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DF94F" w14:textId="77777777" w:rsidR="00916907" w:rsidRPr="00DB7E8E" w:rsidRDefault="00916907" w:rsidP="00916907">
      <w:pPr>
        <w:pBdr>
          <w:top w:val="single" w:sz="24" w:space="0" w:color="auto"/>
          <w:bottom w:val="single" w:sz="24" w:space="1" w:color="auto"/>
        </w:pBdr>
        <w:spacing w:line="240" w:lineRule="auto"/>
        <w:ind w:left="-142" w:right="-144"/>
        <w:jc w:val="center"/>
        <w:rPr>
          <w:rFonts w:ascii="Arial" w:eastAsia="SimSun" w:hAnsi="Arial" w:cs="Arial"/>
          <w:b/>
          <w:lang w:val="en-US" w:eastAsia="zh-CN"/>
        </w:rPr>
      </w:pPr>
    </w:p>
    <w:p w14:paraId="3B221D26" w14:textId="77777777" w:rsidR="00916907" w:rsidRPr="00883F4E" w:rsidRDefault="00916907" w:rsidP="00916907">
      <w:pPr>
        <w:pBdr>
          <w:top w:val="single" w:sz="24" w:space="0" w:color="auto"/>
          <w:bottom w:val="single" w:sz="24" w:space="1" w:color="auto"/>
        </w:pBdr>
        <w:spacing w:line="240" w:lineRule="auto"/>
        <w:ind w:left="-142" w:right="-144"/>
        <w:jc w:val="center"/>
        <w:rPr>
          <w:rFonts w:ascii="Arial" w:eastAsia="SimSun" w:hAnsi="Arial" w:cs="Arial"/>
          <w:b/>
          <w:lang w:eastAsia="zh-CN"/>
        </w:rPr>
      </w:pPr>
      <w:r w:rsidRPr="00883F4E">
        <w:rPr>
          <w:rFonts w:ascii="Arial" w:eastAsia="SimSun" w:hAnsi="Arial" w:cs="Arial"/>
          <w:b/>
          <w:lang w:eastAsia="zh-CN"/>
        </w:rPr>
        <w:t xml:space="preserve">ЕВРАЗИЙСКИЙ СОВЕТ ПО СТАНДАРТИЗАЦИИ, МЕТРОЛОГИИ И СЕРТИФИКАЦИИ </w:t>
      </w:r>
      <w:r w:rsidRPr="00883F4E">
        <w:rPr>
          <w:rFonts w:ascii="Arial" w:eastAsia="SimSun" w:hAnsi="Arial" w:cs="Arial"/>
          <w:b/>
          <w:lang w:eastAsia="zh-CN"/>
        </w:rPr>
        <w:br/>
        <w:t>(ЕАСС)</w:t>
      </w:r>
    </w:p>
    <w:p w14:paraId="26C4FF4A" w14:textId="77777777" w:rsidR="00916907" w:rsidRPr="00883F4E" w:rsidRDefault="00916907" w:rsidP="00916907">
      <w:pPr>
        <w:pBdr>
          <w:top w:val="single" w:sz="24" w:space="0" w:color="auto"/>
          <w:bottom w:val="single" w:sz="24" w:space="1" w:color="auto"/>
        </w:pBdr>
        <w:spacing w:line="240" w:lineRule="auto"/>
        <w:ind w:left="-142" w:right="-144"/>
        <w:jc w:val="center"/>
        <w:rPr>
          <w:rFonts w:ascii="Arial" w:eastAsia="SimSun" w:hAnsi="Arial" w:cs="Arial"/>
          <w:b/>
          <w:lang w:eastAsia="zh-CN"/>
        </w:rPr>
      </w:pPr>
    </w:p>
    <w:p w14:paraId="6E829478" w14:textId="77777777" w:rsidR="00916907" w:rsidRPr="00883F4E" w:rsidRDefault="00916907" w:rsidP="00916907">
      <w:pPr>
        <w:pBdr>
          <w:top w:val="single" w:sz="24" w:space="0" w:color="auto"/>
          <w:bottom w:val="single" w:sz="24" w:space="1" w:color="auto"/>
        </w:pBdr>
        <w:spacing w:line="240" w:lineRule="auto"/>
        <w:ind w:left="-142" w:right="-144"/>
        <w:jc w:val="center"/>
        <w:rPr>
          <w:rFonts w:ascii="Arial" w:hAnsi="Arial" w:cs="Arial"/>
          <w:b/>
          <w:lang w:val="en-US" w:eastAsia="zh-CN"/>
        </w:rPr>
      </w:pPr>
      <w:r w:rsidRPr="00883F4E">
        <w:rPr>
          <w:rFonts w:ascii="Arial" w:hAnsi="Arial" w:cs="Arial"/>
          <w:b/>
          <w:lang w:val="en-US"/>
        </w:rPr>
        <w:t>EURO-ASIAN</w:t>
      </w:r>
      <w:r w:rsidRPr="00883F4E">
        <w:rPr>
          <w:rFonts w:ascii="Arial" w:hAnsi="Arial" w:cs="Arial"/>
          <w:b/>
          <w:lang w:val="en-US" w:eastAsia="zh-CN"/>
        </w:rPr>
        <w:t xml:space="preserve"> COUNCIL FOR STANDARDIZATION, METROLOGY AND CERTIFICATION </w:t>
      </w:r>
      <w:r w:rsidRPr="00883F4E">
        <w:rPr>
          <w:rFonts w:ascii="Arial" w:hAnsi="Arial" w:cs="Arial"/>
          <w:b/>
          <w:lang w:val="en-US" w:eastAsia="zh-CN"/>
        </w:rPr>
        <w:br/>
        <w:t>(EASC)</w:t>
      </w:r>
    </w:p>
    <w:p w14:paraId="2286B096" w14:textId="77777777" w:rsidR="00916907" w:rsidRPr="00883F4E" w:rsidRDefault="00916907" w:rsidP="00916907">
      <w:pPr>
        <w:pBdr>
          <w:top w:val="single" w:sz="24" w:space="0" w:color="auto"/>
          <w:bottom w:val="single" w:sz="24" w:space="1" w:color="auto"/>
        </w:pBdr>
        <w:spacing w:line="240" w:lineRule="auto"/>
        <w:ind w:left="-142" w:right="-144"/>
        <w:jc w:val="center"/>
        <w:rPr>
          <w:rFonts w:ascii="Arial" w:eastAsia="SimSun" w:hAnsi="Arial" w:cs="Arial"/>
          <w:b/>
          <w:sz w:val="20"/>
          <w:lang w:val="en-US" w:eastAsia="zh-CN"/>
        </w:rPr>
      </w:pPr>
    </w:p>
    <w:tbl>
      <w:tblPr>
        <w:tblW w:w="9923" w:type="dxa"/>
        <w:tblInd w:w="-142" w:type="dxa"/>
        <w:tblBorders>
          <w:bottom w:val="single" w:sz="18" w:space="0" w:color="auto"/>
        </w:tblBorders>
        <w:tblLayout w:type="fixed"/>
        <w:tblLook w:val="01E0" w:firstRow="1" w:lastRow="1" w:firstColumn="1" w:lastColumn="1" w:noHBand="0" w:noVBand="0"/>
      </w:tblPr>
      <w:tblGrid>
        <w:gridCol w:w="1985"/>
        <w:gridCol w:w="5387"/>
        <w:gridCol w:w="2551"/>
      </w:tblGrid>
      <w:tr w:rsidR="00916907" w:rsidRPr="00883F4E" w14:paraId="1F43F6C7" w14:textId="77777777" w:rsidTr="00954630">
        <w:trPr>
          <w:trHeight w:val="2074"/>
        </w:trPr>
        <w:tc>
          <w:tcPr>
            <w:tcW w:w="1985" w:type="dxa"/>
            <w:vAlign w:val="center"/>
          </w:tcPr>
          <w:p w14:paraId="24314109" w14:textId="77777777" w:rsidR="00916907" w:rsidRPr="00883F4E" w:rsidRDefault="001D64AE" w:rsidP="00954630">
            <w:pPr>
              <w:ind w:left="-104" w:hanging="8"/>
              <w:jc w:val="center"/>
              <w:rPr>
                <w:szCs w:val="28"/>
              </w:rPr>
            </w:pPr>
            <w:r>
              <w:rPr>
                <w:noProof/>
                <w:lang w:eastAsia="ru-RU"/>
              </w:rPr>
              <w:drawing>
                <wp:inline distT="0" distB="0" distL="0" distR="0" wp14:anchorId="3ED915B3" wp14:editId="292244A7">
                  <wp:extent cx="1270000" cy="11938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l="5301"/>
                          <a:stretch>
                            <a:fillRect/>
                          </a:stretch>
                        </pic:blipFill>
                        <pic:spPr bwMode="auto">
                          <a:xfrm>
                            <a:off x="0" y="0"/>
                            <a:ext cx="1270000" cy="1193800"/>
                          </a:xfrm>
                          <a:prstGeom prst="rect">
                            <a:avLst/>
                          </a:prstGeom>
                          <a:noFill/>
                          <a:ln>
                            <a:noFill/>
                          </a:ln>
                        </pic:spPr>
                      </pic:pic>
                    </a:graphicData>
                  </a:graphic>
                </wp:inline>
              </w:drawing>
            </w:r>
          </w:p>
        </w:tc>
        <w:tc>
          <w:tcPr>
            <w:tcW w:w="5387" w:type="dxa"/>
          </w:tcPr>
          <w:p w14:paraId="1098C83F" w14:textId="77777777" w:rsidR="00916907" w:rsidRPr="00883F4E" w:rsidRDefault="00916907" w:rsidP="00954630">
            <w:pPr>
              <w:jc w:val="center"/>
              <w:rPr>
                <w:b/>
                <w:spacing w:val="40"/>
                <w:szCs w:val="28"/>
                <w:lang w:eastAsia="zh-CN"/>
              </w:rPr>
            </w:pPr>
          </w:p>
          <w:p w14:paraId="5046C16C" w14:textId="77777777" w:rsidR="00916907" w:rsidRPr="00883F4E" w:rsidRDefault="00916907" w:rsidP="00954630">
            <w:pPr>
              <w:ind w:left="-117" w:firstLine="10"/>
              <w:jc w:val="center"/>
              <w:rPr>
                <w:rFonts w:ascii="Arial" w:hAnsi="Arial" w:cs="Arial"/>
                <w:b/>
                <w:spacing w:val="80"/>
                <w:szCs w:val="28"/>
                <w:lang w:eastAsia="zh-CN"/>
              </w:rPr>
            </w:pPr>
            <w:r w:rsidRPr="00883F4E">
              <w:rPr>
                <w:rFonts w:ascii="Arial" w:hAnsi="Arial" w:cs="Arial"/>
                <w:b/>
                <w:spacing w:val="80"/>
                <w:szCs w:val="28"/>
                <w:lang w:eastAsia="zh-CN"/>
              </w:rPr>
              <w:t>МЕЖГОСУДАРСТВЕННЫЙ</w:t>
            </w:r>
          </w:p>
          <w:p w14:paraId="45773057" w14:textId="77777777" w:rsidR="00916907" w:rsidRPr="00883F4E" w:rsidRDefault="00916907" w:rsidP="00954630">
            <w:pPr>
              <w:spacing w:line="276" w:lineRule="auto"/>
              <w:ind w:left="-117"/>
              <w:jc w:val="center"/>
              <w:rPr>
                <w:b/>
                <w:spacing w:val="40"/>
                <w:szCs w:val="28"/>
                <w:lang w:val="en-US" w:eastAsia="zh-CN"/>
              </w:rPr>
            </w:pPr>
            <w:r w:rsidRPr="00883F4E">
              <w:rPr>
                <w:rFonts w:ascii="Arial" w:hAnsi="Arial" w:cs="Arial"/>
                <w:b/>
                <w:spacing w:val="80"/>
                <w:szCs w:val="28"/>
                <w:lang w:eastAsia="zh-CN"/>
              </w:rPr>
              <w:t>СТАНДАРТ</w:t>
            </w:r>
          </w:p>
        </w:tc>
        <w:tc>
          <w:tcPr>
            <w:tcW w:w="2551" w:type="dxa"/>
          </w:tcPr>
          <w:p w14:paraId="088646DC" w14:textId="77777777" w:rsidR="00916907" w:rsidRPr="00CF16B9" w:rsidRDefault="00916907" w:rsidP="00954630">
            <w:pPr>
              <w:spacing w:before="120"/>
              <w:ind w:left="34" w:right="-108"/>
              <w:rPr>
                <w:rFonts w:ascii="Arial" w:hAnsi="Arial" w:cs="Arial"/>
                <w:b/>
                <w:bCs/>
                <w:sz w:val="32"/>
                <w:szCs w:val="32"/>
                <w:lang w:eastAsia="zh-CN"/>
              </w:rPr>
            </w:pPr>
            <w:r w:rsidRPr="00CF16B9">
              <w:rPr>
                <w:rFonts w:ascii="Arial" w:hAnsi="Arial" w:cs="Arial"/>
                <w:b/>
                <w:bCs/>
                <w:sz w:val="32"/>
                <w:szCs w:val="32"/>
                <w:lang w:eastAsia="zh-CN"/>
              </w:rPr>
              <w:t>ГОСТ</w:t>
            </w:r>
          </w:p>
          <w:p w14:paraId="225923D1" w14:textId="064425CE" w:rsidR="00916907" w:rsidRPr="00CF16B9" w:rsidRDefault="00515DE7" w:rsidP="00954630">
            <w:pPr>
              <w:ind w:left="33" w:right="-108"/>
              <w:rPr>
                <w:rFonts w:ascii="Arial" w:hAnsi="Arial" w:cs="Arial"/>
                <w:b/>
                <w:bCs/>
                <w:sz w:val="32"/>
                <w:szCs w:val="32"/>
                <w:lang w:eastAsia="zh-CN"/>
              </w:rPr>
            </w:pPr>
            <w:r>
              <w:rPr>
                <w:rFonts w:ascii="Arial" w:eastAsia="Calibri" w:hAnsi="Arial" w:cs="Arial"/>
                <w:b/>
                <w:bCs/>
                <w:sz w:val="32"/>
                <w:szCs w:val="32"/>
                <w:lang w:val="en-US" w:eastAsia="zh-CN"/>
              </w:rPr>
              <w:t>ISO</w:t>
            </w:r>
            <w:r w:rsidR="00DB73AA">
              <w:rPr>
                <w:rFonts w:ascii="Arial" w:eastAsia="Calibri" w:hAnsi="Arial" w:cs="Arial"/>
                <w:b/>
                <w:bCs/>
                <w:sz w:val="32"/>
                <w:szCs w:val="32"/>
                <w:lang w:eastAsia="zh-CN"/>
              </w:rPr>
              <w:t xml:space="preserve"> </w:t>
            </w:r>
            <w:r w:rsidR="00DB73AA">
              <w:rPr>
                <w:rFonts w:ascii="Arial" w:hAnsi="Arial" w:cs="Arial"/>
                <w:b/>
                <w:sz w:val="32"/>
                <w:szCs w:val="32"/>
              </w:rPr>
              <w:t>7886-2</w:t>
            </w:r>
            <w:r w:rsidR="00916907" w:rsidRPr="00CF16B9">
              <w:rPr>
                <w:rFonts w:ascii="Arial" w:hAnsi="Arial" w:cs="Arial"/>
                <w:b/>
              </w:rPr>
              <w:sym w:font="Symbol" w:char="F0BE"/>
            </w:r>
          </w:p>
          <w:p w14:paraId="50BFBDC0" w14:textId="77777777" w:rsidR="00916907" w:rsidRPr="00CF16B9" w:rsidRDefault="00916907" w:rsidP="00954630">
            <w:pPr>
              <w:ind w:left="33" w:right="-108"/>
              <w:rPr>
                <w:rFonts w:ascii="Arial" w:hAnsi="Arial" w:cs="Arial"/>
                <w:bCs/>
                <w:i/>
                <w:szCs w:val="28"/>
                <w:lang w:eastAsia="zh-CN"/>
              </w:rPr>
            </w:pPr>
            <w:r w:rsidRPr="00CF16B9">
              <w:rPr>
                <w:rFonts w:ascii="Arial" w:hAnsi="Arial" w:cs="Arial"/>
                <w:bCs/>
                <w:i/>
                <w:szCs w:val="28"/>
                <w:lang w:eastAsia="zh-CN"/>
              </w:rPr>
              <w:t xml:space="preserve">(проект, </w:t>
            </w:r>
            <w:r w:rsidRPr="00CF16B9">
              <w:rPr>
                <w:rFonts w:ascii="Arial" w:hAnsi="Arial" w:cs="Arial"/>
                <w:bCs/>
                <w:i/>
                <w:szCs w:val="28"/>
                <w:lang w:val="en-US" w:eastAsia="zh-CN"/>
              </w:rPr>
              <w:t>RU</w:t>
            </w:r>
            <w:r w:rsidRPr="00CF16B9">
              <w:rPr>
                <w:rFonts w:ascii="Arial" w:hAnsi="Arial" w:cs="Arial"/>
                <w:bCs/>
                <w:i/>
                <w:szCs w:val="28"/>
                <w:lang w:eastAsia="zh-CN"/>
              </w:rPr>
              <w:t>,</w:t>
            </w:r>
          </w:p>
          <w:p w14:paraId="66DF4AC3" w14:textId="77777777" w:rsidR="00916907" w:rsidRPr="00627D01" w:rsidRDefault="00916907" w:rsidP="00954630">
            <w:pPr>
              <w:ind w:hanging="4"/>
              <w:rPr>
                <w:rFonts w:ascii="Arial" w:hAnsi="Arial" w:cs="Arial"/>
                <w:b/>
                <w:bCs/>
                <w:sz w:val="32"/>
                <w:szCs w:val="32"/>
                <w:lang w:eastAsia="zh-CN"/>
              </w:rPr>
            </w:pPr>
            <w:r>
              <w:rPr>
                <w:rFonts w:ascii="Arial" w:hAnsi="Arial" w:cs="Arial"/>
                <w:bCs/>
                <w:i/>
                <w:szCs w:val="28"/>
                <w:lang w:eastAsia="zh-CN"/>
              </w:rPr>
              <w:t>первая</w:t>
            </w:r>
            <w:r w:rsidRPr="00CF16B9">
              <w:rPr>
                <w:rFonts w:ascii="Arial" w:hAnsi="Arial" w:cs="Arial"/>
                <w:bCs/>
                <w:i/>
                <w:szCs w:val="28"/>
                <w:lang w:eastAsia="zh-CN"/>
              </w:rPr>
              <w:t xml:space="preserve"> редакция)</w:t>
            </w:r>
          </w:p>
        </w:tc>
      </w:tr>
    </w:tbl>
    <w:p w14:paraId="0D5F0544" w14:textId="77777777" w:rsidR="00916907" w:rsidRPr="00391C4A" w:rsidRDefault="00916907" w:rsidP="00916907">
      <w:pPr>
        <w:jc w:val="center"/>
        <w:rPr>
          <w:rFonts w:ascii="Arial" w:hAnsi="Arial" w:cs="Arial"/>
          <w:szCs w:val="28"/>
        </w:rPr>
      </w:pPr>
    </w:p>
    <w:p w14:paraId="1159B46F" w14:textId="77777777" w:rsidR="00916907" w:rsidRPr="00391C4A" w:rsidRDefault="00916907" w:rsidP="00916907">
      <w:pPr>
        <w:jc w:val="center"/>
        <w:rPr>
          <w:rFonts w:ascii="Arial" w:hAnsi="Arial" w:cs="Arial"/>
          <w:b/>
          <w:szCs w:val="28"/>
        </w:rPr>
      </w:pPr>
    </w:p>
    <w:p w14:paraId="396BB8AD" w14:textId="77777777" w:rsidR="00916907" w:rsidRPr="00391C4A" w:rsidRDefault="00916907" w:rsidP="00916907">
      <w:pPr>
        <w:jc w:val="center"/>
        <w:rPr>
          <w:rFonts w:ascii="Arial" w:hAnsi="Arial" w:cs="Arial"/>
          <w:szCs w:val="28"/>
        </w:rPr>
      </w:pPr>
    </w:p>
    <w:p w14:paraId="7498A115" w14:textId="16A0050F" w:rsidR="007611F8" w:rsidRDefault="00682F6B" w:rsidP="00515DE7">
      <w:pPr>
        <w:spacing w:after="0" w:line="360" w:lineRule="auto"/>
        <w:jc w:val="center"/>
        <w:rPr>
          <w:rFonts w:ascii="Arial" w:eastAsia="Arial" w:hAnsi="Arial" w:cs="Arial"/>
          <w:b/>
          <w:sz w:val="28"/>
          <w:szCs w:val="28"/>
        </w:rPr>
      </w:pPr>
      <w:r>
        <w:rPr>
          <w:rFonts w:ascii="Arial" w:eastAsia="Arial" w:hAnsi="Arial" w:cs="Arial"/>
          <w:b/>
          <w:sz w:val="28"/>
          <w:szCs w:val="28"/>
        </w:rPr>
        <w:t>ШПРИЦЫ ИНЪЕКЦИОННЫЕ ОДНОКРАТНОГО ПРИМЕНЕНИЯ СТЕРИЛЬНЫЕ</w:t>
      </w:r>
      <w:r w:rsidR="00515DE7">
        <w:rPr>
          <w:rFonts w:ascii="Arial" w:eastAsia="Arial" w:hAnsi="Arial" w:cs="Arial"/>
          <w:b/>
          <w:sz w:val="28"/>
          <w:szCs w:val="28"/>
        </w:rPr>
        <w:t xml:space="preserve"> </w:t>
      </w:r>
    </w:p>
    <w:p w14:paraId="13EED78F" w14:textId="77777777" w:rsidR="004273AB" w:rsidRDefault="004273AB" w:rsidP="00515DE7">
      <w:pPr>
        <w:spacing w:after="0" w:line="360" w:lineRule="auto"/>
        <w:jc w:val="center"/>
        <w:rPr>
          <w:rFonts w:ascii="Arial" w:eastAsia="Arial" w:hAnsi="Arial" w:cs="Arial"/>
          <w:b/>
          <w:sz w:val="28"/>
          <w:szCs w:val="28"/>
        </w:rPr>
      </w:pPr>
    </w:p>
    <w:p w14:paraId="1E689379" w14:textId="6BD30903" w:rsidR="007611F8" w:rsidRDefault="00682F6B" w:rsidP="00515DE7">
      <w:pPr>
        <w:spacing w:after="0" w:line="360" w:lineRule="auto"/>
        <w:jc w:val="center"/>
        <w:rPr>
          <w:rFonts w:ascii="Arial" w:eastAsia="Arial" w:hAnsi="Arial" w:cs="Arial"/>
          <w:b/>
          <w:sz w:val="28"/>
          <w:szCs w:val="28"/>
        </w:rPr>
      </w:pPr>
      <w:r>
        <w:rPr>
          <w:rFonts w:ascii="Arial" w:eastAsia="Arial" w:hAnsi="Arial" w:cs="Arial"/>
          <w:b/>
          <w:sz w:val="28"/>
          <w:szCs w:val="28"/>
        </w:rPr>
        <w:t>Часть 2</w:t>
      </w:r>
    </w:p>
    <w:p w14:paraId="1A0D9CA5" w14:textId="77777777" w:rsidR="004273AB" w:rsidRDefault="004273AB" w:rsidP="00515DE7">
      <w:pPr>
        <w:spacing w:after="0" w:line="360" w:lineRule="auto"/>
        <w:jc w:val="center"/>
        <w:rPr>
          <w:rFonts w:ascii="Arial" w:eastAsia="Arial" w:hAnsi="Arial" w:cs="Arial"/>
          <w:b/>
          <w:sz w:val="28"/>
          <w:szCs w:val="28"/>
        </w:rPr>
      </w:pPr>
    </w:p>
    <w:p w14:paraId="2CEE51B7" w14:textId="0344A234" w:rsidR="00515DE7" w:rsidRPr="00515DE7" w:rsidRDefault="00682F6B" w:rsidP="00515DE7">
      <w:pPr>
        <w:spacing w:after="0" w:line="360" w:lineRule="auto"/>
        <w:jc w:val="center"/>
        <w:rPr>
          <w:rFonts w:ascii="Arial" w:eastAsia="Arial" w:hAnsi="Arial" w:cs="Arial"/>
          <w:b/>
          <w:sz w:val="28"/>
          <w:szCs w:val="28"/>
        </w:rPr>
      </w:pPr>
      <w:r>
        <w:rPr>
          <w:rFonts w:ascii="Arial" w:eastAsia="Arial" w:hAnsi="Arial" w:cs="Arial"/>
          <w:b/>
          <w:sz w:val="28"/>
          <w:szCs w:val="28"/>
        </w:rPr>
        <w:t>Шприцы для использования с автоматическими насосами</w:t>
      </w:r>
      <w:r w:rsidR="004273AB">
        <w:rPr>
          <w:rFonts w:ascii="Arial" w:eastAsia="Arial" w:hAnsi="Arial" w:cs="Arial"/>
          <w:b/>
          <w:sz w:val="28"/>
          <w:szCs w:val="28"/>
        </w:rPr>
        <w:t xml:space="preserve"> </w:t>
      </w:r>
      <w:r>
        <w:rPr>
          <w:rFonts w:ascii="Arial" w:eastAsia="Arial" w:hAnsi="Arial" w:cs="Arial"/>
          <w:b/>
          <w:sz w:val="28"/>
          <w:szCs w:val="28"/>
        </w:rPr>
        <w:t>инфузионными шприцевыми</w:t>
      </w:r>
    </w:p>
    <w:p w14:paraId="4DC19B44" w14:textId="77777777" w:rsidR="00916907" w:rsidRPr="0040700E" w:rsidRDefault="00916907" w:rsidP="00916907">
      <w:pPr>
        <w:spacing w:after="0" w:line="360" w:lineRule="auto"/>
        <w:jc w:val="center"/>
        <w:rPr>
          <w:rFonts w:ascii="Arial" w:eastAsia="Calibri" w:hAnsi="Arial" w:cs="Arial"/>
          <w:b/>
          <w:sz w:val="28"/>
          <w:szCs w:val="20"/>
        </w:rPr>
      </w:pPr>
    </w:p>
    <w:p w14:paraId="176E6BFA" w14:textId="77777777" w:rsidR="00916907" w:rsidRPr="0040700E" w:rsidRDefault="00916907" w:rsidP="00916907">
      <w:pPr>
        <w:spacing w:after="0" w:line="240" w:lineRule="auto"/>
        <w:jc w:val="center"/>
        <w:rPr>
          <w:rFonts w:ascii="Arial" w:eastAsia="Calibri" w:hAnsi="Arial" w:cs="Arial"/>
          <w:b/>
          <w:sz w:val="28"/>
          <w:szCs w:val="28"/>
        </w:rPr>
      </w:pPr>
    </w:p>
    <w:p w14:paraId="02311B5C" w14:textId="77777777" w:rsidR="00916907" w:rsidRPr="005E4145" w:rsidRDefault="00916907" w:rsidP="00916907">
      <w:pPr>
        <w:spacing w:line="240" w:lineRule="auto"/>
        <w:jc w:val="center"/>
        <w:rPr>
          <w:rFonts w:ascii="Arial" w:hAnsi="Arial" w:cs="Arial"/>
          <w:b/>
          <w:szCs w:val="28"/>
        </w:rPr>
      </w:pPr>
      <w:r w:rsidRPr="0040700E">
        <w:rPr>
          <w:rFonts w:ascii="Arial" w:eastAsia="Calibri" w:hAnsi="Arial" w:cs="Arial"/>
          <w:b/>
          <w:sz w:val="28"/>
          <w:szCs w:val="24"/>
        </w:rPr>
        <w:t>(</w:t>
      </w:r>
      <w:r w:rsidR="00682F6B">
        <w:rPr>
          <w:rFonts w:ascii="Arial" w:eastAsia="Calibri" w:hAnsi="Arial" w:cs="Arial"/>
          <w:b/>
          <w:sz w:val="28"/>
          <w:szCs w:val="24"/>
          <w:lang w:val="en-US"/>
        </w:rPr>
        <w:t>ISO</w:t>
      </w:r>
      <w:r w:rsidR="00682F6B" w:rsidRPr="00DB73AA">
        <w:rPr>
          <w:rFonts w:ascii="Arial" w:eastAsia="Calibri" w:hAnsi="Arial" w:cs="Arial"/>
          <w:b/>
          <w:sz w:val="28"/>
          <w:szCs w:val="24"/>
        </w:rPr>
        <w:t xml:space="preserve"> 7886-2:2020</w:t>
      </w:r>
      <w:r w:rsidRPr="0040700E">
        <w:rPr>
          <w:rFonts w:ascii="Arial" w:eastAsia="Calibri" w:hAnsi="Arial" w:cs="Arial"/>
          <w:b/>
          <w:sz w:val="28"/>
          <w:szCs w:val="24"/>
        </w:rPr>
        <w:t>)</w:t>
      </w:r>
    </w:p>
    <w:p w14:paraId="30F33B1D" w14:textId="77777777" w:rsidR="00916907" w:rsidRPr="00391C4A" w:rsidRDefault="00916907" w:rsidP="00916907">
      <w:pPr>
        <w:jc w:val="center"/>
        <w:rPr>
          <w:rFonts w:ascii="Arial" w:hAnsi="Arial" w:cs="Arial"/>
          <w:b/>
          <w:szCs w:val="16"/>
        </w:rPr>
      </w:pPr>
    </w:p>
    <w:p w14:paraId="7E2FA532" w14:textId="77777777" w:rsidR="00916907" w:rsidRPr="00BC7994" w:rsidRDefault="00916907" w:rsidP="00916907">
      <w:pPr>
        <w:spacing w:line="240" w:lineRule="auto"/>
        <w:ind w:left="-142" w:right="-144"/>
        <w:jc w:val="center"/>
        <w:rPr>
          <w:rFonts w:ascii="Arial" w:hAnsi="Arial" w:cs="Arial"/>
          <w:b/>
          <w:color w:val="000000"/>
          <w:sz w:val="24"/>
        </w:rPr>
      </w:pPr>
      <w:r w:rsidRPr="00112D43">
        <w:rPr>
          <w:rFonts w:ascii="Arial" w:eastAsia="SimSun" w:hAnsi="Arial" w:cs="Arial"/>
          <w:b/>
          <w:i/>
          <w:sz w:val="24"/>
          <w:lang w:eastAsia="zh-CN"/>
        </w:rPr>
        <w:t>Настоящий проект стандарта не подлежит применению до его утверждения</w:t>
      </w:r>
    </w:p>
    <w:p w14:paraId="04E161F5" w14:textId="77777777" w:rsidR="00916907" w:rsidRDefault="00916907" w:rsidP="00916907">
      <w:pPr>
        <w:spacing w:line="240" w:lineRule="auto"/>
        <w:jc w:val="center"/>
        <w:rPr>
          <w:rFonts w:ascii="Arial" w:hAnsi="Arial" w:cs="Arial"/>
          <w:b/>
          <w:color w:val="000000"/>
          <w:szCs w:val="28"/>
        </w:rPr>
      </w:pPr>
    </w:p>
    <w:p w14:paraId="5577B1F8" w14:textId="77777777" w:rsidR="00916907" w:rsidRPr="00883F4E" w:rsidRDefault="00916907" w:rsidP="00682F6B">
      <w:pPr>
        <w:spacing w:line="240" w:lineRule="auto"/>
        <w:rPr>
          <w:rFonts w:ascii="Arial" w:eastAsia="SimSun" w:hAnsi="Arial" w:cs="Arial"/>
          <w:lang w:eastAsia="zh-CN"/>
        </w:rPr>
      </w:pPr>
    </w:p>
    <w:p w14:paraId="6BF3593F" w14:textId="77777777" w:rsidR="00916907" w:rsidRPr="00883F4E" w:rsidRDefault="00916907" w:rsidP="00916907">
      <w:pPr>
        <w:spacing w:line="240" w:lineRule="auto"/>
        <w:jc w:val="center"/>
        <w:rPr>
          <w:rFonts w:ascii="Arial" w:eastAsia="SimSun" w:hAnsi="Arial" w:cs="Arial"/>
          <w:lang w:eastAsia="zh-CN"/>
        </w:rPr>
      </w:pPr>
    </w:p>
    <w:p w14:paraId="18787578" w14:textId="77777777" w:rsidR="00916907" w:rsidRPr="00883F4E" w:rsidRDefault="00916907" w:rsidP="00916907">
      <w:pPr>
        <w:spacing w:line="240" w:lineRule="auto"/>
        <w:jc w:val="center"/>
        <w:rPr>
          <w:rFonts w:ascii="Arial" w:eastAsia="SimSun" w:hAnsi="Arial" w:cs="Arial"/>
          <w:lang w:eastAsia="zh-CN"/>
        </w:rPr>
      </w:pPr>
    </w:p>
    <w:p w14:paraId="603F2EB8" w14:textId="77777777" w:rsidR="00916907" w:rsidRPr="00883F4E" w:rsidRDefault="00916907" w:rsidP="00916907">
      <w:pPr>
        <w:spacing w:line="276" w:lineRule="auto"/>
        <w:jc w:val="center"/>
        <w:rPr>
          <w:rFonts w:ascii="Arial" w:eastAsia="SimSun" w:hAnsi="Arial" w:cs="Arial"/>
          <w:b/>
          <w:sz w:val="24"/>
          <w:lang w:eastAsia="zh-CN"/>
        </w:rPr>
      </w:pPr>
      <w:r w:rsidRPr="00883F4E">
        <w:rPr>
          <w:rFonts w:ascii="Arial" w:eastAsia="SimSun" w:hAnsi="Arial" w:cs="Arial"/>
          <w:b/>
          <w:sz w:val="24"/>
          <w:lang w:eastAsia="zh-CN"/>
        </w:rPr>
        <w:t>Минск</w:t>
      </w:r>
    </w:p>
    <w:p w14:paraId="72F03689" w14:textId="77777777" w:rsidR="00916907" w:rsidRPr="00883F4E" w:rsidRDefault="00916907" w:rsidP="00916907">
      <w:pPr>
        <w:spacing w:line="276" w:lineRule="auto"/>
        <w:jc w:val="center"/>
        <w:rPr>
          <w:rFonts w:ascii="Arial" w:eastAsia="SimSun" w:hAnsi="Arial" w:cs="Arial"/>
          <w:b/>
          <w:sz w:val="24"/>
          <w:lang w:eastAsia="zh-CN"/>
        </w:rPr>
      </w:pPr>
      <w:r w:rsidRPr="00883F4E">
        <w:rPr>
          <w:rFonts w:ascii="Arial" w:eastAsia="SimSun" w:hAnsi="Arial" w:cs="Arial"/>
          <w:b/>
          <w:sz w:val="24"/>
          <w:lang w:eastAsia="zh-CN"/>
        </w:rPr>
        <w:t>Евразийский совет по стандартизации, метрологии и сертификации</w:t>
      </w:r>
    </w:p>
    <w:p w14:paraId="046922FB" w14:textId="77777777" w:rsidR="00916907" w:rsidRPr="00883F4E" w:rsidRDefault="00916907" w:rsidP="00916907">
      <w:pPr>
        <w:spacing w:after="200" w:line="276" w:lineRule="auto"/>
        <w:jc w:val="center"/>
        <w:rPr>
          <w:rFonts w:ascii="Arial" w:hAnsi="Arial" w:cs="Arial"/>
          <w:bCs/>
          <w:i/>
        </w:rPr>
      </w:pPr>
      <w:r w:rsidRPr="00883F4E">
        <w:rPr>
          <w:rFonts w:ascii="Arial" w:eastAsia="SimSun" w:hAnsi="Arial" w:cs="Arial"/>
          <w:b/>
          <w:sz w:val="24"/>
          <w:lang w:eastAsia="zh-CN"/>
        </w:rPr>
        <w:t>202</w:t>
      </w:r>
      <w:r>
        <w:rPr>
          <w:rFonts w:ascii="Arial" w:eastAsia="SimSun" w:hAnsi="Arial" w:cs="Arial"/>
          <w:b/>
          <w:sz w:val="24"/>
          <w:lang w:eastAsia="zh-CN"/>
        </w:rPr>
        <w:t>_</w:t>
      </w:r>
      <w:r w:rsidRPr="00883F4E">
        <w:rPr>
          <w:rFonts w:eastAsia="SimSun"/>
          <w:b/>
          <w:spacing w:val="20"/>
          <w:sz w:val="24"/>
          <w:lang w:eastAsia="zh-CN"/>
        </w:rPr>
        <w:br w:type="page"/>
      </w:r>
    </w:p>
    <w:p w14:paraId="506F9860" w14:textId="77777777" w:rsidR="00916907" w:rsidRPr="00883F4E" w:rsidRDefault="00916907" w:rsidP="00916907">
      <w:pPr>
        <w:spacing w:after="240" w:line="240" w:lineRule="auto"/>
        <w:jc w:val="center"/>
        <w:rPr>
          <w:rFonts w:ascii="Arial" w:hAnsi="Arial" w:cs="Arial"/>
          <w:b/>
          <w:iCs/>
          <w:sz w:val="24"/>
        </w:rPr>
      </w:pPr>
      <w:r w:rsidRPr="00883F4E">
        <w:rPr>
          <w:rFonts w:ascii="Arial" w:hAnsi="Arial" w:cs="Arial"/>
          <w:b/>
          <w:iCs/>
          <w:sz w:val="24"/>
        </w:rPr>
        <w:lastRenderedPageBreak/>
        <w:t>Предисловие</w:t>
      </w:r>
    </w:p>
    <w:p w14:paraId="6435869F" w14:textId="77777777" w:rsidR="00916907" w:rsidRPr="00883F4E" w:rsidRDefault="00916907" w:rsidP="003A7DE1">
      <w:pPr>
        <w:spacing w:after="0" w:line="240" w:lineRule="auto"/>
        <w:ind w:firstLine="510"/>
        <w:jc w:val="both"/>
        <w:rPr>
          <w:rFonts w:ascii="Arial" w:hAnsi="Arial" w:cs="Arial"/>
          <w:bCs/>
          <w:iCs/>
        </w:rPr>
      </w:pPr>
      <w:r w:rsidRPr="00883F4E">
        <w:rPr>
          <w:rFonts w:ascii="Arial" w:hAnsi="Arial" w:cs="Arial"/>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747A633E" w14:textId="77777777" w:rsidR="00916907" w:rsidRPr="00883F4E" w:rsidRDefault="00916907" w:rsidP="00916907">
      <w:pPr>
        <w:spacing w:after="240" w:line="240" w:lineRule="auto"/>
        <w:ind w:firstLine="510"/>
        <w:jc w:val="both"/>
        <w:rPr>
          <w:rFonts w:ascii="Arial" w:hAnsi="Arial" w:cs="Arial"/>
          <w:bCs/>
          <w:iCs/>
        </w:rPr>
      </w:pPr>
      <w:r w:rsidRPr="00883F4E">
        <w:rPr>
          <w:rFonts w:ascii="Arial" w:hAnsi="Arial" w:cs="Arial"/>
          <w:sz w:val="24"/>
        </w:rPr>
        <w:t>Цели, основные принципы и общие правила проведения работ по межгосударственной стандартизации установлены ГОСТ</w:t>
      </w:r>
      <w:r>
        <w:rPr>
          <w:rFonts w:ascii="Arial" w:hAnsi="Arial" w:cs="Arial"/>
          <w:sz w:val="24"/>
        </w:rPr>
        <w:t> </w:t>
      </w:r>
      <w:r w:rsidRPr="00883F4E">
        <w:rPr>
          <w:rFonts w:ascii="Arial" w:hAnsi="Arial" w:cs="Arial"/>
          <w:sz w:val="24"/>
          <w:szCs w:val="26"/>
        </w:rPr>
        <w:t>1.0</w:t>
      </w:r>
      <w:r w:rsidRPr="00883F4E">
        <w:rPr>
          <w:rFonts w:ascii="Arial" w:hAnsi="Arial" w:cs="Arial"/>
          <w:sz w:val="24"/>
        </w:rPr>
        <w:t xml:space="preserve"> «Межгосударственная система стандартизации. Основные положения» и ГОСТ </w:t>
      </w:r>
      <w:r w:rsidRPr="00883F4E">
        <w:rPr>
          <w:rFonts w:ascii="Arial" w:hAnsi="Arial" w:cs="Arial"/>
          <w:sz w:val="24"/>
          <w:szCs w:val="26"/>
        </w:rPr>
        <w:t>1.2</w:t>
      </w:r>
      <w:r w:rsidRPr="00883F4E">
        <w:rPr>
          <w:rFonts w:ascii="Arial" w:hAnsi="Arial" w:cs="Arial"/>
          <w:sz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63E276E" w14:textId="77777777" w:rsidR="00916907" w:rsidRPr="00883F4E" w:rsidRDefault="00916907" w:rsidP="00916907">
      <w:pPr>
        <w:suppressAutoHyphens/>
        <w:spacing w:line="240" w:lineRule="auto"/>
        <w:ind w:right="6" w:firstLine="510"/>
        <w:jc w:val="both"/>
        <w:rPr>
          <w:rFonts w:ascii="Arial" w:hAnsi="Arial" w:cs="Arial"/>
          <w:b/>
          <w:sz w:val="24"/>
          <w:szCs w:val="26"/>
        </w:rPr>
      </w:pPr>
      <w:r w:rsidRPr="00883F4E">
        <w:rPr>
          <w:rFonts w:ascii="Arial" w:hAnsi="Arial" w:cs="Arial"/>
          <w:b/>
          <w:sz w:val="24"/>
          <w:szCs w:val="26"/>
        </w:rPr>
        <w:t>Сведения о стандарте</w:t>
      </w:r>
    </w:p>
    <w:p w14:paraId="697B5BA2" w14:textId="77777777" w:rsidR="00916907" w:rsidRPr="00883F4E" w:rsidRDefault="00916907" w:rsidP="00916907">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1 </w:t>
      </w:r>
      <w:r w:rsidRPr="005E4145">
        <w:rPr>
          <w:rFonts w:ascii="Arial" w:hAnsi="Arial" w:cs="Arial"/>
          <w:sz w:val="24"/>
          <w:szCs w:val="26"/>
        </w:rPr>
        <w:t xml:space="preserve">ПОДГОТОВЛЕН </w:t>
      </w:r>
      <w:r w:rsidRPr="005E4145">
        <w:rPr>
          <w:rFonts w:ascii="Arial" w:hAnsi="Arial" w:cs="Arial"/>
          <w:sz w:val="24"/>
          <w:szCs w:val="28"/>
        </w:rPr>
        <w:t xml:space="preserve">Обществом с ограниченной ответственностью «Медтехстандарт» (ООО «Медтехстандарт») на основе собственного перевода на русский язык англоязычной версии стандарта, указанного в пункте </w:t>
      </w:r>
      <w:r>
        <w:rPr>
          <w:rFonts w:ascii="Arial" w:hAnsi="Arial" w:cs="Arial"/>
          <w:sz w:val="24"/>
          <w:szCs w:val="28"/>
        </w:rPr>
        <w:t>4</w:t>
      </w:r>
    </w:p>
    <w:p w14:paraId="3C774A4A" w14:textId="77777777" w:rsidR="00916907" w:rsidRPr="00883F4E" w:rsidRDefault="00916907" w:rsidP="00916907">
      <w:pPr>
        <w:tabs>
          <w:tab w:val="left" w:pos="1254"/>
        </w:tabs>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2 ВНЕСЕН Федеральным агентством по техническому регулированию и метрологии</w:t>
      </w:r>
      <w:r>
        <w:rPr>
          <w:rFonts w:ascii="Arial" w:hAnsi="Arial" w:cs="Arial"/>
          <w:sz w:val="24"/>
          <w:szCs w:val="26"/>
        </w:rPr>
        <w:t xml:space="preserve"> Российской Федерации</w:t>
      </w:r>
    </w:p>
    <w:p w14:paraId="4769DD10" w14:textId="77777777" w:rsidR="00916907" w:rsidRPr="00883F4E" w:rsidRDefault="00916907" w:rsidP="00916907">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 xml:space="preserve">3 ПРИНЯТ Евразийским советом по стандартизации, метрологии и сертификации по результатам голосования в АИС МГС (протокол от __________ 202_ г. № ____) </w:t>
      </w:r>
    </w:p>
    <w:p w14:paraId="43528308" w14:textId="77777777" w:rsidR="00916907" w:rsidRPr="00883F4E" w:rsidRDefault="00916907" w:rsidP="00916907">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916907" w:rsidRPr="00883F4E" w14:paraId="6AF1F75C" w14:textId="77777777" w:rsidTr="00954630">
        <w:tc>
          <w:tcPr>
            <w:tcW w:w="3085" w:type="dxa"/>
            <w:tcBorders>
              <w:bottom w:val="double" w:sz="4" w:space="0" w:color="auto"/>
            </w:tcBorders>
            <w:shd w:val="clear" w:color="auto" w:fill="auto"/>
          </w:tcPr>
          <w:p w14:paraId="4F79AA0A" w14:textId="77777777" w:rsidR="00916907" w:rsidRPr="00883F4E" w:rsidRDefault="00916907" w:rsidP="00954630">
            <w:pPr>
              <w:suppressAutoHyphens/>
              <w:spacing w:line="240" w:lineRule="auto"/>
              <w:ind w:left="-107" w:right="-108"/>
              <w:jc w:val="center"/>
              <w:rPr>
                <w:rFonts w:ascii="Arial" w:hAnsi="Arial" w:cs="Arial"/>
                <w:sz w:val="24"/>
                <w:szCs w:val="26"/>
              </w:rPr>
            </w:pPr>
            <w:r w:rsidRPr="00883F4E">
              <w:rPr>
                <w:rFonts w:ascii="Arial" w:hAnsi="Arial" w:cs="Arial"/>
                <w:sz w:val="24"/>
                <w:szCs w:val="26"/>
              </w:rPr>
              <w:t>Краткое наименование страны по МК (ИСО 3166) 004–97</w:t>
            </w:r>
          </w:p>
        </w:tc>
        <w:tc>
          <w:tcPr>
            <w:tcW w:w="2268" w:type="dxa"/>
            <w:tcBorders>
              <w:bottom w:val="double" w:sz="4" w:space="0" w:color="auto"/>
            </w:tcBorders>
            <w:shd w:val="clear" w:color="auto" w:fill="auto"/>
          </w:tcPr>
          <w:p w14:paraId="097D1D33" w14:textId="77777777" w:rsidR="00916907" w:rsidRPr="00883F4E" w:rsidRDefault="00916907" w:rsidP="00954630">
            <w:pPr>
              <w:suppressAutoHyphens/>
              <w:spacing w:line="240" w:lineRule="auto"/>
              <w:ind w:left="-107" w:right="-108"/>
              <w:jc w:val="center"/>
              <w:rPr>
                <w:rFonts w:ascii="Arial" w:hAnsi="Arial" w:cs="Arial"/>
                <w:sz w:val="24"/>
                <w:szCs w:val="26"/>
              </w:rPr>
            </w:pPr>
            <w:r w:rsidRPr="00883F4E">
              <w:rPr>
                <w:rFonts w:ascii="Arial" w:hAnsi="Arial" w:cs="Arial"/>
                <w:sz w:val="24"/>
                <w:szCs w:val="26"/>
              </w:rPr>
              <w:t>Код страны по МК (ИСО 3166) 004–97</w:t>
            </w:r>
          </w:p>
        </w:tc>
        <w:tc>
          <w:tcPr>
            <w:tcW w:w="4281" w:type="dxa"/>
            <w:tcBorders>
              <w:bottom w:val="double" w:sz="4" w:space="0" w:color="auto"/>
            </w:tcBorders>
            <w:shd w:val="clear" w:color="auto" w:fill="auto"/>
          </w:tcPr>
          <w:p w14:paraId="1FD5DFA8" w14:textId="77777777" w:rsidR="00916907" w:rsidRPr="00883F4E" w:rsidRDefault="00916907" w:rsidP="00954630">
            <w:pPr>
              <w:suppressAutoHyphens/>
              <w:spacing w:line="240" w:lineRule="auto"/>
              <w:ind w:left="-107" w:right="-108"/>
              <w:jc w:val="center"/>
              <w:rPr>
                <w:rFonts w:ascii="Arial" w:hAnsi="Arial" w:cs="Arial"/>
                <w:sz w:val="24"/>
                <w:szCs w:val="26"/>
              </w:rPr>
            </w:pPr>
            <w:r w:rsidRPr="00883F4E">
              <w:rPr>
                <w:rFonts w:ascii="Arial" w:hAnsi="Arial" w:cs="Arial"/>
                <w:sz w:val="24"/>
                <w:szCs w:val="26"/>
              </w:rPr>
              <w:t>Сокращенное наименование национального органа по стандартизации</w:t>
            </w:r>
          </w:p>
        </w:tc>
      </w:tr>
      <w:tr w:rsidR="00916907" w:rsidRPr="00883F4E" w14:paraId="6E5DB481" w14:textId="77777777" w:rsidTr="00954630">
        <w:tc>
          <w:tcPr>
            <w:tcW w:w="3085" w:type="dxa"/>
            <w:tcBorders>
              <w:top w:val="double" w:sz="4" w:space="0" w:color="auto"/>
              <w:bottom w:val="nil"/>
              <w:right w:val="single" w:sz="4" w:space="0" w:color="auto"/>
            </w:tcBorders>
            <w:shd w:val="clear" w:color="auto" w:fill="auto"/>
          </w:tcPr>
          <w:p w14:paraId="5FAB81A0" w14:textId="77777777" w:rsidR="00916907" w:rsidRPr="00E54C39" w:rsidRDefault="00916907" w:rsidP="00954630">
            <w:pPr>
              <w:suppressAutoHyphens/>
              <w:spacing w:line="240" w:lineRule="auto"/>
              <w:ind w:right="-51"/>
              <w:rPr>
                <w:rFonts w:ascii="Arial" w:hAnsi="Arial" w:cs="Arial"/>
                <w:sz w:val="24"/>
              </w:rPr>
            </w:pPr>
          </w:p>
        </w:tc>
        <w:tc>
          <w:tcPr>
            <w:tcW w:w="2268" w:type="dxa"/>
            <w:tcBorders>
              <w:top w:val="double" w:sz="4" w:space="0" w:color="auto"/>
              <w:left w:val="single" w:sz="4" w:space="0" w:color="auto"/>
              <w:bottom w:val="nil"/>
              <w:right w:val="single" w:sz="4" w:space="0" w:color="auto"/>
            </w:tcBorders>
            <w:shd w:val="clear" w:color="auto" w:fill="auto"/>
          </w:tcPr>
          <w:p w14:paraId="5198C50B" w14:textId="77777777" w:rsidR="00916907" w:rsidRPr="00E54C39" w:rsidRDefault="00916907" w:rsidP="00954630">
            <w:pPr>
              <w:suppressAutoHyphens/>
              <w:spacing w:line="240" w:lineRule="auto"/>
              <w:ind w:right="-51"/>
              <w:jc w:val="center"/>
              <w:rPr>
                <w:rFonts w:ascii="Arial" w:hAnsi="Arial" w:cs="Arial"/>
                <w:sz w:val="24"/>
              </w:rPr>
            </w:pPr>
          </w:p>
        </w:tc>
        <w:tc>
          <w:tcPr>
            <w:tcW w:w="4281" w:type="dxa"/>
            <w:tcBorders>
              <w:top w:val="double" w:sz="4" w:space="0" w:color="auto"/>
              <w:left w:val="single" w:sz="4" w:space="0" w:color="auto"/>
              <w:bottom w:val="nil"/>
            </w:tcBorders>
            <w:shd w:val="clear" w:color="auto" w:fill="auto"/>
          </w:tcPr>
          <w:p w14:paraId="6CCC22BE" w14:textId="77777777" w:rsidR="00916907" w:rsidRPr="00E54C39" w:rsidRDefault="00916907" w:rsidP="00954630">
            <w:pPr>
              <w:suppressAutoHyphens/>
              <w:spacing w:line="240" w:lineRule="auto"/>
              <w:ind w:right="-51"/>
              <w:rPr>
                <w:rFonts w:ascii="Arial" w:hAnsi="Arial" w:cs="Arial"/>
                <w:sz w:val="24"/>
              </w:rPr>
            </w:pPr>
          </w:p>
        </w:tc>
      </w:tr>
      <w:tr w:rsidR="00916907" w:rsidRPr="00883F4E" w14:paraId="4323E3DB" w14:textId="77777777" w:rsidTr="00954630">
        <w:tc>
          <w:tcPr>
            <w:tcW w:w="3085" w:type="dxa"/>
            <w:tcBorders>
              <w:top w:val="nil"/>
              <w:bottom w:val="nil"/>
              <w:right w:val="single" w:sz="4" w:space="0" w:color="auto"/>
            </w:tcBorders>
            <w:shd w:val="clear" w:color="auto" w:fill="auto"/>
          </w:tcPr>
          <w:p w14:paraId="1BE29ED8" w14:textId="77777777" w:rsidR="00916907" w:rsidRPr="00E54C39" w:rsidRDefault="00916907" w:rsidP="00954630">
            <w:pPr>
              <w:suppressAutoHyphens/>
              <w:spacing w:line="240" w:lineRule="auto"/>
              <w:ind w:right="-51"/>
              <w:rPr>
                <w:rFonts w:ascii="Arial" w:hAnsi="Arial" w:cs="Arial"/>
                <w:sz w:val="24"/>
              </w:rPr>
            </w:pPr>
          </w:p>
        </w:tc>
        <w:tc>
          <w:tcPr>
            <w:tcW w:w="2268" w:type="dxa"/>
            <w:tcBorders>
              <w:top w:val="nil"/>
              <w:left w:val="single" w:sz="4" w:space="0" w:color="auto"/>
              <w:bottom w:val="nil"/>
              <w:right w:val="single" w:sz="4" w:space="0" w:color="auto"/>
            </w:tcBorders>
            <w:shd w:val="clear" w:color="auto" w:fill="auto"/>
          </w:tcPr>
          <w:p w14:paraId="5FF4802F" w14:textId="77777777" w:rsidR="00916907" w:rsidRPr="00037550" w:rsidRDefault="00916907" w:rsidP="00954630">
            <w:pPr>
              <w:suppressAutoHyphens/>
              <w:spacing w:line="240" w:lineRule="auto"/>
              <w:ind w:right="-51"/>
              <w:jc w:val="center"/>
              <w:rPr>
                <w:rFonts w:ascii="Arial" w:hAnsi="Arial" w:cs="Arial"/>
                <w:sz w:val="24"/>
              </w:rPr>
            </w:pPr>
          </w:p>
        </w:tc>
        <w:tc>
          <w:tcPr>
            <w:tcW w:w="4281" w:type="dxa"/>
            <w:tcBorders>
              <w:top w:val="nil"/>
              <w:left w:val="single" w:sz="4" w:space="0" w:color="auto"/>
              <w:bottom w:val="nil"/>
            </w:tcBorders>
            <w:shd w:val="clear" w:color="auto" w:fill="auto"/>
          </w:tcPr>
          <w:p w14:paraId="41E6825C" w14:textId="77777777" w:rsidR="00916907" w:rsidRPr="00E54C39" w:rsidRDefault="00916907" w:rsidP="00954630">
            <w:pPr>
              <w:suppressAutoHyphens/>
              <w:spacing w:line="240" w:lineRule="auto"/>
              <w:ind w:right="-51"/>
              <w:rPr>
                <w:rFonts w:ascii="Arial" w:hAnsi="Arial" w:cs="Arial"/>
                <w:sz w:val="24"/>
              </w:rPr>
            </w:pPr>
          </w:p>
        </w:tc>
      </w:tr>
      <w:tr w:rsidR="00916907" w:rsidRPr="00883F4E" w14:paraId="37CBEFDF" w14:textId="77777777" w:rsidTr="00954630">
        <w:tc>
          <w:tcPr>
            <w:tcW w:w="3085" w:type="dxa"/>
            <w:tcBorders>
              <w:top w:val="nil"/>
              <w:bottom w:val="nil"/>
              <w:right w:val="single" w:sz="4" w:space="0" w:color="auto"/>
            </w:tcBorders>
            <w:shd w:val="clear" w:color="auto" w:fill="auto"/>
          </w:tcPr>
          <w:p w14:paraId="52E919A1" w14:textId="77777777" w:rsidR="00916907" w:rsidRPr="00376BE7" w:rsidRDefault="00916907" w:rsidP="00954630">
            <w:pPr>
              <w:suppressAutoHyphens/>
              <w:spacing w:line="240" w:lineRule="auto"/>
              <w:ind w:right="-51"/>
              <w:rPr>
                <w:rFonts w:ascii="Arial" w:hAnsi="Arial" w:cs="Arial"/>
                <w:sz w:val="24"/>
              </w:rPr>
            </w:pPr>
          </w:p>
        </w:tc>
        <w:tc>
          <w:tcPr>
            <w:tcW w:w="2268" w:type="dxa"/>
            <w:tcBorders>
              <w:top w:val="nil"/>
              <w:left w:val="single" w:sz="4" w:space="0" w:color="auto"/>
              <w:bottom w:val="nil"/>
              <w:right w:val="single" w:sz="4" w:space="0" w:color="auto"/>
            </w:tcBorders>
            <w:shd w:val="clear" w:color="auto" w:fill="auto"/>
          </w:tcPr>
          <w:p w14:paraId="538923DB" w14:textId="77777777" w:rsidR="00916907" w:rsidRPr="00627D01" w:rsidRDefault="00916907" w:rsidP="00954630">
            <w:pPr>
              <w:suppressAutoHyphens/>
              <w:spacing w:line="240" w:lineRule="auto"/>
              <w:ind w:right="-51"/>
              <w:jc w:val="center"/>
              <w:rPr>
                <w:rFonts w:ascii="Arial" w:hAnsi="Arial" w:cs="Arial"/>
                <w:sz w:val="24"/>
              </w:rPr>
            </w:pPr>
          </w:p>
        </w:tc>
        <w:tc>
          <w:tcPr>
            <w:tcW w:w="4281" w:type="dxa"/>
            <w:tcBorders>
              <w:top w:val="nil"/>
              <w:left w:val="single" w:sz="4" w:space="0" w:color="auto"/>
              <w:bottom w:val="nil"/>
            </w:tcBorders>
            <w:shd w:val="clear" w:color="auto" w:fill="auto"/>
          </w:tcPr>
          <w:p w14:paraId="4F3177C0" w14:textId="77777777" w:rsidR="00916907" w:rsidRPr="00376BE7" w:rsidRDefault="00916907" w:rsidP="00954630">
            <w:pPr>
              <w:pStyle w:val="formattext"/>
              <w:suppressAutoHyphens/>
              <w:spacing w:after="0" w:afterAutospacing="0"/>
              <w:rPr>
                <w:rFonts w:ascii="Arial" w:hAnsi="Arial" w:cs="Arial"/>
              </w:rPr>
            </w:pPr>
          </w:p>
        </w:tc>
      </w:tr>
      <w:tr w:rsidR="00916907" w:rsidRPr="00883F4E" w14:paraId="538371C5" w14:textId="77777777" w:rsidTr="00954630">
        <w:tc>
          <w:tcPr>
            <w:tcW w:w="3085" w:type="dxa"/>
            <w:tcBorders>
              <w:top w:val="nil"/>
              <w:right w:val="single" w:sz="4" w:space="0" w:color="auto"/>
            </w:tcBorders>
            <w:shd w:val="clear" w:color="auto" w:fill="auto"/>
          </w:tcPr>
          <w:p w14:paraId="25BDFFCD" w14:textId="77777777" w:rsidR="00916907" w:rsidRPr="00E54C39" w:rsidRDefault="00916907" w:rsidP="00954630">
            <w:pPr>
              <w:suppressAutoHyphens/>
              <w:spacing w:line="240" w:lineRule="auto"/>
              <w:ind w:right="-51"/>
              <w:rPr>
                <w:rFonts w:ascii="Arial" w:hAnsi="Arial" w:cs="Arial"/>
                <w:sz w:val="24"/>
              </w:rPr>
            </w:pPr>
          </w:p>
        </w:tc>
        <w:tc>
          <w:tcPr>
            <w:tcW w:w="2268" w:type="dxa"/>
            <w:tcBorders>
              <w:top w:val="nil"/>
              <w:left w:val="single" w:sz="4" w:space="0" w:color="auto"/>
              <w:right w:val="single" w:sz="4" w:space="0" w:color="auto"/>
            </w:tcBorders>
            <w:shd w:val="clear" w:color="auto" w:fill="auto"/>
          </w:tcPr>
          <w:p w14:paraId="050B2162" w14:textId="77777777" w:rsidR="00916907" w:rsidRPr="00E54C39" w:rsidRDefault="00916907" w:rsidP="00954630">
            <w:pPr>
              <w:suppressAutoHyphens/>
              <w:spacing w:line="240" w:lineRule="auto"/>
              <w:ind w:right="-51"/>
              <w:jc w:val="center"/>
              <w:rPr>
                <w:rFonts w:ascii="Arial" w:hAnsi="Arial" w:cs="Arial"/>
                <w:sz w:val="24"/>
              </w:rPr>
            </w:pPr>
          </w:p>
        </w:tc>
        <w:tc>
          <w:tcPr>
            <w:tcW w:w="4281" w:type="dxa"/>
            <w:tcBorders>
              <w:top w:val="nil"/>
              <w:left w:val="single" w:sz="4" w:space="0" w:color="auto"/>
            </w:tcBorders>
            <w:shd w:val="clear" w:color="auto" w:fill="auto"/>
          </w:tcPr>
          <w:p w14:paraId="170C7223" w14:textId="77777777" w:rsidR="00916907" w:rsidRPr="00E54C39" w:rsidRDefault="00916907" w:rsidP="00954630">
            <w:pPr>
              <w:suppressAutoHyphens/>
              <w:spacing w:line="240" w:lineRule="auto"/>
              <w:ind w:right="-51"/>
              <w:rPr>
                <w:rFonts w:ascii="Arial" w:hAnsi="Arial" w:cs="Arial"/>
                <w:sz w:val="24"/>
              </w:rPr>
            </w:pPr>
          </w:p>
        </w:tc>
      </w:tr>
    </w:tbl>
    <w:p w14:paraId="74B07039" w14:textId="0E84EB5E" w:rsidR="00916907" w:rsidRPr="00DB73AA" w:rsidRDefault="00916907" w:rsidP="002201B8">
      <w:pPr>
        <w:tabs>
          <w:tab w:val="left" w:pos="851"/>
        </w:tabs>
        <w:spacing w:before="120" w:after="0" w:line="240" w:lineRule="auto"/>
        <w:ind w:firstLine="510"/>
        <w:jc w:val="both"/>
        <w:rPr>
          <w:rFonts w:ascii="Arial" w:hAnsi="Arial" w:cs="Arial"/>
          <w:sz w:val="24"/>
          <w:shd w:val="clear" w:color="auto" w:fill="FFFFFF"/>
          <w:lang w:val="en-US"/>
        </w:rPr>
      </w:pPr>
      <w:r w:rsidRPr="00883F4E">
        <w:rPr>
          <w:rFonts w:ascii="Arial" w:hAnsi="Arial" w:cs="Arial"/>
          <w:sz w:val="24"/>
          <w:szCs w:val="26"/>
        </w:rPr>
        <w:t>4 </w:t>
      </w:r>
      <w:r w:rsidRPr="005E4145">
        <w:rPr>
          <w:rFonts w:ascii="Arial" w:hAnsi="Arial" w:cs="Arial"/>
          <w:sz w:val="24"/>
        </w:rPr>
        <w:t xml:space="preserve">Настоящий стандарт идентичен международному стандарту </w:t>
      </w:r>
      <w:r w:rsidR="00515DE7">
        <w:rPr>
          <w:rFonts w:ascii="Arial" w:eastAsia="Calibri" w:hAnsi="Arial" w:cs="Arial"/>
          <w:sz w:val="24"/>
          <w:szCs w:val="24"/>
          <w:shd w:val="clear" w:color="auto" w:fill="FFFFFF"/>
          <w:lang w:val="en-US"/>
        </w:rPr>
        <w:t>ISO</w:t>
      </w:r>
      <w:r w:rsidR="00CB48F4" w:rsidRPr="00DB73AA">
        <w:rPr>
          <w:rFonts w:ascii="Arial" w:eastAsia="Calibri" w:hAnsi="Arial" w:cs="Arial"/>
          <w:sz w:val="24"/>
          <w:szCs w:val="24"/>
          <w:shd w:val="clear" w:color="auto" w:fill="FFFFFF"/>
        </w:rPr>
        <w:t xml:space="preserve"> </w:t>
      </w:r>
      <w:r w:rsidR="0029410A" w:rsidRPr="00DB73AA">
        <w:rPr>
          <w:rFonts w:ascii="Arial" w:eastAsia="Calibri" w:hAnsi="Arial" w:cs="Arial"/>
          <w:sz w:val="24"/>
          <w:szCs w:val="24"/>
          <w:shd w:val="clear" w:color="auto" w:fill="FFFFFF"/>
        </w:rPr>
        <w:t>7886-2</w:t>
      </w:r>
      <w:r w:rsidR="00346CAB" w:rsidRPr="00DB73AA">
        <w:rPr>
          <w:rFonts w:ascii="Arial" w:eastAsia="Calibri" w:hAnsi="Arial" w:cs="Arial"/>
          <w:sz w:val="24"/>
          <w:szCs w:val="24"/>
          <w:shd w:val="clear" w:color="auto" w:fill="FFFFFF"/>
        </w:rPr>
        <w:t xml:space="preserve">:2020 </w:t>
      </w:r>
      <w:r w:rsidR="00346CAB">
        <w:rPr>
          <w:rFonts w:ascii="Arial" w:eastAsia="Calibri" w:hAnsi="Arial" w:cs="Arial"/>
          <w:sz w:val="24"/>
          <w:szCs w:val="24"/>
          <w:shd w:val="clear" w:color="auto" w:fill="FFFFFF"/>
        </w:rPr>
        <w:t>«Шприцы инъекционные однократн</w:t>
      </w:r>
      <w:r w:rsidR="00F87457">
        <w:rPr>
          <w:rFonts w:ascii="Arial" w:eastAsia="Calibri" w:hAnsi="Arial" w:cs="Arial"/>
          <w:sz w:val="24"/>
          <w:szCs w:val="24"/>
          <w:shd w:val="clear" w:color="auto" w:fill="FFFFFF"/>
        </w:rPr>
        <w:t>ого применения стерильные. Ча</w:t>
      </w:r>
      <w:r w:rsidR="00346CAB">
        <w:rPr>
          <w:rFonts w:ascii="Arial" w:eastAsia="Calibri" w:hAnsi="Arial" w:cs="Arial"/>
          <w:sz w:val="24"/>
          <w:szCs w:val="24"/>
          <w:shd w:val="clear" w:color="auto" w:fill="FFFFFF"/>
        </w:rPr>
        <w:t>сть 2. Шприцы для использования с автоматическ</w:t>
      </w:r>
      <w:r w:rsidR="00826DEE">
        <w:rPr>
          <w:rFonts w:ascii="Arial" w:eastAsia="Calibri" w:hAnsi="Arial" w:cs="Arial"/>
          <w:sz w:val="24"/>
          <w:szCs w:val="24"/>
          <w:shd w:val="clear" w:color="auto" w:fill="FFFFFF"/>
        </w:rPr>
        <w:t>ими насосами инфузионными шприце</w:t>
      </w:r>
      <w:r w:rsidR="00346CAB">
        <w:rPr>
          <w:rFonts w:ascii="Arial" w:eastAsia="Calibri" w:hAnsi="Arial" w:cs="Arial"/>
          <w:sz w:val="24"/>
          <w:szCs w:val="24"/>
          <w:shd w:val="clear" w:color="auto" w:fill="FFFFFF"/>
        </w:rPr>
        <w:t>выми</w:t>
      </w:r>
      <w:r w:rsidRPr="00632BE3">
        <w:rPr>
          <w:rFonts w:ascii="Arial" w:eastAsia="Calibri" w:hAnsi="Arial" w:cs="Arial"/>
          <w:sz w:val="24"/>
          <w:szCs w:val="24"/>
        </w:rPr>
        <w:t xml:space="preserve">» </w:t>
      </w:r>
      <w:r w:rsidRPr="00632BE3">
        <w:rPr>
          <w:rFonts w:ascii="Arial" w:eastAsia="Calibri" w:hAnsi="Arial" w:cs="Arial"/>
          <w:sz w:val="24"/>
          <w:szCs w:val="24"/>
          <w:shd w:val="clear" w:color="auto" w:fill="FFFFFF"/>
        </w:rPr>
        <w:t>(</w:t>
      </w:r>
      <w:bookmarkStart w:id="0" w:name="_GoBack"/>
      <w:r w:rsidR="00346CAB">
        <w:rPr>
          <w:rFonts w:ascii="Arial" w:eastAsia="Calibri" w:hAnsi="Arial" w:cs="Arial"/>
          <w:sz w:val="24"/>
          <w:szCs w:val="24"/>
          <w:shd w:val="clear" w:color="auto" w:fill="FFFFFF"/>
          <w:lang w:val="en-US"/>
        </w:rPr>
        <w:t>ISO</w:t>
      </w:r>
      <w:r w:rsidR="004273AB">
        <w:rPr>
          <w:rFonts w:ascii="Arial" w:eastAsia="Calibri" w:hAnsi="Arial" w:cs="Arial"/>
          <w:sz w:val="24"/>
          <w:szCs w:val="24"/>
          <w:shd w:val="clear" w:color="auto" w:fill="FFFFFF"/>
        </w:rPr>
        <w:t> </w:t>
      </w:r>
      <w:r w:rsidR="00346CAB" w:rsidRPr="00DB73AA">
        <w:rPr>
          <w:rFonts w:ascii="Arial" w:eastAsia="Calibri" w:hAnsi="Arial" w:cs="Arial"/>
          <w:sz w:val="24"/>
          <w:szCs w:val="24"/>
          <w:shd w:val="clear" w:color="auto" w:fill="FFFFFF"/>
        </w:rPr>
        <w:t>7886-2</w:t>
      </w:r>
      <w:r w:rsidR="005D3DD5" w:rsidRPr="00DB73AA">
        <w:rPr>
          <w:rFonts w:ascii="Arial" w:eastAsia="Calibri" w:hAnsi="Arial" w:cs="Arial"/>
          <w:sz w:val="24"/>
          <w:szCs w:val="24"/>
          <w:shd w:val="clear" w:color="auto" w:fill="FFFFFF"/>
        </w:rPr>
        <w:t>:2024</w:t>
      </w:r>
      <w:r w:rsidRPr="00632BE3">
        <w:rPr>
          <w:rFonts w:ascii="Arial" w:eastAsia="Calibri" w:hAnsi="Arial" w:cs="Arial"/>
          <w:sz w:val="24"/>
          <w:szCs w:val="24"/>
        </w:rPr>
        <w:t xml:space="preserve"> </w:t>
      </w:r>
      <w:r w:rsidRPr="00632BE3">
        <w:rPr>
          <w:rFonts w:ascii="Arial" w:eastAsia="Calibri" w:hAnsi="Arial" w:cs="Arial"/>
          <w:sz w:val="24"/>
          <w:szCs w:val="24"/>
          <w:shd w:val="clear" w:color="auto" w:fill="FFFFFF"/>
        </w:rPr>
        <w:t>«</w:t>
      </w:r>
      <w:r w:rsidR="00346CAB">
        <w:rPr>
          <w:rFonts w:ascii="Arial" w:eastAsia="Calibri" w:hAnsi="Arial" w:cs="Arial"/>
          <w:sz w:val="24"/>
          <w:szCs w:val="24"/>
          <w:shd w:val="clear" w:color="auto" w:fill="FFFFFF"/>
          <w:lang w:val="en-US"/>
        </w:rPr>
        <w:t>Sterile</w:t>
      </w:r>
      <w:r w:rsidR="00346CAB" w:rsidRPr="00DB73AA">
        <w:rPr>
          <w:rFonts w:ascii="Arial" w:eastAsia="Calibri" w:hAnsi="Arial" w:cs="Arial"/>
          <w:sz w:val="24"/>
          <w:szCs w:val="24"/>
          <w:shd w:val="clear" w:color="auto" w:fill="FFFFFF"/>
        </w:rPr>
        <w:t xml:space="preserve"> </w:t>
      </w:r>
      <w:r w:rsidR="00346CAB">
        <w:rPr>
          <w:rFonts w:ascii="Arial" w:eastAsia="Calibri" w:hAnsi="Arial" w:cs="Arial"/>
          <w:sz w:val="24"/>
          <w:szCs w:val="24"/>
          <w:shd w:val="clear" w:color="auto" w:fill="FFFFFF"/>
          <w:lang w:val="en-US"/>
        </w:rPr>
        <w:t>hypodermic</w:t>
      </w:r>
      <w:r w:rsidR="00346CAB" w:rsidRPr="00DB73AA">
        <w:rPr>
          <w:rFonts w:ascii="Arial" w:eastAsia="Calibri" w:hAnsi="Arial" w:cs="Arial"/>
          <w:sz w:val="24"/>
          <w:szCs w:val="24"/>
          <w:shd w:val="clear" w:color="auto" w:fill="FFFFFF"/>
        </w:rPr>
        <w:t xml:space="preserve"> </w:t>
      </w:r>
      <w:r w:rsidR="00346CAB">
        <w:rPr>
          <w:rFonts w:ascii="Arial" w:eastAsia="Calibri" w:hAnsi="Arial" w:cs="Arial"/>
          <w:sz w:val="24"/>
          <w:szCs w:val="24"/>
          <w:shd w:val="clear" w:color="auto" w:fill="FFFFFF"/>
          <w:lang w:val="en-US"/>
        </w:rPr>
        <w:t>syringes</w:t>
      </w:r>
      <w:r w:rsidR="00346CAB" w:rsidRPr="00DB73AA">
        <w:rPr>
          <w:rFonts w:ascii="Arial" w:eastAsia="Calibri" w:hAnsi="Arial" w:cs="Arial"/>
          <w:sz w:val="24"/>
          <w:szCs w:val="24"/>
          <w:shd w:val="clear" w:color="auto" w:fill="FFFFFF"/>
        </w:rPr>
        <w:t xml:space="preserve"> </w:t>
      </w:r>
      <w:r w:rsidR="00346CAB">
        <w:rPr>
          <w:rFonts w:ascii="Arial" w:eastAsia="Calibri" w:hAnsi="Arial" w:cs="Arial"/>
          <w:sz w:val="24"/>
          <w:szCs w:val="24"/>
          <w:shd w:val="clear" w:color="auto" w:fill="FFFFFF"/>
          <w:lang w:val="en-US"/>
        </w:rPr>
        <w:t>for</w:t>
      </w:r>
      <w:r w:rsidR="00346CAB" w:rsidRPr="00DB73AA">
        <w:rPr>
          <w:rFonts w:ascii="Arial" w:eastAsia="Calibri" w:hAnsi="Arial" w:cs="Arial"/>
          <w:sz w:val="24"/>
          <w:szCs w:val="24"/>
          <w:shd w:val="clear" w:color="auto" w:fill="FFFFFF"/>
        </w:rPr>
        <w:t xml:space="preserve"> </w:t>
      </w:r>
      <w:r w:rsidR="00346CAB">
        <w:rPr>
          <w:rFonts w:ascii="Arial" w:eastAsia="Calibri" w:hAnsi="Arial" w:cs="Arial"/>
          <w:sz w:val="24"/>
          <w:szCs w:val="24"/>
          <w:shd w:val="clear" w:color="auto" w:fill="FFFFFF"/>
          <w:lang w:val="en-US"/>
        </w:rPr>
        <w:t>single</w:t>
      </w:r>
      <w:r w:rsidR="00346CAB" w:rsidRPr="00DB73AA">
        <w:rPr>
          <w:rFonts w:ascii="Arial" w:eastAsia="Calibri" w:hAnsi="Arial" w:cs="Arial"/>
          <w:sz w:val="24"/>
          <w:szCs w:val="24"/>
          <w:shd w:val="clear" w:color="auto" w:fill="FFFFFF"/>
        </w:rPr>
        <w:t xml:space="preserve"> </w:t>
      </w:r>
      <w:r w:rsidR="00346CAB">
        <w:rPr>
          <w:rFonts w:ascii="Arial" w:eastAsia="Calibri" w:hAnsi="Arial" w:cs="Arial"/>
          <w:sz w:val="24"/>
          <w:szCs w:val="24"/>
          <w:shd w:val="clear" w:color="auto" w:fill="FFFFFF"/>
          <w:lang w:val="en-US"/>
        </w:rPr>
        <w:t>use</w:t>
      </w:r>
      <w:r w:rsidR="00346CAB" w:rsidRPr="00DB73AA">
        <w:rPr>
          <w:rFonts w:ascii="Arial" w:eastAsia="Calibri" w:hAnsi="Arial" w:cs="Arial"/>
          <w:sz w:val="24"/>
          <w:szCs w:val="24"/>
          <w:shd w:val="clear" w:color="auto" w:fill="FFFFFF"/>
        </w:rPr>
        <w:t xml:space="preserve">. </w:t>
      </w:r>
      <w:r w:rsidR="00346CAB">
        <w:rPr>
          <w:rFonts w:ascii="Arial" w:eastAsia="Calibri" w:hAnsi="Arial" w:cs="Arial"/>
          <w:sz w:val="24"/>
          <w:szCs w:val="24"/>
          <w:shd w:val="clear" w:color="auto" w:fill="FFFFFF"/>
          <w:lang w:val="en-US"/>
        </w:rPr>
        <w:t xml:space="preserve">Part 2. Syringes for use with </w:t>
      </w:r>
      <w:r w:rsidR="00F87457">
        <w:rPr>
          <w:rFonts w:ascii="Arial" w:eastAsia="Calibri" w:hAnsi="Arial" w:cs="Arial"/>
          <w:sz w:val="24"/>
          <w:szCs w:val="24"/>
          <w:shd w:val="clear" w:color="auto" w:fill="FFFFFF"/>
          <w:lang w:val="en-US"/>
        </w:rPr>
        <w:t>power-driver syring</w:t>
      </w:r>
      <w:r w:rsidR="00C851C7">
        <w:rPr>
          <w:rFonts w:ascii="Arial" w:eastAsia="Calibri" w:hAnsi="Arial" w:cs="Arial"/>
          <w:sz w:val="24"/>
          <w:szCs w:val="24"/>
          <w:shd w:val="clear" w:color="auto" w:fill="FFFFFF"/>
          <w:lang w:val="en-US"/>
        </w:rPr>
        <w:t>e pumps</w:t>
      </w:r>
      <w:r w:rsidRPr="00DB73AA">
        <w:rPr>
          <w:rFonts w:ascii="Arial" w:eastAsia="Calibri" w:hAnsi="Arial" w:cs="Arial"/>
          <w:sz w:val="24"/>
          <w:szCs w:val="24"/>
          <w:shd w:val="clear" w:color="auto" w:fill="FFFFFF"/>
          <w:lang w:val="en-US"/>
        </w:rPr>
        <w:t>»</w:t>
      </w:r>
      <w:bookmarkEnd w:id="0"/>
      <w:r w:rsidRPr="00DB73AA">
        <w:rPr>
          <w:rFonts w:ascii="Arial" w:eastAsia="Calibri" w:hAnsi="Arial" w:cs="Arial"/>
          <w:sz w:val="24"/>
          <w:szCs w:val="24"/>
          <w:shd w:val="clear" w:color="auto" w:fill="FFFFFF"/>
          <w:lang w:val="en-US"/>
        </w:rPr>
        <w:t xml:space="preserve">, </w:t>
      </w:r>
      <w:r w:rsidRPr="00B10EE0">
        <w:rPr>
          <w:rFonts w:ascii="Arial" w:eastAsia="Calibri" w:hAnsi="Arial" w:cs="Arial"/>
          <w:sz w:val="24"/>
          <w:szCs w:val="24"/>
          <w:shd w:val="clear" w:color="auto" w:fill="FFFFFF"/>
          <w:lang w:val="en-US"/>
        </w:rPr>
        <w:t>IDT</w:t>
      </w:r>
      <w:r w:rsidRPr="00DB73AA">
        <w:rPr>
          <w:rFonts w:ascii="Arial" w:eastAsia="Calibri" w:hAnsi="Arial" w:cs="Arial"/>
          <w:sz w:val="24"/>
          <w:szCs w:val="24"/>
          <w:shd w:val="clear" w:color="auto" w:fill="FFFFFF"/>
          <w:lang w:val="en-US"/>
        </w:rPr>
        <w:t>)</w:t>
      </w:r>
      <w:r w:rsidRPr="00DB73AA">
        <w:rPr>
          <w:rFonts w:ascii="Arial" w:hAnsi="Arial" w:cs="Arial"/>
          <w:sz w:val="24"/>
          <w:shd w:val="clear" w:color="auto" w:fill="FFFFFF"/>
          <w:lang w:val="en-US"/>
        </w:rPr>
        <w:t>.</w:t>
      </w:r>
    </w:p>
    <w:p w14:paraId="2FCE3CDC" w14:textId="77777777" w:rsidR="00916907" w:rsidRPr="00DB73AA" w:rsidRDefault="00916907" w:rsidP="007611F8">
      <w:pPr>
        <w:tabs>
          <w:tab w:val="left" w:pos="851"/>
        </w:tabs>
        <w:spacing w:after="0" w:line="240" w:lineRule="auto"/>
        <w:ind w:firstLine="510"/>
        <w:rPr>
          <w:rFonts w:ascii="Arial" w:hAnsi="Arial" w:cs="Arial"/>
          <w:sz w:val="24"/>
          <w:shd w:val="clear" w:color="auto" w:fill="FFFFFF"/>
        </w:rPr>
      </w:pPr>
      <w:r w:rsidRPr="005E4145">
        <w:rPr>
          <w:rFonts w:ascii="Arial" w:hAnsi="Arial" w:cs="Arial"/>
          <w:sz w:val="24"/>
          <w:shd w:val="clear" w:color="auto" w:fill="FFFFFF"/>
        </w:rPr>
        <w:t>Международный с</w:t>
      </w:r>
      <w:r w:rsidR="007611F8">
        <w:rPr>
          <w:rFonts w:ascii="Arial" w:hAnsi="Arial" w:cs="Arial"/>
          <w:sz w:val="24"/>
          <w:shd w:val="clear" w:color="auto" w:fill="FFFFFF"/>
        </w:rPr>
        <w:t xml:space="preserve">тандарт разработан </w:t>
      </w:r>
      <w:r w:rsidR="00C851C7">
        <w:rPr>
          <w:rFonts w:ascii="Arial" w:hAnsi="Arial" w:cs="Arial"/>
          <w:sz w:val="24"/>
          <w:shd w:val="clear" w:color="auto" w:fill="FFFFFF"/>
        </w:rPr>
        <w:t>техническим комитетом</w:t>
      </w:r>
      <w:r w:rsidR="00C851C7" w:rsidRPr="00DB73AA">
        <w:rPr>
          <w:rFonts w:ascii="Arial" w:hAnsi="Arial" w:cs="Arial"/>
          <w:sz w:val="24"/>
          <w:shd w:val="clear" w:color="auto" w:fill="FFFFFF"/>
        </w:rPr>
        <w:t xml:space="preserve"> </w:t>
      </w:r>
      <w:r w:rsidR="00C851C7">
        <w:rPr>
          <w:rFonts w:ascii="Arial" w:hAnsi="Arial" w:cs="Arial"/>
          <w:sz w:val="24"/>
          <w:shd w:val="clear" w:color="auto" w:fill="FFFFFF"/>
          <w:lang w:val="en-US"/>
        </w:rPr>
        <w:t>ISO</w:t>
      </w:r>
      <w:r w:rsidR="00C851C7" w:rsidRPr="00DB73AA">
        <w:rPr>
          <w:rFonts w:ascii="Arial" w:hAnsi="Arial" w:cs="Arial"/>
          <w:sz w:val="24"/>
          <w:shd w:val="clear" w:color="auto" w:fill="FFFFFF"/>
        </w:rPr>
        <w:t>/</w:t>
      </w:r>
      <w:r w:rsidR="00C851C7">
        <w:rPr>
          <w:rFonts w:ascii="Arial" w:hAnsi="Arial" w:cs="Arial"/>
          <w:sz w:val="24"/>
          <w:shd w:val="clear" w:color="auto" w:fill="FFFFFF"/>
          <w:lang w:val="en-US"/>
        </w:rPr>
        <w:t>TC</w:t>
      </w:r>
      <w:r w:rsidR="00C851C7" w:rsidRPr="00DB73AA">
        <w:rPr>
          <w:rFonts w:ascii="Arial" w:hAnsi="Arial" w:cs="Arial"/>
          <w:sz w:val="24"/>
          <w:shd w:val="clear" w:color="auto" w:fill="FFFFFF"/>
        </w:rPr>
        <w:t xml:space="preserve"> 84 </w:t>
      </w:r>
      <w:r w:rsidR="00C851C7">
        <w:rPr>
          <w:rFonts w:ascii="Arial" w:hAnsi="Arial" w:cs="Arial"/>
          <w:sz w:val="24"/>
          <w:shd w:val="clear" w:color="auto" w:fill="FFFFFF"/>
        </w:rPr>
        <w:t>«Устройства для введения лекарственных препаратов и катетеры»</w:t>
      </w:r>
      <w:r w:rsidR="007611F8" w:rsidRPr="00DB73AA">
        <w:rPr>
          <w:rFonts w:ascii="Arial" w:hAnsi="Arial" w:cs="Arial"/>
          <w:sz w:val="24"/>
          <w:shd w:val="clear" w:color="auto" w:fill="FFFFFF"/>
        </w:rPr>
        <w:t xml:space="preserve"> </w:t>
      </w:r>
    </w:p>
    <w:p w14:paraId="16018B08" w14:textId="77777777" w:rsidR="00916907" w:rsidRPr="002122C7" w:rsidRDefault="00916907" w:rsidP="002201B8">
      <w:pPr>
        <w:suppressAutoHyphens/>
        <w:spacing w:after="0" w:line="240" w:lineRule="auto"/>
        <w:ind w:right="-51" w:firstLine="510"/>
        <w:jc w:val="both"/>
        <w:rPr>
          <w:rFonts w:ascii="Arial" w:hAnsi="Arial" w:cs="Arial"/>
          <w:bCs/>
          <w:iCs/>
        </w:rPr>
      </w:pPr>
      <w:r w:rsidRPr="005E4145">
        <w:rPr>
          <w:rFonts w:ascii="Arial" w:hAnsi="Arial" w:cs="Arial"/>
          <w:sz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543F73D8" w14:textId="656DC0CF" w:rsidR="00916907" w:rsidRPr="00DB73AA" w:rsidRDefault="004273AB" w:rsidP="00916907">
      <w:pPr>
        <w:suppressAutoHyphens/>
        <w:spacing w:before="120" w:after="120" w:line="240" w:lineRule="auto"/>
        <w:ind w:right="-51" w:firstLine="510"/>
        <w:jc w:val="both"/>
        <w:rPr>
          <w:rFonts w:ascii="Arial" w:hAnsi="Arial" w:cs="Arial"/>
          <w:bCs/>
          <w:iCs/>
        </w:rPr>
      </w:pPr>
      <w:r w:rsidRPr="00CA0B63">
        <w:rPr>
          <w:rFonts w:ascii="Arial" w:hAnsi="Arial" w:cs="Arial"/>
          <w:sz w:val="24"/>
          <w:szCs w:val="26"/>
        </w:rPr>
        <w:t>5 </w:t>
      </w:r>
      <w:r w:rsidRPr="00CA0B63">
        <w:rPr>
          <w:rFonts w:ascii="Arial" w:hAnsi="Arial" w:cs="Arial"/>
          <w:sz w:val="24"/>
          <w:szCs w:val="28"/>
        </w:rPr>
        <w:t>ВВЕДЕН ВПЕРВЫЕ</w:t>
      </w:r>
    </w:p>
    <w:p w14:paraId="214BF951" w14:textId="77777777" w:rsidR="002201B8" w:rsidRDefault="002201B8" w:rsidP="00916907">
      <w:pPr>
        <w:tabs>
          <w:tab w:val="left" w:pos="993"/>
        </w:tabs>
        <w:spacing w:line="240" w:lineRule="auto"/>
        <w:ind w:firstLine="510"/>
        <w:jc w:val="both"/>
        <w:rPr>
          <w:rFonts w:ascii="Arial" w:hAnsi="Arial" w:cs="Arial"/>
          <w:i/>
          <w:sz w:val="24"/>
        </w:rPr>
      </w:pPr>
    </w:p>
    <w:p w14:paraId="7AA855B7" w14:textId="77777777" w:rsidR="002201B8" w:rsidRDefault="002201B8" w:rsidP="00916907">
      <w:pPr>
        <w:tabs>
          <w:tab w:val="left" w:pos="993"/>
        </w:tabs>
        <w:spacing w:line="240" w:lineRule="auto"/>
        <w:ind w:firstLine="510"/>
        <w:jc w:val="both"/>
        <w:rPr>
          <w:rFonts w:ascii="Arial" w:hAnsi="Arial" w:cs="Arial"/>
          <w:i/>
          <w:sz w:val="24"/>
        </w:rPr>
      </w:pPr>
    </w:p>
    <w:p w14:paraId="26ED3DA6" w14:textId="77777777" w:rsidR="003A7DE1" w:rsidRDefault="003A7DE1" w:rsidP="00916907">
      <w:pPr>
        <w:tabs>
          <w:tab w:val="left" w:pos="993"/>
        </w:tabs>
        <w:spacing w:line="240" w:lineRule="auto"/>
        <w:ind w:firstLine="510"/>
        <w:jc w:val="both"/>
        <w:rPr>
          <w:rFonts w:ascii="Arial" w:hAnsi="Arial" w:cs="Arial"/>
          <w:i/>
          <w:sz w:val="24"/>
        </w:rPr>
      </w:pPr>
    </w:p>
    <w:p w14:paraId="7662DFFE" w14:textId="77777777" w:rsidR="00916907" w:rsidRPr="00883F4E" w:rsidRDefault="00916907" w:rsidP="002201B8">
      <w:pPr>
        <w:tabs>
          <w:tab w:val="left" w:pos="993"/>
        </w:tabs>
        <w:spacing w:after="0" w:line="240" w:lineRule="auto"/>
        <w:ind w:firstLine="510"/>
        <w:jc w:val="both"/>
        <w:rPr>
          <w:rFonts w:ascii="Arial" w:hAnsi="Arial" w:cs="Arial"/>
          <w:i/>
          <w:sz w:val="24"/>
        </w:rPr>
      </w:pPr>
      <w:r w:rsidRPr="00883F4E">
        <w:rPr>
          <w:rFonts w:ascii="Arial" w:hAnsi="Arial" w:cs="Arial"/>
          <w:i/>
          <w:sz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14:paraId="4A38198B" w14:textId="77777777" w:rsidR="00916907" w:rsidRPr="00883F4E" w:rsidRDefault="00916907" w:rsidP="00916907">
      <w:pPr>
        <w:tabs>
          <w:tab w:val="left" w:pos="709"/>
        </w:tabs>
        <w:suppressAutoHyphens/>
        <w:spacing w:line="240" w:lineRule="auto"/>
        <w:ind w:firstLine="510"/>
        <w:jc w:val="both"/>
        <w:rPr>
          <w:rFonts w:ascii="Arial" w:hAnsi="Arial" w:cs="Arial"/>
          <w:i/>
          <w:sz w:val="24"/>
        </w:rPr>
      </w:pPr>
      <w:r w:rsidRPr="00883F4E">
        <w:rPr>
          <w:rFonts w:ascii="Arial" w:hAnsi="Arial" w:cs="Arial"/>
          <w:i/>
          <w:sz w:val="24"/>
        </w:rPr>
        <w:t>В случае пересмотра,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 метрологии и сертификации в каталоге</w:t>
      </w:r>
      <w:r>
        <w:rPr>
          <w:rFonts w:ascii="Arial" w:hAnsi="Arial" w:cs="Arial"/>
          <w:i/>
          <w:sz w:val="24"/>
        </w:rPr>
        <w:t xml:space="preserve"> «Межгосударственные стандарты»</w:t>
      </w:r>
    </w:p>
    <w:p w14:paraId="6538D684"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508A6ACE"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69304D68"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7D16702F"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60DAC05F"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4312DBBF"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4585030E"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1AD313AB"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2EA649F5"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3C7016BE"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33254F97"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396B2228"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5E0A2B40"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472A2478"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36C5F0DA"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62B5AC31"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6E9BBB33"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676986D7"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5666D4EC"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42035460"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14C8BD45"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689CF096" w14:textId="727C4F1C" w:rsidR="00916907" w:rsidRDefault="00916907" w:rsidP="00916907">
      <w:pPr>
        <w:tabs>
          <w:tab w:val="left" w:pos="709"/>
        </w:tabs>
        <w:suppressAutoHyphens/>
        <w:spacing w:line="240" w:lineRule="auto"/>
        <w:ind w:firstLine="510"/>
        <w:jc w:val="both"/>
        <w:rPr>
          <w:rFonts w:ascii="Arial" w:hAnsi="Arial" w:cs="Arial"/>
          <w:sz w:val="24"/>
        </w:rPr>
      </w:pPr>
    </w:p>
    <w:p w14:paraId="25F3D185" w14:textId="77777777" w:rsidR="004273AB" w:rsidRPr="00883F4E" w:rsidRDefault="004273AB" w:rsidP="00916907">
      <w:pPr>
        <w:tabs>
          <w:tab w:val="left" w:pos="709"/>
        </w:tabs>
        <w:suppressAutoHyphens/>
        <w:spacing w:line="240" w:lineRule="auto"/>
        <w:ind w:firstLine="510"/>
        <w:jc w:val="both"/>
        <w:rPr>
          <w:rFonts w:ascii="Arial" w:hAnsi="Arial" w:cs="Arial"/>
          <w:sz w:val="24"/>
        </w:rPr>
      </w:pPr>
    </w:p>
    <w:p w14:paraId="67C68DEC"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473F71FF"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6805269D" w14:textId="77777777" w:rsidR="00916907" w:rsidRPr="00883F4E" w:rsidRDefault="00916907" w:rsidP="00916907">
      <w:pPr>
        <w:tabs>
          <w:tab w:val="left" w:pos="709"/>
        </w:tabs>
        <w:suppressAutoHyphens/>
        <w:spacing w:line="240" w:lineRule="auto"/>
        <w:ind w:firstLine="510"/>
        <w:jc w:val="both"/>
        <w:rPr>
          <w:rFonts w:ascii="Arial" w:hAnsi="Arial" w:cs="Arial"/>
          <w:sz w:val="24"/>
        </w:rPr>
        <w:sectPr w:rsidR="00916907" w:rsidRPr="00883F4E" w:rsidSect="00954630">
          <w:headerReference w:type="even" r:id="rId9"/>
          <w:headerReference w:type="default" r:id="rId10"/>
          <w:footerReference w:type="even" r:id="rId11"/>
          <w:footerReference w:type="default" r:id="rId12"/>
          <w:footerReference w:type="first" r:id="rId13"/>
          <w:footnotePr>
            <w:numRestart w:val="eachPage"/>
          </w:footnotePr>
          <w:pgSz w:w="11906" w:h="16838"/>
          <w:pgMar w:top="1134" w:right="1418" w:bottom="1134" w:left="851" w:header="397" w:footer="612" w:gutter="0"/>
          <w:pgNumType w:fmt="upperRoman" w:start="1"/>
          <w:cols w:space="708"/>
          <w:titlePg/>
          <w:docGrid w:linePitch="381"/>
        </w:sectPr>
      </w:pPr>
      <w:r w:rsidRPr="00883F4E">
        <w:rPr>
          <w:rFonts w:ascii="Arial" w:hAnsi="Arial" w:cs="Arial"/>
          <w:sz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w:t>
      </w:r>
      <w:r>
        <w:rPr>
          <w:rFonts w:ascii="Arial" w:hAnsi="Arial" w:cs="Arial"/>
          <w:sz w:val="24"/>
        </w:rPr>
        <w:t xml:space="preserve"> стандартизации этих государств</w:t>
      </w:r>
    </w:p>
    <w:p w14:paraId="28A75337"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eastAsia="zh-CN"/>
        </w:rPr>
      </w:pPr>
    </w:p>
    <w:p w14:paraId="36303A53"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eastAsia="zh-CN"/>
        </w:rPr>
      </w:pPr>
      <w:r w:rsidRPr="00B10EE0">
        <w:rPr>
          <w:rFonts w:ascii="Arial" w:eastAsia="SimSun" w:hAnsi="Arial" w:cs="Arial"/>
          <w:b/>
          <w:sz w:val="20"/>
          <w:szCs w:val="20"/>
          <w:lang w:eastAsia="zh-CN"/>
        </w:rPr>
        <w:t>МЕЖГОСУДАРСТВЕННЫЙ СОВЕТ ПО СТАНДАРТИЗАЦИИ, МЕТРОЛОГИИ И СЕРТИФИКАЦИИ</w:t>
      </w:r>
    </w:p>
    <w:p w14:paraId="733A57B8"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val="en-US" w:eastAsia="zh-CN"/>
        </w:rPr>
      </w:pPr>
      <w:r w:rsidRPr="00B10EE0">
        <w:rPr>
          <w:rFonts w:ascii="Arial" w:eastAsia="SimSun" w:hAnsi="Arial" w:cs="Arial"/>
          <w:b/>
          <w:sz w:val="20"/>
          <w:szCs w:val="20"/>
          <w:lang w:val="en-US" w:eastAsia="zh-CN"/>
        </w:rPr>
        <w:t>(МГС)</w:t>
      </w:r>
    </w:p>
    <w:p w14:paraId="20441852"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val="en-US" w:eastAsia="zh-CN"/>
        </w:rPr>
      </w:pPr>
    </w:p>
    <w:p w14:paraId="6F65B99C"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val="en-US" w:eastAsia="zh-CN"/>
        </w:rPr>
      </w:pPr>
      <w:r w:rsidRPr="00B10EE0">
        <w:rPr>
          <w:rFonts w:ascii="Arial" w:eastAsia="SimSun" w:hAnsi="Arial" w:cs="Arial"/>
          <w:b/>
          <w:sz w:val="20"/>
          <w:szCs w:val="20"/>
          <w:lang w:val="en-US" w:eastAsia="zh-CN"/>
        </w:rPr>
        <w:t>INTERSTATE COUNCIL FOR STANDARDIZATION, METROLOGY AND CERTIFICATION</w:t>
      </w:r>
    </w:p>
    <w:p w14:paraId="2C8E7BE0"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val="en-US" w:eastAsia="zh-CN"/>
        </w:rPr>
      </w:pPr>
      <w:r w:rsidRPr="00B10EE0">
        <w:rPr>
          <w:rFonts w:ascii="Arial" w:eastAsia="SimSun" w:hAnsi="Arial" w:cs="Arial"/>
          <w:b/>
          <w:sz w:val="20"/>
          <w:szCs w:val="20"/>
          <w:lang w:val="en-US" w:eastAsia="zh-CN"/>
        </w:rPr>
        <w:t>(ISC)</w:t>
      </w:r>
    </w:p>
    <w:p w14:paraId="713310EC" w14:textId="77777777" w:rsidR="00B10EE0" w:rsidRPr="00B10EE0" w:rsidRDefault="00B10EE0" w:rsidP="00B10EE0">
      <w:pPr>
        <w:pBdr>
          <w:top w:val="single" w:sz="24" w:space="0" w:color="auto"/>
          <w:bottom w:val="single" w:sz="24" w:space="1" w:color="auto"/>
        </w:pBdr>
        <w:spacing w:after="0" w:line="240" w:lineRule="auto"/>
        <w:jc w:val="center"/>
        <w:rPr>
          <w:rFonts w:ascii="Times New Roman" w:eastAsia="Calibri" w:hAnsi="Times New Roman" w:cs="Times New Roman"/>
          <w:b/>
          <w:sz w:val="20"/>
          <w:szCs w:val="28"/>
        </w:rPr>
      </w:pPr>
    </w:p>
    <w:tbl>
      <w:tblPr>
        <w:tblW w:w="9992" w:type="dxa"/>
        <w:tblInd w:w="80" w:type="dxa"/>
        <w:tblBorders>
          <w:bottom w:val="single" w:sz="18" w:space="0" w:color="auto"/>
        </w:tblBorders>
        <w:tblLook w:val="01E0" w:firstRow="1" w:lastRow="1" w:firstColumn="1" w:lastColumn="1" w:noHBand="0" w:noVBand="0"/>
      </w:tblPr>
      <w:tblGrid>
        <w:gridCol w:w="6974"/>
        <w:gridCol w:w="3018"/>
      </w:tblGrid>
      <w:tr w:rsidR="00B10EE0" w:rsidRPr="00B10EE0" w14:paraId="07ED1058" w14:textId="77777777" w:rsidTr="002B4E4B">
        <w:trPr>
          <w:trHeight w:val="2074"/>
        </w:trPr>
        <w:tc>
          <w:tcPr>
            <w:tcW w:w="6974" w:type="dxa"/>
            <w:vAlign w:val="center"/>
          </w:tcPr>
          <w:p w14:paraId="4F1D11B0" w14:textId="77777777" w:rsidR="00B10EE0" w:rsidRPr="00B10EE0" w:rsidRDefault="00B10EE0" w:rsidP="00B10EE0">
            <w:pPr>
              <w:spacing w:after="0" w:line="360" w:lineRule="auto"/>
              <w:jc w:val="center"/>
              <w:rPr>
                <w:rFonts w:ascii="Arial" w:eastAsia="Calibri" w:hAnsi="Arial" w:cs="Arial"/>
                <w:b/>
                <w:spacing w:val="100"/>
                <w:sz w:val="28"/>
                <w:szCs w:val="28"/>
                <w:lang w:eastAsia="zh-CN"/>
              </w:rPr>
            </w:pPr>
            <w:r w:rsidRPr="00B10EE0">
              <w:rPr>
                <w:rFonts w:ascii="Arial" w:eastAsia="Calibri" w:hAnsi="Arial" w:cs="Arial"/>
                <w:b/>
                <w:spacing w:val="100"/>
                <w:sz w:val="28"/>
                <w:szCs w:val="28"/>
                <w:lang w:eastAsia="zh-CN"/>
              </w:rPr>
              <w:t>МЕЖГОСУДАРСТВЕННЫЙ</w:t>
            </w:r>
          </w:p>
          <w:p w14:paraId="293C72C4" w14:textId="77777777" w:rsidR="00B10EE0" w:rsidRPr="00B10EE0" w:rsidRDefault="00B10EE0" w:rsidP="00B10EE0">
            <w:pPr>
              <w:spacing w:after="0" w:line="276" w:lineRule="auto"/>
              <w:jc w:val="center"/>
              <w:rPr>
                <w:rFonts w:ascii="Arial" w:eastAsia="Calibri" w:hAnsi="Arial" w:cs="Arial"/>
                <w:b/>
                <w:spacing w:val="40"/>
                <w:sz w:val="28"/>
                <w:szCs w:val="28"/>
                <w:lang w:val="en-US" w:eastAsia="zh-CN"/>
              </w:rPr>
            </w:pPr>
            <w:r w:rsidRPr="00B10EE0">
              <w:rPr>
                <w:rFonts w:ascii="Arial" w:eastAsia="Calibri" w:hAnsi="Arial" w:cs="Arial"/>
                <w:b/>
                <w:spacing w:val="100"/>
                <w:sz w:val="28"/>
                <w:szCs w:val="28"/>
                <w:lang w:eastAsia="zh-CN"/>
              </w:rPr>
              <w:t>СТАНДАРТ</w:t>
            </w:r>
          </w:p>
        </w:tc>
        <w:tc>
          <w:tcPr>
            <w:tcW w:w="3018" w:type="dxa"/>
          </w:tcPr>
          <w:p w14:paraId="0F0B9D47" w14:textId="77777777" w:rsidR="00B10EE0" w:rsidRPr="00B10EE0" w:rsidRDefault="00B10EE0" w:rsidP="00B10EE0">
            <w:pPr>
              <w:spacing w:before="120" w:after="0" w:line="360" w:lineRule="auto"/>
              <w:ind w:left="34" w:right="-108"/>
              <w:rPr>
                <w:rFonts w:ascii="Arial" w:eastAsia="Calibri" w:hAnsi="Arial" w:cs="Arial"/>
                <w:b/>
                <w:bCs/>
                <w:sz w:val="32"/>
                <w:szCs w:val="32"/>
                <w:lang w:eastAsia="zh-CN"/>
              </w:rPr>
            </w:pPr>
            <w:r w:rsidRPr="00B10EE0">
              <w:rPr>
                <w:rFonts w:ascii="Arial" w:eastAsia="Calibri" w:hAnsi="Arial" w:cs="Arial"/>
                <w:b/>
                <w:bCs/>
                <w:sz w:val="32"/>
                <w:szCs w:val="32"/>
                <w:lang w:eastAsia="zh-CN"/>
              </w:rPr>
              <w:t>ГОСТ</w:t>
            </w:r>
          </w:p>
          <w:p w14:paraId="4B9D58A0" w14:textId="77777777" w:rsidR="00B10EE0" w:rsidRPr="00B10EE0" w:rsidRDefault="00C851C7" w:rsidP="00B10EE0">
            <w:pPr>
              <w:spacing w:after="0" w:line="360" w:lineRule="auto"/>
              <w:ind w:left="33" w:right="-108"/>
              <w:rPr>
                <w:rFonts w:ascii="Arial" w:eastAsia="Calibri" w:hAnsi="Arial" w:cs="Arial"/>
                <w:b/>
                <w:bCs/>
                <w:sz w:val="32"/>
                <w:szCs w:val="32"/>
                <w:lang w:eastAsia="zh-CN"/>
              </w:rPr>
            </w:pPr>
            <w:r>
              <w:rPr>
                <w:rFonts w:ascii="Arial" w:eastAsia="Calibri" w:hAnsi="Arial" w:cs="Arial"/>
                <w:b/>
                <w:bCs/>
                <w:sz w:val="32"/>
                <w:szCs w:val="32"/>
                <w:lang w:val="en-US" w:eastAsia="zh-CN"/>
              </w:rPr>
              <w:t>ISO</w:t>
            </w:r>
            <w:r w:rsidRPr="00DB73AA">
              <w:rPr>
                <w:rFonts w:ascii="Arial" w:eastAsia="Calibri" w:hAnsi="Arial" w:cs="Arial"/>
                <w:b/>
                <w:bCs/>
                <w:sz w:val="32"/>
                <w:szCs w:val="32"/>
                <w:lang w:eastAsia="zh-CN"/>
              </w:rPr>
              <w:t xml:space="preserve"> 7886-2</w:t>
            </w:r>
            <w:r w:rsidR="00B10EE0" w:rsidRPr="00B10EE0">
              <w:rPr>
                <w:rFonts w:ascii="Arial" w:eastAsia="Calibri" w:hAnsi="Arial" w:cs="Arial"/>
                <w:b/>
                <w:sz w:val="28"/>
                <w:szCs w:val="24"/>
              </w:rPr>
              <w:sym w:font="Symbol" w:char="F0BE"/>
            </w:r>
          </w:p>
          <w:p w14:paraId="6E5DD5ED" w14:textId="77777777" w:rsidR="00B10EE0" w:rsidRPr="00B10EE0" w:rsidRDefault="00B10EE0" w:rsidP="00B10EE0">
            <w:pPr>
              <w:spacing w:after="0" w:line="360" w:lineRule="auto"/>
              <w:ind w:left="33" w:right="-108"/>
              <w:rPr>
                <w:rFonts w:ascii="Arial" w:eastAsia="Calibri" w:hAnsi="Arial" w:cs="Arial"/>
                <w:bCs/>
                <w:i/>
                <w:sz w:val="28"/>
                <w:szCs w:val="28"/>
                <w:lang w:eastAsia="zh-CN"/>
              </w:rPr>
            </w:pPr>
            <w:r w:rsidRPr="00B10EE0">
              <w:rPr>
                <w:rFonts w:ascii="Arial" w:eastAsia="Calibri" w:hAnsi="Arial" w:cs="Arial"/>
                <w:bCs/>
                <w:i/>
                <w:sz w:val="28"/>
                <w:szCs w:val="28"/>
                <w:lang w:eastAsia="zh-CN"/>
              </w:rPr>
              <w:t xml:space="preserve">(проект, </w:t>
            </w:r>
            <w:r w:rsidRPr="00B10EE0">
              <w:rPr>
                <w:rFonts w:ascii="Arial" w:eastAsia="Calibri" w:hAnsi="Arial" w:cs="Arial"/>
                <w:bCs/>
                <w:i/>
                <w:sz w:val="28"/>
                <w:szCs w:val="28"/>
                <w:lang w:val="en-US" w:eastAsia="zh-CN"/>
              </w:rPr>
              <w:t>RU</w:t>
            </w:r>
            <w:r w:rsidRPr="00B10EE0">
              <w:rPr>
                <w:rFonts w:ascii="Arial" w:eastAsia="Calibri" w:hAnsi="Arial" w:cs="Arial"/>
                <w:bCs/>
                <w:i/>
                <w:sz w:val="28"/>
                <w:szCs w:val="28"/>
                <w:lang w:eastAsia="zh-CN"/>
              </w:rPr>
              <w:t>,</w:t>
            </w:r>
          </w:p>
          <w:p w14:paraId="20E4E334" w14:textId="77777777" w:rsidR="00B10EE0" w:rsidRPr="00B10EE0" w:rsidRDefault="00B10EE0" w:rsidP="00B10EE0">
            <w:pPr>
              <w:spacing w:after="120" w:line="240" w:lineRule="auto"/>
              <w:rPr>
                <w:rFonts w:ascii="Arial" w:eastAsia="Calibri" w:hAnsi="Arial" w:cs="Arial"/>
                <w:bCs/>
                <w:i/>
                <w:sz w:val="28"/>
                <w:szCs w:val="28"/>
                <w:lang w:eastAsia="zh-CN"/>
              </w:rPr>
            </w:pPr>
            <w:r w:rsidRPr="00B10EE0">
              <w:rPr>
                <w:rFonts w:ascii="Arial" w:eastAsia="Calibri" w:hAnsi="Arial" w:cs="Arial"/>
                <w:bCs/>
                <w:i/>
                <w:sz w:val="28"/>
                <w:szCs w:val="28"/>
                <w:lang w:eastAsia="zh-CN"/>
              </w:rPr>
              <w:t>первая редакция)</w:t>
            </w:r>
          </w:p>
        </w:tc>
      </w:tr>
    </w:tbl>
    <w:p w14:paraId="2C98BA44" w14:textId="77777777" w:rsidR="00B10EE0" w:rsidRPr="00B10EE0" w:rsidRDefault="00B10EE0" w:rsidP="00B10EE0">
      <w:pPr>
        <w:spacing w:after="0" w:line="360" w:lineRule="auto"/>
        <w:jc w:val="center"/>
        <w:rPr>
          <w:rFonts w:ascii="Arial" w:eastAsia="Calibri" w:hAnsi="Arial" w:cs="Arial"/>
          <w:sz w:val="28"/>
          <w:szCs w:val="28"/>
        </w:rPr>
      </w:pPr>
    </w:p>
    <w:p w14:paraId="7A2E8250" w14:textId="77777777" w:rsidR="00B10EE0" w:rsidRPr="00B10EE0" w:rsidRDefault="00B10EE0" w:rsidP="00B10EE0">
      <w:pPr>
        <w:spacing w:after="0" w:line="360" w:lineRule="auto"/>
        <w:jc w:val="center"/>
        <w:rPr>
          <w:rFonts w:ascii="Arial" w:eastAsia="Calibri" w:hAnsi="Arial" w:cs="Arial"/>
          <w:sz w:val="28"/>
          <w:szCs w:val="28"/>
        </w:rPr>
      </w:pPr>
    </w:p>
    <w:p w14:paraId="654A3F6E" w14:textId="4D26BF62" w:rsidR="00C851C7" w:rsidRDefault="00C851C7" w:rsidP="00C851C7">
      <w:pPr>
        <w:spacing w:after="0" w:line="360" w:lineRule="auto"/>
        <w:jc w:val="center"/>
        <w:rPr>
          <w:rFonts w:ascii="Arial" w:eastAsia="Arial" w:hAnsi="Arial" w:cs="Arial"/>
          <w:b/>
          <w:sz w:val="28"/>
          <w:szCs w:val="28"/>
        </w:rPr>
      </w:pPr>
      <w:r>
        <w:rPr>
          <w:rFonts w:ascii="Arial" w:eastAsia="Arial" w:hAnsi="Arial" w:cs="Arial"/>
          <w:b/>
          <w:sz w:val="28"/>
          <w:szCs w:val="28"/>
        </w:rPr>
        <w:t>ШПРИЦЫ ИНЪЕКЦИОННЫЕ ОДН</w:t>
      </w:r>
      <w:r w:rsidR="004273AB">
        <w:rPr>
          <w:rFonts w:ascii="Arial" w:eastAsia="Arial" w:hAnsi="Arial" w:cs="Arial"/>
          <w:b/>
          <w:sz w:val="28"/>
          <w:szCs w:val="28"/>
        </w:rPr>
        <w:t>ОКРАТНОГО ПРИМЕНЕНИЯ СТЕРИЛЬНЫЕ</w:t>
      </w:r>
    </w:p>
    <w:p w14:paraId="6288EE16" w14:textId="77777777" w:rsidR="004273AB" w:rsidRDefault="004273AB" w:rsidP="00C851C7">
      <w:pPr>
        <w:spacing w:after="0" w:line="360" w:lineRule="auto"/>
        <w:jc w:val="center"/>
        <w:rPr>
          <w:rFonts w:ascii="Arial" w:eastAsia="Arial" w:hAnsi="Arial" w:cs="Arial"/>
          <w:b/>
          <w:sz w:val="28"/>
          <w:szCs w:val="28"/>
        </w:rPr>
      </w:pPr>
    </w:p>
    <w:p w14:paraId="6C704F47" w14:textId="645A0C09" w:rsidR="00C851C7" w:rsidRDefault="004273AB" w:rsidP="00C851C7">
      <w:pPr>
        <w:spacing w:after="0" w:line="360" w:lineRule="auto"/>
        <w:jc w:val="center"/>
        <w:rPr>
          <w:rFonts w:ascii="Arial" w:eastAsia="Arial" w:hAnsi="Arial" w:cs="Arial"/>
          <w:b/>
          <w:sz w:val="28"/>
          <w:szCs w:val="28"/>
        </w:rPr>
      </w:pPr>
      <w:r>
        <w:rPr>
          <w:rFonts w:ascii="Arial" w:eastAsia="Arial" w:hAnsi="Arial" w:cs="Arial"/>
          <w:b/>
          <w:sz w:val="28"/>
          <w:szCs w:val="28"/>
        </w:rPr>
        <w:t>Часть 2</w:t>
      </w:r>
    </w:p>
    <w:p w14:paraId="7228A008" w14:textId="77777777" w:rsidR="004273AB" w:rsidRDefault="004273AB" w:rsidP="00C851C7">
      <w:pPr>
        <w:spacing w:after="0" w:line="360" w:lineRule="auto"/>
        <w:jc w:val="center"/>
        <w:rPr>
          <w:rFonts w:ascii="Arial" w:eastAsia="Arial" w:hAnsi="Arial" w:cs="Arial"/>
          <w:b/>
          <w:sz w:val="28"/>
          <w:szCs w:val="28"/>
        </w:rPr>
      </w:pPr>
    </w:p>
    <w:p w14:paraId="2B9E3B59" w14:textId="5CFE84C7" w:rsidR="00C851C7" w:rsidRPr="00515DE7" w:rsidRDefault="00C851C7" w:rsidP="00C851C7">
      <w:pPr>
        <w:spacing w:after="0" w:line="360" w:lineRule="auto"/>
        <w:jc w:val="center"/>
        <w:rPr>
          <w:rFonts w:ascii="Arial" w:eastAsia="Arial" w:hAnsi="Arial" w:cs="Arial"/>
          <w:b/>
          <w:sz w:val="28"/>
          <w:szCs w:val="28"/>
        </w:rPr>
      </w:pPr>
      <w:r>
        <w:rPr>
          <w:rFonts w:ascii="Arial" w:eastAsia="Arial" w:hAnsi="Arial" w:cs="Arial"/>
          <w:b/>
          <w:sz w:val="28"/>
          <w:szCs w:val="28"/>
        </w:rPr>
        <w:t>Шприцы для использования с автоматическими насосами</w:t>
      </w:r>
      <w:r w:rsidR="004273AB">
        <w:rPr>
          <w:rFonts w:ascii="Arial" w:eastAsia="Arial" w:hAnsi="Arial" w:cs="Arial"/>
          <w:b/>
          <w:sz w:val="28"/>
          <w:szCs w:val="28"/>
        </w:rPr>
        <w:t xml:space="preserve"> </w:t>
      </w:r>
      <w:r>
        <w:rPr>
          <w:rFonts w:ascii="Arial" w:eastAsia="Arial" w:hAnsi="Arial" w:cs="Arial"/>
          <w:b/>
          <w:sz w:val="28"/>
          <w:szCs w:val="28"/>
        </w:rPr>
        <w:t>инфузионными шприцевыми</w:t>
      </w:r>
    </w:p>
    <w:p w14:paraId="7057962D" w14:textId="77777777" w:rsidR="00C851C7" w:rsidRPr="0040700E" w:rsidRDefault="00C851C7" w:rsidP="00C851C7">
      <w:pPr>
        <w:spacing w:after="0" w:line="360" w:lineRule="auto"/>
        <w:jc w:val="center"/>
        <w:rPr>
          <w:rFonts w:ascii="Arial" w:eastAsia="Calibri" w:hAnsi="Arial" w:cs="Arial"/>
          <w:b/>
          <w:sz w:val="28"/>
          <w:szCs w:val="20"/>
        </w:rPr>
      </w:pPr>
    </w:p>
    <w:p w14:paraId="6B293C2C" w14:textId="143C92DF" w:rsidR="00B10EE0" w:rsidRDefault="00B10EE0" w:rsidP="00C851C7">
      <w:pPr>
        <w:spacing w:after="0" w:line="360" w:lineRule="auto"/>
        <w:rPr>
          <w:rFonts w:ascii="Arial" w:eastAsia="Calibri" w:hAnsi="Arial" w:cs="Arial"/>
          <w:b/>
          <w:sz w:val="28"/>
          <w:szCs w:val="20"/>
        </w:rPr>
      </w:pPr>
    </w:p>
    <w:p w14:paraId="31C1DEF2" w14:textId="77777777" w:rsidR="00B10EE0" w:rsidRPr="0040700E" w:rsidRDefault="007611F8" w:rsidP="00B10EE0">
      <w:pPr>
        <w:spacing w:after="0" w:line="240" w:lineRule="auto"/>
        <w:jc w:val="center"/>
        <w:rPr>
          <w:rFonts w:ascii="Arial" w:eastAsia="Calibri" w:hAnsi="Arial" w:cs="Arial"/>
          <w:b/>
          <w:sz w:val="28"/>
          <w:szCs w:val="28"/>
        </w:rPr>
      </w:pPr>
      <w:r w:rsidRPr="007611F8">
        <w:rPr>
          <w:rFonts w:ascii="Arial" w:eastAsia="Calibri" w:hAnsi="Arial" w:cs="Arial"/>
          <w:b/>
          <w:sz w:val="28"/>
          <w:szCs w:val="28"/>
        </w:rPr>
        <w:t>(</w:t>
      </w:r>
      <w:r w:rsidR="00C851C7">
        <w:rPr>
          <w:rFonts w:ascii="Arial" w:eastAsia="Calibri" w:hAnsi="Arial" w:cs="Arial"/>
          <w:b/>
          <w:sz w:val="28"/>
          <w:szCs w:val="28"/>
          <w:lang w:val="en-US"/>
        </w:rPr>
        <w:t>ISO</w:t>
      </w:r>
      <w:r w:rsidR="00C851C7" w:rsidRPr="00DB73AA">
        <w:rPr>
          <w:rFonts w:ascii="Arial" w:eastAsia="Calibri" w:hAnsi="Arial" w:cs="Arial"/>
          <w:b/>
          <w:sz w:val="28"/>
          <w:szCs w:val="28"/>
        </w:rPr>
        <w:t xml:space="preserve"> 7886-2:2020</w:t>
      </w:r>
      <w:r w:rsidRPr="007611F8">
        <w:rPr>
          <w:rFonts w:ascii="Arial" w:eastAsia="Calibri" w:hAnsi="Arial" w:cs="Arial"/>
          <w:b/>
          <w:sz w:val="28"/>
          <w:szCs w:val="28"/>
        </w:rPr>
        <w:t>)</w:t>
      </w:r>
    </w:p>
    <w:p w14:paraId="7592B4FD" w14:textId="77777777" w:rsidR="00B10EE0" w:rsidRPr="0040700E" w:rsidRDefault="00B10EE0" w:rsidP="00B10EE0">
      <w:pPr>
        <w:spacing w:after="0" w:line="240" w:lineRule="auto"/>
        <w:jc w:val="center"/>
        <w:rPr>
          <w:rFonts w:ascii="Arial" w:eastAsia="Calibri" w:hAnsi="Arial" w:cs="Arial"/>
          <w:b/>
          <w:sz w:val="28"/>
          <w:szCs w:val="28"/>
        </w:rPr>
      </w:pPr>
    </w:p>
    <w:p w14:paraId="18364E44" w14:textId="77777777" w:rsidR="00B10EE0" w:rsidRPr="0040700E" w:rsidRDefault="00B10EE0" w:rsidP="00B10EE0">
      <w:pPr>
        <w:spacing w:after="0" w:line="240" w:lineRule="auto"/>
        <w:jc w:val="center"/>
        <w:rPr>
          <w:rFonts w:ascii="Arial" w:eastAsia="Calibri" w:hAnsi="Arial" w:cs="Arial"/>
          <w:b/>
          <w:sz w:val="28"/>
          <w:szCs w:val="28"/>
        </w:rPr>
      </w:pPr>
    </w:p>
    <w:p w14:paraId="76654005" w14:textId="77777777" w:rsidR="00B10EE0" w:rsidRPr="0040700E" w:rsidRDefault="00B10EE0" w:rsidP="00B10EE0">
      <w:pPr>
        <w:spacing w:after="0" w:line="240" w:lineRule="auto"/>
        <w:jc w:val="center"/>
        <w:rPr>
          <w:rFonts w:ascii="Arial" w:eastAsia="Calibri" w:hAnsi="Arial" w:cs="Arial"/>
          <w:b/>
          <w:sz w:val="28"/>
          <w:szCs w:val="28"/>
        </w:rPr>
      </w:pPr>
    </w:p>
    <w:p w14:paraId="2555FE4C" w14:textId="77777777" w:rsidR="00B10EE0" w:rsidRPr="0040700E" w:rsidRDefault="00B10EE0" w:rsidP="00B10EE0">
      <w:pPr>
        <w:spacing w:after="0" w:line="360" w:lineRule="auto"/>
        <w:ind w:left="-142" w:right="-144"/>
        <w:jc w:val="center"/>
        <w:rPr>
          <w:rFonts w:ascii="Arial" w:eastAsia="SimSun" w:hAnsi="Arial" w:cs="Arial"/>
          <w:b/>
          <w:sz w:val="24"/>
          <w:szCs w:val="24"/>
          <w:lang w:eastAsia="zh-CN"/>
        </w:rPr>
      </w:pPr>
      <w:r w:rsidRPr="0040700E">
        <w:rPr>
          <w:rFonts w:ascii="Arial" w:eastAsia="SimSun" w:hAnsi="Arial" w:cs="Arial"/>
          <w:b/>
          <w:i/>
          <w:sz w:val="24"/>
          <w:szCs w:val="24"/>
          <w:lang w:eastAsia="zh-CN"/>
        </w:rPr>
        <w:t>Настоящий проект стандарта не подлежит применению до его утверждения</w:t>
      </w:r>
    </w:p>
    <w:p w14:paraId="6F097476" w14:textId="77777777" w:rsidR="00B10EE0" w:rsidRPr="00B10EE0" w:rsidRDefault="00B10EE0" w:rsidP="00B10EE0">
      <w:pPr>
        <w:spacing w:after="0" w:line="240" w:lineRule="auto"/>
        <w:jc w:val="center"/>
        <w:rPr>
          <w:rFonts w:ascii="Arial" w:eastAsia="SimSun" w:hAnsi="Arial" w:cs="Arial"/>
          <w:sz w:val="28"/>
          <w:szCs w:val="24"/>
          <w:lang w:eastAsia="zh-CN"/>
        </w:rPr>
      </w:pPr>
    </w:p>
    <w:p w14:paraId="58C5BE50" w14:textId="77777777" w:rsidR="00B10EE0" w:rsidRPr="00B10EE0" w:rsidRDefault="00B10EE0" w:rsidP="00C851C7">
      <w:pPr>
        <w:spacing w:after="0" w:line="240" w:lineRule="auto"/>
        <w:rPr>
          <w:rFonts w:ascii="Arial" w:eastAsia="SimSun" w:hAnsi="Arial" w:cs="Arial"/>
          <w:sz w:val="28"/>
          <w:szCs w:val="24"/>
          <w:lang w:eastAsia="zh-CN"/>
        </w:rPr>
      </w:pPr>
    </w:p>
    <w:p w14:paraId="3522EF2F" w14:textId="77777777" w:rsidR="00B10EE0" w:rsidRPr="00B10EE0" w:rsidRDefault="00B10EE0" w:rsidP="00B10EE0">
      <w:pPr>
        <w:spacing w:after="0" w:line="240" w:lineRule="auto"/>
        <w:jc w:val="center"/>
        <w:rPr>
          <w:rFonts w:ascii="Arial" w:eastAsia="SimSun" w:hAnsi="Arial" w:cs="Arial"/>
          <w:sz w:val="28"/>
          <w:szCs w:val="24"/>
          <w:lang w:eastAsia="zh-CN"/>
        </w:rPr>
      </w:pPr>
    </w:p>
    <w:p w14:paraId="183EBC09" w14:textId="77777777" w:rsidR="00B10EE0" w:rsidRPr="00B10EE0" w:rsidRDefault="00B10EE0" w:rsidP="00B10EE0">
      <w:pPr>
        <w:spacing w:after="0" w:line="240" w:lineRule="auto"/>
        <w:jc w:val="center"/>
        <w:rPr>
          <w:rFonts w:ascii="Arial" w:eastAsia="SimSun" w:hAnsi="Arial" w:cs="Arial"/>
          <w:sz w:val="28"/>
          <w:szCs w:val="24"/>
          <w:lang w:eastAsia="zh-CN"/>
        </w:rPr>
      </w:pPr>
    </w:p>
    <w:p w14:paraId="39C07691" w14:textId="77777777" w:rsidR="00B10EE0" w:rsidRPr="00B10EE0" w:rsidRDefault="00B10EE0" w:rsidP="00B10EE0">
      <w:pPr>
        <w:spacing w:after="0" w:line="240" w:lineRule="auto"/>
        <w:jc w:val="center"/>
        <w:rPr>
          <w:rFonts w:ascii="Arial" w:eastAsia="SimSun" w:hAnsi="Arial" w:cs="Arial"/>
          <w:sz w:val="28"/>
          <w:szCs w:val="24"/>
          <w:lang w:eastAsia="zh-CN"/>
        </w:rPr>
      </w:pPr>
    </w:p>
    <w:p w14:paraId="27917597" w14:textId="77777777" w:rsidR="00B10EE0" w:rsidRPr="00B10EE0" w:rsidRDefault="00B10EE0" w:rsidP="00B10EE0">
      <w:pPr>
        <w:spacing w:before="120" w:after="0" w:line="360" w:lineRule="auto"/>
        <w:jc w:val="center"/>
        <w:rPr>
          <w:rFonts w:ascii="Arial" w:eastAsia="SimSun" w:hAnsi="Arial" w:cs="Arial"/>
          <w:b/>
          <w:sz w:val="24"/>
          <w:szCs w:val="24"/>
          <w:lang w:eastAsia="zh-CN"/>
        </w:rPr>
      </w:pPr>
      <w:r w:rsidRPr="00B10EE0">
        <w:rPr>
          <w:rFonts w:ascii="Arial" w:eastAsia="SimSun" w:hAnsi="Arial" w:cs="Arial"/>
          <w:b/>
          <w:sz w:val="24"/>
          <w:szCs w:val="24"/>
          <w:lang w:eastAsia="zh-CN"/>
        </w:rPr>
        <w:t>Москва</w:t>
      </w:r>
    </w:p>
    <w:p w14:paraId="1258DE53" w14:textId="77777777" w:rsidR="00B10EE0" w:rsidRPr="00B10EE0" w:rsidRDefault="00B10EE0" w:rsidP="00B10EE0">
      <w:pPr>
        <w:spacing w:after="0" w:line="360" w:lineRule="auto"/>
        <w:jc w:val="center"/>
        <w:rPr>
          <w:rFonts w:ascii="Arial" w:eastAsia="SimSun" w:hAnsi="Arial" w:cs="Arial"/>
          <w:b/>
          <w:sz w:val="24"/>
          <w:szCs w:val="24"/>
          <w:lang w:eastAsia="zh-CN"/>
        </w:rPr>
      </w:pPr>
      <w:r w:rsidRPr="00B10EE0">
        <w:rPr>
          <w:rFonts w:ascii="Arial" w:eastAsia="SimSun" w:hAnsi="Arial" w:cs="Arial"/>
          <w:b/>
          <w:sz w:val="24"/>
          <w:szCs w:val="24"/>
          <w:lang w:eastAsia="zh-CN"/>
        </w:rPr>
        <w:t>Российский институт стандартизации</w:t>
      </w:r>
    </w:p>
    <w:p w14:paraId="7655E007" w14:textId="77777777" w:rsidR="00B10EE0" w:rsidRPr="00B10EE0" w:rsidRDefault="00B10EE0" w:rsidP="00B10EE0">
      <w:pPr>
        <w:spacing w:after="200" w:line="360" w:lineRule="auto"/>
        <w:jc w:val="center"/>
        <w:rPr>
          <w:rFonts w:ascii="Arial" w:eastAsia="SimSun" w:hAnsi="Arial" w:cs="Arial"/>
          <w:b/>
          <w:sz w:val="24"/>
          <w:szCs w:val="24"/>
          <w:lang w:eastAsia="zh-CN"/>
        </w:rPr>
      </w:pPr>
      <w:r w:rsidRPr="00B10EE0">
        <w:rPr>
          <w:rFonts w:ascii="Arial" w:eastAsia="SimSun" w:hAnsi="Arial" w:cs="Arial"/>
          <w:b/>
          <w:sz w:val="24"/>
          <w:szCs w:val="24"/>
          <w:lang w:eastAsia="zh-CN"/>
        </w:rPr>
        <w:t>202_</w:t>
      </w:r>
    </w:p>
    <w:p w14:paraId="5780707E" w14:textId="77777777" w:rsidR="00B10EE0" w:rsidRPr="00B10EE0" w:rsidRDefault="00B10EE0" w:rsidP="00B10EE0">
      <w:pPr>
        <w:pageBreakBefore/>
        <w:spacing w:after="240" w:line="240" w:lineRule="auto"/>
        <w:jc w:val="center"/>
        <w:rPr>
          <w:rFonts w:ascii="Arial" w:eastAsia="Calibri" w:hAnsi="Arial" w:cs="Arial"/>
          <w:b/>
          <w:iCs/>
          <w:sz w:val="24"/>
          <w:szCs w:val="24"/>
        </w:rPr>
      </w:pPr>
      <w:r w:rsidRPr="00B10EE0">
        <w:rPr>
          <w:rFonts w:ascii="Arial" w:eastAsia="Calibri" w:hAnsi="Arial" w:cs="Arial"/>
          <w:b/>
          <w:iCs/>
          <w:sz w:val="24"/>
          <w:szCs w:val="24"/>
        </w:rPr>
        <w:lastRenderedPageBreak/>
        <w:t>Предисловие</w:t>
      </w:r>
    </w:p>
    <w:p w14:paraId="756866AA" w14:textId="77777777" w:rsidR="00B10EE0" w:rsidRPr="00B10EE0" w:rsidRDefault="00B10EE0" w:rsidP="00B10EE0">
      <w:pPr>
        <w:spacing w:after="120" w:line="240" w:lineRule="auto"/>
        <w:ind w:firstLine="567"/>
        <w:jc w:val="both"/>
        <w:rPr>
          <w:rFonts w:ascii="Arial" w:eastAsia="Calibri" w:hAnsi="Arial" w:cs="Arial"/>
          <w:bCs/>
          <w:iCs/>
        </w:rPr>
      </w:pPr>
      <w:r w:rsidRPr="00B10EE0">
        <w:rPr>
          <w:rFonts w:ascii="Arial" w:eastAsia="Calibri" w:hAnsi="Arial" w:cs="Arial"/>
          <w:bCs/>
          <w:iCs/>
          <w:sz w:val="24"/>
          <w:szCs w:val="24"/>
        </w:rPr>
        <w:t xml:space="preserve">Цели, основные принципы и общие правила проведения работ по межгосударственной стандартизации установлены ГОСТ </w:t>
      </w:r>
      <w:r w:rsidRPr="00B10EE0">
        <w:rPr>
          <w:rFonts w:ascii="Arial" w:eastAsia="Calibri" w:hAnsi="Arial" w:cs="Arial"/>
          <w:sz w:val="24"/>
          <w:szCs w:val="24"/>
        </w:rPr>
        <w:t>1.0</w:t>
      </w:r>
      <w:r w:rsidRPr="00B10EE0">
        <w:rPr>
          <w:rFonts w:ascii="Arial" w:eastAsia="Calibri" w:hAnsi="Arial" w:cs="Arial"/>
          <w:bCs/>
          <w:iCs/>
          <w:sz w:val="24"/>
          <w:szCs w:val="24"/>
        </w:rPr>
        <w:t xml:space="preserve"> «Межгосударственная система стандартизации. Основные положения» и </w:t>
      </w:r>
      <w:r w:rsidRPr="00B10EE0">
        <w:rPr>
          <w:rFonts w:ascii="Arial" w:eastAsia="Calibri" w:hAnsi="Arial" w:cs="Arial"/>
          <w:sz w:val="24"/>
          <w:szCs w:val="26"/>
        </w:rPr>
        <w:t>ГОСТ 1.2</w:t>
      </w:r>
      <w:r w:rsidRPr="00B10EE0">
        <w:rPr>
          <w:rFonts w:ascii="Arial" w:eastAsia="Calibri" w:hAnsi="Arial" w:cs="Arial"/>
          <w:bCs/>
          <w:iCs/>
          <w:sz w:val="24"/>
          <w:szCs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4137803E" w14:textId="77777777" w:rsidR="00B10EE0" w:rsidRPr="00B10EE0" w:rsidRDefault="00B10EE0" w:rsidP="00B10EE0">
      <w:pPr>
        <w:suppressAutoHyphens/>
        <w:spacing w:after="0" w:line="240" w:lineRule="auto"/>
        <w:ind w:right="6" w:firstLine="567"/>
        <w:jc w:val="both"/>
        <w:rPr>
          <w:rFonts w:ascii="Arial" w:eastAsia="Calibri" w:hAnsi="Arial" w:cs="Arial"/>
          <w:b/>
          <w:sz w:val="24"/>
          <w:szCs w:val="26"/>
        </w:rPr>
      </w:pPr>
      <w:r w:rsidRPr="00B10EE0">
        <w:rPr>
          <w:rFonts w:ascii="Arial" w:eastAsia="Calibri" w:hAnsi="Arial" w:cs="Arial"/>
          <w:b/>
          <w:sz w:val="24"/>
          <w:szCs w:val="26"/>
        </w:rPr>
        <w:t>Сведения о стандарте</w:t>
      </w:r>
    </w:p>
    <w:p w14:paraId="093FA75D" w14:textId="77777777" w:rsidR="00B10EE0" w:rsidRPr="00B10EE0" w:rsidRDefault="00B10EE0" w:rsidP="00B10EE0">
      <w:pPr>
        <w:suppressAutoHyphens/>
        <w:spacing w:before="120" w:after="120" w:line="240" w:lineRule="auto"/>
        <w:ind w:right="6" w:firstLine="567"/>
        <w:jc w:val="both"/>
        <w:rPr>
          <w:rFonts w:ascii="Arial" w:eastAsia="Calibri" w:hAnsi="Arial" w:cs="Arial"/>
          <w:sz w:val="24"/>
          <w:szCs w:val="26"/>
        </w:rPr>
      </w:pPr>
      <w:r w:rsidRPr="00B10EE0">
        <w:rPr>
          <w:rFonts w:ascii="Arial" w:eastAsia="Calibri" w:hAnsi="Arial" w:cs="Arial"/>
          <w:sz w:val="24"/>
          <w:szCs w:val="26"/>
        </w:rPr>
        <w:t xml:space="preserve">1 ПОДГОТОВЛЕН </w:t>
      </w:r>
      <w:r w:rsidRPr="00B10EE0">
        <w:rPr>
          <w:rFonts w:ascii="Arial" w:eastAsia="Calibri" w:hAnsi="Arial" w:cs="Arial"/>
          <w:sz w:val="24"/>
          <w:szCs w:val="28"/>
        </w:rPr>
        <w:t>Обществом с ограниченной ответственностью «Медтехстандарт» (ООО «Медтехстандарт») на основе собственного перевода на русский язык англоязычной версии стандарта, указанного в пункте 5</w:t>
      </w:r>
    </w:p>
    <w:p w14:paraId="6A045048" w14:textId="77777777" w:rsidR="00B10EE0" w:rsidRPr="00B10EE0" w:rsidRDefault="00B10EE0" w:rsidP="00B10EE0">
      <w:pPr>
        <w:tabs>
          <w:tab w:val="left" w:pos="1254"/>
        </w:tabs>
        <w:suppressAutoHyphens/>
        <w:spacing w:before="120" w:after="120" w:line="240" w:lineRule="auto"/>
        <w:ind w:right="6" w:firstLine="567"/>
        <w:jc w:val="both"/>
        <w:rPr>
          <w:rFonts w:ascii="Arial" w:eastAsia="Calibri" w:hAnsi="Arial" w:cs="Arial"/>
          <w:sz w:val="24"/>
          <w:szCs w:val="26"/>
        </w:rPr>
      </w:pPr>
      <w:r w:rsidRPr="00B10EE0">
        <w:rPr>
          <w:rFonts w:ascii="Arial" w:eastAsia="Calibri" w:hAnsi="Arial" w:cs="Arial"/>
          <w:sz w:val="24"/>
          <w:szCs w:val="26"/>
        </w:rPr>
        <w:t>2 ВНЕСЕН Федеральным агентством по техническому регулированию и метрологии</w:t>
      </w:r>
    </w:p>
    <w:p w14:paraId="4288CE85" w14:textId="77777777" w:rsidR="00B10EE0" w:rsidRPr="00B10EE0" w:rsidRDefault="00B10EE0" w:rsidP="00B10EE0">
      <w:pPr>
        <w:suppressAutoHyphens/>
        <w:spacing w:before="120" w:after="120" w:line="240" w:lineRule="auto"/>
        <w:ind w:right="-51" w:firstLine="567"/>
        <w:jc w:val="both"/>
        <w:rPr>
          <w:rFonts w:ascii="Arial" w:eastAsia="Calibri" w:hAnsi="Arial" w:cs="Arial"/>
          <w:sz w:val="24"/>
          <w:szCs w:val="26"/>
        </w:rPr>
      </w:pPr>
      <w:r w:rsidRPr="00B10EE0">
        <w:rPr>
          <w:rFonts w:ascii="Arial" w:eastAsia="Calibri" w:hAnsi="Arial" w:cs="Arial"/>
          <w:sz w:val="24"/>
          <w:szCs w:val="26"/>
        </w:rPr>
        <w:t xml:space="preserve">3 ПРИНЯТ Межгосударственным советом по стандартизации, метрологии и сертификации (протокол от __________ 202_ г. № ____) </w:t>
      </w:r>
    </w:p>
    <w:p w14:paraId="1567A188" w14:textId="77777777" w:rsidR="00B10EE0" w:rsidRPr="00B10EE0" w:rsidRDefault="00B10EE0" w:rsidP="00B10EE0">
      <w:pPr>
        <w:tabs>
          <w:tab w:val="left" w:pos="851"/>
        </w:tabs>
        <w:spacing w:after="240" w:line="240" w:lineRule="auto"/>
        <w:ind w:firstLine="567"/>
        <w:jc w:val="both"/>
        <w:rPr>
          <w:rFonts w:ascii="Arial" w:eastAsia="Calibri" w:hAnsi="Arial" w:cs="Arial"/>
          <w:sz w:val="24"/>
          <w:szCs w:val="26"/>
        </w:rPr>
      </w:pPr>
      <w:r w:rsidRPr="00B10EE0">
        <w:rPr>
          <w:rFonts w:ascii="Arial" w:eastAsia="Calibri"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B10EE0" w:rsidRPr="00B10EE0" w14:paraId="0DD460F6" w14:textId="77777777" w:rsidTr="007733E4">
        <w:tc>
          <w:tcPr>
            <w:tcW w:w="3085" w:type="dxa"/>
            <w:tcBorders>
              <w:bottom w:val="double" w:sz="4" w:space="0" w:color="auto"/>
            </w:tcBorders>
            <w:shd w:val="clear" w:color="auto" w:fill="auto"/>
          </w:tcPr>
          <w:p w14:paraId="43AC9062" w14:textId="77777777" w:rsidR="00B10EE0" w:rsidRPr="00B10EE0" w:rsidRDefault="00B10EE0" w:rsidP="00B10EE0">
            <w:pPr>
              <w:suppressAutoHyphens/>
              <w:spacing w:after="0" w:line="240" w:lineRule="auto"/>
              <w:ind w:left="-142" w:right="-108"/>
              <w:jc w:val="center"/>
              <w:rPr>
                <w:rFonts w:ascii="Arial" w:eastAsia="Calibri" w:hAnsi="Arial" w:cs="Arial"/>
                <w:sz w:val="24"/>
                <w:szCs w:val="26"/>
              </w:rPr>
            </w:pPr>
            <w:r w:rsidRPr="00B10EE0">
              <w:rPr>
                <w:rFonts w:ascii="Arial" w:eastAsia="Calibri" w:hAnsi="Arial" w:cs="Arial"/>
                <w:sz w:val="24"/>
                <w:szCs w:val="26"/>
              </w:rPr>
              <w:t>Краткое наименование страны по МК (ИСО 3166) 004–97</w:t>
            </w:r>
          </w:p>
        </w:tc>
        <w:tc>
          <w:tcPr>
            <w:tcW w:w="2268" w:type="dxa"/>
            <w:tcBorders>
              <w:bottom w:val="double" w:sz="4" w:space="0" w:color="auto"/>
            </w:tcBorders>
            <w:shd w:val="clear" w:color="auto" w:fill="auto"/>
          </w:tcPr>
          <w:p w14:paraId="4E2BDF5C" w14:textId="77777777" w:rsidR="00B10EE0" w:rsidRPr="00B10EE0" w:rsidRDefault="00B10EE0" w:rsidP="00B10EE0">
            <w:pPr>
              <w:suppressAutoHyphens/>
              <w:spacing w:after="0" w:line="240" w:lineRule="auto"/>
              <w:ind w:left="-142" w:right="-108"/>
              <w:jc w:val="center"/>
              <w:rPr>
                <w:rFonts w:ascii="Arial" w:eastAsia="Calibri" w:hAnsi="Arial" w:cs="Arial"/>
                <w:sz w:val="24"/>
                <w:szCs w:val="26"/>
              </w:rPr>
            </w:pPr>
            <w:r w:rsidRPr="00B10EE0">
              <w:rPr>
                <w:rFonts w:ascii="Arial" w:eastAsia="Calibri" w:hAnsi="Arial" w:cs="Arial"/>
                <w:sz w:val="24"/>
                <w:szCs w:val="26"/>
              </w:rPr>
              <w:t>Код страны по МК (ИСО 3166) 004–97</w:t>
            </w:r>
          </w:p>
        </w:tc>
        <w:tc>
          <w:tcPr>
            <w:tcW w:w="4281" w:type="dxa"/>
            <w:tcBorders>
              <w:bottom w:val="double" w:sz="4" w:space="0" w:color="auto"/>
            </w:tcBorders>
            <w:shd w:val="clear" w:color="auto" w:fill="auto"/>
          </w:tcPr>
          <w:p w14:paraId="0424AB83" w14:textId="77777777" w:rsidR="00B10EE0" w:rsidRPr="00B10EE0" w:rsidRDefault="00B10EE0" w:rsidP="00B10EE0">
            <w:pPr>
              <w:suppressAutoHyphens/>
              <w:spacing w:after="0" w:line="240" w:lineRule="auto"/>
              <w:ind w:left="-142" w:right="-108"/>
              <w:jc w:val="center"/>
              <w:rPr>
                <w:rFonts w:ascii="Arial" w:eastAsia="Calibri" w:hAnsi="Arial" w:cs="Arial"/>
                <w:sz w:val="24"/>
                <w:szCs w:val="26"/>
              </w:rPr>
            </w:pPr>
            <w:r w:rsidRPr="00B10EE0">
              <w:rPr>
                <w:rFonts w:ascii="Arial" w:eastAsia="Calibri" w:hAnsi="Arial" w:cs="Arial"/>
                <w:sz w:val="24"/>
                <w:szCs w:val="26"/>
              </w:rPr>
              <w:t>Сокращенное наименование национального органа по стандартизации</w:t>
            </w:r>
          </w:p>
        </w:tc>
      </w:tr>
      <w:tr w:rsidR="00B10EE0" w:rsidRPr="00B10EE0" w14:paraId="6DE3607B" w14:textId="77777777" w:rsidTr="007733E4">
        <w:tc>
          <w:tcPr>
            <w:tcW w:w="3085" w:type="dxa"/>
            <w:tcBorders>
              <w:top w:val="double" w:sz="4" w:space="0" w:color="auto"/>
              <w:bottom w:val="nil"/>
              <w:right w:val="single" w:sz="4" w:space="0" w:color="auto"/>
            </w:tcBorders>
            <w:shd w:val="clear" w:color="auto" w:fill="auto"/>
          </w:tcPr>
          <w:p w14:paraId="279882D4" w14:textId="77777777" w:rsidR="00B10EE0" w:rsidRPr="00B10EE0" w:rsidRDefault="00B10EE0" w:rsidP="00B10EE0">
            <w:pPr>
              <w:suppressAutoHyphens/>
              <w:spacing w:after="0" w:line="240" w:lineRule="auto"/>
              <w:ind w:right="-51"/>
              <w:rPr>
                <w:rFonts w:ascii="Arial" w:eastAsia="Calibri" w:hAnsi="Arial" w:cs="Arial"/>
                <w:sz w:val="24"/>
                <w:szCs w:val="24"/>
              </w:rPr>
            </w:pPr>
          </w:p>
        </w:tc>
        <w:tc>
          <w:tcPr>
            <w:tcW w:w="2268" w:type="dxa"/>
            <w:tcBorders>
              <w:top w:val="double" w:sz="4" w:space="0" w:color="auto"/>
              <w:left w:val="single" w:sz="4" w:space="0" w:color="auto"/>
              <w:bottom w:val="nil"/>
              <w:right w:val="single" w:sz="4" w:space="0" w:color="auto"/>
            </w:tcBorders>
            <w:shd w:val="clear" w:color="auto" w:fill="auto"/>
          </w:tcPr>
          <w:p w14:paraId="20DFC11B" w14:textId="77777777" w:rsidR="00B10EE0" w:rsidRPr="00B10EE0" w:rsidRDefault="00B10EE0" w:rsidP="00B10EE0">
            <w:pPr>
              <w:suppressAutoHyphens/>
              <w:spacing w:after="0" w:line="240" w:lineRule="auto"/>
              <w:ind w:right="-51"/>
              <w:jc w:val="center"/>
              <w:rPr>
                <w:rFonts w:ascii="Arial" w:eastAsia="Calibri" w:hAnsi="Arial" w:cs="Arial"/>
                <w:sz w:val="24"/>
                <w:szCs w:val="24"/>
              </w:rPr>
            </w:pPr>
          </w:p>
        </w:tc>
        <w:tc>
          <w:tcPr>
            <w:tcW w:w="4281" w:type="dxa"/>
            <w:tcBorders>
              <w:top w:val="double" w:sz="4" w:space="0" w:color="auto"/>
              <w:left w:val="single" w:sz="4" w:space="0" w:color="auto"/>
              <w:bottom w:val="nil"/>
            </w:tcBorders>
            <w:shd w:val="clear" w:color="auto" w:fill="auto"/>
          </w:tcPr>
          <w:p w14:paraId="42FFE43A" w14:textId="77777777" w:rsidR="00B10EE0" w:rsidRPr="00B10EE0" w:rsidRDefault="00B10EE0" w:rsidP="00B10EE0">
            <w:pPr>
              <w:suppressAutoHyphens/>
              <w:spacing w:after="0" w:line="240" w:lineRule="auto"/>
              <w:ind w:right="-51"/>
              <w:rPr>
                <w:rFonts w:ascii="Arial" w:eastAsia="Calibri" w:hAnsi="Arial" w:cs="Arial"/>
                <w:sz w:val="24"/>
                <w:szCs w:val="24"/>
              </w:rPr>
            </w:pPr>
          </w:p>
        </w:tc>
      </w:tr>
      <w:tr w:rsidR="00B10EE0" w:rsidRPr="00B10EE0" w14:paraId="753C9E8F" w14:textId="77777777" w:rsidTr="007733E4">
        <w:tc>
          <w:tcPr>
            <w:tcW w:w="3085" w:type="dxa"/>
            <w:tcBorders>
              <w:top w:val="nil"/>
              <w:bottom w:val="nil"/>
              <w:right w:val="single" w:sz="4" w:space="0" w:color="auto"/>
            </w:tcBorders>
            <w:shd w:val="clear" w:color="auto" w:fill="auto"/>
          </w:tcPr>
          <w:p w14:paraId="46F93F9A" w14:textId="77777777" w:rsidR="00B10EE0" w:rsidRPr="00B10EE0" w:rsidRDefault="00B10EE0" w:rsidP="00B10EE0">
            <w:pPr>
              <w:suppressAutoHyphens/>
              <w:spacing w:after="0" w:line="240" w:lineRule="auto"/>
              <w:ind w:right="-51"/>
              <w:rPr>
                <w:rFonts w:ascii="Arial" w:eastAsia="Calibri" w:hAnsi="Arial" w:cs="Arial"/>
                <w:sz w:val="24"/>
                <w:szCs w:val="24"/>
              </w:rPr>
            </w:pPr>
          </w:p>
        </w:tc>
        <w:tc>
          <w:tcPr>
            <w:tcW w:w="2268" w:type="dxa"/>
            <w:tcBorders>
              <w:top w:val="nil"/>
              <w:left w:val="single" w:sz="4" w:space="0" w:color="auto"/>
              <w:bottom w:val="nil"/>
              <w:right w:val="single" w:sz="4" w:space="0" w:color="auto"/>
            </w:tcBorders>
            <w:shd w:val="clear" w:color="auto" w:fill="auto"/>
          </w:tcPr>
          <w:p w14:paraId="6309C698" w14:textId="77777777" w:rsidR="00B10EE0" w:rsidRPr="00B10EE0" w:rsidRDefault="00B10EE0" w:rsidP="00B10EE0">
            <w:pPr>
              <w:suppressAutoHyphens/>
              <w:spacing w:after="0" w:line="240" w:lineRule="auto"/>
              <w:ind w:right="-51"/>
              <w:jc w:val="center"/>
              <w:rPr>
                <w:rFonts w:ascii="Arial" w:eastAsia="Calibri" w:hAnsi="Arial" w:cs="Arial"/>
                <w:sz w:val="24"/>
                <w:szCs w:val="24"/>
              </w:rPr>
            </w:pPr>
          </w:p>
        </w:tc>
        <w:tc>
          <w:tcPr>
            <w:tcW w:w="4281" w:type="dxa"/>
            <w:tcBorders>
              <w:top w:val="nil"/>
              <w:left w:val="single" w:sz="4" w:space="0" w:color="auto"/>
              <w:bottom w:val="nil"/>
            </w:tcBorders>
            <w:shd w:val="clear" w:color="auto" w:fill="auto"/>
          </w:tcPr>
          <w:p w14:paraId="09149249" w14:textId="77777777" w:rsidR="00B10EE0" w:rsidRPr="00B10EE0" w:rsidRDefault="00B10EE0" w:rsidP="00B10EE0">
            <w:pPr>
              <w:suppressAutoHyphens/>
              <w:spacing w:after="0" w:line="240" w:lineRule="auto"/>
              <w:ind w:right="-51"/>
              <w:rPr>
                <w:rFonts w:ascii="Arial" w:eastAsia="Calibri" w:hAnsi="Arial" w:cs="Arial"/>
                <w:sz w:val="24"/>
                <w:szCs w:val="24"/>
              </w:rPr>
            </w:pPr>
          </w:p>
        </w:tc>
      </w:tr>
      <w:tr w:rsidR="00B10EE0" w:rsidRPr="00B10EE0" w14:paraId="12D2A6DF" w14:textId="77777777" w:rsidTr="007733E4">
        <w:tc>
          <w:tcPr>
            <w:tcW w:w="3085" w:type="dxa"/>
            <w:tcBorders>
              <w:top w:val="nil"/>
              <w:bottom w:val="nil"/>
              <w:right w:val="single" w:sz="4" w:space="0" w:color="auto"/>
            </w:tcBorders>
            <w:shd w:val="clear" w:color="auto" w:fill="auto"/>
          </w:tcPr>
          <w:p w14:paraId="319BBBF3" w14:textId="77777777" w:rsidR="00B10EE0" w:rsidRPr="00B10EE0" w:rsidRDefault="00B10EE0" w:rsidP="00B10EE0">
            <w:pPr>
              <w:suppressAutoHyphens/>
              <w:spacing w:after="0" w:line="240" w:lineRule="auto"/>
              <w:ind w:right="-51"/>
              <w:rPr>
                <w:rFonts w:ascii="Arial" w:eastAsia="Calibri" w:hAnsi="Arial" w:cs="Arial"/>
                <w:sz w:val="24"/>
                <w:szCs w:val="24"/>
              </w:rPr>
            </w:pPr>
          </w:p>
        </w:tc>
        <w:tc>
          <w:tcPr>
            <w:tcW w:w="2268" w:type="dxa"/>
            <w:tcBorders>
              <w:top w:val="nil"/>
              <w:left w:val="single" w:sz="4" w:space="0" w:color="auto"/>
              <w:bottom w:val="nil"/>
              <w:right w:val="single" w:sz="4" w:space="0" w:color="auto"/>
            </w:tcBorders>
            <w:shd w:val="clear" w:color="auto" w:fill="auto"/>
          </w:tcPr>
          <w:p w14:paraId="3E86379D" w14:textId="77777777" w:rsidR="00B10EE0" w:rsidRPr="00B10EE0" w:rsidRDefault="00B10EE0" w:rsidP="00B10EE0">
            <w:pPr>
              <w:suppressAutoHyphens/>
              <w:spacing w:after="0" w:line="240" w:lineRule="auto"/>
              <w:ind w:right="-51"/>
              <w:jc w:val="center"/>
              <w:rPr>
                <w:rFonts w:ascii="Arial" w:eastAsia="Calibri" w:hAnsi="Arial" w:cs="Arial"/>
                <w:sz w:val="24"/>
                <w:szCs w:val="24"/>
              </w:rPr>
            </w:pPr>
          </w:p>
        </w:tc>
        <w:tc>
          <w:tcPr>
            <w:tcW w:w="4281" w:type="dxa"/>
            <w:tcBorders>
              <w:top w:val="nil"/>
              <w:left w:val="single" w:sz="4" w:space="0" w:color="auto"/>
              <w:bottom w:val="nil"/>
            </w:tcBorders>
            <w:shd w:val="clear" w:color="auto" w:fill="auto"/>
          </w:tcPr>
          <w:p w14:paraId="3E104FD0" w14:textId="77777777" w:rsidR="00B10EE0" w:rsidRPr="00B10EE0" w:rsidRDefault="00B10EE0" w:rsidP="00B10EE0">
            <w:pPr>
              <w:suppressAutoHyphens/>
              <w:spacing w:after="0" w:line="240" w:lineRule="auto"/>
              <w:ind w:right="-51"/>
              <w:rPr>
                <w:rFonts w:ascii="Arial" w:eastAsia="Calibri" w:hAnsi="Arial" w:cs="Arial"/>
                <w:sz w:val="24"/>
                <w:szCs w:val="24"/>
              </w:rPr>
            </w:pPr>
          </w:p>
        </w:tc>
      </w:tr>
      <w:tr w:rsidR="00B10EE0" w:rsidRPr="00B10EE0" w14:paraId="1FE96F98" w14:textId="77777777" w:rsidTr="007733E4">
        <w:tc>
          <w:tcPr>
            <w:tcW w:w="3085" w:type="dxa"/>
            <w:tcBorders>
              <w:top w:val="nil"/>
              <w:right w:val="single" w:sz="4" w:space="0" w:color="auto"/>
            </w:tcBorders>
            <w:shd w:val="clear" w:color="auto" w:fill="auto"/>
          </w:tcPr>
          <w:p w14:paraId="3658775A" w14:textId="77777777" w:rsidR="00B10EE0" w:rsidRPr="00B10EE0" w:rsidRDefault="00B10EE0" w:rsidP="00B10EE0">
            <w:pPr>
              <w:suppressAutoHyphens/>
              <w:spacing w:after="0" w:line="240" w:lineRule="auto"/>
              <w:ind w:right="-51"/>
              <w:rPr>
                <w:rFonts w:ascii="Arial" w:eastAsia="Calibri" w:hAnsi="Arial" w:cs="Arial"/>
                <w:sz w:val="24"/>
                <w:szCs w:val="24"/>
              </w:rPr>
            </w:pPr>
          </w:p>
        </w:tc>
        <w:tc>
          <w:tcPr>
            <w:tcW w:w="2268" w:type="dxa"/>
            <w:tcBorders>
              <w:top w:val="nil"/>
              <w:left w:val="single" w:sz="4" w:space="0" w:color="auto"/>
              <w:right w:val="single" w:sz="4" w:space="0" w:color="auto"/>
            </w:tcBorders>
            <w:shd w:val="clear" w:color="auto" w:fill="auto"/>
          </w:tcPr>
          <w:p w14:paraId="7AE79654" w14:textId="77777777" w:rsidR="00B10EE0" w:rsidRPr="00B10EE0" w:rsidRDefault="00B10EE0" w:rsidP="00B10EE0">
            <w:pPr>
              <w:suppressAutoHyphens/>
              <w:spacing w:after="0" w:line="240" w:lineRule="auto"/>
              <w:ind w:right="-51"/>
              <w:jc w:val="center"/>
              <w:rPr>
                <w:rFonts w:ascii="Arial" w:eastAsia="Calibri" w:hAnsi="Arial" w:cs="Arial"/>
                <w:sz w:val="24"/>
                <w:szCs w:val="24"/>
              </w:rPr>
            </w:pPr>
          </w:p>
        </w:tc>
        <w:tc>
          <w:tcPr>
            <w:tcW w:w="4281" w:type="dxa"/>
            <w:tcBorders>
              <w:top w:val="nil"/>
              <w:left w:val="single" w:sz="4" w:space="0" w:color="auto"/>
            </w:tcBorders>
            <w:shd w:val="clear" w:color="auto" w:fill="auto"/>
          </w:tcPr>
          <w:p w14:paraId="217EFE2B" w14:textId="77777777" w:rsidR="00B10EE0" w:rsidRPr="00B10EE0" w:rsidRDefault="00B10EE0" w:rsidP="00B10EE0">
            <w:pPr>
              <w:suppressAutoHyphens/>
              <w:spacing w:after="0" w:line="240" w:lineRule="auto"/>
              <w:ind w:right="-51"/>
              <w:rPr>
                <w:rFonts w:ascii="Arial" w:eastAsia="Calibri" w:hAnsi="Arial" w:cs="Arial"/>
                <w:sz w:val="24"/>
                <w:szCs w:val="24"/>
              </w:rPr>
            </w:pPr>
          </w:p>
        </w:tc>
      </w:tr>
    </w:tbl>
    <w:p w14:paraId="596AE7FE" w14:textId="77777777" w:rsidR="00B10EE0" w:rsidRPr="00B10EE0" w:rsidRDefault="00B10EE0" w:rsidP="00AE36AB">
      <w:pPr>
        <w:tabs>
          <w:tab w:val="left" w:pos="851"/>
        </w:tabs>
        <w:spacing w:before="120" w:after="120" w:line="240" w:lineRule="auto"/>
        <w:ind w:firstLine="709"/>
        <w:rPr>
          <w:rFonts w:ascii="Arial" w:eastAsia="Calibri" w:hAnsi="Arial" w:cs="Arial"/>
          <w:sz w:val="24"/>
          <w:szCs w:val="26"/>
        </w:rPr>
      </w:pPr>
      <w:r w:rsidRPr="00B10EE0">
        <w:rPr>
          <w:rFonts w:ascii="Arial" w:eastAsia="Calibri" w:hAnsi="Arial" w:cs="Arial"/>
          <w:sz w:val="24"/>
          <w:szCs w:val="26"/>
        </w:rPr>
        <w:t>4 Приказом Федерального агентства по техническому регулированию и метрологии от __________ 202__ г. № _____ межгосударственный стандарт ГОСТ </w:t>
      </w:r>
      <w:r w:rsidR="007611F8">
        <w:rPr>
          <w:rFonts w:ascii="Arial" w:eastAsia="Calibri" w:hAnsi="Arial" w:cs="Arial"/>
          <w:sz w:val="24"/>
          <w:szCs w:val="26"/>
          <w:lang w:val="en-US"/>
        </w:rPr>
        <w:t>ISO</w:t>
      </w:r>
      <w:r w:rsidR="007611F8" w:rsidRPr="00DB73AA">
        <w:rPr>
          <w:rFonts w:ascii="Arial" w:eastAsia="Calibri" w:hAnsi="Arial" w:cs="Arial"/>
          <w:sz w:val="24"/>
          <w:szCs w:val="26"/>
        </w:rPr>
        <w:t xml:space="preserve"> 8637-2:2024</w:t>
      </w:r>
      <w:r w:rsidRPr="00B10EE0">
        <w:rPr>
          <w:rFonts w:ascii="Arial" w:eastAsia="Calibri" w:hAnsi="Arial" w:cs="Arial"/>
          <w:sz w:val="24"/>
          <w:szCs w:val="26"/>
        </w:rPr>
        <w:t xml:space="preserve"> введен в действие в качестве национального стандарта Российской Федерации с __________ 202__г.</w:t>
      </w:r>
    </w:p>
    <w:p w14:paraId="7552E9F1" w14:textId="793772AE" w:rsidR="00AE36AB" w:rsidRPr="00DB73AA" w:rsidRDefault="00B10EE0" w:rsidP="00AE36AB">
      <w:pPr>
        <w:tabs>
          <w:tab w:val="left" w:pos="851"/>
        </w:tabs>
        <w:spacing w:before="120" w:after="0" w:line="240" w:lineRule="auto"/>
        <w:ind w:firstLine="510"/>
        <w:rPr>
          <w:rFonts w:ascii="Arial" w:hAnsi="Arial" w:cs="Arial"/>
          <w:sz w:val="24"/>
          <w:shd w:val="clear" w:color="auto" w:fill="FFFFFF"/>
          <w:lang w:val="en-US"/>
        </w:rPr>
      </w:pPr>
      <w:r w:rsidRPr="00B10EE0">
        <w:rPr>
          <w:rFonts w:ascii="Arial" w:eastAsia="Calibri" w:hAnsi="Arial" w:cs="Arial"/>
          <w:sz w:val="24"/>
          <w:szCs w:val="24"/>
        </w:rPr>
        <w:t>5</w:t>
      </w:r>
      <w:r w:rsidR="00AE36AB" w:rsidRPr="00AE36AB">
        <w:rPr>
          <w:rFonts w:ascii="Arial" w:hAnsi="Arial" w:cs="Arial"/>
          <w:sz w:val="24"/>
        </w:rPr>
        <w:t xml:space="preserve"> </w:t>
      </w:r>
      <w:r w:rsidR="00AE36AB" w:rsidRPr="005E4145">
        <w:rPr>
          <w:rFonts w:ascii="Arial" w:hAnsi="Arial" w:cs="Arial"/>
          <w:sz w:val="24"/>
        </w:rPr>
        <w:t xml:space="preserve">Настоящий стандарт идентичен международному стандарту </w:t>
      </w:r>
      <w:r w:rsidR="00AE36AB">
        <w:rPr>
          <w:rFonts w:ascii="Arial" w:eastAsia="Calibri" w:hAnsi="Arial" w:cs="Arial"/>
          <w:sz w:val="24"/>
          <w:szCs w:val="24"/>
          <w:shd w:val="clear" w:color="auto" w:fill="FFFFFF"/>
          <w:lang w:val="en-US"/>
        </w:rPr>
        <w:t>ISO</w:t>
      </w:r>
      <w:r w:rsidR="00AE36AB" w:rsidRPr="00DB73AA">
        <w:rPr>
          <w:rFonts w:ascii="Arial" w:eastAsia="Calibri" w:hAnsi="Arial" w:cs="Arial"/>
          <w:sz w:val="24"/>
          <w:szCs w:val="24"/>
          <w:shd w:val="clear" w:color="auto" w:fill="FFFFFF"/>
        </w:rPr>
        <w:t xml:space="preserve"> 7886-2:2020 </w:t>
      </w:r>
      <w:r w:rsidR="00AE36AB">
        <w:rPr>
          <w:rFonts w:ascii="Arial" w:eastAsia="Calibri" w:hAnsi="Arial" w:cs="Arial"/>
          <w:sz w:val="24"/>
          <w:szCs w:val="24"/>
          <w:shd w:val="clear" w:color="auto" w:fill="FFFFFF"/>
        </w:rPr>
        <w:t>«Шприцы инъекционные однократн</w:t>
      </w:r>
      <w:r w:rsidR="00F87457">
        <w:rPr>
          <w:rFonts w:ascii="Arial" w:eastAsia="Calibri" w:hAnsi="Arial" w:cs="Arial"/>
          <w:sz w:val="24"/>
          <w:szCs w:val="24"/>
          <w:shd w:val="clear" w:color="auto" w:fill="FFFFFF"/>
        </w:rPr>
        <w:t>ого</w:t>
      </w:r>
      <w:r w:rsidR="00AE36AB">
        <w:rPr>
          <w:rFonts w:ascii="Arial" w:eastAsia="Calibri" w:hAnsi="Arial" w:cs="Arial"/>
          <w:sz w:val="24"/>
          <w:szCs w:val="24"/>
          <w:shd w:val="clear" w:color="auto" w:fill="FFFFFF"/>
        </w:rPr>
        <w:t xml:space="preserve"> применения стерильные. Часть 2. Шприцы для использования с автоматическими насосами инфузионными шприц</w:t>
      </w:r>
      <w:r w:rsidR="00F87457">
        <w:rPr>
          <w:rFonts w:ascii="Arial" w:eastAsia="Calibri" w:hAnsi="Arial" w:cs="Arial"/>
          <w:sz w:val="24"/>
          <w:szCs w:val="24"/>
          <w:shd w:val="clear" w:color="auto" w:fill="FFFFFF"/>
        </w:rPr>
        <w:t>е</w:t>
      </w:r>
      <w:r w:rsidR="00AE36AB">
        <w:rPr>
          <w:rFonts w:ascii="Arial" w:eastAsia="Calibri" w:hAnsi="Arial" w:cs="Arial"/>
          <w:sz w:val="24"/>
          <w:szCs w:val="24"/>
          <w:shd w:val="clear" w:color="auto" w:fill="FFFFFF"/>
        </w:rPr>
        <w:t>выми</w:t>
      </w:r>
      <w:r w:rsidR="00AE36AB" w:rsidRPr="00632BE3">
        <w:rPr>
          <w:rFonts w:ascii="Arial" w:eastAsia="Calibri" w:hAnsi="Arial" w:cs="Arial"/>
          <w:sz w:val="24"/>
          <w:szCs w:val="24"/>
        </w:rPr>
        <w:t xml:space="preserve">» </w:t>
      </w:r>
      <w:r w:rsidR="00AE36AB" w:rsidRPr="00632BE3">
        <w:rPr>
          <w:rFonts w:ascii="Arial" w:eastAsia="Calibri" w:hAnsi="Arial" w:cs="Arial"/>
          <w:sz w:val="24"/>
          <w:szCs w:val="24"/>
          <w:shd w:val="clear" w:color="auto" w:fill="FFFFFF"/>
        </w:rPr>
        <w:t>(</w:t>
      </w:r>
      <w:r w:rsidR="00AE36AB">
        <w:rPr>
          <w:rFonts w:ascii="Arial" w:eastAsia="Calibri" w:hAnsi="Arial" w:cs="Arial"/>
          <w:sz w:val="24"/>
          <w:szCs w:val="24"/>
          <w:shd w:val="clear" w:color="auto" w:fill="FFFFFF"/>
          <w:lang w:val="en-US"/>
        </w:rPr>
        <w:t>ISO</w:t>
      </w:r>
      <w:r w:rsidR="00F87457">
        <w:rPr>
          <w:rFonts w:ascii="Arial" w:eastAsia="Calibri" w:hAnsi="Arial" w:cs="Arial"/>
          <w:sz w:val="24"/>
          <w:szCs w:val="24"/>
          <w:shd w:val="clear" w:color="auto" w:fill="FFFFFF"/>
        </w:rPr>
        <w:t> </w:t>
      </w:r>
      <w:r w:rsidR="00AE36AB" w:rsidRPr="00DB73AA">
        <w:rPr>
          <w:rFonts w:ascii="Arial" w:eastAsia="Calibri" w:hAnsi="Arial" w:cs="Arial"/>
          <w:sz w:val="24"/>
          <w:szCs w:val="24"/>
          <w:shd w:val="clear" w:color="auto" w:fill="FFFFFF"/>
        </w:rPr>
        <w:t>7886-2:2024</w:t>
      </w:r>
      <w:r w:rsidR="00AE36AB" w:rsidRPr="00632BE3">
        <w:rPr>
          <w:rFonts w:ascii="Arial" w:eastAsia="Calibri" w:hAnsi="Arial" w:cs="Arial"/>
          <w:sz w:val="24"/>
          <w:szCs w:val="24"/>
        </w:rPr>
        <w:t xml:space="preserve"> </w:t>
      </w:r>
      <w:r w:rsidR="00AE36AB" w:rsidRPr="00632BE3">
        <w:rPr>
          <w:rFonts w:ascii="Arial" w:eastAsia="Calibri" w:hAnsi="Arial" w:cs="Arial"/>
          <w:sz w:val="24"/>
          <w:szCs w:val="24"/>
          <w:shd w:val="clear" w:color="auto" w:fill="FFFFFF"/>
        </w:rPr>
        <w:t>«</w:t>
      </w:r>
      <w:r w:rsidR="00AE36AB">
        <w:rPr>
          <w:rFonts w:ascii="Arial" w:eastAsia="Calibri" w:hAnsi="Arial" w:cs="Arial"/>
          <w:sz w:val="24"/>
          <w:szCs w:val="24"/>
          <w:shd w:val="clear" w:color="auto" w:fill="FFFFFF"/>
          <w:lang w:val="en-US"/>
        </w:rPr>
        <w:t>Sterile</w:t>
      </w:r>
      <w:r w:rsidR="00AE36AB" w:rsidRPr="00DB73AA">
        <w:rPr>
          <w:rFonts w:ascii="Arial" w:eastAsia="Calibri" w:hAnsi="Arial" w:cs="Arial"/>
          <w:sz w:val="24"/>
          <w:szCs w:val="24"/>
          <w:shd w:val="clear" w:color="auto" w:fill="FFFFFF"/>
        </w:rPr>
        <w:t xml:space="preserve"> </w:t>
      </w:r>
      <w:r w:rsidR="00AE36AB">
        <w:rPr>
          <w:rFonts w:ascii="Arial" w:eastAsia="Calibri" w:hAnsi="Arial" w:cs="Arial"/>
          <w:sz w:val="24"/>
          <w:szCs w:val="24"/>
          <w:shd w:val="clear" w:color="auto" w:fill="FFFFFF"/>
          <w:lang w:val="en-US"/>
        </w:rPr>
        <w:t>hypodermic</w:t>
      </w:r>
      <w:r w:rsidR="00AE36AB" w:rsidRPr="00DB73AA">
        <w:rPr>
          <w:rFonts w:ascii="Arial" w:eastAsia="Calibri" w:hAnsi="Arial" w:cs="Arial"/>
          <w:sz w:val="24"/>
          <w:szCs w:val="24"/>
          <w:shd w:val="clear" w:color="auto" w:fill="FFFFFF"/>
        </w:rPr>
        <w:t xml:space="preserve"> </w:t>
      </w:r>
      <w:r w:rsidR="00AE36AB">
        <w:rPr>
          <w:rFonts w:ascii="Arial" w:eastAsia="Calibri" w:hAnsi="Arial" w:cs="Arial"/>
          <w:sz w:val="24"/>
          <w:szCs w:val="24"/>
          <w:shd w:val="clear" w:color="auto" w:fill="FFFFFF"/>
          <w:lang w:val="en-US"/>
        </w:rPr>
        <w:t>syringes</w:t>
      </w:r>
      <w:r w:rsidR="00AE36AB" w:rsidRPr="00DB73AA">
        <w:rPr>
          <w:rFonts w:ascii="Arial" w:eastAsia="Calibri" w:hAnsi="Arial" w:cs="Arial"/>
          <w:sz w:val="24"/>
          <w:szCs w:val="24"/>
          <w:shd w:val="clear" w:color="auto" w:fill="FFFFFF"/>
        </w:rPr>
        <w:t xml:space="preserve"> </w:t>
      </w:r>
      <w:r w:rsidR="00AE36AB">
        <w:rPr>
          <w:rFonts w:ascii="Arial" w:eastAsia="Calibri" w:hAnsi="Arial" w:cs="Arial"/>
          <w:sz w:val="24"/>
          <w:szCs w:val="24"/>
          <w:shd w:val="clear" w:color="auto" w:fill="FFFFFF"/>
          <w:lang w:val="en-US"/>
        </w:rPr>
        <w:t>for</w:t>
      </w:r>
      <w:r w:rsidR="00AE36AB" w:rsidRPr="00DB73AA">
        <w:rPr>
          <w:rFonts w:ascii="Arial" w:eastAsia="Calibri" w:hAnsi="Arial" w:cs="Arial"/>
          <w:sz w:val="24"/>
          <w:szCs w:val="24"/>
          <w:shd w:val="clear" w:color="auto" w:fill="FFFFFF"/>
        </w:rPr>
        <w:t xml:space="preserve"> </w:t>
      </w:r>
      <w:r w:rsidR="00AE36AB">
        <w:rPr>
          <w:rFonts w:ascii="Arial" w:eastAsia="Calibri" w:hAnsi="Arial" w:cs="Arial"/>
          <w:sz w:val="24"/>
          <w:szCs w:val="24"/>
          <w:shd w:val="clear" w:color="auto" w:fill="FFFFFF"/>
          <w:lang w:val="en-US"/>
        </w:rPr>
        <w:t>single</w:t>
      </w:r>
      <w:r w:rsidR="00AE36AB" w:rsidRPr="00DB73AA">
        <w:rPr>
          <w:rFonts w:ascii="Arial" w:eastAsia="Calibri" w:hAnsi="Arial" w:cs="Arial"/>
          <w:sz w:val="24"/>
          <w:szCs w:val="24"/>
          <w:shd w:val="clear" w:color="auto" w:fill="FFFFFF"/>
        </w:rPr>
        <w:t xml:space="preserve"> </w:t>
      </w:r>
      <w:r w:rsidR="00AE36AB">
        <w:rPr>
          <w:rFonts w:ascii="Arial" w:eastAsia="Calibri" w:hAnsi="Arial" w:cs="Arial"/>
          <w:sz w:val="24"/>
          <w:szCs w:val="24"/>
          <w:shd w:val="clear" w:color="auto" w:fill="FFFFFF"/>
          <w:lang w:val="en-US"/>
        </w:rPr>
        <w:t>use</w:t>
      </w:r>
      <w:r w:rsidR="00AE36AB" w:rsidRPr="00DB73AA">
        <w:rPr>
          <w:rFonts w:ascii="Arial" w:eastAsia="Calibri" w:hAnsi="Arial" w:cs="Arial"/>
          <w:sz w:val="24"/>
          <w:szCs w:val="24"/>
          <w:shd w:val="clear" w:color="auto" w:fill="FFFFFF"/>
        </w:rPr>
        <w:t xml:space="preserve">. </w:t>
      </w:r>
      <w:r w:rsidR="00AE36AB">
        <w:rPr>
          <w:rFonts w:ascii="Arial" w:eastAsia="Calibri" w:hAnsi="Arial" w:cs="Arial"/>
          <w:sz w:val="24"/>
          <w:szCs w:val="24"/>
          <w:shd w:val="clear" w:color="auto" w:fill="FFFFFF"/>
          <w:lang w:val="en-US"/>
        </w:rPr>
        <w:t>Part 2. Syringes f</w:t>
      </w:r>
      <w:r w:rsidR="00F87457">
        <w:rPr>
          <w:rFonts w:ascii="Arial" w:eastAsia="Calibri" w:hAnsi="Arial" w:cs="Arial"/>
          <w:sz w:val="24"/>
          <w:szCs w:val="24"/>
          <w:shd w:val="clear" w:color="auto" w:fill="FFFFFF"/>
          <w:lang w:val="en-US"/>
        </w:rPr>
        <w:t>or use with power-driver syring</w:t>
      </w:r>
      <w:r w:rsidR="00AE36AB">
        <w:rPr>
          <w:rFonts w:ascii="Arial" w:eastAsia="Calibri" w:hAnsi="Arial" w:cs="Arial"/>
          <w:sz w:val="24"/>
          <w:szCs w:val="24"/>
          <w:shd w:val="clear" w:color="auto" w:fill="FFFFFF"/>
          <w:lang w:val="en-US"/>
        </w:rPr>
        <w:t>e pumps</w:t>
      </w:r>
      <w:r w:rsidR="00AE36AB" w:rsidRPr="00DB73AA">
        <w:rPr>
          <w:rFonts w:ascii="Arial" w:eastAsia="Calibri" w:hAnsi="Arial" w:cs="Arial"/>
          <w:sz w:val="24"/>
          <w:szCs w:val="24"/>
          <w:shd w:val="clear" w:color="auto" w:fill="FFFFFF"/>
          <w:lang w:val="en-US"/>
        </w:rPr>
        <w:t xml:space="preserve">», </w:t>
      </w:r>
      <w:r w:rsidR="00AE36AB" w:rsidRPr="00B10EE0">
        <w:rPr>
          <w:rFonts w:ascii="Arial" w:eastAsia="Calibri" w:hAnsi="Arial" w:cs="Arial"/>
          <w:sz w:val="24"/>
          <w:szCs w:val="24"/>
          <w:shd w:val="clear" w:color="auto" w:fill="FFFFFF"/>
          <w:lang w:val="en-US"/>
        </w:rPr>
        <w:t>IDT</w:t>
      </w:r>
      <w:r w:rsidR="00AE36AB" w:rsidRPr="00DB73AA">
        <w:rPr>
          <w:rFonts w:ascii="Arial" w:eastAsia="Calibri" w:hAnsi="Arial" w:cs="Arial"/>
          <w:sz w:val="24"/>
          <w:szCs w:val="24"/>
          <w:shd w:val="clear" w:color="auto" w:fill="FFFFFF"/>
          <w:lang w:val="en-US"/>
        </w:rPr>
        <w:t>)</w:t>
      </w:r>
      <w:r w:rsidR="00AE36AB" w:rsidRPr="00DB73AA">
        <w:rPr>
          <w:rFonts w:ascii="Arial" w:hAnsi="Arial" w:cs="Arial"/>
          <w:sz w:val="24"/>
          <w:shd w:val="clear" w:color="auto" w:fill="FFFFFF"/>
          <w:lang w:val="en-US"/>
        </w:rPr>
        <w:t>.</w:t>
      </w:r>
    </w:p>
    <w:p w14:paraId="08E5A742" w14:textId="77777777" w:rsidR="00AE36AB" w:rsidRPr="00DB73AA" w:rsidRDefault="00AE36AB" w:rsidP="00AE36AB">
      <w:pPr>
        <w:tabs>
          <w:tab w:val="left" w:pos="851"/>
        </w:tabs>
        <w:spacing w:before="120" w:after="0" w:line="240" w:lineRule="auto"/>
        <w:ind w:firstLine="709"/>
        <w:rPr>
          <w:rFonts w:ascii="Arial" w:hAnsi="Arial" w:cs="Arial"/>
          <w:sz w:val="24"/>
          <w:shd w:val="clear" w:color="auto" w:fill="FFFFFF"/>
        </w:rPr>
      </w:pPr>
      <w:r w:rsidRPr="005E4145">
        <w:rPr>
          <w:rFonts w:ascii="Arial" w:hAnsi="Arial" w:cs="Arial"/>
          <w:sz w:val="24"/>
          <w:shd w:val="clear" w:color="auto" w:fill="FFFFFF"/>
        </w:rPr>
        <w:t>Международный с</w:t>
      </w:r>
      <w:r>
        <w:rPr>
          <w:rFonts w:ascii="Arial" w:hAnsi="Arial" w:cs="Arial"/>
          <w:sz w:val="24"/>
          <w:shd w:val="clear" w:color="auto" w:fill="FFFFFF"/>
        </w:rPr>
        <w:t>тандарт разработан техническим комитетом</w:t>
      </w:r>
      <w:r w:rsidRPr="00DB73AA">
        <w:rPr>
          <w:rFonts w:ascii="Arial" w:hAnsi="Arial" w:cs="Arial"/>
          <w:sz w:val="24"/>
          <w:shd w:val="clear" w:color="auto" w:fill="FFFFFF"/>
        </w:rPr>
        <w:t xml:space="preserve"> </w:t>
      </w:r>
      <w:r>
        <w:rPr>
          <w:rFonts w:ascii="Arial" w:hAnsi="Arial" w:cs="Arial"/>
          <w:sz w:val="24"/>
          <w:shd w:val="clear" w:color="auto" w:fill="FFFFFF"/>
          <w:lang w:val="en-US"/>
        </w:rPr>
        <w:t>ISO</w:t>
      </w:r>
      <w:r w:rsidRPr="00DB73AA">
        <w:rPr>
          <w:rFonts w:ascii="Arial" w:hAnsi="Arial" w:cs="Arial"/>
          <w:sz w:val="24"/>
          <w:shd w:val="clear" w:color="auto" w:fill="FFFFFF"/>
        </w:rPr>
        <w:t>/</w:t>
      </w:r>
      <w:r>
        <w:rPr>
          <w:rFonts w:ascii="Arial" w:hAnsi="Arial" w:cs="Arial"/>
          <w:sz w:val="24"/>
          <w:shd w:val="clear" w:color="auto" w:fill="FFFFFF"/>
          <w:lang w:val="en-US"/>
        </w:rPr>
        <w:t>TC</w:t>
      </w:r>
      <w:r w:rsidRPr="00DB73AA">
        <w:rPr>
          <w:rFonts w:ascii="Arial" w:hAnsi="Arial" w:cs="Arial"/>
          <w:sz w:val="24"/>
          <w:shd w:val="clear" w:color="auto" w:fill="FFFFFF"/>
        </w:rPr>
        <w:t xml:space="preserve"> 84 </w:t>
      </w:r>
      <w:r>
        <w:rPr>
          <w:rFonts w:ascii="Arial" w:hAnsi="Arial" w:cs="Arial"/>
          <w:sz w:val="24"/>
          <w:shd w:val="clear" w:color="auto" w:fill="FFFFFF"/>
        </w:rPr>
        <w:t>«Устройства для введения лекарственных препаратов и катетеры»</w:t>
      </w:r>
      <w:r w:rsidR="00B10EE0" w:rsidRPr="00B10EE0">
        <w:rPr>
          <w:rFonts w:ascii="Arial" w:eastAsia="Calibri" w:hAnsi="Arial" w:cs="Arial"/>
          <w:sz w:val="24"/>
          <w:szCs w:val="24"/>
          <w:lang w:val="en-US"/>
        </w:rPr>
        <w:t> </w:t>
      </w:r>
    </w:p>
    <w:p w14:paraId="6D4E473F" w14:textId="77777777" w:rsidR="007611F8" w:rsidRPr="00DB73AA" w:rsidRDefault="007611F8" w:rsidP="00AE36AB">
      <w:pPr>
        <w:tabs>
          <w:tab w:val="left" w:pos="851"/>
        </w:tabs>
        <w:spacing w:after="0" w:line="240" w:lineRule="auto"/>
        <w:ind w:firstLine="709"/>
        <w:rPr>
          <w:rFonts w:ascii="Arial" w:hAnsi="Arial" w:cs="Arial"/>
          <w:sz w:val="24"/>
          <w:shd w:val="clear" w:color="auto" w:fill="FFFFFF"/>
        </w:rPr>
      </w:pPr>
      <w:r w:rsidRPr="00DB73AA">
        <w:rPr>
          <w:rFonts w:ascii="Arial" w:hAnsi="Arial" w:cs="Arial"/>
          <w:sz w:val="24"/>
          <w:shd w:val="clear" w:color="auto" w:fill="FFFFFF"/>
        </w:rPr>
        <w:t xml:space="preserve"> </w:t>
      </w:r>
    </w:p>
    <w:p w14:paraId="67A20CF5" w14:textId="77777777" w:rsidR="00F67BD2" w:rsidRDefault="00A24783" w:rsidP="00F67BD2">
      <w:pPr>
        <w:tabs>
          <w:tab w:val="left" w:pos="851"/>
        </w:tabs>
        <w:spacing w:after="120" w:line="240" w:lineRule="auto"/>
        <w:rPr>
          <w:rFonts w:ascii="Arial" w:eastAsia="Calibri" w:hAnsi="Arial" w:cs="Arial"/>
          <w:sz w:val="24"/>
          <w:szCs w:val="24"/>
        </w:rPr>
      </w:pPr>
      <w:r>
        <w:rPr>
          <w:rFonts w:ascii="Arial" w:eastAsia="Calibri" w:hAnsi="Arial" w:cs="Arial"/>
          <w:sz w:val="24"/>
          <w:szCs w:val="24"/>
          <w:shd w:val="clear" w:color="auto" w:fill="FFFFFF"/>
        </w:rPr>
        <w:t xml:space="preserve">          </w:t>
      </w:r>
      <w:r w:rsidR="00B10EE0" w:rsidRPr="00B10EE0">
        <w:rPr>
          <w:rFonts w:ascii="Arial" w:eastAsia="Calibri" w:hAnsi="Arial" w:cs="Arial"/>
          <w:sz w:val="24"/>
          <w:szCs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1C172184" w14:textId="7C46C008" w:rsidR="00F67BD2" w:rsidRPr="00DB73AA" w:rsidRDefault="00F67BD2" w:rsidP="00F67BD2">
      <w:pPr>
        <w:tabs>
          <w:tab w:val="left" w:pos="851"/>
        </w:tabs>
        <w:spacing w:after="120" w:line="240" w:lineRule="auto"/>
        <w:ind w:firstLine="426"/>
        <w:rPr>
          <w:rFonts w:ascii="Arial" w:hAnsi="Arial" w:cs="Arial"/>
          <w:bCs/>
          <w:iCs/>
        </w:rPr>
      </w:pPr>
      <w:r>
        <w:rPr>
          <w:rFonts w:ascii="Arial" w:hAnsi="Arial" w:cs="Arial"/>
          <w:sz w:val="24"/>
          <w:szCs w:val="26"/>
        </w:rPr>
        <w:t>6</w:t>
      </w:r>
      <w:r w:rsidRPr="00CA0B63">
        <w:rPr>
          <w:rFonts w:ascii="Arial" w:hAnsi="Arial" w:cs="Arial"/>
          <w:sz w:val="24"/>
          <w:szCs w:val="26"/>
        </w:rPr>
        <w:t> </w:t>
      </w:r>
      <w:r w:rsidRPr="00CA0B63">
        <w:rPr>
          <w:rFonts w:ascii="Arial" w:hAnsi="Arial" w:cs="Arial"/>
          <w:sz w:val="24"/>
          <w:szCs w:val="28"/>
        </w:rPr>
        <w:t>ВВЕДЕН ВПЕРВЫЕ</w:t>
      </w:r>
    </w:p>
    <w:p w14:paraId="597CD71A" w14:textId="77777777" w:rsidR="00B10EE0" w:rsidRPr="00B10EE0" w:rsidRDefault="00B10EE0" w:rsidP="00B10EE0">
      <w:pPr>
        <w:tabs>
          <w:tab w:val="left" w:pos="851"/>
        </w:tabs>
        <w:spacing w:before="120" w:after="120" w:line="240" w:lineRule="auto"/>
        <w:ind w:firstLine="709"/>
        <w:jc w:val="both"/>
        <w:rPr>
          <w:rFonts w:ascii="Arial" w:eastAsia="Calibri" w:hAnsi="Arial" w:cs="Arial"/>
          <w:bCs/>
          <w:iCs/>
        </w:rPr>
      </w:pPr>
    </w:p>
    <w:p w14:paraId="2554F4A9" w14:textId="77777777" w:rsidR="00B10EE0" w:rsidRPr="00B10EE0" w:rsidRDefault="00B10EE0" w:rsidP="00B10EE0">
      <w:pPr>
        <w:spacing w:after="0" w:line="240" w:lineRule="auto"/>
        <w:ind w:firstLine="709"/>
        <w:jc w:val="both"/>
        <w:rPr>
          <w:rFonts w:ascii="Arial" w:eastAsia="Calibri" w:hAnsi="Arial" w:cs="Arial"/>
          <w:bCs/>
          <w:i/>
          <w:sz w:val="24"/>
        </w:rPr>
      </w:pPr>
    </w:p>
    <w:p w14:paraId="473AC6AB" w14:textId="77777777" w:rsidR="00B10EE0" w:rsidRPr="00B10EE0" w:rsidRDefault="00B10EE0" w:rsidP="00B10EE0">
      <w:pPr>
        <w:pageBreakBefore/>
        <w:spacing w:after="0" w:line="240" w:lineRule="auto"/>
        <w:ind w:firstLine="709"/>
        <w:jc w:val="both"/>
        <w:rPr>
          <w:rFonts w:ascii="Arial" w:eastAsia="Calibri" w:hAnsi="Arial" w:cs="Arial"/>
          <w:bCs/>
          <w:i/>
          <w:sz w:val="24"/>
        </w:rPr>
      </w:pPr>
      <w:r w:rsidRPr="00B10EE0">
        <w:rPr>
          <w:rFonts w:ascii="Arial" w:eastAsia="Calibri" w:hAnsi="Arial" w:cs="Arial"/>
          <w:bCs/>
          <w:i/>
          <w:sz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4E46EB4" w14:textId="77777777" w:rsidR="00B10EE0" w:rsidRPr="00B10EE0" w:rsidRDefault="00B10EE0" w:rsidP="00B10EE0">
      <w:pPr>
        <w:spacing w:after="0" w:line="240" w:lineRule="auto"/>
        <w:ind w:firstLine="709"/>
        <w:jc w:val="both"/>
        <w:rPr>
          <w:rFonts w:ascii="Arial" w:eastAsia="Calibri" w:hAnsi="Arial" w:cs="Arial"/>
          <w:bCs/>
          <w:i/>
          <w:sz w:val="24"/>
        </w:rPr>
      </w:pPr>
      <w:r w:rsidRPr="00B10EE0">
        <w:rPr>
          <w:rFonts w:ascii="Arial" w:eastAsia="Calibri" w:hAnsi="Arial" w:cs="Arial"/>
          <w:bCs/>
          <w:i/>
          <w:sz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A77CE66" w14:textId="77777777" w:rsidR="00B10EE0" w:rsidRPr="00B10EE0" w:rsidRDefault="00B10EE0" w:rsidP="00B10EE0">
      <w:pPr>
        <w:spacing w:after="0" w:line="240" w:lineRule="auto"/>
        <w:ind w:firstLine="709"/>
        <w:jc w:val="both"/>
        <w:rPr>
          <w:rFonts w:ascii="Arial" w:eastAsia="Calibri" w:hAnsi="Arial" w:cs="Arial"/>
          <w:bCs/>
          <w:i/>
          <w:sz w:val="24"/>
        </w:rPr>
      </w:pPr>
    </w:p>
    <w:p w14:paraId="2136052F" w14:textId="77777777" w:rsidR="00B10EE0" w:rsidRPr="00B10EE0" w:rsidRDefault="00B10EE0" w:rsidP="00B10EE0">
      <w:pPr>
        <w:spacing w:after="0" w:line="240" w:lineRule="auto"/>
        <w:ind w:firstLine="709"/>
        <w:jc w:val="both"/>
        <w:rPr>
          <w:rFonts w:ascii="Arial" w:eastAsia="Calibri" w:hAnsi="Arial" w:cs="Arial"/>
          <w:bCs/>
          <w:i/>
          <w:sz w:val="24"/>
        </w:rPr>
      </w:pPr>
    </w:p>
    <w:p w14:paraId="3071A5A8" w14:textId="77777777" w:rsidR="00B10EE0" w:rsidRPr="00B10EE0" w:rsidRDefault="00B10EE0" w:rsidP="00B10EE0">
      <w:pPr>
        <w:spacing w:after="0" w:line="240" w:lineRule="auto"/>
        <w:ind w:firstLine="709"/>
        <w:jc w:val="both"/>
        <w:rPr>
          <w:rFonts w:ascii="Arial" w:eastAsia="Calibri" w:hAnsi="Arial" w:cs="Arial"/>
          <w:bCs/>
          <w:i/>
          <w:sz w:val="24"/>
        </w:rPr>
      </w:pPr>
    </w:p>
    <w:p w14:paraId="12ECDFBF" w14:textId="77777777" w:rsidR="00B10EE0" w:rsidRPr="00B10EE0" w:rsidRDefault="00B10EE0" w:rsidP="00B10EE0">
      <w:pPr>
        <w:spacing w:after="0" w:line="240" w:lineRule="auto"/>
        <w:ind w:firstLine="709"/>
        <w:jc w:val="both"/>
        <w:rPr>
          <w:rFonts w:ascii="Arial" w:eastAsia="Calibri" w:hAnsi="Arial" w:cs="Arial"/>
          <w:bCs/>
          <w:i/>
          <w:sz w:val="24"/>
        </w:rPr>
      </w:pPr>
    </w:p>
    <w:p w14:paraId="24506154" w14:textId="77777777" w:rsidR="00B10EE0" w:rsidRPr="00B10EE0" w:rsidRDefault="00B10EE0" w:rsidP="00B10EE0">
      <w:pPr>
        <w:spacing w:after="0" w:line="240" w:lineRule="auto"/>
        <w:ind w:firstLine="709"/>
        <w:jc w:val="both"/>
        <w:rPr>
          <w:rFonts w:ascii="Arial" w:eastAsia="Calibri" w:hAnsi="Arial" w:cs="Arial"/>
          <w:bCs/>
          <w:i/>
          <w:sz w:val="24"/>
        </w:rPr>
      </w:pPr>
    </w:p>
    <w:p w14:paraId="3AB29D2C" w14:textId="77777777" w:rsidR="00B10EE0" w:rsidRPr="00B10EE0" w:rsidRDefault="00B10EE0" w:rsidP="00B10EE0">
      <w:pPr>
        <w:spacing w:after="0" w:line="240" w:lineRule="auto"/>
        <w:ind w:firstLine="709"/>
        <w:jc w:val="both"/>
        <w:rPr>
          <w:rFonts w:ascii="Arial" w:eastAsia="Calibri" w:hAnsi="Arial" w:cs="Arial"/>
          <w:bCs/>
          <w:i/>
          <w:sz w:val="24"/>
        </w:rPr>
      </w:pPr>
    </w:p>
    <w:p w14:paraId="714469AA" w14:textId="77777777" w:rsidR="00B10EE0" w:rsidRPr="00B10EE0" w:rsidRDefault="00B10EE0" w:rsidP="00B10EE0">
      <w:pPr>
        <w:spacing w:after="0" w:line="240" w:lineRule="auto"/>
        <w:ind w:firstLine="709"/>
        <w:jc w:val="both"/>
        <w:rPr>
          <w:rFonts w:ascii="Arial" w:eastAsia="Calibri" w:hAnsi="Arial" w:cs="Arial"/>
          <w:bCs/>
          <w:i/>
          <w:sz w:val="24"/>
        </w:rPr>
      </w:pPr>
    </w:p>
    <w:p w14:paraId="68967FF0" w14:textId="77777777" w:rsidR="00B10EE0" w:rsidRPr="00B10EE0" w:rsidRDefault="00B10EE0" w:rsidP="00B10EE0">
      <w:pPr>
        <w:spacing w:after="0" w:line="240" w:lineRule="auto"/>
        <w:ind w:firstLine="709"/>
        <w:jc w:val="both"/>
        <w:rPr>
          <w:rFonts w:ascii="Arial" w:eastAsia="Calibri" w:hAnsi="Arial" w:cs="Arial"/>
          <w:bCs/>
          <w:i/>
          <w:sz w:val="24"/>
        </w:rPr>
      </w:pPr>
    </w:p>
    <w:p w14:paraId="70B70AA7" w14:textId="77777777" w:rsidR="00B10EE0" w:rsidRPr="00B10EE0" w:rsidRDefault="00B10EE0" w:rsidP="00B10EE0">
      <w:pPr>
        <w:spacing w:after="0" w:line="240" w:lineRule="auto"/>
        <w:ind w:firstLine="709"/>
        <w:jc w:val="both"/>
        <w:rPr>
          <w:rFonts w:ascii="Arial" w:eastAsia="Calibri" w:hAnsi="Arial" w:cs="Arial"/>
          <w:bCs/>
          <w:i/>
          <w:sz w:val="24"/>
        </w:rPr>
      </w:pPr>
    </w:p>
    <w:p w14:paraId="39209B29" w14:textId="77777777" w:rsidR="00B10EE0" w:rsidRPr="00B10EE0" w:rsidRDefault="00B10EE0" w:rsidP="00B10EE0">
      <w:pPr>
        <w:spacing w:after="0" w:line="240" w:lineRule="auto"/>
        <w:ind w:firstLine="709"/>
        <w:jc w:val="both"/>
        <w:rPr>
          <w:rFonts w:ascii="Arial" w:eastAsia="Calibri" w:hAnsi="Arial" w:cs="Arial"/>
          <w:bCs/>
          <w:i/>
          <w:sz w:val="24"/>
        </w:rPr>
      </w:pPr>
    </w:p>
    <w:p w14:paraId="32ED3C5A" w14:textId="77777777" w:rsidR="00B10EE0" w:rsidRPr="00B10EE0" w:rsidRDefault="00B10EE0" w:rsidP="00B10EE0">
      <w:pPr>
        <w:spacing w:after="0" w:line="240" w:lineRule="auto"/>
        <w:ind w:firstLine="709"/>
        <w:jc w:val="both"/>
        <w:rPr>
          <w:rFonts w:ascii="Arial" w:eastAsia="Calibri" w:hAnsi="Arial" w:cs="Arial"/>
          <w:bCs/>
          <w:i/>
          <w:sz w:val="24"/>
        </w:rPr>
      </w:pPr>
    </w:p>
    <w:p w14:paraId="523114F9" w14:textId="77777777" w:rsidR="00B10EE0" w:rsidRPr="00B10EE0" w:rsidRDefault="00B10EE0" w:rsidP="00B10EE0">
      <w:pPr>
        <w:spacing w:after="0" w:line="240" w:lineRule="auto"/>
        <w:ind w:firstLine="709"/>
        <w:jc w:val="both"/>
        <w:rPr>
          <w:rFonts w:ascii="Arial" w:eastAsia="Calibri" w:hAnsi="Arial" w:cs="Arial"/>
          <w:bCs/>
          <w:i/>
          <w:sz w:val="24"/>
        </w:rPr>
      </w:pPr>
    </w:p>
    <w:p w14:paraId="3FFE6ADA" w14:textId="77777777" w:rsidR="00B10EE0" w:rsidRPr="00B10EE0" w:rsidRDefault="00B10EE0" w:rsidP="00B10EE0">
      <w:pPr>
        <w:spacing w:after="0" w:line="240" w:lineRule="auto"/>
        <w:ind w:firstLine="709"/>
        <w:jc w:val="both"/>
        <w:rPr>
          <w:rFonts w:ascii="Arial" w:eastAsia="Calibri" w:hAnsi="Arial" w:cs="Arial"/>
          <w:bCs/>
          <w:i/>
          <w:sz w:val="24"/>
        </w:rPr>
      </w:pPr>
    </w:p>
    <w:p w14:paraId="1E55F13C" w14:textId="77777777" w:rsidR="00B10EE0" w:rsidRPr="00B10EE0" w:rsidRDefault="00B10EE0" w:rsidP="00B10EE0">
      <w:pPr>
        <w:spacing w:after="0" w:line="240" w:lineRule="auto"/>
        <w:ind w:firstLine="709"/>
        <w:jc w:val="both"/>
        <w:rPr>
          <w:rFonts w:ascii="Arial" w:eastAsia="Calibri" w:hAnsi="Arial" w:cs="Arial"/>
          <w:bCs/>
          <w:i/>
          <w:sz w:val="24"/>
        </w:rPr>
      </w:pPr>
    </w:p>
    <w:p w14:paraId="62143B93" w14:textId="77777777" w:rsidR="00B10EE0" w:rsidRPr="00B10EE0" w:rsidRDefault="00B10EE0" w:rsidP="00B10EE0">
      <w:pPr>
        <w:spacing w:after="0" w:line="240" w:lineRule="auto"/>
        <w:ind w:firstLine="709"/>
        <w:jc w:val="both"/>
        <w:rPr>
          <w:rFonts w:ascii="Arial" w:eastAsia="Calibri" w:hAnsi="Arial" w:cs="Arial"/>
          <w:bCs/>
          <w:i/>
          <w:sz w:val="24"/>
        </w:rPr>
      </w:pPr>
    </w:p>
    <w:p w14:paraId="3D3E59C2" w14:textId="77777777" w:rsidR="00B10EE0" w:rsidRPr="00B10EE0" w:rsidRDefault="00B10EE0" w:rsidP="00B10EE0">
      <w:pPr>
        <w:spacing w:after="0" w:line="240" w:lineRule="auto"/>
        <w:ind w:firstLine="709"/>
        <w:jc w:val="both"/>
        <w:rPr>
          <w:rFonts w:ascii="Arial" w:eastAsia="Calibri" w:hAnsi="Arial" w:cs="Arial"/>
          <w:bCs/>
          <w:i/>
          <w:sz w:val="24"/>
        </w:rPr>
      </w:pPr>
    </w:p>
    <w:p w14:paraId="1C063BC6" w14:textId="77777777" w:rsidR="00B10EE0" w:rsidRPr="00B10EE0" w:rsidRDefault="00B10EE0" w:rsidP="00B10EE0">
      <w:pPr>
        <w:spacing w:after="0" w:line="240" w:lineRule="auto"/>
        <w:ind w:firstLine="709"/>
        <w:jc w:val="both"/>
        <w:rPr>
          <w:rFonts w:ascii="Arial" w:eastAsia="Calibri" w:hAnsi="Arial" w:cs="Arial"/>
          <w:bCs/>
          <w:i/>
          <w:sz w:val="24"/>
        </w:rPr>
      </w:pPr>
    </w:p>
    <w:p w14:paraId="362FDBAB" w14:textId="77777777" w:rsidR="00B10EE0" w:rsidRPr="00B10EE0" w:rsidRDefault="00B10EE0" w:rsidP="00B10EE0">
      <w:pPr>
        <w:spacing w:after="0" w:line="240" w:lineRule="auto"/>
        <w:ind w:firstLine="709"/>
        <w:jc w:val="both"/>
        <w:rPr>
          <w:rFonts w:ascii="Arial" w:eastAsia="Calibri" w:hAnsi="Arial" w:cs="Arial"/>
          <w:bCs/>
          <w:i/>
          <w:sz w:val="24"/>
        </w:rPr>
      </w:pPr>
    </w:p>
    <w:p w14:paraId="650B068F" w14:textId="77777777" w:rsidR="00B10EE0" w:rsidRPr="00B10EE0" w:rsidRDefault="00B10EE0" w:rsidP="00B10EE0">
      <w:pPr>
        <w:spacing w:after="0" w:line="240" w:lineRule="auto"/>
        <w:ind w:firstLine="709"/>
        <w:jc w:val="both"/>
        <w:rPr>
          <w:rFonts w:ascii="Arial" w:eastAsia="Calibri" w:hAnsi="Arial" w:cs="Arial"/>
          <w:bCs/>
          <w:i/>
          <w:sz w:val="24"/>
        </w:rPr>
      </w:pPr>
    </w:p>
    <w:p w14:paraId="73079B2D" w14:textId="77777777" w:rsidR="00B10EE0" w:rsidRPr="00B10EE0" w:rsidRDefault="00B10EE0" w:rsidP="00B10EE0">
      <w:pPr>
        <w:spacing w:after="0" w:line="240" w:lineRule="auto"/>
        <w:ind w:firstLine="709"/>
        <w:jc w:val="both"/>
        <w:rPr>
          <w:rFonts w:ascii="Arial" w:eastAsia="Calibri" w:hAnsi="Arial" w:cs="Arial"/>
          <w:bCs/>
          <w:i/>
          <w:sz w:val="24"/>
        </w:rPr>
      </w:pPr>
    </w:p>
    <w:p w14:paraId="05D8F786" w14:textId="77777777" w:rsidR="00B10EE0" w:rsidRPr="00B10EE0" w:rsidRDefault="00B10EE0" w:rsidP="00B10EE0">
      <w:pPr>
        <w:spacing w:after="0" w:line="240" w:lineRule="auto"/>
        <w:ind w:firstLine="709"/>
        <w:jc w:val="both"/>
        <w:rPr>
          <w:rFonts w:ascii="Arial" w:eastAsia="Calibri" w:hAnsi="Arial" w:cs="Arial"/>
          <w:bCs/>
          <w:i/>
          <w:sz w:val="24"/>
        </w:rPr>
      </w:pPr>
    </w:p>
    <w:p w14:paraId="6F9C91FD" w14:textId="77777777" w:rsidR="00B10EE0" w:rsidRPr="00B10EE0" w:rsidRDefault="00B10EE0" w:rsidP="00B10EE0">
      <w:pPr>
        <w:spacing w:after="0" w:line="240" w:lineRule="auto"/>
        <w:ind w:firstLine="709"/>
        <w:jc w:val="both"/>
        <w:rPr>
          <w:rFonts w:ascii="Arial" w:eastAsia="Calibri" w:hAnsi="Arial" w:cs="Arial"/>
          <w:bCs/>
          <w:i/>
          <w:sz w:val="24"/>
        </w:rPr>
      </w:pPr>
    </w:p>
    <w:p w14:paraId="64998D98" w14:textId="77777777" w:rsidR="00B10EE0" w:rsidRPr="00B10EE0" w:rsidRDefault="00B10EE0" w:rsidP="00B10EE0">
      <w:pPr>
        <w:spacing w:after="0" w:line="240" w:lineRule="auto"/>
        <w:ind w:firstLine="709"/>
        <w:jc w:val="both"/>
        <w:rPr>
          <w:rFonts w:ascii="Arial" w:eastAsia="Calibri" w:hAnsi="Arial" w:cs="Arial"/>
          <w:bCs/>
          <w:i/>
          <w:sz w:val="24"/>
        </w:rPr>
      </w:pPr>
    </w:p>
    <w:p w14:paraId="71D9F5A1" w14:textId="77777777" w:rsidR="00B10EE0" w:rsidRPr="00B10EE0" w:rsidRDefault="00B10EE0" w:rsidP="00B10EE0">
      <w:pPr>
        <w:spacing w:after="0" w:line="240" w:lineRule="auto"/>
        <w:ind w:firstLine="709"/>
        <w:jc w:val="both"/>
        <w:rPr>
          <w:rFonts w:ascii="Arial" w:eastAsia="Calibri" w:hAnsi="Arial" w:cs="Arial"/>
          <w:bCs/>
          <w:i/>
          <w:sz w:val="24"/>
        </w:rPr>
      </w:pPr>
    </w:p>
    <w:p w14:paraId="51B11387" w14:textId="77777777" w:rsidR="00B10EE0" w:rsidRPr="00B10EE0" w:rsidRDefault="00B10EE0" w:rsidP="00B10EE0">
      <w:pPr>
        <w:spacing w:after="0" w:line="240" w:lineRule="auto"/>
        <w:ind w:firstLine="709"/>
        <w:jc w:val="both"/>
        <w:rPr>
          <w:rFonts w:ascii="Arial" w:eastAsia="Calibri" w:hAnsi="Arial" w:cs="Arial"/>
          <w:bCs/>
          <w:i/>
          <w:sz w:val="24"/>
        </w:rPr>
      </w:pPr>
    </w:p>
    <w:p w14:paraId="11470D91" w14:textId="77777777" w:rsidR="00B10EE0" w:rsidRPr="00B10EE0" w:rsidRDefault="00B10EE0" w:rsidP="00B10EE0">
      <w:pPr>
        <w:spacing w:after="0" w:line="240" w:lineRule="auto"/>
        <w:ind w:firstLine="709"/>
        <w:jc w:val="both"/>
        <w:rPr>
          <w:rFonts w:ascii="Arial" w:eastAsia="Calibri" w:hAnsi="Arial" w:cs="Arial"/>
          <w:bCs/>
          <w:i/>
          <w:sz w:val="24"/>
        </w:rPr>
      </w:pPr>
    </w:p>
    <w:p w14:paraId="6DE04040" w14:textId="77777777" w:rsidR="00B10EE0" w:rsidRPr="00B10EE0" w:rsidRDefault="00B10EE0" w:rsidP="00B10EE0">
      <w:pPr>
        <w:spacing w:after="0" w:line="240" w:lineRule="auto"/>
        <w:ind w:firstLine="709"/>
        <w:jc w:val="both"/>
        <w:rPr>
          <w:rFonts w:ascii="Arial" w:eastAsia="Calibri" w:hAnsi="Arial" w:cs="Arial"/>
          <w:bCs/>
          <w:i/>
          <w:sz w:val="24"/>
        </w:rPr>
      </w:pPr>
    </w:p>
    <w:p w14:paraId="04294B2A" w14:textId="77777777" w:rsidR="00B10EE0" w:rsidRPr="00B10EE0" w:rsidRDefault="00B10EE0" w:rsidP="00B10EE0">
      <w:pPr>
        <w:spacing w:after="0" w:line="240" w:lineRule="auto"/>
        <w:ind w:firstLine="709"/>
        <w:jc w:val="both"/>
        <w:rPr>
          <w:rFonts w:ascii="Arial" w:eastAsia="Calibri" w:hAnsi="Arial" w:cs="Arial"/>
          <w:bCs/>
          <w:i/>
          <w:sz w:val="24"/>
        </w:rPr>
      </w:pPr>
    </w:p>
    <w:p w14:paraId="3F35350B" w14:textId="2F7D3910" w:rsidR="00B10EE0" w:rsidRDefault="00B10EE0" w:rsidP="00B10EE0">
      <w:pPr>
        <w:spacing w:after="0" w:line="240" w:lineRule="auto"/>
        <w:ind w:firstLine="709"/>
        <w:jc w:val="both"/>
        <w:rPr>
          <w:rFonts w:ascii="Arial" w:eastAsia="Calibri" w:hAnsi="Arial" w:cs="Arial"/>
          <w:bCs/>
          <w:i/>
          <w:sz w:val="24"/>
        </w:rPr>
      </w:pPr>
    </w:p>
    <w:p w14:paraId="7202D7A7" w14:textId="1053962D" w:rsidR="00F87457" w:rsidRDefault="00F87457" w:rsidP="00B10EE0">
      <w:pPr>
        <w:spacing w:after="0" w:line="240" w:lineRule="auto"/>
        <w:ind w:firstLine="709"/>
        <w:jc w:val="both"/>
        <w:rPr>
          <w:rFonts w:ascii="Arial" w:eastAsia="Calibri" w:hAnsi="Arial" w:cs="Arial"/>
          <w:bCs/>
          <w:i/>
          <w:sz w:val="24"/>
        </w:rPr>
      </w:pPr>
    </w:p>
    <w:p w14:paraId="54C7A290" w14:textId="35E9E675" w:rsidR="00F87457" w:rsidRDefault="00F87457" w:rsidP="00B10EE0">
      <w:pPr>
        <w:spacing w:after="0" w:line="240" w:lineRule="auto"/>
        <w:ind w:firstLine="709"/>
        <w:jc w:val="both"/>
        <w:rPr>
          <w:rFonts w:ascii="Arial" w:eastAsia="Calibri" w:hAnsi="Arial" w:cs="Arial"/>
          <w:bCs/>
          <w:i/>
          <w:sz w:val="24"/>
        </w:rPr>
      </w:pPr>
    </w:p>
    <w:p w14:paraId="693ADD75" w14:textId="098B0EEB" w:rsidR="00F87457" w:rsidRDefault="00F87457" w:rsidP="00B10EE0">
      <w:pPr>
        <w:spacing w:after="0" w:line="240" w:lineRule="auto"/>
        <w:ind w:firstLine="709"/>
        <w:jc w:val="both"/>
        <w:rPr>
          <w:rFonts w:ascii="Arial" w:eastAsia="Calibri" w:hAnsi="Arial" w:cs="Arial"/>
          <w:bCs/>
          <w:i/>
          <w:sz w:val="24"/>
        </w:rPr>
      </w:pPr>
    </w:p>
    <w:p w14:paraId="36C7F7C8" w14:textId="77777777" w:rsidR="00F87457" w:rsidRPr="00B10EE0" w:rsidRDefault="00F87457" w:rsidP="00B10EE0">
      <w:pPr>
        <w:spacing w:after="0" w:line="240" w:lineRule="auto"/>
        <w:ind w:firstLine="709"/>
        <w:jc w:val="both"/>
        <w:rPr>
          <w:rFonts w:ascii="Arial" w:eastAsia="Calibri" w:hAnsi="Arial" w:cs="Arial"/>
          <w:bCs/>
          <w:i/>
          <w:sz w:val="24"/>
        </w:rPr>
      </w:pPr>
    </w:p>
    <w:p w14:paraId="7740B5F8" w14:textId="77777777" w:rsidR="00B10EE0" w:rsidRPr="00B10EE0" w:rsidRDefault="00B10EE0" w:rsidP="00B10EE0">
      <w:pPr>
        <w:spacing w:after="0" w:line="240" w:lineRule="auto"/>
        <w:ind w:firstLine="709"/>
        <w:jc w:val="both"/>
        <w:rPr>
          <w:rFonts w:ascii="Arial" w:eastAsia="Calibri" w:hAnsi="Arial" w:cs="Arial"/>
          <w:bCs/>
          <w:i/>
          <w:sz w:val="24"/>
        </w:rPr>
      </w:pPr>
    </w:p>
    <w:p w14:paraId="0891D62C" w14:textId="4D72AB81" w:rsidR="00B10EE0" w:rsidRPr="00B10EE0" w:rsidRDefault="00B10EE0" w:rsidP="00B10EE0">
      <w:pPr>
        <w:spacing w:after="0" w:line="240" w:lineRule="auto"/>
        <w:ind w:firstLine="709"/>
        <w:jc w:val="right"/>
        <w:rPr>
          <w:rFonts w:ascii="Arial" w:eastAsia="Calibri" w:hAnsi="Arial" w:cs="Arial"/>
          <w:bCs/>
          <w:i/>
          <w:sz w:val="12"/>
        </w:rPr>
      </w:pPr>
      <w:r w:rsidRPr="00B10EE0">
        <w:rPr>
          <w:rFonts w:ascii="Arial" w:eastAsia="Calibri" w:hAnsi="Arial" w:cs="Arial"/>
          <w:sz w:val="24"/>
          <w:szCs w:val="28"/>
        </w:rPr>
        <w:t xml:space="preserve">© </w:t>
      </w:r>
      <w:r w:rsidRPr="00B10EE0">
        <w:rPr>
          <w:rFonts w:ascii="Arial" w:eastAsia="Calibri" w:hAnsi="Arial" w:cs="Arial"/>
          <w:sz w:val="24"/>
          <w:szCs w:val="28"/>
          <w:lang w:val="en-US"/>
        </w:rPr>
        <w:t>I</w:t>
      </w:r>
      <w:r w:rsidR="004273AB">
        <w:rPr>
          <w:rFonts w:ascii="Arial" w:eastAsia="Calibri" w:hAnsi="Arial" w:cs="Arial"/>
          <w:sz w:val="24"/>
          <w:szCs w:val="28"/>
          <w:lang w:val="en-US"/>
        </w:rPr>
        <w:t>SO</w:t>
      </w:r>
      <w:r w:rsidRPr="00B10EE0">
        <w:rPr>
          <w:rFonts w:ascii="Arial" w:eastAsia="Calibri" w:hAnsi="Arial" w:cs="Arial"/>
          <w:sz w:val="24"/>
          <w:szCs w:val="28"/>
        </w:rPr>
        <w:t>, 20</w:t>
      </w:r>
      <w:r w:rsidR="004273AB">
        <w:rPr>
          <w:rFonts w:ascii="Arial" w:eastAsia="Calibri" w:hAnsi="Arial" w:cs="Arial"/>
          <w:sz w:val="24"/>
          <w:szCs w:val="28"/>
        </w:rPr>
        <w:t>2</w:t>
      </w:r>
      <w:r w:rsidR="00916907">
        <w:rPr>
          <w:rFonts w:ascii="Arial" w:eastAsia="Calibri" w:hAnsi="Arial" w:cs="Arial"/>
          <w:sz w:val="24"/>
          <w:szCs w:val="28"/>
        </w:rPr>
        <w:t>0</w:t>
      </w:r>
    </w:p>
    <w:p w14:paraId="5DD1F8D3" w14:textId="77777777" w:rsidR="00B10EE0" w:rsidRPr="00B10EE0" w:rsidRDefault="00B10EE0" w:rsidP="00B10EE0">
      <w:pPr>
        <w:tabs>
          <w:tab w:val="left" w:pos="709"/>
        </w:tabs>
        <w:suppressAutoHyphens/>
        <w:spacing w:before="120" w:after="120" w:line="240" w:lineRule="auto"/>
        <w:ind w:firstLine="709"/>
        <w:jc w:val="right"/>
        <w:rPr>
          <w:rFonts w:ascii="Arial" w:eastAsia="Times New Roman" w:hAnsi="Arial" w:cs="Arial"/>
          <w:sz w:val="24"/>
          <w:szCs w:val="26"/>
          <w:lang w:eastAsia="ru-RU"/>
        </w:rPr>
      </w:pPr>
      <w:r w:rsidRPr="00B10EE0">
        <w:rPr>
          <w:rFonts w:ascii="Arial" w:eastAsia="Calibri" w:hAnsi="Arial" w:cs="Arial"/>
          <w:sz w:val="24"/>
          <w:szCs w:val="24"/>
        </w:rPr>
        <w:t xml:space="preserve">© Оформление. </w:t>
      </w:r>
      <w:r w:rsidR="00632BE3" w:rsidRPr="00EE3FDA">
        <w:rPr>
          <w:rFonts w:ascii="Arial" w:hAnsi="Arial" w:cs="Arial"/>
          <w:sz w:val="24"/>
        </w:rPr>
        <w:t>ФГБУ «Институт стандартизации»</w:t>
      </w:r>
      <w:r w:rsidRPr="00B10EE0">
        <w:rPr>
          <w:rFonts w:ascii="Arial" w:eastAsia="Calibri" w:hAnsi="Arial" w:cs="Arial"/>
          <w:sz w:val="24"/>
          <w:szCs w:val="24"/>
        </w:rPr>
        <w:t>, 202_</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4"/>
        <w:gridCol w:w="7479"/>
      </w:tblGrid>
      <w:tr w:rsidR="00B10EE0" w:rsidRPr="00B10EE0" w14:paraId="3AC00DE4" w14:textId="77777777" w:rsidTr="002B4E4B">
        <w:tc>
          <w:tcPr>
            <w:tcW w:w="2376" w:type="dxa"/>
          </w:tcPr>
          <w:p w14:paraId="5B43A23F" w14:textId="77777777" w:rsidR="00B10EE0" w:rsidRPr="00B10EE0" w:rsidRDefault="00B10EE0" w:rsidP="00B10EE0">
            <w:pPr>
              <w:tabs>
                <w:tab w:val="left" w:pos="709"/>
              </w:tabs>
              <w:suppressAutoHyphens/>
              <w:spacing w:before="120" w:after="120"/>
              <w:jc w:val="both"/>
              <w:rPr>
                <w:rFonts w:ascii="Arial" w:eastAsia="Times New Roman" w:hAnsi="Arial" w:cs="Arial"/>
                <w:sz w:val="24"/>
                <w:szCs w:val="26"/>
                <w:lang w:eastAsia="ru-RU"/>
              </w:rPr>
            </w:pPr>
            <w:r w:rsidRPr="00B10EE0">
              <w:rPr>
                <w:rFonts w:ascii="Times New Roman" w:hAnsi="Times New Roman" w:cs="Arial"/>
                <w:noProof/>
                <w:sz w:val="28"/>
                <w:szCs w:val="24"/>
                <w:lang w:eastAsia="ru-RU"/>
              </w:rPr>
              <w:drawing>
                <wp:inline distT="0" distB="0" distL="0" distR="0" wp14:anchorId="22B07F3B" wp14:editId="680DB5A0">
                  <wp:extent cx="1333018" cy="900000"/>
                  <wp:effectExtent l="0" t="0" r="635" b="0"/>
                  <wp:docPr id="2" name="Рисунок 2" descr="Znak_nacionalnoi_standartizac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nak_nacionalnoi_standartizaci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018" cy="900000"/>
                          </a:xfrm>
                          <a:prstGeom prst="rect">
                            <a:avLst/>
                          </a:prstGeom>
                          <a:noFill/>
                          <a:ln>
                            <a:noFill/>
                          </a:ln>
                        </pic:spPr>
                      </pic:pic>
                    </a:graphicData>
                  </a:graphic>
                </wp:inline>
              </w:drawing>
            </w:r>
          </w:p>
        </w:tc>
        <w:tc>
          <w:tcPr>
            <w:tcW w:w="7655" w:type="dxa"/>
          </w:tcPr>
          <w:p w14:paraId="4CB444CB" w14:textId="77777777" w:rsidR="00B10EE0" w:rsidRPr="00B10EE0" w:rsidRDefault="00B10EE0" w:rsidP="00B10EE0">
            <w:pPr>
              <w:tabs>
                <w:tab w:val="left" w:pos="709"/>
              </w:tabs>
              <w:suppressAutoHyphens/>
              <w:spacing w:before="120" w:after="120"/>
              <w:ind w:firstLine="465"/>
              <w:jc w:val="both"/>
              <w:rPr>
                <w:rFonts w:ascii="Arial" w:eastAsia="Times New Roman" w:hAnsi="Arial" w:cs="Arial"/>
                <w:sz w:val="24"/>
                <w:szCs w:val="26"/>
                <w:lang w:eastAsia="ru-RU"/>
              </w:rPr>
            </w:pPr>
            <w:r w:rsidRPr="00B10EE0">
              <w:rPr>
                <w:rFonts w:ascii="Arial" w:hAnsi="Arial" w:cs="Arial"/>
                <w:sz w:val="24"/>
                <w:szCs w:val="26"/>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c>
      </w:tr>
    </w:tbl>
    <w:p w14:paraId="74E1BE1D" w14:textId="5AA0E9D8" w:rsidR="00B10EE0" w:rsidRPr="00B10EE0" w:rsidRDefault="00B10EE0" w:rsidP="006255D4">
      <w:pPr>
        <w:keepNext/>
        <w:pageBreakBefore/>
        <w:spacing w:after="360" w:line="276" w:lineRule="auto"/>
        <w:jc w:val="center"/>
        <w:rPr>
          <w:rFonts w:ascii="Arial" w:eastAsia="Calibri" w:hAnsi="Arial" w:cs="Arial"/>
          <w:b/>
          <w:sz w:val="28"/>
          <w:szCs w:val="24"/>
        </w:rPr>
      </w:pPr>
      <w:r w:rsidRPr="00B10EE0">
        <w:rPr>
          <w:rFonts w:ascii="Arial" w:eastAsia="Calibri" w:hAnsi="Arial" w:cs="Arial"/>
          <w:b/>
          <w:sz w:val="28"/>
          <w:szCs w:val="24"/>
        </w:rPr>
        <w:lastRenderedPageBreak/>
        <w:t>Содержание</w:t>
      </w:r>
    </w:p>
    <w:p w14:paraId="13475A05" w14:textId="77777777" w:rsidR="00B10EE0" w:rsidRPr="00B10EE0" w:rsidRDefault="00B10EE0" w:rsidP="00B10EE0">
      <w:pPr>
        <w:tabs>
          <w:tab w:val="right" w:leader="dot" w:pos="9631"/>
        </w:tabs>
        <w:spacing w:after="0" w:line="360" w:lineRule="auto"/>
        <w:rPr>
          <w:rFonts w:ascii="Arial" w:eastAsia="Calibri" w:hAnsi="Arial" w:cs="Arial"/>
          <w:sz w:val="24"/>
          <w:szCs w:val="24"/>
        </w:rPr>
      </w:pPr>
      <w:r w:rsidRPr="00B10EE0">
        <w:rPr>
          <w:rFonts w:ascii="Arial" w:eastAsia="Calibri" w:hAnsi="Arial" w:cs="Arial"/>
          <w:sz w:val="24"/>
          <w:szCs w:val="24"/>
        </w:rPr>
        <w:t>1  Область применения</w:t>
      </w:r>
      <w:r w:rsidRPr="00B10EE0">
        <w:rPr>
          <w:rFonts w:ascii="Arial" w:eastAsia="Calibri" w:hAnsi="Arial" w:cs="Arial"/>
          <w:sz w:val="24"/>
          <w:szCs w:val="24"/>
        </w:rPr>
        <w:tab/>
      </w:r>
    </w:p>
    <w:p w14:paraId="3355327B" w14:textId="77777777" w:rsidR="00B10EE0" w:rsidRPr="00B10EE0" w:rsidRDefault="00B10EE0" w:rsidP="00B10EE0">
      <w:pPr>
        <w:tabs>
          <w:tab w:val="right" w:leader="dot" w:pos="9631"/>
        </w:tabs>
        <w:spacing w:after="0" w:line="360" w:lineRule="auto"/>
        <w:rPr>
          <w:rFonts w:ascii="Arial" w:eastAsia="Calibri" w:hAnsi="Arial" w:cs="Arial"/>
          <w:sz w:val="24"/>
          <w:szCs w:val="24"/>
        </w:rPr>
      </w:pPr>
      <w:r w:rsidRPr="00B10EE0">
        <w:rPr>
          <w:rFonts w:ascii="Arial" w:eastAsia="Calibri" w:hAnsi="Arial" w:cs="Arial"/>
          <w:sz w:val="24"/>
          <w:szCs w:val="24"/>
        </w:rPr>
        <w:t>2  Нормативные ссылки</w:t>
      </w:r>
      <w:r w:rsidRPr="00B10EE0">
        <w:rPr>
          <w:rFonts w:ascii="Arial" w:eastAsia="Calibri" w:hAnsi="Arial" w:cs="Arial"/>
          <w:sz w:val="24"/>
          <w:szCs w:val="24"/>
        </w:rPr>
        <w:tab/>
      </w:r>
    </w:p>
    <w:p w14:paraId="667E6928" w14:textId="77777777" w:rsidR="00B10EE0" w:rsidRPr="00B10EE0" w:rsidRDefault="00B10EE0" w:rsidP="00B10EE0">
      <w:pPr>
        <w:tabs>
          <w:tab w:val="right" w:leader="dot" w:pos="9631"/>
        </w:tabs>
        <w:spacing w:after="0" w:line="360" w:lineRule="auto"/>
        <w:rPr>
          <w:rFonts w:ascii="Arial" w:eastAsia="Calibri" w:hAnsi="Arial" w:cs="Arial"/>
          <w:sz w:val="24"/>
          <w:szCs w:val="24"/>
        </w:rPr>
      </w:pPr>
      <w:r w:rsidRPr="00B10EE0">
        <w:rPr>
          <w:rFonts w:ascii="Arial" w:eastAsia="Calibri" w:hAnsi="Arial" w:cs="Arial"/>
          <w:sz w:val="24"/>
          <w:szCs w:val="24"/>
        </w:rPr>
        <w:t>3  Термины и определения</w:t>
      </w:r>
      <w:r w:rsidRPr="00B10EE0">
        <w:rPr>
          <w:rFonts w:ascii="Arial" w:eastAsia="Calibri" w:hAnsi="Arial" w:cs="Arial"/>
          <w:sz w:val="24"/>
          <w:szCs w:val="24"/>
        </w:rPr>
        <w:tab/>
      </w:r>
    </w:p>
    <w:p w14:paraId="1A950085" w14:textId="77777777" w:rsidR="00B10EE0" w:rsidRDefault="00127CC0" w:rsidP="00454BCC">
      <w:pPr>
        <w:tabs>
          <w:tab w:val="right" w:leader="dot" w:pos="9637"/>
        </w:tabs>
        <w:spacing w:after="0" w:line="360" w:lineRule="auto"/>
        <w:ind w:left="1531" w:hanging="1531"/>
        <w:rPr>
          <w:rFonts w:ascii="Arial" w:eastAsia="Calibri" w:hAnsi="Arial" w:cs="Arial"/>
          <w:sz w:val="24"/>
          <w:szCs w:val="20"/>
        </w:rPr>
      </w:pPr>
      <w:r>
        <w:rPr>
          <w:rFonts w:ascii="Arial" w:eastAsia="Calibri" w:hAnsi="Arial" w:cs="Arial"/>
          <w:sz w:val="24"/>
          <w:szCs w:val="20"/>
        </w:rPr>
        <w:t>4  Требования</w:t>
      </w:r>
      <w:r>
        <w:rPr>
          <w:rFonts w:ascii="Arial" w:eastAsia="Calibri" w:hAnsi="Arial" w:cs="Arial"/>
          <w:sz w:val="24"/>
          <w:szCs w:val="20"/>
        </w:rPr>
        <w:tab/>
      </w:r>
    </w:p>
    <w:p w14:paraId="6141B1C0" w14:textId="77777777" w:rsidR="00454BCC" w:rsidRDefault="00127CC0" w:rsidP="00454BCC">
      <w:pPr>
        <w:tabs>
          <w:tab w:val="right" w:leader="dot" w:pos="9637"/>
        </w:tabs>
        <w:spacing w:after="0" w:line="360" w:lineRule="auto"/>
        <w:ind w:left="1531" w:hanging="1531"/>
        <w:rPr>
          <w:rFonts w:ascii="Arial" w:eastAsia="Calibri" w:hAnsi="Arial" w:cs="Arial"/>
          <w:sz w:val="24"/>
          <w:szCs w:val="20"/>
        </w:rPr>
      </w:pPr>
      <w:r>
        <w:rPr>
          <w:rFonts w:ascii="Arial" w:eastAsia="Calibri" w:hAnsi="Arial" w:cs="Arial"/>
          <w:sz w:val="24"/>
          <w:szCs w:val="20"/>
        </w:rPr>
        <w:t>5</w:t>
      </w:r>
      <w:r w:rsidR="00E4662F">
        <w:rPr>
          <w:rFonts w:ascii="Arial" w:eastAsia="Calibri" w:hAnsi="Arial" w:cs="Arial"/>
          <w:sz w:val="24"/>
          <w:szCs w:val="20"/>
        </w:rPr>
        <w:t xml:space="preserve">   Методы испытаний……………………………………………………………………………..</w:t>
      </w:r>
    </w:p>
    <w:p w14:paraId="304CFEDF" w14:textId="77777777" w:rsidR="00E4662F" w:rsidRDefault="00E4662F" w:rsidP="00454BCC">
      <w:pPr>
        <w:tabs>
          <w:tab w:val="right" w:leader="dot" w:pos="9637"/>
        </w:tabs>
        <w:spacing w:after="0" w:line="360" w:lineRule="auto"/>
        <w:ind w:left="1531" w:hanging="1531"/>
        <w:rPr>
          <w:rFonts w:ascii="Arial" w:eastAsia="Calibri" w:hAnsi="Arial" w:cs="Arial"/>
          <w:sz w:val="24"/>
          <w:szCs w:val="20"/>
        </w:rPr>
      </w:pPr>
      <w:r>
        <w:rPr>
          <w:rFonts w:ascii="Arial" w:eastAsia="Calibri" w:hAnsi="Arial" w:cs="Arial"/>
          <w:sz w:val="24"/>
          <w:szCs w:val="20"/>
        </w:rPr>
        <w:t>6   Маркировка………………………………………………………………………………………</w:t>
      </w:r>
    </w:p>
    <w:p w14:paraId="14DA8EFA" w14:textId="77777777" w:rsidR="00E4662F" w:rsidRPr="00B10EE0" w:rsidRDefault="00167E27" w:rsidP="00454BCC">
      <w:pPr>
        <w:tabs>
          <w:tab w:val="right" w:leader="dot" w:pos="9637"/>
        </w:tabs>
        <w:spacing w:after="0" w:line="360" w:lineRule="auto"/>
        <w:ind w:left="1531" w:hanging="1531"/>
        <w:rPr>
          <w:rFonts w:ascii="Arial" w:eastAsia="Calibri" w:hAnsi="Arial" w:cs="Arial"/>
          <w:sz w:val="24"/>
          <w:szCs w:val="20"/>
        </w:rPr>
      </w:pPr>
      <w:r>
        <w:rPr>
          <w:rFonts w:ascii="Arial" w:eastAsia="Calibri" w:hAnsi="Arial" w:cs="Arial"/>
          <w:sz w:val="24"/>
          <w:szCs w:val="20"/>
        </w:rPr>
        <w:t xml:space="preserve">7   </w:t>
      </w:r>
      <w:r w:rsidR="00E4662F">
        <w:rPr>
          <w:rFonts w:ascii="Arial" w:eastAsia="Calibri" w:hAnsi="Arial" w:cs="Arial"/>
          <w:sz w:val="24"/>
          <w:szCs w:val="20"/>
        </w:rPr>
        <w:t>Упаковка…………………………………………………………………………………………</w:t>
      </w:r>
    </w:p>
    <w:p w14:paraId="1FABB7C2" w14:textId="77777777" w:rsidR="00B10EE0" w:rsidRPr="00B10EE0" w:rsidRDefault="00B10EE0" w:rsidP="00B10EE0">
      <w:pPr>
        <w:pageBreakBefore/>
        <w:tabs>
          <w:tab w:val="right" w:leader="dot" w:pos="9637"/>
        </w:tabs>
        <w:spacing w:after="0" w:line="360" w:lineRule="auto"/>
        <w:ind w:left="1531" w:hanging="1531"/>
        <w:jc w:val="center"/>
        <w:rPr>
          <w:rFonts w:ascii="Arial" w:eastAsia="Calibri" w:hAnsi="Arial" w:cs="Arial"/>
          <w:b/>
          <w:sz w:val="28"/>
          <w:szCs w:val="20"/>
        </w:rPr>
      </w:pPr>
      <w:r w:rsidRPr="00B10EE0">
        <w:rPr>
          <w:rFonts w:ascii="Arial" w:eastAsia="Calibri" w:hAnsi="Arial" w:cs="Arial"/>
          <w:b/>
          <w:sz w:val="28"/>
          <w:szCs w:val="20"/>
        </w:rPr>
        <w:lastRenderedPageBreak/>
        <w:t>Введение</w:t>
      </w:r>
    </w:p>
    <w:p w14:paraId="19B54407" w14:textId="77777777" w:rsidR="00B10EE0" w:rsidRPr="00B10EE0" w:rsidRDefault="00B10EE0" w:rsidP="00B10EE0">
      <w:pPr>
        <w:tabs>
          <w:tab w:val="right" w:leader="dot" w:pos="9637"/>
        </w:tabs>
        <w:spacing w:after="0" w:line="360" w:lineRule="auto"/>
        <w:ind w:left="1531" w:hanging="1531"/>
        <w:rPr>
          <w:rFonts w:ascii="Arial" w:eastAsia="Calibri" w:hAnsi="Arial" w:cs="Arial"/>
          <w:sz w:val="24"/>
          <w:szCs w:val="20"/>
        </w:rPr>
      </w:pPr>
    </w:p>
    <w:p w14:paraId="59FF7D02" w14:textId="77777777" w:rsidR="00B10EE0" w:rsidRPr="00B10EE0" w:rsidRDefault="00B10EE0" w:rsidP="00B10EE0">
      <w:pPr>
        <w:spacing w:after="0" w:line="360" w:lineRule="auto"/>
        <w:ind w:firstLine="510"/>
        <w:jc w:val="both"/>
        <w:rPr>
          <w:rFonts w:ascii="Arial" w:eastAsia="Calibri" w:hAnsi="Arial" w:cs="Arial"/>
          <w:szCs w:val="24"/>
          <w:highlight w:val="yellow"/>
        </w:rPr>
      </w:pPr>
      <w:r w:rsidRPr="00B10EE0">
        <w:rPr>
          <w:rFonts w:ascii="Arial" w:eastAsia="Calibri" w:hAnsi="Arial" w:cs="Arial"/>
          <w:sz w:val="24"/>
          <w:szCs w:val="24"/>
        </w:rPr>
        <w:t xml:space="preserve">Настоящий стандарт идентичен международному стандарту </w:t>
      </w:r>
      <w:r w:rsidR="006A4678">
        <w:rPr>
          <w:rFonts w:ascii="Arial" w:eastAsia="Calibri" w:hAnsi="Arial" w:cs="Arial"/>
          <w:sz w:val="24"/>
          <w:szCs w:val="24"/>
          <w:lang w:val="en-US"/>
        </w:rPr>
        <w:t>ISO</w:t>
      </w:r>
      <w:r w:rsidR="006A4678" w:rsidRPr="00DB73AA">
        <w:rPr>
          <w:rFonts w:ascii="Arial" w:eastAsia="Calibri" w:hAnsi="Arial" w:cs="Arial"/>
          <w:sz w:val="24"/>
          <w:szCs w:val="24"/>
        </w:rPr>
        <w:t xml:space="preserve"> 7886-2</w:t>
      </w:r>
      <w:r w:rsidR="009806C3">
        <w:rPr>
          <w:rFonts w:ascii="Arial" w:eastAsia="Calibri" w:hAnsi="Arial" w:cs="Arial"/>
          <w:sz w:val="24"/>
          <w:szCs w:val="24"/>
        </w:rPr>
        <w:t>, подготовленному</w:t>
      </w:r>
      <w:r w:rsidR="006A4678">
        <w:rPr>
          <w:rFonts w:ascii="Arial" w:hAnsi="Arial" w:cs="Arial"/>
          <w:sz w:val="24"/>
          <w:shd w:val="clear" w:color="auto" w:fill="FFFFFF"/>
        </w:rPr>
        <w:t xml:space="preserve"> техническим комитетом</w:t>
      </w:r>
      <w:r w:rsidR="006A4678" w:rsidRPr="00DB73AA">
        <w:rPr>
          <w:rFonts w:ascii="Arial" w:hAnsi="Arial" w:cs="Arial"/>
          <w:sz w:val="24"/>
          <w:shd w:val="clear" w:color="auto" w:fill="FFFFFF"/>
        </w:rPr>
        <w:t xml:space="preserve"> </w:t>
      </w:r>
      <w:r w:rsidR="006A4678">
        <w:rPr>
          <w:rFonts w:ascii="Arial" w:hAnsi="Arial" w:cs="Arial"/>
          <w:sz w:val="24"/>
          <w:shd w:val="clear" w:color="auto" w:fill="FFFFFF"/>
          <w:lang w:val="en-US"/>
        </w:rPr>
        <w:t>ISO</w:t>
      </w:r>
      <w:r w:rsidR="006A4678" w:rsidRPr="00DB73AA">
        <w:rPr>
          <w:rFonts w:ascii="Arial" w:hAnsi="Arial" w:cs="Arial"/>
          <w:sz w:val="24"/>
          <w:shd w:val="clear" w:color="auto" w:fill="FFFFFF"/>
        </w:rPr>
        <w:t>/</w:t>
      </w:r>
      <w:r w:rsidR="006A4678">
        <w:rPr>
          <w:rFonts w:ascii="Arial" w:hAnsi="Arial" w:cs="Arial"/>
          <w:sz w:val="24"/>
          <w:shd w:val="clear" w:color="auto" w:fill="FFFFFF"/>
          <w:lang w:val="en-US"/>
        </w:rPr>
        <w:t>TC</w:t>
      </w:r>
      <w:r w:rsidR="006A4678" w:rsidRPr="00DB73AA">
        <w:rPr>
          <w:rFonts w:ascii="Arial" w:hAnsi="Arial" w:cs="Arial"/>
          <w:sz w:val="24"/>
          <w:shd w:val="clear" w:color="auto" w:fill="FFFFFF"/>
        </w:rPr>
        <w:t xml:space="preserve"> 84 </w:t>
      </w:r>
      <w:r w:rsidR="006A4678">
        <w:rPr>
          <w:rFonts w:ascii="Arial" w:hAnsi="Arial" w:cs="Arial"/>
          <w:sz w:val="24"/>
          <w:shd w:val="clear" w:color="auto" w:fill="FFFFFF"/>
        </w:rPr>
        <w:t>«Устройства для введения лекарственных препаратов и катетеры»</w:t>
      </w:r>
      <w:r w:rsidR="006A4678" w:rsidRPr="00B10EE0">
        <w:rPr>
          <w:rFonts w:ascii="Arial" w:eastAsia="Calibri" w:hAnsi="Arial" w:cs="Arial"/>
          <w:sz w:val="24"/>
          <w:szCs w:val="24"/>
          <w:lang w:val="en-US"/>
        </w:rPr>
        <w:t> </w:t>
      </w:r>
    </w:p>
    <w:p w14:paraId="1F7DC85B" w14:textId="77777777" w:rsidR="00B10EE0" w:rsidRPr="00B10EE0" w:rsidRDefault="00B10EE0" w:rsidP="00B10EE0">
      <w:pPr>
        <w:spacing w:after="240" w:line="276" w:lineRule="auto"/>
        <w:jc w:val="center"/>
        <w:rPr>
          <w:rFonts w:ascii="Times New Roman" w:eastAsia="Calibri" w:hAnsi="Times New Roman" w:cs="Times New Roman"/>
          <w:sz w:val="20"/>
          <w:szCs w:val="20"/>
        </w:rPr>
      </w:pPr>
      <w:r w:rsidRPr="00B10EE0">
        <w:rPr>
          <w:rFonts w:ascii="Times New Roman" w:eastAsia="Calibri" w:hAnsi="Times New Roman" w:cs="Times New Roman"/>
          <w:b/>
          <w:sz w:val="28"/>
          <w:szCs w:val="28"/>
        </w:rPr>
        <w:br w:type="page"/>
      </w:r>
    </w:p>
    <w:p w14:paraId="377C0A26" w14:textId="77777777" w:rsidR="00B10EE0" w:rsidRPr="00B10EE0" w:rsidRDefault="00B10EE0" w:rsidP="00B10EE0">
      <w:pPr>
        <w:spacing w:before="120" w:after="0" w:line="360" w:lineRule="auto"/>
        <w:ind w:firstLine="709"/>
        <w:jc w:val="both"/>
        <w:rPr>
          <w:rFonts w:ascii="Times New Roman" w:eastAsia="Calibri" w:hAnsi="Times New Roman" w:cs="Times New Roman"/>
          <w:sz w:val="28"/>
          <w:szCs w:val="28"/>
        </w:rPr>
        <w:sectPr w:rsidR="00B10EE0" w:rsidRPr="00B10EE0" w:rsidSect="0040700E">
          <w:headerReference w:type="even" r:id="rId15"/>
          <w:headerReference w:type="default" r:id="rId16"/>
          <w:footerReference w:type="even" r:id="rId17"/>
          <w:footerReference w:type="default" r:id="rId18"/>
          <w:footerReference w:type="first" r:id="rId19"/>
          <w:footnotePr>
            <w:numRestart w:val="eachPage"/>
          </w:footnotePr>
          <w:pgSz w:w="11906" w:h="16838"/>
          <w:pgMar w:top="1134" w:right="1418" w:bottom="1134" w:left="851" w:header="397" w:footer="612" w:gutter="0"/>
          <w:pgNumType w:fmt="upperRoman" w:start="1"/>
          <w:cols w:space="708"/>
          <w:titlePg/>
          <w:docGrid w:linePitch="381"/>
        </w:sectPr>
      </w:pPr>
    </w:p>
    <w:p w14:paraId="2C9E2B66" w14:textId="77777777" w:rsidR="00B10EE0" w:rsidRPr="00B10EE0" w:rsidRDefault="00B10EE0" w:rsidP="00B10EE0">
      <w:pPr>
        <w:pBdr>
          <w:bottom w:val="single" w:sz="12" w:space="1" w:color="auto"/>
        </w:pBdr>
        <w:autoSpaceDE w:val="0"/>
        <w:autoSpaceDN w:val="0"/>
        <w:adjustRightInd w:val="0"/>
        <w:spacing w:after="0" w:line="240" w:lineRule="auto"/>
        <w:jc w:val="center"/>
        <w:rPr>
          <w:rFonts w:ascii="Times New Roman" w:eastAsia="Calibri" w:hAnsi="Times New Roman" w:cs="Times New Roman"/>
          <w:b/>
          <w:spacing w:val="34"/>
          <w:sz w:val="28"/>
          <w:szCs w:val="28"/>
        </w:rPr>
      </w:pPr>
      <w:bookmarkStart w:id="1" w:name="_Toc426022660"/>
      <w:bookmarkStart w:id="2" w:name="_Toc446007731"/>
      <w:bookmarkStart w:id="3" w:name="_Toc457480458"/>
      <w:r w:rsidRPr="00B10EE0">
        <w:rPr>
          <w:rFonts w:ascii="Arial" w:eastAsia="Calibri" w:hAnsi="Arial" w:cs="Arial"/>
          <w:b/>
          <w:bCs/>
          <w:sz w:val="28"/>
          <w:szCs w:val="24"/>
        </w:rPr>
        <w:lastRenderedPageBreak/>
        <w:t>М  Е  Ж  Г  О  С  У  Д  А  Р  С  Т  В  Е  Н  Н  Ы  Й   С  Т  А  Н  Д  А  Р  Т</w:t>
      </w:r>
      <w:bookmarkEnd w:id="1"/>
      <w:bookmarkEnd w:id="2"/>
      <w:bookmarkEnd w:id="3"/>
    </w:p>
    <w:p w14:paraId="4AF3A87E" w14:textId="77777777" w:rsidR="00B10EE0" w:rsidRPr="00B10EE0" w:rsidRDefault="00B10EE0" w:rsidP="00B10EE0">
      <w:pPr>
        <w:spacing w:after="0" w:line="360" w:lineRule="auto"/>
        <w:jc w:val="center"/>
        <w:rPr>
          <w:rFonts w:ascii="Arial" w:eastAsia="Calibri" w:hAnsi="Arial" w:cs="Arial"/>
          <w:b/>
          <w:szCs w:val="28"/>
        </w:rPr>
      </w:pPr>
    </w:p>
    <w:p w14:paraId="0093CBB5" w14:textId="332962EF" w:rsidR="00841F5C" w:rsidRDefault="00841F5C" w:rsidP="00841F5C">
      <w:pPr>
        <w:spacing w:after="0" w:line="360" w:lineRule="auto"/>
        <w:jc w:val="center"/>
        <w:rPr>
          <w:rFonts w:ascii="Arial" w:eastAsia="Arial" w:hAnsi="Arial" w:cs="Arial"/>
          <w:b/>
          <w:sz w:val="28"/>
          <w:szCs w:val="28"/>
        </w:rPr>
      </w:pPr>
      <w:r>
        <w:rPr>
          <w:rFonts w:ascii="Arial" w:eastAsia="Arial" w:hAnsi="Arial" w:cs="Arial"/>
          <w:b/>
          <w:sz w:val="28"/>
          <w:szCs w:val="28"/>
        </w:rPr>
        <w:t>ШПРИЦЫ ИНЪЕКЦИОННЫЕ ОДН</w:t>
      </w:r>
      <w:r w:rsidR="006255D4">
        <w:rPr>
          <w:rFonts w:ascii="Arial" w:eastAsia="Arial" w:hAnsi="Arial" w:cs="Arial"/>
          <w:b/>
          <w:sz w:val="28"/>
          <w:szCs w:val="28"/>
        </w:rPr>
        <w:t>ОКРАТНОГО ПРИМЕНЕНИЯ СТЕРИЛЬНЫЕ</w:t>
      </w:r>
    </w:p>
    <w:p w14:paraId="55C53321" w14:textId="77777777" w:rsidR="006255D4" w:rsidRDefault="006255D4" w:rsidP="00841F5C">
      <w:pPr>
        <w:spacing w:after="0" w:line="360" w:lineRule="auto"/>
        <w:jc w:val="center"/>
        <w:rPr>
          <w:rFonts w:ascii="Arial" w:eastAsia="Arial" w:hAnsi="Arial" w:cs="Arial"/>
          <w:b/>
          <w:sz w:val="28"/>
          <w:szCs w:val="28"/>
        </w:rPr>
      </w:pPr>
    </w:p>
    <w:p w14:paraId="40FAA1BD" w14:textId="1E88C178" w:rsidR="00841F5C" w:rsidRDefault="006255D4" w:rsidP="00841F5C">
      <w:pPr>
        <w:spacing w:after="0" w:line="360" w:lineRule="auto"/>
        <w:jc w:val="center"/>
        <w:rPr>
          <w:rFonts w:ascii="Arial" w:eastAsia="Arial" w:hAnsi="Arial" w:cs="Arial"/>
          <w:b/>
          <w:sz w:val="28"/>
          <w:szCs w:val="28"/>
        </w:rPr>
      </w:pPr>
      <w:r>
        <w:rPr>
          <w:rFonts w:ascii="Arial" w:eastAsia="Arial" w:hAnsi="Arial" w:cs="Arial"/>
          <w:b/>
          <w:sz w:val="28"/>
          <w:szCs w:val="28"/>
        </w:rPr>
        <w:t>Часть 2</w:t>
      </w:r>
    </w:p>
    <w:p w14:paraId="7F72ECE2" w14:textId="77777777" w:rsidR="006255D4" w:rsidRDefault="006255D4" w:rsidP="00841F5C">
      <w:pPr>
        <w:spacing w:after="0" w:line="360" w:lineRule="auto"/>
        <w:jc w:val="center"/>
        <w:rPr>
          <w:rFonts w:ascii="Arial" w:eastAsia="Arial" w:hAnsi="Arial" w:cs="Arial"/>
          <w:b/>
          <w:sz w:val="28"/>
          <w:szCs w:val="28"/>
        </w:rPr>
      </w:pPr>
    </w:p>
    <w:p w14:paraId="6A1BB855" w14:textId="3EC3E1CF" w:rsidR="00841F5C" w:rsidRPr="00515DE7" w:rsidRDefault="00841F5C" w:rsidP="00841F5C">
      <w:pPr>
        <w:spacing w:after="0" w:line="360" w:lineRule="auto"/>
        <w:jc w:val="center"/>
        <w:rPr>
          <w:rFonts w:ascii="Arial" w:eastAsia="Arial" w:hAnsi="Arial" w:cs="Arial"/>
          <w:b/>
          <w:sz w:val="28"/>
          <w:szCs w:val="28"/>
        </w:rPr>
      </w:pPr>
      <w:r>
        <w:rPr>
          <w:rFonts w:ascii="Arial" w:eastAsia="Arial" w:hAnsi="Arial" w:cs="Arial"/>
          <w:b/>
          <w:sz w:val="28"/>
          <w:szCs w:val="28"/>
        </w:rPr>
        <w:t>Шприцы для использования с автоматическими насосами</w:t>
      </w:r>
      <w:r w:rsidR="006255D4" w:rsidRPr="006255D4">
        <w:rPr>
          <w:rFonts w:ascii="Arial" w:eastAsia="Arial" w:hAnsi="Arial" w:cs="Arial"/>
          <w:b/>
          <w:sz w:val="28"/>
          <w:szCs w:val="28"/>
        </w:rPr>
        <w:t xml:space="preserve"> </w:t>
      </w:r>
      <w:r>
        <w:rPr>
          <w:rFonts w:ascii="Arial" w:eastAsia="Arial" w:hAnsi="Arial" w:cs="Arial"/>
          <w:b/>
          <w:sz w:val="28"/>
          <w:szCs w:val="28"/>
        </w:rPr>
        <w:t>инфузионными шприцевыми</w:t>
      </w:r>
    </w:p>
    <w:p w14:paraId="545DD4F0" w14:textId="77777777" w:rsidR="00847ED9" w:rsidRPr="00515DE7" w:rsidRDefault="00847ED9" w:rsidP="00847ED9">
      <w:pPr>
        <w:spacing w:after="0" w:line="360" w:lineRule="auto"/>
        <w:jc w:val="center"/>
        <w:rPr>
          <w:rFonts w:ascii="Arial" w:eastAsia="Arial" w:hAnsi="Arial" w:cs="Arial"/>
          <w:b/>
          <w:sz w:val="28"/>
          <w:szCs w:val="28"/>
        </w:rPr>
      </w:pPr>
    </w:p>
    <w:p w14:paraId="2EBEDC85" w14:textId="77777777" w:rsidR="00B10EE0" w:rsidRPr="006255D4" w:rsidRDefault="00841F5C" w:rsidP="001714AF">
      <w:pPr>
        <w:spacing w:after="0" w:line="360" w:lineRule="auto"/>
        <w:jc w:val="center"/>
        <w:rPr>
          <w:rFonts w:ascii="Times New Roman" w:eastAsia="Calibri" w:hAnsi="Times New Roman" w:cs="Times New Roman"/>
          <w:b/>
          <w:bCs/>
          <w:iCs/>
          <w:sz w:val="28"/>
          <w:szCs w:val="28"/>
          <w:lang w:val="en-US"/>
        </w:rPr>
      </w:pPr>
      <w:r w:rsidRPr="006255D4">
        <w:rPr>
          <w:rFonts w:ascii="Arial" w:eastAsia="Calibri" w:hAnsi="Arial" w:cs="Arial"/>
          <w:sz w:val="28"/>
          <w:szCs w:val="24"/>
          <w:shd w:val="clear" w:color="auto" w:fill="FFFFFF"/>
          <w:lang w:val="en-US"/>
        </w:rPr>
        <w:t>Sterile hypodermic syringes for single use. Part 2. Syringes for use with power-driver syringle pumps</w:t>
      </w:r>
    </w:p>
    <w:p w14:paraId="6B1EB248" w14:textId="77777777" w:rsidR="00B10EE0" w:rsidRPr="00933A56" w:rsidRDefault="00B10EE0" w:rsidP="00841F5C">
      <w:pPr>
        <w:pBdr>
          <w:bottom w:val="single" w:sz="12" w:space="1" w:color="auto"/>
        </w:pBdr>
        <w:autoSpaceDE w:val="0"/>
        <w:autoSpaceDN w:val="0"/>
        <w:adjustRightInd w:val="0"/>
        <w:spacing w:after="0" w:line="240" w:lineRule="auto"/>
        <w:rPr>
          <w:rFonts w:ascii="Times New Roman" w:eastAsia="Calibri" w:hAnsi="Times New Roman" w:cs="Times New Roman"/>
          <w:b/>
          <w:szCs w:val="28"/>
          <w:lang w:val="en-US"/>
        </w:rPr>
      </w:pPr>
    </w:p>
    <w:p w14:paraId="13AA5770" w14:textId="77777777" w:rsidR="00841F5C" w:rsidRPr="00872854" w:rsidRDefault="00B10EE0" w:rsidP="00872854">
      <w:pPr>
        <w:spacing w:before="240" w:after="600" w:line="360" w:lineRule="auto"/>
        <w:ind w:firstLine="6237"/>
        <w:rPr>
          <w:rFonts w:ascii="Times New Roman" w:eastAsia="Arial" w:hAnsi="Times New Roman" w:cs="Times New Roman"/>
          <w:b/>
          <w:sz w:val="20"/>
          <w:szCs w:val="20"/>
        </w:rPr>
      </w:pPr>
      <w:r w:rsidRPr="00B10EE0">
        <w:rPr>
          <w:rFonts w:ascii="Arial" w:eastAsia="Calibri" w:hAnsi="Arial" w:cs="Arial"/>
          <w:b/>
          <w:sz w:val="28"/>
          <w:szCs w:val="24"/>
        </w:rPr>
        <w:t xml:space="preserve">Дата введения </w:t>
      </w:r>
      <w:r w:rsidRPr="00B10EE0">
        <w:rPr>
          <w:rFonts w:ascii="Arial" w:eastAsia="Arial" w:hAnsi="Arial" w:cs="Arial"/>
          <w:b/>
          <w:sz w:val="28"/>
          <w:szCs w:val="24"/>
          <w:lang w:eastAsia="zh-CN"/>
        </w:rPr>
        <w:t>—</w:t>
      </w:r>
      <w:r w:rsidRPr="00B10EE0">
        <w:rPr>
          <w:rFonts w:ascii="Arial" w:eastAsia="Calibri" w:hAnsi="Arial" w:cs="Arial"/>
          <w:b/>
          <w:sz w:val="28"/>
          <w:szCs w:val="24"/>
        </w:rPr>
        <w:t xml:space="preserve"> 20  </w:t>
      </w:r>
      <w:r w:rsidRPr="00B10EE0">
        <w:rPr>
          <w:rFonts w:ascii="Arial" w:eastAsia="Arial" w:hAnsi="Arial" w:cs="Arial"/>
          <w:b/>
          <w:sz w:val="28"/>
          <w:szCs w:val="24"/>
        </w:rPr>
        <w:t>–</w:t>
      </w:r>
      <w:bookmarkStart w:id="4" w:name="_Toc457393723"/>
      <w:bookmarkStart w:id="5" w:name="_Toc461008322"/>
      <w:r w:rsidR="00872854">
        <w:rPr>
          <w:rFonts w:ascii="Arial" w:eastAsia="Calibri" w:hAnsi="Arial" w:cs="Arial"/>
          <w:b/>
          <w:sz w:val="28"/>
          <w:szCs w:val="24"/>
        </w:rPr>
        <w:t xml:space="preserve">   </w:t>
      </w:r>
    </w:p>
    <w:p w14:paraId="08E93118" w14:textId="77777777" w:rsidR="00841F5C" w:rsidRDefault="00841F5C" w:rsidP="00B10EE0">
      <w:pPr>
        <w:keepLines/>
        <w:widowControl w:val="0"/>
        <w:spacing w:after="0" w:line="360" w:lineRule="auto"/>
        <w:ind w:firstLine="511"/>
        <w:jc w:val="both"/>
        <w:outlineLvl w:val="0"/>
        <w:rPr>
          <w:rFonts w:ascii="Arial" w:eastAsia="Times New Roman" w:hAnsi="Arial" w:cs="Arial"/>
          <w:b/>
          <w:bCs/>
          <w:sz w:val="28"/>
          <w:szCs w:val="24"/>
        </w:rPr>
      </w:pPr>
    </w:p>
    <w:p w14:paraId="750D0B2E" w14:textId="77777777" w:rsidR="00B10EE0" w:rsidRPr="00872854" w:rsidRDefault="00B10EE0" w:rsidP="00872854">
      <w:pPr>
        <w:pStyle w:val="afa"/>
        <w:keepLines/>
        <w:widowControl w:val="0"/>
        <w:numPr>
          <w:ilvl w:val="0"/>
          <w:numId w:val="42"/>
        </w:numPr>
        <w:jc w:val="both"/>
        <w:outlineLvl w:val="0"/>
        <w:rPr>
          <w:rFonts w:ascii="Arial" w:eastAsia="Times New Roman" w:hAnsi="Arial" w:cs="Arial"/>
          <w:b/>
          <w:bCs/>
        </w:rPr>
      </w:pPr>
      <w:r w:rsidRPr="00872854">
        <w:rPr>
          <w:rFonts w:ascii="Arial" w:eastAsia="Times New Roman" w:hAnsi="Arial" w:cs="Arial"/>
          <w:b/>
          <w:bCs/>
        </w:rPr>
        <w:t>Область применения</w:t>
      </w:r>
      <w:bookmarkEnd w:id="4"/>
      <w:bookmarkEnd w:id="5"/>
    </w:p>
    <w:p w14:paraId="1072DD06" w14:textId="77777777" w:rsidR="00872854" w:rsidRPr="00DB73AA" w:rsidRDefault="00872854" w:rsidP="00872854">
      <w:pPr>
        <w:widowControl w:val="0"/>
        <w:autoSpaceDE w:val="0"/>
        <w:autoSpaceDN w:val="0"/>
        <w:adjustRightInd w:val="0"/>
        <w:spacing w:after="240"/>
        <w:rPr>
          <w:rFonts w:ascii="Arial" w:hAnsi="Arial" w:cs="Arial"/>
          <w:sz w:val="24"/>
          <w:szCs w:val="24"/>
        </w:rPr>
      </w:pPr>
      <w:r w:rsidRPr="001D64AE">
        <w:rPr>
          <w:rFonts w:ascii="Arial" w:hAnsi="Arial" w:cs="Arial"/>
          <w:sz w:val="24"/>
          <w:szCs w:val="24"/>
        </w:rPr>
        <w:t xml:space="preserve">В настоящем </w:t>
      </w:r>
      <w:r>
        <w:rPr>
          <w:rFonts w:ascii="Arial" w:hAnsi="Arial" w:cs="Arial"/>
          <w:sz w:val="24"/>
          <w:szCs w:val="24"/>
        </w:rPr>
        <w:t>стандарте</w:t>
      </w:r>
      <w:r w:rsidRPr="001D64AE">
        <w:rPr>
          <w:rFonts w:ascii="Arial" w:hAnsi="Arial" w:cs="Arial"/>
          <w:sz w:val="24"/>
          <w:szCs w:val="24"/>
        </w:rPr>
        <w:t xml:space="preserve"> определены требования к стерильным одноразовым шприцам для подкожных инъекций номинальной емкостью </w:t>
      </w:r>
      <w:r w:rsidRPr="00DB73AA">
        <w:rPr>
          <w:rFonts w:ascii="Arial" w:hAnsi="Arial" w:cs="Arial"/>
          <w:sz w:val="24"/>
          <w:szCs w:val="24"/>
        </w:rPr>
        <w:t>1 мл и более, изготовленным из пластиковых материалов и предназначенным для использования с электроприводными шприцевыми насосами.</w:t>
      </w:r>
    </w:p>
    <w:p w14:paraId="2195E5A8" w14:textId="77777777" w:rsidR="00872854" w:rsidRPr="001D64AE" w:rsidRDefault="00872854" w:rsidP="00872854">
      <w:pPr>
        <w:widowControl w:val="0"/>
        <w:autoSpaceDE w:val="0"/>
        <w:autoSpaceDN w:val="0"/>
        <w:adjustRightInd w:val="0"/>
        <w:spacing w:after="240"/>
        <w:rPr>
          <w:rFonts w:ascii="Arial" w:hAnsi="Arial" w:cs="Arial"/>
          <w:sz w:val="24"/>
          <w:szCs w:val="24"/>
        </w:rPr>
      </w:pPr>
      <w:r w:rsidRPr="001D64AE">
        <w:rPr>
          <w:rFonts w:ascii="Arial" w:hAnsi="Arial" w:cs="Arial"/>
          <w:sz w:val="24"/>
          <w:szCs w:val="24"/>
        </w:rPr>
        <w:t>Стандарт не распространяется на шприцы с функцией самоблокировки, шприцы для инсулина, одноразовые стеклянные шприцы, шприцы, предварительно заполненные инъекционным раствором производителем, и шприцы, поставляемые вместе с инъекционным раствором в виде набора для заполнения фармацевтом. Он не рассматривает совместимость с инъекционными жидкостями.</w:t>
      </w:r>
    </w:p>
    <w:p w14:paraId="0E981389" w14:textId="77777777" w:rsidR="00872854" w:rsidRPr="001D64AE" w:rsidRDefault="00872854" w:rsidP="00872854">
      <w:pPr>
        <w:widowControl w:val="0"/>
        <w:autoSpaceDE w:val="0"/>
        <w:autoSpaceDN w:val="0"/>
        <w:adjustRightInd w:val="0"/>
        <w:spacing w:after="240"/>
        <w:rPr>
          <w:rFonts w:ascii="Arial" w:hAnsi="Arial" w:cs="Arial"/>
          <w:sz w:val="24"/>
          <w:szCs w:val="24"/>
        </w:rPr>
      </w:pPr>
      <w:r w:rsidRPr="001D64AE">
        <w:rPr>
          <w:rFonts w:ascii="Arial" w:hAnsi="Arial" w:cs="Arial"/>
          <w:b/>
          <w:bCs/>
          <w:sz w:val="24"/>
          <w:szCs w:val="24"/>
        </w:rPr>
        <w:t>2 Нормативные ссылки</w:t>
      </w:r>
    </w:p>
    <w:p w14:paraId="5F014086" w14:textId="77777777" w:rsidR="006255D4" w:rsidRDefault="00872854" w:rsidP="00872854">
      <w:pPr>
        <w:widowControl w:val="0"/>
        <w:autoSpaceDE w:val="0"/>
        <w:autoSpaceDN w:val="0"/>
        <w:adjustRightInd w:val="0"/>
        <w:spacing w:after="240"/>
        <w:rPr>
          <w:rFonts w:ascii="Arial" w:hAnsi="Arial" w:cs="Arial"/>
          <w:sz w:val="24"/>
          <w:szCs w:val="24"/>
        </w:rPr>
      </w:pPr>
      <w:r w:rsidRPr="001D64AE">
        <w:rPr>
          <w:rFonts w:ascii="Arial" w:hAnsi="Arial" w:cs="Arial"/>
          <w:sz w:val="24"/>
          <w:szCs w:val="24"/>
        </w:rPr>
        <w:t>Ссылки на следующие документы в тексте сделаны таким образом, что их содержание частично или полностью соответствует требованиям настоящего документа. Для датированных ссылок действует только указанное издание. Для недатированных ссылок действует последнее издание упомянутого документа (включая любые изменения).</w:t>
      </w:r>
    </w:p>
    <w:tbl>
      <w:tblPr>
        <w:tblpPr w:leftFromText="180" w:rightFromText="180" w:vertAnchor="text" w:horzAnchor="margin" w:tblpY="17"/>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9711"/>
      </w:tblGrid>
      <w:tr w:rsidR="006255D4" w:rsidRPr="005E4145" w14:paraId="21720A47" w14:textId="77777777" w:rsidTr="00F91740">
        <w:tc>
          <w:tcPr>
            <w:tcW w:w="9921" w:type="dxa"/>
            <w:tcBorders>
              <w:top w:val="single" w:sz="18" w:space="0" w:color="000000"/>
            </w:tcBorders>
            <w:shd w:val="clear" w:color="auto" w:fill="auto"/>
          </w:tcPr>
          <w:p w14:paraId="4E1547D8" w14:textId="77777777" w:rsidR="006255D4" w:rsidRPr="005E4145" w:rsidRDefault="006255D4" w:rsidP="00F91740">
            <w:pPr>
              <w:spacing w:before="60" w:line="240" w:lineRule="auto"/>
              <w:jc w:val="both"/>
              <w:rPr>
                <w:rFonts w:ascii="Arial" w:hAnsi="Arial" w:cs="Arial"/>
                <w:b/>
                <w:i/>
                <w:sz w:val="24"/>
              </w:rPr>
            </w:pPr>
            <w:r w:rsidRPr="00112D43">
              <w:rPr>
                <w:rFonts w:ascii="Arial" w:hAnsi="Arial" w:cs="Arial"/>
                <w:b/>
                <w:i/>
                <w:sz w:val="24"/>
              </w:rPr>
              <w:t xml:space="preserve">Проект, </w:t>
            </w:r>
            <w:r w:rsidRPr="00112D43">
              <w:rPr>
                <w:rFonts w:ascii="Arial" w:hAnsi="Arial" w:cs="Arial"/>
                <w:b/>
                <w:i/>
                <w:sz w:val="24"/>
                <w:lang w:val="en-US"/>
              </w:rPr>
              <w:t>RU</w:t>
            </w:r>
            <w:r w:rsidRPr="00112D43">
              <w:rPr>
                <w:rFonts w:ascii="Arial" w:hAnsi="Arial" w:cs="Arial"/>
                <w:b/>
                <w:i/>
                <w:sz w:val="24"/>
              </w:rPr>
              <w:t xml:space="preserve">, </w:t>
            </w:r>
            <w:r>
              <w:rPr>
                <w:rFonts w:ascii="Arial" w:hAnsi="Arial" w:cs="Arial"/>
                <w:b/>
                <w:i/>
                <w:sz w:val="24"/>
              </w:rPr>
              <w:t>первая</w:t>
            </w:r>
            <w:r w:rsidRPr="00112D43">
              <w:rPr>
                <w:rFonts w:ascii="Arial" w:hAnsi="Arial" w:cs="Arial"/>
                <w:b/>
                <w:i/>
                <w:sz w:val="24"/>
              </w:rPr>
              <w:t xml:space="preserve"> редакция</w:t>
            </w:r>
          </w:p>
        </w:tc>
      </w:tr>
    </w:tbl>
    <w:p w14:paraId="7B321667" w14:textId="689609C2" w:rsidR="00872854" w:rsidRDefault="00872854" w:rsidP="00872854">
      <w:pPr>
        <w:widowControl w:val="0"/>
        <w:autoSpaceDE w:val="0"/>
        <w:autoSpaceDN w:val="0"/>
        <w:adjustRightInd w:val="0"/>
        <w:spacing w:after="240"/>
        <w:rPr>
          <w:rFonts w:ascii="Arial" w:hAnsi="Arial" w:cs="Arial"/>
          <w:sz w:val="24"/>
          <w:szCs w:val="24"/>
        </w:rPr>
      </w:pPr>
    </w:p>
    <w:p w14:paraId="256AB5E6" w14:textId="77777777" w:rsidR="00E57C10" w:rsidRPr="00E55AD9" w:rsidRDefault="00E57C10" w:rsidP="00E57C10">
      <w:pPr>
        <w:spacing w:after="0" w:line="360" w:lineRule="auto"/>
        <w:rPr>
          <w:rFonts w:ascii="Arial" w:hAnsi="Arial" w:cs="Arial"/>
          <w:sz w:val="24"/>
          <w:szCs w:val="24"/>
          <w:lang w:val="en-US"/>
        </w:rPr>
      </w:pPr>
      <w:r w:rsidRPr="00E55AD9">
        <w:rPr>
          <w:rFonts w:ascii="Arial" w:hAnsi="Arial" w:cs="Arial"/>
          <w:sz w:val="24"/>
          <w:szCs w:val="24"/>
          <w:lang w:val="en-US"/>
        </w:rPr>
        <w:t>ISO 3696, Water for analytical laboratory use — Specification and test methods (</w:t>
      </w:r>
      <w:r w:rsidRPr="00E55AD9">
        <w:rPr>
          <w:rFonts w:ascii="Arial" w:hAnsi="Arial" w:cs="Arial"/>
          <w:sz w:val="24"/>
          <w:szCs w:val="24"/>
        </w:rPr>
        <w:t>Вода</w:t>
      </w:r>
      <w:r w:rsidRPr="00E55AD9">
        <w:rPr>
          <w:rFonts w:ascii="Arial" w:hAnsi="Arial" w:cs="Arial"/>
          <w:sz w:val="24"/>
          <w:szCs w:val="24"/>
          <w:lang w:val="en-US"/>
        </w:rPr>
        <w:t xml:space="preserve"> </w:t>
      </w:r>
      <w:r w:rsidRPr="00E55AD9">
        <w:rPr>
          <w:rFonts w:ascii="Arial" w:hAnsi="Arial" w:cs="Arial"/>
          <w:sz w:val="24"/>
          <w:szCs w:val="24"/>
        </w:rPr>
        <w:t>для</w:t>
      </w:r>
      <w:r w:rsidRPr="00E55AD9">
        <w:rPr>
          <w:rFonts w:ascii="Arial" w:hAnsi="Arial" w:cs="Arial"/>
          <w:sz w:val="24"/>
          <w:szCs w:val="24"/>
          <w:lang w:val="en-US"/>
        </w:rPr>
        <w:t xml:space="preserve"> </w:t>
      </w:r>
      <w:r w:rsidRPr="00E55AD9">
        <w:rPr>
          <w:rFonts w:ascii="Arial" w:hAnsi="Arial" w:cs="Arial"/>
          <w:sz w:val="24"/>
          <w:szCs w:val="24"/>
        </w:rPr>
        <w:t>лабораторного</w:t>
      </w:r>
      <w:r w:rsidRPr="00E55AD9">
        <w:rPr>
          <w:rFonts w:ascii="Arial" w:hAnsi="Arial" w:cs="Arial"/>
          <w:sz w:val="24"/>
          <w:szCs w:val="24"/>
          <w:lang w:val="en-US"/>
        </w:rPr>
        <w:t xml:space="preserve"> </w:t>
      </w:r>
      <w:r w:rsidRPr="00E55AD9">
        <w:rPr>
          <w:rFonts w:ascii="Arial" w:hAnsi="Arial" w:cs="Arial"/>
          <w:sz w:val="24"/>
          <w:szCs w:val="24"/>
        </w:rPr>
        <w:t>анализа</w:t>
      </w:r>
      <w:r w:rsidRPr="00E55AD9">
        <w:rPr>
          <w:rFonts w:ascii="Arial" w:hAnsi="Arial" w:cs="Arial"/>
          <w:sz w:val="24"/>
          <w:szCs w:val="24"/>
          <w:lang w:val="en-US"/>
        </w:rPr>
        <w:t xml:space="preserve">. </w:t>
      </w:r>
      <w:r w:rsidRPr="00E55AD9">
        <w:rPr>
          <w:rFonts w:ascii="Arial" w:hAnsi="Arial" w:cs="Arial"/>
          <w:sz w:val="24"/>
          <w:szCs w:val="24"/>
        </w:rPr>
        <w:t>Технические</w:t>
      </w:r>
      <w:r w:rsidRPr="00E55AD9">
        <w:rPr>
          <w:rFonts w:ascii="Arial" w:hAnsi="Arial" w:cs="Arial"/>
          <w:sz w:val="24"/>
          <w:szCs w:val="24"/>
          <w:lang w:val="en-US"/>
        </w:rPr>
        <w:t xml:space="preserve"> </w:t>
      </w:r>
      <w:r w:rsidRPr="00E55AD9">
        <w:rPr>
          <w:rFonts w:ascii="Arial" w:hAnsi="Arial" w:cs="Arial"/>
          <w:sz w:val="24"/>
          <w:szCs w:val="24"/>
        </w:rPr>
        <w:t>требования</w:t>
      </w:r>
      <w:r w:rsidRPr="00E55AD9">
        <w:rPr>
          <w:rFonts w:ascii="Arial" w:hAnsi="Arial" w:cs="Arial"/>
          <w:sz w:val="24"/>
          <w:szCs w:val="24"/>
          <w:lang w:val="en-US"/>
        </w:rPr>
        <w:t xml:space="preserve"> </w:t>
      </w:r>
      <w:r w:rsidRPr="00E55AD9">
        <w:rPr>
          <w:rFonts w:ascii="Arial" w:hAnsi="Arial" w:cs="Arial"/>
          <w:sz w:val="24"/>
          <w:szCs w:val="24"/>
        </w:rPr>
        <w:t>и</w:t>
      </w:r>
      <w:r w:rsidRPr="00E55AD9">
        <w:rPr>
          <w:rFonts w:ascii="Arial" w:hAnsi="Arial" w:cs="Arial"/>
          <w:sz w:val="24"/>
          <w:szCs w:val="24"/>
          <w:lang w:val="en-US"/>
        </w:rPr>
        <w:t xml:space="preserve"> </w:t>
      </w:r>
      <w:r w:rsidRPr="00E55AD9">
        <w:rPr>
          <w:rFonts w:ascii="Arial" w:hAnsi="Arial" w:cs="Arial"/>
          <w:sz w:val="24"/>
          <w:szCs w:val="24"/>
        </w:rPr>
        <w:t>методы</w:t>
      </w:r>
      <w:r w:rsidRPr="00E55AD9">
        <w:rPr>
          <w:rFonts w:ascii="Arial" w:hAnsi="Arial" w:cs="Arial"/>
          <w:sz w:val="24"/>
          <w:szCs w:val="24"/>
          <w:lang w:val="en-US"/>
        </w:rPr>
        <w:t xml:space="preserve"> </w:t>
      </w:r>
      <w:r w:rsidRPr="00E55AD9">
        <w:rPr>
          <w:rFonts w:ascii="Arial" w:hAnsi="Arial" w:cs="Arial"/>
          <w:sz w:val="24"/>
          <w:szCs w:val="24"/>
        </w:rPr>
        <w:t>испытаний</w:t>
      </w:r>
      <w:r w:rsidRPr="00E55AD9">
        <w:rPr>
          <w:rFonts w:ascii="Arial" w:hAnsi="Arial" w:cs="Arial"/>
          <w:sz w:val="24"/>
          <w:szCs w:val="24"/>
          <w:lang w:val="en-US"/>
        </w:rPr>
        <w:t>)</w:t>
      </w:r>
    </w:p>
    <w:p w14:paraId="09D0FADF" w14:textId="77777777" w:rsidR="00E57C10" w:rsidRPr="00E55AD9" w:rsidRDefault="00E57C10" w:rsidP="00E57C10">
      <w:pPr>
        <w:spacing w:after="0" w:line="360" w:lineRule="auto"/>
        <w:rPr>
          <w:rFonts w:ascii="Arial" w:hAnsi="Arial" w:cs="Arial"/>
          <w:sz w:val="24"/>
          <w:szCs w:val="24"/>
          <w:lang w:val="en-US"/>
        </w:rPr>
      </w:pPr>
      <w:r w:rsidRPr="00E55AD9">
        <w:rPr>
          <w:rFonts w:ascii="Arial" w:hAnsi="Arial" w:cs="Arial"/>
          <w:sz w:val="24"/>
          <w:szCs w:val="24"/>
          <w:lang w:val="en-US"/>
        </w:rPr>
        <w:t>ISO 7886-1:2017, Sterile hypodermic syringes for single use — Part 1: Syringes for manual use (</w:t>
      </w:r>
      <w:r w:rsidRPr="00E55AD9">
        <w:rPr>
          <w:rFonts w:ascii="Arial" w:hAnsi="Arial" w:cs="Arial"/>
          <w:sz w:val="24"/>
          <w:szCs w:val="24"/>
        </w:rPr>
        <w:t>Шприцы</w:t>
      </w:r>
      <w:r w:rsidRPr="00E55AD9">
        <w:rPr>
          <w:rFonts w:ascii="Arial" w:hAnsi="Arial" w:cs="Arial"/>
          <w:sz w:val="24"/>
          <w:szCs w:val="24"/>
          <w:lang w:val="en-US"/>
        </w:rPr>
        <w:t xml:space="preserve"> </w:t>
      </w:r>
      <w:r w:rsidRPr="00E55AD9">
        <w:rPr>
          <w:rFonts w:ascii="Arial" w:hAnsi="Arial" w:cs="Arial"/>
          <w:sz w:val="24"/>
          <w:szCs w:val="24"/>
        </w:rPr>
        <w:t>инъекционные</w:t>
      </w:r>
      <w:r w:rsidRPr="00E55AD9">
        <w:rPr>
          <w:rFonts w:ascii="Arial" w:hAnsi="Arial" w:cs="Arial"/>
          <w:sz w:val="24"/>
          <w:szCs w:val="24"/>
          <w:lang w:val="en-US"/>
        </w:rPr>
        <w:t xml:space="preserve"> </w:t>
      </w:r>
      <w:r w:rsidRPr="00E55AD9">
        <w:rPr>
          <w:rFonts w:ascii="Arial" w:hAnsi="Arial" w:cs="Arial"/>
          <w:sz w:val="24"/>
          <w:szCs w:val="24"/>
        </w:rPr>
        <w:t>однократного</w:t>
      </w:r>
      <w:r w:rsidRPr="00E55AD9">
        <w:rPr>
          <w:rFonts w:ascii="Arial" w:hAnsi="Arial" w:cs="Arial"/>
          <w:sz w:val="24"/>
          <w:szCs w:val="24"/>
          <w:lang w:val="en-US"/>
        </w:rPr>
        <w:t xml:space="preserve"> </w:t>
      </w:r>
      <w:r w:rsidRPr="00E55AD9">
        <w:rPr>
          <w:rFonts w:ascii="Arial" w:hAnsi="Arial" w:cs="Arial"/>
          <w:sz w:val="24"/>
          <w:szCs w:val="24"/>
        </w:rPr>
        <w:t>применения</w:t>
      </w:r>
      <w:r w:rsidRPr="00E55AD9">
        <w:rPr>
          <w:rFonts w:ascii="Arial" w:hAnsi="Arial" w:cs="Arial"/>
          <w:sz w:val="24"/>
          <w:szCs w:val="24"/>
          <w:lang w:val="en-US"/>
        </w:rPr>
        <w:t xml:space="preserve"> </w:t>
      </w:r>
      <w:r w:rsidRPr="00E55AD9">
        <w:rPr>
          <w:rFonts w:ascii="Arial" w:hAnsi="Arial" w:cs="Arial"/>
          <w:sz w:val="24"/>
          <w:szCs w:val="24"/>
        </w:rPr>
        <w:t>стерильные</w:t>
      </w:r>
      <w:r w:rsidRPr="00E55AD9">
        <w:rPr>
          <w:rFonts w:ascii="Arial" w:hAnsi="Arial" w:cs="Arial"/>
          <w:sz w:val="24"/>
          <w:szCs w:val="24"/>
          <w:lang w:val="en-US"/>
        </w:rPr>
        <w:t xml:space="preserve">. </w:t>
      </w:r>
      <w:r w:rsidRPr="00E55AD9">
        <w:rPr>
          <w:rFonts w:ascii="Arial" w:hAnsi="Arial" w:cs="Arial"/>
          <w:sz w:val="24"/>
          <w:szCs w:val="24"/>
        </w:rPr>
        <w:t>Часть</w:t>
      </w:r>
      <w:r w:rsidRPr="00E55AD9">
        <w:rPr>
          <w:rFonts w:ascii="Arial" w:hAnsi="Arial" w:cs="Arial"/>
          <w:sz w:val="24"/>
          <w:szCs w:val="24"/>
          <w:lang w:val="en-US"/>
        </w:rPr>
        <w:t xml:space="preserve"> 1. </w:t>
      </w:r>
      <w:r w:rsidRPr="00E55AD9">
        <w:rPr>
          <w:rFonts w:ascii="Arial" w:hAnsi="Arial" w:cs="Arial"/>
          <w:sz w:val="24"/>
          <w:szCs w:val="24"/>
        </w:rPr>
        <w:t>Шприцы</w:t>
      </w:r>
      <w:r w:rsidRPr="00E55AD9">
        <w:rPr>
          <w:rFonts w:ascii="Arial" w:hAnsi="Arial" w:cs="Arial"/>
          <w:sz w:val="24"/>
          <w:szCs w:val="24"/>
          <w:lang w:val="en-US"/>
        </w:rPr>
        <w:t xml:space="preserve"> </w:t>
      </w:r>
      <w:r w:rsidRPr="00E55AD9">
        <w:rPr>
          <w:rFonts w:ascii="Arial" w:hAnsi="Arial" w:cs="Arial"/>
          <w:sz w:val="24"/>
          <w:szCs w:val="24"/>
        </w:rPr>
        <w:t>для</w:t>
      </w:r>
      <w:r w:rsidRPr="00E55AD9">
        <w:rPr>
          <w:rFonts w:ascii="Arial" w:hAnsi="Arial" w:cs="Arial"/>
          <w:sz w:val="24"/>
          <w:szCs w:val="24"/>
          <w:lang w:val="en-US"/>
        </w:rPr>
        <w:t xml:space="preserve"> </w:t>
      </w:r>
      <w:r w:rsidRPr="00E55AD9">
        <w:rPr>
          <w:rFonts w:ascii="Arial" w:hAnsi="Arial" w:cs="Arial"/>
          <w:sz w:val="24"/>
          <w:szCs w:val="24"/>
        </w:rPr>
        <w:t>ручного</w:t>
      </w:r>
      <w:r w:rsidRPr="00E55AD9">
        <w:rPr>
          <w:rFonts w:ascii="Arial" w:hAnsi="Arial" w:cs="Arial"/>
          <w:sz w:val="24"/>
          <w:szCs w:val="24"/>
          <w:lang w:val="en-US"/>
        </w:rPr>
        <w:t xml:space="preserve"> </w:t>
      </w:r>
      <w:r w:rsidRPr="00E55AD9">
        <w:rPr>
          <w:rFonts w:ascii="Arial" w:hAnsi="Arial" w:cs="Arial"/>
          <w:sz w:val="24"/>
          <w:szCs w:val="24"/>
        </w:rPr>
        <w:t>использования</w:t>
      </w:r>
      <w:r w:rsidRPr="00E55AD9">
        <w:rPr>
          <w:rFonts w:ascii="Arial" w:hAnsi="Arial" w:cs="Arial"/>
          <w:sz w:val="24"/>
          <w:szCs w:val="24"/>
          <w:lang w:val="en-US"/>
        </w:rPr>
        <w:t>)</w:t>
      </w:r>
    </w:p>
    <w:p w14:paraId="3134E6F9" w14:textId="77777777" w:rsidR="00E57C10" w:rsidRPr="00E55AD9" w:rsidRDefault="00E57C10" w:rsidP="00E57C10">
      <w:pPr>
        <w:spacing w:after="0" w:line="360" w:lineRule="auto"/>
        <w:rPr>
          <w:rFonts w:ascii="Arial" w:hAnsi="Arial" w:cs="Arial"/>
          <w:sz w:val="24"/>
          <w:szCs w:val="24"/>
          <w:lang w:val="en-US"/>
        </w:rPr>
      </w:pPr>
      <w:r w:rsidRPr="00E55AD9">
        <w:rPr>
          <w:rFonts w:ascii="Arial" w:hAnsi="Arial" w:cs="Arial"/>
          <w:sz w:val="24"/>
          <w:szCs w:val="24"/>
          <w:lang w:val="en-US"/>
        </w:rPr>
        <w:t>ISO 80369-7, Small-bore connectors for liquids and gases in healthcare applications — Part 7: Connectors for intravascular or hypodermic applications (</w:t>
      </w:r>
      <w:r w:rsidRPr="00E55AD9">
        <w:rPr>
          <w:rFonts w:ascii="Arial" w:hAnsi="Arial" w:cs="Arial"/>
          <w:sz w:val="24"/>
          <w:szCs w:val="24"/>
        </w:rPr>
        <w:t>Соединители</w:t>
      </w:r>
      <w:r w:rsidRPr="00E55AD9">
        <w:rPr>
          <w:rFonts w:ascii="Arial" w:hAnsi="Arial" w:cs="Arial"/>
          <w:sz w:val="24"/>
          <w:szCs w:val="24"/>
          <w:lang w:val="en-US"/>
        </w:rPr>
        <w:t xml:space="preserve"> </w:t>
      </w:r>
      <w:r w:rsidRPr="00E55AD9">
        <w:rPr>
          <w:rFonts w:ascii="Arial" w:hAnsi="Arial" w:cs="Arial"/>
          <w:sz w:val="24"/>
          <w:szCs w:val="24"/>
        </w:rPr>
        <w:t>малого</w:t>
      </w:r>
      <w:r w:rsidRPr="00E55AD9">
        <w:rPr>
          <w:rFonts w:ascii="Arial" w:hAnsi="Arial" w:cs="Arial"/>
          <w:sz w:val="24"/>
          <w:szCs w:val="24"/>
          <w:lang w:val="en-US"/>
        </w:rPr>
        <w:t xml:space="preserve"> </w:t>
      </w:r>
      <w:r w:rsidRPr="00E55AD9">
        <w:rPr>
          <w:rFonts w:ascii="Arial" w:hAnsi="Arial" w:cs="Arial"/>
          <w:sz w:val="24"/>
          <w:szCs w:val="24"/>
        </w:rPr>
        <w:t>диаметра</w:t>
      </w:r>
      <w:r w:rsidRPr="00E55AD9">
        <w:rPr>
          <w:rFonts w:ascii="Arial" w:hAnsi="Arial" w:cs="Arial"/>
          <w:sz w:val="24"/>
          <w:szCs w:val="24"/>
          <w:lang w:val="en-US"/>
        </w:rPr>
        <w:t xml:space="preserve"> </w:t>
      </w:r>
      <w:r w:rsidRPr="00E55AD9">
        <w:rPr>
          <w:rFonts w:ascii="Arial" w:hAnsi="Arial" w:cs="Arial"/>
          <w:sz w:val="24"/>
          <w:szCs w:val="24"/>
        </w:rPr>
        <w:t>для</w:t>
      </w:r>
      <w:r w:rsidRPr="00E55AD9">
        <w:rPr>
          <w:rFonts w:ascii="Arial" w:hAnsi="Arial" w:cs="Arial"/>
          <w:sz w:val="24"/>
          <w:szCs w:val="24"/>
          <w:lang w:val="en-US"/>
        </w:rPr>
        <w:t xml:space="preserve"> </w:t>
      </w:r>
      <w:r w:rsidRPr="00E55AD9">
        <w:rPr>
          <w:rFonts w:ascii="Arial" w:hAnsi="Arial" w:cs="Arial"/>
          <w:sz w:val="24"/>
          <w:szCs w:val="24"/>
        </w:rPr>
        <w:t>жидкостей</w:t>
      </w:r>
      <w:r w:rsidRPr="00E55AD9">
        <w:rPr>
          <w:rFonts w:ascii="Arial" w:hAnsi="Arial" w:cs="Arial"/>
          <w:sz w:val="24"/>
          <w:szCs w:val="24"/>
          <w:lang w:val="en-US"/>
        </w:rPr>
        <w:t xml:space="preserve"> </w:t>
      </w:r>
      <w:r w:rsidRPr="00E55AD9">
        <w:rPr>
          <w:rFonts w:ascii="Arial" w:hAnsi="Arial" w:cs="Arial"/>
          <w:sz w:val="24"/>
          <w:szCs w:val="24"/>
        </w:rPr>
        <w:t>и</w:t>
      </w:r>
      <w:r w:rsidRPr="00E55AD9">
        <w:rPr>
          <w:rFonts w:ascii="Arial" w:hAnsi="Arial" w:cs="Arial"/>
          <w:sz w:val="24"/>
          <w:szCs w:val="24"/>
          <w:lang w:val="en-US"/>
        </w:rPr>
        <w:t xml:space="preserve"> </w:t>
      </w:r>
      <w:r w:rsidRPr="00E55AD9">
        <w:rPr>
          <w:rFonts w:ascii="Arial" w:hAnsi="Arial" w:cs="Arial"/>
          <w:sz w:val="24"/>
          <w:szCs w:val="24"/>
        </w:rPr>
        <w:t>газов</w:t>
      </w:r>
      <w:r w:rsidRPr="00E55AD9">
        <w:rPr>
          <w:rFonts w:ascii="Arial" w:hAnsi="Arial" w:cs="Arial"/>
          <w:sz w:val="24"/>
          <w:szCs w:val="24"/>
          <w:lang w:val="en-US"/>
        </w:rPr>
        <w:t xml:space="preserve">, </w:t>
      </w:r>
      <w:r w:rsidRPr="00E55AD9">
        <w:rPr>
          <w:rFonts w:ascii="Arial" w:hAnsi="Arial" w:cs="Arial"/>
          <w:sz w:val="24"/>
          <w:szCs w:val="24"/>
        </w:rPr>
        <w:t>используемые</w:t>
      </w:r>
      <w:r w:rsidRPr="00E55AD9">
        <w:rPr>
          <w:rFonts w:ascii="Arial" w:hAnsi="Arial" w:cs="Arial"/>
          <w:sz w:val="24"/>
          <w:szCs w:val="24"/>
          <w:lang w:val="en-US"/>
        </w:rPr>
        <w:t xml:space="preserve"> </w:t>
      </w:r>
      <w:r w:rsidRPr="00E55AD9">
        <w:rPr>
          <w:rFonts w:ascii="Arial" w:hAnsi="Arial" w:cs="Arial"/>
          <w:sz w:val="24"/>
          <w:szCs w:val="24"/>
        </w:rPr>
        <w:t>в</w:t>
      </w:r>
      <w:r w:rsidRPr="00E55AD9">
        <w:rPr>
          <w:rFonts w:ascii="Arial" w:hAnsi="Arial" w:cs="Arial"/>
          <w:sz w:val="24"/>
          <w:szCs w:val="24"/>
          <w:lang w:val="en-US"/>
        </w:rPr>
        <w:t xml:space="preserve"> </w:t>
      </w:r>
      <w:r w:rsidRPr="00E55AD9">
        <w:rPr>
          <w:rFonts w:ascii="Arial" w:hAnsi="Arial" w:cs="Arial"/>
          <w:sz w:val="24"/>
          <w:szCs w:val="24"/>
        </w:rPr>
        <w:t>здравоохранении</w:t>
      </w:r>
      <w:r w:rsidRPr="00E55AD9">
        <w:rPr>
          <w:rFonts w:ascii="Arial" w:hAnsi="Arial" w:cs="Arial"/>
          <w:sz w:val="24"/>
          <w:szCs w:val="24"/>
          <w:lang w:val="en-US"/>
        </w:rPr>
        <w:t xml:space="preserve">. </w:t>
      </w:r>
      <w:r w:rsidRPr="00E55AD9">
        <w:rPr>
          <w:rFonts w:ascii="Arial" w:hAnsi="Arial" w:cs="Arial"/>
          <w:sz w:val="24"/>
          <w:szCs w:val="24"/>
        </w:rPr>
        <w:t>Часть</w:t>
      </w:r>
      <w:r w:rsidRPr="00E55AD9">
        <w:rPr>
          <w:rFonts w:ascii="Arial" w:hAnsi="Arial" w:cs="Arial"/>
          <w:sz w:val="24"/>
          <w:szCs w:val="24"/>
          <w:lang w:val="en-US"/>
        </w:rPr>
        <w:t xml:space="preserve"> 7. </w:t>
      </w:r>
      <w:r w:rsidRPr="00E55AD9">
        <w:rPr>
          <w:rFonts w:ascii="Arial" w:hAnsi="Arial" w:cs="Arial"/>
          <w:sz w:val="24"/>
          <w:szCs w:val="24"/>
        </w:rPr>
        <w:t>Соединители</w:t>
      </w:r>
      <w:r w:rsidRPr="00E55AD9">
        <w:rPr>
          <w:rFonts w:ascii="Arial" w:hAnsi="Arial" w:cs="Arial"/>
          <w:sz w:val="24"/>
          <w:szCs w:val="24"/>
          <w:lang w:val="en-US"/>
        </w:rPr>
        <w:t xml:space="preserve"> </w:t>
      </w:r>
      <w:r w:rsidRPr="00E55AD9">
        <w:rPr>
          <w:rFonts w:ascii="Arial" w:hAnsi="Arial" w:cs="Arial"/>
          <w:sz w:val="24"/>
          <w:szCs w:val="24"/>
        </w:rPr>
        <w:t>для</w:t>
      </w:r>
      <w:r w:rsidRPr="00E55AD9">
        <w:rPr>
          <w:rFonts w:ascii="Arial" w:hAnsi="Arial" w:cs="Arial"/>
          <w:sz w:val="24"/>
          <w:szCs w:val="24"/>
          <w:lang w:val="en-US"/>
        </w:rPr>
        <w:t xml:space="preserve"> </w:t>
      </w:r>
      <w:r w:rsidRPr="00E55AD9">
        <w:rPr>
          <w:rFonts w:ascii="Arial" w:hAnsi="Arial" w:cs="Arial"/>
          <w:sz w:val="24"/>
          <w:szCs w:val="24"/>
        </w:rPr>
        <w:t>внутрисосудистых</w:t>
      </w:r>
      <w:r w:rsidRPr="00E55AD9">
        <w:rPr>
          <w:rFonts w:ascii="Arial" w:hAnsi="Arial" w:cs="Arial"/>
          <w:sz w:val="24"/>
          <w:szCs w:val="24"/>
          <w:lang w:val="en-US"/>
        </w:rPr>
        <w:t xml:space="preserve"> </w:t>
      </w:r>
      <w:r w:rsidRPr="00E55AD9">
        <w:rPr>
          <w:rFonts w:ascii="Arial" w:hAnsi="Arial" w:cs="Arial"/>
          <w:sz w:val="24"/>
          <w:szCs w:val="24"/>
        </w:rPr>
        <w:t>или</w:t>
      </w:r>
      <w:r w:rsidRPr="00E55AD9">
        <w:rPr>
          <w:rFonts w:ascii="Arial" w:hAnsi="Arial" w:cs="Arial"/>
          <w:sz w:val="24"/>
          <w:szCs w:val="24"/>
          <w:lang w:val="en-US"/>
        </w:rPr>
        <w:t xml:space="preserve"> </w:t>
      </w:r>
      <w:r w:rsidRPr="00E55AD9">
        <w:rPr>
          <w:rFonts w:ascii="Arial" w:hAnsi="Arial" w:cs="Arial"/>
          <w:sz w:val="24"/>
          <w:szCs w:val="24"/>
        </w:rPr>
        <w:t>подкожных</w:t>
      </w:r>
      <w:r w:rsidRPr="00E55AD9">
        <w:rPr>
          <w:rFonts w:ascii="Arial" w:hAnsi="Arial" w:cs="Arial"/>
          <w:sz w:val="24"/>
          <w:szCs w:val="24"/>
          <w:lang w:val="en-US"/>
        </w:rPr>
        <w:t xml:space="preserve"> </w:t>
      </w:r>
      <w:r w:rsidRPr="00E55AD9">
        <w:rPr>
          <w:rFonts w:ascii="Arial" w:hAnsi="Arial" w:cs="Arial"/>
          <w:sz w:val="24"/>
          <w:szCs w:val="24"/>
        </w:rPr>
        <w:t>применений</w:t>
      </w:r>
      <w:r w:rsidRPr="00E55AD9">
        <w:rPr>
          <w:rFonts w:ascii="Arial" w:hAnsi="Arial" w:cs="Arial"/>
          <w:sz w:val="24"/>
          <w:szCs w:val="24"/>
          <w:lang w:val="en-US"/>
        </w:rPr>
        <w:t>)</w:t>
      </w:r>
    </w:p>
    <w:p w14:paraId="558DAD81" w14:textId="77777777" w:rsidR="00E57C10" w:rsidRPr="00E55AD9" w:rsidRDefault="00E57C10" w:rsidP="00E57C10">
      <w:pPr>
        <w:spacing w:after="0" w:line="360" w:lineRule="auto"/>
        <w:rPr>
          <w:rFonts w:ascii="Arial" w:hAnsi="Arial" w:cs="Arial"/>
          <w:spacing w:val="40"/>
          <w:sz w:val="24"/>
          <w:szCs w:val="24"/>
          <w:lang w:val="en-US"/>
        </w:rPr>
      </w:pPr>
      <w:r w:rsidRPr="00E55AD9">
        <w:rPr>
          <w:rFonts w:ascii="Arial" w:hAnsi="Arial" w:cs="Arial"/>
          <w:sz w:val="24"/>
          <w:szCs w:val="24"/>
          <w:lang w:val="en-US"/>
        </w:rPr>
        <w:t>ISO/IEC Guide 99, International vocabulary of metrology — Basic and general concepts and associated terms (VIM) [</w:t>
      </w:r>
      <w:r w:rsidRPr="00E55AD9">
        <w:rPr>
          <w:rFonts w:ascii="Arial" w:hAnsi="Arial" w:cs="Arial"/>
          <w:sz w:val="24"/>
          <w:szCs w:val="24"/>
        </w:rPr>
        <w:t>Международный</w:t>
      </w:r>
      <w:r w:rsidRPr="00E55AD9">
        <w:rPr>
          <w:rFonts w:ascii="Arial" w:hAnsi="Arial" w:cs="Arial"/>
          <w:sz w:val="24"/>
          <w:szCs w:val="24"/>
          <w:lang w:val="en-US"/>
        </w:rPr>
        <w:t xml:space="preserve"> </w:t>
      </w:r>
      <w:r w:rsidRPr="00E55AD9">
        <w:rPr>
          <w:rFonts w:ascii="Arial" w:hAnsi="Arial" w:cs="Arial"/>
          <w:sz w:val="24"/>
          <w:szCs w:val="24"/>
        </w:rPr>
        <w:t>словарь</w:t>
      </w:r>
      <w:r w:rsidRPr="00E55AD9">
        <w:rPr>
          <w:rFonts w:ascii="Arial" w:hAnsi="Arial" w:cs="Arial"/>
          <w:sz w:val="24"/>
          <w:szCs w:val="24"/>
          <w:lang w:val="en-US"/>
        </w:rPr>
        <w:t xml:space="preserve"> </w:t>
      </w:r>
      <w:r w:rsidRPr="00E55AD9">
        <w:rPr>
          <w:rFonts w:ascii="Arial" w:hAnsi="Arial" w:cs="Arial"/>
          <w:sz w:val="24"/>
          <w:szCs w:val="24"/>
        </w:rPr>
        <w:t>основных</w:t>
      </w:r>
      <w:r w:rsidRPr="00E55AD9">
        <w:rPr>
          <w:rFonts w:ascii="Arial" w:hAnsi="Arial" w:cs="Arial"/>
          <w:sz w:val="24"/>
          <w:szCs w:val="24"/>
          <w:lang w:val="en-US"/>
        </w:rPr>
        <w:t xml:space="preserve"> </w:t>
      </w:r>
      <w:r w:rsidRPr="00E55AD9">
        <w:rPr>
          <w:rFonts w:ascii="Arial" w:hAnsi="Arial" w:cs="Arial"/>
          <w:sz w:val="24"/>
          <w:szCs w:val="24"/>
        </w:rPr>
        <w:t>и</w:t>
      </w:r>
      <w:r w:rsidRPr="00E55AD9">
        <w:rPr>
          <w:rFonts w:ascii="Arial" w:hAnsi="Arial" w:cs="Arial"/>
          <w:sz w:val="24"/>
          <w:szCs w:val="24"/>
          <w:lang w:val="en-US"/>
        </w:rPr>
        <w:t xml:space="preserve"> </w:t>
      </w:r>
      <w:r w:rsidRPr="00E55AD9">
        <w:rPr>
          <w:rFonts w:ascii="Arial" w:hAnsi="Arial" w:cs="Arial"/>
          <w:sz w:val="24"/>
          <w:szCs w:val="24"/>
        </w:rPr>
        <w:t>общих</w:t>
      </w:r>
      <w:r w:rsidRPr="00E55AD9">
        <w:rPr>
          <w:rFonts w:ascii="Arial" w:hAnsi="Arial" w:cs="Arial"/>
          <w:sz w:val="24"/>
          <w:szCs w:val="24"/>
          <w:lang w:val="en-US"/>
        </w:rPr>
        <w:t xml:space="preserve"> </w:t>
      </w:r>
      <w:r w:rsidRPr="00E55AD9">
        <w:rPr>
          <w:rFonts w:ascii="Arial" w:hAnsi="Arial" w:cs="Arial"/>
          <w:sz w:val="24"/>
          <w:szCs w:val="24"/>
        </w:rPr>
        <w:t>терминов</w:t>
      </w:r>
      <w:r w:rsidRPr="00E55AD9">
        <w:rPr>
          <w:rFonts w:ascii="Arial" w:hAnsi="Arial" w:cs="Arial"/>
          <w:sz w:val="24"/>
          <w:szCs w:val="24"/>
          <w:lang w:val="en-US"/>
        </w:rPr>
        <w:t xml:space="preserve"> </w:t>
      </w:r>
      <w:r w:rsidRPr="00E55AD9">
        <w:rPr>
          <w:rFonts w:ascii="Arial" w:hAnsi="Arial" w:cs="Arial"/>
          <w:sz w:val="24"/>
          <w:szCs w:val="24"/>
        </w:rPr>
        <w:t>в</w:t>
      </w:r>
      <w:r w:rsidRPr="00E55AD9">
        <w:rPr>
          <w:rFonts w:ascii="Arial" w:hAnsi="Arial" w:cs="Arial"/>
          <w:sz w:val="24"/>
          <w:szCs w:val="24"/>
          <w:lang w:val="en-US"/>
        </w:rPr>
        <w:t xml:space="preserve"> </w:t>
      </w:r>
      <w:r w:rsidRPr="00E55AD9">
        <w:rPr>
          <w:rFonts w:ascii="Arial" w:hAnsi="Arial" w:cs="Arial"/>
          <w:sz w:val="24"/>
          <w:szCs w:val="24"/>
        </w:rPr>
        <w:t>метрологии</w:t>
      </w:r>
      <w:r w:rsidRPr="00E55AD9">
        <w:rPr>
          <w:rFonts w:ascii="Arial" w:hAnsi="Arial" w:cs="Arial"/>
          <w:sz w:val="24"/>
          <w:szCs w:val="24"/>
          <w:lang w:val="en-US"/>
        </w:rPr>
        <w:t xml:space="preserve"> (VIM)</w:t>
      </w:r>
      <w:r w:rsidRPr="00DB73AA">
        <w:rPr>
          <w:rFonts w:ascii="Arial" w:hAnsi="Arial" w:cs="Arial"/>
          <w:sz w:val="24"/>
          <w:szCs w:val="24"/>
          <w:lang w:val="en-US"/>
        </w:rPr>
        <w:t>]</w:t>
      </w:r>
    </w:p>
    <w:p w14:paraId="7DA9421A" w14:textId="77777777" w:rsidR="00E57C10" w:rsidRPr="00DB73AA" w:rsidRDefault="00E57C10" w:rsidP="00872854">
      <w:pPr>
        <w:widowControl w:val="0"/>
        <w:autoSpaceDE w:val="0"/>
        <w:autoSpaceDN w:val="0"/>
        <w:adjustRightInd w:val="0"/>
        <w:spacing w:after="240"/>
        <w:rPr>
          <w:rFonts w:ascii="Arial" w:hAnsi="Arial" w:cs="Arial"/>
          <w:sz w:val="24"/>
          <w:szCs w:val="24"/>
          <w:lang w:val="en-US"/>
        </w:rPr>
      </w:pPr>
    </w:p>
    <w:p w14:paraId="1824B0D5" w14:textId="77777777" w:rsidR="00872854" w:rsidRPr="001D64AE" w:rsidRDefault="00872854" w:rsidP="00872854">
      <w:pPr>
        <w:widowControl w:val="0"/>
        <w:autoSpaceDE w:val="0"/>
        <w:autoSpaceDN w:val="0"/>
        <w:adjustRightInd w:val="0"/>
        <w:spacing w:after="240"/>
        <w:rPr>
          <w:rFonts w:ascii="Arial" w:hAnsi="Arial" w:cs="Arial"/>
          <w:sz w:val="24"/>
          <w:szCs w:val="24"/>
        </w:rPr>
      </w:pPr>
      <w:r w:rsidRPr="001D64AE">
        <w:rPr>
          <w:rFonts w:ascii="Arial" w:hAnsi="Arial" w:cs="Arial"/>
          <w:b/>
          <w:bCs/>
          <w:sz w:val="24"/>
          <w:szCs w:val="24"/>
        </w:rPr>
        <w:t>3 Термины и определения</w:t>
      </w:r>
    </w:p>
    <w:p w14:paraId="52A0A21C" w14:textId="77777777" w:rsidR="00872854" w:rsidRPr="001D64AE" w:rsidRDefault="00872854" w:rsidP="00872854">
      <w:pPr>
        <w:widowControl w:val="0"/>
        <w:autoSpaceDE w:val="0"/>
        <w:autoSpaceDN w:val="0"/>
        <w:adjustRightInd w:val="0"/>
        <w:spacing w:after="240"/>
        <w:rPr>
          <w:rFonts w:ascii="Arial" w:hAnsi="Arial" w:cs="Arial"/>
          <w:sz w:val="24"/>
          <w:szCs w:val="24"/>
        </w:rPr>
      </w:pPr>
      <w:r w:rsidRPr="001D64AE">
        <w:rPr>
          <w:rFonts w:ascii="Arial" w:hAnsi="Arial" w:cs="Arial"/>
          <w:sz w:val="24"/>
          <w:szCs w:val="24"/>
        </w:rPr>
        <w:t xml:space="preserve">Для целей настоящего документа используются термины и определения, приведенные в стандарте </w:t>
      </w:r>
      <w:r w:rsidRPr="00872854">
        <w:rPr>
          <w:rFonts w:ascii="Arial" w:hAnsi="Arial" w:cs="Arial"/>
          <w:sz w:val="24"/>
          <w:szCs w:val="24"/>
          <w:lang w:val="en-US"/>
        </w:rPr>
        <w:t>ISO</w:t>
      </w:r>
      <w:r w:rsidRPr="001D64AE">
        <w:rPr>
          <w:rFonts w:ascii="Arial" w:hAnsi="Arial" w:cs="Arial"/>
          <w:sz w:val="24"/>
          <w:szCs w:val="24"/>
        </w:rPr>
        <w:t xml:space="preserve"> 7886-1, руководстве </w:t>
      </w:r>
      <w:r w:rsidRPr="00872854">
        <w:rPr>
          <w:rFonts w:ascii="Arial" w:hAnsi="Arial" w:cs="Arial"/>
          <w:sz w:val="24"/>
          <w:szCs w:val="24"/>
          <w:lang w:val="en-US"/>
        </w:rPr>
        <w:t>ISO</w:t>
      </w:r>
      <w:r w:rsidRPr="001D64AE">
        <w:rPr>
          <w:rFonts w:ascii="Arial" w:hAnsi="Arial" w:cs="Arial"/>
          <w:sz w:val="24"/>
          <w:szCs w:val="24"/>
        </w:rPr>
        <w:t>/</w:t>
      </w:r>
      <w:r w:rsidRPr="00872854">
        <w:rPr>
          <w:rFonts w:ascii="Arial" w:hAnsi="Arial" w:cs="Arial"/>
          <w:sz w:val="24"/>
          <w:szCs w:val="24"/>
          <w:lang w:val="en-US"/>
        </w:rPr>
        <w:t>IEC</w:t>
      </w:r>
      <w:r w:rsidRPr="001D64AE">
        <w:rPr>
          <w:rFonts w:ascii="Arial" w:hAnsi="Arial" w:cs="Arial"/>
          <w:sz w:val="24"/>
          <w:szCs w:val="24"/>
        </w:rPr>
        <w:t xml:space="preserve"> 99 и следующем приложении.</w:t>
      </w:r>
    </w:p>
    <w:p w14:paraId="7777F7FE" w14:textId="77777777" w:rsidR="00872854" w:rsidRPr="001D64AE" w:rsidRDefault="009A357E" w:rsidP="00872854">
      <w:pPr>
        <w:widowControl w:val="0"/>
        <w:autoSpaceDE w:val="0"/>
        <w:autoSpaceDN w:val="0"/>
        <w:adjustRightInd w:val="0"/>
        <w:spacing w:after="240"/>
        <w:rPr>
          <w:rFonts w:ascii="Arial" w:hAnsi="Arial" w:cs="Arial"/>
          <w:sz w:val="24"/>
          <w:szCs w:val="24"/>
        </w:rPr>
      </w:pPr>
      <w:r>
        <w:rPr>
          <w:rFonts w:ascii="Arial" w:hAnsi="Arial" w:cs="Arial"/>
          <w:b/>
          <w:bCs/>
          <w:sz w:val="24"/>
          <w:szCs w:val="24"/>
        </w:rPr>
        <w:t xml:space="preserve">3.1 ПОЛОЖЕНИЕ ПАРКОВКИ </w:t>
      </w:r>
      <w:r>
        <w:rPr>
          <w:rFonts w:ascii="Arial" w:hAnsi="Arial" w:cs="Arial"/>
          <w:bCs/>
          <w:sz w:val="24"/>
          <w:szCs w:val="24"/>
        </w:rPr>
        <w:t>(</w:t>
      </w:r>
      <w:r>
        <w:rPr>
          <w:rFonts w:ascii="Arial" w:hAnsi="Arial" w:cs="Arial"/>
          <w:bCs/>
          <w:sz w:val="24"/>
          <w:szCs w:val="24"/>
          <w:lang w:val="en-US"/>
        </w:rPr>
        <w:t>PARKING</w:t>
      </w:r>
      <w:r w:rsidRPr="00DB73AA">
        <w:rPr>
          <w:rFonts w:ascii="Arial" w:hAnsi="Arial" w:cs="Arial"/>
          <w:bCs/>
          <w:sz w:val="24"/>
          <w:szCs w:val="24"/>
        </w:rPr>
        <w:t xml:space="preserve"> </w:t>
      </w:r>
      <w:r w:rsidR="00C05B8E">
        <w:rPr>
          <w:rFonts w:ascii="Arial" w:hAnsi="Arial" w:cs="Arial"/>
          <w:bCs/>
          <w:sz w:val="24"/>
          <w:szCs w:val="24"/>
          <w:lang w:val="en-US"/>
        </w:rPr>
        <w:t>POSITION</w:t>
      </w:r>
      <w:r w:rsidR="00C05B8E" w:rsidRPr="00DB73AA">
        <w:rPr>
          <w:rFonts w:ascii="Arial" w:hAnsi="Arial" w:cs="Arial"/>
          <w:bCs/>
          <w:sz w:val="24"/>
          <w:szCs w:val="24"/>
        </w:rPr>
        <w:t>)</w:t>
      </w:r>
      <w:r w:rsidR="00C05B8E">
        <w:rPr>
          <w:rFonts w:ascii="Arial" w:hAnsi="Arial" w:cs="Arial"/>
          <w:sz w:val="24"/>
          <w:szCs w:val="24"/>
        </w:rPr>
        <w:t>: м</w:t>
      </w:r>
      <w:r w:rsidR="00872854" w:rsidRPr="001D64AE">
        <w:rPr>
          <w:rFonts w:ascii="Arial" w:hAnsi="Arial" w:cs="Arial"/>
          <w:sz w:val="24"/>
          <w:szCs w:val="24"/>
        </w:rPr>
        <w:t>есто в цилиндре, где стопор плунжера находится перед тем, как пользователь откроет упаковку.</w:t>
      </w:r>
    </w:p>
    <w:p w14:paraId="3508A224" w14:textId="12073059" w:rsidR="00872854" w:rsidRPr="00DB73AA" w:rsidRDefault="00C05B8E" w:rsidP="00872854">
      <w:pPr>
        <w:widowControl w:val="0"/>
        <w:autoSpaceDE w:val="0"/>
        <w:autoSpaceDN w:val="0"/>
        <w:adjustRightInd w:val="0"/>
        <w:spacing w:after="240"/>
        <w:rPr>
          <w:rFonts w:ascii="Arial" w:hAnsi="Arial" w:cs="Arial"/>
          <w:sz w:val="24"/>
          <w:szCs w:val="24"/>
        </w:rPr>
      </w:pPr>
      <w:r w:rsidRPr="00DB73AA">
        <w:rPr>
          <w:rFonts w:ascii="Arial" w:hAnsi="Arial" w:cs="Arial"/>
          <w:b/>
          <w:bCs/>
          <w:sz w:val="24"/>
          <w:szCs w:val="24"/>
        </w:rPr>
        <w:t>4 НОМЕНКЛАТУРА</w:t>
      </w:r>
      <w:r w:rsidR="006646F9" w:rsidRPr="00DB73AA">
        <w:rPr>
          <w:rFonts w:ascii="Arial" w:hAnsi="Arial" w:cs="Arial"/>
          <w:bCs/>
          <w:sz w:val="24"/>
          <w:szCs w:val="24"/>
        </w:rPr>
        <w:t xml:space="preserve"> (</w:t>
      </w:r>
      <w:r w:rsidR="00F75996">
        <w:rPr>
          <w:rFonts w:ascii="Arial" w:hAnsi="Arial" w:cs="Arial"/>
          <w:bCs/>
          <w:sz w:val="24"/>
          <w:szCs w:val="24"/>
          <w:lang w:val="en-US"/>
        </w:rPr>
        <w:t>NOMENCLATURE</w:t>
      </w:r>
      <w:r w:rsidR="00F75996" w:rsidRPr="00DB73AA">
        <w:rPr>
          <w:rFonts w:ascii="Arial" w:hAnsi="Arial" w:cs="Arial"/>
          <w:bCs/>
          <w:sz w:val="24"/>
          <w:szCs w:val="24"/>
        </w:rPr>
        <w:t>):</w:t>
      </w:r>
      <w:r w:rsidR="00872854" w:rsidRPr="00DB73AA">
        <w:rPr>
          <w:rFonts w:ascii="Arial" w:hAnsi="Arial" w:cs="Arial"/>
          <w:b/>
          <w:bCs/>
          <w:sz w:val="24"/>
          <w:szCs w:val="24"/>
        </w:rPr>
        <w:t xml:space="preserve"> </w:t>
      </w:r>
      <w:r w:rsidR="00F75996">
        <w:rPr>
          <w:rFonts w:ascii="Arial" w:hAnsi="Arial" w:cs="Arial"/>
          <w:sz w:val="24"/>
          <w:szCs w:val="24"/>
        </w:rPr>
        <w:t>п</w:t>
      </w:r>
      <w:r w:rsidR="00872854" w:rsidRPr="001D64AE">
        <w:rPr>
          <w:rFonts w:ascii="Arial" w:hAnsi="Arial" w:cs="Arial"/>
          <w:sz w:val="24"/>
          <w:szCs w:val="24"/>
        </w:rPr>
        <w:t xml:space="preserve">рименяются требования, указанные в </w:t>
      </w:r>
      <w:r w:rsidR="00872854" w:rsidRPr="00872854">
        <w:rPr>
          <w:rFonts w:ascii="Arial" w:hAnsi="Arial" w:cs="Arial"/>
          <w:sz w:val="24"/>
          <w:szCs w:val="24"/>
          <w:lang w:val="en-US"/>
        </w:rPr>
        <w:t>ISO</w:t>
      </w:r>
      <w:r w:rsidR="00872854" w:rsidRPr="001D64AE">
        <w:rPr>
          <w:rFonts w:ascii="Arial" w:hAnsi="Arial" w:cs="Arial"/>
          <w:sz w:val="24"/>
          <w:szCs w:val="24"/>
        </w:rPr>
        <w:t xml:space="preserve"> 7886-1:2017, Раздел 4.</w:t>
      </w:r>
    </w:p>
    <w:p w14:paraId="27410211" w14:textId="13ACE2B3" w:rsidR="00872854" w:rsidRPr="009E7CDC" w:rsidRDefault="00D14D55" w:rsidP="00872854">
      <w:pPr>
        <w:widowControl w:val="0"/>
        <w:autoSpaceDE w:val="0"/>
        <w:autoSpaceDN w:val="0"/>
        <w:adjustRightInd w:val="0"/>
        <w:spacing w:after="240"/>
        <w:rPr>
          <w:rFonts w:ascii="Arial" w:hAnsi="Arial" w:cs="Arial"/>
          <w:sz w:val="24"/>
          <w:szCs w:val="24"/>
        </w:rPr>
      </w:pPr>
      <w:r>
        <w:rPr>
          <w:rFonts w:ascii="Arial" w:hAnsi="Arial" w:cs="Arial"/>
          <w:b/>
          <w:bCs/>
          <w:sz w:val="24"/>
          <w:szCs w:val="24"/>
        </w:rPr>
        <w:t xml:space="preserve">5 ОБЩИЕ ТРЕБОВАНИЯ </w:t>
      </w:r>
      <w:r w:rsidRPr="00DB73AA">
        <w:rPr>
          <w:rFonts w:ascii="Arial" w:hAnsi="Arial" w:cs="Arial"/>
          <w:bCs/>
          <w:sz w:val="24"/>
          <w:szCs w:val="24"/>
        </w:rPr>
        <w:t>(</w:t>
      </w:r>
      <w:r>
        <w:rPr>
          <w:rFonts w:ascii="Arial" w:hAnsi="Arial" w:cs="Arial"/>
          <w:bCs/>
          <w:sz w:val="24"/>
          <w:szCs w:val="24"/>
          <w:lang w:val="en-US"/>
        </w:rPr>
        <w:t>GENERAL</w:t>
      </w:r>
      <w:r w:rsidRPr="00DB73AA">
        <w:rPr>
          <w:rFonts w:ascii="Arial" w:hAnsi="Arial" w:cs="Arial"/>
          <w:bCs/>
          <w:sz w:val="24"/>
          <w:szCs w:val="24"/>
        </w:rPr>
        <w:t xml:space="preserve"> </w:t>
      </w:r>
      <w:r>
        <w:rPr>
          <w:rFonts w:ascii="Arial" w:hAnsi="Arial" w:cs="Arial"/>
          <w:bCs/>
          <w:sz w:val="24"/>
          <w:szCs w:val="24"/>
          <w:lang w:val="en-US"/>
        </w:rPr>
        <w:t>RE</w:t>
      </w:r>
      <w:r w:rsidR="009E7CDC">
        <w:rPr>
          <w:rFonts w:ascii="Arial" w:hAnsi="Arial" w:cs="Arial"/>
          <w:bCs/>
          <w:sz w:val="24"/>
          <w:szCs w:val="24"/>
          <w:lang w:val="en-US"/>
        </w:rPr>
        <w:t>QUIREMENTS</w:t>
      </w:r>
      <w:r w:rsidR="009E7CDC" w:rsidRPr="00DB73AA">
        <w:rPr>
          <w:rFonts w:ascii="Arial" w:hAnsi="Arial" w:cs="Arial"/>
          <w:bCs/>
          <w:sz w:val="24"/>
          <w:szCs w:val="24"/>
        </w:rPr>
        <w:t>)</w:t>
      </w:r>
      <w:r w:rsidR="009E7CDC">
        <w:rPr>
          <w:rFonts w:ascii="Arial" w:hAnsi="Arial" w:cs="Arial"/>
          <w:bCs/>
          <w:sz w:val="24"/>
          <w:szCs w:val="24"/>
        </w:rPr>
        <w:t>:</w:t>
      </w:r>
    </w:p>
    <w:p w14:paraId="03F9087E" w14:textId="77777777" w:rsidR="00872854" w:rsidRPr="001D64AE" w:rsidRDefault="00872854" w:rsidP="00872854">
      <w:pPr>
        <w:widowControl w:val="0"/>
        <w:autoSpaceDE w:val="0"/>
        <w:autoSpaceDN w:val="0"/>
        <w:adjustRightInd w:val="0"/>
        <w:spacing w:after="240"/>
        <w:rPr>
          <w:rFonts w:ascii="Arial" w:hAnsi="Arial" w:cs="Arial"/>
          <w:sz w:val="24"/>
          <w:szCs w:val="24"/>
        </w:rPr>
      </w:pPr>
      <w:r w:rsidRPr="001D64AE">
        <w:rPr>
          <w:rFonts w:ascii="Arial" w:hAnsi="Arial" w:cs="Arial"/>
          <w:sz w:val="24"/>
          <w:szCs w:val="24"/>
        </w:rPr>
        <w:t xml:space="preserve">Применяются требования, указанные в пункте 5 стандарта </w:t>
      </w:r>
      <w:r w:rsidRPr="00872854">
        <w:rPr>
          <w:rFonts w:ascii="Arial" w:hAnsi="Arial" w:cs="Arial"/>
          <w:sz w:val="24"/>
          <w:szCs w:val="24"/>
          <w:lang w:val="en-US"/>
        </w:rPr>
        <w:t>ISO</w:t>
      </w:r>
      <w:r w:rsidRPr="001D64AE">
        <w:rPr>
          <w:rFonts w:ascii="Arial" w:hAnsi="Arial" w:cs="Arial"/>
          <w:sz w:val="24"/>
          <w:szCs w:val="24"/>
        </w:rPr>
        <w:t xml:space="preserve"> 7886-1:2017.</w:t>
      </w:r>
    </w:p>
    <w:p w14:paraId="03C773BD" w14:textId="3C4ABBDE" w:rsidR="00872854" w:rsidRPr="00DB73AA" w:rsidRDefault="00872854" w:rsidP="00872854">
      <w:pPr>
        <w:widowControl w:val="0"/>
        <w:autoSpaceDE w:val="0"/>
        <w:autoSpaceDN w:val="0"/>
        <w:adjustRightInd w:val="0"/>
        <w:spacing w:after="240"/>
        <w:rPr>
          <w:rFonts w:ascii="Arial" w:hAnsi="Arial" w:cs="Arial"/>
          <w:sz w:val="24"/>
          <w:szCs w:val="24"/>
        </w:rPr>
      </w:pPr>
      <w:r w:rsidRPr="001D64AE">
        <w:rPr>
          <w:rFonts w:ascii="Arial" w:hAnsi="Arial" w:cs="Arial"/>
          <w:b/>
          <w:bCs/>
          <w:sz w:val="24"/>
          <w:szCs w:val="24"/>
        </w:rPr>
        <w:t>6 П</w:t>
      </w:r>
      <w:r w:rsidR="009E7CDC">
        <w:rPr>
          <w:rFonts w:ascii="Arial" w:hAnsi="Arial" w:cs="Arial"/>
          <w:b/>
          <w:bCs/>
          <w:sz w:val="24"/>
          <w:szCs w:val="24"/>
        </w:rPr>
        <w:t xml:space="preserve">РЕДЕЛЫ КИСЛОТНОСТИ И ЩЕЛОЧНОСТИ </w:t>
      </w:r>
      <w:r w:rsidR="009E7CDC" w:rsidRPr="009E7CDC">
        <w:rPr>
          <w:rFonts w:ascii="Arial" w:hAnsi="Arial" w:cs="Arial"/>
          <w:bCs/>
          <w:sz w:val="24"/>
          <w:szCs w:val="24"/>
        </w:rPr>
        <w:t>(</w:t>
      </w:r>
      <w:r w:rsidR="009E7CDC">
        <w:rPr>
          <w:rFonts w:ascii="Arial" w:hAnsi="Arial" w:cs="Arial"/>
          <w:bCs/>
          <w:sz w:val="24"/>
          <w:szCs w:val="24"/>
          <w:lang w:val="en-US"/>
        </w:rPr>
        <w:t>LIMITS</w:t>
      </w:r>
      <w:r w:rsidR="009E7CDC" w:rsidRPr="00DB73AA">
        <w:rPr>
          <w:rFonts w:ascii="Arial" w:hAnsi="Arial" w:cs="Arial"/>
          <w:bCs/>
          <w:sz w:val="24"/>
          <w:szCs w:val="24"/>
        </w:rPr>
        <w:t xml:space="preserve"> </w:t>
      </w:r>
      <w:r w:rsidR="009E7CDC">
        <w:rPr>
          <w:rFonts w:ascii="Arial" w:hAnsi="Arial" w:cs="Arial"/>
          <w:bCs/>
          <w:sz w:val="24"/>
          <w:szCs w:val="24"/>
          <w:lang w:val="en-US"/>
        </w:rPr>
        <w:t>FOR</w:t>
      </w:r>
      <w:r w:rsidR="009E7CDC" w:rsidRPr="00DB73AA">
        <w:rPr>
          <w:rFonts w:ascii="Arial" w:hAnsi="Arial" w:cs="Arial"/>
          <w:bCs/>
          <w:sz w:val="24"/>
          <w:szCs w:val="24"/>
        </w:rPr>
        <w:t xml:space="preserve"> </w:t>
      </w:r>
      <w:r w:rsidR="009E7CDC">
        <w:rPr>
          <w:rFonts w:ascii="Arial" w:hAnsi="Arial" w:cs="Arial"/>
          <w:bCs/>
          <w:sz w:val="24"/>
          <w:szCs w:val="24"/>
          <w:lang w:val="en-US"/>
        </w:rPr>
        <w:t>ACIDITY</w:t>
      </w:r>
      <w:r w:rsidR="009E7CDC" w:rsidRPr="00DB73AA">
        <w:rPr>
          <w:rFonts w:ascii="Arial" w:hAnsi="Arial" w:cs="Arial"/>
          <w:bCs/>
          <w:sz w:val="24"/>
          <w:szCs w:val="24"/>
        </w:rPr>
        <w:t xml:space="preserve"> </w:t>
      </w:r>
      <w:r w:rsidR="009E7CDC">
        <w:rPr>
          <w:rFonts w:ascii="Arial" w:hAnsi="Arial" w:cs="Arial"/>
          <w:bCs/>
          <w:sz w:val="24"/>
          <w:szCs w:val="24"/>
          <w:lang w:val="en-US"/>
        </w:rPr>
        <w:t>OR</w:t>
      </w:r>
      <w:r w:rsidR="009E7CDC" w:rsidRPr="00DB73AA">
        <w:rPr>
          <w:rFonts w:ascii="Arial" w:hAnsi="Arial" w:cs="Arial"/>
          <w:bCs/>
          <w:sz w:val="24"/>
          <w:szCs w:val="24"/>
        </w:rPr>
        <w:t xml:space="preserve"> </w:t>
      </w:r>
      <w:r w:rsidR="009E7CDC">
        <w:rPr>
          <w:rFonts w:ascii="Arial" w:hAnsi="Arial" w:cs="Arial"/>
          <w:bCs/>
          <w:sz w:val="24"/>
          <w:szCs w:val="24"/>
          <w:lang w:val="en-US"/>
        </w:rPr>
        <w:t>ALKALINITY</w:t>
      </w:r>
      <w:r w:rsidR="009E7CDC" w:rsidRPr="00DB73AA">
        <w:rPr>
          <w:rFonts w:ascii="Arial" w:hAnsi="Arial" w:cs="Arial"/>
          <w:bCs/>
          <w:sz w:val="24"/>
          <w:szCs w:val="24"/>
        </w:rPr>
        <w:t>):</w:t>
      </w:r>
    </w:p>
    <w:p w14:paraId="15AFC259" w14:textId="77777777" w:rsidR="00872854" w:rsidRPr="001D64AE" w:rsidRDefault="00872854" w:rsidP="00872854">
      <w:pPr>
        <w:widowControl w:val="0"/>
        <w:autoSpaceDE w:val="0"/>
        <w:autoSpaceDN w:val="0"/>
        <w:adjustRightInd w:val="0"/>
        <w:spacing w:after="240"/>
        <w:rPr>
          <w:rFonts w:ascii="Arial" w:hAnsi="Arial" w:cs="Arial"/>
          <w:sz w:val="24"/>
          <w:szCs w:val="24"/>
        </w:rPr>
      </w:pPr>
      <w:r w:rsidRPr="001D64AE">
        <w:rPr>
          <w:rFonts w:ascii="Arial" w:hAnsi="Arial" w:cs="Arial"/>
          <w:sz w:val="24"/>
          <w:szCs w:val="24"/>
        </w:rPr>
        <w:t xml:space="preserve">Применяются требования, указанные в </w:t>
      </w:r>
      <w:r w:rsidRPr="00872854">
        <w:rPr>
          <w:rFonts w:ascii="Arial" w:hAnsi="Arial" w:cs="Arial"/>
          <w:sz w:val="24"/>
          <w:szCs w:val="24"/>
          <w:lang w:val="en-US"/>
        </w:rPr>
        <w:t>ISO</w:t>
      </w:r>
      <w:r w:rsidRPr="001D64AE">
        <w:rPr>
          <w:rFonts w:ascii="Arial" w:hAnsi="Arial" w:cs="Arial"/>
          <w:sz w:val="24"/>
          <w:szCs w:val="24"/>
        </w:rPr>
        <w:t xml:space="preserve"> 7886-1:2017, 6.2.</w:t>
      </w:r>
    </w:p>
    <w:p w14:paraId="12BF9C03" w14:textId="1A160699" w:rsidR="00872854" w:rsidRPr="00DB73AA" w:rsidRDefault="009E7CDC" w:rsidP="00872854">
      <w:pPr>
        <w:widowControl w:val="0"/>
        <w:autoSpaceDE w:val="0"/>
        <w:autoSpaceDN w:val="0"/>
        <w:adjustRightInd w:val="0"/>
        <w:spacing w:after="240"/>
        <w:rPr>
          <w:rFonts w:ascii="Arial" w:hAnsi="Arial" w:cs="Arial"/>
          <w:sz w:val="24"/>
          <w:szCs w:val="24"/>
          <w:lang w:val="en-US"/>
        </w:rPr>
      </w:pPr>
      <w:r>
        <w:rPr>
          <w:rFonts w:ascii="Arial" w:hAnsi="Arial" w:cs="Arial"/>
          <w:b/>
          <w:bCs/>
          <w:sz w:val="24"/>
          <w:szCs w:val="24"/>
          <w:lang w:val="en-US"/>
        </w:rPr>
        <w:t xml:space="preserve">7. ПРЕДЕЛЫ ИЗВЛЕКАЕМЫХ МАТЕРИАЛОВ </w:t>
      </w:r>
      <w:r w:rsidRPr="00DB73AA">
        <w:rPr>
          <w:rFonts w:ascii="Arial" w:hAnsi="Arial" w:cs="Arial"/>
          <w:bCs/>
          <w:sz w:val="24"/>
          <w:szCs w:val="24"/>
          <w:lang w:val="en-US"/>
        </w:rPr>
        <w:t>(</w:t>
      </w:r>
      <w:r>
        <w:rPr>
          <w:rFonts w:ascii="Arial" w:hAnsi="Arial" w:cs="Arial"/>
          <w:bCs/>
          <w:sz w:val="24"/>
          <w:szCs w:val="24"/>
          <w:lang w:val="en-US"/>
        </w:rPr>
        <w:t>LIMITS FOR EXTRACTABLE METALS):</w:t>
      </w:r>
    </w:p>
    <w:p w14:paraId="5BD0E419" w14:textId="77777777" w:rsidR="00872854" w:rsidRPr="001D64AE" w:rsidRDefault="00872854" w:rsidP="00872854">
      <w:pPr>
        <w:widowControl w:val="0"/>
        <w:autoSpaceDE w:val="0"/>
        <w:autoSpaceDN w:val="0"/>
        <w:adjustRightInd w:val="0"/>
        <w:spacing w:after="240"/>
        <w:rPr>
          <w:rFonts w:ascii="Arial" w:hAnsi="Arial" w:cs="Arial"/>
          <w:sz w:val="24"/>
          <w:szCs w:val="24"/>
        </w:rPr>
      </w:pPr>
      <w:r w:rsidRPr="001D64AE">
        <w:rPr>
          <w:rFonts w:ascii="Arial" w:hAnsi="Arial" w:cs="Arial"/>
          <w:sz w:val="24"/>
          <w:szCs w:val="24"/>
        </w:rPr>
        <w:t xml:space="preserve">Применяются требования, указанные в </w:t>
      </w:r>
      <w:r w:rsidRPr="00872854">
        <w:rPr>
          <w:rFonts w:ascii="Arial" w:hAnsi="Arial" w:cs="Arial"/>
          <w:sz w:val="24"/>
          <w:szCs w:val="24"/>
          <w:lang w:val="en-US"/>
        </w:rPr>
        <w:t>ISO</w:t>
      </w:r>
      <w:r w:rsidRPr="001D64AE">
        <w:rPr>
          <w:rFonts w:ascii="Arial" w:hAnsi="Arial" w:cs="Arial"/>
          <w:sz w:val="24"/>
          <w:szCs w:val="24"/>
        </w:rPr>
        <w:t xml:space="preserve"> 7886-1:2017, 6.3.</w:t>
      </w:r>
    </w:p>
    <w:p w14:paraId="77CB7815" w14:textId="5A07D1FB" w:rsidR="00872854" w:rsidRPr="009E7CDC" w:rsidRDefault="009E7CDC" w:rsidP="00872854">
      <w:pPr>
        <w:widowControl w:val="0"/>
        <w:autoSpaceDE w:val="0"/>
        <w:autoSpaceDN w:val="0"/>
        <w:adjustRightInd w:val="0"/>
        <w:spacing w:after="240"/>
        <w:rPr>
          <w:rFonts w:ascii="Arial" w:hAnsi="Arial" w:cs="Arial"/>
          <w:sz w:val="24"/>
          <w:szCs w:val="24"/>
        </w:rPr>
      </w:pPr>
      <w:r w:rsidRPr="00DB73AA">
        <w:rPr>
          <w:rFonts w:ascii="Arial" w:hAnsi="Arial" w:cs="Arial"/>
          <w:b/>
          <w:bCs/>
          <w:sz w:val="24"/>
          <w:szCs w:val="24"/>
        </w:rPr>
        <w:t xml:space="preserve">8 СМАЗКА </w:t>
      </w:r>
      <w:r w:rsidRPr="009E7CDC">
        <w:rPr>
          <w:rFonts w:ascii="Arial" w:hAnsi="Arial" w:cs="Arial"/>
          <w:bCs/>
          <w:sz w:val="24"/>
          <w:szCs w:val="24"/>
        </w:rPr>
        <w:t>(</w:t>
      </w:r>
      <w:r>
        <w:rPr>
          <w:rFonts w:ascii="Arial" w:hAnsi="Arial" w:cs="Arial"/>
          <w:bCs/>
          <w:sz w:val="24"/>
          <w:szCs w:val="24"/>
          <w:lang w:val="en-US"/>
        </w:rPr>
        <w:t>LUBRICANT</w:t>
      </w:r>
      <w:r w:rsidRPr="00DB73AA">
        <w:rPr>
          <w:rFonts w:ascii="Arial" w:hAnsi="Arial" w:cs="Arial"/>
          <w:bCs/>
          <w:sz w:val="24"/>
          <w:szCs w:val="24"/>
        </w:rPr>
        <w:t>):</w:t>
      </w:r>
    </w:p>
    <w:p w14:paraId="53CAB823" w14:textId="77777777" w:rsidR="00872854" w:rsidRPr="001D64AE" w:rsidRDefault="00872854" w:rsidP="00872854">
      <w:pPr>
        <w:widowControl w:val="0"/>
        <w:autoSpaceDE w:val="0"/>
        <w:autoSpaceDN w:val="0"/>
        <w:adjustRightInd w:val="0"/>
        <w:spacing w:after="240"/>
        <w:rPr>
          <w:rFonts w:ascii="Arial" w:hAnsi="Arial" w:cs="Arial"/>
          <w:sz w:val="24"/>
          <w:szCs w:val="24"/>
        </w:rPr>
      </w:pPr>
      <w:r w:rsidRPr="001D64AE">
        <w:rPr>
          <w:rFonts w:ascii="Arial" w:hAnsi="Arial" w:cs="Arial"/>
          <w:sz w:val="24"/>
          <w:szCs w:val="24"/>
        </w:rPr>
        <w:t xml:space="preserve">Применяются требования, указанные в </w:t>
      </w:r>
      <w:r w:rsidRPr="00872854">
        <w:rPr>
          <w:rFonts w:ascii="Arial" w:hAnsi="Arial" w:cs="Arial"/>
          <w:sz w:val="24"/>
          <w:szCs w:val="24"/>
          <w:lang w:val="en-US"/>
        </w:rPr>
        <w:t>ISO</w:t>
      </w:r>
      <w:r w:rsidRPr="001D64AE">
        <w:rPr>
          <w:rFonts w:ascii="Arial" w:hAnsi="Arial" w:cs="Arial"/>
          <w:sz w:val="24"/>
          <w:szCs w:val="24"/>
        </w:rPr>
        <w:t xml:space="preserve"> 7886-1:2017, Раздел 7.</w:t>
      </w:r>
    </w:p>
    <w:p w14:paraId="2306EFF5" w14:textId="250AEF33" w:rsidR="00872854" w:rsidRPr="00E4056B" w:rsidRDefault="00872854" w:rsidP="00872854">
      <w:pPr>
        <w:widowControl w:val="0"/>
        <w:autoSpaceDE w:val="0"/>
        <w:autoSpaceDN w:val="0"/>
        <w:adjustRightInd w:val="0"/>
        <w:spacing w:after="240"/>
        <w:rPr>
          <w:rFonts w:ascii="Arial" w:hAnsi="Arial" w:cs="Arial"/>
          <w:sz w:val="24"/>
          <w:szCs w:val="24"/>
          <w:lang w:val="en-US"/>
        </w:rPr>
      </w:pPr>
      <w:r w:rsidRPr="00DB73AA">
        <w:rPr>
          <w:rFonts w:ascii="Arial" w:hAnsi="Arial" w:cs="Arial"/>
          <w:b/>
          <w:bCs/>
          <w:sz w:val="24"/>
          <w:szCs w:val="24"/>
          <w:lang w:val="en-US"/>
        </w:rPr>
        <w:t>9</w:t>
      </w:r>
      <w:r w:rsidR="009E7CDC" w:rsidRPr="00DB73AA">
        <w:rPr>
          <w:rFonts w:ascii="Arial" w:hAnsi="Arial" w:cs="Arial"/>
          <w:b/>
          <w:bCs/>
          <w:sz w:val="24"/>
          <w:szCs w:val="24"/>
          <w:lang w:val="en-US"/>
        </w:rPr>
        <w:t xml:space="preserve"> </w:t>
      </w:r>
      <w:r w:rsidR="009E7CDC">
        <w:rPr>
          <w:rFonts w:ascii="Arial" w:hAnsi="Arial" w:cs="Arial"/>
          <w:b/>
          <w:bCs/>
          <w:sz w:val="24"/>
          <w:szCs w:val="24"/>
        </w:rPr>
        <w:t>ДОПУСК</w:t>
      </w:r>
      <w:r w:rsidR="009E7CDC" w:rsidRPr="00DB73AA">
        <w:rPr>
          <w:rFonts w:ascii="Arial" w:hAnsi="Arial" w:cs="Arial"/>
          <w:b/>
          <w:bCs/>
          <w:sz w:val="24"/>
          <w:szCs w:val="24"/>
          <w:lang w:val="en-US"/>
        </w:rPr>
        <w:t xml:space="preserve"> </w:t>
      </w:r>
      <w:r w:rsidR="009E7CDC">
        <w:rPr>
          <w:rFonts w:ascii="Arial" w:hAnsi="Arial" w:cs="Arial"/>
          <w:b/>
          <w:bCs/>
          <w:sz w:val="24"/>
          <w:szCs w:val="24"/>
        </w:rPr>
        <w:t>НА</w:t>
      </w:r>
      <w:r w:rsidR="009E7CDC" w:rsidRPr="00DB73AA">
        <w:rPr>
          <w:rFonts w:ascii="Arial" w:hAnsi="Arial" w:cs="Arial"/>
          <w:b/>
          <w:bCs/>
          <w:sz w:val="24"/>
          <w:szCs w:val="24"/>
          <w:lang w:val="en-US"/>
        </w:rPr>
        <w:t xml:space="preserve"> </w:t>
      </w:r>
      <w:r w:rsidR="009E7CDC">
        <w:rPr>
          <w:rFonts w:ascii="Arial" w:hAnsi="Arial" w:cs="Arial"/>
          <w:b/>
          <w:bCs/>
          <w:sz w:val="24"/>
          <w:szCs w:val="24"/>
        </w:rPr>
        <w:t>ГРАДУИРОВАННУЮ</w:t>
      </w:r>
      <w:r w:rsidR="009E7CDC" w:rsidRPr="00DB73AA">
        <w:rPr>
          <w:rFonts w:ascii="Arial" w:hAnsi="Arial" w:cs="Arial"/>
          <w:b/>
          <w:bCs/>
          <w:sz w:val="24"/>
          <w:szCs w:val="24"/>
          <w:lang w:val="en-US"/>
        </w:rPr>
        <w:t xml:space="preserve"> </w:t>
      </w:r>
      <w:r w:rsidR="009E7CDC">
        <w:rPr>
          <w:rFonts w:ascii="Arial" w:hAnsi="Arial" w:cs="Arial"/>
          <w:b/>
          <w:bCs/>
          <w:sz w:val="24"/>
          <w:szCs w:val="24"/>
        </w:rPr>
        <w:t>ЕМКОСТЬ</w:t>
      </w:r>
      <w:r w:rsidR="00E4056B" w:rsidRPr="00DB73AA">
        <w:rPr>
          <w:rFonts w:ascii="Arial" w:hAnsi="Arial" w:cs="Arial"/>
          <w:b/>
          <w:bCs/>
          <w:sz w:val="24"/>
          <w:szCs w:val="24"/>
          <w:lang w:val="en-US"/>
        </w:rPr>
        <w:t xml:space="preserve"> </w:t>
      </w:r>
      <w:r w:rsidR="00E4056B" w:rsidRPr="00DB73AA">
        <w:rPr>
          <w:rFonts w:ascii="Arial" w:hAnsi="Arial" w:cs="Arial"/>
          <w:bCs/>
          <w:sz w:val="24"/>
          <w:szCs w:val="24"/>
          <w:lang w:val="en-US"/>
        </w:rPr>
        <w:t>(</w:t>
      </w:r>
      <w:r w:rsidR="00E4056B">
        <w:rPr>
          <w:rFonts w:ascii="Arial" w:hAnsi="Arial" w:cs="Arial"/>
          <w:bCs/>
          <w:sz w:val="24"/>
          <w:szCs w:val="24"/>
          <w:lang w:val="en-US"/>
        </w:rPr>
        <w:t xml:space="preserve">TOLERANCE ON GRADUATED </w:t>
      </w:r>
      <w:r w:rsidR="00E4056B">
        <w:rPr>
          <w:rFonts w:ascii="Arial" w:hAnsi="Arial" w:cs="Arial"/>
          <w:bCs/>
          <w:sz w:val="24"/>
          <w:szCs w:val="24"/>
          <w:lang w:val="en-US"/>
        </w:rPr>
        <w:lastRenderedPageBreak/>
        <w:t>CAPACITY):</w:t>
      </w:r>
    </w:p>
    <w:p w14:paraId="5C304A4A" w14:textId="77777777" w:rsidR="00872854" w:rsidRPr="001D64AE" w:rsidRDefault="00872854" w:rsidP="00872854">
      <w:pPr>
        <w:widowControl w:val="0"/>
        <w:autoSpaceDE w:val="0"/>
        <w:autoSpaceDN w:val="0"/>
        <w:adjustRightInd w:val="0"/>
        <w:spacing w:after="240"/>
        <w:rPr>
          <w:rFonts w:ascii="Arial" w:hAnsi="Arial" w:cs="Arial"/>
          <w:sz w:val="24"/>
          <w:szCs w:val="24"/>
        </w:rPr>
      </w:pPr>
      <w:r w:rsidRPr="001D64AE">
        <w:rPr>
          <w:rFonts w:ascii="Arial" w:hAnsi="Arial" w:cs="Arial"/>
          <w:sz w:val="24"/>
          <w:szCs w:val="24"/>
        </w:rPr>
        <w:t xml:space="preserve">Применяются требования, указанные в </w:t>
      </w:r>
      <w:r w:rsidRPr="00872854">
        <w:rPr>
          <w:rFonts w:ascii="Arial" w:hAnsi="Arial" w:cs="Arial"/>
          <w:sz w:val="24"/>
          <w:szCs w:val="24"/>
          <w:lang w:val="en-US"/>
        </w:rPr>
        <w:t>ISO</w:t>
      </w:r>
      <w:r w:rsidRPr="001D64AE">
        <w:rPr>
          <w:rFonts w:ascii="Arial" w:hAnsi="Arial" w:cs="Arial"/>
          <w:sz w:val="24"/>
          <w:szCs w:val="24"/>
        </w:rPr>
        <w:t xml:space="preserve"> 7886-1:2017, Раздел 8.</w:t>
      </w:r>
    </w:p>
    <w:p w14:paraId="439EF33E" w14:textId="2F8742FB" w:rsidR="00872854" w:rsidRPr="00DB73AA" w:rsidRDefault="00E4056B" w:rsidP="00872854">
      <w:pPr>
        <w:widowControl w:val="0"/>
        <w:autoSpaceDE w:val="0"/>
        <w:autoSpaceDN w:val="0"/>
        <w:adjustRightInd w:val="0"/>
        <w:spacing w:after="240"/>
        <w:rPr>
          <w:rFonts w:ascii="Arial" w:hAnsi="Arial" w:cs="Arial"/>
          <w:sz w:val="24"/>
          <w:szCs w:val="24"/>
        </w:rPr>
      </w:pPr>
      <w:r w:rsidRPr="00DB73AA">
        <w:rPr>
          <w:rFonts w:ascii="Arial" w:hAnsi="Arial" w:cs="Arial"/>
          <w:b/>
          <w:bCs/>
          <w:sz w:val="24"/>
          <w:szCs w:val="24"/>
        </w:rPr>
        <w:t xml:space="preserve">10 ГРАДУИРОВАННАЯ ШКАЛА </w:t>
      </w:r>
      <w:r w:rsidRPr="009E7CDC">
        <w:rPr>
          <w:rFonts w:ascii="Arial" w:hAnsi="Arial" w:cs="Arial"/>
          <w:bCs/>
          <w:sz w:val="24"/>
          <w:szCs w:val="24"/>
        </w:rPr>
        <w:t>(</w:t>
      </w:r>
      <w:r>
        <w:rPr>
          <w:rFonts w:ascii="Arial" w:hAnsi="Arial" w:cs="Arial"/>
          <w:bCs/>
          <w:sz w:val="24"/>
          <w:szCs w:val="24"/>
          <w:lang w:val="en-US"/>
        </w:rPr>
        <w:t>GRADUATED</w:t>
      </w:r>
      <w:r w:rsidRPr="00DB73AA">
        <w:rPr>
          <w:rFonts w:ascii="Arial" w:hAnsi="Arial" w:cs="Arial"/>
          <w:bCs/>
          <w:sz w:val="24"/>
          <w:szCs w:val="24"/>
        </w:rPr>
        <w:t xml:space="preserve"> </w:t>
      </w:r>
      <w:r>
        <w:rPr>
          <w:rFonts w:ascii="Arial" w:hAnsi="Arial" w:cs="Arial"/>
          <w:bCs/>
          <w:sz w:val="24"/>
          <w:szCs w:val="24"/>
          <w:lang w:val="en-US"/>
        </w:rPr>
        <w:t>SCALE</w:t>
      </w:r>
      <w:r w:rsidRPr="00DB73AA">
        <w:rPr>
          <w:rFonts w:ascii="Arial" w:hAnsi="Arial" w:cs="Arial"/>
          <w:bCs/>
          <w:sz w:val="24"/>
          <w:szCs w:val="24"/>
        </w:rPr>
        <w:t>):</w:t>
      </w:r>
    </w:p>
    <w:p w14:paraId="43E65CC0" w14:textId="77777777" w:rsidR="00872854" w:rsidRPr="001D64AE" w:rsidRDefault="00872854" w:rsidP="00872854">
      <w:pPr>
        <w:widowControl w:val="0"/>
        <w:autoSpaceDE w:val="0"/>
        <w:autoSpaceDN w:val="0"/>
        <w:adjustRightInd w:val="0"/>
        <w:spacing w:after="240"/>
        <w:rPr>
          <w:rFonts w:ascii="Arial" w:hAnsi="Arial" w:cs="Arial"/>
          <w:sz w:val="24"/>
          <w:szCs w:val="24"/>
        </w:rPr>
      </w:pPr>
      <w:r w:rsidRPr="001D64AE">
        <w:rPr>
          <w:rFonts w:ascii="Arial" w:hAnsi="Arial" w:cs="Arial"/>
          <w:sz w:val="24"/>
          <w:szCs w:val="24"/>
        </w:rPr>
        <w:t xml:space="preserve">Применяются требования, указанные в </w:t>
      </w:r>
      <w:r w:rsidRPr="00872854">
        <w:rPr>
          <w:rFonts w:ascii="Arial" w:hAnsi="Arial" w:cs="Arial"/>
          <w:sz w:val="24"/>
          <w:szCs w:val="24"/>
          <w:lang w:val="en-US"/>
        </w:rPr>
        <w:t>ISO</w:t>
      </w:r>
      <w:r w:rsidRPr="001D64AE">
        <w:rPr>
          <w:rFonts w:ascii="Arial" w:hAnsi="Arial" w:cs="Arial"/>
          <w:sz w:val="24"/>
          <w:szCs w:val="24"/>
        </w:rPr>
        <w:t xml:space="preserve"> 7886-1:2017, Раздел 9.</w:t>
      </w:r>
    </w:p>
    <w:p w14:paraId="778119AC" w14:textId="7AA11B94" w:rsidR="00872854" w:rsidRPr="00E4056B" w:rsidRDefault="00E4056B" w:rsidP="00872854">
      <w:pPr>
        <w:widowControl w:val="0"/>
        <w:autoSpaceDE w:val="0"/>
        <w:autoSpaceDN w:val="0"/>
        <w:adjustRightInd w:val="0"/>
        <w:spacing w:after="240"/>
        <w:rPr>
          <w:rFonts w:ascii="Arial" w:hAnsi="Arial" w:cs="Arial"/>
          <w:sz w:val="24"/>
          <w:szCs w:val="24"/>
        </w:rPr>
      </w:pPr>
      <w:r>
        <w:rPr>
          <w:rFonts w:ascii="Arial" w:hAnsi="Arial" w:cs="Arial"/>
          <w:b/>
          <w:bCs/>
          <w:sz w:val="24"/>
          <w:szCs w:val="24"/>
        </w:rPr>
        <w:t xml:space="preserve">11 КОНСТРУКЦИЯ ШПРИЦА </w:t>
      </w:r>
      <w:r w:rsidRPr="009E7CDC">
        <w:rPr>
          <w:rFonts w:ascii="Arial" w:hAnsi="Arial" w:cs="Arial"/>
          <w:bCs/>
          <w:sz w:val="24"/>
          <w:szCs w:val="24"/>
        </w:rPr>
        <w:t>(</w:t>
      </w:r>
      <w:r>
        <w:rPr>
          <w:rFonts w:ascii="Arial" w:hAnsi="Arial" w:cs="Arial"/>
          <w:bCs/>
          <w:sz w:val="24"/>
          <w:szCs w:val="24"/>
          <w:lang w:val="en-US"/>
        </w:rPr>
        <w:t>SYRINGE</w:t>
      </w:r>
      <w:r w:rsidRPr="00DB73AA">
        <w:rPr>
          <w:rFonts w:ascii="Arial" w:hAnsi="Arial" w:cs="Arial"/>
          <w:bCs/>
          <w:sz w:val="24"/>
          <w:szCs w:val="24"/>
        </w:rPr>
        <w:t xml:space="preserve"> </w:t>
      </w:r>
      <w:r>
        <w:rPr>
          <w:rFonts w:ascii="Arial" w:hAnsi="Arial" w:cs="Arial"/>
          <w:bCs/>
          <w:sz w:val="24"/>
          <w:szCs w:val="24"/>
          <w:lang w:val="en-US"/>
        </w:rPr>
        <w:t>DESIGN</w:t>
      </w:r>
      <w:r w:rsidRPr="00DB73AA">
        <w:rPr>
          <w:rFonts w:ascii="Arial" w:hAnsi="Arial" w:cs="Arial"/>
          <w:bCs/>
          <w:sz w:val="24"/>
          <w:szCs w:val="24"/>
        </w:rPr>
        <w:t>):</w:t>
      </w:r>
    </w:p>
    <w:p w14:paraId="2EC2D937" w14:textId="602373BB" w:rsidR="00872854" w:rsidRPr="006255D4" w:rsidRDefault="002E1284" w:rsidP="00872854">
      <w:pPr>
        <w:widowControl w:val="0"/>
        <w:autoSpaceDE w:val="0"/>
        <w:autoSpaceDN w:val="0"/>
        <w:adjustRightInd w:val="0"/>
        <w:spacing w:after="240"/>
        <w:rPr>
          <w:rFonts w:ascii="Arial" w:hAnsi="Arial" w:cs="Arial"/>
          <w:sz w:val="24"/>
          <w:szCs w:val="24"/>
        </w:rPr>
      </w:pPr>
      <w:r>
        <w:rPr>
          <w:rFonts w:ascii="Arial" w:hAnsi="Arial" w:cs="Arial"/>
          <w:sz w:val="24"/>
          <w:szCs w:val="24"/>
        </w:rPr>
        <w:t>Диапазон размеров</w:t>
      </w:r>
      <w:r w:rsidR="00872854" w:rsidRPr="001D64AE">
        <w:rPr>
          <w:rFonts w:ascii="Arial" w:hAnsi="Arial" w:cs="Arial"/>
          <w:sz w:val="24"/>
          <w:szCs w:val="24"/>
        </w:rPr>
        <w:t xml:space="preserve"> для установки шприца в шприцевой насос должны быть обозначены, как </w:t>
      </w:r>
      <w:r w:rsidR="00872854" w:rsidRPr="006255D4">
        <w:rPr>
          <w:rFonts w:ascii="Arial" w:hAnsi="Arial" w:cs="Arial"/>
          <w:sz w:val="24"/>
          <w:szCs w:val="24"/>
        </w:rPr>
        <w:t>показано на рисунке 1.</w:t>
      </w:r>
    </w:p>
    <w:p w14:paraId="0413E508" w14:textId="77777777" w:rsidR="005C56CB" w:rsidRPr="001D64AE" w:rsidRDefault="005C56CB" w:rsidP="005C56CB">
      <w:pPr>
        <w:keepLines/>
        <w:widowControl w:val="0"/>
        <w:jc w:val="both"/>
        <w:outlineLvl w:val="0"/>
        <w:rPr>
          <w:rFonts w:ascii="Arial" w:eastAsia="Times New Roman" w:hAnsi="Arial" w:cs="Arial"/>
          <w:bCs/>
          <w:sz w:val="24"/>
        </w:rPr>
      </w:pPr>
      <w:r w:rsidRPr="001D64AE">
        <w:rPr>
          <w:rFonts w:ascii="Arial" w:eastAsia="Times New Roman" w:hAnsi="Arial" w:cs="Arial"/>
          <w:bCs/>
          <w:sz w:val="24"/>
        </w:rPr>
        <w:t>Конструкция кнопки должна быть такой, чтобы она не препятствовала установке в механизм привода шприцевого насоса, предназначенный для установки плоской кнопки, и не препятствовала обнаружению её встроенным датчиком. Фланцы корпуса [см. рисунок 1 а)] не должны иметь конусность.</w:t>
      </w:r>
    </w:p>
    <w:p w14:paraId="0A46136A" w14:textId="77777777" w:rsidR="005C56CB" w:rsidRDefault="005C56CB" w:rsidP="005C56CB">
      <w:pPr>
        <w:keepLines/>
        <w:widowControl w:val="0"/>
        <w:jc w:val="both"/>
        <w:outlineLvl w:val="0"/>
        <w:rPr>
          <w:rFonts w:ascii="Arial" w:eastAsia="Times New Roman" w:hAnsi="Arial" w:cs="Arial"/>
          <w:bCs/>
          <w:sz w:val="24"/>
        </w:rPr>
      </w:pPr>
      <w:r w:rsidRPr="001D64AE">
        <w:rPr>
          <w:rFonts w:ascii="Arial" w:eastAsia="Times New Roman" w:hAnsi="Arial" w:cs="Arial"/>
          <w:bCs/>
          <w:sz w:val="24"/>
        </w:rPr>
        <w:t>Посадка стопора плунжера на плунжере должна быть такой, чтобы относительное осевое перемещение между ними было сведено к минимуму, чтобы снизить вероятность свободного потока или сифонирования.</w:t>
      </w:r>
    </w:p>
    <w:p w14:paraId="7C0F98A8" w14:textId="1BDA32AD" w:rsidR="00E57C10" w:rsidRDefault="005C5BBC" w:rsidP="005F7451">
      <w:pPr>
        <w:keepLines/>
        <w:widowControl w:val="0"/>
        <w:jc w:val="center"/>
        <w:outlineLvl w:val="0"/>
        <w:rPr>
          <w:rFonts w:ascii="Arial" w:eastAsia="Times New Roman" w:hAnsi="Arial" w:cs="Arial"/>
          <w:bCs/>
          <w:sz w:val="24"/>
        </w:rPr>
      </w:pPr>
      <w:r w:rsidRPr="007F6CE7">
        <w:rPr>
          <w:rFonts w:ascii="Arial" w:hAnsi="Arial" w:cs="Arial"/>
          <w:spacing w:val="40"/>
          <w:szCs w:val="20"/>
        </w:rPr>
        <w:t>Таблица</w:t>
      </w:r>
      <w:r>
        <w:rPr>
          <w:rFonts w:ascii="Arial" w:eastAsia="Times New Roman" w:hAnsi="Arial" w:cs="Arial"/>
          <w:bCs/>
          <w:sz w:val="24"/>
        </w:rPr>
        <w:t xml:space="preserve"> </w:t>
      </w:r>
      <w:r w:rsidR="005F7451">
        <w:rPr>
          <w:rFonts w:ascii="Arial" w:eastAsia="Times New Roman" w:hAnsi="Arial" w:cs="Arial"/>
          <w:bCs/>
          <w:sz w:val="24"/>
        </w:rPr>
        <w:t xml:space="preserve">1 </w:t>
      </w:r>
      <w:r w:rsidR="002E1284">
        <w:rPr>
          <w:rFonts w:ascii="Arial" w:eastAsia="Times New Roman" w:hAnsi="Arial" w:cs="Arial"/>
          <w:bCs/>
          <w:sz w:val="24"/>
        </w:rPr>
        <w:t>–</w:t>
      </w:r>
      <w:r w:rsidR="005F7451">
        <w:rPr>
          <w:rFonts w:ascii="Arial" w:eastAsia="Times New Roman" w:hAnsi="Arial" w:cs="Arial"/>
          <w:bCs/>
          <w:sz w:val="24"/>
        </w:rPr>
        <w:t xml:space="preserve"> </w:t>
      </w:r>
      <w:r w:rsidR="006255D4">
        <w:rPr>
          <w:rFonts w:ascii="Arial" w:eastAsia="Times New Roman" w:hAnsi="Arial" w:cs="Arial"/>
          <w:b/>
          <w:bCs/>
        </w:rPr>
        <w:t xml:space="preserve">Диапазон размеров </w:t>
      </w:r>
      <w:r w:rsidR="002E1284" w:rsidRPr="005C5BBC">
        <w:rPr>
          <w:rFonts w:ascii="Arial" w:eastAsia="Times New Roman" w:hAnsi="Arial" w:cs="Arial"/>
          <w:b/>
          <w:bCs/>
        </w:rPr>
        <w:t>шприца определение объема потока</w:t>
      </w:r>
    </w:p>
    <w:tbl>
      <w:tblPr>
        <w:tblStyle w:val="ab"/>
        <w:tblW w:w="0" w:type="auto"/>
        <w:tblLook w:val="04A0" w:firstRow="1" w:lastRow="0" w:firstColumn="1" w:lastColumn="0" w:noHBand="0" w:noVBand="1"/>
      </w:tblPr>
      <w:tblGrid>
        <w:gridCol w:w="1622"/>
        <w:gridCol w:w="1917"/>
        <w:gridCol w:w="1134"/>
        <w:gridCol w:w="1276"/>
        <w:gridCol w:w="1134"/>
        <w:gridCol w:w="1134"/>
        <w:gridCol w:w="1128"/>
      </w:tblGrid>
      <w:tr w:rsidR="00E57C10" w14:paraId="35CA0C7A" w14:textId="77777777" w:rsidTr="00E57C10">
        <w:tc>
          <w:tcPr>
            <w:tcW w:w="1622" w:type="dxa"/>
            <w:vMerge w:val="restart"/>
          </w:tcPr>
          <w:p w14:paraId="2BEC5E91" w14:textId="77777777" w:rsidR="00E57C10" w:rsidRPr="007F6CE7" w:rsidRDefault="00E57C10" w:rsidP="00E57C10">
            <w:pPr>
              <w:spacing w:line="360" w:lineRule="auto"/>
              <w:jc w:val="center"/>
              <w:rPr>
                <w:rFonts w:ascii="Arial" w:hAnsi="Arial" w:cs="Arial"/>
              </w:rPr>
            </w:pPr>
            <w:r>
              <w:rPr>
                <w:rFonts w:ascii="Arial" w:hAnsi="Arial" w:cs="Arial"/>
              </w:rPr>
              <w:t xml:space="preserve">Номинальная емкость </w:t>
            </w:r>
            <w:r w:rsidRPr="007F6CE7">
              <w:rPr>
                <w:rFonts w:ascii="Arial" w:hAnsi="Arial" w:cs="Arial"/>
                <w:i/>
                <w:lang w:val="en-US"/>
              </w:rPr>
              <w:t>V</w:t>
            </w:r>
            <w:r>
              <w:rPr>
                <w:rFonts w:ascii="Arial" w:hAnsi="Arial" w:cs="Arial"/>
                <w:lang w:val="en-US"/>
              </w:rPr>
              <w:t xml:space="preserve">, </w:t>
            </w:r>
            <w:r>
              <w:rPr>
                <w:rFonts w:ascii="Arial" w:hAnsi="Arial" w:cs="Arial"/>
              </w:rPr>
              <w:t>мл</w:t>
            </w:r>
          </w:p>
        </w:tc>
        <w:tc>
          <w:tcPr>
            <w:tcW w:w="7723" w:type="dxa"/>
            <w:gridSpan w:val="6"/>
          </w:tcPr>
          <w:p w14:paraId="25F4A77C" w14:textId="77777777" w:rsidR="00E57C10" w:rsidRDefault="00E57C10" w:rsidP="00E57C10">
            <w:pPr>
              <w:spacing w:line="360" w:lineRule="auto"/>
              <w:jc w:val="center"/>
              <w:rPr>
                <w:rFonts w:ascii="Arial" w:hAnsi="Arial" w:cs="Arial"/>
              </w:rPr>
            </w:pPr>
            <w:r>
              <w:rPr>
                <w:rFonts w:ascii="Arial" w:hAnsi="Arial" w:cs="Arial"/>
              </w:rPr>
              <w:t>Размеры шприца</w:t>
            </w:r>
          </w:p>
        </w:tc>
      </w:tr>
      <w:tr w:rsidR="00E57C10" w14:paraId="3BF2E660" w14:textId="77777777" w:rsidTr="00E57C10">
        <w:tc>
          <w:tcPr>
            <w:tcW w:w="1622" w:type="dxa"/>
            <w:vMerge/>
            <w:tcBorders>
              <w:bottom w:val="double" w:sz="4" w:space="0" w:color="000000"/>
            </w:tcBorders>
          </w:tcPr>
          <w:p w14:paraId="234D624A" w14:textId="77777777" w:rsidR="00E57C10" w:rsidRDefault="00E57C10" w:rsidP="00E57C10">
            <w:pPr>
              <w:spacing w:line="360" w:lineRule="auto"/>
              <w:jc w:val="center"/>
              <w:rPr>
                <w:rFonts w:ascii="Arial" w:hAnsi="Arial" w:cs="Arial"/>
              </w:rPr>
            </w:pPr>
          </w:p>
        </w:tc>
        <w:tc>
          <w:tcPr>
            <w:tcW w:w="1917" w:type="dxa"/>
            <w:tcBorders>
              <w:bottom w:val="double" w:sz="4" w:space="0" w:color="000000"/>
            </w:tcBorders>
          </w:tcPr>
          <w:p w14:paraId="6AC06CAC" w14:textId="77777777" w:rsidR="00E57C10" w:rsidRPr="007F6CE7" w:rsidRDefault="00E57C10" w:rsidP="00E57C10">
            <w:pPr>
              <w:spacing w:line="360" w:lineRule="auto"/>
              <w:jc w:val="center"/>
              <w:rPr>
                <w:rFonts w:ascii="Arial" w:hAnsi="Arial" w:cs="Arial"/>
                <w:lang w:val="en-US"/>
              </w:rPr>
            </w:pPr>
            <w:r>
              <w:rPr>
                <w:rFonts w:ascii="Arial" w:hAnsi="Arial" w:cs="Arial"/>
              </w:rPr>
              <w:t xml:space="preserve">Допуск на </w:t>
            </w:r>
            <w:r>
              <w:rPr>
                <w:rFonts w:ascii="Arial" w:hAnsi="Arial" w:cs="Arial"/>
              </w:rPr>
              <w:sym w:font="Symbol" w:char="F0C6"/>
            </w:r>
            <w:r>
              <w:rPr>
                <w:rFonts w:ascii="Arial" w:hAnsi="Arial" w:cs="Arial"/>
                <w:lang w:val="en-US"/>
              </w:rPr>
              <w:t>A, ±%</w:t>
            </w:r>
          </w:p>
        </w:tc>
        <w:tc>
          <w:tcPr>
            <w:tcW w:w="1134" w:type="dxa"/>
            <w:tcBorders>
              <w:bottom w:val="double" w:sz="4" w:space="0" w:color="000000"/>
            </w:tcBorders>
          </w:tcPr>
          <w:p w14:paraId="731600BC" w14:textId="77777777" w:rsidR="00E57C10" w:rsidRPr="007F6CE7" w:rsidRDefault="00E57C10" w:rsidP="00E57C10">
            <w:pPr>
              <w:spacing w:line="360" w:lineRule="auto"/>
              <w:jc w:val="center"/>
              <w:rPr>
                <w:rFonts w:ascii="Arial" w:hAnsi="Arial" w:cs="Arial"/>
              </w:rPr>
            </w:pPr>
            <w:r>
              <w:rPr>
                <w:rFonts w:ascii="Arial" w:hAnsi="Arial" w:cs="Arial"/>
                <w:lang w:val="en-US"/>
              </w:rPr>
              <w:t xml:space="preserve">B </w:t>
            </w:r>
            <w:r>
              <w:rPr>
                <w:rFonts w:ascii="Arial" w:hAnsi="Arial" w:cs="Arial"/>
              </w:rPr>
              <w:t>мин, мм</w:t>
            </w:r>
          </w:p>
        </w:tc>
        <w:tc>
          <w:tcPr>
            <w:tcW w:w="1276" w:type="dxa"/>
            <w:tcBorders>
              <w:bottom w:val="double" w:sz="4" w:space="0" w:color="000000"/>
            </w:tcBorders>
          </w:tcPr>
          <w:p w14:paraId="2E272EF9" w14:textId="77777777" w:rsidR="00E57C10" w:rsidRPr="007F6CE7" w:rsidRDefault="00E57C10" w:rsidP="00E57C10">
            <w:pPr>
              <w:spacing w:line="360" w:lineRule="auto"/>
              <w:jc w:val="center"/>
              <w:rPr>
                <w:rFonts w:ascii="Arial" w:hAnsi="Arial" w:cs="Arial"/>
              </w:rPr>
            </w:pPr>
            <w:r>
              <w:rPr>
                <w:rFonts w:ascii="Arial" w:hAnsi="Arial" w:cs="Arial"/>
                <w:lang w:val="en-US"/>
              </w:rPr>
              <w:t xml:space="preserve">C </w:t>
            </w:r>
            <w:r>
              <w:rPr>
                <w:rFonts w:ascii="Arial" w:hAnsi="Arial" w:cs="Arial"/>
              </w:rPr>
              <w:t>макс, мм</w:t>
            </w:r>
          </w:p>
        </w:tc>
        <w:tc>
          <w:tcPr>
            <w:tcW w:w="1134" w:type="dxa"/>
            <w:tcBorders>
              <w:bottom w:val="double" w:sz="4" w:space="0" w:color="000000"/>
            </w:tcBorders>
          </w:tcPr>
          <w:p w14:paraId="3041D7E8" w14:textId="77777777" w:rsidR="00E57C10" w:rsidRPr="007F6CE7" w:rsidRDefault="00E57C10" w:rsidP="00E57C10">
            <w:pPr>
              <w:spacing w:line="360" w:lineRule="auto"/>
              <w:jc w:val="center"/>
              <w:rPr>
                <w:rFonts w:ascii="Arial" w:hAnsi="Arial" w:cs="Arial"/>
                <w:lang w:val="en-US"/>
              </w:rPr>
            </w:pPr>
            <w:r>
              <w:rPr>
                <w:rFonts w:ascii="Arial" w:hAnsi="Arial" w:cs="Arial"/>
                <w:lang w:val="en-US"/>
              </w:rPr>
              <w:t>D</w:t>
            </w:r>
            <w:r>
              <w:rPr>
                <w:rFonts w:ascii="Arial" w:hAnsi="Arial" w:cs="Arial"/>
              </w:rPr>
              <w:t xml:space="preserve"> мин, мм</w:t>
            </w:r>
          </w:p>
        </w:tc>
        <w:tc>
          <w:tcPr>
            <w:tcW w:w="1134" w:type="dxa"/>
            <w:tcBorders>
              <w:bottom w:val="double" w:sz="4" w:space="0" w:color="000000"/>
            </w:tcBorders>
          </w:tcPr>
          <w:p w14:paraId="6904A3C3" w14:textId="77777777" w:rsidR="00E57C10" w:rsidRPr="007F6CE7" w:rsidRDefault="00E57C10" w:rsidP="00E57C10">
            <w:pPr>
              <w:spacing w:line="360" w:lineRule="auto"/>
              <w:jc w:val="center"/>
              <w:rPr>
                <w:rFonts w:ascii="Arial" w:hAnsi="Arial" w:cs="Arial"/>
                <w:lang w:val="en-US"/>
              </w:rPr>
            </w:pPr>
            <w:r>
              <w:rPr>
                <w:rFonts w:ascii="Arial" w:hAnsi="Arial" w:cs="Arial"/>
                <w:lang w:val="en-US"/>
              </w:rPr>
              <w:t>E</w:t>
            </w:r>
            <w:r>
              <w:rPr>
                <w:rFonts w:ascii="Arial" w:hAnsi="Arial" w:cs="Arial"/>
              </w:rPr>
              <w:t xml:space="preserve"> мин, мм</w:t>
            </w:r>
          </w:p>
        </w:tc>
        <w:tc>
          <w:tcPr>
            <w:tcW w:w="1128" w:type="dxa"/>
            <w:tcBorders>
              <w:bottom w:val="double" w:sz="4" w:space="0" w:color="000000"/>
            </w:tcBorders>
          </w:tcPr>
          <w:p w14:paraId="720B70CA" w14:textId="77777777" w:rsidR="00E57C10" w:rsidRPr="007F6CE7" w:rsidRDefault="00E57C10" w:rsidP="00E57C10">
            <w:pPr>
              <w:spacing w:line="360" w:lineRule="auto"/>
              <w:jc w:val="center"/>
              <w:rPr>
                <w:rFonts w:ascii="Arial" w:hAnsi="Arial" w:cs="Arial"/>
                <w:lang w:val="en-US"/>
              </w:rPr>
            </w:pPr>
            <w:r>
              <w:rPr>
                <w:rFonts w:ascii="Arial" w:hAnsi="Arial" w:cs="Arial"/>
                <w:lang w:val="en-US"/>
              </w:rPr>
              <w:t>F</w:t>
            </w:r>
            <w:r>
              <w:rPr>
                <w:rFonts w:ascii="Arial" w:hAnsi="Arial" w:cs="Arial"/>
              </w:rPr>
              <w:t xml:space="preserve"> макс, мм</w:t>
            </w:r>
          </w:p>
        </w:tc>
      </w:tr>
      <w:tr w:rsidR="00E57C10" w14:paraId="71F6EBFB" w14:textId="77777777" w:rsidTr="00E57C10">
        <w:tc>
          <w:tcPr>
            <w:tcW w:w="1622" w:type="dxa"/>
            <w:tcBorders>
              <w:top w:val="double" w:sz="4" w:space="0" w:color="000000"/>
            </w:tcBorders>
          </w:tcPr>
          <w:p w14:paraId="707CC76A" w14:textId="77777777" w:rsidR="00E57C10" w:rsidRPr="007F6CE7" w:rsidRDefault="00E57C10" w:rsidP="00E57C10">
            <w:pPr>
              <w:spacing w:line="360" w:lineRule="auto"/>
              <w:rPr>
                <w:rFonts w:ascii="Arial" w:hAnsi="Arial" w:cs="Arial"/>
                <w:lang w:val="en-US"/>
              </w:rPr>
            </w:pPr>
            <w:r>
              <w:rPr>
                <w:rFonts w:ascii="Arial" w:hAnsi="Arial" w:cs="Arial"/>
              </w:rPr>
              <w:t>1≤</w:t>
            </w:r>
            <w:r w:rsidRPr="007F6CE7">
              <w:rPr>
                <w:rFonts w:ascii="Arial" w:hAnsi="Arial" w:cs="Arial"/>
                <w:i/>
                <w:lang w:val="en-US"/>
              </w:rPr>
              <w:t>V</w:t>
            </w:r>
            <w:r>
              <w:rPr>
                <w:rFonts w:ascii="Arial" w:hAnsi="Arial" w:cs="Arial"/>
                <w:lang w:val="en-US"/>
              </w:rPr>
              <w:t>˂2</w:t>
            </w:r>
          </w:p>
        </w:tc>
        <w:tc>
          <w:tcPr>
            <w:tcW w:w="1917" w:type="dxa"/>
            <w:tcBorders>
              <w:top w:val="double" w:sz="4" w:space="0" w:color="000000"/>
            </w:tcBorders>
          </w:tcPr>
          <w:p w14:paraId="7DFB25D7" w14:textId="77777777" w:rsidR="00E57C10" w:rsidRDefault="00E57C10" w:rsidP="00E57C10">
            <w:pPr>
              <w:spacing w:line="360" w:lineRule="auto"/>
              <w:rPr>
                <w:rFonts w:ascii="Arial" w:hAnsi="Arial" w:cs="Arial"/>
              </w:rPr>
            </w:pPr>
            <w:r>
              <w:rPr>
                <w:rFonts w:ascii="Arial" w:hAnsi="Arial" w:cs="Arial"/>
              </w:rPr>
              <w:t>2</w:t>
            </w:r>
          </w:p>
        </w:tc>
        <w:tc>
          <w:tcPr>
            <w:tcW w:w="1134" w:type="dxa"/>
            <w:tcBorders>
              <w:top w:val="double" w:sz="4" w:space="0" w:color="000000"/>
            </w:tcBorders>
          </w:tcPr>
          <w:p w14:paraId="26E79E85" w14:textId="77777777" w:rsidR="00E57C10" w:rsidRDefault="00E57C10" w:rsidP="00E57C10">
            <w:pPr>
              <w:spacing w:line="360" w:lineRule="auto"/>
              <w:rPr>
                <w:rFonts w:ascii="Arial" w:hAnsi="Arial" w:cs="Arial"/>
              </w:rPr>
            </w:pPr>
            <w:r>
              <w:rPr>
                <w:rFonts w:ascii="Arial" w:hAnsi="Arial" w:cs="Arial"/>
              </w:rPr>
              <w:t>4</w:t>
            </w:r>
          </w:p>
        </w:tc>
        <w:tc>
          <w:tcPr>
            <w:tcW w:w="1276" w:type="dxa"/>
            <w:tcBorders>
              <w:top w:val="double" w:sz="4" w:space="0" w:color="000000"/>
            </w:tcBorders>
          </w:tcPr>
          <w:p w14:paraId="1EB92012" w14:textId="77777777" w:rsidR="00E57C10" w:rsidRDefault="00E57C10" w:rsidP="00E57C10">
            <w:pPr>
              <w:spacing w:line="360" w:lineRule="auto"/>
              <w:rPr>
                <w:rFonts w:ascii="Arial" w:hAnsi="Arial" w:cs="Arial"/>
              </w:rPr>
            </w:pPr>
            <w:r>
              <w:rPr>
                <w:rFonts w:ascii="Arial" w:hAnsi="Arial" w:cs="Arial"/>
              </w:rPr>
              <w:t>3</w:t>
            </w:r>
          </w:p>
        </w:tc>
        <w:tc>
          <w:tcPr>
            <w:tcW w:w="1134" w:type="dxa"/>
            <w:tcBorders>
              <w:top w:val="double" w:sz="4" w:space="0" w:color="000000"/>
            </w:tcBorders>
          </w:tcPr>
          <w:p w14:paraId="3F101E84" w14:textId="77777777" w:rsidR="00E57C10" w:rsidRDefault="00E57C10" w:rsidP="00E57C10">
            <w:pPr>
              <w:spacing w:line="360" w:lineRule="auto"/>
              <w:rPr>
                <w:rFonts w:ascii="Arial" w:hAnsi="Arial" w:cs="Arial"/>
              </w:rPr>
            </w:pPr>
            <w:r>
              <w:rPr>
                <w:rFonts w:ascii="Arial" w:hAnsi="Arial" w:cs="Arial"/>
              </w:rPr>
              <w:t>10</w:t>
            </w:r>
          </w:p>
        </w:tc>
        <w:tc>
          <w:tcPr>
            <w:tcW w:w="1134" w:type="dxa"/>
            <w:tcBorders>
              <w:top w:val="double" w:sz="4" w:space="0" w:color="000000"/>
            </w:tcBorders>
          </w:tcPr>
          <w:p w14:paraId="686F8ED5" w14:textId="77777777" w:rsidR="00E57C10" w:rsidRDefault="00E57C10" w:rsidP="00E57C10">
            <w:pPr>
              <w:spacing w:line="360" w:lineRule="auto"/>
              <w:rPr>
                <w:rFonts w:ascii="Arial" w:hAnsi="Arial" w:cs="Arial"/>
              </w:rPr>
            </w:pPr>
            <w:r>
              <w:rPr>
                <w:rFonts w:ascii="Arial" w:hAnsi="Arial" w:cs="Arial"/>
              </w:rPr>
              <w:t>2</w:t>
            </w:r>
          </w:p>
        </w:tc>
        <w:tc>
          <w:tcPr>
            <w:tcW w:w="1128" w:type="dxa"/>
            <w:tcBorders>
              <w:top w:val="double" w:sz="4" w:space="0" w:color="000000"/>
            </w:tcBorders>
          </w:tcPr>
          <w:p w14:paraId="1AC77C44" w14:textId="77777777" w:rsidR="00E57C10" w:rsidRDefault="00E57C10" w:rsidP="00E57C10">
            <w:pPr>
              <w:spacing w:line="360" w:lineRule="auto"/>
              <w:rPr>
                <w:rFonts w:ascii="Arial" w:hAnsi="Arial" w:cs="Arial"/>
              </w:rPr>
            </w:pPr>
            <w:r>
              <w:rPr>
                <w:rFonts w:ascii="Arial" w:hAnsi="Arial" w:cs="Arial"/>
              </w:rPr>
              <w:t>3</w:t>
            </w:r>
          </w:p>
        </w:tc>
      </w:tr>
      <w:tr w:rsidR="00E57C10" w14:paraId="28D3DCFD" w14:textId="77777777" w:rsidTr="00E57C10">
        <w:tc>
          <w:tcPr>
            <w:tcW w:w="1622" w:type="dxa"/>
          </w:tcPr>
          <w:p w14:paraId="28C7EDA0" w14:textId="77777777" w:rsidR="00E57C10" w:rsidRDefault="00E57C10" w:rsidP="00E57C10">
            <w:pPr>
              <w:spacing w:line="360" w:lineRule="auto"/>
              <w:rPr>
                <w:rFonts w:ascii="Arial" w:hAnsi="Arial" w:cs="Arial"/>
              </w:rPr>
            </w:pPr>
            <w:r>
              <w:rPr>
                <w:rFonts w:ascii="Arial" w:hAnsi="Arial" w:cs="Arial"/>
                <w:lang w:val="en-US"/>
              </w:rPr>
              <w:t>2</w:t>
            </w:r>
            <w:r>
              <w:rPr>
                <w:rFonts w:ascii="Arial" w:hAnsi="Arial" w:cs="Arial"/>
              </w:rPr>
              <w:t>≤</w:t>
            </w:r>
            <w:r w:rsidRPr="007F6CE7">
              <w:rPr>
                <w:rFonts w:ascii="Arial" w:hAnsi="Arial" w:cs="Arial"/>
                <w:i/>
                <w:lang w:val="en-US"/>
              </w:rPr>
              <w:t>V</w:t>
            </w:r>
            <w:r>
              <w:rPr>
                <w:rFonts w:ascii="Arial" w:hAnsi="Arial" w:cs="Arial"/>
                <w:lang w:val="en-US"/>
              </w:rPr>
              <w:t>˂5</w:t>
            </w:r>
          </w:p>
        </w:tc>
        <w:tc>
          <w:tcPr>
            <w:tcW w:w="1917" w:type="dxa"/>
          </w:tcPr>
          <w:p w14:paraId="18F3ED44" w14:textId="77777777" w:rsidR="00E57C10" w:rsidRDefault="00E57C10" w:rsidP="00E57C10">
            <w:pPr>
              <w:spacing w:line="360" w:lineRule="auto"/>
              <w:rPr>
                <w:rFonts w:ascii="Arial" w:hAnsi="Arial" w:cs="Arial"/>
              </w:rPr>
            </w:pPr>
            <w:r>
              <w:rPr>
                <w:rFonts w:ascii="Arial" w:hAnsi="Arial" w:cs="Arial"/>
              </w:rPr>
              <w:t>1</w:t>
            </w:r>
          </w:p>
        </w:tc>
        <w:tc>
          <w:tcPr>
            <w:tcW w:w="1134" w:type="dxa"/>
          </w:tcPr>
          <w:p w14:paraId="60E210E2" w14:textId="77777777" w:rsidR="00E57C10" w:rsidRDefault="00E57C10" w:rsidP="00E57C10">
            <w:pPr>
              <w:spacing w:line="360" w:lineRule="auto"/>
              <w:rPr>
                <w:rFonts w:ascii="Arial" w:hAnsi="Arial" w:cs="Arial"/>
              </w:rPr>
            </w:pPr>
            <w:r>
              <w:rPr>
                <w:rFonts w:ascii="Arial" w:hAnsi="Arial" w:cs="Arial"/>
              </w:rPr>
              <w:t>4</w:t>
            </w:r>
          </w:p>
        </w:tc>
        <w:tc>
          <w:tcPr>
            <w:tcW w:w="1276" w:type="dxa"/>
          </w:tcPr>
          <w:p w14:paraId="5BAE9D5E" w14:textId="77777777" w:rsidR="00E57C10" w:rsidRDefault="00E57C10" w:rsidP="00E57C10">
            <w:pPr>
              <w:spacing w:line="360" w:lineRule="auto"/>
              <w:rPr>
                <w:rFonts w:ascii="Arial" w:hAnsi="Arial" w:cs="Arial"/>
              </w:rPr>
            </w:pPr>
            <w:r>
              <w:rPr>
                <w:rFonts w:ascii="Arial" w:hAnsi="Arial" w:cs="Arial"/>
              </w:rPr>
              <w:t>3</w:t>
            </w:r>
          </w:p>
        </w:tc>
        <w:tc>
          <w:tcPr>
            <w:tcW w:w="1134" w:type="dxa"/>
          </w:tcPr>
          <w:p w14:paraId="54D8153C" w14:textId="77777777" w:rsidR="00E57C10" w:rsidRDefault="00E57C10" w:rsidP="00E57C10">
            <w:pPr>
              <w:spacing w:line="360" w:lineRule="auto"/>
              <w:rPr>
                <w:rFonts w:ascii="Arial" w:hAnsi="Arial" w:cs="Arial"/>
              </w:rPr>
            </w:pPr>
            <w:r>
              <w:rPr>
                <w:rFonts w:ascii="Arial" w:hAnsi="Arial" w:cs="Arial"/>
              </w:rPr>
              <w:t>10</w:t>
            </w:r>
          </w:p>
        </w:tc>
        <w:tc>
          <w:tcPr>
            <w:tcW w:w="1134" w:type="dxa"/>
          </w:tcPr>
          <w:p w14:paraId="00B382D5" w14:textId="77777777" w:rsidR="00E57C10" w:rsidRDefault="00E57C10" w:rsidP="00E57C10">
            <w:pPr>
              <w:spacing w:line="360" w:lineRule="auto"/>
              <w:rPr>
                <w:rFonts w:ascii="Arial" w:hAnsi="Arial" w:cs="Arial"/>
              </w:rPr>
            </w:pPr>
            <w:r>
              <w:rPr>
                <w:rFonts w:ascii="Arial" w:hAnsi="Arial" w:cs="Arial"/>
              </w:rPr>
              <w:t>2</w:t>
            </w:r>
          </w:p>
        </w:tc>
        <w:tc>
          <w:tcPr>
            <w:tcW w:w="1128" w:type="dxa"/>
          </w:tcPr>
          <w:p w14:paraId="01AEC54D" w14:textId="77777777" w:rsidR="00E57C10" w:rsidRDefault="00E57C10" w:rsidP="00E57C10">
            <w:pPr>
              <w:spacing w:line="360" w:lineRule="auto"/>
              <w:rPr>
                <w:rFonts w:ascii="Arial" w:hAnsi="Arial" w:cs="Arial"/>
              </w:rPr>
            </w:pPr>
            <w:r>
              <w:rPr>
                <w:rFonts w:ascii="Arial" w:hAnsi="Arial" w:cs="Arial"/>
              </w:rPr>
              <w:t>3</w:t>
            </w:r>
          </w:p>
        </w:tc>
      </w:tr>
      <w:tr w:rsidR="00E57C10" w14:paraId="5B2F3A22" w14:textId="77777777" w:rsidTr="00E57C10">
        <w:tc>
          <w:tcPr>
            <w:tcW w:w="1622" w:type="dxa"/>
          </w:tcPr>
          <w:p w14:paraId="62D195DB" w14:textId="77777777" w:rsidR="00E57C10" w:rsidRDefault="00E57C10" w:rsidP="00E57C10">
            <w:pPr>
              <w:spacing w:line="360" w:lineRule="auto"/>
              <w:rPr>
                <w:rFonts w:ascii="Arial" w:hAnsi="Arial" w:cs="Arial"/>
              </w:rPr>
            </w:pPr>
            <w:r>
              <w:rPr>
                <w:rFonts w:ascii="Arial" w:hAnsi="Arial" w:cs="Arial"/>
                <w:lang w:val="en-US"/>
              </w:rPr>
              <w:t>5</w:t>
            </w:r>
            <w:r>
              <w:rPr>
                <w:rFonts w:ascii="Arial" w:hAnsi="Arial" w:cs="Arial"/>
              </w:rPr>
              <w:t>≤</w:t>
            </w:r>
            <w:r w:rsidRPr="007F6CE7">
              <w:rPr>
                <w:rFonts w:ascii="Arial" w:hAnsi="Arial" w:cs="Arial"/>
                <w:i/>
                <w:lang w:val="en-US"/>
              </w:rPr>
              <w:t>V</w:t>
            </w:r>
            <w:r>
              <w:rPr>
                <w:rFonts w:ascii="Arial" w:hAnsi="Arial" w:cs="Arial"/>
                <w:lang w:val="en-US"/>
              </w:rPr>
              <w:t>˂10</w:t>
            </w:r>
          </w:p>
        </w:tc>
        <w:tc>
          <w:tcPr>
            <w:tcW w:w="1917" w:type="dxa"/>
          </w:tcPr>
          <w:p w14:paraId="1D6EF01A" w14:textId="77777777" w:rsidR="00E57C10" w:rsidRDefault="00E57C10" w:rsidP="00E57C10">
            <w:pPr>
              <w:spacing w:line="360" w:lineRule="auto"/>
              <w:rPr>
                <w:rFonts w:ascii="Arial" w:hAnsi="Arial" w:cs="Arial"/>
              </w:rPr>
            </w:pPr>
            <w:r>
              <w:rPr>
                <w:rFonts w:ascii="Arial" w:hAnsi="Arial" w:cs="Arial"/>
              </w:rPr>
              <w:t>1</w:t>
            </w:r>
          </w:p>
        </w:tc>
        <w:tc>
          <w:tcPr>
            <w:tcW w:w="1134" w:type="dxa"/>
          </w:tcPr>
          <w:p w14:paraId="43FDE911" w14:textId="77777777" w:rsidR="00E57C10" w:rsidRDefault="00E57C10" w:rsidP="00E57C10">
            <w:pPr>
              <w:spacing w:line="360" w:lineRule="auto"/>
              <w:rPr>
                <w:rFonts w:ascii="Arial" w:hAnsi="Arial" w:cs="Arial"/>
              </w:rPr>
            </w:pPr>
            <w:r>
              <w:rPr>
                <w:rFonts w:ascii="Arial" w:hAnsi="Arial" w:cs="Arial"/>
              </w:rPr>
              <w:t>4</w:t>
            </w:r>
          </w:p>
        </w:tc>
        <w:tc>
          <w:tcPr>
            <w:tcW w:w="1276" w:type="dxa"/>
          </w:tcPr>
          <w:p w14:paraId="7EE2FFEC" w14:textId="77777777" w:rsidR="00E57C10" w:rsidRDefault="00E57C10" w:rsidP="00E57C10">
            <w:pPr>
              <w:spacing w:line="360" w:lineRule="auto"/>
              <w:rPr>
                <w:rFonts w:ascii="Arial" w:hAnsi="Arial" w:cs="Arial"/>
              </w:rPr>
            </w:pPr>
            <w:r>
              <w:rPr>
                <w:rFonts w:ascii="Arial" w:hAnsi="Arial" w:cs="Arial"/>
              </w:rPr>
              <w:t>3</w:t>
            </w:r>
          </w:p>
        </w:tc>
        <w:tc>
          <w:tcPr>
            <w:tcW w:w="1134" w:type="dxa"/>
          </w:tcPr>
          <w:p w14:paraId="6580FD43" w14:textId="77777777" w:rsidR="00E57C10" w:rsidRDefault="00E57C10" w:rsidP="00E57C10">
            <w:pPr>
              <w:spacing w:line="360" w:lineRule="auto"/>
              <w:rPr>
                <w:rFonts w:ascii="Arial" w:hAnsi="Arial" w:cs="Arial"/>
              </w:rPr>
            </w:pPr>
            <w:r>
              <w:rPr>
                <w:rFonts w:ascii="Arial" w:hAnsi="Arial" w:cs="Arial"/>
              </w:rPr>
              <w:t>10</w:t>
            </w:r>
          </w:p>
        </w:tc>
        <w:tc>
          <w:tcPr>
            <w:tcW w:w="1134" w:type="dxa"/>
          </w:tcPr>
          <w:p w14:paraId="2080EF59" w14:textId="77777777" w:rsidR="00E57C10" w:rsidRDefault="00E57C10" w:rsidP="00E57C10">
            <w:pPr>
              <w:spacing w:line="360" w:lineRule="auto"/>
              <w:rPr>
                <w:rFonts w:ascii="Arial" w:hAnsi="Arial" w:cs="Arial"/>
              </w:rPr>
            </w:pPr>
            <w:r>
              <w:rPr>
                <w:rFonts w:ascii="Arial" w:hAnsi="Arial" w:cs="Arial"/>
              </w:rPr>
              <w:t>2</w:t>
            </w:r>
          </w:p>
        </w:tc>
        <w:tc>
          <w:tcPr>
            <w:tcW w:w="1128" w:type="dxa"/>
          </w:tcPr>
          <w:p w14:paraId="0D6AF46A" w14:textId="77777777" w:rsidR="00E57C10" w:rsidRDefault="00E57C10" w:rsidP="00E57C10">
            <w:pPr>
              <w:spacing w:line="360" w:lineRule="auto"/>
              <w:rPr>
                <w:rFonts w:ascii="Arial" w:hAnsi="Arial" w:cs="Arial"/>
              </w:rPr>
            </w:pPr>
            <w:r>
              <w:rPr>
                <w:rFonts w:ascii="Arial" w:hAnsi="Arial" w:cs="Arial"/>
              </w:rPr>
              <w:t>3</w:t>
            </w:r>
          </w:p>
        </w:tc>
      </w:tr>
      <w:tr w:rsidR="00E57C10" w14:paraId="7D03875F" w14:textId="77777777" w:rsidTr="00E57C10">
        <w:tc>
          <w:tcPr>
            <w:tcW w:w="1622" w:type="dxa"/>
          </w:tcPr>
          <w:p w14:paraId="3DD609F6" w14:textId="77777777" w:rsidR="00E57C10" w:rsidRDefault="00E57C10" w:rsidP="00E57C10">
            <w:pPr>
              <w:spacing w:line="360" w:lineRule="auto"/>
              <w:rPr>
                <w:rFonts w:ascii="Arial" w:hAnsi="Arial" w:cs="Arial"/>
              </w:rPr>
            </w:pPr>
            <w:r>
              <w:rPr>
                <w:rFonts w:ascii="Arial" w:hAnsi="Arial" w:cs="Arial"/>
              </w:rPr>
              <w:t>1</w:t>
            </w:r>
            <w:r>
              <w:rPr>
                <w:rFonts w:ascii="Arial" w:hAnsi="Arial" w:cs="Arial"/>
                <w:lang w:val="en-US"/>
              </w:rPr>
              <w:t>0</w:t>
            </w:r>
            <w:r>
              <w:rPr>
                <w:rFonts w:ascii="Arial" w:hAnsi="Arial" w:cs="Arial"/>
              </w:rPr>
              <w:t>≤</w:t>
            </w:r>
            <w:r w:rsidRPr="007F6CE7">
              <w:rPr>
                <w:rFonts w:ascii="Arial" w:hAnsi="Arial" w:cs="Arial"/>
                <w:i/>
                <w:lang w:val="en-US"/>
              </w:rPr>
              <w:t>V</w:t>
            </w:r>
            <w:r>
              <w:rPr>
                <w:rFonts w:ascii="Arial" w:hAnsi="Arial" w:cs="Arial"/>
                <w:lang w:val="en-US"/>
              </w:rPr>
              <w:t>˂20</w:t>
            </w:r>
          </w:p>
        </w:tc>
        <w:tc>
          <w:tcPr>
            <w:tcW w:w="1917" w:type="dxa"/>
          </w:tcPr>
          <w:p w14:paraId="5748F383" w14:textId="77777777" w:rsidR="00E57C10" w:rsidRDefault="00E57C10" w:rsidP="00E57C10">
            <w:pPr>
              <w:spacing w:line="360" w:lineRule="auto"/>
              <w:rPr>
                <w:rFonts w:ascii="Arial" w:hAnsi="Arial" w:cs="Arial"/>
              </w:rPr>
            </w:pPr>
            <w:r>
              <w:rPr>
                <w:rFonts w:ascii="Arial" w:hAnsi="Arial" w:cs="Arial"/>
              </w:rPr>
              <w:t>1</w:t>
            </w:r>
          </w:p>
        </w:tc>
        <w:tc>
          <w:tcPr>
            <w:tcW w:w="1134" w:type="dxa"/>
          </w:tcPr>
          <w:p w14:paraId="24B2DDEE" w14:textId="77777777" w:rsidR="00E57C10" w:rsidRDefault="00E57C10" w:rsidP="00E57C10">
            <w:pPr>
              <w:spacing w:line="360" w:lineRule="auto"/>
              <w:rPr>
                <w:rFonts w:ascii="Arial" w:hAnsi="Arial" w:cs="Arial"/>
              </w:rPr>
            </w:pPr>
            <w:r>
              <w:rPr>
                <w:rFonts w:ascii="Arial" w:hAnsi="Arial" w:cs="Arial"/>
              </w:rPr>
              <w:t>4</w:t>
            </w:r>
          </w:p>
        </w:tc>
        <w:tc>
          <w:tcPr>
            <w:tcW w:w="1276" w:type="dxa"/>
          </w:tcPr>
          <w:p w14:paraId="7CF8B82B" w14:textId="77777777" w:rsidR="00E57C10" w:rsidRDefault="00E57C10" w:rsidP="00E57C10">
            <w:pPr>
              <w:spacing w:line="360" w:lineRule="auto"/>
              <w:rPr>
                <w:rFonts w:ascii="Arial" w:hAnsi="Arial" w:cs="Arial"/>
              </w:rPr>
            </w:pPr>
            <w:r>
              <w:rPr>
                <w:rFonts w:ascii="Arial" w:hAnsi="Arial" w:cs="Arial"/>
              </w:rPr>
              <w:t>3</w:t>
            </w:r>
          </w:p>
        </w:tc>
        <w:tc>
          <w:tcPr>
            <w:tcW w:w="1134" w:type="dxa"/>
          </w:tcPr>
          <w:p w14:paraId="6CBE391D" w14:textId="77777777" w:rsidR="00E57C10" w:rsidRDefault="00E57C10" w:rsidP="00E57C10">
            <w:pPr>
              <w:spacing w:line="360" w:lineRule="auto"/>
              <w:rPr>
                <w:rFonts w:ascii="Arial" w:hAnsi="Arial" w:cs="Arial"/>
              </w:rPr>
            </w:pPr>
            <w:r>
              <w:rPr>
                <w:rFonts w:ascii="Arial" w:hAnsi="Arial" w:cs="Arial"/>
              </w:rPr>
              <w:t>10</w:t>
            </w:r>
          </w:p>
        </w:tc>
        <w:tc>
          <w:tcPr>
            <w:tcW w:w="1134" w:type="dxa"/>
          </w:tcPr>
          <w:p w14:paraId="58A1F22A" w14:textId="77777777" w:rsidR="00E57C10" w:rsidRDefault="00E57C10" w:rsidP="00E57C10">
            <w:pPr>
              <w:spacing w:line="360" w:lineRule="auto"/>
              <w:rPr>
                <w:rFonts w:ascii="Arial" w:hAnsi="Arial" w:cs="Arial"/>
              </w:rPr>
            </w:pPr>
            <w:r>
              <w:rPr>
                <w:rFonts w:ascii="Arial" w:hAnsi="Arial" w:cs="Arial"/>
              </w:rPr>
              <w:t>2</w:t>
            </w:r>
          </w:p>
        </w:tc>
        <w:tc>
          <w:tcPr>
            <w:tcW w:w="1128" w:type="dxa"/>
          </w:tcPr>
          <w:p w14:paraId="57D40CFF" w14:textId="77777777" w:rsidR="00E57C10" w:rsidRDefault="00E57C10" w:rsidP="00E57C10">
            <w:pPr>
              <w:spacing w:line="360" w:lineRule="auto"/>
              <w:rPr>
                <w:rFonts w:ascii="Arial" w:hAnsi="Arial" w:cs="Arial"/>
              </w:rPr>
            </w:pPr>
            <w:r>
              <w:rPr>
                <w:rFonts w:ascii="Arial" w:hAnsi="Arial" w:cs="Arial"/>
              </w:rPr>
              <w:t>3</w:t>
            </w:r>
          </w:p>
        </w:tc>
      </w:tr>
      <w:tr w:rsidR="00E57C10" w14:paraId="127DEEBB" w14:textId="77777777" w:rsidTr="00E57C10">
        <w:tc>
          <w:tcPr>
            <w:tcW w:w="1622" w:type="dxa"/>
          </w:tcPr>
          <w:p w14:paraId="0B6D4791" w14:textId="77777777" w:rsidR="00E57C10" w:rsidRDefault="00E57C10" w:rsidP="00E57C10">
            <w:pPr>
              <w:spacing w:line="360" w:lineRule="auto"/>
              <w:rPr>
                <w:rFonts w:ascii="Arial" w:hAnsi="Arial" w:cs="Arial"/>
              </w:rPr>
            </w:pPr>
            <w:r>
              <w:rPr>
                <w:rFonts w:ascii="Arial" w:hAnsi="Arial" w:cs="Arial"/>
                <w:lang w:val="en-US"/>
              </w:rPr>
              <w:t>20</w:t>
            </w:r>
            <w:r>
              <w:rPr>
                <w:rFonts w:ascii="Arial" w:hAnsi="Arial" w:cs="Arial"/>
              </w:rPr>
              <w:t>≤</w:t>
            </w:r>
            <w:r w:rsidRPr="007F6CE7">
              <w:rPr>
                <w:rFonts w:ascii="Arial" w:hAnsi="Arial" w:cs="Arial"/>
                <w:i/>
                <w:lang w:val="en-US"/>
              </w:rPr>
              <w:t>V</w:t>
            </w:r>
            <w:r>
              <w:rPr>
                <w:rFonts w:ascii="Arial" w:hAnsi="Arial" w:cs="Arial"/>
                <w:lang w:val="en-US"/>
              </w:rPr>
              <w:t>˂30</w:t>
            </w:r>
          </w:p>
        </w:tc>
        <w:tc>
          <w:tcPr>
            <w:tcW w:w="1917" w:type="dxa"/>
          </w:tcPr>
          <w:p w14:paraId="7A5F497C" w14:textId="77777777" w:rsidR="00E57C10" w:rsidRDefault="00E57C10" w:rsidP="00E57C10">
            <w:pPr>
              <w:spacing w:line="360" w:lineRule="auto"/>
              <w:rPr>
                <w:rFonts w:ascii="Arial" w:hAnsi="Arial" w:cs="Arial"/>
              </w:rPr>
            </w:pPr>
            <w:r>
              <w:rPr>
                <w:rFonts w:ascii="Arial" w:hAnsi="Arial" w:cs="Arial"/>
              </w:rPr>
              <w:t>1</w:t>
            </w:r>
          </w:p>
        </w:tc>
        <w:tc>
          <w:tcPr>
            <w:tcW w:w="1134" w:type="dxa"/>
          </w:tcPr>
          <w:p w14:paraId="349302A6" w14:textId="77777777" w:rsidR="00E57C10" w:rsidRDefault="00E57C10" w:rsidP="00E57C10">
            <w:pPr>
              <w:spacing w:line="360" w:lineRule="auto"/>
              <w:rPr>
                <w:rFonts w:ascii="Arial" w:hAnsi="Arial" w:cs="Arial"/>
              </w:rPr>
            </w:pPr>
            <w:r>
              <w:rPr>
                <w:rFonts w:ascii="Arial" w:hAnsi="Arial" w:cs="Arial"/>
              </w:rPr>
              <w:t>4</w:t>
            </w:r>
          </w:p>
        </w:tc>
        <w:tc>
          <w:tcPr>
            <w:tcW w:w="1276" w:type="dxa"/>
          </w:tcPr>
          <w:p w14:paraId="06D963AA" w14:textId="77777777" w:rsidR="00E57C10" w:rsidRDefault="00E57C10" w:rsidP="00E57C10">
            <w:pPr>
              <w:spacing w:line="360" w:lineRule="auto"/>
              <w:rPr>
                <w:rFonts w:ascii="Arial" w:hAnsi="Arial" w:cs="Arial"/>
              </w:rPr>
            </w:pPr>
            <w:r>
              <w:rPr>
                <w:rFonts w:ascii="Arial" w:hAnsi="Arial" w:cs="Arial"/>
              </w:rPr>
              <w:t>3</w:t>
            </w:r>
          </w:p>
        </w:tc>
        <w:tc>
          <w:tcPr>
            <w:tcW w:w="1134" w:type="dxa"/>
          </w:tcPr>
          <w:p w14:paraId="5CD11D90" w14:textId="77777777" w:rsidR="00E57C10" w:rsidRDefault="00E57C10" w:rsidP="00E57C10">
            <w:pPr>
              <w:spacing w:line="360" w:lineRule="auto"/>
              <w:rPr>
                <w:rFonts w:ascii="Arial" w:hAnsi="Arial" w:cs="Arial"/>
              </w:rPr>
            </w:pPr>
            <w:r>
              <w:rPr>
                <w:rFonts w:ascii="Arial" w:hAnsi="Arial" w:cs="Arial"/>
              </w:rPr>
              <w:t>10</w:t>
            </w:r>
          </w:p>
        </w:tc>
        <w:tc>
          <w:tcPr>
            <w:tcW w:w="1134" w:type="dxa"/>
          </w:tcPr>
          <w:p w14:paraId="5D680EFA" w14:textId="77777777" w:rsidR="00E57C10" w:rsidRDefault="00E57C10" w:rsidP="00E57C10">
            <w:pPr>
              <w:spacing w:line="360" w:lineRule="auto"/>
              <w:rPr>
                <w:rFonts w:ascii="Arial" w:hAnsi="Arial" w:cs="Arial"/>
              </w:rPr>
            </w:pPr>
            <w:r>
              <w:rPr>
                <w:rFonts w:ascii="Arial" w:hAnsi="Arial" w:cs="Arial"/>
              </w:rPr>
              <w:t>2</w:t>
            </w:r>
          </w:p>
        </w:tc>
        <w:tc>
          <w:tcPr>
            <w:tcW w:w="1128" w:type="dxa"/>
          </w:tcPr>
          <w:p w14:paraId="7C137BB6" w14:textId="77777777" w:rsidR="00E57C10" w:rsidRDefault="00E57C10" w:rsidP="00E57C10">
            <w:pPr>
              <w:spacing w:line="360" w:lineRule="auto"/>
              <w:rPr>
                <w:rFonts w:ascii="Arial" w:hAnsi="Arial" w:cs="Arial"/>
              </w:rPr>
            </w:pPr>
            <w:r>
              <w:rPr>
                <w:rFonts w:ascii="Arial" w:hAnsi="Arial" w:cs="Arial"/>
              </w:rPr>
              <w:t>4</w:t>
            </w:r>
          </w:p>
        </w:tc>
      </w:tr>
      <w:tr w:rsidR="00E57C10" w14:paraId="78E1EBB5" w14:textId="77777777" w:rsidTr="00E57C10">
        <w:tc>
          <w:tcPr>
            <w:tcW w:w="1622" w:type="dxa"/>
          </w:tcPr>
          <w:p w14:paraId="043C27EC" w14:textId="77777777" w:rsidR="00E57C10" w:rsidRDefault="00E57C10" w:rsidP="00E57C10">
            <w:pPr>
              <w:spacing w:line="360" w:lineRule="auto"/>
              <w:rPr>
                <w:rFonts w:ascii="Arial" w:hAnsi="Arial" w:cs="Arial"/>
              </w:rPr>
            </w:pPr>
            <w:r>
              <w:rPr>
                <w:rFonts w:ascii="Arial" w:hAnsi="Arial" w:cs="Arial"/>
                <w:lang w:val="en-US"/>
              </w:rPr>
              <w:t>30</w:t>
            </w:r>
            <w:r>
              <w:rPr>
                <w:rFonts w:ascii="Arial" w:hAnsi="Arial" w:cs="Arial"/>
              </w:rPr>
              <w:t>≤</w:t>
            </w:r>
            <w:r w:rsidRPr="007F6CE7">
              <w:rPr>
                <w:rFonts w:ascii="Arial" w:hAnsi="Arial" w:cs="Arial"/>
                <w:i/>
                <w:lang w:val="en-US"/>
              </w:rPr>
              <w:t>V</w:t>
            </w:r>
            <w:r>
              <w:rPr>
                <w:rFonts w:ascii="Arial" w:hAnsi="Arial" w:cs="Arial"/>
                <w:lang w:val="en-US"/>
              </w:rPr>
              <w:t>˂50</w:t>
            </w:r>
          </w:p>
        </w:tc>
        <w:tc>
          <w:tcPr>
            <w:tcW w:w="1917" w:type="dxa"/>
          </w:tcPr>
          <w:p w14:paraId="12D42DC1" w14:textId="77777777" w:rsidR="00E57C10" w:rsidRDefault="00E57C10" w:rsidP="00E57C10">
            <w:pPr>
              <w:spacing w:line="360" w:lineRule="auto"/>
              <w:rPr>
                <w:rFonts w:ascii="Arial" w:hAnsi="Arial" w:cs="Arial"/>
              </w:rPr>
            </w:pPr>
            <w:r>
              <w:rPr>
                <w:rFonts w:ascii="Arial" w:hAnsi="Arial" w:cs="Arial"/>
              </w:rPr>
              <w:t>0,5</w:t>
            </w:r>
          </w:p>
        </w:tc>
        <w:tc>
          <w:tcPr>
            <w:tcW w:w="1134" w:type="dxa"/>
          </w:tcPr>
          <w:p w14:paraId="70EBEE3F" w14:textId="77777777" w:rsidR="00E57C10" w:rsidRDefault="00E57C10" w:rsidP="00E57C10">
            <w:pPr>
              <w:spacing w:line="360" w:lineRule="auto"/>
              <w:rPr>
                <w:rFonts w:ascii="Arial" w:hAnsi="Arial" w:cs="Arial"/>
              </w:rPr>
            </w:pPr>
            <w:r>
              <w:rPr>
                <w:rFonts w:ascii="Arial" w:hAnsi="Arial" w:cs="Arial"/>
              </w:rPr>
              <w:t>4</w:t>
            </w:r>
          </w:p>
        </w:tc>
        <w:tc>
          <w:tcPr>
            <w:tcW w:w="1276" w:type="dxa"/>
          </w:tcPr>
          <w:p w14:paraId="261FDC60" w14:textId="77777777" w:rsidR="00E57C10" w:rsidRDefault="00E57C10" w:rsidP="00E57C10">
            <w:pPr>
              <w:spacing w:line="360" w:lineRule="auto"/>
              <w:rPr>
                <w:rFonts w:ascii="Arial" w:hAnsi="Arial" w:cs="Arial"/>
              </w:rPr>
            </w:pPr>
            <w:r>
              <w:rPr>
                <w:rFonts w:ascii="Arial" w:hAnsi="Arial" w:cs="Arial"/>
              </w:rPr>
              <w:t>3,5</w:t>
            </w:r>
          </w:p>
        </w:tc>
        <w:tc>
          <w:tcPr>
            <w:tcW w:w="1134" w:type="dxa"/>
          </w:tcPr>
          <w:p w14:paraId="2F562186" w14:textId="77777777" w:rsidR="00E57C10" w:rsidRDefault="00E57C10" w:rsidP="00E57C10">
            <w:pPr>
              <w:spacing w:line="360" w:lineRule="auto"/>
              <w:rPr>
                <w:rFonts w:ascii="Arial" w:hAnsi="Arial" w:cs="Arial"/>
              </w:rPr>
            </w:pPr>
            <w:r>
              <w:rPr>
                <w:rFonts w:ascii="Arial" w:hAnsi="Arial" w:cs="Arial"/>
              </w:rPr>
              <w:t>10</w:t>
            </w:r>
          </w:p>
        </w:tc>
        <w:tc>
          <w:tcPr>
            <w:tcW w:w="1134" w:type="dxa"/>
          </w:tcPr>
          <w:p w14:paraId="1650D292" w14:textId="77777777" w:rsidR="00E57C10" w:rsidRDefault="00E57C10" w:rsidP="00E57C10">
            <w:pPr>
              <w:spacing w:line="360" w:lineRule="auto"/>
              <w:rPr>
                <w:rFonts w:ascii="Arial" w:hAnsi="Arial" w:cs="Arial"/>
              </w:rPr>
            </w:pPr>
            <w:r>
              <w:rPr>
                <w:rFonts w:ascii="Arial" w:hAnsi="Arial" w:cs="Arial"/>
              </w:rPr>
              <w:t>2</w:t>
            </w:r>
          </w:p>
        </w:tc>
        <w:tc>
          <w:tcPr>
            <w:tcW w:w="1128" w:type="dxa"/>
          </w:tcPr>
          <w:p w14:paraId="35AAEA0E" w14:textId="77777777" w:rsidR="00E57C10" w:rsidRDefault="00E57C10" w:rsidP="00E57C10">
            <w:pPr>
              <w:spacing w:line="360" w:lineRule="auto"/>
              <w:rPr>
                <w:rFonts w:ascii="Arial" w:hAnsi="Arial" w:cs="Arial"/>
              </w:rPr>
            </w:pPr>
            <w:r>
              <w:rPr>
                <w:rFonts w:ascii="Arial" w:hAnsi="Arial" w:cs="Arial"/>
              </w:rPr>
              <w:t>4</w:t>
            </w:r>
          </w:p>
        </w:tc>
      </w:tr>
      <w:tr w:rsidR="00E57C10" w14:paraId="47E6CB3C" w14:textId="77777777" w:rsidTr="00E57C10">
        <w:tc>
          <w:tcPr>
            <w:tcW w:w="1622" w:type="dxa"/>
          </w:tcPr>
          <w:p w14:paraId="0E1C69AE" w14:textId="77777777" w:rsidR="00E57C10" w:rsidRDefault="00E57C10" w:rsidP="00E57C10">
            <w:pPr>
              <w:spacing w:line="360" w:lineRule="auto"/>
              <w:rPr>
                <w:rFonts w:ascii="Arial" w:hAnsi="Arial" w:cs="Arial"/>
              </w:rPr>
            </w:pPr>
            <w:r w:rsidRPr="007F6CE7">
              <w:rPr>
                <w:rFonts w:ascii="Arial" w:hAnsi="Arial" w:cs="Arial"/>
                <w:i/>
                <w:lang w:val="en-US"/>
              </w:rPr>
              <w:t>V</w:t>
            </w:r>
            <w:r>
              <w:rPr>
                <w:rFonts w:ascii="Arial" w:hAnsi="Arial" w:cs="Arial"/>
                <w:lang w:val="en-US"/>
              </w:rPr>
              <w:t>≥50</w:t>
            </w:r>
          </w:p>
        </w:tc>
        <w:tc>
          <w:tcPr>
            <w:tcW w:w="1917" w:type="dxa"/>
          </w:tcPr>
          <w:p w14:paraId="730EF37A" w14:textId="77777777" w:rsidR="00E57C10" w:rsidRDefault="00E57C10" w:rsidP="00E57C10">
            <w:pPr>
              <w:spacing w:line="360" w:lineRule="auto"/>
              <w:rPr>
                <w:rFonts w:ascii="Arial" w:hAnsi="Arial" w:cs="Arial"/>
              </w:rPr>
            </w:pPr>
            <w:r>
              <w:rPr>
                <w:rFonts w:ascii="Arial" w:hAnsi="Arial" w:cs="Arial"/>
              </w:rPr>
              <w:t>0,5</w:t>
            </w:r>
          </w:p>
        </w:tc>
        <w:tc>
          <w:tcPr>
            <w:tcW w:w="1134" w:type="dxa"/>
          </w:tcPr>
          <w:p w14:paraId="1F9F8329" w14:textId="77777777" w:rsidR="00E57C10" w:rsidRDefault="00E57C10" w:rsidP="00E57C10">
            <w:pPr>
              <w:spacing w:line="360" w:lineRule="auto"/>
              <w:rPr>
                <w:rFonts w:ascii="Arial" w:hAnsi="Arial" w:cs="Arial"/>
              </w:rPr>
            </w:pPr>
            <w:r>
              <w:rPr>
                <w:rFonts w:ascii="Arial" w:hAnsi="Arial" w:cs="Arial"/>
              </w:rPr>
              <w:t>4</w:t>
            </w:r>
          </w:p>
        </w:tc>
        <w:tc>
          <w:tcPr>
            <w:tcW w:w="1276" w:type="dxa"/>
          </w:tcPr>
          <w:p w14:paraId="45778ED7" w14:textId="77777777" w:rsidR="00E57C10" w:rsidRDefault="00E57C10" w:rsidP="00E57C10">
            <w:pPr>
              <w:spacing w:line="360" w:lineRule="auto"/>
              <w:rPr>
                <w:rFonts w:ascii="Arial" w:hAnsi="Arial" w:cs="Arial"/>
              </w:rPr>
            </w:pPr>
            <w:r>
              <w:rPr>
                <w:rFonts w:ascii="Arial" w:hAnsi="Arial" w:cs="Arial"/>
              </w:rPr>
              <w:t>3,55</w:t>
            </w:r>
          </w:p>
        </w:tc>
        <w:tc>
          <w:tcPr>
            <w:tcW w:w="1134" w:type="dxa"/>
          </w:tcPr>
          <w:p w14:paraId="16AFAADF" w14:textId="77777777" w:rsidR="00E57C10" w:rsidRDefault="00E57C10" w:rsidP="00E57C10">
            <w:pPr>
              <w:spacing w:line="360" w:lineRule="auto"/>
              <w:rPr>
                <w:rFonts w:ascii="Arial" w:hAnsi="Arial" w:cs="Arial"/>
              </w:rPr>
            </w:pPr>
            <w:r>
              <w:rPr>
                <w:rFonts w:ascii="Arial" w:hAnsi="Arial" w:cs="Arial"/>
              </w:rPr>
              <w:t>10</w:t>
            </w:r>
          </w:p>
        </w:tc>
        <w:tc>
          <w:tcPr>
            <w:tcW w:w="1134" w:type="dxa"/>
          </w:tcPr>
          <w:p w14:paraId="6C3ADB8A" w14:textId="77777777" w:rsidR="00E57C10" w:rsidRDefault="00E57C10" w:rsidP="00E57C10">
            <w:pPr>
              <w:spacing w:line="360" w:lineRule="auto"/>
              <w:rPr>
                <w:rFonts w:ascii="Arial" w:hAnsi="Arial" w:cs="Arial"/>
              </w:rPr>
            </w:pPr>
            <w:r>
              <w:rPr>
                <w:rFonts w:ascii="Arial" w:hAnsi="Arial" w:cs="Arial"/>
              </w:rPr>
              <w:t>2</w:t>
            </w:r>
          </w:p>
        </w:tc>
        <w:tc>
          <w:tcPr>
            <w:tcW w:w="1128" w:type="dxa"/>
          </w:tcPr>
          <w:p w14:paraId="2905359F" w14:textId="77777777" w:rsidR="00E57C10" w:rsidRDefault="00E57C10" w:rsidP="00E57C10">
            <w:pPr>
              <w:spacing w:line="360" w:lineRule="auto"/>
              <w:rPr>
                <w:rFonts w:ascii="Arial" w:hAnsi="Arial" w:cs="Arial"/>
              </w:rPr>
            </w:pPr>
            <w:r>
              <w:rPr>
                <w:rFonts w:ascii="Arial" w:hAnsi="Arial" w:cs="Arial"/>
              </w:rPr>
              <w:t>4</w:t>
            </w:r>
          </w:p>
        </w:tc>
      </w:tr>
    </w:tbl>
    <w:p w14:paraId="4FA3ED36" w14:textId="77777777" w:rsidR="00D61AC3" w:rsidRDefault="00D61AC3" w:rsidP="005C56CB">
      <w:pPr>
        <w:keepLines/>
        <w:widowControl w:val="0"/>
        <w:jc w:val="both"/>
        <w:outlineLvl w:val="0"/>
        <w:rPr>
          <w:rFonts w:ascii="Arial" w:eastAsia="Times New Roman" w:hAnsi="Arial" w:cs="Arial"/>
          <w:bCs/>
          <w:sz w:val="24"/>
        </w:rPr>
      </w:pPr>
    </w:p>
    <w:p w14:paraId="4B1BBA2E" w14:textId="77777777" w:rsidR="002E1284" w:rsidRDefault="002E1284" w:rsidP="005C56CB">
      <w:pPr>
        <w:keepLines/>
        <w:widowControl w:val="0"/>
        <w:jc w:val="both"/>
        <w:outlineLvl w:val="0"/>
        <w:rPr>
          <w:rFonts w:ascii="Arial" w:eastAsia="Times New Roman" w:hAnsi="Arial" w:cs="Arial"/>
          <w:bCs/>
          <w:sz w:val="24"/>
        </w:rPr>
      </w:pPr>
    </w:p>
    <w:p w14:paraId="01C24A1C" w14:textId="506298AF" w:rsidR="002E1284" w:rsidRDefault="005F438A" w:rsidP="005F438A">
      <w:pPr>
        <w:keepLines/>
        <w:widowControl w:val="0"/>
        <w:ind w:left="5954" w:hanging="3119"/>
        <w:jc w:val="both"/>
        <w:outlineLvl w:val="0"/>
        <w:rPr>
          <w:rFonts w:ascii="Arial" w:eastAsia="Times New Roman" w:hAnsi="Arial" w:cs="Arial"/>
          <w:bCs/>
          <w:sz w:val="24"/>
        </w:rPr>
      </w:pPr>
      <w:r w:rsidRPr="005F438A">
        <w:rPr>
          <w:rFonts w:ascii="Arial" w:eastAsia="Times New Roman" w:hAnsi="Arial" w:cs="Arial"/>
          <w:bCs/>
          <w:noProof/>
          <w:sz w:val="24"/>
          <w:lang w:eastAsia="ru-RU"/>
        </w:rPr>
        <w:lastRenderedPageBreak/>
        <w:drawing>
          <wp:inline distT="0" distB="0" distL="0" distR="0" wp14:anchorId="71885EE4" wp14:editId="245045F8">
            <wp:extent cx="2228225" cy="3497157"/>
            <wp:effectExtent l="0" t="0" r="6985" b="8255"/>
            <wp:docPr id="3" name="Изображение 3" descr="Data:переводы:картинки: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переводы:картинки:1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29050" cy="3498452"/>
                    </a:xfrm>
                    <a:prstGeom prst="rect">
                      <a:avLst/>
                    </a:prstGeom>
                    <a:noFill/>
                    <a:ln>
                      <a:noFill/>
                    </a:ln>
                  </pic:spPr>
                </pic:pic>
              </a:graphicData>
            </a:graphic>
          </wp:inline>
        </w:drawing>
      </w:r>
    </w:p>
    <w:p w14:paraId="7B6951FC" w14:textId="2445A040" w:rsidR="002E1284" w:rsidRPr="008E4D41" w:rsidRDefault="005F438A" w:rsidP="005F438A">
      <w:pPr>
        <w:keepLines/>
        <w:widowControl w:val="0"/>
        <w:ind w:left="5954" w:hanging="3119"/>
        <w:outlineLvl w:val="0"/>
        <w:rPr>
          <w:rFonts w:ascii="Arial" w:eastAsia="Times New Roman" w:hAnsi="Arial" w:cs="Arial"/>
          <w:b/>
          <w:bCs/>
        </w:rPr>
      </w:pPr>
      <w:r>
        <w:rPr>
          <w:rFonts w:ascii="Arial" w:eastAsia="Times New Roman" w:hAnsi="Arial" w:cs="Arial"/>
          <w:bCs/>
          <w:sz w:val="24"/>
        </w:rPr>
        <w:t xml:space="preserve">                </w:t>
      </w:r>
      <w:r w:rsidRPr="008E4D41">
        <w:rPr>
          <w:rFonts w:ascii="Arial" w:eastAsia="Times New Roman" w:hAnsi="Arial" w:cs="Arial"/>
          <w:b/>
          <w:bCs/>
        </w:rPr>
        <w:t>а) Вид сбоку</w:t>
      </w:r>
    </w:p>
    <w:p w14:paraId="3644CE47" w14:textId="08AA410E" w:rsidR="005F438A" w:rsidRDefault="005F438A" w:rsidP="005F438A">
      <w:pPr>
        <w:keepLines/>
        <w:widowControl w:val="0"/>
        <w:ind w:left="3828" w:hanging="851"/>
        <w:jc w:val="both"/>
        <w:outlineLvl w:val="0"/>
        <w:rPr>
          <w:rFonts w:ascii="Arial" w:eastAsia="Times New Roman" w:hAnsi="Arial" w:cs="Arial"/>
          <w:bCs/>
          <w:sz w:val="24"/>
        </w:rPr>
      </w:pPr>
      <w:r>
        <w:rPr>
          <w:rFonts w:ascii="Arial" w:eastAsia="Times New Roman" w:hAnsi="Arial" w:cs="Arial"/>
          <w:bCs/>
          <w:noProof/>
          <w:sz w:val="24"/>
          <w:lang w:eastAsia="ru-RU"/>
        </w:rPr>
        <w:drawing>
          <wp:inline distT="0" distB="0" distL="0" distR="0" wp14:anchorId="43FBCF19" wp14:editId="0060FFE5">
            <wp:extent cx="2273723" cy="1982687"/>
            <wp:effectExtent l="0" t="0" r="12700" b="0"/>
            <wp:docPr id="4" name="Изображение 4" descr="Data:переводы:картинки: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переводы:картинки:1b.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73747" cy="1982708"/>
                    </a:xfrm>
                    <a:prstGeom prst="rect">
                      <a:avLst/>
                    </a:prstGeom>
                    <a:noFill/>
                    <a:ln>
                      <a:noFill/>
                    </a:ln>
                  </pic:spPr>
                </pic:pic>
              </a:graphicData>
            </a:graphic>
          </wp:inline>
        </w:drawing>
      </w:r>
    </w:p>
    <w:p w14:paraId="4F81892F" w14:textId="317944E0" w:rsidR="005F438A" w:rsidRPr="008E4D41" w:rsidRDefault="005F438A" w:rsidP="005F438A">
      <w:pPr>
        <w:keepLines/>
        <w:widowControl w:val="0"/>
        <w:ind w:left="3544" w:hanging="851"/>
        <w:outlineLvl w:val="0"/>
        <w:rPr>
          <w:rFonts w:ascii="Arial" w:eastAsia="Times New Roman" w:hAnsi="Arial" w:cs="Arial"/>
          <w:b/>
          <w:bCs/>
        </w:rPr>
      </w:pPr>
      <w:r w:rsidRPr="008E4D41">
        <w:rPr>
          <w:rFonts w:ascii="Arial" w:eastAsia="Times New Roman" w:hAnsi="Arial" w:cs="Arial"/>
          <w:bCs/>
        </w:rPr>
        <w:t xml:space="preserve">                </w:t>
      </w:r>
      <w:r w:rsidRPr="008E4D41">
        <w:rPr>
          <w:rFonts w:ascii="Arial" w:eastAsia="Times New Roman" w:hAnsi="Arial" w:cs="Arial"/>
          <w:b/>
          <w:bCs/>
          <w:lang w:val="en-US"/>
        </w:rPr>
        <w:t>b</w:t>
      </w:r>
      <w:r w:rsidRPr="00DB73AA">
        <w:rPr>
          <w:rFonts w:ascii="Arial" w:eastAsia="Times New Roman" w:hAnsi="Arial" w:cs="Arial"/>
          <w:b/>
          <w:bCs/>
        </w:rPr>
        <w:t xml:space="preserve">) </w:t>
      </w:r>
      <w:r w:rsidRPr="008E4D41">
        <w:rPr>
          <w:rFonts w:ascii="Arial" w:eastAsia="Times New Roman" w:hAnsi="Arial" w:cs="Arial"/>
          <w:b/>
          <w:bCs/>
        </w:rPr>
        <w:t>Вид сверху</w:t>
      </w:r>
    </w:p>
    <w:p w14:paraId="17EAEB74" w14:textId="681CFD09" w:rsidR="002E1284" w:rsidRPr="008E4D41" w:rsidRDefault="005F438A" w:rsidP="00275B04">
      <w:pPr>
        <w:keepLines/>
        <w:widowControl w:val="0"/>
        <w:spacing w:line="240" w:lineRule="auto"/>
        <w:ind w:left="567" w:hanging="567"/>
        <w:outlineLvl w:val="0"/>
        <w:rPr>
          <w:rFonts w:ascii="Arial" w:eastAsia="Times New Roman" w:hAnsi="Arial" w:cs="Arial"/>
          <w:bCs/>
        </w:rPr>
      </w:pPr>
      <w:r w:rsidRPr="008E4D41">
        <w:rPr>
          <w:rFonts w:ascii="Arial" w:eastAsia="Times New Roman" w:hAnsi="Arial" w:cs="Arial"/>
          <w:bCs/>
        </w:rPr>
        <w:t>Обозначения:</w:t>
      </w:r>
    </w:p>
    <w:p w14:paraId="25152594" w14:textId="77777777" w:rsidR="008E4D41" w:rsidRPr="00DB73AA" w:rsidRDefault="008E4D41" w:rsidP="008E4D41">
      <w:pPr>
        <w:keepLines/>
        <w:widowControl w:val="0"/>
        <w:spacing w:line="240" w:lineRule="auto"/>
        <w:outlineLvl w:val="0"/>
        <w:rPr>
          <w:rFonts w:ascii="Arial" w:eastAsia="Times New Roman" w:hAnsi="Arial" w:cs="Arial"/>
          <w:bCs/>
        </w:rPr>
      </w:pPr>
      <w:r w:rsidRPr="008E4D41">
        <w:rPr>
          <w:rFonts w:ascii="Arial" w:eastAsia="Times New Roman" w:hAnsi="Arial" w:cs="Arial"/>
          <w:bCs/>
          <w:lang w:val="en-US"/>
        </w:rPr>
        <w:t>B</w:t>
      </w:r>
      <w:r w:rsidRPr="00DB73AA">
        <w:rPr>
          <w:rFonts w:ascii="Arial" w:eastAsia="Times New Roman" w:hAnsi="Arial" w:cs="Arial"/>
          <w:bCs/>
        </w:rPr>
        <w:t xml:space="preserve"> - расстояние выступа фланцев ствола от наружной поверхности ствола</w:t>
      </w:r>
    </w:p>
    <w:p w14:paraId="3A5DF00B" w14:textId="374F7648" w:rsidR="008E4D41" w:rsidRPr="00DB73AA" w:rsidRDefault="008E4D41" w:rsidP="008E4D41">
      <w:pPr>
        <w:keepLines/>
        <w:widowControl w:val="0"/>
        <w:spacing w:line="240" w:lineRule="auto"/>
        <w:outlineLvl w:val="0"/>
        <w:rPr>
          <w:rFonts w:ascii="Arial" w:eastAsia="Times New Roman" w:hAnsi="Arial" w:cs="Arial"/>
          <w:bCs/>
        </w:rPr>
      </w:pPr>
      <w:r w:rsidRPr="008E4D41">
        <w:rPr>
          <w:rFonts w:ascii="Arial" w:eastAsia="Times New Roman" w:hAnsi="Arial" w:cs="Arial"/>
          <w:bCs/>
          <w:lang w:val="en-US"/>
        </w:rPr>
        <w:t>C</w:t>
      </w:r>
      <w:r w:rsidRPr="00DB73AA">
        <w:rPr>
          <w:rFonts w:ascii="Arial" w:eastAsia="Times New Roman" w:hAnsi="Arial" w:cs="Arial"/>
          <w:bCs/>
        </w:rPr>
        <w:t xml:space="preserve"> - толщина фланцев ствола</w:t>
      </w:r>
    </w:p>
    <w:p w14:paraId="1762DAF7" w14:textId="77777777" w:rsidR="008E4D41" w:rsidRPr="00DB73AA" w:rsidRDefault="008E4D41" w:rsidP="008E4D41">
      <w:pPr>
        <w:keepLines/>
        <w:widowControl w:val="0"/>
        <w:spacing w:line="240" w:lineRule="auto"/>
        <w:outlineLvl w:val="0"/>
        <w:rPr>
          <w:rFonts w:ascii="Arial" w:eastAsia="Times New Roman" w:hAnsi="Arial" w:cs="Arial"/>
          <w:bCs/>
        </w:rPr>
      </w:pPr>
      <w:r w:rsidRPr="008E4D41">
        <w:rPr>
          <w:rFonts w:ascii="Arial" w:eastAsia="Times New Roman" w:hAnsi="Arial" w:cs="Arial"/>
          <w:bCs/>
          <w:lang w:val="en-US"/>
        </w:rPr>
        <w:t>D</w:t>
      </w:r>
      <w:r w:rsidRPr="00DB73AA">
        <w:rPr>
          <w:rFonts w:ascii="Arial" w:eastAsia="Times New Roman" w:hAnsi="Arial" w:cs="Arial"/>
          <w:bCs/>
        </w:rPr>
        <w:t xml:space="preserve"> расстояние от поверхности фланцев ствола, ближних к кнопке, до поверхности кнопки, дальних от фланцев ствола, когда базовая линия поршня совпадает с нулевой линией шкалы</w:t>
      </w:r>
    </w:p>
    <w:p w14:paraId="46A76652" w14:textId="70301AFF" w:rsidR="008E4D41" w:rsidRPr="00DB73AA" w:rsidRDefault="00275B04" w:rsidP="008E4D41">
      <w:pPr>
        <w:keepLines/>
        <w:widowControl w:val="0"/>
        <w:spacing w:line="240" w:lineRule="auto"/>
        <w:outlineLvl w:val="0"/>
        <w:rPr>
          <w:rFonts w:ascii="Arial" w:eastAsia="Times New Roman" w:hAnsi="Arial" w:cs="Arial"/>
          <w:bCs/>
        </w:rPr>
      </w:pPr>
      <w:r>
        <w:rPr>
          <w:rFonts w:ascii="Arial" w:eastAsia="Times New Roman" w:hAnsi="Arial" w:cs="Arial"/>
          <w:bCs/>
          <w:lang w:val="en-US"/>
        </w:rPr>
        <w:t>D</w:t>
      </w:r>
      <w:r w:rsidRPr="00DB73AA">
        <w:rPr>
          <w:rFonts w:ascii="Arial" w:eastAsia="Times New Roman" w:hAnsi="Arial" w:cs="Arial"/>
          <w:bCs/>
        </w:rPr>
        <w:t xml:space="preserve"> - </w:t>
      </w:r>
      <w:r w:rsidR="008E4D41" w:rsidRPr="00DB73AA">
        <w:rPr>
          <w:rFonts w:ascii="Arial" w:eastAsia="Times New Roman" w:hAnsi="Arial" w:cs="Arial"/>
          <w:bCs/>
        </w:rPr>
        <w:t>Выступ кнопки за наружный размер ребер плунжера </w:t>
      </w:r>
    </w:p>
    <w:p w14:paraId="1F0D390C" w14:textId="0088A53F" w:rsidR="008E4D41" w:rsidRPr="00DB73AA" w:rsidRDefault="008E4D41" w:rsidP="008E4D41">
      <w:pPr>
        <w:keepLines/>
        <w:widowControl w:val="0"/>
        <w:spacing w:line="240" w:lineRule="auto"/>
        <w:outlineLvl w:val="0"/>
        <w:rPr>
          <w:rFonts w:ascii="Arial" w:eastAsia="Times New Roman" w:hAnsi="Arial" w:cs="Arial"/>
          <w:bCs/>
        </w:rPr>
      </w:pPr>
      <w:r w:rsidRPr="008E4D41">
        <w:rPr>
          <w:rFonts w:ascii="Arial" w:eastAsia="Times New Roman" w:hAnsi="Arial" w:cs="Arial"/>
          <w:bCs/>
          <w:lang w:val="en-US"/>
        </w:rPr>
        <w:t>F</w:t>
      </w:r>
      <w:r w:rsidR="00275B04" w:rsidRPr="00DB73AA">
        <w:rPr>
          <w:rFonts w:ascii="Arial" w:eastAsia="Times New Roman" w:hAnsi="Arial" w:cs="Arial"/>
          <w:bCs/>
        </w:rPr>
        <w:t xml:space="preserve">- </w:t>
      </w:r>
      <w:r w:rsidRPr="00DB73AA">
        <w:rPr>
          <w:rFonts w:ascii="Arial" w:eastAsia="Times New Roman" w:hAnsi="Arial" w:cs="Arial"/>
          <w:bCs/>
        </w:rPr>
        <w:t xml:space="preserve"> общая толщина кнопки (включая ребра и т. п., если имеются) </w:t>
      </w:r>
    </w:p>
    <w:p w14:paraId="5952525B" w14:textId="15381810" w:rsidR="008E4D41" w:rsidRPr="00DB73AA" w:rsidRDefault="008E4D41" w:rsidP="008E4D41">
      <w:pPr>
        <w:keepLines/>
        <w:widowControl w:val="0"/>
        <w:spacing w:line="240" w:lineRule="auto"/>
        <w:outlineLvl w:val="0"/>
        <w:rPr>
          <w:rFonts w:ascii="Arial" w:eastAsia="Times New Roman" w:hAnsi="Arial" w:cs="Arial"/>
          <w:bCs/>
        </w:rPr>
      </w:pPr>
      <w:r w:rsidRPr="008E4D41">
        <w:rPr>
          <w:rFonts w:ascii="Arial" w:eastAsia="Times New Roman" w:hAnsi="Arial" w:cs="Arial"/>
          <w:bCs/>
          <w:lang w:val="en-US"/>
        </w:rPr>
        <w:t>G</w:t>
      </w:r>
      <w:r w:rsidRPr="00DB73AA">
        <w:rPr>
          <w:rFonts w:ascii="Arial" w:eastAsia="Times New Roman" w:hAnsi="Arial" w:cs="Arial"/>
          <w:bCs/>
        </w:rPr>
        <w:t xml:space="preserve"> </w:t>
      </w:r>
      <w:r w:rsidR="00275B04" w:rsidRPr="00DB73AA">
        <w:rPr>
          <w:rFonts w:ascii="Arial" w:eastAsia="Times New Roman" w:hAnsi="Arial" w:cs="Arial"/>
          <w:bCs/>
        </w:rPr>
        <w:t xml:space="preserve">- </w:t>
      </w:r>
      <w:r w:rsidRPr="00DB73AA">
        <w:rPr>
          <w:rFonts w:ascii="Arial" w:eastAsia="Times New Roman" w:hAnsi="Arial" w:cs="Arial"/>
          <w:bCs/>
        </w:rPr>
        <w:t>наружный диаметр ствола, измеренный на расстоянии 10 мм от нижней стороны фланцев ствола </w:t>
      </w:r>
    </w:p>
    <w:p w14:paraId="462E5476" w14:textId="23FFDDCE" w:rsidR="008E4D41" w:rsidRPr="00DB73AA" w:rsidRDefault="008E4D41" w:rsidP="008E4D41">
      <w:pPr>
        <w:keepLines/>
        <w:widowControl w:val="0"/>
        <w:spacing w:line="240" w:lineRule="auto"/>
        <w:outlineLvl w:val="0"/>
        <w:rPr>
          <w:rFonts w:ascii="Arial" w:eastAsia="Times New Roman" w:hAnsi="Arial" w:cs="Arial"/>
          <w:bCs/>
        </w:rPr>
      </w:pPr>
      <w:r w:rsidRPr="008E4D41">
        <w:rPr>
          <w:rFonts w:ascii="Arial" w:eastAsia="Times New Roman" w:hAnsi="Arial" w:cs="Arial"/>
          <w:bCs/>
          <w:lang w:val="en-US"/>
        </w:rPr>
        <w:t>H</w:t>
      </w:r>
      <w:r w:rsidRPr="00DB73AA">
        <w:rPr>
          <w:rFonts w:ascii="Arial" w:eastAsia="Times New Roman" w:hAnsi="Arial" w:cs="Arial"/>
          <w:bCs/>
        </w:rPr>
        <w:t xml:space="preserve"> </w:t>
      </w:r>
      <w:r w:rsidR="00275B04" w:rsidRPr="00DB73AA">
        <w:rPr>
          <w:rFonts w:ascii="Arial" w:eastAsia="Times New Roman" w:hAnsi="Arial" w:cs="Arial"/>
          <w:bCs/>
        </w:rPr>
        <w:t xml:space="preserve">- </w:t>
      </w:r>
      <w:r w:rsidRPr="00DB73AA">
        <w:rPr>
          <w:rFonts w:ascii="Arial" w:eastAsia="Times New Roman" w:hAnsi="Arial" w:cs="Arial"/>
          <w:bCs/>
        </w:rPr>
        <w:t>жесткая высота (</w:t>
      </w:r>
      <w:r w:rsidRPr="008E4D41">
        <w:rPr>
          <w:rFonts w:ascii="Arial" w:eastAsia="Times New Roman" w:hAnsi="Arial" w:cs="Arial"/>
          <w:bCs/>
          <w:lang w:val="en-US"/>
        </w:rPr>
        <w:t>C</w:t>
      </w:r>
      <w:r w:rsidRPr="00DB73AA">
        <w:rPr>
          <w:rFonts w:ascii="Arial" w:eastAsia="Times New Roman" w:hAnsi="Arial" w:cs="Arial"/>
          <w:bCs/>
        </w:rPr>
        <w:t xml:space="preserve"> + </w:t>
      </w:r>
      <w:r w:rsidRPr="008E4D41">
        <w:rPr>
          <w:rFonts w:ascii="Arial" w:eastAsia="Times New Roman" w:hAnsi="Arial" w:cs="Arial"/>
          <w:bCs/>
          <w:lang w:val="en-US"/>
        </w:rPr>
        <w:t>D</w:t>
      </w:r>
      <w:r w:rsidRPr="00DB73AA">
        <w:rPr>
          <w:rFonts w:ascii="Arial" w:eastAsia="Times New Roman" w:hAnsi="Arial" w:cs="Arial"/>
          <w:bCs/>
        </w:rPr>
        <w:t>) </w:t>
      </w:r>
    </w:p>
    <w:p w14:paraId="0BD7F861" w14:textId="7EB7B668" w:rsidR="002E1284" w:rsidRPr="00DB73AA" w:rsidRDefault="008E4D41" w:rsidP="005C5BBC">
      <w:pPr>
        <w:keepLines/>
        <w:widowControl w:val="0"/>
        <w:spacing w:line="240" w:lineRule="auto"/>
        <w:outlineLvl w:val="0"/>
        <w:rPr>
          <w:rFonts w:ascii="Arial" w:eastAsia="Times New Roman" w:hAnsi="Arial" w:cs="Arial"/>
          <w:bCs/>
        </w:rPr>
      </w:pPr>
      <w:r w:rsidRPr="008E4D41">
        <w:rPr>
          <w:rFonts w:ascii="Arial" w:eastAsia="Times New Roman" w:hAnsi="Arial" w:cs="Arial"/>
          <w:bCs/>
          <w:lang w:val="en-US"/>
        </w:rPr>
        <w:t>J</w:t>
      </w:r>
      <w:r w:rsidRPr="00DB73AA">
        <w:rPr>
          <w:rFonts w:ascii="Arial" w:eastAsia="Times New Roman" w:hAnsi="Arial" w:cs="Arial"/>
          <w:bCs/>
        </w:rPr>
        <w:t xml:space="preserve"> </w:t>
      </w:r>
      <w:r w:rsidR="00275B04" w:rsidRPr="00DB73AA">
        <w:rPr>
          <w:rFonts w:ascii="Arial" w:eastAsia="Times New Roman" w:hAnsi="Arial" w:cs="Arial"/>
          <w:bCs/>
        </w:rPr>
        <w:t xml:space="preserve">- </w:t>
      </w:r>
      <w:r w:rsidRPr="00DB73AA">
        <w:rPr>
          <w:rFonts w:ascii="Arial" w:eastAsia="Times New Roman" w:hAnsi="Arial" w:cs="Arial"/>
          <w:bCs/>
        </w:rPr>
        <w:t>диаметр кнопки </w:t>
      </w:r>
    </w:p>
    <w:p w14:paraId="7AF147DD" w14:textId="68DDABE4" w:rsidR="00B83310" w:rsidRDefault="005C5BBC" w:rsidP="005C56CB">
      <w:pPr>
        <w:keepLines/>
        <w:widowControl w:val="0"/>
        <w:jc w:val="both"/>
        <w:outlineLvl w:val="0"/>
        <w:rPr>
          <w:rFonts w:ascii="Arial" w:eastAsia="Times New Roman" w:hAnsi="Arial" w:cs="Arial"/>
          <w:b/>
          <w:bCs/>
          <w:sz w:val="24"/>
        </w:rPr>
      </w:pPr>
      <w:r>
        <w:rPr>
          <w:rFonts w:ascii="Arial" w:eastAsia="Times New Roman" w:hAnsi="Arial" w:cs="Arial"/>
          <w:b/>
          <w:bCs/>
          <w:sz w:val="24"/>
        </w:rPr>
        <w:lastRenderedPageBreak/>
        <w:t xml:space="preserve"> </w:t>
      </w:r>
      <w:r w:rsidR="00E4056B">
        <w:rPr>
          <w:rFonts w:ascii="Arial" w:eastAsia="Times New Roman" w:hAnsi="Arial" w:cs="Arial"/>
          <w:b/>
          <w:bCs/>
          <w:sz w:val="24"/>
        </w:rPr>
        <w:t>12 ПОРШНЕВОЙ УЗЕЛ</w:t>
      </w:r>
      <w:r w:rsidR="00B87A04">
        <w:rPr>
          <w:rFonts w:ascii="Arial" w:eastAsia="Times New Roman" w:hAnsi="Arial" w:cs="Arial"/>
          <w:b/>
          <w:bCs/>
          <w:sz w:val="24"/>
        </w:rPr>
        <w:t xml:space="preserve"> </w:t>
      </w:r>
      <w:r w:rsidR="00B87A04" w:rsidRPr="00DB73AA">
        <w:rPr>
          <w:rFonts w:ascii="Arial" w:eastAsia="Times New Roman" w:hAnsi="Arial" w:cs="Arial"/>
          <w:bCs/>
          <w:sz w:val="24"/>
        </w:rPr>
        <w:t>(</w:t>
      </w:r>
      <w:r w:rsidR="00B87A04">
        <w:rPr>
          <w:rFonts w:ascii="Arial" w:eastAsia="Times New Roman" w:hAnsi="Arial" w:cs="Arial"/>
          <w:bCs/>
          <w:sz w:val="24"/>
        </w:rPr>
        <w:t>Р</w:t>
      </w:r>
      <w:r w:rsidR="00B87A04">
        <w:rPr>
          <w:rFonts w:ascii="Arial" w:eastAsia="Times New Roman" w:hAnsi="Arial" w:cs="Arial"/>
          <w:bCs/>
          <w:sz w:val="24"/>
          <w:lang w:val="en-US"/>
        </w:rPr>
        <w:t>ISTON</w:t>
      </w:r>
      <w:r w:rsidR="00B87A04" w:rsidRPr="00DB73AA">
        <w:rPr>
          <w:rFonts w:ascii="Arial" w:eastAsia="Times New Roman" w:hAnsi="Arial" w:cs="Arial"/>
          <w:bCs/>
          <w:sz w:val="24"/>
        </w:rPr>
        <w:t>/</w:t>
      </w:r>
      <w:r w:rsidR="00B87A04">
        <w:rPr>
          <w:rFonts w:ascii="Arial" w:eastAsia="Times New Roman" w:hAnsi="Arial" w:cs="Arial"/>
          <w:bCs/>
          <w:sz w:val="24"/>
          <w:lang w:val="en-US"/>
        </w:rPr>
        <w:t>PLUNGER</w:t>
      </w:r>
      <w:r w:rsidR="00B87A04" w:rsidRPr="00DB73AA">
        <w:rPr>
          <w:rFonts w:ascii="Arial" w:eastAsia="Times New Roman" w:hAnsi="Arial" w:cs="Arial"/>
          <w:bCs/>
          <w:sz w:val="24"/>
        </w:rPr>
        <w:t xml:space="preserve"> </w:t>
      </w:r>
      <w:r w:rsidR="00B87A04">
        <w:rPr>
          <w:rFonts w:ascii="Arial" w:eastAsia="Times New Roman" w:hAnsi="Arial" w:cs="Arial"/>
          <w:bCs/>
          <w:sz w:val="24"/>
          <w:lang w:val="en-US"/>
        </w:rPr>
        <w:t>ASSEMBLY</w:t>
      </w:r>
      <w:r w:rsidR="00B87A04" w:rsidRPr="00DB73AA">
        <w:rPr>
          <w:rFonts w:ascii="Arial" w:eastAsia="Times New Roman" w:hAnsi="Arial" w:cs="Arial"/>
          <w:bCs/>
          <w:sz w:val="24"/>
        </w:rPr>
        <w:t>)</w:t>
      </w:r>
      <w:r w:rsidR="00B83310" w:rsidRPr="00DB73AA">
        <w:rPr>
          <w:rFonts w:ascii="Arial" w:eastAsia="Times New Roman" w:hAnsi="Arial" w:cs="Arial"/>
          <w:bCs/>
          <w:sz w:val="24"/>
        </w:rPr>
        <w:t>:</w:t>
      </w:r>
      <w:r w:rsidR="00B87A04">
        <w:rPr>
          <w:rFonts w:ascii="Arial" w:eastAsia="Times New Roman" w:hAnsi="Arial" w:cs="Arial"/>
          <w:b/>
          <w:bCs/>
          <w:sz w:val="24"/>
        </w:rPr>
        <w:t xml:space="preserve"> </w:t>
      </w:r>
    </w:p>
    <w:p w14:paraId="3D638321" w14:textId="3B8CC56B" w:rsidR="005C56CB" w:rsidRPr="001D64AE" w:rsidRDefault="00B87A04" w:rsidP="005C56CB">
      <w:pPr>
        <w:keepLines/>
        <w:widowControl w:val="0"/>
        <w:jc w:val="both"/>
        <w:outlineLvl w:val="0"/>
        <w:rPr>
          <w:rFonts w:ascii="Arial" w:eastAsia="Times New Roman" w:hAnsi="Arial" w:cs="Arial"/>
          <w:bCs/>
          <w:sz w:val="24"/>
        </w:rPr>
      </w:pPr>
      <w:r>
        <w:rPr>
          <w:rFonts w:ascii="Arial" w:eastAsia="Times New Roman" w:hAnsi="Arial" w:cs="Arial"/>
          <w:b/>
          <w:bCs/>
          <w:sz w:val="24"/>
        </w:rPr>
        <w:t xml:space="preserve">12.1 КОНСТРУКЦИЯ </w:t>
      </w:r>
      <w:r w:rsidRPr="00B87A04">
        <w:rPr>
          <w:rFonts w:ascii="Arial" w:eastAsia="Times New Roman" w:hAnsi="Arial" w:cs="Arial"/>
          <w:bCs/>
          <w:sz w:val="24"/>
        </w:rPr>
        <w:t>(</w:t>
      </w:r>
      <w:r>
        <w:rPr>
          <w:rFonts w:ascii="Arial" w:hAnsi="Arial" w:cs="Arial"/>
          <w:bCs/>
          <w:sz w:val="24"/>
          <w:szCs w:val="24"/>
          <w:lang w:val="en-US"/>
        </w:rPr>
        <w:t>DESIGN</w:t>
      </w:r>
      <w:r w:rsidRPr="00DB73AA">
        <w:rPr>
          <w:rFonts w:ascii="Arial" w:eastAsia="Times New Roman" w:hAnsi="Arial" w:cs="Arial"/>
          <w:bCs/>
          <w:sz w:val="24"/>
        </w:rPr>
        <w:t>)</w:t>
      </w:r>
      <w:r w:rsidR="00B83310" w:rsidRPr="00DB73AA">
        <w:rPr>
          <w:rFonts w:ascii="Arial" w:eastAsia="Times New Roman" w:hAnsi="Arial" w:cs="Arial"/>
          <w:bCs/>
          <w:sz w:val="24"/>
        </w:rPr>
        <w:t>:</w:t>
      </w:r>
    </w:p>
    <w:p w14:paraId="2DAA569E" w14:textId="77777777" w:rsidR="005C56CB" w:rsidRPr="001D64AE" w:rsidRDefault="005C56CB" w:rsidP="005C56CB">
      <w:pPr>
        <w:keepLines/>
        <w:widowControl w:val="0"/>
        <w:jc w:val="both"/>
        <w:outlineLvl w:val="0"/>
        <w:rPr>
          <w:rFonts w:ascii="Arial" w:eastAsia="Times New Roman" w:hAnsi="Arial" w:cs="Arial"/>
          <w:bCs/>
          <w:sz w:val="24"/>
        </w:rPr>
      </w:pPr>
      <w:r w:rsidRPr="001D64AE">
        <w:rPr>
          <w:rFonts w:ascii="Arial" w:eastAsia="Times New Roman" w:hAnsi="Arial" w:cs="Arial"/>
          <w:bCs/>
          <w:sz w:val="24"/>
        </w:rPr>
        <w:t xml:space="preserve">Применяются требования, указанные в </w:t>
      </w:r>
      <w:r w:rsidRPr="005C56CB">
        <w:rPr>
          <w:rFonts w:ascii="Arial" w:eastAsia="Times New Roman" w:hAnsi="Arial" w:cs="Arial"/>
          <w:bCs/>
          <w:sz w:val="24"/>
          <w:lang w:val="en-US"/>
        </w:rPr>
        <w:t>ISO</w:t>
      </w:r>
      <w:r w:rsidRPr="001D64AE">
        <w:rPr>
          <w:rFonts w:ascii="Arial" w:eastAsia="Times New Roman" w:hAnsi="Arial" w:cs="Arial"/>
          <w:bCs/>
          <w:sz w:val="24"/>
        </w:rPr>
        <w:t xml:space="preserve"> 7886-1:2017, 11.1.</w:t>
      </w:r>
    </w:p>
    <w:p w14:paraId="7AC9A5C4" w14:textId="68E5A554" w:rsidR="005C56CB" w:rsidRPr="005C56CB" w:rsidRDefault="00DE7BF5" w:rsidP="005C56CB">
      <w:pPr>
        <w:keepLines/>
        <w:widowControl w:val="0"/>
        <w:jc w:val="both"/>
        <w:outlineLvl w:val="0"/>
        <w:rPr>
          <w:rFonts w:ascii="Arial" w:eastAsia="Times New Roman" w:hAnsi="Arial" w:cs="Arial"/>
          <w:bCs/>
          <w:sz w:val="24"/>
          <w:lang w:val="en-US"/>
        </w:rPr>
      </w:pPr>
      <w:r>
        <w:rPr>
          <w:rFonts w:ascii="Arial" w:eastAsia="Times New Roman" w:hAnsi="Arial" w:cs="Arial"/>
          <w:b/>
          <w:bCs/>
          <w:sz w:val="24"/>
          <w:lang w:val="en-US"/>
        </w:rPr>
        <w:t>12.2 УСТАНОВКА СТОПОРА ПЛУНЖЕРА</w:t>
      </w:r>
      <w:r w:rsidR="005C56CB" w:rsidRPr="005C56CB">
        <w:rPr>
          <w:rFonts w:ascii="Arial" w:eastAsia="Times New Roman" w:hAnsi="Arial" w:cs="Arial"/>
          <w:b/>
          <w:bCs/>
          <w:sz w:val="24"/>
          <w:lang w:val="en-US"/>
        </w:rPr>
        <w:t>/</w:t>
      </w:r>
      <w:r w:rsidRPr="00DE7BF5">
        <w:rPr>
          <w:rFonts w:ascii="Arial" w:eastAsia="Times New Roman" w:hAnsi="Arial" w:cs="Arial"/>
          <w:b/>
          <w:bCs/>
          <w:sz w:val="24"/>
          <w:lang w:val="en-US"/>
        </w:rPr>
        <w:t xml:space="preserve"> </w:t>
      </w:r>
      <w:r>
        <w:rPr>
          <w:rFonts w:ascii="Arial" w:eastAsia="Times New Roman" w:hAnsi="Arial" w:cs="Arial"/>
          <w:b/>
          <w:bCs/>
          <w:sz w:val="24"/>
          <w:lang w:val="en-US"/>
        </w:rPr>
        <w:t xml:space="preserve">ПЛУНЖЕРА В ЦИЛИНДР </w:t>
      </w:r>
      <w:r w:rsidR="00500985" w:rsidRPr="00DB73AA">
        <w:rPr>
          <w:rFonts w:ascii="Arial" w:eastAsia="Times New Roman" w:hAnsi="Arial" w:cs="Arial"/>
          <w:bCs/>
          <w:sz w:val="24"/>
          <w:lang w:val="en-US"/>
        </w:rPr>
        <w:t>(</w:t>
      </w:r>
      <w:r w:rsidR="00500985">
        <w:rPr>
          <w:rFonts w:ascii="Arial" w:eastAsia="Times New Roman" w:hAnsi="Arial" w:cs="Arial"/>
          <w:bCs/>
          <w:sz w:val="24"/>
          <w:lang w:val="en-US"/>
        </w:rPr>
        <w:t xml:space="preserve">FIT </w:t>
      </w:r>
      <w:r w:rsidR="00A04021">
        <w:rPr>
          <w:rFonts w:ascii="Arial" w:eastAsia="Times New Roman" w:hAnsi="Arial" w:cs="Arial"/>
          <w:bCs/>
          <w:sz w:val="24"/>
          <w:lang w:val="en-US"/>
        </w:rPr>
        <w:t xml:space="preserve">OF PLUNGER STOPPER /PLUNGER IN </w:t>
      </w:r>
      <w:r w:rsidR="00500985">
        <w:rPr>
          <w:rFonts w:ascii="Arial" w:eastAsia="Times New Roman" w:hAnsi="Arial" w:cs="Arial"/>
          <w:bCs/>
          <w:sz w:val="24"/>
          <w:lang w:val="en-US"/>
        </w:rPr>
        <w:t>BARREL)</w:t>
      </w:r>
      <w:r w:rsidR="00B83310">
        <w:rPr>
          <w:rFonts w:ascii="Arial" w:eastAsia="Times New Roman" w:hAnsi="Arial" w:cs="Arial"/>
          <w:bCs/>
          <w:sz w:val="24"/>
          <w:lang w:val="en-US"/>
        </w:rPr>
        <w:t>:</w:t>
      </w:r>
    </w:p>
    <w:p w14:paraId="24E93D27" w14:textId="77777777" w:rsidR="005C56CB" w:rsidRPr="001D64AE" w:rsidRDefault="005C56CB" w:rsidP="005C56CB">
      <w:pPr>
        <w:keepLines/>
        <w:widowControl w:val="0"/>
        <w:jc w:val="both"/>
        <w:outlineLvl w:val="0"/>
        <w:rPr>
          <w:rFonts w:ascii="Arial" w:eastAsia="Times New Roman" w:hAnsi="Arial" w:cs="Arial"/>
          <w:bCs/>
          <w:sz w:val="24"/>
        </w:rPr>
      </w:pPr>
      <w:r w:rsidRPr="001D64AE">
        <w:rPr>
          <w:rFonts w:ascii="Arial" w:eastAsia="Times New Roman" w:hAnsi="Arial" w:cs="Arial"/>
          <w:bCs/>
          <w:sz w:val="24"/>
        </w:rPr>
        <w:t xml:space="preserve">Применяются требования, указанные в </w:t>
      </w:r>
      <w:r w:rsidRPr="005C56CB">
        <w:rPr>
          <w:rFonts w:ascii="Arial" w:eastAsia="Times New Roman" w:hAnsi="Arial" w:cs="Arial"/>
          <w:bCs/>
          <w:sz w:val="24"/>
          <w:lang w:val="en-US"/>
        </w:rPr>
        <w:t>ISO</w:t>
      </w:r>
      <w:r w:rsidRPr="001D64AE">
        <w:rPr>
          <w:rFonts w:ascii="Arial" w:eastAsia="Times New Roman" w:hAnsi="Arial" w:cs="Arial"/>
          <w:bCs/>
          <w:sz w:val="24"/>
        </w:rPr>
        <w:t xml:space="preserve"> 7886-1:2017, 13.4.</w:t>
      </w:r>
    </w:p>
    <w:p w14:paraId="41205E65" w14:textId="43BC593C" w:rsidR="00B83310" w:rsidRDefault="00DE7BF5" w:rsidP="005C56CB">
      <w:pPr>
        <w:keepLines/>
        <w:widowControl w:val="0"/>
        <w:jc w:val="both"/>
        <w:outlineLvl w:val="0"/>
        <w:rPr>
          <w:rFonts w:ascii="Arial" w:eastAsia="Times New Roman" w:hAnsi="Arial" w:cs="Arial"/>
          <w:bCs/>
          <w:sz w:val="24"/>
        </w:rPr>
      </w:pPr>
      <w:r>
        <w:rPr>
          <w:rFonts w:ascii="Arial" w:eastAsia="Times New Roman" w:hAnsi="Arial" w:cs="Arial"/>
          <w:b/>
          <w:bCs/>
          <w:sz w:val="24"/>
        </w:rPr>
        <w:t xml:space="preserve">13 НАСАДКА </w:t>
      </w:r>
      <w:r w:rsidR="00B87A04" w:rsidRPr="00B87A04">
        <w:rPr>
          <w:rFonts w:ascii="Arial" w:eastAsia="Times New Roman" w:hAnsi="Arial" w:cs="Arial"/>
          <w:bCs/>
          <w:sz w:val="24"/>
        </w:rPr>
        <w:t>(</w:t>
      </w:r>
      <w:r w:rsidR="00B87A04">
        <w:rPr>
          <w:rFonts w:ascii="Arial" w:eastAsia="Times New Roman" w:hAnsi="Arial" w:cs="Arial"/>
          <w:bCs/>
          <w:sz w:val="24"/>
        </w:rPr>
        <w:t>NOZZLE)</w:t>
      </w:r>
      <w:r w:rsidR="00B83310">
        <w:rPr>
          <w:rFonts w:ascii="Arial" w:eastAsia="Times New Roman" w:hAnsi="Arial" w:cs="Arial"/>
          <w:bCs/>
          <w:sz w:val="24"/>
        </w:rPr>
        <w:t>:</w:t>
      </w:r>
      <w:r w:rsidR="00B87A04">
        <w:rPr>
          <w:rFonts w:ascii="Arial" w:eastAsia="Times New Roman" w:hAnsi="Arial" w:cs="Arial"/>
          <w:bCs/>
          <w:sz w:val="24"/>
        </w:rPr>
        <w:t xml:space="preserve"> </w:t>
      </w:r>
    </w:p>
    <w:p w14:paraId="624EE85F" w14:textId="549DAEFD" w:rsidR="005C56CB" w:rsidRPr="001D64AE" w:rsidRDefault="00DE7BF5" w:rsidP="005C56CB">
      <w:pPr>
        <w:keepLines/>
        <w:widowControl w:val="0"/>
        <w:jc w:val="both"/>
        <w:outlineLvl w:val="0"/>
        <w:rPr>
          <w:rFonts w:ascii="Arial" w:eastAsia="Times New Roman" w:hAnsi="Arial" w:cs="Arial"/>
          <w:bCs/>
          <w:sz w:val="24"/>
        </w:rPr>
      </w:pPr>
      <w:r>
        <w:rPr>
          <w:rFonts w:ascii="Arial" w:eastAsia="Times New Roman" w:hAnsi="Arial" w:cs="Arial"/>
          <w:b/>
          <w:bCs/>
          <w:sz w:val="24"/>
        </w:rPr>
        <w:t>13.1 КОНИЧЕСКИЙ ФИТИНГ</w:t>
      </w:r>
      <w:r w:rsidR="00B87A04">
        <w:rPr>
          <w:rFonts w:ascii="Arial" w:eastAsia="Times New Roman" w:hAnsi="Arial" w:cs="Arial"/>
          <w:b/>
          <w:bCs/>
          <w:sz w:val="24"/>
        </w:rPr>
        <w:t xml:space="preserve"> </w:t>
      </w:r>
      <w:r w:rsidR="00B87A04" w:rsidRPr="00B87A04">
        <w:rPr>
          <w:rFonts w:ascii="Arial" w:eastAsia="Times New Roman" w:hAnsi="Arial" w:cs="Arial"/>
          <w:bCs/>
          <w:sz w:val="24"/>
        </w:rPr>
        <w:t>(</w:t>
      </w:r>
      <w:r w:rsidR="00B87A04">
        <w:rPr>
          <w:rFonts w:ascii="Arial" w:eastAsia="Times New Roman" w:hAnsi="Arial" w:cs="Arial"/>
          <w:bCs/>
          <w:sz w:val="24"/>
        </w:rPr>
        <w:t>CONICAL FITTING)</w:t>
      </w:r>
      <w:r w:rsidR="00AD20E6">
        <w:rPr>
          <w:rFonts w:ascii="Arial" w:eastAsia="Times New Roman" w:hAnsi="Arial" w:cs="Arial"/>
          <w:bCs/>
          <w:sz w:val="24"/>
        </w:rPr>
        <w:t xml:space="preserve">: </w:t>
      </w:r>
      <w:r w:rsidR="005C56CB" w:rsidRPr="001D64AE">
        <w:rPr>
          <w:rFonts w:ascii="Arial" w:eastAsia="Times New Roman" w:hAnsi="Arial" w:cs="Arial"/>
          <w:bCs/>
          <w:sz w:val="24"/>
        </w:rPr>
        <w:t xml:space="preserve">Внешний конический фитинг насадки шприца должен соответствовать стандарту </w:t>
      </w:r>
      <w:r w:rsidR="005C56CB" w:rsidRPr="005C56CB">
        <w:rPr>
          <w:rFonts w:ascii="Arial" w:eastAsia="Times New Roman" w:hAnsi="Arial" w:cs="Arial"/>
          <w:bCs/>
          <w:sz w:val="24"/>
          <w:lang w:val="en-US"/>
        </w:rPr>
        <w:t>ISO</w:t>
      </w:r>
      <w:r w:rsidR="005C56CB" w:rsidRPr="001D64AE">
        <w:rPr>
          <w:rFonts w:ascii="Arial" w:eastAsia="Times New Roman" w:hAnsi="Arial" w:cs="Arial"/>
          <w:bCs/>
          <w:sz w:val="24"/>
        </w:rPr>
        <w:t xml:space="preserve"> 80369-7 и иметь запирающий фитинг согласно стандарту </w:t>
      </w:r>
      <w:r w:rsidR="005C56CB" w:rsidRPr="005C56CB">
        <w:rPr>
          <w:rFonts w:ascii="Arial" w:eastAsia="Times New Roman" w:hAnsi="Arial" w:cs="Arial"/>
          <w:bCs/>
          <w:sz w:val="24"/>
          <w:lang w:val="en-US"/>
        </w:rPr>
        <w:t>ISO</w:t>
      </w:r>
      <w:r w:rsidR="005C56CB" w:rsidRPr="001D64AE">
        <w:rPr>
          <w:rFonts w:ascii="Arial" w:eastAsia="Times New Roman" w:hAnsi="Arial" w:cs="Arial"/>
          <w:bCs/>
          <w:sz w:val="24"/>
        </w:rPr>
        <w:t xml:space="preserve"> 80369-7.</w:t>
      </w:r>
    </w:p>
    <w:p w14:paraId="08355D4E" w14:textId="316B4571" w:rsidR="005C56CB" w:rsidRPr="00DB73AA" w:rsidRDefault="00DE7BF5" w:rsidP="005C56CB">
      <w:pPr>
        <w:keepLines/>
        <w:widowControl w:val="0"/>
        <w:jc w:val="both"/>
        <w:outlineLvl w:val="0"/>
        <w:rPr>
          <w:rFonts w:ascii="Arial" w:eastAsia="Times New Roman" w:hAnsi="Arial" w:cs="Arial"/>
          <w:bCs/>
          <w:sz w:val="24"/>
        </w:rPr>
      </w:pPr>
      <w:r w:rsidRPr="00DB73AA">
        <w:rPr>
          <w:rFonts w:ascii="Arial" w:eastAsia="Times New Roman" w:hAnsi="Arial" w:cs="Arial"/>
          <w:b/>
          <w:bCs/>
          <w:sz w:val="24"/>
        </w:rPr>
        <w:t>13.2 ПРОСВЕТ СОПЛА</w:t>
      </w:r>
      <w:r w:rsidR="00500985" w:rsidRPr="00DB73AA">
        <w:rPr>
          <w:rFonts w:ascii="Arial" w:eastAsia="Times New Roman" w:hAnsi="Arial" w:cs="Arial"/>
          <w:b/>
          <w:bCs/>
          <w:sz w:val="24"/>
        </w:rPr>
        <w:t xml:space="preserve"> </w:t>
      </w:r>
      <w:r w:rsidR="00500985" w:rsidRPr="00B87A04">
        <w:rPr>
          <w:rFonts w:ascii="Arial" w:eastAsia="Times New Roman" w:hAnsi="Arial" w:cs="Arial"/>
          <w:bCs/>
          <w:sz w:val="24"/>
        </w:rPr>
        <w:t>(</w:t>
      </w:r>
      <w:r w:rsidR="00500985">
        <w:rPr>
          <w:rFonts w:ascii="Arial" w:eastAsia="Times New Roman" w:hAnsi="Arial" w:cs="Arial"/>
          <w:bCs/>
          <w:sz w:val="24"/>
        </w:rPr>
        <w:t>NOZZLE LUMEN)</w:t>
      </w:r>
      <w:r w:rsidR="00B83310">
        <w:rPr>
          <w:rFonts w:ascii="Arial" w:eastAsia="Times New Roman" w:hAnsi="Arial" w:cs="Arial"/>
          <w:bCs/>
          <w:sz w:val="24"/>
        </w:rPr>
        <w:t>:</w:t>
      </w:r>
    </w:p>
    <w:p w14:paraId="0249362F" w14:textId="77777777" w:rsidR="005C56CB" w:rsidRPr="001D64AE" w:rsidRDefault="005C56CB" w:rsidP="005C56CB">
      <w:pPr>
        <w:keepLines/>
        <w:widowControl w:val="0"/>
        <w:jc w:val="both"/>
        <w:outlineLvl w:val="0"/>
        <w:rPr>
          <w:rFonts w:ascii="Arial" w:eastAsia="Times New Roman" w:hAnsi="Arial" w:cs="Arial"/>
          <w:bCs/>
          <w:sz w:val="24"/>
        </w:rPr>
      </w:pPr>
      <w:r w:rsidRPr="001D64AE">
        <w:rPr>
          <w:rFonts w:ascii="Arial" w:eastAsia="Times New Roman" w:hAnsi="Arial" w:cs="Arial"/>
          <w:bCs/>
          <w:sz w:val="24"/>
        </w:rPr>
        <w:t xml:space="preserve">Применяются требования, указанные в </w:t>
      </w:r>
      <w:r w:rsidRPr="005C56CB">
        <w:rPr>
          <w:rFonts w:ascii="Arial" w:eastAsia="Times New Roman" w:hAnsi="Arial" w:cs="Arial"/>
          <w:bCs/>
          <w:sz w:val="24"/>
          <w:lang w:val="en-US"/>
        </w:rPr>
        <w:t>ISO</w:t>
      </w:r>
      <w:r w:rsidRPr="001D64AE">
        <w:rPr>
          <w:rFonts w:ascii="Arial" w:eastAsia="Times New Roman" w:hAnsi="Arial" w:cs="Arial"/>
          <w:bCs/>
          <w:sz w:val="24"/>
        </w:rPr>
        <w:t xml:space="preserve"> 7886-1:2017, 12.3.</w:t>
      </w:r>
    </w:p>
    <w:p w14:paraId="67A1641A" w14:textId="562F074C" w:rsidR="00B83310" w:rsidRDefault="00DE7BF5" w:rsidP="005C56CB">
      <w:pPr>
        <w:keepLines/>
        <w:widowControl w:val="0"/>
        <w:jc w:val="both"/>
        <w:outlineLvl w:val="0"/>
        <w:rPr>
          <w:rFonts w:ascii="Arial" w:eastAsia="Times New Roman" w:hAnsi="Arial" w:cs="Arial"/>
          <w:bCs/>
          <w:sz w:val="24"/>
        </w:rPr>
      </w:pPr>
      <w:r>
        <w:rPr>
          <w:rFonts w:ascii="Arial" w:eastAsia="Times New Roman" w:hAnsi="Arial" w:cs="Arial"/>
          <w:b/>
          <w:bCs/>
          <w:sz w:val="24"/>
        </w:rPr>
        <w:t>14 ПРОИЗВОДИТЕЛЬНОСТЬ</w:t>
      </w:r>
      <w:r w:rsidR="005C56CB" w:rsidRPr="001D64AE">
        <w:rPr>
          <w:rFonts w:ascii="Arial" w:eastAsia="Times New Roman" w:hAnsi="Arial" w:cs="Arial"/>
          <w:b/>
          <w:bCs/>
          <w:sz w:val="24"/>
        </w:rPr>
        <w:t xml:space="preserve"> </w:t>
      </w:r>
      <w:r w:rsidR="00500985" w:rsidRPr="00B87A04">
        <w:rPr>
          <w:rFonts w:ascii="Arial" w:eastAsia="Times New Roman" w:hAnsi="Arial" w:cs="Arial"/>
          <w:bCs/>
          <w:sz w:val="24"/>
        </w:rPr>
        <w:t>(</w:t>
      </w:r>
      <w:r w:rsidR="00500985">
        <w:rPr>
          <w:rFonts w:ascii="Arial" w:eastAsia="Times New Roman" w:hAnsi="Arial" w:cs="Arial"/>
          <w:bCs/>
          <w:sz w:val="24"/>
        </w:rPr>
        <w:t>PERFORMANCE)</w:t>
      </w:r>
      <w:r w:rsidR="00B83310">
        <w:rPr>
          <w:rFonts w:ascii="Arial" w:eastAsia="Times New Roman" w:hAnsi="Arial" w:cs="Arial"/>
          <w:bCs/>
          <w:sz w:val="24"/>
        </w:rPr>
        <w:t>:</w:t>
      </w:r>
      <w:r w:rsidR="00500985">
        <w:rPr>
          <w:rFonts w:ascii="Arial" w:eastAsia="Times New Roman" w:hAnsi="Arial" w:cs="Arial"/>
          <w:bCs/>
          <w:sz w:val="24"/>
        </w:rPr>
        <w:t xml:space="preserve"> </w:t>
      </w:r>
    </w:p>
    <w:p w14:paraId="4DB04911" w14:textId="2BFA0872" w:rsidR="005C56CB" w:rsidRPr="001D64AE" w:rsidRDefault="00DE7BF5" w:rsidP="005C56CB">
      <w:pPr>
        <w:keepLines/>
        <w:widowControl w:val="0"/>
        <w:jc w:val="both"/>
        <w:outlineLvl w:val="0"/>
        <w:rPr>
          <w:rFonts w:ascii="Arial" w:eastAsia="Times New Roman" w:hAnsi="Arial" w:cs="Arial"/>
          <w:bCs/>
          <w:sz w:val="24"/>
        </w:rPr>
      </w:pPr>
      <w:r>
        <w:rPr>
          <w:rFonts w:ascii="Arial" w:eastAsia="Times New Roman" w:hAnsi="Arial" w:cs="Arial"/>
          <w:b/>
          <w:bCs/>
          <w:sz w:val="24"/>
        </w:rPr>
        <w:t>14.1 МЕРТВОЕ ПРОСТРАНСТВО</w:t>
      </w:r>
      <w:r w:rsidR="00500985">
        <w:rPr>
          <w:rFonts w:ascii="Arial" w:eastAsia="Times New Roman" w:hAnsi="Arial" w:cs="Arial"/>
          <w:b/>
          <w:bCs/>
          <w:sz w:val="24"/>
        </w:rPr>
        <w:t xml:space="preserve"> </w:t>
      </w:r>
      <w:r w:rsidR="00500985" w:rsidRPr="00B87A04">
        <w:rPr>
          <w:rFonts w:ascii="Arial" w:eastAsia="Times New Roman" w:hAnsi="Arial" w:cs="Arial"/>
          <w:bCs/>
          <w:sz w:val="24"/>
        </w:rPr>
        <w:t>(</w:t>
      </w:r>
      <w:r w:rsidR="00500985">
        <w:rPr>
          <w:rFonts w:ascii="Arial" w:eastAsia="Times New Roman" w:hAnsi="Arial" w:cs="Arial"/>
          <w:bCs/>
          <w:sz w:val="24"/>
        </w:rPr>
        <w:t>DEAD SPACE)</w:t>
      </w:r>
      <w:r w:rsidR="00B83310">
        <w:rPr>
          <w:rFonts w:ascii="Arial" w:eastAsia="Times New Roman" w:hAnsi="Arial" w:cs="Arial"/>
          <w:bCs/>
          <w:sz w:val="24"/>
        </w:rPr>
        <w:t>:</w:t>
      </w:r>
      <w:r w:rsidR="00500985">
        <w:rPr>
          <w:rFonts w:ascii="Arial" w:eastAsia="Times New Roman" w:hAnsi="Arial" w:cs="Arial"/>
          <w:b/>
          <w:bCs/>
          <w:sz w:val="24"/>
        </w:rPr>
        <w:t xml:space="preserve"> </w:t>
      </w:r>
    </w:p>
    <w:p w14:paraId="7EF00085" w14:textId="77777777" w:rsidR="005C56CB" w:rsidRPr="001D64AE" w:rsidRDefault="005C56CB" w:rsidP="005C56CB">
      <w:pPr>
        <w:keepLines/>
        <w:widowControl w:val="0"/>
        <w:jc w:val="both"/>
        <w:outlineLvl w:val="0"/>
        <w:rPr>
          <w:rFonts w:ascii="Arial" w:eastAsia="Times New Roman" w:hAnsi="Arial" w:cs="Arial"/>
          <w:bCs/>
          <w:sz w:val="24"/>
        </w:rPr>
      </w:pPr>
      <w:r w:rsidRPr="001D64AE">
        <w:rPr>
          <w:rFonts w:ascii="Arial" w:eastAsia="Times New Roman" w:hAnsi="Arial" w:cs="Arial"/>
          <w:bCs/>
          <w:sz w:val="24"/>
        </w:rPr>
        <w:t xml:space="preserve">Применяются требования, указанные в </w:t>
      </w:r>
      <w:r w:rsidRPr="005C56CB">
        <w:rPr>
          <w:rFonts w:ascii="Arial" w:eastAsia="Times New Roman" w:hAnsi="Arial" w:cs="Arial"/>
          <w:bCs/>
          <w:sz w:val="24"/>
          <w:lang w:val="en-US"/>
        </w:rPr>
        <w:t>ISO</w:t>
      </w:r>
      <w:r w:rsidRPr="001D64AE">
        <w:rPr>
          <w:rFonts w:ascii="Arial" w:eastAsia="Times New Roman" w:hAnsi="Arial" w:cs="Arial"/>
          <w:bCs/>
          <w:sz w:val="24"/>
        </w:rPr>
        <w:t xml:space="preserve"> 7886-1:2017, 13.1.</w:t>
      </w:r>
    </w:p>
    <w:p w14:paraId="311535EF" w14:textId="378341A1" w:rsidR="005C56CB" w:rsidRPr="00DB73AA" w:rsidRDefault="00DE7BF5" w:rsidP="005C56CB">
      <w:pPr>
        <w:keepLines/>
        <w:widowControl w:val="0"/>
        <w:jc w:val="both"/>
        <w:outlineLvl w:val="0"/>
        <w:rPr>
          <w:rFonts w:ascii="Arial" w:eastAsia="Times New Roman" w:hAnsi="Arial" w:cs="Arial"/>
          <w:bCs/>
          <w:sz w:val="24"/>
        </w:rPr>
      </w:pPr>
      <w:r w:rsidRPr="00DB73AA">
        <w:rPr>
          <w:rFonts w:ascii="Arial" w:eastAsia="Times New Roman" w:hAnsi="Arial" w:cs="Arial"/>
          <w:b/>
          <w:bCs/>
          <w:sz w:val="24"/>
        </w:rPr>
        <w:t xml:space="preserve">14.2 ОТСУТСТВИЕ УТЕЧЕК ВОЗДУХА И ЖИДКОСТИ ЧЕРЕЗ СТОПОР ПЛУНЖЕРА </w:t>
      </w:r>
      <w:r w:rsidR="00500985" w:rsidRPr="00B87A04">
        <w:rPr>
          <w:rFonts w:ascii="Arial" w:eastAsia="Times New Roman" w:hAnsi="Arial" w:cs="Arial"/>
          <w:bCs/>
          <w:sz w:val="24"/>
        </w:rPr>
        <w:t>(</w:t>
      </w:r>
      <w:r w:rsidR="00500985">
        <w:rPr>
          <w:rFonts w:ascii="Arial" w:eastAsia="Times New Roman" w:hAnsi="Arial" w:cs="Arial"/>
          <w:bCs/>
          <w:sz w:val="24"/>
        </w:rPr>
        <w:t>FREEDOM FROM AIR</w:t>
      </w:r>
      <w:r w:rsidR="00B83310">
        <w:rPr>
          <w:rFonts w:ascii="Arial" w:eastAsia="Times New Roman" w:hAnsi="Arial" w:cs="Arial"/>
          <w:bCs/>
          <w:sz w:val="24"/>
        </w:rPr>
        <w:t xml:space="preserve"> AND LIQUID LEAKAGE PAST THE </w:t>
      </w:r>
      <w:r w:rsidR="00500985">
        <w:rPr>
          <w:rFonts w:ascii="Arial" w:eastAsia="Times New Roman" w:hAnsi="Arial" w:cs="Arial"/>
          <w:bCs/>
          <w:sz w:val="24"/>
          <w:lang w:val="en-US"/>
        </w:rPr>
        <w:t>PLUNGER</w:t>
      </w:r>
      <w:r w:rsidR="00500985" w:rsidRPr="00DB73AA">
        <w:rPr>
          <w:rFonts w:ascii="Arial" w:eastAsia="Times New Roman" w:hAnsi="Arial" w:cs="Arial"/>
          <w:bCs/>
          <w:sz w:val="24"/>
        </w:rPr>
        <w:t xml:space="preserve"> </w:t>
      </w:r>
      <w:r w:rsidR="00500985">
        <w:rPr>
          <w:rFonts w:ascii="Arial" w:eastAsia="Times New Roman" w:hAnsi="Arial" w:cs="Arial"/>
          <w:bCs/>
          <w:sz w:val="24"/>
          <w:lang w:val="en-US"/>
        </w:rPr>
        <w:t>STOPPER</w:t>
      </w:r>
      <w:r w:rsidR="00B83310" w:rsidRPr="00DB73AA">
        <w:rPr>
          <w:rFonts w:ascii="Arial" w:eastAsia="Times New Roman" w:hAnsi="Arial" w:cs="Arial"/>
          <w:bCs/>
          <w:sz w:val="24"/>
        </w:rPr>
        <w:t>):</w:t>
      </w:r>
      <w:r w:rsidR="00AD20E6" w:rsidRPr="00DB73AA">
        <w:rPr>
          <w:rFonts w:ascii="Arial" w:eastAsia="Times New Roman" w:hAnsi="Arial" w:cs="Arial"/>
          <w:bCs/>
          <w:sz w:val="24"/>
        </w:rPr>
        <w:t xml:space="preserve"> </w:t>
      </w:r>
      <w:r w:rsidR="005C56CB" w:rsidRPr="001D64AE">
        <w:rPr>
          <w:rFonts w:ascii="Arial" w:eastAsia="Times New Roman" w:hAnsi="Arial" w:cs="Arial"/>
          <w:bCs/>
          <w:sz w:val="24"/>
        </w:rPr>
        <w:t xml:space="preserve">Применяются требования, указанные в </w:t>
      </w:r>
      <w:r w:rsidR="005C56CB" w:rsidRPr="005C56CB">
        <w:rPr>
          <w:rFonts w:ascii="Arial" w:eastAsia="Times New Roman" w:hAnsi="Arial" w:cs="Arial"/>
          <w:bCs/>
          <w:sz w:val="24"/>
          <w:lang w:val="en-US"/>
        </w:rPr>
        <w:t>ISO</w:t>
      </w:r>
      <w:r w:rsidR="005C56CB" w:rsidRPr="001D64AE">
        <w:rPr>
          <w:rFonts w:ascii="Arial" w:eastAsia="Times New Roman" w:hAnsi="Arial" w:cs="Arial"/>
          <w:bCs/>
          <w:sz w:val="24"/>
        </w:rPr>
        <w:t xml:space="preserve"> 7886-1:2017, 13.2.</w:t>
      </w:r>
    </w:p>
    <w:p w14:paraId="704EC023" w14:textId="6B5357FC" w:rsidR="005C56CB" w:rsidRPr="00DB73AA" w:rsidRDefault="00DE7BF5" w:rsidP="005C56CB">
      <w:pPr>
        <w:keepLines/>
        <w:widowControl w:val="0"/>
        <w:jc w:val="both"/>
        <w:outlineLvl w:val="0"/>
        <w:rPr>
          <w:rFonts w:ascii="Arial" w:eastAsia="Times New Roman" w:hAnsi="Arial" w:cs="Arial"/>
          <w:bCs/>
          <w:sz w:val="24"/>
        </w:rPr>
      </w:pPr>
      <w:r w:rsidRPr="00DB73AA">
        <w:rPr>
          <w:rFonts w:ascii="Arial" w:eastAsia="Times New Roman" w:hAnsi="Arial" w:cs="Arial"/>
          <w:b/>
          <w:bCs/>
          <w:sz w:val="24"/>
        </w:rPr>
        <w:t>14.3 КРАТКОВРЕМЕННАЯ ОШИБКА РАСХОДА</w:t>
      </w:r>
      <w:r w:rsidR="00B83310" w:rsidRPr="00DB73AA">
        <w:rPr>
          <w:rFonts w:ascii="Arial" w:eastAsia="Times New Roman" w:hAnsi="Arial" w:cs="Arial"/>
          <w:b/>
          <w:bCs/>
          <w:sz w:val="24"/>
        </w:rPr>
        <w:t xml:space="preserve"> </w:t>
      </w:r>
      <w:r w:rsidR="00B83310" w:rsidRPr="00B87A04">
        <w:rPr>
          <w:rFonts w:ascii="Arial" w:eastAsia="Times New Roman" w:hAnsi="Arial" w:cs="Arial"/>
          <w:bCs/>
          <w:sz w:val="24"/>
        </w:rPr>
        <w:t>(</w:t>
      </w:r>
      <w:r w:rsidR="00B83310">
        <w:rPr>
          <w:rFonts w:ascii="Arial" w:eastAsia="Times New Roman" w:hAnsi="Arial" w:cs="Arial"/>
          <w:bCs/>
          <w:sz w:val="24"/>
        </w:rPr>
        <w:t>SHORT-TERM FLOW RATE ERROR):</w:t>
      </w:r>
      <w:r w:rsidR="00AD20E6" w:rsidRPr="00DB73AA">
        <w:rPr>
          <w:rFonts w:ascii="Arial" w:eastAsia="Times New Roman" w:hAnsi="Arial" w:cs="Arial"/>
          <w:bCs/>
          <w:sz w:val="24"/>
        </w:rPr>
        <w:t xml:space="preserve"> </w:t>
      </w:r>
      <w:r w:rsidR="005C56CB" w:rsidRPr="00DB73AA">
        <w:rPr>
          <w:rFonts w:ascii="Arial" w:eastAsia="Times New Roman" w:hAnsi="Arial" w:cs="Arial"/>
          <w:bCs/>
          <w:sz w:val="24"/>
        </w:rPr>
        <w:t>При испытании, как описано в Приложении А, скорость потока, время запуска (время исключения) и период анализа</w:t>
      </w:r>
      <w:r w:rsidR="00AD20E6" w:rsidRPr="00DB73AA">
        <w:rPr>
          <w:rFonts w:ascii="Arial" w:eastAsia="Times New Roman" w:hAnsi="Arial" w:cs="Arial"/>
          <w:bCs/>
          <w:sz w:val="24"/>
        </w:rPr>
        <w:t xml:space="preserve"> </w:t>
      </w:r>
      <w:r w:rsidR="005C56CB" w:rsidRPr="001D64AE">
        <w:rPr>
          <w:rFonts w:ascii="Arial" w:eastAsia="Times New Roman" w:hAnsi="Arial" w:cs="Arial"/>
          <w:bCs/>
          <w:sz w:val="24"/>
        </w:rPr>
        <w:t>должно быть таким, как показано в Таблице 2.</w:t>
      </w:r>
    </w:p>
    <w:p w14:paraId="405EBDF3" w14:textId="12A007FD" w:rsidR="00DE1B1A" w:rsidRDefault="005C5BBC" w:rsidP="00DE1B1A">
      <w:pPr>
        <w:keepLines/>
        <w:widowControl w:val="0"/>
        <w:jc w:val="center"/>
        <w:outlineLvl w:val="0"/>
        <w:rPr>
          <w:rFonts w:ascii="Arial" w:eastAsia="Times New Roman" w:hAnsi="Arial" w:cs="Arial"/>
          <w:bCs/>
          <w:sz w:val="24"/>
        </w:rPr>
      </w:pPr>
      <w:r w:rsidRPr="007F6CE7">
        <w:rPr>
          <w:rFonts w:ascii="Arial" w:hAnsi="Arial" w:cs="Arial"/>
          <w:spacing w:val="40"/>
          <w:szCs w:val="20"/>
        </w:rPr>
        <w:t>Таблица</w:t>
      </w:r>
      <w:r>
        <w:rPr>
          <w:rFonts w:ascii="Arial" w:eastAsia="Times New Roman" w:hAnsi="Arial" w:cs="Arial"/>
          <w:bCs/>
          <w:sz w:val="24"/>
        </w:rPr>
        <w:t xml:space="preserve"> </w:t>
      </w:r>
      <w:r w:rsidR="00DE1B1A" w:rsidRPr="005C5BBC">
        <w:rPr>
          <w:rFonts w:ascii="Arial" w:eastAsia="Times New Roman" w:hAnsi="Arial" w:cs="Arial"/>
          <w:bCs/>
        </w:rPr>
        <w:t>2</w:t>
      </w:r>
      <w:r w:rsidR="00DE1B1A" w:rsidRPr="005C5BBC">
        <w:rPr>
          <w:rFonts w:ascii="Arial" w:eastAsia="Times New Roman" w:hAnsi="Arial" w:cs="Arial"/>
          <w:b/>
          <w:bCs/>
        </w:rPr>
        <w:t xml:space="preserve"> – Параметры потока</w:t>
      </w:r>
    </w:p>
    <w:tbl>
      <w:tblPr>
        <w:tblStyle w:val="ab"/>
        <w:tblW w:w="0" w:type="auto"/>
        <w:tblLook w:val="04A0" w:firstRow="1" w:lastRow="0" w:firstColumn="1" w:lastColumn="0" w:noHBand="0" w:noVBand="1"/>
      </w:tblPr>
      <w:tblGrid>
        <w:gridCol w:w="2336"/>
        <w:gridCol w:w="2336"/>
        <w:gridCol w:w="2336"/>
        <w:gridCol w:w="2337"/>
      </w:tblGrid>
      <w:tr w:rsidR="00DE1B1A" w14:paraId="292DF6A3" w14:textId="77777777" w:rsidTr="00E753B9">
        <w:tc>
          <w:tcPr>
            <w:tcW w:w="2336" w:type="dxa"/>
            <w:tcBorders>
              <w:bottom w:val="double" w:sz="4" w:space="0" w:color="000000"/>
            </w:tcBorders>
          </w:tcPr>
          <w:p w14:paraId="41A91C71" w14:textId="77777777" w:rsidR="00DE1B1A" w:rsidRDefault="00DE1B1A" w:rsidP="00E753B9">
            <w:pPr>
              <w:spacing w:line="360" w:lineRule="auto"/>
              <w:jc w:val="center"/>
              <w:rPr>
                <w:rFonts w:ascii="Arial" w:hAnsi="Arial" w:cs="Arial"/>
              </w:rPr>
            </w:pPr>
            <w:r>
              <w:rPr>
                <w:rFonts w:ascii="Arial" w:hAnsi="Arial" w:cs="Arial"/>
              </w:rPr>
              <w:t>Номинальная емкость</w:t>
            </w:r>
            <w:r w:rsidRPr="0056692F">
              <w:rPr>
                <w:rFonts w:ascii="Arial" w:hAnsi="Arial" w:cs="Arial"/>
              </w:rPr>
              <w:t xml:space="preserve"> </w:t>
            </w:r>
            <w:r>
              <w:rPr>
                <w:rFonts w:ascii="Arial" w:hAnsi="Arial" w:cs="Arial"/>
              </w:rPr>
              <w:t xml:space="preserve">шприца </w:t>
            </w:r>
            <w:r w:rsidRPr="007F6CE7">
              <w:rPr>
                <w:rFonts w:ascii="Arial" w:hAnsi="Arial" w:cs="Arial"/>
                <w:i/>
                <w:lang w:val="en-US"/>
              </w:rPr>
              <w:t>V</w:t>
            </w:r>
            <w:r w:rsidRPr="0056692F">
              <w:rPr>
                <w:rFonts w:ascii="Arial" w:hAnsi="Arial" w:cs="Arial"/>
              </w:rPr>
              <w:t xml:space="preserve">, </w:t>
            </w:r>
            <w:r>
              <w:rPr>
                <w:rFonts w:ascii="Arial" w:hAnsi="Arial" w:cs="Arial"/>
              </w:rPr>
              <w:t>мл</w:t>
            </w:r>
          </w:p>
        </w:tc>
        <w:tc>
          <w:tcPr>
            <w:tcW w:w="2336" w:type="dxa"/>
            <w:tcBorders>
              <w:bottom w:val="double" w:sz="4" w:space="0" w:color="000000"/>
            </w:tcBorders>
          </w:tcPr>
          <w:p w14:paraId="0FB4E41C" w14:textId="77777777" w:rsidR="00DE1B1A" w:rsidRDefault="00DE1B1A" w:rsidP="00E753B9">
            <w:pPr>
              <w:spacing w:line="360" w:lineRule="auto"/>
              <w:jc w:val="center"/>
              <w:rPr>
                <w:rFonts w:ascii="Arial" w:hAnsi="Arial" w:cs="Arial"/>
              </w:rPr>
            </w:pPr>
            <w:r>
              <w:rPr>
                <w:rFonts w:ascii="Arial" w:hAnsi="Arial" w:cs="Arial"/>
              </w:rPr>
              <w:t>Поток, мл/ч</w:t>
            </w:r>
          </w:p>
        </w:tc>
        <w:tc>
          <w:tcPr>
            <w:tcW w:w="2336" w:type="dxa"/>
            <w:tcBorders>
              <w:bottom w:val="double" w:sz="4" w:space="0" w:color="000000"/>
            </w:tcBorders>
          </w:tcPr>
          <w:p w14:paraId="6979852B" w14:textId="77777777" w:rsidR="00DE1B1A" w:rsidRDefault="00DE1B1A" w:rsidP="00E753B9">
            <w:pPr>
              <w:spacing w:line="360" w:lineRule="auto"/>
              <w:jc w:val="center"/>
              <w:rPr>
                <w:rFonts w:ascii="Arial" w:hAnsi="Arial" w:cs="Arial"/>
              </w:rPr>
            </w:pPr>
            <w:r>
              <w:rPr>
                <w:rFonts w:ascii="Arial" w:hAnsi="Arial" w:cs="Arial"/>
              </w:rPr>
              <w:t xml:space="preserve">Время запуска </w:t>
            </w:r>
          </w:p>
          <w:p w14:paraId="299FBD78" w14:textId="3484771D" w:rsidR="00DE1B1A" w:rsidRDefault="00DE1B1A" w:rsidP="00E753B9">
            <w:pPr>
              <w:spacing w:line="360" w:lineRule="auto"/>
              <w:jc w:val="center"/>
              <w:rPr>
                <w:rFonts w:ascii="Arial" w:hAnsi="Arial" w:cs="Arial"/>
              </w:rPr>
            </w:pPr>
            <w:r>
              <w:rPr>
                <w:rFonts w:ascii="Arial" w:hAnsi="Arial" w:cs="Arial"/>
              </w:rPr>
              <w:t>мин.</w:t>
            </w:r>
          </w:p>
        </w:tc>
        <w:tc>
          <w:tcPr>
            <w:tcW w:w="2337" w:type="dxa"/>
            <w:tcBorders>
              <w:bottom w:val="double" w:sz="4" w:space="0" w:color="000000"/>
            </w:tcBorders>
          </w:tcPr>
          <w:p w14:paraId="62BBE3F9" w14:textId="77777777" w:rsidR="00DE1B1A" w:rsidRDefault="00DE1B1A" w:rsidP="00E753B9">
            <w:pPr>
              <w:spacing w:line="360" w:lineRule="auto"/>
              <w:jc w:val="center"/>
              <w:rPr>
                <w:rFonts w:ascii="Arial" w:hAnsi="Arial" w:cs="Arial"/>
              </w:rPr>
            </w:pPr>
            <w:r>
              <w:rPr>
                <w:rFonts w:ascii="Arial" w:hAnsi="Arial" w:cs="Arial"/>
              </w:rPr>
              <w:t>Период измерения</w:t>
            </w:r>
          </w:p>
          <w:p w14:paraId="70348061" w14:textId="4C108B29" w:rsidR="00DE1B1A" w:rsidRDefault="00DE1B1A" w:rsidP="00E753B9">
            <w:pPr>
              <w:spacing w:line="360" w:lineRule="auto"/>
              <w:jc w:val="center"/>
              <w:rPr>
                <w:rFonts w:ascii="Arial" w:hAnsi="Arial" w:cs="Arial"/>
              </w:rPr>
            </w:pPr>
            <w:r>
              <w:rPr>
                <w:rFonts w:ascii="Arial" w:hAnsi="Arial" w:cs="Arial"/>
              </w:rPr>
              <w:t xml:space="preserve">мин. </w:t>
            </w:r>
          </w:p>
        </w:tc>
      </w:tr>
      <w:tr w:rsidR="00DE1B1A" w14:paraId="6B741519" w14:textId="77777777" w:rsidTr="00E753B9">
        <w:tc>
          <w:tcPr>
            <w:tcW w:w="2336" w:type="dxa"/>
            <w:tcBorders>
              <w:top w:val="double" w:sz="4" w:space="0" w:color="000000"/>
            </w:tcBorders>
          </w:tcPr>
          <w:p w14:paraId="635B862E" w14:textId="77777777" w:rsidR="00DE1B1A" w:rsidRDefault="00DE1B1A" w:rsidP="00E753B9">
            <w:pPr>
              <w:spacing w:line="360" w:lineRule="auto"/>
              <w:rPr>
                <w:rFonts w:ascii="Arial" w:hAnsi="Arial" w:cs="Arial"/>
              </w:rPr>
            </w:pPr>
            <w:r>
              <w:rPr>
                <w:rFonts w:ascii="Arial" w:hAnsi="Arial" w:cs="Arial"/>
              </w:rPr>
              <w:t>1≤</w:t>
            </w:r>
            <w:r w:rsidRPr="007F6CE7">
              <w:rPr>
                <w:rFonts w:ascii="Arial" w:hAnsi="Arial" w:cs="Arial"/>
                <w:i/>
                <w:lang w:val="en-US"/>
              </w:rPr>
              <w:t>V</w:t>
            </w:r>
            <w:r>
              <w:rPr>
                <w:rFonts w:ascii="Arial" w:hAnsi="Arial" w:cs="Arial"/>
                <w:lang w:val="en-US"/>
              </w:rPr>
              <w:t>˂2</w:t>
            </w:r>
          </w:p>
        </w:tc>
        <w:tc>
          <w:tcPr>
            <w:tcW w:w="2336" w:type="dxa"/>
            <w:tcBorders>
              <w:top w:val="double" w:sz="4" w:space="0" w:color="000000"/>
            </w:tcBorders>
          </w:tcPr>
          <w:p w14:paraId="4937910A" w14:textId="77777777" w:rsidR="00DE1B1A" w:rsidRDefault="00DE1B1A" w:rsidP="00E753B9">
            <w:pPr>
              <w:spacing w:line="360" w:lineRule="auto"/>
              <w:rPr>
                <w:rFonts w:ascii="Arial" w:hAnsi="Arial" w:cs="Arial"/>
              </w:rPr>
            </w:pPr>
            <w:r>
              <w:rPr>
                <w:rFonts w:ascii="Arial" w:hAnsi="Arial" w:cs="Arial"/>
              </w:rPr>
              <w:t>1</w:t>
            </w:r>
          </w:p>
        </w:tc>
        <w:tc>
          <w:tcPr>
            <w:tcW w:w="2336" w:type="dxa"/>
            <w:tcBorders>
              <w:top w:val="double" w:sz="4" w:space="0" w:color="000000"/>
            </w:tcBorders>
          </w:tcPr>
          <w:p w14:paraId="73C40FE9" w14:textId="77777777" w:rsidR="00DE1B1A" w:rsidRDefault="00DE1B1A" w:rsidP="00E753B9">
            <w:pPr>
              <w:spacing w:line="360" w:lineRule="auto"/>
              <w:rPr>
                <w:rFonts w:ascii="Arial" w:hAnsi="Arial" w:cs="Arial"/>
              </w:rPr>
            </w:pPr>
            <w:r>
              <w:rPr>
                <w:rFonts w:ascii="Arial" w:hAnsi="Arial" w:cs="Arial"/>
              </w:rPr>
              <w:t>10</w:t>
            </w:r>
          </w:p>
        </w:tc>
        <w:tc>
          <w:tcPr>
            <w:tcW w:w="2337" w:type="dxa"/>
            <w:tcBorders>
              <w:top w:val="double" w:sz="4" w:space="0" w:color="000000"/>
            </w:tcBorders>
          </w:tcPr>
          <w:p w14:paraId="31B7944A" w14:textId="77777777" w:rsidR="00DE1B1A" w:rsidRDefault="00DE1B1A" w:rsidP="00E753B9">
            <w:pPr>
              <w:spacing w:line="360" w:lineRule="auto"/>
              <w:rPr>
                <w:rFonts w:ascii="Arial" w:hAnsi="Arial" w:cs="Arial"/>
              </w:rPr>
            </w:pPr>
            <w:r>
              <w:rPr>
                <w:rFonts w:ascii="Arial" w:hAnsi="Arial" w:cs="Arial"/>
              </w:rPr>
              <w:t>50</w:t>
            </w:r>
          </w:p>
          <w:p w14:paraId="43A35155" w14:textId="5909192C" w:rsidR="00DE1B1A" w:rsidRDefault="00AD20E6" w:rsidP="00E753B9">
            <w:pPr>
              <w:spacing w:line="360" w:lineRule="auto"/>
              <w:rPr>
                <w:rFonts w:ascii="Arial" w:hAnsi="Arial" w:cs="Arial"/>
              </w:rPr>
            </w:pPr>
            <w:r>
              <w:rPr>
                <w:rFonts w:ascii="Arial" w:hAnsi="Arial" w:cs="Arial"/>
              </w:rPr>
              <w:t>исключая положение</w:t>
            </w:r>
            <w:r w:rsidR="00DE1B1A">
              <w:rPr>
                <w:rFonts w:ascii="Arial" w:hAnsi="Arial" w:cs="Arial"/>
              </w:rPr>
              <w:t xml:space="preserve"> парковки</w:t>
            </w:r>
          </w:p>
        </w:tc>
      </w:tr>
      <w:tr w:rsidR="00DE1B1A" w14:paraId="6CD3C90C" w14:textId="77777777" w:rsidTr="00E753B9">
        <w:tc>
          <w:tcPr>
            <w:tcW w:w="2336" w:type="dxa"/>
          </w:tcPr>
          <w:p w14:paraId="5F5A5D83" w14:textId="77777777" w:rsidR="00DE1B1A" w:rsidRPr="0056692F" w:rsidRDefault="00DE1B1A" w:rsidP="00E753B9">
            <w:pPr>
              <w:spacing w:line="360" w:lineRule="auto"/>
              <w:rPr>
                <w:rFonts w:ascii="Arial" w:hAnsi="Arial" w:cs="Arial"/>
              </w:rPr>
            </w:pPr>
            <w:r>
              <w:rPr>
                <w:rFonts w:ascii="Arial" w:hAnsi="Arial" w:cs="Arial"/>
                <w:lang w:val="en-US"/>
              </w:rPr>
              <w:t>2</w:t>
            </w:r>
            <w:r>
              <w:rPr>
                <w:rFonts w:ascii="Arial" w:hAnsi="Arial" w:cs="Arial"/>
              </w:rPr>
              <w:t>≤</w:t>
            </w:r>
            <w:r w:rsidRPr="007F6CE7">
              <w:rPr>
                <w:rFonts w:ascii="Arial" w:hAnsi="Arial" w:cs="Arial"/>
                <w:i/>
                <w:lang w:val="en-US"/>
              </w:rPr>
              <w:t>V</w:t>
            </w:r>
            <w:r>
              <w:rPr>
                <w:rFonts w:ascii="Arial" w:hAnsi="Arial" w:cs="Arial"/>
                <w:lang w:val="en-US"/>
              </w:rPr>
              <w:t>˂</w:t>
            </w:r>
            <w:r>
              <w:rPr>
                <w:rFonts w:ascii="Arial" w:hAnsi="Arial" w:cs="Arial"/>
              </w:rPr>
              <w:t>10</w:t>
            </w:r>
          </w:p>
        </w:tc>
        <w:tc>
          <w:tcPr>
            <w:tcW w:w="2336" w:type="dxa"/>
          </w:tcPr>
          <w:p w14:paraId="28C24721" w14:textId="77777777" w:rsidR="00DE1B1A" w:rsidRDefault="00DE1B1A" w:rsidP="00E753B9">
            <w:pPr>
              <w:spacing w:line="360" w:lineRule="auto"/>
              <w:rPr>
                <w:rFonts w:ascii="Arial" w:hAnsi="Arial" w:cs="Arial"/>
              </w:rPr>
            </w:pPr>
            <w:r>
              <w:rPr>
                <w:rFonts w:ascii="Arial" w:hAnsi="Arial" w:cs="Arial"/>
              </w:rPr>
              <w:t>1</w:t>
            </w:r>
          </w:p>
        </w:tc>
        <w:tc>
          <w:tcPr>
            <w:tcW w:w="2336" w:type="dxa"/>
          </w:tcPr>
          <w:p w14:paraId="402F7CFA" w14:textId="77777777" w:rsidR="00DE1B1A" w:rsidRDefault="00DE1B1A" w:rsidP="00E753B9">
            <w:pPr>
              <w:spacing w:line="360" w:lineRule="auto"/>
              <w:rPr>
                <w:rFonts w:ascii="Arial" w:hAnsi="Arial" w:cs="Arial"/>
              </w:rPr>
            </w:pPr>
            <w:r>
              <w:rPr>
                <w:rFonts w:ascii="Arial" w:hAnsi="Arial" w:cs="Arial"/>
              </w:rPr>
              <w:t>30</w:t>
            </w:r>
          </w:p>
        </w:tc>
        <w:tc>
          <w:tcPr>
            <w:tcW w:w="2337" w:type="dxa"/>
          </w:tcPr>
          <w:p w14:paraId="78DA614D" w14:textId="1B0399AC" w:rsidR="00DE1B1A" w:rsidRDefault="00AD20E6" w:rsidP="00E753B9">
            <w:pPr>
              <w:spacing w:line="360" w:lineRule="auto"/>
              <w:rPr>
                <w:rFonts w:ascii="Arial" w:hAnsi="Arial" w:cs="Arial"/>
              </w:rPr>
            </w:pPr>
            <w:r>
              <w:rPr>
                <w:rFonts w:ascii="Arial" w:hAnsi="Arial" w:cs="Arial"/>
              </w:rPr>
              <w:t>60 исключая положение</w:t>
            </w:r>
            <w:r w:rsidR="00DE1B1A">
              <w:rPr>
                <w:rFonts w:ascii="Arial" w:hAnsi="Arial" w:cs="Arial"/>
              </w:rPr>
              <w:t xml:space="preserve"> парковки</w:t>
            </w:r>
          </w:p>
        </w:tc>
      </w:tr>
      <w:tr w:rsidR="00DE1B1A" w14:paraId="068F3E89" w14:textId="77777777" w:rsidTr="00E753B9">
        <w:tc>
          <w:tcPr>
            <w:tcW w:w="2336" w:type="dxa"/>
          </w:tcPr>
          <w:p w14:paraId="13D4B7CA" w14:textId="77777777" w:rsidR="00DE1B1A" w:rsidRDefault="00DE1B1A" w:rsidP="00E753B9">
            <w:pPr>
              <w:spacing w:line="360" w:lineRule="auto"/>
              <w:rPr>
                <w:rFonts w:ascii="Arial" w:hAnsi="Arial" w:cs="Arial"/>
              </w:rPr>
            </w:pPr>
            <w:r>
              <w:rPr>
                <w:rFonts w:ascii="Arial" w:hAnsi="Arial" w:cs="Arial"/>
              </w:rPr>
              <w:t>10≤</w:t>
            </w:r>
            <w:r w:rsidRPr="007F6CE7">
              <w:rPr>
                <w:rFonts w:ascii="Arial" w:hAnsi="Arial" w:cs="Arial"/>
                <w:i/>
                <w:lang w:val="en-US"/>
              </w:rPr>
              <w:t>V</w:t>
            </w:r>
          </w:p>
        </w:tc>
        <w:tc>
          <w:tcPr>
            <w:tcW w:w="2336" w:type="dxa"/>
          </w:tcPr>
          <w:p w14:paraId="629B7F8C" w14:textId="77777777" w:rsidR="00DE1B1A" w:rsidRDefault="00DE1B1A" w:rsidP="00E753B9">
            <w:pPr>
              <w:spacing w:line="360" w:lineRule="auto"/>
              <w:rPr>
                <w:rFonts w:ascii="Arial" w:hAnsi="Arial" w:cs="Arial"/>
              </w:rPr>
            </w:pPr>
            <w:r>
              <w:rPr>
                <w:rFonts w:ascii="Arial" w:hAnsi="Arial" w:cs="Arial"/>
              </w:rPr>
              <w:t>5</w:t>
            </w:r>
          </w:p>
        </w:tc>
        <w:tc>
          <w:tcPr>
            <w:tcW w:w="2336" w:type="dxa"/>
          </w:tcPr>
          <w:p w14:paraId="0278FC6C" w14:textId="77777777" w:rsidR="00DE1B1A" w:rsidRDefault="00DE1B1A" w:rsidP="00E753B9">
            <w:pPr>
              <w:spacing w:line="360" w:lineRule="auto"/>
              <w:rPr>
                <w:rFonts w:ascii="Arial" w:hAnsi="Arial" w:cs="Arial"/>
              </w:rPr>
            </w:pPr>
            <w:r>
              <w:rPr>
                <w:rFonts w:ascii="Arial" w:hAnsi="Arial" w:cs="Arial"/>
              </w:rPr>
              <w:t>30</w:t>
            </w:r>
          </w:p>
        </w:tc>
        <w:tc>
          <w:tcPr>
            <w:tcW w:w="2337" w:type="dxa"/>
          </w:tcPr>
          <w:p w14:paraId="7678778C" w14:textId="20766025" w:rsidR="00DE1B1A" w:rsidRDefault="00DE1B1A" w:rsidP="00E753B9">
            <w:pPr>
              <w:spacing w:line="360" w:lineRule="auto"/>
              <w:rPr>
                <w:rFonts w:ascii="Arial" w:hAnsi="Arial" w:cs="Arial"/>
              </w:rPr>
            </w:pPr>
            <w:r>
              <w:rPr>
                <w:rFonts w:ascii="Arial" w:hAnsi="Arial" w:cs="Arial"/>
              </w:rPr>
              <w:t xml:space="preserve">60 исключая </w:t>
            </w:r>
            <w:r w:rsidR="00AD20E6">
              <w:rPr>
                <w:rFonts w:ascii="Arial" w:hAnsi="Arial" w:cs="Arial"/>
              </w:rPr>
              <w:t>положение парковки</w:t>
            </w:r>
          </w:p>
        </w:tc>
      </w:tr>
    </w:tbl>
    <w:p w14:paraId="6176109C" w14:textId="77777777" w:rsidR="00DE1B1A" w:rsidRDefault="00DE1B1A" w:rsidP="005C56CB">
      <w:pPr>
        <w:keepLines/>
        <w:widowControl w:val="0"/>
        <w:jc w:val="both"/>
        <w:outlineLvl w:val="0"/>
        <w:rPr>
          <w:rFonts w:ascii="Arial" w:eastAsia="Times New Roman" w:hAnsi="Arial" w:cs="Arial"/>
          <w:bCs/>
          <w:sz w:val="24"/>
        </w:rPr>
      </w:pPr>
    </w:p>
    <w:p w14:paraId="20D97D1A" w14:textId="6DB30C93" w:rsidR="00E753B9" w:rsidRDefault="005C5BBC" w:rsidP="005C56CB">
      <w:pPr>
        <w:keepLines/>
        <w:widowControl w:val="0"/>
        <w:jc w:val="both"/>
        <w:outlineLvl w:val="0"/>
        <w:rPr>
          <w:rFonts w:ascii="Arial" w:eastAsia="Times New Roman" w:hAnsi="Arial" w:cs="Arial"/>
          <w:bCs/>
          <w:sz w:val="24"/>
        </w:rPr>
      </w:pPr>
      <w:r>
        <w:rPr>
          <w:rFonts w:ascii="Arial" w:eastAsia="Times New Roman" w:hAnsi="Arial" w:cs="Arial"/>
          <w:bCs/>
          <w:sz w:val="24"/>
        </w:rPr>
        <w:t>Максимально допустимая погрешность измерения расхода при измерении в двух временных интервалах показана в таблице 3</w:t>
      </w:r>
    </w:p>
    <w:p w14:paraId="08F66422" w14:textId="45E1BC48" w:rsidR="006255D4" w:rsidRDefault="006255D4" w:rsidP="005C56CB">
      <w:pPr>
        <w:keepLines/>
        <w:widowControl w:val="0"/>
        <w:jc w:val="both"/>
        <w:outlineLvl w:val="0"/>
        <w:rPr>
          <w:rFonts w:ascii="Arial" w:eastAsia="Times New Roman" w:hAnsi="Arial" w:cs="Arial"/>
          <w:bCs/>
          <w:sz w:val="24"/>
        </w:rPr>
      </w:pPr>
    </w:p>
    <w:p w14:paraId="00010295" w14:textId="77777777" w:rsidR="006255D4" w:rsidRDefault="006255D4" w:rsidP="005C56CB">
      <w:pPr>
        <w:keepLines/>
        <w:widowControl w:val="0"/>
        <w:jc w:val="both"/>
        <w:outlineLvl w:val="0"/>
        <w:rPr>
          <w:rFonts w:ascii="Arial" w:eastAsia="Times New Roman" w:hAnsi="Arial" w:cs="Arial"/>
          <w:bCs/>
          <w:sz w:val="24"/>
        </w:rPr>
      </w:pPr>
    </w:p>
    <w:p w14:paraId="52A1043E" w14:textId="3E1D47E6" w:rsidR="00E753B9" w:rsidRDefault="000D3899" w:rsidP="008E167C">
      <w:pPr>
        <w:keepLines/>
        <w:widowControl w:val="0"/>
        <w:jc w:val="center"/>
        <w:outlineLvl w:val="0"/>
        <w:rPr>
          <w:rFonts w:ascii="Arial" w:eastAsia="Times New Roman" w:hAnsi="Arial" w:cs="Arial"/>
          <w:bCs/>
          <w:sz w:val="24"/>
        </w:rPr>
      </w:pPr>
      <w:r w:rsidRPr="007F6CE7">
        <w:rPr>
          <w:rFonts w:ascii="Arial" w:hAnsi="Arial" w:cs="Arial"/>
          <w:spacing w:val="40"/>
          <w:szCs w:val="20"/>
        </w:rPr>
        <w:lastRenderedPageBreak/>
        <w:t>Таблица</w:t>
      </w:r>
      <w:r>
        <w:rPr>
          <w:rFonts w:ascii="Arial" w:eastAsia="Times New Roman" w:hAnsi="Arial" w:cs="Arial"/>
          <w:bCs/>
          <w:sz w:val="24"/>
        </w:rPr>
        <w:t xml:space="preserve"> </w:t>
      </w:r>
      <w:r w:rsidR="008E167C" w:rsidRPr="000D3899">
        <w:rPr>
          <w:rFonts w:ascii="Arial" w:eastAsia="Times New Roman" w:hAnsi="Arial" w:cs="Arial"/>
          <w:b/>
          <w:bCs/>
        </w:rPr>
        <w:t>3 – Максимально допустимая погрешность измерения расхода</w:t>
      </w:r>
    </w:p>
    <w:tbl>
      <w:tblPr>
        <w:tblStyle w:val="ab"/>
        <w:tblW w:w="0" w:type="auto"/>
        <w:tblLook w:val="04A0" w:firstRow="1" w:lastRow="0" w:firstColumn="1" w:lastColumn="0" w:noHBand="0" w:noVBand="1"/>
      </w:tblPr>
      <w:tblGrid>
        <w:gridCol w:w="3115"/>
        <w:gridCol w:w="3115"/>
        <w:gridCol w:w="3115"/>
      </w:tblGrid>
      <w:tr w:rsidR="00E753B9" w14:paraId="20ACAA7D" w14:textId="77777777" w:rsidTr="00E753B9">
        <w:tc>
          <w:tcPr>
            <w:tcW w:w="3115" w:type="dxa"/>
            <w:tcBorders>
              <w:bottom w:val="double" w:sz="4" w:space="0" w:color="000000"/>
            </w:tcBorders>
          </w:tcPr>
          <w:p w14:paraId="3B19ED6E" w14:textId="68413EBA" w:rsidR="00E753B9" w:rsidRDefault="00AD20E6" w:rsidP="00E753B9">
            <w:pPr>
              <w:spacing w:line="360" w:lineRule="auto"/>
              <w:jc w:val="center"/>
              <w:rPr>
                <w:rFonts w:ascii="Arial" w:hAnsi="Arial" w:cs="Arial"/>
              </w:rPr>
            </w:pPr>
            <w:r>
              <w:rPr>
                <w:rFonts w:ascii="Arial" w:hAnsi="Arial" w:cs="Arial"/>
              </w:rPr>
              <w:t>Временной интервал</w:t>
            </w:r>
            <w:r w:rsidR="008E167C">
              <w:rPr>
                <w:rFonts w:ascii="Arial" w:hAnsi="Arial" w:cs="Arial"/>
              </w:rPr>
              <w:t xml:space="preserve"> наблюдения</w:t>
            </w:r>
          </w:p>
          <w:p w14:paraId="7DFCEE88" w14:textId="390618CC" w:rsidR="008E167C" w:rsidRDefault="008E167C" w:rsidP="00E753B9">
            <w:pPr>
              <w:spacing w:line="360" w:lineRule="auto"/>
              <w:jc w:val="center"/>
              <w:rPr>
                <w:rFonts w:ascii="Arial" w:hAnsi="Arial" w:cs="Arial"/>
              </w:rPr>
            </w:pPr>
            <w:r>
              <w:rPr>
                <w:rFonts w:ascii="Arial" w:hAnsi="Arial" w:cs="Arial"/>
              </w:rPr>
              <w:t>мин.</w:t>
            </w:r>
          </w:p>
        </w:tc>
        <w:tc>
          <w:tcPr>
            <w:tcW w:w="3115" w:type="dxa"/>
            <w:tcBorders>
              <w:bottom w:val="double" w:sz="4" w:space="0" w:color="000000"/>
            </w:tcBorders>
          </w:tcPr>
          <w:p w14:paraId="6B57CC84" w14:textId="77777777" w:rsidR="00E753B9" w:rsidRDefault="00E753B9" w:rsidP="00E753B9">
            <w:pPr>
              <w:spacing w:line="360" w:lineRule="auto"/>
              <w:jc w:val="center"/>
              <w:rPr>
                <w:rFonts w:ascii="Arial" w:hAnsi="Arial" w:cs="Arial"/>
              </w:rPr>
            </w:pPr>
            <w:r>
              <w:rPr>
                <w:rFonts w:ascii="Arial" w:hAnsi="Arial" w:cs="Arial"/>
              </w:rPr>
              <w:t>Номинальная емкость</w:t>
            </w:r>
            <w:r w:rsidRPr="0056692F">
              <w:rPr>
                <w:rFonts w:ascii="Arial" w:hAnsi="Arial" w:cs="Arial"/>
              </w:rPr>
              <w:t xml:space="preserve"> </w:t>
            </w:r>
            <w:r>
              <w:rPr>
                <w:rFonts w:ascii="Arial" w:hAnsi="Arial" w:cs="Arial"/>
              </w:rPr>
              <w:t xml:space="preserve">шприца </w:t>
            </w:r>
            <w:r w:rsidRPr="007F6CE7">
              <w:rPr>
                <w:rFonts w:ascii="Arial" w:hAnsi="Arial" w:cs="Arial"/>
                <w:i/>
                <w:lang w:val="en-US"/>
              </w:rPr>
              <w:t>V</w:t>
            </w:r>
            <w:r w:rsidRPr="0056692F">
              <w:rPr>
                <w:rFonts w:ascii="Arial" w:hAnsi="Arial" w:cs="Arial"/>
              </w:rPr>
              <w:t xml:space="preserve">, </w:t>
            </w:r>
            <w:r>
              <w:rPr>
                <w:rFonts w:ascii="Arial" w:hAnsi="Arial" w:cs="Arial"/>
              </w:rPr>
              <w:t>мл</w:t>
            </w:r>
          </w:p>
        </w:tc>
        <w:tc>
          <w:tcPr>
            <w:tcW w:w="3115" w:type="dxa"/>
            <w:tcBorders>
              <w:bottom w:val="double" w:sz="4" w:space="0" w:color="000000"/>
            </w:tcBorders>
          </w:tcPr>
          <w:p w14:paraId="224DE090" w14:textId="32D2A5C2" w:rsidR="00E753B9" w:rsidRDefault="008E167C" w:rsidP="00E753B9">
            <w:pPr>
              <w:spacing w:line="360" w:lineRule="auto"/>
              <w:jc w:val="center"/>
              <w:rPr>
                <w:rFonts w:ascii="Arial" w:hAnsi="Arial" w:cs="Arial"/>
              </w:rPr>
            </w:pPr>
            <w:r>
              <w:rPr>
                <w:rFonts w:ascii="Arial" w:hAnsi="Arial" w:cs="Arial"/>
              </w:rPr>
              <w:t>Максимальная погрешность измерения расхода %</w:t>
            </w:r>
          </w:p>
        </w:tc>
      </w:tr>
      <w:tr w:rsidR="00E753B9" w14:paraId="01A9D9E6" w14:textId="77777777" w:rsidTr="00E753B9">
        <w:tc>
          <w:tcPr>
            <w:tcW w:w="3115" w:type="dxa"/>
            <w:tcBorders>
              <w:top w:val="double" w:sz="4" w:space="0" w:color="000000"/>
            </w:tcBorders>
          </w:tcPr>
          <w:p w14:paraId="1B153D67" w14:textId="39F213FD" w:rsidR="00E753B9" w:rsidRDefault="008E167C" w:rsidP="00E753B9">
            <w:pPr>
              <w:spacing w:line="360" w:lineRule="auto"/>
              <w:rPr>
                <w:rFonts w:ascii="Arial" w:hAnsi="Arial" w:cs="Arial"/>
              </w:rPr>
            </w:pPr>
            <w:r>
              <w:rPr>
                <w:rFonts w:ascii="Arial" w:hAnsi="Arial" w:cs="Arial"/>
              </w:rPr>
              <w:t>2</w:t>
            </w:r>
          </w:p>
        </w:tc>
        <w:tc>
          <w:tcPr>
            <w:tcW w:w="3115" w:type="dxa"/>
            <w:tcBorders>
              <w:top w:val="double" w:sz="4" w:space="0" w:color="000000"/>
            </w:tcBorders>
          </w:tcPr>
          <w:p w14:paraId="18E1508B" w14:textId="77777777" w:rsidR="00E753B9" w:rsidRDefault="00E753B9" w:rsidP="00E753B9">
            <w:pPr>
              <w:spacing w:line="360" w:lineRule="auto"/>
              <w:rPr>
                <w:rFonts w:ascii="Arial" w:hAnsi="Arial" w:cs="Arial"/>
              </w:rPr>
            </w:pPr>
            <w:r>
              <w:rPr>
                <w:rFonts w:ascii="Arial" w:hAnsi="Arial" w:cs="Arial"/>
              </w:rPr>
              <w:t>Все номинальные емкости</w:t>
            </w:r>
            <w:r w:rsidRPr="0056692F">
              <w:rPr>
                <w:rFonts w:ascii="Arial" w:hAnsi="Arial" w:cs="Arial"/>
              </w:rPr>
              <w:t xml:space="preserve"> </w:t>
            </w:r>
            <w:r>
              <w:rPr>
                <w:rFonts w:ascii="Arial" w:hAnsi="Arial" w:cs="Arial"/>
              </w:rPr>
              <w:t>шприцев</w:t>
            </w:r>
          </w:p>
        </w:tc>
        <w:tc>
          <w:tcPr>
            <w:tcW w:w="3115" w:type="dxa"/>
            <w:tcBorders>
              <w:top w:val="double" w:sz="4" w:space="0" w:color="000000"/>
            </w:tcBorders>
          </w:tcPr>
          <w:p w14:paraId="16DB99D9" w14:textId="77777777" w:rsidR="00E753B9" w:rsidRDefault="00E753B9" w:rsidP="00E753B9">
            <w:pPr>
              <w:spacing w:line="360" w:lineRule="auto"/>
              <w:rPr>
                <w:rFonts w:ascii="Arial" w:hAnsi="Arial" w:cs="Arial"/>
              </w:rPr>
            </w:pPr>
            <w:r>
              <w:rPr>
                <w:rFonts w:ascii="Arial" w:hAnsi="Arial" w:cs="Arial"/>
              </w:rPr>
              <w:t>±5</w:t>
            </w:r>
          </w:p>
        </w:tc>
      </w:tr>
      <w:tr w:rsidR="00E753B9" w14:paraId="623A9723" w14:textId="77777777" w:rsidTr="00E753B9">
        <w:tc>
          <w:tcPr>
            <w:tcW w:w="3115" w:type="dxa"/>
            <w:vMerge w:val="restart"/>
          </w:tcPr>
          <w:p w14:paraId="6C190BA4" w14:textId="16F5AE80" w:rsidR="00E753B9" w:rsidRDefault="008E167C" w:rsidP="00E753B9">
            <w:pPr>
              <w:spacing w:line="360" w:lineRule="auto"/>
              <w:rPr>
                <w:rFonts w:ascii="Arial" w:hAnsi="Arial" w:cs="Arial"/>
              </w:rPr>
            </w:pPr>
            <w:r>
              <w:rPr>
                <w:rFonts w:ascii="Arial" w:hAnsi="Arial" w:cs="Arial"/>
              </w:rPr>
              <w:t>5</w:t>
            </w:r>
          </w:p>
        </w:tc>
        <w:tc>
          <w:tcPr>
            <w:tcW w:w="3115" w:type="dxa"/>
          </w:tcPr>
          <w:p w14:paraId="17E09089" w14:textId="77777777" w:rsidR="00E753B9" w:rsidRDefault="00E753B9" w:rsidP="00E753B9">
            <w:pPr>
              <w:spacing w:line="360" w:lineRule="auto"/>
              <w:rPr>
                <w:rFonts w:ascii="Arial" w:hAnsi="Arial" w:cs="Arial"/>
              </w:rPr>
            </w:pPr>
            <w:r>
              <w:rPr>
                <w:rFonts w:ascii="Arial" w:hAnsi="Arial" w:cs="Arial"/>
              </w:rPr>
              <w:t>1≤</w:t>
            </w:r>
            <w:r w:rsidRPr="007F6CE7">
              <w:rPr>
                <w:rFonts w:ascii="Arial" w:hAnsi="Arial" w:cs="Arial"/>
                <w:i/>
                <w:lang w:val="en-US"/>
              </w:rPr>
              <w:t>V</w:t>
            </w:r>
            <w:r>
              <w:rPr>
                <w:rFonts w:ascii="Arial" w:hAnsi="Arial" w:cs="Arial"/>
                <w:lang w:val="en-US"/>
              </w:rPr>
              <w:t>˂</w:t>
            </w:r>
            <w:r>
              <w:rPr>
                <w:rFonts w:ascii="Arial" w:hAnsi="Arial" w:cs="Arial"/>
              </w:rPr>
              <w:t>10</w:t>
            </w:r>
          </w:p>
        </w:tc>
        <w:tc>
          <w:tcPr>
            <w:tcW w:w="3115" w:type="dxa"/>
          </w:tcPr>
          <w:p w14:paraId="1D15A3D3" w14:textId="77777777" w:rsidR="00E753B9" w:rsidRDefault="00E753B9" w:rsidP="00E753B9">
            <w:pPr>
              <w:spacing w:line="360" w:lineRule="auto"/>
              <w:rPr>
                <w:rFonts w:ascii="Arial" w:hAnsi="Arial" w:cs="Arial"/>
              </w:rPr>
            </w:pPr>
            <w:r>
              <w:rPr>
                <w:rFonts w:ascii="Arial" w:hAnsi="Arial" w:cs="Arial"/>
              </w:rPr>
              <w:t>±5</w:t>
            </w:r>
          </w:p>
        </w:tc>
      </w:tr>
      <w:tr w:rsidR="00E753B9" w14:paraId="0367DBA5" w14:textId="77777777" w:rsidTr="00E753B9">
        <w:tc>
          <w:tcPr>
            <w:tcW w:w="3115" w:type="dxa"/>
            <w:vMerge/>
          </w:tcPr>
          <w:p w14:paraId="7CC51079" w14:textId="77777777" w:rsidR="00E753B9" w:rsidRDefault="00E753B9" w:rsidP="00E753B9">
            <w:pPr>
              <w:spacing w:line="360" w:lineRule="auto"/>
              <w:rPr>
                <w:rFonts w:ascii="Arial" w:hAnsi="Arial" w:cs="Arial"/>
              </w:rPr>
            </w:pPr>
          </w:p>
        </w:tc>
        <w:tc>
          <w:tcPr>
            <w:tcW w:w="3115" w:type="dxa"/>
          </w:tcPr>
          <w:p w14:paraId="2F15EE57" w14:textId="77777777" w:rsidR="00E753B9" w:rsidRDefault="00E753B9" w:rsidP="00E753B9">
            <w:pPr>
              <w:spacing w:line="360" w:lineRule="auto"/>
              <w:rPr>
                <w:rFonts w:ascii="Arial" w:hAnsi="Arial" w:cs="Arial"/>
              </w:rPr>
            </w:pPr>
            <w:r>
              <w:rPr>
                <w:rFonts w:ascii="Arial" w:hAnsi="Arial" w:cs="Arial"/>
              </w:rPr>
              <w:t>10≤</w:t>
            </w:r>
            <w:r w:rsidRPr="007F6CE7">
              <w:rPr>
                <w:rFonts w:ascii="Arial" w:hAnsi="Arial" w:cs="Arial"/>
                <w:i/>
                <w:lang w:val="en-US"/>
              </w:rPr>
              <w:t>V</w:t>
            </w:r>
          </w:p>
        </w:tc>
        <w:tc>
          <w:tcPr>
            <w:tcW w:w="3115" w:type="dxa"/>
          </w:tcPr>
          <w:p w14:paraId="77654729" w14:textId="6AC80C28" w:rsidR="00E753B9" w:rsidRDefault="00E753B9" w:rsidP="00E753B9">
            <w:pPr>
              <w:spacing w:line="360" w:lineRule="auto"/>
              <w:rPr>
                <w:rFonts w:ascii="Arial" w:hAnsi="Arial" w:cs="Arial"/>
              </w:rPr>
            </w:pPr>
            <w:r>
              <w:rPr>
                <w:rFonts w:ascii="Arial" w:hAnsi="Arial" w:cs="Arial"/>
              </w:rPr>
              <w:t>±</w:t>
            </w:r>
            <w:r w:rsidR="008E167C">
              <w:rPr>
                <w:rFonts w:ascii="Arial" w:hAnsi="Arial" w:cs="Arial"/>
              </w:rPr>
              <w:t>4</w:t>
            </w:r>
          </w:p>
        </w:tc>
      </w:tr>
      <w:tr w:rsidR="00E753B9" w14:paraId="45485918" w14:textId="77777777" w:rsidTr="00E753B9">
        <w:tc>
          <w:tcPr>
            <w:tcW w:w="9345" w:type="dxa"/>
            <w:gridSpan w:val="3"/>
          </w:tcPr>
          <w:p w14:paraId="42620436" w14:textId="4A63D036" w:rsidR="00E753B9" w:rsidRPr="00AD20E6" w:rsidRDefault="00E753B9" w:rsidP="00E753B9">
            <w:pPr>
              <w:spacing w:line="360" w:lineRule="auto"/>
              <w:rPr>
                <w:rFonts w:ascii="Arial" w:hAnsi="Arial" w:cs="Arial"/>
              </w:rPr>
            </w:pPr>
            <w:r w:rsidRPr="0056692F">
              <w:rPr>
                <w:rFonts w:ascii="Arial" w:hAnsi="Arial" w:cs="Arial"/>
                <w:spacing w:val="40"/>
              </w:rPr>
              <w:t>Примечание</w:t>
            </w:r>
            <w:r>
              <w:rPr>
                <w:rFonts w:ascii="Arial" w:hAnsi="Arial" w:cs="Arial"/>
              </w:rPr>
              <w:t xml:space="preserve"> – </w:t>
            </w:r>
            <w:r w:rsidR="008E167C">
              <w:rPr>
                <w:rFonts w:ascii="Arial" w:hAnsi="Arial" w:cs="Arial"/>
              </w:rPr>
              <w:t xml:space="preserve">Допустимая погрешность измерениявытесненного объема шприца, как определено в  </w:t>
            </w:r>
            <w:r w:rsidR="00AD20E6">
              <w:rPr>
                <w:rFonts w:ascii="Arial" w:hAnsi="Arial" w:cs="Arial"/>
                <w:lang w:val="en-US"/>
              </w:rPr>
              <w:t>ISO</w:t>
            </w:r>
            <w:r w:rsidR="00AD20E6" w:rsidRPr="00DB73AA">
              <w:rPr>
                <w:rFonts w:ascii="Arial" w:hAnsi="Arial" w:cs="Arial"/>
              </w:rPr>
              <w:t xml:space="preserve"> 7886-1</w:t>
            </w:r>
            <w:r w:rsidR="00AD20E6">
              <w:rPr>
                <w:rFonts w:ascii="Arial" w:hAnsi="Arial" w:cs="Arial"/>
              </w:rPr>
              <w:t>, таблица 1 была использована для расчета погрешности потока  при   временном интервале наблюдения 5 мин.</w:t>
            </w:r>
          </w:p>
        </w:tc>
      </w:tr>
    </w:tbl>
    <w:p w14:paraId="062CA867" w14:textId="77777777" w:rsidR="00E753B9" w:rsidRPr="001D64AE" w:rsidRDefault="00E753B9" w:rsidP="005C56CB">
      <w:pPr>
        <w:keepLines/>
        <w:widowControl w:val="0"/>
        <w:jc w:val="both"/>
        <w:outlineLvl w:val="0"/>
        <w:rPr>
          <w:rFonts w:ascii="Arial" w:eastAsia="Times New Roman" w:hAnsi="Arial" w:cs="Arial"/>
          <w:bCs/>
          <w:sz w:val="24"/>
        </w:rPr>
      </w:pPr>
    </w:p>
    <w:p w14:paraId="182DE43F" w14:textId="3A3C7D3D" w:rsidR="00872854" w:rsidRDefault="00B83310" w:rsidP="00872854">
      <w:pPr>
        <w:keepLines/>
        <w:widowControl w:val="0"/>
        <w:jc w:val="both"/>
        <w:outlineLvl w:val="0"/>
        <w:rPr>
          <w:rFonts w:ascii="Arial" w:eastAsia="Times New Roman" w:hAnsi="Arial" w:cs="Arial"/>
          <w:b/>
          <w:bCs/>
          <w:sz w:val="24"/>
        </w:rPr>
      </w:pPr>
      <w:r>
        <w:rPr>
          <w:rFonts w:ascii="Arial" w:eastAsia="Times New Roman" w:hAnsi="Arial" w:cs="Arial"/>
          <w:b/>
          <w:bCs/>
          <w:sz w:val="24"/>
        </w:rPr>
        <w:t>14.4</w:t>
      </w:r>
      <w:r w:rsidR="00DE7BF5">
        <w:rPr>
          <w:rFonts w:ascii="Arial" w:eastAsia="Times New Roman" w:hAnsi="Arial" w:cs="Arial"/>
          <w:b/>
          <w:bCs/>
          <w:sz w:val="24"/>
        </w:rPr>
        <w:t xml:space="preserve"> МОЩНОСТЬ НАСОСА</w:t>
      </w:r>
      <w:r>
        <w:rPr>
          <w:rFonts w:ascii="Arial" w:eastAsia="Times New Roman" w:hAnsi="Arial" w:cs="Arial"/>
          <w:b/>
          <w:bCs/>
          <w:sz w:val="24"/>
        </w:rPr>
        <w:t xml:space="preserve"> </w:t>
      </w:r>
      <w:r w:rsidRPr="00B87A04">
        <w:rPr>
          <w:rFonts w:ascii="Arial" w:eastAsia="Times New Roman" w:hAnsi="Arial" w:cs="Arial"/>
          <w:bCs/>
          <w:sz w:val="24"/>
        </w:rPr>
        <w:t>(</w:t>
      </w:r>
      <w:r>
        <w:rPr>
          <w:rFonts w:ascii="Arial" w:eastAsia="Times New Roman" w:hAnsi="Arial" w:cs="Arial"/>
          <w:bCs/>
          <w:sz w:val="24"/>
          <w:lang w:val="en-US"/>
        </w:rPr>
        <w:t>PUMP</w:t>
      </w:r>
      <w:r w:rsidRPr="00DB73AA">
        <w:rPr>
          <w:rFonts w:ascii="Arial" w:eastAsia="Times New Roman" w:hAnsi="Arial" w:cs="Arial"/>
          <w:bCs/>
          <w:sz w:val="24"/>
        </w:rPr>
        <w:t xml:space="preserve"> </w:t>
      </w:r>
      <w:r>
        <w:rPr>
          <w:rFonts w:ascii="Arial" w:eastAsia="Times New Roman" w:hAnsi="Arial" w:cs="Arial"/>
          <w:bCs/>
          <w:sz w:val="24"/>
          <w:lang w:val="en-US"/>
        </w:rPr>
        <w:t>FORCES</w:t>
      </w:r>
      <w:r w:rsidRPr="00DB73AA">
        <w:rPr>
          <w:rFonts w:ascii="Arial" w:eastAsia="Times New Roman" w:hAnsi="Arial" w:cs="Arial"/>
          <w:bCs/>
          <w:sz w:val="24"/>
        </w:rPr>
        <w:t>)</w:t>
      </w:r>
      <w:r>
        <w:rPr>
          <w:rFonts w:ascii="Arial" w:eastAsia="Times New Roman" w:hAnsi="Arial" w:cs="Arial"/>
          <w:b/>
          <w:bCs/>
          <w:sz w:val="24"/>
        </w:rPr>
        <w:t>:</w:t>
      </w:r>
    </w:p>
    <w:p w14:paraId="3399FD29" w14:textId="5ED22D51" w:rsidR="00C778E8" w:rsidRPr="001D64AE" w:rsidRDefault="00C778E8" w:rsidP="00C778E8">
      <w:pPr>
        <w:keepLines/>
        <w:widowControl w:val="0"/>
        <w:jc w:val="both"/>
        <w:outlineLvl w:val="0"/>
        <w:rPr>
          <w:rFonts w:ascii="Arial" w:eastAsia="Times New Roman" w:hAnsi="Arial" w:cs="Arial"/>
          <w:bCs/>
          <w:sz w:val="24"/>
        </w:rPr>
      </w:pPr>
      <w:r w:rsidRPr="001D64AE">
        <w:rPr>
          <w:rFonts w:ascii="Arial" w:eastAsia="Times New Roman" w:hAnsi="Arial" w:cs="Arial"/>
          <w:bCs/>
          <w:sz w:val="24"/>
        </w:rPr>
        <w:t xml:space="preserve">Производители шприцев должны проводить оценку силы нагнетания и предоставлять производителям шприцев информацию о шприцах, предназначенных для использования с насосами. Расходы, используемые для определения силы нагнетания, приведены в таблице 4, а подробная информация о методе испытания каждой номинальной вместимости шприца представлена в приложении </w:t>
      </w:r>
      <w:r w:rsidRPr="00C778E8">
        <w:rPr>
          <w:rFonts w:ascii="Arial" w:eastAsia="Times New Roman" w:hAnsi="Arial" w:cs="Arial"/>
          <w:bCs/>
          <w:sz w:val="24"/>
          <w:lang w:val="en-US"/>
        </w:rPr>
        <w:t>B</w:t>
      </w:r>
      <w:r w:rsidRPr="001D64AE">
        <w:rPr>
          <w:rFonts w:ascii="Arial" w:eastAsia="Times New Roman" w:hAnsi="Arial" w:cs="Arial"/>
          <w:bCs/>
          <w:sz w:val="24"/>
        </w:rPr>
        <w:t>.</w:t>
      </w:r>
    </w:p>
    <w:p w14:paraId="3591D12E" w14:textId="3A8373BF" w:rsidR="00C778E8" w:rsidRDefault="00C778E8" w:rsidP="00C778E8">
      <w:pPr>
        <w:keepLines/>
        <w:widowControl w:val="0"/>
        <w:jc w:val="both"/>
        <w:outlineLvl w:val="0"/>
        <w:rPr>
          <w:rFonts w:ascii="Arial" w:eastAsia="Times New Roman" w:hAnsi="Arial" w:cs="Arial"/>
          <w:bCs/>
          <w:sz w:val="24"/>
        </w:rPr>
      </w:pPr>
      <w:r w:rsidRPr="001D64AE">
        <w:rPr>
          <w:rFonts w:ascii="Arial" w:eastAsia="Times New Roman" w:hAnsi="Arial" w:cs="Arial"/>
          <w:bCs/>
          <w:sz w:val="24"/>
        </w:rPr>
        <w:t xml:space="preserve">Производители насосов также должны проводить испытания, описанные в Приложении </w:t>
      </w:r>
      <w:r w:rsidRPr="00C778E8">
        <w:rPr>
          <w:rFonts w:ascii="Arial" w:eastAsia="Times New Roman" w:hAnsi="Arial" w:cs="Arial"/>
          <w:bCs/>
          <w:sz w:val="24"/>
          <w:lang w:val="en-US"/>
        </w:rPr>
        <w:t>B</w:t>
      </w:r>
      <w:r w:rsidRPr="001D64AE">
        <w:rPr>
          <w:rFonts w:ascii="Arial" w:eastAsia="Times New Roman" w:hAnsi="Arial" w:cs="Arial"/>
          <w:bCs/>
          <w:sz w:val="24"/>
        </w:rPr>
        <w:t>, чтобы гарантировать правильность программного обеспечения.</w:t>
      </w:r>
    </w:p>
    <w:p w14:paraId="5FFC34FC" w14:textId="77777777" w:rsidR="006255D4" w:rsidRDefault="006255D4" w:rsidP="00C778E8">
      <w:pPr>
        <w:keepLines/>
        <w:widowControl w:val="0"/>
        <w:jc w:val="both"/>
        <w:outlineLvl w:val="0"/>
        <w:rPr>
          <w:rFonts w:ascii="Arial" w:eastAsia="Times New Roman" w:hAnsi="Arial" w:cs="Arial"/>
          <w:bCs/>
          <w:sz w:val="24"/>
        </w:rPr>
      </w:pPr>
    </w:p>
    <w:p w14:paraId="58813FAE" w14:textId="0B290BE6" w:rsidR="00471C78" w:rsidRPr="00471C78" w:rsidRDefault="000D3899" w:rsidP="00471C78">
      <w:pPr>
        <w:keepLines/>
        <w:widowControl w:val="0"/>
        <w:jc w:val="center"/>
        <w:outlineLvl w:val="0"/>
        <w:rPr>
          <w:rFonts w:ascii="Arial" w:eastAsia="Times New Roman" w:hAnsi="Arial" w:cs="Arial"/>
          <w:bCs/>
          <w:sz w:val="24"/>
        </w:rPr>
      </w:pPr>
      <w:r w:rsidRPr="007F6CE7">
        <w:rPr>
          <w:rFonts w:ascii="Arial" w:hAnsi="Arial" w:cs="Arial"/>
          <w:spacing w:val="40"/>
          <w:szCs w:val="20"/>
        </w:rPr>
        <w:t>Таблица</w:t>
      </w:r>
      <w:r w:rsidR="00471C78">
        <w:rPr>
          <w:rFonts w:ascii="Arial" w:eastAsia="Times New Roman" w:hAnsi="Arial" w:cs="Arial"/>
          <w:bCs/>
          <w:sz w:val="24"/>
        </w:rPr>
        <w:t xml:space="preserve"> 4 </w:t>
      </w:r>
      <w:r w:rsidR="00471C78" w:rsidRPr="000D3899">
        <w:rPr>
          <w:rFonts w:ascii="Arial" w:eastAsia="Times New Roman" w:hAnsi="Arial" w:cs="Arial"/>
          <w:b/>
          <w:bCs/>
        </w:rPr>
        <w:t>– Рекомендованные скорости по</w:t>
      </w:r>
      <w:r w:rsidR="00237D59" w:rsidRPr="000D3899">
        <w:rPr>
          <w:rFonts w:ascii="Arial" w:eastAsia="Times New Roman" w:hAnsi="Arial" w:cs="Arial"/>
          <w:b/>
          <w:bCs/>
        </w:rPr>
        <w:t>т</w:t>
      </w:r>
      <w:r w:rsidR="00471C78" w:rsidRPr="000D3899">
        <w:rPr>
          <w:rFonts w:ascii="Arial" w:eastAsia="Times New Roman" w:hAnsi="Arial" w:cs="Arial"/>
          <w:b/>
          <w:bCs/>
        </w:rPr>
        <w:t xml:space="preserve">оков </w:t>
      </w:r>
      <w:r w:rsidR="00237D59" w:rsidRPr="000D3899">
        <w:rPr>
          <w:rFonts w:ascii="Arial" w:eastAsia="Times New Roman" w:hAnsi="Arial" w:cs="Arial"/>
          <w:b/>
          <w:bCs/>
        </w:rPr>
        <w:t>для насоса</w:t>
      </w:r>
    </w:p>
    <w:tbl>
      <w:tblPr>
        <w:tblStyle w:val="ab"/>
        <w:tblW w:w="0" w:type="auto"/>
        <w:tblLook w:val="04A0" w:firstRow="1" w:lastRow="0" w:firstColumn="1" w:lastColumn="0" w:noHBand="0" w:noVBand="1"/>
      </w:tblPr>
      <w:tblGrid>
        <w:gridCol w:w="2336"/>
        <w:gridCol w:w="2336"/>
        <w:gridCol w:w="2336"/>
        <w:gridCol w:w="2337"/>
      </w:tblGrid>
      <w:tr w:rsidR="00471C78" w14:paraId="37A1B9C6" w14:textId="77777777" w:rsidTr="00471C78">
        <w:tc>
          <w:tcPr>
            <w:tcW w:w="2336" w:type="dxa"/>
            <w:vMerge w:val="restart"/>
          </w:tcPr>
          <w:p w14:paraId="592B4B40" w14:textId="77777777" w:rsidR="00471C78" w:rsidRDefault="00471C78" w:rsidP="00471C78">
            <w:pPr>
              <w:spacing w:line="360" w:lineRule="auto"/>
              <w:jc w:val="center"/>
              <w:rPr>
                <w:rFonts w:ascii="Arial" w:hAnsi="Arial" w:cs="Arial"/>
              </w:rPr>
            </w:pPr>
            <w:r>
              <w:rPr>
                <w:rFonts w:ascii="Arial" w:hAnsi="Arial" w:cs="Arial"/>
              </w:rPr>
              <w:t>Номинальная емкость</w:t>
            </w:r>
            <w:r w:rsidRPr="0056692F">
              <w:rPr>
                <w:rFonts w:ascii="Arial" w:hAnsi="Arial" w:cs="Arial"/>
              </w:rPr>
              <w:t xml:space="preserve"> </w:t>
            </w:r>
            <w:r>
              <w:rPr>
                <w:rFonts w:ascii="Arial" w:hAnsi="Arial" w:cs="Arial"/>
              </w:rPr>
              <w:t xml:space="preserve">шприца </w:t>
            </w:r>
            <w:r w:rsidRPr="007F6CE7">
              <w:rPr>
                <w:rFonts w:ascii="Arial" w:hAnsi="Arial" w:cs="Arial"/>
                <w:i/>
                <w:lang w:val="en-US"/>
              </w:rPr>
              <w:t>V</w:t>
            </w:r>
            <w:r w:rsidRPr="0056692F">
              <w:rPr>
                <w:rFonts w:ascii="Arial" w:hAnsi="Arial" w:cs="Arial"/>
              </w:rPr>
              <w:t xml:space="preserve">, </w:t>
            </w:r>
            <w:r>
              <w:rPr>
                <w:rFonts w:ascii="Arial" w:hAnsi="Arial" w:cs="Arial"/>
              </w:rPr>
              <w:t>мл</w:t>
            </w:r>
          </w:p>
        </w:tc>
        <w:tc>
          <w:tcPr>
            <w:tcW w:w="7009" w:type="dxa"/>
            <w:gridSpan w:val="3"/>
          </w:tcPr>
          <w:p w14:paraId="6CF2BF4C" w14:textId="77777777" w:rsidR="00471C78" w:rsidRDefault="00471C78" w:rsidP="00471C78">
            <w:pPr>
              <w:spacing w:line="360" w:lineRule="auto"/>
              <w:jc w:val="center"/>
              <w:rPr>
                <w:rFonts w:ascii="Arial" w:hAnsi="Arial" w:cs="Arial"/>
              </w:rPr>
            </w:pPr>
            <w:r>
              <w:rPr>
                <w:rFonts w:ascii="Arial" w:hAnsi="Arial" w:cs="Arial"/>
              </w:rPr>
              <w:t>Поток, мл/ч</w:t>
            </w:r>
          </w:p>
        </w:tc>
      </w:tr>
      <w:tr w:rsidR="00471C78" w14:paraId="6EA12137" w14:textId="77777777" w:rsidTr="00471C78">
        <w:tc>
          <w:tcPr>
            <w:tcW w:w="2336" w:type="dxa"/>
            <w:vMerge/>
            <w:tcBorders>
              <w:bottom w:val="double" w:sz="4" w:space="0" w:color="000000"/>
            </w:tcBorders>
          </w:tcPr>
          <w:p w14:paraId="5260C1D0" w14:textId="77777777" w:rsidR="00471C78" w:rsidRDefault="00471C78" w:rsidP="00471C78">
            <w:pPr>
              <w:spacing w:line="360" w:lineRule="auto"/>
              <w:jc w:val="center"/>
              <w:rPr>
                <w:rFonts w:ascii="Arial" w:hAnsi="Arial" w:cs="Arial"/>
              </w:rPr>
            </w:pPr>
          </w:p>
        </w:tc>
        <w:tc>
          <w:tcPr>
            <w:tcW w:w="2336" w:type="dxa"/>
            <w:tcBorders>
              <w:bottom w:val="double" w:sz="4" w:space="0" w:color="000000"/>
            </w:tcBorders>
          </w:tcPr>
          <w:p w14:paraId="64F81D14" w14:textId="77777777" w:rsidR="00471C78" w:rsidRDefault="00471C78" w:rsidP="00471C78">
            <w:pPr>
              <w:spacing w:line="360" w:lineRule="auto"/>
              <w:jc w:val="center"/>
              <w:rPr>
                <w:rFonts w:ascii="Arial" w:hAnsi="Arial" w:cs="Arial"/>
              </w:rPr>
            </w:pPr>
            <w:r>
              <w:rPr>
                <w:rFonts w:ascii="Arial" w:hAnsi="Arial" w:cs="Arial"/>
              </w:rPr>
              <w:t>Низкий</w:t>
            </w:r>
          </w:p>
        </w:tc>
        <w:tc>
          <w:tcPr>
            <w:tcW w:w="2336" w:type="dxa"/>
            <w:tcBorders>
              <w:bottom w:val="double" w:sz="4" w:space="0" w:color="000000"/>
            </w:tcBorders>
          </w:tcPr>
          <w:p w14:paraId="1D808446" w14:textId="77777777" w:rsidR="00471C78" w:rsidRDefault="00471C78" w:rsidP="00471C78">
            <w:pPr>
              <w:spacing w:line="360" w:lineRule="auto"/>
              <w:jc w:val="center"/>
              <w:rPr>
                <w:rFonts w:ascii="Arial" w:hAnsi="Arial" w:cs="Arial"/>
              </w:rPr>
            </w:pPr>
            <w:r>
              <w:rPr>
                <w:rFonts w:ascii="Arial" w:hAnsi="Arial" w:cs="Arial"/>
              </w:rPr>
              <w:t>Средний</w:t>
            </w:r>
          </w:p>
        </w:tc>
        <w:tc>
          <w:tcPr>
            <w:tcW w:w="2337" w:type="dxa"/>
            <w:tcBorders>
              <w:bottom w:val="double" w:sz="4" w:space="0" w:color="000000"/>
            </w:tcBorders>
          </w:tcPr>
          <w:p w14:paraId="665F3C81" w14:textId="77777777" w:rsidR="00471C78" w:rsidRDefault="00471C78" w:rsidP="00471C78">
            <w:pPr>
              <w:spacing w:line="360" w:lineRule="auto"/>
              <w:jc w:val="center"/>
              <w:rPr>
                <w:rFonts w:ascii="Arial" w:hAnsi="Arial" w:cs="Arial"/>
              </w:rPr>
            </w:pPr>
            <w:r>
              <w:rPr>
                <w:rFonts w:ascii="Arial" w:hAnsi="Arial" w:cs="Arial"/>
              </w:rPr>
              <w:t>Высокий</w:t>
            </w:r>
          </w:p>
        </w:tc>
      </w:tr>
      <w:tr w:rsidR="00471C78" w14:paraId="782A93A1" w14:textId="77777777" w:rsidTr="00471C78">
        <w:tc>
          <w:tcPr>
            <w:tcW w:w="2336" w:type="dxa"/>
            <w:tcBorders>
              <w:top w:val="double" w:sz="4" w:space="0" w:color="000000"/>
            </w:tcBorders>
          </w:tcPr>
          <w:p w14:paraId="36841A97" w14:textId="77777777" w:rsidR="00471C78" w:rsidRPr="007F6CE7" w:rsidRDefault="00471C78" w:rsidP="00471C78">
            <w:pPr>
              <w:spacing w:line="360" w:lineRule="auto"/>
              <w:jc w:val="center"/>
              <w:rPr>
                <w:rFonts w:ascii="Arial" w:hAnsi="Arial" w:cs="Arial"/>
                <w:lang w:val="en-US"/>
              </w:rPr>
            </w:pPr>
            <w:r>
              <w:rPr>
                <w:rFonts w:ascii="Arial" w:hAnsi="Arial" w:cs="Arial"/>
              </w:rPr>
              <w:t>1≤</w:t>
            </w:r>
            <w:r w:rsidRPr="007F6CE7">
              <w:rPr>
                <w:rFonts w:ascii="Arial" w:hAnsi="Arial" w:cs="Arial"/>
                <w:i/>
                <w:lang w:val="en-US"/>
              </w:rPr>
              <w:t>V</w:t>
            </w:r>
            <w:r>
              <w:rPr>
                <w:rFonts w:ascii="Arial" w:hAnsi="Arial" w:cs="Arial"/>
                <w:lang w:val="en-US"/>
              </w:rPr>
              <w:t>˂2</w:t>
            </w:r>
          </w:p>
        </w:tc>
        <w:tc>
          <w:tcPr>
            <w:tcW w:w="2336" w:type="dxa"/>
            <w:tcBorders>
              <w:top w:val="double" w:sz="4" w:space="0" w:color="000000"/>
            </w:tcBorders>
          </w:tcPr>
          <w:p w14:paraId="04FCE402" w14:textId="77777777" w:rsidR="00471C78" w:rsidRDefault="00471C78" w:rsidP="00471C78">
            <w:pPr>
              <w:spacing w:line="360" w:lineRule="auto"/>
              <w:jc w:val="center"/>
              <w:rPr>
                <w:rFonts w:ascii="Arial" w:hAnsi="Arial" w:cs="Arial"/>
              </w:rPr>
            </w:pPr>
            <w:r>
              <w:rPr>
                <w:rFonts w:ascii="Arial" w:hAnsi="Arial" w:cs="Arial"/>
              </w:rPr>
              <w:t>0,5</w:t>
            </w:r>
          </w:p>
        </w:tc>
        <w:tc>
          <w:tcPr>
            <w:tcW w:w="2336" w:type="dxa"/>
            <w:tcBorders>
              <w:top w:val="double" w:sz="4" w:space="0" w:color="000000"/>
            </w:tcBorders>
          </w:tcPr>
          <w:p w14:paraId="74C3C956" w14:textId="77777777" w:rsidR="00471C78" w:rsidRDefault="00471C78" w:rsidP="00471C78">
            <w:pPr>
              <w:spacing w:line="360" w:lineRule="auto"/>
              <w:jc w:val="center"/>
              <w:rPr>
                <w:rFonts w:ascii="Arial" w:hAnsi="Arial" w:cs="Arial"/>
              </w:rPr>
            </w:pPr>
            <w:r>
              <w:rPr>
                <w:rFonts w:ascii="Arial" w:hAnsi="Arial" w:cs="Arial"/>
              </w:rPr>
              <w:t>2</w:t>
            </w:r>
          </w:p>
        </w:tc>
        <w:tc>
          <w:tcPr>
            <w:tcW w:w="2337" w:type="dxa"/>
            <w:tcBorders>
              <w:top w:val="double" w:sz="4" w:space="0" w:color="000000"/>
            </w:tcBorders>
          </w:tcPr>
          <w:p w14:paraId="160FD351" w14:textId="77777777" w:rsidR="00471C78" w:rsidRDefault="00471C78" w:rsidP="00471C78">
            <w:pPr>
              <w:spacing w:line="360" w:lineRule="auto"/>
              <w:jc w:val="center"/>
              <w:rPr>
                <w:rFonts w:ascii="Arial" w:hAnsi="Arial" w:cs="Arial"/>
              </w:rPr>
            </w:pPr>
            <w:r>
              <w:rPr>
                <w:rFonts w:ascii="Arial" w:hAnsi="Arial" w:cs="Arial"/>
              </w:rPr>
              <w:t>5</w:t>
            </w:r>
          </w:p>
        </w:tc>
      </w:tr>
      <w:tr w:rsidR="00471C78" w14:paraId="0F07B279" w14:textId="77777777" w:rsidTr="00471C78">
        <w:tc>
          <w:tcPr>
            <w:tcW w:w="2336" w:type="dxa"/>
          </w:tcPr>
          <w:p w14:paraId="146E7317" w14:textId="77777777" w:rsidR="00471C78" w:rsidRDefault="00471C78" w:rsidP="00471C78">
            <w:pPr>
              <w:spacing w:line="360" w:lineRule="auto"/>
              <w:jc w:val="center"/>
              <w:rPr>
                <w:rFonts w:ascii="Arial" w:hAnsi="Arial" w:cs="Arial"/>
              </w:rPr>
            </w:pPr>
            <w:r>
              <w:rPr>
                <w:rFonts w:ascii="Arial" w:hAnsi="Arial" w:cs="Arial"/>
                <w:lang w:val="en-US"/>
              </w:rPr>
              <w:t>2</w:t>
            </w:r>
            <w:r>
              <w:rPr>
                <w:rFonts w:ascii="Arial" w:hAnsi="Arial" w:cs="Arial"/>
              </w:rPr>
              <w:t>≤</w:t>
            </w:r>
            <w:r w:rsidRPr="007F6CE7">
              <w:rPr>
                <w:rFonts w:ascii="Arial" w:hAnsi="Arial" w:cs="Arial"/>
                <w:i/>
                <w:lang w:val="en-US"/>
              </w:rPr>
              <w:t>V</w:t>
            </w:r>
            <w:r>
              <w:rPr>
                <w:rFonts w:ascii="Arial" w:hAnsi="Arial" w:cs="Arial"/>
                <w:lang w:val="en-US"/>
              </w:rPr>
              <w:t>˂5</w:t>
            </w:r>
          </w:p>
        </w:tc>
        <w:tc>
          <w:tcPr>
            <w:tcW w:w="2336" w:type="dxa"/>
          </w:tcPr>
          <w:p w14:paraId="6C41E689" w14:textId="77777777" w:rsidR="00471C78" w:rsidRDefault="00471C78" w:rsidP="00471C78">
            <w:pPr>
              <w:spacing w:line="360" w:lineRule="auto"/>
              <w:jc w:val="center"/>
              <w:rPr>
                <w:rFonts w:ascii="Arial" w:hAnsi="Arial" w:cs="Arial"/>
              </w:rPr>
            </w:pPr>
            <w:r>
              <w:rPr>
                <w:rFonts w:ascii="Arial" w:hAnsi="Arial" w:cs="Arial"/>
              </w:rPr>
              <w:t>1</w:t>
            </w:r>
          </w:p>
        </w:tc>
        <w:tc>
          <w:tcPr>
            <w:tcW w:w="2336" w:type="dxa"/>
          </w:tcPr>
          <w:p w14:paraId="373603EA" w14:textId="77777777" w:rsidR="00471C78" w:rsidRDefault="00471C78" w:rsidP="00471C78">
            <w:pPr>
              <w:spacing w:line="360" w:lineRule="auto"/>
              <w:jc w:val="center"/>
              <w:rPr>
                <w:rFonts w:ascii="Arial" w:hAnsi="Arial" w:cs="Arial"/>
              </w:rPr>
            </w:pPr>
            <w:r>
              <w:rPr>
                <w:rFonts w:ascii="Arial" w:hAnsi="Arial" w:cs="Arial"/>
              </w:rPr>
              <w:t>5</w:t>
            </w:r>
          </w:p>
        </w:tc>
        <w:tc>
          <w:tcPr>
            <w:tcW w:w="2337" w:type="dxa"/>
          </w:tcPr>
          <w:p w14:paraId="2E410273" w14:textId="77777777" w:rsidR="00471C78" w:rsidRDefault="00471C78" w:rsidP="00471C78">
            <w:pPr>
              <w:spacing w:line="360" w:lineRule="auto"/>
              <w:jc w:val="center"/>
              <w:rPr>
                <w:rFonts w:ascii="Arial" w:hAnsi="Arial" w:cs="Arial"/>
              </w:rPr>
            </w:pPr>
            <w:r>
              <w:rPr>
                <w:rFonts w:ascii="Arial" w:hAnsi="Arial" w:cs="Arial"/>
              </w:rPr>
              <w:t>10</w:t>
            </w:r>
          </w:p>
        </w:tc>
      </w:tr>
      <w:tr w:rsidR="00471C78" w14:paraId="3C0F87AC" w14:textId="77777777" w:rsidTr="00471C78">
        <w:tc>
          <w:tcPr>
            <w:tcW w:w="2336" w:type="dxa"/>
          </w:tcPr>
          <w:p w14:paraId="35568461" w14:textId="77777777" w:rsidR="00471C78" w:rsidRDefault="00471C78" w:rsidP="00471C78">
            <w:pPr>
              <w:spacing w:line="360" w:lineRule="auto"/>
              <w:jc w:val="center"/>
              <w:rPr>
                <w:rFonts w:ascii="Arial" w:hAnsi="Arial" w:cs="Arial"/>
              </w:rPr>
            </w:pPr>
            <w:r>
              <w:rPr>
                <w:rFonts w:ascii="Arial" w:hAnsi="Arial" w:cs="Arial"/>
                <w:lang w:val="en-US"/>
              </w:rPr>
              <w:t>5</w:t>
            </w:r>
            <w:r>
              <w:rPr>
                <w:rFonts w:ascii="Arial" w:hAnsi="Arial" w:cs="Arial"/>
              </w:rPr>
              <w:t>≤</w:t>
            </w:r>
            <w:r w:rsidRPr="007F6CE7">
              <w:rPr>
                <w:rFonts w:ascii="Arial" w:hAnsi="Arial" w:cs="Arial"/>
                <w:i/>
                <w:lang w:val="en-US"/>
              </w:rPr>
              <w:t>V</w:t>
            </w:r>
            <w:r>
              <w:rPr>
                <w:rFonts w:ascii="Arial" w:hAnsi="Arial" w:cs="Arial"/>
                <w:lang w:val="en-US"/>
              </w:rPr>
              <w:t>˂10</w:t>
            </w:r>
          </w:p>
        </w:tc>
        <w:tc>
          <w:tcPr>
            <w:tcW w:w="2336" w:type="dxa"/>
          </w:tcPr>
          <w:p w14:paraId="53214E76" w14:textId="77777777" w:rsidR="00471C78" w:rsidRDefault="00471C78" w:rsidP="00471C78">
            <w:pPr>
              <w:spacing w:line="360" w:lineRule="auto"/>
              <w:jc w:val="center"/>
              <w:rPr>
                <w:rFonts w:ascii="Arial" w:hAnsi="Arial" w:cs="Arial"/>
              </w:rPr>
            </w:pPr>
            <w:r>
              <w:rPr>
                <w:rFonts w:ascii="Arial" w:hAnsi="Arial" w:cs="Arial"/>
              </w:rPr>
              <w:t>5</w:t>
            </w:r>
          </w:p>
        </w:tc>
        <w:tc>
          <w:tcPr>
            <w:tcW w:w="2336" w:type="dxa"/>
          </w:tcPr>
          <w:p w14:paraId="3FCBDACF" w14:textId="77777777" w:rsidR="00471C78" w:rsidRDefault="00471C78" w:rsidP="00471C78">
            <w:pPr>
              <w:spacing w:line="360" w:lineRule="auto"/>
              <w:jc w:val="center"/>
              <w:rPr>
                <w:rFonts w:ascii="Arial" w:hAnsi="Arial" w:cs="Arial"/>
              </w:rPr>
            </w:pPr>
            <w:r>
              <w:rPr>
                <w:rFonts w:ascii="Arial" w:hAnsi="Arial" w:cs="Arial"/>
              </w:rPr>
              <w:t>10</w:t>
            </w:r>
          </w:p>
        </w:tc>
        <w:tc>
          <w:tcPr>
            <w:tcW w:w="2337" w:type="dxa"/>
          </w:tcPr>
          <w:p w14:paraId="0A961E27" w14:textId="77777777" w:rsidR="00471C78" w:rsidRDefault="00471C78" w:rsidP="00471C78">
            <w:pPr>
              <w:spacing w:line="360" w:lineRule="auto"/>
              <w:jc w:val="center"/>
              <w:rPr>
                <w:rFonts w:ascii="Arial" w:hAnsi="Arial" w:cs="Arial"/>
              </w:rPr>
            </w:pPr>
            <w:r>
              <w:rPr>
                <w:rFonts w:ascii="Arial" w:hAnsi="Arial" w:cs="Arial"/>
              </w:rPr>
              <w:t>25</w:t>
            </w:r>
          </w:p>
        </w:tc>
      </w:tr>
      <w:tr w:rsidR="00471C78" w14:paraId="17B42D41" w14:textId="77777777" w:rsidTr="00471C78">
        <w:tc>
          <w:tcPr>
            <w:tcW w:w="2336" w:type="dxa"/>
          </w:tcPr>
          <w:p w14:paraId="3AD4B298" w14:textId="77777777" w:rsidR="00471C78" w:rsidRDefault="00471C78" w:rsidP="00471C78">
            <w:pPr>
              <w:spacing w:line="360" w:lineRule="auto"/>
              <w:jc w:val="center"/>
              <w:rPr>
                <w:rFonts w:ascii="Arial" w:hAnsi="Arial" w:cs="Arial"/>
              </w:rPr>
            </w:pPr>
            <w:r>
              <w:rPr>
                <w:rFonts w:ascii="Arial" w:hAnsi="Arial" w:cs="Arial"/>
              </w:rPr>
              <w:t>1</w:t>
            </w:r>
            <w:r>
              <w:rPr>
                <w:rFonts w:ascii="Arial" w:hAnsi="Arial" w:cs="Arial"/>
                <w:lang w:val="en-US"/>
              </w:rPr>
              <w:t>0</w:t>
            </w:r>
            <w:r>
              <w:rPr>
                <w:rFonts w:ascii="Arial" w:hAnsi="Arial" w:cs="Arial"/>
              </w:rPr>
              <w:t>≤</w:t>
            </w:r>
            <w:r w:rsidRPr="007F6CE7">
              <w:rPr>
                <w:rFonts w:ascii="Arial" w:hAnsi="Arial" w:cs="Arial"/>
                <w:i/>
                <w:lang w:val="en-US"/>
              </w:rPr>
              <w:t>V</w:t>
            </w:r>
            <w:r>
              <w:rPr>
                <w:rFonts w:ascii="Arial" w:hAnsi="Arial" w:cs="Arial"/>
                <w:lang w:val="en-US"/>
              </w:rPr>
              <w:t>˂20</w:t>
            </w:r>
          </w:p>
        </w:tc>
        <w:tc>
          <w:tcPr>
            <w:tcW w:w="2336" w:type="dxa"/>
          </w:tcPr>
          <w:p w14:paraId="0CD43448" w14:textId="77777777" w:rsidR="00471C78" w:rsidRDefault="00471C78" w:rsidP="00471C78">
            <w:pPr>
              <w:spacing w:line="360" w:lineRule="auto"/>
              <w:jc w:val="center"/>
              <w:rPr>
                <w:rFonts w:ascii="Arial" w:hAnsi="Arial" w:cs="Arial"/>
              </w:rPr>
            </w:pPr>
            <w:r>
              <w:rPr>
                <w:rFonts w:ascii="Arial" w:hAnsi="Arial" w:cs="Arial"/>
              </w:rPr>
              <w:t>5</w:t>
            </w:r>
          </w:p>
        </w:tc>
        <w:tc>
          <w:tcPr>
            <w:tcW w:w="2336" w:type="dxa"/>
          </w:tcPr>
          <w:p w14:paraId="43E67770" w14:textId="77777777" w:rsidR="00471C78" w:rsidRDefault="00471C78" w:rsidP="00471C78">
            <w:pPr>
              <w:spacing w:line="360" w:lineRule="auto"/>
              <w:jc w:val="center"/>
              <w:rPr>
                <w:rFonts w:ascii="Arial" w:hAnsi="Arial" w:cs="Arial"/>
              </w:rPr>
            </w:pPr>
            <w:r>
              <w:rPr>
                <w:rFonts w:ascii="Arial" w:hAnsi="Arial" w:cs="Arial"/>
              </w:rPr>
              <w:t>10</w:t>
            </w:r>
          </w:p>
        </w:tc>
        <w:tc>
          <w:tcPr>
            <w:tcW w:w="2337" w:type="dxa"/>
          </w:tcPr>
          <w:p w14:paraId="7B80CFE3" w14:textId="77777777" w:rsidR="00471C78" w:rsidRDefault="00471C78" w:rsidP="00471C78">
            <w:pPr>
              <w:spacing w:line="360" w:lineRule="auto"/>
              <w:jc w:val="center"/>
              <w:rPr>
                <w:rFonts w:ascii="Arial" w:hAnsi="Arial" w:cs="Arial"/>
              </w:rPr>
            </w:pPr>
            <w:r>
              <w:rPr>
                <w:rFonts w:ascii="Arial" w:hAnsi="Arial" w:cs="Arial"/>
              </w:rPr>
              <w:t>50</w:t>
            </w:r>
          </w:p>
        </w:tc>
      </w:tr>
      <w:tr w:rsidR="00471C78" w14:paraId="765871F8" w14:textId="77777777" w:rsidTr="00471C78">
        <w:tc>
          <w:tcPr>
            <w:tcW w:w="2336" w:type="dxa"/>
          </w:tcPr>
          <w:p w14:paraId="7638DEC4" w14:textId="77777777" w:rsidR="00471C78" w:rsidRDefault="00471C78" w:rsidP="00471C78">
            <w:pPr>
              <w:spacing w:line="360" w:lineRule="auto"/>
              <w:jc w:val="center"/>
              <w:rPr>
                <w:rFonts w:ascii="Arial" w:hAnsi="Arial" w:cs="Arial"/>
              </w:rPr>
            </w:pPr>
            <w:r>
              <w:rPr>
                <w:rFonts w:ascii="Arial" w:hAnsi="Arial" w:cs="Arial"/>
                <w:lang w:val="en-US"/>
              </w:rPr>
              <w:t>20</w:t>
            </w:r>
            <w:r>
              <w:rPr>
                <w:rFonts w:ascii="Arial" w:hAnsi="Arial" w:cs="Arial"/>
              </w:rPr>
              <w:t>≤</w:t>
            </w:r>
            <w:r w:rsidRPr="007F6CE7">
              <w:rPr>
                <w:rFonts w:ascii="Arial" w:hAnsi="Arial" w:cs="Arial"/>
                <w:i/>
                <w:lang w:val="en-US"/>
              </w:rPr>
              <w:t>V</w:t>
            </w:r>
            <w:r>
              <w:rPr>
                <w:rFonts w:ascii="Arial" w:hAnsi="Arial" w:cs="Arial"/>
                <w:lang w:val="en-US"/>
              </w:rPr>
              <w:t>˂30</w:t>
            </w:r>
          </w:p>
        </w:tc>
        <w:tc>
          <w:tcPr>
            <w:tcW w:w="2336" w:type="dxa"/>
          </w:tcPr>
          <w:p w14:paraId="7EC70254" w14:textId="77777777" w:rsidR="00471C78" w:rsidRDefault="00471C78" w:rsidP="00471C78">
            <w:pPr>
              <w:spacing w:line="360" w:lineRule="auto"/>
              <w:jc w:val="center"/>
              <w:rPr>
                <w:rFonts w:ascii="Arial" w:hAnsi="Arial" w:cs="Arial"/>
              </w:rPr>
            </w:pPr>
            <w:r>
              <w:rPr>
                <w:rFonts w:ascii="Arial" w:hAnsi="Arial" w:cs="Arial"/>
              </w:rPr>
              <w:t>0,5</w:t>
            </w:r>
          </w:p>
        </w:tc>
        <w:tc>
          <w:tcPr>
            <w:tcW w:w="2336" w:type="dxa"/>
          </w:tcPr>
          <w:p w14:paraId="33B15DE8" w14:textId="77777777" w:rsidR="00471C78" w:rsidRDefault="00471C78" w:rsidP="00471C78">
            <w:pPr>
              <w:spacing w:line="360" w:lineRule="auto"/>
              <w:jc w:val="center"/>
              <w:rPr>
                <w:rFonts w:ascii="Arial" w:hAnsi="Arial" w:cs="Arial"/>
              </w:rPr>
            </w:pPr>
            <w:r>
              <w:rPr>
                <w:rFonts w:ascii="Arial" w:hAnsi="Arial" w:cs="Arial"/>
              </w:rPr>
              <w:t>25</w:t>
            </w:r>
          </w:p>
        </w:tc>
        <w:tc>
          <w:tcPr>
            <w:tcW w:w="2337" w:type="dxa"/>
          </w:tcPr>
          <w:p w14:paraId="366C5DD4" w14:textId="77777777" w:rsidR="00471C78" w:rsidRDefault="00471C78" w:rsidP="00471C78">
            <w:pPr>
              <w:spacing w:line="360" w:lineRule="auto"/>
              <w:jc w:val="center"/>
              <w:rPr>
                <w:rFonts w:ascii="Arial" w:hAnsi="Arial" w:cs="Arial"/>
              </w:rPr>
            </w:pPr>
            <w:r>
              <w:rPr>
                <w:rFonts w:ascii="Arial" w:hAnsi="Arial" w:cs="Arial"/>
              </w:rPr>
              <w:t>50</w:t>
            </w:r>
          </w:p>
        </w:tc>
      </w:tr>
      <w:tr w:rsidR="00471C78" w14:paraId="3C8C8753" w14:textId="77777777" w:rsidTr="00471C78">
        <w:tc>
          <w:tcPr>
            <w:tcW w:w="2336" w:type="dxa"/>
          </w:tcPr>
          <w:p w14:paraId="3A191CC6" w14:textId="77777777" w:rsidR="00471C78" w:rsidRDefault="00471C78" w:rsidP="00471C78">
            <w:pPr>
              <w:spacing w:line="360" w:lineRule="auto"/>
              <w:jc w:val="center"/>
              <w:rPr>
                <w:rFonts w:ascii="Arial" w:hAnsi="Arial" w:cs="Arial"/>
              </w:rPr>
            </w:pPr>
            <w:r>
              <w:rPr>
                <w:rFonts w:ascii="Arial" w:hAnsi="Arial" w:cs="Arial"/>
                <w:lang w:val="en-US"/>
              </w:rPr>
              <w:t>30</w:t>
            </w:r>
            <w:r>
              <w:rPr>
                <w:rFonts w:ascii="Arial" w:hAnsi="Arial" w:cs="Arial"/>
              </w:rPr>
              <w:t>≤</w:t>
            </w:r>
            <w:r w:rsidRPr="007F6CE7">
              <w:rPr>
                <w:rFonts w:ascii="Arial" w:hAnsi="Arial" w:cs="Arial"/>
                <w:i/>
                <w:lang w:val="en-US"/>
              </w:rPr>
              <w:t>V</w:t>
            </w:r>
            <w:r>
              <w:rPr>
                <w:rFonts w:ascii="Arial" w:hAnsi="Arial" w:cs="Arial"/>
                <w:lang w:val="en-US"/>
              </w:rPr>
              <w:t>˂50</w:t>
            </w:r>
          </w:p>
        </w:tc>
        <w:tc>
          <w:tcPr>
            <w:tcW w:w="2336" w:type="dxa"/>
          </w:tcPr>
          <w:p w14:paraId="70719E23" w14:textId="77777777" w:rsidR="00471C78" w:rsidRDefault="00471C78" w:rsidP="00471C78">
            <w:pPr>
              <w:spacing w:line="360" w:lineRule="auto"/>
              <w:jc w:val="center"/>
              <w:rPr>
                <w:rFonts w:ascii="Arial" w:hAnsi="Arial" w:cs="Arial"/>
              </w:rPr>
            </w:pPr>
            <w:r>
              <w:rPr>
                <w:rFonts w:ascii="Arial" w:hAnsi="Arial" w:cs="Arial"/>
              </w:rPr>
              <w:t>0,5</w:t>
            </w:r>
          </w:p>
        </w:tc>
        <w:tc>
          <w:tcPr>
            <w:tcW w:w="2336" w:type="dxa"/>
          </w:tcPr>
          <w:p w14:paraId="51CC861F" w14:textId="77777777" w:rsidR="00471C78" w:rsidRDefault="00471C78" w:rsidP="00471C78">
            <w:pPr>
              <w:spacing w:line="360" w:lineRule="auto"/>
              <w:jc w:val="center"/>
              <w:rPr>
                <w:rFonts w:ascii="Arial" w:hAnsi="Arial" w:cs="Arial"/>
              </w:rPr>
            </w:pPr>
            <w:r>
              <w:rPr>
                <w:rFonts w:ascii="Arial" w:hAnsi="Arial" w:cs="Arial"/>
              </w:rPr>
              <w:t>25</w:t>
            </w:r>
          </w:p>
        </w:tc>
        <w:tc>
          <w:tcPr>
            <w:tcW w:w="2337" w:type="dxa"/>
          </w:tcPr>
          <w:p w14:paraId="2E423233" w14:textId="77777777" w:rsidR="00471C78" w:rsidRDefault="00471C78" w:rsidP="00471C78">
            <w:pPr>
              <w:spacing w:line="360" w:lineRule="auto"/>
              <w:jc w:val="center"/>
              <w:rPr>
                <w:rFonts w:ascii="Arial" w:hAnsi="Arial" w:cs="Arial"/>
              </w:rPr>
            </w:pPr>
            <w:r>
              <w:rPr>
                <w:rFonts w:ascii="Arial" w:hAnsi="Arial" w:cs="Arial"/>
              </w:rPr>
              <w:t>50</w:t>
            </w:r>
          </w:p>
        </w:tc>
      </w:tr>
      <w:tr w:rsidR="00471C78" w14:paraId="4CF39A4A" w14:textId="77777777" w:rsidTr="00471C78">
        <w:tc>
          <w:tcPr>
            <w:tcW w:w="2336" w:type="dxa"/>
          </w:tcPr>
          <w:p w14:paraId="763048DA" w14:textId="77777777" w:rsidR="00471C78" w:rsidRDefault="00471C78" w:rsidP="00471C78">
            <w:pPr>
              <w:spacing w:line="360" w:lineRule="auto"/>
              <w:jc w:val="center"/>
              <w:rPr>
                <w:rFonts w:ascii="Arial" w:hAnsi="Arial" w:cs="Arial"/>
              </w:rPr>
            </w:pPr>
            <w:r w:rsidRPr="007F6CE7">
              <w:rPr>
                <w:rFonts w:ascii="Arial" w:hAnsi="Arial" w:cs="Arial"/>
                <w:i/>
                <w:lang w:val="en-US"/>
              </w:rPr>
              <w:t>V</w:t>
            </w:r>
            <w:r>
              <w:rPr>
                <w:rFonts w:ascii="Arial" w:hAnsi="Arial" w:cs="Arial"/>
                <w:lang w:val="en-US"/>
              </w:rPr>
              <w:t>≥50</w:t>
            </w:r>
          </w:p>
        </w:tc>
        <w:tc>
          <w:tcPr>
            <w:tcW w:w="2336" w:type="dxa"/>
          </w:tcPr>
          <w:p w14:paraId="3567BAE6" w14:textId="77777777" w:rsidR="00471C78" w:rsidRDefault="00471C78" w:rsidP="00471C78">
            <w:pPr>
              <w:spacing w:line="360" w:lineRule="auto"/>
              <w:jc w:val="center"/>
              <w:rPr>
                <w:rFonts w:ascii="Arial" w:hAnsi="Arial" w:cs="Arial"/>
              </w:rPr>
            </w:pPr>
            <w:r>
              <w:rPr>
                <w:rFonts w:ascii="Arial" w:hAnsi="Arial" w:cs="Arial"/>
              </w:rPr>
              <w:t>1</w:t>
            </w:r>
          </w:p>
        </w:tc>
        <w:tc>
          <w:tcPr>
            <w:tcW w:w="2336" w:type="dxa"/>
          </w:tcPr>
          <w:p w14:paraId="6779CC04" w14:textId="77777777" w:rsidR="00471C78" w:rsidRDefault="00471C78" w:rsidP="00471C78">
            <w:pPr>
              <w:spacing w:line="360" w:lineRule="auto"/>
              <w:jc w:val="center"/>
              <w:rPr>
                <w:rFonts w:ascii="Arial" w:hAnsi="Arial" w:cs="Arial"/>
              </w:rPr>
            </w:pPr>
            <w:r>
              <w:rPr>
                <w:rFonts w:ascii="Arial" w:hAnsi="Arial" w:cs="Arial"/>
              </w:rPr>
              <w:t>50</w:t>
            </w:r>
          </w:p>
        </w:tc>
        <w:tc>
          <w:tcPr>
            <w:tcW w:w="2337" w:type="dxa"/>
          </w:tcPr>
          <w:p w14:paraId="469493B6" w14:textId="77777777" w:rsidR="00471C78" w:rsidRDefault="00471C78" w:rsidP="00471C78">
            <w:pPr>
              <w:spacing w:line="360" w:lineRule="auto"/>
              <w:jc w:val="center"/>
              <w:rPr>
                <w:rFonts w:ascii="Arial" w:hAnsi="Arial" w:cs="Arial"/>
              </w:rPr>
            </w:pPr>
            <w:r>
              <w:rPr>
                <w:rFonts w:ascii="Arial" w:hAnsi="Arial" w:cs="Arial"/>
              </w:rPr>
              <w:t>100</w:t>
            </w:r>
          </w:p>
        </w:tc>
      </w:tr>
      <w:tr w:rsidR="00471C78" w14:paraId="286E1C08" w14:textId="77777777" w:rsidTr="00471C78">
        <w:tc>
          <w:tcPr>
            <w:tcW w:w="9345" w:type="dxa"/>
            <w:gridSpan w:val="4"/>
          </w:tcPr>
          <w:p w14:paraId="3872D54F" w14:textId="23361AB3" w:rsidR="00471C78" w:rsidRDefault="00471C78" w:rsidP="00471C78">
            <w:pPr>
              <w:spacing w:line="360" w:lineRule="auto"/>
              <w:rPr>
                <w:rFonts w:ascii="Arial" w:hAnsi="Arial" w:cs="Arial"/>
              </w:rPr>
            </w:pPr>
            <w:r w:rsidRPr="0056692F">
              <w:rPr>
                <w:rFonts w:ascii="Arial" w:hAnsi="Arial" w:cs="Arial"/>
                <w:spacing w:val="40"/>
              </w:rPr>
              <w:t>Примечание</w:t>
            </w:r>
            <w:r>
              <w:rPr>
                <w:rFonts w:ascii="Arial" w:hAnsi="Arial" w:cs="Arial"/>
              </w:rPr>
              <w:t xml:space="preserve"> –Значения скорости потока приведены для тестов шприца, а не в качестве рекомендаций для клинической практики</w:t>
            </w:r>
          </w:p>
        </w:tc>
      </w:tr>
    </w:tbl>
    <w:p w14:paraId="4E70D1BE" w14:textId="77777777" w:rsidR="00471C78" w:rsidRPr="001D64AE" w:rsidRDefault="00471C78" w:rsidP="00C778E8">
      <w:pPr>
        <w:keepLines/>
        <w:widowControl w:val="0"/>
        <w:jc w:val="both"/>
        <w:outlineLvl w:val="0"/>
        <w:rPr>
          <w:rFonts w:ascii="Arial" w:eastAsia="Times New Roman" w:hAnsi="Arial" w:cs="Arial"/>
          <w:bCs/>
          <w:sz w:val="24"/>
        </w:rPr>
      </w:pPr>
    </w:p>
    <w:p w14:paraId="0BF8F483" w14:textId="5F6A52AC" w:rsidR="000D3899" w:rsidRDefault="00B83310" w:rsidP="00872854">
      <w:pPr>
        <w:keepLines/>
        <w:widowControl w:val="0"/>
        <w:jc w:val="both"/>
        <w:outlineLvl w:val="0"/>
        <w:rPr>
          <w:rFonts w:ascii="Arial" w:eastAsia="Times New Roman" w:hAnsi="Arial" w:cs="Arial"/>
          <w:bCs/>
          <w:sz w:val="24"/>
        </w:rPr>
      </w:pPr>
      <w:r w:rsidRPr="00B83310">
        <w:rPr>
          <w:rFonts w:ascii="Arial" w:eastAsia="Times New Roman" w:hAnsi="Arial" w:cs="Arial"/>
          <w:b/>
          <w:bCs/>
          <w:sz w:val="24"/>
        </w:rPr>
        <w:t>14</w:t>
      </w:r>
      <w:r w:rsidRPr="00DB73AA">
        <w:rPr>
          <w:rFonts w:ascii="Arial" w:eastAsia="Times New Roman" w:hAnsi="Arial" w:cs="Arial"/>
          <w:b/>
          <w:bCs/>
          <w:sz w:val="24"/>
        </w:rPr>
        <w:t>.</w:t>
      </w:r>
      <w:r w:rsidRPr="00B83310">
        <w:rPr>
          <w:rFonts w:ascii="Arial" w:eastAsia="Times New Roman" w:hAnsi="Arial" w:cs="Arial"/>
          <w:b/>
          <w:bCs/>
          <w:sz w:val="24"/>
        </w:rPr>
        <w:t>5</w:t>
      </w:r>
      <w:r w:rsidR="00237D59">
        <w:rPr>
          <w:rFonts w:ascii="Arial" w:eastAsia="Times New Roman" w:hAnsi="Arial" w:cs="Arial"/>
          <w:b/>
          <w:bCs/>
          <w:sz w:val="24"/>
        </w:rPr>
        <w:t xml:space="preserve"> ПОДАТЛИВОСТЬ ШПРИЦА</w:t>
      </w:r>
      <w:r w:rsidR="00FA02E8">
        <w:rPr>
          <w:rFonts w:ascii="Arial" w:eastAsia="Times New Roman" w:hAnsi="Arial" w:cs="Arial"/>
          <w:b/>
          <w:bCs/>
          <w:sz w:val="24"/>
        </w:rPr>
        <w:t xml:space="preserve"> </w:t>
      </w:r>
      <w:r w:rsidR="002D4B9D">
        <w:rPr>
          <w:rFonts w:ascii="Arial" w:eastAsia="Times New Roman" w:hAnsi="Arial" w:cs="Arial"/>
          <w:bCs/>
          <w:sz w:val="24"/>
        </w:rPr>
        <w:t>(</w:t>
      </w:r>
      <w:r w:rsidR="004F7B2D">
        <w:rPr>
          <w:rFonts w:ascii="Arial" w:eastAsia="Times New Roman" w:hAnsi="Arial" w:cs="Arial"/>
          <w:bCs/>
          <w:sz w:val="24"/>
          <w:lang w:val="en-US"/>
        </w:rPr>
        <w:t>SYRIBGE</w:t>
      </w:r>
      <w:r w:rsidR="004F7B2D" w:rsidRPr="00DB73AA">
        <w:rPr>
          <w:rFonts w:ascii="Arial" w:eastAsia="Times New Roman" w:hAnsi="Arial" w:cs="Arial"/>
          <w:bCs/>
          <w:sz w:val="24"/>
        </w:rPr>
        <w:t xml:space="preserve"> </w:t>
      </w:r>
      <w:r w:rsidR="004F7B2D">
        <w:rPr>
          <w:rFonts w:ascii="Arial" w:eastAsia="Times New Roman" w:hAnsi="Arial" w:cs="Arial"/>
          <w:bCs/>
          <w:sz w:val="24"/>
          <w:lang w:val="en-US"/>
        </w:rPr>
        <w:t>COMPLIANCE</w:t>
      </w:r>
      <w:r w:rsidR="004F7B2D" w:rsidRPr="00DB73AA">
        <w:rPr>
          <w:rFonts w:ascii="Arial" w:eastAsia="Times New Roman" w:hAnsi="Arial" w:cs="Arial"/>
          <w:bCs/>
          <w:sz w:val="24"/>
        </w:rPr>
        <w:t xml:space="preserve">): </w:t>
      </w:r>
      <w:r w:rsidR="000D3899">
        <w:rPr>
          <w:rFonts w:ascii="Arial" w:eastAsia="Times New Roman" w:hAnsi="Arial" w:cs="Arial"/>
          <w:bCs/>
          <w:sz w:val="24"/>
        </w:rPr>
        <w:t>При испытании, описаннов в приложении С максимальное перемещение жидкости должноо находиться в пределах заданных значений, показанных в таблице 5</w:t>
      </w:r>
    </w:p>
    <w:p w14:paraId="3612AFE6" w14:textId="68C90E0B" w:rsidR="00C778E8" w:rsidRDefault="000D3899" w:rsidP="00872854">
      <w:pPr>
        <w:keepLines/>
        <w:widowControl w:val="0"/>
        <w:jc w:val="both"/>
        <w:outlineLvl w:val="0"/>
        <w:rPr>
          <w:rFonts w:ascii="Arial" w:eastAsia="Times New Roman" w:hAnsi="Arial" w:cs="Arial"/>
          <w:bCs/>
          <w:sz w:val="24"/>
        </w:rPr>
      </w:pPr>
      <w:r>
        <w:rPr>
          <w:rFonts w:ascii="Arial" w:eastAsia="Times New Roman" w:hAnsi="Arial" w:cs="Arial"/>
          <w:bCs/>
          <w:sz w:val="24"/>
        </w:rPr>
        <w:t xml:space="preserve"> </w:t>
      </w:r>
    </w:p>
    <w:p w14:paraId="2FD1BB8B" w14:textId="042CAEA4" w:rsidR="000D3899" w:rsidRPr="000D3899" w:rsidRDefault="000D3899" w:rsidP="000D3899">
      <w:pPr>
        <w:spacing w:after="0" w:line="360" w:lineRule="auto"/>
        <w:jc w:val="center"/>
        <w:rPr>
          <w:rFonts w:ascii="Arial" w:hAnsi="Arial" w:cs="Arial"/>
        </w:rPr>
      </w:pPr>
      <w:r w:rsidRPr="007F6CE7">
        <w:rPr>
          <w:rFonts w:ascii="Arial" w:hAnsi="Arial" w:cs="Arial"/>
          <w:spacing w:val="40"/>
          <w:szCs w:val="20"/>
        </w:rPr>
        <w:lastRenderedPageBreak/>
        <w:t>Таблица</w:t>
      </w:r>
      <w:r w:rsidRPr="007F6CE7">
        <w:rPr>
          <w:rFonts w:ascii="Arial" w:hAnsi="Arial" w:cs="Arial"/>
          <w:szCs w:val="20"/>
        </w:rPr>
        <w:t xml:space="preserve"> </w:t>
      </w:r>
      <w:r>
        <w:rPr>
          <w:rFonts w:ascii="Arial" w:hAnsi="Arial" w:cs="Arial"/>
          <w:szCs w:val="20"/>
        </w:rPr>
        <w:t>5</w:t>
      </w:r>
      <w:r w:rsidRPr="007F6CE7">
        <w:rPr>
          <w:rFonts w:ascii="Arial" w:hAnsi="Arial" w:cs="Arial"/>
          <w:szCs w:val="20"/>
        </w:rPr>
        <w:t xml:space="preserve"> –</w:t>
      </w:r>
      <w:r>
        <w:rPr>
          <w:rFonts w:ascii="Arial" w:hAnsi="Arial" w:cs="Arial"/>
          <w:szCs w:val="20"/>
        </w:rPr>
        <w:t xml:space="preserve"> </w:t>
      </w:r>
      <w:r w:rsidRPr="000D3899">
        <w:rPr>
          <w:rFonts w:ascii="Arial" w:hAnsi="Arial" w:cs="Arial"/>
          <w:b/>
          <w:szCs w:val="20"/>
        </w:rPr>
        <w:t>Максимально допустимое перемещние жидкости в зависимости от давления.</w:t>
      </w:r>
    </w:p>
    <w:tbl>
      <w:tblPr>
        <w:tblStyle w:val="ab"/>
        <w:tblW w:w="0" w:type="auto"/>
        <w:tblLook w:val="04A0" w:firstRow="1" w:lastRow="0" w:firstColumn="1" w:lastColumn="0" w:noHBand="0" w:noVBand="1"/>
      </w:tblPr>
      <w:tblGrid>
        <w:gridCol w:w="1622"/>
        <w:gridCol w:w="1542"/>
        <w:gridCol w:w="1544"/>
        <w:gridCol w:w="1545"/>
        <w:gridCol w:w="1545"/>
        <w:gridCol w:w="1547"/>
      </w:tblGrid>
      <w:tr w:rsidR="000D3899" w14:paraId="3ABFDD2F" w14:textId="77777777" w:rsidTr="000D3899">
        <w:tc>
          <w:tcPr>
            <w:tcW w:w="1622" w:type="dxa"/>
            <w:vMerge w:val="restart"/>
          </w:tcPr>
          <w:p w14:paraId="7001A374" w14:textId="77777777" w:rsidR="000D3899" w:rsidRDefault="000D3899" w:rsidP="000D3899">
            <w:pPr>
              <w:spacing w:line="360" w:lineRule="auto"/>
              <w:jc w:val="center"/>
              <w:rPr>
                <w:rFonts w:ascii="Arial" w:hAnsi="Arial" w:cs="Arial"/>
              </w:rPr>
            </w:pPr>
            <w:r>
              <w:rPr>
                <w:rFonts w:ascii="Arial" w:hAnsi="Arial" w:cs="Arial"/>
              </w:rPr>
              <w:t>Номинальная емкость</w:t>
            </w:r>
            <w:r w:rsidRPr="0056692F">
              <w:rPr>
                <w:rFonts w:ascii="Arial" w:hAnsi="Arial" w:cs="Arial"/>
              </w:rPr>
              <w:t xml:space="preserve"> </w:t>
            </w:r>
            <w:r>
              <w:rPr>
                <w:rFonts w:ascii="Arial" w:hAnsi="Arial" w:cs="Arial"/>
              </w:rPr>
              <w:t xml:space="preserve">шприца </w:t>
            </w:r>
            <w:r w:rsidRPr="007F6CE7">
              <w:rPr>
                <w:rFonts w:ascii="Arial" w:hAnsi="Arial" w:cs="Arial"/>
                <w:i/>
                <w:lang w:val="en-US"/>
              </w:rPr>
              <w:t>V</w:t>
            </w:r>
            <w:r w:rsidRPr="0056692F">
              <w:rPr>
                <w:rFonts w:ascii="Arial" w:hAnsi="Arial" w:cs="Arial"/>
              </w:rPr>
              <w:t xml:space="preserve">, </w:t>
            </w:r>
            <w:r>
              <w:rPr>
                <w:rFonts w:ascii="Arial" w:hAnsi="Arial" w:cs="Arial"/>
              </w:rPr>
              <w:t>мл</w:t>
            </w:r>
          </w:p>
        </w:tc>
        <w:tc>
          <w:tcPr>
            <w:tcW w:w="7723" w:type="dxa"/>
            <w:gridSpan w:val="5"/>
          </w:tcPr>
          <w:p w14:paraId="09E8959A" w14:textId="77777777" w:rsidR="000D3899" w:rsidRPr="00785431" w:rsidRDefault="000D3899" w:rsidP="000D3899">
            <w:pPr>
              <w:spacing w:line="360" w:lineRule="auto"/>
              <w:jc w:val="center"/>
              <w:rPr>
                <w:rFonts w:ascii="Arial" w:hAnsi="Arial" w:cs="Arial"/>
                <w:vertAlign w:val="superscript"/>
              </w:rPr>
            </w:pPr>
            <w:r>
              <w:rPr>
                <w:rFonts w:ascii="Arial" w:hAnsi="Arial" w:cs="Arial"/>
              </w:rPr>
              <w:t>Испытательное давление, кПа</w:t>
            </w:r>
            <w:r>
              <w:rPr>
                <w:rFonts w:ascii="Arial" w:hAnsi="Arial" w:cs="Arial"/>
                <w:vertAlign w:val="superscript"/>
              </w:rPr>
              <w:t>а</w:t>
            </w:r>
          </w:p>
        </w:tc>
      </w:tr>
      <w:tr w:rsidR="000D3899" w14:paraId="71D9172A" w14:textId="77777777" w:rsidTr="000D3899">
        <w:tc>
          <w:tcPr>
            <w:tcW w:w="1622" w:type="dxa"/>
            <w:vMerge/>
          </w:tcPr>
          <w:p w14:paraId="6D951C4D" w14:textId="77777777" w:rsidR="000D3899" w:rsidRDefault="000D3899" w:rsidP="000D3899">
            <w:pPr>
              <w:spacing w:line="360" w:lineRule="auto"/>
              <w:jc w:val="center"/>
              <w:rPr>
                <w:rFonts w:ascii="Arial" w:hAnsi="Arial" w:cs="Arial"/>
              </w:rPr>
            </w:pPr>
          </w:p>
        </w:tc>
        <w:tc>
          <w:tcPr>
            <w:tcW w:w="1542" w:type="dxa"/>
          </w:tcPr>
          <w:p w14:paraId="0C6BBA13" w14:textId="77777777" w:rsidR="000D3899" w:rsidRDefault="000D3899" w:rsidP="000D3899">
            <w:pPr>
              <w:spacing w:line="360" w:lineRule="auto"/>
              <w:jc w:val="center"/>
              <w:rPr>
                <w:rFonts w:ascii="Arial" w:hAnsi="Arial" w:cs="Arial"/>
              </w:rPr>
            </w:pPr>
            <w:r>
              <w:rPr>
                <w:rFonts w:ascii="Arial" w:hAnsi="Arial" w:cs="Arial"/>
              </w:rPr>
              <w:t>≥7</w:t>
            </w:r>
          </w:p>
        </w:tc>
        <w:tc>
          <w:tcPr>
            <w:tcW w:w="1544" w:type="dxa"/>
          </w:tcPr>
          <w:p w14:paraId="1BCE275F" w14:textId="77777777" w:rsidR="000D3899" w:rsidRDefault="000D3899" w:rsidP="000D3899">
            <w:pPr>
              <w:spacing w:line="360" w:lineRule="auto"/>
              <w:jc w:val="center"/>
              <w:rPr>
                <w:rFonts w:ascii="Arial" w:hAnsi="Arial" w:cs="Arial"/>
              </w:rPr>
            </w:pPr>
            <w:r>
              <w:rPr>
                <w:rFonts w:ascii="Arial" w:hAnsi="Arial" w:cs="Arial"/>
              </w:rPr>
              <w:t>≥40</w:t>
            </w:r>
          </w:p>
        </w:tc>
        <w:tc>
          <w:tcPr>
            <w:tcW w:w="1545" w:type="dxa"/>
          </w:tcPr>
          <w:p w14:paraId="4EC93164" w14:textId="77777777" w:rsidR="000D3899" w:rsidRDefault="000D3899" w:rsidP="000D3899">
            <w:pPr>
              <w:spacing w:line="360" w:lineRule="auto"/>
              <w:jc w:val="center"/>
              <w:rPr>
                <w:rFonts w:ascii="Arial" w:hAnsi="Arial" w:cs="Arial"/>
              </w:rPr>
            </w:pPr>
            <w:r>
              <w:rPr>
                <w:rFonts w:ascii="Arial" w:hAnsi="Arial" w:cs="Arial"/>
              </w:rPr>
              <w:t>≥70</w:t>
            </w:r>
          </w:p>
        </w:tc>
        <w:tc>
          <w:tcPr>
            <w:tcW w:w="1545" w:type="dxa"/>
          </w:tcPr>
          <w:p w14:paraId="1778A6EB" w14:textId="77777777" w:rsidR="000D3899" w:rsidRDefault="000D3899" w:rsidP="000D3899">
            <w:pPr>
              <w:spacing w:line="360" w:lineRule="auto"/>
              <w:jc w:val="center"/>
              <w:rPr>
                <w:rFonts w:ascii="Arial" w:hAnsi="Arial" w:cs="Arial"/>
              </w:rPr>
            </w:pPr>
            <w:r>
              <w:rPr>
                <w:rFonts w:ascii="Arial" w:hAnsi="Arial" w:cs="Arial"/>
              </w:rPr>
              <w:t>≥90</w:t>
            </w:r>
          </w:p>
        </w:tc>
        <w:tc>
          <w:tcPr>
            <w:tcW w:w="1547" w:type="dxa"/>
          </w:tcPr>
          <w:p w14:paraId="0AA833D5" w14:textId="77777777" w:rsidR="000D3899" w:rsidRDefault="000D3899" w:rsidP="000D3899">
            <w:pPr>
              <w:spacing w:line="360" w:lineRule="auto"/>
              <w:jc w:val="center"/>
              <w:rPr>
                <w:rFonts w:ascii="Arial" w:hAnsi="Arial" w:cs="Arial"/>
              </w:rPr>
            </w:pPr>
            <w:r>
              <w:rPr>
                <w:rFonts w:ascii="Arial" w:hAnsi="Arial" w:cs="Arial"/>
              </w:rPr>
              <w:t>≥133</w:t>
            </w:r>
          </w:p>
        </w:tc>
      </w:tr>
      <w:tr w:rsidR="000D3899" w14:paraId="261768E1" w14:textId="77777777" w:rsidTr="000D3899">
        <w:tc>
          <w:tcPr>
            <w:tcW w:w="1622" w:type="dxa"/>
            <w:vMerge/>
          </w:tcPr>
          <w:p w14:paraId="305AAD94" w14:textId="77777777" w:rsidR="000D3899" w:rsidRDefault="000D3899" w:rsidP="000D3899">
            <w:pPr>
              <w:spacing w:line="360" w:lineRule="auto"/>
              <w:jc w:val="center"/>
              <w:rPr>
                <w:rFonts w:ascii="Arial" w:hAnsi="Arial" w:cs="Arial"/>
              </w:rPr>
            </w:pPr>
          </w:p>
        </w:tc>
        <w:tc>
          <w:tcPr>
            <w:tcW w:w="7723" w:type="dxa"/>
            <w:gridSpan w:val="5"/>
          </w:tcPr>
          <w:p w14:paraId="21C1E268" w14:textId="77777777" w:rsidR="000D3899" w:rsidRDefault="000D3899" w:rsidP="000D3899">
            <w:pPr>
              <w:spacing w:line="360" w:lineRule="auto"/>
              <w:jc w:val="center"/>
              <w:rPr>
                <w:rFonts w:ascii="Arial" w:hAnsi="Arial" w:cs="Arial"/>
              </w:rPr>
            </w:pPr>
          </w:p>
        </w:tc>
      </w:tr>
      <w:tr w:rsidR="000D3899" w14:paraId="6214590D" w14:textId="77777777" w:rsidTr="000D3899">
        <w:tc>
          <w:tcPr>
            <w:tcW w:w="1622" w:type="dxa"/>
          </w:tcPr>
          <w:p w14:paraId="6B1F42F2" w14:textId="77777777" w:rsidR="000D3899" w:rsidRPr="007F6CE7" w:rsidRDefault="000D3899" w:rsidP="000D3899">
            <w:pPr>
              <w:spacing w:line="360" w:lineRule="auto"/>
              <w:jc w:val="center"/>
              <w:rPr>
                <w:rFonts w:ascii="Arial" w:hAnsi="Arial" w:cs="Arial"/>
                <w:lang w:val="en-US"/>
              </w:rPr>
            </w:pPr>
            <w:r>
              <w:rPr>
                <w:rFonts w:ascii="Arial" w:hAnsi="Arial" w:cs="Arial"/>
              </w:rPr>
              <w:t>1≤</w:t>
            </w:r>
            <w:r w:rsidRPr="007F6CE7">
              <w:rPr>
                <w:rFonts w:ascii="Arial" w:hAnsi="Arial" w:cs="Arial"/>
                <w:i/>
                <w:lang w:val="en-US"/>
              </w:rPr>
              <w:t>V</w:t>
            </w:r>
            <w:r>
              <w:rPr>
                <w:rFonts w:ascii="Arial" w:hAnsi="Arial" w:cs="Arial"/>
                <w:lang w:val="en-US"/>
              </w:rPr>
              <w:t>˂2</w:t>
            </w:r>
          </w:p>
        </w:tc>
        <w:tc>
          <w:tcPr>
            <w:tcW w:w="1542" w:type="dxa"/>
          </w:tcPr>
          <w:p w14:paraId="29583B7F" w14:textId="77777777" w:rsidR="000D3899" w:rsidRDefault="000D3899" w:rsidP="000D3899">
            <w:pPr>
              <w:spacing w:line="360" w:lineRule="auto"/>
              <w:jc w:val="center"/>
              <w:rPr>
                <w:rFonts w:ascii="Arial" w:hAnsi="Arial" w:cs="Arial"/>
              </w:rPr>
            </w:pPr>
            <w:r>
              <w:rPr>
                <w:rFonts w:ascii="Arial" w:hAnsi="Arial" w:cs="Arial"/>
              </w:rPr>
              <w:t>н/д</w:t>
            </w:r>
          </w:p>
        </w:tc>
        <w:tc>
          <w:tcPr>
            <w:tcW w:w="1544" w:type="dxa"/>
          </w:tcPr>
          <w:p w14:paraId="38EF3B19" w14:textId="77777777" w:rsidR="000D3899" w:rsidRDefault="000D3899" w:rsidP="000D3899">
            <w:pPr>
              <w:spacing w:line="360" w:lineRule="auto"/>
              <w:jc w:val="center"/>
              <w:rPr>
                <w:rFonts w:ascii="Arial" w:hAnsi="Arial" w:cs="Arial"/>
              </w:rPr>
            </w:pPr>
            <w:r>
              <w:rPr>
                <w:rFonts w:ascii="Arial" w:hAnsi="Arial" w:cs="Arial"/>
              </w:rPr>
              <w:t>н/д</w:t>
            </w:r>
          </w:p>
        </w:tc>
        <w:tc>
          <w:tcPr>
            <w:tcW w:w="1545" w:type="dxa"/>
          </w:tcPr>
          <w:p w14:paraId="4CBAFE41" w14:textId="77777777" w:rsidR="000D3899" w:rsidRDefault="000D3899" w:rsidP="000D3899">
            <w:pPr>
              <w:spacing w:line="360" w:lineRule="auto"/>
              <w:jc w:val="center"/>
              <w:rPr>
                <w:rFonts w:ascii="Arial" w:hAnsi="Arial" w:cs="Arial"/>
              </w:rPr>
            </w:pPr>
            <w:r>
              <w:rPr>
                <w:rFonts w:ascii="Arial" w:hAnsi="Arial" w:cs="Arial"/>
              </w:rPr>
              <w:t>н/д</w:t>
            </w:r>
          </w:p>
        </w:tc>
        <w:tc>
          <w:tcPr>
            <w:tcW w:w="1545" w:type="dxa"/>
          </w:tcPr>
          <w:p w14:paraId="3CB8EB17" w14:textId="77777777" w:rsidR="000D3899" w:rsidRDefault="000D3899" w:rsidP="000D3899">
            <w:pPr>
              <w:spacing w:line="360" w:lineRule="auto"/>
              <w:jc w:val="center"/>
              <w:rPr>
                <w:rFonts w:ascii="Arial" w:hAnsi="Arial" w:cs="Arial"/>
              </w:rPr>
            </w:pPr>
            <w:r>
              <w:rPr>
                <w:rFonts w:ascii="Arial" w:hAnsi="Arial" w:cs="Arial"/>
              </w:rPr>
              <w:t>0,03</w:t>
            </w:r>
          </w:p>
        </w:tc>
        <w:tc>
          <w:tcPr>
            <w:tcW w:w="1547" w:type="dxa"/>
          </w:tcPr>
          <w:p w14:paraId="1D1FA547" w14:textId="77777777" w:rsidR="000D3899" w:rsidRDefault="000D3899" w:rsidP="000D3899">
            <w:pPr>
              <w:spacing w:line="360" w:lineRule="auto"/>
              <w:jc w:val="center"/>
              <w:rPr>
                <w:rFonts w:ascii="Arial" w:hAnsi="Arial" w:cs="Arial"/>
              </w:rPr>
            </w:pPr>
            <w:r>
              <w:rPr>
                <w:rFonts w:ascii="Arial" w:hAnsi="Arial" w:cs="Arial"/>
              </w:rPr>
              <w:t>0,04</w:t>
            </w:r>
          </w:p>
        </w:tc>
      </w:tr>
      <w:tr w:rsidR="000D3899" w14:paraId="051EB4D8" w14:textId="77777777" w:rsidTr="000D3899">
        <w:tc>
          <w:tcPr>
            <w:tcW w:w="1622" w:type="dxa"/>
          </w:tcPr>
          <w:p w14:paraId="41A933C5" w14:textId="77777777" w:rsidR="000D3899" w:rsidRDefault="000D3899" w:rsidP="000D3899">
            <w:pPr>
              <w:spacing w:line="360" w:lineRule="auto"/>
              <w:jc w:val="center"/>
              <w:rPr>
                <w:rFonts w:ascii="Arial" w:hAnsi="Arial" w:cs="Arial"/>
              </w:rPr>
            </w:pPr>
            <w:r>
              <w:rPr>
                <w:rFonts w:ascii="Arial" w:hAnsi="Arial" w:cs="Arial"/>
                <w:lang w:val="en-US"/>
              </w:rPr>
              <w:t>2</w:t>
            </w:r>
            <w:r>
              <w:rPr>
                <w:rFonts w:ascii="Arial" w:hAnsi="Arial" w:cs="Arial"/>
              </w:rPr>
              <w:t>≤</w:t>
            </w:r>
            <w:r w:rsidRPr="007F6CE7">
              <w:rPr>
                <w:rFonts w:ascii="Arial" w:hAnsi="Arial" w:cs="Arial"/>
                <w:i/>
                <w:lang w:val="en-US"/>
              </w:rPr>
              <w:t>V</w:t>
            </w:r>
            <w:r>
              <w:rPr>
                <w:rFonts w:ascii="Arial" w:hAnsi="Arial" w:cs="Arial"/>
                <w:lang w:val="en-US"/>
              </w:rPr>
              <w:t>˂5</w:t>
            </w:r>
          </w:p>
        </w:tc>
        <w:tc>
          <w:tcPr>
            <w:tcW w:w="1542" w:type="dxa"/>
          </w:tcPr>
          <w:p w14:paraId="1333E390" w14:textId="77777777" w:rsidR="000D3899" w:rsidRDefault="000D3899" w:rsidP="000D3899">
            <w:pPr>
              <w:spacing w:line="360" w:lineRule="auto"/>
              <w:jc w:val="center"/>
              <w:rPr>
                <w:rFonts w:ascii="Arial" w:hAnsi="Arial" w:cs="Arial"/>
              </w:rPr>
            </w:pPr>
            <w:r>
              <w:rPr>
                <w:rFonts w:ascii="Arial" w:hAnsi="Arial" w:cs="Arial"/>
              </w:rPr>
              <w:t>н/д</w:t>
            </w:r>
          </w:p>
        </w:tc>
        <w:tc>
          <w:tcPr>
            <w:tcW w:w="1544" w:type="dxa"/>
          </w:tcPr>
          <w:p w14:paraId="48ADBA5E" w14:textId="77777777" w:rsidR="000D3899" w:rsidRDefault="000D3899" w:rsidP="000D3899">
            <w:pPr>
              <w:spacing w:line="360" w:lineRule="auto"/>
              <w:jc w:val="center"/>
              <w:rPr>
                <w:rFonts w:ascii="Arial" w:hAnsi="Arial" w:cs="Arial"/>
              </w:rPr>
            </w:pPr>
            <w:r>
              <w:rPr>
                <w:rFonts w:ascii="Arial" w:hAnsi="Arial" w:cs="Arial"/>
              </w:rPr>
              <w:t>0,05</w:t>
            </w:r>
          </w:p>
        </w:tc>
        <w:tc>
          <w:tcPr>
            <w:tcW w:w="1545" w:type="dxa"/>
          </w:tcPr>
          <w:p w14:paraId="4BD384AF" w14:textId="77777777" w:rsidR="000D3899" w:rsidRDefault="000D3899" w:rsidP="000D3899">
            <w:pPr>
              <w:spacing w:line="360" w:lineRule="auto"/>
              <w:jc w:val="center"/>
              <w:rPr>
                <w:rFonts w:ascii="Arial" w:hAnsi="Arial" w:cs="Arial"/>
              </w:rPr>
            </w:pPr>
            <w:r>
              <w:rPr>
                <w:rFonts w:ascii="Arial" w:hAnsi="Arial" w:cs="Arial"/>
              </w:rPr>
              <w:t>0,08</w:t>
            </w:r>
          </w:p>
        </w:tc>
        <w:tc>
          <w:tcPr>
            <w:tcW w:w="1545" w:type="dxa"/>
          </w:tcPr>
          <w:p w14:paraId="0C9613EE" w14:textId="77777777" w:rsidR="000D3899" w:rsidRDefault="000D3899" w:rsidP="000D3899">
            <w:pPr>
              <w:spacing w:line="360" w:lineRule="auto"/>
              <w:jc w:val="center"/>
              <w:rPr>
                <w:rFonts w:ascii="Arial" w:hAnsi="Arial" w:cs="Arial"/>
              </w:rPr>
            </w:pPr>
            <w:r>
              <w:rPr>
                <w:rFonts w:ascii="Arial" w:hAnsi="Arial" w:cs="Arial"/>
              </w:rPr>
              <w:t>0,11</w:t>
            </w:r>
          </w:p>
        </w:tc>
        <w:tc>
          <w:tcPr>
            <w:tcW w:w="1547" w:type="dxa"/>
          </w:tcPr>
          <w:p w14:paraId="74874994" w14:textId="77777777" w:rsidR="000D3899" w:rsidRDefault="000D3899" w:rsidP="000D3899">
            <w:pPr>
              <w:spacing w:line="360" w:lineRule="auto"/>
              <w:jc w:val="center"/>
              <w:rPr>
                <w:rFonts w:ascii="Arial" w:hAnsi="Arial" w:cs="Arial"/>
              </w:rPr>
            </w:pPr>
            <w:r>
              <w:rPr>
                <w:rFonts w:ascii="Arial" w:hAnsi="Arial" w:cs="Arial"/>
              </w:rPr>
              <w:t>0,13</w:t>
            </w:r>
          </w:p>
        </w:tc>
      </w:tr>
      <w:tr w:rsidR="000D3899" w14:paraId="473746D4" w14:textId="77777777" w:rsidTr="000D3899">
        <w:tc>
          <w:tcPr>
            <w:tcW w:w="1622" w:type="dxa"/>
          </w:tcPr>
          <w:p w14:paraId="060C8289" w14:textId="77777777" w:rsidR="000D3899" w:rsidRDefault="000D3899" w:rsidP="000D3899">
            <w:pPr>
              <w:spacing w:line="360" w:lineRule="auto"/>
              <w:jc w:val="center"/>
              <w:rPr>
                <w:rFonts w:ascii="Arial" w:hAnsi="Arial" w:cs="Arial"/>
              </w:rPr>
            </w:pPr>
            <w:r>
              <w:rPr>
                <w:rFonts w:ascii="Arial" w:hAnsi="Arial" w:cs="Arial"/>
                <w:lang w:val="en-US"/>
              </w:rPr>
              <w:t>5</w:t>
            </w:r>
            <w:r>
              <w:rPr>
                <w:rFonts w:ascii="Arial" w:hAnsi="Arial" w:cs="Arial"/>
              </w:rPr>
              <w:t>≤</w:t>
            </w:r>
            <w:r w:rsidRPr="007F6CE7">
              <w:rPr>
                <w:rFonts w:ascii="Arial" w:hAnsi="Arial" w:cs="Arial"/>
                <w:i/>
                <w:lang w:val="en-US"/>
              </w:rPr>
              <w:t>V</w:t>
            </w:r>
            <w:r>
              <w:rPr>
                <w:rFonts w:ascii="Arial" w:hAnsi="Arial" w:cs="Arial"/>
                <w:lang w:val="en-US"/>
              </w:rPr>
              <w:t>˂10</w:t>
            </w:r>
          </w:p>
        </w:tc>
        <w:tc>
          <w:tcPr>
            <w:tcW w:w="1542" w:type="dxa"/>
          </w:tcPr>
          <w:p w14:paraId="28F880DC" w14:textId="77777777" w:rsidR="000D3899" w:rsidRDefault="000D3899" w:rsidP="000D3899">
            <w:pPr>
              <w:spacing w:line="360" w:lineRule="auto"/>
              <w:jc w:val="center"/>
              <w:rPr>
                <w:rFonts w:ascii="Arial" w:hAnsi="Arial" w:cs="Arial"/>
              </w:rPr>
            </w:pPr>
            <w:r>
              <w:rPr>
                <w:rFonts w:ascii="Arial" w:hAnsi="Arial" w:cs="Arial"/>
              </w:rPr>
              <w:t>0,03</w:t>
            </w:r>
          </w:p>
        </w:tc>
        <w:tc>
          <w:tcPr>
            <w:tcW w:w="1544" w:type="dxa"/>
          </w:tcPr>
          <w:p w14:paraId="60744F83" w14:textId="77777777" w:rsidR="000D3899" w:rsidRDefault="000D3899" w:rsidP="000D3899">
            <w:pPr>
              <w:spacing w:line="360" w:lineRule="auto"/>
              <w:jc w:val="center"/>
              <w:rPr>
                <w:rFonts w:ascii="Arial" w:hAnsi="Arial" w:cs="Arial"/>
              </w:rPr>
            </w:pPr>
            <w:r>
              <w:rPr>
                <w:rFonts w:ascii="Arial" w:hAnsi="Arial" w:cs="Arial"/>
              </w:rPr>
              <w:t>0,10</w:t>
            </w:r>
          </w:p>
        </w:tc>
        <w:tc>
          <w:tcPr>
            <w:tcW w:w="1545" w:type="dxa"/>
          </w:tcPr>
          <w:p w14:paraId="691B3B64" w14:textId="77777777" w:rsidR="000D3899" w:rsidRDefault="000D3899" w:rsidP="000D3899">
            <w:pPr>
              <w:spacing w:line="360" w:lineRule="auto"/>
              <w:jc w:val="center"/>
              <w:rPr>
                <w:rFonts w:ascii="Arial" w:hAnsi="Arial" w:cs="Arial"/>
              </w:rPr>
            </w:pPr>
            <w:r>
              <w:rPr>
                <w:rFonts w:ascii="Arial" w:hAnsi="Arial" w:cs="Arial"/>
              </w:rPr>
              <w:t>0,15</w:t>
            </w:r>
          </w:p>
        </w:tc>
        <w:tc>
          <w:tcPr>
            <w:tcW w:w="1545" w:type="dxa"/>
          </w:tcPr>
          <w:p w14:paraId="54C24D42" w14:textId="77777777" w:rsidR="000D3899" w:rsidRDefault="000D3899" w:rsidP="000D3899">
            <w:pPr>
              <w:spacing w:line="360" w:lineRule="auto"/>
              <w:jc w:val="center"/>
              <w:rPr>
                <w:rFonts w:ascii="Arial" w:hAnsi="Arial" w:cs="Arial"/>
              </w:rPr>
            </w:pPr>
            <w:r>
              <w:rPr>
                <w:rFonts w:ascii="Arial" w:hAnsi="Arial" w:cs="Arial"/>
              </w:rPr>
              <w:t>0,20</w:t>
            </w:r>
          </w:p>
        </w:tc>
        <w:tc>
          <w:tcPr>
            <w:tcW w:w="1547" w:type="dxa"/>
          </w:tcPr>
          <w:p w14:paraId="3D1AC654" w14:textId="77777777" w:rsidR="000D3899" w:rsidRDefault="000D3899" w:rsidP="000D3899">
            <w:pPr>
              <w:spacing w:line="360" w:lineRule="auto"/>
              <w:jc w:val="center"/>
              <w:rPr>
                <w:rFonts w:ascii="Arial" w:hAnsi="Arial" w:cs="Arial"/>
              </w:rPr>
            </w:pPr>
            <w:r>
              <w:rPr>
                <w:rFonts w:ascii="Arial" w:hAnsi="Arial" w:cs="Arial"/>
              </w:rPr>
              <w:t>0,25</w:t>
            </w:r>
          </w:p>
        </w:tc>
      </w:tr>
      <w:tr w:rsidR="000D3899" w14:paraId="65282FC7" w14:textId="77777777" w:rsidTr="000D3899">
        <w:tc>
          <w:tcPr>
            <w:tcW w:w="1622" w:type="dxa"/>
          </w:tcPr>
          <w:p w14:paraId="2EA50357" w14:textId="77777777" w:rsidR="000D3899" w:rsidRDefault="000D3899" w:rsidP="000D3899">
            <w:pPr>
              <w:spacing w:line="360" w:lineRule="auto"/>
              <w:jc w:val="center"/>
              <w:rPr>
                <w:rFonts w:ascii="Arial" w:hAnsi="Arial" w:cs="Arial"/>
              </w:rPr>
            </w:pPr>
            <w:r>
              <w:rPr>
                <w:rFonts w:ascii="Arial" w:hAnsi="Arial" w:cs="Arial"/>
              </w:rPr>
              <w:t>1</w:t>
            </w:r>
            <w:r>
              <w:rPr>
                <w:rFonts w:ascii="Arial" w:hAnsi="Arial" w:cs="Arial"/>
                <w:lang w:val="en-US"/>
              </w:rPr>
              <w:t>0</w:t>
            </w:r>
            <w:r>
              <w:rPr>
                <w:rFonts w:ascii="Arial" w:hAnsi="Arial" w:cs="Arial"/>
              </w:rPr>
              <w:t>≤</w:t>
            </w:r>
            <w:r w:rsidRPr="007F6CE7">
              <w:rPr>
                <w:rFonts w:ascii="Arial" w:hAnsi="Arial" w:cs="Arial"/>
                <w:i/>
                <w:lang w:val="en-US"/>
              </w:rPr>
              <w:t>V</w:t>
            </w:r>
            <w:r>
              <w:rPr>
                <w:rFonts w:ascii="Arial" w:hAnsi="Arial" w:cs="Arial"/>
                <w:lang w:val="en-US"/>
              </w:rPr>
              <w:t>˂20</w:t>
            </w:r>
          </w:p>
        </w:tc>
        <w:tc>
          <w:tcPr>
            <w:tcW w:w="1542" w:type="dxa"/>
          </w:tcPr>
          <w:p w14:paraId="0B7DEFA9" w14:textId="77777777" w:rsidR="000D3899" w:rsidRDefault="000D3899" w:rsidP="000D3899">
            <w:pPr>
              <w:spacing w:line="360" w:lineRule="auto"/>
              <w:jc w:val="center"/>
              <w:rPr>
                <w:rFonts w:ascii="Arial" w:hAnsi="Arial" w:cs="Arial"/>
              </w:rPr>
            </w:pPr>
            <w:r>
              <w:rPr>
                <w:rFonts w:ascii="Arial" w:hAnsi="Arial" w:cs="Arial"/>
              </w:rPr>
              <w:t>0,10</w:t>
            </w:r>
          </w:p>
        </w:tc>
        <w:tc>
          <w:tcPr>
            <w:tcW w:w="1544" w:type="dxa"/>
          </w:tcPr>
          <w:p w14:paraId="795FCBB5" w14:textId="77777777" w:rsidR="000D3899" w:rsidRDefault="000D3899" w:rsidP="000D3899">
            <w:pPr>
              <w:spacing w:line="360" w:lineRule="auto"/>
              <w:jc w:val="center"/>
              <w:rPr>
                <w:rFonts w:ascii="Arial" w:hAnsi="Arial" w:cs="Arial"/>
              </w:rPr>
            </w:pPr>
            <w:r>
              <w:rPr>
                <w:rFonts w:ascii="Arial" w:hAnsi="Arial" w:cs="Arial"/>
              </w:rPr>
              <w:t>0,20</w:t>
            </w:r>
          </w:p>
        </w:tc>
        <w:tc>
          <w:tcPr>
            <w:tcW w:w="1545" w:type="dxa"/>
          </w:tcPr>
          <w:p w14:paraId="6B16CA20" w14:textId="77777777" w:rsidR="000D3899" w:rsidRDefault="000D3899" w:rsidP="000D3899">
            <w:pPr>
              <w:spacing w:line="360" w:lineRule="auto"/>
              <w:jc w:val="center"/>
              <w:rPr>
                <w:rFonts w:ascii="Arial" w:hAnsi="Arial" w:cs="Arial"/>
              </w:rPr>
            </w:pPr>
            <w:r>
              <w:rPr>
                <w:rFonts w:ascii="Arial" w:hAnsi="Arial" w:cs="Arial"/>
              </w:rPr>
              <w:t>0,30</w:t>
            </w:r>
          </w:p>
        </w:tc>
        <w:tc>
          <w:tcPr>
            <w:tcW w:w="1545" w:type="dxa"/>
          </w:tcPr>
          <w:p w14:paraId="645512B4" w14:textId="77777777" w:rsidR="000D3899" w:rsidRDefault="000D3899" w:rsidP="000D3899">
            <w:pPr>
              <w:spacing w:line="360" w:lineRule="auto"/>
              <w:jc w:val="center"/>
              <w:rPr>
                <w:rFonts w:ascii="Arial" w:hAnsi="Arial" w:cs="Arial"/>
              </w:rPr>
            </w:pPr>
            <w:r>
              <w:rPr>
                <w:rFonts w:ascii="Arial" w:hAnsi="Arial" w:cs="Arial"/>
              </w:rPr>
              <w:t>0,35</w:t>
            </w:r>
          </w:p>
        </w:tc>
        <w:tc>
          <w:tcPr>
            <w:tcW w:w="1547" w:type="dxa"/>
          </w:tcPr>
          <w:p w14:paraId="2EBB5E94" w14:textId="77777777" w:rsidR="000D3899" w:rsidRDefault="000D3899" w:rsidP="000D3899">
            <w:pPr>
              <w:spacing w:line="360" w:lineRule="auto"/>
              <w:jc w:val="center"/>
              <w:rPr>
                <w:rFonts w:ascii="Arial" w:hAnsi="Arial" w:cs="Arial"/>
              </w:rPr>
            </w:pPr>
            <w:r>
              <w:rPr>
                <w:rFonts w:ascii="Arial" w:hAnsi="Arial" w:cs="Arial"/>
              </w:rPr>
              <w:t>0,40</w:t>
            </w:r>
          </w:p>
        </w:tc>
      </w:tr>
      <w:tr w:rsidR="000D3899" w14:paraId="1F2810FD" w14:textId="77777777" w:rsidTr="000D3899">
        <w:tc>
          <w:tcPr>
            <w:tcW w:w="1622" w:type="dxa"/>
          </w:tcPr>
          <w:p w14:paraId="51BDC13B" w14:textId="77777777" w:rsidR="000D3899" w:rsidRDefault="000D3899" w:rsidP="000D3899">
            <w:pPr>
              <w:spacing w:line="360" w:lineRule="auto"/>
              <w:jc w:val="center"/>
              <w:rPr>
                <w:rFonts w:ascii="Arial" w:hAnsi="Arial" w:cs="Arial"/>
              </w:rPr>
            </w:pPr>
            <w:r>
              <w:rPr>
                <w:rFonts w:ascii="Arial" w:hAnsi="Arial" w:cs="Arial"/>
                <w:lang w:val="en-US"/>
              </w:rPr>
              <w:t>20</w:t>
            </w:r>
            <w:r>
              <w:rPr>
                <w:rFonts w:ascii="Arial" w:hAnsi="Arial" w:cs="Arial"/>
              </w:rPr>
              <w:t>≤</w:t>
            </w:r>
            <w:r w:rsidRPr="007F6CE7">
              <w:rPr>
                <w:rFonts w:ascii="Arial" w:hAnsi="Arial" w:cs="Arial"/>
                <w:i/>
                <w:lang w:val="en-US"/>
              </w:rPr>
              <w:t>V</w:t>
            </w:r>
            <w:r>
              <w:rPr>
                <w:rFonts w:ascii="Arial" w:hAnsi="Arial" w:cs="Arial"/>
                <w:lang w:val="en-US"/>
              </w:rPr>
              <w:t>˂30</w:t>
            </w:r>
          </w:p>
        </w:tc>
        <w:tc>
          <w:tcPr>
            <w:tcW w:w="1542" w:type="dxa"/>
          </w:tcPr>
          <w:p w14:paraId="77AAC966" w14:textId="77777777" w:rsidR="000D3899" w:rsidRDefault="000D3899" w:rsidP="000D3899">
            <w:pPr>
              <w:spacing w:line="360" w:lineRule="auto"/>
              <w:jc w:val="center"/>
              <w:rPr>
                <w:rFonts w:ascii="Arial" w:hAnsi="Arial" w:cs="Arial"/>
              </w:rPr>
            </w:pPr>
            <w:r>
              <w:rPr>
                <w:rFonts w:ascii="Arial" w:hAnsi="Arial" w:cs="Arial"/>
              </w:rPr>
              <w:t>0,10</w:t>
            </w:r>
          </w:p>
        </w:tc>
        <w:tc>
          <w:tcPr>
            <w:tcW w:w="1544" w:type="dxa"/>
          </w:tcPr>
          <w:p w14:paraId="6DFD4D81" w14:textId="77777777" w:rsidR="000D3899" w:rsidRDefault="000D3899" w:rsidP="000D3899">
            <w:pPr>
              <w:spacing w:line="360" w:lineRule="auto"/>
              <w:jc w:val="center"/>
              <w:rPr>
                <w:rFonts w:ascii="Arial" w:hAnsi="Arial" w:cs="Arial"/>
              </w:rPr>
            </w:pPr>
            <w:r>
              <w:rPr>
                <w:rFonts w:ascii="Arial" w:hAnsi="Arial" w:cs="Arial"/>
              </w:rPr>
              <w:t>0,40</w:t>
            </w:r>
          </w:p>
        </w:tc>
        <w:tc>
          <w:tcPr>
            <w:tcW w:w="1545" w:type="dxa"/>
          </w:tcPr>
          <w:p w14:paraId="29934D05" w14:textId="77777777" w:rsidR="000D3899" w:rsidRDefault="000D3899" w:rsidP="000D3899">
            <w:pPr>
              <w:spacing w:line="360" w:lineRule="auto"/>
              <w:jc w:val="center"/>
              <w:rPr>
                <w:rFonts w:ascii="Arial" w:hAnsi="Arial" w:cs="Arial"/>
              </w:rPr>
            </w:pPr>
            <w:r>
              <w:rPr>
                <w:rFonts w:ascii="Arial" w:hAnsi="Arial" w:cs="Arial"/>
              </w:rPr>
              <w:t>0,60</w:t>
            </w:r>
          </w:p>
        </w:tc>
        <w:tc>
          <w:tcPr>
            <w:tcW w:w="1545" w:type="dxa"/>
          </w:tcPr>
          <w:p w14:paraId="12FE75BC" w14:textId="77777777" w:rsidR="000D3899" w:rsidRDefault="000D3899" w:rsidP="000D3899">
            <w:pPr>
              <w:spacing w:line="360" w:lineRule="auto"/>
              <w:jc w:val="center"/>
              <w:rPr>
                <w:rFonts w:ascii="Arial" w:hAnsi="Arial" w:cs="Arial"/>
              </w:rPr>
            </w:pPr>
            <w:r>
              <w:rPr>
                <w:rFonts w:ascii="Arial" w:hAnsi="Arial" w:cs="Arial"/>
              </w:rPr>
              <w:t>0,80</w:t>
            </w:r>
          </w:p>
        </w:tc>
        <w:tc>
          <w:tcPr>
            <w:tcW w:w="1547" w:type="dxa"/>
          </w:tcPr>
          <w:p w14:paraId="46F77A9F" w14:textId="77777777" w:rsidR="000D3899" w:rsidRDefault="000D3899" w:rsidP="000D3899">
            <w:pPr>
              <w:spacing w:line="360" w:lineRule="auto"/>
              <w:jc w:val="center"/>
              <w:rPr>
                <w:rFonts w:ascii="Arial" w:hAnsi="Arial" w:cs="Arial"/>
              </w:rPr>
            </w:pPr>
            <w:r>
              <w:rPr>
                <w:rFonts w:ascii="Arial" w:hAnsi="Arial" w:cs="Arial"/>
              </w:rPr>
              <w:t>0,90</w:t>
            </w:r>
          </w:p>
        </w:tc>
      </w:tr>
      <w:tr w:rsidR="000D3899" w14:paraId="3D4D6133" w14:textId="77777777" w:rsidTr="000D3899">
        <w:tc>
          <w:tcPr>
            <w:tcW w:w="1622" w:type="dxa"/>
          </w:tcPr>
          <w:p w14:paraId="5F206A9D" w14:textId="77777777" w:rsidR="000D3899" w:rsidRDefault="000D3899" w:rsidP="000D3899">
            <w:pPr>
              <w:spacing w:line="360" w:lineRule="auto"/>
              <w:jc w:val="center"/>
              <w:rPr>
                <w:rFonts w:ascii="Arial" w:hAnsi="Arial" w:cs="Arial"/>
              </w:rPr>
            </w:pPr>
            <w:r>
              <w:rPr>
                <w:rFonts w:ascii="Arial" w:hAnsi="Arial" w:cs="Arial"/>
                <w:lang w:val="en-US"/>
              </w:rPr>
              <w:t>30</w:t>
            </w:r>
            <w:r>
              <w:rPr>
                <w:rFonts w:ascii="Arial" w:hAnsi="Arial" w:cs="Arial"/>
              </w:rPr>
              <w:t>≤</w:t>
            </w:r>
            <w:r w:rsidRPr="007F6CE7">
              <w:rPr>
                <w:rFonts w:ascii="Arial" w:hAnsi="Arial" w:cs="Arial"/>
                <w:i/>
                <w:lang w:val="en-US"/>
              </w:rPr>
              <w:t>V</w:t>
            </w:r>
            <w:r>
              <w:rPr>
                <w:rFonts w:ascii="Arial" w:hAnsi="Arial" w:cs="Arial"/>
                <w:lang w:val="en-US"/>
              </w:rPr>
              <w:t>˂50</w:t>
            </w:r>
          </w:p>
        </w:tc>
        <w:tc>
          <w:tcPr>
            <w:tcW w:w="1542" w:type="dxa"/>
          </w:tcPr>
          <w:p w14:paraId="79A6E56B" w14:textId="77777777" w:rsidR="000D3899" w:rsidRDefault="000D3899" w:rsidP="000D3899">
            <w:pPr>
              <w:spacing w:line="360" w:lineRule="auto"/>
              <w:jc w:val="center"/>
              <w:rPr>
                <w:rFonts w:ascii="Arial" w:hAnsi="Arial" w:cs="Arial"/>
              </w:rPr>
            </w:pPr>
            <w:r>
              <w:rPr>
                <w:rFonts w:ascii="Arial" w:hAnsi="Arial" w:cs="Arial"/>
              </w:rPr>
              <w:t>0,10</w:t>
            </w:r>
          </w:p>
        </w:tc>
        <w:tc>
          <w:tcPr>
            <w:tcW w:w="1544" w:type="dxa"/>
          </w:tcPr>
          <w:p w14:paraId="12BC38A7" w14:textId="77777777" w:rsidR="000D3899" w:rsidRDefault="000D3899" w:rsidP="000D3899">
            <w:pPr>
              <w:spacing w:line="360" w:lineRule="auto"/>
              <w:jc w:val="center"/>
              <w:rPr>
                <w:rFonts w:ascii="Arial" w:hAnsi="Arial" w:cs="Arial"/>
              </w:rPr>
            </w:pPr>
            <w:r>
              <w:rPr>
                <w:rFonts w:ascii="Arial" w:hAnsi="Arial" w:cs="Arial"/>
              </w:rPr>
              <w:t>0,40</w:t>
            </w:r>
          </w:p>
        </w:tc>
        <w:tc>
          <w:tcPr>
            <w:tcW w:w="1545" w:type="dxa"/>
          </w:tcPr>
          <w:p w14:paraId="59D61F08" w14:textId="77777777" w:rsidR="000D3899" w:rsidRDefault="000D3899" w:rsidP="000D3899">
            <w:pPr>
              <w:spacing w:line="360" w:lineRule="auto"/>
              <w:jc w:val="center"/>
              <w:rPr>
                <w:rFonts w:ascii="Arial" w:hAnsi="Arial" w:cs="Arial"/>
              </w:rPr>
            </w:pPr>
            <w:r>
              <w:rPr>
                <w:rFonts w:ascii="Arial" w:hAnsi="Arial" w:cs="Arial"/>
              </w:rPr>
              <w:t>0,60</w:t>
            </w:r>
          </w:p>
        </w:tc>
        <w:tc>
          <w:tcPr>
            <w:tcW w:w="1545" w:type="dxa"/>
          </w:tcPr>
          <w:p w14:paraId="067150DF" w14:textId="77777777" w:rsidR="000D3899" w:rsidRDefault="000D3899" w:rsidP="000D3899">
            <w:pPr>
              <w:spacing w:line="360" w:lineRule="auto"/>
              <w:jc w:val="center"/>
              <w:rPr>
                <w:rFonts w:ascii="Arial" w:hAnsi="Arial" w:cs="Arial"/>
              </w:rPr>
            </w:pPr>
            <w:r>
              <w:rPr>
                <w:rFonts w:ascii="Arial" w:hAnsi="Arial" w:cs="Arial"/>
              </w:rPr>
              <w:t>0,80</w:t>
            </w:r>
          </w:p>
        </w:tc>
        <w:tc>
          <w:tcPr>
            <w:tcW w:w="1547" w:type="dxa"/>
          </w:tcPr>
          <w:p w14:paraId="4438421E" w14:textId="77777777" w:rsidR="000D3899" w:rsidRDefault="000D3899" w:rsidP="000D3899">
            <w:pPr>
              <w:spacing w:line="360" w:lineRule="auto"/>
              <w:jc w:val="center"/>
              <w:rPr>
                <w:rFonts w:ascii="Arial" w:hAnsi="Arial" w:cs="Arial"/>
              </w:rPr>
            </w:pPr>
            <w:r>
              <w:rPr>
                <w:rFonts w:ascii="Arial" w:hAnsi="Arial" w:cs="Arial"/>
              </w:rPr>
              <w:t>0,90</w:t>
            </w:r>
          </w:p>
        </w:tc>
      </w:tr>
      <w:tr w:rsidR="000D3899" w14:paraId="7821A811" w14:textId="77777777" w:rsidTr="000D3899">
        <w:tc>
          <w:tcPr>
            <w:tcW w:w="1622" w:type="dxa"/>
          </w:tcPr>
          <w:p w14:paraId="5C96B55F" w14:textId="77777777" w:rsidR="000D3899" w:rsidRDefault="000D3899" w:rsidP="000D3899">
            <w:pPr>
              <w:spacing w:line="360" w:lineRule="auto"/>
              <w:jc w:val="center"/>
              <w:rPr>
                <w:rFonts w:ascii="Arial" w:hAnsi="Arial" w:cs="Arial"/>
              </w:rPr>
            </w:pPr>
            <w:r w:rsidRPr="007F6CE7">
              <w:rPr>
                <w:rFonts w:ascii="Arial" w:hAnsi="Arial" w:cs="Arial"/>
                <w:i/>
                <w:lang w:val="en-US"/>
              </w:rPr>
              <w:t>V</w:t>
            </w:r>
            <w:r>
              <w:rPr>
                <w:rFonts w:ascii="Arial" w:hAnsi="Arial" w:cs="Arial"/>
                <w:lang w:val="en-US"/>
              </w:rPr>
              <w:t>≥50</w:t>
            </w:r>
          </w:p>
        </w:tc>
        <w:tc>
          <w:tcPr>
            <w:tcW w:w="1542" w:type="dxa"/>
          </w:tcPr>
          <w:p w14:paraId="1CB8E12B" w14:textId="77777777" w:rsidR="000D3899" w:rsidRDefault="000D3899" w:rsidP="000D3899">
            <w:pPr>
              <w:spacing w:line="360" w:lineRule="auto"/>
              <w:jc w:val="center"/>
              <w:rPr>
                <w:rFonts w:ascii="Arial" w:hAnsi="Arial" w:cs="Arial"/>
              </w:rPr>
            </w:pPr>
            <w:r>
              <w:rPr>
                <w:rFonts w:ascii="Arial" w:hAnsi="Arial" w:cs="Arial"/>
              </w:rPr>
              <w:t>0,40</w:t>
            </w:r>
          </w:p>
        </w:tc>
        <w:tc>
          <w:tcPr>
            <w:tcW w:w="1544" w:type="dxa"/>
          </w:tcPr>
          <w:p w14:paraId="7BA2F86C" w14:textId="77777777" w:rsidR="000D3899" w:rsidRDefault="000D3899" w:rsidP="000D3899">
            <w:pPr>
              <w:spacing w:line="360" w:lineRule="auto"/>
              <w:jc w:val="center"/>
              <w:rPr>
                <w:rFonts w:ascii="Arial" w:hAnsi="Arial" w:cs="Arial"/>
              </w:rPr>
            </w:pPr>
            <w:r>
              <w:rPr>
                <w:rFonts w:ascii="Arial" w:hAnsi="Arial" w:cs="Arial"/>
              </w:rPr>
              <w:t>1,20</w:t>
            </w:r>
          </w:p>
        </w:tc>
        <w:tc>
          <w:tcPr>
            <w:tcW w:w="1545" w:type="dxa"/>
          </w:tcPr>
          <w:p w14:paraId="36214437" w14:textId="77777777" w:rsidR="000D3899" w:rsidRDefault="000D3899" w:rsidP="000D3899">
            <w:pPr>
              <w:spacing w:line="360" w:lineRule="auto"/>
              <w:jc w:val="center"/>
              <w:rPr>
                <w:rFonts w:ascii="Arial" w:hAnsi="Arial" w:cs="Arial"/>
              </w:rPr>
            </w:pPr>
            <w:r>
              <w:rPr>
                <w:rFonts w:ascii="Arial" w:hAnsi="Arial" w:cs="Arial"/>
              </w:rPr>
              <w:t>1,50</w:t>
            </w:r>
          </w:p>
        </w:tc>
        <w:tc>
          <w:tcPr>
            <w:tcW w:w="1545" w:type="dxa"/>
          </w:tcPr>
          <w:p w14:paraId="3542CAEC" w14:textId="77777777" w:rsidR="000D3899" w:rsidRDefault="000D3899" w:rsidP="000D3899">
            <w:pPr>
              <w:spacing w:line="360" w:lineRule="auto"/>
              <w:jc w:val="center"/>
              <w:rPr>
                <w:rFonts w:ascii="Arial" w:hAnsi="Arial" w:cs="Arial"/>
              </w:rPr>
            </w:pPr>
            <w:r>
              <w:rPr>
                <w:rFonts w:ascii="Arial" w:hAnsi="Arial" w:cs="Arial"/>
              </w:rPr>
              <w:t>1,80</w:t>
            </w:r>
          </w:p>
        </w:tc>
        <w:tc>
          <w:tcPr>
            <w:tcW w:w="1547" w:type="dxa"/>
          </w:tcPr>
          <w:p w14:paraId="5E6F8A83" w14:textId="77777777" w:rsidR="000D3899" w:rsidRDefault="000D3899" w:rsidP="000D3899">
            <w:pPr>
              <w:spacing w:line="360" w:lineRule="auto"/>
              <w:jc w:val="center"/>
              <w:rPr>
                <w:rFonts w:ascii="Arial" w:hAnsi="Arial" w:cs="Arial"/>
              </w:rPr>
            </w:pPr>
            <w:r>
              <w:rPr>
                <w:rFonts w:ascii="Arial" w:hAnsi="Arial" w:cs="Arial"/>
              </w:rPr>
              <w:t>2,10</w:t>
            </w:r>
          </w:p>
        </w:tc>
      </w:tr>
      <w:tr w:rsidR="000D3899" w14:paraId="3F941AB7" w14:textId="77777777" w:rsidTr="000D3899">
        <w:tc>
          <w:tcPr>
            <w:tcW w:w="9345" w:type="dxa"/>
            <w:gridSpan w:val="6"/>
          </w:tcPr>
          <w:p w14:paraId="3E398445" w14:textId="77777777" w:rsidR="000D3899" w:rsidRPr="00785431" w:rsidRDefault="000D3899" w:rsidP="000D3899">
            <w:pPr>
              <w:spacing w:line="360" w:lineRule="auto"/>
              <w:rPr>
                <w:rFonts w:ascii="Arial" w:hAnsi="Arial" w:cs="Arial"/>
              </w:rPr>
            </w:pPr>
            <w:r w:rsidRPr="00785431">
              <w:rPr>
                <w:rFonts w:ascii="Arial" w:hAnsi="Arial" w:cs="Arial"/>
                <w:vertAlign w:val="superscript"/>
              </w:rPr>
              <w:t>а</w:t>
            </w:r>
            <w:r>
              <w:rPr>
                <w:rFonts w:ascii="Arial" w:hAnsi="Arial" w:cs="Arial"/>
              </w:rPr>
              <w:t xml:space="preserve"> 1 кПа = ~7,5 мм. рт. ст. = ~0,145</w:t>
            </w:r>
          </w:p>
        </w:tc>
      </w:tr>
    </w:tbl>
    <w:p w14:paraId="1F24DA51" w14:textId="77777777" w:rsidR="000D3899" w:rsidRPr="004F7B2D" w:rsidRDefault="000D3899" w:rsidP="00872854">
      <w:pPr>
        <w:keepLines/>
        <w:widowControl w:val="0"/>
        <w:jc w:val="both"/>
        <w:outlineLvl w:val="0"/>
        <w:rPr>
          <w:rFonts w:ascii="Arial" w:eastAsia="Times New Roman" w:hAnsi="Arial" w:cs="Arial"/>
          <w:bCs/>
          <w:sz w:val="24"/>
        </w:rPr>
      </w:pPr>
    </w:p>
    <w:p w14:paraId="4E4B553D" w14:textId="4A685247" w:rsidR="00C778E8" w:rsidRPr="00DB73AA" w:rsidRDefault="00C778E8" w:rsidP="00EE346B">
      <w:pPr>
        <w:keepLines/>
        <w:widowControl w:val="0"/>
        <w:jc w:val="both"/>
        <w:outlineLvl w:val="0"/>
        <w:rPr>
          <w:rFonts w:ascii="Arial" w:eastAsia="Times New Roman" w:hAnsi="Arial" w:cs="Arial"/>
          <w:b/>
          <w:bCs/>
          <w:sz w:val="24"/>
        </w:rPr>
      </w:pPr>
      <w:r w:rsidRPr="00DB73AA">
        <w:rPr>
          <w:rFonts w:ascii="Arial" w:eastAsia="Times New Roman" w:hAnsi="Arial" w:cs="Arial"/>
          <w:b/>
          <w:bCs/>
          <w:sz w:val="24"/>
        </w:rPr>
        <w:t>15</w:t>
      </w:r>
      <w:r w:rsidR="00A14390" w:rsidRPr="00DB73AA">
        <w:rPr>
          <w:rFonts w:ascii="Arial" w:eastAsia="Times New Roman" w:hAnsi="Arial" w:cs="Arial"/>
          <w:b/>
          <w:bCs/>
          <w:sz w:val="24"/>
        </w:rPr>
        <w:t>.</w:t>
      </w:r>
      <w:r w:rsidR="00DE7BF5" w:rsidRPr="00DB73AA">
        <w:rPr>
          <w:rFonts w:ascii="Arial" w:eastAsia="Times New Roman" w:hAnsi="Arial" w:cs="Arial"/>
          <w:b/>
          <w:bCs/>
          <w:sz w:val="24"/>
        </w:rPr>
        <w:t xml:space="preserve"> УПАКОВКА</w:t>
      </w:r>
      <w:r w:rsidR="00B83310" w:rsidRPr="00DB73AA">
        <w:rPr>
          <w:rFonts w:ascii="Arial" w:eastAsia="Times New Roman" w:hAnsi="Arial" w:cs="Arial"/>
          <w:b/>
          <w:bCs/>
          <w:sz w:val="24"/>
        </w:rPr>
        <w:t xml:space="preserve"> </w:t>
      </w:r>
      <w:r w:rsidR="00B83310" w:rsidRPr="00B83310">
        <w:rPr>
          <w:rFonts w:ascii="Arial" w:eastAsia="Times New Roman" w:hAnsi="Arial" w:cs="Arial"/>
          <w:bCs/>
          <w:sz w:val="24"/>
        </w:rPr>
        <w:t>(</w:t>
      </w:r>
      <w:r w:rsidR="00B83310">
        <w:rPr>
          <w:rFonts w:ascii="Arial" w:eastAsia="Times New Roman" w:hAnsi="Arial" w:cs="Arial"/>
          <w:bCs/>
          <w:sz w:val="24"/>
          <w:lang w:val="en-US"/>
        </w:rPr>
        <w:t>PACKAGING</w:t>
      </w:r>
      <w:r w:rsidR="00B83310" w:rsidRPr="00DB73AA">
        <w:rPr>
          <w:rFonts w:ascii="Arial" w:eastAsia="Times New Roman" w:hAnsi="Arial" w:cs="Arial"/>
          <w:bCs/>
          <w:sz w:val="24"/>
        </w:rPr>
        <w:t>)</w:t>
      </w:r>
      <w:r w:rsidR="00EE346B" w:rsidRPr="00DB73AA">
        <w:rPr>
          <w:rFonts w:ascii="Arial" w:eastAsia="Times New Roman" w:hAnsi="Arial" w:cs="Arial"/>
          <w:b/>
          <w:bCs/>
          <w:sz w:val="24"/>
        </w:rPr>
        <w:t xml:space="preserve">: </w:t>
      </w:r>
      <w:r w:rsidRPr="001D64AE">
        <w:rPr>
          <w:rFonts w:ascii="Arial" w:eastAsia="Times New Roman" w:hAnsi="Arial" w:cs="Arial"/>
          <w:bCs/>
          <w:sz w:val="24"/>
        </w:rPr>
        <w:t xml:space="preserve">Применяются требования, указанные в </w:t>
      </w:r>
      <w:r w:rsidRPr="00C778E8">
        <w:rPr>
          <w:rFonts w:ascii="Arial" w:eastAsia="Times New Roman" w:hAnsi="Arial" w:cs="Arial"/>
          <w:bCs/>
          <w:sz w:val="24"/>
          <w:lang w:val="en-US"/>
        </w:rPr>
        <w:t>ISO</w:t>
      </w:r>
      <w:r w:rsidRPr="001D64AE">
        <w:rPr>
          <w:rFonts w:ascii="Arial" w:eastAsia="Times New Roman" w:hAnsi="Arial" w:cs="Arial"/>
          <w:bCs/>
          <w:sz w:val="24"/>
        </w:rPr>
        <w:t xml:space="preserve"> 7886-1:2017, 14.1.1.</w:t>
      </w:r>
    </w:p>
    <w:p w14:paraId="3928E337" w14:textId="513E2436" w:rsidR="00C778E8" w:rsidRPr="00DB73AA" w:rsidRDefault="00DE7BF5" w:rsidP="00C778E8">
      <w:pPr>
        <w:keepLines/>
        <w:widowControl w:val="0"/>
        <w:outlineLvl w:val="0"/>
        <w:rPr>
          <w:rFonts w:ascii="Arial" w:eastAsia="Times New Roman" w:hAnsi="Arial" w:cs="Arial"/>
          <w:b/>
          <w:bCs/>
          <w:sz w:val="24"/>
        </w:rPr>
      </w:pPr>
      <w:r w:rsidRPr="00DB73AA">
        <w:rPr>
          <w:rFonts w:ascii="Arial" w:eastAsia="Times New Roman" w:hAnsi="Arial" w:cs="Arial"/>
          <w:b/>
          <w:bCs/>
          <w:sz w:val="24"/>
        </w:rPr>
        <w:t>15.1.1 ЕДИНИЧНАЯ</w:t>
      </w:r>
      <w:r w:rsidR="00C778E8" w:rsidRPr="00DB73AA">
        <w:rPr>
          <w:rFonts w:ascii="Arial" w:eastAsia="Times New Roman" w:hAnsi="Arial" w:cs="Arial"/>
          <w:b/>
          <w:bCs/>
          <w:sz w:val="24"/>
        </w:rPr>
        <w:t xml:space="preserve"> </w:t>
      </w:r>
      <w:r w:rsidRPr="00DB73AA">
        <w:rPr>
          <w:rFonts w:ascii="Arial" w:eastAsia="Times New Roman" w:hAnsi="Arial" w:cs="Arial"/>
          <w:b/>
          <w:bCs/>
          <w:sz w:val="24"/>
        </w:rPr>
        <w:t xml:space="preserve">УПАКОВКА </w:t>
      </w:r>
      <w:r w:rsidR="00B83310" w:rsidRPr="00DB73AA">
        <w:rPr>
          <w:rFonts w:ascii="Arial" w:eastAsia="Times New Roman" w:hAnsi="Arial" w:cs="Arial"/>
          <w:b/>
          <w:bCs/>
          <w:sz w:val="24"/>
        </w:rPr>
        <w:t xml:space="preserve"> </w:t>
      </w:r>
      <w:r w:rsidR="00B83310" w:rsidRPr="00B83310">
        <w:rPr>
          <w:rFonts w:ascii="Arial" w:eastAsia="Times New Roman" w:hAnsi="Arial" w:cs="Arial"/>
          <w:bCs/>
          <w:sz w:val="24"/>
        </w:rPr>
        <w:t>(</w:t>
      </w:r>
      <w:r w:rsidR="00A14390">
        <w:rPr>
          <w:rFonts w:ascii="Arial" w:eastAsia="Times New Roman" w:hAnsi="Arial" w:cs="Arial"/>
          <w:bCs/>
          <w:sz w:val="24"/>
        </w:rPr>
        <w:t xml:space="preserve">UNIT </w:t>
      </w:r>
      <w:r w:rsidR="00B83310">
        <w:rPr>
          <w:rFonts w:ascii="Arial" w:eastAsia="Times New Roman" w:hAnsi="Arial" w:cs="Arial"/>
          <w:bCs/>
          <w:sz w:val="24"/>
          <w:lang w:val="en-US"/>
        </w:rPr>
        <w:t>PACKAGING</w:t>
      </w:r>
      <w:r w:rsidR="00B83310" w:rsidRPr="00DB73AA">
        <w:rPr>
          <w:rFonts w:ascii="Arial" w:eastAsia="Times New Roman" w:hAnsi="Arial" w:cs="Arial"/>
          <w:bCs/>
          <w:sz w:val="24"/>
        </w:rPr>
        <w:t>)</w:t>
      </w:r>
      <w:r w:rsidR="00EE346B" w:rsidRPr="00DB73AA">
        <w:rPr>
          <w:rFonts w:ascii="Arial" w:eastAsia="Times New Roman" w:hAnsi="Arial" w:cs="Arial"/>
          <w:b/>
          <w:bCs/>
          <w:sz w:val="24"/>
        </w:rPr>
        <w:t xml:space="preserve">: </w:t>
      </w:r>
      <w:r w:rsidR="00C778E8" w:rsidRPr="001D64AE">
        <w:rPr>
          <w:rFonts w:ascii="Arial" w:eastAsia="Times New Roman" w:hAnsi="Arial" w:cs="Arial"/>
          <w:bCs/>
          <w:sz w:val="24"/>
        </w:rPr>
        <w:t xml:space="preserve">Применяются требования, указанные в </w:t>
      </w:r>
      <w:r w:rsidR="00C778E8" w:rsidRPr="00C778E8">
        <w:rPr>
          <w:rFonts w:ascii="Arial" w:eastAsia="Times New Roman" w:hAnsi="Arial" w:cs="Arial"/>
          <w:bCs/>
          <w:sz w:val="24"/>
          <w:lang w:val="en-US"/>
        </w:rPr>
        <w:t>ISO</w:t>
      </w:r>
      <w:r w:rsidR="00C778E8" w:rsidRPr="001D64AE">
        <w:rPr>
          <w:rFonts w:ascii="Arial" w:eastAsia="Times New Roman" w:hAnsi="Arial" w:cs="Arial"/>
          <w:bCs/>
          <w:sz w:val="24"/>
        </w:rPr>
        <w:t xml:space="preserve"> 7886-1:2017, 14.1.2.</w:t>
      </w:r>
    </w:p>
    <w:p w14:paraId="70A17B1C" w14:textId="3F0BCBD6" w:rsidR="00C778E8" w:rsidRPr="00C778E8" w:rsidRDefault="00C778E8" w:rsidP="00C778E8">
      <w:pPr>
        <w:keepLines/>
        <w:widowControl w:val="0"/>
        <w:outlineLvl w:val="0"/>
        <w:rPr>
          <w:rFonts w:ascii="Arial" w:eastAsia="Times New Roman" w:hAnsi="Arial" w:cs="Arial"/>
          <w:bCs/>
          <w:sz w:val="24"/>
          <w:lang w:val="en-US"/>
        </w:rPr>
      </w:pPr>
      <w:r w:rsidRPr="00B53ACB">
        <w:rPr>
          <w:rFonts w:ascii="Arial" w:eastAsia="Times New Roman" w:hAnsi="Arial" w:cs="Arial"/>
          <w:b/>
          <w:bCs/>
          <w:sz w:val="24"/>
          <w:lang w:val="en-US"/>
        </w:rPr>
        <w:t>1</w:t>
      </w:r>
      <w:r w:rsidR="00A04021" w:rsidRPr="00B53ACB">
        <w:rPr>
          <w:rFonts w:ascii="Arial" w:eastAsia="Times New Roman" w:hAnsi="Arial" w:cs="Arial"/>
          <w:b/>
          <w:bCs/>
          <w:sz w:val="24"/>
          <w:lang w:val="en-US"/>
        </w:rPr>
        <w:t>5.1.2</w:t>
      </w:r>
      <w:r w:rsidR="00A04021">
        <w:rPr>
          <w:rFonts w:ascii="Arial" w:eastAsia="Times New Roman" w:hAnsi="Arial" w:cs="Arial"/>
          <w:bCs/>
          <w:sz w:val="24"/>
          <w:lang w:val="en-US"/>
        </w:rPr>
        <w:t xml:space="preserve"> </w:t>
      </w:r>
      <w:r w:rsidR="00A04021">
        <w:rPr>
          <w:rFonts w:ascii="Arial" w:eastAsia="Times New Roman" w:hAnsi="Arial" w:cs="Arial"/>
          <w:b/>
          <w:bCs/>
          <w:sz w:val="24"/>
        </w:rPr>
        <w:t>АВТОНОМНЫЕ</w:t>
      </w:r>
      <w:r w:rsidR="00A04021" w:rsidRPr="00DB73AA">
        <w:rPr>
          <w:rFonts w:ascii="Arial" w:eastAsia="Times New Roman" w:hAnsi="Arial" w:cs="Arial"/>
          <w:b/>
          <w:bCs/>
          <w:sz w:val="24"/>
          <w:lang w:val="en-US"/>
        </w:rPr>
        <w:t xml:space="preserve"> </w:t>
      </w:r>
      <w:r w:rsidR="00A04021">
        <w:rPr>
          <w:rFonts w:ascii="Arial" w:eastAsia="Times New Roman" w:hAnsi="Arial" w:cs="Arial"/>
          <w:b/>
          <w:bCs/>
          <w:sz w:val="24"/>
        </w:rPr>
        <w:t>ШПРИЦЕВЫЕ</w:t>
      </w:r>
      <w:r w:rsidR="00A04021" w:rsidRPr="00DB73AA">
        <w:rPr>
          <w:rFonts w:ascii="Arial" w:eastAsia="Times New Roman" w:hAnsi="Arial" w:cs="Arial"/>
          <w:b/>
          <w:bCs/>
          <w:sz w:val="24"/>
          <w:lang w:val="en-US"/>
        </w:rPr>
        <w:t xml:space="preserve"> </w:t>
      </w:r>
      <w:r w:rsidR="00A04021">
        <w:rPr>
          <w:rFonts w:ascii="Arial" w:eastAsia="Times New Roman" w:hAnsi="Arial" w:cs="Arial"/>
          <w:b/>
          <w:bCs/>
          <w:sz w:val="24"/>
        </w:rPr>
        <w:t>БЛОКИ</w:t>
      </w:r>
      <w:r w:rsidR="00A14390">
        <w:rPr>
          <w:rFonts w:ascii="Arial" w:eastAsia="Times New Roman" w:hAnsi="Arial" w:cs="Arial"/>
          <w:bCs/>
          <w:sz w:val="24"/>
          <w:lang w:val="en-US"/>
        </w:rPr>
        <w:t xml:space="preserve"> </w:t>
      </w:r>
      <w:r w:rsidR="00A14390" w:rsidRPr="00DB73AA">
        <w:rPr>
          <w:rFonts w:ascii="Arial" w:eastAsia="Times New Roman" w:hAnsi="Arial" w:cs="Arial"/>
          <w:bCs/>
          <w:sz w:val="24"/>
          <w:lang w:val="en-US"/>
        </w:rPr>
        <w:t>(SELF-CONTAINED SYRING UNITS</w:t>
      </w:r>
      <w:r w:rsidR="00A14390">
        <w:rPr>
          <w:rFonts w:ascii="Arial" w:eastAsia="Times New Roman" w:hAnsi="Arial" w:cs="Arial"/>
          <w:bCs/>
          <w:sz w:val="24"/>
          <w:lang w:val="en-US"/>
        </w:rPr>
        <w:t>)</w:t>
      </w:r>
      <w:r w:rsidR="00B53ACB">
        <w:rPr>
          <w:rFonts w:ascii="Arial" w:eastAsia="Times New Roman" w:hAnsi="Arial" w:cs="Arial"/>
          <w:bCs/>
          <w:sz w:val="24"/>
          <w:lang w:val="en-US"/>
        </w:rPr>
        <w:t>:</w:t>
      </w:r>
    </w:p>
    <w:p w14:paraId="7DFCE1F8" w14:textId="4FB90246" w:rsidR="00C778E8" w:rsidRPr="00DB73AA" w:rsidRDefault="00B53ACB" w:rsidP="00C778E8">
      <w:pPr>
        <w:keepLines/>
        <w:widowControl w:val="0"/>
        <w:outlineLvl w:val="0"/>
        <w:rPr>
          <w:rFonts w:ascii="Arial" w:eastAsia="Times New Roman" w:hAnsi="Arial" w:cs="Arial"/>
          <w:bCs/>
          <w:sz w:val="24"/>
        </w:rPr>
      </w:pPr>
      <w:r w:rsidRPr="00DB73AA">
        <w:rPr>
          <w:rFonts w:ascii="Arial" w:eastAsia="Times New Roman" w:hAnsi="Arial" w:cs="Arial"/>
          <w:b/>
          <w:bCs/>
          <w:sz w:val="24"/>
        </w:rPr>
        <w:t>15.2  УПАКОВКА ИЗ НЕСКОЛЬКИХ УДИНИЦ</w:t>
      </w:r>
      <w:r w:rsidR="00A14390" w:rsidRPr="00DB73AA">
        <w:rPr>
          <w:rFonts w:ascii="Arial" w:eastAsia="Times New Roman" w:hAnsi="Arial" w:cs="Arial"/>
          <w:bCs/>
          <w:sz w:val="24"/>
        </w:rPr>
        <w:t xml:space="preserve"> </w:t>
      </w:r>
      <w:r w:rsidR="00A14390" w:rsidRPr="00B83310">
        <w:rPr>
          <w:rFonts w:ascii="Arial" w:eastAsia="Times New Roman" w:hAnsi="Arial" w:cs="Arial"/>
          <w:bCs/>
          <w:sz w:val="24"/>
        </w:rPr>
        <w:t>(</w:t>
      </w:r>
      <w:r w:rsidR="00A14390">
        <w:rPr>
          <w:rFonts w:ascii="Arial" w:eastAsia="Times New Roman" w:hAnsi="Arial" w:cs="Arial"/>
          <w:bCs/>
          <w:sz w:val="24"/>
        </w:rPr>
        <w:t>MULTIPLE UNIT PACK</w:t>
      </w:r>
      <w:r w:rsidR="00A14390" w:rsidRPr="00DB73AA">
        <w:rPr>
          <w:rFonts w:ascii="Arial" w:eastAsia="Times New Roman" w:hAnsi="Arial" w:cs="Arial"/>
          <w:bCs/>
          <w:sz w:val="24"/>
        </w:rPr>
        <w:t>)</w:t>
      </w:r>
      <w:r w:rsidRPr="00DB73AA">
        <w:rPr>
          <w:rFonts w:ascii="Arial" w:eastAsia="Times New Roman" w:hAnsi="Arial" w:cs="Arial"/>
          <w:bCs/>
          <w:sz w:val="24"/>
        </w:rPr>
        <w:t>:</w:t>
      </w:r>
    </w:p>
    <w:p w14:paraId="6975F096" w14:textId="77777777" w:rsidR="00C778E8" w:rsidRPr="001D64AE" w:rsidRDefault="00C778E8" w:rsidP="00C778E8">
      <w:pPr>
        <w:keepLines/>
        <w:widowControl w:val="0"/>
        <w:outlineLvl w:val="0"/>
        <w:rPr>
          <w:rFonts w:ascii="Arial" w:eastAsia="Times New Roman" w:hAnsi="Arial" w:cs="Arial"/>
          <w:bCs/>
          <w:sz w:val="24"/>
        </w:rPr>
      </w:pPr>
      <w:r w:rsidRPr="001D64AE">
        <w:rPr>
          <w:rFonts w:ascii="Arial" w:eastAsia="Times New Roman" w:hAnsi="Arial" w:cs="Arial"/>
          <w:bCs/>
          <w:sz w:val="24"/>
        </w:rPr>
        <w:t xml:space="preserve">Применяются требования, указанные в </w:t>
      </w:r>
      <w:r w:rsidRPr="00C778E8">
        <w:rPr>
          <w:rFonts w:ascii="Arial" w:eastAsia="Times New Roman" w:hAnsi="Arial" w:cs="Arial"/>
          <w:bCs/>
          <w:sz w:val="24"/>
          <w:lang w:val="en-US"/>
        </w:rPr>
        <w:t>ISO</w:t>
      </w:r>
      <w:r w:rsidRPr="001D64AE">
        <w:rPr>
          <w:rFonts w:ascii="Arial" w:eastAsia="Times New Roman" w:hAnsi="Arial" w:cs="Arial"/>
          <w:bCs/>
          <w:sz w:val="24"/>
        </w:rPr>
        <w:t xml:space="preserve"> 7886-1:2017, 14.2.</w:t>
      </w:r>
    </w:p>
    <w:p w14:paraId="6C9B9051" w14:textId="1C1F0923" w:rsidR="00C778E8" w:rsidRPr="00DB73AA" w:rsidRDefault="00DE7BF5" w:rsidP="00C778E8">
      <w:pPr>
        <w:keepLines/>
        <w:widowControl w:val="0"/>
        <w:outlineLvl w:val="0"/>
        <w:rPr>
          <w:rFonts w:ascii="Arial" w:eastAsia="Times New Roman" w:hAnsi="Arial" w:cs="Arial"/>
          <w:bCs/>
          <w:sz w:val="24"/>
        </w:rPr>
      </w:pPr>
      <w:r w:rsidRPr="00DB73AA">
        <w:rPr>
          <w:rFonts w:ascii="Arial" w:eastAsia="Times New Roman" w:hAnsi="Arial" w:cs="Arial"/>
          <w:b/>
          <w:bCs/>
          <w:sz w:val="24"/>
        </w:rPr>
        <w:t>15.3</w:t>
      </w:r>
      <w:r w:rsidRPr="00DB73AA">
        <w:rPr>
          <w:rFonts w:ascii="Arial" w:eastAsia="Times New Roman" w:hAnsi="Arial" w:cs="Arial"/>
          <w:bCs/>
          <w:sz w:val="24"/>
        </w:rPr>
        <w:t xml:space="preserve"> </w:t>
      </w:r>
      <w:r w:rsidRPr="00DB73AA">
        <w:rPr>
          <w:rFonts w:ascii="Arial" w:eastAsia="Times New Roman" w:hAnsi="Arial" w:cs="Arial"/>
          <w:b/>
          <w:bCs/>
          <w:sz w:val="24"/>
        </w:rPr>
        <w:t>УПАКОВКА ПОЛЬЗОВАТЕЛЯ</w:t>
      </w:r>
      <w:r w:rsidR="00A14390" w:rsidRPr="00DB73AA">
        <w:rPr>
          <w:rFonts w:ascii="Arial" w:eastAsia="Times New Roman" w:hAnsi="Arial" w:cs="Arial"/>
          <w:bCs/>
          <w:sz w:val="24"/>
        </w:rPr>
        <w:t xml:space="preserve"> </w:t>
      </w:r>
      <w:r w:rsidR="00A14390" w:rsidRPr="00B83310">
        <w:rPr>
          <w:rFonts w:ascii="Arial" w:eastAsia="Times New Roman" w:hAnsi="Arial" w:cs="Arial"/>
          <w:bCs/>
          <w:sz w:val="24"/>
        </w:rPr>
        <w:t>(</w:t>
      </w:r>
      <w:r w:rsidR="00A14390">
        <w:rPr>
          <w:rFonts w:ascii="Arial" w:eastAsia="Times New Roman" w:hAnsi="Arial" w:cs="Arial"/>
          <w:bCs/>
          <w:sz w:val="24"/>
        </w:rPr>
        <w:t xml:space="preserve">USER </w:t>
      </w:r>
      <w:r w:rsidR="00A14390">
        <w:rPr>
          <w:rFonts w:ascii="Arial" w:eastAsia="Times New Roman" w:hAnsi="Arial" w:cs="Arial"/>
          <w:bCs/>
          <w:sz w:val="24"/>
          <w:lang w:val="en-US"/>
        </w:rPr>
        <w:t>PACKAGING</w:t>
      </w:r>
      <w:r w:rsidR="00A14390" w:rsidRPr="00DB73AA">
        <w:rPr>
          <w:rFonts w:ascii="Arial" w:eastAsia="Times New Roman" w:hAnsi="Arial" w:cs="Arial"/>
          <w:bCs/>
          <w:sz w:val="24"/>
        </w:rPr>
        <w:t>)</w:t>
      </w:r>
      <w:r w:rsidR="00B53ACB" w:rsidRPr="00DB73AA">
        <w:rPr>
          <w:rFonts w:ascii="Arial" w:eastAsia="Times New Roman" w:hAnsi="Arial" w:cs="Arial"/>
          <w:bCs/>
          <w:sz w:val="24"/>
        </w:rPr>
        <w:t>:</w:t>
      </w:r>
      <w:r w:rsidR="00A14390" w:rsidRPr="00DB73AA">
        <w:rPr>
          <w:rFonts w:ascii="Arial" w:eastAsia="Times New Roman" w:hAnsi="Arial" w:cs="Arial"/>
          <w:bCs/>
          <w:sz w:val="24"/>
        </w:rPr>
        <w:t xml:space="preserve"> </w:t>
      </w:r>
    </w:p>
    <w:p w14:paraId="26FC6DDC" w14:textId="77777777" w:rsidR="00C778E8" w:rsidRPr="001D64AE" w:rsidRDefault="00C778E8" w:rsidP="00C778E8">
      <w:pPr>
        <w:keepLines/>
        <w:widowControl w:val="0"/>
        <w:outlineLvl w:val="0"/>
        <w:rPr>
          <w:rFonts w:ascii="Arial" w:eastAsia="Times New Roman" w:hAnsi="Arial" w:cs="Arial"/>
          <w:bCs/>
          <w:sz w:val="24"/>
        </w:rPr>
      </w:pPr>
      <w:r w:rsidRPr="001D64AE">
        <w:rPr>
          <w:rFonts w:ascii="Arial" w:eastAsia="Times New Roman" w:hAnsi="Arial" w:cs="Arial"/>
          <w:bCs/>
          <w:sz w:val="24"/>
        </w:rPr>
        <w:t xml:space="preserve">Применяются требования, указанные в </w:t>
      </w:r>
      <w:r w:rsidRPr="00C778E8">
        <w:rPr>
          <w:rFonts w:ascii="Arial" w:eastAsia="Times New Roman" w:hAnsi="Arial" w:cs="Arial"/>
          <w:bCs/>
          <w:sz w:val="24"/>
          <w:lang w:val="en-US"/>
        </w:rPr>
        <w:t>ISO</w:t>
      </w:r>
      <w:r w:rsidRPr="001D64AE">
        <w:rPr>
          <w:rFonts w:ascii="Arial" w:eastAsia="Times New Roman" w:hAnsi="Arial" w:cs="Arial"/>
          <w:bCs/>
          <w:sz w:val="24"/>
        </w:rPr>
        <w:t xml:space="preserve"> 7886-1:2017, 14.3.</w:t>
      </w:r>
    </w:p>
    <w:p w14:paraId="4EFCD4A1" w14:textId="1E91CAFC" w:rsidR="00A14390" w:rsidRPr="00DB73AA" w:rsidRDefault="00B53ACB" w:rsidP="00C778E8">
      <w:pPr>
        <w:keepLines/>
        <w:widowControl w:val="0"/>
        <w:outlineLvl w:val="0"/>
        <w:rPr>
          <w:rFonts w:ascii="Arial" w:eastAsia="Times New Roman" w:hAnsi="Arial" w:cs="Arial"/>
          <w:bCs/>
          <w:sz w:val="24"/>
        </w:rPr>
      </w:pPr>
      <w:r w:rsidRPr="00DB73AA">
        <w:rPr>
          <w:rFonts w:ascii="Arial" w:eastAsia="Times New Roman" w:hAnsi="Arial" w:cs="Arial"/>
          <w:b/>
          <w:bCs/>
          <w:sz w:val="24"/>
        </w:rPr>
        <w:t xml:space="preserve">16 </w:t>
      </w:r>
      <w:r w:rsidR="00DE7BF5" w:rsidRPr="00DB73AA">
        <w:rPr>
          <w:rFonts w:ascii="Arial" w:eastAsia="Times New Roman" w:hAnsi="Arial" w:cs="Arial"/>
          <w:b/>
          <w:bCs/>
          <w:sz w:val="24"/>
        </w:rPr>
        <w:t>ИНФОРМАЦИЯ, ПРЕДОСТАВЛЕННАЯ ПРОИЗВОДИТЕЛЕМ</w:t>
      </w:r>
      <w:r w:rsidR="00C778E8" w:rsidRPr="00DB73AA">
        <w:rPr>
          <w:rFonts w:ascii="Arial" w:eastAsia="Times New Roman" w:hAnsi="Arial" w:cs="Arial"/>
          <w:bCs/>
          <w:sz w:val="24"/>
        </w:rPr>
        <w:t xml:space="preserve"> </w:t>
      </w:r>
      <w:r w:rsidR="00A14390" w:rsidRPr="00DB73AA">
        <w:rPr>
          <w:rFonts w:ascii="Arial" w:eastAsia="Times New Roman" w:hAnsi="Arial" w:cs="Arial"/>
          <w:bCs/>
          <w:sz w:val="24"/>
        </w:rPr>
        <w:t>(</w:t>
      </w:r>
      <w:r w:rsidR="00A14390">
        <w:rPr>
          <w:rFonts w:ascii="Arial" w:eastAsia="Times New Roman" w:hAnsi="Arial" w:cs="Arial"/>
          <w:bCs/>
          <w:sz w:val="24"/>
          <w:lang w:val="en-US"/>
        </w:rPr>
        <w:t>INFORMATION</w:t>
      </w:r>
      <w:r w:rsidR="00A14390" w:rsidRPr="00DB73AA">
        <w:rPr>
          <w:rFonts w:ascii="Arial" w:eastAsia="Times New Roman" w:hAnsi="Arial" w:cs="Arial"/>
          <w:bCs/>
          <w:sz w:val="24"/>
        </w:rPr>
        <w:t xml:space="preserve"> </w:t>
      </w:r>
      <w:r w:rsidR="00A14390">
        <w:rPr>
          <w:rFonts w:ascii="Arial" w:eastAsia="Times New Roman" w:hAnsi="Arial" w:cs="Arial"/>
          <w:bCs/>
          <w:sz w:val="24"/>
          <w:lang w:val="en-US"/>
        </w:rPr>
        <w:t>SUPPLIED</w:t>
      </w:r>
      <w:r w:rsidR="00A14390" w:rsidRPr="00DB73AA">
        <w:rPr>
          <w:rFonts w:ascii="Arial" w:eastAsia="Times New Roman" w:hAnsi="Arial" w:cs="Arial"/>
          <w:bCs/>
          <w:sz w:val="24"/>
        </w:rPr>
        <w:t xml:space="preserve"> </w:t>
      </w:r>
      <w:r w:rsidR="00A14390">
        <w:rPr>
          <w:rFonts w:ascii="Arial" w:eastAsia="Times New Roman" w:hAnsi="Arial" w:cs="Arial"/>
          <w:bCs/>
          <w:sz w:val="24"/>
          <w:lang w:val="en-US"/>
        </w:rPr>
        <w:t>BY</w:t>
      </w:r>
      <w:r w:rsidR="00A14390" w:rsidRPr="00DB73AA">
        <w:rPr>
          <w:rFonts w:ascii="Arial" w:eastAsia="Times New Roman" w:hAnsi="Arial" w:cs="Arial"/>
          <w:bCs/>
          <w:sz w:val="24"/>
        </w:rPr>
        <w:t xml:space="preserve"> </w:t>
      </w:r>
      <w:r w:rsidR="00A14390">
        <w:rPr>
          <w:rFonts w:ascii="Arial" w:eastAsia="Times New Roman" w:hAnsi="Arial" w:cs="Arial"/>
          <w:bCs/>
          <w:sz w:val="24"/>
          <w:lang w:val="en-US"/>
        </w:rPr>
        <w:t>THE</w:t>
      </w:r>
      <w:r w:rsidR="00A14390" w:rsidRPr="00DB73AA">
        <w:rPr>
          <w:rFonts w:ascii="Arial" w:eastAsia="Times New Roman" w:hAnsi="Arial" w:cs="Arial"/>
          <w:bCs/>
          <w:sz w:val="24"/>
        </w:rPr>
        <w:t xml:space="preserve"> </w:t>
      </w:r>
      <w:r w:rsidR="00A14390">
        <w:rPr>
          <w:rFonts w:ascii="Arial" w:eastAsia="Times New Roman" w:hAnsi="Arial" w:cs="Arial"/>
          <w:bCs/>
          <w:sz w:val="24"/>
          <w:lang w:val="en-US"/>
        </w:rPr>
        <w:t>MANUFACTURER</w:t>
      </w:r>
      <w:r w:rsidR="00A14390" w:rsidRPr="00DB73AA">
        <w:rPr>
          <w:rFonts w:ascii="Arial" w:eastAsia="Times New Roman" w:hAnsi="Arial" w:cs="Arial"/>
          <w:bCs/>
          <w:sz w:val="24"/>
        </w:rPr>
        <w:t>)</w:t>
      </w:r>
      <w:r w:rsidRPr="00DB73AA">
        <w:rPr>
          <w:rFonts w:ascii="Arial" w:eastAsia="Times New Roman" w:hAnsi="Arial" w:cs="Arial"/>
          <w:bCs/>
          <w:sz w:val="24"/>
        </w:rPr>
        <w:t>:</w:t>
      </w:r>
    </w:p>
    <w:p w14:paraId="3D0F6345" w14:textId="1729CAE1" w:rsidR="00C778E8" w:rsidRPr="00DB73AA" w:rsidRDefault="00A14390" w:rsidP="00C778E8">
      <w:pPr>
        <w:keepLines/>
        <w:widowControl w:val="0"/>
        <w:outlineLvl w:val="0"/>
        <w:rPr>
          <w:rFonts w:ascii="Arial" w:eastAsia="Times New Roman" w:hAnsi="Arial" w:cs="Arial"/>
          <w:bCs/>
          <w:sz w:val="24"/>
        </w:rPr>
      </w:pPr>
      <w:r w:rsidRPr="00DB73AA">
        <w:rPr>
          <w:rFonts w:ascii="Arial" w:eastAsia="Times New Roman" w:hAnsi="Arial" w:cs="Arial"/>
          <w:bCs/>
          <w:sz w:val="24"/>
        </w:rPr>
        <w:t xml:space="preserve"> </w:t>
      </w:r>
      <w:r w:rsidR="00DE7BF5" w:rsidRPr="00DB73AA">
        <w:rPr>
          <w:rFonts w:ascii="Arial" w:eastAsia="Times New Roman" w:hAnsi="Arial" w:cs="Arial"/>
          <w:b/>
          <w:bCs/>
          <w:sz w:val="24"/>
        </w:rPr>
        <w:t>16.1 ОБЩИЕ СВЕДЕНИЯ</w:t>
      </w:r>
      <w:r w:rsidRPr="00DB73AA">
        <w:rPr>
          <w:rFonts w:ascii="Arial" w:eastAsia="Times New Roman" w:hAnsi="Arial" w:cs="Arial"/>
          <w:bCs/>
          <w:sz w:val="24"/>
        </w:rPr>
        <w:t xml:space="preserve"> (</w:t>
      </w:r>
      <w:r>
        <w:rPr>
          <w:rFonts w:ascii="Arial" w:eastAsia="Times New Roman" w:hAnsi="Arial" w:cs="Arial"/>
          <w:bCs/>
          <w:sz w:val="24"/>
          <w:lang w:val="en-US"/>
        </w:rPr>
        <w:t>GENERAL</w:t>
      </w:r>
      <w:r w:rsidRPr="00DB73AA">
        <w:rPr>
          <w:rFonts w:ascii="Arial" w:eastAsia="Times New Roman" w:hAnsi="Arial" w:cs="Arial"/>
          <w:bCs/>
          <w:sz w:val="24"/>
        </w:rPr>
        <w:t>)</w:t>
      </w:r>
      <w:r w:rsidR="00B53ACB" w:rsidRPr="00DB73AA">
        <w:rPr>
          <w:rFonts w:ascii="Arial" w:eastAsia="Times New Roman" w:hAnsi="Arial" w:cs="Arial"/>
          <w:bCs/>
          <w:sz w:val="24"/>
        </w:rPr>
        <w:t>:</w:t>
      </w:r>
    </w:p>
    <w:p w14:paraId="12601973" w14:textId="77777777" w:rsidR="00C778E8" w:rsidRPr="001D64AE" w:rsidRDefault="00C778E8" w:rsidP="00C778E8">
      <w:pPr>
        <w:keepLines/>
        <w:widowControl w:val="0"/>
        <w:outlineLvl w:val="0"/>
        <w:rPr>
          <w:rFonts w:ascii="Arial" w:eastAsia="Times New Roman" w:hAnsi="Arial" w:cs="Arial"/>
          <w:bCs/>
          <w:sz w:val="24"/>
        </w:rPr>
      </w:pPr>
      <w:r w:rsidRPr="001D64AE">
        <w:rPr>
          <w:rFonts w:ascii="Arial" w:eastAsia="Times New Roman" w:hAnsi="Arial" w:cs="Arial"/>
          <w:bCs/>
          <w:sz w:val="24"/>
        </w:rPr>
        <w:t xml:space="preserve">Применяются требования, указанные в </w:t>
      </w:r>
      <w:r w:rsidRPr="00C778E8">
        <w:rPr>
          <w:rFonts w:ascii="Arial" w:eastAsia="Times New Roman" w:hAnsi="Arial" w:cs="Arial"/>
          <w:bCs/>
          <w:sz w:val="24"/>
          <w:lang w:val="en-US"/>
        </w:rPr>
        <w:t>ISO</w:t>
      </w:r>
      <w:r w:rsidRPr="001D64AE">
        <w:rPr>
          <w:rFonts w:ascii="Arial" w:eastAsia="Times New Roman" w:hAnsi="Arial" w:cs="Arial"/>
          <w:bCs/>
          <w:sz w:val="24"/>
        </w:rPr>
        <w:t xml:space="preserve"> 7886-1:2017, 15.1.</w:t>
      </w:r>
    </w:p>
    <w:p w14:paraId="0BBCF9EB" w14:textId="5A24D606" w:rsidR="00C778E8" w:rsidRPr="00DB73AA" w:rsidRDefault="00DE7BF5" w:rsidP="00C778E8">
      <w:pPr>
        <w:keepLines/>
        <w:widowControl w:val="0"/>
        <w:outlineLvl w:val="0"/>
        <w:rPr>
          <w:rFonts w:ascii="Arial" w:eastAsia="Times New Roman" w:hAnsi="Arial" w:cs="Arial"/>
          <w:bCs/>
          <w:sz w:val="24"/>
        </w:rPr>
      </w:pPr>
      <w:r w:rsidRPr="00DB73AA">
        <w:rPr>
          <w:rFonts w:ascii="Arial" w:eastAsia="Times New Roman" w:hAnsi="Arial" w:cs="Arial"/>
          <w:b/>
          <w:bCs/>
          <w:sz w:val="24"/>
        </w:rPr>
        <w:t xml:space="preserve">16.2 ШПРИЦЫ </w:t>
      </w:r>
      <w:r w:rsidR="00A14390" w:rsidRPr="009E7CDC">
        <w:rPr>
          <w:rFonts w:ascii="Arial" w:hAnsi="Arial" w:cs="Arial"/>
          <w:bCs/>
          <w:sz w:val="24"/>
          <w:szCs w:val="24"/>
        </w:rPr>
        <w:t>(</w:t>
      </w:r>
      <w:r w:rsidR="00A14390">
        <w:rPr>
          <w:rFonts w:ascii="Arial" w:hAnsi="Arial" w:cs="Arial"/>
          <w:bCs/>
          <w:sz w:val="24"/>
          <w:szCs w:val="24"/>
          <w:lang w:val="en-US"/>
        </w:rPr>
        <w:t>SYRINGES</w:t>
      </w:r>
      <w:r w:rsidR="00A14390" w:rsidRPr="00DB73AA">
        <w:rPr>
          <w:rFonts w:ascii="Arial" w:hAnsi="Arial" w:cs="Arial"/>
          <w:bCs/>
          <w:sz w:val="24"/>
          <w:szCs w:val="24"/>
        </w:rPr>
        <w:t>)</w:t>
      </w:r>
      <w:r w:rsidR="00B53ACB" w:rsidRPr="00DB73AA">
        <w:rPr>
          <w:rFonts w:ascii="Arial" w:hAnsi="Arial" w:cs="Arial"/>
          <w:bCs/>
          <w:sz w:val="24"/>
          <w:szCs w:val="24"/>
        </w:rPr>
        <w:t>:</w:t>
      </w:r>
    </w:p>
    <w:p w14:paraId="6BCC5521" w14:textId="77777777" w:rsidR="00C778E8" w:rsidRPr="00DB73AA" w:rsidRDefault="00C778E8" w:rsidP="00C778E8">
      <w:pPr>
        <w:keepLines/>
        <w:widowControl w:val="0"/>
        <w:outlineLvl w:val="0"/>
        <w:rPr>
          <w:rFonts w:ascii="Arial" w:eastAsia="Times New Roman" w:hAnsi="Arial" w:cs="Arial"/>
          <w:bCs/>
          <w:sz w:val="24"/>
        </w:rPr>
      </w:pPr>
      <w:r w:rsidRPr="001D64AE">
        <w:rPr>
          <w:rFonts w:ascii="Arial" w:eastAsia="Times New Roman" w:hAnsi="Arial" w:cs="Arial"/>
          <w:bCs/>
          <w:sz w:val="24"/>
        </w:rPr>
        <w:t xml:space="preserve">Действуют требования, указанные в пункте 15.2.1 стандарта </w:t>
      </w:r>
      <w:r w:rsidRPr="00C778E8">
        <w:rPr>
          <w:rFonts w:ascii="Arial" w:eastAsia="Times New Roman" w:hAnsi="Arial" w:cs="Arial"/>
          <w:bCs/>
          <w:sz w:val="24"/>
          <w:lang w:val="en-US"/>
        </w:rPr>
        <w:t>ISO</w:t>
      </w:r>
      <w:r w:rsidRPr="001D64AE">
        <w:rPr>
          <w:rFonts w:ascii="Arial" w:eastAsia="Times New Roman" w:hAnsi="Arial" w:cs="Arial"/>
          <w:bCs/>
          <w:sz w:val="24"/>
        </w:rPr>
        <w:t xml:space="preserve"> 7886-1:2017 . </w:t>
      </w:r>
      <w:r w:rsidRPr="00DB73AA">
        <w:rPr>
          <w:rFonts w:ascii="Arial" w:eastAsia="Times New Roman" w:hAnsi="Arial" w:cs="Arial"/>
          <w:bCs/>
          <w:sz w:val="24"/>
        </w:rPr>
        <w:t>Кроме того, на цилиндре шприца должна быть нанесена следующая информация: а) наименование или логотип производителя; б) обозначение модели, если производитель предлагает более одного шприца одинаковой номинальной вместимости.</w:t>
      </w:r>
    </w:p>
    <w:p w14:paraId="18EACC00" w14:textId="77777777" w:rsidR="00C778E8" w:rsidRPr="001D64AE" w:rsidRDefault="00C778E8" w:rsidP="00C778E8">
      <w:pPr>
        <w:keepLines/>
        <w:widowControl w:val="0"/>
        <w:outlineLvl w:val="0"/>
        <w:rPr>
          <w:rFonts w:ascii="Arial" w:eastAsia="Times New Roman" w:hAnsi="Arial" w:cs="Arial"/>
          <w:bCs/>
          <w:sz w:val="24"/>
        </w:rPr>
      </w:pPr>
      <w:r w:rsidRPr="001D64AE">
        <w:rPr>
          <w:rFonts w:ascii="Arial" w:eastAsia="Times New Roman" w:hAnsi="Arial" w:cs="Arial"/>
          <w:bCs/>
          <w:sz w:val="24"/>
        </w:rPr>
        <w:t xml:space="preserve">Применяются требования, указанные в </w:t>
      </w:r>
      <w:r w:rsidRPr="00C778E8">
        <w:rPr>
          <w:rFonts w:ascii="Arial" w:eastAsia="Times New Roman" w:hAnsi="Arial" w:cs="Arial"/>
          <w:bCs/>
          <w:sz w:val="24"/>
          <w:lang w:val="en-US"/>
        </w:rPr>
        <w:t>ISO</w:t>
      </w:r>
      <w:r w:rsidRPr="001D64AE">
        <w:rPr>
          <w:rFonts w:ascii="Arial" w:eastAsia="Times New Roman" w:hAnsi="Arial" w:cs="Arial"/>
          <w:bCs/>
          <w:sz w:val="24"/>
        </w:rPr>
        <w:t xml:space="preserve"> 7886-1:2017, 15.2.2.</w:t>
      </w:r>
    </w:p>
    <w:p w14:paraId="02A0DCF8" w14:textId="52339206" w:rsidR="00C778E8" w:rsidRPr="00DB73AA" w:rsidRDefault="00DE7BF5" w:rsidP="00C778E8">
      <w:pPr>
        <w:keepLines/>
        <w:widowControl w:val="0"/>
        <w:outlineLvl w:val="0"/>
        <w:rPr>
          <w:rFonts w:ascii="Arial" w:eastAsia="Times New Roman" w:hAnsi="Arial" w:cs="Arial"/>
          <w:bCs/>
          <w:sz w:val="24"/>
        </w:rPr>
      </w:pPr>
      <w:r w:rsidRPr="00DB73AA">
        <w:rPr>
          <w:rFonts w:ascii="Arial" w:eastAsia="Times New Roman" w:hAnsi="Arial" w:cs="Arial"/>
          <w:b/>
          <w:bCs/>
          <w:sz w:val="24"/>
        </w:rPr>
        <w:t>16.4 МНОГОСЕКЦИОННЫЕ УПАКОВКИ</w:t>
      </w:r>
      <w:r w:rsidR="00A14390" w:rsidRPr="00DB73AA">
        <w:rPr>
          <w:rFonts w:ascii="Arial" w:eastAsia="Times New Roman" w:hAnsi="Arial" w:cs="Arial"/>
          <w:bCs/>
          <w:sz w:val="24"/>
        </w:rPr>
        <w:t xml:space="preserve"> </w:t>
      </w:r>
      <w:r w:rsidR="00A14390" w:rsidRPr="00B83310">
        <w:rPr>
          <w:rFonts w:ascii="Arial" w:eastAsia="Times New Roman" w:hAnsi="Arial" w:cs="Arial"/>
          <w:bCs/>
          <w:sz w:val="24"/>
        </w:rPr>
        <w:t>(</w:t>
      </w:r>
      <w:r w:rsidR="00A14390">
        <w:rPr>
          <w:rFonts w:ascii="Arial" w:eastAsia="Times New Roman" w:hAnsi="Arial" w:cs="Arial"/>
          <w:bCs/>
          <w:sz w:val="24"/>
        </w:rPr>
        <w:t>MULTIPLE UNIT PACKS</w:t>
      </w:r>
      <w:r w:rsidR="00A14390" w:rsidRPr="00DB73AA">
        <w:rPr>
          <w:rFonts w:ascii="Arial" w:eastAsia="Times New Roman" w:hAnsi="Arial" w:cs="Arial"/>
          <w:bCs/>
          <w:sz w:val="24"/>
        </w:rPr>
        <w:t>)</w:t>
      </w:r>
      <w:r w:rsidR="00B53ACB" w:rsidRPr="00DB73AA">
        <w:rPr>
          <w:rFonts w:ascii="Arial" w:eastAsia="Times New Roman" w:hAnsi="Arial" w:cs="Arial"/>
          <w:bCs/>
          <w:sz w:val="24"/>
        </w:rPr>
        <w:t>:</w:t>
      </w:r>
    </w:p>
    <w:p w14:paraId="3D1F836F" w14:textId="77777777" w:rsidR="00A14390" w:rsidRDefault="00C778E8" w:rsidP="00C778E8">
      <w:pPr>
        <w:keepLines/>
        <w:widowControl w:val="0"/>
        <w:outlineLvl w:val="0"/>
        <w:rPr>
          <w:rFonts w:ascii="Arial" w:eastAsia="Times New Roman" w:hAnsi="Arial" w:cs="Arial"/>
          <w:bCs/>
          <w:sz w:val="24"/>
        </w:rPr>
      </w:pPr>
      <w:r w:rsidRPr="001D64AE">
        <w:rPr>
          <w:rFonts w:ascii="Arial" w:eastAsia="Times New Roman" w:hAnsi="Arial" w:cs="Arial"/>
          <w:bCs/>
          <w:sz w:val="24"/>
        </w:rPr>
        <w:t>Действуют т</w:t>
      </w:r>
      <w:r w:rsidR="00A14390">
        <w:rPr>
          <w:rFonts w:ascii="Arial" w:eastAsia="Times New Roman" w:hAnsi="Arial" w:cs="Arial"/>
          <w:bCs/>
          <w:sz w:val="24"/>
        </w:rPr>
        <w:t xml:space="preserve">ребования, указанные в пункте </w:t>
      </w:r>
    </w:p>
    <w:p w14:paraId="7A91752C" w14:textId="1F75D4F6" w:rsidR="00E70B45" w:rsidRPr="00DB73AA" w:rsidRDefault="00B53ACB" w:rsidP="00E70B45">
      <w:pPr>
        <w:keepLines/>
        <w:widowControl w:val="0"/>
        <w:outlineLvl w:val="0"/>
        <w:rPr>
          <w:rFonts w:ascii="Arial" w:eastAsia="Times New Roman" w:hAnsi="Arial" w:cs="Arial"/>
          <w:bCs/>
          <w:sz w:val="24"/>
        </w:rPr>
      </w:pPr>
      <w:r w:rsidRPr="00DB73AA">
        <w:rPr>
          <w:rFonts w:ascii="Arial" w:eastAsia="Times New Roman" w:hAnsi="Arial" w:cs="Arial"/>
          <w:b/>
          <w:bCs/>
          <w:sz w:val="24"/>
        </w:rPr>
        <w:t>16.4.1 ОБЩИЕ ПОЛОЖЕНИЯ</w:t>
      </w:r>
      <w:r w:rsidR="00E70B45" w:rsidRPr="00DB73AA">
        <w:rPr>
          <w:rFonts w:ascii="Arial" w:eastAsia="Times New Roman" w:hAnsi="Arial" w:cs="Arial"/>
          <w:bCs/>
          <w:sz w:val="24"/>
        </w:rPr>
        <w:t xml:space="preserve"> (</w:t>
      </w:r>
      <w:r w:rsidR="00E70B45">
        <w:rPr>
          <w:rFonts w:ascii="Arial" w:eastAsia="Times New Roman" w:hAnsi="Arial" w:cs="Arial"/>
          <w:bCs/>
          <w:sz w:val="24"/>
          <w:lang w:val="en-US"/>
        </w:rPr>
        <w:t>GENERAL</w:t>
      </w:r>
      <w:r w:rsidR="00E70B45" w:rsidRPr="00DB73AA">
        <w:rPr>
          <w:rFonts w:ascii="Arial" w:eastAsia="Times New Roman" w:hAnsi="Arial" w:cs="Arial"/>
          <w:bCs/>
          <w:sz w:val="24"/>
        </w:rPr>
        <w:t>)</w:t>
      </w:r>
      <w:r w:rsidRPr="00DB73AA">
        <w:rPr>
          <w:rFonts w:ascii="Arial" w:eastAsia="Times New Roman" w:hAnsi="Arial" w:cs="Arial"/>
          <w:bCs/>
          <w:sz w:val="24"/>
        </w:rPr>
        <w:t>:</w:t>
      </w:r>
      <w:r w:rsidR="00E70B45" w:rsidRPr="00DB73AA">
        <w:rPr>
          <w:rFonts w:ascii="Arial" w:eastAsia="Times New Roman" w:hAnsi="Arial" w:cs="Arial"/>
          <w:bCs/>
          <w:sz w:val="24"/>
        </w:rPr>
        <w:t xml:space="preserve"> </w:t>
      </w:r>
    </w:p>
    <w:p w14:paraId="246F6688" w14:textId="77777777" w:rsidR="00E70B45" w:rsidRPr="00DB73AA" w:rsidRDefault="00E70B45" w:rsidP="00C778E8">
      <w:pPr>
        <w:keepLines/>
        <w:widowControl w:val="0"/>
        <w:outlineLvl w:val="0"/>
        <w:rPr>
          <w:rFonts w:ascii="Arial" w:eastAsia="Times New Roman" w:hAnsi="Arial" w:cs="Arial"/>
          <w:bCs/>
          <w:sz w:val="24"/>
        </w:rPr>
      </w:pPr>
      <w:r w:rsidRPr="001D64AE">
        <w:rPr>
          <w:rFonts w:ascii="Arial" w:eastAsia="Times New Roman" w:hAnsi="Arial" w:cs="Arial"/>
          <w:bCs/>
          <w:sz w:val="24"/>
        </w:rPr>
        <w:lastRenderedPageBreak/>
        <w:t xml:space="preserve">Применяются требования, указанные в </w:t>
      </w:r>
      <w:r w:rsidRPr="00C778E8">
        <w:rPr>
          <w:rFonts w:ascii="Arial" w:eastAsia="Times New Roman" w:hAnsi="Arial" w:cs="Arial"/>
          <w:bCs/>
          <w:sz w:val="24"/>
          <w:lang w:val="en-US"/>
        </w:rPr>
        <w:t>ISO</w:t>
      </w:r>
      <w:r w:rsidRPr="001D64AE">
        <w:rPr>
          <w:rFonts w:ascii="Arial" w:eastAsia="Times New Roman" w:hAnsi="Arial" w:cs="Arial"/>
          <w:bCs/>
          <w:sz w:val="24"/>
        </w:rPr>
        <w:t xml:space="preserve"> 7886-1:2017, 15.4.2.</w:t>
      </w:r>
    </w:p>
    <w:p w14:paraId="7049B5B6" w14:textId="60BD378F" w:rsidR="00C778E8" w:rsidRPr="00DB73AA" w:rsidRDefault="00C778E8" w:rsidP="00C778E8">
      <w:pPr>
        <w:keepLines/>
        <w:widowControl w:val="0"/>
        <w:outlineLvl w:val="0"/>
        <w:rPr>
          <w:rFonts w:ascii="Arial" w:eastAsia="Times New Roman" w:hAnsi="Arial" w:cs="Arial"/>
          <w:bCs/>
          <w:sz w:val="24"/>
        </w:rPr>
      </w:pPr>
      <w:r w:rsidRPr="001D64AE">
        <w:rPr>
          <w:rFonts w:ascii="Arial" w:eastAsia="Times New Roman" w:hAnsi="Arial" w:cs="Arial"/>
          <w:bCs/>
          <w:sz w:val="24"/>
        </w:rPr>
        <w:t xml:space="preserve"> </w:t>
      </w:r>
      <w:r w:rsidRPr="00DB73AA">
        <w:rPr>
          <w:rFonts w:ascii="Arial" w:eastAsia="Times New Roman" w:hAnsi="Arial" w:cs="Arial"/>
          <w:bCs/>
          <w:sz w:val="24"/>
        </w:rPr>
        <w:t xml:space="preserve">Кроме того, на упаковках с несколькими единицами должна быть указана следующая информация: </w:t>
      </w:r>
      <w:r w:rsidRPr="00C778E8">
        <w:rPr>
          <w:rFonts w:ascii="Arial" w:eastAsia="Times New Roman" w:hAnsi="Arial" w:cs="Arial"/>
          <w:bCs/>
          <w:sz w:val="24"/>
          <w:lang w:val="en-US"/>
        </w:rPr>
        <w:t>a</w:t>
      </w:r>
      <w:r w:rsidRPr="00DB73AA">
        <w:rPr>
          <w:rFonts w:ascii="Arial" w:eastAsia="Times New Roman" w:hAnsi="Arial" w:cs="Arial"/>
          <w:bCs/>
          <w:sz w:val="24"/>
        </w:rPr>
        <w:t xml:space="preserve">) надпись «Подходит для использования с электрическими шприцевыми насосами» или эквивалентная; </w:t>
      </w:r>
      <w:r w:rsidRPr="00C778E8">
        <w:rPr>
          <w:rFonts w:ascii="Arial" w:eastAsia="Times New Roman" w:hAnsi="Arial" w:cs="Arial"/>
          <w:bCs/>
          <w:sz w:val="24"/>
          <w:lang w:val="en-US"/>
        </w:rPr>
        <w:t>b</w:t>
      </w:r>
      <w:r w:rsidRPr="00DB73AA">
        <w:rPr>
          <w:rFonts w:ascii="Arial" w:eastAsia="Times New Roman" w:hAnsi="Arial" w:cs="Arial"/>
          <w:bCs/>
          <w:sz w:val="24"/>
        </w:rPr>
        <w:t>) обозначение модели, если производитель предлагает более одного изделия одинаковой номинальной производительности.</w:t>
      </w:r>
    </w:p>
    <w:p w14:paraId="109F147D" w14:textId="0677A09C" w:rsidR="00C778E8" w:rsidRPr="00C778E8" w:rsidRDefault="00E70B45" w:rsidP="00C778E8">
      <w:pPr>
        <w:keepLines/>
        <w:widowControl w:val="0"/>
        <w:outlineLvl w:val="0"/>
        <w:rPr>
          <w:rFonts w:ascii="Arial" w:eastAsia="Times New Roman" w:hAnsi="Arial" w:cs="Arial"/>
          <w:bCs/>
          <w:sz w:val="24"/>
          <w:lang w:val="en-US"/>
        </w:rPr>
      </w:pPr>
      <w:r w:rsidRPr="00B53ACB">
        <w:rPr>
          <w:rFonts w:ascii="Arial" w:eastAsia="Times New Roman" w:hAnsi="Arial" w:cs="Arial"/>
          <w:b/>
          <w:bCs/>
          <w:sz w:val="24"/>
          <w:lang w:val="en-US"/>
        </w:rPr>
        <w:t>16.4</w:t>
      </w:r>
      <w:r w:rsidR="00B53ACB">
        <w:rPr>
          <w:rFonts w:ascii="Arial" w:eastAsia="Times New Roman" w:hAnsi="Arial" w:cs="Arial"/>
          <w:b/>
          <w:bCs/>
          <w:sz w:val="24"/>
          <w:lang w:val="en-US"/>
        </w:rPr>
        <w:t>.2 ДОПОЛНИТЕЛЬНАЯ МАРКИРОВКА ДЛЯ АВТОНОМНЫХ ШПРИЦЕВ</w:t>
      </w:r>
      <w:r w:rsidR="00B53ACB">
        <w:rPr>
          <w:rFonts w:ascii="Arial" w:eastAsia="Times New Roman" w:hAnsi="Arial" w:cs="Arial"/>
          <w:bCs/>
          <w:sz w:val="24"/>
          <w:lang w:val="en-US"/>
        </w:rPr>
        <w:t xml:space="preserve"> </w:t>
      </w:r>
      <w:r>
        <w:rPr>
          <w:rFonts w:ascii="Arial" w:eastAsia="Times New Roman" w:hAnsi="Arial" w:cs="Arial"/>
          <w:bCs/>
          <w:sz w:val="24"/>
          <w:lang w:val="en-US"/>
        </w:rPr>
        <w:t xml:space="preserve"> </w:t>
      </w:r>
      <w:r w:rsidRPr="00DB73AA">
        <w:rPr>
          <w:rFonts w:ascii="Arial" w:eastAsia="Times New Roman" w:hAnsi="Arial" w:cs="Arial"/>
          <w:bCs/>
          <w:sz w:val="24"/>
          <w:lang w:val="en-US"/>
        </w:rPr>
        <w:t>(MULTIPLE UNIT PACKS WITH SELF-CONTAINED SYRINGES</w:t>
      </w:r>
      <w:r>
        <w:rPr>
          <w:rFonts w:ascii="Arial" w:eastAsia="Times New Roman" w:hAnsi="Arial" w:cs="Arial"/>
          <w:bCs/>
          <w:sz w:val="24"/>
          <w:lang w:val="en-US"/>
        </w:rPr>
        <w:t>)</w:t>
      </w:r>
      <w:r w:rsidR="00B53ACB">
        <w:rPr>
          <w:rFonts w:ascii="Arial" w:eastAsia="Times New Roman" w:hAnsi="Arial" w:cs="Arial"/>
          <w:bCs/>
          <w:sz w:val="24"/>
          <w:lang w:val="en-US"/>
        </w:rPr>
        <w:t>:</w:t>
      </w:r>
    </w:p>
    <w:p w14:paraId="1797B537" w14:textId="77777777" w:rsidR="00C778E8" w:rsidRPr="001D64AE" w:rsidRDefault="00C778E8" w:rsidP="00C778E8">
      <w:pPr>
        <w:keepLines/>
        <w:widowControl w:val="0"/>
        <w:outlineLvl w:val="0"/>
        <w:rPr>
          <w:rFonts w:ascii="Arial" w:eastAsia="Times New Roman" w:hAnsi="Arial" w:cs="Arial"/>
          <w:bCs/>
          <w:sz w:val="24"/>
        </w:rPr>
      </w:pPr>
      <w:r w:rsidRPr="001D64AE">
        <w:rPr>
          <w:rFonts w:ascii="Arial" w:eastAsia="Times New Roman" w:hAnsi="Arial" w:cs="Arial"/>
          <w:bCs/>
          <w:sz w:val="24"/>
        </w:rPr>
        <w:t xml:space="preserve">Применяются требования, указанные в </w:t>
      </w:r>
      <w:r w:rsidRPr="00C778E8">
        <w:rPr>
          <w:rFonts w:ascii="Arial" w:eastAsia="Times New Roman" w:hAnsi="Arial" w:cs="Arial"/>
          <w:bCs/>
          <w:sz w:val="24"/>
          <w:lang w:val="en-US"/>
        </w:rPr>
        <w:t>ISO</w:t>
      </w:r>
      <w:r w:rsidRPr="001D64AE">
        <w:rPr>
          <w:rFonts w:ascii="Arial" w:eastAsia="Times New Roman" w:hAnsi="Arial" w:cs="Arial"/>
          <w:bCs/>
          <w:sz w:val="24"/>
        </w:rPr>
        <w:t xml:space="preserve"> 7886-1:2017, 15.4.2.</w:t>
      </w:r>
    </w:p>
    <w:p w14:paraId="1F9A000A" w14:textId="77777777" w:rsidR="00C778E8" w:rsidRPr="00DB73AA" w:rsidRDefault="00C778E8" w:rsidP="00C778E8">
      <w:pPr>
        <w:keepLines/>
        <w:widowControl w:val="0"/>
        <w:outlineLvl w:val="0"/>
        <w:rPr>
          <w:rFonts w:ascii="Arial" w:eastAsia="Times New Roman" w:hAnsi="Arial" w:cs="Arial"/>
          <w:bCs/>
          <w:sz w:val="24"/>
        </w:rPr>
      </w:pPr>
      <w:r w:rsidRPr="00DB73AA">
        <w:rPr>
          <w:rFonts w:ascii="Arial" w:eastAsia="Times New Roman" w:hAnsi="Arial" w:cs="Arial"/>
          <w:bCs/>
          <w:sz w:val="24"/>
        </w:rPr>
        <w:t>Кроме того, многоразовые упаковки с автономными шприцами должны быть маркированы следующей информацией:</w:t>
      </w:r>
    </w:p>
    <w:p w14:paraId="7200483C" w14:textId="77777777" w:rsidR="00C778E8" w:rsidRPr="00DB73AA" w:rsidRDefault="00C778E8" w:rsidP="00C778E8">
      <w:pPr>
        <w:keepLines/>
        <w:widowControl w:val="0"/>
        <w:outlineLvl w:val="0"/>
        <w:rPr>
          <w:rFonts w:ascii="Arial" w:eastAsia="Times New Roman" w:hAnsi="Arial" w:cs="Arial"/>
          <w:bCs/>
          <w:sz w:val="24"/>
        </w:rPr>
      </w:pPr>
      <w:r w:rsidRPr="00DB73AA">
        <w:rPr>
          <w:rFonts w:ascii="Arial" w:eastAsia="Times New Roman" w:hAnsi="Arial" w:cs="Arial"/>
          <w:bCs/>
          <w:sz w:val="24"/>
        </w:rPr>
        <w:t>а) указание «Подходит для использования с электрическими шприцевыми насосами» или эквивалентное ему; б) обозначение модели, если производитель предлагает более одного изделия с одинаковой номинальной производительностью.</w:t>
      </w:r>
    </w:p>
    <w:p w14:paraId="0FE02661" w14:textId="36593FD6" w:rsidR="00C778E8" w:rsidRPr="00DB73AA" w:rsidRDefault="00B53ACB" w:rsidP="00C778E8">
      <w:pPr>
        <w:keepLines/>
        <w:widowControl w:val="0"/>
        <w:outlineLvl w:val="0"/>
        <w:rPr>
          <w:rFonts w:ascii="Arial" w:eastAsia="Times New Roman" w:hAnsi="Arial" w:cs="Arial"/>
          <w:bCs/>
          <w:sz w:val="24"/>
        </w:rPr>
      </w:pPr>
      <w:r w:rsidRPr="00DB73AA">
        <w:rPr>
          <w:rFonts w:ascii="Arial" w:eastAsia="Times New Roman" w:hAnsi="Arial" w:cs="Arial"/>
          <w:b/>
          <w:bCs/>
          <w:sz w:val="24"/>
        </w:rPr>
        <w:t>16.5 УПАКОВКА ДЛЯ ПОЛЬЗОВАТЕЛЯ</w:t>
      </w:r>
      <w:r w:rsidR="00A04021" w:rsidRPr="00DB73AA">
        <w:rPr>
          <w:rFonts w:ascii="Arial" w:eastAsia="Times New Roman" w:hAnsi="Arial" w:cs="Arial"/>
          <w:bCs/>
          <w:sz w:val="24"/>
        </w:rPr>
        <w:t xml:space="preserve"> </w:t>
      </w:r>
      <w:r w:rsidR="00A04021" w:rsidRPr="00B83310">
        <w:rPr>
          <w:rFonts w:ascii="Arial" w:eastAsia="Times New Roman" w:hAnsi="Arial" w:cs="Arial"/>
          <w:bCs/>
          <w:sz w:val="24"/>
        </w:rPr>
        <w:t>(</w:t>
      </w:r>
      <w:r w:rsidR="00A04021">
        <w:rPr>
          <w:rFonts w:ascii="Arial" w:eastAsia="Times New Roman" w:hAnsi="Arial" w:cs="Arial"/>
          <w:bCs/>
          <w:sz w:val="24"/>
        </w:rPr>
        <w:t xml:space="preserve">USER </w:t>
      </w:r>
      <w:r w:rsidR="00A04021">
        <w:rPr>
          <w:rFonts w:ascii="Arial" w:eastAsia="Times New Roman" w:hAnsi="Arial" w:cs="Arial"/>
          <w:bCs/>
          <w:sz w:val="24"/>
          <w:lang w:val="en-US"/>
        </w:rPr>
        <w:t>PACKAGING</w:t>
      </w:r>
      <w:r w:rsidR="00A04021" w:rsidRPr="00DB73AA">
        <w:rPr>
          <w:rFonts w:ascii="Arial" w:eastAsia="Times New Roman" w:hAnsi="Arial" w:cs="Arial"/>
          <w:bCs/>
          <w:sz w:val="24"/>
        </w:rPr>
        <w:t>)</w:t>
      </w:r>
      <w:r w:rsidRPr="00DB73AA">
        <w:rPr>
          <w:rFonts w:ascii="Arial" w:eastAsia="Times New Roman" w:hAnsi="Arial" w:cs="Arial"/>
          <w:bCs/>
          <w:sz w:val="24"/>
        </w:rPr>
        <w:t>:</w:t>
      </w:r>
    </w:p>
    <w:p w14:paraId="252CFF07" w14:textId="77777777" w:rsidR="00C778E8" w:rsidRPr="00DB73AA" w:rsidRDefault="00C778E8" w:rsidP="00C778E8">
      <w:pPr>
        <w:keepLines/>
        <w:widowControl w:val="0"/>
        <w:outlineLvl w:val="0"/>
        <w:rPr>
          <w:rFonts w:ascii="Arial" w:eastAsia="Times New Roman" w:hAnsi="Arial" w:cs="Arial"/>
          <w:bCs/>
          <w:sz w:val="24"/>
        </w:rPr>
      </w:pPr>
      <w:r w:rsidRPr="001D64AE">
        <w:rPr>
          <w:rFonts w:ascii="Arial" w:eastAsia="Times New Roman" w:hAnsi="Arial" w:cs="Arial"/>
          <w:bCs/>
          <w:sz w:val="24"/>
        </w:rPr>
        <w:t xml:space="preserve">Действуют требования, указанные в стандарте </w:t>
      </w:r>
      <w:r w:rsidRPr="00C778E8">
        <w:rPr>
          <w:rFonts w:ascii="Arial" w:eastAsia="Times New Roman" w:hAnsi="Arial" w:cs="Arial"/>
          <w:bCs/>
          <w:sz w:val="24"/>
          <w:lang w:val="en-US"/>
        </w:rPr>
        <w:t>ISO</w:t>
      </w:r>
      <w:r w:rsidRPr="001D64AE">
        <w:rPr>
          <w:rFonts w:ascii="Arial" w:eastAsia="Times New Roman" w:hAnsi="Arial" w:cs="Arial"/>
          <w:bCs/>
          <w:sz w:val="24"/>
        </w:rPr>
        <w:t xml:space="preserve"> 7886-1:2017, п. 15.5 . </w:t>
      </w:r>
      <w:r w:rsidRPr="00DB73AA">
        <w:rPr>
          <w:rFonts w:ascii="Arial" w:eastAsia="Times New Roman" w:hAnsi="Arial" w:cs="Arial"/>
          <w:bCs/>
          <w:sz w:val="24"/>
        </w:rPr>
        <w:t xml:space="preserve">Кроме того, на потребительской упаковке должна быть указана следующая информация: </w:t>
      </w:r>
      <w:r w:rsidRPr="00C778E8">
        <w:rPr>
          <w:rFonts w:ascii="Arial" w:eastAsia="Times New Roman" w:hAnsi="Arial" w:cs="Arial"/>
          <w:bCs/>
          <w:sz w:val="24"/>
          <w:lang w:val="en-US"/>
        </w:rPr>
        <w:t>a</w:t>
      </w:r>
      <w:r w:rsidRPr="00DB73AA">
        <w:rPr>
          <w:rFonts w:ascii="Arial" w:eastAsia="Times New Roman" w:hAnsi="Arial" w:cs="Arial"/>
          <w:bCs/>
          <w:sz w:val="24"/>
        </w:rPr>
        <w:t xml:space="preserve">) надпись «Подходит для использования с электрическими шприцевыми насосами» или эквивалентная; </w:t>
      </w:r>
      <w:r w:rsidRPr="00C778E8">
        <w:rPr>
          <w:rFonts w:ascii="Arial" w:eastAsia="Times New Roman" w:hAnsi="Arial" w:cs="Arial"/>
          <w:bCs/>
          <w:sz w:val="24"/>
          <w:lang w:val="en-US"/>
        </w:rPr>
        <w:t>b</w:t>
      </w:r>
      <w:r w:rsidRPr="00DB73AA">
        <w:rPr>
          <w:rFonts w:ascii="Arial" w:eastAsia="Times New Roman" w:hAnsi="Arial" w:cs="Arial"/>
          <w:bCs/>
          <w:sz w:val="24"/>
        </w:rPr>
        <w:t>) обозначение модели, если производитель предлагает более одного изделия одинаковой номинальной производительности.</w:t>
      </w:r>
    </w:p>
    <w:p w14:paraId="25BB8A9E" w14:textId="36A113A7" w:rsidR="00C778E8" w:rsidRPr="00DB73AA" w:rsidRDefault="00B53ACB" w:rsidP="00C778E8">
      <w:pPr>
        <w:keepLines/>
        <w:widowControl w:val="0"/>
        <w:outlineLvl w:val="0"/>
        <w:rPr>
          <w:rFonts w:ascii="Arial" w:eastAsia="Times New Roman" w:hAnsi="Arial" w:cs="Arial"/>
          <w:bCs/>
          <w:sz w:val="24"/>
        </w:rPr>
      </w:pPr>
      <w:r w:rsidRPr="00DB73AA">
        <w:rPr>
          <w:rFonts w:ascii="Arial" w:eastAsia="Times New Roman" w:hAnsi="Arial" w:cs="Arial"/>
          <w:b/>
          <w:bCs/>
          <w:sz w:val="24"/>
        </w:rPr>
        <w:t>16.6 КОНТЕЙНЕР ДЛЯ ХРАНЕНИЯ</w:t>
      </w:r>
      <w:r w:rsidR="00A04021" w:rsidRPr="00DB73AA">
        <w:rPr>
          <w:rFonts w:ascii="Arial" w:eastAsia="Times New Roman" w:hAnsi="Arial" w:cs="Arial"/>
          <w:bCs/>
          <w:sz w:val="24"/>
        </w:rPr>
        <w:t xml:space="preserve"> </w:t>
      </w:r>
      <w:r w:rsidR="00A04021" w:rsidRPr="00B83310">
        <w:rPr>
          <w:rFonts w:ascii="Arial" w:eastAsia="Times New Roman" w:hAnsi="Arial" w:cs="Arial"/>
          <w:bCs/>
          <w:sz w:val="24"/>
        </w:rPr>
        <w:t>(</w:t>
      </w:r>
      <w:r w:rsidR="00A04021">
        <w:rPr>
          <w:rFonts w:ascii="Arial" w:eastAsia="Times New Roman" w:hAnsi="Arial" w:cs="Arial"/>
          <w:bCs/>
          <w:sz w:val="24"/>
        </w:rPr>
        <w:t>S</w:t>
      </w:r>
      <w:r w:rsidR="00A04021">
        <w:rPr>
          <w:rFonts w:ascii="Arial" w:eastAsia="Times New Roman" w:hAnsi="Arial" w:cs="Arial"/>
          <w:bCs/>
          <w:sz w:val="24"/>
          <w:lang w:val="en-US"/>
        </w:rPr>
        <w:t>TORAGE</w:t>
      </w:r>
      <w:r w:rsidR="00A04021" w:rsidRPr="00DB73AA">
        <w:rPr>
          <w:rFonts w:ascii="Arial" w:eastAsia="Times New Roman" w:hAnsi="Arial" w:cs="Arial"/>
          <w:bCs/>
          <w:sz w:val="24"/>
        </w:rPr>
        <w:t xml:space="preserve"> </w:t>
      </w:r>
      <w:r w:rsidR="00A04021">
        <w:rPr>
          <w:rFonts w:ascii="Arial" w:eastAsia="Times New Roman" w:hAnsi="Arial" w:cs="Arial"/>
          <w:bCs/>
          <w:sz w:val="24"/>
        </w:rPr>
        <w:t>CONTAINER)</w:t>
      </w:r>
      <w:r>
        <w:rPr>
          <w:rFonts w:ascii="Arial" w:eastAsia="Times New Roman" w:hAnsi="Arial" w:cs="Arial"/>
          <w:bCs/>
          <w:sz w:val="24"/>
        </w:rPr>
        <w:t>:</w:t>
      </w:r>
    </w:p>
    <w:p w14:paraId="26C1898B" w14:textId="18F2D34E" w:rsidR="00C778E8" w:rsidRPr="00DB73AA" w:rsidRDefault="00B53ACB" w:rsidP="00C778E8">
      <w:pPr>
        <w:keepLines/>
        <w:widowControl w:val="0"/>
        <w:outlineLvl w:val="0"/>
        <w:rPr>
          <w:rFonts w:ascii="Arial" w:eastAsia="Times New Roman" w:hAnsi="Arial" w:cs="Arial"/>
          <w:bCs/>
          <w:sz w:val="24"/>
        </w:rPr>
      </w:pPr>
      <w:r>
        <w:rPr>
          <w:rFonts w:ascii="Arial" w:eastAsia="Times New Roman" w:hAnsi="Arial" w:cs="Arial"/>
          <w:bCs/>
          <w:sz w:val="24"/>
        </w:rPr>
        <w:t>:</w:t>
      </w:r>
      <w:r w:rsidR="00C778E8" w:rsidRPr="001D64AE">
        <w:rPr>
          <w:rFonts w:ascii="Arial" w:eastAsia="Times New Roman" w:hAnsi="Arial" w:cs="Arial"/>
          <w:bCs/>
          <w:sz w:val="24"/>
        </w:rPr>
        <w:t xml:space="preserve">Действуют требования, указанные в стандарте </w:t>
      </w:r>
      <w:r w:rsidR="00C778E8" w:rsidRPr="00C778E8">
        <w:rPr>
          <w:rFonts w:ascii="Arial" w:eastAsia="Times New Roman" w:hAnsi="Arial" w:cs="Arial"/>
          <w:bCs/>
          <w:sz w:val="24"/>
          <w:lang w:val="en-US"/>
        </w:rPr>
        <w:t>ISO</w:t>
      </w:r>
      <w:r w:rsidR="00C778E8" w:rsidRPr="001D64AE">
        <w:rPr>
          <w:rFonts w:ascii="Arial" w:eastAsia="Times New Roman" w:hAnsi="Arial" w:cs="Arial"/>
          <w:bCs/>
          <w:sz w:val="24"/>
        </w:rPr>
        <w:t xml:space="preserve"> 7886-1:2017, п. 15.6 . </w:t>
      </w:r>
      <w:r w:rsidR="00C778E8" w:rsidRPr="00DB73AA">
        <w:rPr>
          <w:rFonts w:ascii="Arial" w:eastAsia="Times New Roman" w:hAnsi="Arial" w:cs="Arial"/>
          <w:bCs/>
          <w:sz w:val="24"/>
        </w:rPr>
        <w:t xml:space="preserve">Кроме того, контейнер для хранения должен быть маркирован следующей информацией: </w:t>
      </w:r>
      <w:r w:rsidR="00C778E8" w:rsidRPr="00C778E8">
        <w:rPr>
          <w:rFonts w:ascii="Arial" w:eastAsia="Times New Roman" w:hAnsi="Arial" w:cs="Arial"/>
          <w:bCs/>
          <w:sz w:val="24"/>
          <w:lang w:val="en-US"/>
        </w:rPr>
        <w:t>a</w:t>
      </w:r>
      <w:r w:rsidR="00C778E8" w:rsidRPr="00DB73AA">
        <w:rPr>
          <w:rFonts w:ascii="Arial" w:eastAsia="Times New Roman" w:hAnsi="Arial" w:cs="Arial"/>
          <w:bCs/>
          <w:sz w:val="24"/>
        </w:rPr>
        <w:t>) надписью «Подходит для использования с электрическими шприцевыми насосами» или эквивалентной.</w:t>
      </w:r>
    </w:p>
    <w:p w14:paraId="69C67189" w14:textId="6661E996" w:rsidR="00C778E8" w:rsidRPr="00DB73AA" w:rsidRDefault="00B53ACB" w:rsidP="00C778E8">
      <w:pPr>
        <w:keepLines/>
        <w:widowControl w:val="0"/>
        <w:outlineLvl w:val="0"/>
        <w:rPr>
          <w:rFonts w:ascii="Arial" w:eastAsia="Times New Roman" w:hAnsi="Arial" w:cs="Arial"/>
          <w:bCs/>
          <w:sz w:val="24"/>
        </w:rPr>
      </w:pPr>
      <w:r w:rsidRPr="00DB73AA">
        <w:rPr>
          <w:rFonts w:ascii="Arial" w:eastAsia="Times New Roman" w:hAnsi="Arial" w:cs="Arial"/>
          <w:b/>
          <w:bCs/>
          <w:sz w:val="24"/>
        </w:rPr>
        <w:t>16.7 ТРАНСПОРТНАЯ УПАКОВКА</w:t>
      </w:r>
      <w:r w:rsidR="00A04021" w:rsidRPr="00DB73AA">
        <w:rPr>
          <w:rFonts w:ascii="Arial" w:eastAsia="Times New Roman" w:hAnsi="Arial" w:cs="Arial"/>
          <w:bCs/>
          <w:sz w:val="24"/>
        </w:rPr>
        <w:t xml:space="preserve"> </w:t>
      </w:r>
      <w:r w:rsidR="00A04021" w:rsidRPr="00B83310">
        <w:rPr>
          <w:rFonts w:ascii="Arial" w:eastAsia="Times New Roman" w:hAnsi="Arial" w:cs="Arial"/>
          <w:bCs/>
          <w:sz w:val="24"/>
        </w:rPr>
        <w:t>(</w:t>
      </w:r>
      <w:r w:rsidR="00A04021">
        <w:rPr>
          <w:rFonts w:ascii="Arial" w:eastAsia="Times New Roman" w:hAnsi="Arial" w:cs="Arial"/>
          <w:bCs/>
          <w:sz w:val="24"/>
        </w:rPr>
        <w:t>TRANSPORT WRAPPING)</w:t>
      </w:r>
      <w:r w:rsidR="007B14E6">
        <w:rPr>
          <w:rFonts w:ascii="Arial" w:eastAsia="Times New Roman" w:hAnsi="Arial" w:cs="Arial"/>
          <w:bCs/>
          <w:sz w:val="24"/>
        </w:rPr>
        <w:t>:</w:t>
      </w:r>
    </w:p>
    <w:p w14:paraId="4A5BAC05" w14:textId="539A845F" w:rsidR="00C778E8" w:rsidRPr="00DB73AA" w:rsidRDefault="00C778E8" w:rsidP="00C778E8">
      <w:pPr>
        <w:keepLines/>
        <w:widowControl w:val="0"/>
        <w:outlineLvl w:val="0"/>
        <w:rPr>
          <w:rFonts w:ascii="Arial" w:eastAsia="Times New Roman" w:hAnsi="Arial" w:cs="Arial"/>
          <w:bCs/>
          <w:sz w:val="24"/>
        </w:rPr>
      </w:pPr>
      <w:r w:rsidRPr="00DB73AA">
        <w:rPr>
          <w:rFonts w:ascii="Arial" w:eastAsia="Times New Roman" w:hAnsi="Arial" w:cs="Arial"/>
          <w:bCs/>
          <w:sz w:val="24"/>
        </w:rPr>
        <w:t>Если контейнер для хранения не используется, а контейнеры пользователя упакованы для транспортировки, информация</w:t>
      </w:r>
      <w:r w:rsidR="00F558B5" w:rsidRPr="00DB73AA">
        <w:rPr>
          <w:rFonts w:ascii="Arial" w:eastAsia="Times New Roman" w:hAnsi="Arial" w:cs="Arial"/>
          <w:bCs/>
          <w:sz w:val="24"/>
        </w:rPr>
        <w:t>, треб</w:t>
      </w:r>
      <w:r w:rsidR="00CF2B04" w:rsidRPr="00DB73AA">
        <w:rPr>
          <w:rFonts w:ascii="Arial" w:eastAsia="Times New Roman" w:hAnsi="Arial" w:cs="Arial"/>
          <w:bCs/>
          <w:sz w:val="24"/>
        </w:rPr>
        <w:t>у</w:t>
      </w:r>
      <w:r w:rsidR="00F558B5" w:rsidRPr="00DB73AA">
        <w:rPr>
          <w:rFonts w:ascii="Arial" w:eastAsia="Times New Roman" w:hAnsi="Arial" w:cs="Arial"/>
          <w:bCs/>
          <w:sz w:val="24"/>
        </w:rPr>
        <w:t>емая 16.6 должна быть нанесен</w:t>
      </w:r>
      <w:r w:rsidR="00CF2B04" w:rsidRPr="00DB73AA">
        <w:rPr>
          <w:rFonts w:ascii="Arial" w:eastAsia="Times New Roman" w:hAnsi="Arial" w:cs="Arial"/>
          <w:bCs/>
          <w:sz w:val="24"/>
        </w:rPr>
        <w:t>а</w:t>
      </w:r>
      <w:r w:rsidR="00F558B5" w:rsidRPr="00DB73AA">
        <w:rPr>
          <w:rFonts w:ascii="Arial" w:eastAsia="Times New Roman" w:hAnsi="Arial" w:cs="Arial"/>
          <w:bCs/>
          <w:sz w:val="24"/>
        </w:rPr>
        <w:t xml:space="preserve"> на упаковку </w:t>
      </w:r>
      <w:r w:rsidR="00CF2B04" w:rsidRPr="00DB73AA">
        <w:rPr>
          <w:rFonts w:ascii="Arial" w:eastAsia="Times New Roman" w:hAnsi="Arial" w:cs="Arial"/>
          <w:bCs/>
          <w:sz w:val="24"/>
        </w:rPr>
        <w:t>или дожна быть видна сквозь упаковку.</w:t>
      </w:r>
    </w:p>
    <w:p w14:paraId="5D5E8F51" w14:textId="77777777" w:rsidR="00F558B5" w:rsidRPr="00DB73AA" w:rsidRDefault="00F558B5" w:rsidP="00C778E8">
      <w:pPr>
        <w:keepLines/>
        <w:widowControl w:val="0"/>
        <w:outlineLvl w:val="0"/>
        <w:rPr>
          <w:rFonts w:ascii="Arial" w:eastAsia="Times New Roman" w:hAnsi="Arial" w:cs="Arial"/>
          <w:bCs/>
          <w:sz w:val="24"/>
        </w:rPr>
      </w:pPr>
    </w:p>
    <w:p w14:paraId="6302034B" w14:textId="700BB54B" w:rsidR="007A09DE" w:rsidRDefault="007A09DE" w:rsidP="00C778E8">
      <w:pPr>
        <w:keepLines/>
        <w:widowControl w:val="0"/>
        <w:outlineLvl w:val="0"/>
        <w:rPr>
          <w:rFonts w:ascii="Arial" w:eastAsia="Times New Roman" w:hAnsi="Arial" w:cs="Arial"/>
          <w:bCs/>
          <w:sz w:val="24"/>
        </w:rPr>
      </w:pPr>
    </w:p>
    <w:p w14:paraId="0C3703C6" w14:textId="77777777" w:rsidR="006255D4" w:rsidRPr="00DB73AA" w:rsidRDefault="006255D4" w:rsidP="00C778E8">
      <w:pPr>
        <w:keepLines/>
        <w:widowControl w:val="0"/>
        <w:outlineLvl w:val="0"/>
        <w:rPr>
          <w:rFonts w:ascii="Arial" w:eastAsia="Times New Roman" w:hAnsi="Arial" w:cs="Arial"/>
          <w:bCs/>
          <w:sz w:val="24"/>
        </w:rPr>
      </w:pPr>
    </w:p>
    <w:p w14:paraId="5F4542FD" w14:textId="77777777" w:rsidR="007A09DE" w:rsidRPr="00DB73AA" w:rsidRDefault="007A09DE" w:rsidP="00C778E8">
      <w:pPr>
        <w:keepLines/>
        <w:widowControl w:val="0"/>
        <w:outlineLvl w:val="0"/>
        <w:rPr>
          <w:rFonts w:ascii="Arial" w:eastAsia="Times New Roman" w:hAnsi="Arial" w:cs="Arial"/>
          <w:bCs/>
          <w:sz w:val="24"/>
        </w:rPr>
      </w:pPr>
    </w:p>
    <w:p w14:paraId="7F27CF94" w14:textId="77777777" w:rsidR="007A09DE" w:rsidRPr="00DB73AA" w:rsidRDefault="007A09DE" w:rsidP="00C778E8">
      <w:pPr>
        <w:keepLines/>
        <w:widowControl w:val="0"/>
        <w:outlineLvl w:val="0"/>
        <w:rPr>
          <w:rFonts w:ascii="Arial" w:eastAsia="Times New Roman" w:hAnsi="Arial" w:cs="Arial"/>
          <w:bCs/>
          <w:sz w:val="24"/>
        </w:rPr>
      </w:pPr>
    </w:p>
    <w:p w14:paraId="355361A5" w14:textId="77777777" w:rsidR="007A09DE" w:rsidRPr="00DB73AA" w:rsidRDefault="007A09DE" w:rsidP="00C778E8">
      <w:pPr>
        <w:keepLines/>
        <w:widowControl w:val="0"/>
        <w:outlineLvl w:val="0"/>
        <w:rPr>
          <w:rFonts w:ascii="Arial" w:eastAsia="Times New Roman" w:hAnsi="Arial" w:cs="Arial"/>
          <w:bCs/>
          <w:sz w:val="24"/>
        </w:rPr>
      </w:pPr>
    </w:p>
    <w:p w14:paraId="5AD5BA9A" w14:textId="77777777" w:rsidR="007A09DE" w:rsidRPr="00DB73AA" w:rsidRDefault="007A09DE" w:rsidP="00C778E8">
      <w:pPr>
        <w:keepLines/>
        <w:widowControl w:val="0"/>
        <w:outlineLvl w:val="0"/>
        <w:rPr>
          <w:rFonts w:ascii="Arial" w:eastAsia="Times New Roman" w:hAnsi="Arial" w:cs="Arial"/>
          <w:bCs/>
          <w:sz w:val="24"/>
        </w:rPr>
      </w:pPr>
    </w:p>
    <w:p w14:paraId="5464809C" w14:textId="77777777" w:rsidR="007A09DE" w:rsidRPr="00A64C11" w:rsidRDefault="007A09DE" w:rsidP="00C778E8">
      <w:pPr>
        <w:keepLines/>
        <w:widowControl w:val="0"/>
        <w:outlineLvl w:val="0"/>
        <w:rPr>
          <w:rFonts w:ascii="Arial" w:eastAsia="Times New Roman" w:hAnsi="Arial" w:cs="Arial"/>
          <w:bCs/>
          <w:sz w:val="24"/>
        </w:rPr>
      </w:pPr>
    </w:p>
    <w:p w14:paraId="4208BDED" w14:textId="77777777" w:rsidR="00F558B5" w:rsidRPr="00DB73AA" w:rsidRDefault="00F558B5" w:rsidP="00F558B5">
      <w:pPr>
        <w:keepLines/>
        <w:widowControl w:val="0"/>
        <w:jc w:val="center"/>
        <w:outlineLvl w:val="0"/>
        <w:rPr>
          <w:rFonts w:ascii="Arial" w:eastAsia="Times New Roman" w:hAnsi="Arial" w:cs="Arial"/>
          <w:b/>
          <w:bCs/>
          <w:sz w:val="24"/>
        </w:rPr>
      </w:pPr>
      <w:r w:rsidRPr="00DB73AA">
        <w:rPr>
          <w:rFonts w:ascii="Arial" w:eastAsia="Times New Roman" w:hAnsi="Arial" w:cs="Arial"/>
          <w:b/>
          <w:bCs/>
          <w:sz w:val="24"/>
        </w:rPr>
        <w:lastRenderedPageBreak/>
        <w:t>Приложение А</w:t>
      </w:r>
    </w:p>
    <w:p w14:paraId="646AFFF7" w14:textId="77777777" w:rsidR="00F558B5" w:rsidRPr="00DB73AA" w:rsidRDefault="00F558B5" w:rsidP="00F558B5">
      <w:pPr>
        <w:keepLines/>
        <w:widowControl w:val="0"/>
        <w:jc w:val="center"/>
        <w:outlineLvl w:val="0"/>
        <w:rPr>
          <w:rFonts w:ascii="Arial" w:eastAsia="Times New Roman" w:hAnsi="Arial" w:cs="Arial"/>
          <w:bCs/>
          <w:sz w:val="24"/>
        </w:rPr>
      </w:pPr>
      <w:r w:rsidRPr="00DB73AA">
        <w:rPr>
          <w:rFonts w:ascii="Arial" w:eastAsia="Times New Roman" w:hAnsi="Arial" w:cs="Arial"/>
          <w:bCs/>
          <w:sz w:val="24"/>
        </w:rPr>
        <w:t>(справочное)</w:t>
      </w:r>
    </w:p>
    <w:p w14:paraId="790FCBB8" w14:textId="6E075125" w:rsidR="00F558B5" w:rsidRPr="00DB73AA" w:rsidRDefault="00C778E8" w:rsidP="00F558B5">
      <w:pPr>
        <w:keepLines/>
        <w:widowControl w:val="0"/>
        <w:jc w:val="center"/>
        <w:outlineLvl w:val="0"/>
        <w:rPr>
          <w:rFonts w:ascii="Arial" w:eastAsia="Times New Roman" w:hAnsi="Arial" w:cs="Arial"/>
          <w:b/>
          <w:bCs/>
          <w:sz w:val="24"/>
        </w:rPr>
      </w:pPr>
      <w:r w:rsidRPr="00DB73AA">
        <w:rPr>
          <w:rFonts w:ascii="Arial" w:eastAsia="Times New Roman" w:hAnsi="Arial" w:cs="Arial"/>
          <w:b/>
          <w:bCs/>
          <w:sz w:val="24"/>
        </w:rPr>
        <w:t>Краткосрочная точность расхода</w:t>
      </w:r>
    </w:p>
    <w:p w14:paraId="75833378" w14:textId="44CFAAB0" w:rsidR="00F558B5" w:rsidRPr="00DB73AA" w:rsidRDefault="00F558B5" w:rsidP="00F558B5">
      <w:pPr>
        <w:keepLines/>
        <w:widowControl w:val="0"/>
        <w:outlineLvl w:val="0"/>
        <w:rPr>
          <w:rFonts w:ascii="Arial" w:eastAsia="Times New Roman" w:hAnsi="Arial" w:cs="Arial"/>
          <w:b/>
          <w:bCs/>
          <w:sz w:val="24"/>
        </w:rPr>
      </w:pPr>
      <w:r w:rsidRPr="00DB73AA">
        <w:rPr>
          <w:rFonts w:ascii="Arial" w:eastAsia="Times New Roman" w:hAnsi="Arial" w:cs="Arial"/>
          <w:bCs/>
          <w:sz w:val="24"/>
        </w:rPr>
        <w:t xml:space="preserve"> </w:t>
      </w:r>
      <w:r w:rsidRPr="00DB73AA">
        <w:rPr>
          <w:rFonts w:ascii="Arial" w:eastAsia="Times New Roman" w:hAnsi="Arial" w:cs="Arial"/>
          <w:b/>
          <w:bCs/>
          <w:sz w:val="24"/>
        </w:rPr>
        <w:t>А.1 Принцип</w:t>
      </w:r>
    </w:p>
    <w:p w14:paraId="5A6EC0EC" w14:textId="77777777" w:rsidR="00C778E8" w:rsidRPr="001D64AE" w:rsidRDefault="00C778E8" w:rsidP="00C778E8">
      <w:pPr>
        <w:keepLines/>
        <w:widowControl w:val="0"/>
        <w:outlineLvl w:val="0"/>
        <w:rPr>
          <w:rFonts w:ascii="Arial" w:eastAsia="Times New Roman" w:hAnsi="Arial" w:cs="Arial"/>
          <w:bCs/>
          <w:sz w:val="24"/>
        </w:rPr>
      </w:pPr>
      <w:r w:rsidRPr="001D64AE">
        <w:rPr>
          <w:rFonts w:ascii="Arial" w:eastAsia="Times New Roman" w:hAnsi="Arial" w:cs="Arial"/>
          <w:bCs/>
          <w:sz w:val="24"/>
        </w:rPr>
        <w:t>Точность расхода шприца достигается путем определения расхода эталонного привода шприца и оценки собранных данных с использованием анализа временного окна наблюдения .</w:t>
      </w:r>
    </w:p>
    <w:p w14:paraId="2AF27824" w14:textId="77777777" w:rsidR="00C778E8" w:rsidRPr="006255D4" w:rsidRDefault="00C778E8" w:rsidP="00C778E8">
      <w:pPr>
        <w:keepLines/>
        <w:widowControl w:val="0"/>
        <w:outlineLvl w:val="0"/>
        <w:rPr>
          <w:rFonts w:ascii="Arial" w:eastAsia="Times New Roman" w:hAnsi="Arial" w:cs="Arial"/>
          <w:b/>
          <w:bCs/>
          <w:sz w:val="24"/>
        </w:rPr>
      </w:pPr>
      <w:r w:rsidRPr="006255D4">
        <w:rPr>
          <w:rFonts w:ascii="Arial" w:eastAsia="Times New Roman" w:hAnsi="Arial" w:cs="Arial"/>
          <w:b/>
          <w:bCs/>
          <w:sz w:val="24"/>
        </w:rPr>
        <w:t>А.2 Общие требования</w:t>
      </w:r>
    </w:p>
    <w:p w14:paraId="622B4A69" w14:textId="77777777" w:rsidR="00C778E8" w:rsidRPr="001D64AE" w:rsidRDefault="00C778E8" w:rsidP="00C778E8">
      <w:pPr>
        <w:keepLines/>
        <w:widowControl w:val="0"/>
        <w:outlineLvl w:val="0"/>
        <w:rPr>
          <w:rFonts w:ascii="Arial" w:eastAsia="Times New Roman" w:hAnsi="Arial" w:cs="Arial"/>
          <w:bCs/>
          <w:sz w:val="24"/>
        </w:rPr>
      </w:pPr>
      <w:r w:rsidRPr="00C778E8">
        <w:rPr>
          <w:rFonts w:ascii="Arial" w:eastAsia="Times New Roman" w:hAnsi="Arial" w:cs="Arial"/>
          <w:bCs/>
          <w:sz w:val="24"/>
          <w:lang w:val="en-US"/>
        </w:rPr>
        <w:t>A</w:t>
      </w:r>
      <w:r w:rsidRPr="001D64AE">
        <w:rPr>
          <w:rFonts w:ascii="Arial" w:eastAsia="Times New Roman" w:hAnsi="Arial" w:cs="Arial"/>
          <w:bCs/>
          <w:sz w:val="24"/>
        </w:rPr>
        <w:t>.2.1 Испытания следует проводить при постоянной температуре от 17 °</w:t>
      </w:r>
      <w:r w:rsidRPr="00C778E8">
        <w:rPr>
          <w:rFonts w:ascii="Arial" w:eastAsia="Times New Roman" w:hAnsi="Arial" w:cs="Arial"/>
          <w:bCs/>
          <w:sz w:val="24"/>
          <w:lang w:val="en-US"/>
        </w:rPr>
        <w:t>C</w:t>
      </w:r>
      <w:r w:rsidRPr="001D64AE">
        <w:rPr>
          <w:rFonts w:ascii="Arial" w:eastAsia="Times New Roman" w:hAnsi="Arial" w:cs="Arial"/>
          <w:bCs/>
          <w:sz w:val="24"/>
        </w:rPr>
        <w:t xml:space="preserve"> до 27 °</w:t>
      </w:r>
      <w:r w:rsidRPr="00C778E8">
        <w:rPr>
          <w:rFonts w:ascii="Arial" w:eastAsia="Times New Roman" w:hAnsi="Arial" w:cs="Arial"/>
          <w:bCs/>
          <w:sz w:val="24"/>
          <w:lang w:val="en-US"/>
        </w:rPr>
        <w:t>C</w:t>
      </w:r>
      <w:r w:rsidRPr="001D64AE">
        <w:rPr>
          <w:rFonts w:ascii="Arial" w:eastAsia="Times New Roman" w:hAnsi="Arial" w:cs="Arial"/>
          <w:bCs/>
          <w:sz w:val="24"/>
        </w:rPr>
        <w:t>. Допустимый диапазон температур во время испытаний составляет ±1 °</w:t>
      </w:r>
      <w:r w:rsidRPr="00C778E8">
        <w:rPr>
          <w:rFonts w:ascii="Arial" w:eastAsia="Times New Roman" w:hAnsi="Arial" w:cs="Arial"/>
          <w:bCs/>
          <w:sz w:val="24"/>
          <w:lang w:val="en-US"/>
        </w:rPr>
        <w:t>C</w:t>
      </w:r>
      <w:r w:rsidRPr="001D64AE">
        <w:rPr>
          <w:rFonts w:ascii="Arial" w:eastAsia="Times New Roman" w:hAnsi="Arial" w:cs="Arial"/>
          <w:bCs/>
          <w:sz w:val="24"/>
        </w:rPr>
        <w:t>. Относительная влажность должна быть от 45% до 80% для предотвращения испарения. Термометр должен иметь разрешение не хуже 0,2 °</w:t>
      </w:r>
      <w:r w:rsidRPr="00C778E8">
        <w:rPr>
          <w:rFonts w:ascii="Arial" w:eastAsia="Times New Roman" w:hAnsi="Arial" w:cs="Arial"/>
          <w:bCs/>
          <w:sz w:val="24"/>
          <w:lang w:val="en-US"/>
        </w:rPr>
        <w:t>C</w:t>
      </w:r>
      <w:r w:rsidRPr="001D64AE">
        <w:rPr>
          <w:rFonts w:ascii="Arial" w:eastAsia="Times New Roman" w:hAnsi="Arial" w:cs="Arial"/>
          <w:bCs/>
          <w:sz w:val="24"/>
        </w:rPr>
        <w:t>, а гигрометр – 1%. Оба прибора должны быть откалиброваны.</w:t>
      </w:r>
    </w:p>
    <w:p w14:paraId="31D28FE3" w14:textId="5E9A85E8" w:rsidR="00C778E8" w:rsidRPr="001D64AE" w:rsidRDefault="00CF2B04" w:rsidP="00C778E8">
      <w:pPr>
        <w:keepLines/>
        <w:widowControl w:val="0"/>
        <w:outlineLvl w:val="0"/>
        <w:rPr>
          <w:rFonts w:ascii="Arial" w:eastAsia="Times New Roman" w:hAnsi="Arial" w:cs="Arial"/>
          <w:bCs/>
          <w:sz w:val="24"/>
        </w:rPr>
      </w:pPr>
      <w:r>
        <w:rPr>
          <w:rFonts w:ascii="Arial" w:eastAsia="Times New Roman" w:hAnsi="Arial" w:cs="Arial"/>
          <w:bCs/>
          <w:sz w:val="24"/>
        </w:rPr>
        <w:t>А.2.2 Шприц должен находиться в</w:t>
      </w:r>
      <w:r w:rsidR="00C778E8" w:rsidRPr="001D64AE">
        <w:rPr>
          <w:rFonts w:ascii="Arial" w:eastAsia="Times New Roman" w:hAnsi="Arial" w:cs="Arial"/>
          <w:bCs/>
          <w:sz w:val="24"/>
        </w:rPr>
        <w:t xml:space="preserve"> дистиллированн</w:t>
      </w:r>
      <w:r>
        <w:rPr>
          <w:rFonts w:ascii="Arial" w:eastAsia="Times New Roman" w:hAnsi="Arial" w:cs="Arial"/>
          <w:bCs/>
          <w:sz w:val="24"/>
        </w:rPr>
        <w:t>ой воде,</w:t>
      </w:r>
      <w:r w:rsidR="00C778E8" w:rsidRPr="001D64AE">
        <w:rPr>
          <w:rFonts w:ascii="Arial" w:eastAsia="Times New Roman" w:hAnsi="Arial" w:cs="Arial"/>
          <w:bCs/>
          <w:sz w:val="24"/>
        </w:rPr>
        <w:t xml:space="preserve"> при выбранной температуре испытания</w:t>
      </w:r>
      <w:r>
        <w:rPr>
          <w:rFonts w:ascii="Arial" w:eastAsia="Times New Roman" w:hAnsi="Arial" w:cs="Arial"/>
          <w:bCs/>
          <w:sz w:val="24"/>
        </w:rPr>
        <w:t>,</w:t>
      </w:r>
      <w:r w:rsidR="00C778E8" w:rsidRPr="001D64AE">
        <w:rPr>
          <w:rFonts w:ascii="Arial" w:eastAsia="Times New Roman" w:hAnsi="Arial" w:cs="Arial"/>
          <w:bCs/>
          <w:sz w:val="24"/>
        </w:rPr>
        <w:t xml:space="preserve"> в течение как минимум 2 часов перед испытанием.</w:t>
      </w:r>
    </w:p>
    <w:p w14:paraId="64C951BA" w14:textId="77777777" w:rsidR="00A547D3" w:rsidRDefault="00C778E8" w:rsidP="00C778E8">
      <w:pPr>
        <w:keepLines/>
        <w:widowControl w:val="0"/>
        <w:outlineLvl w:val="0"/>
        <w:rPr>
          <w:rFonts w:ascii="Arial" w:eastAsia="Times New Roman" w:hAnsi="Arial" w:cs="Arial"/>
          <w:bCs/>
          <w:sz w:val="24"/>
        </w:rPr>
      </w:pPr>
      <w:r w:rsidRPr="001D64AE">
        <w:rPr>
          <w:rFonts w:ascii="Arial" w:eastAsia="Times New Roman" w:hAnsi="Arial" w:cs="Arial"/>
          <w:bCs/>
          <w:sz w:val="24"/>
        </w:rPr>
        <w:t xml:space="preserve">Неопределенность можно определить с помощью процедуры, описанной в </w:t>
      </w:r>
      <w:r w:rsidRPr="00C778E8">
        <w:rPr>
          <w:rFonts w:ascii="Arial" w:eastAsia="Times New Roman" w:hAnsi="Arial" w:cs="Arial"/>
          <w:bCs/>
          <w:sz w:val="24"/>
          <w:lang w:val="en-US"/>
        </w:rPr>
        <w:t>EURAMET</w:t>
      </w:r>
      <w:r w:rsidRPr="001D64AE">
        <w:rPr>
          <w:rFonts w:ascii="Arial" w:eastAsia="Times New Roman" w:hAnsi="Arial" w:cs="Arial"/>
          <w:bCs/>
          <w:sz w:val="24"/>
        </w:rPr>
        <w:t xml:space="preserve"> </w:t>
      </w:r>
      <w:r w:rsidRPr="00C778E8">
        <w:rPr>
          <w:rFonts w:ascii="Arial" w:eastAsia="Times New Roman" w:hAnsi="Arial" w:cs="Arial"/>
          <w:bCs/>
          <w:sz w:val="24"/>
          <w:lang w:val="en-US"/>
        </w:rPr>
        <w:t>Calibration</w:t>
      </w:r>
      <w:r w:rsidRPr="001D64AE">
        <w:rPr>
          <w:rFonts w:ascii="Arial" w:eastAsia="Times New Roman" w:hAnsi="Arial" w:cs="Arial"/>
          <w:bCs/>
          <w:sz w:val="24"/>
        </w:rPr>
        <w:t xml:space="preserve"> </w:t>
      </w:r>
      <w:r w:rsidRPr="00C778E8">
        <w:rPr>
          <w:rFonts w:ascii="Arial" w:eastAsia="Times New Roman" w:hAnsi="Arial" w:cs="Arial"/>
          <w:bCs/>
          <w:sz w:val="24"/>
          <w:lang w:val="en-US"/>
        </w:rPr>
        <w:t>Guide</w:t>
      </w:r>
      <w:r w:rsidRPr="001D64AE">
        <w:rPr>
          <w:rFonts w:ascii="Arial" w:eastAsia="Times New Roman" w:hAnsi="Arial" w:cs="Arial"/>
          <w:bCs/>
          <w:sz w:val="24"/>
        </w:rPr>
        <w:t xml:space="preserve"> 19 [ 5 ] и </w:t>
      </w:r>
      <w:r w:rsidRPr="00C778E8">
        <w:rPr>
          <w:rFonts w:ascii="Arial" w:eastAsia="Times New Roman" w:hAnsi="Arial" w:cs="Arial"/>
          <w:bCs/>
          <w:sz w:val="24"/>
          <w:lang w:val="en-US"/>
        </w:rPr>
        <w:t>ISO</w:t>
      </w:r>
      <w:r w:rsidRPr="001D64AE">
        <w:rPr>
          <w:rFonts w:ascii="Arial" w:eastAsia="Times New Roman" w:hAnsi="Arial" w:cs="Arial"/>
          <w:bCs/>
          <w:sz w:val="24"/>
        </w:rPr>
        <w:t>/</w:t>
      </w:r>
      <w:r w:rsidRPr="00C778E8">
        <w:rPr>
          <w:rFonts w:ascii="Arial" w:eastAsia="Times New Roman" w:hAnsi="Arial" w:cs="Arial"/>
          <w:bCs/>
          <w:sz w:val="24"/>
          <w:lang w:val="en-US"/>
        </w:rPr>
        <w:t>IEC</w:t>
      </w:r>
      <w:r w:rsidRPr="001D64AE">
        <w:rPr>
          <w:rFonts w:ascii="Arial" w:eastAsia="Times New Roman" w:hAnsi="Arial" w:cs="Arial"/>
          <w:bCs/>
          <w:sz w:val="24"/>
        </w:rPr>
        <w:t xml:space="preserve"> </w:t>
      </w:r>
      <w:r w:rsidRPr="00C778E8">
        <w:rPr>
          <w:rFonts w:ascii="Arial" w:eastAsia="Times New Roman" w:hAnsi="Arial" w:cs="Arial"/>
          <w:bCs/>
          <w:sz w:val="24"/>
          <w:lang w:val="en-US"/>
        </w:rPr>
        <w:t>Guide</w:t>
      </w:r>
      <w:r w:rsidRPr="001D64AE">
        <w:rPr>
          <w:rFonts w:ascii="Arial" w:eastAsia="Times New Roman" w:hAnsi="Arial" w:cs="Arial"/>
          <w:bCs/>
          <w:sz w:val="24"/>
        </w:rPr>
        <w:t xml:space="preserve"> 98-3 [ 6 ] .</w:t>
      </w:r>
    </w:p>
    <w:p w14:paraId="316BC0DB" w14:textId="1A512A3C" w:rsidR="00C778E8" w:rsidRPr="00A547D3" w:rsidRDefault="00CF2B04" w:rsidP="00C778E8">
      <w:pPr>
        <w:keepLines/>
        <w:widowControl w:val="0"/>
        <w:outlineLvl w:val="0"/>
        <w:rPr>
          <w:rFonts w:ascii="Arial" w:eastAsia="Times New Roman" w:hAnsi="Arial" w:cs="Arial"/>
          <w:bCs/>
          <w:sz w:val="24"/>
        </w:rPr>
      </w:pPr>
      <w:r w:rsidRPr="00DB73AA">
        <w:rPr>
          <w:rFonts w:ascii="Arial" w:eastAsia="Times New Roman" w:hAnsi="Arial" w:cs="Arial"/>
          <w:b/>
          <w:bCs/>
          <w:sz w:val="24"/>
        </w:rPr>
        <w:t>А.3 Аппаратура</w:t>
      </w:r>
    </w:p>
    <w:p w14:paraId="0DD26435" w14:textId="77777777" w:rsidR="00C778E8" w:rsidRPr="001D64AE" w:rsidRDefault="00C778E8" w:rsidP="00C778E8">
      <w:pPr>
        <w:keepLines/>
        <w:widowControl w:val="0"/>
        <w:outlineLvl w:val="0"/>
        <w:rPr>
          <w:rFonts w:ascii="Arial" w:eastAsia="Times New Roman" w:hAnsi="Arial" w:cs="Arial"/>
          <w:bCs/>
          <w:sz w:val="24"/>
        </w:rPr>
      </w:pPr>
      <w:r w:rsidRPr="001D64AE">
        <w:rPr>
          <w:rFonts w:ascii="Arial" w:eastAsia="Times New Roman" w:hAnsi="Arial" w:cs="Arial"/>
          <w:bCs/>
          <w:sz w:val="24"/>
        </w:rPr>
        <w:t>А.3.1 Привод шприца , способный принимать шприцы номинальной емкости, указанной в Таблице 2 , и обеспечивающий соответствующий зажим цилиндра и кнопки (с обеих сторон) в соответствии с размерами этих компонентов, указанными в Таблице 1 .</w:t>
      </w:r>
    </w:p>
    <w:p w14:paraId="5B5B0624" w14:textId="77777777" w:rsidR="00C778E8" w:rsidRPr="001D64AE" w:rsidRDefault="00C778E8" w:rsidP="00C778E8">
      <w:pPr>
        <w:keepLines/>
        <w:widowControl w:val="0"/>
        <w:outlineLvl w:val="0"/>
        <w:rPr>
          <w:rFonts w:ascii="Arial" w:eastAsia="Times New Roman" w:hAnsi="Arial" w:cs="Arial"/>
          <w:bCs/>
          <w:sz w:val="24"/>
        </w:rPr>
      </w:pPr>
      <w:r w:rsidRPr="001D64AE">
        <w:rPr>
          <w:rFonts w:ascii="Arial" w:eastAsia="Times New Roman" w:hAnsi="Arial" w:cs="Arial"/>
          <w:bCs/>
          <w:sz w:val="24"/>
        </w:rPr>
        <w:t xml:space="preserve">А.3.2 Дистиллированная вода </w:t>
      </w:r>
      <w:r w:rsidRPr="00C778E8">
        <w:rPr>
          <w:rFonts w:ascii="Arial" w:eastAsia="Times New Roman" w:hAnsi="Arial" w:cs="Arial"/>
          <w:bCs/>
          <w:sz w:val="24"/>
          <w:lang w:val="en-US"/>
        </w:rPr>
        <w:t>III</w:t>
      </w:r>
      <w:r w:rsidRPr="001D64AE">
        <w:rPr>
          <w:rFonts w:ascii="Arial" w:eastAsia="Times New Roman" w:hAnsi="Arial" w:cs="Arial"/>
          <w:bCs/>
          <w:sz w:val="24"/>
        </w:rPr>
        <w:t xml:space="preserve"> сорта в соответствии с </w:t>
      </w:r>
      <w:r w:rsidRPr="00C778E8">
        <w:rPr>
          <w:rFonts w:ascii="Arial" w:eastAsia="Times New Roman" w:hAnsi="Arial" w:cs="Arial"/>
          <w:bCs/>
          <w:sz w:val="24"/>
          <w:lang w:val="en-US"/>
        </w:rPr>
        <w:t>ISO</w:t>
      </w:r>
      <w:r w:rsidRPr="001D64AE">
        <w:rPr>
          <w:rFonts w:ascii="Arial" w:eastAsia="Times New Roman" w:hAnsi="Arial" w:cs="Arial"/>
          <w:bCs/>
          <w:sz w:val="24"/>
        </w:rPr>
        <w:t xml:space="preserve"> 3696. </w:t>
      </w:r>
    </w:p>
    <w:p w14:paraId="4E077875" w14:textId="77777777" w:rsidR="00C778E8" w:rsidRPr="00DB73AA" w:rsidRDefault="00C778E8" w:rsidP="00C778E8">
      <w:pPr>
        <w:keepLines/>
        <w:widowControl w:val="0"/>
        <w:outlineLvl w:val="0"/>
        <w:rPr>
          <w:rFonts w:ascii="Arial" w:eastAsia="Times New Roman" w:hAnsi="Arial" w:cs="Arial"/>
          <w:bCs/>
          <w:sz w:val="24"/>
        </w:rPr>
      </w:pPr>
      <w:r w:rsidRPr="00C778E8">
        <w:rPr>
          <w:rFonts w:ascii="Arial" w:eastAsia="Times New Roman" w:hAnsi="Arial" w:cs="Arial"/>
          <w:bCs/>
          <w:sz w:val="24"/>
          <w:lang w:val="en-US"/>
        </w:rPr>
        <w:t>A</w:t>
      </w:r>
      <w:r w:rsidRPr="001D64AE">
        <w:rPr>
          <w:rFonts w:ascii="Arial" w:eastAsia="Times New Roman" w:hAnsi="Arial" w:cs="Arial"/>
          <w:bCs/>
          <w:sz w:val="24"/>
        </w:rPr>
        <w:t xml:space="preserve">.3.3 Гравиметрическая испытательная аппаратура , показанная на рисунке </w:t>
      </w:r>
      <w:r w:rsidRPr="00C778E8">
        <w:rPr>
          <w:rFonts w:ascii="Arial" w:eastAsia="Times New Roman" w:hAnsi="Arial" w:cs="Arial"/>
          <w:bCs/>
          <w:sz w:val="24"/>
          <w:lang w:val="en-US"/>
        </w:rPr>
        <w:t>A</w:t>
      </w:r>
      <w:r w:rsidRPr="001D64AE">
        <w:rPr>
          <w:rFonts w:ascii="Arial" w:eastAsia="Times New Roman" w:hAnsi="Arial" w:cs="Arial"/>
          <w:bCs/>
          <w:sz w:val="24"/>
        </w:rPr>
        <w:t xml:space="preserve">.1 . Все используемые приборы должны быть откалиброваны. Характеристики весов следует выбирать в соответствии с определяемым расходом. </w:t>
      </w:r>
      <w:r w:rsidRPr="00DB73AA">
        <w:rPr>
          <w:rFonts w:ascii="Arial" w:eastAsia="Times New Roman" w:hAnsi="Arial" w:cs="Arial"/>
          <w:bCs/>
          <w:sz w:val="24"/>
        </w:rPr>
        <w:t>Как правило, рекомендуется использовать весы</w:t>
      </w:r>
      <w:r w:rsidR="00B9558F" w:rsidRPr="00DB73AA">
        <w:rPr>
          <w:rFonts w:ascii="Arial" w:eastAsia="Times New Roman" w:hAnsi="Arial" w:cs="Arial"/>
          <w:bCs/>
          <w:sz w:val="24"/>
        </w:rPr>
        <w:t xml:space="preserve"> с разрешением не менее 0,01 мг</w:t>
      </w:r>
    </w:p>
    <w:p w14:paraId="0FA4F121" w14:textId="77777777" w:rsidR="00C778E8" w:rsidRPr="001D64AE" w:rsidRDefault="00C778E8" w:rsidP="00C778E8">
      <w:pPr>
        <w:keepLines/>
        <w:widowControl w:val="0"/>
        <w:outlineLvl w:val="0"/>
        <w:rPr>
          <w:rFonts w:ascii="Arial" w:eastAsia="Times New Roman" w:hAnsi="Arial" w:cs="Arial"/>
          <w:bCs/>
          <w:sz w:val="24"/>
        </w:rPr>
      </w:pPr>
      <w:r w:rsidRPr="00C778E8">
        <w:rPr>
          <w:rFonts w:ascii="Arial" w:eastAsia="Times New Roman" w:hAnsi="Arial" w:cs="Arial"/>
          <w:bCs/>
          <w:sz w:val="24"/>
          <w:lang w:val="en-US"/>
        </w:rPr>
        <w:t>A</w:t>
      </w:r>
      <w:r w:rsidRPr="001D64AE">
        <w:rPr>
          <w:rFonts w:ascii="Arial" w:eastAsia="Times New Roman" w:hAnsi="Arial" w:cs="Arial"/>
          <w:bCs/>
          <w:sz w:val="24"/>
        </w:rPr>
        <w:t>.3.4 Для измерения расхода жидкости через удлинительный комплект могут быть использованы альтернативные приборы, например, датчики расхода. Рекомендуется, чтобы точность альтернативного оборудования была эквивалентна или превосходила точность гравиметрического испытательного прибора.</w:t>
      </w:r>
    </w:p>
    <w:p w14:paraId="45C3438C" w14:textId="77777777" w:rsidR="00C778E8" w:rsidRPr="001D64AE" w:rsidRDefault="00C778E8" w:rsidP="00C778E8">
      <w:pPr>
        <w:keepLines/>
        <w:widowControl w:val="0"/>
        <w:outlineLvl w:val="0"/>
        <w:rPr>
          <w:rFonts w:ascii="Arial" w:eastAsia="Times New Roman" w:hAnsi="Arial" w:cs="Arial"/>
          <w:bCs/>
          <w:sz w:val="24"/>
        </w:rPr>
      </w:pPr>
      <w:r w:rsidRPr="00C778E8">
        <w:rPr>
          <w:rFonts w:ascii="Arial" w:eastAsia="Times New Roman" w:hAnsi="Arial" w:cs="Arial"/>
          <w:bCs/>
          <w:sz w:val="24"/>
          <w:lang w:val="en-US"/>
        </w:rPr>
        <w:t>A</w:t>
      </w:r>
      <w:r w:rsidRPr="001D64AE">
        <w:rPr>
          <w:rFonts w:ascii="Arial" w:eastAsia="Times New Roman" w:hAnsi="Arial" w:cs="Arial"/>
          <w:bCs/>
          <w:sz w:val="24"/>
        </w:rPr>
        <w:t>.3.5 Для измерения температуры воды перед заполнением шприца в конце испытания следует использовать калиброванный термометр с точностью измерения не хуже 0,1 °</w:t>
      </w:r>
      <w:r w:rsidRPr="00C778E8">
        <w:rPr>
          <w:rFonts w:ascii="Arial" w:eastAsia="Times New Roman" w:hAnsi="Arial" w:cs="Arial"/>
          <w:bCs/>
          <w:sz w:val="24"/>
          <w:lang w:val="en-US"/>
        </w:rPr>
        <w:t>C</w:t>
      </w:r>
      <w:r w:rsidRPr="001D64AE">
        <w:rPr>
          <w:rFonts w:ascii="Arial" w:eastAsia="Times New Roman" w:hAnsi="Arial" w:cs="Arial"/>
          <w:bCs/>
          <w:sz w:val="24"/>
        </w:rPr>
        <w:t>. Среднее значение следует использовать для определения плотности жидкости, используемой в формуле (</w:t>
      </w:r>
      <w:r w:rsidRPr="00C778E8">
        <w:rPr>
          <w:rFonts w:ascii="Arial" w:eastAsia="Times New Roman" w:hAnsi="Arial" w:cs="Arial"/>
          <w:bCs/>
          <w:sz w:val="24"/>
          <w:lang w:val="en-US"/>
        </w:rPr>
        <w:t>A</w:t>
      </w:r>
      <w:r w:rsidRPr="001D64AE">
        <w:rPr>
          <w:rFonts w:ascii="Arial" w:eastAsia="Times New Roman" w:hAnsi="Arial" w:cs="Arial"/>
          <w:bCs/>
          <w:sz w:val="24"/>
        </w:rPr>
        <w:t>.1) .</w:t>
      </w:r>
    </w:p>
    <w:p w14:paraId="6F03336A" w14:textId="77777777" w:rsidR="00C778E8" w:rsidRPr="006255D4" w:rsidRDefault="00C778E8" w:rsidP="00C778E8">
      <w:pPr>
        <w:keepLines/>
        <w:widowControl w:val="0"/>
        <w:outlineLvl w:val="0"/>
        <w:rPr>
          <w:rFonts w:ascii="Arial" w:eastAsia="Times New Roman" w:hAnsi="Arial" w:cs="Arial"/>
          <w:bCs/>
          <w:sz w:val="24"/>
        </w:rPr>
      </w:pPr>
      <w:r w:rsidRPr="006255D4">
        <w:rPr>
          <w:rFonts w:ascii="Arial" w:eastAsia="Times New Roman" w:hAnsi="Arial" w:cs="Arial"/>
          <w:bCs/>
          <w:sz w:val="24"/>
        </w:rPr>
        <w:t>А.4 Процедура</w:t>
      </w:r>
    </w:p>
    <w:p w14:paraId="366F6EEE" w14:textId="2D805BD2" w:rsidR="00A547D3" w:rsidRPr="00DB73AA" w:rsidRDefault="00C778E8" w:rsidP="00C778E8">
      <w:pPr>
        <w:keepLines/>
        <w:widowControl w:val="0"/>
        <w:outlineLvl w:val="0"/>
        <w:rPr>
          <w:rFonts w:ascii="Arial" w:eastAsia="Times New Roman" w:hAnsi="Arial" w:cs="Arial"/>
          <w:bCs/>
          <w:sz w:val="24"/>
        </w:rPr>
      </w:pPr>
      <w:r w:rsidRPr="00C778E8">
        <w:rPr>
          <w:rFonts w:ascii="Arial" w:eastAsia="Times New Roman" w:hAnsi="Arial" w:cs="Arial"/>
          <w:bCs/>
          <w:sz w:val="24"/>
          <w:lang w:val="en-US"/>
        </w:rPr>
        <w:t>A</w:t>
      </w:r>
      <w:r w:rsidR="00CF2B04">
        <w:rPr>
          <w:rFonts w:ascii="Arial" w:eastAsia="Times New Roman" w:hAnsi="Arial" w:cs="Arial"/>
          <w:bCs/>
          <w:sz w:val="24"/>
        </w:rPr>
        <w:t>.4.1 Измерить</w:t>
      </w:r>
      <w:r w:rsidRPr="001D64AE">
        <w:rPr>
          <w:rFonts w:ascii="Arial" w:eastAsia="Times New Roman" w:hAnsi="Arial" w:cs="Arial"/>
          <w:bCs/>
          <w:sz w:val="24"/>
        </w:rPr>
        <w:t xml:space="preserve"> температуру дистиллированной воды и заполните шприц до уровня, превышающего номинальный. Переверните шприц носиком вверх и нажмите на поршень, чтобы удалить пузырьки воздуха. </w:t>
      </w:r>
      <w:r w:rsidRPr="00DB73AA">
        <w:rPr>
          <w:rFonts w:ascii="Arial" w:eastAsia="Times New Roman" w:hAnsi="Arial" w:cs="Arial"/>
          <w:bCs/>
          <w:sz w:val="24"/>
        </w:rPr>
        <w:t>Присоедините удлинительный комплект и иглу диаметром 1,2 мм (18</w:t>
      </w:r>
      <w:r w:rsidRPr="00C778E8">
        <w:rPr>
          <w:rFonts w:ascii="Arial" w:eastAsia="Times New Roman" w:hAnsi="Arial" w:cs="Arial"/>
          <w:bCs/>
          <w:sz w:val="24"/>
          <w:lang w:val="en-US"/>
        </w:rPr>
        <w:t>G</w:t>
      </w:r>
      <w:r w:rsidRPr="00DB73AA">
        <w:rPr>
          <w:rFonts w:ascii="Arial" w:eastAsia="Times New Roman" w:hAnsi="Arial" w:cs="Arial"/>
          <w:bCs/>
          <w:sz w:val="24"/>
        </w:rPr>
        <w:t>).</w:t>
      </w:r>
    </w:p>
    <w:p w14:paraId="4791BFAD" w14:textId="2BEADF15" w:rsidR="00CF2B04" w:rsidRDefault="00C778E8" w:rsidP="005C5BBC">
      <w:pPr>
        <w:keepLines/>
        <w:widowControl w:val="0"/>
        <w:outlineLvl w:val="0"/>
        <w:rPr>
          <w:rFonts w:ascii="Arial" w:eastAsia="Times New Roman" w:hAnsi="Arial" w:cs="Arial"/>
          <w:bCs/>
          <w:sz w:val="24"/>
          <w:lang w:val="en-US"/>
        </w:rPr>
      </w:pPr>
      <w:r w:rsidRPr="00C778E8">
        <w:rPr>
          <w:rFonts w:ascii="Arial" w:eastAsia="Times New Roman" w:hAnsi="Arial" w:cs="Arial"/>
          <w:bCs/>
          <w:noProof/>
          <w:sz w:val="24"/>
          <w:lang w:eastAsia="ru-RU"/>
        </w:rPr>
        <w:lastRenderedPageBreak/>
        <w:drawing>
          <wp:inline distT="0" distB="0" distL="0" distR="0" wp14:anchorId="70FDA7FE" wp14:editId="4E22B88E">
            <wp:extent cx="76200" cy="1270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0" cy="127000"/>
                    </a:xfrm>
                    <a:prstGeom prst="rect">
                      <a:avLst/>
                    </a:prstGeom>
                    <a:noFill/>
                    <a:ln>
                      <a:noFill/>
                    </a:ln>
                  </pic:spPr>
                </pic:pic>
              </a:graphicData>
            </a:graphic>
          </wp:inline>
        </w:drawing>
      </w:r>
      <w:r w:rsidR="006255D4">
        <w:rPr>
          <w:rFonts w:ascii="Arial" w:eastAsia="Times New Roman" w:hAnsi="Arial" w:cs="Arial"/>
          <w:bCs/>
          <w:sz w:val="24"/>
        </w:rPr>
        <w:t>А.</w:t>
      </w:r>
      <w:r w:rsidR="00A547D3" w:rsidRPr="00DB73AA">
        <w:rPr>
          <w:rFonts w:ascii="Arial" w:eastAsia="Times New Roman" w:hAnsi="Arial" w:cs="Arial"/>
          <w:bCs/>
          <w:sz w:val="24"/>
        </w:rPr>
        <w:t xml:space="preserve">4.2. Установить шприц в шприцевой  привод  (см. </w:t>
      </w:r>
      <w:r w:rsidR="00A547D3">
        <w:rPr>
          <w:rFonts w:ascii="Arial" w:eastAsia="Times New Roman" w:hAnsi="Arial" w:cs="Arial"/>
          <w:bCs/>
          <w:sz w:val="24"/>
          <w:lang w:val="en-US"/>
        </w:rPr>
        <w:t xml:space="preserve">A.3.1) показано на Рисунке 1 </w:t>
      </w:r>
    </w:p>
    <w:p w14:paraId="54DE71B7" w14:textId="77777777" w:rsidR="00A547D3" w:rsidRDefault="00A547D3" w:rsidP="00C778E8">
      <w:pPr>
        <w:keepLines/>
        <w:widowControl w:val="0"/>
        <w:outlineLvl w:val="0"/>
        <w:rPr>
          <w:rFonts w:ascii="Arial" w:eastAsia="Times New Roman" w:hAnsi="Arial" w:cs="Arial"/>
          <w:bCs/>
          <w:sz w:val="24"/>
          <w:lang w:val="en-US"/>
        </w:rPr>
      </w:pPr>
    </w:p>
    <w:p w14:paraId="5A539B81" w14:textId="10305576" w:rsidR="00A547D3" w:rsidRDefault="00A547D3" w:rsidP="00C778E8">
      <w:pPr>
        <w:keepLines/>
        <w:widowControl w:val="0"/>
        <w:outlineLvl w:val="0"/>
        <w:rPr>
          <w:rFonts w:ascii="Arial" w:eastAsia="Times New Roman" w:hAnsi="Arial" w:cs="Arial"/>
          <w:bCs/>
          <w:sz w:val="24"/>
          <w:lang w:val="en-US"/>
        </w:rPr>
      </w:pPr>
      <w:r>
        <w:rPr>
          <w:rFonts w:ascii="Arial" w:eastAsia="Times New Roman" w:hAnsi="Arial" w:cs="Arial"/>
          <w:bCs/>
          <w:noProof/>
          <w:sz w:val="24"/>
          <w:lang w:eastAsia="ru-RU"/>
        </w:rPr>
        <w:drawing>
          <wp:inline distT="0" distB="0" distL="0" distR="0" wp14:anchorId="294B5A1F" wp14:editId="4ACD3153">
            <wp:extent cx="5753513" cy="1998557"/>
            <wp:effectExtent l="0" t="0" r="0" b="8255"/>
            <wp:docPr id="5" name="Изображение 5" descr="Data:переводы:картинки:А.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переводы:картинки:А.1_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8440" cy="2000268"/>
                    </a:xfrm>
                    <a:prstGeom prst="rect">
                      <a:avLst/>
                    </a:prstGeom>
                    <a:noFill/>
                    <a:ln>
                      <a:noFill/>
                    </a:ln>
                  </pic:spPr>
                </pic:pic>
              </a:graphicData>
            </a:graphic>
          </wp:inline>
        </w:drawing>
      </w:r>
    </w:p>
    <w:p w14:paraId="54817AB4" w14:textId="7B1C2751" w:rsidR="00A547D3" w:rsidRPr="00DB73AA" w:rsidRDefault="00FF4D5E" w:rsidP="00C778E8">
      <w:pPr>
        <w:keepLines/>
        <w:widowControl w:val="0"/>
        <w:outlineLvl w:val="0"/>
        <w:rPr>
          <w:rFonts w:ascii="Arial" w:eastAsia="Times New Roman" w:hAnsi="Arial" w:cs="Arial"/>
          <w:bCs/>
        </w:rPr>
      </w:pPr>
      <w:r w:rsidRPr="00DB73AA">
        <w:rPr>
          <w:rFonts w:ascii="Arial" w:eastAsia="Times New Roman" w:hAnsi="Arial" w:cs="Arial"/>
          <w:bCs/>
        </w:rPr>
        <w:t>Обозначения:</w:t>
      </w:r>
    </w:p>
    <w:p w14:paraId="69083668" w14:textId="255DF3B3" w:rsidR="00FF4D5E" w:rsidRPr="00DB73AA" w:rsidRDefault="006668F1" w:rsidP="00C778E8">
      <w:pPr>
        <w:keepLines/>
        <w:widowControl w:val="0"/>
        <w:outlineLvl w:val="0"/>
        <w:rPr>
          <w:rFonts w:ascii="Arial" w:eastAsia="Times New Roman" w:hAnsi="Arial" w:cs="Arial"/>
          <w:bCs/>
        </w:rPr>
      </w:pPr>
      <w:r w:rsidRPr="00DB73AA">
        <w:rPr>
          <w:rFonts w:ascii="Arial" w:eastAsia="Times New Roman" w:hAnsi="Arial" w:cs="Arial"/>
          <w:bCs/>
        </w:rPr>
        <w:t>1 и</w:t>
      </w:r>
      <w:r w:rsidR="00FF4D5E" w:rsidRPr="00DB73AA">
        <w:rPr>
          <w:rFonts w:ascii="Arial" w:eastAsia="Times New Roman" w:hAnsi="Arial" w:cs="Arial"/>
          <w:bCs/>
        </w:rPr>
        <w:t>спытуемый шприц</w:t>
      </w:r>
    </w:p>
    <w:p w14:paraId="021D5214" w14:textId="6ED53A73" w:rsidR="00FF4D5E" w:rsidRPr="00DB73AA" w:rsidRDefault="006668F1" w:rsidP="00C778E8">
      <w:pPr>
        <w:keepLines/>
        <w:widowControl w:val="0"/>
        <w:outlineLvl w:val="0"/>
        <w:rPr>
          <w:rFonts w:ascii="Arial" w:eastAsia="Times New Roman" w:hAnsi="Arial" w:cs="Arial"/>
          <w:bCs/>
        </w:rPr>
      </w:pPr>
      <w:r w:rsidRPr="00DB73AA">
        <w:rPr>
          <w:rFonts w:ascii="Arial" w:eastAsia="Times New Roman" w:hAnsi="Arial" w:cs="Arial"/>
          <w:bCs/>
        </w:rPr>
        <w:t>2 э</w:t>
      </w:r>
      <w:r w:rsidR="00FF4D5E" w:rsidRPr="00DB73AA">
        <w:rPr>
          <w:rFonts w:ascii="Arial" w:eastAsia="Times New Roman" w:hAnsi="Arial" w:cs="Arial"/>
          <w:bCs/>
        </w:rPr>
        <w:t>талонный шприцевой привод( см. А.3.1.)</w:t>
      </w:r>
    </w:p>
    <w:p w14:paraId="4AAA422E" w14:textId="16D0CDF9" w:rsidR="00FF4D5E" w:rsidRPr="006668F1" w:rsidRDefault="006668F1" w:rsidP="006668F1">
      <w:pPr>
        <w:keepLines/>
        <w:widowControl w:val="0"/>
        <w:outlineLvl w:val="0"/>
        <w:rPr>
          <w:rFonts w:ascii="Arial" w:eastAsia="Times New Roman" w:hAnsi="Arial" w:cs="Arial"/>
          <w:bCs/>
        </w:rPr>
      </w:pPr>
      <w:r w:rsidRPr="00DB73AA">
        <w:rPr>
          <w:rFonts w:ascii="Arial" w:eastAsia="Times New Roman" w:hAnsi="Arial" w:cs="Arial"/>
          <w:bCs/>
        </w:rPr>
        <w:t>3 т</w:t>
      </w:r>
      <w:r w:rsidR="00FF4D5E" w:rsidRPr="00DB73AA">
        <w:rPr>
          <w:rFonts w:ascii="Arial" w:eastAsia="Times New Roman" w:hAnsi="Arial" w:cs="Arial"/>
          <w:bCs/>
        </w:rPr>
        <w:t xml:space="preserve">рубка диаметром </w:t>
      </w:r>
      <w:r w:rsidR="00FF4D5E" w:rsidRPr="006668F1">
        <w:rPr>
          <w:rFonts w:ascii="Arial" w:eastAsia="Times New Roman" w:hAnsi="Arial" w:cs="Arial"/>
          <w:bCs/>
        </w:rPr>
        <w:t xml:space="preserve">~1,02 мм (±0,1 мм) и длиной 120 мм с адаптером типа </w:t>
      </w:r>
      <w:r w:rsidR="00FF4D5E" w:rsidRPr="006668F1">
        <w:rPr>
          <w:rFonts w:ascii="Arial" w:eastAsia="Times New Roman" w:hAnsi="Arial" w:cs="Arial"/>
          <w:bCs/>
          <w:lang w:val="en-US"/>
        </w:rPr>
        <w:t>Luer</w:t>
      </w:r>
      <w:r w:rsidR="00FF4D5E" w:rsidRPr="00DB73AA">
        <w:rPr>
          <w:rFonts w:ascii="Arial" w:eastAsia="Times New Roman" w:hAnsi="Arial" w:cs="Arial"/>
          <w:bCs/>
        </w:rPr>
        <w:t xml:space="preserve"> (</w:t>
      </w:r>
      <w:r w:rsidR="00FF4D5E" w:rsidRPr="006668F1">
        <w:rPr>
          <w:rFonts w:ascii="Arial" w:eastAsia="Times New Roman" w:hAnsi="Arial" w:cs="Arial"/>
          <w:bCs/>
        </w:rPr>
        <w:t xml:space="preserve">мама,папа) на каждом конце. В качества материалов </w:t>
      </w:r>
      <w:r w:rsidRPr="006668F1">
        <w:rPr>
          <w:rFonts w:ascii="Arial" w:eastAsia="Times New Roman" w:hAnsi="Arial" w:cs="Arial"/>
          <w:bCs/>
        </w:rPr>
        <w:t>тркбок можно ипользовать полиуре</w:t>
      </w:r>
      <w:r w:rsidR="00FF4D5E" w:rsidRPr="006668F1">
        <w:rPr>
          <w:rFonts w:ascii="Arial" w:eastAsia="Times New Roman" w:hAnsi="Arial" w:cs="Arial"/>
          <w:bCs/>
        </w:rPr>
        <w:t>тан или  полиэтилен</w:t>
      </w:r>
      <w:r w:rsidRPr="006668F1">
        <w:rPr>
          <w:rFonts w:ascii="Arial" w:eastAsia="Times New Roman" w:hAnsi="Arial" w:cs="Arial"/>
          <w:bCs/>
        </w:rPr>
        <w:t>.</w:t>
      </w:r>
    </w:p>
    <w:p w14:paraId="2E16D7C7" w14:textId="6D104095" w:rsidR="006668F1" w:rsidRPr="006668F1" w:rsidRDefault="006668F1" w:rsidP="006668F1">
      <w:pPr>
        <w:keepLines/>
        <w:widowControl w:val="0"/>
        <w:outlineLvl w:val="0"/>
        <w:rPr>
          <w:rFonts w:ascii="Arial" w:eastAsia="Times New Roman" w:hAnsi="Arial" w:cs="Arial"/>
          <w:bCs/>
        </w:rPr>
      </w:pPr>
      <w:r w:rsidRPr="006668F1">
        <w:rPr>
          <w:rFonts w:ascii="Arial" w:eastAsia="Times New Roman" w:hAnsi="Arial" w:cs="Arial"/>
          <w:bCs/>
        </w:rPr>
        <w:t xml:space="preserve">4 </w:t>
      </w:r>
      <w:r w:rsidRPr="00DB73AA">
        <w:rPr>
          <w:rFonts w:ascii="Arial" w:eastAsia="Times New Roman" w:hAnsi="Arial" w:cs="Arial"/>
          <w:bCs/>
        </w:rPr>
        <w:t>игла [1,2 мм (18</w:t>
      </w:r>
      <w:r w:rsidRPr="006668F1">
        <w:rPr>
          <w:rFonts w:ascii="Arial" w:eastAsia="Times New Roman" w:hAnsi="Arial" w:cs="Arial"/>
          <w:bCs/>
          <w:lang w:val="en-US"/>
        </w:rPr>
        <w:t>G</w:t>
      </w:r>
      <w:r w:rsidRPr="00DB73AA">
        <w:rPr>
          <w:rFonts w:ascii="Arial" w:eastAsia="Times New Roman" w:hAnsi="Arial" w:cs="Arial"/>
          <w:bCs/>
        </w:rPr>
        <w:t>) и длиной примерно 40 мм] </w:t>
      </w:r>
    </w:p>
    <w:p w14:paraId="064D393D" w14:textId="205ADD04" w:rsidR="00A547D3" w:rsidRPr="006255D4" w:rsidRDefault="006668F1" w:rsidP="00C778E8">
      <w:pPr>
        <w:keepLines/>
        <w:widowControl w:val="0"/>
        <w:outlineLvl w:val="0"/>
        <w:rPr>
          <w:rFonts w:ascii="Arial" w:eastAsia="Times New Roman" w:hAnsi="Arial" w:cs="Arial"/>
          <w:bCs/>
        </w:rPr>
      </w:pPr>
      <w:r w:rsidRPr="006255D4">
        <w:rPr>
          <w:rFonts w:ascii="Arial" w:eastAsia="Times New Roman" w:hAnsi="Arial" w:cs="Arial"/>
          <w:bCs/>
        </w:rPr>
        <w:t>5  электронные весы</w:t>
      </w:r>
    </w:p>
    <w:p w14:paraId="427E1949" w14:textId="7A6BC47B" w:rsidR="006668F1" w:rsidRPr="006255D4" w:rsidRDefault="006668F1" w:rsidP="006668F1">
      <w:pPr>
        <w:keepLines/>
        <w:widowControl w:val="0"/>
        <w:outlineLvl w:val="0"/>
        <w:rPr>
          <w:rFonts w:ascii="Arial" w:eastAsia="Times New Roman" w:hAnsi="Arial" w:cs="Arial"/>
          <w:bCs/>
        </w:rPr>
      </w:pPr>
      <w:r w:rsidRPr="006668F1">
        <w:rPr>
          <w:rFonts w:ascii="Arial" w:eastAsia="Times New Roman" w:hAnsi="Arial" w:cs="Arial"/>
          <w:bCs/>
        </w:rPr>
        <w:t xml:space="preserve">6  цифровой компьютер </w:t>
      </w:r>
    </w:p>
    <w:p w14:paraId="12987D55" w14:textId="12A1CA7D" w:rsidR="00C778E8" w:rsidRPr="00DB73AA" w:rsidRDefault="006668F1" w:rsidP="006668F1">
      <w:pPr>
        <w:keepLines/>
        <w:widowControl w:val="0"/>
        <w:outlineLvl w:val="0"/>
        <w:rPr>
          <w:rFonts w:ascii="Arial" w:eastAsia="Times New Roman" w:hAnsi="Arial" w:cs="Arial"/>
          <w:bCs/>
        </w:rPr>
      </w:pPr>
      <w:r w:rsidRPr="00DB73AA">
        <w:rPr>
          <w:rFonts w:ascii="Arial" w:eastAsia="Times New Roman" w:hAnsi="Arial" w:cs="Arial"/>
          <w:bCs/>
        </w:rPr>
        <w:t>7 уровень жидкости</w:t>
      </w:r>
    </w:p>
    <w:p w14:paraId="63E1E4D1" w14:textId="77777777" w:rsidR="006668F1" w:rsidRPr="00DB73AA" w:rsidRDefault="00C778E8" w:rsidP="00C778E8">
      <w:pPr>
        <w:keepLines/>
        <w:widowControl w:val="0"/>
        <w:outlineLvl w:val="0"/>
        <w:rPr>
          <w:rFonts w:ascii="Arial" w:eastAsia="Times New Roman" w:hAnsi="Arial" w:cs="Arial"/>
          <w:bCs/>
        </w:rPr>
      </w:pPr>
      <w:r w:rsidRPr="00DB73AA">
        <w:rPr>
          <w:rFonts w:ascii="Arial" w:eastAsia="Times New Roman" w:hAnsi="Arial" w:cs="Arial"/>
          <w:bCs/>
        </w:rPr>
        <w:t xml:space="preserve">7 уровень жидкости </w:t>
      </w:r>
    </w:p>
    <w:p w14:paraId="7F0CE50A" w14:textId="5AE3A957" w:rsidR="00C778E8" w:rsidRPr="00DB73AA" w:rsidRDefault="00C778E8" w:rsidP="006255D4">
      <w:pPr>
        <w:keepLines/>
        <w:widowControl w:val="0"/>
        <w:jc w:val="center"/>
        <w:outlineLvl w:val="0"/>
        <w:rPr>
          <w:rFonts w:ascii="Arial" w:eastAsia="Times New Roman" w:hAnsi="Arial" w:cs="Arial"/>
          <w:b/>
          <w:bCs/>
        </w:rPr>
      </w:pPr>
      <w:r w:rsidRPr="00DB73AA">
        <w:rPr>
          <w:rFonts w:ascii="Arial" w:eastAsia="Times New Roman" w:hAnsi="Arial" w:cs="Arial"/>
          <w:b/>
          <w:bCs/>
        </w:rPr>
        <w:t>Рис</w:t>
      </w:r>
      <w:r w:rsidR="006255D4">
        <w:rPr>
          <w:rFonts w:ascii="Arial" w:eastAsia="Times New Roman" w:hAnsi="Arial" w:cs="Arial"/>
          <w:b/>
          <w:bCs/>
        </w:rPr>
        <w:t>унок</w:t>
      </w:r>
      <w:r w:rsidRPr="00DB73AA">
        <w:rPr>
          <w:rFonts w:ascii="Arial" w:eastAsia="Times New Roman" w:hAnsi="Arial" w:cs="Arial"/>
          <w:b/>
          <w:bCs/>
        </w:rPr>
        <w:t xml:space="preserve"> А.1 — Гравиметрическая испытательная установка для определения расхода</w:t>
      </w:r>
    </w:p>
    <w:p w14:paraId="56E02D05" w14:textId="77777777" w:rsidR="006668F1" w:rsidRPr="00DB73AA" w:rsidRDefault="006668F1" w:rsidP="00C778E8">
      <w:pPr>
        <w:keepLines/>
        <w:widowControl w:val="0"/>
        <w:outlineLvl w:val="0"/>
        <w:rPr>
          <w:rFonts w:ascii="Arial" w:eastAsia="Times New Roman" w:hAnsi="Arial" w:cs="Arial"/>
          <w:b/>
          <w:bCs/>
        </w:rPr>
      </w:pPr>
    </w:p>
    <w:p w14:paraId="2CBBB58F" w14:textId="77777777" w:rsidR="00C778E8" w:rsidRPr="006255D4" w:rsidRDefault="00C778E8" w:rsidP="00C778E8">
      <w:pPr>
        <w:keepLines/>
        <w:widowControl w:val="0"/>
        <w:outlineLvl w:val="0"/>
        <w:rPr>
          <w:rFonts w:ascii="Arial" w:eastAsia="Times New Roman" w:hAnsi="Arial" w:cs="Arial"/>
          <w:bCs/>
          <w:sz w:val="24"/>
        </w:rPr>
      </w:pPr>
      <w:r w:rsidRPr="00C778E8">
        <w:rPr>
          <w:rFonts w:ascii="Arial" w:eastAsia="Times New Roman" w:hAnsi="Arial" w:cs="Arial"/>
          <w:bCs/>
          <w:sz w:val="24"/>
          <w:lang w:val="en-US"/>
        </w:rPr>
        <w:t>A</w:t>
      </w:r>
      <w:r w:rsidRPr="001D64AE">
        <w:rPr>
          <w:rFonts w:ascii="Arial" w:eastAsia="Times New Roman" w:hAnsi="Arial" w:cs="Arial"/>
          <w:bCs/>
          <w:sz w:val="24"/>
        </w:rPr>
        <w:t xml:space="preserve">.4.3 Прокачайте шприц с помощью привода шприца с достаточно высокой скоростью, пока на конце иглы не появятся капли воды, а контрольная линия на поршне не достигнет отметки номинального объема шприца. </w:t>
      </w:r>
      <w:r w:rsidRPr="006255D4">
        <w:rPr>
          <w:rFonts w:ascii="Arial" w:eastAsia="Times New Roman" w:hAnsi="Arial" w:cs="Arial"/>
          <w:bCs/>
          <w:sz w:val="24"/>
        </w:rPr>
        <w:t>Выключите привод.</w:t>
      </w:r>
    </w:p>
    <w:p w14:paraId="3830EB6B" w14:textId="77777777" w:rsidR="00C778E8" w:rsidRPr="001D64AE" w:rsidRDefault="00C778E8" w:rsidP="00C778E8">
      <w:pPr>
        <w:keepLines/>
        <w:widowControl w:val="0"/>
        <w:outlineLvl w:val="0"/>
        <w:rPr>
          <w:rFonts w:ascii="Arial" w:eastAsia="Times New Roman" w:hAnsi="Arial" w:cs="Arial"/>
          <w:bCs/>
          <w:sz w:val="24"/>
        </w:rPr>
      </w:pPr>
      <w:r w:rsidRPr="00C778E8">
        <w:rPr>
          <w:rFonts w:ascii="Arial" w:eastAsia="Times New Roman" w:hAnsi="Arial" w:cs="Arial"/>
          <w:bCs/>
          <w:sz w:val="24"/>
          <w:lang w:val="en-US"/>
        </w:rPr>
        <w:t>A</w:t>
      </w:r>
      <w:r w:rsidRPr="001D64AE">
        <w:rPr>
          <w:rFonts w:ascii="Arial" w:eastAsia="Times New Roman" w:hAnsi="Arial" w:cs="Arial"/>
          <w:bCs/>
          <w:sz w:val="24"/>
        </w:rPr>
        <w:t xml:space="preserve">.4.4 Наполните стакан на чашке весов небольшим количеством дистиллированной воды ( </w:t>
      </w:r>
      <w:r w:rsidRPr="00C778E8">
        <w:rPr>
          <w:rFonts w:ascii="Arial" w:eastAsia="Times New Roman" w:hAnsi="Arial" w:cs="Arial"/>
          <w:bCs/>
          <w:sz w:val="24"/>
          <w:lang w:val="en-US"/>
        </w:rPr>
        <w:t>A</w:t>
      </w:r>
      <w:r w:rsidRPr="001D64AE">
        <w:rPr>
          <w:rFonts w:ascii="Arial" w:eastAsia="Times New Roman" w:hAnsi="Arial" w:cs="Arial"/>
          <w:bCs/>
          <w:sz w:val="24"/>
        </w:rPr>
        <w:t>.3.2 ) и добавьте достаточное количество бесцветного тяжёлого жидкого парафина для образования слоя, минимизирующего потери от испарения. Для минимизации потерь от испарения можно также использовать ловушку для испарения, прикреплённую к чашке весов.</w:t>
      </w:r>
    </w:p>
    <w:p w14:paraId="4CB57056" w14:textId="77777777" w:rsidR="00C778E8" w:rsidRPr="001D64AE" w:rsidRDefault="00C778E8" w:rsidP="00C778E8">
      <w:pPr>
        <w:keepLines/>
        <w:widowControl w:val="0"/>
        <w:outlineLvl w:val="0"/>
        <w:rPr>
          <w:rFonts w:ascii="Arial" w:eastAsia="Times New Roman" w:hAnsi="Arial" w:cs="Arial"/>
          <w:bCs/>
          <w:sz w:val="24"/>
        </w:rPr>
      </w:pPr>
      <w:r w:rsidRPr="001D64AE">
        <w:rPr>
          <w:rFonts w:ascii="Arial" w:eastAsia="Times New Roman" w:hAnsi="Arial" w:cs="Arial"/>
          <w:bCs/>
          <w:sz w:val="24"/>
        </w:rPr>
        <w:t>Подвесьте иглу над стаканом (без механического контакта с весами) и расположите кончик иглы так, чтобы он находился под слоем парафина, но непосредственно под слоем воды, не касаясь никаких частей стакана.</w:t>
      </w:r>
    </w:p>
    <w:p w14:paraId="3FBDD50C" w14:textId="77777777" w:rsidR="006668F1" w:rsidRDefault="00C778E8" w:rsidP="00C778E8">
      <w:pPr>
        <w:keepLines/>
        <w:widowControl w:val="0"/>
        <w:outlineLvl w:val="0"/>
        <w:rPr>
          <w:rFonts w:ascii="Arial" w:eastAsia="Times New Roman" w:hAnsi="Arial" w:cs="Arial"/>
          <w:bCs/>
          <w:sz w:val="24"/>
        </w:rPr>
      </w:pPr>
      <w:r w:rsidRPr="001D64AE">
        <w:rPr>
          <w:rFonts w:ascii="Arial" w:eastAsia="Times New Roman" w:hAnsi="Arial" w:cs="Arial"/>
          <w:bCs/>
          <w:sz w:val="24"/>
        </w:rPr>
        <w:t xml:space="preserve">При необходимости следует определить скорость испарения и использовать её для коррекции ошибки расхода. </w:t>
      </w:r>
    </w:p>
    <w:p w14:paraId="67A3680F" w14:textId="70A2FA4F" w:rsidR="00C778E8" w:rsidRPr="001D64AE" w:rsidRDefault="00C778E8" w:rsidP="00C778E8">
      <w:pPr>
        <w:keepLines/>
        <w:widowControl w:val="0"/>
        <w:outlineLvl w:val="0"/>
        <w:rPr>
          <w:rFonts w:ascii="Arial" w:eastAsia="Times New Roman" w:hAnsi="Arial" w:cs="Arial"/>
          <w:bCs/>
          <w:sz w:val="24"/>
        </w:rPr>
      </w:pPr>
      <w:r w:rsidRPr="001D64AE">
        <w:rPr>
          <w:rFonts w:ascii="Arial" w:eastAsia="Times New Roman" w:hAnsi="Arial" w:cs="Arial"/>
          <w:bCs/>
          <w:sz w:val="24"/>
        </w:rPr>
        <w:lastRenderedPageBreak/>
        <w:t>А.4.5 Дать весам стабилизироваться в течение 5 мин.</w:t>
      </w:r>
    </w:p>
    <w:p w14:paraId="02DBF8F8" w14:textId="77777777" w:rsidR="00C778E8" w:rsidRPr="00DB73AA" w:rsidRDefault="00C778E8" w:rsidP="00C778E8">
      <w:pPr>
        <w:keepLines/>
        <w:widowControl w:val="0"/>
        <w:outlineLvl w:val="0"/>
        <w:rPr>
          <w:rFonts w:ascii="Arial" w:eastAsia="Times New Roman" w:hAnsi="Arial" w:cs="Arial"/>
          <w:bCs/>
          <w:sz w:val="24"/>
        </w:rPr>
      </w:pPr>
      <w:r w:rsidRPr="001D64AE">
        <w:rPr>
          <w:rFonts w:ascii="Arial" w:eastAsia="Times New Roman" w:hAnsi="Arial" w:cs="Arial"/>
          <w:bCs/>
          <w:sz w:val="24"/>
        </w:rPr>
        <w:t xml:space="preserve">Электронные весы, показанные на рисунке А.1, следует установить на антивибрационное основание и защитить от ударов, вибрации и сквозняков. </w:t>
      </w:r>
      <w:r w:rsidRPr="00DB73AA">
        <w:rPr>
          <w:rFonts w:ascii="Arial" w:eastAsia="Times New Roman" w:hAnsi="Arial" w:cs="Arial"/>
          <w:bCs/>
          <w:sz w:val="24"/>
        </w:rPr>
        <w:t xml:space="preserve">Во время испытаний следует контролировать температуру и </w:t>
      </w:r>
      <w:r w:rsidR="00B9558F" w:rsidRPr="00DB73AA">
        <w:rPr>
          <w:rFonts w:ascii="Arial" w:eastAsia="Times New Roman" w:hAnsi="Arial" w:cs="Arial"/>
          <w:bCs/>
          <w:sz w:val="24"/>
        </w:rPr>
        <w:t xml:space="preserve">влажность, как указано в А.2.2 </w:t>
      </w:r>
    </w:p>
    <w:p w14:paraId="4BEAFCB0" w14:textId="77777777" w:rsidR="00C778E8" w:rsidRPr="00DB73AA" w:rsidRDefault="00C778E8" w:rsidP="00C778E8">
      <w:pPr>
        <w:keepLines/>
        <w:widowControl w:val="0"/>
        <w:outlineLvl w:val="0"/>
        <w:rPr>
          <w:rFonts w:ascii="Arial" w:eastAsia="Times New Roman" w:hAnsi="Arial" w:cs="Arial"/>
          <w:bCs/>
          <w:sz w:val="24"/>
        </w:rPr>
      </w:pPr>
      <w:r w:rsidRPr="001D64AE">
        <w:rPr>
          <w:rFonts w:ascii="Arial" w:eastAsia="Times New Roman" w:hAnsi="Arial" w:cs="Arial"/>
          <w:bCs/>
          <w:sz w:val="24"/>
        </w:rPr>
        <w:t xml:space="preserve">А.4.6 Настройте испытательный драйвер на расход в соответствии с таблицей 2. </w:t>
      </w:r>
      <w:r w:rsidRPr="00DB73AA">
        <w:rPr>
          <w:rFonts w:ascii="Arial" w:eastAsia="Times New Roman" w:hAnsi="Arial" w:cs="Arial"/>
          <w:bCs/>
          <w:sz w:val="24"/>
        </w:rPr>
        <w:t>Установите интервал выборки компьютера на 30 с.</w:t>
      </w:r>
    </w:p>
    <w:p w14:paraId="10ECC76E" w14:textId="77777777" w:rsidR="004F6B23" w:rsidRPr="00DB73AA" w:rsidRDefault="00C778E8" w:rsidP="004F6B23">
      <w:pPr>
        <w:keepLines/>
        <w:widowControl w:val="0"/>
        <w:outlineLvl w:val="0"/>
        <w:rPr>
          <w:rFonts w:ascii="Arial" w:eastAsia="Times New Roman" w:hAnsi="Arial" w:cs="Arial"/>
          <w:bCs/>
          <w:sz w:val="24"/>
        </w:rPr>
      </w:pPr>
      <w:r w:rsidRPr="00C778E8">
        <w:rPr>
          <w:rFonts w:ascii="Arial" w:eastAsia="Times New Roman" w:hAnsi="Arial" w:cs="Arial"/>
          <w:bCs/>
          <w:sz w:val="24"/>
          <w:lang w:val="en-US"/>
        </w:rPr>
        <w:t>A</w:t>
      </w:r>
      <w:r w:rsidRPr="001D64AE">
        <w:rPr>
          <w:rFonts w:ascii="Arial" w:eastAsia="Times New Roman" w:hAnsi="Arial" w:cs="Arial"/>
          <w:bCs/>
          <w:sz w:val="24"/>
        </w:rPr>
        <w:t xml:space="preserve">.4.7 Включите драйвер и начните испытание в этот момент. </w:t>
      </w:r>
      <w:r w:rsidRPr="00DB73AA">
        <w:rPr>
          <w:rFonts w:ascii="Arial" w:eastAsia="Times New Roman" w:hAnsi="Arial" w:cs="Arial"/>
          <w:bCs/>
          <w:sz w:val="24"/>
        </w:rPr>
        <w:t>Испытание должно продолжаться в течение времени, достаточного для включения времени запуска и анализа в соответствии с таблицей 2</w:t>
      </w:r>
    </w:p>
    <w:p w14:paraId="37699772" w14:textId="108AE9EB" w:rsidR="006668F1" w:rsidRPr="00205E67" w:rsidRDefault="00205E67" w:rsidP="004F6B23">
      <w:pPr>
        <w:keepLines/>
        <w:widowControl w:val="0"/>
        <w:outlineLvl w:val="0"/>
        <w:rPr>
          <w:rFonts w:ascii="Arial" w:eastAsia="Times New Roman" w:hAnsi="Arial" w:cs="Arial"/>
          <w:bCs/>
          <w:sz w:val="24"/>
        </w:rPr>
      </w:pPr>
      <w:r w:rsidRPr="00DB73AA">
        <w:rPr>
          <w:rFonts w:ascii="Arial" w:eastAsia="Times New Roman" w:hAnsi="Arial" w:cs="Arial"/>
          <w:bCs/>
          <w:sz w:val="24"/>
        </w:rPr>
        <w:t xml:space="preserve">А.4.8. Расчитайте фактический объемный расход </w:t>
      </w:r>
      <w:r>
        <w:rPr>
          <w:rFonts w:ascii="Arial" w:eastAsia="Times New Roman" w:hAnsi="Arial" w:cs="Arial"/>
          <w:bCs/>
          <w:sz w:val="24"/>
          <w:lang w:val="en-US"/>
        </w:rPr>
        <w:t>Q</w:t>
      </w:r>
      <w:r>
        <w:rPr>
          <w:rFonts w:ascii="Arial" w:eastAsia="Times New Roman" w:hAnsi="Arial" w:cs="Arial"/>
          <w:bCs/>
          <w:sz w:val="24"/>
        </w:rPr>
        <w:t xml:space="preserve"> в миллиметрах в час с интервалом в 30 секунд для тестого периода используя формулу (А.1)</w:t>
      </w:r>
    </w:p>
    <w:p w14:paraId="0FE69EA0" w14:textId="77777777" w:rsidR="00205E67" w:rsidRPr="00205E67" w:rsidRDefault="00DB73AA" w:rsidP="00205E67">
      <w:pPr>
        <w:rPr>
          <w:rFonts w:ascii="Arial" w:eastAsiaTheme="minorEastAsia" w:hAnsi="Arial" w:cs="Arial"/>
        </w:rPr>
      </w:pPr>
      <m:oMathPara>
        <m:oMath>
          <m:sSub>
            <m:sSubPr>
              <m:ctrlPr>
                <w:rPr>
                  <w:rFonts w:ascii="Cambria Math" w:hAnsi="Cambria Math" w:cs="Arial"/>
                  <w:i/>
                </w:rPr>
              </m:ctrlPr>
            </m:sSubPr>
            <m:e>
              <m:r>
                <w:rPr>
                  <w:rFonts w:ascii="Cambria Math" w:hAnsi="Cambria Math" w:cs="Arial"/>
                  <w:lang w:val="en-US"/>
                </w:rPr>
                <m:t>Q</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r>
                <w:rPr>
                  <w:rFonts w:ascii="Cambria Math" w:hAnsi="Cambria Math" w:cs="Arial"/>
                </w:rPr>
                <m:t>60</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i-1</m:t>
                      </m:r>
                    </m:sub>
                  </m:sSub>
                </m:e>
              </m:d>
            </m:num>
            <m:den>
              <m:r>
                <w:rPr>
                  <w:rFonts w:ascii="Cambria Math" w:hAnsi="Cambria Math" w:cs="Arial"/>
                </w:rPr>
                <m:t>tρ</m:t>
              </m:r>
            </m:den>
          </m:f>
        </m:oMath>
      </m:oMathPara>
    </w:p>
    <w:p w14:paraId="3C3CA846" w14:textId="55268B9C" w:rsidR="00205E67" w:rsidRDefault="00205E67" w:rsidP="00205E67">
      <w:pPr>
        <w:rPr>
          <w:rFonts w:ascii="Arial" w:eastAsiaTheme="minorEastAsia" w:hAnsi="Arial" w:cs="Arial"/>
        </w:rPr>
      </w:pPr>
      <w:r>
        <w:rPr>
          <w:rFonts w:ascii="Arial" w:eastAsiaTheme="minorEastAsia" w:hAnsi="Arial" w:cs="Arial"/>
        </w:rPr>
        <w:t>где:</w:t>
      </w:r>
    </w:p>
    <w:p w14:paraId="7E105F57" w14:textId="37FE1ADC" w:rsidR="00205E67" w:rsidRPr="00DB73AA" w:rsidRDefault="00205E67" w:rsidP="00205E67">
      <w:pPr>
        <w:rPr>
          <w:rFonts w:ascii="Arial" w:eastAsiaTheme="minorEastAsia" w:hAnsi="Arial" w:cs="Arial"/>
        </w:rPr>
      </w:pPr>
      <w:r w:rsidRPr="001C1F4D">
        <w:rPr>
          <w:rFonts w:ascii="Arial" w:eastAsiaTheme="minorEastAsia" w:hAnsi="Arial" w:cs="Arial"/>
          <w:i/>
          <w:lang w:val="en-US"/>
        </w:rPr>
        <w:t>I</w:t>
      </w:r>
      <w:r w:rsidRPr="00DB73AA">
        <w:rPr>
          <w:rFonts w:ascii="Arial" w:eastAsiaTheme="minorEastAsia" w:hAnsi="Arial" w:cs="Arial"/>
          <w:i/>
        </w:rPr>
        <w:t xml:space="preserve"> </w:t>
      </w:r>
      <w:r w:rsidR="00A16CD3" w:rsidRPr="00DB73AA">
        <w:rPr>
          <w:rFonts w:ascii="Arial" w:eastAsiaTheme="minorEastAsia" w:hAnsi="Arial" w:cs="Arial"/>
        </w:rPr>
        <w:t xml:space="preserve">       </w:t>
      </w:r>
      <w:r w:rsidRPr="00DB73AA">
        <w:rPr>
          <w:rFonts w:ascii="Arial" w:eastAsiaTheme="minorEastAsia" w:hAnsi="Arial" w:cs="Arial"/>
        </w:rPr>
        <w:t>1</w:t>
      </w:r>
      <w:r w:rsidRPr="001C1F4D">
        <w:rPr>
          <w:rFonts w:ascii="Arial" w:eastAsiaTheme="minorEastAsia" w:hAnsi="Arial" w:cs="Arial"/>
        </w:rPr>
        <w:t>,2, …,</w:t>
      </w:r>
      <w:r w:rsidR="00A16CD3" w:rsidRPr="001C1F4D">
        <w:rPr>
          <w:rFonts w:ascii="Arial" w:eastAsiaTheme="minorEastAsia" w:hAnsi="Arial" w:cs="Arial"/>
          <w:i/>
          <w:lang w:val="en-US"/>
        </w:rPr>
        <w:t>t</w:t>
      </w:r>
      <w:r w:rsidR="00A16CD3" w:rsidRPr="00DB73AA">
        <w:rPr>
          <w:rFonts w:ascii="Arial" w:eastAsiaTheme="minorEastAsia" w:hAnsi="Arial" w:cs="Arial"/>
          <w:i/>
        </w:rPr>
        <w:t>/</w:t>
      </w:r>
      <w:r w:rsidR="00A16CD3" w:rsidRPr="001C1F4D">
        <w:rPr>
          <w:rFonts w:ascii="Arial" w:eastAsiaTheme="minorEastAsia" w:hAnsi="Arial" w:cs="Arial"/>
          <w:i/>
          <w:lang w:val="en-US"/>
        </w:rPr>
        <w:t>ts</w:t>
      </w:r>
      <w:r w:rsidR="00A16CD3" w:rsidRPr="00DB73AA">
        <w:rPr>
          <w:rFonts w:ascii="Arial" w:eastAsiaTheme="minorEastAsia" w:hAnsi="Arial" w:cs="Arial"/>
          <w:i/>
        </w:rPr>
        <w:t>;</w:t>
      </w:r>
    </w:p>
    <w:p w14:paraId="68E3B5DF" w14:textId="33D2C5E1" w:rsidR="006668F1" w:rsidRPr="001C1F4D" w:rsidRDefault="00DB73AA" w:rsidP="004F6B23">
      <w:pPr>
        <w:keepLines/>
        <w:widowControl w:val="0"/>
        <w:outlineLvl w:val="0"/>
        <w:rPr>
          <w:rFonts w:ascii="Arial" w:eastAsia="Times New Roman" w:hAnsi="Arial" w:cs="Arial"/>
          <w:bCs/>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i-1</m:t>
            </m:r>
          </m:sub>
        </m:sSub>
      </m:oMath>
      <w:r w:rsidR="00A16CD3" w:rsidRPr="001C1F4D">
        <w:rPr>
          <w:rFonts w:ascii="Arial" w:eastAsia="Times New Roman" w:hAnsi="Arial" w:cs="Arial"/>
        </w:rPr>
        <w:t xml:space="preserve">  начальная масса, выраженная в граммах(с поправкой на испарение и плавучесть);</w:t>
      </w:r>
    </w:p>
    <w:p w14:paraId="66AB891F" w14:textId="2A5946C2" w:rsidR="004F6B23" w:rsidRPr="00DB73AA" w:rsidRDefault="00DB73AA" w:rsidP="004F6B23">
      <w:pPr>
        <w:keepLines/>
        <w:widowControl w:val="0"/>
        <w:outlineLvl w:val="0"/>
        <w:rPr>
          <w:rFonts w:ascii="Arial" w:eastAsia="Times New Roman" w:hAnsi="Arial" w:cs="Arial"/>
          <w:bCs/>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oMath>
      <w:r w:rsidR="00A16CD3" w:rsidRPr="001C1F4D">
        <w:rPr>
          <w:rFonts w:ascii="Arial" w:eastAsia="Times New Roman" w:hAnsi="Arial" w:cs="Arial"/>
        </w:rPr>
        <w:t xml:space="preserve">      конечная  масса, выраженная в граммах(с поправкой на испарение и плавучесть);</w:t>
      </w:r>
    </w:p>
    <w:p w14:paraId="34999BF4" w14:textId="77777777" w:rsidR="00A16CD3" w:rsidRPr="00DB73AA" w:rsidRDefault="00A16CD3" w:rsidP="00A16CD3">
      <w:pPr>
        <w:keepLines/>
        <w:widowControl w:val="0"/>
        <w:outlineLvl w:val="0"/>
        <w:rPr>
          <w:rFonts w:ascii="Times" w:hAnsi="Times" w:cs="Times"/>
          <w:i/>
          <w:iCs/>
        </w:rPr>
      </w:pPr>
      <w:r w:rsidRPr="001C1F4D">
        <w:rPr>
          <w:rFonts w:ascii="Arial" w:eastAsia="Times New Roman" w:hAnsi="Arial" w:cs="Arial"/>
          <w:bCs/>
          <w:i/>
          <w:iCs/>
          <w:lang w:val="en-US"/>
        </w:rPr>
        <w:t>t</w:t>
      </w:r>
      <w:r w:rsidRPr="00DB73AA">
        <w:rPr>
          <w:rFonts w:ascii="Arial" w:eastAsia="Times New Roman" w:hAnsi="Arial" w:cs="Arial"/>
          <w:bCs/>
          <w:i/>
          <w:iCs/>
        </w:rPr>
        <w:t xml:space="preserve">        </w:t>
      </w:r>
      <w:r w:rsidRPr="00DB73AA">
        <w:rPr>
          <w:rFonts w:ascii="Arial" w:eastAsia="Times New Roman" w:hAnsi="Arial" w:cs="Arial"/>
          <w:bCs/>
          <w:iCs/>
        </w:rPr>
        <w:t>период анализа,выраженный в минутах;</w:t>
      </w:r>
      <w:r w:rsidRPr="00DB73AA">
        <w:rPr>
          <w:rFonts w:ascii="Times" w:hAnsi="Times" w:cs="Times"/>
          <w:i/>
          <w:iCs/>
        </w:rPr>
        <w:t xml:space="preserve"> </w:t>
      </w:r>
    </w:p>
    <w:p w14:paraId="086825A9" w14:textId="113B5851" w:rsidR="00A16CD3" w:rsidRPr="00DB73AA" w:rsidRDefault="00A16CD3" w:rsidP="00A16CD3">
      <w:pPr>
        <w:keepLines/>
        <w:widowControl w:val="0"/>
        <w:outlineLvl w:val="0"/>
        <w:rPr>
          <w:rFonts w:ascii="Arial" w:eastAsia="Times New Roman" w:hAnsi="Arial" w:cs="Arial"/>
          <w:bCs/>
        </w:rPr>
      </w:pPr>
      <w:r w:rsidRPr="001C1F4D">
        <w:rPr>
          <w:rFonts w:ascii="Cambria" w:hAnsi="Cambria" w:cs="Cambria"/>
          <w:i/>
          <w:iCs/>
          <w:lang w:val="en-US"/>
        </w:rPr>
        <w:t>ρ</w:t>
      </w:r>
      <w:r w:rsidRPr="00DB73AA">
        <w:rPr>
          <w:rFonts w:ascii="Cambria" w:hAnsi="Cambria" w:cs="Cambria"/>
          <w:i/>
          <w:iCs/>
        </w:rPr>
        <w:t xml:space="preserve">     </w:t>
      </w:r>
      <w:r w:rsidR="001C1F4D" w:rsidRPr="00DB73AA">
        <w:rPr>
          <w:rFonts w:ascii="Cambria" w:hAnsi="Cambria" w:cs="Cambria"/>
          <w:i/>
          <w:iCs/>
        </w:rPr>
        <w:t xml:space="preserve">   </w:t>
      </w:r>
      <w:r w:rsidRPr="00DB73AA">
        <w:rPr>
          <w:rFonts w:ascii="Cambria" w:hAnsi="Cambria" w:cs="Cambria"/>
          <w:iCs/>
        </w:rPr>
        <w:t>плотность воды при температуре испытания, определяемая по формуле Танаки [6]</w:t>
      </w:r>
      <w:r w:rsidRPr="00DB73AA">
        <w:rPr>
          <w:rFonts w:ascii="Cambria" w:hAnsi="Cambria" w:cs="Cambria"/>
          <w:i/>
          <w:iCs/>
        </w:rPr>
        <w:t xml:space="preserve"> </w:t>
      </w:r>
    </w:p>
    <w:p w14:paraId="2CB7DE30" w14:textId="77777777" w:rsidR="001C1F4D" w:rsidRPr="00DB73AA" w:rsidRDefault="001C1F4D" w:rsidP="00A16CD3">
      <w:pPr>
        <w:widowControl w:val="0"/>
        <w:autoSpaceDE w:val="0"/>
        <w:autoSpaceDN w:val="0"/>
        <w:adjustRightInd w:val="0"/>
        <w:spacing w:after="240" w:line="240" w:lineRule="auto"/>
        <w:rPr>
          <w:rFonts w:ascii="Times" w:hAnsi="Times" w:cs="Times"/>
          <w:sz w:val="24"/>
          <w:szCs w:val="24"/>
        </w:rPr>
      </w:pPr>
    </w:p>
    <w:p w14:paraId="24D3AB36" w14:textId="4620F5A4" w:rsidR="001C1F4D" w:rsidRDefault="001C1F4D" w:rsidP="006255D4">
      <w:pPr>
        <w:pageBreakBefore/>
        <w:widowControl w:val="0"/>
        <w:jc w:val="center"/>
        <w:outlineLvl w:val="0"/>
        <w:rPr>
          <w:rFonts w:ascii="Arial" w:eastAsia="Times New Roman" w:hAnsi="Arial" w:cs="Arial"/>
          <w:b/>
          <w:bCs/>
          <w:sz w:val="24"/>
          <w:lang w:val="en-US"/>
        </w:rPr>
      </w:pPr>
      <w:r>
        <w:rPr>
          <w:rFonts w:ascii="Arial" w:eastAsia="Times New Roman" w:hAnsi="Arial" w:cs="Arial"/>
          <w:b/>
          <w:bCs/>
          <w:noProof/>
          <w:sz w:val="24"/>
          <w:lang w:eastAsia="ru-RU"/>
        </w:rPr>
        <w:lastRenderedPageBreak/>
        <w:drawing>
          <wp:inline distT="0" distB="0" distL="0" distR="0" wp14:anchorId="758CEA75" wp14:editId="4E0C3A2F">
            <wp:extent cx="6019800" cy="3319145"/>
            <wp:effectExtent l="0" t="0" r="0" b="8255"/>
            <wp:docPr id="6" name="Изображение 6" descr="Data:переводы:картинки:A.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a:переводы:картинки:A.2_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19800" cy="3319145"/>
                    </a:xfrm>
                    <a:prstGeom prst="rect">
                      <a:avLst/>
                    </a:prstGeom>
                    <a:noFill/>
                    <a:ln>
                      <a:noFill/>
                    </a:ln>
                  </pic:spPr>
                </pic:pic>
              </a:graphicData>
            </a:graphic>
          </wp:inline>
        </w:drawing>
      </w:r>
    </w:p>
    <w:p w14:paraId="675BECF0" w14:textId="797C62E0" w:rsidR="001C1F4D" w:rsidRPr="00FC1427" w:rsidRDefault="001C1F4D" w:rsidP="001C1F4D">
      <w:pPr>
        <w:keepLines/>
        <w:widowControl w:val="0"/>
        <w:outlineLvl w:val="0"/>
        <w:rPr>
          <w:rFonts w:ascii="Arial" w:eastAsia="Times New Roman" w:hAnsi="Arial" w:cs="Arial"/>
          <w:bCs/>
        </w:rPr>
      </w:pPr>
      <w:r w:rsidRPr="00FC1427">
        <w:rPr>
          <w:rFonts w:ascii="Arial" w:eastAsia="Times New Roman" w:hAnsi="Arial" w:cs="Arial"/>
          <w:bCs/>
        </w:rPr>
        <w:t>Обозначения:</w:t>
      </w:r>
    </w:p>
    <w:p w14:paraId="38858AB9" w14:textId="67D8B581" w:rsidR="001C1F4D" w:rsidRPr="00FC1427" w:rsidRDefault="00FC1427" w:rsidP="001C1F4D">
      <w:pPr>
        <w:widowControl w:val="0"/>
        <w:tabs>
          <w:tab w:val="left" w:pos="220"/>
          <w:tab w:val="left" w:pos="720"/>
        </w:tabs>
        <w:autoSpaceDE w:val="0"/>
        <w:autoSpaceDN w:val="0"/>
        <w:adjustRightInd w:val="0"/>
        <w:spacing w:after="240" w:line="240" w:lineRule="auto"/>
        <w:rPr>
          <w:rFonts w:ascii="Times" w:hAnsi="Times" w:cs="Times"/>
        </w:rPr>
      </w:pPr>
      <w:r w:rsidRPr="00FC1427">
        <w:rPr>
          <w:rFonts w:ascii="Times" w:hAnsi="Times" w:cs="Times"/>
        </w:rPr>
        <w:t>Х    время (мин</w:t>
      </w:r>
      <w:r w:rsidR="001C1F4D" w:rsidRPr="00FC1427">
        <w:rPr>
          <w:rFonts w:ascii="Times" w:hAnsi="Times" w:cs="Times"/>
        </w:rPr>
        <w:t>)</w:t>
      </w:r>
    </w:p>
    <w:p w14:paraId="4C9DA77A" w14:textId="30362F76" w:rsidR="001C1F4D" w:rsidRPr="00FC1427" w:rsidRDefault="001C1F4D" w:rsidP="001C1F4D">
      <w:pPr>
        <w:keepLines/>
        <w:widowControl w:val="0"/>
        <w:outlineLvl w:val="0"/>
        <w:rPr>
          <w:rFonts w:ascii="Arial" w:eastAsia="Times New Roman" w:hAnsi="Arial" w:cs="Arial"/>
          <w:bCs/>
        </w:rPr>
      </w:pPr>
      <w:r w:rsidRPr="00FC1427">
        <w:rPr>
          <w:rFonts w:ascii="Arial" w:eastAsia="Times New Roman" w:hAnsi="Arial" w:cs="Arial"/>
          <w:bCs/>
          <w:lang w:val="en-US"/>
        </w:rPr>
        <w:t>Y</w:t>
      </w:r>
      <w:r w:rsidRPr="00DB73AA">
        <w:rPr>
          <w:rFonts w:ascii="Arial" w:eastAsia="Times New Roman" w:hAnsi="Arial" w:cs="Arial"/>
          <w:bCs/>
        </w:rPr>
        <w:t xml:space="preserve">    </w:t>
      </w:r>
      <w:r w:rsidR="00FC1427" w:rsidRPr="00FC1427">
        <w:rPr>
          <w:rFonts w:ascii="Arial" w:eastAsia="Times New Roman" w:hAnsi="Arial" w:cs="Arial"/>
          <w:bCs/>
        </w:rPr>
        <w:t>скорость потока (мл/час)</w:t>
      </w:r>
    </w:p>
    <w:p w14:paraId="572EC990" w14:textId="51509D15" w:rsidR="001C1F4D" w:rsidRPr="006255D4" w:rsidRDefault="00FC1427" w:rsidP="00FC1427">
      <w:pPr>
        <w:keepLines/>
        <w:widowControl w:val="0"/>
        <w:outlineLvl w:val="0"/>
        <w:rPr>
          <w:rFonts w:ascii="Arial" w:eastAsia="Times New Roman" w:hAnsi="Arial" w:cs="Arial"/>
          <w:bCs/>
        </w:rPr>
      </w:pPr>
      <w:r w:rsidRPr="00DB73AA">
        <w:rPr>
          <w:rFonts w:ascii="Arial" w:eastAsia="Times New Roman" w:hAnsi="Arial" w:cs="Arial"/>
          <w:b/>
          <w:bCs/>
        </w:rPr>
        <w:t xml:space="preserve"> </w:t>
      </w:r>
      <w:r w:rsidRPr="006255D4">
        <w:rPr>
          <w:rFonts w:ascii="Arial" w:eastAsia="Times New Roman" w:hAnsi="Arial" w:cs="Arial"/>
          <w:bCs/>
        </w:rPr>
        <w:t>1    перид запуска</w:t>
      </w:r>
    </w:p>
    <w:p w14:paraId="38F775C6" w14:textId="1FED5DA3" w:rsidR="001C1F4D" w:rsidRPr="00DB73AA" w:rsidRDefault="00FC1427" w:rsidP="00FC1427">
      <w:pPr>
        <w:keepLines/>
        <w:widowControl w:val="0"/>
        <w:outlineLvl w:val="0"/>
        <w:rPr>
          <w:rFonts w:ascii="Arial" w:eastAsia="Times New Roman" w:hAnsi="Arial" w:cs="Arial"/>
          <w:bCs/>
        </w:rPr>
      </w:pPr>
      <w:r w:rsidRPr="006255D4">
        <w:rPr>
          <w:rFonts w:ascii="Arial" w:eastAsia="Times New Roman" w:hAnsi="Arial" w:cs="Arial"/>
          <w:bCs/>
        </w:rPr>
        <w:t xml:space="preserve"> </w:t>
      </w:r>
      <w:r w:rsidRPr="00DB73AA">
        <w:rPr>
          <w:rFonts w:ascii="Arial" w:eastAsia="Times New Roman" w:hAnsi="Arial" w:cs="Arial"/>
          <w:bCs/>
        </w:rPr>
        <w:t xml:space="preserve">2    период измерения скорости потока </w:t>
      </w:r>
    </w:p>
    <w:p w14:paraId="086E0C51" w14:textId="702E03FD" w:rsidR="001C1F4D" w:rsidRPr="00DB73AA" w:rsidRDefault="00FC1427" w:rsidP="00FC1427">
      <w:pPr>
        <w:keepLines/>
        <w:widowControl w:val="0"/>
        <w:outlineLvl w:val="0"/>
        <w:rPr>
          <w:rFonts w:ascii="Arial" w:eastAsia="Times New Roman" w:hAnsi="Arial" w:cs="Arial"/>
          <w:bCs/>
        </w:rPr>
      </w:pPr>
      <w:r w:rsidRPr="00DB73AA">
        <w:rPr>
          <w:rFonts w:ascii="Arial" w:eastAsia="Times New Roman" w:hAnsi="Arial" w:cs="Arial"/>
          <w:bCs/>
        </w:rPr>
        <w:t xml:space="preserve"> 3    средний поток</w:t>
      </w:r>
    </w:p>
    <w:p w14:paraId="305BEF95" w14:textId="5A44039C" w:rsidR="00FC1427" w:rsidRPr="00DB73AA" w:rsidRDefault="00FC1427" w:rsidP="004F6B23">
      <w:pPr>
        <w:keepLines/>
        <w:widowControl w:val="0"/>
        <w:jc w:val="center"/>
        <w:outlineLvl w:val="0"/>
        <w:rPr>
          <w:rFonts w:ascii="Arial" w:eastAsia="Times New Roman" w:hAnsi="Arial" w:cs="Arial"/>
          <w:b/>
          <w:bCs/>
        </w:rPr>
      </w:pPr>
      <w:r w:rsidRPr="00DB73AA">
        <w:rPr>
          <w:rFonts w:ascii="Arial" w:eastAsia="Times New Roman" w:hAnsi="Arial" w:cs="Arial"/>
          <w:b/>
          <w:bCs/>
        </w:rPr>
        <w:t>Рисунок А.2- Пример типичного измерения скорости потока</w:t>
      </w:r>
    </w:p>
    <w:p w14:paraId="17736698" w14:textId="060E4A22" w:rsidR="00FC1427" w:rsidRPr="00DB73AA" w:rsidRDefault="001021B0" w:rsidP="00FC1427">
      <w:pPr>
        <w:keepLines/>
        <w:widowControl w:val="0"/>
        <w:outlineLvl w:val="0"/>
        <w:rPr>
          <w:rFonts w:ascii="Arial" w:eastAsia="Times New Roman" w:hAnsi="Arial" w:cs="Arial"/>
          <w:bCs/>
          <w:sz w:val="24"/>
        </w:rPr>
      </w:pPr>
      <w:r w:rsidRPr="00DB73AA">
        <w:rPr>
          <w:rFonts w:ascii="Arial" w:eastAsia="Times New Roman" w:hAnsi="Arial" w:cs="Arial"/>
          <w:b/>
          <w:bCs/>
          <w:sz w:val="24"/>
        </w:rPr>
        <w:t xml:space="preserve">А.4.9 </w:t>
      </w:r>
      <w:r w:rsidRPr="00DB73AA">
        <w:rPr>
          <w:rFonts w:ascii="Arial" w:eastAsia="Times New Roman" w:hAnsi="Arial" w:cs="Arial"/>
          <w:bCs/>
          <w:sz w:val="24"/>
        </w:rPr>
        <w:t>Время запуска,</w:t>
      </w:r>
      <w:r w:rsidR="006255D4">
        <w:rPr>
          <w:rFonts w:ascii="Arial" w:eastAsia="Times New Roman" w:hAnsi="Arial" w:cs="Arial"/>
          <w:bCs/>
          <w:sz w:val="24"/>
        </w:rPr>
        <w:t xml:space="preserve"> </w:t>
      </w:r>
      <w:r w:rsidRPr="00DB73AA">
        <w:rPr>
          <w:rFonts w:ascii="Arial" w:eastAsia="Times New Roman" w:hAnsi="Arial" w:cs="Arial"/>
          <w:bCs/>
          <w:sz w:val="24"/>
        </w:rPr>
        <w:t xml:space="preserve">которое необходимо исключить, должно соответствовать Таблице 2. Это время дает возможность привести всю систему, включая привод шприца в устойчивое состояние. </w:t>
      </w:r>
    </w:p>
    <w:p w14:paraId="7425DE43" w14:textId="7CF5529D" w:rsidR="00D031F6" w:rsidRPr="00DB73AA" w:rsidRDefault="00D031F6" w:rsidP="00FC1427">
      <w:pPr>
        <w:keepLines/>
        <w:widowControl w:val="0"/>
        <w:outlineLvl w:val="0"/>
        <w:rPr>
          <w:rFonts w:ascii="Arial" w:eastAsia="Times New Roman" w:hAnsi="Arial" w:cs="Arial"/>
          <w:bCs/>
          <w:sz w:val="24"/>
        </w:rPr>
      </w:pPr>
      <w:r w:rsidRPr="00DB73AA">
        <w:rPr>
          <w:rFonts w:ascii="Arial" w:eastAsia="Times New Roman" w:hAnsi="Arial" w:cs="Arial"/>
          <w:bCs/>
          <w:sz w:val="24"/>
        </w:rPr>
        <w:t xml:space="preserve"> </w:t>
      </w:r>
      <w:r w:rsidRPr="00DB73AA">
        <w:rPr>
          <w:rFonts w:ascii="Arial" w:eastAsia="Times New Roman" w:hAnsi="Arial" w:cs="Arial"/>
          <w:b/>
          <w:bCs/>
          <w:sz w:val="24"/>
        </w:rPr>
        <w:t>А.4.10</w:t>
      </w:r>
      <w:r w:rsidRPr="00DB73AA">
        <w:rPr>
          <w:rFonts w:ascii="Arial" w:eastAsia="Times New Roman" w:hAnsi="Arial" w:cs="Arial"/>
          <w:bCs/>
          <w:sz w:val="24"/>
        </w:rPr>
        <w:t xml:space="preserve"> Не учитывать в ра</w:t>
      </w:r>
      <w:r w:rsidR="006255D4">
        <w:rPr>
          <w:rFonts w:ascii="Arial" w:eastAsia="Times New Roman" w:hAnsi="Arial" w:cs="Arial"/>
          <w:bCs/>
          <w:sz w:val="24"/>
        </w:rPr>
        <w:t>с</w:t>
      </w:r>
      <w:r w:rsidRPr="00DB73AA">
        <w:rPr>
          <w:rFonts w:ascii="Arial" w:eastAsia="Times New Roman" w:hAnsi="Arial" w:cs="Arial"/>
          <w:bCs/>
          <w:sz w:val="24"/>
        </w:rPr>
        <w:t>четах часть д</w:t>
      </w:r>
      <w:r w:rsidR="006255D4">
        <w:rPr>
          <w:rFonts w:ascii="Arial" w:eastAsia="Times New Roman" w:hAnsi="Arial" w:cs="Arial"/>
          <w:bCs/>
          <w:sz w:val="24"/>
        </w:rPr>
        <w:t>в</w:t>
      </w:r>
      <w:r w:rsidRPr="00DB73AA">
        <w:rPr>
          <w:rFonts w:ascii="Arial" w:eastAsia="Times New Roman" w:hAnsi="Arial" w:cs="Arial"/>
          <w:bCs/>
          <w:sz w:val="24"/>
        </w:rPr>
        <w:t>ижения привода шприца чере</w:t>
      </w:r>
      <w:r w:rsidR="006255D4">
        <w:rPr>
          <w:rFonts w:ascii="Arial" w:eastAsia="Times New Roman" w:hAnsi="Arial" w:cs="Arial"/>
          <w:bCs/>
          <w:sz w:val="24"/>
        </w:rPr>
        <w:t>з</w:t>
      </w:r>
      <w:r w:rsidRPr="00DB73AA">
        <w:rPr>
          <w:rFonts w:ascii="Arial" w:eastAsia="Times New Roman" w:hAnsi="Arial" w:cs="Arial"/>
          <w:bCs/>
          <w:sz w:val="24"/>
        </w:rPr>
        <w:t xml:space="preserve"> парковочное положение.</w:t>
      </w:r>
    </w:p>
    <w:p w14:paraId="329C89DC" w14:textId="4113F89A" w:rsidR="006255D4" w:rsidRDefault="006255D4" w:rsidP="00FC1427">
      <w:pPr>
        <w:keepLines/>
        <w:widowControl w:val="0"/>
        <w:outlineLvl w:val="0"/>
        <w:rPr>
          <w:rFonts w:ascii="Arial" w:eastAsia="Times New Roman" w:hAnsi="Arial" w:cs="Arial"/>
          <w:bCs/>
          <w:sz w:val="24"/>
        </w:rPr>
      </w:pPr>
    </w:p>
    <w:p w14:paraId="3634FBD2" w14:textId="67289BA8" w:rsidR="006255D4" w:rsidRDefault="006255D4" w:rsidP="00FC1427">
      <w:pPr>
        <w:keepLines/>
        <w:widowControl w:val="0"/>
        <w:outlineLvl w:val="0"/>
        <w:rPr>
          <w:rFonts w:ascii="Arial" w:eastAsia="Times New Roman" w:hAnsi="Arial" w:cs="Arial"/>
          <w:bCs/>
          <w:sz w:val="24"/>
        </w:rPr>
      </w:pPr>
    </w:p>
    <w:p w14:paraId="1BE86C34" w14:textId="77777777" w:rsidR="006255D4" w:rsidRDefault="006255D4" w:rsidP="00FC1427">
      <w:pPr>
        <w:keepLines/>
        <w:widowControl w:val="0"/>
        <w:outlineLvl w:val="0"/>
        <w:rPr>
          <w:rFonts w:ascii="Arial" w:eastAsia="Times New Roman" w:hAnsi="Arial" w:cs="Arial"/>
          <w:bCs/>
          <w:sz w:val="24"/>
        </w:rPr>
      </w:pPr>
    </w:p>
    <w:p w14:paraId="78355B9D" w14:textId="59ABEF80" w:rsidR="006255D4" w:rsidRDefault="006255D4" w:rsidP="00FC1427">
      <w:pPr>
        <w:keepLines/>
        <w:widowControl w:val="0"/>
        <w:outlineLvl w:val="0"/>
        <w:rPr>
          <w:rFonts w:ascii="Arial" w:eastAsia="Times New Roman" w:hAnsi="Arial" w:cs="Arial"/>
          <w:bCs/>
          <w:sz w:val="24"/>
        </w:rPr>
      </w:pPr>
    </w:p>
    <w:p w14:paraId="340FE4DC" w14:textId="6D40C7D9" w:rsidR="006255D4" w:rsidRDefault="006255D4" w:rsidP="00FC1427">
      <w:pPr>
        <w:keepLines/>
        <w:widowControl w:val="0"/>
        <w:outlineLvl w:val="0"/>
        <w:rPr>
          <w:rFonts w:ascii="Arial" w:eastAsia="Times New Roman" w:hAnsi="Arial" w:cs="Arial"/>
          <w:bCs/>
          <w:sz w:val="24"/>
        </w:rPr>
      </w:pPr>
    </w:p>
    <w:p w14:paraId="693FCED5" w14:textId="488F5F43" w:rsidR="006255D4" w:rsidRDefault="006255D4" w:rsidP="00FC1427">
      <w:pPr>
        <w:keepLines/>
        <w:widowControl w:val="0"/>
        <w:outlineLvl w:val="0"/>
        <w:rPr>
          <w:rFonts w:ascii="Arial" w:eastAsia="Times New Roman" w:hAnsi="Arial" w:cs="Arial"/>
          <w:bCs/>
          <w:sz w:val="24"/>
        </w:rPr>
      </w:pPr>
    </w:p>
    <w:p w14:paraId="3F4665E8" w14:textId="11EFC243" w:rsidR="006255D4" w:rsidRDefault="006255D4" w:rsidP="00FC1427">
      <w:pPr>
        <w:keepLines/>
        <w:widowControl w:val="0"/>
        <w:outlineLvl w:val="0"/>
        <w:rPr>
          <w:rFonts w:ascii="Arial" w:eastAsia="Times New Roman" w:hAnsi="Arial" w:cs="Arial"/>
          <w:bCs/>
          <w:sz w:val="24"/>
        </w:rPr>
      </w:pPr>
    </w:p>
    <w:p w14:paraId="35FC34F8" w14:textId="621CD0A2" w:rsidR="006255D4" w:rsidRDefault="006255D4" w:rsidP="00FC1427">
      <w:pPr>
        <w:keepLines/>
        <w:widowControl w:val="0"/>
        <w:outlineLvl w:val="0"/>
        <w:rPr>
          <w:rFonts w:ascii="Arial" w:eastAsia="Times New Roman" w:hAnsi="Arial" w:cs="Arial"/>
          <w:bCs/>
          <w:sz w:val="24"/>
        </w:rPr>
      </w:pPr>
    </w:p>
    <w:p w14:paraId="067CC334" w14:textId="77777777" w:rsidR="006255D4" w:rsidRPr="00DB73AA" w:rsidRDefault="006255D4" w:rsidP="00FC1427">
      <w:pPr>
        <w:keepLines/>
        <w:widowControl w:val="0"/>
        <w:outlineLvl w:val="0"/>
        <w:rPr>
          <w:rFonts w:ascii="Arial" w:eastAsia="Times New Roman" w:hAnsi="Arial" w:cs="Arial"/>
          <w:bCs/>
          <w:sz w:val="24"/>
        </w:rPr>
      </w:pPr>
    </w:p>
    <w:p w14:paraId="03557163" w14:textId="77777777" w:rsidR="004F6B23" w:rsidRPr="00DB73AA" w:rsidRDefault="004F6B23" w:rsidP="004F6B23">
      <w:pPr>
        <w:keepLines/>
        <w:widowControl w:val="0"/>
        <w:jc w:val="center"/>
        <w:outlineLvl w:val="0"/>
        <w:rPr>
          <w:rFonts w:ascii="Arial" w:eastAsia="Times New Roman" w:hAnsi="Arial" w:cs="Arial"/>
          <w:b/>
          <w:bCs/>
          <w:sz w:val="24"/>
        </w:rPr>
      </w:pPr>
      <w:r w:rsidRPr="00DB73AA">
        <w:rPr>
          <w:rFonts w:ascii="Arial" w:eastAsia="Times New Roman" w:hAnsi="Arial" w:cs="Arial"/>
          <w:b/>
          <w:bCs/>
          <w:sz w:val="24"/>
        </w:rPr>
        <w:lastRenderedPageBreak/>
        <w:t>Приложение Б</w:t>
      </w:r>
    </w:p>
    <w:p w14:paraId="7FEB8787" w14:textId="77777777" w:rsidR="004F6B23" w:rsidRPr="00DB73AA" w:rsidRDefault="004F6B23" w:rsidP="004F6B23">
      <w:pPr>
        <w:keepLines/>
        <w:widowControl w:val="0"/>
        <w:jc w:val="center"/>
        <w:outlineLvl w:val="0"/>
        <w:rPr>
          <w:rFonts w:ascii="Arial" w:eastAsia="Times New Roman" w:hAnsi="Arial" w:cs="Arial"/>
          <w:bCs/>
          <w:sz w:val="24"/>
        </w:rPr>
      </w:pPr>
      <w:r w:rsidRPr="00DB73AA">
        <w:rPr>
          <w:rFonts w:ascii="Arial" w:eastAsia="Times New Roman" w:hAnsi="Arial" w:cs="Arial"/>
          <w:bCs/>
          <w:sz w:val="24"/>
        </w:rPr>
        <w:t>(справочное)</w:t>
      </w:r>
    </w:p>
    <w:p w14:paraId="09BB3877" w14:textId="77777777" w:rsidR="004F6B23" w:rsidRPr="00DB73AA" w:rsidRDefault="004F6B23" w:rsidP="004F6B23">
      <w:pPr>
        <w:keepLines/>
        <w:widowControl w:val="0"/>
        <w:outlineLvl w:val="0"/>
        <w:rPr>
          <w:rFonts w:ascii="Arial" w:eastAsia="Times New Roman" w:hAnsi="Arial" w:cs="Arial"/>
          <w:bCs/>
          <w:sz w:val="24"/>
        </w:rPr>
      </w:pPr>
      <w:r w:rsidRPr="00DB73AA">
        <w:rPr>
          <w:rFonts w:ascii="Arial" w:eastAsia="Times New Roman" w:hAnsi="Arial" w:cs="Arial"/>
          <w:b/>
          <w:bCs/>
          <w:sz w:val="24"/>
        </w:rPr>
        <w:t>Б.1 Принцип</w:t>
      </w:r>
    </w:p>
    <w:p w14:paraId="6E71DF5B" w14:textId="77777777" w:rsidR="004F6B23" w:rsidRPr="001D64AE" w:rsidRDefault="00DC0CE7" w:rsidP="004F6B23">
      <w:pPr>
        <w:keepLines/>
        <w:widowControl w:val="0"/>
        <w:outlineLvl w:val="0"/>
        <w:rPr>
          <w:rFonts w:ascii="Arial" w:eastAsia="Times New Roman" w:hAnsi="Arial" w:cs="Arial"/>
          <w:bCs/>
          <w:sz w:val="24"/>
        </w:rPr>
      </w:pPr>
      <w:r w:rsidRPr="001D64AE">
        <w:rPr>
          <w:rFonts w:ascii="Arial" w:eastAsia="Times New Roman" w:hAnsi="Arial" w:cs="Arial"/>
          <w:bCs/>
          <w:sz w:val="24"/>
        </w:rPr>
        <w:t xml:space="preserve">Мощность насоса </w:t>
      </w:r>
      <w:r w:rsidR="004F6B23" w:rsidRPr="001D64AE">
        <w:rPr>
          <w:rFonts w:ascii="Arial" w:eastAsia="Times New Roman" w:hAnsi="Arial" w:cs="Arial"/>
          <w:bCs/>
          <w:sz w:val="24"/>
        </w:rPr>
        <w:t>регистрируется усилие</w:t>
      </w:r>
      <w:r w:rsidRPr="001D64AE">
        <w:rPr>
          <w:rFonts w:ascii="Arial" w:eastAsia="Times New Roman" w:hAnsi="Arial" w:cs="Arial"/>
          <w:bCs/>
          <w:sz w:val="24"/>
        </w:rPr>
        <w:t>м</w:t>
      </w:r>
      <w:r w:rsidR="004F6B23" w:rsidRPr="001D64AE">
        <w:rPr>
          <w:rFonts w:ascii="Arial" w:eastAsia="Times New Roman" w:hAnsi="Arial" w:cs="Arial"/>
          <w:bCs/>
          <w:sz w:val="24"/>
        </w:rPr>
        <w:t xml:space="preserve"> перемещения поршня .</w:t>
      </w:r>
    </w:p>
    <w:p w14:paraId="219293C1" w14:textId="77777777" w:rsidR="004F6B23" w:rsidRPr="00DB73AA" w:rsidRDefault="00DC0CE7" w:rsidP="004F6B23">
      <w:pPr>
        <w:keepLines/>
        <w:widowControl w:val="0"/>
        <w:outlineLvl w:val="0"/>
        <w:rPr>
          <w:rFonts w:ascii="Arial" w:eastAsia="Times New Roman" w:hAnsi="Arial" w:cs="Arial"/>
          <w:b/>
          <w:bCs/>
          <w:sz w:val="24"/>
        </w:rPr>
      </w:pPr>
      <w:r w:rsidRPr="00DB73AA">
        <w:rPr>
          <w:rFonts w:ascii="Arial" w:eastAsia="Times New Roman" w:hAnsi="Arial" w:cs="Arial"/>
          <w:b/>
          <w:bCs/>
          <w:sz w:val="24"/>
        </w:rPr>
        <w:t>Б.2 Прибор</w:t>
      </w:r>
      <w:r w:rsidR="004F6B23" w:rsidRPr="00DB73AA">
        <w:rPr>
          <w:rFonts w:ascii="Arial" w:eastAsia="Times New Roman" w:hAnsi="Arial" w:cs="Arial"/>
          <w:b/>
          <w:bCs/>
          <w:sz w:val="24"/>
        </w:rPr>
        <w:t xml:space="preserve"> </w:t>
      </w:r>
    </w:p>
    <w:p w14:paraId="0F3B29F5" w14:textId="76EF2697" w:rsidR="004F6B23" w:rsidRPr="00DB73AA" w:rsidRDefault="004F6B23" w:rsidP="004F6B23">
      <w:pPr>
        <w:keepLines/>
        <w:widowControl w:val="0"/>
        <w:outlineLvl w:val="0"/>
        <w:rPr>
          <w:rFonts w:ascii="Arial" w:eastAsia="Times New Roman" w:hAnsi="Arial" w:cs="Arial"/>
          <w:bCs/>
          <w:sz w:val="24"/>
        </w:rPr>
      </w:pPr>
      <w:r w:rsidRPr="00DB73AA">
        <w:rPr>
          <w:rFonts w:ascii="Arial" w:eastAsia="Times New Roman" w:hAnsi="Arial" w:cs="Arial"/>
          <w:b/>
          <w:bCs/>
          <w:sz w:val="24"/>
        </w:rPr>
        <w:t xml:space="preserve">Б.2.1 </w:t>
      </w:r>
      <w:r w:rsidRPr="00DB73AA">
        <w:rPr>
          <w:rFonts w:ascii="Arial" w:eastAsia="Times New Roman" w:hAnsi="Arial" w:cs="Arial"/>
          <w:bCs/>
          <w:sz w:val="24"/>
        </w:rPr>
        <w:t>Согласн</w:t>
      </w:r>
      <w:r w:rsidR="00DC0CE7" w:rsidRPr="00DB73AA">
        <w:rPr>
          <w:rFonts w:ascii="Arial" w:eastAsia="Times New Roman" w:hAnsi="Arial" w:cs="Arial"/>
          <w:bCs/>
          <w:sz w:val="24"/>
        </w:rPr>
        <w:t>о Приложению А,  мощность регистрируется датчиком усилия</w:t>
      </w:r>
      <w:r w:rsidRPr="00DB73AA">
        <w:rPr>
          <w:rFonts w:ascii="Arial" w:eastAsia="Times New Roman" w:hAnsi="Arial" w:cs="Arial"/>
          <w:bCs/>
          <w:sz w:val="24"/>
        </w:rPr>
        <w:t xml:space="preserve"> с точностью 1 % от полного показания. </w:t>
      </w:r>
    </w:p>
    <w:p w14:paraId="6BC5637C" w14:textId="77777777" w:rsidR="004F6B23" w:rsidRPr="00DB73AA" w:rsidRDefault="004F6B23" w:rsidP="004F6B23">
      <w:pPr>
        <w:keepLines/>
        <w:widowControl w:val="0"/>
        <w:outlineLvl w:val="0"/>
        <w:rPr>
          <w:rFonts w:ascii="Arial" w:eastAsia="Times New Roman" w:hAnsi="Arial" w:cs="Arial"/>
          <w:bCs/>
          <w:sz w:val="24"/>
        </w:rPr>
      </w:pPr>
      <w:r w:rsidRPr="00DB73AA">
        <w:rPr>
          <w:rFonts w:ascii="Arial" w:eastAsia="Times New Roman" w:hAnsi="Arial" w:cs="Arial"/>
          <w:b/>
          <w:bCs/>
          <w:sz w:val="24"/>
        </w:rPr>
        <w:t>Б.3 Процедура</w:t>
      </w:r>
    </w:p>
    <w:p w14:paraId="0E8670D4" w14:textId="026D6DC9" w:rsidR="004F6B23" w:rsidRPr="00DB73AA" w:rsidRDefault="004F6B23" w:rsidP="004F6B23">
      <w:pPr>
        <w:keepLines/>
        <w:widowControl w:val="0"/>
        <w:outlineLvl w:val="0"/>
        <w:rPr>
          <w:rFonts w:ascii="Arial" w:eastAsia="Times New Roman" w:hAnsi="Arial" w:cs="Arial"/>
          <w:bCs/>
          <w:sz w:val="24"/>
        </w:rPr>
      </w:pPr>
      <w:r w:rsidRPr="001D64AE">
        <w:rPr>
          <w:rFonts w:ascii="Arial" w:eastAsia="Times New Roman" w:hAnsi="Arial" w:cs="Arial"/>
          <w:bCs/>
          <w:sz w:val="24"/>
        </w:rPr>
        <w:t xml:space="preserve">Наполните шприц до номинального объема и </w:t>
      </w:r>
      <w:r w:rsidR="006255D4">
        <w:rPr>
          <w:rFonts w:ascii="Arial" w:eastAsia="Times New Roman" w:hAnsi="Arial" w:cs="Arial"/>
          <w:bCs/>
          <w:sz w:val="24"/>
        </w:rPr>
        <w:t>установите его в прибор</w:t>
      </w:r>
      <w:r w:rsidRPr="001D64AE">
        <w:rPr>
          <w:rFonts w:ascii="Arial" w:eastAsia="Times New Roman" w:hAnsi="Arial" w:cs="Arial"/>
          <w:bCs/>
          <w:sz w:val="24"/>
        </w:rPr>
        <w:t xml:space="preserve">. Запустите прибор, установив соответствующий расход в соответствии с таблицей 4. После запуска испытательной машины измерьте усилие, необходимое для перемещения поршня вдоль цилиндра. Записывайте данные с интервалом 2 с или чаще . Выпускайте воду в течение 2 часов или до полного опустошения шприца, в зависимости от того, что произойдет быстрее. </w:t>
      </w:r>
      <w:r w:rsidRPr="00DB73AA">
        <w:rPr>
          <w:rFonts w:ascii="Arial" w:eastAsia="Times New Roman" w:hAnsi="Arial" w:cs="Arial"/>
          <w:bCs/>
          <w:sz w:val="24"/>
        </w:rPr>
        <w:t>Постройте график/запишите усилия, необходимые для перемещения поршня.</w:t>
      </w:r>
    </w:p>
    <w:p w14:paraId="56A33454" w14:textId="77777777" w:rsidR="004F6B23" w:rsidRPr="00DB73AA" w:rsidRDefault="004F6B23" w:rsidP="004F6B23">
      <w:pPr>
        <w:keepLines/>
        <w:widowControl w:val="0"/>
        <w:outlineLvl w:val="0"/>
        <w:rPr>
          <w:rFonts w:ascii="Arial" w:eastAsia="Times New Roman" w:hAnsi="Arial" w:cs="Arial"/>
          <w:bCs/>
          <w:sz w:val="24"/>
        </w:rPr>
      </w:pPr>
      <w:r w:rsidRPr="00DB73AA">
        <w:rPr>
          <w:rFonts w:ascii="Arial" w:eastAsia="Times New Roman" w:hAnsi="Arial" w:cs="Arial"/>
          <w:b/>
          <w:bCs/>
          <w:sz w:val="24"/>
        </w:rPr>
        <w:t>Б.4 Подсчет результатов</w:t>
      </w:r>
    </w:p>
    <w:p w14:paraId="4E1B6703" w14:textId="0DCCB001" w:rsidR="004F6B23" w:rsidRPr="001D64AE" w:rsidRDefault="004F6B23" w:rsidP="004F6B23">
      <w:pPr>
        <w:keepLines/>
        <w:widowControl w:val="0"/>
        <w:outlineLvl w:val="0"/>
        <w:rPr>
          <w:rFonts w:ascii="Arial" w:eastAsia="Times New Roman" w:hAnsi="Arial" w:cs="Arial"/>
          <w:bCs/>
          <w:sz w:val="24"/>
        </w:rPr>
      </w:pPr>
      <w:r w:rsidRPr="001D64AE">
        <w:rPr>
          <w:rFonts w:ascii="Arial" w:eastAsia="Times New Roman" w:hAnsi="Arial" w:cs="Arial"/>
          <w:bCs/>
          <w:sz w:val="24"/>
        </w:rPr>
        <w:t xml:space="preserve">Запуск (см. рисунок </w:t>
      </w:r>
      <w:r w:rsidRPr="004F6B23">
        <w:rPr>
          <w:rFonts w:ascii="Arial" w:eastAsia="Times New Roman" w:hAnsi="Arial" w:cs="Arial"/>
          <w:bCs/>
          <w:sz w:val="24"/>
          <w:lang w:val="en-US"/>
        </w:rPr>
        <w:t>B</w:t>
      </w:r>
      <w:r w:rsidR="006255D4">
        <w:rPr>
          <w:rFonts w:ascii="Arial" w:eastAsia="Times New Roman" w:hAnsi="Arial" w:cs="Arial"/>
          <w:bCs/>
          <w:sz w:val="24"/>
        </w:rPr>
        <w:t>.1</w:t>
      </w:r>
      <w:r w:rsidRPr="001D64AE">
        <w:rPr>
          <w:rFonts w:ascii="Arial" w:eastAsia="Times New Roman" w:hAnsi="Arial" w:cs="Arial"/>
          <w:bCs/>
          <w:sz w:val="24"/>
        </w:rPr>
        <w:t>) даёт время испытательной системе, включая привод шприца, пройти достаточное расстояние для достижения стационарного состояния. Рекомендуется исключить время запуска из характеристики силы.</w:t>
      </w:r>
    </w:p>
    <w:p w14:paraId="0C4BB888" w14:textId="77777777" w:rsidR="004F6B23" w:rsidRPr="001D64AE" w:rsidRDefault="004F6B23" w:rsidP="004F6B23">
      <w:pPr>
        <w:keepLines/>
        <w:widowControl w:val="0"/>
        <w:outlineLvl w:val="0"/>
        <w:rPr>
          <w:rFonts w:ascii="Arial" w:eastAsia="Times New Roman" w:hAnsi="Arial" w:cs="Arial"/>
          <w:bCs/>
          <w:sz w:val="24"/>
        </w:rPr>
      </w:pPr>
      <w:r w:rsidRPr="001D64AE">
        <w:rPr>
          <w:rFonts w:ascii="Arial" w:eastAsia="Times New Roman" w:hAnsi="Arial" w:cs="Arial"/>
          <w:bCs/>
          <w:sz w:val="24"/>
        </w:rPr>
        <w:t>При необходимости следует исключить часть следа, относящуюся к прохождению поршня через парковочное положение.</w:t>
      </w:r>
    </w:p>
    <w:p w14:paraId="4FF2F619" w14:textId="77777777" w:rsidR="004F6B23" w:rsidRPr="00DB73AA" w:rsidRDefault="004F6B23" w:rsidP="004F6B23">
      <w:pPr>
        <w:keepLines/>
        <w:widowControl w:val="0"/>
        <w:outlineLvl w:val="0"/>
        <w:rPr>
          <w:rFonts w:ascii="Arial" w:eastAsia="Times New Roman" w:hAnsi="Arial" w:cs="Arial"/>
          <w:bCs/>
          <w:sz w:val="24"/>
        </w:rPr>
      </w:pPr>
      <w:r w:rsidRPr="00DB73AA">
        <w:rPr>
          <w:rFonts w:ascii="Arial" w:eastAsia="Times New Roman" w:hAnsi="Arial" w:cs="Arial"/>
          <w:bCs/>
          <w:sz w:val="24"/>
        </w:rPr>
        <w:t>Определите среднюю силу, минимальную силу, максимальную силу, необходимые для перемещения поршня вдоль цилиндра для каждого образца при каждом расходе.</w:t>
      </w:r>
    </w:p>
    <w:p w14:paraId="3507A027" w14:textId="77777777" w:rsidR="00924A05" w:rsidRPr="00DB73AA" w:rsidRDefault="00924A05" w:rsidP="00A95C38">
      <w:pPr>
        <w:keepLines/>
        <w:widowControl w:val="0"/>
        <w:outlineLvl w:val="0"/>
        <w:rPr>
          <w:rFonts w:ascii="Arial" w:eastAsia="Times New Roman" w:hAnsi="Arial" w:cs="Arial"/>
          <w:b/>
          <w:bCs/>
          <w:sz w:val="24"/>
        </w:rPr>
      </w:pPr>
    </w:p>
    <w:p w14:paraId="47FCBD4A" w14:textId="77777777" w:rsidR="004F6B23" w:rsidRPr="00DB73AA" w:rsidRDefault="004F6B23" w:rsidP="006255D4">
      <w:pPr>
        <w:keepLines/>
        <w:pageBreakBefore/>
        <w:widowControl w:val="0"/>
        <w:jc w:val="center"/>
        <w:outlineLvl w:val="0"/>
        <w:rPr>
          <w:rFonts w:ascii="Arial" w:eastAsia="Times New Roman" w:hAnsi="Arial" w:cs="Arial"/>
          <w:b/>
          <w:bCs/>
          <w:sz w:val="24"/>
        </w:rPr>
      </w:pPr>
      <w:r w:rsidRPr="00DB73AA">
        <w:rPr>
          <w:rFonts w:ascii="Arial" w:eastAsia="Times New Roman" w:hAnsi="Arial" w:cs="Arial"/>
          <w:b/>
          <w:bCs/>
          <w:sz w:val="24"/>
        </w:rPr>
        <w:lastRenderedPageBreak/>
        <w:t>Приложение С</w:t>
      </w:r>
    </w:p>
    <w:p w14:paraId="45F6880A" w14:textId="77777777" w:rsidR="00DC0CE7" w:rsidRPr="00DB73AA" w:rsidRDefault="00DC0CE7" w:rsidP="00DC0CE7">
      <w:pPr>
        <w:keepLines/>
        <w:widowControl w:val="0"/>
        <w:jc w:val="center"/>
        <w:outlineLvl w:val="0"/>
        <w:rPr>
          <w:rFonts w:ascii="Arial" w:eastAsia="Times New Roman" w:hAnsi="Arial" w:cs="Arial"/>
          <w:bCs/>
          <w:sz w:val="24"/>
        </w:rPr>
      </w:pPr>
      <w:r w:rsidRPr="00DB73AA">
        <w:rPr>
          <w:rFonts w:ascii="Arial" w:eastAsia="Times New Roman" w:hAnsi="Arial" w:cs="Arial"/>
          <w:bCs/>
          <w:sz w:val="24"/>
        </w:rPr>
        <w:t>(справочное)</w:t>
      </w:r>
    </w:p>
    <w:p w14:paraId="1DCDBE67" w14:textId="77777777" w:rsidR="00DC0CE7" w:rsidRPr="00DB73AA" w:rsidRDefault="00DC0CE7" w:rsidP="00DC0CE7">
      <w:pPr>
        <w:keepLines/>
        <w:widowControl w:val="0"/>
        <w:jc w:val="center"/>
        <w:outlineLvl w:val="0"/>
        <w:rPr>
          <w:rFonts w:ascii="Arial" w:eastAsia="Times New Roman" w:hAnsi="Arial" w:cs="Arial"/>
          <w:bCs/>
          <w:sz w:val="24"/>
        </w:rPr>
      </w:pPr>
      <w:r w:rsidRPr="00DB73AA">
        <w:rPr>
          <w:rFonts w:ascii="Arial" w:eastAsia="Times New Roman" w:hAnsi="Arial" w:cs="Arial"/>
          <w:b/>
          <w:bCs/>
          <w:sz w:val="24"/>
        </w:rPr>
        <w:t>Определение податливости шприца</w:t>
      </w:r>
    </w:p>
    <w:p w14:paraId="790E35EE" w14:textId="77777777" w:rsidR="00DC0CE7" w:rsidRPr="00DB73AA" w:rsidRDefault="00DC0CE7" w:rsidP="00DC0CE7">
      <w:pPr>
        <w:keepLines/>
        <w:widowControl w:val="0"/>
        <w:jc w:val="center"/>
        <w:outlineLvl w:val="0"/>
        <w:rPr>
          <w:rFonts w:ascii="Arial" w:eastAsia="Times New Roman" w:hAnsi="Arial" w:cs="Arial"/>
          <w:bCs/>
          <w:sz w:val="24"/>
        </w:rPr>
      </w:pPr>
    </w:p>
    <w:p w14:paraId="3137D45D" w14:textId="77777777" w:rsidR="00DC0CE7" w:rsidRPr="00DB73AA" w:rsidRDefault="00DC0CE7" w:rsidP="00DC0CE7">
      <w:pPr>
        <w:keepLines/>
        <w:widowControl w:val="0"/>
        <w:outlineLvl w:val="0"/>
        <w:rPr>
          <w:rFonts w:ascii="Arial" w:eastAsia="Times New Roman" w:hAnsi="Arial" w:cs="Arial"/>
          <w:bCs/>
          <w:sz w:val="24"/>
        </w:rPr>
      </w:pPr>
      <w:r w:rsidRPr="004F6B23">
        <w:rPr>
          <w:rFonts w:ascii="Arial" w:eastAsia="Times New Roman" w:hAnsi="Arial" w:cs="Arial"/>
          <w:b/>
          <w:bCs/>
          <w:sz w:val="24"/>
          <w:lang w:val="en-US"/>
        </w:rPr>
        <w:t>C</w:t>
      </w:r>
      <w:r w:rsidRPr="00DB73AA">
        <w:rPr>
          <w:rFonts w:ascii="Arial" w:eastAsia="Times New Roman" w:hAnsi="Arial" w:cs="Arial"/>
          <w:b/>
          <w:bCs/>
          <w:sz w:val="24"/>
        </w:rPr>
        <w:t>.1 Принцип</w:t>
      </w:r>
    </w:p>
    <w:p w14:paraId="45DAB2A6" w14:textId="77777777" w:rsidR="00DC0CE7" w:rsidRPr="001D64AE" w:rsidRDefault="00DC0CE7" w:rsidP="00DC0CE7">
      <w:pPr>
        <w:keepLines/>
        <w:widowControl w:val="0"/>
        <w:outlineLvl w:val="0"/>
        <w:rPr>
          <w:rFonts w:ascii="Arial" w:eastAsia="Times New Roman" w:hAnsi="Arial" w:cs="Arial"/>
          <w:bCs/>
          <w:sz w:val="24"/>
        </w:rPr>
      </w:pPr>
      <w:r w:rsidRPr="00DB73AA">
        <w:rPr>
          <w:rFonts w:ascii="Arial" w:eastAsia="Times New Roman" w:hAnsi="Arial" w:cs="Arial"/>
          <w:bCs/>
          <w:sz w:val="24"/>
        </w:rPr>
        <w:t xml:space="preserve">            </w:t>
      </w:r>
      <w:r w:rsidRPr="001D64AE">
        <w:rPr>
          <w:rFonts w:ascii="Arial" w:eastAsia="Times New Roman" w:hAnsi="Arial" w:cs="Arial"/>
          <w:bCs/>
          <w:sz w:val="24"/>
        </w:rPr>
        <w:t>Податливость шприца (т. е. величина, на которую изменяется номинальная емкость шприца при приложении внутреннего гидравлического давления) измеряется путем регистрации объема жидкости, введенной в полный шприц с целью создания определенного гидравлического давления внутри шприца.</w:t>
      </w:r>
    </w:p>
    <w:p w14:paraId="7204735A" w14:textId="77777777" w:rsidR="00DC0CE7" w:rsidRPr="006255D4" w:rsidRDefault="004F6B23" w:rsidP="004F6B23">
      <w:pPr>
        <w:keepLines/>
        <w:widowControl w:val="0"/>
        <w:outlineLvl w:val="0"/>
        <w:rPr>
          <w:rFonts w:ascii="Arial" w:eastAsia="Times New Roman" w:hAnsi="Arial" w:cs="Arial"/>
          <w:bCs/>
          <w:sz w:val="24"/>
        </w:rPr>
      </w:pPr>
      <w:r w:rsidRPr="004F6B23">
        <w:rPr>
          <w:rFonts w:ascii="Arial" w:eastAsia="Times New Roman" w:hAnsi="Arial" w:cs="Arial"/>
          <w:b/>
          <w:bCs/>
          <w:sz w:val="24"/>
          <w:lang w:val="en-US"/>
        </w:rPr>
        <w:t>C</w:t>
      </w:r>
      <w:r w:rsidRPr="006255D4">
        <w:rPr>
          <w:rFonts w:ascii="Arial" w:eastAsia="Times New Roman" w:hAnsi="Arial" w:cs="Arial"/>
          <w:b/>
          <w:bCs/>
          <w:sz w:val="24"/>
        </w:rPr>
        <w:t xml:space="preserve">.2 Прибор </w:t>
      </w:r>
    </w:p>
    <w:p w14:paraId="7BA776CD" w14:textId="30F309E8" w:rsidR="004F6B23" w:rsidRPr="00DB73AA" w:rsidRDefault="004F6B23" w:rsidP="004F6B23">
      <w:pPr>
        <w:keepLines/>
        <w:widowControl w:val="0"/>
        <w:outlineLvl w:val="0"/>
        <w:rPr>
          <w:rFonts w:ascii="Arial" w:eastAsia="Times New Roman" w:hAnsi="Arial" w:cs="Arial"/>
          <w:bCs/>
          <w:sz w:val="24"/>
        </w:rPr>
      </w:pPr>
      <w:r w:rsidRPr="004F6B23">
        <w:rPr>
          <w:rFonts w:ascii="Arial" w:eastAsia="Times New Roman" w:hAnsi="Arial" w:cs="Arial"/>
          <w:b/>
          <w:bCs/>
          <w:sz w:val="24"/>
          <w:lang w:val="en-US"/>
        </w:rPr>
        <w:t>C</w:t>
      </w:r>
      <w:r w:rsidRPr="001D64AE">
        <w:rPr>
          <w:rFonts w:ascii="Arial" w:eastAsia="Times New Roman" w:hAnsi="Arial" w:cs="Arial"/>
          <w:b/>
          <w:bCs/>
          <w:sz w:val="24"/>
        </w:rPr>
        <w:t xml:space="preserve">.2.1 Испытательный прибор </w:t>
      </w:r>
      <w:r w:rsidRPr="001D64AE">
        <w:rPr>
          <w:rFonts w:ascii="Arial" w:eastAsia="Times New Roman" w:hAnsi="Arial" w:cs="Arial"/>
          <w:bCs/>
          <w:sz w:val="24"/>
        </w:rPr>
        <w:t xml:space="preserve">, как показано на рисунке </w:t>
      </w:r>
      <w:r w:rsidRPr="004F6B23">
        <w:rPr>
          <w:rFonts w:ascii="Arial" w:eastAsia="Times New Roman" w:hAnsi="Arial" w:cs="Arial"/>
          <w:bCs/>
          <w:sz w:val="24"/>
          <w:lang w:val="en-US"/>
        </w:rPr>
        <w:t>C</w:t>
      </w:r>
      <w:r w:rsidRPr="001D64AE">
        <w:rPr>
          <w:rFonts w:ascii="Arial" w:eastAsia="Times New Roman" w:hAnsi="Arial" w:cs="Arial"/>
          <w:bCs/>
          <w:sz w:val="24"/>
        </w:rPr>
        <w:t xml:space="preserve">.1 . </w:t>
      </w:r>
      <w:r w:rsidRPr="00DB73AA">
        <w:rPr>
          <w:rFonts w:ascii="Arial" w:eastAsia="Times New Roman" w:hAnsi="Arial" w:cs="Arial"/>
          <w:bCs/>
          <w:sz w:val="24"/>
        </w:rPr>
        <w:t xml:space="preserve">Используйте стеклянный шприц для измерения давления с </w:t>
      </w:r>
      <w:r w:rsidR="00437A40" w:rsidRPr="00DB73AA">
        <w:rPr>
          <w:rFonts w:ascii="Arial" w:eastAsia="Times New Roman" w:hAnsi="Arial" w:cs="Arial"/>
          <w:bCs/>
          <w:sz w:val="24"/>
        </w:rPr>
        <w:t xml:space="preserve">внутренним диаметром, </w:t>
      </w:r>
      <w:r w:rsidR="008962CB" w:rsidRPr="00DB73AA">
        <w:rPr>
          <w:rFonts w:ascii="Arial" w:eastAsia="Times New Roman" w:hAnsi="Arial" w:cs="Arial"/>
          <w:bCs/>
          <w:sz w:val="24"/>
        </w:rPr>
        <w:t>измеренным с точностью до</w:t>
      </w:r>
      <w:r w:rsidR="00437A40" w:rsidRPr="00DB73AA">
        <w:rPr>
          <w:rFonts w:ascii="Arial" w:eastAsia="Times New Roman" w:hAnsi="Arial" w:cs="Arial"/>
          <w:bCs/>
          <w:sz w:val="24"/>
        </w:rPr>
        <w:t xml:space="preserve"> </w:t>
      </w:r>
      <w:r w:rsidR="008962CB">
        <w:rPr>
          <w:rFonts w:ascii="Arial" w:eastAsia="Times New Roman" w:hAnsi="Arial" w:cs="Arial"/>
          <w:bCs/>
          <w:sz w:val="24"/>
        </w:rPr>
        <w:t>0,01 мм и номинальным объемом</w:t>
      </w:r>
      <w:r w:rsidRPr="001D64AE">
        <w:rPr>
          <w:rFonts w:ascii="Arial" w:eastAsia="Times New Roman" w:hAnsi="Arial" w:cs="Arial"/>
          <w:bCs/>
          <w:sz w:val="24"/>
        </w:rPr>
        <w:t xml:space="preserve"> 2,5 мл. </w:t>
      </w:r>
      <w:r w:rsidR="008962CB" w:rsidRPr="00DB73AA">
        <w:rPr>
          <w:rFonts w:ascii="Arial" w:eastAsia="Times New Roman" w:hAnsi="Arial" w:cs="Arial"/>
          <w:bCs/>
          <w:sz w:val="24"/>
        </w:rPr>
        <w:t>Используйте датчик линейного перемещения  с ценой деления  0,0001 мм или более точный.</w:t>
      </w:r>
    </w:p>
    <w:p w14:paraId="48FBAB91" w14:textId="411CD7AF" w:rsidR="00437A40" w:rsidRPr="00437A40" w:rsidRDefault="00437A40" w:rsidP="004F6B23">
      <w:pPr>
        <w:keepLines/>
        <w:widowControl w:val="0"/>
        <w:outlineLvl w:val="0"/>
        <w:rPr>
          <w:rFonts w:ascii="Arial" w:eastAsia="Times New Roman" w:hAnsi="Arial" w:cs="Arial"/>
          <w:b/>
          <w:bCs/>
          <w:sz w:val="24"/>
          <w:lang w:val="en-US"/>
        </w:rPr>
      </w:pPr>
      <w:r>
        <w:rPr>
          <w:rFonts w:ascii="Arial" w:eastAsia="Times New Roman" w:hAnsi="Arial" w:cs="Arial"/>
          <w:b/>
          <w:bCs/>
          <w:sz w:val="24"/>
          <w:lang w:val="en-US"/>
        </w:rPr>
        <w:t>С.2.2 Дистилированная вода</w:t>
      </w:r>
    </w:p>
    <w:p w14:paraId="79F1AE7E" w14:textId="0CF36D1F" w:rsidR="00437A40" w:rsidRDefault="00437A40" w:rsidP="00437A40">
      <w:pPr>
        <w:keepLines/>
        <w:widowControl w:val="0"/>
        <w:ind w:left="1276" w:hanging="142"/>
        <w:outlineLvl w:val="0"/>
        <w:rPr>
          <w:rFonts w:ascii="Arial" w:eastAsia="Times New Roman" w:hAnsi="Arial" w:cs="Arial"/>
          <w:bCs/>
          <w:sz w:val="24"/>
          <w:lang w:val="en-US"/>
        </w:rPr>
      </w:pPr>
      <w:r>
        <w:rPr>
          <w:rFonts w:ascii="Arial" w:eastAsia="Times New Roman" w:hAnsi="Arial" w:cs="Arial"/>
          <w:bCs/>
          <w:noProof/>
          <w:sz w:val="24"/>
          <w:lang w:eastAsia="ru-RU"/>
        </w:rPr>
        <w:drawing>
          <wp:inline distT="0" distB="0" distL="0" distR="0" wp14:anchorId="167BB23D" wp14:editId="0E1B1C64">
            <wp:extent cx="5179691" cy="3154257"/>
            <wp:effectExtent l="0" t="0" r="2540" b="0"/>
            <wp:docPr id="8" name="Изображение 8" descr="Data:переводы:картинки:C.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ta:переводы:картинки:C.1_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79691" cy="3154257"/>
                    </a:xfrm>
                    <a:prstGeom prst="rect">
                      <a:avLst/>
                    </a:prstGeom>
                    <a:noFill/>
                    <a:ln>
                      <a:noFill/>
                    </a:ln>
                  </pic:spPr>
                </pic:pic>
              </a:graphicData>
            </a:graphic>
          </wp:inline>
        </w:drawing>
      </w:r>
    </w:p>
    <w:p w14:paraId="6F763842" w14:textId="77777777" w:rsidR="0021787F" w:rsidRPr="00DB73AA" w:rsidRDefault="008962CB" w:rsidP="00737F93">
      <w:pPr>
        <w:keepLines/>
        <w:widowControl w:val="0"/>
        <w:jc w:val="right"/>
        <w:outlineLvl w:val="0"/>
        <w:rPr>
          <w:rFonts w:ascii="Arial" w:eastAsia="Times New Roman" w:hAnsi="Arial" w:cs="Arial"/>
          <w:bCs/>
        </w:rPr>
      </w:pPr>
      <w:r w:rsidRPr="00DB73AA">
        <w:rPr>
          <w:rFonts w:ascii="Arial" w:eastAsia="Times New Roman" w:hAnsi="Arial" w:cs="Arial"/>
          <w:bCs/>
        </w:rPr>
        <w:t>1</w:t>
      </w:r>
      <w:r w:rsidR="00737F93" w:rsidRPr="00DB73AA">
        <w:rPr>
          <w:rFonts w:ascii="Arial" w:eastAsia="Times New Roman" w:hAnsi="Arial" w:cs="Arial"/>
          <w:bCs/>
        </w:rPr>
        <w:t xml:space="preserve"> </w:t>
      </w:r>
      <w:r w:rsidRPr="00DB73AA">
        <w:rPr>
          <w:rFonts w:ascii="Arial" w:eastAsia="Times New Roman" w:hAnsi="Arial" w:cs="Arial"/>
          <w:bCs/>
        </w:rPr>
        <w:t xml:space="preserve">линейный датчик перемещения </w:t>
      </w:r>
      <w:r w:rsidR="00737F93" w:rsidRPr="00DB73AA">
        <w:rPr>
          <w:rFonts w:ascii="Arial" w:eastAsia="Times New Roman" w:hAnsi="Arial" w:cs="Arial"/>
          <w:bCs/>
        </w:rPr>
        <w:t xml:space="preserve">                              5  Удлиннитель, подключенный к 3-х </w:t>
      </w:r>
    </w:p>
    <w:p w14:paraId="2D313CEB" w14:textId="2F66AE84" w:rsidR="00437A40" w:rsidRPr="006255D4" w:rsidRDefault="0021787F" w:rsidP="0021787F">
      <w:pPr>
        <w:keepLines/>
        <w:widowControl w:val="0"/>
        <w:jc w:val="center"/>
        <w:outlineLvl w:val="0"/>
        <w:rPr>
          <w:rFonts w:ascii="Arial" w:eastAsia="Times New Roman" w:hAnsi="Arial" w:cs="Arial"/>
          <w:bCs/>
        </w:rPr>
      </w:pPr>
      <w:r w:rsidRPr="00DB73AA">
        <w:rPr>
          <w:rFonts w:ascii="Arial" w:eastAsia="Times New Roman" w:hAnsi="Arial" w:cs="Arial"/>
          <w:bCs/>
        </w:rPr>
        <w:t xml:space="preserve">                                                                   </w:t>
      </w:r>
      <w:r w:rsidR="00737F93" w:rsidRPr="00DB73AA">
        <w:rPr>
          <w:rFonts w:ascii="Arial" w:eastAsia="Times New Roman" w:hAnsi="Arial" w:cs="Arial"/>
          <w:bCs/>
        </w:rPr>
        <w:t xml:space="preserve"> </w:t>
      </w:r>
      <w:r w:rsidR="00737F93" w:rsidRPr="006255D4">
        <w:rPr>
          <w:rFonts w:ascii="Arial" w:eastAsia="Times New Roman" w:hAnsi="Arial" w:cs="Arial"/>
          <w:bCs/>
        </w:rPr>
        <w:t>ходовому крану</w:t>
      </w:r>
    </w:p>
    <w:p w14:paraId="54FABF76" w14:textId="4FE868EA" w:rsidR="00437A40" w:rsidRPr="00DB73AA" w:rsidRDefault="008962CB" w:rsidP="004F6B23">
      <w:pPr>
        <w:keepLines/>
        <w:widowControl w:val="0"/>
        <w:outlineLvl w:val="0"/>
        <w:rPr>
          <w:rFonts w:ascii="Arial" w:eastAsia="Times New Roman" w:hAnsi="Arial" w:cs="Arial"/>
          <w:bCs/>
        </w:rPr>
      </w:pPr>
      <w:r w:rsidRPr="00DB73AA">
        <w:rPr>
          <w:rFonts w:ascii="Arial" w:eastAsia="Times New Roman" w:hAnsi="Arial" w:cs="Arial"/>
          <w:bCs/>
        </w:rPr>
        <w:t>2</w:t>
      </w:r>
      <w:r w:rsidR="00737F93" w:rsidRPr="00DB73AA">
        <w:rPr>
          <w:rFonts w:ascii="Arial" w:eastAsia="Times New Roman" w:hAnsi="Arial" w:cs="Arial"/>
          <w:bCs/>
        </w:rPr>
        <w:t xml:space="preserve">     </w:t>
      </w:r>
      <w:r w:rsidRPr="00DB73AA">
        <w:rPr>
          <w:rFonts w:ascii="Arial" w:eastAsia="Times New Roman" w:hAnsi="Arial" w:cs="Arial"/>
          <w:bCs/>
        </w:rPr>
        <w:t xml:space="preserve"> </w:t>
      </w:r>
      <w:r w:rsidR="00737F93" w:rsidRPr="00DB73AA">
        <w:rPr>
          <w:rFonts w:ascii="Arial" w:eastAsia="Times New Roman" w:hAnsi="Arial" w:cs="Arial"/>
          <w:bCs/>
        </w:rPr>
        <w:t>жесткий шприц с мелкой градуировкой                    6  Емкость</w:t>
      </w:r>
    </w:p>
    <w:p w14:paraId="125911A4" w14:textId="77777777" w:rsidR="00737F93" w:rsidRPr="00DB73AA" w:rsidRDefault="00737F93" w:rsidP="00737F93">
      <w:pPr>
        <w:keepLines/>
        <w:widowControl w:val="0"/>
        <w:jc w:val="both"/>
        <w:outlineLvl w:val="0"/>
        <w:rPr>
          <w:rFonts w:ascii="Arial" w:eastAsia="Times New Roman" w:hAnsi="Arial" w:cs="Arial"/>
          <w:bCs/>
        </w:rPr>
      </w:pPr>
      <w:r w:rsidRPr="00DB73AA">
        <w:rPr>
          <w:rFonts w:ascii="Arial" w:eastAsia="Times New Roman" w:hAnsi="Arial" w:cs="Arial"/>
          <w:bCs/>
        </w:rPr>
        <w:t>3    измеритель давления                                                   7 Удлиннитель, подключенный к 3-х</w:t>
      </w:r>
    </w:p>
    <w:p w14:paraId="329005A2" w14:textId="7E4E01A3" w:rsidR="00437A40" w:rsidRPr="00DB73AA" w:rsidRDefault="00737F93" w:rsidP="00737F93">
      <w:pPr>
        <w:keepLines/>
        <w:widowControl w:val="0"/>
        <w:jc w:val="both"/>
        <w:outlineLvl w:val="0"/>
        <w:rPr>
          <w:rFonts w:ascii="Arial" w:eastAsia="Times New Roman" w:hAnsi="Arial" w:cs="Arial"/>
          <w:bCs/>
        </w:rPr>
      </w:pPr>
      <w:r w:rsidRPr="00DB73AA">
        <w:rPr>
          <w:rFonts w:ascii="Arial" w:eastAsia="Times New Roman" w:hAnsi="Arial" w:cs="Arial"/>
          <w:bCs/>
        </w:rPr>
        <w:t xml:space="preserve">                                                                                                  ходовому крану</w:t>
      </w:r>
    </w:p>
    <w:p w14:paraId="5A34E3AD" w14:textId="25765EA1" w:rsidR="00437A40" w:rsidRPr="00DB73AA" w:rsidRDefault="00737F93" w:rsidP="004F6B23">
      <w:pPr>
        <w:keepLines/>
        <w:widowControl w:val="0"/>
        <w:outlineLvl w:val="0"/>
        <w:rPr>
          <w:rFonts w:ascii="Arial" w:eastAsia="Times New Roman" w:hAnsi="Arial" w:cs="Arial"/>
          <w:bCs/>
        </w:rPr>
      </w:pPr>
      <w:r w:rsidRPr="00DB73AA">
        <w:rPr>
          <w:rFonts w:ascii="Arial" w:eastAsia="Times New Roman" w:hAnsi="Arial" w:cs="Arial"/>
          <w:bCs/>
        </w:rPr>
        <w:t>4    тестовый шприц</w:t>
      </w:r>
      <w:r w:rsidR="0021787F" w:rsidRPr="00DB73AA">
        <w:rPr>
          <w:rFonts w:ascii="Arial" w:eastAsia="Times New Roman" w:hAnsi="Arial" w:cs="Arial"/>
          <w:bCs/>
        </w:rPr>
        <w:t xml:space="preserve">                                                             8 Фиксирующий зажим</w:t>
      </w:r>
    </w:p>
    <w:p w14:paraId="3A0F5D28" w14:textId="77777777" w:rsidR="00437A40" w:rsidRPr="00DB73AA" w:rsidRDefault="00437A40" w:rsidP="004F6B23">
      <w:pPr>
        <w:keepLines/>
        <w:widowControl w:val="0"/>
        <w:outlineLvl w:val="0"/>
        <w:rPr>
          <w:rFonts w:ascii="Arial" w:eastAsia="Times New Roman" w:hAnsi="Arial" w:cs="Arial"/>
          <w:bCs/>
          <w:sz w:val="24"/>
        </w:rPr>
      </w:pPr>
    </w:p>
    <w:p w14:paraId="7A75A44A" w14:textId="35678F5A" w:rsidR="00437A40" w:rsidRPr="00DB73AA" w:rsidRDefault="009F5596" w:rsidP="009F5596">
      <w:pPr>
        <w:keepLines/>
        <w:widowControl w:val="0"/>
        <w:jc w:val="center"/>
        <w:outlineLvl w:val="0"/>
        <w:rPr>
          <w:rFonts w:ascii="Arial" w:eastAsia="Times New Roman" w:hAnsi="Arial" w:cs="Arial"/>
          <w:b/>
          <w:bCs/>
        </w:rPr>
      </w:pPr>
      <w:r w:rsidRPr="00DB73AA">
        <w:rPr>
          <w:rFonts w:ascii="Arial" w:eastAsia="Times New Roman" w:hAnsi="Arial" w:cs="Arial"/>
          <w:b/>
          <w:bCs/>
        </w:rPr>
        <w:t>Рисунок С.1 – Аппарат для определения податливости шприца</w:t>
      </w:r>
    </w:p>
    <w:p w14:paraId="47C0094A" w14:textId="77777777" w:rsidR="00437A40" w:rsidRPr="00DB73AA" w:rsidRDefault="00437A40" w:rsidP="004F6B23">
      <w:pPr>
        <w:keepLines/>
        <w:widowControl w:val="0"/>
        <w:outlineLvl w:val="0"/>
        <w:rPr>
          <w:rFonts w:ascii="Arial" w:eastAsia="Times New Roman" w:hAnsi="Arial" w:cs="Arial"/>
          <w:bCs/>
          <w:sz w:val="24"/>
        </w:rPr>
      </w:pPr>
    </w:p>
    <w:p w14:paraId="60F350CD" w14:textId="77777777" w:rsidR="009F5596" w:rsidRDefault="004F6B23" w:rsidP="004F6B23">
      <w:pPr>
        <w:keepLines/>
        <w:widowControl w:val="0"/>
        <w:outlineLvl w:val="0"/>
        <w:rPr>
          <w:rFonts w:ascii="Arial" w:eastAsia="Times New Roman" w:hAnsi="Arial" w:cs="Arial"/>
          <w:b/>
          <w:bCs/>
          <w:sz w:val="24"/>
        </w:rPr>
      </w:pPr>
      <w:r w:rsidRPr="004F6B23">
        <w:rPr>
          <w:rFonts w:ascii="Arial" w:eastAsia="Times New Roman" w:hAnsi="Arial" w:cs="Arial"/>
          <w:b/>
          <w:bCs/>
          <w:sz w:val="24"/>
          <w:lang w:val="en-US"/>
        </w:rPr>
        <w:t>C</w:t>
      </w:r>
      <w:r w:rsidRPr="001D64AE">
        <w:rPr>
          <w:rFonts w:ascii="Arial" w:eastAsia="Times New Roman" w:hAnsi="Arial" w:cs="Arial"/>
          <w:b/>
          <w:bCs/>
          <w:sz w:val="24"/>
        </w:rPr>
        <w:t>.3 Процедура</w:t>
      </w:r>
    </w:p>
    <w:p w14:paraId="65088DD5" w14:textId="58F6F616" w:rsidR="009F5596" w:rsidRPr="00DB73AA" w:rsidRDefault="004F6B23" w:rsidP="004F6B23">
      <w:pPr>
        <w:keepLines/>
        <w:widowControl w:val="0"/>
        <w:outlineLvl w:val="0"/>
        <w:rPr>
          <w:rFonts w:ascii="Arial" w:eastAsia="Times New Roman" w:hAnsi="Arial" w:cs="Arial"/>
          <w:bCs/>
          <w:sz w:val="24"/>
        </w:rPr>
      </w:pPr>
      <w:r w:rsidRPr="001D64AE">
        <w:rPr>
          <w:rFonts w:ascii="Arial" w:eastAsia="Times New Roman" w:hAnsi="Arial" w:cs="Arial"/>
          <w:b/>
          <w:bCs/>
          <w:sz w:val="24"/>
        </w:rPr>
        <w:t xml:space="preserve"> </w:t>
      </w:r>
      <w:r w:rsidRPr="004F6B23">
        <w:rPr>
          <w:rFonts w:ascii="Arial" w:eastAsia="Times New Roman" w:hAnsi="Arial" w:cs="Arial"/>
          <w:b/>
          <w:bCs/>
          <w:sz w:val="24"/>
          <w:lang w:val="en-US"/>
        </w:rPr>
        <w:t>C</w:t>
      </w:r>
      <w:r w:rsidRPr="001D64AE">
        <w:rPr>
          <w:rFonts w:ascii="Arial" w:eastAsia="Times New Roman" w:hAnsi="Arial" w:cs="Arial"/>
          <w:b/>
          <w:bCs/>
          <w:sz w:val="24"/>
        </w:rPr>
        <w:t xml:space="preserve">.3.1 </w:t>
      </w:r>
      <w:r w:rsidRPr="001D64AE">
        <w:rPr>
          <w:rFonts w:ascii="Arial" w:eastAsia="Times New Roman" w:hAnsi="Arial" w:cs="Arial"/>
          <w:bCs/>
          <w:sz w:val="24"/>
        </w:rPr>
        <w:t xml:space="preserve">Заполните водой испытательный шприц и шприц для нагнетания до номинальной емкости ( </w:t>
      </w:r>
      <w:r w:rsidRPr="004F6B23">
        <w:rPr>
          <w:rFonts w:ascii="Arial" w:eastAsia="Times New Roman" w:hAnsi="Arial" w:cs="Arial"/>
          <w:bCs/>
          <w:sz w:val="24"/>
          <w:lang w:val="en-US"/>
        </w:rPr>
        <w:t>C</w:t>
      </w:r>
      <w:r w:rsidRPr="001D64AE">
        <w:rPr>
          <w:rFonts w:ascii="Arial" w:eastAsia="Times New Roman" w:hAnsi="Arial" w:cs="Arial"/>
          <w:bCs/>
          <w:sz w:val="24"/>
        </w:rPr>
        <w:t xml:space="preserve">.2.2 ). </w:t>
      </w:r>
      <w:r w:rsidR="009F5596" w:rsidRPr="00DB73AA">
        <w:rPr>
          <w:rFonts w:ascii="Arial" w:eastAsia="Times New Roman" w:hAnsi="Arial" w:cs="Arial"/>
          <w:bCs/>
          <w:sz w:val="24"/>
        </w:rPr>
        <w:t xml:space="preserve">Убедитесь, </w:t>
      </w:r>
      <w:r w:rsidRPr="001D64AE">
        <w:rPr>
          <w:rFonts w:ascii="Arial" w:eastAsia="Times New Roman" w:hAnsi="Arial" w:cs="Arial"/>
          <w:bCs/>
          <w:sz w:val="24"/>
        </w:rPr>
        <w:t xml:space="preserve">что весь воздух удален из системы. </w:t>
      </w:r>
    </w:p>
    <w:p w14:paraId="1EC669D7" w14:textId="320CDF2A" w:rsidR="009F5596" w:rsidRDefault="004F6B23" w:rsidP="004F6B23">
      <w:pPr>
        <w:keepLines/>
        <w:widowControl w:val="0"/>
        <w:outlineLvl w:val="0"/>
        <w:rPr>
          <w:rFonts w:ascii="Arial" w:eastAsia="Times New Roman" w:hAnsi="Arial" w:cs="Arial"/>
          <w:bCs/>
          <w:sz w:val="24"/>
        </w:rPr>
      </w:pPr>
      <w:r w:rsidRPr="004F6B23">
        <w:rPr>
          <w:rFonts w:ascii="Arial" w:eastAsia="Times New Roman" w:hAnsi="Arial" w:cs="Arial"/>
          <w:b/>
          <w:bCs/>
          <w:sz w:val="24"/>
          <w:lang w:val="en-US"/>
        </w:rPr>
        <w:t>C</w:t>
      </w:r>
      <w:r w:rsidRPr="00DB73AA">
        <w:rPr>
          <w:rFonts w:ascii="Arial" w:eastAsia="Times New Roman" w:hAnsi="Arial" w:cs="Arial"/>
          <w:b/>
          <w:bCs/>
          <w:sz w:val="24"/>
        </w:rPr>
        <w:t xml:space="preserve">.3.2 </w:t>
      </w:r>
      <w:r w:rsidRPr="00DB73AA">
        <w:rPr>
          <w:rFonts w:ascii="Arial" w:eastAsia="Times New Roman" w:hAnsi="Arial" w:cs="Arial"/>
          <w:bCs/>
          <w:sz w:val="24"/>
        </w:rPr>
        <w:t xml:space="preserve">Присоедините запорный кран к испытательному шприцу и шприцу для нагнетания давления, </w:t>
      </w:r>
      <w:r w:rsidR="00DC0CE7" w:rsidRPr="00DB73AA">
        <w:rPr>
          <w:rFonts w:ascii="Arial" w:eastAsia="Times New Roman" w:hAnsi="Arial" w:cs="Arial"/>
          <w:bCs/>
          <w:sz w:val="24"/>
        </w:rPr>
        <w:t>затем подсоедините оба шприца к</w:t>
      </w:r>
      <w:r w:rsidR="009F5596" w:rsidRPr="00DB73AA">
        <w:rPr>
          <w:rFonts w:ascii="Arial" w:eastAsia="Times New Roman" w:hAnsi="Arial" w:cs="Arial"/>
          <w:bCs/>
          <w:sz w:val="24"/>
        </w:rPr>
        <w:t xml:space="preserve"> </w:t>
      </w:r>
      <w:r w:rsidRPr="001D64AE">
        <w:rPr>
          <w:rFonts w:ascii="Arial" w:eastAsia="Times New Roman" w:hAnsi="Arial" w:cs="Arial"/>
          <w:bCs/>
          <w:sz w:val="24"/>
        </w:rPr>
        <w:t>манометр</w:t>
      </w:r>
      <w:r w:rsidR="009F5596">
        <w:rPr>
          <w:rFonts w:ascii="Arial" w:eastAsia="Times New Roman" w:hAnsi="Arial" w:cs="Arial"/>
          <w:bCs/>
          <w:sz w:val="24"/>
        </w:rPr>
        <w:t>у</w:t>
      </w:r>
      <w:r w:rsidRPr="001D64AE">
        <w:rPr>
          <w:rFonts w:ascii="Arial" w:eastAsia="Times New Roman" w:hAnsi="Arial" w:cs="Arial"/>
          <w:bCs/>
          <w:sz w:val="24"/>
        </w:rPr>
        <w:t xml:space="preserve"> (</w:t>
      </w:r>
      <w:r w:rsidRPr="004F6B23">
        <w:rPr>
          <w:rFonts w:ascii="Arial" w:eastAsia="Times New Roman" w:hAnsi="Arial" w:cs="Arial"/>
          <w:bCs/>
          <w:sz w:val="24"/>
          <w:lang w:val="en-US"/>
        </w:rPr>
        <w:t>C</w:t>
      </w:r>
      <w:r w:rsidR="006255D4">
        <w:rPr>
          <w:rFonts w:ascii="Arial" w:eastAsia="Times New Roman" w:hAnsi="Arial" w:cs="Arial"/>
          <w:bCs/>
          <w:sz w:val="24"/>
        </w:rPr>
        <w:t>.2.1</w:t>
      </w:r>
      <w:r w:rsidRPr="001D64AE">
        <w:rPr>
          <w:rFonts w:ascii="Arial" w:eastAsia="Times New Roman" w:hAnsi="Arial" w:cs="Arial"/>
          <w:bCs/>
          <w:sz w:val="24"/>
        </w:rPr>
        <w:t>).</w:t>
      </w:r>
    </w:p>
    <w:p w14:paraId="5C8831BC" w14:textId="17EC7E77" w:rsidR="004F6B23" w:rsidRPr="00DB73AA" w:rsidRDefault="004F6B23" w:rsidP="004F6B23">
      <w:pPr>
        <w:keepLines/>
        <w:widowControl w:val="0"/>
        <w:outlineLvl w:val="0"/>
        <w:rPr>
          <w:rFonts w:ascii="Arial" w:eastAsia="Times New Roman" w:hAnsi="Arial" w:cs="Arial"/>
          <w:bCs/>
          <w:sz w:val="24"/>
        </w:rPr>
      </w:pPr>
      <w:r w:rsidRPr="001D64AE">
        <w:rPr>
          <w:rFonts w:ascii="Arial" w:eastAsia="Times New Roman" w:hAnsi="Arial" w:cs="Arial"/>
          <w:bCs/>
          <w:sz w:val="24"/>
        </w:rPr>
        <w:t xml:space="preserve"> </w:t>
      </w:r>
      <w:r w:rsidRPr="004F6B23">
        <w:rPr>
          <w:rFonts w:ascii="Arial" w:eastAsia="Times New Roman" w:hAnsi="Arial" w:cs="Arial"/>
          <w:b/>
          <w:bCs/>
          <w:sz w:val="24"/>
          <w:lang w:val="en-US"/>
        </w:rPr>
        <w:t>C</w:t>
      </w:r>
      <w:r w:rsidRPr="001D64AE">
        <w:rPr>
          <w:rFonts w:ascii="Arial" w:eastAsia="Times New Roman" w:hAnsi="Arial" w:cs="Arial"/>
          <w:b/>
          <w:bCs/>
          <w:sz w:val="24"/>
        </w:rPr>
        <w:t xml:space="preserve">.3.3 </w:t>
      </w:r>
      <w:r w:rsidRPr="001D64AE">
        <w:rPr>
          <w:rFonts w:ascii="Arial" w:eastAsia="Times New Roman" w:hAnsi="Arial" w:cs="Arial"/>
          <w:bCs/>
          <w:sz w:val="24"/>
        </w:rPr>
        <w:t xml:space="preserve">Присоедините открытый конец каждого крана к удлинителю. </w:t>
      </w:r>
      <w:r w:rsidRPr="00DB73AA">
        <w:rPr>
          <w:rFonts w:ascii="Arial" w:eastAsia="Times New Roman" w:hAnsi="Arial" w:cs="Arial"/>
          <w:bCs/>
          <w:sz w:val="24"/>
        </w:rPr>
        <w:t>Присоедините заправ</w:t>
      </w:r>
      <w:r w:rsidR="00DC0CE7" w:rsidRPr="00DB73AA">
        <w:rPr>
          <w:rFonts w:ascii="Arial" w:eastAsia="Times New Roman" w:hAnsi="Arial" w:cs="Arial"/>
          <w:bCs/>
          <w:sz w:val="24"/>
        </w:rPr>
        <w:t>очный шприц к дистальному концу</w:t>
      </w:r>
      <w:r w:rsidR="009F5596" w:rsidRPr="00DB73AA">
        <w:rPr>
          <w:rFonts w:ascii="Arial" w:eastAsia="Times New Roman" w:hAnsi="Arial" w:cs="Arial"/>
          <w:bCs/>
          <w:sz w:val="24"/>
        </w:rPr>
        <w:t xml:space="preserve">. </w:t>
      </w:r>
      <w:r w:rsidR="009F5596">
        <w:rPr>
          <w:rFonts w:ascii="Arial" w:eastAsia="Times New Roman" w:hAnsi="Arial" w:cs="Arial"/>
          <w:bCs/>
          <w:sz w:val="24"/>
        </w:rPr>
        <w:t xml:space="preserve">Конец удлинителя присоедините </w:t>
      </w:r>
      <w:r w:rsidRPr="001D64AE">
        <w:rPr>
          <w:rFonts w:ascii="Arial" w:eastAsia="Times New Roman" w:hAnsi="Arial" w:cs="Arial"/>
          <w:bCs/>
          <w:sz w:val="24"/>
        </w:rPr>
        <w:t xml:space="preserve"> к тестовому шприцу. Продуйте систему, используя заправочный шприц.</w:t>
      </w:r>
    </w:p>
    <w:p w14:paraId="6FE8F0CF" w14:textId="1C8CF95B" w:rsidR="004F6B23" w:rsidRPr="001D64AE" w:rsidRDefault="004F6B23" w:rsidP="004F6B23">
      <w:pPr>
        <w:keepLines/>
        <w:widowControl w:val="0"/>
        <w:outlineLvl w:val="0"/>
        <w:rPr>
          <w:rFonts w:ascii="Arial" w:eastAsia="Times New Roman" w:hAnsi="Arial" w:cs="Arial"/>
          <w:bCs/>
          <w:sz w:val="24"/>
        </w:rPr>
      </w:pPr>
      <w:r w:rsidRPr="004F6B23">
        <w:rPr>
          <w:rFonts w:ascii="Arial" w:eastAsia="Times New Roman" w:hAnsi="Arial" w:cs="Arial"/>
          <w:b/>
          <w:bCs/>
          <w:sz w:val="24"/>
          <w:lang w:val="en-US"/>
        </w:rPr>
        <w:t>C</w:t>
      </w:r>
      <w:r w:rsidRPr="001D64AE">
        <w:rPr>
          <w:rFonts w:ascii="Arial" w:eastAsia="Times New Roman" w:hAnsi="Arial" w:cs="Arial"/>
          <w:b/>
          <w:bCs/>
          <w:sz w:val="24"/>
        </w:rPr>
        <w:t xml:space="preserve">.3.4 </w:t>
      </w:r>
      <w:r w:rsidR="009F5596">
        <w:rPr>
          <w:rFonts w:ascii="Arial" w:eastAsia="Times New Roman" w:hAnsi="Arial" w:cs="Arial"/>
          <w:bCs/>
          <w:sz w:val="24"/>
        </w:rPr>
        <w:t>При</w:t>
      </w:r>
      <w:r w:rsidRPr="001D64AE">
        <w:rPr>
          <w:rFonts w:ascii="Arial" w:eastAsia="Times New Roman" w:hAnsi="Arial" w:cs="Arial"/>
          <w:bCs/>
          <w:sz w:val="24"/>
        </w:rPr>
        <w:t>соедините испытательный шприц к испытательному прибору (</w:t>
      </w:r>
      <w:r w:rsidRPr="004F6B23">
        <w:rPr>
          <w:rFonts w:ascii="Arial" w:eastAsia="Times New Roman" w:hAnsi="Arial" w:cs="Arial"/>
          <w:bCs/>
          <w:sz w:val="24"/>
          <w:lang w:val="en-US"/>
        </w:rPr>
        <w:t>C</w:t>
      </w:r>
      <w:r w:rsidR="006255D4">
        <w:rPr>
          <w:rFonts w:ascii="Arial" w:eastAsia="Times New Roman" w:hAnsi="Arial" w:cs="Arial"/>
          <w:bCs/>
          <w:sz w:val="24"/>
        </w:rPr>
        <w:t>.2.1</w:t>
      </w:r>
      <w:r w:rsidRPr="001D64AE">
        <w:rPr>
          <w:rFonts w:ascii="Arial" w:eastAsia="Times New Roman" w:hAnsi="Arial" w:cs="Arial"/>
          <w:bCs/>
          <w:sz w:val="24"/>
        </w:rPr>
        <w:t>) и жестко зажмите поршень так, чтобы он не</w:t>
      </w:r>
      <w:r w:rsidR="00DC0CE7" w:rsidRPr="001D64AE">
        <w:rPr>
          <w:rFonts w:ascii="Arial" w:eastAsia="Times New Roman" w:hAnsi="Arial" w:cs="Arial"/>
          <w:bCs/>
          <w:sz w:val="24"/>
        </w:rPr>
        <w:t xml:space="preserve"> мог двигаться внутри цилиндра.</w:t>
      </w:r>
    </w:p>
    <w:p w14:paraId="566B1B2D" w14:textId="77777777" w:rsidR="004F6B23" w:rsidRPr="001D64AE" w:rsidRDefault="004F6B23" w:rsidP="004F6B23">
      <w:pPr>
        <w:keepLines/>
        <w:widowControl w:val="0"/>
        <w:outlineLvl w:val="0"/>
        <w:rPr>
          <w:rFonts w:ascii="Arial" w:eastAsia="Times New Roman" w:hAnsi="Arial" w:cs="Arial"/>
          <w:bCs/>
          <w:sz w:val="24"/>
        </w:rPr>
      </w:pPr>
      <w:r w:rsidRPr="004F6B23">
        <w:rPr>
          <w:rFonts w:ascii="Arial" w:eastAsia="Times New Roman" w:hAnsi="Arial" w:cs="Arial"/>
          <w:b/>
          <w:bCs/>
          <w:sz w:val="24"/>
          <w:lang w:val="en-US"/>
        </w:rPr>
        <w:t>C</w:t>
      </w:r>
      <w:r w:rsidRPr="001D64AE">
        <w:rPr>
          <w:rFonts w:ascii="Arial" w:eastAsia="Times New Roman" w:hAnsi="Arial" w:cs="Arial"/>
          <w:b/>
          <w:bCs/>
          <w:sz w:val="24"/>
        </w:rPr>
        <w:t xml:space="preserve">.3.5 </w:t>
      </w:r>
      <w:r w:rsidRPr="001D64AE">
        <w:rPr>
          <w:rFonts w:ascii="Arial" w:eastAsia="Times New Roman" w:hAnsi="Arial" w:cs="Arial"/>
          <w:bCs/>
          <w:sz w:val="24"/>
        </w:rPr>
        <w:t>Определите податливость системы, установив запорный кран таким образом, чтобы предотвратить попадание жидкости в испытательный шприц. Медленно нажмите на поршень испытательного шприца, чтобы достичь заданного испытательного давления в системе в соответствии с таблицей 5 .</w:t>
      </w:r>
    </w:p>
    <w:p w14:paraId="65FE6F6D" w14:textId="3B8EA931" w:rsidR="004F6B23" w:rsidRPr="001D64AE" w:rsidRDefault="004F6B23" w:rsidP="004F6B23">
      <w:pPr>
        <w:keepLines/>
        <w:widowControl w:val="0"/>
        <w:outlineLvl w:val="0"/>
        <w:rPr>
          <w:rFonts w:ascii="Arial" w:eastAsia="Times New Roman" w:hAnsi="Arial" w:cs="Arial"/>
          <w:bCs/>
          <w:sz w:val="24"/>
        </w:rPr>
      </w:pPr>
      <w:r w:rsidRPr="004F6B23">
        <w:rPr>
          <w:rFonts w:ascii="Arial" w:eastAsia="Times New Roman" w:hAnsi="Arial" w:cs="Arial"/>
          <w:b/>
          <w:bCs/>
          <w:sz w:val="24"/>
          <w:lang w:val="en-US"/>
        </w:rPr>
        <w:t>C</w:t>
      </w:r>
      <w:r w:rsidRPr="001D64AE">
        <w:rPr>
          <w:rFonts w:ascii="Arial" w:eastAsia="Times New Roman" w:hAnsi="Arial" w:cs="Arial"/>
          <w:b/>
          <w:bCs/>
          <w:sz w:val="24"/>
        </w:rPr>
        <w:t xml:space="preserve">.3.6 </w:t>
      </w:r>
      <w:r w:rsidRPr="001D64AE">
        <w:rPr>
          <w:rFonts w:ascii="Arial" w:eastAsia="Times New Roman" w:hAnsi="Arial" w:cs="Arial"/>
          <w:bCs/>
          <w:sz w:val="24"/>
        </w:rPr>
        <w:t>Запишите максимальное линейное перемещени</w:t>
      </w:r>
      <w:r w:rsidR="009F5596">
        <w:rPr>
          <w:rFonts w:ascii="Arial" w:eastAsia="Times New Roman" w:hAnsi="Arial" w:cs="Arial"/>
          <w:bCs/>
          <w:sz w:val="24"/>
        </w:rPr>
        <w:t>е (измеренное линейным датчиком перемещения )  шприца</w:t>
      </w:r>
      <w:r w:rsidRPr="001D64AE">
        <w:rPr>
          <w:rFonts w:ascii="Arial" w:eastAsia="Times New Roman" w:hAnsi="Arial" w:cs="Arial"/>
          <w:bCs/>
          <w:sz w:val="24"/>
        </w:rPr>
        <w:t xml:space="preserve"> для достижения каждого из значений испытательного давления. Переведите значения линейного перемещения в значения объёма </w:t>
      </w:r>
      <w:r w:rsidRPr="004F6B23">
        <w:rPr>
          <w:rFonts w:ascii="Arial" w:eastAsia="Times New Roman" w:hAnsi="Arial" w:cs="Arial"/>
          <w:bCs/>
          <w:i/>
          <w:iCs/>
          <w:sz w:val="24"/>
          <w:lang w:val="en-US"/>
        </w:rPr>
        <w:t>V</w:t>
      </w:r>
      <w:r w:rsidRPr="001D64AE">
        <w:rPr>
          <w:rFonts w:ascii="Arial" w:eastAsia="Times New Roman" w:hAnsi="Arial" w:cs="Arial"/>
          <w:bCs/>
          <w:i/>
          <w:iCs/>
          <w:sz w:val="24"/>
        </w:rPr>
        <w:t xml:space="preserve"> </w:t>
      </w:r>
      <w:r w:rsidRPr="001D64AE">
        <w:rPr>
          <w:rFonts w:ascii="Arial" w:eastAsia="Times New Roman" w:hAnsi="Arial" w:cs="Arial"/>
          <w:bCs/>
          <w:sz w:val="24"/>
        </w:rPr>
        <w:t xml:space="preserve">, умножив площадь поперечного сечения жёсткого шприца для давления (например, стеклянного) на перемещение поршня </w:t>
      </w:r>
      <w:r w:rsidRPr="004F6B23">
        <w:rPr>
          <w:rFonts w:ascii="Arial" w:eastAsia="Times New Roman" w:hAnsi="Arial" w:cs="Arial"/>
          <w:bCs/>
          <w:i/>
          <w:iCs/>
          <w:sz w:val="24"/>
          <w:lang w:val="en-US"/>
        </w:rPr>
        <w:t>D</w:t>
      </w:r>
      <w:r w:rsidRPr="001D64AE">
        <w:rPr>
          <w:rFonts w:ascii="Arial" w:eastAsia="Times New Roman" w:hAnsi="Arial" w:cs="Arial"/>
          <w:bCs/>
          <w:i/>
          <w:iCs/>
          <w:sz w:val="24"/>
        </w:rPr>
        <w:t xml:space="preserve"> </w:t>
      </w:r>
      <w:r w:rsidRPr="001D64AE">
        <w:rPr>
          <w:rFonts w:ascii="Arial" w:eastAsia="Times New Roman" w:hAnsi="Arial" w:cs="Arial"/>
          <w:bCs/>
          <w:sz w:val="24"/>
        </w:rPr>
        <w:t xml:space="preserve">, используя следующее уравнение: </w:t>
      </w:r>
      <w:r w:rsidRPr="004F6B23">
        <w:rPr>
          <w:rFonts w:ascii="Arial" w:eastAsia="Times New Roman" w:hAnsi="Arial" w:cs="Arial"/>
          <w:bCs/>
          <w:i/>
          <w:iCs/>
          <w:sz w:val="24"/>
          <w:lang w:val="en-US"/>
        </w:rPr>
        <w:t>V</w:t>
      </w:r>
      <w:r w:rsidRPr="001D64AE">
        <w:rPr>
          <w:rFonts w:ascii="Arial" w:eastAsia="Times New Roman" w:hAnsi="Arial" w:cs="Arial"/>
          <w:bCs/>
          <w:i/>
          <w:iCs/>
          <w:sz w:val="24"/>
        </w:rPr>
        <w:t xml:space="preserve"> </w:t>
      </w:r>
      <w:r w:rsidRPr="001D64AE">
        <w:rPr>
          <w:rFonts w:ascii="Arial" w:eastAsia="Times New Roman" w:hAnsi="Arial" w:cs="Arial"/>
          <w:bCs/>
          <w:sz w:val="24"/>
        </w:rPr>
        <w:t xml:space="preserve">= </w:t>
      </w:r>
      <w:r w:rsidRPr="004F6B23">
        <w:rPr>
          <w:rFonts w:ascii="Arial" w:eastAsia="Times New Roman" w:hAnsi="Arial" w:cs="Arial"/>
          <w:bCs/>
          <w:sz w:val="24"/>
          <w:lang w:val="en-US"/>
        </w:rPr>
        <w:t>π</w:t>
      </w:r>
      <w:r w:rsidRPr="001D64AE">
        <w:rPr>
          <w:rFonts w:ascii="Arial" w:eastAsia="Times New Roman" w:hAnsi="Arial" w:cs="Arial"/>
          <w:bCs/>
          <w:sz w:val="24"/>
        </w:rPr>
        <w:t xml:space="preserve"> × </w:t>
      </w:r>
      <w:r w:rsidRPr="004F6B23">
        <w:rPr>
          <w:rFonts w:ascii="Arial" w:eastAsia="Times New Roman" w:hAnsi="Arial" w:cs="Arial"/>
          <w:bCs/>
          <w:i/>
          <w:iCs/>
          <w:sz w:val="24"/>
          <w:lang w:val="en-US"/>
        </w:rPr>
        <w:t>R</w:t>
      </w:r>
      <w:r w:rsidRPr="001D64AE">
        <w:rPr>
          <w:rFonts w:ascii="Arial" w:eastAsia="Times New Roman" w:hAnsi="Arial" w:cs="Arial"/>
          <w:bCs/>
          <w:i/>
          <w:iCs/>
          <w:sz w:val="24"/>
        </w:rPr>
        <w:t xml:space="preserve"> </w:t>
      </w:r>
      <w:r w:rsidRPr="001D64AE">
        <w:rPr>
          <w:rFonts w:ascii="Arial" w:eastAsia="Times New Roman" w:hAnsi="Arial" w:cs="Arial"/>
          <w:bCs/>
          <w:sz w:val="24"/>
        </w:rPr>
        <w:t xml:space="preserve">2 × </w:t>
      </w:r>
      <w:r w:rsidRPr="004F6B23">
        <w:rPr>
          <w:rFonts w:ascii="Arial" w:eastAsia="Times New Roman" w:hAnsi="Arial" w:cs="Arial"/>
          <w:bCs/>
          <w:i/>
          <w:iCs/>
          <w:sz w:val="24"/>
          <w:lang w:val="en-US"/>
        </w:rPr>
        <w:t>D</w:t>
      </w:r>
      <w:r w:rsidRPr="001D64AE">
        <w:rPr>
          <w:rFonts w:ascii="Arial" w:eastAsia="Times New Roman" w:hAnsi="Arial" w:cs="Arial"/>
          <w:bCs/>
          <w:i/>
          <w:iCs/>
          <w:sz w:val="24"/>
        </w:rPr>
        <w:t>.</w:t>
      </w:r>
    </w:p>
    <w:p w14:paraId="6D059FE2" w14:textId="77777777" w:rsidR="004F6B23" w:rsidRPr="001D64AE" w:rsidRDefault="004F6B23" w:rsidP="004F6B23">
      <w:pPr>
        <w:keepLines/>
        <w:widowControl w:val="0"/>
        <w:outlineLvl w:val="0"/>
        <w:rPr>
          <w:rFonts w:ascii="Arial" w:eastAsia="Times New Roman" w:hAnsi="Arial" w:cs="Arial"/>
          <w:bCs/>
          <w:sz w:val="24"/>
        </w:rPr>
      </w:pPr>
      <w:r w:rsidRPr="004F6B23">
        <w:rPr>
          <w:rFonts w:ascii="Arial" w:eastAsia="Times New Roman" w:hAnsi="Arial" w:cs="Arial"/>
          <w:b/>
          <w:bCs/>
          <w:sz w:val="24"/>
          <w:lang w:val="en-US"/>
        </w:rPr>
        <w:t>C</w:t>
      </w:r>
      <w:r w:rsidRPr="001D64AE">
        <w:rPr>
          <w:rFonts w:ascii="Arial" w:eastAsia="Times New Roman" w:hAnsi="Arial" w:cs="Arial"/>
          <w:b/>
          <w:bCs/>
          <w:sz w:val="24"/>
        </w:rPr>
        <w:t xml:space="preserve">.3.7 </w:t>
      </w:r>
      <w:r w:rsidRPr="001D64AE">
        <w:rPr>
          <w:rFonts w:ascii="Arial" w:eastAsia="Times New Roman" w:hAnsi="Arial" w:cs="Arial"/>
          <w:bCs/>
          <w:sz w:val="24"/>
        </w:rPr>
        <w:t xml:space="preserve">В качестве альтернативы </w:t>
      </w:r>
      <w:r w:rsidRPr="004F6B23">
        <w:rPr>
          <w:rFonts w:ascii="Arial" w:eastAsia="Times New Roman" w:hAnsi="Arial" w:cs="Arial"/>
          <w:bCs/>
          <w:sz w:val="24"/>
          <w:lang w:val="en-US"/>
        </w:rPr>
        <w:t>C</w:t>
      </w:r>
      <w:r w:rsidRPr="001D64AE">
        <w:rPr>
          <w:rFonts w:ascii="Arial" w:eastAsia="Times New Roman" w:hAnsi="Arial" w:cs="Arial"/>
          <w:bCs/>
          <w:sz w:val="24"/>
        </w:rPr>
        <w:t>.3.6 отметьте максимальный объем, вытесненный в шприце для давления, для достижения каж</w:t>
      </w:r>
      <w:r w:rsidR="00DC0CE7" w:rsidRPr="001D64AE">
        <w:rPr>
          <w:rFonts w:ascii="Arial" w:eastAsia="Times New Roman" w:hAnsi="Arial" w:cs="Arial"/>
          <w:bCs/>
          <w:sz w:val="24"/>
        </w:rPr>
        <w:t>дого из испытательных давлений.</w:t>
      </w:r>
    </w:p>
    <w:p w14:paraId="0BD3818A" w14:textId="249C853F" w:rsidR="004F6B23" w:rsidRPr="001D64AE" w:rsidRDefault="004F6B23" w:rsidP="004F6B23">
      <w:pPr>
        <w:keepLines/>
        <w:widowControl w:val="0"/>
        <w:outlineLvl w:val="0"/>
        <w:rPr>
          <w:rFonts w:ascii="Arial" w:eastAsia="Times New Roman" w:hAnsi="Arial" w:cs="Arial"/>
          <w:bCs/>
          <w:sz w:val="24"/>
        </w:rPr>
      </w:pPr>
      <w:r w:rsidRPr="004F6B23">
        <w:rPr>
          <w:rFonts w:ascii="Arial" w:eastAsia="Times New Roman" w:hAnsi="Arial" w:cs="Arial"/>
          <w:b/>
          <w:bCs/>
          <w:sz w:val="24"/>
          <w:lang w:val="en-US"/>
        </w:rPr>
        <w:t>C</w:t>
      </w:r>
      <w:r w:rsidRPr="001D64AE">
        <w:rPr>
          <w:rFonts w:ascii="Arial" w:eastAsia="Times New Roman" w:hAnsi="Arial" w:cs="Arial"/>
          <w:b/>
          <w:bCs/>
          <w:sz w:val="24"/>
        </w:rPr>
        <w:t xml:space="preserve">.3.8 </w:t>
      </w:r>
      <w:r w:rsidRPr="001D64AE">
        <w:rPr>
          <w:rFonts w:ascii="Arial" w:eastAsia="Times New Roman" w:hAnsi="Arial" w:cs="Arial"/>
          <w:bCs/>
          <w:sz w:val="24"/>
        </w:rPr>
        <w:t xml:space="preserve">Верните поршень </w:t>
      </w:r>
      <w:r w:rsidR="009F5596">
        <w:rPr>
          <w:rFonts w:ascii="Arial" w:eastAsia="Times New Roman" w:hAnsi="Arial" w:cs="Arial"/>
          <w:bCs/>
          <w:sz w:val="24"/>
        </w:rPr>
        <w:t xml:space="preserve">шприца-компрессора в начальное </w:t>
      </w:r>
      <w:r w:rsidRPr="001D64AE">
        <w:rPr>
          <w:rFonts w:ascii="Arial" w:eastAsia="Times New Roman" w:hAnsi="Arial" w:cs="Arial"/>
          <w:bCs/>
          <w:sz w:val="24"/>
        </w:rPr>
        <w:t xml:space="preserve"> положение и убедитесь, что показания манометра обнулились. Установите запорный кран на </w:t>
      </w:r>
      <w:r w:rsidR="009F5596">
        <w:rPr>
          <w:rFonts w:ascii="Arial" w:eastAsia="Times New Roman" w:hAnsi="Arial" w:cs="Arial"/>
          <w:bCs/>
          <w:sz w:val="24"/>
        </w:rPr>
        <w:t xml:space="preserve">испытательном шприце в </w:t>
      </w:r>
      <w:r w:rsidRPr="001D64AE">
        <w:rPr>
          <w:rFonts w:ascii="Arial" w:eastAsia="Times New Roman" w:hAnsi="Arial" w:cs="Arial"/>
          <w:bCs/>
          <w:sz w:val="24"/>
        </w:rPr>
        <w:t>положение</w:t>
      </w:r>
      <w:r w:rsidR="009F5596">
        <w:rPr>
          <w:rFonts w:ascii="Arial" w:eastAsia="Times New Roman" w:hAnsi="Arial" w:cs="Arial"/>
          <w:bCs/>
          <w:sz w:val="24"/>
        </w:rPr>
        <w:t xml:space="preserve"> «открыто»</w:t>
      </w:r>
      <w:r w:rsidRPr="001D64AE">
        <w:rPr>
          <w:rFonts w:ascii="Arial" w:eastAsia="Times New Roman" w:hAnsi="Arial" w:cs="Arial"/>
          <w:bCs/>
          <w:sz w:val="24"/>
        </w:rPr>
        <w:t>. Медленно нажмите на поршень шприца-компрессора, чтобы достичь целевых значений давл</w:t>
      </w:r>
      <w:r w:rsidR="009F5596">
        <w:rPr>
          <w:rFonts w:ascii="Arial" w:eastAsia="Times New Roman" w:hAnsi="Arial" w:cs="Arial"/>
          <w:bCs/>
          <w:sz w:val="24"/>
        </w:rPr>
        <w:t xml:space="preserve">ения, указанных в таблице 5, </w:t>
      </w:r>
      <w:r w:rsidRPr="001D64AE">
        <w:rPr>
          <w:rFonts w:ascii="Arial" w:eastAsia="Times New Roman" w:hAnsi="Arial" w:cs="Arial"/>
          <w:bCs/>
          <w:sz w:val="24"/>
        </w:rPr>
        <w:t>л</w:t>
      </w:r>
      <w:r w:rsidR="009F5596">
        <w:rPr>
          <w:rFonts w:ascii="Arial" w:eastAsia="Times New Roman" w:hAnsi="Arial" w:cs="Arial"/>
          <w:bCs/>
          <w:sz w:val="24"/>
        </w:rPr>
        <w:t>ибо используйте линейный датчик пере</w:t>
      </w:r>
      <w:r w:rsidR="00310262">
        <w:rPr>
          <w:rFonts w:ascii="Arial" w:eastAsia="Times New Roman" w:hAnsi="Arial" w:cs="Arial"/>
          <w:bCs/>
          <w:sz w:val="24"/>
        </w:rPr>
        <w:t>мещений</w:t>
      </w:r>
      <w:r w:rsidRPr="001D64AE">
        <w:rPr>
          <w:rFonts w:ascii="Arial" w:eastAsia="Times New Roman" w:hAnsi="Arial" w:cs="Arial"/>
          <w:bCs/>
          <w:sz w:val="24"/>
        </w:rPr>
        <w:t xml:space="preserve"> для расчета объема, либо используйте объем, вы</w:t>
      </w:r>
      <w:r w:rsidR="00DC0CE7" w:rsidRPr="001D64AE">
        <w:rPr>
          <w:rFonts w:ascii="Arial" w:eastAsia="Times New Roman" w:hAnsi="Arial" w:cs="Arial"/>
          <w:bCs/>
          <w:sz w:val="24"/>
        </w:rPr>
        <w:t>тесненный шприцем-компрессором.</w:t>
      </w:r>
    </w:p>
    <w:p w14:paraId="23B078D0" w14:textId="77777777" w:rsidR="00310262" w:rsidRDefault="004F6B23" w:rsidP="004F6B23">
      <w:pPr>
        <w:keepLines/>
        <w:widowControl w:val="0"/>
        <w:outlineLvl w:val="0"/>
        <w:rPr>
          <w:rFonts w:ascii="Arial" w:eastAsia="Times New Roman" w:hAnsi="Arial" w:cs="Arial"/>
          <w:bCs/>
          <w:sz w:val="24"/>
        </w:rPr>
      </w:pPr>
      <w:r w:rsidRPr="004F6B23">
        <w:rPr>
          <w:rFonts w:ascii="Arial" w:eastAsia="Times New Roman" w:hAnsi="Arial" w:cs="Arial"/>
          <w:b/>
          <w:bCs/>
          <w:sz w:val="24"/>
          <w:lang w:val="en-US"/>
        </w:rPr>
        <w:t>C</w:t>
      </w:r>
      <w:r w:rsidRPr="001D64AE">
        <w:rPr>
          <w:rFonts w:ascii="Arial" w:eastAsia="Times New Roman" w:hAnsi="Arial" w:cs="Arial"/>
          <w:b/>
          <w:bCs/>
          <w:sz w:val="24"/>
        </w:rPr>
        <w:t xml:space="preserve">.3.9 </w:t>
      </w:r>
      <w:r w:rsidRPr="001D64AE">
        <w:rPr>
          <w:rFonts w:ascii="Arial" w:eastAsia="Times New Roman" w:hAnsi="Arial" w:cs="Arial"/>
          <w:bCs/>
          <w:sz w:val="24"/>
        </w:rPr>
        <w:t xml:space="preserve">Повторите </w:t>
      </w:r>
      <w:r w:rsidRPr="004F6B23">
        <w:rPr>
          <w:rFonts w:ascii="Arial" w:eastAsia="Times New Roman" w:hAnsi="Arial" w:cs="Arial"/>
          <w:bCs/>
          <w:sz w:val="24"/>
          <w:lang w:val="en-US"/>
        </w:rPr>
        <w:t>C</w:t>
      </w:r>
      <w:r w:rsidRPr="001D64AE">
        <w:rPr>
          <w:rFonts w:ascii="Arial" w:eastAsia="Times New Roman" w:hAnsi="Arial" w:cs="Arial"/>
          <w:bCs/>
          <w:sz w:val="24"/>
        </w:rPr>
        <w:t xml:space="preserve">.3.8 . </w:t>
      </w:r>
    </w:p>
    <w:p w14:paraId="17AA4759" w14:textId="521E942D" w:rsidR="00DC0CE7" w:rsidRPr="00310262" w:rsidRDefault="004F6B23" w:rsidP="004F6B23">
      <w:pPr>
        <w:keepLines/>
        <w:widowControl w:val="0"/>
        <w:outlineLvl w:val="0"/>
        <w:rPr>
          <w:rFonts w:ascii="Arial" w:eastAsia="Times New Roman" w:hAnsi="Arial" w:cs="Arial"/>
          <w:bCs/>
          <w:sz w:val="24"/>
        </w:rPr>
      </w:pPr>
      <w:r w:rsidRPr="004F6B23">
        <w:rPr>
          <w:rFonts w:ascii="Arial" w:eastAsia="Times New Roman" w:hAnsi="Arial" w:cs="Arial"/>
          <w:b/>
          <w:bCs/>
          <w:sz w:val="24"/>
          <w:lang w:val="en-US"/>
        </w:rPr>
        <w:t>C</w:t>
      </w:r>
      <w:r w:rsidRPr="001D64AE">
        <w:rPr>
          <w:rFonts w:ascii="Arial" w:eastAsia="Times New Roman" w:hAnsi="Arial" w:cs="Arial"/>
          <w:b/>
          <w:bCs/>
          <w:sz w:val="24"/>
        </w:rPr>
        <w:t xml:space="preserve">.3.10 </w:t>
      </w:r>
      <w:r w:rsidRPr="001D64AE">
        <w:rPr>
          <w:rFonts w:ascii="Arial" w:eastAsia="Times New Roman" w:hAnsi="Arial" w:cs="Arial"/>
          <w:bCs/>
          <w:sz w:val="24"/>
        </w:rPr>
        <w:t xml:space="preserve">Запишите соответствие шприца при каждом испытательном давлении, вычитая объемы, записанные в </w:t>
      </w:r>
      <w:r w:rsidRPr="004F6B23">
        <w:rPr>
          <w:rFonts w:ascii="Arial" w:eastAsia="Times New Roman" w:hAnsi="Arial" w:cs="Arial"/>
          <w:bCs/>
          <w:sz w:val="24"/>
          <w:lang w:val="en-US"/>
        </w:rPr>
        <w:t>C</w:t>
      </w:r>
      <w:r w:rsidRPr="001D64AE">
        <w:rPr>
          <w:rFonts w:ascii="Arial" w:eastAsia="Times New Roman" w:hAnsi="Arial" w:cs="Arial"/>
          <w:bCs/>
          <w:sz w:val="24"/>
        </w:rPr>
        <w:t>.3.8.</w:t>
      </w:r>
      <w:r w:rsidR="00310262">
        <w:rPr>
          <w:rFonts w:ascii="Arial" w:eastAsia="Times New Roman" w:hAnsi="Arial" w:cs="Arial"/>
          <w:bCs/>
          <w:sz w:val="24"/>
        </w:rPr>
        <w:t xml:space="preserve"> </w:t>
      </w:r>
      <w:r w:rsidRPr="00DB73AA">
        <w:rPr>
          <w:rFonts w:ascii="Arial" w:eastAsia="Times New Roman" w:hAnsi="Arial" w:cs="Arial"/>
          <w:bCs/>
          <w:sz w:val="24"/>
        </w:rPr>
        <w:t xml:space="preserve">от </w:t>
      </w:r>
      <w:r w:rsidRPr="004F6B23">
        <w:rPr>
          <w:rFonts w:ascii="Arial" w:eastAsia="Times New Roman" w:hAnsi="Arial" w:cs="Arial"/>
          <w:bCs/>
          <w:sz w:val="24"/>
          <w:lang w:val="en-US"/>
        </w:rPr>
        <w:t>C</w:t>
      </w:r>
      <w:r w:rsidRPr="00DB73AA">
        <w:rPr>
          <w:rFonts w:ascii="Arial" w:eastAsia="Times New Roman" w:hAnsi="Arial" w:cs="Arial"/>
          <w:bCs/>
          <w:sz w:val="24"/>
        </w:rPr>
        <w:t xml:space="preserve">.3.6 или </w:t>
      </w:r>
      <w:r w:rsidRPr="004F6B23">
        <w:rPr>
          <w:rFonts w:ascii="Arial" w:eastAsia="Times New Roman" w:hAnsi="Arial" w:cs="Arial"/>
          <w:bCs/>
          <w:sz w:val="24"/>
          <w:lang w:val="en-US"/>
        </w:rPr>
        <w:t>C</w:t>
      </w:r>
      <w:r w:rsidRPr="00DB73AA">
        <w:rPr>
          <w:rFonts w:ascii="Arial" w:eastAsia="Times New Roman" w:hAnsi="Arial" w:cs="Arial"/>
          <w:bCs/>
          <w:sz w:val="24"/>
        </w:rPr>
        <w:t>.3.7 .</w:t>
      </w:r>
    </w:p>
    <w:p w14:paraId="55613414" w14:textId="77777777" w:rsidR="00310262" w:rsidRPr="00DB73AA" w:rsidRDefault="00310262" w:rsidP="004F6B23">
      <w:pPr>
        <w:keepLines/>
        <w:widowControl w:val="0"/>
        <w:outlineLvl w:val="0"/>
        <w:rPr>
          <w:rFonts w:ascii="Arial" w:eastAsia="Times New Roman" w:hAnsi="Arial" w:cs="Arial"/>
          <w:b/>
          <w:bCs/>
          <w:sz w:val="24"/>
        </w:rPr>
      </w:pPr>
    </w:p>
    <w:p w14:paraId="7A7FE60A" w14:textId="77777777" w:rsidR="004F6B23" w:rsidRPr="00DB73AA" w:rsidRDefault="004F6B23" w:rsidP="004F6B23">
      <w:pPr>
        <w:keepLines/>
        <w:widowControl w:val="0"/>
        <w:outlineLvl w:val="0"/>
        <w:rPr>
          <w:rFonts w:ascii="Arial" w:eastAsia="Times New Roman" w:hAnsi="Arial" w:cs="Arial"/>
          <w:bCs/>
          <w:sz w:val="24"/>
        </w:rPr>
      </w:pPr>
      <w:r w:rsidRPr="004F6B23">
        <w:rPr>
          <w:rFonts w:ascii="Arial" w:eastAsia="Times New Roman" w:hAnsi="Arial" w:cs="Arial"/>
          <w:b/>
          <w:bCs/>
          <w:sz w:val="24"/>
          <w:lang w:val="en-US"/>
        </w:rPr>
        <w:t>C</w:t>
      </w:r>
      <w:r w:rsidRPr="00DB73AA">
        <w:rPr>
          <w:rFonts w:ascii="Arial" w:eastAsia="Times New Roman" w:hAnsi="Arial" w:cs="Arial"/>
          <w:b/>
          <w:bCs/>
          <w:sz w:val="24"/>
        </w:rPr>
        <w:t>.4 Отчет об испытаниях</w:t>
      </w:r>
    </w:p>
    <w:p w14:paraId="594CF659" w14:textId="77777777" w:rsidR="007C678A" w:rsidRDefault="004F6B23" w:rsidP="004F6B23">
      <w:pPr>
        <w:keepLines/>
        <w:widowControl w:val="0"/>
        <w:outlineLvl w:val="0"/>
        <w:rPr>
          <w:rFonts w:ascii="Arial" w:eastAsia="Times New Roman" w:hAnsi="Arial" w:cs="Arial"/>
          <w:bCs/>
          <w:sz w:val="24"/>
        </w:rPr>
      </w:pPr>
      <w:r w:rsidRPr="001D64AE">
        <w:rPr>
          <w:rFonts w:ascii="Arial" w:eastAsia="Times New Roman" w:hAnsi="Arial" w:cs="Arial"/>
          <w:bCs/>
          <w:sz w:val="24"/>
        </w:rPr>
        <w:t xml:space="preserve">Отчет об испытаниях должен включать в себя как минимум следующую информацию : </w:t>
      </w:r>
    </w:p>
    <w:p w14:paraId="533757D3" w14:textId="77777777" w:rsidR="007C678A" w:rsidRDefault="004F6B23" w:rsidP="004F6B23">
      <w:pPr>
        <w:keepLines/>
        <w:widowControl w:val="0"/>
        <w:outlineLvl w:val="0"/>
        <w:rPr>
          <w:rFonts w:ascii="Arial" w:eastAsia="Times New Roman" w:hAnsi="Arial" w:cs="Arial"/>
          <w:bCs/>
          <w:sz w:val="24"/>
        </w:rPr>
      </w:pPr>
      <w:r w:rsidRPr="004F6B23">
        <w:rPr>
          <w:rFonts w:ascii="Arial" w:eastAsia="Times New Roman" w:hAnsi="Arial" w:cs="Arial"/>
          <w:bCs/>
          <w:sz w:val="24"/>
          <w:lang w:val="en-US"/>
        </w:rPr>
        <w:t>a</w:t>
      </w:r>
      <w:r w:rsidRPr="001D64AE">
        <w:rPr>
          <w:rFonts w:ascii="Arial" w:eastAsia="Times New Roman" w:hAnsi="Arial" w:cs="Arial"/>
          <w:bCs/>
          <w:sz w:val="24"/>
        </w:rPr>
        <w:t xml:space="preserve">) идентификационные данные и размер объема шприца; </w:t>
      </w:r>
    </w:p>
    <w:p w14:paraId="2E3BA0A8" w14:textId="26771318" w:rsidR="007C678A" w:rsidRDefault="00924A05" w:rsidP="004F6B23">
      <w:pPr>
        <w:keepLines/>
        <w:widowControl w:val="0"/>
        <w:outlineLvl w:val="0"/>
        <w:rPr>
          <w:rFonts w:ascii="Arial" w:eastAsia="Times New Roman" w:hAnsi="Arial" w:cs="Arial"/>
          <w:bCs/>
          <w:sz w:val="24"/>
        </w:rPr>
      </w:pPr>
      <w:r w:rsidRPr="00DB73AA">
        <w:rPr>
          <w:rFonts w:ascii="Arial" w:eastAsia="Times New Roman" w:hAnsi="Arial" w:cs="Arial"/>
          <w:bCs/>
          <w:sz w:val="24"/>
        </w:rPr>
        <w:t>б</w:t>
      </w:r>
      <w:r w:rsidR="004F6B23" w:rsidRPr="001D64AE">
        <w:rPr>
          <w:rFonts w:ascii="Arial" w:eastAsia="Times New Roman" w:hAnsi="Arial" w:cs="Arial"/>
          <w:bCs/>
          <w:sz w:val="24"/>
        </w:rPr>
        <w:t xml:space="preserve">) ссылку на этот документ, например, </w:t>
      </w:r>
      <w:r w:rsidR="004F6B23" w:rsidRPr="004F6B23">
        <w:rPr>
          <w:rFonts w:ascii="Arial" w:eastAsia="Times New Roman" w:hAnsi="Arial" w:cs="Arial"/>
          <w:bCs/>
          <w:sz w:val="24"/>
          <w:lang w:val="en-US"/>
        </w:rPr>
        <w:t>ISO</w:t>
      </w:r>
      <w:r w:rsidR="004F6B23" w:rsidRPr="001D64AE">
        <w:rPr>
          <w:rFonts w:ascii="Arial" w:eastAsia="Times New Roman" w:hAnsi="Arial" w:cs="Arial"/>
          <w:bCs/>
          <w:sz w:val="24"/>
        </w:rPr>
        <w:t xml:space="preserve"> 7886-2:2020; </w:t>
      </w:r>
    </w:p>
    <w:p w14:paraId="49E80354" w14:textId="37BB6731" w:rsidR="007C678A" w:rsidRDefault="00924A05" w:rsidP="004F6B23">
      <w:pPr>
        <w:keepLines/>
        <w:widowControl w:val="0"/>
        <w:outlineLvl w:val="0"/>
        <w:rPr>
          <w:rFonts w:ascii="Arial" w:eastAsia="Times New Roman" w:hAnsi="Arial" w:cs="Arial"/>
          <w:bCs/>
          <w:sz w:val="24"/>
        </w:rPr>
      </w:pPr>
      <w:r w:rsidRPr="00DB73AA">
        <w:rPr>
          <w:rFonts w:ascii="Arial" w:eastAsia="Times New Roman" w:hAnsi="Arial" w:cs="Arial"/>
          <w:bCs/>
          <w:sz w:val="24"/>
        </w:rPr>
        <w:lastRenderedPageBreak/>
        <w:t>в</w:t>
      </w:r>
      <w:r w:rsidR="004F6B23" w:rsidRPr="001D64AE">
        <w:rPr>
          <w:rFonts w:ascii="Arial" w:eastAsia="Times New Roman" w:hAnsi="Arial" w:cs="Arial"/>
          <w:bCs/>
          <w:sz w:val="24"/>
        </w:rPr>
        <w:t xml:space="preserve">) объемы, записанные в </w:t>
      </w:r>
      <w:r w:rsidR="004F6B23" w:rsidRPr="004F6B23">
        <w:rPr>
          <w:rFonts w:ascii="Arial" w:eastAsia="Times New Roman" w:hAnsi="Arial" w:cs="Arial"/>
          <w:bCs/>
          <w:sz w:val="24"/>
          <w:lang w:val="en-US"/>
        </w:rPr>
        <w:t>C</w:t>
      </w:r>
      <w:r w:rsidR="004F6B23" w:rsidRPr="001D64AE">
        <w:rPr>
          <w:rFonts w:ascii="Arial" w:eastAsia="Times New Roman" w:hAnsi="Arial" w:cs="Arial"/>
          <w:bCs/>
          <w:sz w:val="24"/>
        </w:rPr>
        <w:t xml:space="preserve">.3.6 или </w:t>
      </w:r>
      <w:r w:rsidR="004F6B23" w:rsidRPr="004F6B23">
        <w:rPr>
          <w:rFonts w:ascii="Arial" w:eastAsia="Times New Roman" w:hAnsi="Arial" w:cs="Arial"/>
          <w:bCs/>
          <w:sz w:val="24"/>
          <w:lang w:val="en-US"/>
        </w:rPr>
        <w:t>C</w:t>
      </w:r>
      <w:r w:rsidR="004F6B23" w:rsidRPr="001D64AE">
        <w:rPr>
          <w:rFonts w:ascii="Arial" w:eastAsia="Times New Roman" w:hAnsi="Arial" w:cs="Arial"/>
          <w:bCs/>
          <w:sz w:val="24"/>
        </w:rPr>
        <w:t xml:space="preserve">.3.7 , </w:t>
      </w:r>
      <w:r w:rsidR="004F6B23" w:rsidRPr="004F6B23">
        <w:rPr>
          <w:rFonts w:ascii="Arial" w:eastAsia="Times New Roman" w:hAnsi="Arial" w:cs="Arial"/>
          <w:bCs/>
          <w:sz w:val="24"/>
          <w:lang w:val="en-US"/>
        </w:rPr>
        <w:t>C</w:t>
      </w:r>
      <w:r w:rsidR="004F6B23" w:rsidRPr="001D64AE">
        <w:rPr>
          <w:rFonts w:ascii="Arial" w:eastAsia="Times New Roman" w:hAnsi="Arial" w:cs="Arial"/>
          <w:bCs/>
          <w:sz w:val="24"/>
        </w:rPr>
        <w:t xml:space="preserve">.3.8 и </w:t>
      </w:r>
      <w:r w:rsidR="004F6B23" w:rsidRPr="004F6B23">
        <w:rPr>
          <w:rFonts w:ascii="Arial" w:eastAsia="Times New Roman" w:hAnsi="Arial" w:cs="Arial"/>
          <w:bCs/>
          <w:sz w:val="24"/>
          <w:lang w:val="en-US"/>
        </w:rPr>
        <w:t>C</w:t>
      </w:r>
      <w:r w:rsidR="004F6B23" w:rsidRPr="001D64AE">
        <w:rPr>
          <w:rFonts w:ascii="Arial" w:eastAsia="Times New Roman" w:hAnsi="Arial" w:cs="Arial"/>
          <w:bCs/>
          <w:sz w:val="24"/>
        </w:rPr>
        <w:t xml:space="preserve">.3.10 для каждого испытательного давления; </w:t>
      </w:r>
    </w:p>
    <w:p w14:paraId="17A8FD21" w14:textId="64E4E8C9" w:rsidR="004F6B23" w:rsidRPr="001D64AE" w:rsidRDefault="00924A05" w:rsidP="004F6B23">
      <w:pPr>
        <w:keepLines/>
        <w:widowControl w:val="0"/>
        <w:outlineLvl w:val="0"/>
        <w:rPr>
          <w:rFonts w:ascii="Arial" w:eastAsia="Times New Roman" w:hAnsi="Arial" w:cs="Arial"/>
          <w:bCs/>
          <w:sz w:val="24"/>
        </w:rPr>
      </w:pPr>
      <w:r w:rsidRPr="00DB73AA">
        <w:rPr>
          <w:rFonts w:ascii="Arial" w:eastAsia="Times New Roman" w:hAnsi="Arial" w:cs="Arial"/>
          <w:bCs/>
          <w:sz w:val="24"/>
        </w:rPr>
        <w:t>г</w:t>
      </w:r>
      <w:r w:rsidR="004F6B23" w:rsidRPr="001D64AE">
        <w:rPr>
          <w:rFonts w:ascii="Arial" w:eastAsia="Times New Roman" w:hAnsi="Arial" w:cs="Arial"/>
          <w:bCs/>
          <w:sz w:val="24"/>
        </w:rPr>
        <w:t>) любые отклонения от процедуры;</w:t>
      </w:r>
    </w:p>
    <w:p w14:paraId="46130F6E" w14:textId="77777777" w:rsidR="00924A05" w:rsidRPr="00DB73AA" w:rsidRDefault="00924A05" w:rsidP="004F6B23">
      <w:pPr>
        <w:keepLines/>
        <w:widowControl w:val="0"/>
        <w:outlineLvl w:val="0"/>
        <w:rPr>
          <w:rFonts w:ascii="Arial" w:eastAsia="Times New Roman" w:hAnsi="Arial" w:cs="Arial"/>
          <w:bCs/>
          <w:sz w:val="24"/>
        </w:rPr>
      </w:pPr>
      <w:r w:rsidRPr="00DB73AA">
        <w:rPr>
          <w:rFonts w:ascii="Arial" w:eastAsia="Times New Roman" w:hAnsi="Arial" w:cs="Arial"/>
          <w:bCs/>
          <w:sz w:val="24"/>
        </w:rPr>
        <w:t>д</w:t>
      </w:r>
      <w:r w:rsidR="004F6B23" w:rsidRPr="00DB73AA">
        <w:rPr>
          <w:rFonts w:ascii="Arial" w:eastAsia="Times New Roman" w:hAnsi="Arial" w:cs="Arial"/>
          <w:bCs/>
          <w:sz w:val="24"/>
        </w:rPr>
        <w:t xml:space="preserve">) любые обнаруженные необычные особенности; </w:t>
      </w:r>
    </w:p>
    <w:p w14:paraId="2A1B2A48" w14:textId="6443D7DC" w:rsidR="004F6B23" w:rsidRPr="004F6B23" w:rsidRDefault="004F6B23" w:rsidP="004F6B23">
      <w:pPr>
        <w:keepLines/>
        <w:widowControl w:val="0"/>
        <w:outlineLvl w:val="0"/>
        <w:rPr>
          <w:rFonts w:ascii="Arial" w:eastAsia="Times New Roman" w:hAnsi="Arial" w:cs="Arial"/>
          <w:bCs/>
          <w:sz w:val="24"/>
          <w:lang w:val="en-US"/>
        </w:rPr>
      </w:pPr>
      <w:r w:rsidRPr="004F6B23">
        <w:rPr>
          <w:rFonts w:ascii="Arial" w:eastAsia="Times New Roman" w:hAnsi="Arial" w:cs="Arial"/>
          <w:bCs/>
          <w:sz w:val="24"/>
          <w:lang w:val="en-US"/>
        </w:rPr>
        <w:t>е) дата проведения испытания.</w:t>
      </w:r>
    </w:p>
    <w:p w14:paraId="79B491BA" w14:textId="77777777" w:rsidR="00B9558F" w:rsidRDefault="00B9558F" w:rsidP="00B9558F">
      <w:pPr>
        <w:keepLines/>
        <w:widowControl w:val="0"/>
        <w:jc w:val="center"/>
        <w:outlineLvl w:val="0"/>
        <w:rPr>
          <w:rFonts w:ascii="Arial" w:eastAsia="Times New Roman" w:hAnsi="Arial" w:cs="Arial"/>
          <w:b/>
          <w:bCs/>
          <w:sz w:val="24"/>
          <w:lang w:val="en-US"/>
        </w:rPr>
      </w:pPr>
    </w:p>
    <w:p w14:paraId="1F478715" w14:textId="77777777" w:rsidR="004F6B23" w:rsidRPr="00924A05" w:rsidRDefault="004F6B23" w:rsidP="006255D4">
      <w:pPr>
        <w:pageBreakBefore/>
        <w:widowControl w:val="0"/>
        <w:jc w:val="center"/>
        <w:outlineLvl w:val="0"/>
        <w:rPr>
          <w:rFonts w:ascii="Arial" w:eastAsia="Times New Roman" w:hAnsi="Arial" w:cs="Arial"/>
          <w:bCs/>
          <w:sz w:val="24"/>
          <w:szCs w:val="24"/>
          <w:lang w:val="en-US"/>
        </w:rPr>
      </w:pPr>
      <w:r w:rsidRPr="00924A05">
        <w:rPr>
          <w:rFonts w:ascii="Arial" w:eastAsia="Times New Roman" w:hAnsi="Arial" w:cs="Arial"/>
          <w:b/>
          <w:bCs/>
          <w:sz w:val="24"/>
          <w:szCs w:val="24"/>
          <w:lang w:val="en-US"/>
        </w:rPr>
        <w:lastRenderedPageBreak/>
        <w:t>Библиография</w:t>
      </w:r>
    </w:p>
    <w:p w14:paraId="55BCC9F5" w14:textId="77777777" w:rsidR="00310262" w:rsidRPr="00924A05" w:rsidRDefault="00310262" w:rsidP="00310262">
      <w:pPr>
        <w:rPr>
          <w:rFonts w:ascii="Arial" w:hAnsi="Arial" w:cs="Arial"/>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529"/>
        <w:gridCol w:w="8492"/>
      </w:tblGrid>
      <w:tr w:rsidR="00310262" w:rsidRPr="00DB73AA" w14:paraId="0EDAA66E" w14:textId="77777777" w:rsidTr="007C678A">
        <w:tc>
          <w:tcPr>
            <w:tcW w:w="616" w:type="dxa"/>
          </w:tcPr>
          <w:p w14:paraId="469CA0C8" w14:textId="77777777" w:rsidR="00310262" w:rsidRPr="00924A05" w:rsidRDefault="00310262" w:rsidP="007C678A">
            <w:pPr>
              <w:spacing w:line="360" w:lineRule="auto"/>
              <w:rPr>
                <w:rFonts w:ascii="Arial" w:hAnsi="Arial" w:cs="Arial"/>
                <w:sz w:val="24"/>
                <w:szCs w:val="24"/>
              </w:rPr>
            </w:pPr>
            <w:r w:rsidRPr="00924A05">
              <w:rPr>
                <w:rFonts w:ascii="Arial" w:hAnsi="Arial" w:cs="Arial"/>
                <w:sz w:val="24"/>
                <w:szCs w:val="24"/>
              </w:rPr>
              <w:t>[1]</w:t>
            </w:r>
          </w:p>
        </w:tc>
        <w:tc>
          <w:tcPr>
            <w:tcW w:w="529" w:type="dxa"/>
          </w:tcPr>
          <w:p w14:paraId="01D0FE43" w14:textId="77777777" w:rsidR="00310262" w:rsidRPr="00924A05" w:rsidRDefault="00310262" w:rsidP="007C678A">
            <w:pPr>
              <w:spacing w:line="360" w:lineRule="auto"/>
              <w:rPr>
                <w:rFonts w:ascii="Arial" w:hAnsi="Arial" w:cs="Arial"/>
                <w:sz w:val="24"/>
                <w:szCs w:val="24"/>
              </w:rPr>
            </w:pPr>
          </w:p>
        </w:tc>
        <w:tc>
          <w:tcPr>
            <w:tcW w:w="8492" w:type="dxa"/>
          </w:tcPr>
          <w:p w14:paraId="49B70F81" w14:textId="77777777" w:rsidR="00310262" w:rsidRPr="00924A05" w:rsidRDefault="00310262" w:rsidP="007C678A">
            <w:pPr>
              <w:spacing w:line="360" w:lineRule="auto"/>
              <w:rPr>
                <w:rFonts w:ascii="Arial" w:hAnsi="Arial" w:cs="Arial"/>
                <w:sz w:val="24"/>
                <w:szCs w:val="24"/>
                <w:lang w:val="en-US"/>
              </w:rPr>
            </w:pPr>
            <w:r w:rsidRPr="00924A05">
              <w:rPr>
                <w:rFonts w:ascii="Arial" w:hAnsi="Arial" w:cs="Arial"/>
                <w:sz w:val="24"/>
                <w:szCs w:val="24"/>
                <w:lang w:val="en-US"/>
              </w:rPr>
              <w:t>ISO/TR 19244, Guidance on transition periods for standards developed by ISO/TC 84 — Devices for administration of medicinal products and catheters</w:t>
            </w:r>
          </w:p>
        </w:tc>
      </w:tr>
      <w:tr w:rsidR="00310262" w:rsidRPr="00DB73AA" w14:paraId="3E7DCD05" w14:textId="77777777" w:rsidTr="007C678A">
        <w:tc>
          <w:tcPr>
            <w:tcW w:w="616" w:type="dxa"/>
          </w:tcPr>
          <w:p w14:paraId="752F76EA" w14:textId="77777777" w:rsidR="00310262" w:rsidRPr="00924A05" w:rsidRDefault="00310262" w:rsidP="007C678A">
            <w:pPr>
              <w:spacing w:line="360" w:lineRule="auto"/>
              <w:rPr>
                <w:rFonts w:ascii="Arial" w:hAnsi="Arial" w:cs="Arial"/>
                <w:sz w:val="24"/>
                <w:szCs w:val="24"/>
                <w:lang w:val="en-US"/>
              </w:rPr>
            </w:pPr>
            <w:r w:rsidRPr="00924A05">
              <w:rPr>
                <w:rFonts w:ascii="Arial" w:hAnsi="Arial" w:cs="Arial"/>
                <w:sz w:val="24"/>
                <w:szCs w:val="24"/>
                <w:lang w:val="en-US"/>
              </w:rPr>
              <w:t>[2]</w:t>
            </w:r>
          </w:p>
        </w:tc>
        <w:tc>
          <w:tcPr>
            <w:tcW w:w="529" w:type="dxa"/>
          </w:tcPr>
          <w:p w14:paraId="38F1EE9D" w14:textId="77777777" w:rsidR="00310262" w:rsidRPr="00924A05" w:rsidRDefault="00310262" w:rsidP="007C678A">
            <w:pPr>
              <w:spacing w:line="360" w:lineRule="auto"/>
              <w:rPr>
                <w:rFonts w:ascii="Arial" w:hAnsi="Arial" w:cs="Arial"/>
                <w:sz w:val="24"/>
                <w:szCs w:val="24"/>
                <w:lang w:val="en-US"/>
              </w:rPr>
            </w:pPr>
          </w:p>
        </w:tc>
        <w:tc>
          <w:tcPr>
            <w:tcW w:w="8492" w:type="dxa"/>
          </w:tcPr>
          <w:p w14:paraId="345BBD66" w14:textId="77777777" w:rsidR="00310262" w:rsidRPr="00924A05" w:rsidRDefault="00310262" w:rsidP="007C678A">
            <w:pPr>
              <w:autoSpaceDE w:val="0"/>
              <w:autoSpaceDN w:val="0"/>
              <w:adjustRightInd w:val="0"/>
              <w:spacing w:line="360" w:lineRule="auto"/>
              <w:rPr>
                <w:rFonts w:ascii="Arial" w:hAnsi="Arial" w:cs="Arial"/>
                <w:sz w:val="24"/>
                <w:szCs w:val="24"/>
                <w:lang w:val="en-US"/>
              </w:rPr>
            </w:pPr>
            <w:r w:rsidRPr="00924A05">
              <w:rPr>
                <w:rFonts w:ascii="Arial" w:hAnsi="Arial" w:cs="Arial"/>
                <w:sz w:val="24"/>
                <w:szCs w:val="24"/>
                <w:lang w:val="en-US"/>
              </w:rPr>
              <w:t>ISO 7886-3, Sterile hypodermic syringes for single use — Part 3: Auto-disable syringes for fixed dose immunization</w:t>
            </w:r>
          </w:p>
        </w:tc>
      </w:tr>
      <w:tr w:rsidR="00310262" w:rsidRPr="00DB73AA" w14:paraId="0C9D8631" w14:textId="77777777" w:rsidTr="007C678A">
        <w:tc>
          <w:tcPr>
            <w:tcW w:w="616" w:type="dxa"/>
          </w:tcPr>
          <w:p w14:paraId="7B2EFFEC" w14:textId="77777777" w:rsidR="00310262" w:rsidRPr="00924A05" w:rsidRDefault="00310262" w:rsidP="007C678A">
            <w:pPr>
              <w:spacing w:line="360" w:lineRule="auto"/>
              <w:rPr>
                <w:rFonts w:ascii="Arial" w:hAnsi="Arial" w:cs="Arial"/>
                <w:sz w:val="24"/>
                <w:szCs w:val="24"/>
                <w:lang w:val="en-US"/>
              </w:rPr>
            </w:pPr>
            <w:r w:rsidRPr="00924A05">
              <w:rPr>
                <w:rFonts w:ascii="Arial" w:hAnsi="Arial" w:cs="Arial"/>
                <w:sz w:val="24"/>
                <w:szCs w:val="24"/>
                <w:lang w:val="en-US"/>
              </w:rPr>
              <w:t>[</w:t>
            </w:r>
            <w:r w:rsidRPr="00924A05">
              <w:rPr>
                <w:rFonts w:ascii="Arial" w:hAnsi="Arial" w:cs="Arial"/>
                <w:sz w:val="24"/>
                <w:szCs w:val="24"/>
              </w:rPr>
              <w:t>3</w:t>
            </w:r>
            <w:r w:rsidRPr="00924A05">
              <w:rPr>
                <w:rFonts w:ascii="Arial" w:hAnsi="Arial" w:cs="Arial"/>
                <w:sz w:val="24"/>
                <w:szCs w:val="24"/>
                <w:lang w:val="en-US"/>
              </w:rPr>
              <w:t>]</w:t>
            </w:r>
          </w:p>
        </w:tc>
        <w:tc>
          <w:tcPr>
            <w:tcW w:w="529" w:type="dxa"/>
          </w:tcPr>
          <w:p w14:paraId="551CE909" w14:textId="77777777" w:rsidR="00310262" w:rsidRPr="00924A05" w:rsidRDefault="00310262" w:rsidP="007C678A">
            <w:pPr>
              <w:spacing w:line="360" w:lineRule="auto"/>
              <w:rPr>
                <w:rFonts w:ascii="Arial" w:hAnsi="Arial" w:cs="Arial"/>
                <w:sz w:val="24"/>
                <w:szCs w:val="24"/>
                <w:lang w:val="en-US"/>
              </w:rPr>
            </w:pPr>
          </w:p>
        </w:tc>
        <w:tc>
          <w:tcPr>
            <w:tcW w:w="8492" w:type="dxa"/>
          </w:tcPr>
          <w:p w14:paraId="5124D21D" w14:textId="77777777" w:rsidR="00310262" w:rsidRPr="00924A05" w:rsidRDefault="00310262" w:rsidP="007C678A">
            <w:pPr>
              <w:autoSpaceDE w:val="0"/>
              <w:autoSpaceDN w:val="0"/>
              <w:adjustRightInd w:val="0"/>
              <w:spacing w:line="360" w:lineRule="auto"/>
              <w:rPr>
                <w:rFonts w:ascii="Arial" w:hAnsi="Arial" w:cs="Arial"/>
                <w:sz w:val="24"/>
                <w:szCs w:val="24"/>
                <w:lang w:val="en-US"/>
              </w:rPr>
            </w:pPr>
            <w:r w:rsidRPr="00924A05">
              <w:rPr>
                <w:rFonts w:ascii="Arial" w:hAnsi="Arial" w:cs="Arial"/>
                <w:sz w:val="24"/>
                <w:szCs w:val="24"/>
                <w:lang w:val="en-US"/>
              </w:rPr>
              <w:t>ISO 8537, Sterile single-use syringes, with or without needle, for insulin</w:t>
            </w:r>
          </w:p>
        </w:tc>
      </w:tr>
      <w:tr w:rsidR="00310262" w:rsidRPr="00DB73AA" w14:paraId="6A3FAE69" w14:textId="77777777" w:rsidTr="007C678A">
        <w:tc>
          <w:tcPr>
            <w:tcW w:w="616" w:type="dxa"/>
          </w:tcPr>
          <w:p w14:paraId="1231CF9C" w14:textId="77777777" w:rsidR="00310262" w:rsidRPr="00924A05" w:rsidRDefault="00310262" w:rsidP="007C678A">
            <w:pPr>
              <w:spacing w:line="360" w:lineRule="auto"/>
              <w:rPr>
                <w:rFonts w:ascii="Arial" w:hAnsi="Arial" w:cs="Arial"/>
                <w:sz w:val="24"/>
                <w:szCs w:val="24"/>
                <w:lang w:val="en-US"/>
              </w:rPr>
            </w:pPr>
            <w:r w:rsidRPr="00924A05">
              <w:rPr>
                <w:rFonts w:ascii="Arial" w:hAnsi="Arial" w:cs="Arial"/>
                <w:sz w:val="24"/>
                <w:szCs w:val="24"/>
                <w:lang w:val="en-US"/>
              </w:rPr>
              <w:t>[</w:t>
            </w:r>
            <w:r w:rsidRPr="00924A05">
              <w:rPr>
                <w:rFonts w:ascii="Arial" w:hAnsi="Arial" w:cs="Arial"/>
                <w:sz w:val="24"/>
                <w:szCs w:val="24"/>
              </w:rPr>
              <w:t>4</w:t>
            </w:r>
            <w:r w:rsidRPr="00924A05">
              <w:rPr>
                <w:rFonts w:ascii="Arial" w:hAnsi="Arial" w:cs="Arial"/>
                <w:sz w:val="24"/>
                <w:szCs w:val="24"/>
                <w:lang w:val="en-US"/>
              </w:rPr>
              <w:t>]</w:t>
            </w:r>
          </w:p>
        </w:tc>
        <w:tc>
          <w:tcPr>
            <w:tcW w:w="529" w:type="dxa"/>
          </w:tcPr>
          <w:p w14:paraId="1BF643EE" w14:textId="77777777" w:rsidR="00310262" w:rsidRPr="00924A05" w:rsidRDefault="00310262" w:rsidP="007C678A">
            <w:pPr>
              <w:spacing w:line="360" w:lineRule="auto"/>
              <w:rPr>
                <w:rFonts w:ascii="Arial" w:hAnsi="Arial" w:cs="Arial"/>
                <w:sz w:val="24"/>
                <w:szCs w:val="24"/>
                <w:lang w:val="en-US"/>
              </w:rPr>
            </w:pPr>
          </w:p>
        </w:tc>
        <w:tc>
          <w:tcPr>
            <w:tcW w:w="8492" w:type="dxa"/>
          </w:tcPr>
          <w:p w14:paraId="5198B409" w14:textId="77777777" w:rsidR="00310262" w:rsidRPr="00924A05" w:rsidRDefault="00310262" w:rsidP="007C678A">
            <w:pPr>
              <w:autoSpaceDE w:val="0"/>
              <w:autoSpaceDN w:val="0"/>
              <w:adjustRightInd w:val="0"/>
              <w:spacing w:line="360" w:lineRule="auto"/>
              <w:rPr>
                <w:rFonts w:ascii="Arial" w:hAnsi="Arial" w:cs="Arial"/>
                <w:sz w:val="24"/>
                <w:szCs w:val="24"/>
                <w:lang w:val="en-US"/>
              </w:rPr>
            </w:pPr>
            <w:r w:rsidRPr="00924A05">
              <w:rPr>
                <w:rFonts w:ascii="Arial" w:hAnsi="Arial" w:cs="Arial"/>
                <w:sz w:val="24"/>
                <w:szCs w:val="24"/>
                <w:lang w:val="en-US"/>
              </w:rPr>
              <w:t>EURAMET Calibration Guide No. 19, Guidelines on the determination of uncertainty in gravimetric volume calibration</w:t>
            </w:r>
          </w:p>
        </w:tc>
      </w:tr>
      <w:tr w:rsidR="00310262" w:rsidRPr="00DB73AA" w14:paraId="12F09465" w14:textId="77777777" w:rsidTr="007C678A">
        <w:tc>
          <w:tcPr>
            <w:tcW w:w="616" w:type="dxa"/>
          </w:tcPr>
          <w:p w14:paraId="2812D6A0" w14:textId="77777777" w:rsidR="00310262" w:rsidRPr="00924A05" w:rsidRDefault="00310262" w:rsidP="007C678A">
            <w:pPr>
              <w:spacing w:line="360" w:lineRule="auto"/>
              <w:rPr>
                <w:rFonts w:ascii="Arial" w:hAnsi="Arial" w:cs="Arial"/>
                <w:sz w:val="24"/>
                <w:szCs w:val="24"/>
                <w:lang w:val="en-US"/>
              </w:rPr>
            </w:pPr>
            <w:r w:rsidRPr="00924A05">
              <w:rPr>
                <w:rFonts w:ascii="Arial" w:hAnsi="Arial" w:cs="Arial"/>
                <w:sz w:val="24"/>
                <w:szCs w:val="24"/>
                <w:lang w:val="en-US"/>
              </w:rPr>
              <w:t>[</w:t>
            </w:r>
            <w:r w:rsidRPr="00924A05">
              <w:rPr>
                <w:rFonts w:ascii="Arial" w:hAnsi="Arial" w:cs="Arial"/>
                <w:sz w:val="24"/>
                <w:szCs w:val="24"/>
              </w:rPr>
              <w:t>5</w:t>
            </w:r>
            <w:r w:rsidRPr="00924A05">
              <w:rPr>
                <w:rFonts w:ascii="Arial" w:hAnsi="Arial" w:cs="Arial"/>
                <w:sz w:val="24"/>
                <w:szCs w:val="24"/>
                <w:lang w:val="en-US"/>
              </w:rPr>
              <w:t>]</w:t>
            </w:r>
          </w:p>
        </w:tc>
        <w:tc>
          <w:tcPr>
            <w:tcW w:w="529" w:type="dxa"/>
          </w:tcPr>
          <w:p w14:paraId="75C081DA" w14:textId="77777777" w:rsidR="00310262" w:rsidRPr="00924A05" w:rsidRDefault="00310262" w:rsidP="007C678A">
            <w:pPr>
              <w:spacing w:line="360" w:lineRule="auto"/>
              <w:rPr>
                <w:rFonts w:ascii="Arial" w:hAnsi="Arial" w:cs="Arial"/>
                <w:sz w:val="24"/>
                <w:szCs w:val="24"/>
                <w:lang w:val="en-US"/>
              </w:rPr>
            </w:pPr>
          </w:p>
        </w:tc>
        <w:tc>
          <w:tcPr>
            <w:tcW w:w="8492" w:type="dxa"/>
          </w:tcPr>
          <w:p w14:paraId="75427E34" w14:textId="77777777" w:rsidR="00310262" w:rsidRPr="00924A05" w:rsidRDefault="00310262" w:rsidP="007C678A">
            <w:pPr>
              <w:autoSpaceDE w:val="0"/>
              <w:autoSpaceDN w:val="0"/>
              <w:adjustRightInd w:val="0"/>
              <w:spacing w:line="360" w:lineRule="auto"/>
              <w:rPr>
                <w:rFonts w:ascii="Arial" w:hAnsi="Arial" w:cs="Arial"/>
                <w:sz w:val="24"/>
                <w:szCs w:val="24"/>
                <w:lang w:val="en-US"/>
              </w:rPr>
            </w:pPr>
            <w:r w:rsidRPr="00924A05">
              <w:rPr>
                <w:rFonts w:ascii="Arial" w:hAnsi="Arial" w:cs="Arial"/>
                <w:sz w:val="24"/>
                <w:szCs w:val="24"/>
                <w:lang w:val="en-US"/>
              </w:rPr>
              <w:t>ISO/IEC Guide 98-3, Uncertainty of measurement — Part 3: Guide to the expression of uncertainty in measurement (GUM: 1995)</w:t>
            </w:r>
          </w:p>
        </w:tc>
      </w:tr>
      <w:tr w:rsidR="00310262" w:rsidRPr="00924A05" w14:paraId="770CBFCD" w14:textId="77777777" w:rsidTr="007C678A">
        <w:tc>
          <w:tcPr>
            <w:tcW w:w="616" w:type="dxa"/>
          </w:tcPr>
          <w:p w14:paraId="327991C7" w14:textId="77777777" w:rsidR="00310262" w:rsidRPr="00924A05" w:rsidRDefault="00310262" w:rsidP="007C678A">
            <w:pPr>
              <w:spacing w:line="360" w:lineRule="auto"/>
              <w:rPr>
                <w:rFonts w:ascii="Arial" w:hAnsi="Arial" w:cs="Arial"/>
                <w:sz w:val="24"/>
                <w:szCs w:val="24"/>
                <w:lang w:val="en-US"/>
              </w:rPr>
            </w:pPr>
            <w:r w:rsidRPr="00924A05">
              <w:rPr>
                <w:rFonts w:ascii="Arial" w:hAnsi="Arial" w:cs="Arial"/>
                <w:sz w:val="24"/>
                <w:szCs w:val="24"/>
                <w:lang w:val="en-US"/>
              </w:rPr>
              <w:t>[</w:t>
            </w:r>
            <w:r w:rsidRPr="00924A05">
              <w:rPr>
                <w:rFonts w:ascii="Arial" w:hAnsi="Arial" w:cs="Arial"/>
                <w:sz w:val="24"/>
                <w:szCs w:val="24"/>
              </w:rPr>
              <w:t>6</w:t>
            </w:r>
            <w:r w:rsidRPr="00924A05">
              <w:rPr>
                <w:rFonts w:ascii="Arial" w:hAnsi="Arial" w:cs="Arial"/>
                <w:sz w:val="24"/>
                <w:szCs w:val="24"/>
                <w:lang w:val="en-US"/>
              </w:rPr>
              <w:t>]</w:t>
            </w:r>
          </w:p>
        </w:tc>
        <w:tc>
          <w:tcPr>
            <w:tcW w:w="529" w:type="dxa"/>
          </w:tcPr>
          <w:p w14:paraId="7CDA43C6" w14:textId="77777777" w:rsidR="00310262" w:rsidRPr="00924A05" w:rsidRDefault="00310262" w:rsidP="007C678A">
            <w:pPr>
              <w:spacing w:line="360" w:lineRule="auto"/>
              <w:rPr>
                <w:rFonts w:ascii="Arial" w:hAnsi="Arial" w:cs="Arial"/>
                <w:sz w:val="24"/>
                <w:szCs w:val="24"/>
                <w:lang w:val="en-US"/>
              </w:rPr>
            </w:pPr>
          </w:p>
        </w:tc>
        <w:tc>
          <w:tcPr>
            <w:tcW w:w="8492" w:type="dxa"/>
          </w:tcPr>
          <w:p w14:paraId="5C6703E1" w14:textId="77777777" w:rsidR="00310262" w:rsidRPr="00924A05" w:rsidRDefault="00310262" w:rsidP="007C678A">
            <w:pPr>
              <w:autoSpaceDE w:val="0"/>
              <w:autoSpaceDN w:val="0"/>
              <w:adjustRightInd w:val="0"/>
              <w:spacing w:line="360" w:lineRule="auto"/>
              <w:rPr>
                <w:rFonts w:ascii="Arial" w:hAnsi="Arial" w:cs="Arial"/>
                <w:sz w:val="24"/>
                <w:szCs w:val="24"/>
                <w:lang w:val="en-US"/>
              </w:rPr>
            </w:pPr>
            <w:r w:rsidRPr="00924A05">
              <w:rPr>
                <w:rFonts w:ascii="Arial" w:hAnsi="Arial" w:cs="Arial"/>
                <w:sz w:val="24"/>
                <w:szCs w:val="24"/>
                <w:lang w:val="en-US"/>
              </w:rPr>
              <w:t xml:space="preserve">Tanaka M., Girard G., Davis R., Peuto A., Bignell N., Recommended table for the density of water between 0 °C and 40 °C based on recent experimental reports. </w:t>
            </w:r>
            <w:r w:rsidRPr="00924A05">
              <w:rPr>
                <w:rFonts w:ascii="Arial" w:hAnsi="Arial" w:cs="Arial"/>
                <w:sz w:val="24"/>
                <w:szCs w:val="24"/>
              </w:rPr>
              <w:t>Metrologia, 2001, volume 38, Number 4</w:t>
            </w:r>
          </w:p>
        </w:tc>
      </w:tr>
      <w:tr w:rsidR="00310262" w:rsidRPr="00DB73AA" w14:paraId="2CC247EB" w14:textId="77777777" w:rsidTr="007C678A">
        <w:tc>
          <w:tcPr>
            <w:tcW w:w="616" w:type="dxa"/>
          </w:tcPr>
          <w:p w14:paraId="3F271F59" w14:textId="77777777" w:rsidR="00310262" w:rsidRPr="00924A05" w:rsidRDefault="00310262" w:rsidP="007C678A">
            <w:pPr>
              <w:spacing w:line="360" w:lineRule="auto"/>
              <w:rPr>
                <w:rFonts w:ascii="Arial" w:hAnsi="Arial" w:cs="Arial"/>
                <w:sz w:val="24"/>
                <w:szCs w:val="24"/>
                <w:lang w:val="en-US"/>
              </w:rPr>
            </w:pPr>
            <w:r w:rsidRPr="00924A05">
              <w:rPr>
                <w:rFonts w:ascii="Arial" w:hAnsi="Arial" w:cs="Arial"/>
                <w:sz w:val="24"/>
                <w:szCs w:val="24"/>
                <w:lang w:val="en-US"/>
              </w:rPr>
              <w:t>[</w:t>
            </w:r>
            <w:r w:rsidRPr="00924A05">
              <w:rPr>
                <w:rFonts w:ascii="Arial" w:hAnsi="Arial" w:cs="Arial"/>
                <w:sz w:val="24"/>
                <w:szCs w:val="24"/>
              </w:rPr>
              <w:t>7</w:t>
            </w:r>
            <w:r w:rsidRPr="00924A05">
              <w:rPr>
                <w:rFonts w:ascii="Arial" w:hAnsi="Arial" w:cs="Arial"/>
                <w:sz w:val="24"/>
                <w:szCs w:val="24"/>
                <w:lang w:val="en-US"/>
              </w:rPr>
              <w:t>]</w:t>
            </w:r>
          </w:p>
        </w:tc>
        <w:tc>
          <w:tcPr>
            <w:tcW w:w="529" w:type="dxa"/>
          </w:tcPr>
          <w:p w14:paraId="5AEA672E" w14:textId="77777777" w:rsidR="00310262" w:rsidRPr="00924A05" w:rsidRDefault="00310262" w:rsidP="007C678A">
            <w:pPr>
              <w:spacing w:line="360" w:lineRule="auto"/>
              <w:rPr>
                <w:rFonts w:ascii="Arial" w:hAnsi="Arial" w:cs="Arial"/>
                <w:sz w:val="24"/>
                <w:szCs w:val="24"/>
                <w:lang w:val="en-US"/>
              </w:rPr>
            </w:pPr>
          </w:p>
        </w:tc>
        <w:tc>
          <w:tcPr>
            <w:tcW w:w="8492" w:type="dxa"/>
          </w:tcPr>
          <w:p w14:paraId="6D854559" w14:textId="77777777" w:rsidR="00310262" w:rsidRPr="00924A05" w:rsidRDefault="00310262" w:rsidP="007C678A">
            <w:pPr>
              <w:autoSpaceDE w:val="0"/>
              <w:autoSpaceDN w:val="0"/>
              <w:adjustRightInd w:val="0"/>
              <w:spacing w:line="360" w:lineRule="auto"/>
              <w:rPr>
                <w:rFonts w:ascii="Arial" w:hAnsi="Arial" w:cs="Arial"/>
                <w:sz w:val="24"/>
                <w:szCs w:val="24"/>
                <w:lang w:val="en-US"/>
              </w:rPr>
            </w:pPr>
            <w:r w:rsidRPr="00924A05">
              <w:rPr>
                <w:rFonts w:ascii="Arial" w:hAnsi="Arial" w:cs="Arial"/>
                <w:sz w:val="24"/>
                <w:szCs w:val="24"/>
                <w:lang w:val="en-US"/>
              </w:rPr>
              <w:t>IEC 60601-2-24, Medical electrical equipment — Part 2-24: Particular requirements for safety of infusion pumps and controllers</w:t>
            </w:r>
          </w:p>
        </w:tc>
      </w:tr>
    </w:tbl>
    <w:p w14:paraId="344DBB18" w14:textId="77777777" w:rsidR="00310262" w:rsidRPr="00C43D3B" w:rsidRDefault="00310262" w:rsidP="00310262">
      <w:pPr>
        <w:rPr>
          <w:rFonts w:ascii="Arial" w:hAnsi="Arial" w:cs="Arial"/>
          <w:lang w:val="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10EE0" w:rsidRPr="00DB73AA" w14:paraId="76807DD4" w14:textId="77777777" w:rsidTr="002B4E4B">
        <w:tc>
          <w:tcPr>
            <w:tcW w:w="10031" w:type="dxa"/>
            <w:tcBorders>
              <w:top w:val="single" w:sz="4" w:space="0" w:color="FFFFFF"/>
              <w:left w:val="single" w:sz="4" w:space="0" w:color="FFFFFF"/>
              <w:right w:val="single" w:sz="4" w:space="0" w:color="FFFFFF"/>
            </w:tcBorders>
            <w:shd w:val="clear" w:color="auto" w:fill="auto"/>
          </w:tcPr>
          <w:p w14:paraId="2AEA3859" w14:textId="77777777" w:rsidR="00B10EE0" w:rsidRPr="00DB73AA" w:rsidRDefault="00B10EE0" w:rsidP="006255D4">
            <w:pPr>
              <w:pageBreakBefore/>
              <w:rPr>
                <w:rFonts w:ascii="Arial" w:eastAsia="Calibri" w:hAnsi="Arial" w:cs="Arial"/>
                <w:sz w:val="28"/>
                <w:szCs w:val="24"/>
                <w:lang w:val="en-US"/>
              </w:rPr>
            </w:pPr>
          </w:p>
        </w:tc>
      </w:tr>
    </w:tbl>
    <w:p w14:paraId="3A682381" w14:textId="77777777" w:rsidR="00B10EE0" w:rsidRPr="00DB73AA" w:rsidRDefault="00B10EE0" w:rsidP="00B10EE0">
      <w:pPr>
        <w:tabs>
          <w:tab w:val="left" w:pos="180"/>
        </w:tabs>
        <w:spacing w:after="0" w:line="360" w:lineRule="auto"/>
        <w:ind w:firstLine="709"/>
        <w:rPr>
          <w:rFonts w:ascii="Arial" w:eastAsia="Calibri" w:hAnsi="Arial" w:cs="Arial"/>
          <w:sz w:val="24"/>
          <w:szCs w:val="24"/>
          <w:lang w:val="en-US"/>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3379"/>
        <w:gridCol w:w="2887"/>
      </w:tblGrid>
      <w:tr w:rsidR="00623FF5" w:rsidRPr="00112D43" w14:paraId="667EE7F8" w14:textId="77777777" w:rsidTr="00DB73AA">
        <w:tc>
          <w:tcPr>
            <w:tcW w:w="3652" w:type="dxa"/>
            <w:tcBorders>
              <w:top w:val="single" w:sz="4" w:space="0" w:color="FFFFFF"/>
              <w:left w:val="single" w:sz="4" w:space="0" w:color="FFFFFF"/>
              <w:bottom w:val="single" w:sz="4" w:space="0" w:color="FFFFFF"/>
              <w:right w:val="single" w:sz="4" w:space="0" w:color="FFFFFF"/>
            </w:tcBorders>
          </w:tcPr>
          <w:p w14:paraId="4FA92EF8" w14:textId="77777777" w:rsidR="00623FF5" w:rsidRPr="00112D43" w:rsidRDefault="00623FF5" w:rsidP="00DB73AA">
            <w:pPr>
              <w:rPr>
                <w:rFonts w:ascii="Arial" w:hAnsi="Arial" w:cs="Arial"/>
                <w:sz w:val="24"/>
              </w:rPr>
            </w:pPr>
            <w:r w:rsidRPr="00112D43">
              <w:rPr>
                <w:rFonts w:ascii="Arial" w:hAnsi="Arial" w:cs="Arial"/>
                <w:sz w:val="24"/>
              </w:rPr>
              <w:t xml:space="preserve">УДК </w:t>
            </w:r>
            <w:r w:rsidRPr="00845CCF">
              <w:rPr>
                <w:rFonts w:ascii="Arial" w:hAnsi="Arial" w:cs="Arial"/>
                <w:sz w:val="24"/>
              </w:rPr>
              <w:t>615.472</w:t>
            </w:r>
            <w:r>
              <w:rPr>
                <w:rFonts w:ascii="Arial" w:hAnsi="Arial" w:cs="Arial"/>
                <w:sz w:val="24"/>
              </w:rPr>
              <w:t>.3</w:t>
            </w:r>
            <w:r w:rsidRPr="00112D43">
              <w:rPr>
                <w:rFonts w:ascii="Arial" w:hAnsi="Arial" w:cs="Arial"/>
                <w:sz w:val="24"/>
              </w:rPr>
              <w:t>:006.354</w:t>
            </w:r>
          </w:p>
        </w:tc>
        <w:tc>
          <w:tcPr>
            <w:tcW w:w="3379" w:type="dxa"/>
            <w:tcBorders>
              <w:top w:val="single" w:sz="4" w:space="0" w:color="FFFFFF"/>
              <w:left w:val="single" w:sz="4" w:space="0" w:color="FFFFFF"/>
              <w:bottom w:val="single" w:sz="4" w:space="0" w:color="FFFFFF"/>
              <w:right w:val="single" w:sz="4" w:space="0" w:color="FFFFFF"/>
            </w:tcBorders>
          </w:tcPr>
          <w:p w14:paraId="287BC999" w14:textId="5C1873B3" w:rsidR="00623FF5" w:rsidRPr="00112D43" w:rsidRDefault="00623FF5" w:rsidP="006255D4">
            <w:pPr>
              <w:jc w:val="center"/>
              <w:rPr>
                <w:rFonts w:ascii="Arial" w:hAnsi="Arial" w:cs="Arial"/>
                <w:sz w:val="24"/>
              </w:rPr>
            </w:pPr>
            <w:r w:rsidRPr="00112D43">
              <w:rPr>
                <w:rFonts w:ascii="Arial" w:hAnsi="Arial" w:cs="Arial"/>
                <w:sz w:val="24"/>
              </w:rPr>
              <w:t xml:space="preserve">МКС </w:t>
            </w:r>
            <w:r w:rsidRPr="00112D43">
              <w:rPr>
                <w:rFonts w:ascii="Arial" w:hAnsi="Arial" w:cs="Arial"/>
                <w:sz w:val="24"/>
                <w:shd w:val="clear" w:color="auto" w:fill="FFFFFF"/>
              </w:rPr>
              <w:t>11.040.</w:t>
            </w:r>
            <w:r w:rsidR="006255D4">
              <w:rPr>
                <w:rFonts w:ascii="Arial" w:hAnsi="Arial" w:cs="Arial"/>
                <w:sz w:val="24"/>
                <w:shd w:val="clear" w:color="auto" w:fill="FFFFFF"/>
              </w:rPr>
              <w:t>25</w:t>
            </w:r>
          </w:p>
        </w:tc>
        <w:tc>
          <w:tcPr>
            <w:tcW w:w="2887" w:type="dxa"/>
            <w:tcBorders>
              <w:top w:val="single" w:sz="4" w:space="0" w:color="FFFFFF"/>
              <w:left w:val="single" w:sz="4" w:space="0" w:color="FFFFFF"/>
              <w:bottom w:val="single" w:sz="4" w:space="0" w:color="FFFFFF"/>
              <w:right w:val="single" w:sz="4" w:space="0" w:color="FFFFFF"/>
            </w:tcBorders>
          </w:tcPr>
          <w:p w14:paraId="2FF1B379" w14:textId="77777777" w:rsidR="00623FF5" w:rsidRPr="00112D43" w:rsidRDefault="00623FF5" w:rsidP="00DB73AA">
            <w:pPr>
              <w:jc w:val="right"/>
              <w:rPr>
                <w:rFonts w:ascii="Arial" w:hAnsi="Arial" w:cs="Arial"/>
                <w:sz w:val="24"/>
              </w:rPr>
            </w:pPr>
          </w:p>
        </w:tc>
      </w:tr>
      <w:tr w:rsidR="00623FF5" w:rsidRPr="00112D43" w14:paraId="705A4630" w14:textId="77777777" w:rsidTr="00DB73AA">
        <w:tc>
          <w:tcPr>
            <w:tcW w:w="9918" w:type="dxa"/>
            <w:gridSpan w:val="3"/>
            <w:tcBorders>
              <w:top w:val="single" w:sz="4" w:space="0" w:color="FFFFFF"/>
              <w:left w:val="single" w:sz="4" w:space="0" w:color="FFFFFF"/>
              <w:bottom w:val="single" w:sz="4" w:space="0" w:color="FFFFFF"/>
              <w:right w:val="single" w:sz="4" w:space="0" w:color="FFFFFF"/>
            </w:tcBorders>
          </w:tcPr>
          <w:p w14:paraId="2D960C15" w14:textId="543E74BC" w:rsidR="00623FF5" w:rsidRPr="006255D4" w:rsidRDefault="00623FF5" w:rsidP="00DB73AA">
            <w:pPr>
              <w:jc w:val="both"/>
              <w:rPr>
                <w:rFonts w:ascii="Arial" w:hAnsi="Arial" w:cs="Arial"/>
              </w:rPr>
            </w:pPr>
            <w:r w:rsidRPr="006255D4">
              <w:rPr>
                <w:rFonts w:ascii="Arial" w:hAnsi="Arial" w:cs="Arial"/>
                <w:sz w:val="24"/>
              </w:rPr>
              <w:t xml:space="preserve">Ключевые слова: </w:t>
            </w:r>
            <w:r w:rsidRPr="006255D4">
              <w:rPr>
                <w:rFonts w:ascii="Arial" w:hAnsi="Arial" w:cs="Arial"/>
                <w:bCs/>
                <w:sz w:val="24"/>
                <w:szCs w:val="32"/>
                <w:shd w:val="clear" w:color="auto" w:fill="FFFFFF"/>
              </w:rPr>
              <w:t>шприцы инъекционные</w:t>
            </w:r>
            <w:r w:rsidRPr="006255D4">
              <w:rPr>
                <w:rFonts w:ascii="Arial" w:hAnsi="Arial" w:cs="Arial"/>
                <w:sz w:val="24"/>
              </w:rPr>
              <w:t>, требования, испытания, маркировка, упаковка</w:t>
            </w:r>
          </w:p>
        </w:tc>
      </w:tr>
      <w:tr w:rsidR="00623FF5" w:rsidRPr="00112D43" w14:paraId="02B87D4C" w14:textId="77777777" w:rsidTr="00DB73AA">
        <w:tc>
          <w:tcPr>
            <w:tcW w:w="9918" w:type="dxa"/>
            <w:gridSpan w:val="3"/>
            <w:tcBorders>
              <w:top w:val="single" w:sz="4" w:space="0" w:color="FFFFFF"/>
              <w:left w:val="single" w:sz="4" w:space="0" w:color="FFFFFF"/>
              <w:right w:val="single" w:sz="4" w:space="0" w:color="FFFFFF"/>
            </w:tcBorders>
          </w:tcPr>
          <w:p w14:paraId="524380FE" w14:textId="77777777" w:rsidR="00623FF5" w:rsidRPr="00112D43" w:rsidRDefault="00623FF5" w:rsidP="00DB73AA">
            <w:pPr>
              <w:rPr>
                <w:rFonts w:ascii="Arial" w:hAnsi="Arial" w:cs="Arial"/>
              </w:rPr>
            </w:pPr>
          </w:p>
        </w:tc>
      </w:tr>
    </w:tbl>
    <w:p w14:paraId="7AAB8B19" w14:textId="77777777" w:rsidR="00623FF5" w:rsidRDefault="00623FF5" w:rsidP="00623FF5">
      <w:pPr>
        <w:tabs>
          <w:tab w:val="left" w:pos="180"/>
        </w:tabs>
        <w:rPr>
          <w:rFonts w:ascii="Arial" w:hAnsi="Arial" w:cs="Arial"/>
          <w:sz w:val="24"/>
        </w:rPr>
      </w:pPr>
    </w:p>
    <w:p w14:paraId="14E54115" w14:textId="77777777" w:rsidR="00623FF5" w:rsidRPr="005E4145" w:rsidRDefault="00623FF5" w:rsidP="00623FF5">
      <w:pPr>
        <w:tabs>
          <w:tab w:val="left" w:pos="180"/>
        </w:tabs>
        <w:ind w:firstLine="142"/>
        <w:rPr>
          <w:rFonts w:cs="Arial"/>
          <w:color w:val="000000"/>
          <w:sz w:val="24"/>
          <w:lang w:eastAsia="ru-RU"/>
        </w:rPr>
      </w:pPr>
    </w:p>
    <w:tbl>
      <w:tblPr>
        <w:tblW w:w="5080" w:type="pct"/>
        <w:tblInd w:w="108" w:type="dxa"/>
        <w:tblLook w:val="01E0" w:firstRow="1" w:lastRow="1" w:firstColumn="1" w:lastColumn="1" w:noHBand="0" w:noVBand="0"/>
      </w:tblPr>
      <w:tblGrid>
        <w:gridCol w:w="5030"/>
        <w:gridCol w:w="2279"/>
        <w:gridCol w:w="2557"/>
      </w:tblGrid>
      <w:tr w:rsidR="00623FF5" w:rsidRPr="005E4145" w14:paraId="10D945F6" w14:textId="77777777" w:rsidTr="00DB73AA">
        <w:tc>
          <w:tcPr>
            <w:tcW w:w="5000" w:type="pct"/>
            <w:gridSpan w:val="3"/>
            <w:vAlign w:val="bottom"/>
          </w:tcPr>
          <w:p w14:paraId="39FE7222" w14:textId="77777777" w:rsidR="00623FF5" w:rsidRPr="005E4145" w:rsidRDefault="00623FF5" w:rsidP="00DB73AA">
            <w:pPr>
              <w:tabs>
                <w:tab w:val="left" w:pos="180"/>
              </w:tabs>
              <w:rPr>
                <w:rFonts w:ascii="Arial" w:hAnsi="Arial" w:cs="Arial"/>
                <w:color w:val="000000"/>
                <w:sz w:val="24"/>
              </w:rPr>
            </w:pPr>
            <w:r w:rsidRPr="005E4145">
              <w:rPr>
                <w:rFonts w:ascii="Arial" w:hAnsi="Arial" w:cs="Arial"/>
                <w:color w:val="000000"/>
                <w:sz w:val="24"/>
              </w:rPr>
              <w:t>Организация-разработчик:</w:t>
            </w:r>
          </w:p>
          <w:p w14:paraId="716D6255" w14:textId="77777777" w:rsidR="00623FF5" w:rsidRPr="005E4145" w:rsidRDefault="00623FF5" w:rsidP="00DB73AA">
            <w:pPr>
              <w:tabs>
                <w:tab w:val="left" w:pos="180"/>
              </w:tabs>
              <w:rPr>
                <w:rFonts w:ascii="Arial" w:hAnsi="Arial" w:cs="Arial"/>
                <w:color w:val="000000"/>
                <w:sz w:val="24"/>
              </w:rPr>
            </w:pPr>
            <w:r w:rsidRPr="005E4145">
              <w:rPr>
                <w:rFonts w:ascii="Arial" w:hAnsi="Arial" w:cs="Arial"/>
                <w:color w:val="000000"/>
                <w:sz w:val="24"/>
              </w:rPr>
              <w:t xml:space="preserve">Общество с ограниченной ответственностью «Медтехстандарт» </w:t>
            </w:r>
          </w:p>
          <w:p w14:paraId="0C624ADF" w14:textId="77777777" w:rsidR="00623FF5" w:rsidRPr="005E4145" w:rsidRDefault="00623FF5" w:rsidP="00DB73AA">
            <w:pPr>
              <w:tabs>
                <w:tab w:val="left" w:pos="180"/>
              </w:tabs>
              <w:rPr>
                <w:rFonts w:ascii="Arial" w:hAnsi="Arial" w:cs="Arial"/>
                <w:color w:val="000000"/>
                <w:sz w:val="24"/>
              </w:rPr>
            </w:pPr>
            <w:r w:rsidRPr="005E4145">
              <w:rPr>
                <w:rFonts w:ascii="Arial" w:hAnsi="Arial" w:cs="Arial"/>
                <w:color w:val="000000"/>
                <w:sz w:val="24"/>
              </w:rPr>
              <w:t>(ООО «Медтехстандарт»)</w:t>
            </w:r>
          </w:p>
          <w:p w14:paraId="31DF0762" w14:textId="77777777" w:rsidR="00623FF5" w:rsidRPr="005E4145" w:rsidRDefault="00623FF5" w:rsidP="00DB73AA">
            <w:pPr>
              <w:tabs>
                <w:tab w:val="left" w:pos="180"/>
              </w:tabs>
              <w:ind w:firstLine="142"/>
              <w:rPr>
                <w:rFonts w:ascii="Arial" w:hAnsi="Arial" w:cs="Arial"/>
                <w:color w:val="000000"/>
                <w:sz w:val="24"/>
              </w:rPr>
            </w:pPr>
          </w:p>
          <w:p w14:paraId="542B012F" w14:textId="77777777" w:rsidR="00623FF5" w:rsidRPr="005E4145" w:rsidRDefault="00623FF5" w:rsidP="00DB73AA">
            <w:pPr>
              <w:tabs>
                <w:tab w:val="left" w:pos="180"/>
              </w:tabs>
              <w:rPr>
                <w:rFonts w:ascii="Arial" w:hAnsi="Arial" w:cs="Arial"/>
                <w:color w:val="000000"/>
                <w:sz w:val="24"/>
              </w:rPr>
            </w:pPr>
            <w:r w:rsidRPr="005E4145">
              <w:rPr>
                <w:rFonts w:ascii="Arial" w:hAnsi="Arial" w:cs="Arial"/>
                <w:color w:val="000000"/>
                <w:sz w:val="24"/>
              </w:rPr>
              <w:t>ОТ ТК 011 «МЕДИЦИНСКИЕ ПРИБОРЫ, АППАРАТЫ И ОБОРУДОВАНИЕ»</w:t>
            </w:r>
          </w:p>
        </w:tc>
      </w:tr>
      <w:tr w:rsidR="00623FF5" w:rsidRPr="005E4145" w14:paraId="6DCD3958" w14:textId="77777777" w:rsidTr="00DB73AA">
        <w:tc>
          <w:tcPr>
            <w:tcW w:w="3704" w:type="pct"/>
            <w:gridSpan w:val="2"/>
            <w:vAlign w:val="bottom"/>
            <w:hideMark/>
          </w:tcPr>
          <w:p w14:paraId="7A5DB8B1" w14:textId="77777777" w:rsidR="00623FF5" w:rsidRPr="005E4145" w:rsidRDefault="00623FF5" w:rsidP="00DB73AA">
            <w:pPr>
              <w:tabs>
                <w:tab w:val="left" w:pos="180"/>
              </w:tabs>
              <w:rPr>
                <w:rFonts w:ascii="Arial" w:hAnsi="Arial" w:cs="Arial"/>
                <w:color w:val="000000"/>
                <w:sz w:val="24"/>
              </w:rPr>
            </w:pPr>
            <w:r w:rsidRPr="005E4145">
              <w:rPr>
                <w:rFonts w:ascii="Arial" w:hAnsi="Arial" w:cs="Arial"/>
                <w:color w:val="000000"/>
                <w:sz w:val="24"/>
              </w:rPr>
              <w:t>Председатель ТК 011</w:t>
            </w:r>
          </w:p>
          <w:p w14:paraId="788365B1" w14:textId="77777777" w:rsidR="00623FF5" w:rsidRPr="005E4145" w:rsidRDefault="00623FF5" w:rsidP="00DB73AA">
            <w:pPr>
              <w:tabs>
                <w:tab w:val="left" w:pos="180"/>
              </w:tabs>
              <w:rPr>
                <w:rFonts w:ascii="Arial" w:hAnsi="Arial" w:cs="Arial"/>
                <w:color w:val="000000"/>
                <w:sz w:val="24"/>
              </w:rPr>
            </w:pPr>
            <w:r w:rsidRPr="005E4145">
              <w:rPr>
                <w:rFonts w:ascii="Arial" w:hAnsi="Arial" w:cs="Arial"/>
                <w:color w:val="000000"/>
                <w:sz w:val="24"/>
              </w:rPr>
              <w:t>«Медицинские приборы,</w:t>
            </w:r>
          </w:p>
          <w:p w14:paraId="63E14031" w14:textId="77777777" w:rsidR="00623FF5" w:rsidRPr="005E4145" w:rsidRDefault="00623FF5" w:rsidP="00DB73AA">
            <w:pPr>
              <w:tabs>
                <w:tab w:val="left" w:pos="180"/>
              </w:tabs>
              <w:rPr>
                <w:rFonts w:ascii="Arial" w:hAnsi="Arial" w:cs="Arial"/>
                <w:color w:val="000000"/>
                <w:sz w:val="24"/>
              </w:rPr>
            </w:pPr>
            <w:r w:rsidRPr="005E4145">
              <w:rPr>
                <w:rFonts w:ascii="Arial" w:hAnsi="Arial" w:cs="Arial"/>
                <w:color w:val="000000"/>
                <w:sz w:val="24"/>
              </w:rPr>
              <w:t>аппараты и оборудование»</w:t>
            </w:r>
          </w:p>
        </w:tc>
        <w:tc>
          <w:tcPr>
            <w:tcW w:w="1296" w:type="pct"/>
            <w:vAlign w:val="bottom"/>
            <w:hideMark/>
          </w:tcPr>
          <w:p w14:paraId="5368929B" w14:textId="77777777" w:rsidR="00623FF5" w:rsidRPr="005E4145" w:rsidRDefault="00623FF5" w:rsidP="00DB73AA">
            <w:pPr>
              <w:tabs>
                <w:tab w:val="left" w:pos="180"/>
              </w:tabs>
              <w:rPr>
                <w:rFonts w:ascii="Arial" w:hAnsi="Arial" w:cs="Arial"/>
                <w:color w:val="000000"/>
                <w:sz w:val="24"/>
              </w:rPr>
            </w:pPr>
            <w:r w:rsidRPr="005E4145">
              <w:rPr>
                <w:rFonts w:ascii="Arial" w:hAnsi="Arial" w:cs="Arial"/>
                <w:color w:val="000000"/>
                <w:sz w:val="24"/>
              </w:rPr>
              <w:t>О.В. Романов</w:t>
            </w:r>
          </w:p>
        </w:tc>
      </w:tr>
      <w:tr w:rsidR="00623FF5" w:rsidRPr="005E4145" w14:paraId="64CC5F50" w14:textId="77777777" w:rsidTr="00DB73AA">
        <w:tc>
          <w:tcPr>
            <w:tcW w:w="2549" w:type="pct"/>
            <w:vAlign w:val="bottom"/>
          </w:tcPr>
          <w:p w14:paraId="751DDA87" w14:textId="77777777" w:rsidR="00623FF5" w:rsidRPr="005E4145" w:rsidRDefault="00623FF5" w:rsidP="00DB73AA">
            <w:pPr>
              <w:tabs>
                <w:tab w:val="left" w:pos="180"/>
              </w:tabs>
              <w:rPr>
                <w:rFonts w:ascii="Arial" w:hAnsi="Arial" w:cs="Arial"/>
                <w:color w:val="000000"/>
                <w:sz w:val="24"/>
              </w:rPr>
            </w:pPr>
          </w:p>
          <w:p w14:paraId="15556D19" w14:textId="77777777" w:rsidR="00623FF5" w:rsidRPr="005E4145" w:rsidRDefault="00623FF5" w:rsidP="00DB73AA">
            <w:pPr>
              <w:tabs>
                <w:tab w:val="left" w:pos="180"/>
              </w:tabs>
              <w:rPr>
                <w:rFonts w:ascii="Arial" w:hAnsi="Arial" w:cs="Arial"/>
                <w:color w:val="000000"/>
                <w:sz w:val="24"/>
              </w:rPr>
            </w:pPr>
          </w:p>
        </w:tc>
        <w:tc>
          <w:tcPr>
            <w:tcW w:w="1155" w:type="pct"/>
            <w:vAlign w:val="bottom"/>
          </w:tcPr>
          <w:p w14:paraId="09471BE5" w14:textId="77777777" w:rsidR="00623FF5" w:rsidRPr="005E4145" w:rsidRDefault="00623FF5" w:rsidP="00DB73AA">
            <w:pPr>
              <w:tabs>
                <w:tab w:val="left" w:pos="180"/>
              </w:tabs>
              <w:rPr>
                <w:rFonts w:ascii="Arial" w:hAnsi="Arial" w:cs="Arial"/>
                <w:color w:val="000000"/>
                <w:sz w:val="24"/>
              </w:rPr>
            </w:pPr>
          </w:p>
        </w:tc>
        <w:tc>
          <w:tcPr>
            <w:tcW w:w="1296" w:type="pct"/>
            <w:vAlign w:val="bottom"/>
          </w:tcPr>
          <w:p w14:paraId="0805E26F" w14:textId="77777777" w:rsidR="00623FF5" w:rsidRPr="005E4145" w:rsidRDefault="00623FF5" w:rsidP="00DB73AA">
            <w:pPr>
              <w:tabs>
                <w:tab w:val="left" w:pos="180"/>
              </w:tabs>
              <w:rPr>
                <w:rFonts w:ascii="Arial" w:hAnsi="Arial" w:cs="Arial"/>
                <w:color w:val="000000"/>
                <w:sz w:val="24"/>
              </w:rPr>
            </w:pPr>
          </w:p>
        </w:tc>
      </w:tr>
      <w:tr w:rsidR="00623FF5" w:rsidRPr="005E4145" w14:paraId="71E5A5FE" w14:textId="77777777" w:rsidTr="00DB73AA">
        <w:tc>
          <w:tcPr>
            <w:tcW w:w="3704" w:type="pct"/>
            <w:gridSpan w:val="2"/>
            <w:vAlign w:val="bottom"/>
            <w:hideMark/>
          </w:tcPr>
          <w:p w14:paraId="0F717999" w14:textId="77777777" w:rsidR="00623FF5" w:rsidRPr="005E4145" w:rsidRDefault="00623FF5" w:rsidP="00DB73AA">
            <w:pPr>
              <w:tabs>
                <w:tab w:val="left" w:pos="180"/>
              </w:tabs>
              <w:rPr>
                <w:rFonts w:ascii="Arial" w:hAnsi="Arial" w:cs="Arial"/>
                <w:color w:val="000000"/>
                <w:sz w:val="24"/>
              </w:rPr>
            </w:pPr>
            <w:r w:rsidRPr="005E4145">
              <w:rPr>
                <w:rFonts w:ascii="Arial" w:hAnsi="Arial" w:cs="Arial"/>
                <w:color w:val="000000"/>
                <w:sz w:val="24"/>
              </w:rPr>
              <w:t>ОТ ООО «Медтехстандарт»</w:t>
            </w:r>
          </w:p>
        </w:tc>
        <w:tc>
          <w:tcPr>
            <w:tcW w:w="1296" w:type="pct"/>
            <w:vAlign w:val="bottom"/>
          </w:tcPr>
          <w:p w14:paraId="0F52ADE3" w14:textId="77777777" w:rsidR="00623FF5" w:rsidRPr="005E4145" w:rsidRDefault="00623FF5" w:rsidP="00DB73AA">
            <w:pPr>
              <w:tabs>
                <w:tab w:val="left" w:pos="180"/>
              </w:tabs>
              <w:rPr>
                <w:rFonts w:ascii="Arial" w:hAnsi="Arial" w:cs="Arial"/>
                <w:color w:val="000000"/>
                <w:sz w:val="24"/>
              </w:rPr>
            </w:pPr>
          </w:p>
        </w:tc>
      </w:tr>
      <w:tr w:rsidR="00623FF5" w:rsidRPr="005E4145" w14:paraId="5D836B07" w14:textId="77777777" w:rsidTr="00DB73AA">
        <w:tc>
          <w:tcPr>
            <w:tcW w:w="2549" w:type="pct"/>
            <w:vAlign w:val="bottom"/>
            <w:hideMark/>
          </w:tcPr>
          <w:p w14:paraId="121DFAE3" w14:textId="77777777" w:rsidR="00623FF5" w:rsidRPr="005E4145" w:rsidRDefault="00623FF5" w:rsidP="00DB73AA">
            <w:pPr>
              <w:tabs>
                <w:tab w:val="left" w:pos="180"/>
              </w:tabs>
              <w:rPr>
                <w:rFonts w:ascii="Arial" w:hAnsi="Arial" w:cs="Arial"/>
                <w:sz w:val="24"/>
              </w:rPr>
            </w:pPr>
            <w:r w:rsidRPr="005E4145">
              <w:rPr>
                <w:rFonts w:ascii="Arial" w:hAnsi="Arial" w:cs="Arial"/>
                <w:color w:val="000000"/>
                <w:sz w:val="24"/>
              </w:rPr>
              <w:t>Руководитель разработки</w:t>
            </w:r>
          </w:p>
        </w:tc>
        <w:tc>
          <w:tcPr>
            <w:tcW w:w="1155" w:type="pct"/>
            <w:vAlign w:val="bottom"/>
          </w:tcPr>
          <w:p w14:paraId="232E8273" w14:textId="77777777" w:rsidR="00623FF5" w:rsidRPr="005E4145" w:rsidRDefault="00623FF5" w:rsidP="00DB73AA">
            <w:pPr>
              <w:tabs>
                <w:tab w:val="left" w:pos="180"/>
              </w:tabs>
              <w:rPr>
                <w:rFonts w:ascii="Arial" w:hAnsi="Arial" w:cs="Arial"/>
                <w:color w:val="000000"/>
                <w:sz w:val="24"/>
              </w:rPr>
            </w:pPr>
          </w:p>
        </w:tc>
        <w:tc>
          <w:tcPr>
            <w:tcW w:w="1296" w:type="pct"/>
            <w:vAlign w:val="bottom"/>
            <w:hideMark/>
          </w:tcPr>
          <w:p w14:paraId="4A4F4128" w14:textId="77777777" w:rsidR="00623FF5" w:rsidRPr="005E4145" w:rsidRDefault="00623FF5" w:rsidP="00DB73AA">
            <w:pPr>
              <w:tabs>
                <w:tab w:val="left" w:pos="180"/>
              </w:tabs>
              <w:rPr>
                <w:rFonts w:ascii="Arial" w:hAnsi="Arial" w:cs="Arial"/>
                <w:color w:val="000000"/>
                <w:sz w:val="24"/>
              </w:rPr>
            </w:pPr>
            <w:r w:rsidRPr="005E4145">
              <w:rPr>
                <w:rFonts w:ascii="Arial" w:hAnsi="Arial" w:cs="Arial"/>
                <w:color w:val="000000"/>
                <w:sz w:val="24"/>
              </w:rPr>
              <w:t>О.В. Романов</w:t>
            </w:r>
          </w:p>
        </w:tc>
      </w:tr>
    </w:tbl>
    <w:p w14:paraId="15ADE109" w14:textId="77777777" w:rsidR="00623FF5" w:rsidRDefault="00623FF5" w:rsidP="00623FF5">
      <w:pPr>
        <w:shd w:val="clear" w:color="auto" w:fill="FFFFFF"/>
        <w:spacing w:after="0" w:line="360" w:lineRule="auto"/>
        <w:textAlignment w:val="baseline"/>
        <w:rPr>
          <w:rFonts w:ascii="Arial" w:eastAsia="Times New Roman" w:hAnsi="Arial" w:cs="Arial"/>
          <w:sz w:val="24"/>
          <w:szCs w:val="24"/>
          <w:lang w:eastAsia="ru-RU"/>
        </w:rPr>
      </w:pPr>
    </w:p>
    <w:p w14:paraId="4A9EC28D" w14:textId="77777777" w:rsidR="00623FF5" w:rsidRDefault="00623FF5" w:rsidP="00623FF5">
      <w:pPr>
        <w:shd w:val="clear" w:color="auto" w:fill="FFFFFF"/>
        <w:spacing w:after="0" w:line="360" w:lineRule="auto"/>
        <w:textAlignment w:val="baseline"/>
        <w:rPr>
          <w:rFonts w:ascii="Arial" w:eastAsia="Times New Roman" w:hAnsi="Arial" w:cs="Arial"/>
          <w:sz w:val="24"/>
          <w:szCs w:val="24"/>
          <w:lang w:eastAsia="ru-RU"/>
        </w:rPr>
      </w:pPr>
    </w:p>
    <w:p w14:paraId="479A8279" w14:textId="77777777" w:rsidR="00623FF5" w:rsidRDefault="00623FF5" w:rsidP="00623FF5">
      <w:pPr>
        <w:shd w:val="clear" w:color="auto" w:fill="FFFFFF"/>
        <w:spacing w:after="0" w:line="360" w:lineRule="auto"/>
        <w:textAlignment w:val="baseline"/>
        <w:rPr>
          <w:rFonts w:ascii="Arial" w:eastAsia="Times New Roman" w:hAnsi="Arial" w:cs="Arial"/>
          <w:sz w:val="24"/>
          <w:szCs w:val="24"/>
          <w:lang w:eastAsia="ru-RU"/>
        </w:rPr>
      </w:pPr>
    </w:p>
    <w:tbl>
      <w:tblPr>
        <w:tblW w:w="4945" w:type="pct"/>
        <w:tblInd w:w="108" w:type="dxa"/>
        <w:tblLook w:val="01E0" w:firstRow="1" w:lastRow="1" w:firstColumn="1" w:lastColumn="1" w:noHBand="0" w:noVBand="0"/>
      </w:tblPr>
      <w:tblGrid>
        <w:gridCol w:w="4860"/>
        <w:gridCol w:w="2470"/>
        <w:gridCol w:w="2274"/>
      </w:tblGrid>
      <w:tr w:rsidR="00623FF5" w:rsidRPr="004F508C" w14:paraId="06FDE7D0" w14:textId="77777777" w:rsidTr="00DB73AA">
        <w:tc>
          <w:tcPr>
            <w:tcW w:w="2530" w:type="pct"/>
            <w:vAlign w:val="bottom"/>
            <w:hideMark/>
          </w:tcPr>
          <w:p w14:paraId="0D8C4157" w14:textId="77777777" w:rsidR="00623FF5" w:rsidRPr="005E4145" w:rsidRDefault="00623FF5" w:rsidP="00DB73AA">
            <w:pPr>
              <w:tabs>
                <w:tab w:val="left" w:pos="180"/>
              </w:tabs>
              <w:rPr>
                <w:rFonts w:ascii="Arial" w:hAnsi="Arial" w:cs="Arial"/>
                <w:color w:val="000000"/>
                <w:sz w:val="24"/>
              </w:rPr>
            </w:pPr>
            <w:r w:rsidRPr="005E4145">
              <w:rPr>
                <w:rFonts w:ascii="Arial" w:hAnsi="Arial" w:cs="Arial"/>
                <w:color w:val="000000"/>
                <w:sz w:val="24"/>
              </w:rPr>
              <w:t>Исполнитель</w:t>
            </w:r>
          </w:p>
        </w:tc>
        <w:tc>
          <w:tcPr>
            <w:tcW w:w="1286" w:type="pct"/>
            <w:vAlign w:val="bottom"/>
          </w:tcPr>
          <w:p w14:paraId="58B350DD" w14:textId="77777777" w:rsidR="00623FF5" w:rsidRPr="005E4145" w:rsidRDefault="00623FF5" w:rsidP="00DB73AA">
            <w:pPr>
              <w:tabs>
                <w:tab w:val="left" w:pos="180"/>
              </w:tabs>
              <w:rPr>
                <w:rFonts w:ascii="Arial" w:hAnsi="Arial" w:cs="Arial"/>
                <w:color w:val="000000"/>
                <w:sz w:val="24"/>
              </w:rPr>
            </w:pPr>
          </w:p>
        </w:tc>
        <w:tc>
          <w:tcPr>
            <w:tcW w:w="1184" w:type="pct"/>
            <w:vAlign w:val="bottom"/>
            <w:hideMark/>
          </w:tcPr>
          <w:p w14:paraId="72321935" w14:textId="77777777" w:rsidR="00623FF5" w:rsidRPr="004F508C" w:rsidRDefault="00623FF5" w:rsidP="00DB73AA">
            <w:pPr>
              <w:tabs>
                <w:tab w:val="left" w:pos="180"/>
              </w:tabs>
              <w:rPr>
                <w:rFonts w:ascii="Arial" w:hAnsi="Arial" w:cs="Arial"/>
                <w:color w:val="000000"/>
                <w:sz w:val="24"/>
              </w:rPr>
            </w:pPr>
            <w:r w:rsidRPr="005E4145">
              <w:rPr>
                <w:rFonts w:ascii="Arial" w:hAnsi="Arial" w:cs="Arial"/>
                <w:color w:val="000000"/>
                <w:sz w:val="24"/>
              </w:rPr>
              <w:t>Н.С. Хучуа</w:t>
            </w:r>
          </w:p>
        </w:tc>
      </w:tr>
    </w:tbl>
    <w:p w14:paraId="4826DE82" w14:textId="77777777" w:rsidR="00B10EE0" w:rsidRPr="00B10EE0" w:rsidRDefault="00B10EE0" w:rsidP="00B10EE0">
      <w:pPr>
        <w:tabs>
          <w:tab w:val="left" w:pos="180"/>
        </w:tabs>
        <w:spacing w:after="0" w:line="360" w:lineRule="auto"/>
        <w:ind w:firstLine="709"/>
        <w:rPr>
          <w:rFonts w:ascii="Arial" w:eastAsia="Calibri" w:hAnsi="Arial" w:cs="Arial"/>
          <w:sz w:val="24"/>
          <w:szCs w:val="24"/>
        </w:rPr>
      </w:pPr>
    </w:p>
    <w:p w14:paraId="1633087B" w14:textId="42DC639B" w:rsidR="007F2DB1" w:rsidRDefault="007F2DB1"/>
    <w:sectPr w:rsidR="007F2DB1" w:rsidSect="005F438A">
      <w:headerReference w:type="default" r:id="rId26"/>
      <w:headerReference w:type="first" r:id="rId27"/>
      <w:footerReference w:type="first" r:id="rId28"/>
      <w:footnotePr>
        <w:numRestart w:val="eachPage"/>
      </w:footnotePr>
      <w:pgSz w:w="11906" w:h="16838"/>
      <w:pgMar w:top="1134" w:right="851" w:bottom="1134" w:left="1560" w:header="399" w:footer="75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71C91" w14:textId="77777777" w:rsidR="001E0ADB" w:rsidRDefault="001E0ADB" w:rsidP="00B10EE0">
      <w:pPr>
        <w:spacing w:after="0" w:line="240" w:lineRule="auto"/>
      </w:pPr>
      <w:r>
        <w:separator/>
      </w:r>
    </w:p>
  </w:endnote>
  <w:endnote w:type="continuationSeparator" w:id="0">
    <w:p w14:paraId="5D22B1AE" w14:textId="77777777" w:rsidR="001E0ADB" w:rsidRDefault="001E0ADB" w:rsidP="00B10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Cambria Math">
    <w:panose1 w:val="02040503050406030204"/>
    <w:charset w:val="CC"/>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6AFD1" w14:textId="6D20B204" w:rsidR="00DB73AA" w:rsidRPr="00DE7944" w:rsidRDefault="00DB73AA" w:rsidP="00954630">
    <w:pPr>
      <w:pStyle w:val="a6"/>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C32280">
      <w:rPr>
        <w:rFonts w:ascii="Arial" w:hAnsi="Arial" w:cs="Arial"/>
        <w:noProof/>
        <w:sz w:val="22"/>
      </w:rPr>
      <w:t>II</w:t>
    </w:r>
    <w:r w:rsidRPr="00DE7944">
      <w:rPr>
        <w:rFonts w:ascii="Arial" w:hAnsi="Arial" w:cs="Arial"/>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4B332" w14:textId="027F674E" w:rsidR="00DB73AA" w:rsidRPr="00DE7944" w:rsidRDefault="00DB73AA" w:rsidP="00954630">
    <w:pPr>
      <w:pStyle w:val="a6"/>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C32280">
      <w:rPr>
        <w:rFonts w:ascii="Arial" w:hAnsi="Arial" w:cs="Arial"/>
        <w:noProof/>
        <w:sz w:val="22"/>
      </w:rPr>
      <w:t>III</w:t>
    </w:r>
    <w:r w:rsidRPr="00DE7944">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C7906" w14:textId="77777777" w:rsidR="00DB73AA" w:rsidRPr="00D32153" w:rsidRDefault="00DB73AA" w:rsidP="00954630">
    <w:pPr>
      <w:pStyle w:val="a6"/>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AA73F" w14:textId="5A3B9792" w:rsidR="00DB73AA" w:rsidRPr="00DE7944" w:rsidRDefault="00DB73AA" w:rsidP="002B4E4B">
    <w:pPr>
      <w:pStyle w:val="a6"/>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C32280">
      <w:rPr>
        <w:rFonts w:ascii="Arial" w:hAnsi="Arial" w:cs="Arial"/>
        <w:noProof/>
        <w:sz w:val="22"/>
      </w:rPr>
      <w:t>12</w:t>
    </w:r>
    <w:r w:rsidRPr="00DE7944">
      <w:rPr>
        <w:rFonts w:ascii="Arial" w:hAnsi="Arial" w:cs="Arial"/>
        <w:sz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CDE85" w14:textId="45B19586" w:rsidR="00DB73AA" w:rsidRPr="00DE7944" w:rsidRDefault="00DB73AA" w:rsidP="002B4E4B">
    <w:pPr>
      <w:pStyle w:val="a6"/>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C32280">
      <w:rPr>
        <w:rFonts w:ascii="Arial" w:hAnsi="Arial" w:cs="Arial"/>
        <w:noProof/>
        <w:sz w:val="22"/>
      </w:rPr>
      <w:t>11</w:t>
    </w:r>
    <w:r w:rsidRPr="00DE7944">
      <w:rPr>
        <w:rFonts w:ascii="Arial" w:hAnsi="Arial" w:cs="Arial"/>
        <w:sz w:val="22"/>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E70F5" w14:textId="77777777" w:rsidR="00DB73AA" w:rsidRPr="00D32153" w:rsidRDefault="00DB73AA" w:rsidP="002B4E4B">
    <w:pPr>
      <w:pStyle w:val="a6"/>
      <w:jc w:val="righ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3A01" w14:textId="77777777" w:rsidR="00DB73AA" w:rsidRPr="009F429B" w:rsidRDefault="00DB73AA" w:rsidP="002B4E4B">
    <w:pPr>
      <w:pStyle w:val="a6"/>
      <w:ind w:right="-285"/>
      <w:jc w:val="right"/>
      <w:rPr>
        <w:rFonts w:ascii="Arial" w:hAnsi="Arial" w:cs="Arial"/>
        <w:sz w:val="22"/>
      </w:rPr>
    </w:pPr>
    <w:r w:rsidRPr="009F429B">
      <w:rPr>
        <w:rFonts w:ascii="Arial" w:hAnsi="Arial" w:cs="Arial"/>
        <w:sz w:val="2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623D6" w14:textId="77777777" w:rsidR="001E0ADB" w:rsidRDefault="001E0ADB" w:rsidP="00B10EE0">
      <w:pPr>
        <w:spacing w:after="0" w:line="240" w:lineRule="auto"/>
      </w:pPr>
      <w:r>
        <w:separator/>
      </w:r>
    </w:p>
  </w:footnote>
  <w:footnote w:type="continuationSeparator" w:id="0">
    <w:p w14:paraId="3598F558" w14:textId="77777777" w:rsidR="001E0ADB" w:rsidRDefault="001E0ADB" w:rsidP="00B10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4ACEE" w14:textId="30913FD3" w:rsidR="00DB73AA" w:rsidRPr="00DE7944" w:rsidRDefault="00DB73AA" w:rsidP="00954630">
    <w:pPr>
      <w:pStyle w:val="a4"/>
      <w:spacing w:line="240" w:lineRule="auto"/>
      <w:ind w:firstLine="0"/>
      <w:rPr>
        <w:rFonts w:ascii="Arial" w:hAnsi="Arial" w:cs="Arial"/>
        <w:b/>
        <w:sz w:val="24"/>
      </w:rPr>
    </w:pPr>
    <w:r w:rsidRPr="00DE7944">
      <w:rPr>
        <w:rFonts w:ascii="Arial" w:hAnsi="Arial" w:cs="Arial"/>
        <w:b/>
        <w:sz w:val="24"/>
      </w:rPr>
      <w:t xml:space="preserve">ГОСТ </w:t>
    </w:r>
    <w:r w:rsidRPr="00391C4A">
      <w:rPr>
        <w:rFonts w:ascii="Arial" w:hAnsi="Arial" w:cs="Arial"/>
        <w:b/>
        <w:bCs/>
        <w:sz w:val="24"/>
        <w:szCs w:val="32"/>
        <w:lang w:val="en-US" w:eastAsia="zh-CN"/>
      </w:rPr>
      <w:t>I</w:t>
    </w:r>
    <w:r>
      <w:rPr>
        <w:rFonts w:ascii="Arial" w:hAnsi="Arial" w:cs="Arial"/>
        <w:b/>
        <w:bCs/>
        <w:sz w:val="24"/>
        <w:szCs w:val="32"/>
        <w:lang w:val="en-US" w:eastAsia="zh-CN"/>
      </w:rPr>
      <w:t>SO</w:t>
    </w:r>
    <w:r w:rsidRPr="00DB73AA">
      <w:rPr>
        <w:rFonts w:ascii="Arial" w:hAnsi="Arial" w:cs="Arial"/>
        <w:b/>
        <w:bCs/>
        <w:sz w:val="24"/>
        <w:szCs w:val="32"/>
        <w:lang w:eastAsia="zh-CN"/>
      </w:rPr>
      <w:t xml:space="preserve"> 7886-2</w:t>
    </w:r>
    <w:r w:rsidR="004273AB">
      <w:rPr>
        <w:rFonts w:ascii="Arial" w:hAnsi="Arial" w:cs="Arial"/>
        <w:b/>
        <w:bCs/>
        <w:sz w:val="24"/>
        <w:szCs w:val="32"/>
        <w:lang w:eastAsia="zh-CN"/>
      </w:rPr>
      <w:t>–202</w:t>
    </w:r>
    <w:r w:rsidRPr="00DE7944">
      <w:rPr>
        <w:rFonts w:ascii="Arial" w:hAnsi="Arial" w:cs="Arial"/>
        <w:b/>
        <w:sz w:val="24"/>
      </w:rPr>
      <w:t>_</w:t>
    </w:r>
  </w:p>
  <w:p w14:paraId="548B2504" w14:textId="77777777" w:rsidR="00DB73AA" w:rsidRPr="00037550" w:rsidRDefault="00DB73AA" w:rsidP="00954630">
    <w:pPr>
      <w:pStyle w:val="a4"/>
      <w:ind w:firstLine="0"/>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Pr>
        <w:rFonts w:ascii="Arial" w:hAnsi="Arial" w:cs="Arial"/>
        <w:b/>
        <w:i/>
        <w:sz w:val="24"/>
      </w:rPr>
      <w:t>первая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D30A1" w14:textId="27DA0B79" w:rsidR="00DB73AA" w:rsidRPr="00595528" w:rsidRDefault="00DB73AA" w:rsidP="00954630">
    <w:pPr>
      <w:pStyle w:val="a4"/>
      <w:spacing w:line="240" w:lineRule="auto"/>
      <w:ind w:firstLine="6663"/>
      <w:jc w:val="right"/>
      <w:rPr>
        <w:rFonts w:ascii="Arial" w:hAnsi="Arial" w:cs="Arial"/>
        <w:b/>
        <w:sz w:val="24"/>
      </w:rPr>
    </w:pPr>
    <w:r>
      <w:rPr>
        <w:rFonts w:ascii="Arial" w:hAnsi="Arial" w:cs="Arial"/>
        <w:b/>
        <w:sz w:val="24"/>
      </w:rPr>
      <w:t>ГОСТ</w:t>
    </w:r>
    <w:r w:rsidRPr="00DE7944">
      <w:rPr>
        <w:rFonts w:ascii="Arial" w:hAnsi="Arial" w:cs="Arial"/>
        <w:b/>
        <w:sz w:val="24"/>
      </w:rPr>
      <w:t xml:space="preserve"> </w:t>
    </w:r>
    <w:r>
      <w:rPr>
        <w:rFonts w:ascii="Arial" w:hAnsi="Arial" w:cs="Arial"/>
        <w:b/>
        <w:bCs/>
        <w:sz w:val="24"/>
        <w:szCs w:val="32"/>
        <w:lang w:val="en-US" w:eastAsia="zh-CN"/>
      </w:rPr>
      <w:t>ISO</w:t>
    </w:r>
    <w:r w:rsidRPr="00DB73AA">
      <w:rPr>
        <w:rFonts w:ascii="Arial" w:hAnsi="Arial" w:cs="Arial"/>
        <w:b/>
        <w:bCs/>
        <w:sz w:val="24"/>
        <w:szCs w:val="32"/>
        <w:lang w:eastAsia="zh-CN"/>
      </w:rPr>
      <w:t xml:space="preserve"> </w:t>
    </w:r>
    <w:r w:rsidR="004273AB">
      <w:rPr>
        <w:rFonts w:ascii="Arial" w:hAnsi="Arial" w:cs="Arial"/>
        <w:b/>
        <w:bCs/>
        <w:sz w:val="24"/>
        <w:szCs w:val="32"/>
        <w:lang w:eastAsia="zh-CN"/>
      </w:rPr>
      <w:t>7886-2–202_</w:t>
    </w:r>
  </w:p>
  <w:p w14:paraId="2EEF525A" w14:textId="77777777" w:rsidR="00DB73AA" w:rsidRPr="00037550" w:rsidRDefault="00DB73AA" w:rsidP="00954630">
    <w:pPr>
      <w:pStyle w:val="a4"/>
      <w:jc w:val="right"/>
    </w:pPr>
    <w:r w:rsidRPr="00595528">
      <w:rPr>
        <w:rFonts w:ascii="Arial" w:hAnsi="Arial" w:cs="Arial"/>
        <w:b/>
        <w:bCs/>
        <w:i/>
        <w:color w:val="000000"/>
        <w:sz w:val="24"/>
        <w:lang w:eastAsia="zh-CN"/>
      </w:rPr>
      <w:t>(</w:t>
    </w:r>
    <w:r w:rsidRPr="00595528">
      <w:rPr>
        <w:rFonts w:ascii="Arial" w:hAnsi="Arial" w:cs="Arial"/>
        <w:b/>
        <w:i/>
        <w:sz w:val="24"/>
      </w:rPr>
      <w:t xml:space="preserve">проект, </w:t>
    </w:r>
    <w:r w:rsidRPr="00595528">
      <w:rPr>
        <w:rFonts w:ascii="Arial" w:hAnsi="Arial" w:cs="Arial"/>
        <w:b/>
        <w:i/>
        <w:sz w:val="24"/>
        <w:lang w:val="en-US"/>
      </w:rPr>
      <w:t>RU</w:t>
    </w:r>
    <w:r w:rsidRPr="00595528">
      <w:rPr>
        <w:rFonts w:ascii="Arial" w:hAnsi="Arial" w:cs="Arial"/>
        <w:b/>
        <w:i/>
        <w:sz w:val="24"/>
      </w:rPr>
      <w:t xml:space="preserve">, </w:t>
    </w:r>
    <w:r>
      <w:rPr>
        <w:rFonts w:ascii="Arial" w:hAnsi="Arial" w:cs="Arial"/>
        <w:b/>
        <w:i/>
        <w:sz w:val="24"/>
      </w:rPr>
      <w:t>первая</w:t>
    </w:r>
    <w:r w:rsidRPr="00595528">
      <w:rPr>
        <w:rFonts w:ascii="Arial" w:hAnsi="Arial" w:cs="Arial"/>
        <w:b/>
        <w:i/>
        <w:sz w:val="24"/>
      </w:rPr>
      <w:t xml:space="preserve"> редакция</w:t>
    </w:r>
    <w:r w:rsidRPr="00595528">
      <w:rPr>
        <w:rFonts w:ascii="Arial" w:hAnsi="Arial" w:cs="Arial"/>
        <w:b/>
        <w:bCs/>
        <w:i/>
        <w:color w:val="000000"/>
        <w:sz w:val="24"/>
        <w:lang w:eastAsia="zh-CN"/>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843F3" w14:textId="40770B90" w:rsidR="00DB73AA" w:rsidRPr="00DE7944" w:rsidRDefault="00DB73AA" w:rsidP="002B4E4B">
    <w:pPr>
      <w:pStyle w:val="a4"/>
      <w:spacing w:line="240" w:lineRule="auto"/>
      <w:ind w:firstLine="0"/>
      <w:rPr>
        <w:rFonts w:ascii="Arial" w:hAnsi="Arial" w:cs="Arial"/>
        <w:b/>
        <w:sz w:val="24"/>
      </w:rPr>
    </w:pPr>
    <w:r w:rsidRPr="00DE7944">
      <w:rPr>
        <w:rFonts w:ascii="Arial" w:hAnsi="Arial" w:cs="Arial"/>
        <w:b/>
        <w:sz w:val="24"/>
      </w:rPr>
      <w:t xml:space="preserve">ГОСТ </w:t>
    </w:r>
    <w:r>
      <w:rPr>
        <w:rFonts w:ascii="Arial" w:hAnsi="Arial" w:cs="Arial"/>
        <w:b/>
        <w:sz w:val="24"/>
        <w:lang w:val="en-US"/>
      </w:rPr>
      <w:t>ISO</w:t>
    </w:r>
    <w:r>
      <w:rPr>
        <w:rFonts w:ascii="Arial" w:hAnsi="Arial" w:cs="Arial"/>
        <w:b/>
        <w:sz w:val="24"/>
      </w:rPr>
      <w:t xml:space="preserve"> 7886-2</w:t>
    </w:r>
    <w:r w:rsidR="004273AB">
      <w:rPr>
        <w:rFonts w:ascii="Arial" w:hAnsi="Arial" w:cs="Arial"/>
        <w:b/>
        <w:sz w:val="24"/>
      </w:rPr>
      <w:t>–202</w:t>
    </w:r>
    <w:r>
      <w:rPr>
        <w:rFonts w:ascii="Arial" w:hAnsi="Arial" w:cs="Arial"/>
        <w:b/>
        <w:sz w:val="24"/>
      </w:rPr>
      <w:t>_</w:t>
    </w:r>
  </w:p>
  <w:p w14:paraId="7203878F" w14:textId="77777777" w:rsidR="00DB73AA" w:rsidRPr="00B10EE0" w:rsidRDefault="00DB73AA" w:rsidP="002B4E4B">
    <w:pPr>
      <w:spacing w:line="240" w:lineRule="auto"/>
      <w:rPr>
        <w:rFonts w:ascii="Times New Roman" w:hAnsi="Times New Roman"/>
        <w:bCs/>
        <w:i/>
        <w:color w:val="000000"/>
        <w:sz w:val="24"/>
        <w:lang w:eastAsia="zh-CN"/>
      </w:rPr>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Pr>
        <w:rFonts w:ascii="Arial" w:hAnsi="Arial" w:cs="Arial"/>
        <w:b/>
        <w:i/>
        <w:sz w:val="24"/>
      </w:rPr>
      <w:t>первая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AB166" w14:textId="0203C3B1" w:rsidR="00DB73AA" w:rsidRPr="00E502B5" w:rsidRDefault="00DB73AA" w:rsidP="002B4E4B">
    <w:pPr>
      <w:pStyle w:val="a4"/>
      <w:spacing w:line="240" w:lineRule="auto"/>
      <w:ind w:firstLine="6521"/>
      <w:jc w:val="right"/>
      <w:rPr>
        <w:rFonts w:ascii="Arial" w:hAnsi="Arial" w:cs="Arial"/>
        <w:b/>
        <w:sz w:val="24"/>
      </w:rPr>
    </w:pPr>
    <w:r w:rsidRPr="00E502B5">
      <w:rPr>
        <w:rFonts w:ascii="Arial" w:hAnsi="Arial" w:cs="Arial"/>
        <w:b/>
        <w:sz w:val="24"/>
      </w:rPr>
      <w:t>ГОСТ</w:t>
    </w:r>
    <w:r>
      <w:rPr>
        <w:rFonts w:ascii="Arial" w:hAnsi="Arial" w:cs="Arial"/>
        <w:b/>
        <w:sz w:val="24"/>
      </w:rPr>
      <w:t xml:space="preserve"> </w:t>
    </w:r>
    <w:r>
      <w:rPr>
        <w:rFonts w:ascii="Arial" w:hAnsi="Arial" w:cs="Arial"/>
        <w:b/>
        <w:sz w:val="24"/>
        <w:lang w:val="en-US"/>
      </w:rPr>
      <w:t>ISO</w:t>
    </w:r>
    <w:r w:rsidRPr="00DB73AA">
      <w:rPr>
        <w:rFonts w:ascii="Arial" w:hAnsi="Arial" w:cs="Arial"/>
        <w:b/>
        <w:sz w:val="24"/>
      </w:rPr>
      <w:t xml:space="preserve"> 7886-2</w:t>
    </w:r>
    <w:r w:rsidR="004273AB">
      <w:rPr>
        <w:rFonts w:ascii="Arial" w:hAnsi="Arial" w:cs="Arial"/>
        <w:b/>
        <w:sz w:val="24"/>
      </w:rPr>
      <w:t>–202_</w:t>
    </w:r>
  </w:p>
  <w:p w14:paraId="45447D3B" w14:textId="77777777" w:rsidR="00DB73AA" w:rsidRPr="00B10EE0" w:rsidRDefault="00DB73AA" w:rsidP="002B4E4B">
    <w:pPr>
      <w:spacing w:line="240" w:lineRule="auto"/>
      <w:jc w:val="right"/>
      <w:rPr>
        <w:rFonts w:ascii="Times New Roman" w:hAnsi="Times New Roman"/>
        <w:bCs/>
        <w:i/>
        <w:color w:val="000000"/>
        <w:sz w:val="24"/>
        <w:lang w:eastAsia="zh-CN"/>
      </w:rPr>
    </w:pPr>
    <w:r w:rsidRPr="00E502B5">
      <w:rPr>
        <w:rFonts w:ascii="Arial" w:hAnsi="Arial" w:cs="Arial"/>
        <w:b/>
        <w:bCs/>
        <w:i/>
        <w:color w:val="000000"/>
        <w:sz w:val="24"/>
        <w:lang w:eastAsia="zh-CN"/>
      </w:rPr>
      <w:t>(</w:t>
    </w:r>
    <w:r w:rsidRPr="00E502B5">
      <w:rPr>
        <w:rFonts w:ascii="Arial" w:hAnsi="Arial" w:cs="Arial"/>
        <w:b/>
        <w:i/>
        <w:sz w:val="24"/>
      </w:rPr>
      <w:t xml:space="preserve">проект, </w:t>
    </w:r>
    <w:r w:rsidRPr="00E502B5">
      <w:rPr>
        <w:rFonts w:ascii="Arial" w:hAnsi="Arial" w:cs="Arial"/>
        <w:b/>
        <w:i/>
        <w:sz w:val="24"/>
        <w:lang w:val="en-US"/>
      </w:rPr>
      <w:t>RU</w:t>
    </w:r>
    <w:r w:rsidRPr="00E502B5">
      <w:rPr>
        <w:rFonts w:ascii="Arial" w:hAnsi="Arial" w:cs="Arial"/>
        <w:b/>
        <w:i/>
        <w:sz w:val="24"/>
      </w:rPr>
      <w:t xml:space="preserve">, </w:t>
    </w:r>
    <w:r>
      <w:rPr>
        <w:rFonts w:ascii="Arial" w:hAnsi="Arial" w:cs="Arial"/>
        <w:b/>
        <w:i/>
        <w:sz w:val="24"/>
      </w:rPr>
      <w:t>первая</w:t>
    </w:r>
    <w:r w:rsidRPr="00E502B5">
      <w:rPr>
        <w:rFonts w:ascii="Arial" w:hAnsi="Arial" w:cs="Arial"/>
        <w:b/>
        <w:i/>
        <w:sz w:val="24"/>
      </w:rPr>
      <w:t xml:space="preserve"> редакция</w:t>
    </w:r>
    <w:r w:rsidRPr="00E502B5">
      <w:rPr>
        <w:rFonts w:ascii="Arial" w:hAnsi="Arial" w:cs="Arial"/>
        <w:b/>
        <w:bCs/>
        <w:i/>
        <w:color w:val="000000"/>
        <w:sz w:val="24"/>
        <w:lang w:eastAsia="zh-CN"/>
      </w:rPr>
      <w:t>)</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91605" w14:textId="75ACA677" w:rsidR="00DB73AA" w:rsidRPr="00967D19" w:rsidRDefault="00DB73AA" w:rsidP="002B4E4B">
    <w:pPr>
      <w:pStyle w:val="a4"/>
      <w:spacing w:line="240" w:lineRule="auto"/>
      <w:ind w:firstLine="6663"/>
      <w:jc w:val="right"/>
      <w:rPr>
        <w:rFonts w:ascii="Arial" w:hAnsi="Arial" w:cs="Arial"/>
        <w:b/>
        <w:sz w:val="24"/>
      </w:rPr>
    </w:pPr>
    <w:r w:rsidRPr="00967D19">
      <w:rPr>
        <w:rFonts w:ascii="Arial" w:hAnsi="Arial" w:cs="Arial"/>
        <w:b/>
        <w:sz w:val="24"/>
      </w:rPr>
      <w:t xml:space="preserve">ГОСТ </w:t>
    </w:r>
    <w:r>
      <w:rPr>
        <w:rFonts w:ascii="Arial" w:hAnsi="Arial" w:cs="Arial"/>
        <w:b/>
        <w:sz w:val="24"/>
        <w:lang w:val="en-US"/>
      </w:rPr>
      <w:t>ISO</w:t>
    </w:r>
    <w:r w:rsidRPr="00DB73AA">
      <w:rPr>
        <w:rFonts w:ascii="Arial" w:hAnsi="Arial" w:cs="Arial"/>
        <w:b/>
        <w:sz w:val="24"/>
      </w:rPr>
      <w:t xml:space="preserve"> 7886-2</w:t>
    </w:r>
    <w:r w:rsidR="00F87457">
      <w:rPr>
        <w:rFonts w:ascii="Arial" w:hAnsi="Arial" w:cs="Arial"/>
        <w:b/>
        <w:sz w:val="24"/>
      </w:rPr>
      <w:t>–202</w:t>
    </w:r>
    <w:r w:rsidRPr="00967D19">
      <w:rPr>
        <w:rFonts w:ascii="Arial" w:hAnsi="Arial" w:cs="Arial"/>
        <w:b/>
        <w:sz w:val="24"/>
      </w:rPr>
      <w:t>_</w:t>
    </w:r>
  </w:p>
  <w:p w14:paraId="6B0E7C61" w14:textId="77777777" w:rsidR="00DB73AA" w:rsidRPr="00B10EE0" w:rsidRDefault="00DB73AA" w:rsidP="002B4E4B">
    <w:pPr>
      <w:spacing w:line="240" w:lineRule="auto"/>
      <w:jc w:val="right"/>
      <w:rPr>
        <w:rFonts w:ascii="Times New Roman" w:hAnsi="Times New Roman"/>
        <w:bCs/>
        <w:i/>
        <w:color w:val="000000"/>
        <w:lang w:eastAsia="zh-CN"/>
      </w:rPr>
    </w:pPr>
    <w:r w:rsidRPr="00967D19">
      <w:rPr>
        <w:rFonts w:ascii="Arial" w:hAnsi="Arial" w:cs="Arial"/>
        <w:b/>
        <w:bCs/>
        <w:i/>
        <w:color w:val="000000"/>
        <w:sz w:val="24"/>
        <w:lang w:eastAsia="zh-CN"/>
      </w:rPr>
      <w:t>(</w:t>
    </w:r>
    <w:r w:rsidRPr="00967D19">
      <w:rPr>
        <w:rFonts w:ascii="Arial" w:hAnsi="Arial" w:cs="Arial"/>
        <w:b/>
        <w:i/>
        <w:sz w:val="24"/>
      </w:rPr>
      <w:t xml:space="preserve">проект, </w:t>
    </w:r>
    <w:r w:rsidRPr="00967D19">
      <w:rPr>
        <w:rFonts w:ascii="Arial" w:hAnsi="Arial" w:cs="Arial"/>
        <w:b/>
        <w:i/>
        <w:sz w:val="24"/>
        <w:lang w:val="en-US"/>
      </w:rPr>
      <w:t>RU</w:t>
    </w:r>
    <w:r w:rsidRPr="00967D19">
      <w:rPr>
        <w:rFonts w:ascii="Arial" w:hAnsi="Arial" w:cs="Arial"/>
        <w:b/>
        <w:i/>
        <w:sz w:val="24"/>
      </w:rPr>
      <w:t xml:space="preserve">, </w:t>
    </w:r>
    <w:r>
      <w:rPr>
        <w:rFonts w:ascii="Arial" w:hAnsi="Arial" w:cs="Arial"/>
        <w:b/>
        <w:i/>
        <w:sz w:val="24"/>
      </w:rPr>
      <w:t>первая</w:t>
    </w:r>
    <w:r w:rsidRPr="00967D19">
      <w:rPr>
        <w:rFonts w:ascii="Arial" w:hAnsi="Arial" w:cs="Arial"/>
        <w:b/>
        <w:i/>
        <w:sz w:val="24"/>
      </w:rPr>
      <w:t xml:space="preserve"> редакция</w:t>
    </w:r>
    <w:r w:rsidRPr="00967D19">
      <w:rPr>
        <w:rFonts w:ascii="Arial" w:hAnsi="Arial" w:cs="Arial"/>
        <w:b/>
        <w:bCs/>
        <w:i/>
        <w:color w:val="000000"/>
        <w:sz w:val="24"/>
        <w:lang w:eastAsia="zh-CN"/>
      </w:rPr>
      <w:t>)</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A17BA" w14:textId="79DB18C5" w:rsidR="00DB73AA" w:rsidRPr="00965C2D" w:rsidRDefault="00DB73AA" w:rsidP="002B4E4B">
    <w:pPr>
      <w:pStyle w:val="a4"/>
      <w:spacing w:line="240" w:lineRule="auto"/>
      <w:ind w:firstLine="6237"/>
      <w:jc w:val="right"/>
      <w:rPr>
        <w:rFonts w:ascii="Arial" w:hAnsi="Arial" w:cs="Arial"/>
        <w:b/>
        <w:szCs w:val="28"/>
      </w:rPr>
    </w:pPr>
    <w:r w:rsidRPr="00965C2D">
      <w:rPr>
        <w:rFonts w:ascii="Arial" w:hAnsi="Arial" w:cs="Arial"/>
        <w:b/>
        <w:szCs w:val="28"/>
      </w:rPr>
      <w:t xml:space="preserve">ГОСТ </w:t>
    </w:r>
    <w:r>
      <w:rPr>
        <w:rFonts w:ascii="Arial" w:hAnsi="Arial" w:cs="Arial"/>
        <w:b/>
        <w:szCs w:val="28"/>
        <w:lang w:val="en-US"/>
      </w:rPr>
      <w:t>ISO</w:t>
    </w:r>
    <w:r w:rsidRPr="00DB73AA">
      <w:rPr>
        <w:rFonts w:ascii="Arial" w:hAnsi="Arial" w:cs="Arial"/>
        <w:b/>
        <w:szCs w:val="28"/>
      </w:rPr>
      <w:t xml:space="preserve"> 7886-2</w:t>
    </w:r>
    <w:r w:rsidR="006255D4">
      <w:rPr>
        <w:rFonts w:ascii="Arial" w:hAnsi="Arial" w:cs="Arial"/>
        <w:b/>
        <w:szCs w:val="28"/>
      </w:rPr>
      <w:t>–</w:t>
    </w:r>
    <w:r w:rsidR="006255D4">
      <w:rPr>
        <w:rFonts w:ascii="Arial" w:hAnsi="Arial" w:cs="Arial"/>
        <w:b/>
        <w:szCs w:val="28"/>
        <w:lang w:val="en-US"/>
      </w:rPr>
      <w:t>202</w:t>
    </w:r>
    <w:r w:rsidRPr="00965C2D">
      <w:rPr>
        <w:rFonts w:ascii="Arial" w:hAnsi="Arial" w:cs="Arial"/>
        <w:b/>
        <w:szCs w:val="28"/>
      </w:rPr>
      <w:t>_</w:t>
    </w:r>
  </w:p>
  <w:p w14:paraId="02ED27D2" w14:textId="77777777" w:rsidR="00DB73AA" w:rsidRPr="006255D4" w:rsidRDefault="00DB73AA" w:rsidP="002B4E4B">
    <w:pPr>
      <w:spacing w:line="240" w:lineRule="auto"/>
      <w:jc w:val="right"/>
      <w:rPr>
        <w:rFonts w:ascii="Times New Roman" w:hAnsi="Times New Roman"/>
        <w:bCs/>
        <w:i/>
        <w:color w:val="000000"/>
        <w:sz w:val="40"/>
        <w:lang w:eastAsia="zh-CN"/>
      </w:rPr>
    </w:pPr>
    <w:r w:rsidRPr="006255D4">
      <w:rPr>
        <w:rFonts w:ascii="Arial" w:hAnsi="Arial" w:cs="Arial"/>
        <w:b/>
        <w:bCs/>
        <w:i/>
        <w:color w:val="000000"/>
        <w:sz w:val="28"/>
        <w:lang w:eastAsia="zh-CN"/>
      </w:rPr>
      <w:t>(</w:t>
    </w:r>
    <w:r w:rsidRPr="006255D4">
      <w:rPr>
        <w:rFonts w:ascii="Arial" w:hAnsi="Arial" w:cs="Arial"/>
        <w:b/>
        <w:i/>
        <w:sz w:val="28"/>
      </w:rPr>
      <w:t xml:space="preserve">проект, </w:t>
    </w:r>
    <w:r w:rsidRPr="006255D4">
      <w:rPr>
        <w:rFonts w:ascii="Arial" w:hAnsi="Arial" w:cs="Arial"/>
        <w:b/>
        <w:i/>
        <w:sz w:val="28"/>
        <w:lang w:val="en-US"/>
      </w:rPr>
      <w:t>RU</w:t>
    </w:r>
    <w:r w:rsidRPr="006255D4">
      <w:rPr>
        <w:rFonts w:ascii="Arial" w:hAnsi="Arial" w:cs="Arial"/>
        <w:b/>
        <w:i/>
        <w:sz w:val="28"/>
      </w:rPr>
      <w:t>, первая редакция</w:t>
    </w:r>
    <w:r w:rsidRPr="006255D4">
      <w:rPr>
        <w:rFonts w:ascii="Arial" w:hAnsi="Arial" w:cs="Arial"/>
        <w:b/>
        <w:bCs/>
        <w:i/>
        <w:color w:val="000000"/>
        <w:sz w:val="28"/>
        <w:lang w:eastAsia="zh-CN"/>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DDAE"/>
    <w:lvl w:ilvl="0">
      <w:start w:val="1"/>
      <w:numFmt w:val="bullet"/>
      <w:pStyle w:val="a"/>
      <w:lvlText w:val="-"/>
      <w:lvlJc w:val="left"/>
      <w:pPr>
        <w:tabs>
          <w:tab w:val="num" w:pos="927"/>
        </w:tabs>
        <w:ind w:left="927" w:hanging="360"/>
      </w:pPr>
      <w:rPr>
        <w:rFonts w:ascii="Times New Roman" w:hAnsi="Times New Roman" w:cs="Times New Roman"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0"/>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C94191"/>
    <w:multiLevelType w:val="hybridMultilevel"/>
    <w:tmpl w:val="E5A0EECA"/>
    <w:lvl w:ilvl="0" w:tplc="04090011">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14AC7"/>
    <w:multiLevelType w:val="multilevel"/>
    <w:tmpl w:val="D4C8BBDE"/>
    <w:lvl w:ilvl="0">
      <w:start w:val="5"/>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C26D85"/>
    <w:multiLevelType w:val="multilevel"/>
    <w:tmpl w:val="B936D60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9F2F24"/>
    <w:multiLevelType w:val="hybridMultilevel"/>
    <w:tmpl w:val="AD5646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77570"/>
    <w:multiLevelType w:val="hybridMultilevel"/>
    <w:tmpl w:val="28025EEE"/>
    <w:lvl w:ilvl="0" w:tplc="6A886818">
      <w:start w:val="5"/>
      <w:numFmt w:val="lowerLetter"/>
      <w:lvlText w:val="%1)"/>
      <w:lvlJc w:val="left"/>
      <w:pPr>
        <w:ind w:left="978" w:hanging="174"/>
        <w:jc w:val="left"/>
      </w:pPr>
      <w:rPr>
        <w:rFonts w:ascii="Microsoft Sans Serif" w:eastAsia="Microsoft Sans Serif" w:hAnsi="Microsoft Sans Serif" w:cs="Microsoft Sans Serif" w:hint="default"/>
        <w:b w:val="0"/>
        <w:bCs w:val="0"/>
        <w:i w:val="0"/>
        <w:iCs w:val="0"/>
        <w:color w:val="231F20"/>
        <w:spacing w:val="0"/>
        <w:w w:val="100"/>
        <w:sz w:val="15"/>
        <w:szCs w:val="15"/>
        <w:lang w:val="ru-RU" w:eastAsia="en-US" w:bidi="ar-SA"/>
      </w:rPr>
    </w:lvl>
    <w:lvl w:ilvl="1" w:tplc="C7720836">
      <w:start w:val="1"/>
      <w:numFmt w:val="decimal"/>
      <w:lvlText w:val="%2)"/>
      <w:lvlJc w:val="left"/>
      <w:pPr>
        <w:ind w:left="1157" w:hanging="175"/>
        <w:jc w:val="left"/>
      </w:pPr>
      <w:rPr>
        <w:rFonts w:ascii="Microsoft Sans Serif" w:eastAsia="Microsoft Sans Serif" w:hAnsi="Microsoft Sans Serif" w:cs="Microsoft Sans Serif" w:hint="default"/>
        <w:b w:val="0"/>
        <w:bCs w:val="0"/>
        <w:i w:val="0"/>
        <w:iCs w:val="0"/>
        <w:color w:val="231F20"/>
        <w:spacing w:val="0"/>
        <w:w w:val="101"/>
        <w:sz w:val="15"/>
        <w:szCs w:val="15"/>
        <w:lang w:val="ru-RU" w:eastAsia="en-US" w:bidi="ar-SA"/>
      </w:rPr>
    </w:lvl>
    <w:lvl w:ilvl="2" w:tplc="75CCA9FC">
      <w:numFmt w:val="bullet"/>
      <w:lvlText w:val="•"/>
      <w:lvlJc w:val="left"/>
      <w:pPr>
        <w:ind w:left="2290" w:hanging="175"/>
      </w:pPr>
      <w:rPr>
        <w:rFonts w:hint="default"/>
        <w:lang w:val="ru-RU" w:eastAsia="en-US" w:bidi="ar-SA"/>
      </w:rPr>
    </w:lvl>
    <w:lvl w:ilvl="3" w:tplc="A75043C0">
      <w:numFmt w:val="bullet"/>
      <w:lvlText w:val="•"/>
      <w:lvlJc w:val="left"/>
      <w:pPr>
        <w:ind w:left="3420" w:hanging="175"/>
      </w:pPr>
      <w:rPr>
        <w:rFonts w:hint="default"/>
        <w:lang w:val="ru-RU" w:eastAsia="en-US" w:bidi="ar-SA"/>
      </w:rPr>
    </w:lvl>
    <w:lvl w:ilvl="4" w:tplc="8A1850F2">
      <w:numFmt w:val="bullet"/>
      <w:lvlText w:val="•"/>
      <w:lvlJc w:val="left"/>
      <w:pPr>
        <w:ind w:left="4551" w:hanging="175"/>
      </w:pPr>
      <w:rPr>
        <w:rFonts w:hint="default"/>
        <w:lang w:val="ru-RU" w:eastAsia="en-US" w:bidi="ar-SA"/>
      </w:rPr>
    </w:lvl>
    <w:lvl w:ilvl="5" w:tplc="B52CC848">
      <w:numFmt w:val="bullet"/>
      <w:lvlText w:val="•"/>
      <w:lvlJc w:val="left"/>
      <w:pPr>
        <w:ind w:left="5681" w:hanging="175"/>
      </w:pPr>
      <w:rPr>
        <w:rFonts w:hint="default"/>
        <w:lang w:val="ru-RU" w:eastAsia="en-US" w:bidi="ar-SA"/>
      </w:rPr>
    </w:lvl>
    <w:lvl w:ilvl="6" w:tplc="0C3837D6">
      <w:numFmt w:val="bullet"/>
      <w:lvlText w:val="•"/>
      <w:lvlJc w:val="left"/>
      <w:pPr>
        <w:ind w:left="6812" w:hanging="175"/>
      </w:pPr>
      <w:rPr>
        <w:rFonts w:hint="default"/>
        <w:lang w:val="ru-RU" w:eastAsia="en-US" w:bidi="ar-SA"/>
      </w:rPr>
    </w:lvl>
    <w:lvl w:ilvl="7" w:tplc="9B941584">
      <w:numFmt w:val="bullet"/>
      <w:lvlText w:val="•"/>
      <w:lvlJc w:val="left"/>
      <w:pPr>
        <w:ind w:left="7942" w:hanging="175"/>
      </w:pPr>
      <w:rPr>
        <w:rFonts w:hint="default"/>
        <w:lang w:val="ru-RU" w:eastAsia="en-US" w:bidi="ar-SA"/>
      </w:rPr>
    </w:lvl>
    <w:lvl w:ilvl="8" w:tplc="BECE54EA">
      <w:numFmt w:val="bullet"/>
      <w:lvlText w:val="•"/>
      <w:lvlJc w:val="left"/>
      <w:pPr>
        <w:ind w:left="9073" w:hanging="175"/>
      </w:pPr>
      <w:rPr>
        <w:rFonts w:hint="default"/>
        <w:lang w:val="ru-RU" w:eastAsia="en-US" w:bidi="ar-SA"/>
      </w:rPr>
    </w:lvl>
  </w:abstractNum>
  <w:abstractNum w:abstractNumId="8" w15:restartNumberingAfterBreak="0">
    <w:nsid w:val="14E36B98"/>
    <w:multiLevelType w:val="hybridMultilevel"/>
    <w:tmpl w:val="F544C1D6"/>
    <w:lvl w:ilvl="0" w:tplc="D5C0DF82">
      <w:start w:val="9"/>
      <w:numFmt w:val="lowerLetter"/>
      <w:lvlText w:val="%1)"/>
      <w:lvlJc w:val="left"/>
      <w:pPr>
        <w:ind w:left="702" w:hanging="127"/>
        <w:jc w:val="left"/>
      </w:pPr>
      <w:rPr>
        <w:rFonts w:hint="default"/>
        <w:spacing w:val="0"/>
        <w:w w:val="102"/>
        <w:lang w:val="ru-RU" w:eastAsia="en-US" w:bidi="ar-SA"/>
      </w:rPr>
    </w:lvl>
    <w:lvl w:ilvl="1" w:tplc="07E650A6">
      <w:numFmt w:val="bullet"/>
      <w:lvlText w:val="•"/>
      <w:lvlJc w:val="left"/>
      <w:pPr>
        <w:ind w:left="1763" w:hanging="127"/>
      </w:pPr>
      <w:rPr>
        <w:rFonts w:hint="default"/>
        <w:lang w:val="ru-RU" w:eastAsia="en-US" w:bidi="ar-SA"/>
      </w:rPr>
    </w:lvl>
    <w:lvl w:ilvl="2" w:tplc="7AE88092">
      <w:numFmt w:val="bullet"/>
      <w:lvlText w:val="•"/>
      <w:lvlJc w:val="left"/>
      <w:pPr>
        <w:ind w:left="2826" w:hanging="127"/>
      </w:pPr>
      <w:rPr>
        <w:rFonts w:hint="default"/>
        <w:lang w:val="ru-RU" w:eastAsia="en-US" w:bidi="ar-SA"/>
      </w:rPr>
    </w:lvl>
    <w:lvl w:ilvl="3" w:tplc="F314D446">
      <w:numFmt w:val="bullet"/>
      <w:lvlText w:val="•"/>
      <w:lvlJc w:val="left"/>
      <w:pPr>
        <w:ind w:left="3890" w:hanging="127"/>
      </w:pPr>
      <w:rPr>
        <w:rFonts w:hint="default"/>
        <w:lang w:val="ru-RU" w:eastAsia="en-US" w:bidi="ar-SA"/>
      </w:rPr>
    </w:lvl>
    <w:lvl w:ilvl="4" w:tplc="040CC29A">
      <w:numFmt w:val="bullet"/>
      <w:lvlText w:val="•"/>
      <w:lvlJc w:val="left"/>
      <w:pPr>
        <w:ind w:left="4953" w:hanging="127"/>
      </w:pPr>
      <w:rPr>
        <w:rFonts w:hint="default"/>
        <w:lang w:val="ru-RU" w:eastAsia="en-US" w:bidi="ar-SA"/>
      </w:rPr>
    </w:lvl>
    <w:lvl w:ilvl="5" w:tplc="10E8ED8C">
      <w:numFmt w:val="bullet"/>
      <w:lvlText w:val="•"/>
      <w:lvlJc w:val="left"/>
      <w:pPr>
        <w:ind w:left="6017" w:hanging="127"/>
      </w:pPr>
      <w:rPr>
        <w:rFonts w:hint="default"/>
        <w:lang w:val="ru-RU" w:eastAsia="en-US" w:bidi="ar-SA"/>
      </w:rPr>
    </w:lvl>
    <w:lvl w:ilvl="6" w:tplc="D58E3FF0">
      <w:numFmt w:val="bullet"/>
      <w:lvlText w:val="•"/>
      <w:lvlJc w:val="left"/>
      <w:pPr>
        <w:ind w:left="7080" w:hanging="127"/>
      </w:pPr>
      <w:rPr>
        <w:rFonts w:hint="default"/>
        <w:lang w:val="ru-RU" w:eastAsia="en-US" w:bidi="ar-SA"/>
      </w:rPr>
    </w:lvl>
    <w:lvl w:ilvl="7" w:tplc="3412FC16">
      <w:numFmt w:val="bullet"/>
      <w:lvlText w:val="•"/>
      <w:lvlJc w:val="left"/>
      <w:pPr>
        <w:ind w:left="8143" w:hanging="127"/>
      </w:pPr>
      <w:rPr>
        <w:rFonts w:hint="default"/>
        <w:lang w:val="ru-RU" w:eastAsia="en-US" w:bidi="ar-SA"/>
      </w:rPr>
    </w:lvl>
    <w:lvl w:ilvl="8" w:tplc="59CEBBA4">
      <w:numFmt w:val="bullet"/>
      <w:lvlText w:val="•"/>
      <w:lvlJc w:val="left"/>
      <w:pPr>
        <w:ind w:left="9207" w:hanging="127"/>
      </w:pPr>
      <w:rPr>
        <w:rFonts w:hint="default"/>
        <w:lang w:val="ru-RU" w:eastAsia="en-US" w:bidi="ar-SA"/>
      </w:rPr>
    </w:lvl>
  </w:abstractNum>
  <w:abstractNum w:abstractNumId="9" w15:restartNumberingAfterBreak="0">
    <w:nsid w:val="150E6DBE"/>
    <w:multiLevelType w:val="hybridMultilevel"/>
    <w:tmpl w:val="B8BA65C8"/>
    <w:lvl w:ilvl="0" w:tplc="409042A8">
      <w:numFmt w:val="bullet"/>
      <w:lvlText w:val="—"/>
      <w:lvlJc w:val="left"/>
      <w:pPr>
        <w:ind w:left="580" w:hanging="201"/>
      </w:pPr>
      <w:rPr>
        <w:rFonts w:ascii="Microsoft Sans Serif" w:eastAsia="Microsoft Sans Serif" w:hAnsi="Microsoft Sans Serif" w:cs="Microsoft Sans Serif" w:hint="default"/>
        <w:spacing w:val="0"/>
        <w:w w:val="170"/>
        <w:lang w:val="ru-RU" w:eastAsia="en-US" w:bidi="ar-SA"/>
      </w:rPr>
    </w:lvl>
    <w:lvl w:ilvl="1" w:tplc="A34C24A6">
      <w:numFmt w:val="bullet"/>
      <w:lvlText w:val="•"/>
      <w:lvlJc w:val="left"/>
      <w:pPr>
        <w:ind w:left="1683" w:hanging="201"/>
      </w:pPr>
      <w:rPr>
        <w:rFonts w:hint="default"/>
        <w:lang w:val="ru-RU" w:eastAsia="en-US" w:bidi="ar-SA"/>
      </w:rPr>
    </w:lvl>
    <w:lvl w:ilvl="2" w:tplc="5F0232C6">
      <w:numFmt w:val="bullet"/>
      <w:lvlText w:val="•"/>
      <w:lvlJc w:val="left"/>
      <w:pPr>
        <w:ind w:left="2787" w:hanging="201"/>
      </w:pPr>
      <w:rPr>
        <w:rFonts w:hint="default"/>
        <w:lang w:val="ru-RU" w:eastAsia="en-US" w:bidi="ar-SA"/>
      </w:rPr>
    </w:lvl>
    <w:lvl w:ilvl="3" w:tplc="26E8E3C8">
      <w:numFmt w:val="bullet"/>
      <w:lvlText w:val="•"/>
      <w:lvlJc w:val="left"/>
      <w:pPr>
        <w:ind w:left="3891" w:hanging="201"/>
      </w:pPr>
      <w:rPr>
        <w:rFonts w:hint="default"/>
        <w:lang w:val="ru-RU" w:eastAsia="en-US" w:bidi="ar-SA"/>
      </w:rPr>
    </w:lvl>
    <w:lvl w:ilvl="4" w:tplc="01A2EBA0">
      <w:numFmt w:val="bullet"/>
      <w:lvlText w:val="•"/>
      <w:lvlJc w:val="left"/>
      <w:pPr>
        <w:ind w:left="4994" w:hanging="201"/>
      </w:pPr>
      <w:rPr>
        <w:rFonts w:hint="default"/>
        <w:lang w:val="ru-RU" w:eastAsia="en-US" w:bidi="ar-SA"/>
      </w:rPr>
    </w:lvl>
    <w:lvl w:ilvl="5" w:tplc="1FDCA37C">
      <w:numFmt w:val="bullet"/>
      <w:lvlText w:val="•"/>
      <w:lvlJc w:val="left"/>
      <w:pPr>
        <w:ind w:left="6098" w:hanging="201"/>
      </w:pPr>
      <w:rPr>
        <w:rFonts w:hint="default"/>
        <w:lang w:val="ru-RU" w:eastAsia="en-US" w:bidi="ar-SA"/>
      </w:rPr>
    </w:lvl>
    <w:lvl w:ilvl="6" w:tplc="659A54F0">
      <w:numFmt w:val="bullet"/>
      <w:lvlText w:val="•"/>
      <w:lvlJc w:val="left"/>
      <w:pPr>
        <w:ind w:left="7202" w:hanging="201"/>
      </w:pPr>
      <w:rPr>
        <w:rFonts w:hint="default"/>
        <w:lang w:val="ru-RU" w:eastAsia="en-US" w:bidi="ar-SA"/>
      </w:rPr>
    </w:lvl>
    <w:lvl w:ilvl="7" w:tplc="14A8E672">
      <w:numFmt w:val="bullet"/>
      <w:lvlText w:val="•"/>
      <w:lvlJc w:val="left"/>
      <w:pPr>
        <w:ind w:left="8305" w:hanging="201"/>
      </w:pPr>
      <w:rPr>
        <w:rFonts w:hint="default"/>
        <w:lang w:val="ru-RU" w:eastAsia="en-US" w:bidi="ar-SA"/>
      </w:rPr>
    </w:lvl>
    <w:lvl w:ilvl="8" w:tplc="567E95F4">
      <w:numFmt w:val="bullet"/>
      <w:lvlText w:val="•"/>
      <w:lvlJc w:val="left"/>
      <w:pPr>
        <w:ind w:left="9409" w:hanging="201"/>
      </w:pPr>
      <w:rPr>
        <w:rFonts w:hint="default"/>
        <w:lang w:val="ru-RU" w:eastAsia="en-US" w:bidi="ar-SA"/>
      </w:rPr>
    </w:lvl>
  </w:abstractNum>
  <w:abstractNum w:abstractNumId="10" w15:restartNumberingAfterBreak="0">
    <w:nsid w:val="17CB06A0"/>
    <w:multiLevelType w:val="multilevel"/>
    <w:tmpl w:val="9E2A1F9A"/>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901ADB"/>
    <w:multiLevelType w:val="hybridMultilevel"/>
    <w:tmpl w:val="D270A8F2"/>
    <w:lvl w:ilvl="0" w:tplc="C6C8876E">
      <w:start w:val="1"/>
      <w:numFmt w:val="decimal"/>
      <w:lvlText w:val="%1)"/>
      <w:lvlJc w:val="left"/>
      <w:pPr>
        <w:ind w:left="1369" w:hanging="150"/>
        <w:jc w:val="left"/>
      </w:pPr>
      <w:rPr>
        <w:rFonts w:hint="default"/>
        <w:spacing w:val="0"/>
        <w:w w:val="99"/>
        <w:lang w:val="ru-RU" w:eastAsia="en-US" w:bidi="ar-SA"/>
      </w:rPr>
    </w:lvl>
    <w:lvl w:ilvl="1" w:tplc="09F69360">
      <w:numFmt w:val="bullet"/>
      <w:lvlText w:val="•"/>
      <w:lvlJc w:val="left"/>
      <w:pPr>
        <w:ind w:left="2357" w:hanging="150"/>
      </w:pPr>
      <w:rPr>
        <w:rFonts w:hint="default"/>
        <w:lang w:val="ru-RU" w:eastAsia="en-US" w:bidi="ar-SA"/>
      </w:rPr>
    </w:lvl>
    <w:lvl w:ilvl="2" w:tplc="51BC2728">
      <w:numFmt w:val="bullet"/>
      <w:lvlText w:val="•"/>
      <w:lvlJc w:val="left"/>
      <w:pPr>
        <w:ind w:left="3354" w:hanging="150"/>
      </w:pPr>
      <w:rPr>
        <w:rFonts w:hint="default"/>
        <w:lang w:val="ru-RU" w:eastAsia="en-US" w:bidi="ar-SA"/>
      </w:rPr>
    </w:lvl>
    <w:lvl w:ilvl="3" w:tplc="8D7C3240">
      <w:numFmt w:val="bullet"/>
      <w:lvlText w:val="•"/>
      <w:lvlJc w:val="left"/>
      <w:pPr>
        <w:ind w:left="4352" w:hanging="150"/>
      </w:pPr>
      <w:rPr>
        <w:rFonts w:hint="default"/>
        <w:lang w:val="ru-RU" w:eastAsia="en-US" w:bidi="ar-SA"/>
      </w:rPr>
    </w:lvl>
    <w:lvl w:ilvl="4" w:tplc="40F0A59A">
      <w:numFmt w:val="bullet"/>
      <w:lvlText w:val="•"/>
      <w:lvlJc w:val="left"/>
      <w:pPr>
        <w:ind w:left="5349" w:hanging="150"/>
      </w:pPr>
      <w:rPr>
        <w:rFonts w:hint="default"/>
        <w:lang w:val="ru-RU" w:eastAsia="en-US" w:bidi="ar-SA"/>
      </w:rPr>
    </w:lvl>
    <w:lvl w:ilvl="5" w:tplc="96CEEEF2">
      <w:numFmt w:val="bullet"/>
      <w:lvlText w:val="•"/>
      <w:lvlJc w:val="left"/>
      <w:pPr>
        <w:ind w:left="6347" w:hanging="150"/>
      </w:pPr>
      <w:rPr>
        <w:rFonts w:hint="default"/>
        <w:lang w:val="ru-RU" w:eastAsia="en-US" w:bidi="ar-SA"/>
      </w:rPr>
    </w:lvl>
    <w:lvl w:ilvl="6" w:tplc="616826D2">
      <w:numFmt w:val="bullet"/>
      <w:lvlText w:val="•"/>
      <w:lvlJc w:val="left"/>
      <w:pPr>
        <w:ind w:left="7344" w:hanging="150"/>
      </w:pPr>
      <w:rPr>
        <w:rFonts w:hint="default"/>
        <w:lang w:val="ru-RU" w:eastAsia="en-US" w:bidi="ar-SA"/>
      </w:rPr>
    </w:lvl>
    <w:lvl w:ilvl="7" w:tplc="96C0C702">
      <w:numFmt w:val="bullet"/>
      <w:lvlText w:val="•"/>
      <w:lvlJc w:val="left"/>
      <w:pPr>
        <w:ind w:left="8341" w:hanging="150"/>
      </w:pPr>
      <w:rPr>
        <w:rFonts w:hint="default"/>
        <w:lang w:val="ru-RU" w:eastAsia="en-US" w:bidi="ar-SA"/>
      </w:rPr>
    </w:lvl>
    <w:lvl w:ilvl="8" w:tplc="1A14DE6E">
      <w:numFmt w:val="bullet"/>
      <w:lvlText w:val="•"/>
      <w:lvlJc w:val="left"/>
      <w:pPr>
        <w:ind w:left="9339" w:hanging="150"/>
      </w:pPr>
      <w:rPr>
        <w:rFonts w:hint="default"/>
        <w:lang w:val="ru-RU" w:eastAsia="en-US" w:bidi="ar-SA"/>
      </w:rPr>
    </w:lvl>
  </w:abstractNum>
  <w:abstractNum w:abstractNumId="12" w15:restartNumberingAfterBreak="0">
    <w:nsid w:val="265240F1"/>
    <w:multiLevelType w:val="hybridMultilevel"/>
    <w:tmpl w:val="412CC8BC"/>
    <w:lvl w:ilvl="0" w:tplc="5E4050FE">
      <w:start w:val="1"/>
      <w:numFmt w:val="decimal"/>
      <w:lvlText w:val="%1)"/>
      <w:lvlJc w:val="left"/>
      <w:pPr>
        <w:ind w:left="1132" w:hanging="150"/>
        <w:jc w:val="left"/>
      </w:pPr>
      <w:rPr>
        <w:rFonts w:hint="default"/>
        <w:spacing w:val="0"/>
        <w:w w:val="99"/>
        <w:lang w:val="ru-RU" w:eastAsia="en-US" w:bidi="ar-SA"/>
      </w:rPr>
    </w:lvl>
    <w:lvl w:ilvl="1" w:tplc="A4E6804C">
      <w:numFmt w:val="bullet"/>
      <w:lvlText w:val="•"/>
      <w:lvlJc w:val="left"/>
      <w:pPr>
        <w:ind w:left="2159" w:hanging="150"/>
      </w:pPr>
      <w:rPr>
        <w:rFonts w:hint="default"/>
        <w:lang w:val="ru-RU" w:eastAsia="en-US" w:bidi="ar-SA"/>
      </w:rPr>
    </w:lvl>
    <w:lvl w:ilvl="2" w:tplc="47B8E44A">
      <w:numFmt w:val="bullet"/>
      <w:lvlText w:val="•"/>
      <w:lvlJc w:val="left"/>
      <w:pPr>
        <w:ind w:left="3178" w:hanging="150"/>
      </w:pPr>
      <w:rPr>
        <w:rFonts w:hint="default"/>
        <w:lang w:val="ru-RU" w:eastAsia="en-US" w:bidi="ar-SA"/>
      </w:rPr>
    </w:lvl>
    <w:lvl w:ilvl="3" w:tplc="976EDE90">
      <w:numFmt w:val="bullet"/>
      <w:lvlText w:val="•"/>
      <w:lvlJc w:val="left"/>
      <w:pPr>
        <w:ind w:left="4198" w:hanging="150"/>
      </w:pPr>
      <w:rPr>
        <w:rFonts w:hint="default"/>
        <w:lang w:val="ru-RU" w:eastAsia="en-US" w:bidi="ar-SA"/>
      </w:rPr>
    </w:lvl>
    <w:lvl w:ilvl="4" w:tplc="FD847566">
      <w:numFmt w:val="bullet"/>
      <w:lvlText w:val="•"/>
      <w:lvlJc w:val="left"/>
      <w:pPr>
        <w:ind w:left="5217" w:hanging="150"/>
      </w:pPr>
      <w:rPr>
        <w:rFonts w:hint="default"/>
        <w:lang w:val="ru-RU" w:eastAsia="en-US" w:bidi="ar-SA"/>
      </w:rPr>
    </w:lvl>
    <w:lvl w:ilvl="5" w:tplc="40349098">
      <w:numFmt w:val="bullet"/>
      <w:lvlText w:val="•"/>
      <w:lvlJc w:val="left"/>
      <w:pPr>
        <w:ind w:left="6237" w:hanging="150"/>
      </w:pPr>
      <w:rPr>
        <w:rFonts w:hint="default"/>
        <w:lang w:val="ru-RU" w:eastAsia="en-US" w:bidi="ar-SA"/>
      </w:rPr>
    </w:lvl>
    <w:lvl w:ilvl="6" w:tplc="A2AAE234">
      <w:numFmt w:val="bullet"/>
      <w:lvlText w:val="•"/>
      <w:lvlJc w:val="left"/>
      <w:pPr>
        <w:ind w:left="7256" w:hanging="150"/>
      </w:pPr>
      <w:rPr>
        <w:rFonts w:hint="default"/>
        <w:lang w:val="ru-RU" w:eastAsia="en-US" w:bidi="ar-SA"/>
      </w:rPr>
    </w:lvl>
    <w:lvl w:ilvl="7" w:tplc="95F08176">
      <w:numFmt w:val="bullet"/>
      <w:lvlText w:val="•"/>
      <w:lvlJc w:val="left"/>
      <w:pPr>
        <w:ind w:left="8275" w:hanging="150"/>
      </w:pPr>
      <w:rPr>
        <w:rFonts w:hint="default"/>
        <w:lang w:val="ru-RU" w:eastAsia="en-US" w:bidi="ar-SA"/>
      </w:rPr>
    </w:lvl>
    <w:lvl w:ilvl="8" w:tplc="0CAA3EBC">
      <w:numFmt w:val="bullet"/>
      <w:lvlText w:val="•"/>
      <w:lvlJc w:val="left"/>
      <w:pPr>
        <w:ind w:left="9295" w:hanging="150"/>
      </w:pPr>
      <w:rPr>
        <w:rFonts w:hint="default"/>
        <w:lang w:val="ru-RU" w:eastAsia="en-US" w:bidi="ar-SA"/>
      </w:rPr>
    </w:lvl>
  </w:abstractNum>
  <w:abstractNum w:abstractNumId="13" w15:restartNumberingAfterBreak="0">
    <w:nsid w:val="2A80375F"/>
    <w:multiLevelType w:val="multilevel"/>
    <w:tmpl w:val="11FE95C4"/>
    <w:lvl w:ilvl="0">
      <w:start w:val="4"/>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B37148E"/>
    <w:multiLevelType w:val="multilevel"/>
    <w:tmpl w:val="28187250"/>
    <w:lvl w:ilvl="0">
      <w:start w:val="4"/>
      <w:numFmt w:val="decimal"/>
      <w:lvlText w:val="%1"/>
      <w:lvlJc w:val="left"/>
      <w:pPr>
        <w:ind w:left="870" w:hanging="360"/>
      </w:pPr>
      <w:rPr>
        <w:rFonts w:hint="default"/>
        <w:b/>
      </w:rPr>
    </w:lvl>
    <w:lvl w:ilvl="1">
      <w:start w:val="3"/>
      <w:numFmt w:val="decimal"/>
      <w:isLgl/>
      <w:lvlText w:val="%1.%2"/>
      <w:lvlJc w:val="left"/>
      <w:pPr>
        <w:ind w:left="1230" w:hanging="72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590" w:hanging="1080"/>
      </w:pPr>
      <w:rPr>
        <w:rFonts w:hint="default"/>
      </w:rPr>
    </w:lvl>
    <w:lvl w:ilvl="4">
      <w:start w:val="1"/>
      <w:numFmt w:val="decimal"/>
      <w:isLgl/>
      <w:lvlText w:val="%1.%2.%3.%4.%5"/>
      <w:lvlJc w:val="left"/>
      <w:pPr>
        <w:ind w:left="1950" w:hanging="144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2310" w:hanging="1800"/>
      </w:pPr>
      <w:rPr>
        <w:rFonts w:hint="default"/>
      </w:rPr>
    </w:lvl>
    <w:lvl w:ilvl="7">
      <w:start w:val="1"/>
      <w:numFmt w:val="decimal"/>
      <w:isLgl/>
      <w:lvlText w:val="%1.%2.%3.%4.%5.%6.%7.%8"/>
      <w:lvlJc w:val="left"/>
      <w:pPr>
        <w:ind w:left="2310" w:hanging="1800"/>
      </w:pPr>
      <w:rPr>
        <w:rFonts w:hint="default"/>
      </w:rPr>
    </w:lvl>
    <w:lvl w:ilvl="8">
      <w:start w:val="1"/>
      <w:numFmt w:val="decimal"/>
      <w:isLgl/>
      <w:lvlText w:val="%1.%2.%3.%4.%5.%6.%7.%8.%9"/>
      <w:lvlJc w:val="left"/>
      <w:pPr>
        <w:ind w:left="2670" w:hanging="2160"/>
      </w:pPr>
      <w:rPr>
        <w:rFonts w:hint="default"/>
      </w:rPr>
    </w:lvl>
  </w:abstractNum>
  <w:abstractNum w:abstractNumId="15" w15:restartNumberingAfterBreak="0">
    <w:nsid w:val="3BD5291A"/>
    <w:multiLevelType w:val="hybridMultilevel"/>
    <w:tmpl w:val="04BCDDE6"/>
    <w:lvl w:ilvl="0" w:tplc="68C84A60">
      <w:start w:val="5"/>
      <w:numFmt w:val="lowerLetter"/>
      <w:lvlText w:val="%1)"/>
      <w:lvlJc w:val="left"/>
      <w:pPr>
        <w:ind w:left="745" w:hanging="168"/>
        <w:jc w:val="left"/>
      </w:pPr>
      <w:rPr>
        <w:rFonts w:hint="default"/>
        <w:spacing w:val="0"/>
        <w:w w:val="96"/>
        <w:lang w:val="ru-RU" w:eastAsia="en-US" w:bidi="ar-SA"/>
      </w:rPr>
    </w:lvl>
    <w:lvl w:ilvl="1" w:tplc="CFEC436C">
      <w:start w:val="1"/>
      <w:numFmt w:val="decimal"/>
      <w:lvlText w:val="%2)"/>
      <w:lvlJc w:val="left"/>
      <w:pPr>
        <w:ind w:left="1375" w:hanging="153"/>
        <w:jc w:val="left"/>
      </w:pPr>
      <w:rPr>
        <w:rFonts w:hint="default"/>
        <w:spacing w:val="0"/>
        <w:w w:val="101"/>
        <w:lang w:val="ru-RU" w:eastAsia="en-US" w:bidi="ar-SA"/>
      </w:rPr>
    </w:lvl>
    <w:lvl w:ilvl="2" w:tplc="044E845C">
      <w:numFmt w:val="bullet"/>
      <w:lvlText w:val="•"/>
      <w:lvlJc w:val="left"/>
      <w:pPr>
        <w:ind w:left="1380" w:hanging="153"/>
      </w:pPr>
      <w:rPr>
        <w:rFonts w:hint="default"/>
        <w:lang w:val="ru-RU" w:eastAsia="en-US" w:bidi="ar-SA"/>
      </w:rPr>
    </w:lvl>
    <w:lvl w:ilvl="3" w:tplc="60E83750">
      <w:numFmt w:val="bullet"/>
      <w:lvlText w:val="•"/>
      <w:lvlJc w:val="left"/>
      <w:pPr>
        <w:ind w:left="2659" w:hanging="153"/>
      </w:pPr>
      <w:rPr>
        <w:rFonts w:hint="default"/>
        <w:lang w:val="ru-RU" w:eastAsia="en-US" w:bidi="ar-SA"/>
      </w:rPr>
    </w:lvl>
    <w:lvl w:ilvl="4" w:tplc="473C2228">
      <w:numFmt w:val="bullet"/>
      <w:lvlText w:val="•"/>
      <w:lvlJc w:val="left"/>
      <w:pPr>
        <w:ind w:left="3939" w:hanging="153"/>
      </w:pPr>
      <w:rPr>
        <w:rFonts w:hint="default"/>
        <w:lang w:val="ru-RU" w:eastAsia="en-US" w:bidi="ar-SA"/>
      </w:rPr>
    </w:lvl>
    <w:lvl w:ilvl="5" w:tplc="A9886CF6">
      <w:numFmt w:val="bullet"/>
      <w:lvlText w:val="•"/>
      <w:lvlJc w:val="left"/>
      <w:pPr>
        <w:ind w:left="5218" w:hanging="153"/>
      </w:pPr>
      <w:rPr>
        <w:rFonts w:hint="default"/>
        <w:lang w:val="ru-RU" w:eastAsia="en-US" w:bidi="ar-SA"/>
      </w:rPr>
    </w:lvl>
    <w:lvl w:ilvl="6" w:tplc="74627778">
      <w:numFmt w:val="bullet"/>
      <w:lvlText w:val="•"/>
      <w:lvlJc w:val="left"/>
      <w:pPr>
        <w:ind w:left="6498" w:hanging="153"/>
      </w:pPr>
      <w:rPr>
        <w:rFonts w:hint="default"/>
        <w:lang w:val="ru-RU" w:eastAsia="en-US" w:bidi="ar-SA"/>
      </w:rPr>
    </w:lvl>
    <w:lvl w:ilvl="7" w:tplc="98184274">
      <w:numFmt w:val="bullet"/>
      <w:lvlText w:val="•"/>
      <w:lvlJc w:val="left"/>
      <w:pPr>
        <w:ind w:left="7778" w:hanging="153"/>
      </w:pPr>
      <w:rPr>
        <w:rFonts w:hint="default"/>
        <w:lang w:val="ru-RU" w:eastAsia="en-US" w:bidi="ar-SA"/>
      </w:rPr>
    </w:lvl>
    <w:lvl w:ilvl="8" w:tplc="D4C669E4">
      <w:numFmt w:val="bullet"/>
      <w:lvlText w:val="•"/>
      <w:lvlJc w:val="left"/>
      <w:pPr>
        <w:ind w:left="9057" w:hanging="153"/>
      </w:pPr>
      <w:rPr>
        <w:rFonts w:hint="default"/>
        <w:lang w:val="ru-RU" w:eastAsia="en-US" w:bidi="ar-SA"/>
      </w:rPr>
    </w:lvl>
  </w:abstractNum>
  <w:abstractNum w:abstractNumId="16" w15:restartNumberingAfterBreak="0">
    <w:nsid w:val="3C973DBA"/>
    <w:multiLevelType w:val="hybridMultilevel"/>
    <w:tmpl w:val="E9DAFC40"/>
    <w:lvl w:ilvl="0" w:tplc="8EAAB106">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3E0A3A6D"/>
    <w:multiLevelType w:val="multilevel"/>
    <w:tmpl w:val="359025B8"/>
    <w:lvl w:ilvl="0">
      <w:start w:val="5"/>
      <w:numFmt w:val="decimal"/>
      <w:lvlText w:val="%1."/>
      <w:lvlJc w:val="left"/>
      <w:pPr>
        <w:ind w:left="800" w:hanging="800"/>
      </w:pPr>
      <w:rPr>
        <w:rFonts w:hint="default"/>
      </w:rPr>
    </w:lvl>
    <w:lvl w:ilvl="1">
      <w:start w:val="5"/>
      <w:numFmt w:val="decimal"/>
      <w:lvlText w:val="%1.%2."/>
      <w:lvlJc w:val="left"/>
      <w:pPr>
        <w:ind w:left="800" w:hanging="800"/>
      </w:pPr>
      <w:rPr>
        <w:rFonts w:hint="default"/>
      </w:rPr>
    </w:lvl>
    <w:lvl w:ilvl="2">
      <w:start w:val="6"/>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EBC7893"/>
    <w:multiLevelType w:val="multilevel"/>
    <w:tmpl w:val="EB2E0402"/>
    <w:lvl w:ilvl="0">
      <w:start w:val="5"/>
      <w:numFmt w:val="decimal"/>
      <w:lvlText w:val="%1"/>
      <w:lvlJc w:val="left"/>
      <w:pPr>
        <w:ind w:left="962" w:hanging="379"/>
        <w:jc w:val="left"/>
      </w:pPr>
      <w:rPr>
        <w:rFonts w:hint="default"/>
        <w:lang w:val="ru-RU" w:eastAsia="en-US" w:bidi="ar-SA"/>
      </w:rPr>
    </w:lvl>
    <w:lvl w:ilvl="1">
      <w:start w:val="6"/>
      <w:numFmt w:val="decimal"/>
      <w:lvlText w:val="%1.%2"/>
      <w:lvlJc w:val="left"/>
      <w:pPr>
        <w:ind w:left="962" w:hanging="379"/>
        <w:jc w:val="left"/>
      </w:pPr>
      <w:rPr>
        <w:rFonts w:hint="default"/>
        <w:spacing w:val="0"/>
        <w:w w:val="100"/>
        <w:lang w:val="ru-RU" w:eastAsia="en-US" w:bidi="ar-SA"/>
      </w:rPr>
    </w:lvl>
    <w:lvl w:ilvl="2">
      <w:start w:val="4"/>
      <w:numFmt w:val="decimal"/>
      <w:lvlText w:val="%1.%2.%3"/>
      <w:lvlJc w:val="left"/>
      <w:pPr>
        <w:ind w:left="962" w:hanging="379"/>
        <w:jc w:val="left"/>
      </w:pPr>
      <w:rPr>
        <w:rFonts w:ascii="Microsoft Sans Serif" w:eastAsia="Microsoft Sans Serif" w:hAnsi="Microsoft Sans Serif" w:cs="Microsoft Sans Serif" w:hint="default"/>
        <w:b w:val="0"/>
        <w:bCs w:val="0"/>
        <w:i w:val="0"/>
        <w:iCs w:val="0"/>
        <w:color w:val="231F20"/>
        <w:spacing w:val="0"/>
        <w:w w:val="101"/>
        <w:sz w:val="15"/>
        <w:szCs w:val="15"/>
        <w:lang w:val="ru-RU" w:eastAsia="en-US" w:bidi="ar-SA"/>
      </w:rPr>
    </w:lvl>
    <w:lvl w:ilvl="3">
      <w:start w:val="1"/>
      <w:numFmt w:val="decimal"/>
      <w:lvlText w:val="%1.%2.%3.%4"/>
      <w:lvlJc w:val="left"/>
      <w:pPr>
        <w:ind w:left="1039" w:hanging="456"/>
        <w:jc w:val="left"/>
      </w:pPr>
      <w:rPr>
        <w:rFonts w:hint="default"/>
        <w:spacing w:val="0"/>
        <w:w w:val="104"/>
        <w:lang w:val="ru-RU" w:eastAsia="en-US" w:bidi="ar-SA"/>
      </w:rPr>
    </w:lvl>
    <w:lvl w:ilvl="4">
      <w:numFmt w:val="bullet"/>
      <w:lvlText w:val="•"/>
      <w:lvlJc w:val="left"/>
      <w:pPr>
        <w:ind w:left="4471" w:hanging="456"/>
      </w:pPr>
      <w:rPr>
        <w:rFonts w:hint="default"/>
        <w:lang w:val="ru-RU" w:eastAsia="en-US" w:bidi="ar-SA"/>
      </w:rPr>
    </w:lvl>
    <w:lvl w:ilvl="5">
      <w:numFmt w:val="bullet"/>
      <w:lvlText w:val="•"/>
      <w:lvlJc w:val="left"/>
      <w:pPr>
        <w:ind w:left="5615" w:hanging="456"/>
      </w:pPr>
      <w:rPr>
        <w:rFonts w:hint="default"/>
        <w:lang w:val="ru-RU" w:eastAsia="en-US" w:bidi="ar-SA"/>
      </w:rPr>
    </w:lvl>
    <w:lvl w:ilvl="6">
      <w:numFmt w:val="bullet"/>
      <w:lvlText w:val="•"/>
      <w:lvlJc w:val="left"/>
      <w:pPr>
        <w:ind w:left="6758" w:hanging="456"/>
      </w:pPr>
      <w:rPr>
        <w:rFonts w:hint="default"/>
        <w:lang w:val="ru-RU" w:eastAsia="en-US" w:bidi="ar-SA"/>
      </w:rPr>
    </w:lvl>
    <w:lvl w:ilvl="7">
      <w:numFmt w:val="bullet"/>
      <w:lvlText w:val="•"/>
      <w:lvlJc w:val="left"/>
      <w:pPr>
        <w:ind w:left="7902" w:hanging="456"/>
      </w:pPr>
      <w:rPr>
        <w:rFonts w:hint="default"/>
        <w:lang w:val="ru-RU" w:eastAsia="en-US" w:bidi="ar-SA"/>
      </w:rPr>
    </w:lvl>
    <w:lvl w:ilvl="8">
      <w:numFmt w:val="bullet"/>
      <w:lvlText w:val="•"/>
      <w:lvlJc w:val="left"/>
      <w:pPr>
        <w:ind w:left="9046" w:hanging="456"/>
      </w:pPr>
      <w:rPr>
        <w:rFonts w:hint="default"/>
        <w:lang w:val="ru-RU" w:eastAsia="en-US" w:bidi="ar-SA"/>
      </w:rPr>
    </w:lvl>
  </w:abstractNum>
  <w:abstractNum w:abstractNumId="19" w15:restartNumberingAfterBreak="0">
    <w:nsid w:val="400838EF"/>
    <w:multiLevelType w:val="multilevel"/>
    <w:tmpl w:val="B0380B18"/>
    <w:lvl w:ilvl="0">
      <w:start w:val="5"/>
      <w:numFmt w:val="decimal"/>
      <w:lvlText w:val="%1."/>
      <w:lvlJc w:val="left"/>
      <w:pPr>
        <w:ind w:left="800" w:hanging="800"/>
      </w:pPr>
      <w:rPr>
        <w:rFonts w:hint="default"/>
      </w:rPr>
    </w:lvl>
    <w:lvl w:ilvl="1">
      <w:start w:val="5"/>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0320426"/>
    <w:multiLevelType w:val="hybridMultilevel"/>
    <w:tmpl w:val="00424EAC"/>
    <w:lvl w:ilvl="0" w:tplc="C1B0259A">
      <w:start w:val="1"/>
      <w:numFmt w:val="decimal"/>
      <w:lvlText w:val="%1"/>
      <w:lvlJc w:val="left"/>
      <w:pPr>
        <w:ind w:left="871" w:hanging="360"/>
      </w:pPr>
      <w:rPr>
        <w:rFonts w:hint="default"/>
      </w:r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21" w15:restartNumberingAfterBreak="0">
    <w:nsid w:val="42A33461"/>
    <w:multiLevelType w:val="multilevel"/>
    <w:tmpl w:val="7674C5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A17B0E"/>
    <w:multiLevelType w:val="multilevel"/>
    <w:tmpl w:val="555E85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4360E6"/>
    <w:multiLevelType w:val="multilevel"/>
    <w:tmpl w:val="5D528D5A"/>
    <w:lvl w:ilvl="0">
      <w:start w:val="5"/>
      <w:numFmt w:val="decimal"/>
      <w:lvlText w:val="%1."/>
      <w:lvlJc w:val="left"/>
      <w:pPr>
        <w:ind w:left="800" w:hanging="800"/>
      </w:pPr>
      <w:rPr>
        <w:rFonts w:hint="default"/>
      </w:rPr>
    </w:lvl>
    <w:lvl w:ilvl="1">
      <w:start w:val="5"/>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5A96A60"/>
    <w:multiLevelType w:val="hybridMultilevel"/>
    <w:tmpl w:val="61E4CF76"/>
    <w:lvl w:ilvl="0" w:tplc="59D01C08">
      <w:numFmt w:val="bullet"/>
      <w:lvlText w:val="—"/>
      <w:lvlJc w:val="left"/>
      <w:pPr>
        <w:ind w:left="770" w:hanging="195"/>
      </w:pPr>
      <w:rPr>
        <w:rFonts w:ascii="Microsoft Sans Serif" w:eastAsia="Microsoft Sans Serif" w:hAnsi="Microsoft Sans Serif" w:cs="Microsoft Sans Serif" w:hint="default"/>
        <w:b w:val="0"/>
        <w:bCs w:val="0"/>
        <w:i w:val="0"/>
        <w:iCs w:val="0"/>
        <w:color w:val="231F20"/>
        <w:spacing w:val="0"/>
        <w:w w:val="175"/>
        <w:sz w:val="15"/>
        <w:szCs w:val="15"/>
        <w:lang w:val="ru-RU" w:eastAsia="en-US" w:bidi="ar-SA"/>
      </w:rPr>
    </w:lvl>
    <w:lvl w:ilvl="1" w:tplc="A9A483CA">
      <w:numFmt w:val="bullet"/>
      <w:lvlText w:val="•"/>
      <w:lvlJc w:val="left"/>
      <w:pPr>
        <w:ind w:left="1863" w:hanging="195"/>
      </w:pPr>
      <w:rPr>
        <w:rFonts w:hint="default"/>
        <w:lang w:val="ru-RU" w:eastAsia="en-US" w:bidi="ar-SA"/>
      </w:rPr>
    </w:lvl>
    <w:lvl w:ilvl="2" w:tplc="49B05E64">
      <w:numFmt w:val="bullet"/>
      <w:lvlText w:val="•"/>
      <w:lvlJc w:val="left"/>
      <w:pPr>
        <w:ind w:left="2947" w:hanging="195"/>
      </w:pPr>
      <w:rPr>
        <w:rFonts w:hint="default"/>
        <w:lang w:val="ru-RU" w:eastAsia="en-US" w:bidi="ar-SA"/>
      </w:rPr>
    </w:lvl>
    <w:lvl w:ilvl="3" w:tplc="BF34E9E0">
      <w:numFmt w:val="bullet"/>
      <w:lvlText w:val="•"/>
      <w:lvlJc w:val="left"/>
      <w:pPr>
        <w:ind w:left="4031" w:hanging="195"/>
      </w:pPr>
      <w:rPr>
        <w:rFonts w:hint="default"/>
        <w:lang w:val="ru-RU" w:eastAsia="en-US" w:bidi="ar-SA"/>
      </w:rPr>
    </w:lvl>
    <w:lvl w:ilvl="4" w:tplc="B9C68982">
      <w:numFmt w:val="bullet"/>
      <w:lvlText w:val="•"/>
      <w:lvlJc w:val="left"/>
      <w:pPr>
        <w:ind w:left="5114" w:hanging="195"/>
      </w:pPr>
      <w:rPr>
        <w:rFonts w:hint="default"/>
        <w:lang w:val="ru-RU" w:eastAsia="en-US" w:bidi="ar-SA"/>
      </w:rPr>
    </w:lvl>
    <w:lvl w:ilvl="5" w:tplc="A96293F6">
      <w:numFmt w:val="bullet"/>
      <w:lvlText w:val="•"/>
      <w:lvlJc w:val="left"/>
      <w:pPr>
        <w:ind w:left="6198" w:hanging="195"/>
      </w:pPr>
      <w:rPr>
        <w:rFonts w:hint="default"/>
        <w:lang w:val="ru-RU" w:eastAsia="en-US" w:bidi="ar-SA"/>
      </w:rPr>
    </w:lvl>
    <w:lvl w:ilvl="6" w:tplc="B0F89B46">
      <w:numFmt w:val="bullet"/>
      <w:lvlText w:val="•"/>
      <w:lvlJc w:val="left"/>
      <w:pPr>
        <w:ind w:left="7282" w:hanging="195"/>
      </w:pPr>
      <w:rPr>
        <w:rFonts w:hint="default"/>
        <w:lang w:val="ru-RU" w:eastAsia="en-US" w:bidi="ar-SA"/>
      </w:rPr>
    </w:lvl>
    <w:lvl w:ilvl="7" w:tplc="62DAABB4">
      <w:numFmt w:val="bullet"/>
      <w:lvlText w:val="•"/>
      <w:lvlJc w:val="left"/>
      <w:pPr>
        <w:ind w:left="8365" w:hanging="195"/>
      </w:pPr>
      <w:rPr>
        <w:rFonts w:hint="default"/>
        <w:lang w:val="ru-RU" w:eastAsia="en-US" w:bidi="ar-SA"/>
      </w:rPr>
    </w:lvl>
    <w:lvl w:ilvl="8" w:tplc="B6427280">
      <w:numFmt w:val="bullet"/>
      <w:lvlText w:val="•"/>
      <w:lvlJc w:val="left"/>
      <w:pPr>
        <w:ind w:left="9449" w:hanging="195"/>
      </w:pPr>
      <w:rPr>
        <w:rFonts w:hint="default"/>
        <w:lang w:val="ru-RU" w:eastAsia="en-US" w:bidi="ar-SA"/>
      </w:rPr>
    </w:lvl>
  </w:abstractNum>
  <w:abstractNum w:abstractNumId="25" w15:restartNumberingAfterBreak="0">
    <w:nsid w:val="56344A09"/>
    <w:multiLevelType w:val="multilevel"/>
    <w:tmpl w:val="1AF223A6"/>
    <w:lvl w:ilvl="0">
      <w:start w:val="4"/>
      <w:numFmt w:val="decimal"/>
      <w:lvlText w:val="%1."/>
      <w:lvlJc w:val="left"/>
      <w:pPr>
        <w:ind w:left="740" w:hanging="740"/>
      </w:pPr>
      <w:rPr>
        <w:rFonts w:hint="default"/>
      </w:rPr>
    </w:lvl>
    <w:lvl w:ilvl="1">
      <w:start w:val="6"/>
      <w:numFmt w:val="decimal"/>
      <w:lvlText w:val="%1.%2."/>
      <w:lvlJc w:val="left"/>
      <w:pPr>
        <w:ind w:left="740" w:hanging="740"/>
      </w:pPr>
      <w:rPr>
        <w:rFonts w:hint="default"/>
      </w:rPr>
    </w:lvl>
    <w:lvl w:ilvl="2">
      <w:start w:val="12"/>
      <w:numFmt w:val="decimal"/>
      <w:lvlText w:val="%1.%2.%3."/>
      <w:lvlJc w:val="left"/>
      <w:pPr>
        <w:ind w:left="740" w:hanging="7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6BC3436"/>
    <w:multiLevelType w:val="hybridMultilevel"/>
    <w:tmpl w:val="0304F1F8"/>
    <w:lvl w:ilvl="0" w:tplc="2AE62EC0">
      <w:start w:val="2"/>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7" w15:restartNumberingAfterBreak="0">
    <w:nsid w:val="5E63400E"/>
    <w:multiLevelType w:val="multilevel"/>
    <w:tmpl w:val="11B6B2FA"/>
    <w:lvl w:ilvl="0">
      <w:start w:val="1"/>
      <w:numFmt w:val="decimal"/>
      <w:lvlText w:val="%1"/>
      <w:lvlJc w:val="left"/>
      <w:pPr>
        <w:ind w:left="665" w:hanging="79"/>
        <w:jc w:val="left"/>
      </w:pPr>
      <w:rPr>
        <w:rFonts w:hint="default"/>
        <w:spacing w:val="0"/>
        <w:w w:val="108"/>
        <w:lang w:val="ru-RU" w:eastAsia="en-US" w:bidi="ar-SA"/>
      </w:rPr>
    </w:lvl>
    <w:lvl w:ilvl="1">
      <w:start w:val="1"/>
      <w:numFmt w:val="decimal"/>
      <w:lvlText w:val="%1.%2"/>
      <w:lvlJc w:val="left"/>
      <w:pPr>
        <w:ind w:left="801" w:hanging="217"/>
        <w:jc w:val="left"/>
      </w:pPr>
      <w:rPr>
        <w:rFonts w:hint="default"/>
        <w:spacing w:val="0"/>
        <w:w w:val="101"/>
        <w:lang w:val="ru-RU" w:eastAsia="en-US" w:bidi="ar-SA"/>
      </w:rPr>
    </w:lvl>
    <w:lvl w:ilvl="2">
      <w:start w:val="1"/>
      <w:numFmt w:val="decimal"/>
      <w:lvlText w:val="%1.%2.%3"/>
      <w:lvlJc w:val="left"/>
      <w:pPr>
        <w:ind w:left="947" w:hanging="364"/>
        <w:jc w:val="left"/>
      </w:pPr>
      <w:rPr>
        <w:rFonts w:hint="default"/>
        <w:spacing w:val="0"/>
        <w:w w:val="104"/>
        <w:lang w:val="ru-RU" w:eastAsia="en-US" w:bidi="ar-SA"/>
      </w:rPr>
    </w:lvl>
    <w:lvl w:ilvl="3">
      <w:start w:val="1"/>
      <w:numFmt w:val="decimal"/>
      <w:lvlText w:val="%1.%2.%3.%4"/>
      <w:lvlJc w:val="left"/>
      <w:pPr>
        <w:ind w:left="1069" w:hanging="486"/>
        <w:jc w:val="left"/>
      </w:pPr>
      <w:rPr>
        <w:rFonts w:hint="default"/>
        <w:spacing w:val="0"/>
        <w:w w:val="104"/>
        <w:lang w:val="ru-RU" w:eastAsia="en-US" w:bidi="ar-SA"/>
      </w:rPr>
    </w:lvl>
    <w:lvl w:ilvl="4">
      <w:numFmt w:val="bullet"/>
      <w:lvlText w:val="—"/>
      <w:lvlJc w:val="left"/>
      <w:pPr>
        <w:ind w:left="759" w:hanging="183"/>
      </w:pPr>
      <w:rPr>
        <w:rFonts w:ascii="Microsoft Sans Serif" w:eastAsia="Microsoft Sans Serif" w:hAnsi="Microsoft Sans Serif" w:cs="Microsoft Sans Serif" w:hint="default"/>
        <w:b w:val="0"/>
        <w:bCs w:val="0"/>
        <w:i w:val="0"/>
        <w:iCs w:val="0"/>
        <w:color w:val="231F20"/>
        <w:spacing w:val="0"/>
        <w:w w:val="176"/>
        <w:sz w:val="14"/>
        <w:szCs w:val="14"/>
        <w:lang w:val="ru-RU" w:eastAsia="en-US" w:bidi="ar-SA"/>
      </w:rPr>
    </w:lvl>
    <w:lvl w:ilvl="5">
      <w:numFmt w:val="bullet"/>
      <w:lvlText w:val="•"/>
      <w:lvlJc w:val="left"/>
      <w:pPr>
        <w:ind w:left="940" w:hanging="183"/>
      </w:pPr>
      <w:rPr>
        <w:rFonts w:hint="default"/>
        <w:lang w:val="ru-RU" w:eastAsia="en-US" w:bidi="ar-SA"/>
      </w:rPr>
    </w:lvl>
    <w:lvl w:ilvl="6">
      <w:numFmt w:val="bullet"/>
      <w:lvlText w:val="•"/>
      <w:lvlJc w:val="left"/>
      <w:pPr>
        <w:ind w:left="960" w:hanging="183"/>
      </w:pPr>
      <w:rPr>
        <w:rFonts w:hint="default"/>
        <w:lang w:val="ru-RU" w:eastAsia="en-US" w:bidi="ar-SA"/>
      </w:rPr>
    </w:lvl>
    <w:lvl w:ilvl="7">
      <w:numFmt w:val="bullet"/>
      <w:lvlText w:val="•"/>
      <w:lvlJc w:val="left"/>
      <w:pPr>
        <w:ind w:left="1040" w:hanging="183"/>
      </w:pPr>
      <w:rPr>
        <w:rFonts w:hint="default"/>
        <w:lang w:val="ru-RU" w:eastAsia="en-US" w:bidi="ar-SA"/>
      </w:rPr>
    </w:lvl>
    <w:lvl w:ilvl="8">
      <w:numFmt w:val="bullet"/>
      <w:lvlText w:val="•"/>
      <w:lvlJc w:val="left"/>
      <w:pPr>
        <w:ind w:left="1060" w:hanging="183"/>
      </w:pPr>
      <w:rPr>
        <w:rFonts w:hint="default"/>
        <w:lang w:val="ru-RU" w:eastAsia="en-US" w:bidi="ar-SA"/>
      </w:rPr>
    </w:lvl>
  </w:abstractNum>
  <w:abstractNum w:abstractNumId="28" w15:restartNumberingAfterBreak="0">
    <w:nsid w:val="60E4608B"/>
    <w:multiLevelType w:val="multilevel"/>
    <w:tmpl w:val="A320B31A"/>
    <w:lvl w:ilvl="0">
      <w:start w:val="5"/>
      <w:numFmt w:val="decimal"/>
      <w:lvlText w:val="%1"/>
      <w:lvlJc w:val="left"/>
      <w:pPr>
        <w:ind w:left="688" w:hanging="108"/>
        <w:jc w:val="left"/>
      </w:pPr>
      <w:rPr>
        <w:rFonts w:hint="default"/>
        <w:spacing w:val="0"/>
        <w:w w:val="101"/>
        <w:lang w:val="ru-RU" w:eastAsia="en-US" w:bidi="ar-SA"/>
      </w:rPr>
    </w:lvl>
    <w:lvl w:ilvl="1">
      <w:start w:val="1"/>
      <w:numFmt w:val="decimal"/>
      <w:lvlText w:val="%1.%2"/>
      <w:lvlJc w:val="left"/>
      <w:pPr>
        <w:ind w:left="925" w:hanging="346"/>
        <w:jc w:val="left"/>
      </w:pPr>
      <w:rPr>
        <w:rFonts w:hint="default"/>
        <w:spacing w:val="0"/>
        <w:w w:val="105"/>
        <w:lang w:val="ru-RU" w:eastAsia="en-US" w:bidi="ar-SA"/>
      </w:rPr>
    </w:lvl>
    <w:lvl w:ilvl="2">
      <w:numFmt w:val="bullet"/>
      <w:lvlText w:val="•"/>
      <w:lvlJc w:val="left"/>
      <w:pPr>
        <w:ind w:left="2077" w:hanging="346"/>
      </w:pPr>
      <w:rPr>
        <w:rFonts w:hint="default"/>
        <w:lang w:val="ru-RU" w:eastAsia="en-US" w:bidi="ar-SA"/>
      </w:rPr>
    </w:lvl>
    <w:lvl w:ilvl="3">
      <w:numFmt w:val="bullet"/>
      <w:lvlText w:val="•"/>
      <w:lvlJc w:val="left"/>
      <w:pPr>
        <w:ind w:left="3234" w:hanging="346"/>
      </w:pPr>
      <w:rPr>
        <w:rFonts w:hint="default"/>
        <w:lang w:val="ru-RU" w:eastAsia="en-US" w:bidi="ar-SA"/>
      </w:rPr>
    </w:lvl>
    <w:lvl w:ilvl="4">
      <w:numFmt w:val="bullet"/>
      <w:lvlText w:val="•"/>
      <w:lvlJc w:val="left"/>
      <w:pPr>
        <w:ind w:left="4391" w:hanging="346"/>
      </w:pPr>
      <w:rPr>
        <w:rFonts w:hint="default"/>
        <w:lang w:val="ru-RU" w:eastAsia="en-US" w:bidi="ar-SA"/>
      </w:rPr>
    </w:lvl>
    <w:lvl w:ilvl="5">
      <w:numFmt w:val="bullet"/>
      <w:lvlText w:val="•"/>
      <w:lvlJc w:val="left"/>
      <w:pPr>
        <w:ind w:left="5548" w:hanging="346"/>
      </w:pPr>
      <w:rPr>
        <w:rFonts w:hint="default"/>
        <w:lang w:val="ru-RU" w:eastAsia="en-US" w:bidi="ar-SA"/>
      </w:rPr>
    </w:lvl>
    <w:lvl w:ilvl="6">
      <w:numFmt w:val="bullet"/>
      <w:lvlText w:val="•"/>
      <w:lvlJc w:val="left"/>
      <w:pPr>
        <w:ind w:left="6705" w:hanging="346"/>
      </w:pPr>
      <w:rPr>
        <w:rFonts w:hint="default"/>
        <w:lang w:val="ru-RU" w:eastAsia="en-US" w:bidi="ar-SA"/>
      </w:rPr>
    </w:lvl>
    <w:lvl w:ilvl="7">
      <w:numFmt w:val="bullet"/>
      <w:lvlText w:val="•"/>
      <w:lvlJc w:val="left"/>
      <w:pPr>
        <w:ind w:left="7862" w:hanging="346"/>
      </w:pPr>
      <w:rPr>
        <w:rFonts w:hint="default"/>
        <w:lang w:val="ru-RU" w:eastAsia="en-US" w:bidi="ar-SA"/>
      </w:rPr>
    </w:lvl>
    <w:lvl w:ilvl="8">
      <w:numFmt w:val="bullet"/>
      <w:lvlText w:val="•"/>
      <w:lvlJc w:val="left"/>
      <w:pPr>
        <w:ind w:left="9019" w:hanging="346"/>
      </w:pPr>
      <w:rPr>
        <w:rFonts w:hint="default"/>
        <w:lang w:val="ru-RU" w:eastAsia="en-US" w:bidi="ar-SA"/>
      </w:rPr>
    </w:lvl>
  </w:abstractNum>
  <w:abstractNum w:abstractNumId="29" w15:restartNumberingAfterBreak="0">
    <w:nsid w:val="63C42E7C"/>
    <w:multiLevelType w:val="hybridMultilevel"/>
    <w:tmpl w:val="D480F354"/>
    <w:lvl w:ilvl="0" w:tplc="4C863460">
      <w:start w:val="2"/>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0" w15:restartNumberingAfterBreak="0">
    <w:nsid w:val="66662DCF"/>
    <w:multiLevelType w:val="hybridMultilevel"/>
    <w:tmpl w:val="21BEEA76"/>
    <w:lvl w:ilvl="0" w:tplc="63008B8A">
      <w:start w:val="5"/>
      <w:numFmt w:val="lowerLetter"/>
      <w:lvlText w:val="%1)"/>
      <w:lvlJc w:val="left"/>
      <w:pPr>
        <w:ind w:left="727" w:hanging="149"/>
        <w:jc w:val="left"/>
      </w:pPr>
      <w:rPr>
        <w:rFonts w:ascii="Microsoft Sans Serif" w:eastAsia="Microsoft Sans Serif" w:hAnsi="Microsoft Sans Serif" w:cs="Microsoft Sans Serif" w:hint="default"/>
        <w:b w:val="0"/>
        <w:bCs w:val="0"/>
        <w:i w:val="0"/>
        <w:iCs w:val="0"/>
        <w:color w:val="231F20"/>
        <w:spacing w:val="0"/>
        <w:w w:val="98"/>
        <w:sz w:val="13"/>
        <w:szCs w:val="13"/>
        <w:lang w:val="ru-RU" w:eastAsia="en-US" w:bidi="ar-SA"/>
      </w:rPr>
    </w:lvl>
    <w:lvl w:ilvl="1" w:tplc="A372D5E6">
      <w:start w:val="1"/>
      <w:numFmt w:val="decimal"/>
      <w:lvlText w:val="%2)"/>
      <w:lvlJc w:val="left"/>
      <w:pPr>
        <w:ind w:left="1132" w:hanging="150"/>
        <w:jc w:val="left"/>
      </w:pPr>
      <w:rPr>
        <w:rFonts w:hint="default"/>
        <w:spacing w:val="0"/>
        <w:w w:val="99"/>
        <w:lang w:val="ru-RU" w:eastAsia="en-US" w:bidi="ar-SA"/>
      </w:rPr>
    </w:lvl>
    <w:lvl w:ilvl="2" w:tplc="67627C58">
      <w:numFmt w:val="bullet"/>
      <w:lvlText w:val="•"/>
      <w:lvlJc w:val="left"/>
      <w:pPr>
        <w:ind w:left="2272" w:hanging="150"/>
      </w:pPr>
      <w:rPr>
        <w:rFonts w:hint="default"/>
        <w:lang w:val="ru-RU" w:eastAsia="en-US" w:bidi="ar-SA"/>
      </w:rPr>
    </w:lvl>
    <w:lvl w:ilvl="3" w:tplc="A23C63C8">
      <w:numFmt w:val="bullet"/>
      <w:lvlText w:val="•"/>
      <w:lvlJc w:val="left"/>
      <w:pPr>
        <w:ind w:left="3405" w:hanging="150"/>
      </w:pPr>
      <w:rPr>
        <w:rFonts w:hint="default"/>
        <w:lang w:val="ru-RU" w:eastAsia="en-US" w:bidi="ar-SA"/>
      </w:rPr>
    </w:lvl>
    <w:lvl w:ilvl="4" w:tplc="4F8C0EA2">
      <w:numFmt w:val="bullet"/>
      <w:lvlText w:val="•"/>
      <w:lvlJc w:val="left"/>
      <w:pPr>
        <w:ind w:left="4538" w:hanging="150"/>
      </w:pPr>
      <w:rPr>
        <w:rFonts w:hint="default"/>
        <w:lang w:val="ru-RU" w:eastAsia="en-US" w:bidi="ar-SA"/>
      </w:rPr>
    </w:lvl>
    <w:lvl w:ilvl="5" w:tplc="C7082B4A">
      <w:numFmt w:val="bullet"/>
      <w:lvlText w:val="•"/>
      <w:lvlJc w:val="left"/>
      <w:pPr>
        <w:ind w:left="5670" w:hanging="150"/>
      </w:pPr>
      <w:rPr>
        <w:rFonts w:hint="default"/>
        <w:lang w:val="ru-RU" w:eastAsia="en-US" w:bidi="ar-SA"/>
      </w:rPr>
    </w:lvl>
    <w:lvl w:ilvl="6" w:tplc="17B25B26">
      <w:numFmt w:val="bullet"/>
      <w:lvlText w:val="•"/>
      <w:lvlJc w:val="left"/>
      <w:pPr>
        <w:ind w:left="6803" w:hanging="150"/>
      </w:pPr>
      <w:rPr>
        <w:rFonts w:hint="default"/>
        <w:lang w:val="ru-RU" w:eastAsia="en-US" w:bidi="ar-SA"/>
      </w:rPr>
    </w:lvl>
    <w:lvl w:ilvl="7" w:tplc="3AA65802">
      <w:numFmt w:val="bullet"/>
      <w:lvlText w:val="•"/>
      <w:lvlJc w:val="left"/>
      <w:pPr>
        <w:ind w:left="7936" w:hanging="150"/>
      </w:pPr>
      <w:rPr>
        <w:rFonts w:hint="default"/>
        <w:lang w:val="ru-RU" w:eastAsia="en-US" w:bidi="ar-SA"/>
      </w:rPr>
    </w:lvl>
    <w:lvl w:ilvl="8" w:tplc="CC44D2B0">
      <w:numFmt w:val="bullet"/>
      <w:lvlText w:val="•"/>
      <w:lvlJc w:val="left"/>
      <w:pPr>
        <w:ind w:left="9068" w:hanging="150"/>
      </w:pPr>
      <w:rPr>
        <w:rFonts w:hint="default"/>
        <w:lang w:val="ru-RU" w:eastAsia="en-US" w:bidi="ar-SA"/>
      </w:rPr>
    </w:lvl>
  </w:abstractNum>
  <w:abstractNum w:abstractNumId="31" w15:restartNumberingAfterBreak="0">
    <w:nsid w:val="66CB4CE1"/>
    <w:multiLevelType w:val="multilevel"/>
    <w:tmpl w:val="4AF891C4"/>
    <w:lvl w:ilvl="0">
      <w:start w:val="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83E5DFF"/>
    <w:multiLevelType w:val="hybridMultilevel"/>
    <w:tmpl w:val="B4EA18E0"/>
    <w:lvl w:ilvl="0" w:tplc="A75E5F4A">
      <w:start w:val="9"/>
      <w:numFmt w:val="lowerLetter"/>
      <w:lvlText w:val="%1)"/>
      <w:lvlJc w:val="left"/>
      <w:pPr>
        <w:ind w:left="977" w:hanging="122"/>
        <w:jc w:val="left"/>
      </w:pPr>
      <w:rPr>
        <w:rFonts w:hint="default"/>
        <w:spacing w:val="0"/>
        <w:w w:val="98"/>
        <w:lang w:val="ru-RU" w:eastAsia="en-US" w:bidi="ar-SA"/>
      </w:rPr>
    </w:lvl>
    <w:lvl w:ilvl="1" w:tplc="36CEF3C6">
      <w:numFmt w:val="bullet"/>
      <w:lvlText w:val="•"/>
      <w:lvlJc w:val="left"/>
      <w:pPr>
        <w:ind w:left="2043" w:hanging="122"/>
      </w:pPr>
      <w:rPr>
        <w:rFonts w:hint="default"/>
        <w:lang w:val="ru-RU" w:eastAsia="en-US" w:bidi="ar-SA"/>
      </w:rPr>
    </w:lvl>
    <w:lvl w:ilvl="2" w:tplc="7BE0CA04">
      <w:numFmt w:val="bullet"/>
      <w:lvlText w:val="•"/>
      <w:lvlJc w:val="left"/>
      <w:pPr>
        <w:ind w:left="3107" w:hanging="122"/>
      </w:pPr>
      <w:rPr>
        <w:rFonts w:hint="default"/>
        <w:lang w:val="ru-RU" w:eastAsia="en-US" w:bidi="ar-SA"/>
      </w:rPr>
    </w:lvl>
    <w:lvl w:ilvl="3" w:tplc="BA109EFE">
      <w:numFmt w:val="bullet"/>
      <w:lvlText w:val="•"/>
      <w:lvlJc w:val="left"/>
      <w:pPr>
        <w:ind w:left="4171" w:hanging="122"/>
      </w:pPr>
      <w:rPr>
        <w:rFonts w:hint="default"/>
        <w:lang w:val="ru-RU" w:eastAsia="en-US" w:bidi="ar-SA"/>
      </w:rPr>
    </w:lvl>
    <w:lvl w:ilvl="4" w:tplc="16147A9E">
      <w:numFmt w:val="bullet"/>
      <w:lvlText w:val="•"/>
      <w:lvlJc w:val="left"/>
      <w:pPr>
        <w:ind w:left="5234" w:hanging="122"/>
      </w:pPr>
      <w:rPr>
        <w:rFonts w:hint="default"/>
        <w:lang w:val="ru-RU" w:eastAsia="en-US" w:bidi="ar-SA"/>
      </w:rPr>
    </w:lvl>
    <w:lvl w:ilvl="5" w:tplc="68C6EDB2">
      <w:numFmt w:val="bullet"/>
      <w:lvlText w:val="•"/>
      <w:lvlJc w:val="left"/>
      <w:pPr>
        <w:ind w:left="6298" w:hanging="122"/>
      </w:pPr>
      <w:rPr>
        <w:rFonts w:hint="default"/>
        <w:lang w:val="ru-RU" w:eastAsia="en-US" w:bidi="ar-SA"/>
      </w:rPr>
    </w:lvl>
    <w:lvl w:ilvl="6" w:tplc="6F7A3DEE">
      <w:numFmt w:val="bullet"/>
      <w:lvlText w:val="•"/>
      <w:lvlJc w:val="left"/>
      <w:pPr>
        <w:ind w:left="7362" w:hanging="122"/>
      </w:pPr>
      <w:rPr>
        <w:rFonts w:hint="default"/>
        <w:lang w:val="ru-RU" w:eastAsia="en-US" w:bidi="ar-SA"/>
      </w:rPr>
    </w:lvl>
    <w:lvl w:ilvl="7" w:tplc="22E63CE4">
      <w:numFmt w:val="bullet"/>
      <w:lvlText w:val="•"/>
      <w:lvlJc w:val="left"/>
      <w:pPr>
        <w:ind w:left="8425" w:hanging="122"/>
      </w:pPr>
      <w:rPr>
        <w:rFonts w:hint="default"/>
        <w:lang w:val="ru-RU" w:eastAsia="en-US" w:bidi="ar-SA"/>
      </w:rPr>
    </w:lvl>
    <w:lvl w:ilvl="8" w:tplc="5DD42A34">
      <w:numFmt w:val="bullet"/>
      <w:lvlText w:val="•"/>
      <w:lvlJc w:val="left"/>
      <w:pPr>
        <w:ind w:left="9489" w:hanging="122"/>
      </w:pPr>
      <w:rPr>
        <w:rFonts w:hint="default"/>
        <w:lang w:val="ru-RU" w:eastAsia="en-US" w:bidi="ar-SA"/>
      </w:rPr>
    </w:lvl>
  </w:abstractNum>
  <w:abstractNum w:abstractNumId="33" w15:restartNumberingAfterBreak="0">
    <w:nsid w:val="6B29558C"/>
    <w:multiLevelType w:val="hybridMultilevel"/>
    <w:tmpl w:val="36AA9F6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C66819"/>
    <w:multiLevelType w:val="multilevel"/>
    <w:tmpl w:val="83C0EDCC"/>
    <w:lvl w:ilvl="0">
      <w:start w:val="1"/>
      <w:numFmt w:val="decimal"/>
      <w:lvlText w:val="%1"/>
      <w:lvlJc w:val="left"/>
      <w:pPr>
        <w:ind w:left="1255" w:hanging="672"/>
        <w:jc w:val="left"/>
      </w:pPr>
      <w:rPr>
        <w:rFonts w:hint="default"/>
        <w:spacing w:val="0"/>
        <w:w w:val="108"/>
        <w:lang w:val="ru-RU" w:eastAsia="en-US" w:bidi="ar-SA"/>
      </w:rPr>
    </w:lvl>
    <w:lvl w:ilvl="1">
      <w:start w:val="1"/>
      <w:numFmt w:val="decimal"/>
      <w:lvlText w:val="%1.%2"/>
      <w:lvlJc w:val="left"/>
      <w:pPr>
        <w:ind w:left="1492" w:hanging="230"/>
        <w:jc w:val="left"/>
      </w:pPr>
      <w:rPr>
        <w:rFonts w:hint="default"/>
        <w:spacing w:val="0"/>
        <w:w w:val="107"/>
        <w:lang w:val="ru-RU" w:eastAsia="en-US" w:bidi="ar-SA"/>
      </w:rPr>
    </w:lvl>
    <w:lvl w:ilvl="2">
      <w:start w:val="1"/>
      <w:numFmt w:val="decimal"/>
      <w:lvlText w:val="%1.%2.%3"/>
      <w:lvlJc w:val="left"/>
      <w:pPr>
        <w:ind w:left="2230" w:hanging="345"/>
        <w:jc w:val="right"/>
      </w:pPr>
      <w:rPr>
        <w:rFonts w:hint="default"/>
        <w:spacing w:val="0"/>
        <w:w w:val="105"/>
        <w:lang w:val="ru-RU" w:eastAsia="en-US" w:bidi="ar-SA"/>
      </w:rPr>
    </w:lvl>
    <w:lvl w:ilvl="3">
      <w:numFmt w:val="bullet"/>
      <w:lvlText w:val="•"/>
      <w:lvlJc w:val="left"/>
      <w:pPr>
        <w:ind w:left="2220" w:hanging="345"/>
      </w:pPr>
      <w:rPr>
        <w:rFonts w:hint="default"/>
        <w:lang w:val="ru-RU" w:eastAsia="en-US" w:bidi="ar-SA"/>
      </w:rPr>
    </w:lvl>
    <w:lvl w:ilvl="4">
      <w:numFmt w:val="bullet"/>
      <w:lvlText w:val="•"/>
      <w:lvlJc w:val="left"/>
      <w:pPr>
        <w:ind w:left="2240" w:hanging="345"/>
      </w:pPr>
      <w:rPr>
        <w:rFonts w:hint="default"/>
        <w:lang w:val="ru-RU" w:eastAsia="en-US" w:bidi="ar-SA"/>
      </w:rPr>
    </w:lvl>
    <w:lvl w:ilvl="5">
      <w:numFmt w:val="bullet"/>
      <w:lvlText w:val="•"/>
      <w:lvlJc w:val="left"/>
      <w:pPr>
        <w:ind w:left="3802" w:hanging="345"/>
      </w:pPr>
      <w:rPr>
        <w:rFonts w:hint="default"/>
        <w:lang w:val="ru-RU" w:eastAsia="en-US" w:bidi="ar-SA"/>
      </w:rPr>
    </w:lvl>
    <w:lvl w:ilvl="6">
      <w:numFmt w:val="bullet"/>
      <w:lvlText w:val="•"/>
      <w:lvlJc w:val="left"/>
      <w:pPr>
        <w:ind w:left="5365" w:hanging="345"/>
      </w:pPr>
      <w:rPr>
        <w:rFonts w:hint="default"/>
        <w:lang w:val="ru-RU" w:eastAsia="en-US" w:bidi="ar-SA"/>
      </w:rPr>
    </w:lvl>
    <w:lvl w:ilvl="7">
      <w:numFmt w:val="bullet"/>
      <w:lvlText w:val="•"/>
      <w:lvlJc w:val="left"/>
      <w:pPr>
        <w:ind w:left="6928" w:hanging="345"/>
      </w:pPr>
      <w:rPr>
        <w:rFonts w:hint="default"/>
        <w:lang w:val="ru-RU" w:eastAsia="en-US" w:bidi="ar-SA"/>
      </w:rPr>
    </w:lvl>
    <w:lvl w:ilvl="8">
      <w:numFmt w:val="bullet"/>
      <w:lvlText w:val="•"/>
      <w:lvlJc w:val="left"/>
      <w:pPr>
        <w:ind w:left="8491" w:hanging="345"/>
      </w:pPr>
      <w:rPr>
        <w:rFonts w:hint="default"/>
        <w:lang w:val="ru-RU" w:eastAsia="en-US" w:bidi="ar-SA"/>
      </w:rPr>
    </w:lvl>
  </w:abstractNum>
  <w:abstractNum w:abstractNumId="35" w15:restartNumberingAfterBreak="0">
    <w:nsid w:val="70EA1D79"/>
    <w:multiLevelType w:val="multilevel"/>
    <w:tmpl w:val="B9E4FAB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190F8D"/>
    <w:multiLevelType w:val="multilevel"/>
    <w:tmpl w:val="B64AED6A"/>
    <w:lvl w:ilvl="0">
      <w:start w:val="1"/>
      <w:numFmt w:val="decimal"/>
      <w:pStyle w:val="1"/>
      <w:suff w:val="space"/>
      <w:lvlText w:val="%1"/>
      <w:lvlJc w:val="left"/>
      <w:pPr>
        <w:ind w:left="1" w:firstLine="709"/>
      </w:pPr>
      <w:rPr>
        <w:rFonts w:asciiTheme="minorBidi" w:hAnsiTheme="minorBidi" w:cstheme="minorBidi"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pStyle w:val="2"/>
      <w:suff w:val="space"/>
      <w:lvlText w:val="%1.%2"/>
      <w:lvlJc w:val="left"/>
      <w:pPr>
        <w:ind w:left="1" w:firstLine="709"/>
      </w:pPr>
      <w:rPr>
        <w:rFonts w:asciiTheme="minorBidi" w:hAnsiTheme="minorBidi" w:cstheme="minorBidi"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2">
      <w:start w:val="1"/>
      <w:numFmt w:val="decimal"/>
      <w:pStyle w:val="3"/>
      <w:suff w:val="space"/>
      <w:lvlText w:val="%1.%2.%3"/>
      <w:lvlJc w:val="left"/>
      <w:pPr>
        <w:ind w:left="144" w:firstLine="709"/>
      </w:pPr>
      <w:rPr>
        <w:rFonts w:hint="default"/>
        <w:sz w:val="24"/>
        <w:szCs w:val="24"/>
      </w:rPr>
    </w:lvl>
    <w:lvl w:ilvl="3">
      <w:start w:val="1"/>
      <w:numFmt w:val="decimal"/>
      <w:pStyle w:val="4"/>
      <w:suff w:val="space"/>
      <w:lvlText w:val="%1.%2.%3.%4"/>
      <w:lvlJc w:val="left"/>
      <w:pPr>
        <w:ind w:left="1" w:firstLine="709"/>
      </w:pPr>
      <w:rPr>
        <w:rFonts w:hint="default"/>
      </w:rPr>
    </w:lvl>
    <w:lvl w:ilvl="4">
      <w:start w:val="1"/>
      <w:numFmt w:val="lowerLetter"/>
      <w:lvlText w:val="(%5)"/>
      <w:lvlJc w:val="left"/>
      <w:pPr>
        <w:ind w:left="1801" w:hanging="360"/>
      </w:pPr>
      <w:rPr>
        <w:rFonts w:hint="default"/>
      </w:rPr>
    </w:lvl>
    <w:lvl w:ilvl="5">
      <w:start w:val="1"/>
      <w:numFmt w:val="lowerRoman"/>
      <w:lvlText w:val="(%6)"/>
      <w:lvlJc w:val="left"/>
      <w:pPr>
        <w:ind w:left="2161" w:hanging="360"/>
      </w:pPr>
      <w:rPr>
        <w:rFonts w:hint="default"/>
      </w:rPr>
    </w:lvl>
    <w:lvl w:ilvl="6">
      <w:start w:val="1"/>
      <w:numFmt w:val="decimal"/>
      <w:lvlText w:val="%7."/>
      <w:lvlJc w:val="left"/>
      <w:pPr>
        <w:ind w:left="2521" w:hanging="360"/>
      </w:pPr>
      <w:rPr>
        <w:rFonts w:hint="default"/>
      </w:rPr>
    </w:lvl>
    <w:lvl w:ilvl="7">
      <w:start w:val="1"/>
      <w:numFmt w:val="lowerLetter"/>
      <w:lvlText w:val="%8."/>
      <w:lvlJc w:val="left"/>
      <w:pPr>
        <w:ind w:left="2881" w:hanging="360"/>
      </w:pPr>
      <w:rPr>
        <w:rFonts w:hint="default"/>
      </w:rPr>
    </w:lvl>
    <w:lvl w:ilvl="8">
      <w:start w:val="1"/>
      <w:numFmt w:val="lowerRoman"/>
      <w:lvlText w:val="%9."/>
      <w:lvlJc w:val="left"/>
      <w:pPr>
        <w:ind w:left="3241" w:hanging="360"/>
      </w:pPr>
      <w:rPr>
        <w:rFonts w:hint="default"/>
      </w:rPr>
    </w:lvl>
  </w:abstractNum>
  <w:abstractNum w:abstractNumId="37" w15:restartNumberingAfterBreak="0">
    <w:nsid w:val="759C4414"/>
    <w:multiLevelType w:val="hybridMultilevel"/>
    <w:tmpl w:val="DF9E314E"/>
    <w:lvl w:ilvl="0" w:tplc="ECAE5586">
      <w:numFmt w:val="bullet"/>
      <w:lvlText w:val="—"/>
      <w:lvlJc w:val="left"/>
      <w:pPr>
        <w:ind w:left="745" w:hanging="169"/>
      </w:pPr>
      <w:rPr>
        <w:rFonts w:ascii="Microsoft Sans Serif" w:eastAsia="Microsoft Sans Serif" w:hAnsi="Microsoft Sans Serif" w:cs="Microsoft Sans Serif" w:hint="default"/>
        <w:b w:val="0"/>
        <w:bCs w:val="0"/>
        <w:i w:val="0"/>
        <w:iCs w:val="0"/>
        <w:color w:val="231F20"/>
        <w:spacing w:val="0"/>
        <w:w w:val="175"/>
        <w:sz w:val="13"/>
        <w:szCs w:val="13"/>
        <w:lang w:val="ru-RU" w:eastAsia="en-US" w:bidi="ar-SA"/>
      </w:rPr>
    </w:lvl>
    <w:lvl w:ilvl="1" w:tplc="4D982AC8">
      <w:numFmt w:val="bullet"/>
      <w:lvlText w:val="•"/>
      <w:lvlJc w:val="left"/>
      <w:pPr>
        <w:ind w:left="1827" w:hanging="169"/>
      </w:pPr>
      <w:rPr>
        <w:rFonts w:hint="default"/>
        <w:lang w:val="ru-RU" w:eastAsia="en-US" w:bidi="ar-SA"/>
      </w:rPr>
    </w:lvl>
    <w:lvl w:ilvl="2" w:tplc="B00A0612">
      <w:numFmt w:val="bullet"/>
      <w:lvlText w:val="•"/>
      <w:lvlJc w:val="left"/>
      <w:pPr>
        <w:ind w:left="2915" w:hanging="169"/>
      </w:pPr>
      <w:rPr>
        <w:rFonts w:hint="default"/>
        <w:lang w:val="ru-RU" w:eastAsia="en-US" w:bidi="ar-SA"/>
      </w:rPr>
    </w:lvl>
    <w:lvl w:ilvl="3" w:tplc="20E44E56">
      <w:numFmt w:val="bullet"/>
      <w:lvlText w:val="•"/>
      <w:lvlJc w:val="left"/>
      <w:pPr>
        <w:ind w:left="4003" w:hanging="169"/>
      </w:pPr>
      <w:rPr>
        <w:rFonts w:hint="default"/>
        <w:lang w:val="ru-RU" w:eastAsia="en-US" w:bidi="ar-SA"/>
      </w:rPr>
    </w:lvl>
    <w:lvl w:ilvl="4" w:tplc="8B642732">
      <w:numFmt w:val="bullet"/>
      <w:lvlText w:val="•"/>
      <w:lvlJc w:val="left"/>
      <w:pPr>
        <w:ind w:left="5090" w:hanging="169"/>
      </w:pPr>
      <w:rPr>
        <w:rFonts w:hint="default"/>
        <w:lang w:val="ru-RU" w:eastAsia="en-US" w:bidi="ar-SA"/>
      </w:rPr>
    </w:lvl>
    <w:lvl w:ilvl="5" w:tplc="2D2A109A">
      <w:numFmt w:val="bullet"/>
      <w:lvlText w:val="•"/>
      <w:lvlJc w:val="left"/>
      <w:pPr>
        <w:ind w:left="6178" w:hanging="169"/>
      </w:pPr>
      <w:rPr>
        <w:rFonts w:hint="default"/>
        <w:lang w:val="ru-RU" w:eastAsia="en-US" w:bidi="ar-SA"/>
      </w:rPr>
    </w:lvl>
    <w:lvl w:ilvl="6" w:tplc="497A6046">
      <w:numFmt w:val="bullet"/>
      <w:lvlText w:val="•"/>
      <w:lvlJc w:val="left"/>
      <w:pPr>
        <w:ind w:left="7266" w:hanging="169"/>
      </w:pPr>
      <w:rPr>
        <w:rFonts w:hint="default"/>
        <w:lang w:val="ru-RU" w:eastAsia="en-US" w:bidi="ar-SA"/>
      </w:rPr>
    </w:lvl>
    <w:lvl w:ilvl="7" w:tplc="D7268084">
      <w:numFmt w:val="bullet"/>
      <w:lvlText w:val="•"/>
      <w:lvlJc w:val="left"/>
      <w:pPr>
        <w:ind w:left="8353" w:hanging="169"/>
      </w:pPr>
      <w:rPr>
        <w:rFonts w:hint="default"/>
        <w:lang w:val="ru-RU" w:eastAsia="en-US" w:bidi="ar-SA"/>
      </w:rPr>
    </w:lvl>
    <w:lvl w:ilvl="8" w:tplc="C4D6D94A">
      <w:numFmt w:val="bullet"/>
      <w:lvlText w:val="•"/>
      <w:lvlJc w:val="left"/>
      <w:pPr>
        <w:ind w:left="9441" w:hanging="169"/>
      </w:pPr>
      <w:rPr>
        <w:rFonts w:hint="default"/>
        <w:lang w:val="ru-RU" w:eastAsia="en-US" w:bidi="ar-SA"/>
      </w:rPr>
    </w:lvl>
  </w:abstractNum>
  <w:abstractNum w:abstractNumId="38" w15:restartNumberingAfterBreak="0">
    <w:nsid w:val="784B3980"/>
    <w:multiLevelType w:val="hybridMultilevel"/>
    <w:tmpl w:val="5116414E"/>
    <w:lvl w:ilvl="0" w:tplc="9B8250B2">
      <w:start w:val="7"/>
      <w:numFmt w:val="lowerLetter"/>
      <w:lvlText w:val="%1)"/>
      <w:lvlJc w:val="left"/>
      <w:pPr>
        <w:ind w:left="978" w:hanging="206"/>
        <w:jc w:val="left"/>
      </w:pPr>
      <w:rPr>
        <w:rFonts w:hint="default"/>
        <w:spacing w:val="0"/>
        <w:w w:val="105"/>
        <w:lang w:val="ru-RU" w:eastAsia="en-US" w:bidi="ar-SA"/>
      </w:rPr>
    </w:lvl>
    <w:lvl w:ilvl="1" w:tplc="2D5440FA">
      <w:numFmt w:val="bullet"/>
      <w:lvlText w:val="•"/>
      <w:lvlJc w:val="left"/>
      <w:pPr>
        <w:ind w:left="2015" w:hanging="206"/>
      </w:pPr>
      <w:rPr>
        <w:rFonts w:hint="default"/>
        <w:lang w:val="ru-RU" w:eastAsia="en-US" w:bidi="ar-SA"/>
      </w:rPr>
    </w:lvl>
    <w:lvl w:ilvl="2" w:tplc="0E680C00">
      <w:numFmt w:val="bullet"/>
      <w:lvlText w:val="•"/>
      <w:lvlJc w:val="left"/>
      <w:pPr>
        <w:ind w:left="3050" w:hanging="206"/>
      </w:pPr>
      <w:rPr>
        <w:rFonts w:hint="default"/>
        <w:lang w:val="ru-RU" w:eastAsia="en-US" w:bidi="ar-SA"/>
      </w:rPr>
    </w:lvl>
    <w:lvl w:ilvl="3" w:tplc="A912A45A">
      <w:numFmt w:val="bullet"/>
      <w:lvlText w:val="•"/>
      <w:lvlJc w:val="left"/>
      <w:pPr>
        <w:ind w:left="4086" w:hanging="206"/>
      </w:pPr>
      <w:rPr>
        <w:rFonts w:hint="default"/>
        <w:lang w:val="ru-RU" w:eastAsia="en-US" w:bidi="ar-SA"/>
      </w:rPr>
    </w:lvl>
    <w:lvl w:ilvl="4" w:tplc="A59CEA30">
      <w:numFmt w:val="bullet"/>
      <w:lvlText w:val="•"/>
      <w:lvlJc w:val="left"/>
      <w:pPr>
        <w:ind w:left="5121" w:hanging="206"/>
      </w:pPr>
      <w:rPr>
        <w:rFonts w:hint="default"/>
        <w:lang w:val="ru-RU" w:eastAsia="en-US" w:bidi="ar-SA"/>
      </w:rPr>
    </w:lvl>
    <w:lvl w:ilvl="5" w:tplc="DA4AD27A">
      <w:numFmt w:val="bullet"/>
      <w:lvlText w:val="•"/>
      <w:lvlJc w:val="left"/>
      <w:pPr>
        <w:ind w:left="6157" w:hanging="206"/>
      </w:pPr>
      <w:rPr>
        <w:rFonts w:hint="default"/>
        <w:lang w:val="ru-RU" w:eastAsia="en-US" w:bidi="ar-SA"/>
      </w:rPr>
    </w:lvl>
    <w:lvl w:ilvl="6" w:tplc="48928D44">
      <w:numFmt w:val="bullet"/>
      <w:lvlText w:val="•"/>
      <w:lvlJc w:val="left"/>
      <w:pPr>
        <w:ind w:left="7192" w:hanging="206"/>
      </w:pPr>
      <w:rPr>
        <w:rFonts w:hint="default"/>
        <w:lang w:val="ru-RU" w:eastAsia="en-US" w:bidi="ar-SA"/>
      </w:rPr>
    </w:lvl>
    <w:lvl w:ilvl="7" w:tplc="E154EE28">
      <w:numFmt w:val="bullet"/>
      <w:lvlText w:val="•"/>
      <w:lvlJc w:val="left"/>
      <w:pPr>
        <w:ind w:left="8227" w:hanging="206"/>
      </w:pPr>
      <w:rPr>
        <w:rFonts w:hint="default"/>
        <w:lang w:val="ru-RU" w:eastAsia="en-US" w:bidi="ar-SA"/>
      </w:rPr>
    </w:lvl>
    <w:lvl w:ilvl="8" w:tplc="2B640B8E">
      <w:numFmt w:val="bullet"/>
      <w:lvlText w:val="•"/>
      <w:lvlJc w:val="left"/>
      <w:pPr>
        <w:ind w:left="9263" w:hanging="206"/>
      </w:pPr>
      <w:rPr>
        <w:rFonts w:hint="default"/>
        <w:lang w:val="ru-RU" w:eastAsia="en-US" w:bidi="ar-SA"/>
      </w:rPr>
    </w:lvl>
  </w:abstractNum>
  <w:abstractNum w:abstractNumId="39" w15:restartNumberingAfterBreak="0">
    <w:nsid w:val="78B4709C"/>
    <w:multiLevelType w:val="hybridMultilevel"/>
    <w:tmpl w:val="4998E444"/>
    <w:lvl w:ilvl="0" w:tplc="04090011">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56C17"/>
    <w:multiLevelType w:val="hybridMultilevel"/>
    <w:tmpl w:val="05F62E70"/>
    <w:lvl w:ilvl="0" w:tplc="01D46418">
      <w:start w:val="1"/>
      <w:numFmt w:val="lowerRoman"/>
      <w:lvlText w:val="%1)"/>
      <w:lvlJc w:val="left"/>
      <w:pPr>
        <w:ind w:left="714" w:hanging="139"/>
        <w:jc w:val="left"/>
      </w:pPr>
      <w:rPr>
        <w:rFonts w:ascii="Microsoft Sans Serif" w:eastAsia="Microsoft Sans Serif" w:hAnsi="Microsoft Sans Serif" w:cs="Microsoft Sans Serif" w:hint="default"/>
        <w:b w:val="0"/>
        <w:bCs w:val="0"/>
        <w:i w:val="0"/>
        <w:iCs w:val="0"/>
        <w:color w:val="231F20"/>
        <w:spacing w:val="0"/>
        <w:w w:val="98"/>
        <w:sz w:val="17"/>
        <w:szCs w:val="17"/>
        <w:lang w:val="ru-RU" w:eastAsia="en-US" w:bidi="ar-SA"/>
      </w:rPr>
    </w:lvl>
    <w:lvl w:ilvl="1" w:tplc="70F28C2C">
      <w:start w:val="1"/>
      <w:numFmt w:val="decimal"/>
      <w:lvlText w:val="%2)"/>
      <w:lvlJc w:val="left"/>
      <w:pPr>
        <w:ind w:left="1147" w:hanging="165"/>
        <w:jc w:val="left"/>
      </w:pPr>
      <w:rPr>
        <w:rFonts w:hint="default"/>
        <w:spacing w:val="0"/>
        <w:w w:val="101"/>
        <w:lang w:val="ru-RU" w:eastAsia="en-US" w:bidi="ar-SA"/>
      </w:rPr>
    </w:lvl>
    <w:lvl w:ilvl="2" w:tplc="F6863C7E">
      <w:numFmt w:val="bullet"/>
      <w:lvlText w:val="•"/>
      <w:lvlJc w:val="left"/>
      <w:pPr>
        <w:ind w:left="2272" w:hanging="165"/>
      </w:pPr>
      <w:rPr>
        <w:rFonts w:hint="default"/>
        <w:lang w:val="ru-RU" w:eastAsia="en-US" w:bidi="ar-SA"/>
      </w:rPr>
    </w:lvl>
    <w:lvl w:ilvl="3" w:tplc="32A662BE">
      <w:numFmt w:val="bullet"/>
      <w:lvlText w:val="•"/>
      <w:lvlJc w:val="left"/>
      <w:pPr>
        <w:ind w:left="3405" w:hanging="165"/>
      </w:pPr>
      <w:rPr>
        <w:rFonts w:hint="default"/>
        <w:lang w:val="ru-RU" w:eastAsia="en-US" w:bidi="ar-SA"/>
      </w:rPr>
    </w:lvl>
    <w:lvl w:ilvl="4" w:tplc="9FC84178">
      <w:numFmt w:val="bullet"/>
      <w:lvlText w:val="•"/>
      <w:lvlJc w:val="left"/>
      <w:pPr>
        <w:ind w:left="4538" w:hanging="165"/>
      </w:pPr>
      <w:rPr>
        <w:rFonts w:hint="default"/>
        <w:lang w:val="ru-RU" w:eastAsia="en-US" w:bidi="ar-SA"/>
      </w:rPr>
    </w:lvl>
    <w:lvl w:ilvl="5" w:tplc="E7FA11D0">
      <w:numFmt w:val="bullet"/>
      <w:lvlText w:val="•"/>
      <w:lvlJc w:val="left"/>
      <w:pPr>
        <w:ind w:left="5670" w:hanging="165"/>
      </w:pPr>
      <w:rPr>
        <w:rFonts w:hint="default"/>
        <w:lang w:val="ru-RU" w:eastAsia="en-US" w:bidi="ar-SA"/>
      </w:rPr>
    </w:lvl>
    <w:lvl w:ilvl="6" w:tplc="B8DA1DD4">
      <w:numFmt w:val="bullet"/>
      <w:lvlText w:val="•"/>
      <w:lvlJc w:val="left"/>
      <w:pPr>
        <w:ind w:left="6803" w:hanging="165"/>
      </w:pPr>
      <w:rPr>
        <w:rFonts w:hint="default"/>
        <w:lang w:val="ru-RU" w:eastAsia="en-US" w:bidi="ar-SA"/>
      </w:rPr>
    </w:lvl>
    <w:lvl w:ilvl="7" w:tplc="A8AE8F44">
      <w:numFmt w:val="bullet"/>
      <w:lvlText w:val="•"/>
      <w:lvlJc w:val="left"/>
      <w:pPr>
        <w:ind w:left="7936" w:hanging="165"/>
      </w:pPr>
      <w:rPr>
        <w:rFonts w:hint="default"/>
        <w:lang w:val="ru-RU" w:eastAsia="en-US" w:bidi="ar-SA"/>
      </w:rPr>
    </w:lvl>
    <w:lvl w:ilvl="8" w:tplc="98069CCC">
      <w:numFmt w:val="bullet"/>
      <w:lvlText w:val="•"/>
      <w:lvlJc w:val="left"/>
      <w:pPr>
        <w:ind w:left="9068" w:hanging="165"/>
      </w:pPr>
      <w:rPr>
        <w:rFonts w:hint="default"/>
        <w:lang w:val="ru-RU" w:eastAsia="en-US" w:bidi="ar-SA"/>
      </w:rPr>
    </w:lvl>
  </w:abstractNum>
  <w:abstractNum w:abstractNumId="41" w15:restartNumberingAfterBreak="0">
    <w:nsid w:val="7D630FF4"/>
    <w:multiLevelType w:val="multilevel"/>
    <w:tmpl w:val="8098A81C"/>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0273CE"/>
    <w:multiLevelType w:val="hybridMultilevel"/>
    <w:tmpl w:val="B7D03F68"/>
    <w:lvl w:ilvl="0" w:tplc="75304FBE">
      <w:start w:val="5"/>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6"/>
  </w:num>
  <w:num w:numId="2">
    <w:abstractNumId w:val="0"/>
  </w:num>
  <w:num w:numId="3">
    <w:abstractNumId w:val="34"/>
  </w:num>
  <w:num w:numId="4">
    <w:abstractNumId w:val="25"/>
  </w:num>
  <w:num w:numId="5">
    <w:abstractNumId w:val="21"/>
  </w:num>
  <w:num w:numId="6">
    <w:abstractNumId w:val="4"/>
  </w:num>
  <w:num w:numId="7">
    <w:abstractNumId w:val="35"/>
  </w:num>
  <w:num w:numId="8">
    <w:abstractNumId w:val="19"/>
  </w:num>
  <w:num w:numId="9">
    <w:abstractNumId w:val="24"/>
  </w:num>
  <w:num w:numId="10">
    <w:abstractNumId w:val="1"/>
  </w:num>
  <w:num w:numId="11">
    <w:abstractNumId w:val="37"/>
  </w:num>
  <w:num w:numId="12">
    <w:abstractNumId w:val="23"/>
  </w:num>
  <w:num w:numId="13">
    <w:abstractNumId w:val="17"/>
  </w:num>
  <w:num w:numId="14">
    <w:abstractNumId w:val="31"/>
  </w:num>
  <w:num w:numId="15">
    <w:abstractNumId w:val="41"/>
  </w:num>
  <w:num w:numId="16">
    <w:abstractNumId w:val="32"/>
  </w:num>
  <w:num w:numId="17">
    <w:abstractNumId w:val="15"/>
  </w:num>
  <w:num w:numId="18">
    <w:abstractNumId w:val="39"/>
  </w:num>
  <w:num w:numId="19">
    <w:abstractNumId w:val="9"/>
  </w:num>
  <w:num w:numId="20">
    <w:abstractNumId w:val="27"/>
  </w:num>
  <w:num w:numId="21">
    <w:abstractNumId w:val="14"/>
  </w:num>
  <w:num w:numId="22">
    <w:abstractNumId w:val="5"/>
  </w:num>
  <w:num w:numId="23">
    <w:abstractNumId w:val="13"/>
  </w:num>
  <w:num w:numId="24">
    <w:abstractNumId w:val="22"/>
  </w:num>
  <w:num w:numId="25">
    <w:abstractNumId w:val="10"/>
  </w:num>
  <w:num w:numId="26">
    <w:abstractNumId w:val="18"/>
  </w:num>
  <w:num w:numId="27">
    <w:abstractNumId w:val="38"/>
  </w:num>
  <w:num w:numId="28">
    <w:abstractNumId w:val="28"/>
  </w:num>
  <w:num w:numId="29">
    <w:abstractNumId w:val="8"/>
  </w:num>
  <w:num w:numId="30">
    <w:abstractNumId w:val="7"/>
  </w:num>
  <w:num w:numId="31">
    <w:abstractNumId w:val="11"/>
  </w:num>
  <w:num w:numId="32">
    <w:abstractNumId w:val="30"/>
  </w:num>
  <w:num w:numId="33">
    <w:abstractNumId w:val="12"/>
  </w:num>
  <w:num w:numId="34">
    <w:abstractNumId w:val="33"/>
  </w:num>
  <w:num w:numId="35">
    <w:abstractNumId w:val="42"/>
  </w:num>
  <w:num w:numId="36">
    <w:abstractNumId w:val="16"/>
  </w:num>
  <w:num w:numId="37">
    <w:abstractNumId w:val="29"/>
  </w:num>
  <w:num w:numId="38">
    <w:abstractNumId w:val="26"/>
  </w:num>
  <w:num w:numId="39">
    <w:abstractNumId w:val="6"/>
  </w:num>
  <w:num w:numId="40">
    <w:abstractNumId w:val="40"/>
  </w:num>
  <w:num w:numId="41">
    <w:abstractNumId w:val="3"/>
  </w:num>
  <w:num w:numId="42">
    <w:abstractNumId w:val="20"/>
  </w:num>
  <w:num w:numId="43">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08"/>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EE0"/>
    <w:rsid w:val="00000191"/>
    <w:rsid w:val="0001501D"/>
    <w:rsid w:val="00036377"/>
    <w:rsid w:val="000364AB"/>
    <w:rsid w:val="0004231D"/>
    <w:rsid w:val="00044436"/>
    <w:rsid w:val="00045C0F"/>
    <w:rsid w:val="00047C80"/>
    <w:rsid w:val="0006227C"/>
    <w:rsid w:val="0008419D"/>
    <w:rsid w:val="00086036"/>
    <w:rsid w:val="0009008D"/>
    <w:rsid w:val="000A3223"/>
    <w:rsid w:val="000B3402"/>
    <w:rsid w:val="000B75BE"/>
    <w:rsid w:val="000C3226"/>
    <w:rsid w:val="000C378D"/>
    <w:rsid w:val="000D0B13"/>
    <w:rsid w:val="000D3899"/>
    <w:rsid w:val="000E3612"/>
    <w:rsid w:val="001021B0"/>
    <w:rsid w:val="00114287"/>
    <w:rsid w:val="00127CC0"/>
    <w:rsid w:val="00130D16"/>
    <w:rsid w:val="00131315"/>
    <w:rsid w:val="00133AF2"/>
    <w:rsid w:val="00153AE4"/>
    <w:rsid w:val="001573D0"/>
    <w:rsid w:val="00157CFC"/>
    <w:rsid w:val="00162F85"/>
    <w:rsid w:val="00163C11"/>
    <w:rsid w:val="00163CEA"/>
    <w:rsid w:val="00164527"/>
    <w:rsid w:val="00167E27"/>
    <w:rsid w:val="00170B3A"/>
    <w:rsid w:val="001714AF"/>
    <w:rsid w:val="00176ABF"/>
    <w:rsid w:val="00176E1D"/>
    <w:rsid w:val="001777AB"/>
    <w:rsid w:val="0018163A"/>
    <w:rsid w:val="0019015F"/>
    <w:rsid w:val="001A56C1"/>
    <w:rsid w:val="001A7812"/>
    <w:rsid w:val="001B0951"/>
    <w:rsid w:val="001B5E4F"/>
    <w:rsid w:val="001B7888"/>
    <w:rsid w:val="001B7E9D"/>
    <w:rsid w:val="001C1F4D"/>
    <w:rsid w:val="001D64AE"/>
    <w:rsid w:val="001D6FA1"/>
    <w:rsid w:val="001E0ADB"/>
    <w:rsid w:val="001E0D39"/>
    <w:rsid w:val="001E499F"/>
    <w:rsid w:val="001E6DCC"/>
    <w:rsid w:val="001F01AE"/>
    <w:rsid w:val="001F6DC2"/>
    <w:rsid w:val="0020082E"/>
    <w:rsid w:val="00205E67"/>
    <w:rsid w:val="00207DC1"/>
    <w:rsid w:val="0021787F"/>
    <w:rsid w:val="00217928"/>
    <w:rsid w:val="00217F56"/>
    <w:rsid w:val="002201B8"/>
    <w:rsid w:val="00220995"/>
    <w:rsid w:val="002241B0"/>
    <w:rsid w:val="002256B8"/>
    <w:rsid w:val="00232DDF"/>
    <w:rsid w:val="00235444"/>
    <w:rsid w:val="00235D7F"/>
    <w:rsid w:val="00237D59"/>
    <w:rsid w:val="002506E3"/>
    <w:rsid w:val="002512B1"/>
    <w:rsid w:val="002552EC"/>
    <w:rsid w:val="002667C3"/>
    <w:rsid w:val="00274F8B"/>
    <w:rsid w:val="00275B04"/>
    <w:rsid w:val="00284F2A"/>
    <w:rsid w:val="002872B2"/>
    <w:rsid w:val="0029410A"/>
    <w:rsid w:val="00294D9E"/>
    <w:rsid w:val="002976BA"/>
    <w:rsid w:val="002A0019"/>
    <w:rsid w:val="002B4E4B"/>
    <w:rsid w:val="002C4CC3"/>
    <w:rsid w:val="002C75DC"/>
    <w:rsid w:val="002D2630"/>
    <w:rsid w:val="002D4B9D"/>
    <w:rsid w:val="002E1284"/>
    <w:rsid w:val="002E140F"/>
    <w:rsid w:val="002E158F"/>
    <w:rsid w:val="002E6A88"/>
    <w:rsid w:val="002F1974"/>
    <w:rsid w:val="002F3230"/>
    <w:rsid w:val="002F3EEA"/>
    <w:rsid w:val="003058EA"/>
    <w:rsid w:val="00310262"/>
    <w:rsid w:val="00310ABF"/>
    <w:rsid w:val="0032162E"/>
    <w:rsid w:val="00322772"/>
    <w:rsid w:val="00325D75"/>
    <w:rsid w:val="00326410"/>
    <w:rsid w:val="00330FE2"/>
    <w:rsid w:val="00334341"/>
    <w:rsid w:val="003409B7"/>
    <w:rsid w:val="00346CAB"/>
    <w:rsid w:val="00351765"/>
    <w:rsid w:val="00354DAF"/>
    <w:rsid w:val="003569A4"/>
    <w:rsid w:val="00356B78"/>
    <w:rsid w:val="00360087"/>
    <w:rsid w:val="00361839"/>
    <w:rsid w:val="00361C26"/>
    <w:rsid w:val="003642CB"/>
    <w:rsid w:val="003728A4"/>
    <w:rsid w:val="003806ED"/>
    <w:rsid w:val="003929AB"/>
    <w:rsid w:val="00393B57"/>
    <w:rsid w:val="003A4015"/>
    <w:rsid w:val="003A7DE1"/>
    <w:rsid w:val="003B4217"/>
    <w:rsid w:val="003B6AAA"/>
    <w:rsid w:val="003B7F1B"/>
    <w:rsid w:val="003C7068"/>
    <w:rsid w:val="003D1FC0"/>
    <w:rsid w:val="003D270D"/>
    <w:rsid w:val="003D2B30"/>
    <w:rsid w:val="003E42E3"/>
    <w:rsid w:val="003E6E8F"/>
    <w:rsid w:val="003F30A6"/>
    <w:rsid w:val="003F65A2"/>
    <w:rsid w:val="003F73ED"/>
    <w:rsid w:val="004016B0"/>
    <w:rsid w:val="0040700E"/>
    <w:rsid w:val="004073E9"/>
    <w:rsid w:val="00413955"/>
    <w:rsid w:val="00413C8C"/>
    <w:rsid w:val="00416808"/>
    <w:rsid w:val="004273AB"/>
    <w:rsid w:val="0043268A"/>
    <w:rsid w:val="00437A40"/>
    <w:rsid w:val="0044083A"/>
    <w:rsid w:val="004410FB"/>
    <w:rsid w:val="00443B73"/>
    <w:rsid w:val="004451EC"/>
    <w:rsid w:val="00453063"/>
    <w:rsid w:val="00454BCC"/>
    <w:rsid w:val="00460746"/>
    <w:rsid w:val="004615B7"/>
    <w:rsid w:val="004621E8"/>
    <w:rsid w:val="00471C78"/>
    <w:rsid w:val="00481356"/>
    <w:rsid w:val="00495A7C"/>
    <w:rsid w:val="00496EA0"/>
    <w:rsid w:val="004A1F7F"/>
    <w:rsid w:val="004A39FF"/>
    <w:rsid w:val="004A3E04"/>
    <w:rsid w:val="004B0520"/>
    <w:rsid w:val="004B6274"/>
    <w:rsid w:val="004C0681"/>
    <w:rsid w:val="004C06E6"/>
    <w:rsid w:val="004C317E"/>
    <w:rsid w:val="004C65EA"/>
    <w:rsid w:val="004F4CB8"/>
    <w:rsid w:val="004F6B23"/>
    <w:rsid w:val="004F7B2D"/>
    <w:rsid w:val="00500985"/>
    <w:rsid w:val="00502799"/>
    <w:rsid w:val="00504DCE"/>
    <w:rsid w:val="00505D35"/>
    <w:rsid w:val="0050792D"/>
    <w:rsid w:val="00510D9B"/>
    <w:rsid w:val="00514274"/>
    <w:rsid w:val="00515DE7"/>
    <w:rsid w:val="00516DA8"/>
    <w:rsid w:val="0051776C"/>
    <w:rsid w:val="00521499"/>
    <w:rsid w:val="005224E4"/>
    <w:rsid w:val="00527DDE"/>
    <w:rsid w:val="00534314"/>
    <w:rsid w:val="00545059"/>
    <w:rsid w:val="0054689F"/>
    <w:rsid w:val="005476C0"/>
    <w:rsid w:val="005522A9"/>
    <w:rsid w:val="0056791B"/>
    <w:rsid w:val="00571843"/>
    <w:rsid w:val="005826F2"/>
    <w:rsid w:val="00583CE0"/>
    <w:rsid w:val="005840AD"/>
    <w:rsid w:val="00594F75"/>
    <w:rsid w:val="005B3786"/>
    <w:rsid w:val="005B483F"/>
    <w:rsid w:val="005B6F56"/>
    <w:rsid w:val="005B773F"/>
    <w:rsid w:val="005C399C"/>
    <w:rsid w:val="005C3C9B"/>
    <w:rsid w:val="005C56CB"/>
    <w:rsid w:val="005C5BBC"/>
    <w:rsid w:val="005D128F"/>
    <w:rsid w:val="005D12A7"/>
    <w:rsid w:val="005D16EA"/>
    <w:rsid w:val="005D3DD5"/>
    <w:rsid w:val="005E1AB8"/>
    <w:rsid w:val="005E285E"/>
    <w:rsid w:val="005F438A"/>
    <w:rsid w:val="005F5EDA"/>
    <w:rsid w:val="005F680F"/>
    <w:rsid w:val="005F7451"/>
    <w:rsid w:val="006044CA"/>
    <w:rsid w:val="00606B92"/>
    <w:rsid w:val="0062039F"/>
    <w:rsid w:val="00623FF5"/>
    <w:rsid w:val="006255D4"/>
    <w:rsid w:val="00625A6A"/>
    <w:rsid w:val="00627FB7"/>
    <w:rsid w:val="00630029"/>
    <w:rsid w:val="006323FD"/>
    <w:rsid w:val="00632BE3"/>
    <w:rsid w:val="006401B0"/>
    <w:rsid w:val="0064120F"/>
    <w:rsid w:val="00642707"/>
    <w:rsid w:val="006646F9"/>
    <w:rsid w:val="006668F1"/>
    <w:rsid w:val="00670EB5"/>
    <w:rsid w:val="00672A85"/>
    <w:rsid w:val="006734D7"/>
    <w:rsid w:val="00676842"/>
    <w:rsid w:val="00682F6B"/>
    <w:rsid w:val="00685107"/>
    <w:rsid w:val="00686708"/>
    <w:rsid w:val="00691493"/>
    <w:rsid w:val="006923C0"/>
    <w:rsid w:val="006927F5"/>
    <w:rsid w:val="006A00E8"/>
    <w:rsid w:val="006A2820"/>
    <w:rsid w:val="006A4678"/>
    <w:rsid w:val="006A57BA"/>
    <w:rsid w:val="006B2DA3"/>
    <w:rsid w:val="006C14C9"/>
    <w:rsid w:val="006C3469"/>
    <w:rsid w:val="006E58A1"/>
    <w:rsid w:val="006F365A"/>
    <w:rsid w:val="006F445D"/>
    <w:rsid w:val="00701A2C"/>
    <w:rsid w:val="00706E79"/>
    <w:rsid w:val="00711C96"/>
    <w:rsid w:val="007210C2"/>
    <w:rsid w:val="00727725"/>
    <w:rsid w:val="00731BC0"/>
    <w:rsid w:val="00737786"/>
    <w:rsid w:val="00737F93"/>
    <w:rsid w:val="0074399B"/>
    <w:rsid w:val="007476B7"/>
    <w:rsid w:val="007516FB"/>
    <w:rsid w:val="00757DE1"/>
    <w:rsid w:val="007611F8"/>
    <w:rsid w:val="007641F1"/>
    <w:rsid w:val="007655EE"/>
    <w:rsid w:val="00770A6F"/>
    <w:rsid w:val="007720E4"/>
    <w:rsid w:val="007733E4"/>
    <w:rsid w:val="0077441C"/>
    <w:rsid w:val="00784A46"/>
    <w:rsid w:val="00786A1C"/>
    <w:rsid w:val="007944F2"/>
    <w:rsid w:val="007A09DE"/>
    <w:rsid w:val="007A1EA9"/>
    <w:rsid w:val="007B14E6"/>
    <w:rsid w:val="007C4284"/>
    <w:rsid w:val="007C678A"/>
    <w:rsid w:val="007D41C5"/>
    <w:rsid w:val="007E28B4"/>
    <w:rsid w:val="007F05EB"/>
    <w:rsid w:val="007F2DB1"/>
    <w:rsid w:val="00804D0A"/>
    <w:rsid w:val="00811CCD"/>
    <w:rsid w:val="00820E57"/>
    <w:rsid w:val="008253BA"/>
    <w:rsid w:val="00826DEE"/>
    <w:rsid w:val="00836041"/>
    <w:rsid w:val="00837F79"/>
    <w:rsid w:val="00841F5C"/>
    <w:rsid w:val="00847ED9"/>
    <w:rsid w:val="008508B1"/>
    <w:rsid w:val="00851A37"/>
    <w:rsid w:val="00855B66"/>
    <w:rsid w:val="00872854"/>
    <w:rsid w:val="00877004"/>
    <w:rsid w:val="0089177F"/>
    <w:rsid w:val="008927D8"/>
    <w:rsid w:val="00893367"/>
    <w:rsid w:val="008962CB"/>
    <w:rsid w:val="008B55A0"/>
    <w:rsid w:val="008C1CF3"/>
    <w:rsid w:val="008D20F2"/>
    <w:rsid w:val="008D3690"/>
    <w:rsid w:val="008D664C"/>
    <w:rsid w:val="008E167C"/>
    <w:rsid w:val="008E4D41"/>
    <w:rsid w:val="008E6E54"/>
    <w:rsid w:val="008E7F53"/>
    <w:rsid w:val="00902CE8"/>
    <w:rsid w:val="009116FB"/>
    <w:rsid w:val="00916907"/>
    <w:rsid w:val="00924A05"/>
    <w:rsid w:val="009277C1"/>
    <w:rsid w:val="00927EDD"/>
    <w:rsid w:val="009326D0"/>
    <w:rsid w:val="00933A56"/>
    <w:rsid w:val="0093435A"/>
    <w:rsid w:val="00940832"/>
    <w:rsid w:val="00941FF3"/>
    <w:rsid w:val="00943ADB"/>
    <w:rsid w:val="00945672"/>
    <w:rsid w:val="009478A2"/>
    <w:rsid w:val="0095243D"/>
    <w:rsid w:val="00952EE9"/>
    <w:rsid w:val="00954630"/>
    <w:rsid w:val="0095572D"/>
    <w:rsid w:val="00955A65"/>
    <w:rsid w:val="0095651F"/>
    <w:rsid w:val="00961DC1"/>
    <w:rsid w:val="00973E59"/>
    <w:rsid w:val="009806C3"/>
    <w:rsid w:val="0098127E"/>
    <w:rsid w:val="009874E5"/>
    <w:rsid w:val="00990539"/>
    <w:rsid w:val="00991F26"/>
    <w:rsid w:val="0099650E"/>
    <w:rsid w:val="00997050"/>
    <w:rsid w:val="009A357E"/>
    <w:rsid w:val="009A6B6A"/>
    <w:rsid w:val="009A75F2"/>
    <w:rsid w:val="009B3026"/>
    <w:rsid w:val="009E0752"/>
    <w:rsid w:val="009E7C32"/>
    <w:rsid w:val="009E7CDC"/>
    <w:rsid w:val="009F2AAD"/>
    <w:rsid w:val="009F3EAB"/>
    <w:rsid w:val="009F5596"/>
    <w:rsid w:val="00A04021"/>
    <w:rsid w:val="00A142F1"/>
    <w:rsid w:val="00A14390"/>
    <w:rsid w:val="00A16CD3"/>
    <w:rsid w:val="00A20CC5"/>
    <w:rsid w:val="00A24783"/>
    <w:rsid w:val="00A45831"/>
    <w:rsid w:val="00A46ACF"/>
    <w:rsid w:val="00A47117"/>
    <w:rsid w:val="00A547D3"/>
    <w:rsid w:val="00A56323"/>
    <w:rsid w:val="00A605EA"/>
    <w:rsid w:val="00A64C11"/>
    <w:rsid w:val="00A6505A"/>
    <w:rsid w:val="00A71DB4"/>
    <w:rsid w:val="00A77C57"/>
    <w:rsid w:val="00A85753"/>
    <w:rsid w:val="00A940B7"/>
    <w:rsid w:val="00A95C38"/>
    <w:rsid w:val="00AA5B68"/>
    <w:rsid w:val="00AB4792"/>
    <w:rsid w:val="00AC68A3"/>
    <w:rsid w:val="00AC7A13"/>
    <w:rsid w:val="00AD1EE4"/>
    <w:rsid w:val="00AD20E6"/>
    <w:rsid w:val="00AE36AB"/>
    <w:rsid w:val="00AE4AB2"/>
    <w:rsid w:val="00AE6C01"/>
    <w:rsid w:val="00AE6C95"/>
    <w:rsid w:val="00AE7D01"/>
    <w:rsid w:val="00AF07DE"/>
    <w:rsid w:val="00AF0929"/>
    <w:rsid w:val="00AF0BEA"/>
    <w:rsid w:val="00AF0D43"/>
    <w:rsid w:val="00AF2FDC"/>
    <w:rsid w:val="00B10EE0"/>
    <w:rsid w:val="00B13545"/>
    <w:rsid w:val="00B24123"/>
    <w:rsid w:val="00B25FC3"/>
    <w:rsid w:val="00B31A3C"/>
    <w:rsid w:val="00B31B5C"/>
    <w:rsid w:val="00B32D15"/>
    <w:rsid w:val="00B33BA4"/>
    <w:rsid w:val="00B43E37"/>
    <w:rsid w:val="00B51657"/>
    <w:rsid w:val="00B52BAD"/>
    <w:rsid w:val="00B53ACB"/>
    <w:rsid w:val="00B62E33"/>
    <w:rsid w:val="00B672C5"/>
    <w:rsid w:val="00B705D9"/>
    <w:rsid w:val="00B716D4"/>
    <w:rsid w:val="00B7182E"/>
    <w:rsid w:val="00B71E14"/>
    <w:rsid w:val="00B80916"/>
    <w:rsid w:val="00B810C6"/>
    <w:rsid w:val="00B83310"/>
    <w:rsid w:val="00B85A3B"/>
    <w:rsid w:val="00B87A04"/>
    <w:rsid w:val="00B903A8"/>
    <w:rsid w:val="00B94238"/>
    <w:rsid w:val="00B9491A"/>
    <w:rsid w:val="00B9558F"/>
    <w:rsid w:val="00BA6EC7"/>
    <w:rsid w:val="00BA75B1"/>
    <w:rsid w:val="00BB05A4"/>
    <w:rsid w:val="00BB4191"/>
    <w:rsid w:val="00BB6D50"/>
    <w:rsid w:val="00BD240D"/>
    <w:rsid w:val="00BD372E"/>
    <w:rsid w:val="00BE3EAC"/>
    <w:rsid w:val="00BE4670"/>
    <w:rsid w:val="00BF028E"/>
    <w:rsid w:val="00BF542F"/>
    <w:rsid w:val="00BF6E13"/>
    <w:rsid w:val="00C01AA4"/>
    <w:rsid w:val="00C030DD"/>
    <w:rsid w:val="00C04C26"/>
    <w:rsid w:val="00C05B8E"/>
    <w:rsid w:val="00C174F5"/>
    <w:rsid w:val="00C25648"/>
    <w:rsid w:val="00C32280"/>
    <w:rsid w:val="00C41AFF"/>
    <w:rsid w:val="00C42B72"/>
    <w:rsid w:val="00C474FD"/>
    <w:rsid w:val="00C47FE7"/>
    <w:rsid w:val="00C50FBA"/>
    <w:rsid w:val="00C61F50"/>
    <w:rsid w:val="00C75C3E"/>
    <w:rsid w:val="00C778E8"/>
    <w:rsid w:val="00C82251"/>
    <w:rsid w:val="00C851C7"/>
    <w:rsid w:val="00C9033B"/>
    <w:rsid w:val="00C92A9C"/>
    <w:rsid w:val="00C953AD"/>
    <w:rsid w:val="00C9597D"/>
    <w:rsid w:val="00CA20BC"/>
    <w:rsid w:val="00CA64F9"/>
    <w:rsid w:val="00CB48F4"/>
    <w:rsid w:val="00CB6DD6"/>
    <w:rsid w:val="00CC5702"/>
    <w:rsid w:val="00CC750A"/>
    <w:rsid w:val="00CE340B"/>
    <w:rsid w:val="00CF2B04"/>
    <w:rsid w:val="00CF4759"/>
    <w:rsid w:val="00D031F6"/>
    <w:rsid w:val="00D05971"/>
    <w:rsid w:val="00D14D55"/>
    <w:rsid w:val="00D168BB"/>
    <w:rsid w:val="00D16FA5"/>
    <w:rsid w:val="00D33CAB"/>
    <w:rsid w:val="00D537F2"/>
    <w:rsid w:val="00D5727C"/>
    <w:rsid w:val="00D61072"/>
    <w:rsid w:val="00D611FC"/>
    <w:rsid w:val="00D61AC3"/>
    <w:rsid w:val="00D8264E"/>
    <w:rsid w:val="00D84B88"/>
    <w:rsid w:val="00D92123"/>
    <w:rsid w:val="00D9310B"/>
    <w:rsid w:val="00D93CFE"/>
    <w:rsid w:val="00DB3D24"/>
    <w:rsid w:val="00DB588C"/>
    <w:rsid w:val="00DB73AA"/>
    <w:rsid w:val="00DB7E8E"/>
    <w:rsid w:val="00DC0CE7"/>
    <w:rsid w:val="00DC415C"/>
    <w:rsid w:val="00DC5BDA"/>
    <w:rsid w:val="00DC5F8A"/>
    <w:rsid w:val="00DD1B09"/>
    <w:rsid w:val="00DE1B1A"/>
    <w:rsid w:val="00DE4759"/>
    <w:rsid w:val="00DE7BF5"/>
    <w:rsid w:val="00E0163F"/>
    <w:rsid w:val="00E07F8B"/>
    <w:rsid w:val="00E34584"/>
    <w:rsid w:val="00E4056B"/>
    <w:rsid w:val="00E43223"/>
    <w:rsid w:val="00E4662F"/>
    <w:rsid w:val="00E50DED"/>
    <w:rsid w:val="00E5504A"/>
    <w:rsid w:val="00E57C10"/>
    <w:rsid w:val="00E6352B"/>
    <w:rsid w:val="00E70B45"/>
    <w:rsid w:val="00E753B9"/>
    <w:rsid w:val="00E77D8C"/>
    <w:rsid w:val="00E804CD"/>
    <w:rsid w:val="00E963C8"/>
    <w:rsid w:val="00E96CFE"/>
    <w:rsid w:val="00EA0554"/>
    <w:rsid w:val="00EA3856"/>
    <w:rsid w:val="00EC7D9D"/>
    <w:rsid w:val="00EC7FEF"/>
    <w:rsid w:val="00ED0969"/>
    <w:rsid w:val="00ED25B2"/>
    <w:rsid w:val="00ED411D"/>
    <w:rsid w:val="00ED730D"/>
    <w:rsid w:val="00EE346B"/>
    <w:rsid w:val="00EE6590"/>
    <w:rsid w:val="00EF525C"/>
    <w:rsid w:val="00EF5E0C"/>
    <w:rsid w:val="00F05455"/>
    <w:rsid w:val="00F10470"/>
    <w:rsid w:val="00F1753B"/>
    <w:rsid w:val="00F261A0"/>
    <w:rsid w:val="00F53303"/>
    <w:rsid w:val="00F55526"/>
    <w:rsid w:val="00F558B5"/>
    <w:rsid w:val="00F60C42"/>
    <w:rsid w:val="00F67BD2"/>
    <w:rsid w:val="00F70CA7"/>
    <w:rsid w:val="00F72DF8"/>
    <w:rsid w:val="00F740C8"/>
    <w:rsid w:val="00F74E21"/>
    <w:rsid w:val="00F75996"/>
    <w:rsid w:val="00F826F3"/>
    <w:rsid w:val="00F84DF6"/>
    <w:rsid w:val="00F85D76"/>
    <w:rsid w:val="00F87457"/>
    <w:rsid w:val="00FA02E8"/>
    <w:rsid w:val="00FA0C9B"/>
    <w:rsid w:val="00FA0ED8"/>
    <w:rsid w:val="00FA4666"/>
    <w:rsid w:val="00FA4BF2"/>
    <w:rsid w:val="00FA4D5F"/>
    <w:rsid w:val="00FB0292"/>
    <w:rsid w:val="00FB51AD"/>
    <w:rsid w:val="00FB61A5"/>
    <w:rsid w:val="00FC1427"/>
    <w:rsid w:val="00FC410D"/>
    <w:rsid w:val="00FC6371"/>
    <w:rsid w:val="00FC7F8C"/>
    <w:rsid w:val="00FD1EFC"/>
    <w:rsid w:val="00FD2785"/>
    <w:rsid w:val="00FD29E5"/>
    <w:rsid w:val="00FE2823"/>
    <w:rsid w:val="00FF2597"/>
    <w:rsid w:val="00FF4D5E"/>
    <w:rsid w:val="00FF59A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11650D"/>
  <w15:docId w15:val="{6BD3F326-EF62-4717-A2F4-82B0A69A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B10EE0"/>
    <w:pPr>
      <w:keepNext/>
      <w:keepLines/>
      <w:numPr>
        <w:numId w:val="1"/>
      </w:numPr>
      <w:spacing w:before="240" w:after="240" w:line="360" w:lineRule="auto"/>
      <w:jc w:val="both"/>
      <w:outlineLvl w:val="0"/>
    </w:pPr>
    <w:rPr>
      <w:rFonts w:ascii="Times New Roman" w:eastAsia="Times New Roman" w:hAnsi="Times New Roman" w:cs="Times New Roman"/>
      <w:b/>
      <w:bCs/>
      <w:sz w:val="28"/>
      <w:szCs w:val="28"/>
    </w:rPr>
  </w:style>
  <w:style w:type="paragraph" w:styleId="2">
    <w:name w:val="heading 2"/>
    <w:basedOn w:val="a0"/>
    <w:next w:val="a0"/>
    <w:link w:val="20"/>
    <w:uiPriority w:val="9"/>
    <w:qFormat/>
    <w:rsid w:val="00B10EE0"/>
    <w:pPr>
      <w:keepNext/>
      <w:keepLines/>
      <w:numPr>
        <w:ilvl w:val="1"/>
        <w:numId w:val="1"/>
      </w:numPr>
      <w:spacing w:after="0" w:line="360" w:lineRule="auto"/>
      <w:jc w:val="both"/>
      <w:outlineLvl w:val="1"/>
    </w:pPr>
    <w:rPr>
      <w:rFonts w:ascii="Times New Roman" w:eastAsia="Times New Roman" w:hAnsi="Times New Roman" w:cs="Times New Roman"/>
      <w:bCs/>
      <w:sz w:val="28"/>
      <w:szCs w:val="26"/>
    </w:rPr>
  </w:style>
  <w:style w:type="paragraph" w:styleId="3">
    <w:name w:val="heading 3"/>
    <w:basedOn w:val="a0"/>
    <w:next w:val="a0"/>
    <w:link w:val="30"/>
    <w:uiPriority w:val="9"/>
    <w:qFormat/>
    <w:rsid w:val="00B10EE0"/>
    <w:pPr>
      <w:keepNext/>
      <w:keepLines/>
      <w:numPr>
        <w:ilvl w:val="2"/>
        <w:numId w:val="1"/>
      </w:numPr>
      <w:spacing w:after="0" w:line="360" w:lineRule="auto"/>
      <w:ind w:left="0"/>
      <w:jc w:val="both"/>
      <w:outlineLvl w:val="2"/>
    </w:pPr>
    <w:rPr>
      <w:rFonts w:ascii="Times New Roman" w:eastAsia="Times New Roman" w:hAnsi="Times New Roman" w:cs="Times New Roman"/>
      <w:bCs/>
      <w:sz w:val="28"/>
      <w:szCs w:val="24"/>
    </w:rPr>
  </w:style>
  <w:style w:type="paragraph" w:styleId="4">
    <w:name w:val="heading 4"/>
    <w:basedOn w:val="a0"/>
    <w:next w:val="a0"/>
    <w:link w:val="40"/>
    <w:uiPriority w:val="9"/>
    <w:qFormat/>
    <w:rsid w:val="00B10EE0"/>
    <w:pPr>
      <w:keepNext/>
      <w:keepLines/>
      <w:numPr>
        <w:ilvl w:val="3"/>
        <w:numId w:val="1"/>
      </w:numPr>
      <w:spacing w:after="0" w:line="360" w:lineRule="auto"/>
      <w:jc w:val="both"/>
      <w:outlineLvl w:val="3"/>
    </w:pPr>
    <w:rPr>
      <w:rFonts w:ascii="Times New Roman" w:eastAsia="Times New Roman" w:hAnsi="Times New Roman" w:cs="Times New Roman"/>
      <w:bCs/>
      <w:iCs/>
      <w:sz w:val="28"/>
      <w:szCs w:val="24"/>
    </w:rPr>
  </w:style>
  <w:style w:type="paragraph" w:styleId="5">
    <w:name w:val="heading 5"/>
    <w:basedOn w:val="a0"/>
    <w:next w:val="a0"/>
    <w:link w:val="50"/>
    <w:uiPriority w:val="9"/>
    <w:qFormat/>
    <w:rsid w:val="00B10EE0"/>
    <w:pPr>
      <w:spacing w:after="0" w:line="360" w:lineRule="auto"/>
      <w:ind w:firstLine="709"/>
      <w:jc w:val="center"/>
      <w:outlineLvl w:val="4"/>
    </w:pPr>
    <w:rPr>
      <w:rFonts w:ascii="Times New Roman" w:eastAsia="Times New Roman" w:hAnsi="Times New Roman" w:cs="Times New Roman"/>
      <w:b/>
      <w:bCs/>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10EE0"/>
    <w:rPr>
      <w:rFonts w:ascii="Times New Roman" w:eastAsia="Times New Roman" w:hAnsi="Times New Roman" w:cs="Times New Roman"/>
      <w:b/>
      <w:bCs/>
      <w:sz w:val="28"/>
      <w:szCs w:val="28"/>
    </w:rPr>
  </w:style>
  <w:style w:type="character" w:customStyle="1" w:styleId="20">
    <w:name w:val="Заголовок 2 Знак"/>
    <w:basedOn w:val="a1"/>
    <w:link w:val="2"/>
    <w:uiPriority w:val="9"/>
    <w:rsid w:val="00B10EE0"/>
    <w:rPr>
      <w:rFonts w:ascii="Times New Roman" w:eastAsia="Times New Roman" w:hAnsi="Times New Roman" w:cs="Times New Roman"/>
      <w:bCs/>
      <w:sz w:val="28"/>
      <w:szCs w:val="26"/>
    </w:rPr>
  </w:style>
  <w:style w:type="character" w:customStyle="1" w:styleId="30">
    <w:name w:val="Заголовок 3 Знак"/>
    <w:basedOn w:val="a1"/>
    <w:link w:val="3"/>
    <w:uiPriority w:val="9"/>
    <w:rsid w:val="00B10EE0"/>
    <w:rPr>
      <w:rFonts w:ascii="Times New Roman" w:eastAsia="Times New Roman" w:hAnsi="Times New Roman" w:cs="Times New Roman"/>
      <w:bCs/>
      <w:sz w:val="28"/>
      <w:szCs w:val="24"/>
    </w:rPr>
  </w:style>
  <w:style w:type="character" w:customStyle="1" w:styleId="40">
    <w:name w:val="Заголовок 4 Знак"/>
    <w:basedOn w:val="a1"/>
    <w:link w:val="4"/>
    <w:uiPriority w:val="9"/>
    <w:rsid w:val="00B10EE0"/>
    <w:rPr>
      <w:rFonts w:ascii="Times New Roman" w:eastAsia="Times New Roman" w:hAnsi="Times New Roman" w:cs="Times New Roman"/>
      <w:bCs/>
      <w:iCs/>
      <w:sz w:val="28"/>
      <w:szCs w:val="24"/>
    </w:rPr>
  </w:style>
  <w:style w:type="character" w:customStyle="1" w:styleId="50">
    <w:name w:val="Заголовок 5 Знак"/>
    <w:basedOn w:val="a1"/>
    <w:link w:val="5"/>
    <w:uiPriority w:val="9"/>
    <w:rsid w:val="00B10EE0"/>
    <w:rPr>
      <w:rFonts w:ascii="Times New Roman" w:eastAsia="Times New Roman" w:hAnsi="Times New Roman" w:cs="Times New Roman"/>
      <w:b/>
      <w:bCs/>
      <w:iCs/>
      <w:sz w:val="28"/>
      <w:szCs w:val="28"/>
    </w:rPr>
  </w:style>
  <w:style w:type="numbering" w:customStyle="1" w:styleId="11">
    <w:name w:val="Нет списка1"/>
    <w:next w:val="a3"/>
    <w:uiPriority w:val="99"/>
    <w:semiHidden/>
    <w:unhideWhenUsed/>
    <w:rsid w:val="00B10EE0"/>
  </w:style>
  <w:style w:type="paragraph" w:styleId="a4">
    <w:name w:val="header"/>
    <w:basedOn w:val="a0"/>
    <w:link w:val="a5"/>
    <w:uiPriority w:val="99"/>
    <w:unhideWhenUsed/>
    <w:rsid w:val="00B10EE0"/>
    <w:pPr>
      <w:tabs>
        <w:tab w:val="center" w:pos="4677"/>
        <w:tab w:val="right" w:pos="9355"/>
      </w:tabs>
      <w:spacing w:after="0" w:line="360" w:lineRule="auto"/>
      <w:ind w:firstLine="709"/>
    </w:pPr>
    <w:rPr>
      <w:rFonts w:ascii="Times New Roman" w:eastAsia="Calibri" w:hAnsi="Times New Roman" w:cs="Times New Roman"/>
      <w:sz w:val="28"/>
      <w:szCs w:val="24"/>
    </w:rPr>
  </w:style>
  <w:style w:type="character" w:customStyle="1" w:styleId="a5">
    <w:name w:val="Верхний колонтитул Знак"/>
    <w:basedOn w:val="a1"/>
    <w:link w:val="a4"/>
    <w:uiPriority w:val="99"/>
    <w:rsid w:val="00B10EE0"/>
    <w:rPr>
      <w:rFonts w:ascii="Times New Roman" w:eastAsia="Calibri" w:hAnsi="Times New Roman" w:cs="Times New Roman"/>
      <w:sz w:val="28"/>
      <w:szCs w:val="24"/>
    </w:rPr>
  </w:style>
  <w:style w:type="paragraph" w:styleId="a6">
    <w:name w:val="footer"/>
    <w:basedOn w:val="a0"/>
    <w:link w:val="a7"/>
    <w:uiPriority w:val="99"/>
    <w:unhideWhenUsed/>
    <w:rsid w:val="00B10EE0"/>
    <w:pPr>
      <w:tabs>
        <w:tab w:val="center" w:pos="4677"/>
        <w:tab w:val="right" w:pos="9355"/>
      </w:tabs>
      <w:spacing w:after="0" w:line="360" w:lineRule="auto"/>
      <w:ind w:firstLine="709"/>
    </w:pPr>
    <w:rPr>
      <w:rFonts w:ascii="Times New Roman" w:eastAsia="Calibri" w:hAnsi="Times New Roman" w:cs="Times New Roman"/>
      <w:sz w:val="28"/>
      <w:szCs w:val="24"/>
    </w:rPr>
  </w:style>
  <w:style w:type="character" w:customStyle="1" w:styleId="a7">
    <w:name w:val="Нижний колонтитул Знак"/>
    <w:basedOn w:val="a1"/>
    <w:link w:val="a6"/>
    <w:uiPriority w:val="99"/>
    <w:rsid w:val="00B10EE0"/>
    <w:rPr>
      <w:rFonts w:ascii="Times New Roman" w:eastAsia="Calibri" w:hAnsi="Times New Roman" w:cs="Times New Roman"/>
      <w:sz w:val="28"/>
      <w:szCs w:val="24"/>
    </w:rPr>
  </w:style>
  <w:style w:type="character" w:styleId="a8">
    <w:name w:val="Hyperlink"/>
    <w:uiPriority w:val="99"/>
    <w:unhideWhenUsed/>
    <w:rsid w:val="00B10EE0"/>
    <w:rPr>
      <w:color w:val="0000FF"/>
      <w:u w:val="single"/>
    </w:rPr>
  </w:style>
  <w:style w:type="paragraph" w:styleId="a9">
    <w:name w:val="Balloon Text"/>
    <w:basedOn w:val="a0"/>
    <w:link w:val="aa"/>
    <w:uiPriority w:val="99"/>
    <w:semiHidden/>
    <w:unhideWhenUsed/>
    <w:rsid w:val="00B10EE0"/>
    <w:pPr>
      <w:spacing w:after="0" w:line="240" w:lineRule="auto"/>
      <w:ind w:firstLine="709"/>
    </w:pPr>
    <w:rPr>
      <w:rFonts w:ascii="Tahoma" w:eastAsia="Calibri" w:hAnsi="Tahoma" w:cs="Tahoma"/>
      <w:sz w:val="16"/>
      <w:szCs w:val="16"/>
    </w:rPr>
  </w:style>
  <w:style w:type="character" w:customStyle="1" w:styleId="aa">
    <w:name w:val="Текст выноски Знак"/>
    <w:basedOn w:val="a1"/>
    <w:link w:val="a9"/>
    <w:uiPriority w:val="99"/>
    <w:semiHidden/>
    <w:rsid w:val="00B10EE0"/>
    <w:rPr>
      <w:rFonts w:ascii="Tahoma" w:eastAsia="Calibri" w:hAnsi="Tahoma" w:cs="Tahoma"/>
      <w:sz w:val="16"/>
      <w:szCs w:val="16"/>
    </w:rPr>
  </w:style>
  <w:style w:type="table" w:styleId="ab">
    <w:name w:val="Table Grid"/>
    <w:basedOn w:val="a2"/>
    <w:uiPriority w:val="39"/>
    <w:rsid w:val="00B10EE0"/>
    <w:pPr>
      <w:spacing w:after="0" w:line="240" w:lineRule="auto"/>
    </w:pPr>
    <w:rPr>
      <w:rFonts w:ascii="Calibri" w:eastAsia="Calibri" w:hAnsi="Calibri" w:cs="Times New Roman"/>
      <w:sz w:val="20"/>
      <w:szCs w:val="20"/>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Табличный"/>
    <w:basedOn w:val="a0"/>
    <w:next w:val="a0"/>
    <w:qFormat/>
    <w:rsid w:val="00B10EE0"/>
    <w:pPr>
      <w:spacing w:before="120" w:after="120" w:line="240" w:lineRule="auto"/>
      <w:jc w:val="center"/>
    </w:pPr>
    <w:rPr>
      <w:rFonts w:ascii="Times New Roman" w:eastAsia="Calibri" w:hAnsi="Times New Roman" w:cs="Times New Roman"/>
      <w:sz w:val="24"/>
      <w:szCs w:val="24"/>
    </w:rPr>
  </w:style>
  <w:style w:type="paragraph" w:customStyle="1" w:styleId="ad">
    <w:name w:val="Палочки –"/>
    <w:basedOn w:val="a0"/>
    <w:qFormat/>
    <w:rsid w:val="00B10EE0"/>
    <w:pPr>
      <w:spacing w:after="0" w:line="360" w:lineRule="auto"/>
      <w:jc w:val="both"/>
    </w:pPr>
    <w:rPr>
      <w:rFonts w:ascii="Times New Roman" w:eastAsia="Calibri" w:hAnsi="Times New Roman" w:cs="Times New Roman"/>
      <w:sz w:val="28"/>
      <w:szCs w:val="24"/>
    </w:rPr>
  </w:style>
  <w:style w:type="paragraph" w:customStyle="1" w:styleId="21">
    <w:name w:val="Заголовок 2_б/н"/>
    <w:basedOn w:val="2"/>
    <w:uiPriority w:val="9"/>
    <w:qFormat/>
    <w:rsid w:val="00B10EE0"/>
    <w:pPr>
      <w:keepNext w:val="0"/>
      <w:keepLines w:val="0"/>
    </w:pPr>
    <w:rPr>
      <w:szCs w:val="28"/>
    </w:rPr>
  </w:style>
  <w:style w:type="paragraph" w:customStyle="1" w:styleId="31">
    <w:name w:val="Заголовок 3_б/н"/>
    <w:basedOn w:val="3"/>
    <w:uiPriority w:val="9"/>
    <w:qFormat/>
    <w:rsid w:val="00B10EE0"/>
    <w:pPr>
      <w:keepNext w:val="0"/>
      <w:keepLines w:val="0"/>
    </w:pPr>
  </w:style>
  <w:style w:type="paragraph" w:customStyle="1" w:styleId="41">
    <w:name w:val="Заголовок 4_б/н"/>
    <w:basedOn w:val="4"/>
    <w:uiPriority w:val="9"/>
    <w:qFormat/>
    <w:rsid w:val="00B10EE0"/>
    <w:pPr>
      <w:keepNext w:val="0"/>
      <w:keepLines w:val="0"/>
    </w:pPr>
  </w:style>
  <w:style w:type="paragraph" w:styleId="22">
    <w:name w:val="toc 2"/>
    <w:basedOn w:val="a0"/>
    <w:next w:val="a0"/>
    <w:autoRedefine/>
    <w:uiPriority w:val="39"/>
    <w:unhideWhenUsed/>
    <w:rsid w:val="00B10EE0"/>
    <w:pPr>
      <w:tabs>
        <w:tab w:val="left" w:pos="993"/>
        <w:tab w:val="right" w:leader="dot" w:pos="9911"/>
      </w:tabs>
      <w:spacing w:after="0" w:line="360" w:lineRule="auto"/>
      <w:ind w:left="993" w:hanging="567"/>
      <w:jc w:val="both"/>
    </w:pPr>
    <w:rPr>
      <w:rFonts w:ascii="Times New Roman" w:eastAsia="Calibri" w:hAnsi="Times New Roman" w:cs="Times New Roman"/>
      <w:sz w:val="28"/>
      <w:szCs w:val="24"/>
    </w:rPr>
  </w:style>
  <w:style w:type="paragraph" w:styleId="12">
    <w:name w:val="toc 1"/>
    <w:basedOn w:val="a0"/>
    <w:next w:val="a0"/>
    <w:autoRedefine/>
    <w:uiPriority w:val="39"/>
    <w:unhideWhenUsed/>
    <w:rsid w:val="00B10EE0"/>
    <w:pPr>
      <w:tabs>
        <w:tab w:val="left" w:pos="142"/>
        <w:tab w:val="right" w:leader="dot" w:pos="9637"/>
      </w:tabs>
      <w:spacing w:after="0" w:line="360" w:lineRule="auto"/>
      <w:ind w:left="1843" w:hanging="1843"/>
      <w:jc w:val="both"/>
    </w:pPr>
    <w:rPr>
      <w:rFonts w:ascii="Times New Roman" w:eastAsia="Calibri" w:hAnsi="Times New Roman" w:cs="Times New Roman"/>
      <w:noProof/>
      <w:sz w:val="28"/>
      <w:szCs w:val="24"/>
    </w:rPr>
  </w:style>
  <w:style w:type="paragraph" w:styleId="32">
    <w:name w:val="toc 3"/>
    <w:basedOn w:val="a0"/>
    <w:next w:val="a0"/>
    <w:autoRedefine/>
    <w:uiPriority w:val="39"/>
    <w:unhideWhenUsed/>
    <w:rsid w:val="00B10EE0"/>
    <w:pPr>
      <w:spacing w:after="100" w:line="360" w:lineRule="auto"/>
      <w:ind w:left="560" w:firstLine="709"/>
    </w:pPr>
    <w:rPr>
      <w:rFonts w:ascii="Times New Roman" w:eastAsia="Calibri" w:hAnsi="Times New Roman" w:cs="Times New Roman"/>
      <w:sz w:val="28"/>
      <w:szCs w:val="24"/>
    </w:rPr>
  </w:style>
  <w:style w:type="paragraph" w:styleId="42">
    <w:name w:val="toc 4"/>
    <w:basedOn w:val="a0"/>
    <w:next w:val="a0"/>
    <w:autoRedefine/>
    <w:uiPriority w:val="39"/>
    <w:unhideWhenUsed/>
    <w:rsid w:val="00B10EE0"/>
    <w:pPr>
      <w:spacing w:after="100" w:line="360" w:lineRule="auto"/>
      <w:ind w:left="840" w:firstLine="709"/>
    </w:pPr>
    <w:rPr>
      <w:rFonts w:ascii="Times New Roman" w:eastAsia="Calibri" w:hAnsi="Times New Roman" w:cs="Times New Roman"/>
      <w:sz w:val="28"/>
      <w:szCs w:val="24"/>
    </w:rPr>
  </w:style>
  <w:style w:type="character" w:styleId="ae">
    <w:name w:val="Placeholder Text"/>
    <w:uiPriority w:val="99"/>
    <w:semiHidden/>
    <w:rsid w:val="00B10EE0"/>
    <w:rPr>
      <w:color w:val="808080"/>
    </w:rPr>
  </w:style>
  <w:style w:type="character" w:styleId="af">
    <w:name w:val="page number"/>
    <w:basedOn w:val="a1"/>
    <w:rsid w:val="00B10EE0"/>
  </w:style>
  <w:style w:type="paragraph" w:styleId="af0">
    <w:name w:val="footnote text"/>
    <w:basedOn w:val="a0"/>
    <w:link w:val="af1"/>
    <w:unhideWhenUsed/>
    <w:rsid w:val="00B10EE0"/>
    <w:pPr>
      <w:spacing w:after="0" w:line="360" w:lineRule="auto"/>
      <w:ind w:firstLine="709"/>
    </w:pPr>
    <w:rPr>
      <w:rFonts w:ascii="Times New Roman" w:eastAsia="Calibri" w:hAnsi="Times New Roman" w:cs="Times New Roman"/>
      <w:sz w:val="20"/>
      <w:szCs w:val="20"/>
    </w:rPr>
  </w:style>
  <w:style w:type="character" w:customStyle="1" w:styleId="af1">
    <w:name w:val="Текст сноски Знак"/>
    <w:basedOn w:val="a1"/>
    <w:link w:val="af0"/>
    <w:rsid w:val="00B10EE0"/>
    <w:rPr>
      <w:rFonts w:ascii="Times New Roman" w:eastAsia="Calibri" w:hAnsi="Times New Roman" w:cs="Times New Roman"/>
      <w:sz w:val="20"/>
      <w:szCs w:val="20"/>
    </w:rPr>
  </w:style>
  <w:style w:type="character" w:styleId="af2">
    <w:name w:val="footnote reference"/>
    <w:unhideWhenUsed/>
    <w:rsid w:val="00B10EE0"/>
    <w:rPr>
      <w:vertAlign w:val="superscript"/>
    </w:rPr>
  </w:style>
  <w:style w:type="paragraph" w:customStyle="1" w:styleId="formattext">
    <w:name w:val="formattext"/>
    <w:basedOn w:val="a0"/>
    <w:rsid w:val="00B10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 Spacing"/>
    <w:uiPriority w:val="1"/>
    <w:qFormat/>
    <w:rsid w:val="00B10EE0"/>
    <w:pPr>
      <w:spacing w:after="0" w:line="240" w:lineRule="auto"/>
    </w:pPr>
    <w:rPr>
      <w:rFonts w:ascii="Times New Roman" w:eastAsia="Times New Roman" w:hAnsi="Times New Roman" w:cs="Times New Roman"/>
      <w:sz w:val="24"/>
      <w:szCs w:val="24"/>
      <w:lang w:eastAsia="ru-RU"/>
    </w:rPr>
  </w:style>
  <w:style w:type="character" w:customStyle="1" w:styleId="hps">
    <w:name w:val="hps"/>
    <w:rsid w:val="00B10EE0"/>
  </w:style>
  <w:style w:type="paragraph" w:customStyle="1" w:styleId="af4">
    <w:name w:val="ТаблицаМелкая"/>
    <w:basedOn w:val="a0"/>
    <w:rsid w:val="00B10EE0"/>
    <w:pPr>
      <w:keepLines/>
      <w:spacing w:before="60" w:after="60" w:line="240" w:lineRule="auto"/>
    </w:pPr>
    <w:rPr>
      <w:rFonts w:ascii="Arial Narrow" w:eastAsia="Times New Roman" w:hAnsi="Arial Narrow" w:cs="Times New Roman"/>
      <w:sz w:val="20"/>
      <w:szCs w:val="20"/>
    </w:rPr>
  </w:style>
  <w:style w:type="character" w:styleId="af5">
    <w:name w:val="annotation reference"/>
    <w:uiPriority w:val="99"/>
    <w:semiHidden/>
    <w:unhideWhenUsed/>
    <w:rsid w:val="00B10EE0"/>
    <w:rPr>
      <w:sz w:val="16"/>
      <w:szCs w:val="16"/>
    </w:rPr>
  </w:style>
  <w:style w:type="paragraph" w:styleId="af6">
    <w:name w:val="annotation text"/>
    <w:basedOn w:val="a0"/>
    <w:link w:val="af7"/>
    <w:uiPriority w:val="99"/>
    <w:semiHidden/>
    <w:unhideWhenUsed/>
    <w:rsid w:val="00B10EE0"/>
    <w:pPr>
      <w:spacing w:after="0" w:line="360" w:lineRule="auto"/>
      <w:ind w:firstLine="709"/>
    </w:pPr>
    <w:rPr>
      <w:rFonts w:ascii="Times New Roman" w:eastAsia="Calibri" w:hAnsi="Times New Roman" w:cs="Times New Roman"/>
      <w:sz w:val="20"/>
      <w:szCs w:val="20"/>
    </w:rPr>
  </w:style>
  <w:style w:type="character" w:customStyle="1" w:styleId="af7">
    <w:name w:val="Текст примечания Знак"/>
    <w:basedOn w:val="a1"/>
    <w:link w:val="af6"/>
    <w:uiPriority w:val="99"/>
    <w:semiHidden/>
    <w:rsid w:val="00B10EE0"/>
    <w:rPr>
      <w:rFonts w:ascii="Times New Roman" w:eastAsia="Calibri" w:hAnsi="Times New Roman" w:cs="Times New Roman"/>
      <w:sz w:val="20"/>
      <w:szCs w:val="20"/>
    </w:rPr>
  </w:style>
  <w:style w:type="paragraph" w:styleId="af8">
    <w:name w:val="annotation subject"/>
    <w:basedOn w:val="af6"/>
    <w:next w:val="af6"/>
    <w:link w:val="af9"/>
    <w:uiPriority w:val="99"/>
    <w:semiHidden/>
    <w:unhideWhenUsed/>
    <w:rsid w:val="00B10EE0"/>
    <w:rPr>
      <w:b/>
      <w:bCs/>
    </w:rPr>
  </w:style>
  <w:style w:type="character" w:customStyle="1" w:styleId="af9">
    <w:name w:val="Тема примечания Знак"/>
    <w:basedOn w:val="af7"/>
    <w:link w:val="af8"/>
    <w:uiPriority w:val="99"/>
    <w:semiHidden/>
    <w:rsid w:val="00B10EE0"/>
    <w:rPr>
      <w:rFonts w:ascii="Times New Roman" w:eastAsia="Calibri" w:hAnsi="Times New Roman" w:cs="Times New Roman"/>
      <w:b/>
      <w:bCs/>
      <w:sz w:val="20"/>
      <w:szCs w:val="20"/>
    </w:rPr>
  </w:style>
  <w:style w:type="paragraph" w:customStyle="1" w:styleId="51">
    <w:name w:val="Основной текст (5)1"/>
    <w:basedOn w:val="a0"/>
    <w:link w:val="52"/>
    <w:uiPriority w:val="99"/>
    <w:rsid w:val="00B10EE0"/>
    <w:pPr>
      <w:shd w:val="clear" w:color="auto" w:fill="FFFFFF"/>
      <w:spacing w:before="180" w:after="180" w:line="153" w:lineRule="exact"/>
      <w:ind w:hanging="340"/>
      <w:jc w:val="both"/>
    </w:pPr>
    <w:rPr>
      <w:rFonts w:ascii="Arial" w:eastAsia="Calibri" w:hAnsi="Arial" w:cs="Arial"/>
      <w:sz w:val="13"/>
      <w:szCs w:val="13"/>
      <w:lang w:eastAsia="ru-RU"/>
    </w:rPr>
  </w:style>
  <w:style w:type="character" w:customStyle="1" w:styleId="52">
    <w:name w:val="Основной текст (5)_"/>
    <w:link w:val="51"/>
    <w:uiPriority w:val="99"/>
    <w:rsid w:val="00B10EE0"/>
    <w:rPr>
      <w:rFonts w:ascii="Arial" w:eastAsia="Calibri" w:hAnsi="Arial" w:cs="Arial"/>
      <w:sz w:val="13"/>
      <w:szCs w:val="13"/>
      <w:shd w:val="clear" w:color="auto" w:fill="FFFFFF"/>
      <w:lang w:eastAsia="ru-RU"/>
    </w:rPr>
  </w:style>
  <w:style w:type="paragraph" w:styleId="afa">
    <w:name w:val="List Paragraph"/>
    <w:basedOn w:val="a0"/>
    <w:uiPriority w:val="1"/>
    <w:qFormat/>
    <w:rsid w:val="00B10EE0"/>
    <w:pPr>
      <w:spacing w:after="0" w:line="360" w:lineRule="auto"/>
      <w:ind w:left="720" w:firstLine="709"/>
    </w:pPr>
    <w:rPr>
      <w:rFonts w:ascii="Times New Roman" w:eastAsia="Calibri" w:hAnsi="Times New Roman" w:cs="Times New Roman"/>
      <w:sz w:val="28"/>
      <w:szCs w:val="24"/>
    </w:rPr>
  </w:style>
  <w:style w:type="paragraph" w:styleId="afb">
    <w:name w:val="caption"/>
    <w:basedOn w:val="a0"/>
    <w:next w:val="a0"/>
    <w:uiPriority w:val="35"/>
    <w:unhideWhenUsed/>
    <w:qFormat/>
    <w:rsid w:val="00B10EE0"/>
    <w:pPr>
      <w:spacing w:after="0" w:line="360" w:lineRule="auto"/>
      <w:ind w:firstLine="709"/>
    </w:pPr>
    <w:rPr>
      <w:rFonts w:ascii="Times New Roman" w:eastAsia="Calibri" w:hAnsi="Times New Roman" w:cs="Times New Roman"/>
      <w:b/>
      <w:bCs/>
      <w:sz w:val="20"/>
      <w:szCs w:val="20"/>
    </w:rPr>
  </w:style>
  <w:style w:type="character" w:customStyle="1" w:styleId="apple-converted-space">
    <w:name w:val="apple-converted-space"/>
    <w:rsid w:val="00B10EE0"/>
  </w:style>
  <w:style w:type="paragraph" w:styleId="afc">
    <w:name w:val="Normal (Web)"/>
    <w:basedOn w:val="a0"/>
    <w:uiPriority w:val="99"/>
    <w:semiHidden/>
    <w:qFormat/>
    <w:rsid w:val="00B10EE0"/>
    <w:pPr>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33">
    <w:name w:val="Обычный3"/>
    <w:qFormat/>
    <w:rsid w:val="00B10EE0"/>
    <w:pPr>
      <w:spacing w:before="100" w:after="100" w:line="240" w:lineRule="auto"/>
    </w:pPr>
    <w:rPr>
      <w:rFonts w:ascii="Times New Roman" w:eastAsia="Times New Roman" w:hAnsi="Times New Roman" w:cs="Times New Roman"/>
      <w:sz w:val="24"/>
      <w:szCs w:val="20"/>
      <w:lang w:eastAsia="ru-RU"/>
    </w:rPr>
  </w:style>
  <w:style w:type="paragraph" w:customStyle="1" w:styleId="13">
    <w:name w:val="Обычный1"/>
    <w:qFormat/>
    <w:rsid w:val="00B10EE0"/>
    <w:pPr>
      <w:spacing w:after="0" w:line="240" w:lineRule="auto"/>
      <w:ind w:left="284" w:firstLine="284"/>
      <w:jc w:val="both"/>
    </w:pPr>
    <w:rPr>
      <w:rFonts w:ascii="Times New Roman" w:eastAsia="Times New Roman" w:hAnsi="Times New Roman" w:cs="Times New Roman"/>
      <w:sz w:val="24"/>
      <w:szCs w:val="20"/>
      <w:lang w:eastAsia="ru-RU"/>
    </w:rPr>
  </w:style>
  <w:style w:type="paragraph" w:customStyle="1" w:styleId="23">
    <w:name w:val="Обычный2"/>
    <w:basedOn w:val="af3"/>
    <w:qFormat/>
    <w:rsid w:val="00B10EE0"/>
    <w:pPr>
      <w:spacing w:line="360" w:lineRule="auto"/>
      <w:ind w:firstLine="709"/>
      <w:jc w:val="both"/>
    </w:pPr>
  </w:style>
  <w:style w:type="character" w:customStyle="1" w:styleId="-">
    <w:name w:val="Интернет-ссылка"/>
    <w:rsid w:val="00B10EE0"/>
    <w:rPr>
      <w:color w:val="000080"/>
      <w:u w:val="single"/>
    </w:rPr>
  </w:style>
  <w:style w:type="character" w:styleId="afd">
    <w:name w:val="FollowedHyperlink"/>
    <w:rsid w:val="00B10EE0"/>
    <w:rPr>
      <w:color w:val="800080"/>
      <w:u w:val="single"/>
    </w:rPr>
  </w:style>
  <w:style w:type="paragraph" w:styleId="afe">
    <w:name w:val="Date"/>
    <w:basedOn w:val="a0"/>
    <w:next w:val="a0"/>
    <w:link w:val="aff"/>
    <w:uiPriority w:val="99"/>
    <w:semiHidden/>
    <w:unhideWhenUsed/>
    <w:rsid w:val="00B10EE0"/>
    <w:pPr>
      <w:spacing w:after="0" w:line="360" w:lineRule="auto"/>
      <w:ind w:firstLine="709"/>
    </w:pPr>
    <w:rPr>
      <w:rFonts w:ascii="Times New Roman" w:eastAsia="Calibri" w:hAnsi="Times New Roman" w:cs="Times New Roman"/>
      <w:sz w:val="28"/>
      <w:szCs w:val="24"/>
    </w:rPr>
  </w:style>
  <w:style w:type="character" w:customStyle="1" w:styleId="aff">
    <w:name w:val="Дата Знак"/>
    <w:basedOn w:val="a1"/>
    <w:link w:val="afe"/>
    <w:uiPriority w:val="99"/>
    <w:semiHidden/>
    <w:rsid w:val="00B10EE0"/>
    <w:rPr>
      <w:rFonts w:ascii="Times New Roman" w:eastAsia="Calibri" w:hAnsi="Times New Roman" w:cs="Times New Roman"/>
      <w:sz w:val="28"/>
      <w:szCs w:val="24"/>
    </w:rPr>
  </w:style>
  <w:style w:type="paragraph" w:customStyle="1" w:styleId="aff0">
    <w:name w:val="Название приложения"/>
    <w:basedOn w:val="afb"/>
    <w:rsid w:val="00B10EE0"/>
    <w:pPr>
      <w:keepNext/>
      <w:pageBreakBefore/>
      <w:spacing w:before="120" w:after="360"/>
      <w:ind w:firstLine="0"/>
      <w:jc w:val="center"/>
    </w:pPr>
    <w:rPr>
      <w:rFonts w:ascii="Arial" w:hAnsi="Arial"/>
      <w:b w:val="0"/>
      <w:sz w:val="24"/>
    </w:rPr>
  </w:style>
  <w:style w:type="paragraph" w:styleId="a">
    <w:name w:val="List Bullet"/>
    <w:basedOn w:val="a0"/>
    <w:rsid w:val="00B10EE0"/>
    <w:pPr>
      <w:numPr>
        <w:numId w:val="2"/>
      </w:numPr>
      <w:spacing w:after="0" w:line="360" w:lineRule="auto"/>
      <w:jc w:val="both"/>
    </w:pPr>
    <w:rPr>
      <w:rFonts w:ascii="Times New Roman" w:eastAsia="Calibri" w:hAnsi="Times New Roman" w:cs="Times New Roman"/>
      <w:sz w:val="28"/>
      <w:szCs w:val="24"/>
    </w:rPr>
  </w:style>
  <w:style w:type="character" w:customStyle="1" w:styleId="24">
    <w:name w:val="Основной текст (2)_"/>
    <w:link w:val="25"/>
    <w:rsid w:val="00B10EE0"/>
    <w:rPr>
      <w:rFonts w:ascii="Arial" w:hAnsi="Arial"/>
      <w:sz w:val="13"/>
      <w:szCs w:val="13"/>
      <w:shd w:val="clear" w:color="auto" w:fill="FFFFFF"/>
    </w:rPr>
  </w:style>
  <w:style w:type="paragraph" w:customStyle="1" w:styleId="25">
    <w:name w:val="Основной текст (2)"/>
    <w:basedOn w:val="a0"/>
    <w:link w:val="24"/>
    <w:rsid w:val="00B10EE0"/>
    <w:pPr>
      <w:shd w:val="clear" w:color="auto" w:fill="FFFFFF"/>
      <w:spacing w:after="0" w:line="324" w:lineRule="exact"/>
      <w:ind w:right="-34" w:firstLine="567"/>
    </w:pPr>
    <w:rPr>
      <w:rFonts w:ascii="Arial" w:hAnsi="Arial"/>
      <w:sz w:val="13"/>
      <w:szCs w:val="13"/>
    </w:rPr>
  </w:style>
  <w:style w:type="paragraph" w:customStyle="1" w:styleId="aff1">
    <w:name w:val="В оглавление Приложение"/>
    <w:basedOn w:val="a0"/>
    <w:rsid w:val="00B10EE0"/>
    <w:pPr>
      <w:widowControl w:val="0"/>
      <w:autoSpaceDE w:val="0"/>
      <w:autoSpaceDN w:val="0"/>
      <w:spacing w:before="120" w:after="120" w:line="360" w:lineRule="auto"/>
      <w:jc w:val="center"/>
    </w:pPr>
    <w:rPr>
      <w:rFonts w:ascii="Times New Roman" w:eastAsia="Times New Roman" w:hAnsi="Times New Roman" w:cs="Times New Roman"/>
      <w:b/>
      <w:sz w:val="28"/>
      <w:szCs w:val="28"/>
      <w:lang w:eastAsia="ru-RU"/>
    </w:rPr>
  </w:style>
  <w:style w:type="character" w:customStyle="1" w:styleId="aff2">
    <w:name w:val="Стиль малые прописные"/>
    <w:basedOn w:val="a1"/>
    <w:rsid w:val="00B10EE0"/>
    <w:rPr>
      <w:rFonts w:ascii="Times New Roman" w:hAnsi="Times New Roman"/>
      <w:smallCaps/>
      <w:sz w:val="28"/>
    </w:rPr>
  </w:style>
  <w:style w:type="paragraph" w:customStyle="1" w:styleId="Default">
    <w:name w:val="Default"/>
    <w:rsid w:val="00B10EE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TableParagraph">
    <w:name w:val="Table Paragraph"/>
    <w:basedOn w:val="a0"/>
    <w:uiPriority w:val="1"/>
    <w:qFormat/>
    <w:rsid w:val="00B10EE0"/>
    <w:pPr>
      <w:widowControl w:val="0"/>
      <w:spacing w:after="0" w:line="240" w:lineRule="auto"/>
    </w:pPr>
    <w:rPr>
      <w:rFonts w:ascii="Calibri" w:eastAsia="Calibri" w:hAnsi="Calibri" w:cs="Times New Roman"/>
      <w:lang w:val="en-US"/>
    </w:rPr>
  </w:style>
  <w:style w:type="character" w:customStyle="1" w:styleId="ezkurwreuab5ozgtqnkl">
    <w:name w:val="ezkurwreuab5ozgtqnkl"/>
    <w:basedOn w:val="a1"/>
    <w:rsid w:val="00916907"/>
  </w:style>
  <w:style w:type="character" w:customStyle="1" w:styleId="anegp0gi0b9av8jahpyh">
    <w:name w:val="anegp0gi0b9av8jahpyh"/>
    <w:basedOn w:val="a1"/>
    <w:rsid w:val="00235D7F"/>
  </w:style>
  <w:style w:type="paragraph" w:styleId="aff3">
    <w:name w:val="Body Text"/>
    <w:basedOn w:val="a0"/>
    <w:link w:val="aff4"/>
    <w:uiPriority w:val="99"/>
    <w:unhideWhenUsed/>
    <w:rsid w:val="00927EDD"/>
    <w:pPr>
      <w:spacing w:after="120"/>
    </w:pPr>
  </w:style>
  <w:style w:type="character" w:customStyle="1" w:styleId="aff4">
    <w:name w:val="Основной текст Знак"/>
    <w:basedOn w:val="a1"/>
    <w:link w:val="aff3"/>
    <w:uiPriority w:val="99"/>
    <w:rsid w:val="00927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793">
      <w:bodyDiv w:val="1"/>
      <w:marLeft w:val="0"/>
      <w:marRight w:val="0"/>
      <w:marTop w:val="0"/>
      <w:marBottom w:val="0"/>
      <w:divBdr>
        <w:top w:val="none" w:sz="0" w:space="0" w:color="auto"/>
        <w:left w:val="none" w:sz="0" w:space="0" w:color="auto"/>
        <w:bottom w:val="none" w:sz="0" w:space="0" w:color="auto"/>
        <w:right w:val="none" w:sz="0" w:space="0" w:color="auto"/>
      </w:divBdr>
    </w:div>
    <w:div w:id="195390163">
      <w:bodyDiv w:val="1"/>
      <w:marLeft w:val="0"/>
      <w:marRight w:val="0"/>
      <w:marTop w:val="0"/>
      <w:marBottom w:val="0"/>
      <w:divBdr>
        <w:top w:val="none" w:sz="0" w:space="0" w:color="auto"/>
        <w:left w:val="none" w:sz="0" w:space="0" w:color="auto"/>
        <w:bottom w:val="none" w:sz="0" w:space="0" w:color="auto"/>
        <w:right w:val="none" w:sz="0" w:space="0" w:color="auto"/>
      </w:divBdr>
    </w:div>
    <w:div w:id="272438546">
      <w:bodyDiv w:val="1"/>
      <w:marLeft w:val="0"/>
      <w:marRight w:val="0"/>
      <w:marTop w:val="0"/>
      <w:marBottom w:val="0"/>
      <w:divBdr>
        <w:top w:val="none" w:sz="0" w:space="0" w:color="auto"/>
        <w:left w:val="none" w:sz="0" w:space="0" w:color="auto"/>
        <w:bottom w:val="none" w:sz="0" w:space="0" w:color="auto"/>
        <w:right w:val="none" w:sz="0" w:space="0" w:color="auto"/>
      </w:divBdr>
    </w:div>
    <w:div w:id="781458925">
      <w:bodyDiv w:val="1"/>
      <w:marLeft w:val="0"/>
      <w:marRight w:val="0"/>
      <w:marTop w:val="0"/>
      <w:marBottom w:val="0"/>
      <w:divBdr>
        <w:top w:val="none" w:sz="0" w:space="0" w:color="auto"/>
        <w:left w:val="none" w:sz="0" w:space="0" w:color="auto"/>
        <w:bottom w:val="none" w:sz="0" w:space="0" w:color="auto"/>
        <w:right w:val="none" w:sz="0" w:space="0" w:color="auto"/>
      </w:divBdr>
    </w:div>
    <w:div w:id="949704796">
      <w:bodyDiv w:val="1"/>
      <w:marLeft w:val="0"/>
      <w:marRight w:val="0"/>
      <w:marTop w:val="0"/>
      <w:marBottom w:val="0"/>
      <w:divBdr>
        <w:top w:val="none" w:sz="0" w:space="0" w:color="auto"/>
        <w:left w:val="none" w:sz="0" w:space="0" w:color="auto"/>
        <w:bottom w:val="none" w:sz="0" w:space="0" w:color="auto"/>
        <w:right w:val="none" w:sz="0" w:space="0" w:color="auto"/>
      </w:divBdr>
    </w:div>
    <w:div w:id="1365210556">
      <w:bodyDiv w:val="1"/>
      <w:marLeft w:val="0"/>
      <w:marRight w:val="0"/>
      <w:marTop w:val="0"/>
      <w:marBottom w:val="0"/>
      <w:divBdr>
        <w:top w:val="none" w:sz="0" w:space="0" w:color="auto"/>
        <w:left w:val="none" w:sz="0" w:space="0" w:color="auto"/>
        <w:bottom w:val="none" w:sz="0" w:space="0" w:color="auto"/>
        <w:right w:val="none" w:sz="0" w:space="0" w:color="auto"/>
      </w:divBdr>
    </w:div>
    <w:div w:id="1415593142">
      <w:bodyDiv w:val="1"/>
      <w:marLeft w:val="0"/>
      <w:marRight w:val="0"/>
      <w:marTop w:val="0"/>
      <w:marBottom w:val="0"/>
      <w:divBdr>
        <w:top w:val="none" w:sz="0" w:space="0" w:color="auto"/>
        <w:left w:val="none" w:sz="0" w:space="0" w:color="auto"/>
        <w:bottom w:val="none" w:sz="0" w:space="0" w:color="auto"/>
        <w:right w:val="none" w:sz="0" w:space="0" w:color="auto"/>
      </w:divBdr>
    </w:div>
    <w:div w:id="1548372477">
      <w:bodyDiv w:val="1"/>
      <w:marLeft w:val="0"/>
      <w:marRight w:val="0"/>
      <w:marTop w:val="0"/>
      <w:marBottom w:val="0"/>
      <w:divBdr>
        <w:top w:val="none" w:sz="0" w:space="0" w:color="auto"/>
        <w:left w:val="none" w:sz="0" w:space="0" w:color="auto"/>
        <w:bottom w:val="none" w:sz="0" w:space="0" w:color="auto"/>
        <w:right w:val="none" w:sz="0" w:space="0" w:color="auto"/>
      </w:divBdr>
    </w:div>
    <w:div w:id="1754742648">
      <w:bodyDiv w:val="1"/>
      <w:marLeft w:val="0"/>
      <w:marRight w:val="0"/>
      <w:marTop w:val="0"/>
      <w:marBottom w:val="0"/>
      <w:divBdr>
        <w:top w:val="none" w:sz="0" w:space="0" w:color="auto"/>
        <w:left w:val="none" w:sz="0" w:space="0" w:color="auto"/>
        <w:bottom w:val="none" w:sz="0" w:space="0" w:color="auto"/>
        <w:right w:val="none" w:sz="0" w:space="0" w:color="auto"/>
      </w:divBdr>
    </w:div>
    <w:div w:id="20115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6.jpeg"/><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87977-FEB6-4876-8CC5-69D6C160E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28</Pages>
  <Words>4520</Words>
  <Characters>25766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dcterms:created xsi:type="dcterms:W3CDTF">2025-11-27T06:01:00Z</dcterms:created>
  <dcterms:modified xsi:type="dcterms:W3CDTF">2025-12-04T09:53:00Z</dcterms:modified>
</cp:coreProperties>
</file>