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2" w:type="dxa"/>
        <w:tblLayout w:type="fixed"/>
        <w:tblCellMar>
          <w:left w:w="10" w:type="dxa"/>
          <w:right w:w="10" w:type="dxa"/>
        </w:tblCellMar>
        <w:tblLook w:val="0000" w:firstRow="0" w:lastRow="0" w:firstColumn="0" w:lastColumn="0" w:noHBand="0" w:noVBand="0"/>
      </w:tblPr>
      <w:tblGrid>
        <w:gridCol w:w="2274"/>
        <w:gridCol w:w="5286"/>
        <w:gridCol w:w="2880"/>
      </w:tblGrid>
      <w:tr w:rsidR="00676FAD" w:rsidRPr="00227EAF" w14:paraId="72F046C3" w14:textId="77777777" w:rsidTr="00C8309D">
        <w:tc>
          <w:tcPr>
            <w:tcW w:w="10440" w:type="dxa"/>
            <w:gridSpan w:val="3"/>
            <w:tcBorders>
              <w:top w:val="single" w:sz="24" w:space="0" w:color="000000"/>
              <w:bottom w:val="single" w:sz="24" w:space="0" w:color="000000"/>
            </w:tcBorders>
            <w:tcMar>
              <w:top w:w="0" w:type="dxa"/>
              <w:left w:w="108" w:type="dxa"/>
              <w:bottom w:w="0" w:type="dxa"/>
              <w:right w:w="108" w:type="dxa"/>
            </w:tcMar>
          </w:tcPr>
          <w:p w14:paraId="1C94FD6D" w14:textId="77777777" w:rsidR="00676FAD" w:rsidRPr="00227EAF" w:rsidRDefault="00676FAD" w:rsidP="00C8309D">
            <w:pPr>
              <w:widowControl w:val="0"/>
              <w:autoSpaceDE w:val="0"/>
              <w:spacing w:before="120" w:after="0" w:line="240" w:lineRule="auto"/>
              <w:jc w:val="center"/>
              <w:rPr>
                <w:rFonts w:ascii="Times New Roman" w:eastAsia="Times New Roman" w:hAnsi="Times New Roman" w:cs="Times New Roman"/>
                <w:b/>
                <w:sz w:val="20"/>
                <w:szCs w:val="20"/>
                <w:lang w:eastAsia="ru-RU"/>
              </w:rPr>
            </w:pPr>
            <w:r w:rsidRPr="00227EAF">
              <w:rPr>
                <w:rFonts w:ascii="Times New Roman" w:eastAsia="Times New Roman" w:hAnsi="Times New Roman" w:cs="Times New Roman"/>
                <w:b/>
                <w:sz w:val="20"/>
                <w:szCs w:val="20"/>
                <w:lang w:eastAsia="ru-RU"/>
              </w:rPr>
              <w:t>ЕВРАЗИЙСКИЙ СОВЕТ ПО СТАНДАРТИЗАЦИИ, МЕТРОЛОГИИ И СЕРТИФИКАЦИИ</w:t>
            </w:r>
          </w:p>
          <w:p w14:paraId="1ACB0CFA" w14:textId="77777777" w:rsidR="00676FAD" w:rsidRPr="00227EAF" w:rsidRDefault="00676FAD" w:rsidP="00C8309D">
            <w:pPr>
              <w:widowControl w:val="0"/>
              <w:autoSpaceDE w:val="0"/>
              <w:spacing w:after="0" w:line="240" w:lineRule="auto"/>
              <w:jc w:val="center"/>
              <w:rPr>
                <w:rFonts w:ascii="Times New Roman" w:eastAsia="Times New Roman" w:hAnsi="Times New Roman" w:cs="Times New Roman"/>
                <w:sz w:val="24"/>
                <w:szCs w:val="24"/>
                <w:lang w:val="en-US" w:eastAsia="ru-RU"/>
              </w:rPr>
            </w:pPr>
            <w:r w:rsidRPr="00227EAF">
              <w:rPr>
                <w:rFonts w:ascii="Times New Roman" w:eastAsia="Times New Roman" w:hAnsi="Times New Roman" w:cs="Times New Roman"/>
                <w:b/>
                <w:sz w:val="20"/>
                <w:szCs w:val="20"/>
                <w:lang w:val="en-US" w:eastAsia="ru-RU"/>
              </w:rPr>
              <w:t>(</w:t>
            </w:r>
            <w:r w:rsidRPr="00227EAF">
              <w:rPr>
                <w:rFonts w:ascii="Times New Roman" w:eastAsia="Times New Roman" w:hAnsi="Times New Roman" w:cs="Times New Roman"/>
                <w:b/>
                <w:sz w:val="20"/>
                <w:szCs w:val="20"/>
                <w:lang w:eastAsia="ru-RU"/>
              </w:rPr>
              <w:t>ЕАСС</w:t>
            </w:r>
            <w:r w:rsidRPr="00227EAF">
              <w:rPr>
                <w:rFonts w:ascii="Times New Roman" w:eastAsia="Times New Roman" w:hAnsi="Times New Roman" w:cs="Times New Roman"/>
                <w:b/>
                <w:sz w:val="20"/>
                <w:szCs w:val="20"/>
                <w:lang w:val="en-US" w:eastAsia="ru-RU"/>
              </w:rPr>
              <w:t>)</w:t>
            </w:r>
          </w:p>
          <w:p w14:paraId="7ABD8625" w14:textId="77777777" w:rsidR="00676FAD" w:rsidRPr="00227EAF" w:rsidRDefault="00676FAD" w:rsidP="00C8309D">
            <w:pPr>
              <w:widowControl w:val="0"/>
              <w:autoSpaceDE w:val="0"/>
              <w:spacing w:after="0" w:line="240" w:lineRule="auto"/>
              <w:jc w:val="center"/>
              <w:rPr>
                <w:rFonts w:ascii="Times New Roman" w:eastAsia="Times New Roman" w:hAnsi="Times New Roman" w:cs="Times New Roman"/>
                <w:b/>
                <w:sz w:val="20"/>
                <w:szCs w:val="20"/>
                <w:lang w:val="en-US" w:eastAsia="ru-RU"/>
              </w:rPr>
            </w:pPr>
            <w:r w:rsidRPr="00227EAF">
              <w:rPr>
                <w:rFonts w:ascii="Times New Roman" w:eastAsia="Times New Roman" w:hAnsi="Times New Roman" w:cs="Times New Roman"/>
                <w:b/>
                <w:sz w:val="20"/>
                <w:szCs w:val="20"/>
                <w:lang w:val="en-US" w:eastAsia="ru-RU"/>
              </w:rPr>
              <w:t>EURO-ASIAN COUNCIL FOR STANDARDIZATION, METROLOGY AND CERTIFICATION</w:t>
            </w:r>
          </w:p>
          <w:p w14:paraId="53D0238A" w14:textId="77777777" w:rsidR="00676FAD" w:rsidRPr="00227EAF" w:rsidRDefault="00676FAD" w:rsidP="00C8309D">
            <w:pPr>
              <w:widowControl w:val="0"/>
              <w:autoSpaceDE w:val="0"/>
              <w:spacing w:after="0" w:line="240" w:lineRule="auto"/>
              <w:jc w:val="center"/>
              <w:rPr>
                <w:rFonts w:ascii="Times New Roman" w:eastAsia="Times New Roman" w:hAnsi="Times New Roman" w:cs="Times New Roman"/>
                <w:sz w:val="24"/>
                <w:szCs w:val="24"/>
                <w:lang w:eastAsia="ru-RU"/>
              </w:rPr>
            </w:pPr>
            <w:r w:rsidRPr="00227EAF">
              <w:rPr>
                <w:rFonts w:ascii="Times New Roman" w:eastAsia="Times New Roman" w:hAnsi="Times New Roman" w:cs="Times New Roman"/>
                <w:b/>
                <w:sz w:val="20"/>
                <w:szCs w:val="20"/>
                <w:lang w:eastAsia="ru-RU"/>
              </w:rPr>
              <w:t>(EASC)</w:t>
            </w:r>
          </w:p>
        </w:tc>
      </w:tr>
      <w:tr w:rsidR="00676FAD" w:rsidRPr="00227EAF" w14:paraId="53BC524E" w14:textId="77777777" w:rsidTr="00C8309D">
        <w:tc>
          <w:tcPr>
            <w:tcW w:w="2274" w:type="dxa"/>
            <w:tcBorders>
              <w:top w:val="single" w:sz="24" w:space="0" w:color="000000"/>
              <w:bottom w:val="single" w:sz="18" w:space="0" w:color="000000"/>
            </w:tcBorders>
            <w:tcMar>
              <w:top w:w="0" w:type="dxa"/>
              <w:left w:w="108" w:type="dxa"/>
              <w:bottom w:w="0" w:type="dxa"/>
              <w:right w:w="108" w:type="dxa"/>
            </w:tcMar>
            <w:vAlign w:val="center"/>
          </w:tcPr>
          <w:p w14:paraId="06D79AAF" w14:textId="77777777" w:rsidR="00676FAD" w:rsidRPr="00227EAF" w:rsidRDefault="00676FAD" w:rsidP="00C8309D">
            <w:pPr>
              <w:widowControl w:val="0"/>
              <w:autoSpaceDE w:val="0"/>
              <w:spacing w:after="0" w:line="240" w:lineRule="auto"/>
              <w:rPr>
                <w:rFonts w:ascii="Times New Roman" w:eastAsia="Times New Roman" w:hAnsi="Times New Roman" w:cs="Times New Roman"/>
                <w:sz w:val="24"/>
                <w:szCs w:val="24"/>
                <w:lang w:eastAsia="ru-RU"/>
              </w:rPr>
            </w:pPr>
            <w:r w:rsidRPr="00227EAF">
              <w:rPr>
                <w:rFonts w:ascii="Times New Roman" w:eastAsia="Times New Roman" w:hAnsi="Times New Roman" w:cs="Arial"/>
                <w:noProof/>
                <w:sz w:val="20"/>
                <w:szCs w:val="20"/>
                <w:lang w:eastAsia="ru-RU"/>
              </w:rPr>
              <w:drawing>
                <wp:inline distT="0" distB="0" distL="0" distR="0" wp14:anchorId="36A3388C" wp14:editId="2EBD2EB9">
                  <wp:extent cx="1098719" cy="1098719"/>
                  <wp:effectExtent l="0" t="0" r="6181" b="6181"/>
                  <wp:docPr id="16" name="Рисунок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l="-1413" t="-1413" r="-1413" b="-1413"/>
                          <a:stretch>
                            <a:fillRect/>
                          </a:stretch>
                        </pic:blipFill>
                        <pic:spPr>
                          <a:xfrm>
                            <a:off x="0" y="0"/>
                            <a:ext cx="1098719" cy="1098719"/>
                          </a:xfrm>
                          <a:prstGeom prst="rect">
                            <a:avLst/>
                          </a:prstGeom>
                          <a:noFill/>
                          <a:ln>
                            <a:noFill/>
                            <a:prstDash/>
                          </a:ln>
                        </pic:spPr>
                      </pic:pic>
                    </a:graphicData>
                  </a:graphic>
                </wp:inline>
              </w:drawing>
            </w:r>
          </w:p>
        </w:tc>
        <w:tc>
          <w:tcPr>
            <w:tcW w:w="5286" w:type="dxa"/>
            <w:tcBorders>
              <w:top w:val="single" w:sz="24" w:space="0" w:color="000000"/>
              <w:bottom w:val="single" w:sz="18" w:space="0" w:color="000000"/>
            </w:tcBorders>
            <w:tcMar>
              <w:top w:w="0" w:type="dxa"/>
              <w:left w:w="108" w:type="dxa"/>
              <w:bottom w:w="0" w:type="dxa"/>
              <w:right w:w="108" w:type="dxa"/>
            </w:tcMar>
            <w:vAlign w:val="center"/>
          </w:tcPr>
          <w:p w14:paraId="1855D829" w14:textId="77777777" w:rsidR="00676FAD" w:rsidRPr="00227EAF" w:rsidRDefault="00676FAD" w:rsidP="00C8309D">
            <w:pPr>
              <w:widowControl w:val="0"/>
              <w:autoSpaceDE w:val="0"/>
              <w:spacing w:after="0" w:line="360" w:lineRule="auto"/>
              <w:jc w:val="center"/>
              <w:rPr>
                <w:rFonts w:ascii="Times New Roman" w:eastAsia="Times New Roman" w:hAnsi="Times New Roman" w:cs="Arial"/>
                <w:b/>
                <w:sz w:val="28"/>
                <w:szCs w:val="28"/>
                <w:lang w:eastAsia="ru-RU"/>
              </w:rPr>
            </w:pPr>
            <w:r w:rsidRPr="00227EAF">
              <w:rPr>
                <w:rFonts w:ascii="Times New Roman" w:eastAsia="Times New Roman" w:hAnsi="Times New Roman" w:cs="Arial"/>
                <w:b/>
                <w:sz w:val="28"/>
                <w:szCs w:val="28"/>
                <w:lang w:eastAsia="ru-RU"/>
              </w:rPr>
              <w:t>М Е Ж Г О С У Д А Р С Т В Е Н Н Ы Й</w:t>
            </w:r>
          </w:p>
          <w:p w14:paraId="3052534B" w14:textId="77777777" w:rsidR="00676FAD" w:rsidRPr="00227EAF" w:rsidRDefault="00676FAD" w:rsidP="00C8309D">
            <w:pPr>
              <w:widowControl w:val="0"/>
              <w:autoSpaceDE w:val="0"/>
              <w:spacing w:after="0" w:line="360" w:lineRule="auto"/>
              <w:jc w:val="center"/>
              <w:rPr>
                <w:rFonts w:ascii="Times New Roman" w:eastAsia="Times New Roman" w:hAnsi="Times New Roman" w:cs="Times New Roman"/>
                <w:sz w:val="24"/>
                <w:szCs w:val="24"/>
                <w:lang w:eastAsia="ru-RU"/>
              </w:rPr>
            </w:pPr>
            <w:r w:rsidRPr="00227EAF">
              <w:rPr>
                <w:rFonts w:ascii="Times New Roman" w:eastAsia="Times New Roman" w:hAnsi="Times New Roman" w:cs="Arial"/>
                <w:b/>
                <w:sz w:val="28"/>
                <w:szCs w:val="28"/>
                <w:lang w:eastAsia="ru-RU"/>
              </w:rPr>
              <w:t>С Т А Н Д А Р Т</w:t>
            </w:r>
          </w:p>
        </w:tc>
        <w:tc>
          <w:tcPr>
            <w:tcW w:w="2880" w:type="dxa"/>
            <w:tcBorders>
              <w:top w:val="single" w:sz="24" w:space="0" w:color="000000"/>
              <w:bottom w:val="single" w:sz="18" w:space="0" w:color="000000"/>
            </w:tcBorders>
            <w:tcMar>
              <w:top w:w="0" w:type="dxa"/>
              <w:left w:w="108" w:type="dxa"/>
              <w:bottom w:w="0" w:type="dxa"/>
              <w:right w:w="108" w:type="dxa"/>
            </w:tcMar>
          </w:tcPr>
          <w:p w14:paraId="61523923" w14:textId="77777777" w:rsidR="00676FAD" w:rsidRPr="00227EAF" w:rsidRDefault="00676FAD" w:rsidP="00C8309D">
            <w:pPr>
              <w:widowControl w:val="0"/>
              <w:autoSpaceDE w:val="0"/>
              <w:autoSpaceDN w:val="0"/>
              <w:adjustRightInd w:val="0"/>
              <w:spacing w:before="120" w:after="0" w:line="240" w:lineRule="auto"/>
              <w:rPr>
                <w:rFonts w:ascii="Arial" w:eastAsia="Times New Roman" w:hAnsi="Arial" w:cs="Arial"/>
                <w:b/>
                <w:sz w:val="44"/>
                <w:szCs w:val="44"/>
                <w:lang w:eastAsia="ru-RU"/>
              </w:rPr>
            </w:pPr>
            <w:r w:rsidRPr="00227EAF">
              <w:rPr>
                <w:rFonts w:ascii="Arial" w:eastAsia="Times New Roman" w:hAnsi="Arial" w:cs="Arial"/>
                <w:b/>
                <w:sz w:val="44"/>
                <w:szCs w:val="44"/>
                <w:lang w:eastAsia="ru-RU"/>
              </w:rPr>
              <w:t xml:space="preserve">ГОСТ </w:t>
            </w:r>
          </w:p>
          <w:p w14:paraId="2A66EC34" w14:textId="77777777" w:rsidR="00676FAD" w:rsidRPr="00161475" w:rsidRDefault="00676FAD" w:rsidP="00C8309D">
            <w:pPr>
              <w:widowControl w:val="0"/>
              <w:autoSpaceDE w:val="0"/>
              <w:autoSpaceDN w:val="0"/>
              <w:adjustRightInd w:val="0"/>
              <w:spacing w:after="0" w:line="240" w:lineRule="auto"/>
              <w:rPr>
                <w:rFonts w:ascii="Arial" w:eastAsia="Times New Roman" w:hAnsi="Arial" w:cs="Arial"/>
                <w:b/>
                <w:spacing w:val="-1"/>
                <w:sz w:val="44"/>
                <w:szCs w:val="44"/>
                <w:lang w:eastAsia="ru-RU"/>
              </w:rPr>
            </w:pPr>
            <w:r w:rsidRPr="00161475">
              <w:rPr>
                <w:rFonts w:ascii="Arial" w:eastAsia="Times New Roman" w:hAnsi="Arial" w:cs="Arial"/>
                <w:b/>
                <w:sz w:val="44"/>
                <w:szCs w:val="44"/>
                <w:lang w:eastAsia="ru-RU"/>
              </w:rPr>
              <w:t>33171</w:t>
            </w:r>
            <w:r w:rsidRPr="00161475">
              <w:rPr>
                <w:rFonts w:ascii="Arial" w:eastAsia="Times New Roman" w:hAnsi="Arial" w:cs="Arial"/>
                <w:b/>
                <w:spacing w:val="-1"/>
                <w:sz w:val="44"/>
                <w:szCs w:val="44"/>
                <w:lang w:eastAsia="ru-RU"/>
              </w:rPr>
              <w:t xml:space="preserve">– </w:t>
            </w:r>
          </w:p>
          <w:p w14:paraId="49803D5D" w14:textId="77777777" w:rsidR="00676FAD" w:rsidRDefault="00676FAD" w:rsidP="00C8309D">
            <w:pPr>
              <w:widowControl w:val="0"/>
              <w:autoSpaceDE w:val="0"/>
              <w:autoSpaceDN w:val="0"/>
              <w:adjustRightInd w:val="0"/>
              <w:spacing w:after="0" w:line="240" w:lineRule="auto"/>
              <w:rPr>
                <w:rFonts w:ascii="Arial" w:eastAsia="Times New Roman" w:hAnsi="Arial" w:cs="Arial"/>
                <w:b/>
                <w:bCs/>
                <w:i/>
                <w:iCs/>
                <w:sz w:val="28"/>
                <w:szCs w:val="28"/>
                <w:lang w:eastAsia="ru-RU"/>
              </w:rPr>
            </w:pPr>
            <w:r>
              <w:rPr>
                <w:rFonts w:ascii="Arial" w:eastAsia="Times New Roman" w:hAnsi="Arial" w:cs="Arial"/>
                <w:bCs/>
                <w:i/>
                <w:iCs/>
                <w:sz w:val="24"/>
                <w:szCs w:val="24"/>
                <w:lang w:eastAsia="ru-RU"/>
              </w:rPr>
              <w:t xml:space="preserve">(проект, </w:t>
            </w:r>
            <w:r>
              <w:rPr>
                <w:rFonts w:ascii="Arial" w:eastAsia="Times New Roman" w:hAnsi="Arial" w:cs="Arial"/>
                <w:bCs/>
                <w:i/>
                <w:iCs/>
                <w:sz w:val="24"/>
                <w:szCs w:val="24"/>
                <w:lang w:val="en-US" w:eastAsia="ru-RU"/>
              </w:rPr>
              <w:t>RU</w:t>
            </w:r>
            <w:r>
              <w:rPr>
                <w:rFonts w:ascii="Arial" w:eastAsia="Times New Roman" w:hAnsi="Arial" w:cs="Arial"/>
                <w:bCs/>
                <w:i/>
                <w:iCs/>
                <w:sz w:val="24"/>
                <w:szCs w:val="24"/>
                <w:lang w:eastAsia="ru-RU"/>
              </w:rPr>
              <w:t>, окончательная редакция)</w:t>
            </w:r>
          </w:p>
          <w:p w14:paraId="57BEF4A5" w14:textId="77777777" w:rsidR="00676FAD" w:rsidRPr="00227EAF" w:rsidRDefault="00676FAD" w:rsidP="00C8309D">
            <w:pPr>
              <w:widowControl w:val="0"/>
              <w:autoSpaceDE w:val="0"/>
              <w:autoSpaceDN w:val="0"/>
              <w:adjustRightInd w:val="0"/>
              <w:spacing w:after="0" w:line="240" w:lineRule="auto"/>
              <w:rPr>
                <w:rFonts w:ascii="Arial" w:eastAsia="Times New Roman" w:hAnsi="Arial" w:cs="Arial"/>
                <w:b/>
                <w:bCs/>
                <w:i/>
                <w:iCs/>
                <w:sz w:val="28"/>
                <w:szCs w:val="28"/>
                <w:lang w:eastAsia="ru-RU"/>
              </w:rPr>
            </w:pPr>
          </w:p>
        </w:tc>
      </w:tr>
    </w:tbl>
    <w:p w14:paraId="7AAE578B" w14:textId="77777777" w:rsidR="00676FAD" w:rsidRDefault="00676FAD" w:rsidP="00676FAD">
      <w:pPr>
        <w:widowControl w:val="0"/>
        <w:snapToGrid w:val="0"/>
        <w:spacing w:before="120" w:after="120" w:line="240" w:lineRule="auto"/>
        <w:ind w:left="102" w:right="-28"/>
        <w:jc w:val="center"/>
        <w:rPr>
          <w:rFonts w:ascii="Times New Roman" w:eastAsia="Times New Roman" w:hAnsi="Times New Roman" w:cs="Times New Roman"/>
          <w:b/>
          <w:color w:val="000000"/>
          <w:sz w:val="28"/>
          <w:szCs w:val="28"/>
          <w:lang w:eastAsia="zh-CN"/>
        </w:rPr>
      </w:pPr>
    </w:p>
    <w:p w14:paraId="0D616E34" w14:textId="77777777" w:rsidR="0087304D" w:rsidRDefault="0087304D" w:rsidP="00664951">
      <w:pPr>
        <w:widowControl w:val="0"/>
        <w:snapToGrid w:val="0"/>
        <w:spacing w:before="120" w:after="120" w:line="240" w:lineRule="auto"/>
        <w:ind w:left="102" w:right="-28"/>
        <w:jc w:val="center"/>
        <w:rPr>
          <w:rFonts w:ascii="Times New Roman" w:eastAsia="Times New Roman" w:hAnsi="Times New Roman" w:cs="Times New Roman"/>
          <w:b/>
          <w:color w:val="000000"/>
          <w:sz w:val="28"/>
          <w:szCs w:val="28"/>
          <w:lang w:eastAsia="zh-CN"/>
        </w:rPr>
      </w:pPr>
    </w:p>
    <w:p w14:paraId="6DCD7A5C" w14:textId="77777777" w:rsidR="00664951" w:rsidRPr="00504D40" w:rsidRDefault="00664951" w:rsidP="000F6420">
      <w:pPr>
        <w:widowControl w:val="0"/>
        <w:snapToGrid w:val="0"/>
        <w:spacing w:before="120" w:after="120" w:line="240" w:lineRule="auto"/>
        <w:ind w:left="102" w:right="-28"/>
        <w:jc w:val="center"/>
        <w:rPr>
          <w:rFonts w:ascii="Times New Roman" w:eastAsia="Times New Roman" w:hAnsi="Times New Roman" w:cs="Times New Roman"/>
          <w:b/>
          <w:color w:val="000000"/>
          <w:sz w:val="28"/>
          <w:szCs w:val="28"/>
          <w:lang w:eastAsia="zh-CN"/>
        </w:rPr>
      </w:pPr>
    </w:p>
    <w:p w14:paraId="7EDC0179" w14:textId="77777777" w:rsidR="000F6420" w:rsidRPr="00504D40" w:rsidRDefault="000F6420" w:rsidP="000F6420">
      <w:pPr>
        <w:widowControl w:val="0"/>
        <w:snapToGrid w:val="0"/>
        <w:spacing w:before="120" w:after="120"/>
        <w:ind w:left="102" w:right="-28"/>
        <w:jc w:val="center"/>
        <w:rPr>
          <w:b/>
          <w:sz w:val="28"/>
          <w:szCs w:val="28"/>
        </w:rPr>
      </w:pPr>
    </w:p>
    <w:p w14:paraId="59316815" w14:textId="77777777" w:rsidR="000F6420" w:rsidRPr="00504D40" w:rsidRDefault="000F6420" w:rsidP="000F6420">
      <w:pPr>
        <w:spacing w:after="0" w:line="480" w:lineRule="auto"/>
        <w:jc w:val="right"/>
        <w:rPr>
          <w:rFonts w:ascii="Arial" w:eastAsia="Times New Roman" w:hAnsi="Arial" w:cs="Arial"/>
          <w:b/>
          <w:sz w:val="24"/>
          <w:szCs w:val="20"/>
          <w:lang w:eastAsia="ru-RU"/>
        </w:rPr>
      </w:pPr>
    </w:p>
    <w:p w14:paraId="5772C179" w14:textId="77777777" w:rsidR="000F6420" w:rsidRDefault="000F6420" w:rsidP="000F6420">
      <w:pPr>
        <w:spacing w:after="0" w:line="480" w:lineRule="auto"/>
        <w:jc w:val="right"/>
        <w:rPr>
          <w:rFonts w:ascii="Arial" w:eastAsia="Times New Roman" w:hAnsi="Arial" w:cs="Arial"/>
          <w:b/>
          <w:sz w:val="24"/>
          <w:szCs w:val="20"/>
          <w:lang w:eastAsia="ru-RU"/>
        </w:rPr>
      </w:pPr>
    </w:p>
    <w:p w14:paraId="6875229C" w14:textId="77777777" w:rsidR="00343659" w:rsidRPr="00504D40" w:rsidRDefault="00343659" w:rsidP="000F6420">
      <w:pPr>
        <w:spacing w:after="0" w:line="480" w:lineRule="auto"/>
        <w:jc w:val="right"/>
        <w:rPr>
          <w:rFonts w:ascii="Arial" w:eastAsia="Times New Roman" w:hAnsi="Arial" w:cs="Arial"/>
          <w:b/>
          <w:sz w:val="24"/>
          <w:szCs w:val="20"/>
          <w:lang w:eastAsia="ru-RU"/>
        </w:rPr>
      </w:pPr>
    </w:p>
    <w:p w14:paraId="70BDAAD6" w14:textId="77777777" w:rsidR="00343659" w:rsidRPr="00B77102" w:rsidRDefault="00343659" w:rsidP="00343659">
      <w:pPr>
        <w:spacing w:after="0" w:line="480" w:lineRule="auto"/>
        <w:jc w:val="center"/>
        <w:rPr>
          <w:rFonts w:ascii="Arial" w:eastAsia="Times New Roman" w:hAnsi="Arial" w:cs="Arial"/>
          <w:b/>
          <w:sz w:val="28"/>
          <w:szCs w:val="28"/>
          <w:lang w:eastAsia="ru-RU"/>
        </w:rPr>
      </w:pPr>
      <w:r w:rsidRPr="00B77102">
        <w:rPr>
          <w:rFonts w:ascii="Arial" w:eastAsia="Times New Roman" w:hAnsi="Arial" w:cs="Arial"/>
          <w:b/>
          <w:caps/>
          <w:sz w:val="28"/>
          <w:szCs w:val="28"/>
          <w:lang w:eastAsia="ru-RU"/>
        </w:rPr>
        <w:t>К</w:t>
      </w:r>
      <w:r w:rsidR="001B038D" w:rsidRPr="00B77102">
        <w:rPr>
          <w:rFonts w:ascii="Arial" w:eastAsia="Times New Roman" w:hAnsi="Arial" w:cs="Arial"/>
          <w:b/>
          <w:sz w:val="28"/>
          <w:szCs w:val="28"/>
          <w:lang w:eastAsia="ru-RU"/>
        </w:rPr>
        <w:t>раны грузоподъемные</w:t>
      </w:r>
    </w:p>
    <w:p w14:paraId="374FD0B9" w14:textId="77777777" w:rsidR="00DD3DC7" w:rsidRPr="00DD3DC7" w:rsidRDefault="00DD3DC7" w:rsidP="00DD3DC7">
      <w:pPr>
        <w:widowControl w:val="0"/>
        <w:autoSpaceDE w:val="0"/>
        <w:autoSpaceDN w:val="0"/>
        <w:adjustRightInd w:val="0"/>
        <w:spacing w:after="0" w:line="360" w:lineRule="auto"/>
        <w:jc w:val="center"/>
        <w:rPr>
          <w:rFonts w:ascii="Arial" w:eastAsia="Times New Roman" w:hAnsi="Arial" w:cs="Arial"/>
          <w:b/>
          <w:snapToGrid w:val="0"/>
          <w:sz w:val="28"/>
          <w:szCs w:val="28"/>
          <w:lang w:eastAsia="ru-RU"/>
        </w:rPr>
      </w:pPr>
      <w:r w:rsidRPr="00DD3DC7">
        <w:rPr>
          <w:rFonts w:ascii="Arial" w:eastAsia="Times New Roman" w:hAnsi="Arial" w:cs="Arial"/>
          <w:b/>
          <w:snapToGrid w:val="0"/>
          <w:sz w:val="28"/>
          <w:szCs w:val="28"/>
          <w:lang w:eastAsia="ru-RU"/>
        </w:rPr>
        <w:t xml:space="preserve">МОСТОВЫЕ И КОЗЛОВЫЕ МЕТАЛЛУРГИЧЕСКИЕ </w:t>
      </w:r>
    </w:p>
    <w:p w14:paraId="0C072227" w14:textId="77777777" w:rsidR="0023114B" w:rsidRPr="008A7B91" w:rsidRDefault="00DD3DC7" w:rsidP="00DD3DC7">
      <w:pPr>
        <w:spacing w:after="0" w:line="480" w:lineRule="auto"/>
        <w:jc w:val="center"/>
        <w:rPr>
          <w:rFonts w:ascii="Arial" w:eastAsia="Times New Roman" w:hAnsi="Arial" w:cs="Arial"/>
          <w:b/>
          <w:snapToGrid w:val="0"/>
          <w:sz w:val="28"/>
          <w:szCs w:val="28"/>
          <w:lang w:eastAsia="ru-RU"/>
        </w:rPr>
      </w:pPr>
      <w:r w:rsidRPr="00DD3DC7">
        <w:rPr>
          <w:rFonts w:ascii="Arial" w:eastAsia="Times New Roman" w:hAnsi="Arial" w:cs="Arial"/>
          <w:b/>
          <w:snapToGrid w:val="0"/>
          <w:sz w:val="28"/>
          <w:szCs w:val="28"/>
          <w:lang w:eastAsia="ru-RU"/>
        </w:rPr>
        <w:t>И СПЕЦИАЛЬНЫЕ КРАНЫ</w:t>
      </w:r>
      <w:r w:rsidR="0023114B" w:rsidRPr="008A7B91">
        <w:rPr>
          <w:rFonts w:ascii="Arial" w:eastAsia="Times New Roman" w:hAnsi="Arial" w:cs="Arial"/>
          <w:b/>
          <w:snapToGrid w:val="0"/>
          <w:sz w:val="28"/>
          <w:szCs w:val="28"/>
          <w:lang w:eastAsia="ru-RU"/>
        </w:rPr>
        <w:t xml:space="preserve"> </w:t>
      </w:r>
    </w:p>
    <w:p w14:paraId="08B5D696" w14:textId="77777777" w:rsidR="000F6420" w:rsidRPr="00504D40" w:rsidRDefault="00904EC9" w:rsidP="000F6420">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bCs/>
          <w:color w:val="000000"/>
          <w:sz w:val="32"/>
          <w:szCs w:val="32"/>
          <w:lang w:eastAsia="ru-RU"/>
        </w:rPr>
        <w:t>Т</w:t>
      </w:r>
      <w:r w:rsidR="000F6420" w:rsidRPr="00504D40">
        <w:rPr>
          <w:rFonts w:ascii="Arial" w:eastAsia="Times New Roman" w:hAnsi="Arial" w:cs="Arial"/>
          <w:b/>
          <w:bCs/>
          <w:color w:val="000000"/>
          <w:sz w:val="32"/>
          <w:szCs w:val="32"/>
          <w:lang w:eastAsia="ru-RU"/>
        </w:rPr>
        <w:t>ехнические требования</w:t>
      </w:r>
    </w:p>
    <w:p w14:paraId="42F5F69C" w14:textId="77777777" w:rsidR="000F6420" w:rsidRPr="00504D40" w:rsidRDefault="000F6420" w:rsidP="000F6420">
      <w:pPr>
        <w:widowControl w:val="0"/>
        <w:autoSpaceDE w:val="0"/>
        <w:autoSpaceDN w:val="0"/>
        <w:adjustRightInd w:val="0"/>
        <w:spacing w:after="0" w:line="240" w:lineRule="auto"/>
        <w:jc w:val="center"/>
        <w:rPr>
          <w:rFonts w:ascii="Arial" w:eastAsia="Times New Roman" w:hAnsi="Arial" w:cs="Arial"/>
          <w:b/>
          <w:sz w:val="32"/>
          <w:szCs w:val="32"/>
          <w:lang w:eastAsia="ru-RU"/>
        </w:rPr>
      </w:pPr>
    </w:p>
    <w:p w14:paraId="71028866" w14:textId="77777777" w:rsidR="000F6420" w:rsidRPr="00504D40" w:rsidRDefault="000F6420" w:rsidP="000F642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937A712" w14:textId="77777777" w:rsidR="000F6420" w:rsidRPr="00504D40" w:rsidRDefault="000F6420" w:rsidP="000F6420">
      <w:pPr>
        <w:widowControl w:val="0"/>
        <w:autoSpaceDE w:val="0"/>
        <w:autoSpaceDN w:val="0"/>
        <w:adjustRightInd w:val="0"/>
        <w:spacing w:after="0" w:line="240" w:lineRule="auto"/>
        <w:ind w:left="900"/>
        <w:jc w:val="center"/>
        <w:rPr>
          <w:rFonts w:ascii="Arial" w:eastAsia="Times New Roman" w:hAnsi="Arial" w:cs="Arial"/>
          <w:sz w:val="28"/>
          <w:szCs w:val="28"/>
          <w:lang w:eastAsia="ru-RU"/>
        </w:rPr>
      </w:pPr>
    </w:p>
    <w:p w14:paraId="37111450" w14:textId="77777777" w:rsidR="000F6420" w:rsidRPr="00504D40" w:rsidRDefault="000F6420" w:rsidP="000F6420">
      <w:pPr>
        <w:widowControl w:val="0"/>
        <w:autoSpaceDE w:val="0"/>
        <w:autoSpaceDN w:val="0"/>
        <w:adjustRightInd w:val="0"/>
        <w:spacing w:after="0" w:line="240" w:lineRule="auto"/>
        <w:ind w:left="900"/>
        <w:jc w:val="center"/>
        <w:rPr>
          <w:rFonts w:ascii="Arial" w:eastAsia="Times New Roman" w:hAnsi="Arial" w:cs="Arial"/>
          <w:sz w:val="28"/>
          <w:szCs w:val="28"/>
          <w:lang w:eastAsia="ru-RU"/>
        </w:rPr>
      </w:pPr>
    </w:p>
    <w:p w14:paraId="25451270" w14:textId="77777777" w:rsidR="003C0C43" w:rsidRPr="001D5135" w:rsidRDefault="003C0C43" w:rsidP="003C0C43">
      <w:pPr>
        <w:widowControl w:val="0"/>
        <w:autoSpaceDE w:val="0"/>
        <w:autoSpaceDN w:val="0"/>
        <w:adjustRightInd w:val="0"/>
        <w:spacing w:after="0" w:line="240" w:lineRule="auto"/>
        <w:ind w:left="709" w:hanging="709"/>
        <w:jc w:val="center"/>
        <w:rPr>
          <w:rFonts w:ascii="Arial" w:eastAsia="Times New Roman" w:hAnsi="Arial" w:cs="Arial"/>
          <w:sz w:val="28"/>
          <w:szCs w:val="28"/>
          <w:lang w:eastAsia="ru-RU"/>
        </w:rPr>
      </w:pPr>
      <w:r w:rsidRPr="001D5135">
        <w:rPr>
          <w:rFonts w:ascii="Arial" w:eastAsia="Times New Roman" w:hAnsi="Arial" w:cs="Arial"/>
          <w:sz w:val="28"/>
          <w:szCs w:val="28"/>
          <w:lang w:eastAsia="ru-RU"/>
        </w:rPr>
        <w:t>Настоящий проект стандарта не подлежит применению</w:t>
      </w:r>
    </w:p>
    <w:p w14:paraId="65E11034" w14:textId="77777777" w:rsidR="000F6420" w:rsidRPr="00504D40" w:rsidRDefault="003C0C43" w:rsidP="003C0C43">
      <w:pPr>
        <w:widowControl w:val="0"/>
        <w:autoSpaceDE w:val="0"/>
        <w:autoSpaceDN w:val="0"/>
        <w:adjustRightInd w:val="0"/>
        <w:spacing w:after="0" w:line="240" w:lineRule="auto"/>
        <w:ind w:left="709" w:hanging="709"/>
        <w:jc w:val="center"/>
        <w:rPr>
          <w:rFonts w:ascii="Arial" w:eastAsia="Times New Roman" w:hAnsi="Arial" w:cs="Arial"/>
          <w:sz w:val="28"/>
          <w:szCs w:val="28"/>
          <w:lang w:eastAsia="ru-RU"/>
        </w:rPr>
      </w:pPr>
      <w:r w:rsidRPr="001D5135">
        <w:rPr>
          <w:rFonts w:ascii="Arial" w:eastAsia="Times New Roman" w:hAnsi="Arial" w:cs="Arial"/>
          <w:sz w:val="28"/>
          <w:szCs w:val="28"/>
          <w:lang w:eastAsia="ru-RU"/>
        </w:rPr>
        <w:t>до его принятия</w:t>
      </w:r>
    </w:p>
    <w:p w14:paraId="0637799B" w14:textId="77777777" w:rsidR="000F6420" w:rsidRPr="00504D40" w:rsidRDefault="000F6420" w:rsidP="000F6420">
      <w:pPr>
        <w:widowControl w:val="0"/>
        <w:autoSpaceDE w:val="0"/>
        <w:autoSpaceDN w:val="0"/>
        <w:adjustRightInd w:val="0"/>
        <w:spacing w:after="0" w:line="240" w:lineRule="auto"/>
        <w:jc w:val="center"/>
        <w:rPr>
          <w:rFonts w:ascii="Arial" w:eastAsia="Times New Roman" w:hAnsi="Arial" w:cs="Arial"/>
          <w:b/>
          <w:sz w:val="20"/>
          <w:szCs w:val="20"/>
          <w:lang w:eastAsia="ru-RU"/>
        </w:rPr>
      </w:pPr>
    </w:p>
    <w:p w14:paraId="1940D334" w14:textId="77777777" w:rsidR="000F6420" w:rsidRDefault="000F6420" w:rsidP="000F6420">
      <w:pPr>
        <w:widowControl w:val="0"/>
        <w:autoSpaceDE w:val="0"/>
        <w:autoSpaceDN w:val="0"/>
        <w:adjustRightInd w:val="0"/>
        <w:spacing w:after="0" w:line="240" w:lineRule="auto"/>
        <w:jc w:val="center"/>
        <w:rPr>
          <w:rFonts w:ascii="Arial" w:eastAsia="Times New Roman" w:hAnsi="Arial" w:cs="Arial"/>
          <w:b/>
          <w:sz w:val="20"/>
          <w:szCs w:val="20"/>
          <w:lang w:eastAsia="ru-RU"/>
        </w:rPr>
      </w:pPr>
    </w:p>
    <w:p w14:paraId="66F32597" w14:textId="77777777" w:rsidR="008A7B91" w:rsidRDefault="008A7B91" w:rsidP="000F6420">
      <w:pPr>
        <w:widowControl w:val="0"/>
        <w:autoSpaceDE w:val="0"/>
        <w:autoSpaceDN w:val="0"/>
        <w:adjustRightInd w:val="0"/>
        <w:spacing w:after="0" w:line="240" w:lineRule="auto"/>
        <w:jc w:val="center"/>
        <w:rPr>
          <w:rFonts w:ascii="Arial" w:eastAsia="Times New Roman" w:hAnsi="Arial" w:cs="Arial"/>
          <w:b/>
          <w:sz w:val="20"/>
          <w:szCs w:val="20"/>
          <w:lang w:eastAsia="ru-RU"/>
        </w:rPr>
      </w:pPr>
    </w:p>
    <w:p w14:paraId="18F5F86F" w14:textId="77777777" w:rsidR="00D66105" w:rsidRDefault="00D66105" w:rsidP="000F6420">
      <w:pPr>
        <w:widowControl w:val="0"/>
        <w:autoSpaceDE w:val="0"/>
        <w:autoSpaceDN w:val="0"/>
        <w:adjustRightInd w:val="0"/>
        <w:spacing w:after="0" w:line="240" w:lineRule="auto"/>
        <w:jc w:val="center"/>
        <w:rPr>
          <w:rFonts w:ascii="Arial" w:eastAsia="Times New Roman" w:hAnsi="Arial" w:cs="Arial"/>
          <w:b/>
          <w:sz w:val="20"/>
          <w:szCs w:val="20"/>
          <w:lang w:eastAsia="ru-RU"/>
        </w:rPr>
      </w:pPr>
    </w:p>
    <w:p w14:paraId="2F48875A" w14:textId="77777777" w:rsidR="00D66105" w:rsidRDefault="00D66105" w:rsidP="000F6420">
      <w:pPr>
        <w:widowControl w:val="0"/>
        <w:autoSpaceDE w:val="0"/>
        <w:autoSpaceDN w:val="0"/>
        <w:adjustRightInd w:val="0"/>
        <w:spacing w:after="0" w:line="240" w:lineRule="auto"/>
        <w:jc w:val="center"/>
        <w:rPr>
          <w:rFonts w:ascii="Arial" w:eastAsia="Times New Roman" w:hAnsi="Arial" w:cs="Arial"/>
          <w:b/>
          <w:sz w:val="20"/>
          <w:szCs w:val="20"/>
          <w:lang w:eastAsia="ru-RU"/>
        </w:rPr>
      </w:pPr>
    </w:p>
    <w:p w14:paraId="0C7D570C" w14:textId="77777777" w:rsidR="008A7B91" w:rsidRDefault="008A7B91" w:rsidP="000F6420">
      <w:pPr>
        <w:widowControl w:val="0"/>
        <w:autoSpaceDE w:val="0"/>
        <w:autoSpaceDN w:val="0"/>
        <w:adjustRightInd w:val="0"/>
        <w:spacing w:after="0" w:line="240" w:lineRule="auto"/>
        <w:jc w:val="center"/>
        <w:rPr>
          <w:rFonts w:ascii="Arial" w:eastAsia="Times New Roman" w:hAnsi="Arial" w:cs="Arial"/>
          <w:b/>
          <w:sz w:val="20"/>
          <w:szCs w:val="20"/>
          <w:lang w:eastAsia="ru-RU"/>
        </w:rPr>
      </w:pPr>
    </w:p>
    <w:p w14:paraId="3F81288C" w14:textId="77777777" w:rsidR="000F6420" w:rsidRPr="00504D40" w:rsidRDefault="000F6420" w:rsidP="000F6420">
      <w:pPr>
        <w:widowControl w:val="0"/>
        <w:autoSpaceDE w:val="0"/>
        <w:autoSpaceDN w:val="0"/>
        <w:adjustRightInd w:val="0"/>
        <w:spacing w:after="0" w:line="240" w:lineRule="auto"/>
        <w:jc w:val="center"/>
        <w:rPr>
          <w:rFonts w:ascii="Arial" w:eastAsia="Times New Roman" w:hAnsi="Arial" w:cs="Arial"/>
          <w:b/>
          <w:sz w:val="20"/>
          <w:szCs w:val="20"/>
          <w:lang w:eastAsia="ru-RU"/>
        </w:rPr>
      </w:pPr>
    </w:p>
    <w:p w14:paraId="58FD5DBF" w14:textId="77777777" w:rsidR="00664951" w:rsidRDefault="00664951" w:rsidP="00664951">
      <w:pPr>
        <w:numPr>
          <w:ilvl w:val="0"/>
          <w:numId w:val="2"/>
        </w:numPr>
        <w:autoSpaceDN w:val="0"/>
        <w:spacing w:after="0" w:line="240" w:lineRule="auto"/>
        <w:jc w:val="center"/>
        <w:textAlignment w:val="baseline"/>
        <w:rPr>
          <w:rFonts w:ascii="Arial" w:hAnsi="Arial" w:cs="Arial"/>
          <w:b/>
          <w:sz w:val="28"/>
          <w:szCs w:val="28"/>
        </w:rPr>
      </w:pPr>
    </w:p>
    <w:p w14:paraId="0B024EE4" w14:textId="77777777" w:rsidR="00664951" w:rsidRDefault="00664951" w:rsidP="0087304D">
      <w:pPr>
        <w:autoSpaceDN w:val="0"/>
        <w:spacing w:after="0" w:line="240" w:lineRule="auto"/>
        <w:jc w:val="center"/>
        <w:textAlignment w:val="baseline"/>
        <w:rPr>
          <w:rFonts w:ascii="Arial" w:hAnsi="Arial" w:cs="Arial"/>
          <w:b/>
          <w:sz w:val="28"/>
          <w:szCs w:val="28"/>
        </w:rPr>
      </w:pPr>
    </w:p>
    <w:p w14:paraId="729946E2" w14:textId="77777777" w:rsidR="00676FAD" w:rsidRDefault="00676FAD" w:rsidP="00676FAD">
      <w:pPr>
        <w:numPr>
          <w:ilvl w:val="0"/>
          <w:numId w:val="2"/>
        </w:numPr>
        <w:autoSpaceDN w:val="0"/>
        <w:spacing w:after="0" w:line="240" w:lineRule="auto"/>
        <w:jc w:val="center"/>
        <w:textAlignment w:val="baseline"/>
        <w:rPr>
          <w:rFonts w:ascii="Arial" w:hAnsi="Arial" w:cs="Arial"/>
          <w:b/>
          <w:sz w:val="28"/>
          <w:szCs w:val="28"/>
        </w:rPr>
      </w:pPr>
      <w:r>
        <w:rPr>
          <w:rFonts w:ascii="Arial" w:hAnsi="Arial" w:cs="Arial"/>
          <w:b/>
          <w:sz w:val="28"/>
          <w:szCs w:val="28"/>
        </w:rPr>
        <w:t>Минск</w:t>
      </w:r>
    </w:p>
    <w:p w14:paraId="7D4145EE" w14:textId="77777777" w:rsidR="0087304D" w:rsidRPr="001D5135" w:rsidRDefault="00676FAD" w:rsidP="00676FAD">
      <w:pPr>
        <w:widowControl w:val="0"/>
        <w:jc w:val="center"/>
        <w:rPr>
          <w:rFonts w:ascii="Arial" w:hAnsi="Arial" w:cs="Arial"/>
          <w:b/>
          <w:sz w:val="28"/>
          <w:szCs w:val="28"/>
        </w:rPr>
      </w:pPr>
      <w:r>
        <w:rPr>
          <w:rFonts w:ascii="Arial" w:hAnsi="Arial" w:cs="Arial"/>
          <w:b/>
          <w:sz w:val="28"/>
          <w:szCs w:val="28"/>
        </w:rPr>
        <w:t>Евразийский совет по стандартизации, метрологии и сертификации</w:t>
      </w:r>
      <w:r w:rsidRPr="00504D40">
        <w:rPr>
          <w:rFonts w:ascii="Arial" w:hAnsi="Arial" w:cs="Arial"/>
          <w:b/>
          <w:sz w:val="28"/>
          <w:szCs w:val="28"/>
          <w:lang w:eastAsia="ru-RU"/>
        </w:rPr>
        <w:t xml:space="preserve"> </w:t>
      </w:r>
      <w:r w:rsidR="0087304D" w:rsidRPr="001D5135">
        <w:rPr>
          <w:rFonts w:ascii="Arial" w:hAnsi="Arial" w:cs="Arial"/>
          <w:b/>
          <w:sz w:val="28"/>
          <w:szCs w:val="28"/>
          <w:lang w:eastAsia="ru-RU"/>
        </w:rPr>
        <w:t>202</w:t>
      </w:r>
    </w:p>
    <w:p w14:paraId="4C24C926" w14:textId="77777777" w:rsidR="000F6420" w:rsidRPr="00504D40" w:rsidRDefault="000F6420" w:rsidP="000F6420">
      <w:pPr>
        <w:spacing w:after="0" w:line="240" w:lineRule="auto"/>
        <w:jc w:val="center"/>
        <w:rPr>
          <w:rFonts w:ascii="Arial" w:eastAsia="Times New Roman" w:hAnsi="Arial" w:cs="Arial"/>
          <w:b/>
          <w:sz w:val="28"/>
          <w:szCs w:val="28"/>
          <w:lang w:eastAsia="ru-RU"/>
        </w:rPr>
      </w:pPr>
      <w:r w:rsidRPr="00504D40">
        <w:rPr>
          <w:rFonts w:ascii="Arial" w:eastAsia="Times New Roman" w:hAnsi="Arial" w:cs="Arial"/>
          <w:b/>
          <w:sz w:val="28"/>
          <w:szCs w:val="28"/>
          <w:lang w:eastAsia="ru-RU"/>
        </w:rPr>
        <w:lastRenderedPageBreak/>
        <w:t>Предисловие</w:t>
      </w:r>
    </w:p>
    <w:p w14:paraId="3A45A33A" w14:textId="77777777" w:rsidR="000F6420" w:rsidRPr="00504D40" w:rsidRDefault="000F6420" w:rsidP="000F6420">
      <w:pPr>
        <w:spacing w:after="0" w:line="240" w:lineRule="auto"/>
        <w:jc w:val="center"/>
        <w:rPr>
          <w:rFonts w:ascii="Arial" w:eastAsia="Times New Roman" w:hAnsi="Arial" w:cs="Arial"/>
          <w:b/>
          <w:lang w:eastAsia="ru-RU"/>
        </w:rPr>
      </w:pPr>
    </w:p>
    <w:p w14:paraId="1C93BB8B" w14:textId="77777777" w:rsidR="00676FAD" w:rsidRDefault="00676FAD" w:rsidP="00676FAD">
      <w:pPr>
        <w:spacing w:after="0" w:line="240" w:lineRule="auto"/>
        <w:ind w:right="-14" w:firstLine="720"/>
        <w:jc w:val="both"/>
        <w:rPr>
          <w:rFonts w:ascii="Arial" w:hAnsi="Arial" w:cs="Arial"/>
          <w:spacing w:val="-1"/>
        </w:rPr>
      </w:pPr>
      <w:r>
        <w:rPr>
          <w:rFonts w:ascii="Arial" w:hAnsi="Arial" w:cs="Arial"/>
          <w:spacing w:val="-1"/>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6A8E844F" w14:textId="77777777" w:rsidR="000F6420" w:rsidRPr="00504D40" w:rsidRDefault="000F6420" w:rsidP="000F6420">
      <w:pPr>
        <w:spacing w:before="4" w:after="0" w:line="240" w:lineRule="auto"/>
        <w:ind w:right="-20" w:firstLine="708"/>
        <w:jc w:val="both"/>
        <w:rPr>
          <w:rFonts w:ascii="Arial" w:eastAsia="Times New Roman" w:hAnsi="Arial" w:cs="Arial"/>
          <w:lang w:eastAsia="ru-RU"/>
        </w:rPr>
      </w:pPr>
      <w:r w:rsidRPr="00504D40">
        <w:rPr>
          <w:rFonts w:ascii="Arial" w:eastAsia="Times New Roman" w:hAnsi="Arial" w:cs="Arial"/>
          <w:spacing w:val="-1"/>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876A91B" w14:textId="77777777" w:rsidR="000F6420" w:rsidRPr="00504D40" w:rsidRDefault="000F6420" w:rsidP="000F6420">
      <w:pPr>
        <w:shd w:val="clear" w:color="auto" w:fill="FFFFFF"/>
        <w:spacing w:after="0" w:line="240" w:lineRule="auto"/>
        <w:ind w:firstLine="397"/>
        <w:jc w:val="both"/>
        <w:rPr>
          <w:rFonts w:ascii="Arial" w:eastAsia="Times New Roman" w:hAnsi="Arial" w:cs="Arial"/>
          <w:b/>
          <w:spacing w:val="-1"/>
          <w:lang w:eastAsia="ru-RU"/>
        </w:rPr>
      </w:pPr>
    </w:p>
    <w:p w14:paraId="7B426BEA" w14:textId="77777777" w:rsidR="000F6420" w:rsidRPr="00504D40" w:rsidRDefault="000F6420" w:rsidP="000F6420">
      <w:pPr>
        <w:shd w:val="clear" w:color="auto" w:fill="FFFFFF"/>
        <w:spacing w:after="0" w:line="240" w:lineRule="auto"/>
        <w:ind w:firstLine="720"/>
        <w:jc w:val="both"/>
        <w:rPr>
          <w:rFonts w:ascii="Arial" w:eastAsia="Times New Roman" w:hAnsi="Arial" w:cs="Arial"/>
          <w:b/>
          <w:spacing w:val="-1"/>
          <w:lang w:eastAsia="ru-RU"/>
        </w:rPr>
      </w:pPr>
      <w:r w:rsidRPr="00504D40">
        <w:rPr>
          <w:rFonts w:ascii="Arial" w:eastAsia="Times New Roman" w:hAnsi="Arial" w:cs="Arial"/>
          <w:b/>
          <w:spacing w:val="-1"/>
          <w:lang w:eastAsia="ru-RU"/>
        </w:rPr>
        <w:t>Сведения о стандарте</w:t>
      </w:r>
    </w:p>
    <w:p w14:paraId="3E32DAA2" w14:textId="77777777" w:rsidR="000F6420" w:rsidRPr="00504D40" w:rsidRDefault="000F6420" w:rsidP="000F6420">
      <w:pPr>
        <w:shd w:val="clear" w:color="auto" w:fill="FFFFFF"/>
        <w:spacing w:after="0" w:line="240" w:lineRule="auto"/>
        <w:ind w:firstLine="397"/>
        <w:jc w:val="both"/>
        <w:rPr>
          <w:rFonts w:ascii="Arial" w:eastAsia="Times New Roman" w:hAnsi="Arial" w:cs="Arial"/>
          <w:lang w:eastAsia="ru-RU"/>
        </w:rPr>
      </w:pPr>
    </w:p>
    <w:p w14:paraId="3FFA3E9C" w14:textId="77777777" w:rsidR="000F6420" w:rsidRPr="00504D40" w:rsidRDefault="000F6420" w:rsidP="000F6420">
      <w:pPr>
        <w:shd w:val="clear" w:color="auto" w:fill="FFFFFF"/>
        <w:tabs>
          <w:tab w:val="left" w:pos="605"/>
        </w:tabs>
        <w:spacing w:after="0" w:line="240" w:lineRule="auto"/>
        <w:ind w:firstLine="397"/>
        <w:jc w:val="both"/>
        <w:rPr>
          <w:rFonts w:ascii="Arial" w:eastAsia="Times New Roman" w:hAnsi="Arial" w:cs="Arial"/>
          <w:spacing w:val="-1"/>
          <w:lang w:eastAsia="ru-RU"/>
        </w:rPr>
      </w:pPr>
      <w:r w:rsidRPr="00504D40">
        <w:rPr>
          <w:rFonts w:ascii="Arial" w:eastAsia="Times New Roman" w:hAnsi="Arial" w:cs="Arial"/>
          <w:spacing w:val="-1"/>
          <w:lang w:eastAsia="ru-RU"/>
        </w:rPr>
        <w:t xml:space="preserve">  1 РАЗРАБОТАН  </w:t>
      </w:r>
      <w:r w:rsidRPr="00504D40">
        <w:rPr>
          <w:rFonts w:ascii="Arial" w:eastAsia="Times New Roman" w:hAnsi="Arial" w:cs="Arial"/>
          <w:lang w:eastAsia="ru-RU"/>
        </w:rPr>
        <w:t xml:space="preserve">Акционерным обществом «РАТТЕ» (АО «РАТТЕ»)  </w:t>
      </w:r>
    </w:p>
    <w:p w14:paraId="7E40C4A1" w14:textId="77777777" w:rsidR="000F6420" w:rsidRPr="00504D40" w:rsidRDefault="000F6420" w:rsidP="000F6420">
      <w:pPr>
        <w:spacing w:after="0" w:line="224" w:lineRule="exact"/>
        <w:ind w:left="2342" w:right="-23"/>
        <w:jc w:val="both"/>
        <w:rPr>
          <w:rFonts w:ascii="Arial" w:eastAsia="Arial" w:hAnsi="Arial" w:cs="Arial"/>
          <w:i/>
          <w:vanish/>
          <w:w w:val="98"/>
          <w:kern w:val="20"/>
          <w:lang w:eastAsia="ar-SA"/>
        </w:rPr>
      </w:pPr>
      <w:r w:rsidRPr="00504D40">
        <w:rPr>
          <w:rFonts w:ascii="Arial" w:eastAsia="Arial" w:hAnsi="Arial" w:cs="Arial"/>
          <w:i/>
          <w:vanish/>
          <w:w w:val="98"/>
          <w:kern w:val="20"/>
          <w:lang w:eastAsia="ar-SA"/>
        </w:rPr>
        <w:t xml:space="preserve"> </w:t>
      </w:r>
    </w:p>
    <w:p w14:paraId="15C44C27" w14:textId="77777777" w:rsidR="000F6420" w:rsidRPr="00504D40" w:rsidRDefault="000F6420" w:rsidP="000F6420">
      <w:pPr>
        <w:spacing w:after="0" w:line="240" w:lineRule="auto"/>
        <w:jc w:val="both"/>
        <w:rPr>
          <w:rFonts w:ascii="Arial" w:eastAsia="Calibri" w:hAnsi="Arial" w:cs="Arial"/>
        </w:rPr>
      </w:pPr>
      <w:r w:rsidRPr="00504D40">
        <w:rPr>
          <w:rFonts w:ascii="Arial" w:eastAsia="Calibri" w:hAnsi="Arial" w:cs="Arial"/>
        </w:rPr>
        <w:t xml:space="preserve">         2 ВНЕСЕН Федеральным агентством по техническому регулированию и метрологии </w:t>
      </w:r>
    </w:p>
    <w:p w14:paraId="26AA2ACB" w14:textId="77777777" w:rsidR="000F6420" w:rsidRPr="00504D40" w:rsidRDefault="000F6420" w:rsidP="000F6420">
      <w:pPr>
        <w:shd w:val="clear" w:color="auto" w:fill="FFFFFF"/>
        <w:tabs>
          <w:tab w:val="left" w:pos="605"/>
        </w:tabs>
        <w:spacing w:after="0" w:line="240" w:lineRule="auto"/>
        <w:jc w:val="both"/>
        <w:rPr>
          <w:rFonts w:ascii="Arial" w:eastAsia="Calibri" w:hAnsi="Arial" w:cs="Arial"/>
        </w:rPr>
      </w:pPr>
      <w:r w:rsidRPr="00504D40">
        <w:rPr>
          <w:rFonts w:ascii="Arial" w:eastAsia="Times New Roman" w:hAnsi="Arial" w:cs="Arial"/>
          <w:lang w:eastAsia="ru-RU"/>
        </w:rPr>
        <w:t xml:space="preserve">         3 ПРИНЯТ </w:t>
      </w:r>
      <w:r w:rsidR="00676FAD">
        <w:rPr>
          <w:rFonts w:ascii="Arial" w:hAnsi="Arial" w:cs="Arial"/>
          <w:spacing w:val="-1"/>
        </w:rPr>
        <w:t>Евразийски</w:t>
      </w:r>
      <w:r w:rsidR="00664951">
        <w:rPr>
          <w:rFonts w:ascii="Arial" w:eastAsia="Calibri" w:hAnsi="Arial" w:cs="Arial"/>
        </w:rPr>
        <w:t>м</w:t>
      </w:r>
      <w:r w:rsidRPr="00504D40">
        <w:rPr>
          <w:rFonts w:ascii="Arial" w:eastAsia="Calibri" w:hAnsi="Arial" w:cs="Arial"/>
        </w:rPr>
        <w:t xml:space="preserve"> советом по стандартизации, метрологии и сертификации  (протокол от</w:t>
      </w:r>
      <w:r w:rsidR="00343659">
        <w:rPr>
          <w:rFonts w:ascii="Arial" w:eastAsia="Calibri" w:hAnsi="Arial" w:cs="Arial"/>
        </w:rPr>
        <w:t xml:space="preserve">                  </w:t>
      </w:r>
      <w:r w:rsidRPr="00504D40">
        <w:rPr>
          <w:rFonts w:ascii="Arial" w:eastAsia="Calibri" w:hAnsi="Arial" w:cs="Arial"/>
        </w:rPr>
        <w:t xml:space="preserve"> № </w:t>
      </w:r>
      <w:r w:rsidR="00343659">
        <w:rPr>
          <w:rFonts w:ascii="Arial" w:eastAsia="Calibri" w:hAnsi="Arial" w:cs="Arial"/>
        </w:rPr>
        <w:t xml:space="preserve">           </w:t>
      </w:r>
      <w:r w:rsidR="000D5A42">
        <w:rPr>
          <w:rFonts w:ascii="Arial" w:eastAsia="Calibri" w:hAnsi="Arial" w:cs="Arial"/>
        </w:rPr>
        <w:t>-П</w:t>
      </w:r>
      <w:r w:rsidRPr="00504D40">
        <w:rPr>
          <w:rFonts w:ascii="Arial" w:eastAsia="Calibri" w:hAnsi="Arial" w:cs="Arial"/>
        </w:rPr>
        <w:t>)</w:t>
      </w:r>
    </w:p>
    <w:p w14:paraId="6938712E" w14:textId="77777777" w:rsidR="000F6420" w:rsidRPr="00504D40" w:rsidRDefault="000F6420" w:rsidP="000F6420">
      <w:pPr>
        <w:spacing w:after="0" w:line="360" w:lineRule="auto"/>
        <w:ind w:left="357" w:right="-50" w:firstLine="363"/>
        <w:rPr>
          <w:rFonts w:ascii="Arial" w:eastAsia="Arial" w:hAnsi="Arial" w:cs="Arial"/>
          <w:spacing w:val="-1"/>
          <w:lang w:eastAsia="ru-RU"/>
        </w:rPr>
      </w:pPr>
      <w:r w:rsidRPr="00504D40">
        <w:rPr>
          <w:rFonts w:ascii="Arial" w:eastAsia="Arial" w:hAnsi="Arial" w:cs="Arial"/>
          <w:spacing w:val="-1"/>
          <w:lang w:eastAsia="ru-RU"/>
        </w:rPr>
        <w:t>За принятие проголосовали:</w:t>
      </w:r>
    </w:p>
    <w:tbl>
      <w:tblPr>
        <w:tblW w:w="10025" w:type="dxa"/>
        <w:jc w:val="center"/>
        <w:tblBorders>
          <w:top w:val="single" w:sz="4" w:space="0" w:color="auto"/>
          <w:left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05"/>
        <w:gridCol w:w="2520"/>
        <w:gridCol w:w="4500"/>
      </w:tblGrid>
      <w:tr w:rsidR="000F6420" w:rsidRPr="00504D40" w14:paraId="55ECCEE7" w14:textId="77777777" w:rsidTr="005C6E82">
        <w:trPr>
          <w:jc w:val="center"/>
        </w:trPr>
        <w:tc>
          <w:tcPr>
            <w:tcW w:w="3005" w:type="dxa"/>
            <w:tcBorders>
              <w:top w:val="single" w:sz="4" w:space="0" w:color="auto"/>
              <w:left w:val="single" w:sz="4" w:space="0" w:color="auto"/>
              <w:bottom w:val="double" w:sz="4" w:space="0" w:color="auto"/>
            </w:tcBorders>
            <w:shd w:val="clear" w:color="auto" w:fill="FFFFFF"/>
            <w:vAlign w:val="center"/>
          </w:tcPr>
          <w:p w14:paraId="355ADDD5" w14:textId="77777777" w:rsidR="000F6420" w:rsidRPr="00504D40" w:rsidRDefault="000F6420" w:rsidP="005C6E82">
            <w:pPr>
              <w:spacing w:after="0" w:line="240" w:lineRule="auto"/>
              <w:jc w:val="center"/>
              <w:rPr>
                <w:rFonts w:ascii="Arial" w:eastAsia="Times New Roman" w:hAnsi="Arial" w:cs="Arial"/>
                <w:kern w:val="1"/>
                <w:sz w:val="20"/>
                <w:szCs w:val="24"/>
                <w:lang w:eastAsia="ar-SA"/>
              </w:rPr>
            </w:pPr>
            <w:r w:rsidRPr="00504D40">
              <w:rPr>
                <w:rFonts w:ascii="Arial" w:eastAsia="Times New Roman" w:hAnsi="Arial" w:cs="Arial"/>
                <w:kern w:val="1"/>
                <w:sz w:val="20"/>
                <w:szCs w:val="24"/>
                <w:lang w:eastAsia="ar-SA"/>
              </w:rPr>
              <w:t>Краткое наименование страны</w:t>
            </w:r>
            <w:r w:rsidRPr="00504D40">
              <w:rPr>
                <w:rFonts w:ascii="Arial" w:eastAsia="Times New Roman" w:hAnsi="Arial" w:cs="Arial"/>
                <w:kern w:val="1"/>
                <w:sz w:val="20"/>
                <w:szCs w:val="24"/>
                <w:lang w:eastAsia="ar-SA"/>
              </w:rPr>
              <w:br/>
              <w:t>по МК (ИСО 3166) 004–97</w:t>
            </w:r>
          </w:p>
        </w:tc>
        <w:tc>
          <w:tcPr>
            <w:tcW w:w="2520" w:type="dxa"/>
            <w:tcBorders>
              <w:top w:val="single" w:sz="4" w:space="0" w:color="auto"/>
              <w:left w:val="single" w:sz="4" w:space="0" w:color="auto"/>
              <w:bottom w:val="double" w:sz="4" w:space="0" w:color="auto"/>
            </w:tcBorders>
            <w:shd w:val="clear" w:color="auto" w:fill="FFFFFF"/>
            <w:vAlign w:val="center"/>
          </w:tcPr>
          <w:p w14:paraId="79FD1256" w14:textId="77777777" w:rsidR="000F6420" w:rsidRPr="00504D40" w:rsidRDefault="000F6420" w:rsidP="005C6E82">
            <w:pPr>
              <w:spacing w:after="0" w:line="240" w:lineRule="auto"/>
              <w:jc w:val="center"/>
              <w:rPr>
                <w:rFonts w:ascii="Arial" w:eastAsia="Times New Roman" w:hAnsi="Arial" w:cs="Arial"/>
                <w:kern w:val="1"/>
                <w:sz w:val="20"/>
                <w:szCs w:val="15"/>
                <w:lang w:eastAsia="ar-SA"/>
              </w:rPr>
            </w:pPr>
            <w:r w:rsidRPr="00504D40">
              <w:rPr>
                <w:rFonts w:ascii="Arial" w:eastAsia="Times New Roman" w:hAnsi="Arial" w:cs="Arial"/>
                <w:kern w:val="1"/>
                <w:sz w:val="20"/>
                <w:szCs w:val="15"/>
                <w:lang w:eastAsia="ar-SA"/>
              </w:rPr>
              <w:t>Код страны</w:t>
            </w:r>
            <w:r w:rsidRPr="00504D40">
              <w:rPr>
                <w:rFonts w:ascii="Arial" w:eastAsia="Times New Roman" w:hAnsi="Arial" w:cs="Arial"/>
                <w:kern w:val="1"/>
                <w:sz w:val="20"/>
                <w:szCs w:val="15"/>
                <w:lang w:eastAsia="ar-SA"/>
              </w:rPr>
              <w:br/>
              <w:t>по МК (ИСО 3166) 004–97</w:t>
            </w:r>
          </w:p>
        </w:tc>
        <w:tc>
          <w:tcPr>
            <w:tcW w:w="4500" w:type="dxa"/>
            <w:tcBorders>
              <w:top w:val="single" w:sz="4" w:space="0" w:color="auto"/>
              <w:left w:val="single" w:sz="4" w:space="0" w:color="auto"/>
              <w:bottom w:val="double" w:sz="4" w:space="0" w:color="auto"/>
              <w:right w:val="single" w:sz="4" w:space="0" w:color="auto"/>
            </w:tcBorders>
            <w:shd w:val="clear" w:color="auto" w:fill="FFFFFF"/>
            <w:vAlign w:val="center"/>
          </w:tcPr>
          <w:p w14:paraId="7CB564E6" w14:textId="77777777" w:rsidR="000F6420" w:rsidRPr="00504D40" w:rsidRDefault="000F6420" w:rsidP="005C6E82">
            <w:pPr>
              <w:spacing w:after="0" w:line="240" w:lineRule="auto"/>
              <w:jc w:val="center"/>
              <w:rPr>
                <w:rFonts w:ascii="Arial" w:eastAsia="Times New Roman" w:hAnsi="Arial" w:cs="Arial"/>
                <w:kern w:val="1"/>
                <w:sz w:val="20"/>
                <w:szCs w:val="24"/>
                <w:lang w:eastAsia="ar-SA"/>
              </w:rPr>
            </w:pPr>
            <w:r w:rsidRPr="00504D40">
              <w:rPr>
                <w:rFonts w:ascii="Arial" w:eastAsia="Times New Roman" w:hAnsi="Arial" w:cs="Arial"/>
                <w:kern w:val="1"/>
                <w:sz w:val="20"/>
                <w:szCs w:val="24"/>
                <w:lang w:eastAsia="ar-SA"/>
              </w:rPr>
              <w:t>Сокращенное наименование национального органа</w:t>
            </w:r>
            <w:r w:rsidRPr="00504D40">
              <w:rPr>
                <w:rFonts w:ascii="Arial" w:eastAsia="Times New Roman" w:hAnsi="Arial" w:cs="Arial"/>
                <w:kern w:val="1"/>
                <w:sz w:val="20"/>
                <w:szCs w:val="24"/>
                <w:lang w:eastAsia="ar-SA"/>
              </w:rPr>
              <w:br/>
              <w:t>по стандартизации</w:t>
            </w:r>
          </w:p>
        </w:tc>
      </w:tr>
      <w:tr w:rsidR="00161475" w:rsidRPr="00504D40" w14:paraId="538F5A82" w14:textId="77777777" w:rsidTr="00343659">
        <w:trPr>
          <w:jc w:val="center"/>
        </w:trPr>
        <w:tc>
          <w:tcPr>
            <w:tcW w:w="3005" w:type="dxa"/>
            <w:tcBorders>
              <w:top w:val="single" w:sz="4" w:space="0" w:color="auto"/>
              <w:left w:val="single" w:sz="4" w:space="0" w:color="auto"/>
              <w:bottom w:val="single" w:sz="2" w:space="0" w:color="auto"/>
            </w:tcBorders>
            <w:shd w:val="clear" w:color="auto" w:fill="FFFFFF"/>
          </w:tcPr>
          <w:p w14:paraId="78CA5DCA" w14:textId="77777777" w:rsidR="00161475" w:rsidRDefault="00161475" w:rsidP="00161475">
            <w:pPr>
              <w:spacing w:after="0" w:line="240" w:lineRule="auto"/>
              <w:ind w:firstLine="142"/>
              <w:rPr>
                <w:rFonts w:ascii="Arial" w:hAnsi="Arial" w:cs="Arial"/>
                <w:kern w:val="1"/>
                <w:sz w:val="20"/>
                <w:lang w:eastAsia="ar-SA"/>
              </w:rPr>
            </w:pPr>
          </w:p>
          <w:p w14:paraId="067D017A" w14:textId="77777777" w:rsidR="00676FAD" w:rsidRDefault="00676FAD" w:rsidP="00161475">
            <w:pPr>
              <w:spacing w:after="0" w:line="240" w:lineRule="auto"/>
              <w:ind w:firstLine="142"/>
              <w:rPr>
                <w:rFonts w:ascii="Arial" w:hAnsi="Arial" w:cs="Arial"/>
                <w:kern w:val="1"/>
                <w:sz w:val="20"/>
                <w:lang w:eastAsia="ar-SA"/>
              </w:rPr>
            </w:pPr>
          </w:p>
          <w:p w14:paraId="04AE58CD" w14:textId="77777777" w:rsidR="00676FAD" w:rsidRDefault="00676FAD" w:rsidP="00161475">
            <w:pPr>
              <w:spacing w:after="0" w:line="240" w:lineRule="auto"/>
              <w:ind w:firstLine="142"/>
              <w:rPr>
                <w:rFonts w:ascii="Arial" w:hAnsi="Arial" w:cs="Arial"/>
                <w:kern w:val="1"/>
                <w:sz w:val="20"/>
                <w:lang w:eastAsia="ar-SA"/>
              </w:rPr>
            </w:pPr>
          </w:p>
          <w:p w14:paraId="2F915BC8" w14:textId="77777777" w:rsidR="00676FAD" w:rsidRDefault="00676FAD" w:rsidP="00161475">
            <w:pPr>
              <w:spacing w:after="0" w:line="240" w:lineRule="auto"/>
              <w:ind w:firstLine="142"/>
              <w:rPr>
                <w:rFonts w:ascii="Arial" w:hAnsi="Arial" w:cs="Arial"/>
                <w:kern w:val="1"/>
                <w:sz w:val="20"/>
                <w:lang w:eastAsia="ar-SA"/>
              </w:rPr>
            </w:pPr>
          </w:p>
          <w:p w14:paraId="767AE10B" w14:textId="77777777" w:rsidR="00676FAD" w:rsidRDefault="00676FAD" w:rsidP="00161475">
            <w:pPr>
              <w:spacing w:after="0" w:line="240" w:lineRule="auto"/>
              <w:ind w:firstLine="142"/>
              <w:rPr>
                <w:rFonts w:ascii="Arial" w:hAnsi="Arial" w:cs="Arial"/>
                <w:kern w:val="1"/>
                <w:sz w:val="20"/>
                <w:lang w:eastAsia="ar-SA"/>
              </w:rPr>
            </w:pPr>
          </w:p>
          <w:p w14:paraId="63185795" w14:textId="77777777" w:rsidR="00676FAD" w:rsidRDefault="00676FAD" w:rsidP="00161475">
            <w:pPr>
              <w:spacing w:after="0" w:line="240" w:lineRule="auto"/>
              <w:ind w:firstLine="142"/>
              <w:rPr>
                <w:rFonts w:ascii="Arial" w:hAnsi="Arial" w:cs="Arial"/>
                <w:kern w:val="1"/>
                <w:sz w:val="20"/>
                <w:lang w:eastAsia="ar-SA"/>
              </w:rPr>
            </w:pPr>
          </w:p>
          <w:p w14:paraId="37E4E13F" w14:textId="77777777" w:rsidR="00676FAD" w:rsidRDefault="00676FAD" w:rsidP="00161475">
            <w:pPr>
              <w:spacing w:after="0" w:line="240" w:lineRule="auto"/>
              <w:ind w:firstLine="142"/>
              <w:rPr>
                <w:rFonts w:ascii="Arial" w:hAnsi="Arial" w:cs="Arial"/>
                <w:kern w:val="1"/>
                <w:sz w:val="20"/>
                <w:lang w:eastAsia="ar-SA"/>
              </w:rPr>
            </w:pPr>
          </w:p>
          <w:p w14:paraId="62A1F9DD" w14:textId="77777777" w:rsidR="00676FAD" w:rsidRDefault="00676FAD" w:rsidP="00161475">
            <w:pPr>
              <w:spacing w:after="0" w:line="240" w:lineRule="auto"/>
              <w:ind w:firstLine="142"/>
              <w:rPr>
                <w:rFonts w:ascii="Arial" w:hAnsi="Arial" w:cs="Arial"/>
                <w:kern w:val="1"/>
                <w:sz w:val="20"/>
                <w:lang w:eastAsia="ar-SA"/>
              </w:rPr>
            </w:pPr>
          </w:p>
          <w:p w14:paraId="7AFB742A" w14:textId="77777777" w:rsidR="00676FAD" w:rsidRDefault="00676FAD" w:rsidP="00161475">
            <w:pPr>
              <w:spacing w:after="0" w:line="240" w:lineRule="auto"/>
              <w:ind w:firstLine="142"/>
              <w:rPr>
                <w:rFonts w:ascii="Arial" w:hAnsi="Arial" w:cs="Arial"/>
                <w:kern w:val="1"/>
                <w:sz w:val="20"/>
                <w:lang w:eastAsia="ar-SA"/>
              </w:rPr>
            </w:pPr>
          </w:p>
          <w:p w14:paraId="1BA46A25" w14:textId="77777777" w:rsidR="00676FAD" w:rsidRPr="00035977" w:rsidRDefault="00676FAD" w:rsidP="00161475">
            <w:pPr>
              <w:spacing w:after="0" w:line="240" w:lineRule="auto"/>
              <w:ind w:firstLine="142"/>
              <w:rPr>
                <w:rFonts w:ascii="Arial" w:hAnsi="Arial" w:cs="Arial"/>
                <w:kern w:val="1"/>
                <w:sz w:val="20"/>
                <w:lang w:eastAsia="ar-SA"/>
              </w:rPr>
            </w:pPr>
          </w:p>
        </w:tc>
        <w:tc>
          <w:tcPr>
            <w:tcW w:w="2520" w:type="dxa"/>
            <w:tcBorders>
              <w:top w:val="single" w:sz="4" w:space="0" w:color="auto"/>
              <w:left w:val="single" w:sz="4" w:space="0" w:color="auto"/>
              <w:bottom w:val="single" w:sz="2" w:space="0" w:color="auto"/>
            </w:tcBorders>
            <w:shd w:val="clear" w:color="auto" w:fill="FFFFFF"/>
          </w:tcPr>
          <w:p w14:paraId="0D88BCB9" w14:textId="77777777" w:rsidR="00161475" w:rsidRPr="00035977" w:rsidRDefault="00161475" w:rsidP="00161475">
            <w:pPr>
              <w:spacing w:after="0" w:line="240" w:lineRule="auto"/>
              <w:jc w:val="center"/>
              <w:rPr>
                <w:rFonts w:ascii="Arial" w:hAnsi="Arial" w:cs="Arial"/>
                <w:kern w:val="1"/>
                <w:sz w:val="20"/>
                <w:szCs w:val="15"/>
                <w:lang w:eastAsia="ar-SA"/>
              </w:rPr>
            </w:pPr>
          </w:p>
        </w:tc>
        <w:tc>
          <w:tcPr>
            <w:tcW w:w="4500" w:type="dxa"/>
            <w:tcBorders>
              <w:top w:val="single" w:sz="4" w:space="0" w:color="auto"/>
              <w:left w:val="single" w:sz="4" w:space="0" w:color="auto"/>
              <w:bottom w:val="single" w:sz="2" w:space="0" w:color="auto"/>
              <w:right w:val="single" w:sz="4" w:space="0" w:color="auto"/>
            </w:tcBorders>
            <w:shd w:val="clear" w:color="auto" w:fill="FFFFFF"/>
            <w:vAlign w:val="center"/>
          </w:tcPr>
          <w:p w14:paraId="51BCD049" w14:textId="77777777" w:rsidR="00161475" w:rsidRPr="00035977" w:rsidRDefault="00161475" w:rsidP="00161475">
            <w:pPr>
              <w:spacing w:after="0" w:line="240" w:lineRule="auto"/>
              <w:ind w:left="141" w:hanging="5"/>
              <w:rPr>
                <w:rFonts w:ascii="Arial" w:hAnsi="Arial" w:cs="Arial"/>
                <w:kern w:val="1"/>
                <w:sz w:val="20"/>
                <w:lang w:eastAsia="ar-SA"/>
              </w:rPr>
            </w:pPr>
          </w:p>
        </w:tc>
      </w:tr>
    </w:tbl>
    <w:p w14:paraId="3D900CD6" w14:textId="77777777" w:rsidR="000F6420" w:rsidRPr="00504D40" w:rsidRDefault="000F6420" w:rsidP="000F6420">
      <w:pPr>
        <w:spacing w:after="0" w:line="240" w:lineRule="auto"/>
        <w:ind w:firstLine="720"/>
        <w:jc w:val="center"/>
        <w:rPr>
          <w:rFonts w:ascii="Arial" w:eastAsia="Times New Roman" w:hAnsi="Arial" w:cs="Arial"/>
          <w:lang w:eastAsia="ru-RU"/>
        </w:rPr>
      </w:pPr>
    </w:p>
    <w:p w14:paraId="5A493EE3" w14:textId="77777777" w:rsidR="000F6420" w:rsidRPr="00504D40" w:rsidRDefault="00676FAD" w:rsidP="0087304D">
      <w:pPr>
        <w:shd w:val="clear" w:color="auto" w:fill="FFFFFF"/>
        <w:tabs>
          <w:tab w:val="left" w:pos="540"/>
        </w:tabs>
        <w:spacing w:after="0" w:line="240" w:lineRule="auto"/>
        <w:ind w:firstLine="540"/>
        <w:jc w:val="both"/>
        <w:rPr>
          <w:rFonts w:ascii="Arial" w:eastAsia="Times New Roman" w:hAnsi="Arial" w:cs="Arial"/>
          <w:lang w:eastAsia="ru-RU"/>
        </w:rPr>
      </w:pPr>
      <w:r>
        <w:rPr>
          <w:rFonts w:ascii="Arial" w:eastAsia="Times New Roman" w:hAnsi="Arial" w:cs="Arial"/>
          <w:lang w:eastAsia="ru-RU"/>
        </w:rPr>
        <w:t>4</w:t>
      </w:r>
      <w:r w:rsidR="000F6420" w:rsidRPr="00504D40">
        <w:rPr>
          <w:rFonts w:ascii="Arial" w:eastAsia="Times New Roman" w:hAnsi="Arial" w:cs="Arial"/>
          <w:lang w:eastAsia="ru-RU"/>
        </w:rPr>
        <w:t xml:space="preserve"> ВЗАМЕН ГОСТ </w:t>
      </w:r>
      <w:r w:rsidR="00E85B8C">
        <w:rPr>
          <w:rFonts w:ascii="Arial" w:eastAsia="Times New Roman" w:hAnsi="Arial" w:cs="Arial"/>
          <w:lang w:eastAsia="ru-RU"/>
        </w:rPr>
        <w:t>33171</w:t>
      </w:r>
      <w:r w:rsidR="000F6420" w:rsidRPr="00504D40">
        <w:rPr>
          <w:rFonts w:ascii="Arial" w:eastAsia="Times New Roman" w:hAnsi="Arial" w:cs="Arial"/>
          <w:lang w:eastAsia="ru-RU"/>
        </w:rPr>
        <w:t>–</w:t>
      </w:r>
      <w:r w:rsidR="00E85B8C">
        <w:rPr>
          <w:rFonts w:ascii="Arial" w:eastAsia="Times New Roman" w:hAnsi="Arial" w:cs="Arial"/>
          <w:lang w:eastAsia="ru-RU"/>
        </w:rPr>
        <w:t>2014</w:t>
      </w:r>
    </w:p>
    <w:p w14:paraId="46FE7FCD" w14:textId="77777777" w:rsidR="000F6420" w:rsidRPr="00504D40" w:rsidRDefault="000F6420" w:rsidP="000F6420">
      <w:pPr>
        <w:spacing w:after="0" w:line="240" w:lineRule="auto"/>
        <w:ind w:firstLine="720"/>
        <w:jc w:val="both"/>
        <w:rPr>
          <w:rFonts w:ascii="Arial" w:eastAsia="Times New Roman" w:hAnsi="Arial" w:cs="Arial"/>
          <w:i/>
          <w:iCs/>
          <w:lang w:eastAsia="ru-RU"/>
        </w:rPr>
      </w:pPr>
    </w:p>
    <w:p w14:paraId="2C79C68C" w14:textId="77777777" w:rsidR="000F6420" w:rsidRPr="00504D40" w:rsidRDefault="000F6420" w:rsidP="000F6420">
      <w:pPr>
        <w:spacing w:before="120" w:line="276" w:lineRule="auto"/>
        <w:ind w:firstLine="539"/>
        <w:jc w:val="both"/>
        <w:rPr>
          <w:rFonts w:ascii="Arial" w:hAnsi="Arial" w:cs="Arial"/>
          <w:i/>
          <w:iCs/>
          <w:lang w:eastAsia="ru-RU"/>
        </w:rPr>
      </w:pPr>
      <w:r w:rsidRPr="00504D40">
        <w:rPr>
          <w:rFonts w:ascii="Arial" w:hAnsi="Arial" w:cs="Arial"/>
          <w:i/>
          <w:iCs/>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56C2B1FD" w14:textId="77777777" w:rsidR="000F6420" w:rsidRPr="00504D40" w:rsidRDefault="000F6420" w:rsidP="000F6420">
      <w:pPr>
        <w:spacing w:line="276" w:lineRule="auto"/>
        <w:ind w:firstLine="539"/>
        <w:jc w:val="both"/>
      </w:pPr>
      <w:r w:rsidRPr="00504D40">
        <w:rPr>
          <w:rFonts w:ascii="Arial" w:hAnsi="Arial" w:cs="Arial"/>
          <w:i/>
          <w:iCs/>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06331B8B" w14:textId="77777777" w:rsidR="005F34AE" w:rsidRDefault="005F34AE" w:rsidP="005F34AE">
      <w:pPr>
        <w:ind w:firstLine="551"/>
        <w:jc w:val="both"/>
        <w:rPr>
          <w:rFonts w:ascii="Arial" w:eastAsia="Calibri" w:hAnsi="Arial" w:cs="Arial"/>
        </w:rPr>
      </w:pPr>
      <w:r>
        <w:rPr>
          <w:rFonts w:ascii="Arial" w:eastAsia="Calibri"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71B454CC" w14:textId="77777777" w:rsidR="00D12C14" w:rsidRPr="00504D40" w:rsidRDefault="00D12C14" w:rsidP="00D12C14">
      <w:pPr>
        <w:widowControl w:val="0"/>
        <w:autoSpaceDE w:val="0"/>
        <w:autoSpaceDN w:val="0"/>
        <w:adjustRightInd w:val="0"/>
        <w:spacing w:after="0" w:line="240" w:lineRule="auto"/>
        <w:ind w:firstLine="708"/>
        <w:jc w:val="both"/>
        <w:rPr>
          <w:rFonts w:ascii="Arial" w:eastAsia="Times New Roman" w:hAnsi="Arial" w:cs="Arial"/>
          <w:bCs/>
          <w:lang w:eastAsia="ru-RU"/>
        </w:rPr>
      </w:pPr>
    </w:p>
    <w:p w14:paraId="2E2603E1" w14:textId="77777777" w:rsidR="00D12C14" w:rsidRPr="00504D40" w:rsidRDefault="00D12C14" w:rsidP="00D12C14">
      <w:pPr>
        <w:widowControl w:val="0"/>
        <w:autoSpaceDE w:val="0"/>
        <w:autoSpaceDN w:val="0"/>
        <w:adjustRightInd w:val="0"/>
        <w:spacing w:after="0" w:line="240" w:lineRule="auto"/>
        <w:ind w:firstLine="708"/>
        <w:jc w:val="both"/>
        <w:rPr>
          <w:rFonts w:ascii="Arial" w:eastAsia="Times New Roman" w:hAnsi="Arial" w:cs="Arial"/>
          <w:bCs/>
          <w:lang w:eastAsia="ru-RU"/>
        </w:rPr>
      </w:pPr>
    </w:p>
    <w:p w14:paraId="036FACA1" w14:textId="77777777" w:rsidR="00D12C14" w:rsidRPr="005B4379" w:rsidRDefault="00D12C14" w:rsidP="00E73645">
      <w:pPr>
        <w:pageBreakBefore/>
        <w:widowControl w:val="0"/>
        <w:autoSpaceDE w:val="0"/>
        <w:autoSpaceDN w:val="0"/>
        <w:adjustRightInd w:val="0"/>
        <w:spacing w:after="240" w:line="240" w:lineRule="auto"/>
        <w:jc w:val="center"/>
        <w:rPr>
          <w:rFonts w:ascii="Arial" w:eastAsia="Times New Roman" w:hAnsi="Arial" w:cs="Arial"/>
          <w:b/>
          <w:sz w:val="28"/>
          <w:szCs w:val="28"/>
          <w:lang w:eastAsia="ru-RU"/>
        </w:rPr>
      </w:pPr>
      <w:r w:rsidRPr="005B4379">
        <w:rPr>
          <w:rFonts w:ascii="Arial" w:eastAsia="Times New Roman" w:hAnsi="Arial" w:cs="Arial"/>
          <w:b/>
          <w:sz w:val="28"/>
          <w:szCs w:val="28"/>
          <w:lang w:eastAsia="ru-RU"/>
        </w:rPr>
        <w:lastRenderedPageBreak/>
        <w:t>Введение</w:t>
      </w:r>
    </w:p>
    <w:p w14:paraId="6E3E4074" w14:textId="77777777" w:rsidR="00B015CB" w:rsidRPr="005B4379" w:rsidRDefault="00B015CB" w:rsidP="00B015CB">
      <w:pPr>
        <w:pStyle w:val="FORMATTEXT"/>
        <w:spacing w:line="360" w:lineRule="auto"/>
        <w:ind w:firstLine="568"/>
        <w:jc w:val="both"/>
        <w:rPr>
          <w:sz w:val="24"/>
          <w:szCs w:val="24"/>
        </w:rPr>
      </w:pPr>
      <w:r w:rsidRPr="005B4379">
        <w:rPr>
          <w:sz w:val="24"/>
          <w:szCs w:val="24"/>
        </w:rPr>
        <w:t>Настоящий стандарт устанавливает технические требования к конструкции мостовых</w:t>
      </w:r>
      <w:r w:rsidR="00C75751">
        <w:rPr>
          <w:sz w:val="24"/>
          <w:szCs w:val="24"/>
        </w:rPr>
        <w:t xml:space="preserve">, козловых и </w:t>
      </w:r>
      <w:r w:rsidR="00904EC9">
        <w:rPr>
          <w:sz w:val="24"/>
          <w:szCs w:val="24"/>
        </w:rPr>
        <w:t xml:space="preserve">полукозловых </w:t>
      </w:r>
      <w:r w:rsidR="00DD3DC7" w:rsidRPr="005B4379">
        <w:rPr>
          <w:sz w:val="24"/>
          <w:szCs w:val="24"/>
        </w:rPr>
        <w:t>металлургических</w:t>
      </w:r>
      <w:r w:rsidR="00DD3DC7" w:rsidRPr="00DD3DC7">
        <w:rPr>
          <w:sz w:val="24"/>
          <w:szCs w:val="24"/>
        </w:rPr>
        <w:t xml:space="preserve"> </w:t>
      </w:r>
      <w:r w:rsidR="00DD3DC7" w:rsidRPr="005B4379">
        <w:rPr>
          <w:sz w:val="24"/>
          <w:szCs w:val="24"/>
        </w:rPr>
        <w:t xml:space="preserve">и специальных </w:t>
      </w:r>
      <w:r w:rsidRPr="005B4379">
        <w:rPr>
          <w:sz w:val="24"/>
          <w:szCs w:val="24"/>
        </w:rPr>
        <w:t>кранов, применяемые на стадиях проектирования и изготовления</w:t>
      </w:r>
      <w:r w:rsidR="005F34AE">
        <w:rPr>
          <w:sz w:val="24"/>
          <w:szCs w:val="24"/>
        </w:rPr>
        <w:t>,</w:t>
      </w:r>
      <w:r w:rsidR="00904EC9">
        <w:rPr>
          <w:sz w:val="24"/>
          <w:szCs w:val="24"/>
        </w:rPr>
        <w:t xml:space="preserve"> и дополняет требования ГОСТ 34589</w:t>
      </w:r>
      <w:r w:rsidRPr="005B4379">
        <w:rPr>
          <w:sz w:val="24"/>
          <w:szCs w:val="24"/>
        </w:rPr>
        <w:t>.</w:t>
      </w:r>
    </w:p>
    <w:p w14:paraId="653B832C" w14:textId="77777777" w:rsidR="00D12C14" w:rsidRPr="00504D40" w:rsidRDefault="00B015CB" w:rsidP="00B015CB">
      <w:pPr>
        <w:spacing w:after="0" w:line="360" w:lineRule="auto"/>
        <w:ind w:firstLine="709"/>
        <w:jc w:val="both"/>
        <w:rPr>
          <w:rFonts w:ascii="Arial" w:eastAsia="Times New Roman" w:hAnsi="Arial" w:cs="Arial"/>
          <w:sz w:val="24"/>
          <w:szCs w:val="20"/>
          <w:lang w:eastAsia="ru-RU"/>
        </w:rPr>
      </w:pPr>
      <w:r w:rsidRPr="005B4379">
        <w:rPr>
          <w:rFonts w:ascii="Arial" w:hAnsi="Arial" w:cs="Arial"/>
          <w:sz w:val="24"/>
          <w:szCs w:val="24"/>
        </w:rPr>
        <w:t xml:space="preserve">Применение положений настоящего стандарта на добровольной основе может быть использовано при подтверждении и оценке соответствия </w:t>
      </w:r>
      <w:r w:rsidR="00105C40" w:rsidRPr="005B4379">
        <w:rPr>
          <w:rFonts w:ascii="Arial" w:hAnsi="Arial"/>
          <w:sz w:val="24"/>
          <w:szCs w:val="20"/>
        </w:rPr>
        <w:t>кранов</w:t>
      </w:r>
      <w:r w:rsidRPr="005B4379">
        <w:rPr>
          <w:rFonts w:ascii="Arial" w:hAnsi="Arial"/>
          <w:sz w:val="24"/>
          <w:szCs w:val="20"/>
        </w:rPr>
        <w:t xml:space="preserve"> требованиям </w:t>
      </w:r>
      <w:r w:rsidRPr="005B4379">
        <w:rPr>
          <w:rFonts w:ascii="Arial" w:hAnsi="Arial" w:cs="Arial"/>
          <w:sz w:val="24"/>
          <w:szCs w:val="20"/>
        </w:rPr>
        <w:t>технических регламентов, действующих на территории государств, принявших настоящий стандарт.</w:t>
      </w:r>
    </w:p>
    <w:p w14:paraId="37241184" w14:textId="77777777" w:rsidR="00D12C14" w:rsidRPr="00504D40" w:rsidRDefault="00D12C14" w:rsidP="00D12C14">
      <w:pPr>
        <w:spacing w:before="240" w:after="0" w:line="360" w:lineRule="auto"/>
        <w:ind w:firstLine="709"/>
        <w:rPr>
          <w:rFonts w:ascii="Arial" w:eastAsia="Times New Roman" w:hAnsi="Arial" w:cs="Arial"/>
          <w:sz w:val="24"/>
          <w:szCs w:val="24"/>
          <w:lang w:eastAsia="ru-RU"/>
        </w:rPr>
        <w:sectPr w:rsidR="00D12C14" w:rsidRPr="00504D40" w:rsidSect="005C24D8">
          <w:headerReference w:type="even" r:id="rId9"/>
          <w:headerReference w:type="default" r:id="rId10"/>
          <w:footerReference w:type="even" r:id="rId11"/>
          <w:footerReference w:type="default" r:id="rId12"/>
          <w:pgSz w:w="11906" w:h="16838" w:code="9"/>
          <w:pgMar w:top="1134" w:right="1134" w:bottom="1134" w:left="1134" w:header="709" w:footer="709" w:gutter="0"/>
          <w:pgNumType w:fmt="upperRoman" w:start="1"/>
          <w:cols w:space="708"/>
          <w:titlePg/>
          <w:docGrid w:linePitch="360"/>
        </w:sectPr>
      </w:pPr>
      <w:r w:rsidRPr="00504D40">
        <w:rPr>
          <w:rFonts w:ascii="Arial" w:eastAsia="Times New Roman" w:hAnsi="Arial" w:cs="Arial"/>
          <w:sz w:val="24"/>
          <w:szCs w:val="20"/>
          <w:lang w:eastAsia="ru-RU"/>
        </w:rPr>
        <w:t>.</w:t>
      </w:r>
    </w:p>
    <w:p w14:paraId="7DC0C952" w14:textId="77777777" w:rsidR="00D12C14" w:rsidRPr="00504D40" w:rsidRDefault="00D12C14" w:rsidP="00D12C14">
      <w:pPr>
        <w:widowControl w:val="0"/>
        <w:autoSpaceDE w:val="0"/>
        <w:autoSpaceDN w:val="0"/>
        <w:adjustRightInd w:val="0"/>
        <w:spacing w:after="0" w:line="240" w:lineRule="auto"/>
        <w:jc w:val="center"/>
        <w:rPr>
          <w:rFonts w:ascii="Arial" w:eastAsia="Times New Roman" w:hAnsi="Arial" w:cs="Arial"/>
          <w:b/>
          <w:bCs/>
          <w:spacing w:val="140"/>
          <w:sz w:val="28"/>
          <w:szCs w:val="28"/>
          <w:u w:val="single"/>
          <w:lang w:eastAsia="ru-RU"/>
        </w:rPr>
      </w:pPr>
      <w:r w:rsidRPr="00504D40">
        <w:rPr>
          <w:rFonts w:ascii="Arial" w:eastAsia="Times New Roman" w:hAnsi="Arial" w:cs="Arial"/>
          <w:b/>
          <w:bCs/>
          <w:spacing w:val="140"/>
          <w:sz w:val="28"/>
          <w:szCs w:val="28"/>
          <w:u w:val="single"/>
          <w:lang w:eastAsia="ru-RU"/>
        </w:rPr>
        <w:lastRenderedPageBreak/>
        <w:t xml:space="preserve">МЕЖГОСУДАРСТВЕННЫЙ СТАНДАРТ </w:t>
      </w:r>
    </w:p>
    <w:p w14:paraId="67F83CDB" w14:textId="77777777" w:rsidR="00D12C14" w:rsidRPr="00504D40" w:rsidRDefault="00D12C14" w:rsidP="00D12C14">
      <w:pPr>
        <w:widowControl w:val="0"/>
        <w:autoSpaceDE w:val="0"/>
        <w:autoSpaceDN w:val="0"/>
        <w:adjustRightInd w:val="0"/>
        <w:spacing w:after="0" w:line="240" w:lineRule="auto"/>
        <w:ind w:firstLine="567"/>
        <w:rPr>
          <w:rFonts w:ascii="Arial" w:eastAsia="Times New Roman" w:hAnsi="Arial" w:cs="Arial"/>
          <w:b/>
          <w:bCs/>
          <w:sz w:val="28"/>
          <w:szCs w:val="24"/>
          <w:lang w:eastAsia="ru-RU"/>
        </w:rPr>
      </w:pPr>
    </w:p>
    <w:p w14:paraId="39439751" w14:textId="77777777" w:rsidR="00B015CB" w:rsidRPr="00B77102" w:rsidRDefault="00B015CB" w:rsidP="00B015CB">
      <w:pPr>
        <w:spacing w:after="0" w:line="360" w:lineRule="auto"/>
        <w:jc w:val="center"/>
        <w:rPr>
          <w:rFonts w:ascii="Arial" w:eastAsia="Times New Roman" w:hAnsi="Arial" w:cs="Arial"/>
          <w:b/>
          <w:sz w:val="28"/>
          <w:szCs w:val="28"/>
          <w:lang w:eastAsia="ru-RU"/>
        </w:rPr>
      </w:pPr>
      <w:r w:rsidRPr="00B77102">
        <w:rPr>
          <w:rFonts w:ascii="Arial" w:eastAsia="Times New Roman" w:hAnsi="Arial" w:cs="Arial"/>
          <w:b/>
          <w:caps/>
          <w:sz w:val="28"/>
          <w:szCs w:val="28"/>
          <w:lang w:eastAsia="ru-RU"/>
        </w:rPr>
        <w:t>К</w:t>
      </w:r>
      <w:r w:rsidR="003E0FF9" w:rsidRPr="00B77102">
        <w:rPr>
          <w:rFonts w:ascii="Arial" w:eastAsia="Times New Roman" w:hAnsi="Arial" w:cs="Arial"/>
          <w:b/>
          <w:sz w:val="28"/>
          <w:szCs w:val="28"/>
          <w:lang w:eastAsia="ru-RU"/>
        </w:rPr>
        <w:t>раны грузоподъемные</w:t>
      </w:r>
    </w:p>
    <w:p w14:paraId="7110DEA2" w14:textId="77777777" w:rsidR="00DD3DC7" w:rsidRPr="00DD3DC7" w:rsidRDefault="00DD3DC7" w:rsidP="00DD3DC7">
      <w:pPr>
        <w:widowControl w:val="0"/>
        <w:autoSpaceDE w:val="0"/>
        <w:autoSpaceDN w:val="0"/>
        <w:adjustRightInd w:val="0"/>
        <w:spacing w:after="0" w:line="360" w:lineRule="auto"/>
        <w:jc w:val="center"/>
        <w:rPr>
          <w:rFonts w:ascii="Arial" w:eastAsia="Times New Roman" w:hAnsi="Arial" w:cs="Arial"/>
          <w:b/>
          <w:snapToGrid w:val="0"/>
          <w:sz w:val="28"/>
          <w:szCs w:val="28"/>
          <w:lang w:eastAsia="ru-RU"/>
        </w:rPr>
      </w:pPr>
      <w:r w:rsidRPr="00DD3DC7">
        <w:rPr>
          <w:rFonts w:ascii="Arial" w:eastAsia="Times New Roman" w:hAnsi="Arial" w:cs="Arial"/>
          <w:b/>
          <w:snapToGrid w:val="0"/>
          <w:sz w:val="28"/>
          <w:szCs w:val="28"/>
          <w:lang w:eastAsia="ru-RU"/>
        </w:rPr>
        <w:t xml:space="preserve">МОСТОВЫЕ И КОЗЛОВЫЕ МЕТАЛЛУРГИЧЕСКИЕ </w:t>
      </w:r>
    </w:p>
    <w:p w14:paraId="2F39CF62" w14:textId="77777777" w:rsidR="00D12C14" w:rsidRPr="0091540C" w:rsidRDefault="00DD3DC7" w:rsidP="00DD3DC7">
      <w:pPr>
        <w:widowControl w:val="0"/>
        <w:autoSpaceDE w:val="0"/>
        <w:autoSpaceDN w:val="0"/>
        <w:adjustRightInd w:val="0"/>
        <w:spacing w:after="0" w:line="360" w:lineRule="auto"/>
        <w:jc w:val="center"/>
        <w:rPr>
          <w:rFonts w:ascii="Arial" w:eastAsia="Times New Roman" w:hAnsi="Arial" w:cs="Arial"/>
          <w:b/>
          <w:sz w:val="32"/>
          <w:szCs w:val="32"/>
          <w:lang w:eastAsia="ru-RU"/>
        </w:rPr>
      </w:pPr>
      <w:r w:rsidRPr="00DD3DC7">
        <w:rPr>
          <w:rFonts w:ascii="Arial" w:eastAsia="Times New Roman" w:hAnsi="Arial" w:cs="Arial"/>
          <w:b/>
          <w:snapToGrid w:val="0"/>
          <w:sz w:val="28"/>
          <w:szCs w:val="28"/>
          <w:lang w:eastAsia="ru-RU"/>
        </w:rPr>
        <w:t>И СПЕЦИАЛЬНЫЕ КРАНЫ</w:t>
      </w:r>
    </w:p>
    <w:p w14:paraId="57D5B70B" w14:textId="77777777" w:rsidR="00D12C14" w:rsidRPr="001A71DE" w:rsidRDefault="00904EC9" w:rsidP="00B015CB">
      <w:pPr>
        <w:widowControl w:val="0"/>
        <w:autoSpaceDE w:val="0"/>
        <w:autoSpaceDN w:val="0"/>
        <w:adjustRightInd w:val="0"/>
        <w:spacing w:after="0" w:line="360" w:lineRule="auto"/>
        <w:jc w:val="center"/>
        <w:rPr>
          <w:rFonts w:ascii="Arial" w:eastAsia="Times New Roman" w:hAnsi="Arial" w:cs="Arial"/>
          <w:b/>
          <w:sz w:val="28"/>
          <w:szCs w:val="28"/>
          <w:lang w:eastAsia="ru-RU"/>
        </w:rPr>
      </w:pPr>
      <w:r w:rsidRPr="0091540C">
        <w:rPr>
          <w:rFonts w:ascii="Arial" w:eastAsia="Times New Roman" w:hAnsi="Arial" w:cs="Arial"/>
          <w:b/>
          <w:bCs/>
          <w:color w:val="000000"/>
          <w:sz w:val="28"/>
          <w:szCs w:val="28"/>
          <w:lang w:eastAsia="ru-RU"/>
        </w:rPr>
        <w:t>Т</w:t>
      </w:r>
      <w:r w:rsidR="00D12C14" w:rsidRPr="0091540C">
        <w:rPr>
          <w:rFonts w:ascii="Arial" w:eastAsia="Times New Roman" w:hAnsi="Arial" w:cs="Arial"/>
          <w:b/>
          <w:bCs/>
          <w:color w:val="000000"/>
          <w:sz w:val="28"/>
          <w:szCs w:val="28"/>
          <w:lang w:eastAsia="ru-RU"/>
        </w:rPr>
        <w:t>ехнические</w:t>
      </w:r>
      <w:r w:rsidR="00D12C14" w:rsidRPr="001A71DE">
        <w:rPr>
          <w:rFonts w:ascii="Arial" w:eastAsia="Times New Roman" w:hAnsi="Arial" w:cs="Arial"/>
          <w:b/>
          <w:bCs/>
          <w:color w:val="000000"/>
          <w:sz w:val="28"/>
          <w:szCs w:val="28"/>
          <w:lang w:eastAsia="ru-RU"/>
        </w:rPr>
        <w:t xml:space="preserve"> </w:t>
      </w:r>
      <w:r w:rsidR="00D12C14" w:rsidRPr="0091540C">
        <w:rPr>
          <w:rFonts w:ascii="Arial" w:eastAsia="Times New Roman" w:hAnsi="Arial" w:cs="Arial"/>
          <w:b/>
          <w:bCs/>
          <w:color w:val="000000"/>
          <w:sz w:val="28"/>
          <w:szCs w:val="28"/>
          <w:lang w:eastAsia="ru-RU"/>
        </w:rPr>
        <w:t>требования</w:t>
      </w:r>
    </w:p>
    <w:p w14:paraId="3CDC1609" w14:textId="77777777" w:rsidR="00D12C14" w:rsidRPr="00EE0668" w:rsidRDefault="00B015CB" w:rsidP="00D12C14">
      <w:pPr>
        <w:widowControl w:val="0"/>
        <w:autoSpaceDE w:val="0"/>
        <w:autoSpaceDN w:val="0"/>
        <w:adjustRightInd w:val="0"/>
        <w:spacing w:after="0" w:line="240" w:lineRule="auto"/>
        <w:jc w:val="center"/>
        <w:rPr>
          <w:rFonts w:ascii="Arial" w:eastAsia="Times New Roman" w:hAnsi="Arial" w:cs="Arial"/>
          <w:sz w:val="24"/>
          <w:szCs w:val="24"/>
          <w:lang w:eastAsia="ru-RU"/>
        </w:rPr>
      </w:pPr>
      <w:r w:rsidRPr="00B015CB">
        <w:rPr>
          <w:rFonts w:ascii="Arial" w:eastAsia="Times New Roman" w:hAnsi="Arial" w:cs="Arial"/>
          <w:sz w:val="28"/>
          <w:szCs w:val="28"/>
          <w:lang w:val="fr-FR" w:eastAsia="ru-RU"/>
        </w:rPr>
        <w:t xml:space="preserve">Cranes. </w:t>
      </w:r>
      <w:r w:rsidR="00DD3DC7">
        <w:rPr>
          <w:rFonts w:ascii="Arial" w:eastAsia="Times New Roman" w:hAnsi="Arial" w:cs="Arial"/>
          <w:sz w:val="28"/>
          <w:szCs w:val="28"/>
          <w:lang w:val="en-US" w:eastAsia="ru-RU"/>
        </w:rPr>
        <w:t xml:space="preserve">Bridge and gantry </w:t>
      </w:r>
      <w:r w:rsidR="00DD3DC7">
        <w:rPr>
          <w:rFonts w:ascii="Arial" w:eastAsia="Times New Roman" w:hAnsi="Arial" w:cs="Arial"/>
          <w:sz w:val="28"/>
          <w:szCs w:val="28"/>
          <w:lang w:val="fr-FR" w:eastAsia="ru-RU"/>
        </w:rPr>
        <w:t>m</w:t>
      </w:r>
      <w:r w:rsidR="0091540C" w:rsidRPr="0091540C">
        <w:rPr>
          <w:rFonts w:ascii="Arial" w:eastAsia="Times New Roman" w:hAnsi="Arial" w:cs="Arial"/>
          <w:sz w:val="28"/>
          <w:szCs w:val="28"/>
          <w:lang w:val="fr-FR" w:eastAsia="ru-RU"/>
        </w:rPr>
        <w:t>etallurgical and special cranes</w:t>
      </w:r>
      <w:r w:rsidRPr="00B015CB">
        <w:rPr>
          <w:rFonts w:ascii="Arial" w:eastAsia="Times New Roman" w:hAnsi="Arial" w:cs="Arial"/>
          <w:sz w:val="28"/>
          <w:szCs w:val="28"/>
          <w:lang w:val="fr-FR" w:eastAsia="ru-RU"/>
        </w:rPr>
        <w:t xml:space="preserve">. </w:t>
      </w:r>
      <w:r w:rsidR="00904EC9">
        <w:rPr>
          <w:rFonts w:ascii="Arial" w:eastAsia="Times New Roman" w:hAnsi="Arial" w:cs="Arial"/>
          <w:sz w:val="28"/>
          <w:szCs w:val="28"/>
          <w:lang w:val="en-US" w:eastAsia="ru-RU"/>
        </w:rPr>
        <w:t>T</w:t>
      </w:r>
      <w:r w:rsidRPr="00B015CB">
        <w:rPr>
          <w:rFonts w:ascii="Arial" w:eastAsia="Times New Roman" w:hAnsi="Arial" w:cs="Arial"/>
          <w:sz w:val="28"/>
          <w:szCs w:val="28"/>
          <w:lang w:val="fr-FR" w:eastAsia="ru-RU"/>
        </w:rPr>
        <w:t>echnical requirements</w:t>
      </w:r>
    </w:p>
    <w:p w14:paraId="62462678" w14:textId="77777777" w:rsidR="00D12C14" w:rsidRPr="00EE0668" w:rsidRDefault="00D12C14" w:rsidP="00D12C14">
      <w:pPr>
        <w:widowControl w:val="0"/>
        <w:autoSpaceDE w:val="0"/>
        <w:autoSpaceDN w:val="0"/>
        <w:adjustRightInd w:val="0"/>
        <w:spacing w:after="0" w:line="240" w:lineRule="auto"/>
        <w:rPr>
          <w:rFonts w:ascii="Arial" w:eastAsia="Times New Roman" w:hAnsi="Arial" w:cs="Arial"/>
          <w:b/>
          <w:bCs/>
          <w:sz w:val="28"/>
          <w:szCs w:val="20"/>
          <w:lang w:eastAsia="ru-RU"/>
        </w:rPr>
      </w:pPr>
      <w:r w:rsidRPr="00EE0668">
        <w:rPr>
          <w:rFonts w:ascii="Arial" w:eastAsia="Times New Roman" w:hAnsi="Arial" w:cs="Arial"/>
          <w:b/>
          <w:bCs/>
          <w:sz w:val="28"/>
          <w:szCs w:val="20"/>
          <w:lang w:eastAsia="ru-RU"/>
        </w:rPr>
        <w:t>_____________________________________________________________</w:t>
      </w:r>
    </w:p>
    <w:p w14:paraId="383EA335" w14:textId="77777777" w:rsidR="00D12C14" w:rsidRPr="00EE0668" w:rsidRDefault="00D12C14" w:rsidP="00E85B8C">
      <w:pPr>
        <w:keepNext/>
        <w:spacing w:before="120" w:after="0" w:line="360" w:lineRule="auto"/>
        <w:ind w:left="5664"/>
        <w:jc w:val="center"/>
        <w:outlineLvl w:val="1"/>
        <w:rPr>
          <w:rFonts w:ascii="Arial" w:eastAsia="Times New Roman" w:hAnsi="Arial" w:cs="Arial"/>
          <w:b/>
          <w:sz w:val="24"/>
          <w:szCs w:val="24"/>
          <w:lang w:eastAsia="ru-RU"/>
        </w:rPr>
      </w:pPr>
      <w:r w:rsidRPr="00504D40">
        <w:rPr>
          <w:rFonts w:ascii="Arial" w:eastAsia="Times New Roman" w:hAnsi="Arial" w:cs="Arial"/>
          <w:b/>
          <w:sz w:val="24"/>
          <w:szCs w:val="24"/>
          <w:lang w:eastAsia="ru-RU"/>
        </w:rPr>
        <w:t>Дата</w:t>
      </w:r>
      <w:r w:rsidRPr="00EE0668">
        <w:rPr>
          <w:rFonts w:ascii="Arial" w:eastAsia="Times New Roman" w:hAnsi="Arial" w:cs="Arial"/>
          <w:b/>
          <w:sz w:val="24"/>
          <w:szCs w:val="24"/>
          <w:lang w:eastAsia="ru-RU"/>
        </w:rPr>
        <w:t xml:space="preserve"> </w:t>
      </w:r>
      <w:r w:rsidRPr="00504D40">
        <w:rPr>
          <w:rFonts w:ascii="Arial" w:eastAsia="Times New Roman" w:hAnsi="Arial" w:cs="Arial"/>
          <w:b/>
          <w:sz w:val="24"/>
          <w:szCs w:val="24"/>
          <w:lang w:eastAsia="ru-RU"/>
        </w:rPr>
        <w:t>введения</w:t>
      </w:r>
      <w:r w:rsidRPr="00EE0668">
        <w:rPr>
          <w:rFonts w:ascii="Arial" w:eastAsia="Times New Roman" w:hAnsi="Arial" w:cs="Arial"/>
          <w:b/>
          <w:sz w:val="24"/>
          <w:szCs w:val="24"/>
          <w:lang w:eastAsia="ru-RU"/>
        </w:rPr>
        <w:t xml:space="preserve"> – </w:t>
      </w:r>
      <w:r w:rsidR="00484B97" w:rsidRPr="00EE0668">
        <w:rPr>
          <w:rFonts w:ascii="Arial" w:eastAsia="Times New Roman" w:hAnsi="Arial" w:cs="Arial"/>
          <w:b/>
          <w:sz w:val="24"/>
          <w:szCs w:val="24"/>
          <w:lang w:eastAsia="ru-RU"/>
        </w:rPr>
        <w:t>202</w:t>
      </w:r>
      <w:r w:rsidR="00E85B8C" w:rsidRPr="00EE0668">
        <w:rPr>
          <w:rFonts w:ascii="Arial" w:eastAsia="Times New Roman" w:hAnsi="Arial" w:cs="Arial"/>
          <w:b/>
          <w:sz w:val="24"/>
          <w:szCs w:val="24"/>
          <w:lang w:eastAsia="ru-RU"/>
        </w:rPr>
        <w:t xml:space="preserve"> </w:t>
      </w:r>
      <w:r w:rsidR="00484B97" w:rsidRPr="00EE0668">
        <w:rPr>
          <w:rFonts w:ascii="Arial" w:eastAsia="Times New Roman" w:hAnsi="Arial" w:cs="Arial"/>
          <w:b/>
          <w:sz w:val="24"/>
          <w:szCs w:val="24"/>
          <w:lang w:eastAsia="ru-RU"/>
        </w:rPr>
        <w:t>–</w:t>
      </w:r>
      <w:r w:rsidR="00E85B8C" w:rsidRPr="00EE0668">
        <w:rPr>
          <w:rFonts w:ascii="Arial" w:eastAsia="Times New Roman" w:hAnsi="Arial" w:cs="Arial"/>
          <w:b/>
          <w:sz w:val="24"/>
          <w:szCs w:val="24"/>
          <w:lang w:eastAsia="ru-RU"/>
        </w:rPr>
        <w:t xml:space="preserve">   </w:t>
      </w:r>
      <w:r w:rsidR="00484B97" w:rsidRPr="00EE0668">
        <w:rPr>
          <w:rFonts w:ascii="Arial" w:eastAsia="Times New Roman" w:hAnsi="Arial" w:cs="Arial"/>
          <w:b/>
          <w:sz w:val="24"/>
          <w:szCs w:val="24"/>
          <w:lang w:eastAsia="ru-RU"/>
        </w:rPr>
        <w:t>–</w:t>
      </w:r>
      <w:r w:rsidR="00E85B8C" w:rsidRPr="00EE0668">
        <w:rPr>
          <w:rFonts w:ascii="Arial" w:eastAsia="Times New Roman" w:hAnsi="Arial" w:cs="Arial"/>
          <w:b/>
          <w:sz w:val="24"/>
          <w:szCs w:val="24"/>
          <w:lang w:eastAsia="ru-RU"/>
        </w:rPr>
        <w:t xml:space="preserve"> </w:t>
      </w:r>
      <w:r w:rsidRPr="00EE0668">
        <w:rPr>
          <w:rFonts w:ascii="Arial" w:eastAsia="Times New Roman" w:hAnsi="Arial" w:cs="Arial"/>
          <w:b/>
          <w:sz w:val="24"/>
          <w:szCs w:val="24"/>
          <w:lang w:eastAsia="ru-RU"/>
        </w:rPr>
        <w:t xml:space="preserve">  </w:t>
      </w:r>
    </w:p>
    <w:p w14:paraId="56080B62" w14:textId="77777777" w:rsidR="00D12C14" w:rsidRPr="00EE0668" w:rsidRDefault="00D12C14" w:rsidP="00D12C14">
      <w:pPr>
        <w:widowControl w:val="0"/>
        <w:autoSpaceDE w:val="0"/>
        <w:autoSpaceDN w:val="0"/>
        <w:adjustRightInd w:val="0"/>
        <w:spacing w:after="0" w:line="240" w:lineRule="auto"/>
        <w:ind w:firstLine="567"/>
        <w:jc w:val="both"/>
        <w:rPr>
          <w:rFonts w:ascii="Times New Roman" w:eastAsia="Times New Roman" w:hAnsi="Times New Roman" w:cs="Times New Roman"/>
          <w:b/>
          <w:bCs/>
          <w:sz w:val="24"/>
          <w:szCs w:val="24"/>
          <w:lang w:eastAsia="ru-RU"/>
        </w:rPr>
      </w:pPr>
      <w:r w:rsidRPr="00EE0668">
        <w:rPr>
          <w:rFonts w:ascii="Times New Roman" w:eastAsia="Times New Roman" w:hAnsi="Times New Roman" w:cs="Times New Roman"/>
          <w:sz w:val="24"/>
          <w:szCs w:val="24"/>
          <w:lang w:eastAsia="ru-RU"/>
        </w:rPr>
        <w:tab/>
      </w:r>
      <w:r w:rsidRPr="00EE0668">
        <w:rPr>
          <w:rFonts w:ascii="Times New Roman" w:eastAsia="Times New Roman" w:hAnsi="Times New Roman" w:cs="Times New Roman"/>
          <w:sz w:val="24"/>
          <w:szCs w:val="24"/>
          <w:lang w:eastAsia="ru-RU"/>
        </w:rPr>
        <w:tab/>
      </w:r>
      <w:r w:rsidRPr="00EE0668">
        <w:rPr>
          <w:rFonts w:ascii="Times New Roman" w:eastAsia="Times New Roman" w:hAnsi="Times New Roman" w:cs="Times New Roman"/>
          <w:sz w:val="24"/>
          <w:szCs w:val="24"/>
          <w:lang w:eastAsia="ru-RU"/>
        </w:rPr>
        <w:tab/>
      </w:r>
      <w:r w:rsidRPr="00EE0668">
        <w:rPr>
          <w:rFonts w:ascii="Times New Roman" w:eastAsia="Times New Roman" w:hAnsi="Times New Roman" w:cs="Times New Roman"/>
          <w:sz w:val="24"/>
          <w:szCs w:val="24"/>
          <w:lang w:eastAsia="ru-RU"/>
        </w:rPr>
        <w:tab/>
      </w:r>
      <w:r w:rsidRPr="00EE0668">
        <w:rPr>
          <w:rFonts w:ascii="Times New Roman" w:eastAsia="Times New Roman" w:hAnsi="Times New Roman" w:cs="Times New Roman"/>
          <w:sz w:val="24"/>
          <w:szCs w:val="24"/>
          <w:lang w:eastAsia="ru-RU"/>
        </w:rPr>
        <w:tab/>
      </w:r>
      <w:r w:rsidRPr="00EE0668">
        <w:rPr>
          <w:rFonts w:ascii="Times New Roman" w:eastAsia="Times New Roman" w:hAnsi="Times New Roman" w:cs="Times New Roman"/>
          <w:sz w:val="24"/>
          <w:szCs w:val="24"/>
          <w:lang w:eastAsia="ru-RU"/>
        </w:rPr>
        <w:tab/>
      </w:r>
      <w:r w:rsidRPr="00EE0668">
        <w:rPr>
          <w:rFonts w:ascii="Times New Roman" w:eastAsia="Times New Roman" w:hAnsi="Times New Roman" w:cs="Times New Roman"/>
          <w:sz w:val="24"/>
          <w:szCs w:val="24"/>
          <w:lang w:eastAsia="ru-RU"/>
        </w:rPr>
        <w:tab/>
      </w:r>
      <w:r w:rsidRPr="00EE0668">
        <w:rPr>
          <w:rFonts w:ascii="Times New Roman" w:eastAsia="Times New Roman" w:hAnsi="Times New Roman" w:cs="Times New Roman"/>
          <w:sz w:val="24"/>
          <w:szCs w:val="24"/>
          <w:lang w:eastAsia="ru-RU"/>
        </w:rPr>
        <w:tab/>
      </w:r>
      <w:r w:rsidRPr="00EE0668">
        <w:rPr>
          <w:rFonts w:ascii="Times New Roman" w:eastAsia="Times New Roman" w:hAnsi="Times New Roman" w:cs="Times New Roman"/>
          <w:b/>
          <w:bCs/>
          <w:sz w:val="24"/>
          <w:szCs w:val="24"/>
          <w:lang w:eastAsia="ru-RU"/>
        </w:rPr>
        <w:t xml:space="preserve"> </w:t>
      </w:r>
    </w:p>
    <w:p w14:paraId="0DA9945C" w14:textId="77777777" w:rsidR="00BA6528" w:rsidRPr="00504D40" w:rsidRDefault="00BA6528" w:rsidP="006D78DB">
      <w:pPr>
        <w:widowControl w:val="0"/>
        <w:spacing w:before="120" w:after="120" w:line="360" w:lineRule="auto"/>
        <w:ind w:left="709" w:hanging="142"/>
        <w:outlineLvl w:val="1"/>
        <w:rPr>
          <w:rFonts w:ascii="Arial" w:eastAsia="Times New Roman" w:hAnsi="Arial" w:cs="Arial"/>
          <w:b/>
          <w:sz w:val="28"/>
          <w:szCs w:val="28"/>
          <w:lang w:eastAsia="ru-RU"/>
        </w:rPr>
      </w:pPr>
      <w:bookmarkStart w:id="0" w:name="_Toc368901659"/>
      <w:bookmarkStart w:id="1" w:name="_Toc371268652"/>
      <w:bookmarkStart w:id="2" w:name="_Toc381772110"/>
      <w:bookmarkStart w:id="3" w:name="_Toc383797037"/>
      <w:bookmarkStart w:id="4" w:name="_Toc384017860"/>
      <w:bookmarkStart w:id="5" w:name="_Toc518292279"/>
      <w:r w:rsidRPr="00504D40">
        <w:rPr>
          <w:rFonts w:ascii="Arial" w:eastAsia="Times New Roman" w:hAnsi="Arial" w:cs="Arial"/>
          <w:b/>
          <w:sz w:val="28"/>
          <w:szCs w:val="28"/>
          <w:lang w:eastAsia="ru-RU"/>
        </w:rPr>
        <w:t>1 Область применения</w:t>
      </w:r>
      <w:bookmarkEnd w:id="0"/>
      <w:bookmarkEnd w:id="1"/>
      <w:bookmarkEnd w:id="2"/>
      <w:bookmarkEnd w:id="3"/>
      <w:bookmarkEnd w:id="4"/>
      <w:bookmarkEnd w:id="5"/>
    </w:p>
    <w:p w14:paraId="3DAD3429" w14:textId="77777777" w:rsidR="00904EC9" w:rsidRDefault="00904EC9" w:rsidP="006D78DB">
      <w:pPr>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1.1 </w:t>
      </w:r>
      <w:r w:rsidR="00B015CB" w:rsidRPr="00B015CB">
        <w:rPr>
          <w:rFonts w:ascii="Arial" w:eastAsia="Times New Roman" w:hAnsi="Arial" w:cs="Arial"/>
          <w:sz w:val="24"/>
          <w:szCs w:val="24"/>
          <w:lang w:eastAsia="ru-RU"/>
        </w:rPr>
        <w:t>Настоящий стандарт устанавливает технические требования к конструкции мостовых</w:t>
      </w:r>
      <w:r w:rsidR="00C75751">
        <w:rPr>
          <w:rFonts w:ascii="Arial" w:eastAsia="Times New Roman" w:hAnsi="Arial" w:cs="Arial"/>
          <w:sz w:val="24"/>
          <w:szCs w:val="24"/>
          <w:lang w:eastAsia="ru-RU"/>
        </w:rPr>
        <w:t xml:space="preserve">, козловых </w:t>
      </w:r>
      <w:r w:rsidR="00B015CB" w:rsidRPr="00B015CB">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и полукозловых </w:t>
      </w:r>
      <w:r w:rsidR="00DD3DC7" w:rsidRPr="00B015CB">
        <w:rPr>
          <w:rFonts w:ascii="Arial" w:eastAsia="Times New Roman" w:hAnsi="Arial" w:cs="Arial"/>
          <w:sz w:val="24"/>
          <w:szCs w:val="24"/>
          <w:lang w:eastAsia="ru-RU"/>
        </w:rPr>
        <w:t xml:space="preserve">металлургических и специальных </w:t>
      </w:r>
      <w:r w:rsidR="00B015CB" w:rsidRPr="00B015CB">
        <w:rPr>
          <w:rFonts w:ascii="Arial" w:eastAsia="Times New Roman" w:hAnsi="Arial" w:cs="Arial"/>
          <w:sz w:val="24"/>
          <w:szCs w:val="24"/>
          <w:lang w:eastAsia="ru-RU"/>
        </w:rPr>
        <w:t>кранов</w:t>
      </w:r>
      <w:r w:rsidR="00711027">
        <w:rPr>
          <w:rFonts w:ascii="Arial" w:eastAsia="Times New Roman" w:hAnsi="Arial" w:cs="Arial"/>
          <w:sz w:val="24"/>
          <w:szCs w:val="24"/>
          <w:lang w:eastAsia="ru-RU"/>
        </w:rPr>
        <w:t xml:space="preserve"> (краны, если не требуется уточнение)</w:t>
      </w:r>
      <w:r w:rsidR="00B015CB" w:rsidRPr="00B015CB">
        <w:rPr>
          <w:rFonts w:ascii="Arial" w:eastAsia="Times New Roman" w:hAnsi="Arial" w:cs="Arial"/>
          <w:sz w:val="24"/>
          <w:szCs w:val="24"/>
          <w:lang w:eastAsia="ru-RU"/>
        </w:rPr>
        <w:t xml:space="preserve">, а также их механизмов, электрооборудования и </w:t>
      </w:r>
      <w:r w:rsidR="000D4323">
        <w:rPr>
          <w:rFonts w:ascii="Arial" w:eastAsia="Times New Roman" w:hAnsi="Arial" w:cs="Arial"/>
          <w:sz w:val="24"/>
          <w:szCs w:val="24"/>
          <w:lang w:eastAsia="ru-RU"/>
        </w:rPr>
        <w:t>аппаратуры</w:t>
      </w:r>
      <w:r w:rsidR="00B015CB" w:rsidRPr="00B015CB">
        <w:rPr>
          <w:rFonts w:ascii="Arial" w:eastAsia="Times New Roman" w:hAnsi="Arial" w:cs="Arial"/>
          <w:sz w:val="24"/>
          <w:szCs w:val="24"/>
          <w:lang w:eastAsia="ru-RU"/>
        </w:rPr>
        <w:t xml:space="preserve"> управления с целью обеспечения заданных показателей надежности и безопасности во время их последующей эксплуатации. </w:t>
      </w:r>
    </w:p>
    <w:p w14:paraId="38B6DF36" w14:textId="77777777" w:rsidR="00904EC9" w:rsidRDefault="00904EC9" w:rsidP="006D78DB">
      <w:pPr>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1.2 </w:t>
      </w:r>
      <w:r w:rsidR="00B015CB" w:rsidRPr="00B015CB">
        <w:rPr>
          <w:rFonts w:ascii="Arial" w:eastAsia="Times New Roman" w:hAnsi="Arial" w:cs="Arial"/>
          <w:sz w:val="24"/>
          <w:szCs w:val="24"/>
          <w:lang w:eastAsia="ru-RU"/>
        </w:rPr>
        <w:t xml:space="preserve">Стандарт не определяет конструктивную схему кранов и их массогабаритные показатели, которые должны соответствовать исходным требованиям заказчика или требованиям технического задания. </w:t>
      </w:r>
    </w:p>
    <w:p w14:paraId="5A9DFE0C" w14:textId="77777777" w:rsidR="00BA6528" w:rsidRDefault="00904EC9" w:rsidP="006D78DB">
      <w:pPr>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1.</w:t>
      </w:r>
      <w:r w:rsidR="003E0FF9">
        <w:rPr>
          <w:rFonts w:ascii="Arial" w:eastAsia="Times New Roman" w:hAnsi="Arial" w:cs="Arial"/>
          <w:sz w:val="24"/>
          <w:szCs w:val="24"/>
          <w:lang w:eastAsia="ru-RU"/>
        </w:rPr>
        <w:t>3</w:t>
      </w:r>
      <w:r>
        <w:rPr>
          <w:rFonts w:ascii="Arial" w:eastAsia="Times New Roman" w:hAnsi="Arial" w:cs="Arial"/>
          <w:sz w:val="24"/>
          <w:szCs w:val="24"/>
          <w:lang w:eastAsia="ru-RU"/>
        </w:rPr>
        <w:t xml:space="preserve"> </w:t>
      </w:r>
      <w:r w:rsidR="00B015CB" w:rsidRPr="00B015CB">
        <w:rPr>
          <w:rFonts w:ascii="Arial" w:eastAsia="Times New Roman" w:hAnsi="Arial" w:cs="Arial"/>
          <w:sz w:val="24"/>
          <w:szCs w:val="24"/>
          <w:lang w:eastAsia="ru-RU"/>
        </w:rPr>
        <w:t>Требования стандарта не распространяются на краны, предназначенные для работы во взрывоопасных средах</w:t>
      </w:r>
      <w:r w:rsidR="0037575C">
        <w:rPr>
          <w:rFonts w:ascii="Arial" w:eastAsia="Times New Roman" w:hAnsi="Arial" w:cs="Arial"/>
          <w:sz w:val="24"/>
          <w:szCs w:val="24"/>
          <w:lang w:eastAsia="ru-RU"/>
        </w:rPr>
        <w:t>,</w:t>
      </w:r>
      <w:r w:rsidR="00B015CB" w:rsidRPr="00B015CB">
        <w:rPr>
          <w:rFonts w:ascii="Arial" w:eastAsia="Times New Roman" w:hAnsi="Arial" w:cs="Arial"/>
          <w:sz w:val="24"/>
          <w:szCs w:val="24"/>
          <w:lang w:eastAsia="ru-RU"/>
        </w:rPr>
        <w:t xml:space="preserve"> применяемые на объектах использования атомной энергии</w:t>
      </w:r>
      <w:r w:rsidR="00AD7643">
        <w:rPr>
          <w:rFonts w:ascii="Arial" w:eastAsia="Times New Roman" w:hAnsi="Arial" w:cs="Arial"/>
          <w:sz w:val="24"/>
          <w:szCs w:val="24"/>
          <w:lang w:eastAsia="ru-RU"/>
        </w:rPr>
        <w:t>, и шахтные краны</w:t>
      </w:r>
      <w:r w:rsidR="00B015CB" w:rsidRPr="00B015CB">
        <w:rPr>
          <w:rFonts w:ascii="Arial" w:eastAsia="Times New Roman" w:hAnsi="Arial" w:cs="Arial"/>
          <w:sz w:val="24"/>
          <w:szCs w:val="24"/>
          <w:lang w:eastAsia="ru-RU"/>
        </w:rPr>
        <w:t>.</w:t>
      </w:r>
    </w:p>
    <w:p w14:paraId="7A27ED9E" w14:textId="77777777" w:rsidR="00904EC9" w:rsidRPr="00504D40" w:rsidRDefault="00904EC9" w:rsidP="006D78DB">
      <w:pPr>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1.</w:t>
      </w:r>
      <w:r w:rsidR="003E0FF9">
        <w:rPr>
          <w:rFonts w:ascii="Arial" w:eastAsia="Times New Roman" w:hAnsi="Arial" w:cs="Arial"/>
          <w:sz w:val="24"/>
          <w:szCs w:val="24"/>
          <w:lang w:eastAsia="ru-RU"/>
        </w:rPr>
        <w:t>4</w:t>
      </w:r>
      <w:r>
        <w:rPr>
          <w:rFonts w:ascii="Arial" w:eastAsia="Times New Roman" w:hAnsi="Arial" w:cs="Arial"/>
          <w:sz w:val="24"/>
          <w:szCs w:val="24"/>
          <w:lang w:eastAsia="ru-RU"/>
        </w:rPr>
        <w:t xml:space="preserve"> </w:t>
      </w:r>
      <w:r w:rsidRPr="00504D40">
        <w:rPr>
          <w:rFonts w:ascii="Arial" w:eastAsia="Times New Roman" w:hAnsi="Arial" w:cs="Arial"/>
          <w:sz w:val="24"/>
          <w:szCs w:val="24"/>
          <w:lang w:eastAsia="ru-RU"/>
        </w:rPr>
        <w:t xml:space="preserve">Целью настоящего стандарта не являются требования замены или модернизации существующего оборудования, однако при проведении модернизации или реконструкции </w:t>
      </w:r>
      <w:r>
        <w:rPr>
          <w:rFonts w:ascii="Arial" w:eastAsia="Times New Roman" w:hAnsi="Arial" w:cs="Arial"/>
          <w:sz w:val="24"/>
          <w:szCs w:val="24"/>
          <w:lang w:eastAsia="ru-RU"/>
        </w:rPr>
        <w:t>кранов</w:t>
      </w:r>
      <w:r w:rsidRPr="00504D40">
        <w:rPr>
          <w:rFonts w:ascii="Arial" w:eastAsia="Times New Roman" w:hAnsi="Arial" w:cs="Arial"/>
          <w:sz w:val="24"/>
          <w:szCs w:val="24"/>
          <w:lang w:eastAsia="ru-RU"/>
        </w:rPr>
        <w:t xml:space="preserve"> требования стандарта должны быть учтены.</w:t>
      </w:r>
    </w:p>
    <w:p w14:paraId="68D3CFBD" w14:textId="77777777" w:rsidR="00BA6528" w:rsidRPr="00504D40" w:rsidRDefault="00BA6528" w:rsidP="006D78DB">
      <w:pPr>
        <w:widowControl w:val="0"/>
        <w:spacing w:before="120" w:after="120" w:line="360" w:lineRule="auto"/>
        <w:ind w:left="709" w:hanging="142"/>
        <w:outlineLvl w:val="1"/>
        <w:rPr>
          <w:rFonts w:ascii="Arial" w:eastAsia="Times New Roman" w:hAnsi="Arial" w:cs="Arial"/>
          <w:b/>
          <w:sz w:val="28"/>
          <w:szCs w:val="28"/>
          <w:lang w:eastAsia="ru-RU"/>
        </w:rPr>
      </w:pPr>
      <w:bookmarkStart w:id="6" w:name="_Toc368901660"/>
      <w:bookmarkStart w:id="7" w:name="_Toc371268653"/>
      <w:bookmarkStart w:id="8" w:name="_Toc381772111"/>
      <w:bookmarkStart w:id="9" w:name="_Toc383797038"/>
      <w:bookmarkStart w:id="10" w:name="_Toc384017861"/>
      <w:bookmarkStart w:id="11" w:name="_Toc518292280"/>
      <w:r w:rsidRPr="00504D40">
        <w:rPr>
          <w:rFonts w:ascii="Arial" w:eastAsia="Times New Roman" w:hAnsi="Arial" w:cs="Arial"/>
          <w:b/>
          <w:sz w:val="28"/>
          <w:szCs w:val="28"/>
          <w:lang w:eastAsia="ru-RU"/>
        </w:rPr>
        <w:t>2 Нормативные ссылки</w:t>
      </w:r>
      <w:bookmarkEnd w:id="6"/>
      <w:bookmarkEnd w:id="7"/>
      <w:bookmarkEnd w:id="8"/>
      <w:bookmarkEnd w:id="9"/>
      <w:bookmarkEnd w:id="10"/>
      <w:bookmarkEnd w:id="11"/>
      <w:r w:rsidRPr="00504D40">
        <w:rPr>
          <w:rFonts w:ascii="Arial" w:eastAsia="Times New Roman" w:hAnsi="Arial" w:cs="Arial"/>
          <w:b/>
          <w:sz w:val="28"/>
          <w:szCs w:val="28"/>
          <w:lang w:eastAsia="ru-RU"/>
        </w:rPr>
        <w:t xml:space="preserve"> </w:t>
      </w:r>
    </w:p>
    <w:p w14:paraId="20D583EB"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bookmarkStart w:id="12" w:name="_Hlk182675738"/>
      <w:bookmarkStart w:id="13" w:name="_Toc384017862"/>
      <w:bookmarkStart w:id="14" w:name="_Toc383797039"/>
      <w:bookmarkStart w:id="15" w:name="_Toc381772112"/>
      <w:bookmarkStart w:id="16" w:name="_Toc371268654"/>
      <w:bookmarkStart w:id="17" w:name="_Toc368901661"/>
      <w:r w:rsidRPr="00B015CB">
        <w:rPr>
          <w:rFonts w:ascii="Arial" w:eastAsia="Times New Roman" w:hAnsi="Arial" w:cs="Arial"/>
          <w:sz w:val="24"/>
          <w:szCs w:val="24"/>
          <w:lang w:eastAsia="ru-RU"/>
        </w:rPr>
        <w:t xml:space="preserve">В настоящем стандарте использованы нормативные ссылки на следующие межгосударственные стандарты:  </w:t>
      </w:r>
    </w:p>
    <w:p w14:paraId="3A328452" w14:textId="77777777" w:rsidR="00E152CA" w:rsidRPr="00C75751" w:rsidRDefault="00E152CA" w:rsidP="00E152CA">
      <w:pPr>
        <w:spacing w:after="0" w:line="360" w:lineRule="auto"/>
        <w:ind w:firstLine="567"/>
        <w:jc w:val="both"/>
        <w:rPr>
          <w:rFonts w:ascii="Arial" w:eastAsia="Times New Roman" w:hAnsi="Arial" w:cs="Arial"/>
          <w:sz w:val="24"/>
          <w:szCs w:val="24"/>
          <w:lang w:eastAsia="ru-RU"/>
        </w:rPr>
      </w:pPr>
      <w:r w:rsidRPr="00C75751">
        <w:rPr>
          <w:rFonts w:ascii="Arial" w:eastAsia="Times New Roman" w:hAnsi="Arial" w:cs="Arial"/>
          <w:sz w:val="24"/>
          <w:szCs w:val="24"/>
          <w:lang w:eastAsia="ru-RU"/>
        </w:rPr>
        <w:t>ГОСТ 2224 Коуши стальные для стальных канатов. Технические условия</w:t>
      </w:r>
    </w:p>
    <w:p w14:paraId="3F0B0F3D" w14:textId="77777777" w:rsid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14254 (IEC 60529:2013) Степени защиты, обеспечиваемые оболочками (Код IP)</w:t>
      </w:r>
    </w:p>
    <w:p w14:paraId="26545BA6" w14:textId="77777777" w:rsidR="00A8331E" w:rsidRPr="00A8331E" w:rsidRDefault="00A8331E" w:rsidP="00A8331E">
      <w:pPr>
        <w:spacing w:after="0" w:line="360" w:lineRule="auto"/>
        <w:ind w:firstLine="567"/>
        <w:jc w:val="both"/>
        <w:rPr>
          <w:rFonts w:ascii="Arial" w:eastAsia="Times New Roman" w:hAnsi="Arial" w:cs="Arial"/>
          <w:sz w:val="24"/>
          <w:szCs w:val="24"/>
          <w:lang w:eastAsia="ru-RU"/>
        </w:rPr>
      </w:pPr>
      <w:r w:rsidRPr="00A8331E">
        <w:rPr>
          <w:rFonts w:ascii="Arial" w:eastAsia="Times New Roman" w:hAnsi="Arial" w:cs="Arial"/>
          <w:sz w:val="24"/>
          <w:szCs w:val="24"/>
          <w:lang w:eastAsia="ru-RU"/>
        </w:rPr>
        <w:t>ГОСТ 19281</w:t>
      </w:r>
      <w:r>
        <w:rPr>
          <w:rFonts w:ascii="Arial" w:eastAsia="Times New Roman" w:hAnsi="Arial" w:cs="Arial"/>
          <w:sz w:val="24"/>
          <w:szCs w:val="24"/>
          <w:lang w:eastAsia="ru-RU"/>
        </w:rPr>
        <w:t xml:space="preserve"> </w:t>
      </w:r>
      <w:r w:rsidRPr="00A8331E">
        <w:rPr>
          <w:rFonts w:ascii="Arial" w:eastAsia="Times New Roman" w:hAnsi="Arial" w:cs="Arial"/>
          <w:sz w:val="24"/>
          <w:szCs w:val="24"/>
          <w:lang w:eastAsia="ru-RU"/>
        </w:rPr>
        <w:t>Прокат повышенной прочности</w:t>
      </w:r>
      <w:r>
        <w:rPr>
          <w:rFonts w:ascii="Arial" w:eastAsia="Times New Roman" w:hAnsi="Arial" w:cs="Arial"/>
          <w:sz w:val="24"/>
          <w:szCs w:val="24"/>
          <w:lang w:eastAsia="ru-RU"/>
        </w:rPr>
        <w:t xml:space="preserve">. </w:t>
      </w:r>
      <w:r w:rsidRPr="00A8331E">
        <w:rPr>
          <w:rFonts w:ascii="Arial" w:eastAsia="Times New Roman" w:hAnsi="Arial" w:cs="Arial"/>
          <w:sz w:val="24"/>
          <w:szCs w:val="24"/>
          <w:lang w:eastAsia="ru-RU"/>
        </w:rPr>
        <w:t>Общие технические условия</w:t>
      </w:r>
    </w:p>
    <w:p w14:paraId="0D4CA388" w14:textId="77777777" w:rsidR="00D66105" w:rsidRDefault="00D66105" w:rsidP="006D78DB">
      <w:pPr>
        <w:spacing w:after="0" w:line="360" w:lineRule="auto"/>
        <w:ind w:firstLine="567"/>
        <w:jc w:val="both"/>
        <w:rPr>
          <w:rFonts w:ascii="Arial" w:eastAsia="Times New Roman" w:hAnsi="Arial" w:cs="Arial"/>
          <w:sz w:val="24"/>
          <w:szCs w:val="24"/>
          <w:lang w:eastAsia="ru-RU"/>
        </w:rPr>
      </w:pPr>
    </w:p>
    <w:p w14:paraId="502A6309"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22483 (IEC 60228:2004) Жилы токопроводящие для кабелей, проводов и шнуров</w:t>
      </w:r>
    </w:p>
    <w:p w14:paraId="052626D1" w14:textId="77777777" w:rsid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32575.5 Краны грузоподъемные. Ограничители и указатели. Часть 5. Краны мостовые и козловые</w:t>
      </w:r>
    </w:p>
    <w:p w14:paraId="23ABCB89" w14:textId="77777777" w:rsidR="00DA54BF" w:rsidRPr="00B015CB" w:rsidRDefault="00DA54BF" w:rsidP="006D78DB">
      <w:pPr>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ГОСТ 32576.1 </w:t>
      </w:r>
      <w:r w:rsidRPr="00B015CB">
        <w:rPr>
          <w:rFonts w:ascii="Arial" w:eastAsia="Times New Roman" w:hAnsi="Arial" w:cs="Arial"/>
          <w:sz w:val="24"/>
          <w:szCs w:val="24"/>
          <w:lang w:eastAsia="ru-RU"/>
        </w:rPr>
        <w:t>Краны грузоподъемные.</w:t>
      </w:r>
      <w:r>
        <w:rPr>
          <w:rFonts w:ascii="Arial" w:eastAsia="Times New Roman" w:hAnsi="Arial" w:cs="Arial"/>
          <w:sz w:val="24"/>
          <w:szCs w:val="24"/>
          <w:lang w:eastAsia="ru-RU"/>
        </w:rPr>
        <w:t xml:space="preserve"> Средства доступа, ограничения и защиты. </w:t>
      </w:r>
      <w:r w:rsidRPr="00B015CB">
        <w:rPr>
          <w:rFonts w:ascii="Arial" w:eastAsia="Times New Roman" w:hAnsi="Arial" w:cs="Arial"/>
          <w:sz w:val="24"/>
          <w:szCs w:val="24"/>
          <w:lang w:eastAsia="ru-RU"/>
        </w:rPr>
        <w:t xml:space="preserve">Часть </w:t>
      </w:r>
      <w:r>
        <w:rPr>
          <w:rFonts w:ascii="Arial" w:eastAsia="Times New Roman" w:hAnsi="Arial" w:cs="Arial"/>
          <w:sz w:val="24"/>
          <w:szCs w:val="24"/>
          <w:lang w:eastAsia="ru-RU"/>
        </w:rPr>
        <w:t>1</w:t>
      </w:r>
      <w:r w:rsidRPr="00B015CB">
        <w:rPr>
          <w:rFonts w:ascii="Arial" w:eastAsia="Times New Roman" w:hAnsi="Arial" w:cs="Arial"/>
          <w:sz w:val="24"/>
          <w:szCs w:val="24"/>
          <w:lang w:eastAsia="ru-RU"/>
        </w:rPr>
        <w:t xml:space="preserve">. </w:t>
      </w:r>
      <w:r>
        <w:rPr>
          <w:rFonts w:ascii="Arial" w:eastAsia="Times New Roman" w:hAnsi="Arial" w:cs="Arial"/>
          <w:sz w:val="24"/>
          <w:szCs w:val="24"/>
          <w:lang w:eastAsia="ru-RU"/>
        </w:rPr>
        <w:t>Общие положения</w:t>
      </w:r>
    </w:p>
    <w:p w14:paraId="10AC15AC" w14:textId="77777777" w:rsid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32578 Краны грузоподъемные. Металлические конструкции. Требования к материалам</w:t>
      </w:r>
    </w:p>
    <w:p w14:paraId="34C8253A" w14:textId="77777777" w:rsidR="00E1576E" w:rsidRDefault="00E1576E"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33166.</w:t>
      </w:r>
      <w:r>
        <w:rPr>
          <w:rFonts w:ascii="Arial" w:eastAsia="Times New Roman" w:hAnsi="Arial" w:cs="Arial"/>
          <w:sz w:val="24"/>
          <w:szCs w:val="24"/>
          <w:lang w:eastAsia="ru-RU"/>
        </w:rPr>
        <w:t>1–2020</w:t>
      </w:r>
      <w:r w:rsidRPr="00B015CB">
        <w:rPr>
          <w:rFonts w:ascii="Arial" w:eastAsia="Times New Roman" w:hAnsi="Arial" w:cs="Arial"/>
          <w:sz w:val="24"/>
          <w:szCs w:val="24"/>
          <w:lang w:eastAsia="ru-RU"/>
        </w:rPr>
        <w:t xml:space="preserve"> Краны грузоподъемные. Требования к механизмам. Часть </w:t>
      </w:r>
      <w:r>
        <w:rPr>
          <w:rFonts w:ascii="Arial" w:eastAsia="Times New Roman" w:hAnsi="Arial" w:cs="Arial"/>
          <w:sz w:val="24"/>
          <w:szCs w:val="24"/>
          <w:lang w:eastAsia="ru-RU"/>
        </w:rPr>
        <w:t>1</w:t>
      </w:r>
      <w:r w:rsidRPr="00B015CB">
        <w:rPr>
          <w:rFonts w:ascii="Arial" w:eastAsia="Times New Roman" w:hAnsi="Arial" w:cs="Arial"/>
          <w:sz w:val="24"/>
          <w:szCs w:val="24"/>
          <w:lang w:eastAsia="ru-RU"/>
        </w:rPr>
        <w:t xml:space="preserve">. </w:t>
      </w:r>
      <w:r>
        <w:rPr>
          <w:rFonts w:ascii="Arial" w:eastAsia="Times New Roman" w:hAnsi="Arial" w:cs="Arial"/>
          <w:sz w:val="24"/>
          <w:szCs w:val="24"/>
          <w:lang w:eastAsia="ru-RU"/>
        </w:rPr>
        <w:t>Общие положения</w:t>
      </w:r>
      <w:r w:rsidRPr="00B015CB">
        <w:rPr>
          <w:rFonts w:ascii="Arial" w:eastAsia="Times New Roman" w:hAnsi="Arial" w:cs="Arial"/>
          <w:sz w:val="24"/>
          <w:szCs w:val="24"/>
          <w:lang w:eastAsia="ru-RU"/>
        </w:rPr>
        <w:t xml:space="preserve"> </w:t>
      </w:r>
    </w:p>
    <w:p w14:paraId="7D48EF51"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33166.5 Краны грузоподъемные. Требования к механизмам. Часть 5. Краны мостовые и козловые</w:t>
      </w:r>
    </w:p>
    <w:p w14:paraId="7212010A"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33169 Краны грузоподъемные. Металлические конструкции. Подтверждение несущей способности</w:t>
      </w:r>
    </w:p>
    <w:p w14:paraId="37BEDE56" w14:textId="77777777" w:rsidR="003C0C43" w:rsidRPr="00B015CB" w:rsidRDefault="003C0C43" w:rsidP="003C0C43">
      <w:pPr>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ГОСТ 33173.1 </w:t>
      </w:r>
      <w:r w:rsidRPr="00B015CB">
        <w:rPr>
          <w:rFonts w:ascii="Arial" w:eastAsia="Times New Roman" w:hAnsi="Arial" w:cs="Arial"/>
          <w:sz w:val="24"/>
          <w:szCs w:val="24"/>
          <w:lang w:eastAsia="ru-RU"/>
        </w:rPr>
        <w:t>Краны грузоподъемные.</w:t>
      </w:r>
      <w:r>
        <w:rPr>
          <w:rFonts w:ascii="Arial" w:eastAsia="Times New Roman" w:hAnsi="Arial" w:cs="Arial"/>
          <w:sz w:val="24"/>
          <w:szCs w:val="24"/>
          <w:lang w:eastAsia="ru-RU"/>
        </w:rPr>
        <w:t xml:space="preserve"> Кабины. </w:t>
      </w:r>
      <w:r w:rsidRPr="00B015CB">
        <w:rPr>
          <w:rFonts w:ascii="Arial" w:eastAsia="Times New Roman" w:hAnsi="Arial" w:cs="Arial"/>
          <w:sz w:val="24"/>
          <w:szCs w:val="24"/>
          <w:lang w:eastAsia="ru-RU"/>
        </w:rPr>
        <w:t xml:space="preserve">Часть </w:t>
      </w:r>
      <w:r>
        <w:rPr>
          <w:rFonts w:ascii="Arial" w:eastAsia="Times New Roman" w:hAnsi="Arial" w:cs="Arial"/>
          <w:sz w:val="24"/>
          <w:szCs w:val="24"/>
          <w:lang w:eastAsia="ru-RU"/>
        </w:rPr>
        <w:t>1</w:t>
      </w:r>
      <w:r w:rsidRPr="00B015CB">
        <w:rPr>
          <w:rFonts w:ascii="Arial" w:eastAsia="Times New Roman" w:hAnsi="Arial" w:cs="Arial"/>
          <w:sz w:val="24"/>
          <w:szCs w:val="24"/>
          <w:lang w:eastAsia="ru-RU"/>
        </w:rPr>
        <w:t xml:space="preserve">. </w:t>
      </w:r>
      <w:r>
        <w:rPr>
          <w:rFonts w:ascii="Arial" w:eastAsia="Times New Roman" w:hAnsi="Arial" w:cs="Arial"/>
          <w:sz w:val="24"/>
          <w:szCs w:val="24"/>
          <w:lang w:eastAsia="ru-RU"/>
        </w:rPr>
        <w:t>Общие положения</w:t>
      </w:r>
    </w:p>
    <w:p w14:paraId="30644CE7"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33173.5 Краны грузоподъемные. Кабины. Часть 5. Краны мостовые и козловые</w:t>
      </w:r>
    </w:p>
    <w:p w14:paraId="12E71496"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33709.1 Краны грузоподъемные. Термины и определения. Часть 1. Общие положения</w:t>
      </w:r>
    </w:p>
    <w:p w14:paraId="460D69BA"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33709.5 Краны грузоподъемные. Термины и определения. Часть 5. Краны мостовые и козловые</w:t>
      </w:r>
    </w:p>
    <w:p w14:paraId="0B9DD6FF"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33710 Краны грузоподъемные. Выбор канатов, барабанов и блоков</w:t>
      </w:r>
    </w:p>
    <w:p w14:paraId="414DA09F"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33712 Краны грузоподъемные. Ограничители грузоподъемности. Общие требования</w:t>
      </w:r>
    </w:p>
    <w:p w14:paraId="5A17BF23"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33713 Краны грузоподъемные. Регистраторы параметров работы. Общие требования</w:t>
      </w:r>
    </w:p>
    <w:p w14:paraId="5C0C9793"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34017 Краны грузоподъемные. Классификация режимов работы</w:t>
      </w:r>
    </w:p>
    <w:p w14:paraId="6A1FD7E3"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34465.5 Краны грузоподъемные. Органы управления. расположение и характеристики. Часть 5. Краны мостовые и козловые</w:t>
      </w:r>
    </w:p>
    <w:p w14:paraId="62AA1879" w14:textId="77777777" w:rsidR="00B015CB" w:rsidRP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34587 Краны грузоподъемные. Металлические конструкции. Требования к изготовлению</w:t>
      </w:r>
    </w:p>
    <w:p w14:paraId="3279C136" w14:textId="77777777" w:rsidR="00B015CB" w:rsidRDefault="00B015CB" w:rsidP="006D78DB">
      <w:pPr>
        <w:spacing w:after="0" w:line="360" w:lineRule="auto"/>
        <w:ind w:firstLine="567"/>
        <w:jc w:val="both"/>
        <w:rPr>
          <w:rFonts w:ascii="Arial" w:eastAsia="Times New Roman" w:hAnsi="Arial" w:cs="Arial"/>
          <w:sz w:val="24"/>
          <w:szCs w:val="24"/>
          <w:lang w:eastAsia="ru-RU"/>
        </w:rPr>
      </w:pPr>
      <w:r w:rsidRPr="00B015CB">
        <w:rPr>
          <w:rFonts w:ascii="Arial" w:eastAsia="Times New Roman" w:hAnsi="Arial" w:cs="Arial"/>
          <w:sz w:val="24"/>
          <w:szCs w:val="24"/>
          <w:lang w:eastAsia="ru-RU"/>
        </w:rPr>
        <w:t>ГОСТ 34589</w:t>
      </w:r>
      <w:r w:rsidR="003C0C43">
        <w:rPr>
          <w:rFonts w:ascii="Arial" w:eastAsia="Times New Roman" w:hAnsi="Arial" w:cs="Arial"/>
          <w:sz w:val="24"/>
          <w:szCs w:val="24"/>
          <w:lang w:eastAsia="ru-RU"/>
        </w:rPr>
        <w:t>–2019</w:t>
      </w:r>
      <w:r w:rsidRPr="00B015CB">
        <w:rPr>
          <w:rFonts w:ascii="Arial" w:eastAsia="Times New Roman" w:hAnsi="Arial" w:cs="Arial"/>
          <w:sz w:val="24"/>
          <w:szCs w:val="24"/>
          <w:lang w:eastAsia="ru-RU"/>
        </w:rPr>
        <w:t xml:space="preserve"> Краны грузоподъемные. Краны мостовые и козловые. Общие технические требования</w:t>
      </w:r>
    </w:p>
    <w:p w14:paraId="03F5F3A3" w14:textId="77777777" w:rsidR="008B1ED3" w:rsidRPr="00C75751" w:rsidRDefault="008B1ED3" w:rsidP="008B1ED3">
      <w:pPr>
        <w:spacing w:after="0" w:line="360" w:lineRule="auto"/>
        <w:ind w:firstLine="567"/>
        <w:jc w:val="both"/>
        <w:rPr>
          <w:rFonts w:ascii="Arial" w:eastAsia="Times New Roman" w:hAnsi="Arial" w:cs="Arial"/>
          <w:sz w:val="24"/>
          <w:szCs w:val="24"/>
          <w:lang w:eastAsia="ru-RU"/>
        </w:rPr>
      </w:pPr>
      <w:r w:rsidRPr="00C75751">
        <w:rPr>
          <w:rFonts w:ascii="Arial" w:eastAsia="Times New Roman" w:hAnsi="Arial" w:cs="Arial"/>
          <w:sz w:val="24"/>
          <w:szCs w:val="24"/>
          <w:lang w:eastAsia="ru-RU"/>
        </w:rPr>
        <w:lastRenderedPageBreak/>
        <w:t xml:space="preserve">ГОСТ </w:t>
      </w:r>
      <w:r w:rsidRPr="00C75751">
        <w:rPr>
          <w:rFonts w:ascii="Arial" w:eastAsia="Times New Roman" w:hAnsi="Arial" w:cs="Arial"/>
          <w:sz w:val="24"/>
          <w:szCs w:val="24"/>
          <w:lang w:val="en-US" w:eastAsia="ru-RU"/>
        </w:rPr>
        <w:t>EN</w:t>
      </w:r>
      <w:r w:rsidRPr="00C75751">
        <w:rPr>
          <w:rFonts w:ascii="Arial" w:eastAsia="Times New Roman" w:hAnsi="Arial" w:cs="Arial"/>
          <w:sz w:val="24"/>
          <w:szCs w:val="24"/>
          <w:lang w:eastAsia="ru-RU"/>
        </w:rPr>
        <w:t xml:space="preserve"> 13411-5 Концевая заделка стальных проволочных канатов. Безопасность. Часть 5. U-образные болтовые проволочные зажимы</w:t>
      </w:r>
    </w:p>
    <w:bookmarkEnd w:id="12"/>
    <w:p w14:paraId="0D905E7A" w14:textId="77777777" w:rsidR="006D78DB" w:rsidRDefault="006D78DB" w:rsidP="00664951">
      <w:pPr>
        <w:pStyle w:val="FORMATTEXT"/>
        <w:spacing w:line="360" w:lineRule="auto"/>
        <w:ind w:firstLine="562"/>
        <w:jc w:val="both"/>
        <w:rPr>
          <w:sz w:val="24"/>
          <w:szCs w:val="24"/>
        </w:rPr>
      </w:pPr>
      <w:r w:rsidRPr="005B65CC">
        <w:rPr>
          <w:sz w:val="24"/>
          <w:szCs w:val="24"/>
        </w:rPr>
        <w:t>ГОСТ IEC 60204-32</w:t>
      </w:r>
      <w:r w:rsidRPr="005B65CC">
        <w:t xml:space="preserve"> </w:t>
      </w:r>
      <w:r w:rsidRPr="005B65CC">
        <w:rPr>
          <w:sz w:val="24"/>
          <w:szCs w:val="24"/>
        </w:rPr>
        <w:t>Безопасность машин. Электрооборудование машин и механизмов. Часть 32. Требования к грузоподъемным механизмам</w:t>
      </w:r>
    </w:p>
    <w:p w14:paraId="768532E0" w14:textId="77777777" w:rsidR="00BA6528" w:rsidRPr="00664951" w:rsidRDefault="00BA6528" w:rsidP="00664951">
      <w:pPr>
        <w:shd w:val="clear" w:color="auto" w:fill="FFFFFF"/>
        <w:snapToGrid w:val="0"/>
        <w:spacing w:before="120" w:after="120" w:line="360" w:lineRule="auto"/>
        <w:ind w:firstLine="567"/>
        <w:jc w:val="both"/>
        <w:rPr>
          <w:rFonts w:ascii="Arial" w:eastAsia="Times New Roman" w:hAnsi="Arial" w:cs="Arial"/>
          <w:lang w:eastAsia="ru-RU"/>
        </w:rPr>
      </w:pPr>
      <w:r w:rsidRPr="00664951">
        <w:rPr>
          <w:rFonts w:ascii="Arial" w:eastAsia="Times New Roman" w:hAnsi="Arial" w:cs="Arial"/>
          <w:spacing w:val="26"/>
          <w:lang w:eastAsia="ru-RU"/>
        </w:rPr>
        <w:t>Примечание –</w:t>
      </w:r>
      <w:r w:rsidRPr="00664951">
        <w:rPr>
          <w:rFonts w:ascii="Arial" w:eastAsia="Times New Roman" w:hAnsi="Arial" w:cs="Arial"/>
          <w:lang w:eastAsia="ru-RU"/>
        </w:rPr>
        <w:t xml:space="preserve">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6EFDC34B" w14:textId="77777777" w:rsidR="00BA6528" w:rsidRPr="00504D40" w:rsidRDefault="00BA6528" w:rsidP="00664951">
      <w:pPr>
        <w:widowControl w:val="0"/>
        <w:spacing w:before="240" w:after="120" w:line="360" w:lineRule="auto"/>
        <w:ind w:left="706" w:hanging="144"/>
        <w:outlineLvl w:val="1"/>
        <w:rPr>
          <w:rFonts w:ascii="Arial" w:eastAsia="Times New Roman" w:hAnsi="Arial" w:cs="Arial"/>
          <w:b/>
          <w:sz w:val="28"/>
          <w:szCs w:val="28"/>
          <w:lang w:eastAsia="ru-RU"/>
        </w:rPr>
      </w:pPr>
      <w:bookmarkStart w:id="18" w:name="_Toc518292281"/>
      <w:r w:rsidRPr="00504D40">
        <w:rPr>
          <w:rFonts w:ascii="Arial" w:eastAsia="Times New Roman" w:hAnsi="Arial" w:cs="Arial"/>
          <w:b/>
          <w:sz w:val="28"/>
          <w:szCs w:val="28"/>
          <w:lang w:eastAsia="ru-RU"/>
        </w:rPr>
        <w:t>3 Термины и определения</w:t>
      </w:r>
      <w:bookmarkEnd w:id="13"/>
      <w:bookmarkEnd w:id="14"/>
      <w:bookmarkEnd w:id="15"/>
      <w:bookmarkEnd w:id="16"/>
      <w:bookmarkEnd w:id="17"/>
      <w:bookmarkEnd w:id="18"/>
    </w:p>
    <w:p w14:paraId="183A0145" w14:textId="77777777" w:rsidR="006D78DB" w:rsidRDefault="006D78DB" w:rsidP="00664951">
      <w:pPr>
        <w:pStyle w:val="FORMATTEXT"/>
        <w:spacing w:line="360" w:lineRule="auto"/>
        <w:ind w:firstLine="562"/>
        <w:jc w:val="both"/>
      </w:pPr>
      <w:r w:rsidRPr="00A144FD">
        <w:rPr>
          <w:sz w:val="24"/>
          <w:szCs w:val="24"/>
        </w:rPr>
        <w:t xml:space="preserve">В настоящем стандарте использованы термины по </w:t>
      </w:r>
      <w:r w:rsidRPr="00430CA3">
        <w:rPr>
          <w:sz w:val="24"/>
          <w:szCs w:val="24"/>
        </w:rPr>
        <w:t>ГОСТ 33709.1 и ГОСТ 33709.5.</w:t>
      </w:r>
    </w:p>
    <w:p w14:paraId="044F72A3" w14:textId="77777777" w:rsidR="006D78DB" w:rsidRPr="006D78DB" w:rsidRDefault="006D78DB" w:rsidP="00664951">
      <w:pPr>
        <w:widowControl w:val="0"/>
        <w:spacing w:before="120" w:after="120" w:line="360" w:lineRule="auto"/>
        <w:ind w:left="709" w:hanging="142"/>
        <w:outlineLvl w:val="1"/>
        <w:rPr>
          <w:rFonts w:ascii="Arial" w:eastAsia="Times New Roman" w:hAnsi="Arial" w:cs="Arial"/>
          <w:b/>
          <w:sz w:val="28"/>
          <w:szCs w:val="28"/>
          <w:lang w:eastAsia="ru-RU"/>
        </w:rPr>
      </w:pPr>
      <w:r w:rsidRPr="006D78DB">
        <w:rPr>
          <w:rFonts w:ascii="Arial" w:eastAsia="Times New Roman" w:hAnsi="Arial" w:cs="Arial"/>
          <w:b/>
          <w:sz w:val="28"/>
          <w:szCs w:val="28"/>
          <w:lang w:eastAsia="ru-RU"/>
        </w:rPr>
        <w:t xml:space="preserve">4 Обозначения и сокращения </w:t>
      </w:r>
    </w:p>
    <w:p w14:paraId="76ED7E06" w14:textId="77777777" w:rsidR="006D78DB" w:rsidRPr="006D78DB" w:rsidRDefault="006D78DB" w:rsidP="00664951">
      <w:pPr>
        <w:pStyle w:val="FORMATTEXT"/>
        <w:spacing w:line="360" w:lineRule="auto"/>
        <w:ind w:firstLine="567"/>
        <w:jc w:val="both"/>
        <w:rPr>
          <w:sz w:val="24"/>
          <w:szCs w:val="24"/>
        </w:rPr>
      </w:pPr>
      <w:r w:rsidRPr="006D78DB">
        <w:rPr>
          <w:sz w:val="24"/>
          <w:szCs w:val="24"/>
        </w:rPr>
        <w:t>В настоящем стандарте применены следующие обозначения и сокращения:</w:t>
      </w:r>
    </w:p>
    <w:p w14:paraId="1008AFD5" w14:textId="77777777" w:rsidR="006D78DB" w:rsidRPr="006D78DB" w:rsidRDefault="00DA54BF" w:rsidP="00664951">
      <w:pPr>
        <w:pStyle w:val="FORMATTEXT"/>
        <w:spacing w:line="360" w:lineRule="auto"/>
        <w:ind w:firstLine="567"/>
        <w:jc w:val="both"/>
        <w:rPr>
          <w:sz w:val="24"/>
          <w:szCs w:val="24"/>
        </w:rPr>
      </w:pPr>
      <w:r>
        <w:rPr>
          <w:i/>
          <w:iCs/>
          <w:sz w:val="24"/>
          <w:szCs w:val="24"/>
          <w:lang w:val="en-US"/>
        </w:rPr>
        <w:t>b</w:t>
      </w:r>
      <w:r>
        <w:rPr>
          <w:sz w:val="24"/>
          <w:szCs w:val="24"/>
          <w:vertAlign w:val="subscript"/>
        </w:rPr>
        <w:t xml:space="preserve">р </w:t>
      </w:r>
      <w:r w:rsidR="00035239" w:rsidRPr="00035239">
        <w:rPr>
          <w:sz w:val="24"/>
          <w:szCs w:val="24"/>
        </w:rPr>
        <w:t>–</w:t>
      </w:r>
      <w:r w:rsidR="006D78DB" w:rsidRPr="006D78DB">
        <w:rPr>
          <w:sz w:val="24"/>
          <w:szCs w:val="24"/>
        </w:rPr>
        <w:t xml:space="preserve"> ширина подошвы рельса, мм;</w:t>
      </w:r>
    </w:p>
    <w:p w14:paraId="384E3766" w14:textId="77777777" w:rsidR="006D78DB" w:rsidRPr="006D78DB" w:rsidRDefault="006D78DB" w:rsidP="00664951">
      <w:pPr>
        <w:pStyle w:val="FORMATTEXT"/>
        <w:spacing w:line="360" w:lineRule="auto"/>
        <w:ind w:firstLine="567"/>
        <w:jc w:val="both"/>
        <w:rPr>
          <w:sz w:val="24"/>
          <w:szCs w:val="24"/>
        </w:rPr>
      </w:pPr>
      <w:r w:rsidRPr="006D78DB">
        <w:rPr>
          <w:i/>
          <w:iCs/>
          <w:sz w:val="24"/>
          <w:szCs w:val="24"/>
        </w:rPr>
        <w:t>t</w:t>
      </w:r>
      <w:r w:rsidR="00DA54BF" w:rsidRPr="003B269C">
        <w:rPr>
          <w:sz w:val="24"/>
          <w:szCs w:val="24"/>
          <w:vertAlign w:val="subscript"/>
        </w:rPr>
        <w:t>п</w:t>
      </w:r>
      <w:r w:rsidR="003B269C">
        <w:rPr>
          <w:sz w:val="24"/>
          <w:szCs w:val="24"/>
          <w:vertAlign w:val="subscript"/>
        </w:rPr>
        <w:t xml:space="preserve"> </w:t>
      </w:r>
      <w:r w:rsidR="00035239" w:rsidRPr="00035239">
        <w:rPr>
          <w:sz w:val="24"/>
          <w:szCs w:val="24"/>
        </w:rPr>
        <w:t>–</w:t>
      </w:r>
      <w:r w:rsidRPr="006D78DB">
        <w:rPr>
          <w:sz w:val="24"/>
          <w:szCs w:val="24"/>
        </w:rPr>
        <w:t xml:space="preserve"> толщина верхнего пояса </w:t>
      </w:r>
      <w:r w:rsidR="00035239">
        <w:rPr>
          <w:sz w:val="24"/>
          <w:szCs w:val="24"/>
        </w:rPr>
        <w:t>главн</w:t>
      </w:r>
      <w:r w:rsidRPr="006D78DB">
        <w:rPr>
          <w:sz w:val="24"/>
          <w:szCs w:val="24"/>
        </w:rPr>
        <w:t>ой балки, мм;</w:t>
      </w:r>
    </w:p>
    <w:p w14:paraId="2BB026A9" w14:textId="77777777" w:rsidR="006D78DB" w:rsidRDefault="003B269C" w:rsidP="00664951">
      <w:pPr>
        <w:pStyle w:val="FORMATTEXT"/>
        <w:spacing w:line="360" w:lineRule="auto"/>
        <w:ind w:firstLine="567"/>
        <w:jc w:val="both"/>
        <w:rPr>
          <w:sz w:val="24"/>
          <w:szCs w:val="24"/>
        </w:rPr>
      </w:pPr>
      <w:r>
        <w:rPr>
          <w:i/>
          <w:iCs/>
          <w:sz w:val="24"/>
          <w:szCs w:val="24"/>
          <w:lang w:val="en-US"/>
        </w:rPr>
        <w:t>l</w:t>
      </w:r>
      <w:r w:rsidRPr="003B269C">
        <w:rPr>
          <w:sz w:val="24"/>
          <w:szCs w:val="24"/>
          <w:vertAlign w:val="subscript"/>
        </w:rPr>
        <w:t>п</w:t>
      </w:r>
      <w:r w:rsidRPr="00035239">
        <w:rPr>
          <w:sz w:val="24"/>
          <w:szCs w:val="24"/>
        </w:rPr>
        <w:t xml:space="preserve"> </w:t>
      </w:r>
      <w:r w:rsidR="00035239" w:rsidRPr="00035239">
        <w:rPr>
          <w:sz w:val="24"/>
          <w:szCs w:val="24"/>
        </w:rPr>
        <w:t>–</w:t>
      </w:r>
      <w:r w:rsidR="006D78DB" w:rsidRPr="006D78DB">
        <w:rPr>
          <w:sz w:val="24"/>
          <w:szCs w:val="24"/>
        </w:rPr>
        <w:t xml:space="preserve"> длина участка балки, на котором приварка внутренних диафрагм не предусматривается, мм</w:t>
      </w:r>
      <w:r w:rsidR="002618AA">
        <w:rPr>
          <w:sz w:val="24"/>
          <w:szCs w:val="24"/>
        </w:rPr>
        <w:t>;</w:t>
      </w:r>
    </w:p>
    <w:p w14:paraId="1FC7FCBC" w14:textId="77777777" w:rsidR="002618AA" w:rsidRPr="00035239" w:rsidRDefault="002618AA" w:rsidP="00664951">
      <w:pPr>
        <w:pStyle w:val="FORMATTEXT"/>
        <w:spacing w:line="360" w:lineRule="auto"/>
        <w:ind w:firstLine="567"/>
        <w:jc w:val="both"/>
        <w:rPr>
          <w:sz w:val="24"/>
          <w:szCs w:val="24"/>
        </w:rPr>
      </w:pPr>
      <w:r w:rsidRPr="002618AA">
        <w:rPr>
          <w:i/>
          <w:iCs/>
          <w:sz w:val="24"/>
          <w:szCs w:val="24"/>
          <w:lang w:val="en-US"/>
        </w:rPr>
        <w:t>S</w:t>
      </w:r>
      <w:r w:rsidR="00035239" w:rsidRPr="00035239">
        <w:rPr>
          <w:i/>
          <w:iCs/>
          <w:sz w:val="24"/>
          <w:szCs w:val="24"/>
        </w:rPr>
        <w:t xml:space="preserve"> –</w:t>
      </w:r>
      <w:r w:rsidR="00035239">
        <w:rPr>
          <w:i/>
          <w:iCs/>
          <w:sz w:val="24"/>
          <w:szCs w:val="24"/>
        </w:rPr>
        <w:t xml:space="preserve"> </w:t>
      </w:r>
      <w:r w:rsidR="00035239">
        <w:rPr>
          <w:sz w:val="24"/>
          <w:szCs w:val="24"/>
        </w:rPr>
        <w:t>пролет крана</w:t>
      </w:r>
      <w:r w:rsidR="0029394D">
        <w:rPr>
          <w:sz w:val="24"/>
          <w:szCs w:val="24"/>
        </w:rPr>
        <w:t>, мм</w:t>
      </w:r>
      <w:r w:rsidR="00EE0668">
        <w:rPr>
          <w:sz w:val="24"/>
          <w:szCs w:val="24"/>
        </w:rPr>
        <w:t>.</w:t>
      </w:r>
    </w:p>
    <w:p w14:paraId="56377BE2" w14:textId="77777777" w:rsidR="006D78DB" w:rsidRPr="006D78DB" w:rsidRDefault="006D78DB" w:rsidP="00664951">
      <w:pPr>
        <w:widowControl w:val="0"/>
        <w:autoSpaceDE w:val="0"/>
        <w:autoSpaceDN w:val="0"/>
        <w:adjustRightInd w:val="0"/>
        <w:spacing w:before="120" w:after="120" w:line="360" w:lineRule="auto"/>
        <w:ind w:firstLine="567"/>
        <w:jc w:val="both"/>
        <w:outlineLvl w:val="2"/>
        <w:rPr>
          <w:rFonts w:ascii="Arial" w:eastAsia="Times New Roman" w:hAnsi="Arial" w:cs="Arial"/>
          <w:b/>
          <w:bCs/>
          <w:sz w:val="28"/>
          <w:szCs w:val="28"/>
          <w:lang w:eastAsia="ru-RU"/>
        </w:rPr>
      </w:pPr>
      <w:r w:rsidRPr="006D78DB">
        <w:rPr>
          <w:rFonts w:ascii="Arial" w:eastAsia="Times New Roman" w:hAnsi="Arial" w:cs="Arial"/>
          <w:b/>
          <w:bCs/>
          <w:sz w:val="28"/>
          <w:szCs w:val="28"/>
          <w:lang w:eastAsia="ru-RU"/>
        </w:rPr>
        <w:t xml:space="preserve">5 Основные нормативные положения </w:t>
      </w:r>
    </w:p>
    <w:p w14:paraId="299860CC" w14:textId="77777777" w:rsidR="006D78DB" w:rsidRPr="005B65CC" w:rsidRDefault="006D78DB" w:rsidP="00664951">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5B65CC">
        <w:rPr>
          <w:rFonts w:ascii="Arial" w:eastAsia="Times New Roman" w:hAnsi="Arial" w:cs="Arial"/>
          <w:sz w:val="24"/>
          <w:szCs w:val="24"/>
          <w:lang w:eastAsia="ru-RU"/>
        </w:rPr>
        <w:t xml:space="preserve">5.1 </w:t>
      </w:r>
      <w:r w:rsidR="00711027">
        <w:rPr>
          <w:rFonts w:ascii="Arial" w:eastAsia="Times New Roman" w:hAnsi="Arial" w:cs="Arial"/>
          <w:sz w:val="24"/>
          <w:szCs w:val="24"/>
          <w:lang w:eastAsia="ru-RU"/>
        </w:rPr>
        <w:t>Общие требования к конструкции кранов установлены в ГОСТ 34589</w:t>
      </w:r>
      <w:r w:rsidRPr="005B65CC">
        <w:rPr>
          <w:rFonts w:ascii="Arial" w:eastAsia="Times New Roman" w:hAnsi="Arial" w:cs="Arial"/>
          <w:sz w:val="24"/>
          <w:szCs w:val="24"/>
          <w:lang w:eastAsia="ru-RU"/>
        </w:rPr>
        <w:t>.</w:t>
      </w:r>
    </w:p>
    <w:p w14:paraId="55C647D4" w14:textId="77777777" w:rsidR="00777547" w:rsidRPr="00777547" w:rsidRDefault="00777547" w:rsidP="00664951">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711027">
        <w:rPr>
          <w:rFonts w:ascii="Arial" w:eastAsia="Times New Roman" w:hAnsi="Arial" w:cs="Arial"/>
          <w:sz w:val="24"/>
          <w:szCs w:val="24"/>
          <w:lang w:eastAsia="ru-RU"/>
        </w:rPr>
        <w:t>2</w:t>
      </w:r>
      <w:r w:rsidR="006D78DB" w:rsidRPr="006D78DB">
        <w:rPr>
          <w:rFonts w:ascii="Arial" w:eastAsia="Times New Roman" w:hAnsi="Arial" w:cs="Arial"/>
          <w:sz w:val="24"/>
          <w:szCs w:val="24"/>
          <w:lang w:eastAsia="ru-RU"/>
        </w:rPr>
        <w:t xml:space="preserve"> </w:t>
      </w:r>
      <w:r w:rsidRPr="00777547">
        <w:rPr>
          <w:rFonts w:ascii="Arial" w:eastAsia="Times New Roman" w:hAnsi="Arial" w:cs="Arial"/>
          <w:sz w:val="24"/>
          <w:szCs w:val="24"/>
          <w:lang w:eastAsia="ru-RU"/>
        </w:rPr>
        <w:t xml:space="preserve">Краны групп классификации А7 и </w:t>
      </w:r>
      <w:r w:rsidR="0023114B">
        <w:rPr>
          <w:rFonts w:ascii="Arial" w:eastAsia="Times New Roman" w:hAnsi="Arial" w:cs="Arial"/>
          <w:sz w:val="24"/>
          <w:szCs w:val="24"/>
          <w:lang w:eastAsia="ru-RU"/>
        </w:rPr>
        <w:t>выше</w:t>
      </w:r>
      <w:r w:rsidRPr="00777547">
        <w:rPr>
          <w:rFonts w:ascii="Arial" w:eastAsia="Times New Roman" w:hAnsi="Arial" w:cs="Arial"/>
          <w:sz w:val="24"/>
          <w:szCs w:val="24"/>
          <w:lang w:eastAsia="ru-RU"/>
        </w:rPr>
        <w:t>, а также краны грузоподъемностью более 50 т и их тележки должны быть оборудованы энергопоглощающими (например, пружинными или гидравлическими) буферами.</w:t>
      </w:r>
    </w:p>
    <w:p w14:paraId="32BE6210" w14:textId="77777777" w:rsidR="00777547" w:rsidRPr="00777547" w:rsidRDefault="00777547" w:rsidP="00664951">
      <w:pPr>
        <w:widowControl w:val="0"/>
        <w:autoSpaceDE w:val="0"/>
        <w:autoSpaceDN w:val="0"/>
        <w:adjustRightInd w:val="0"/>
        <w:spacing w:after="0" w:line="360" w:lineRule="auto"/>
        <w:ind w:firstLine="562"/>
        <w:jc w:val="both"/>
        <w:rPr>
          <w:rFonts w:ascii="Arial" w:eastAsia="Times New Roman" w:hAnsi="Arial" w:cs="Arial"/>
          <w:sz w:val="24"/>
          <w:szCs w:val="24"/>
          <w:lang w:eastAsia="ru-RU"/>
        </w:rPr>
      </w:pPr>
      <w:r w:rsidRPr="00777547">
        <w:rPr>
          <w:rFonts w:ascii="Arial" w:eastAsia="Times New Roman" w:hAnsi="Arial" w:cs="Arial"/>
          <w:sz w:val="24"/>
          <w:szCs w:val="24"/>
          <w:lang w:eastAsia="ru-RU"/>
        </w:rPr>
        <w:t>5.</w:t>
      </w:r>
      <w:r w:rsidR="00711027">
        <w:rPr>
          <w:rFonts w:ascii="Arial" w:eastAsia="Times New Roman" w:hAnsi="Arial" w:cs="Arial"/>
          <w:sz w:val="24"/>
          <w:szCs w:val="24"/>
          <w:lang w:eastAsia="ru-RU"/>
        </w:rPr>
        <w:t>3</w:t>
      </w:r>
      <w:r w:rsidRPr="00777547">
        <w:rPr>
          <w:rFonts w:ascii="Arial" w:eastAsia="Times New Roman" w:hAnsi="Arial" w:cs="Arial"/>
          <w:sz w:val="24"/>
          <w:szCs w:val="24"/>
          <w:lang w:eastAsia="ru-RU"/>
        </w:rPr>
        <w:t xml:space="preserve"> </w:t>
      </w:r>
      <w:r w:rsidR="00E365DC">
        <w:rPr>
          <w:rFonts w:ascii="Arial" w:eastAsia="Times New Roman" w:hAnsi="Arial" w:cs="Arial"/>
          <w:sz w:val="24"/>
          <w:szCs w:val="24"/>
          <w:lang w:eastAsia="ru-RU"/>
        </w:rPr>
        <w:t xml:space="preserve">Конструкцией металлургического крана должна быть обеспечена </w:t>
      </w:r>
      <w:r w:rsidR="00E365DC" w:rsidRPr="00777547">
        <w:rPr>
          <w:rFonts w:ascii="Arial" w:eastAsia="Times New Roman" w:hAnsi="Arial" w:cs="Arial"/>
          <w:sz w:val="24"/>
          <w:szCs w:val="24"/>
          <w:lang w:eastAsia="ru-RU"/>
        </w:rPr>
        <w:t>возмож</w:t>
      </w:r>
      <w:r w:rsidR="00E365DC" w:rsidRPr="00777547">
        <w:rPr>
          <w:rFonts w:ascii="Arial" w:eastAsia="Times New Roman" w:hAnsi="Arial" w:cs="Arial"/>
          <w:sz w:val="24"/>
          <w:szCs w:val="24"/>
          <w:lang w:eastAsia="ru-RU"/>
        </w:rPr>
        <w:lastRenderedPageBreak/>
        <w:t xml:space="preserve">ность безопасного выхода </w:t>
      </w:r>
      <w:r w:rsidR="00E365DC">
        <w:rPr>
          <w:rFonts w:ascii="Arial" w:eastAsia="Times New Roman" w:hAnsi="Arial" w:cs="Arial"/>
          <w:sz w:val="24"/>
          <w:szCs w:val="24"/>
          <w:lang w:eastAsia="ru-RU"/>
        </w:rPr>
        <w:t>о</w:t>
      </w:r>
      <w:r w:rsidRPr="00777547">
        <w:rPr>
          <w:rFonts w:ascii="Arial" w:eastAsia="Times New Roman" w:hAnsi="Arial" w:cs="Arial"/>
          <w:sz w:val="24"/>
          <w:szCs w:val="24"/>
          <w:lang w:eastAsia="ru-RU"/>
        </w:rPr>
        <w:t>ператор</w:t>
      </w:r>
      <w:r w:rsidR="00E365DC">
        <w:rPr>
          <w:rFonts w:ascii="Arial" w:eastAsia="Times New Roman" w:hAnsi="Arial" w:cs="Arial"/>
          <w:sz w:val="24"/>
          <w:szCs w:val="24"/>
          <w:lang w:eastAsia="ru-RU"/>
        </w:rPr>
        <w:t>а</w:t>
      </w:r>
      <w:r w:rsidRPr="00777547">
        <w:rPr>
          <w:rFonts w:ascii="Arial" w:eastAsia="Times New Roman" w:hAnsi="Arial" w:cs="Arial"/>
          <w:sz w:val="24"/>
          <w:szCs w:val="24"/>
          <w:lang w:eastAsia="ru-RU"/>
        </w:rPr>
        <w:t xml:space="preserve"> крана (крановщи</w:t>
      </w:r>
      <w:r w:rsidR="00711027">
        <w:rPr>
          <w:rFonts w:ascii="Arial" w:eastAsia="Times New Roman" w:hAnsi="Arial" w:cs="Arial"/>
          <w:sz w:val="24"/>
          <w:szCs w:val="24"/>
          <w:lang w:eastAsia="ru-RU"/>
        </w:rPr>
        <w:t>ка</w:t>
      </w:r>
      <w:r w:rsidRPr="00777547">
        <w:rPr>
          <w:rFonts w:ascii="Arial" w:eastAsia="Times New Roman" w:hAnsi="Arial" w:cs="Arial"/>
          <w:sz w:val="24"/>
          <w:szCs w:val="24"/>
          <w:lang w:eastAsia="ru-RU"/>
        </w:rPr>
        <w:t>) из кабины и с крана при любом положении кабины и крана.</w:t>
      </w:r>
    </w:p>
    <w:p w14:paraId="4CC4D5AE" w14:textId="77777777" w:rsidR="006D78DB" w:rsidRPr="00401C09" w:rsidRDefault="00777547" w:rsidP="00664951">
      <w:pPr>
        <w:widowControl w:val="0"/>
        <w:autoSpaceDE w:val="0"/>
        <w:autoSpaceDN w:val="0"/>
        <w:adjustRightInd w:val="0"/>
        <w:spacing w:after="0" w:line="360" w:lineRule="auto"/>
        <w:ind w:firstLine="562"/>
        <w:jc w:val="both"/>
        <w:rPr>
          <w:rFonts w:ascii="Arial" w:eastAsia="Times New Roman" w:hAnsi="Arial" w:cs="Arial"/>
          <w:sz w:val="24"/>
          <w:szCs w:val="24"/>
          <w:lang w:eastAsia="ru-RU"/>
        </w:rPr>
      </w:pPr>
      <w:r w:rsidRPr="00777547">
        <w:rPr>
          <w:rFonts w:ascii="Arial" w:eastAsia="Times New Roman" w:hAnsi="Arial" w:cs="Arial"/>
          <w:sz w:val="24"/>
          <w:szCs w:val="24"/>
          <w:lang w:eastAsia="ru-RU"/>
        </w:rPr>
        <w:t>5.</w:t>
      </w:r>
      <w:r w:rsidR="00711027">
        <w:rPr>
          <w:rFonts w:ascii="Arial" w:eastAsia="Times New Roman" w:hAnsi="Arial" w:cs="Arial"/>
          <w:sz w:val="24"/>
          <w:szCs w:val="24"/>
          <w:lang w:eastAsia="ru-RU"/>
        </w:rPr>
        <w:t>4</w:t>
      </w:r>
      <w:r w:rsidRPr="00777547">
        <w:rPr>
          <w:rFonts w:ascii="Arial" w:eastAsia="Times New Roman" w:hAnsi="Arial" w:cs="Arial"/>
          <w:sz w:val="24"/>
          <w:szCs w:val="24"/>
          <w:lang w:eastAsia="ru-RU"/>
        </w:rPr>
        <w:t xml:space="preserve"> Для защиты металлургических кранов от </w:t>
      </w:r>
      <w:r w:rsidR="00E365DC">
        <w:rPr>
          <w:rFonts w:ascii="Arial" w:eastAsia="Times New Roman" w:hAnsi="Arial" w:cs="Arial"/>
          <w:sz w:val="24"/>
          <w:szCs w:val="24"/>
          <w:lang w:eastAsia="ru-RU"/>
        </w:rPr>
        <w:t>тепловых</w:t>
      </w:r>
      <w:r w:rsidRPr="00777547">
        <w:rPr>
          <w:rFonts w:ascii="Arial" w:eastAsia="Times New Roman" w:hAnsi="Arial" w:cs="Arial"/>
          <w:sz w:val="24"/>
          <w:szCs w:val="24"/>
          <w:lang w:eastAsia="ru-RU"/>
        </w:rPr>
        <w:t xml:space="preserve"> воздействий следует применять устройства защиты</w:t>
      </w:r>
      <w:r w:rsidR="00E365DC">
        <w:rPr>
          <w:rFonts w:ascii="Arial" w:eastAsia="Times New Roman" w:hAnsi="Arial" w:cs="Arial"/>
          <w:sz w:val="24"/>
          <w:szCs w:val="24"/>
          <w:lang w:eastAsia="ru-RU"/>
        </w:rPr>
        <w:t xml:space="preserve">, например </w:t>
      </w:r>
      <w:r w:rsidRPr="00777547">
        <w:rPr>
          <w:rFonts w:ascii="Arial" w:eastAsia="Times New Roman" w:hAnsi="Arial" w:cs="Arial"/>
          <w:sz w:val="24"/>
          <w:szCs w:val="24"/>
          <w:lang w:eastAsia="ru-RU"/>
        </w:rPr>
        <w:t xml:space="preserve">в виде металлических экранов. Требования к конструкции экранов должны быть </w:t>
      </w:r>
      <w:r w:rsidR="00EC3B7F">
        <w:rPr>
          <w:rFonts w:ascii="Arial" w:eastAsia="Times New Roman" w:hAnsi="Arial" w:cs="Arial"/>
          <w:sz w:val="24"/>
          <w:szCs w:val="24"/>
          <w:lang w:eastAsia="ru-RU"/>
        </w:rPr>
        <w:t>установлены заказчиком в техническом задании</w:t>
      </w:r>
      <w:r w:rsidRPr="00777547">
        <w:rPr>
          <w:rFonts w:ascii="Arial" w:eastAsia="Times New Roman" w:hAnsi="Arial" w:cs="Arial"/>
          <w:sz w:val="24"/>
          <w:szCs w:val="24"/>
          <w:lang w:eastAsia="ru-RU"/>
        </w:rPr>
        <w:t>.</w:t>
      </w:r>
      <w:r w:rsidR="00401C09">
        <w:rPr>
          <w:rFonts w:ascii="Arial" w:eastAsia="Times New Roman" w:hAnsi="Arial" w:cs="Arial"/>
          <w:sz w:val="24"/>
          <w:szCs w:val="24"/>
          <w:lang w:eastAsia="ru-RU"/>
        </w:rPr>
        <w:t xml:space="preserve"> </w:t>
      </w:r>
      <w:r w:rsidR="00401C09" w:rsidRPr="008A7B91">
        <w:rPr>
          <w:rFonts w:ascii="Arial" w:eastAsia="Times New Roman" w:hAnsi="Arial" w:cs="Arial"/>
          <w:sz w:val="24"/>
          <w:szCs w:val="24"/>
          <w:lang w:eastAsia="ru-RU"/>
        </w:rPr>
        <w:t xml:space="preserve">Нагрев металлических конструкций свыше 500 </w:t>
      </w:r>
      <w:r w:rsidR="00401C09" w:rsidRPr="008A7B91">
        <w:rPr>
          <w:rFonts w:ascii="Arial" w:eastAsia="Times New Roman" w:hAnsi="Arial" w:cs="Arial"/>
          <w:sz w:val="24"/>
          <w:szCs w:val="24"/>
          <w:lang w:val="en-US" w:eastAsia="ru-RU"/>
        </w:rPr>
        <w:sym w:font="Symbol" w:char="F0B0"/>
      </w:r>
      <w:r w:rsidR="00401C09" w:rsidRPr="008A7B91">
        <w:rPr>
          <w:rFonts w:ascii="Arial" w:eastAsia="Times New Roman" w:hAnsi="Arial" w:cs="Arial"/>
          <w:sz w:val="24"/>
          <w:szCs w:val="24"/>
          <w:lang w:val="en-US" w:eastAsia="ru-RU"/>
        </w:rPr>
        <w:t>C</w:t>
      </w:r>
      <w:r w:rsidR="00401C09" w:rsidRPr="008A7B91">
        <w:rPr>
          <w:rFonts w:ascii="Arial" w:eastAsia="Times New Roman" w:hAnsi="Arial" w:cs="Arial"/>
          <w:sz w:val="24"/>
          <w:szCs w:val="24"/>
          <w:lang w:eastAsia="ru-RU"/>
        </w:rPr>
        <w:t xml:space="preserve"> не допускается.</w:t>
      </w:r>
    </w:p>
    <w:p w14:paraId="36465432" w14:textId="77777777" w:rsidR="004C3534" w:rsidRPr="00D3034C" w:rsidRDefault="004C3534" w:rsidP="004C3534">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D3034C">
        <w:rPr>
          <w:rFonts w:ascii="Arial" w:eastAsia="Times New Roman" w:hAnsi="Arial" w:cs="Arial"/>
          <w:sz w:val="24"/>
          <w:szCs w:val="24"/>
          <w:lang w:eastAsia="ru-RU"/>
        </w:rPr>
        <w:t xml:space="preserve">5.5 </w:t>
      </w:r>
      <w:r>
        <w:rPr>
          <w:rFonts w:ascii="Arial" w:eastAsia="Times New Roman" w:hAnsi="Arial" w:cs="Arial"/>
          <w:sz w:val="24"/>
          <w:szCs w:val="24"/>
          <w:lang w:eastAsia="ru-RU"/>
        </w:rPr>
        <w:t>Все резьбо</w:t>
      </w:r>
      <w:r w:rsidRPr="00D3034C">
        <w:rPr>
          <w:rFonts w:ascii="Arial" w:eastAsia="Times New Roman" w:hAnsi="Arial" w:cs="Arial"/>
          <w:sz w:val="24"/>
          <w:szCs w:val="24"/>
          <w:lang w:eastAsia="ru-RU"/>
        </w:rPr>
        <w:t xml:space="preserve">вые соединения должны быть </w:t>
      </w:r>
      <w:r w:rsidR="00401C09">
        <w:rPr>
          <w:rFonts w:ascii="Arial" w:eastAsia="Times New Roman" w:hAnsi="Arial" w:cs="Arial"/>
          <w:sz w:val="24"/>
          <w:szCs w:val="24"/>
          <w:lang w:eastAsia="ru-RU"/>
        </w:rPr>
        <w:t>предохранены</w:t>
      </w:r>
      <w:r w:rsidRPr="00D3034C">
        <w:rPr>
          <w:rFonts w:ascii="Arial" w:eastAsia="Times New Roman" w:hAnsi="Arial" w:cs="Arial"/>
          <w:sz w:val="24"/>
          <w:szCs w:val="24"/>
          <w:lang w:eastAsia="ru-RU"/>
        </w:rPr>
        <w:t xml:space="preserve"> от самоотвинчивания.</w:t>
      </w:r>
    </w:p>
    <w:p w14:paraId="4318CFCA" w14:textId="77777777" w:rsidR="006D78DB" w:rsidRPr="006D78DB" w:rsidRDefault="006D78DB" w:rsidP="006D78DB">
      <w:pPr>
        <w:widowControl w:val="0"/>
        <w:autoSpaceDE w:val="0"/>
        <w:autoSpaceDN w:val="0"/>
        <w:adjustRightInd w:val="0"/>
        <w:spacing w:after="0" w:line="240" w:lineRule="auto"/>
        <w:ind w:firstLine="568"/>
        <w:jc w:val="both"/>
        <w:rPr>
          <w:rFonts w:ascii="Arial" w:eastAsia="Times New Roman" w:hAnsi="Arial" w:cs="Arial"/>
          <w:sz w:val="20"/>
          <w:szCs w:val="20"/>
          <w:lang w:eastAsia="ru-RU"/>
        </w:rPr>
      </w:pPr>
    </w:p>
    <w:p w14:paraId="29E8591E" w14:textId="77777777" w:rsidR="006D78DB" w:rsidRPr="00137002" w:rsidRDefault="004C3534" w:rsidP="006D78DB">
      <w:pPr>
        <w:widowControl w:val="0"/>
        <w:autoSpaceDE w:val="0"/>
        <w:autoSpaceDN w:val="0"/>
        <w:adjustRightInd w:val="0"/>
        <w:spacing w:after="0" w:line="240" w:lineRule="auto"/>
        <w:ind w:firstLine="568"/>
        <w:jc w:val="both"/>
        <w:rPr>
          <w:rFonts w:ascii="Arial" w:eastAsia="Times New Roman" w:hAnsi="Arial" w:cs="Arial"/>
          <w:sz w:val="24"/>
          <w:szCs w:val="24"/>
          <w:lang w:eastAsia="ru-RU"/>
        </w:rPr>
      </w:pPr>
      <w:r>
        <w:rPr>
          <w:rFonts w:ascii="Arial" w:eastAsia="Times New Roman" w:hAnsi="Arial" w:cs="Arial"/>
          <w:b/>
          <w:bCs/>
          <w:sz w:val="24"/>
          <w:szCs w:val="24"/>
          <w:lang w:eastAsia="ru-RU"/>
        </w:rPr>
        <w:t>5.6</w:t>
      </w:r>
      <w:r w:rsidR="006D78DB" w:rsidRPr="00137002">
        <w:rPr>
          <w:rFonts w:ascii="Arial" w:eastAsia="Times New Roman" w:hAnsi="Arial" w:cs="Arial"/>
          <w:b/>
          <w:bCs/>
          <w:sz w:val="24"/>
          <w:szCs w:val="24"/>
          <w:lang w:eastAsia="ru-RU"/>
        </w:rPr>
        <w:t xml:space="preserve"> Группы </w:t>
      </w:r>
      <w:r w:rsidR="00EE0668">
        <w:rPr>
          <w:rFonts w:ascii="Arial" w:eastAsia="Times New Roman" w:hAnsi="Arial" w:cs="Arial"/>
          <w:b/>
          <w:bCs/>
          <w:sz w:val="24"/>
          <w:szCs w:val="24"/>
          <w:lang w:eastAsia="ru-RU"/>
        </w:rPr>
        <w:t xml:space="preserve">классификации </w:t>
      </w:r>
      <w:r w:rsidR="006D78DB" w:rsidRPr="00137002">
        <w:rPr>
          <w:rFonts w:ascii="Arial" w:eastAsia="Times New Roman" w:hAnsi="Arial" w:cs="Arial"/>
          <w:b/>
          <w:bCs/>
          <w:sz w:val="24"/>
          <w:szCs w:val="24"/>
          <w:lang w:eastAsia="ru-RU"/>
        </w:rPr>
        <w:t>режима работы кранов и их механизмов</w:t>
      </w:r>
    </w:p>
    <w:p w14:paraId="51AF9A7B" w14:textId="77777777" w:rsidR="006D78DB" w:rsidRPr="00137002" w:rsidRDefault="006D78DB" w:rsidP="006D78DB">
      <w:pPr>
        <w:widowControl w:val="0"/>
        <w:autoSpaceDE w:val="0"/>
        <w:autoSpaceDN w:val="0"/>
        <w:adjustRightInd w:val="0"/>
        <w:spacing w:after="0" w:line="240" w:lineRule="auto"/>
        <w:ind w:firstLine="568"/>
        <w:jc w:val="both"/>
        <w:rPr>
          <w:rFonts w:ascii="Arial" w:eastAsia="Times New Roman" w:hAnsi="Arial" w:cs="Arial"/>
          <w:sz w:val="20"/>
          <w:szCs w:val="20"/>
          <w:lang w:eastAsia="ru-RU"/>
        </w:rPr>
      </w:pPr>
    </w:p>
    <w:p w14:paraId="58C63E91" w14:textId="77777777" w:rsidR="006D78DB" w:rsidRPr="00137002" w:rsidRDefault="004C3534" w:rsidP="00A30DE5">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5.6</w:t>
      </w:r>
      <w:r w:rsidR="006D78DB" w:rsidRPr="00137002">
        <w:rPr>
          <w:rFonts w:ascii="Arial" w:eastAsia="Times New Roman" w:hAnsi="Arial" w:cs="Arial"/>
          <w:sz w:val="24"/>
          <w:szCs w:val="24"/>
          <w:lang w:eastAsia="ru-RU"/>
        </w:rPr>
        <w:t>.1</w:t>
      </w:r>
      <w:r w:rsidR="007C12AD">
        <w:rPr>
          <w:rFonts w:ascii="Arial" w:eastAsia="Times New Roman" w:hAnsi="Arial" w:cs="Arial"/>
          <w:sz w:val="24"/>
          <w:szCs w:val="24"/>
          <w:lang w:eastAsia="ru-RU"/>
        </w:rPr>
        <w:t xml:space="preserve"> Г</w:t>
      </w:r>
      <w:r w:rsidR="006D78DB" w:rsidRPr="00137002">
        <w:rPr>
          <w:rFonts w:ascii="Arial" w:eastAsia="Times New Roman" w:hAnsi="Arial" w:cs="Arial"/>
          <w:sz w:val="24"/>
          <w:szCs w:val="24"/>
          <w:lang w:eastAsia="ru-RU"/>
        </w:rPr>
        <w:t xml:space="preserve">руппы </w:t>
      </w:r>
      <w:bookmarkStart w:id="19" w:name="_Hlk196545753"/>
      <w:r w:rsidR="00EE0668">
        <w:rPr>
          <w:rFonts w:ascii="Arial" w:eastAsia="Times New Roman" w:hAnsi="Arial" w:cs="Arial"/>
          <w:sz w:val="24"/>
          <w:szCs w:val="24"/>
          <w:lang w:eastAsia="ru-RU"/>
        </w:rPr>
        <w:t>классификации</w:t>
      </w:r>
      <w:bookmarkEnd w:id="19"/>
      <w:r w:rsidR="00EE0668">
        <w:rPr>
          <w:rFonts w:ascii="Arial" w:eastAsia="Times New Roman" w:hAnsi="Arial" w:cs="Arial"/>
          <w:sz w:val="24"/>
          <w:szCs w:val="24"/>
          <w:lang w:eastAsia="ru-RU"/>
        </w:rPr>
        <w:t xml:space="preserve"> </w:t>
      </w:r>
      <w:r w:rsidR="006D78DB" w:rsidRPr="00137002">
        <w:rPr>
          <w:rFonts w:ascii="Arial" w:eastAsia="Times New Roman" w:hAnsi="Arial" w:cs="Arial"/>
          <w:sz w:val="24"/>
          <w:szCs w:val="24"/>
          <w:lang w:eastAsia="ru-RU"/>
        </w:rPr>
        <w:t xml:space="preserve">режима работы </w:t>
      </w:r>
      <w:r w:rsidR="007C12AD">
        <w:rPr>
          <w:rFonts w:ascii="Arial" w:eastAsia="Times New Roman" w:hAnsi="Arial" w:cs="Arial"/>
          <w:sz w:val="24"/>
          <w:szCs w:val="24"/>
          <w:lang w:eastAsia="ru-RU"/>
        </w:rPr>
        <w:t xml:space="preserve">кранов </w:t>
      </w:r>
      <w:r w:rsidR="006D78DB" w:rsidRPr="00137002">
        <w:rPr>
          <w:rFonts w:ascii="Arial" w:eastAsia="Times New Roman" w:hAnsi="Arial" w:cs="Arial"/>
          <w:sz w:val="24"/>
          <w:szCs w:val="24"/>
          <w:lang w:eastAsia="ru-RU"/>
        </w:rPr>
        <w:t xml:space="preserve">принимают </w:t>
      </w:r>
      <w:r w:rsidR="00EC3B7F">
        <w:rPr>
          <w:rFonts w:ascii="Arial" w:eastAsia="Times New Roman" w:hAnsi="Arial" w:cs="Arial"/>
          <w:sz w:val="24"/>
          <w:szCs w:val="24"/>
          <w:lang w:eastAsia="ru-RU"/>
        </w:rPr>
        <w:t>в зависимости от их назначения</w:t>
      </w:r>
      <w:r w:rsidR="00367B85">
        <w:rPr>
          <w:rFonts w:ascii="Arial" w:eastAsia="Times New Roman" w:hAnsi="Arial" w:cs="Arial"/>
          <w:sz w:val="24"/>
          <w:szCs w:val="24"/>
          <w:lang w:eastAsia="ru-RU"/>
        </w:rPr>
        <w:t xml:space="preserve"> с учетом рекомендаций</w:t>
      </w:r>
      <w:r w:rsidR="00EC3B7F">
        <w:rPr>
          <w:rFonts w:ascii="Arial" w:eastAsia="Times New Roman" w:hAnsi="Arial" w:cs="Arial"/>
          <w:sz w:val="24"/>
          <w:szCs w:val="24"/>
          <w:lang w:eastAsia="ru-RU"/>
        </w:rPr>
        <w:t xml:space="preserve">, </w:t>
      </w:r>
      <w:r w:rsidR="00367B85">
        <w:rPr>
          <w:rFonts w:ascii="Arial" w:eastAsia="Times New Roman" w:hAnsi="Arial" w:cs="Arial"/>
          <w:sz w:val="24"/>
          <w:szCs w:val="24"/>
          <w:lang w:eastAsia="ru-RU"/>
        </w:rPr>
        <w:t>приведенных</w:t>
      </w:r>
      <w:r w:rsidR="006D78DB" w:rsidRPr="00137002">
        <w:rPr>
          <w:rFonts w:ascii="Arial" w:eastAsia="Times New Roman" w:hAnsi="Arial" w:cs="Arial"/>
          <w:sz w:val="24"/>
          <w:szCs w:val="24"/>
          <w:lang w:eastAsia="ru-RU"/>
        </w:rPr>
        <w:t xml:space="preserve"> в приложении А.</w:t>
      </w:r>
    </w:p>
    <w:p w14:paraId="485B315E" w14:textId="77777777" w:rsidR="006D78DB" w:rsidRPr="00137002" w:rsidRDefault="006D78DB" w:rsidP="006D78DB">
      <w:pPr>
        <w:widowControl w:val="0"/>
        <w:autoSpaceDE w:val="0"/>
        <w:autoSpaceDN w:val="0"/>
        <w:adjustRightInd w:val="0"/>
        <w:spacing w:before="120" w:after="120" w:line="360" w:lineRule="auto"/>
        <w:ind w:firstLine="567"/>
        <w:jc w:val="both"/>
        <w:rPr>
          <w:rFonts w:ascii="Arial" w:eastAsia="Times New Roman" w:hAnsi="Arial" w:cs="Arial"/>
          <w:lang w:eastAsia="ru-RU"/>
        </w:rPr>
      </w:pPr>
      <w:r w:rsidRPr="00137002">
        <w:rPr>
          <w:rFonts w:ascii="Arial" w:eastAsia="Times New Roman" w:hAnsi="Arial" w:cs="Arial"/>
          <w:spacing w:val="26"/>
          <w:lang w:eastAsia="ru-RU"/>
        </w:rPr>
        <w:t>Примечание –</w:t>
      </w:r>
      <w:r w:rsidRPr="00137002">
        <w:rPr>
          <w:rFonts w:ascii="Arial" w:eastAsia="Times New Roman" w:hAnsi="Arial" w:cs="Arial"/>
          <w:lang w:eastAsia="ru-RU"/>
        </w:rPr>
        <w:t xml:space="preserve"> Группы </w:t>
      </w:r>
      <w:r w:rsidR="00EE0668">
        <w:rPr>
          <w:rFonts w:ascii="Arial" w:eastAsia="Times New Roman" w:hAnsi="Arial" w:cs="Arial"/>
          <w:sz w:val="24"/>
          <w:szCs w:val="24"/>
          <w:lang w:eastAsia="ru-RU"/>
        </w:rPr>
        <w:t>классификации</w:t>
      </w:r>
      <w:r w:rsidR="00EE0668" w:rsidRPr="00137002">
        <w:rPr>
          <w:rFonts w:ascii="Arial" w:eastAsia="Times New Roman" w:hAnsi="Arial" w:cs="Arial"/>
          <w:lang w:eastAsia="ru-RU"/>
        </w:rPr>
        <w:t xml:space="preserve"> </w:t>
      </w:r>
      <w:r w:rsidRPr="00137002">
        <w:rPr>
          <w:rFonts w:ascii="Arial" w:eastAsia="Times New Roman" w:hAnsi="Arial" w:cs="Arial"/>
          <w:lang w:eastAsia="ru-RU"/>
        </w:rPr>
        <w:t xml:space="preserve">режима работы кранов, </w:t>
      </w:r>
      <w:r w:rsidR="00367B85">
        <w:rPr>
          <w:rFonts w:ascii="Arial" w:eastAsia="Times New Roman" w:hAnsi="Arial" w:cs="Arial"/>
          <w:lang w:eastAsia="ru-RU"/>
        </w:rPr>
        <w:t xml:space="preserve">назначение которых </w:t>
      </w:r>
      <w:r w:rsidRPr="00137002">
        <w:rPr>
          <w:rFonts w:ascii="Arial" w:eastAsia="Times New Roman" w:hAnsi="Arial" w:cs="Arial"/>
          <w:lang w:eastAsia="ru-RU"/>
        </w:rPr>
        <w:t>не указанн</w:t>
      </w:r>
      <w:r w:rsidR="00367B85">
        <w:rPr>
          <w:rFonts w:ascii="Arial" w:eastAsia="Times New Roman" w:hAnsi="Arial" w:cs="Arial"/>
          <w:lang w:eastAsia="ru-RU"/>
        </w:rPr>
        <w:t>о</w:t>
      </w:r>
      <w:r w:rsidRPr="00137002">
        <w:rPr>
          <w:rFonts w:ascii="Arial" w:eastAsia="Times New Roman" w:hAnsi="Arial" w:cs="Arial"/>
          <w:lang w:eastAsia="ru-RU"/>
        </w:rPr>
        <w:t xml:space="preserve"> в приложении А, принимают в соответствии с техническим заданием.</w:t>
      </w:r>
    </w:p>
    <w:p w14:paraId="6D81C42E" w14:textId="77777777" w:rsidR="00E365DC" w:rsidRPr="005B4379" w:rsidRDefault="004C3534" w:rsidP="00E365DC">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5.6</w:t>
      </w:r>
      <w:r w:rsidR="006D78DB" w:rsidRPr="00137002">
        <w:rPr>
          <w:rFonts w:ascii="Arial" w:eastAsia="Times New Roman" w:hAnsi="Arial" w:cs="Arial"/>
          <w:sz w:val="24"/>
          <w:szCs w:val="24"/>
          <w:lang w:eastAsia="ru-RU"/>
        </w:rPr>
        <w:t xml:space="preserve">.2 Для металлургических кранов, транспортирующих расплавленный и нагретый </w:t>
      </w:r>
      <w:r w:rsidR="006D78DB" w:rsidRPr="00E365DC">
        <w:rPr>
          <w:rFonts w:ascii="Arial" w:eastAsia="Times New Roman" w:hAnsi="Arial" w:cs="Arial"/>
          <w:sz w:val="24"/>
          <w:szCs w:val="24"/>
          <w:lang w:eastAsia="ru-RU"/>
        </w:rPr>
        <w:t xml:space="preserve">свыше 400 °С металл, группу </w:t>
      </w:r>
      <w:r w:rsidR="00EE0668">
        <w:rPr>
          <w:rFonts w:ascii="Arial" w:eastAsia="Times New Roman" w:hAnsi="Arial" w:cs="Arial"/>
          <w:sz w:val="24"/>
          <w:szCs w:val="24"/>
          <w:lang w:eastAsia="ru-RU"/>
        </w:rPr>
        <w:t>классификации</w:t>
      </w:r>
      <w:r w:rsidR="00EE0668" w:rsidRPr="00E365DC">
        <w:rPr>
          <w:rFonts w:ascii="Arial" w:eastAsia="Times New Roman" w:hAnsi="Arial" w:cs="Arial"/>
          <w:sz w:val="24"/>
          <w:szCs w:val="24"/>
          <w:lang w:eastAsia="ru-RU"/>
        </w:rPr>
        <w:t xml:space="preserve"> </w:t>
      </w:r>
      <w:r w:rsidR="006D78DB" w:rsidRPr="00E365DC">
        <w:rPr>
          <w:rFonts w:ascii="Arial" w:eastAsia="Times New Roman" w:hAnsi="Arial" w:cs="Arial"/>
          <w:sz w:val="24"/>
          <w:szCs w:val="24"/>
          <w:lang w:eastAsia="ru-RU"/>
        </w:rPr>
        <w:t xml:space="preserve">режима работы </w:t>
      </w:r>
      <w:r w:rsidR="00137002" w:rsidRPr="00E365DC">
        <w:rPr>
          <w:rFonts w:ascii="Arial" w:eastAsia="Times New Roman" w:hAnsi="Arial" w:cs="Arial"/>
          <w:sz w:val="24"/>
          <w:szCs w:val="24"/>
          <w:lang w:eastAsia="ru-RU"/>
        </w:rPr>
        <w:t xml:space="preserve">крана </w:t>
      </w:r>
      <w:r w:rsidR="006D78DB" w:rsidRPr="00E365DC">
        <w:rPr>
          <w:rFonts w:ascii="Arial" w:eastAsia="Times New Roman" w:hAnsi="Arial" w:cs="Arial"/>
          <w:sz w:val="24"/>
          <w:szCs w:val="24"/>
          <w:lang w:eastAsia="ru-RU"/>
        </w:rPr>
        <w:t xml:space="preserve">назначают не ниже А6, а </w:t>
      </w:r>
      <w:r w:rsidR="007C12AD" w:rsidRPr="00E365DC">
        <w:rPr>
          <w:rFonts w:ascii="Arial" w:eastAsia="Times New Roman" w:hAnsi="Arial" w:cs="Arial"/>
          <w:sz w:val="24"/>
          <w:szCs w:val="24"/>
          <w:lang w:eastAsia="ru-RU"/>
        </w:rPr>
        <w:t xml:space="preserve">группу </w:t>
      </w:r>
      <w:r w:rsidR="00EE0668">
        <w:rPr>
          <w:rFonts w:ascii="Arial" w:eastAsia="Times New Roman" w:hAnsi="Arial" w:cs="Arial"/>
          <w:sz w:val="24"/>
          <w:szCs w:val="24"/>
          <w:lang w:eastAsia="ru-RU"/>
        </w:rPr>
        <w:t>классификации</w:t>
      </w:r>
      <w:r w:rsidR="00EE0668" w:rsidRPr="00E365DC">
        <w:rPr>
          <w:rFonts w:ascii="Arial" w:eastAsia="Times New Roman" w:hAnsi="Arial" w:cs="Arial"/>
          <w:sz w:val="24"/>
          <w:szCs w:val="24"/>
          <w:lang w:eastAsia="ru-RU"/>
        </w:rPr>
        <w:t xml:space="preserve"> </w:t>
      </w:r>
      <w:r w:rsidR="007C12AD" w:rsidRPr="00E365DC">
        <w:rPr>
          <w:rFonts w:ascii="Arial" w:eastAsia="Times New Roman" w:hAnsi="Arial" w:cs="Arial"/>
          <w:sz w:val="24"/>
          <w:szCs w:val="24"/>
          <w:lang w:eastAsia="ru-RU"/>
        </w:rPr>
        <w:t xml:space="preserve">режима работы </w:t>
      </w:r>
      <w:r w:rsidR="006D78DB" w:rsidRPr="00E365DC">
        <w:rPr>
          <w:rFonts w:ascii="Arial" w:eastAsia="Times New Roman" w:hAnsi="Arial" w:cs="Arial"/>
          <w:sz w:val="24"/>
          <w:szCs w:val="24"/>
          <w:lang w:eastAsia="ru-RU"/>
        </w:rPr>
        <w:t xml:space="preserve">механизмов подъема </w:t>
      </w:r>
      <w:r w:rsidR="00137002" w:rsidRPr="00E365DC">
        <w:rPr>
          <w:rFonts w:ascii="Arial" w:eastAsia="Times New Roman" w:hAnsi="Arial" w:cs="Arial"/>
          <w:sz w:val="24"/>
          <w:szCs w:val="24"/>
          <w:lang w:eastAsia="ru-RU"/>
        </w:rPr>
        <w:t>–</w:t>
      </w:r>
      <w:r w:rsidR="006D78DB" w:rsidRPr="00E365DC">
        <w:rPr>
          <w:rFonts w:ascii="Arial" w:eastAsia="Times New Roman" w:hAnsi="Arial" w:cs="Arial"/>
          <w:sz w:val="24"/>
          <w:szCs w:val="24"/>
          <w:lang w:eastAsia="ru-RU"/>
        </w:rPr>
        <w:t xml:space="preserve"> не ниже М5 по ГОСТ 34017.</w:t>
      </w:r>
      <w:r w:rsidR="00E365DC">
        <w:rPr>
          <w:rFonts w:ascii="Arial" w:eastAsia="Times New Roman" w:hAnsi="Arial" w:cs="Arial"/>
          <w:sz w:val="24"/>
          <w:szCs w:val="24"/>
          <w:lang w:eastAsia="ru-RU"/>
        </w:rPr>
        <w:t xml:space="preserve"> </w:t>
      </w:r>
      <w:r w:rsidR="00E365DC" w:rsidRPr="005B4379">
        <w:rPr>
          <w:rFonts w:ascii="Arial" w:eastAsia="Times New Roman" w:hAnsi="Arial" w:cs="Arial"/>
          <w:sz w:val="24"/>
          <w:szCs w:val="24"/>
          <w:lang w:eastAsia="ru-RU"/>
        </w:rPr>
        <w:t>При выборе электродвигателей, тормозов и т. п. следует учитывать внешнее тепловое воздействие при эксплуатации.</w:t>
      </w:r>
    </w:p>
    <w:p w14:paraId="264FFB2B" w14:textId="77777777" w:rsidR="006D78DB" w:rsidRPr="00137002" w:rsidRDefault="004C3534" w:rsidP="00A30DE5">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Pr>
          <w:rFonts w:ascii="Arial" w:eastAsia="Times New Roman" w:hAnsi="Arial" w:cs="Arial"/>
          <w:b/>
          <w:bCs/>
          <w:sz w:val="24"/>
          <w:szCs w:val="24"/>
          <w:lang w:eastAsia="ru-RU"/>
        </w:rPr>
        <w:t>5.7</w:t>
      </w:r>
      <w:r w:rsidR="006D78DB" w:rsidRPr="00137002">
        <w:rPr>
          <w:rFonts w:ascii="Arial" w:eastAsia="Times New Roman" w:hAnsi="Arial" w:cs="Arial"/>
          <w:b/>
          <w:bCs/>
          <w:sz w:val="24"/>
          <w:szCs w:val="24"/>
          <w:lang w:eastAsia="ru-RU"/>
        </w:rPr>
        <w:t xml:space="preserve"> </w:t>
      </w:r>
      <w:r w:rsidR="00A30DE5">
        <w:rPr>
          <w:rFonts w:ascii="Arial" w:eastAsia="Times New Roman" w:hAnsi="Arial" w:cs="Arial"/>
          <w:b/>
          <w:bCs/>
          <w:sz w:val="24"/>
          <w:szCs w:val="24"/>
          <w:lang w:eastAsia="ru-RU"/>
        </w:rPr>
        <w:t>Требования к м</w:t>
      </w:r>
      <w:r w:rsidR="006D78DB" w:rsidRPr="00137002">
        <w:rPr>
          <w:rFonts w:ascii="Arial" w:eastAsia="Times New Roman" w:hAnsi="Arial" w:cs="Arial"/>
          <w:b/>
          <w:bCs/>
          <w:sz w:val="24"/>
          <w:szCs w:val="24"/>
          <w:lang w:eastAsia="ru-RU"/>
        </w:rPr>
        <w:t>атериал</w:t>
      </w:r>
      <w:r w:rsidR="00A30DE5">
        <w:rPr>
          <w:rFonts w:ascii="Arial" w:eastAsia="Times New Roman" w:hAnsi="Arial" w:cs="Arial"/>
          <w:b/>
          <w:bCs/>
          <w:sz w:val="24"/>
          <w:szCs w:val="24"/>
          <w:lang w:eastAsia="ru-RU"/>
        </w:rPr>
        <w:t>ам</w:t>
      </w:r>
      <w:r w:rsidR="006D78DB" w:rsidRPr="00137002">
        <w:rPr>
          <w:rFonts w:ascii="Arial" w:eastAsia="Times New Roman" w:hAnsi="Arial" w:cs="Arial"/>
          <w:b/>
          <w:bCs/>
          <w:sz w:val="24"/>
          <w:szCs w:val="24"/>
          <w:lang w:eastAsia="ru-RU"/>
        </w:rPr>
        <w:t xml:space="preserve"> для изготовления металлоконструкций</w:t>
      </w:r>
    </w:p>
    <w:p w14:paraId="65636E2B" w14:textId="77777777" w:rsidR="00834D97" w:rsidRPr="00137002" w:rsidRDefault="004C3534" w:rsidP="00834D97">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5.7</w:t>
      </w:r>
      <w:r w:rsidR="006D78DB" w:rsidRPr="00137002">
        <w:rPr>
          <w:rFonts w:ascii="Arial" w:eastAsia="Times New Roman" w:hAnsi="Arial" w:cs="Arial"/>
          <w:sz w:val="24"/>
          <w:szCs w:val="24"/>
          <w:lang w:eastAsia="ru-RU"/>
        </w:rPr>
        <w:t xml:space="preserve">.1 Материалы, применяемые для изготовления металлоконструкций кранов, должны соответствовать </w:t>
      </w:r>
      <w:r w:rsidR="00834D97">
        <w:rPr>
          <w:rFonts w:ascii="Arial" w:eastAsia="Times New Roman" w:hAnsi="Arial" w:cs="Arial"/>
          <w:sz w:val="24"/>
          <w:szCs w:val="24"/>
          <w:lang w:eastAsia="ru-RU"/>
        </w:rPr>
        <w:t xml:space="preserve">требованиям </w:t>
      </w:r>
      <w:r w:rsidR="00834D97" w:rsidRPr="00137002">
        <w:rPr>
          <w:rFonts w:ascii="Arial" w:eastAsia="Times New Roman" w:hAnsi="Arial" w:cs="Arial"/>
          <w:sz w:val="24"/>
          <w:szCs w:val="24"/>
          <w:lang w:eastAsia="ru-RU"/>
        </w:rPr>
        <w:fldChar w:fldCharType="begin"/>
      </w:r>
      <w:r w:rsidR="00834D97" w:rsidRPr="00137002">
        <w:rPr>
          <w:rFonts w:ascii="Arial" w:eastAsia="Times New Roman" w:hAnsi="Arial" w:cs="Arial"/>
          <w:sz w:val="24"/>
          <w:szCs w:val="24"/>
          <w:lang w:eastAsia="ru-RU"/>
        </w:rPr>
        <w:instrText xml:space="preserve"> HYPERLINK "kodeks://link/d?nd=1200112640&amp;point=mark=000000000000000000000000000000000000000000000000007D20K3"\o"’’ГОСТ 32578-2013 Краны грузоподъемные. Металлические конструкции ...’’</w:instrText>
      </w:r>
    </w:p>
    <w:p w14:paraId="328667C0" w14:textId="77777777" w:rsidR="00834D97" w:rsidRPr="00137002" w:rsidRDefault="00834D97" w:rsidP="00834D97">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137002">
        <w:rPr>
          <w:rFonts w:ascii="Arial" w:eastAsia="Times New Roman" w:hAnsi="Arial" w:cs="Arial"/>
          <w:sz w:val="24"/>
          <w:szCs w:val="24"/>
          <w:lang w:eastAsia="ru-RU"/>
        </w:rPr>
        <w:instrText>(утв. приказом Росстандарта от 22.08.2014 N 935-ст)</w:instrText>
      </w:r>
    </w:p>
    <w:p w14:paraId="6946FB74" w14:textId="77777777" w:rsidR="00834D97" w:rsidRPr="00137002" w:rsidRDefault="00834D97" w:rsidP="00834D97">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137002">
        <w:rPr>
          <w:rFonts w:ascii="Arial" w:eastAsia="Times New Roman" w:hAnsi="Arial" w:cs="Arial"/>
          <w:sz w:val="24"/>
          <w:szCs w:val="24"/>
          <w:lang w:eastAsia="ru-RU"/>
        </w:rPr>
        <w:instrText>Применяется с 01.06.2015</w:instrText>
      </w:r>
    </w:p>
    <w:p w14:paraId="63296EA6" w14:textId="77777777" w:rsidR="006D78DB" w:rsidRDefault="00834D97" w:rsidP="00834D97">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137002">
        <w:rPr>
          <w:rFonts w:ascii="Arial" w:eastAsia="Times New Roman" w:hAnsi="Arial" w:cs="Arial"/>
          <w:sz w:val="24"/>
          <w:szCs w:val="24"/>
          <w:lang w:eastAsia="ru-RU"/>
        </w:rPr>
        <w:instrText>Статус: Действующий документ. Применяется для целей технического регламента (действ. c 01.06.2015)"</w:instrText>
      </w:r>
      <w:r w:rsidRPr="00137002">
        <w:rPr>
          <w:rFonts w:ascii="Arial" w:eastAsia="Times New Roman" w:hAnsi="Arial" w:cs="Arial"/>
          <w:sz w:val="24"/>
          <w:szCs w:val="24"/>
          <w:lang w:eastAsia="ru-RU"/>
        </w:rPr>
      </w:r>
      <w:r w:rsidRPr="00137002">
        <w:rPr>
          <w:rFonts w:ascii="Arial" w:eastAsia="Times New Roman" w:hAnsi="Arial" w:cs="Arial"/>
          <w:sz w:val="24"/>
          <w:szCs w:val="24"/>
          <w:lang w:eastAsia="ru-RU"/>
        </w:rPr>
        <w:fldChar w:fldCharType="separate"/>
      </w:r>
      <w:r w:rsidRPr="00137002">
        <w:rPr>
          <w:rFonts w:ascii="Arial" w:eastAsia="Times New Roman" w:hAnsi="Arial" w:cs="Arial"/>
          <w:sz w:val="24"/>
          <w:szCs w:val="24"/>
          <w:lang w:eastAsia="ru-RU"/>
        </w:rPr>
        <w:t>ГОСТ 32578</w:t>
      </w:r>
      <w:r w:rsidRPr="00137002">
        <w:rPr>
          <w:rFonts w:ascii="Arial" w:eastAsia="Times New Roman" w:hAnsi="Arial" w:cs="Arial"/>
          <w:sz w:val="24"/>
          <w:szCs w:val="24"/>
          <w:lang w:eastAsia="ru-RU"/>
        </w:rPr>
        <w:fldChar w:fldCharType="end"/>
      </w:r>
      <w:r>
        <w:rPr>
          <w:rFonts w:ascii="Arial" w:eastAsia="Times New Roman" w:hAnsi="Arial" w:cs="Arial"/>
          <w:sz w:val="24"/>
          <w:szCs w:val="24"/>
          <w:lang w:eastAsia="ru-RU"/>
        </w:rPr>
        <w:t>.</w:t>
      </w:r>
    </w:p>
    <w:p w14:paraId="4786CA85" w14:textId="77777777" w:rsidR="00834D97" w:rsidRPr="00A8331E" w:rsidRDefault="004C3534" w:rsidP="00834D97">
      <w:pPr>
        <w:widowControl w:val="0"/>
        <w:autoSpaceDE w:val="0"/>
        <w:autoSpaceDN w:val="0"/>
        <w:adjustRightInd w:val="0"/>
        <w:spacing w:after="0" w:line="360" w:lineRule="auto"/>
        <w:ind w:firstLine="567"/>
        <w:jc w:val="both"/>
        <w:rPr>
          <w:rFonts w:ascii="Arial" w:eastAsia="Times New Roman" w:hAnsi="Arial" w:cs="Arial"/>
          <w:b/>
          <w:bCs/>
          <w:sz w:val="24"/>
          <w:szCs w:val="24"/>
          <w:lang w:eastAsia="ru-RU"/>
        </w:rPr>
      </w:pPr>
      <w:r w:rsidRPr="00A8331E">
        <w:rPr>
          <w:rFonts w:ascii="Arial" w:eastAsia="Times New Roman" w:hAnsi="Arial" w:cs="Arial"/>
          <w:sz w:val="24"/>
          <w:szCs w:val="24"/>
          <w:lang w:eastAsia="ru-RU"/>
        </w:rPr>
        <w:t>5.7</w:t>
      </w:r>
      <w:r w:rsidR="00834D97" w:rsidRPr="00A8331E">
        <w:rPr>
          <w:rFonts w:ascii="Arial" w:eastAsia="Times New Roman" w:hAnsi="Arial" w:cs="Arial"/>
          <w:sz w:val="24"/>
          <w:szCs w:val="24"/>
          <w:lang w:eastAsia="ru-RU"/>
        </w:rPr>
        <w:t xml:space="preserve">.2 </w:t>
      </w:r>
      <w:r w:rsidR="00952B00" w:rsidRPr="00A8331E">
        <w:rPr>
          <w:rFonts w:ascii="Arial" w:hAnsi="Arial" w:cs="Arial"/>
          <w:sz w:val="24"/>
          <w:szCs w:val="24"/>
        </w:rPr>
        <w:t>Для</w:t>
      </w:r>
      <w:r w:rsidR="00952B00" w:rsidRPr="00A8331E">
        <w:rPr>
          <w:rStyle w:val="affc"/>
          <w:rFonts w:ascii="Arial" w:hAnsi="Arial" w:cs="Arial"/>
          <w:b w:val="0"/>
          <w:bCs w:val="0"/>
          <w:sz w:val="24"/>
          <w:szCs w:val="24"/>
        </w:rPr>
        <w:t xml:space="preserve"> изготовления металлоконструкций металлургических кранов, транспортирующих расплавленный и нагретый свыше 400 °С металл, необходимо использовать стали класса прочности не ниже 345 по ГОСТ 19281</w:t>
      </w:r>
      <w:r w:rsidR="00834D97" w:rsidRPr="00A8331E">
        <w:rPr>
          <w:rFonts w:ascii="Arial" w:eastAsia="Times New Roman" w:hAnsi="Arial" w:cs="Arial"/>
          <w:b/>
          <w:bCs/>
          <w:sz w:val="24"/>
          <w:szCs w:val="24"/>
          <w:lang w:eastAsia="ru-RU"/>
        </w:rPr>
        <w:t>.</w:t>
      </w:r>
    </w:p>
    <w:p w14:paraId="19141F98" w14:textId="77777777" w:rsidR="006D78DB" w:rsidRPr="006D78DB" w:rsidRDefault="004C3534" w:rsidP="00A30DE5">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Pr>
          <w:rFonts w:ascii="Arial" w:eastAsia="Times New Roman" w:hAnsi="Arial" w:cs="Arial"/>
          <w:b/>
          <w:bCs/>
          <w:sz w:val="24"/>
          <w:szCs w:val="24"/>
          <w:lang w:eastAsia="ru-RU"/>
        </w:rPr>
        <w:t>5.8</w:t>
      </w:r>
      <w:r w:rsidR="006D78DB" w:rsidRPr="006D78DB">
        <w:rPr>
          <w:rFonts w:ascii="Arial" w:eastAsia="Times New Roman" w:hAnsi="Arial" w:cs="Arial"/>
          <w:b/>
          <w:bCs/>
          <w:sz w:val="24"/>
          <w:szCs w:val="24"/>
          <w:lang w:eastAsia="ru-RU"/>
        </w:rPr>
        <w:t xml:space="preserve"> Требования к </w:t>
      </w:r>
      <w:r w:rsidR="00FA71F5">
        <w:rPr>
          <w:rFonts w:ascii="Arial" w:eastAsia="Times New Roman" w:hAnsi="Arial" w:cs="Arial"/>
          <w:b/>
          <w:bCs/>
          <w:sz w:val="24"/>
          <w:szCs w:val="24"/>
          <w:lang w:eastAsia="ru-RU"/>
        </w:rPr>
        <w:t xml:space="preserve">изготовлению </w:t>
      </w:r>
      <w:r w:rsidR="006D78DB" w:rsidRPr="006D78DB">
        <w:rPr>
          <w:rFonts w:ascii="Arial" w:eastAsia="Times New Roman" w:hAnsi="Arial" w:cs="Arial"/>
          <w:b/>
          <w:bCs/>
          <w:sz w:val="24"/>
          <w:szCs w:val="24"/>
          <w:lang w:eastAsia="ru-RU"/>
        </w:rPr>
        <w:t>металлоконструкци</w:t>
      </w:r>
      <w:r w:rsidR="00FA71F5">
        <w:rPr>
          <w:rFonts w:ascii="Arial" w:eastAsia="Times New Roman" w:hAnsi="Arial" w:cs="Arial"/>
          <w:b/>
          <w:bCs/>
          <w:sz w:val="24"/>
          <w:szCs w:val="24"/>
          <w:lang w:eastAsia="ru-RU"/>
        </w:rPr>
        <w:t>й</w:t>
      </w:r>
    </w:p>
    <w:p w14:paraId="340CC470" w14:textId="77777777" w:rsidR="006D78DB" w:rsidRPr="00137002"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137002">
        <w:rPr>
          <w:rFonts w:ascii="Arial" w:eastAsia="Times New Roman" w:hAnsi="Arial" w:cs="Arial"/>
          <w:sz w:val="24"/>
          <w:szCs w:val="24"/>
          <w:lang w:eastAsia="ru-RU"/>
        </w:rPr>
        <w:t>.1 Общие требования к изготовлению металлических конструкций установлены ГОСТ 34587.</w:t>
      </w:r>
    </w:p>
    <w:p w14:paraId="68D8DBB2" w14:textId="77777777" w:rsidR="006D78DB" w:rsidRPr="00137002"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A30DE5">
        <w:rPr>
          <w:rFonts w:ascii="Arial" w:eastAsia="Times New Roman" w:hAnsi="Arial" w:cs="Arial"/>
          <w:sz w:val="24"/>
          <w:szCs w:val="24"/>
          <w:lang w:eastAsia="ru-RU"/>
        </w:rPr>
        <w:t>5.8</w:t>
      </w:r>
      <w:r w:rsidR="006D78DB" w:rsidRPr="00A30DE5">
        <w:rPr>
          <w:rFonts w:ascii="Arial" w:eastAsia="Times New Roman" w:hAnsi="Arial" w:cs="Arial"/>
          <w:sz w:val="24"/>
          <w:szCs w:val="24"/>
          <w:lang w:eastAsia="ru-RU"/>
        </w:rPr>
        <w:t xml:space="preserve">.2 </w:t>
      </w:r>
      <w:r w:rsidR="00834D97" w:rsidRPr="00A30DE5">
        <w:rPr>
          <w:rFonts w:ascii="Arial" w:eastAsia="Times New Roman" w:hAnsi="Arial" w:cs="Arial"/>
          <w:sz w:val="24"/>
          <w:szCs w:val="24"/>
          <w:lang w:eastAsia="ru-RU"/>
        </w:rPr>
        <w:t xml:space="preserve">В </w:t>
      </w:r>
      <w:r w:rsidR="000B41F6">
        <w:rPr>
          <w:rFonts w:ascii="Arial" w:eastAsia="Times New Roman" w:hAnsi="Arial" w:cs="Arial"/>
          <w:sz w:val="24"/>
          <w:szCs w:val="24"/>
          <w:lang w:eastAsia="ru-RU"/>
        </w:rPr>
        <w:t xml:space="preserve">несущих </w:t>
      </w:r>
      <w:r w:rsidR="00834D97" w:rsidRPr="00A30DE5">
        <w:rPr>
          <w:rFonts w:ascii="Arial" w:eastAsia="Times New Roman" w:hAnsi="Arial" w:cs="Arial"/>
          <w:sz w:val="24"/>
          <w:szCs w:val="24"/>
          <w:lang w:eastAsia="ru-RU"/>
        </w:rPr>
        <w:t xml:space="preserve">конструкциях металлургических кранов, транспортирующих расплавленный и нагретый свыше 400 °С металл, </w:t>
      </w:r>
      <w:r w:rsidR="006D78DB" w:rsidRPr="00A30DE5">
        <w:rPr>
          <w:rFonts w:ascii="Arial" w:eastAsia="Times New Roman" w:hAnsi="Arial" w:cs="Arial"/>
          <w:sz w:val="24"/>
          <w:szCs w:val="24"/>
          <w:lang w:eastAsia="ru-RU"/>
        </w:rPr>
        <w:t xml:space="preserve">не рекомендуется </w:t>
      </w:r>
      <w:r w:rsidR="00834D97" w:rsidRPr="00A30DE5">
        <w:rPr>
          <w:rFonts w:ascii="Arial" w:eastAsia="Times New Roman" w:hAnsi="Arial" w:cs="Arial"/>
          <w:sz w:val="24"/>
          <w:szCs w:val="24"/>
          <w:lang w:eastAsia="ru-RU"/>
        </w:rPr>
        <w:t>применять</w:t>
      </w:r>
      <w:r w:rsidR="006D78DB" w:rsidRPr="00A30DE5">
        <w:rPr>
          <w:rFonts w:ascii="Arial" w:eastAsia="Times New Roman" w:hAnsi="Arial" w:cs="Arial"/>
          <w:sz w:val="24"/>
          <w:szCs w:val="24"/>
          <w:lang w:eastAsia="ru-RU"/>
        </w:rPr>
        <w:t xml:space="preserve"> элемент</w:t>
      </w:r>
      <w:r w:rsidR="00834D97" w:rsidRPr="00A30DE5">
        <w:rPr>
          <w:rFonts w:ascii="Arial" w:eastAsia="Times New Roman" w:hAnsi="Arial" w:cs="Arial"/>
          <w:sz w:val="24"/>
          <w:szCs w:val="24"/>
          <w:lang w:eastAsia="ru-RU"/>
        </w:rPr>
        <w:t>ы</w:t>
      </w:r>
      <w:r w:rsidR="006D78DB" w:rsidRPr="00A30DE5">
        <w:rPr>
          <w:rFonts w:ascii="Arial" w:eastAsia="Times New Roman" w:hAnsi="Arial" w:cs="Arial"/>
          <w:sz w:val="24"/>
          <w:szCs w:val="24"/>
          <w:lang w:eastAsia="ru-RU"/>
        </w:rPr>
        <w:t>, выпол</w:t>
      </w:r>
      <w:r w:rsidR="006D78DB" w:rsidRPr="00137002">
        <w:rPr>
          <w:rFonts w:ascii="Arial" w:eastAsia="Times New Roman" w:hAnsi="Arial" w:cs="Arial"/>
          <w:sz w:val="24"/>
          <w:szCs w:val="24"/>
          <w:lang w:eastAsia="ru-RU"/>
        </w:rPr>
        <w:t>ненны</w:t>
      </w:r>
      <w:r w:rsidR="00834D97">
        <w:rPr>
          <w:rFonts w:ascii="Arial" w:eastAsia="Times New Roman" w:hAnsi="Arial" w:cs="Arial"/>
          <w:sz w:val="24"/>
          <w:szCs w:val="24"/>
          <w:lang w:eastAsia="ru-RU"/>
        </w:rPr>
        <w:t>е</w:t>
      </w:r>
      <w:r w:rsidR="006D78DB" w:rsidRPr="00137002">
        <w:rPr>
          <w:rFonts w:ascii="Arial" w:eastAsia="Times New Roman" w:hAnsi="Arial" w:cs="Arial"/>
          <w:sz w:val="24"/>
          <w:szCs w:val="24"/>
          <w:lang w:eastAsia="ru-RU"/>
        </w:rPr>
        <w:t xml:space="preserve"> способом холодной гибки.</w:t>
      </w:r>
    </w:p>
    <w:p w14:paraId="627121CA" w14:textId="77777777" w:rsidR="006D78DB" w:rsidRPr="00137002"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137002">
        <w:rPr>
          <w:rFonts w:ascii="Arial" w:eastAsia="Times New Roman" w:hAnsi="Arial" w:cs="Arial"/>
          <w:sz w:val="24"/>
          <w:szCs w:val="24"/>
          <w:lang w:eastAsia="ru-RU"/>
        </w:rPr>
        <w:t>.3 Металлические конструкции кранов, поставляемых заказчику, должны быть окрашены. По требованию заказчика допускается поставка металлоконструк</w:t>
      </w:r>
      <w:r w:rsidR="006D78DB" w:rsidRPr="00137002">
        <w:rPr>
          <w:rFonts w:ascii="Arial" w:eastAsia="Times New Roman" w:hAnsi="Arial" w:cs="Arial"/>
          <w:sz w:val="24"/>
          <w:szCs w:val="24"/>
          <w:lang w:eastAsia="ru-RU"/>
        </w:rPr>
        <w:lastRenderedPageBreak/>
        <w:t>ций в загрунтованном виде.</w:t>
      </w:r>
    </w:p>
    <w:p w14:paraId="292A3254" w14:textId="77777777" w:rsidR="006D78DB" w:rsidRPr="00137002"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137002">
        <w:rPr>
          <w:rFonts w:ascii="Arial" w:eastAsia="Times New Roman" w:hAnsi="Arial" w:cs="Arial"/>
          <w:sz w:val="24"/>
          <w:szCs w:val="24"/>
          <w:lang w:eastAsia="ru-RU"/>
        </w:rPr>
        <w:t>.</w:t>
      </w:r>
      <w:r w:rsidR="009A7634">
        <w:rPr>
          <w:rFonts w:ascii="Arial" w:eastAsia="Times New Roman" w:hAnsi="Arial" w:cs="Arial"/>
          <w:sz w:val="24"/>
          <w:szCs w:val="24"/>
          <w:lang w:eastAsia="ru-RU"/>
        </w:rPr>
        <w:t>4</w:t>
      </w:r>
      <w:r w:rsidR="006D78DB" w:rsidRPr="00137002">
        <w:rPr>
          <w:rFonts w:ascii="Arial" w:eastAsia="Times New Roman" w:hAnsi="Arial" w:cs="Arial"/>
          <w:sz w:val="24"/>
          <w:szCs w:val="24"/>
          <w:lang w:eastAsia="ru-RU"/>
        </w:rPr>
        <w:t xml:space="preserve"> В случае применения в одном соединении сталей разных марок, механические свойства наплавленного металла должны соответствовать свойствам стали с наибольшим пределом прочности.</w:t>
      </w:r>
    </w:p>
    <w:p w14:paraId="52D9823A" w14:textId="77777777" w:rsidR="006D78DB" w:rsidRPr="006D78D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137002">
        <w:rPr>
          <w:rFonts w:ascii="Arial" w:eastAsia="Times New Roman" w:hAnsi="Arial" w:cs="Arial"/>
          <w:sz w:val="24"/>
          <w:szCs w:val="24"/>
          <w:lang w:eastAsia="ru-RU"/>
        </w:rPr>
        <w:t>.</w:t>
      </w:r>
      <w:r w:rsidR="009A7634">
        <w:rPr>
          <w:rFonts w:ascii="Arial" w:eastAsia="Times New Roman" w:hAnsi="Arial" w:cs="Arial"/>
          <w:sz w:val="24"/>
          <w:szCs w:val="24"/>
          <w:lang w:eastAsia="ru-RU"/>
        </w:rPr>
        <w:t>5</w:t>
      </w:r>
      <w:r w:rsidR="006D78DB" w:rsidRPr="00137002">
        <w:rPr>
          <w:rFonts w:ascii="Arial" w:eastAsia="Times New Roman" w:hAnsi="Arial" w:cs="Arial"/>
          <w:sz w:val="24"/>
          <w:szCs w:val="24"/>
          <w:lang w:eastAsia="ru-RU"/>
        </w:rPr>
        <w:t xml:space="preserve"> Приварка вспомогательных элементов к несущим конструкциям производится сварочными материалами, применяемыми для сварки несущих конструкций.</w:t>
      </w:r>
    </w:p>
    <w:p w14:paraId="7D65D05F" w14:textId="77777777" w:rsidR="00BF518E"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A30DE5">
        <w:rPr>
          <w:rFonts w:ascii="Arial" w:eastAsia="Times New Roman" w:hAnsi="Arial" w:cs="Arial"/>
          <w:sz w:val="24"/>
          <w:szCs w:val="24"/>
          <w:lang w:eastAsia="ru-RU"/>
        </w:rPr>
        <w:t>5.8</w:t>
      </w:r>
      <w:r w:rsidR="006D78DB" w:rsidRPr="00A30DE5">
        <w:rPr>
          <w:rFonts w:ascii="Arial" w:eastAsia="Times New Roman" w:hAnsi="Arial" w:cs="Arial"/>
          <w:sz w:val="24"/>
          <w:szCs w:val="24"/>
          <w:lang w:eastAsia="ru-RU"/>
        </w:rPr>
        <w:t>.</w:t>
      </w:r>
      <w:r w:rsidR="009A7634" w:rsidRPr="00A30DE5">
        <w:rPr>
          <w:rFonts w:ascii="Arial" w:eastAsia="Times New Roman" w:hAnsi="Arial" w:cs="Arial"/>
          <w:sz w:val="24"/>
          <w:szCs w:val="24"/>
          <w:lang w:eastAsia="ru-RU"/>
        </w:rPr>
        <w:t xml:space="preserve">6 </w:t>
      </w:r>
      <w:r w:rsidR="00834D97" w:rsidRPr="00A30DE5">
        <w:rPr>
          <w:rFonts w:ascii="Arial" w:eastAsia="Times New Roman" w:hAnsi="Arial" w:cs="Arial"/>
          <w:sz w:val="24"/>
          <w:szCs w:val="24"/>
          <w:lang w:eastAsia="ru-RU"/>
        </w:rPr>
        <w:t>Несущая способность металлических конструкций кранов должна быть подтверждена расчетами по ГОСТ 33169</w:t>
      </w:r>
      <w:r w:rsidR="00230C94" w:rsidRPr="00A30DE5">
        <w:rPr>
          <w:rFonts w:ascii="Arial" w:eastAsia="Times New Roman" w:hAnsi="Arial" w:cs="Arial"/>
          <w:sz w:val="24"/>
          <w:szCs w:val="24"/>
          <w:lang w:eastAsia="ru-RU"/>
        </w:rPr>
        <w:t>.</w:t>
      </w:r>
      <w:r w:rsidR="00BF518E">
        <w:rPr>
          <w:rFonts w:ascii="Arial" w:eastAsia="Times New Roman" w:hAnsi="Arial" w:cs="Arial"/>
          <w:sz w:val="24"/>
          <w:szCs w:val="24"/>
          <w:lang w:eastAsia="ru-RU"/>
        </w:rPr>
        <w:t xml:space="preserve"> </w:t>
      </w:r>
      <w:r w:rsidR="00F17221" w:rsidRPr="005813C6">
        <w:rPr>
          <w:rFonts w:ascii="Arial" w:eastAsia="Times New Roman" w:hAnsi="Arial" w:cs="Arial"/>
          <w:sz w:val="24"/>
          <w:szCs w:val="24"/>
          <w:lang w:eastAsia="ru-RU"/>
        </w:rPr>
        <w:t xml:space="preserve">Прочностные расчеты металлоконструкций, которые  в  процессе  эксплуатации  </w:t>
      </w:r>
      <w:r w:rsidR="00A8331E" w:rsidRPr="005813C6">
        <w:rPr>
          <w:rFonts w:ascii="Arial" w:eastAsia="Times New Roman" w:hAnsi="Arial" w:cs="Arial"/>
          <w:sz w:val="24"/>
          <w:szCs w:val="24"/>
          <w:lang w:eastAsia="ru-RU"/>
        </w:rPr>
        <w:t xml:space="preserve">нагреваются до </w:t>
      </w:r>
      <w:r w:rsidR="00F17221" w:rsidRPr="005813C6">
        <w:rPr>
          <w:rFonts w:ascii="Arial" w:eastAsia="Times New Roman" w:hAnsi="Arial" w:cs="Arial"/>
          <w:sz w:val="24"/>
          <w:szCs w:val="24"/>
          <w:lang w:eastAsia="ru-RU"/>
        </w:rPr>
        <w:t xml:space="preserve"> температур свыше 100 </w:t>
      </w:r>
      <w:r w:rsidR="00F17221" w:rsidRPr="005813C6">
        <w:rPr>
          <w:rFonts w:ascii="Arial" w:eastAsia="Times New Roman" w:hAnsi="Arial" w:cs="Arial"/>
          <w:sz w:val="24"/>
          <w:szCs w:val="24"/>
          <w:lang w:val="en-US" w:eastAsia="ru-RU"/>
        </w:rPr>
        <w:sym w:font="Symbol" w:char="F0B0"/>
      </w:r>
      <w:r w:rsidR="00F17221" w:rsidRPr="005813C6">
        <w:rPr>
          <w:rFonts w:ascii="Arial" w:eastAsia="Times New Roman" w:hAnsi="Arial" w:cs="Arial"/>
          <w:sz w:val="24"/>
          <w:szCs w:val="24"/>
          <w:lang w:val="en-US" w:eastAsia="ru-RU"/>
        </w:rPr>
        <w:t>C</w:t>
      </w:r>
      <w:r w:rsidR="00F17221" w:rsidRPr="005813C6">
        <w:rPr>
          <w:rFonts w:ascii="Arial" w:eastAsia="Times New Roman" w:hAnsi="Arial" w:cs="Arial"/>
          <w:sz w:val="24"/>
          <w:szCs w:val="24"/>
          <w:lang w:eastAsia="ru-RU"/>
        </w:rPr>
        <w:t>,</w:t>
      </w:r>
      <w:r w:rsidR="00BF518E" w:rsidRPr="005813C6">
        <w:rPr>
          <w:rFonts w:ascii="Arial" w:eastAsia="Times New Roman" w:hAnsi="Arial" w:cs="Arial"/>
          <w:sz w:val="24"/>
          <w:szCs w:val="24"/>
          <w:lang w:eastAsia="ru-RU"/>
        </w:rPr>
        <w:t xml:space="preserve"> следует проводить с учетом </w:t>
      </w:r>
      <w:r w:rsidR="00A8331E" w:rsidRPr="005813C6">
        <w:rPr>
          <w:rFonts w:ascii="Arial" w:eastAsia="Times New Roman" w:hAnsi="Arial" w:cs="Arial"/>
          <w:sz w:val="24"/>
          <w:szCs w:val="24"/>
          <w:lang w:eastAsia="ru-RU"/>
        </w:rPr>
        <w:t>изменяющегося во времени</w:t>
      </w:r>
      <w:r w:rsidR="00BF518E" w:rsidRPr="005813C6">
        <w:rPr>
          <w:rFonts w:ascii="Arial" w:eastAsia="Times New Roman" w:hAnsi="Arial" w:cs="Arial"/>
          <w:sz w:val="24"/>
          <w:szCs w:val="24"/>
          <w:lang w:eastAsia="ru-RU"/>
        </w:rPr>
        <w:t xml:space="preserve"> теплового воздействия</w:t>
      </w:r>
      <w:r w:rsidR="00F17221" w:rsidRPr="005813C6">
        <w:rPr>
          <w:rFonts w:ascii="Arial" w:eastAsia="Times New Roman" w:hAnsi="Arial" w:cs="Arial"/>
          <w:sz w:val="24"/>
          <w:szCs w:val="24"/>
          <w:lang w:eastAsia="ru-RU"/>
        </w:rPr>
        <w:t xml:space="preserve"> в соответствии с предполагаемым распределением тепловых полей</w:t>
      </w:r>
      <w:r w:rsidR="00BF518E" w:rsidRPr="005813C6">
        <w:rPr>
          <w:rFonts w:ascii="Arial" w:eastAsia="Times New Roman" w:hAnsi="Arial" w:cs="Arial"/>
          <w:sz w:val="24"/>
          <w:szCs w:val="24"/>
          <w:lang w:eastAsia="ru-RU"/>
        </w:rPr>
        <w:t>.</w:t>
      </w:r>
      <w:r w:rsidR="00A35636" w:rsidRPr="005813C6">
        <w:rPr>
          <w:rFonts w:ascii="Arial" w:eastAsia="Times New Roman" w:hAnsi="Arial" w:cs="Arial"/>
          <w:sz w:val="24"/>
          <w:szCs w:val="24"/>
          <w:lang w:eastAsia="ru-RU"/>
        </w:rPr>
        <w:t xml:space="preserve"> В расчете металлоконструкций, </w:t>
      </w:r>
      <w:r w:rsidR="00A8331E" w:rsidRPr="005813C6">
        <w:rPr>
          <w:rFonts w:ascii="Arial" w:eastAsia="Times New Roman" w:hAnsi="Arial" w:cs="Arial"/>
          <w:sz w:val="24"/>
          <w:szCs w:val="24"/>
          <w:lang w:eastAsia="ru-RU"/>
        </w:rPr>
        <w:t>которые нагреваются до</w:t>
      </w:r>
      <w:r w:rsidR="00A35636" w:rsidRPr="005813C6">
        <w:rPr>
          <w:rFonts w:ascii="Arial" w:eastAsia="Times New Roman" w:hAnsi="Arial" w:cs="Arial"/>
          <w:sz w:val="24"/>
          <w:szCs w:val="24"/>
          <w:lang w:eastAsia="ru-RU"/>
        </w:rPr>
        <w:t xml:space="preserve"> температур свыше </w:t>
      </w:r>
      <w:r w:rsidR="00401C09" w:rsidRPr="005813C6">
        <w:rPr>
          <w:rFonts w:ascii="Arial" w:eastAsia="Times New Roman" w:hAnsi="Arial" w:cs="Arial"/>
          <w:sz w:val="24"/>
          <w:szCs w:val="24"/>
          <w:lang w:eastAsia="ru-RU"/>
        </w:rPr>
        <w:t>25</w:t>
      </w:r>
      <w:r w:rsidR="00A35636" w:rsidRPr="005813C6">
        <w:rPr>
          <w:rFonts w:ascii="Arial" w:eastAsia="Times New Roman" w:hAnsi="Arial" w:cs="Arial"/>
          <w:sz w:val="24"/>
          <w:szCs w:val="24"/>
          <w:lang w:eastAsia="ru-RU"/>
        </w:rPr>
        <w:t xml:space="preserve">0 </w:t>
      </w:r>
      <w:r w:rsidR="00A35636" w:rsidRPr="005813C6">
        <w:rPr>
          <w:rFonts w:ascii="Arial" w:eastAsia="Times New Roman" w:hAnsi="Arial" w:cs="Arial"/>
          <w:sz w:val="24"/>
          <w:szCs w:val="24"/>
          <w:lang w:val="en-US" w:eastAsia="ru-RU"/>
        </w:rPr>
        <w:sym w:font="Symbol" w:char="F0B0"/>
      </w:r>
      <w:r w:rsidR="00A35636" w:rsidRPr="005813C6">
        <w:rPr>
          <w:rFonts w:ascii="Arial" w:eastAsia="Times New Roman" w:hAnsi="Arial" w:cs="Arial"/>
          <w:sz w:val="24"/>
          <w:szCs w:val="24"/>
          <w:lang w:val="en-US" w:eastAsia="ru-RU"/>
        </w:rPr>
        <w:t>C</w:t>
      </w:r>
      <w:r w:rsidR="00A35636" w:rsidRPr="005813C6">
        <w:rPr>
          <w:rFonts w:ascii="Arial" w:eastAsia="Times New Roman" w:hAnsi="Arial" w:cs="Arial"/>
          <w:sz w:val="24"/>
          <w:szCs w:val="24"/>
          <w:lang w:eastAsia="ru-RU"/>
        </w:rPr>
        <w:t xml:space="preserve"> следует учитывать изменения механических свойств материалов.</w:t>
      </w:r>
    </w:p>
    <w:p w14:paraId="45F7BC88" w14:textId="77777777" w:rsidR="006D78DB" w:rsidRPr="00737C15"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737C15">
        <w:rPr>
          <w:rFonts w:ascii="Arial" w:eastAsia="Times New Roman" w:hAnsi="Arial" w:cs="Arial"/>
          <w:sz w:val="24"/>
          <w:szCs w:val="24"/>
          <w:lang w:eastAsia="ru-RU"/>
        </w:rPr>
        <w:t>.</w:t>
      </w:r>
      <w:r w:rsidR="009A7634">
        <w:rPr>
          <w:rFonts w:ascii="Arial" w:eastAsia="Times New Roman" w:hAnsi="Arial" w:cs="Arial"/>
          <w:sz w:val="24"/>
          <w:szCs w:val="24"/>
          <w:lang w:eastAsia="ru-RU"/>
        </w:rPr>
        <w:t>7</w:t>
      </w:r>
      <w:r w:rsidR="006D78DB" w:rsidRPr="00737C15">
        <w:rPr>
          <w:rFonts w:ascii="Arial" w:eastAsia="Times New Roman" w:hAnsi="Arial" w:cs="Arial"/>
          <w:sz w:val="24"/>
          <w:szCs w:val="24"/>
          <w:lang w:eastAsia="ru-RU"/>
        </w:rPr>
        <w:t xml:space="preserve"> Диафрагмы и поперечные ребра (короткие диафрагмы) должны быть </w:t>
      </w:r>
      <w:r w:rsidR="00230C94" w:rsidRPr="00737C15">
        <w:rPr>
          <w:rFonts w:ascii="Arial" w:eastAsia="Times New Roman" w:hAnsi="Arial" w:cs="Arial"/>
          <w:sz w:val="24"/>
          <w:szCs w:val="24"/>
          <w:lang w:eastAsia="ru-RU"/>
        </w:rPr>
        <w:t xml:space="preserve">приварены к верхнему поясу </w:t>
      </w:r>
      <w:r w:rsidR="00035239">
        <w:rPr>
          <w:rFonts w:ascii="Arial" w:eastAsia="Times New Roman" w:hAnsi="Arial" w:cs="Arial"/>
          <w:sz w:val="24"/>
          <w:szCs w:val="24"/>
          <w:lang w:eastAsia="ru-RU"/>
        </w:rPr>
        <w:t>главной</w:t>
      </w:r>
      <w:r w:rsidR="00230C94" w:rsidRPr="00737C15">
        <w:rPr>
          <w:rFonts w:ascii="Arial" w:eastAsia="Times New Roman" w:hAnsi="Arial" w:cs="Arial"/>
          <w:sz w:val="24"/>
          <w:szCs w:val="24"/>
          <w:lang w:eastAsia="ru-RU"/>
        </w:rPr>
        <w:t xml:space="preserve"> балки и ее стенкам двухсторонними швами</w:t>
      </w:r>
      <w:r w:rsidR="006D78DB" w:rsidRPr="00737C15">
        <w:rPr>
          <w:rFonts w:ascii="Arial" w:eastAsia="Times New Roman" w:hAnsi="Arial" w:cs="Arial"/>
          <w:sz w:val="24"/>
          <w:szCs w:val="24"/>
          <w:lang w:eastAsia="ru-RU"/>
        </w:rPr>
        <w:t>.</w:t>
      </w:r>
    </w:p>
    <w:p w14:paraId="4C087629" w14:textId="77777777" w:rsidR="006D78DB" w:rsidRPr="00737C15" w:rsidRDefault="00230C9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737C15">
        <w:rPr>
          <w:rFonts w:ascii="Arial" w:eastAsia="Times New Roman" w:hAnsi="Arial" w:cs="Arial"/>
          <w:sz w:val="24"/>
          <w:szCs w:val="24"/>
          <w:lang w:eastAsia="ru-RU"/>
        </w:rPr>
        <w:t xml:space="preserve">При расположении подтележечного рельса посередине </w:t>
      </w:r>
      <w:r w:rsidR="00035239">
        <w:rPr>
          <w:rFonts w:ascii="Arial" w:eastAsia="Times New Roman" w:hAnsi="Arial" w:cs="Arial"/>
          <w:sz w:val="24"/>
          <w:szCs w:val="24"/>
          <w:lang w:eastAsia="ru-RU"/>
        </w:rPr>
        <w:t>главн</w:t>
      </w:r>
      <w:r w:rsidRPr="00737C15">
        <w:rPr>
          <w:rFonts w:ascii="Arial" w:eastAsia="Times New Roman" w:hAnsi="Arial" w:cs="Arial"/>
          <w:sz w:val="24"/>
          <w:szCs w:val="24"/>
          <w:lang w:eastAsia="ru-RU"/>
        </w:rPr>
        <w:t>ой балки приварка д</w:t>
      </w:r>
      <w:r w:rsidR="006D78DB" w:rsidRPr="00737C15">
        <w:rPr>
          <w:rFonts w:ascii="Arial" w:eastAsia="Times New Roman" w:hAnsi="Arial" w:cs="Arial"/>
          <w:sz w:val="24"/>
          <w:szCs w:val="24"/>
          <w:lang w:eastAsia="ru-RU"/>
        </w:rPr>
        <w:t>иафрагм и поперечны</w:t>
      </w:r>
      <w:r w:rsidRPr="00737C15">
        <w:rPr>
          <w:rFonts w:ascii="Arial" w:eastAsia="Times New Roman" w:hAnsi="Arial" w:cs="Arial"/>
          <w:sz w:val="24"/>
          <w:szCs w:val="24"/>
          <w:lang w:eastAsia="ru-RU"/>
        </w:rPr>
        <w:t>х</w:t>
      </w:r>
      <w:r w:rsidR="006D78DB" w:rsidRPr="00737C15">
        <w:rPr>
          <w:rFonts w:ascii="Arial" w:eastAsia="Times New Roman" w:hAnsi="Arial" w:cs="Arial"/>
          <w:sz w:val="24"/>
          <w:szCs w:val="24"/>
          <w:lang w:eastAsia="ru-RU"/>
        </w:rPr>
        <w:t xml:space="preserve"> реб</w:t>
      </w:r>
      <w:r w:rsidRPr="00737C15">
        <w:rPr>
          <w:rFonts w:ascii="Arial" w:eastAsia="Times New Roman" w:hAnsi="Arial" w:cs="Arial"/>
          <w:sz w:val="24"/>
          <w:szCs w:val="24"/>
          <w:lang w:eastAsia="ru-RU"/>
        </w:rPr>
        <w:t xml:space="preserve">ер к верхнему поясу балки на </w:t>
      </w:r>
      <w:r w:rsidR="006D78DB" w:rsidRPr="00737C15">
        <w:rPr>
          <w:rFonts w:ascii="Arial" w:eastAsia="Times New Roman" w:hAnsi="Arial" w:cs="Arial"/>
          <w:sz w:val="24"/>
          <w:szCs w:val="24"/>
          <w:lang w:eastAsia="ru-RU"/>
        </w:rPr>
        <w:t>подрельсово</w:t>
      </w:r>
      <w:r w:rsidRPr="00737C15">
        <w:rPr>
          <w:rFonts w:ascii="Arial" w:eastAsia="Times New Roman" w:hAnsi="Arial" w:cs="Arial"/>
          <w:sz w:val="24"/>
          <w:szCs w:val="24"/>
          <w:lang w:eastAsia="ru-RU"/>
        </w:rPr>
        <w:t>м</w:t>
      </w:r>
      <w:r w:rsidR="006D78DB" w:rsidRPr="00737C15">
        <w:rPr>
          <w:rFonts w:ascii="Arial" w:eastAsia="Times New Roman" w:hAnsi="Arial" w:cs="Arial"/>
          <w:sz w:val="24"/>
          <w:szCs w:val="24"/>
          <w:lang w:eastAsia="ru-RU"/>
        </w:rPr>
        <w:t xml:space="preserve"> участка протяженностью </w:t>
      </w:r>
      <w:r w:rsidRPr="00A65CF7">
        <w:rPr>
          <w:rFonts w:ascii="Arial" w:eastAsia="Times New Roman" w:hAnsi="Arial" w:cs="Arial"/>
          <w:sz w:val="24"/>
          <w:szCs w:val="24"/>
          <w:lang w:eastAsia="ru-RU"/>
        </w:rPr>
        <w:t xml:space="preserve"> </w:t>
      </w:r>
      <w:r w:rsidR="00A65CF7" w:rsidRPr="00A65CF7">
        <w:rPr>
          <w:rFonts w:ascii="Arial" w:hAnsi="Arial" w:cs="Arial"/>
          <w:i/>
          <w:iCs/>
          <w:sz w:val="24"/>
          <w:szCs w:val="24"/>
          <w:lang w:val="en-US"/>
        </w:rPr>
        <w:t>l</w:t>
      </w:r>
      <w:r w:rsidR="00A65CF7" w:rsidRPr="00A65CF7">
        <w:rPr>
          <w:rFonts w:ascii="Arial" w:hAnsi="Arial" w:cs="Arial"/>
          <w:sz w:val="24"/>
          <w:szCs w:val="24"/>
          <w:vertAlign w:val="subscript"/>
        </w:rPr>
        <w:t>п</w:t>
      </w:r>
      <w:r w:rsidR="00A65CF7" w:rsidRPr="00A65CF7">
        <w:rPr>
          <w:rFonts w:ascii="Arial" w:eastAsia="Times New Roman" w:hAnsi="Arial" w:cs="Arial"/>
          <w:sz w:val="24"/>
          <w:szCs w:val="24"/>
          <w:lang w:eastAsia="ru-RU"/>
        </w:rPr>
        <w:t xml:space="preserve"> = </w:t>
      </w:r>
      <w:r w:rsidR="00A65CF7" w:rsidRPr="00A65CF7">
        <w:rPr>
          <w:rFonts w:ascii="Arial" w:hAnsi="Arial" w:cs="Arial"/>
          <w:i/>
          <w:iCs/>
          <w:sz w:val="24"/>
          <w:szCs w:val="24"/>
          <w:lang w:val="en-US"/>
        </w:rPr>
        <w:t>b</w:t>
      </w:r>
      <w:r w:rsidR="00A65CF7" w:rsidRPr="00A65CF7">
        <w:rPr>
          <w:rFonts w:ascii="Arial" w:hAnsi="Arial" w:cs="Arial"/>
          <w:sz w:val="24"/>
          <w:szCs w:val="24"/>
          <w:vertAlign w:val="subscript"/>
        </w:rPr>
        <w:t>р</w:t>
      </w:r>
      <w:r w:rsidR="00A65CF7" w:rsidRPr="00A65CF7">
        <w:rPr>
          <w:rFonts w:ascii="Arial" w:eastAsia="Times New Roman" w:hAnsi="Arial" w:cs="Arial"/>
          <w:sz w:val="24"/>
          <w:szCs w:val="24"/>
          <w:lang w:eastAsia="ru-RU"/>
        </w:rPr>
        <w:t xml:space="preserve"> + 2</w:t>
      </w:r>
      <w:r w:rsidR="00A65CF7" w:rsidRPr="00A65CF7">
        <w:rPr>
          <w:rFonts w:ascii="Arial" w:hAnsi="Arial" w:cs="Arial"/>
          <w:i/>
          <w:iCs/>
          <w:sz w:val="24"/>
          <w:szCs w:val="24"/>
        </w:rPr>
        <w:t>t</w:t>
      </w:r>
      <w:r w:rsidR="00A65CF7" w:rsidRPr="00A65CF7">
        <w:rPr>
          <w:rFonts w:ascii="Arial" w:hAnsi="Arial" w:cs="Arial"/>
          <w:sz w:val="24"/>
          <w:szCs w:val="24"/>
          <w:vertAlign w:val="subscript"/>
        </w:rPr>
        <w:t>п</w:t>
      </w:r>
      <w:r w:rsidR="00A65CF7" w:rsidRPr="00737C15">
        <w:rPr>
          <w:rFonts w:ascii="Arial" w:eastAsia="Times New Roman" w:hAnsi="Arial" w:cs="Arial"/>
          <w:sz w:val="24"/>
          <w:szCs w:val="24"/>
          <w:lang w:eastAsia="ru-RU"/>
        </w:rPr>
        <w:t xml:space="preserve"> </w:t>
      </w:r>
      <w:r w:rsidR="006D78DB" w:rsidRPr="00737C15">
        <w:rPr>
          <w:rFonts w:ascii="Arial" w:eastAsia="Times New Roman" w:hAnsi="Arial" w:cs="Arial"/>
          <w:sz w:val="24"/>
          <w:szCs w:val="24"/>
          <w:lang w:eastAsia="ru-RU"/>
        </w:rPr>
        <w:t>не предусматривается.</w:t>
      </w:r>
    </w:p>
    <w:p w14:paraId="7BA9EB0B" w14:textId="77777777" w:rsidR="00230C94" w:rsidRPr="006D78D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highlight w:val="green"/>
          <w:lang w:eastAsia="ru-RU"/>
        </w:rPr>
      </w:pPr>
      <w:r>
        <w:rPr>
          <w:rFonts w:ascii="Arial" w:eastAsia="Times New Roman" w:hAnsi="Arial" w:cs="Arial"/>
          <w:sz w:val="24"/>
          <w:szCs w:val="24"/>
          <w:lang w:eastAsia="ru-RU"/>
        </w:rPr>
        <w:t>5.8</w:t>
      </w:r>
      <w:r w:rsidR="00230C94" w:rsidRPr="00137002">
        <w:rPr>
          <w:rFonts w:ascii="Arial" w:eastAsia="Times New Roman" w:hAnsi="Arial" w:cs="Arial"/>
          <w:sz w:val="24"/>
          <w:szCs w:val="24"/>
          <w:lang w:eastAsia="ru-RU"/>
        </w:rPr>
        <w:t>.</w:t>
      </w:r>
      <w:r w:rsidR="009A7634">
        <w:rPr>
          <w:rFonts w:ascii="Arial" w:eastAsia="Times New Roman" w:hAnsi="Arial" w:cs="Arial"/>
          <w:sz w:val="24"/>
          <w:szCs w:val="24"/>
          <w:lang w:eastAsia="ru-RU"/>
        </w:rPr>
        <w:t>8</w:t>
      </w:r>
      <w:r w:rsidR="00230C94" w:rsidRPr="00137002">
        <w:rPr>
          <w:rFonts w:ascii="Arial" w:eastAsia="Times New Roman" w:hAnsi="Arial" w:cs="Arial"/>
          <w:sz w:val="24"/>
          <w:szCs w:val="24"/>
          <w:lang w:eastAsia="ru-RU"/>
        </w:rPr>
        <w:t xml:space="preserve"> Диафрагмы не следует доводить до растянутого пояса </w:t>
      </w:r>
      <w:r w:rsidR="00035239">
        <w:rPr>
          <w:rFonts w:ascii="Arial" w:eastAsia="Times New Roman" w:hAnsi="Arial" w:cs="Arial"/>
          <w:sz w:val="24"/>
          <w:szCs w:val="24"/>
          <w:lang w:eastAsia="ru-RU"/>
        </w:rPr>
        <w:t xml:space="preserve">балки </w:t>
      </w:r>
      <w:r w:rsidR="00230C94" w:rsidRPr="00137002">
        <w:rPr>
          <w:rFonts w:ascii="Arial" w:eastAsia="Times New Roman" w:hAnsi="Arial" w:cs="Arial"/>
          <w:sz w:val="24"/>
          <w:szCs w:val="24"/>
          <w:lang w:eastAsia="ru-RU"/>
        </w:rPr>
        <w:t xml:space="preserve">на расстояние от </w:t>
      </w:r>
      <w:r w:rsidR="00230C94">
        <w:rPr>
          <w:rFonts w:ascii="Arial" w:eastAsia="Times New Roman" w:hAnsi="Arial" w:cs="Arial"/>
          <w:sz w:val="24"/>
          <w:szCs w:val="24"/>
          <w:lang w:eastAsia="ru-RU"/>
        </w:rPr>
        <w:t>четырех</w:t>
      </w:r>
      <w:r w:rsidR="00230C94" w:rsidRPr="00137002">
        <w:rPr>
          <w:rFonts w:ascii="Arial" w:eastAsia="Times New Roman" w:hAnsi="Arial" w:cs="Arial"/>
          <w:sz w:val="24"/>
          <w:szCs w:val="24"/>
          <w:lang w:eastAsia="ru-RU"/>
        </w:rPr>
        <w:t xml:space="preserve"> до </w:t>
      </w:r>
      <w:r w:rsidR="00230C94">
        <w:rPr>
          <w:rFonts w:ascii="Arial" w:eastAsia="Times New Roman" w:hAnsi="Arial" w:cs="Arial"/>
          <w:sz w:val="24"/>
          <w:szCs w:val="24"/>
          <w:lang w:eastAsia="ru-RU"/>
        </w:rPr>
        <w:t>шести</w:t>
      </w:r>
      <w:r w:rsidR="00230C94" w:rsidRPr="00137002">
        <w:rPr>
          <w:rFonts w:ascii="Arial" w:eastAsia="Times New Roman" w:hAnsi="Arial" w:cs="Arial"/>
          <w:sz w:val="24"/>
          <w:szCs w:val="24"/>
          <w:lang w:eastAsia="ru-RU"/>
        </w:rPr>
        <w:t xml:space="preserve"> толщин пояса.</w:t>
      </w:r>
    </w:p>
    <w:p w14:paraId="40AAF145" w14:textId="77777777" w:rsidR="006D78DB" w:rsidRPr="00137002"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137002">
        <w:rPr>
          <w:rFonts w:ascii="Arial" w:eastAsia="Times New Roman" w:hAnsi="Arial" w:cs="Arial"/>
          <w:sz w:val="24"/>
          <w:szCs w:val="24"/>
          <w:lang w:eastAsia="ru-RU"/>
        </w:rPr>
        <w:t>.</w:t>
      </w:r>
      <w:r w:rsidR="009A7634">
        <w:rPr>
          <w:rFonts w:ascii="Arial" w:eastAsia="Times New Roman" w:hAnsi="Arial" w:cs="Arial"/>
          <w:sz w:val="24"/>
          <w:szCs w:val="24"/>
          <w:lang w:eastAsia="ru-RU"/>
        </w:rPr>
        <w:t>9</w:t>
      </w:r>
      <w:r w:rsidR="006D78DB" w:rsidRPr="00137002">
        <w:rPr>
          <w:rFonts w:ascii="Arial" w:eastAsia="Times New Roman" w:hAnsi="Arial" w:cs="Arial"/>
          <w:sz w:val="24"/>
          <w:szCs w:val="24"/>
          <w:lang w:eastAsia="ru-RU"/>
        </w:rPr>
        <w:t xml:space="preserve"> Лестницы и другие вспомогательные элементы следует выполнять из материала толщиной не менее 4 мм (ограждения – не менее 2 мм</w:t>
      </w:r>
      <w:r w:rsidR="005813C6">
        <w:rPr>
          <w:rFonts w:ascii="Arial" w:eastAsia="Times New Roman" w:hAnsi="Arial" w:cs="Arial"/>
          <w:sz w:val="24"/>
          <w:szCs w:val="24"/>
          <w:lang w:eastAsia="ru-RU"/>
        </w:rPr>
        <w:t>, настилы – не менее 3 мм</w:t>
      </w:r>
      <w:r w:rsidR="006D78DB" w:rsidRPr="00137002">
        <w:rPr>
          <w:rFonts w:ascii="Arial" w:eastAsia="Times New Roman" w:hAnsi="Arial" w:cs="Arial"/>
          <w:sz w:val="24"/>
          <w:szCs w:val="24"/>
          <w:lang w:eastAsia="ru-RU"/>
        </w:rPr>
        <w:t>).</w:t>
      </w:r>
    </w:p>
    <w:p w14:paraId="78F6A9AC" w14:textId="77777777" w:rsidR="006D78DB" w:rsidRPr="00035239"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137002">
        <w:rPr>
          <w:rFonts w:ascii="Arial" w:eastAsia="Times New Roman" w:hAnsi="Arial" w:cs="Arial"/>
          <w:sz w:val="24"/>
          <w:szCs w:val="24"/>
          <w:lang w:eastAsia="ru-RU"/>
        </w:rPr>
        <w:t>.1</w:t>
      </w:r>
      <w:r w:rsidR="009A7634">
        <w:rPr>
          <w:rFonts w:ascii="Arial" w:eastAsia="Times New Roman" w:hAnsi="Arial" w:cs="Arial"/>
          <w:sz w:val="24"/>
          <w:szCs w:val="24"/>
          <w:lang w:eastAsia="ru-RU"/>
        </w:rPr>
        <w:t>0</w:t>
      </w:r>
      <w:r w:rsidR="006D78DB" w:rsidRPr="00137002">
        <w:rPr>
          <w:rFonts w:ascii="Arial" w:eastAsia="Times New Roman" w:hAnsi="Arial" w:cs="Arial"/>
          <w:sz w:val="24"/>
          <w:szCs w:val="24"/>
          <w:lang w:eastAsia="ru-RU"/>
        </w:rPr>
        <w:t xml:space="preserve"> </w:t>
      </w:r>
      <w:r w:rsidR="00035239">
        <w:rPr>
          <w:rFonts w:ascii="Arial" w:eastAsia="Times New Roman" w:hAnsi="Arial" w:cs="Arial"/>
          <w:sz w:val="24"/>
          <w:szCs w:val="24"/>
          <w:lang w:eastAsia="ru-RU"/>
        </w:rPr>
        <w:t>Главн</w:t>
      </w:r>
      <w:r w:rsidR="006D78DB" w:rsidRPr="00137002">
        <w:rPr>
          <w:rFonts w:ascii="Arial" w:eastAsia="Times New Roman" w:hAnsi="Arial" w:cs="Arial"/>
          <w:sz w:val="24"/>
          <w:szCs w:val="24"/>
          <w:lang w:eastAsia="ru-RU"/>
        </w:rPr>
        <w:t xml:space="preserve">ые и концевые балки, а также рамы тележек и траверсы металлургических кранов </w:t>
      </w:r>
      <w:r w:rsidR="00137002" w:rsidRPr="00137002">
        <w:rPr>
          <w:rFonts w:ascii="Arial" w:eastAsia="Times New Roman" w:hAnsi="Arial" w:cs="Arial"/>
          <w:sz w:val="24"/>
          <w:szCs w:val="24"/>
          <w:lang w:eastAsia="ru-RU"/>
        </w:rPr>
        <w:t>рекомендуется</w:t>
      </w:r>
      <w:r w:rsidR="006D78DB" w:rsidRPr="00137002">
        <w:rPr>
          <w:rFonts w:ascii="Arial" w:eastAsia="Times New Roman" w:hAnsi="Arial" w:cs="Arial"/>
          <w:sz w:val="24"/>
          <w:szCs w:val="24"/>
          <w:lang w:eastAsia="ru-RU"/>
        </w:rPr>
        <w:t xml:space="preserve"> </w:t>
      </w:r>
      <w:r w:rsidR="006D78DB" w:rsidRPr="00035239">
        <w:rPr>
          <w:rFonts w:ascii="Arial" w:eastAsia="Times New Roman" w:hAnsi="Arial" w:cs="Arial"/>
          <w:sz w:val="24"/>
          <w:szCs w:val="24"/>
          <w:lang w:eastAsia="ru-RU"/>
        </w:rPr>
        <w:t>изготовл</w:t>
      </w:r>
      <w:r w:rsidR="00137002" w:rsidRPr="00035239">
        <w:rPr>
          <w:rFonts w:ascii="Arial" w:eastAsia="Times New Roman" w:hAnsi="Arial" w:cs="Arial"/>
          <w:sz w:val="24"/>
          <w:szCs w:val="24"/>
          <w:lang w:eastAsia="ru-RU"/>
        </w:rPr>
        <w:t>ять</w:t>
      </w:r>
      <w:r w:rsidR="006D78DB" w:rsidRPr="00035239">
        <w:rPr>
          <w:rFonts w:ascii="Arial" w:eastAsia="Times New Roman" w:hAnsi="Arial" w:cs="Arial"/>
          <w:sz w:val="24"/>
          <w:szCs w:val="24"/>
          <w:lang w:eastAsia="ru-RU"/>
        </w:rPr>
        <w:t xml:space="preserve"> с использованием автоматическ</w:t>
      </w:r>
      <w:r w:rsidR="00105C40" w:rsidRPr="00035239">
        <w:rPr>
          <w:rFonts w:ascii="Arial" w:eastAsia="Times New Roman" w:hAnsi="Arial" w:cs="Arial"/>
          <w:sz w:val="24"/>
          <w:szCs w:val="24"/>
          <w:lang w:eastAsia="ru-RU"/>
        </w:rPr>
        <w:t>ой</w:t>
      </w:r>
      <w:r w:rsidR="006D78DB" w:rsidRPr="00035239">
        <w:rPr>
          <w:rFonts w:ascii="Arial" w:eastAsia="Times New Roman" w:hAnsi="Arial" w:cs="Arial"/>
          <w:sz w:val="24"/>
          <w:szCs w:val="24"/>
          <w:lang w:eastAsia="ru-RU"/>
        </w:rPr>
        <w:t xml:space="preserve"> сварки.</w:t>
      </w:r>
    </w:p>
    <w:p w14:paraId="29D821DF" w14:textId="77777777" w:rsidR="006D78DB" w:rsidRPr="00137002"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137002">
        <w:rPr>
          <w:rFonts w:ascii="Arial" w:eastAsia="Times New Roman" w:hAnsi="Arial" w:cs="Arial"/>
          <w:sz w:val="24"/>
          <w:szCs w:val="24"/>
          <w:lang w:eastAsia="ru-RU"/>
        </w:rPr>
        <w:t>.1</w:t>
      </w:r>
      <w:r w:rsidR="009A7634">
        <w:rPr>
          <w:rFonts w:ascii="Arial" w:eastAsia="Times New Roman" w:hAnsi="Arial" w:cs="Arial"/>
          <w:sz w:val="24"/>
          <w:szCs w:val="24"/>
          <w:lang w:eastAsia="ru-RU"/>
        </w:rPr>
        <w:t>1</w:t>
      </w:r>
      <w:r w:rsidR="006D78DB" w:rsidRPr="00137002">
        <w:rPr>
          <w:rFonts w:ascii="Arial" w:eastAsia="Times New Roman" w:hAnsi="Arial" w:cs="Arial"/>
          <w:sz w:val="24"/>
          <w:szCs w:val="24"/>
          <w:lang w:eastAsia="ru-RU"/>
        </w:rPr>
        <w:t xml:space="preserve"> Стыки стенок </w:t>
      </w:r>
      <w:r w:rsidR="00035239">
        <w:rPr>
          <w:rFonts w:ascii="Arial" w:eastAsia="Times New Roman" w:hAnsi="Arial" w:cs="Arial"/>
          <w:sz w:val="24"/>
          <w:szCs w:val="24"/>
          <w:lang w:eastAsia="ru-RU"/>
        </w:rPr>
        <w:t>главн</w:t>
      </w:r>
      <w:r w:rsidR="006D78DB" w:rsidRPr="00137002">
        <w:rPr>
          <w:rFonts w:ascii="Arial" w:eastAsia="Times New Roman" w:hAnsi="Arial" w:cs="Arial"/>
          <w:sz w:val="24"/>
          <w:szCs w:val="24"/>
          <w:lang w:eastAsia="ru-RU"/>
        </w:rPr>
        <w:t xml:space="preserve">ых балок, образованных из листов разной толщины, должны выполняться с переходными участками, обеспечивающими плавный переход от большей толщины к меньшей, с уклоном </w:t>
      </w:r>
      <w:r w:rsidR="006D78DB" w:rsidRPr="00E8504A">
        <w:rPr>
          <w:rFonts w:ascii="Arial" w:eastAsia="Times New Roman" w:hAnsi="Arial" w:cs="Arial"/>
          <w:sz w:val="24"/>
          <w:szCs w:val="24"/>
          <w:lang w:eastAsia="ru-RU"/>
        </w:rPr>
        <w:t xml:space="preserve">не </w:t>
      </w:r>
      <w:r w:rsidR="00137002" w:rsidRPr="00E8504A">
        <w:rPr>
          <w:rFonts w:ascii="Arial" w:eastAsia="Times New Roman" w:hAnsi="Arial" w:cs="Arial"/>
          <w:sz w:val="24"/>
          <w:szCs w:val="24"/>
          <w:lang w:eastAsia="ru-RU"/>
        </w:rPr>
        <w:t>более</w:t>
      </w:r>
      <w:r w:rsidR="006D78DB" w:rsidRPr="00137002">
        <w:rPr>
          <w:rFonts w:ascii="Arial" w:eastAsia="Times New Roman" w:hAnsi="Arial" w:cs="Arial"/>
          <w:sz w:val="24"/>
          <w:szCs w:val="24"/>
          <w:lang w:eastAsia="ru-RU"/>
        </w:rPr>
        <w:t xml:space="preserve"> 1:5.</w:t>
      </w:r>
    </w:p>
    <w:p w14:paraId="6398418D" w14:textId="77777777" w:rsidR="006D78DB" w:rsidRPr="00137002"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137002">
        <w:rPr>
          <w:rFonts w:ascii="Arial" w:eastAsia="Times New Roman" w:hAnsi="Arial" w:cs="Arial"/>
          <w:sz w:val="24"/>
          <w:szCs w:val="24"/>
          <w:lang w:eastAsia="ru-RU"/>
        </w:rPr>
        <w:t>.1</w:t>
      </w:r>
      <w:r w:rsidR="009A7634">
        <w:rPr>
          <w:rFonts w:ascii="Arial" w:eastAsia="Times New Roman" w:hAnsi="Arial" w:cs="Arial"/>
          <w:sz w:val="24"/>
          <w:szCs w:val="24"/>
          <w:lang w:eastAsia="ru-RU"/>
        </w:rPr>
        <w:t>2</w:t>
      </w:r>
      <w:r w:rsidR="006D78DB" w:rsidRPr="00137002">
        <w:rPr>
          <w:rFonts w:ascii="Arial" w:eastAsia="Times New Roman" w:hAnsi="Arial" w:cs="Arial"/>
          <w:sz w:val="24"/>
          <w:szCs w:val="24"/>
          <w:lang w:eastAsia="ru-RU"/>
        </w:rPr>
        <w:t xml:space="preserve"> Продольные ребра жесткости </w:t>
      </w:r>
      <w:r w:rsidR="00AA5213">
        <w:rPr>
          <w:rFonts w:ascii="Arial" w:eastAsia="Times New Roman" w:hAnsi="Arial" w:cs="Arial"/>
          <w:sz w:val="24"/>
          <w:szCs w:val="24"/>
          <w:lang w:eastAsia="ru-RU"/>
        </w:rPr>
        <w:t xml:space="preserve">внутри </w:t>
      </w:r>
      <w:r w:rsidR="00035239">
        <w:rPr>
          <w:rFonts w:ascii="Arial" w:eastAsia="Times New Roman" w:hAnsi="Arial" w:cs="Arial"/>
          <w:sz w:val="24"/>
          <w:szCs w:val="24"/>
          <w:lang w:eastAsia="ru-RU"/>
        </w:rPr>
        <w:t>главн</w:t>
      </w:r>
      <w:r w:rsidR="00AA5213">
        <w:rPr>
          <w:rFonts w:ascii="Arial" w:eastAsia="Times New Roman" w:hAnsi="Arial" w:cs="Arial"/>
          <w:sz w:val="24"/>
          <w:szCs w:val="24"/>
          <w:lang w:eastAsia="ru-RU"/>
        </w:rPr>
        <w:t xml:space="preserve">ых балок </w:t>
      </w:r>
      <w:r w:rsidR="006D78DB" w:rsidRPr="00137002">
        <w:rPr>
          <w:rFonts w:ascii="Arial" w:eastAsia="Times New Roman" w:hAnsi="Arial" w:cs="Arial"/>
          <w:sz w:val="24"/>
          <w:szCs w:val="24"/>
          <w:lang w:eastAsia="ru-RU"/>
        </w:rPr>
        <w:t xml:space="preserve">должны быть </w:t>
      </w:r>
      <w:r w:rsidR="00AA5213">
        <w:rPr>
          <w:rFonts w:ascii="Arial" w:eastAsia="Times New Roman" w:hAnsi="Arial" w:cs="Arial"/>
          <w:sz w:val="24"/>
          <w:szCs w:val="24"/>
          <w:lang w:eastAsia="ru-RU"/>
        </w:rPr>
        <w:t>установлены</w:t>
      </w:r>
      <w:r w:rsidR="006D78DB" w:rsidRPr="00137002">
        <w:rPr>
          <w:rFonts w:ascii="Arial" w:eastAsia="Times New Roman" w:hAnsi="Arial" w:cs="Arial"/>
          <w:sz w:val="24"/>
          <w:szCs w:val="24"/>
          <w:lang w:eastAsia="ru-RU"/>
        </w:rPr>
        <w:t xml:space="preserve"> без перерывов через предусмотренные в диафрагмах окна.</w:t>
      </w:r>
    </w:p>
    <w:p w14:paraId="63179A62" w14:textId="77777777" w:rsidR="006D78DB" w:rsidRPr="003D2CB5"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3D2CB5">
        <w:rPr>
          <w:rFonts w:ascii="Arial" w:eastAsia="Times New Roman" w:hAnsi="Arial" w:cs="Arial"/>
          <w:sz w:val="24"/>
          <w:szCs w:val="24"/>
          <w:lang w:eastAsia="ru-RU"/>
        </w:rPr>
        <w:t>.</w:t>
      </w:r>
      <w:r w:rsidR="00737C15" w:rsidRPr="003D2CB5">
        <w:rPr>
          <w:rFonts w:ascii="Arial" w:eastAsia="Times New Roman" w:hAnsi="Arial" w:cs="Arial"/>
          <w:sz w:val="24"/>
          <w:szCs w:val="24"/>
          <w:lang w:eastAsia="ru-RU"/>
        </w:rPr>
        <w:t>1</w:t>
      </w:r>
      <w:r w:rsidR="0029394D">
        <w:rPr>
          <w:rFonts w:ascii="Arial" w:eastAsia="Times New Roman" w:hAnsi="Arial" w:cs="Arial"/>
          <w:sz w:val="24"/>
          <w:szCs w:val="24"/>
          <w:lang w:eastAsia="ru-RU"/>
        </w:rPr>
        <w:t>3</w:t>
      </w:r>
      <w:r w:rsidR="006D78DB" w:rsidRPr="003D2CB5">
        <w:rPr>
          <w:rFonts w:ascii="Arial" w:eastAsia="Times New Roman" w:hAnsi="Arial" w:cs="Arial"/>
          <w:sz w:val="24"/>
          <w:szCs w:val="24"/>
          <w:lang w:eastAsia="ru-RU"/>
        </w:rPr>
        <w:t xml:space="preserve"> Каждая </w:t>
      </w:r>
      <w:r w:rsidR="00035239">
        <w:rPr>
          <w:rFonts w:ascii="Arial" w:eastAsia="Times New Roman" w:hAnsi="Arial" w:cs="Arial"/>
          <w:sz w:val="24"/>
          <w:szCs w:val="24"/>
          <w:lang w:eastAsia="ru-RU"/>
        </w:rPr>
        <w:t>главн</w:t>
      </w:r>
      <w:r w:rsidR="006D78DB" w:rsidRPr="003D2CB5">
        <w:rPr>
          <w:rFonts w:ascii="Arial" w:eastAsia="Times New Roman" w:hAnsi="Arial" w:cs="Arial"/>
          <w:sz w:val="24"/>
          <w:szCs w:val="24"/>
          <w:lang w:eastAsia="ru-RU"/>
        </w:rPr>
        <w:t>ая балка металлургического крана должна быть оборудована галереей шириной не менее 500 мм</w:t>
      </w:r>
      <w:r w:rsidR="00D0212A" w:rsidRPr="003D2CB5">
        <w:rPr>
          <w:rFonts w:ascii="Arial" w:eastAsia="Times New Roman" w:hAnsi="Arial" w:cs="Arial"/>
          <w:sz w:val="24"/>
          <w:szCs w:val="24"/>
          <w:lang w:eastAsia="ru-RU"/>
        </w:rPr>
        <w:t xml:space="preserve">, при этом ширина проходов должна соответствовать </w:t>
      </w:r>
      <w:r w:rsidR="00D30B8B" w:rsidRPr="003D2CB5">
        <w:rPr>
          <w:rFonts w:ascii="Arial" w:eastAsia="Times New Roman" w:hAnsi="Arial" w:cs="Arial"/>
          <w:sz w:val="24"/>
          <w:szCs w:val="24"/>
          <w:lang w:eastAsia="ru-RU"/>
        </w:rPr>
        <w:t xml:space="preserve">требованиям </w:t>
      </w:r>
      <w:r w:rsidR="00D0212A" w:rsidRPr="003D2CB5">
        <w:rPr>
          <w:rFonts w:ascii="Arial" w:eastAsia="Times New Roman" w:hAnsi="Arial" w:cs="Arial"/>
          <w:sz w:val="24"/>
          <w:szCs w:val="24"/>
          <w:lang w:eastAsia="ru-RU"/>
        </w:rPr>
        <w:t>ГОСТ 32576.1</w:t>
      </w:r>
      <w:r w:rsidR="006D78DB" w:rsidRPr="003D2CB5">
        <w:rPr>
          <w:rFonts w:ascii="Arial" w:eastAsia="Times New Roman" w:hAnsi="Arial" w:cs="Arial"/>
          <w:sz w:val="24"/>
          <w:szCs w:val="24"/>
          <w:lang w:eastAsia="ru-RU"/>
        </w:rPr>
        <w:t>.</w:t>
      </w:r>
    </w:p>
    <w:p w14:paraId="1B8A8B7A" w14:textId="77777777" w:rsidR="006D78DB" w:rsidRPr="00D30B8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5.8</w:t>
      </w:r>
      <w:r w:rsidR="006D78DB" w:rsidRPr="00D30B8B">
        <w:rPr>
          <w:rFonts w:ascii="Arial" w:eastAsia="Times New Roman" w:hAnsi="Arial" w:cs="Arial"/>
          <w:sz w:val="24"/>
          <w:szCs w:val="24"/>
          <w:lang w:eastAsia="ru-RU"/>
        </w:rPr>
        <w:t>.</w:t>
      </w:r>
      <w:r w:rsidR="00737C15">
        <w:rPr>
          <w:rFonts w:ascii="Arial" w:eastAsia="Times New Roman" w:hAnsi="Arial" w:cs="Arial"/>
          <w:sz w:val="24"/>
          <w:szCs w:val="24"/>
          <w:lang w:eastAsia="ru-RU"/>
        </w:rPr>
        <w:t>1</w:t>
      </w:r>
      <w:r w:rsidR="0029394D">
        <w:rPr>
          <w:rFonts w:ascii="Arial" w:eastAsia="Times New Roman" w:hAnsi="Arial" w:cs="Arial"/>
          <w:sz w:val="24"/>
          <w:szCs w:val="24"/>
          <w:lang w:eastAsia="ru-RU"/>
        </w:rPr>
        <w:t>4</w:t>
      </w:r>
      <w:r w:rsidR="006D78DB" w:rsidRPr="00D30B8B">
        <w:rPr>
          <w:rFonts w:ascii="Arial" w:eastAsia="Times New Roman" w:hAnsi="Arial" w:cs="Arial"/>
          <w:sz w:val="24"/>
          <w:szCs w:val="24"/>
          <w:lang w:eastAsia="ru-RU"/>
        </w:rPr>
        <w:t xml:space="preserve"> </w:t>
      </w:r>
      <w:r w:rsidR="005813C6" w:rsidRPr="00D30B8B">
        <w:rPr>
          <w:rFonts w:ascii="Arial" w:eastAsia="Times New Roman" w:hAnsi="Arial" w:cs="Arial"/>
          <w:sz w:val="24"/>
          <w:szCs w:val="24"/>
          <w:lang w:eastAsia="ru-RU"/>
        </w:rPr>
        <w:t xml:space="preserve">Для </w:t>
      </w:r>
      <w:r w:rsidR="005813C6">
        <w:rPr>
          <w:rFonts w:ascii="Arial" w:eastAsia="Times New Roman" w:hAnsi="Arial" w:cs="Arial"/>
          <w:sz w:val="24"/>
          <w:szCs w:val="24"/>
          <w:lang w:eastAsia="ru-RU"/>
        </w:rPr>
        <w:t xml:space="preserve">соединения главных и концевых балок </w:t>
      </w:r>
      <w:r w:rsidR="005813C6" w:rsidRPr="00D30B8B">
        <w:rPr>
          <w:rFonts w:ascii="Arial" w:eastAsia="Times New Roman" w:hAnsi="Arial" w:cs="Arial"/>
          <w:sz w:val="24"/>
          <w:szCs w:val="24"/>
          <w:lang w:eastAsia="ru-RU"/>
        </w:rPr>
        <w:t xml:space="preserve">металлургических кранов </w:t>
      </w:r>
      <w:r w:rsidR="005813C6">
        <w:rPr>
          <w:rFonts w:ascii="Arial" w:eastAsia="Times New Roman" w:hAnsi="Arial" w:cs="Arial"/>
          <w:sz w:val="24"/>
          <w:szCs w:val="24"/>
          <w:lang w:eastAsia="ru-RU"/>
        </w:rPr>
        <w:lastRenderedPageBreak/>
        <w:t>следует</w:t>
      </w:r>
      <w:r w:rsidR="005813C6" w:rsidRPr="00D30B8B">
        <w:rPr>
          <w:rFonts w:ascii="Arial" w:eastAsia="Times New Roman" w:hAnsi="Arial" w:cs="Arial"/>
          <w:sz w:val="24"/>
          <w:szCs w:val="24"/>
          <w:lang w:eastAsia="ru-RU"/>
        </w:rPr>
        <w:t xml:space="preserve"> применять болтовые соединения </w:t>
      </w:r>
      <w:r w:rsidR="005813C6">
        <w:rPr>
          <w:rFonts w:ascii="Arial" w:eastAsia="Times New Roman" w:hAnsi="Arial" w:cs="Arial"/>
          <w:sz w:val="24"/>
          <w:szCs w:val="24"/>
          <w:lang w:eastAsia="ru-RU"/>
        </w:rPr>
        <w:t>с контролируемым натяжением</w:t>
      </w:r>
      <w:r w:rsidR="006D78DB" w:rsidRPr="00D30B8B">
        <w:rPr>
          <w:rFonts w:ascii="Arial" w:eastAsia="Times New Roman" w:hAnsi="Arial" w:cs="Arial"/>
          <w:sz w:val="24"/>
          <w:szCs w:val="24"/>
          <w:lang w:eastAsia="ru-RU"/>
        </w:rPr>
        <w:t xml:space="preserve">. </w:t>
      </w:r>
      <w:r w:rsidR="000B41F6">
        <w:rPr>
          <w:rFonts w:ascii="Arial" w:eastAsia="Times New Roman" w:hAnsi="Arial" w:cs="Arial"/>
          <w:sz w:val="24"/>
          <w:szCs w:val="24"/>
          <w:lang w:eastAsia="ru-RU"/>
        </w:rPr>
        <w:t xml:space="preserve">При этом </w:t>
      </w:r>
      <w:r w:rsidR="006D78DB" w:rsidRPr="00D30B8B">
        <w:rPr>
          <w:rFonts w:ascii="Arial" w:eastAsia="Times New Roman" w:hAnsi="Arial" w:cs="Arial"/>
          <w:sz w:val="24"/>
          <w:szCs w:val="24"/>
          <w:lang w:eastAsia="ru-RU"/>
        </w:rPr>
        <w:t>использование элементов, фиксирующих взаимное положение соединяемых балок при сборке</w:t>
      </w:r>
      <w:r w:rsidR="000B41F6">
        <w:rPr>
          <w:rFonts w:ascii="Arial" w:eastAsia="Times New Roman" w:hAnsi="Arial" w:cs="Arial"/>
          <w:sz w:val="24"/>
          <w:szCs w:val="24"/>
          <w:lang w:eastAsia="ru-RU"/>
        </w:rPr>
        <w:t>, является обязательным</w:t>
      </w:r>
      <w:r w:rsidR="006D78DB" w:rsidRPr="00D30B8B">
        <w:rPr>
          <w:rFonts w:ascii="Arial" w:eastAsia="Times New Roman" w:hAnsi="Arial" w:cs="Arial"/>
          <w:sz w:val="24"/>
          <w:szCs w:val="24"/>
          <w:lang w:eastAsia="ru-RU"/>
        </w:rPr>
        <w:t>.</w:t>
      </w:r>
    </w:p>
    <w:p w14:paraId="2D15940C" w14:textId="77777777" w:rsidR="006D78DB" w:rsidRPr="00D30B8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A30DE5">
        <w:rPr>
          <w:rFonts w:ascii="Arial" w:eastAsia="Times New Roman" w:hAnsi="Arial" w:cs="Arial"/>
          <w:sz w:val="24"/>
          <w:szCs w:val="24"/>
          <w:lang w:eastAsia="ru-RU"/>
        </w:rPr>
        <w:t>5.8</w:t>
      </w:r>
      <w:r w:rsidR="006D78DB" w:rsidRPr="00A30DE5">
        <w:rPr>
          <w:rFonts w:ascii="Arial" w:eastAsia="Times New Roman" w:hAnsi="Arial" w:cs="Arial"/>
          <w:sz w:val="24"/>
          <w:szCs w:val="24"/>
          <w:lang w:eastAsia="ru-RU"/>
        </w:rPr>
        <w:t>.</w:t>
      </w:r>
      <w:r w:rsidR="00737C15" w:rsidRPr="00A30DE5">
        <w:rPr>
          <w:rFonts w:ascii="Arial" w:eastAsia="Times New Roman" w:hAnsi="Arial" w:cs="Arial"/>
          <w:sz w:val="24"/>
          <w:szCs w:val="24"/>
          <w:lang w:eastAsia="ru-RU"/>
        </w:rPr>
        <w:t>1</w:t>
      </w:r>
      <w:r w:rsidR="0029394D" w:rsidRPr="00A30DE5">
        <w:rPr>
          <w:rFonts w:ascii="Arial" w:eastAsia="Times New Roman" w:hAnsi="Arial" w:cs="Arial"/>
          <w:sz w:val="24"/>
          <w:szCs w:val="24"/>
          <w:lang w:eastAsia="ru-RU"/>
        </w:rPr>
        <w:t>5</w:t>
      </w:r>
      <w:r w:rsidR="006D78DB" w:rsidRPr="00A30DE5">
        <w:rPr>
          <w:rFonts w:ascii="Arial" w:eastAsia="Times New Roman" w:hAnsi="Arial" w:cs="Arial"/>
          <w:sz w:val="24"/>
          <w:szCs w:val="24"/>
          <w:lang w:eastAsia="ru-RU"/>
        </w:rPr>
        <w:t xml:space="preserve"> </w:t>
      </w:r>
      <w:r w:rsidR="00E8504A" w:rsidRPr="00A30DE5">
        <w:rPr>
          <w:rFonts w:ascii="Arial" w:eastAsia="Times New Roman" w:hAnsi="Arial" w:cs="Arial"/>
          <w:sz w:val="24"/>
          <w:szCs w:val="24"/>
          <w:lang w:eastAsia="ru-RU"/>
        </w:rPr>
        <w:t xml:space="preserve">Максимальный относительный упругий прогиб </w:t>
      </w:r>
      <w:r w:rsidR="00035239" w:rsidRPr="00A30DE5">
        <w:rPr>
          <w:rFonts w:ascii="Arial" w:eastAsia="Times New Roman" w:hAnsi="Arial" w:cs="Arial"/>
          <w:sz w:val="24"/>
          <w:szCs w:val="24"/>
          <w:lang w:eastAsia="ru-RU"/>
        </w:rPr>
        <w:t>главн</w:t>
      </w:r>
      <w:r w:rsidR="00E8504A" w:rsidRPr="00A30DE5">
        <w:rPr>
          <w:rFonts w:ascii="Arial" w:eastAsia="Times New Roman" w:hAnsi="Arial" w:cs="Arial"/>
          <w:sz w:val="24"/>
          <w:szCs w:val="24"/>
          <w:lang w:eastAsia="ru-RU"/>
        </w:rPr>
        <w:t xml:space="preserve">ых балок при статическом действии веса тележки, размещенной в середине пролета, с грузом, соответствующим номинальной грузоподъемности, </w:t>
      </w:r>
      <w:r w:rsidR="006D78DB" w:rsidRPr="00A30DE5">
        <w:rPr>
          <w:rFonts w:ascii="Arial" w:eastAsia="Times New Roman" w:hAnsi="Arial" w:cs="Arial"/>
          <w:sz w:val="24"/>
          <w:szCs w:val="24"/>
          <w:lang w:eastAsia="ru-RU"/>
        </w:rPr>
        <w:t xml:space="preserve">не должен превышать </w:t>
      </w:r>
      <w:r w:rsidR="0029394D" w:rsidRPr="00A30DE5">
        <w:rPr>
          <w:rFonts w:ascii="Arial" w:eastAsia="Times New Roman" w:hAnsi="Arial" w:cs="Arial"/>
          <w:sz w:val="24"/>
          <w:szCs w:val="24"/>
          <w:lang w:eastAsia="ru-RU"/>
        </w:rPr>
        <w:t>0,001</w:t>
      </w:r>
      <w:r w:rsidR="0029394D" w:rsidRPr="00A30DE5">
        <w:rPr>
          <w:rFonts w:ascii="Arial" w:eastAsia="Times New Roman" w:hAnsi="Arial" w:cs="Arial"/>
          <w:i/>
          <w:iCs/>
          <w:sz w:val="24"/>
          <w:szCs w:val="24"/>
          <w:lang w:val="en-US" w:eastAsia="ru-RU"/>
        </w:rPr>
        <w:t>S</w:t>
      </w:r>
      <w:r w:rsidR="006D78DB" w:rsidRPr="00A30DE5">
        <w:rPr>
          <w:rFonts w:ascii="Arial" w:eastAsia="Times New Roman" w:hAnsi="Arial" w:cs="Arial"/>
          <w:sz w:val="24"/>
          <w:szCs w:val="24"/>
          <w:lang w:eastAsia="ru-RU"/>
        </w:rPr>
        <w:t>.</w:t>
      </w:r>
    </w:p>
    <w:p w14:paraId="2FDD6A33" w14:textId="77777777" w:rsidR="006D78DB" w:rsidRPr="00105C40" w:rsidRDefault="006D78DB" w:rsidP="00105C40">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4C3534">
        <w:rPr>
          <w:rFonts w:ascii="Arial" w:eastAsia="Times New Roman" w:hAnsi="Arial" w:cs="Arial"/>
          <w:sz w:val="24"/>
          <w:szCs w:val="24"/>
          <w:lang w:eastAsia="ru-RU"/>
        </w:rPr>
        <w:t>5.</w:t>
      </w:r>
      <w:r w:rsidR="004C3534">
        <w:rPr>
          <w:rFonts w:ascii="Arial" w:eastAsia="Times New Roman" w:hAnsi="Arial" w:cs="Arial"/>
          <w:sz w:val="24"/>
          <w:szCs w:val="24"/>
          <w:lang w:eastAsia="ru-RU"/>
        </w:rPr>
        <w:t>8</w:t>
      </w:r>
      <w:r w:rsidRPr="004C3534">
        <w:rPr>
          <w:rFonts w:ascii="Arial" w:eastAsia="Times New Roman" w:hAnsi="Arial" w:cs="Arial"/>
          <w:sz w:val="24"/>
          <w:szCs w:val="24"/>
          <w:lang w:eastAsia="ru-RU"/>
        </w:rPr>
        <w:t>.</w:t>
      </w:r>
      <w:r w:rsidR="00737C15" w:rsidRPr="004C3534">
        <w:rPr>
          <w:rFonts w:ascii="Arial" w:eastAsia="Times New Roman" w:hAnsi="Arial" w:cs="Arial"/>
          <w:sz w:val="24"/>
          <w:szCs w:val="24"/>
          <w:lang w:eastAsia="ru-RU"/>
        </w:rPr>
        <w:t>1</w:t>
      </w:r>
      <w:r w:rsidR="004C3534">
        <w:rPr>
          <w:rFonts w:ascii="Arial" w:eastAsia="Times New Roman" w:hAnsi="Arial" w:cs="Arial"/>
          <w:sz w:val="24"/>
          <w:szCs w:val="24"/>
          <w:lang w:eastAsia="ru-RU"/>
        </w:rPr>
        <w:t>6</w:t>
      </w:r>
      <w:r w:rsidRPr="004C3534">
        <w:rPr>
          <w:rFonts w:ascii="Arial" w:eastAsia="Times New Roman" w:hAnsi="Arial" w:cs="Arial"/>
          <w:sz w:val="24"/>
          <w:szCs w:val="24"/>
          <w:lang w:eastAsia="ru-RU"/>
        </w:rPr>
        <w:t xml:space="preserve"> </w:t>
      </w:r>
      <w:r w:rsidR="00105C40" w:rsidRPr="004C3534">
        <w:rPr>
          <w:rFonts w:ascii="Arial" w:eastAsia="Times New Roman" w:hAnsi="Arial" w:cs="Arial"/>
          <w:sz w:val="24"/>
          <w:szCs w:val="24"/>
          <w:lang w:eastAsia="ru-RU"/>
        </w:rPr>
        <w:t xml:space="preserve">Для </w:t>
      </w:r>
      <w:r w:rsidR="00035239" w:rsidRPr="004C3534">
        <w:rPr>
          <w:rFonts w:ascii="Arial" w:eastAsia="Times New Roman" w:hAnsi="Arial" w:cs="Arial"/>
          <w:sz w:val="24"/>
          <w:szCs w:val="24"/>
          <w:lang w:eastAsia="ru-RU"/>
        </w:rPr>
        <w:t>главн</w:t>
      </w:r>
      <w:r w:rsidR="00105C40" w:rsidRPr="004C3534">
        <w:rPr>
          <w:rFonts w:ascii="Arial" w:eastAsia="Times New Roman" w:hAnsi="Arial" w:cs="Arial"/>
          <w:sz w:val="24"/>
          <w:szCs w:val="24"/>
          <w:lang w:eastAsia="ru-RU"/>
        </w:rPr>
        <w:t>ых балок кранов</w:t>
      </w:r>
      <w:r w:rsidR="002618AA" w:rsidRPr="004C3534">
        <w:rPr>
          <w:rFonts w:ascii="Arial" w:eastAsia="Times New Roman" w:hAnsi="Arial" w:cs="Arial"/>
          <w:sz w:val="24"/>
          <w:szCs w:val="24"/>
          <w:lang w:eastAsia="ru-RU"/>
        </w:rPr>
        <w:t xml:space="preserve">, требующих высокой точности позиционирования груза (например литейных или кранов с автоматическим управлением), </w:t>
      </w:r>
      <w:r w:rsidR="00105C40" w:rsidRPr="004C3534">
        <w:rPr>
          <w:rFonts w:ascii="Arial" w:eastAsia="Times New Roman" w:hAnsi="Arial" w:cs="Arial"/>
          <w:sz w:val="24"/>
          <w:szCs w:val="24"/>
          <w:lang w:eastAsia="ru-RU"/>
        </w:rPr>
        <w:t xml:space="preserve">пролетом более 12 м </w:t>
      </w:r>
      <w:r w:rsidR="00035239" w:rsidRPr="004C3534">
        <w:rPr>
          <w:rFonts w:ascii="Arial" w:eastAsia="Times New Roman" w:hAnsi="Arial" w:cs="Arial"/>
          <w:sz w:val="24"/>
          <w:szCs w:val="24"/>
          <w:lang w:eastAsia="ru-RU"/>
        </w:rPr>
        <w:t>следует</w:t>
      </w:r>
      <w:r w:rsidR="00105C40" w:rsidRPr="004C3534">
        <w:rPr>
          <w:rFonts w:ascii="Arial" w:eastAsia="Times New Roman" w:hAnsi="Arial" w:cs="Arial"/>
          <w:sz w:val="24"/>
          <w:szCs w:val="24"/>
          <w:lang w:eastAsia="ru-RU"/>
        </w:rPr>
        <w:t xml:space="preserve"> предусматривать строительный подъем </w:t>
      </w:r>
      <w:r w:rsidR="00035239" w:rsidRPr="004C3534">
        <w:rPr>
          <w:rFonts w:ascii="Arial" w:eastAsia="Times New Roman" w:hAnsi="Arial" w:cs="Arial"/>
          <w:sz w:val="24"/>
          <w:szCs w:val="24"/>
          <w:lang w:eastAsia="ru-RU"/>
        </w:rPr>
        <w:t>от</w:t>
      </w:r>
      <w:r w:rsidR="00105C40" w:rsidRPr="004C3534">
        <w:rPr>
          <w:rFonts w:ascii="Arial" w:eastAsia="Times New Roman" w:hAnsi="Arial" w:cs="Arial"/>
          <w:sz w:val="24"/>
          <w:szCs w:val="24"/>
          <w:lang w:eastAsia="ru-RU"/>
        </w:rPr>
        <w:t xml:space="preserve"> </w:t>
      </w:r>
      <w:r w:rsidR="0029394D" w:rsidRPr="004C3534">
        <w:rPr>
          <w:rFonts w:ascii="Arial" w:eastAsia="Times New Roman" w:hAnsi="Arial" w:cs="Arial"/>
          <w:sz w:val="24"/>
          <w:szCs w:val="24"/>
          <w:lang w:eastAsia="ru-RU"/>
        </w:rPr>
        <w:t>0,000</w:t>
      </w:r>
      <w:r w:rsidR="004C3534" w:rsidRPr="004C3534">
        <w:rPr>
          <w:rFonts w:ascii="Arial" w:eastAsia="Times New Roman" w:hAnsi="Arial" w:cs="Arial"/>
          <w:sz w:val="24"/>
          <w:szCs w:val="24"/>
          <w:lang w:eastAsia="ru-RU"/>
        </w:rPr>
        <w:t>6</w:t>
      </w:r>
      <w:r w:rsidR="004C3534" w:rsidRPr="004C3534">
        <w:rPr>
          <w:rFonts w:ascii="Arial" w:eastAsia="Times New Roman" w:hAnsi="Arial" w:cs="Arial"/>
          <w:i/>
          <w:iCs/>
          <w:sz w:val="24"/>
          <w:szCs w:val="24"/>
          <w:lang w:val="en-US" w:eastAsia="ru-RU"/>
        </w:rPr>
        <w:t>S</w:t>
      </w:r>
      <w:r w:rsidR="00035239" w:rsidRPr="004C3534">
        <w:rPr>
          <w:rFonts w:ascii="Arial" w:eastAsia="Times New Roman" w:hAnsi="Arial" w:cs="Arial"/>
          <w:sz w:val="24"/>
          <w:szCs w:val="24"/>
          <w:lang w:eastAsia="ru-RU"/>
        </w:rPr>
        <w:t xml:space="preserve"> до </w:t>
      </w:r>
      <w:r w:rsidR="0029394D" w:rsidRPr="004C3534">
        <w:rPr>
          <w:rFonts w:ascii="Arial" w:eastAsia="Times New Roman" w:hAnsi="Arial" w:cs="Arial"/>
          <w:sz w:val="24"/>
          <w:szCs w:val="24"/>
          <w:lang w:eastAsia="ru-RU"/>
        </w:rPr>
        <w:t>0,001</w:t>
      </w:r>
      <w:r w:rsidR="0029394D" w:rsidRPr="004C3534">
        <w:rPr>
          <w:rFonts w:ascii="Arial" w:eastAsia="Times New Roman" w:hAnsi="Arial" w:cs="Arial"/>
          <w:i/>
          <w:iCs/>
          <w:sz w:val="24"/>
          <w:szCs w:val="24"/>
          <w:lang w:val="en-US" w:eastAsia="ru-RU"/>
        </w:rPr>
        <w:t>S</w:t>
      </w:r>
      <w:r w:rsidR="00035239" w:rsidRPr="004C3534">
        <w:rPr>
          <w:rFonts w:ascii="Arial" w:eastAsia="Times New Roman" w:hAnsi="Arial" w:cs="Arial"/>
          <w:sz w:val="24"/>
          <w:szCs w:val="24"/>
          <w:lang w:eastAsia="ru-RU"/>
        </w:rPr>
        <w:t xml:space="preserve">  включительно</w:t>
      </w:r>
      <w:r w:rsidR="00105C40" w:rsidRPr="004C3534">
        <w:rPr>
          <w:rFonts w:ascii="Arial" w:eastAsia="Times New Roman" w:hAnsi="Arial" w:cs="Arial"/>
          <w:sz w:val="24"/>
          <w:szCs w:val="24"/>
          <w:lang w:eastAsia="ru-RU"/>
        </w:rPr>
        <w:t>.</w:t>
      </w:r>
      <w:r w:rsidR="005813C6">
        <w:rPr>
          <w:rFonts w:ascii="Arial" w:eastAsia="Times New Roman" w:hAnsi="Arial" w:cs="Arial"/>
          <w:sz w:val="24"/>
          <w:szCs w:val="24"/>
          <w:lang w:eastAsia="ru-RU"/>
        </w:rPr>
        <w:t xml:space="preserve"> </w:t>
      </w:r>
      <w:r w:rsidR="005813C6" w:rsidRPr="00FB0A8F">
        <w:rPr>
          <w:rFonts w:ascii="Arial" w:eastAsia="Times New Roman" w:hAnsi="Arial" w:cs="Arial"/>
          <w:sz w:val="24"/>
          <w:szCs w:val="24"/>
          <w:lang w:eastAsia="ru-RU"/>
        </w:rPr>
        <w:t xml:space="preserve">Требования к точности позиционирования должны быть </w:t>
      </w:r>
      <w:r w:rsidR="005813C6">
        <w:rPr>
          <w:rFonts w:ascii="Arial" w:eastAsia="Times New Roman" w:hAnsi="Arial" w:cs="Arial"/>
          <w:sz w:val="24"/>
          <w:szCs w:val="24"/>
          <w:lang w:eastAsia="ru-RU"/>
        </w:rPr>
        <w:t>определены</w:t>
      </w:r>
      <w:r w:rsidR="005813C6" w:rsidRPr="00FB0A8F">
        <w:rPr>
          <w:rFonts w:ascii="Arial" w:eastAsia="Times New Roman" w:hAnsi="Arial" w:cs="Arial"/>
          <w:sz w:val="24"/>
          <w:szCs w:val="24"/>
          <w:lang w:eastAsia="ru-RU"/>
        </w:rPr>
        <w:t xml:space="preserve"> в техническом задании на </w:t>
      </w:r>
      <w:r w:rsidR="005813C6">
        <w:rPr>
          <w:rFonts w:ascii="Arial" w:eastAsia="Times New Roman" w:hAnsi="Arial" w:cs="Arial"/>
          <w:sz w:val="24"/>
          <w:szCs w:val="24"/>
          <w:lang w:eastAsia="ru-RU"/>
        </w:rPr>
        <w:t>кран.</w:t>
      </w:r>
    </w:p>
    <w:p w14:paraId="5C3FF833" w14:textId="77777777" w:rsidR="006D78DB" w:rsidRPr="006D78DB" w:rsidRDefault="004C3534" w:rsidP="00A30DE5">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Pr>
          <w:rFonts w:ascii="Arial" w:eastAsia="Times New Roman" w:hAnsi="Arial" w:cs="Arial"/>
          <w:b/>
          <w:bCs/>
          <w:sz w:val="24"/>
          <w:szCs w:val="24"/>
          <w:lang w:eastAsia="ru-RU"/>
        </w:rPr>
        <w:t>5.9</w:t>
      </w:r>
      <w:r w:rsidR="006D78DB" w:rsidRPr="006D78DB">
        <w:rPr>
          <w:rFonts w:ascii="Arial" w:eastAsia="Times New Roman" w:hAnsi="Arial" w:cs="Arial"/>
          <w:b/>
          <w:bCs/>
          <w:sz w:val="24"/>
          <w:szCs w:val="24"/>
          <w:lang w:eastAsia="ru-RU"/>
        </w:rPr>
        <w:t xml:space="preserve"> Требования к механическому оборудованию</w:t>
      </w:r>
    </w:p>
    <w:p w14:paraId="1D2195EB" w14:textId="77777777" w:rsidR="006D78DB" w:rsidRPr="00D30B8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5.9</w:t>
      </w:r>
      <w:r w:rsidR="006D78DB" w:rsidRPr="00D30B8B">
        <w:rPr>
          <w:rFonts w:ascii="Arial" w:eastAsia="Times New Roman" w:hAnsi="Arial" w:cs="Arial"/>
          <w:sz w:val="24"/>
          <w:szCs w:val="24"/>
          <w:lang w:eastAsia="ru-RU"/>
        </w:rPr>
        <w:t xml:space="preserve">.1 Общие </w:t>
      </w:r>
      <w:r w:rsidR="00462963">
        <w:rPr>
          <w:rFonts w:ascii="Arial" w:eastAsia="Times New Roman" w:hAnsi="Arial" w:cs="Arial"/>
          <w:sz w:val="24"/>
          <w:szCs w:val="24"/>
          <w:lang w:eastAsia="ru-RU"/>
        </w:rPr>
        <w:t xml:space="preserve">  </w:t>
      </w:r>
      <w:r w:rsidR="006D78DB" w:rsidRPr="00D30B8B">
        <w:rPr>
          <w:rFonts w:ascii="Arial" w:eastAsia="Times New Roman" w:hAnsi="Arial" w:cs="Arial"/>
          <w:sz w:val="24"/>
          <w:szCs w:val="24"/>
          <w:lang w:eastAsia="ru-RU"/>
        </w:rPr>
        <w:t xml:space="preserve">требования </w:t>
      </w:r>
      <w:r w:rsidR="00462963">
        <w:rPr>
          <w:rFonts w:ascii="Arial" w:eastAsia="Times New Roman" w:hAnsi="Arial" w:cs="Arial"/>
          <w:sz w:val="24"/>
          <w:szCs w:val="24"/>
          <w:lang w:eastAsia="ru-RU"/>
        </w:rPr>
        <w:t xml:space="preserve">  </w:t>
      </w:r>
      <w:r w:rsidR="006D78DB" w:rsidRPr="00D30B8B">
        <w:rPr>
          <w:rFonts w:ascii="Arial" w:eastAsia="Times New Roman" w:hAnsi="Arial" w:cs="Arial"/>
          <w:sz w:val="24"/>
          <w:szCs w:val="24"/>
          <w:lang w:eastAsia="ru-RU"/>
        </w:rPr>
        <w:t xml:space="preserve">к </w:t>
      </w:r>
      <w:r w:rsidR="00462963">
        <w:rPr>
          <w:rFonts w:ascii="Arial" w:eastAsia="Times New Roman" w:hAnsi="Arial" w:cs="Arial"/>
          <w:sz w:val="24"/>
          <w:szCs w:val="24"/>
          <w:lang w:eastAsia="ru-RU"/>
        </w:rPr>
        <w:t xml:space="preserve">  </w:t>
      </w:r>
      <w:r w:rsidR="006D78DB" w:rsidRPr="00D30B8B">
        <w:rPr>
          <w:rFonts w:ascii="Arial" w:eastAsia="Times New Roman" w:hAnsi="Arial" w:cs="Arial"/>
          <w:sz w:val="24"/>
          <w:szCs w:val="24"/>
          <w:lang w:eastAsia="ru-RU"/>
        </w:rPr>
        <w:t xml:space="preserve">механическому </w:t>
      </w:r>
      <w:r w:rsidR="00462963">
        <w:rPr>
          <w:rFonts w:ascii="Arial" w:eastAsia="Times New Roman" w:hAnsi="Arial" w:cs="Arial"/>
          <w:sz w:val="24"/>
          <w:szCs w:val="24"/>
          <w:lang w:eastAsia="ru-RU"/>
        </w:rPr>
        <w:t xml:space="preserve">  </w:t>
      </w:r>
      <w:r w:rsidR="006D78DB" w:rsidRPr="00D30B8B">
        <w:rPr>
          <w:rFonts w:ascii="Arial" w:eastAsia="Times New Roman" w:hAnsi="Arial" w:cs="Arial"/>
          <w:sz w:val="24"/>
          <w:szCs w:val="24"/>
          <w:lang w:eastAsia="ru-RU"/>
        </w:rPr>
        <w:t xml:space="preserve">оборудованию </w:t>
      </w:r>
      <w:r w:rsidR="00462963">
        <w:rPr>
          <w:rFonts w:ascii="Arial" w:eastAsia="Times New Roman" w:hAnsi="Arial" w:cs="Arial"/>
          <w:sz w:val="24"/>
          <w:szCs w:val="24"/>
          <w:lang w:eastAsia="ru-RU"/>
        </w:rPr>
        <w:t xml:space="preserve">  </w:t>
      </w:r>
      <w:r w:rsidR="006D78DB" w:rsidRPr="00D30B8B">
        <w:rPr>
          <w:rFonts w:ascii="Arial" w:eastAsia="Times New Roman" w:hAnsi="Arial" w:cs="Arial"/>
          <w:sz w:val="24"/>
          <w:szCs w:val="24"/>
          <w:lang w:eastAsia="ru-RU"/>
        </w:rPr>
        <w:t xml:space="preserve">установлены </w:t>
      </w:r>
      <w:r w:rsidR="00462963">
        <w:rPr>
          <w:rFonts w:ascii="Arial" w:eastAsia="Times New Roman" w:hAnsi="Arial" w:cs="Arial"/>
          <w:sz w:val="24"/>
          <w:szCs w:val="24"/>
          <w:lang w:eastAsia="ru-RU"/>
        </w:rPr>
        <w:t xml:space="preserve"> </w:t>
      </w:r>
      <w:r w:rsidR="006D78DB" w:rsidRPr="00D30B8B">
        <w:rPr>
          <w:rFonts w:ascii="Arial" w:eastAsia="Times New Roman" w:hAnsi="Arial" w:cs="Arial"/>
          <w:sz w:val="24"/>
          <w:szCs w:val="24"/>
          <w:lang w:eastAsia="ru-RU"/>
        </w:rPr>
        <w:t>ГОСТ 33166.1 и ГОСТ 33166.5.</w:t>
      </w:r>
    </w:p>
    <w:p w14:paraId="2C812699" w14:textId="77777777" w:rsidR="006D78DB" w:rsidRPr="00D30B8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5.9</w:t>
      </w:r>
      <w:r w:rsidR="006D78DB" w:rsidRPr="00D30B8B">
        <w:rPr>
          <w:rFonts w:ascii="Arial" w:eastAsia="Times New Roman" w:hAnsi="Arial" w:cs="Arial"/>
          <w:sz w:val="24"/>
          <w:szCs w:val="24"/>
          <w:lang w:eastAsia="ru-RU"/>
        </w:rPr>
        <w:t>.2 Все узлы и элементы механизмов должны быть доступны для их осмотра и обслуживания без демонтажа с крана. Защитные кожухи должны открываться (разворачиваться, удаляться) для доступа к механизмам без применения специальных инструментов (приспособлений)</w:t>
      </w:r>
      <w:r w:rsidR="005813C6">
        <w:rPr>
          <w:rFonts w:ascii="Arial" w:eastAsia="Times New Roman" w:hAnsi="Arial" w:cs="Arial"/>
          <w:sz w:val="24"/>
          <w:szCs w:val="24"/>
          <w:lang w:eastAsia="ru-RU"/>
        </w:rPr>
        <w:t xml:space="preserve"> з</w:t>
      </w:r>
      <w:r w:rsidR="005813C6" w:rsidRPr="00FB0A8F">
        <w:rPr>
          <w:rFonts w:ascii="Arial" w:eastAsia="Times New Roman" w:hAnsi="Arial" w:cs="Arial"/>
          <w:sz w:val="24"/>
          <w:szCs w:val="24"/>
          <w:lang w:eastAsia="ru-RU"/>
        </w:rPr>
        <w:t xml:space="preserve">а исключением </w:t>
      </w:r>
      <w:r w:rsidR="005813C6">
        <w:rPr>
          <w:rFonts w:ascii="Arial" w:eastAsia="Times New Roman" w:hAnsi="Arial" w:cs="Arial"/>
          <w:sz w:val="24"/>
          <w:szCs w:val="24"/>
          <w:lang w:eastAsia="ru-RU"/>
        </w:rPr>
        <w:t>случаев, когда</w:t>
      </w:r>
      <w:r w:rsidR="005813C6" w:rsidRPr="00FB0A8F">
        <w:rPr>
          <w:rFonts w:ascii="Arial" w:eastAsia="Times New Roman" w:hAnsi="Arial" w:cs="Arial"/>
          <w:sz w:val="24"/>
          <w:szCs w:val="24"/>
          <w:lang w:eastAsia="ru-RU"/>
        </w:rPr>
        <w:t xml:space="preserve"> снятие кожуха прямо ведет к повышению рисков для персонала</w:t>
      </w:r>
      <w:r w:rsidR="006D78DB" w:rsidRPr="00D30B8B">
        <w:rPr>
          <w:rFonts w:ascii="Arial" w:eastAsia="Times New Roman" w:hAnsi="Arial" w:cs="Arial"/>
          <w:sz w:val="24"/>
          <w:szCs w:val="24"/>
          <w:lang w:eastAsia="ru-RU"/>
        </w:rPr>
        <w:t>.</w:t>
      </w:r>
    </w:p>
    <w:p w14:paraId="71B28755" w14:textId="77777777" w:rsidR="00D3034C"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5.9</w:t>
      </w:r>
      <w:r w:rsidR="006D78DB" w:rsidRPr="00D30B8B">
        <w:rPr>
          <w:rFonts w:ascii="Arial" w:eastAsia="Times New Roman" w:hAnsi="Arial" w:cs="Arial"/>
          <w:sz w:val="24"/>
          <w:szCs w:val="24"/>
          <w:lang w:eastAsia="ru-RU"/>
        </w:rPr>
        <w:t xml:space="preserve">.3 </w:t>
      </w:r>
      <w:r w:rsidR="00737C15">
        <w:rPr>
          <w:rFonts w:ascii="Arial" w:eastAsia="Times New Roman" w:hAnsi="Arial" w:cs="Arial"/>
          <w:sz w:val="24"/>
          <w:szCs w:val="24"/>
          <w:lang w:eastAsia="ru-RU"/>
        </w:rPr>
        <w:t>Конструкция</w:t>
      </w:r>
      <w:r w:rsidR="00737C15" w:rsidRPr="00D30B8B">
        <w:rPr>
          <w:rFonts w:ascii="Arial" w:eastAsia="Times New Roman" w:hAnsi="Arial" w:cs="Arial"/>
          <w:sz w:val="24"/>
          <w:szCs w:val="24"/>
          <w:lang w:eastAsia="ru-RU"/>
        </w:rPr>
        <w:t xml:space="preserve"> </w:t>
      </w:r>
      <w:r w:rsidR="00737C15">
        <w:rPr>
          <w:rFonts w:ascii="Arial" w:eastAsia="Times New Roman" w:hAnsi="Arial" w:cs="Arial"/>
          <w:sz w:val="24"/>
          <w:szCs w:val="24"/>
          <w:lang w:eastAsia="ru-RU"/>
        </w:rPr>
        <w:t>о</w:t>
      </w:r>
      <w:r w:rsidR="006D78DB" w:rsidRPr="00D30B8B">
        <w:rPr>
          <w:rFonts w:ascii="Arial" w:eastAsia="Times New Roman" w:hAnsi="Arial" w:cs="Arial"/>
          <w:sz w:val="24"/>
          <w:szCs w:val="24"/>
          <w:lang w:eastAsia="ru-RU"/>
        </w:rPr>
        <w:t>сновани</w:t>
      </w:r>
      <w:r w:rsidR="00737C15">
        <w:rPr>
          <w:rFonts w:ascii="Arial" w:eastAsia="Times New Roman" w:hAnsi="Arial" w:cs="Arial"/>
          <w:sz w:val="24"/>
          <w:szCs w:val="24"/>
          <w:lang w:eastAsia="ru-RU"/>
        </w:rPr>
        <w:t>й</w:t>
      </w:r>
      <w:r w:rsidR="006D78DB" w:rsidRPr="00D30B8B">
        <w:rPr>
          <w:rFonts w:ascii="Arial" w:eastAsia="Times New Roman" w:hAnsi="Arial" w:cs="Arial"/>
          <w:sz w:val="24"/>
          <w:szCs w:val="24"/>
          <w:lang w:eastAsia="ru-RU"/>
        </w:rPr>
        <w:t>, на которые устанавливают механизм</w:t>
      </w:r>
      <w:r w:rsidR="00737C15">
        <w:rPr>
          <w:rFonts w:ascii="Arial" w:eastAsia="Times New Roman" w:hAnsi="Arial" w:cs="Arial"/>
          <w:sz w:val="24"/>
          <w:szCs w:val="24"/>
          <w:lang w:eastAsia="ru-RU"/>
        </w:rPr>
        <w:t>ы</w:t>
      </w:r>
      <w:r w:rsidR="006D78DB" w:rsidRPr="00D30B8B">
        <w:rPr>
          <w:rFonts w:ascii="Arial" w:eastAsia="Times New Roman" w:hAnsi="Arial" w:cs="Arial"/>
          <w:sz w:val="24"/>
          <w:szCs w:val="24"/>
          <w:lang w:eastAsia="ru-RU"/>
        </w:rPr>
        <w:t xml:space="preserve">, </w:t>
      </w:r>
      <w:r w:rsidR="00D3034C">
        <w:rPr>
          <w:rFonts w:ascii="Arial" w:eastAsia="Times New Roman" w:hAnsi="Arial" w:cs="Arial"/>
          <w:sz w:val="24"/>
          <w:szCs w:val="24"/>
          <w:lang w:eastAsia="ru-RU"/>
        </w:rPr>
        <w:t>должна допускать перемещение</w:t>
      </w:r>
      <w:r w:rsidR="006D78DB" w:rsidRPr="00D30B8B">
        <w:rPr>
          <w:rFonts w:ascii="Arial" w:eastAsia="Times New Roman" w:hAnsi="Arial" w:cs="Arial"/>
          <w:sz w:val="24"/>
          <w:szCs w:val="24"/>
          <w:lang w:eastAsia="ru-RU"/>
        </w:rPr>
        <w:t xml:space="preserve"> </w:t>
      </w:r>
      <w:r w:rsidR="000B41F6">
        <w:rPr>
          <w:rFonts w:ascii="Arial" w:eastAsia="Times New Roman" w:hAnsi="Arial" w:cs="Arial"/>
          <w:sz w:val="24"/>
          <w:szCs w:val="24"/>
          <w:lang w:eastAsia="ru-RU"/>
        </w:rPr>
        <w:t xml:space="preserve">данных </w:t>
      </w:r>
      <w:r w:rsidR="00D3034C">
        <w:rPr>
          <w:rFonts w:ascii="Arial" w:eastAsia="Times New Roman" w:hAnsi="Arial" w:cs="Arial"/>
          <w:sz w:val="24"/>
          <w:szCs w:val="24"/>
          <w:lang w:eastAsia="ru-RU"/>
        </w:rPr>
        <w:t xml:space="preserve">узлов </w:t>
      </w:r>
      <w:r w:rsidR="006D78DB" w:rsidRPr="00D30B8B">
        <w:rPr>
          <w:rFonts w:ascii="Arial" w:eastAsia="Times New Roman" w:hAnsi="Arial" w:cs="Arial"/>
          <w:sz w:val="24"/>
          <w:szCs w:val="24"/>
          <w:lang w:eastAsia="ru-RU"/>
        </w:rPr>
        <w:t>в горизонтально</w:t>
      </w:r>
      <w:r w:rsidR="00D3034C">
        <w:rPr>
          <w:rFonts w:ascii="Arial" w:eastAsia="Times New Roman" w:hAnsi="Arial" w:cs="Arial"/>
          <w:sz w:val="24"/>
          <w:szCs w:val="24"/>
          <w:lang w:eastAsia="ru-RU"/>
        </w:rPr>
        <w:t>й</w:t>
      </w:r>
      <w:r w:rsidR="006D78DB" w:rsidRPr="00D30B8B">
        <w:rPr>
          <w:rFonts w:ascii="Arial" w:eastAsia="Times New Roman" w:hAnsi="Arial" w:cs="Arial"/>
          <w:sz w:val="24"/>
          <w:szCs w:val="24"/>
          <w:lang w:eastAsia="ru-RU"/>
        </w:rPr>
        <w:t xml:space="preserve"> </w:t>
      </w:r>
      <w:r w:rsidR="00D3034C">
        <w:rPr>
          <w:rFonts w:ascii="Arial" w:eastAsia="Times New Roman" w:hAnsi="Arial" w:cs="Arial"/>
          <w:sz w:val="24"/>
          <w:szCs w:val="24"/>
          <w:lang w:eastAsia="ru-RU"/>
        </w:rPr>
        <w:t xml:space="preserve">плоскости при монтаже и ремонте для обеспечения </w:t>
      </w:r>
      <w:r w:rsidR="000B41F6">
        <w:rPr>
          <w:rFonts w:ascii="Arial" w:eastAsia="Times New Roman" w:hAnsi="Arial" w:cs="Arial"/>
          <w:sz w:val="24"/>
          <w:szCs w:val="24"/>
          <w:lang w:eastAsia="ru-RU"/>
        </w:rPr>
        <w:t>возможности их установки в проектное положение</w:t>
      </w:r>
      <w:r w:rsidR="006D78DB" w:rsidRPr="00D30B8B">
        <w:rPr>
          <w:rFonts w:ascii="Arial" w:eastAsia="Times New Roman" w:hAnsi="Arial" w:cs="Arial"/>
          <w:sz w:val="24"/>
          <w:szCs w:val="24"/>
          <w:lang w:eastAsia="ru-RU"/>
        </w:rPr>
        <w:t xml:space="preserve">. </w:t>
      </w:r>
    </w:p>
    <w:p w14:paraId="68FEBA38" w14:textId="77777777" w:rsidR="006D78DB" w:rsidRPr="00D3034C"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5.9</w:t>
      </w:r>
      <w:r w:rsidR="006D78DB" w:rsidRPr="00D3034C">
        <w:rPr>
          <w:rFonts w:ascii="Arial" w:eastAsia="Times New Roman" w:hAnsi="Arial" w:cs="Arial"/>
          <w:sz w:val="24"/>
          <w:szCs w:val="24"/>
          <w:lang w:eastAsia="ru-RU"/>
        </w:rPr>
        <w:t xml:space="preserve">.4 Закрепление навесного редуктора должно обеспечивать компенсацию возможных </w:t>
      </w:r>
      <w:r w:rsidR="000B41F6">
        <w:rPr>
          <w:rFonts w:ascii="Arial" w:eastAsia="Times New Roman" w:hAnsi="Arial" w:cs="Arial"/>
          <w:sz w:val="24"/>
          <w:szCs w:val="24"/>
          <w:lang w:eastAsia="ru-RU"/>
        </w:rPr>
        <w:t>угловых смещений валов редуктора и исполнительного органа</w:t>
      </w:r>
      <w:r w:rsidR="006D78DB" w:rsidRPr="00D3034C">
        <w:rPr>
          <w:rFonts w:ascii="Arial" w:eastAsia="Times New Roman" w:hAnsi="Arial" w:cs="Arial"/>
          <w:sz w:val="24"/>
          <w:szCs w:val="24"/>
          <w:lang w:eastAsia="ru-RU"/>
        </w:rPr>
        <w:t>. Крепления редуктора должны быть рассчитаны на наибольшие нагрузки, возникающие при эксплуатации, в том числе, возникающие при пуске и остановке механизма, включая аварийную остановку.</w:t>
      </w:r>
    </w:p>
    <w:p w14:paraId="0F3AD761" w14:textId="77777777" w:rsidR="006D78DB" w:rsidRDefault="006D78DB"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D3034C">
        <w:rPr>
          <w:rFonts w:ascii="Arial" w:eastAsia="Times New Roman" w:hAnsi="Arial" w:cs="Arial"/>
          <w:sz w:val="24"/>
          <w:szCs w:val="24"/>
          <w:lang w:eastAsia="ru-RU"/>
        </w:rPr>
        <w:t>5.</w:t>
      </w:r>
      <w:r w:rsidR="004C3534">
        <w:rPr>
          <w:rFonts w:ascii="Arial" w:eastAsia="Times New Roman" w:hAnsi="Arial" w:cs="Arial"/>
          <w:sz w:val="24"/>
          <w:szCs w:val="24"/>
          <w:lang w:eastAsia="ru-RU"/>
        </w:rPr>
        <w:t>9</w:t>
      </w:r>
      <w:r w:rsidRPr="00D3034C">
        <w:rPr>
          <w:rFonts w:ascii="Arial" w:eastAsia="Times New Roman" w:hAnsi="Arial" w:cs="Arial"/>
          <w:sz w:val="24"/>
          <w:szCs w:val="24"/>
          <w:lang w:eastAsia="ru-RU"/>
        </w:rPr>
        <w:t>.</w:t>
      </w:r>
      <w:r w:rsidR="004C3534">
        <w:rPr>
          <w:rFonts w:ascii="Arial" w:eastAsia="Times New Roman" w:hAnsi="Arial" w:cs="Arial"/>
          <w:sz w:val="24"/>
          <w:szCs w:val="24"/>
          <w:lang w:eastAsia="ru-RU"/>
        </w:rPr>
        <w:t>5</w:t>
      </w:r>
      <w:r w:rsidRPr="00D3034C">
        <w:rPr>
          <w:rFonts w:ascii="Arial" w:eastAsia="Times New Roman" w:hAnsi="Arial" w:cs="Arial"/>
          <w:sz w:val="24"/>
          <w:szCs w:val="24"/>
          <w:lang w:eastAsia="ru-RU"/>
        </w:rPr>
        <w:t xml:space="preserve"> Электрический привод </w:t>
      </w:r>
      <w:r w:rsidR="0044552D">
        <w:rPr>
          <w:rFonts w:ascii="Arial" w:eastAsia="Times New Roman" w:hAnsi="Arial" w:cs="Arial"/>
          <w:sz w:val="24"/>
          <w:szCs w:val="24"/>
          <w:lang w:eastAsia="ru-RU"/>
        </w:rPr>
        <w:t xml:space="preserve">при наличии соответствующих указаний в техническом задании </w:t>
      </w:r>
      <w:r w:rsidRPr="00D3034C">
        <w:rPr>
          <w:rFonts w:ascii="Arial" w:eastAsia="Times New Roman" w:hAnsi="Arial" w:cs="Arial"/>
          <w:sz w:val="24"/>
          <w:szCs w:val="24"/>
          <w:lang w:eastAsia="ru-RU"/>
        </w:rPr>
        <w:t>должен обеспечивать посадочные скорости для металлургических кранов, транспортирующих расплавленный металл</w:t>
      </w:r>
      <w:r w:rsidR="004D065E">
        <w:rPr>
          <w:rFonts w:ascii="Arial" w:eastAsia="Times New Roman" w:hAnsi="Arial" w:cs="Arial"/>
          <w:sz w:val="24"/>
          <w:szCs w:val="24"/>
          <w:lang w:eastAsia="ru-RU"/>
        </w:rPr>
        <w:t>,</w:t>
      </w:r>
      <w:r w:rsidRPr="00D3034C">
        <w:rPr>
          <w:rFonts w:ascii="Arial" w:eastAsia="Times New Roman" w:hAnsi="Arial" w:cs="Arial"/>
          <w:sz w:val="24"/>
          <w:szCs w:val="24"/>
          <w:lang w:eastAsia="ru-RU"/>
        </w:rPr>
        <w:t xml:space="preserve"> не более 0,01 м/с и при транспортировке штучных грузов </w:t>
      </w:r>
      <w:r w:rsidR="002A3328">
        <w:rPr>
          <w:rFonts w:ascii="Arial" w:eastAsia="Times New Roman" w:hAnsi="Arial" w:cs="Arial"/>
          <w:sz w:val="24"/>
          <w:szCs w:val="24"/>
          <w:lang w:eastAsia="ru-RU"/>
        </w:rPr>
        <w:t>–</w:t>
      </w:r>
      <w:r w:rsidRPr="00D3034C">
        <w:rPr>
          <w:rFonts w:ascii="Arial" w:eastAsia="Times New Roman" w:hAnsi="Arial" w:cs="Arial"/>
          <w:sz w:val="24"/>
          <w:szCs w:val="24"/>
          <w:lang w:eastAsia="ru-RU"/>
        </w:rPr>
        <w:t xml:space="preserve"> не более 0,03 м/с.</w:t>
      </w:r>
    </w:p>
    <w:p w14:paraId="5F656054" w14:textId="77777777" w:rsidR="004D065E" w:rsidRPr="006D78DB" w:rsidRDefault="004D065E"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5.9.6 Применение электрических талей в качестве механизма подъема </w:t>
      </w:r>
      <w:r w:rsidRPr="00D3034C">
        <w:rPr>
          <w:rFonts w:ascii="Arial" w:eastAsia="Times New Roman" w:hAnsi="Arial" w:cs="Arial"/>
          <w:sz w:val="24"/>
          <w:szCs w:val="24"/>
          <w:lang w:eastAsia="ru-RU"/>
        </w:rPr>
        <w:t xml:space="preserve">металлургических кранов, транспортирующих расплавленный </w:t>
      </w:r>
      <w:r w:rsidRPr="00777547">
        <w:rPr>
          <w:rFonts w:ascii="Arial" w:eastAsia="Times New Roman" w:hAnsi="Arial" w:cs="Arial"/>
          <w:sz w:val="24"/>
          <w:szCs w:val="24"/>
          <w:lang w:eastAsia="ru-RU"/>
        </w:rPr>
        <w:t xml:space="preserve">или нагретый </w:t>
      </w:r>
      <w:r w:rsidRPr="008A7B91">
        <w:rPr>
          <w:rFonts w:ascii="Arial" w:eastAsia="Times New Roman" w:hAnsi="Arial" w:cs="Arial"/>
          <w:sz w:val="24"/>
          <w:szCs w:val="24"/>
          <w:lang w:eastAsia="ru-RU"/>
        </w:rPr>
        <w:t>свыше</w:t>
      </w:r>
      <w:r w:rsidRPr="00777547">
        <w:rPr>
          <w:rFonts w:ascii="Arial" w:eastAsia="Times New Roman" w:hAnsi="Arial" w:cs="Arial"/>
          <w:sz w:val="24"/>
          <w:szCs w:val="24"/>
          <w:lang w:eastAsia="ru-RU"/>
        </w:rPr>
        <w:t xml:space="preserve"> 400 °С металл</w:t>
      </w:r>
      <w:r>
        <w:rPr>
          <w:rFonts w:ascii="Arial" w:eastAsia="Times New Roman" w:hAnsi="Arial" w:cs="Arial"/>
          <w:sz w:val="24"/>
          <w:szCs w:val="24"/>
          <w:lang w:eastAsia="ru-RU"/>
        </w:rPr>
        <w:t>, не допускается.</w:t>
      </w:r>
    </w:p>
    <w:p w14:paraId="4F2D6A47" w14:textId="77777777" w:rsidR="006D78DB" w:rsidRPr="00D3034C" w:rsidRDefault="006D78DB" w:rsidP="00A30DE5">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sidRPr="00D3034C">
        <w:rPr>
          <w:rFonts w:ascii="Arial" w:eastAsia="Times New Roman" w:hAnsi="Arial" w:cs="Arial"/>
          <w:b/>
          <w:bCs/>
          <w:sz w:val="24"/>
          <w:szCs w:val="24"/>
          <w:lang w:eastAsia="ru-RU"/>
        </w:rPr>
        <w:lastRenderedPageBreak/>
        <w:t>5.</w:t>
      </w:r>
      <w:r w:rsidR="00A65CF7" w:rsidRPr="00A65CF7">
        <w:rPr>
          <w:rFonts w:ascii="Arial" w:eastAsia="Times New Roman" w:hAnsi="Arial" w:cs="Arial"/>
          <w:b/>
          <w:bCs/>
          <w:sz w:val="24"/>
          <w:szCs w:val="24"/>
          <w:lang w:eastAsia="ru-RU"/>
        </w:rPr>
        <w:t>10</w:t>
      </w:r>
      <w:r w:rsidRPr="00D3034C">
        <w:rPr>
          <w:rFonts w:ascii="Arial" w:eastAsia="Times New Roman" w:hAnsi="Arial" w:cs="Arial"/>
          <w:b/>
          <w:bCs/>
          <w:sz w:val="24"/>
          <w:szCs w:val="24"/>
          <w:lang w:eastAsia="ru-RU"/>
        </w:rPr>
        <w:t xml:space="preserve"> </w:t>
      </w:r>
      <w:r w:rsidR="00A30DE5">
        <w:rPr>
          <w:rFonts w:ascii="Arial" w:eastAsia="Times New Roman" w:hAnsi="Arial" w:cs="Arial"/>
          <w:b/>
          <w:bCs/>
          <w:sz w:val="24"/>
          <w:szCs w:val="24"/>
          <w:lang w:eastAsia="ru-RU"/>
        </w:rPr>
        <w:t>Требования к с</w:t>
      </w:r>
      <w:r w:rsidRPr="00D3034C">
        <w:rPr>
          <w:rFonts w:ascii="Arial" w:eastAsia="Times New Roman" w:hAnsi="Arial" w:cs="Arial"/>
          <w:b/>
          <w:bCs/>
          <w:sz w:val="24"/>
          <w:szCs w:val="24"/>
          <w:lang w:eastAsia="ru-RU"/>
        </w:rPr>
        <w:t>оединительны</w:t>
      </w:r>
      <w:r w:rsidR="00A30DE5">
        <w:rPr>
          <w:rFonts w:ascii="Arial" w:eastAsia="Times New Roman" w:hAnsi="Arial" w:cs="Arial"/>
          <w:b/>
          <w:bCs/>
          <w:sz w:val="24"/>
          <w:szCs w:val="24"/>
          <w:lang w:eastAsia="ru-RU"/>
        </w:rPr>
        <w:t>м</w:t>
      </w:r>
      <w:r w:rsidRPr="00D3034C">
        <w:rPr>
          <w:rFonts w:ascii="Arial" w:eastAsia="Times New Roman" w:hAnsi="Arial" w:cs="Arial"/>
          <w:b/>
          <w:bCs/>
          <w:sz w:val="24"/>
          <w:szCs w:val="24"/>
          <w:lang w:eastAsia="ru-RU"/>
        </w:rPr>
        <w:t xml:space="preserve"> муфт</w:t>
      </w:r>
      <w:r w:rsidR="00A30DE5">
        <w:rPr>
          <w:rFonts w:ascii="Arial" w:eastAsia="Times New Roman" w:hAnsi="Arial" w:cs="Arial"/>
          <w:b/>
          <w:bCs/>
          <w:sz w:val="24"/>
          <w:szCs w:val="24"/>
          <w:lang w:eastAsia="ru-RU"/>
        </w:rPr>
        <w:t>ам</w:t>
      </w:r>
    </w:p>
    <w:p w14:paraId="1C5317FC" w14:textId="77777777" w:rsidR="006D78DB" w:rsidRPr="00D3034C" w:rsidRDefault="004C3534" w:rsidP="006D78DB">
      <w:pPr>
        <w:widowControl w:val="0"/>
        <w:autoSpaceDE w:val="0"/>
        <w:autoSpaceDN w:val="0"/>
        <w:adjustRightInd w:val="0"/>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10</w:t>
      </w:r>
      <w:r w:rsidR="006D78DB" w:rsidRPr="00D3034C">
        <w:rPr>
          <w:rFonts w:ascii="Arial" w:eastAsia="Times New Roman" w:hAnsi="Arial" w:cs="Arial"/>
          <w:sz w:val="24"/>
          <w:szCs w:val="24"/>
          <w:lang w:eastAsia="ru-RU"/>
        </w:rPr>
        <w:t xml:space="preserve">.1 Конструкции соединительных муфт должны обеспечивать компенсацию </w:t>
      </w:r>
      <w:r w:rsidR="0044552D">
        <w:rPr>
          <w:rFonts w:ascii="Arial" w:eastAsia="Times New Roman" w:hAnsi="Arial" w:cs="Arial"/>
          <w:sz w:val="24"/>
          <w:szCs w:val="24"/>
          <w:lang w:eastAsia="ru-RU"/>
        </w:rPr>
        <w:t>угловых и осевых смещений</w:t>
      </w:r>
      <w:r w:rsidR="006D78DB" w:rsidRPr="00D3034C">
        <w:rPr>
          <w:rFonts w:ascii="Arial" w:eastAsia="Times New Roman" w:hAnsi="Arial" w:cs="Arial"/>
          <w:sz w:val="24"/>
          <w:szCs w:val="24"/>
          <w:lang w:eastAsia="ru-RU"/>
        </w:rPr>
        <w:t xml:space="preserve"> соединяемых валов.</w:t>
      </w:r>
    </w:p>
    <w:p w14:paraId="3ACBF17E" w14:textId="77777777" w:rsidR="006D78DB" w:rsidRPr="00D3034C" w:rsidRDefault="004C3534" w:rsidP="006D78DB">
      <w:pPr>
        <w:widowControl w:val="0"/>
        <w:autoSpaceDE w:val="0"/>
        <w:autoSpaceDN w:val="0"/>
        <w:adjustRightInd w:val="0"/>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10</w:t>
      </w:r>
      <w:r w:rsidR="006D78DB" w:rsidRPr="00D3034C">
        <w:rPr>
          <w:rFonts w:ascii="Arial" w:eastAsia="Times New Roman" w:hAnsi="Arial" w:cs="Arial"/>
          <w:sz w:val="24"/>
          <w:szCs w:val="24"/>
          <w:lang w:eastAsia="ru-RU"/>
        </w:rPr>
        <w:t xml:space="preserve">.2 </w:t>
      </w:r>
      <w:r w:rsidR="0044552D">
        <w:rPr>
          <w:rFonts w:ascii="Arial" w:eastAsia="Times New Roman" w:hAnsi="Arial" w:cs="Arial"/>
          <w:sz w:val="24"/>
          <w:szCs w:val="24"/>
          <w:lang w:eastAsia="ru-RU"/>
        </w:rPr>
        <w:t>Зубчатые венцы втулок</w:t>
      </w:r>
      <w:r w:rsidR="006D78DB" w:rsidRPr="00D3034C">
        <w:rPr>
          <w:rFonts w:ascii="Arial" w:eastAsia="Times New Roman" w:hAnsi="Arial" w:cs="Arial"/>
          <w:sz w:val="24"/>
          <w:szCs w:val="24"/>
          <w:lang w:eastAsia="ru-RU"/>
        </w:rPr>
        <w:t xml:space="preserve"> зубчатых муфт должны изготавливаться с бочкообразным зубом. Рекомендуется применение зубчатых муфт с промежуточным валом.</w:t>
      </w:r>
    </w:p>
    <w:p w14:paraId="3CFC4B89" w14:textId="77777777" w:rsidR="006D78DB" w:rsidRPr="00D3034C" w:rsidRDefault="004C3534" w:rsidP="006D78DB">
      <w:pPr>
        <w:widowControl w:val="0"/>
        <w:autoSpaceDE w:val="0"/>
        <w:autoSpaceDN w:val="0"/>
        <w:adjustRightInd w:val="0"/>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10</w:t>
      </w:r>
      <w:r w:rsidR="006D78DB" w:rsidRPr="00D3034C">
        <w:rPr>
          <w:rFonts w:ascii="Arial" w:eastAsia="Times New Roman" w:hAnsi="Arial" w:cs="Arial"/>
          <w:sz w:val="24"/>
          <w:szCs w:val="24"/>
          <w:lang w:eastAsia="ru-RU"/>
        </w:rPr>
        <w:t>.3 Для компенсации несоосности и перекосов валов механизмов передвижения, превышающих возможности зубчатых муфт, возможно применение карданных соединений.</w:t>
      </w:r>
      <w:r w:rsidR="00737C15">
        <w:rPr>
          <w:rFonts w:ascii="Arial" w:eastAsia="Times New Roman" w:hAnsi="Arial" w:cs="Arial"/>
          <w:sz w:val="24"/>
          <w:szCs w:val="24"/>
          <w:lang w:eastAsia="ru-RU"/>
        </w:rPr>
        <w:t xml:space="preserve"> </w:t>
      </w:r>
      <w:r w:rsidR="00737C15" w:rsidRPr="00737C15">
        <w:rPr>
          <w:rFonts w:ascii="Arial" w:eastAsia="Times New Roman" w:hAnsi="Arial" w:cs="Arial"/>
          <w:sz w:val="24"/>
          <w:szCs w:val="24"/>
          <w:lang w:eastAsia="ru-RU"/>
        </w:rPr>
        <w:t>При этом кардан</w:t>
      </w:r>
      <w:r w:rsidR="00737C15">
        <w:rPr>
          <w:rFonts w:ascii="Arial" w:eastAsia="Times New Roman" w:hAnsi="Arial" w:cs="Arial"/>
          <w:sz w:val="24"/>
          <w:szCs w:val="24"/>
          <w:lang w:eastAsia="ru-RU"/>
        </w:rPr>
        <w:t>ные соединения</w:t>
      </w:r>
      <w:r w:rsidR="00737C15" w:rsidRPr="00737C15">
        <w:rPr>
          <w:rFonts w:ascii="Arial" w:eastAsia="Times New Roman" w:hAnsi="Arial" w:cs="Arial"/>
          <w:sz w:val="24"/>
          <w:szCs w:val="24"/>
          <w:lang w:eastAsia="ru-RU"/>
        </w:rPr>
        <w:t xml:space="preserve"> долж</w:t>
      </w:r>
      <w:r w:rsidR="0044552D">
        <w:rPr>
          <w:rFonts w:ascii="Arial" w:eastAsia="Times New Roman" w:hAnsi="Arial" w:cs="Arial"/>
          <w:sz w:val="24"/>
          <w:szCs w:val="24"/>
          <w:lang w:eastAsia="ru-RU"/>
        </w:rPr>
        <w:t>н</w:t>
      </w:r>
      <w:r w:rsidR="00737C15">
        <w:rPr>
          <w:rFonts w:ascii="Arial" w:eastAsia="Times New Roman" w:hAnsi="Arial" w:cs="Arial"/>
          <w:sz w:val="24"/>
          <w:szCs w:val="24"/>
          <w:lang w:eastAsia="ru-RU"/>
        </w:rPr>
        <w:t>ы</w:t>
      </w:r>
      <w:r w:rsidR="00737C15" w:rsidRPr="00737C15">
        <w:rPr>
          <w:rFonts w:ascii="Arial" w:eastAsia="Times New Roman" w:hAnsi="Arial" w:cs="Arial"/>
          <w:sz w:val="24"/>
          <w:szCs w:val="24"/>
          <w:lang w:eastAsia="ru-RU"/>
        </w:rPr>
        <w:t xml:space="preserve"> обеспечивать передачу максимального крутящего момента и </w:t>
      </w:r>
      <w:r w:rsidR="00737C15">
        <w:rPr>
          <w:rFonts w:ascii="Arial" w:eastAsia="Times New Roman" w:hAnsi="Arial" w:cs="Arial"/>
          <w:sz w:val="24"/>
          <w:szCs w:val="24"/>
          <w:lang w:eastAsia="ru-RU"/>
        </w:rPr>
        <w:t xml:space="preserve">обладать необходимой </w:t>
      </w:r>
      <w:r w:rsidR="00737C15" w:rsidRPr="00737C15">
        <w:rPr>
          <w:rFonts w:ascii="Arial" w:eastAsia="Times New Roman" w:hAnsi="Arial" w:cs="Arial"/>
          <w:sz w:val="24"/>
          <w:szCs w:val="24"/>
          <w:lang w:eastAsia="ru-RU"/>
        </w:rPr>
        <w:t>долговечность</w:t>
      </w:r>
      <w:r w:rsidR="00737C15">
        <w:rPr>
          <w:rFonts w:ascii="Arial" w:eastAsia="Times New Roman" w:hAnsi="Arial" w:cs="Arial"/>
          <w:sz w:val="24"/>
          <w:szCs w:val="24"/>
          <w:lang w:eastAsia="ru-RU"/>
        </w:rPr>
        <w:t>ю.</w:t>
      </w:r>
    </w:p>
    <w:p w14:paraId="35EA9BAA" w14:textId="77777777" w:rsidR="006D78D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10</w:t>
      </w:r>
      <w:r w:rsidR="006D78DB" w:rsidRPr="00737C15">
        <w:rPr>
          <w:rFonts w:ascii="Arial" w:eastAsia="Times New Roman" w:hAnsi="Arial" w:cs="Arial"/>
          <w:sz w:val="24"/>
          <w:szCs w:val="24"/>
          <w:lang w:eastAsia="ru-RU"/>
        </w:rPr>
        <w:t>.4 Крестово-кулисные</w:t>
      </w:r>
      <w:r w:rsidR="00D3034C" w:rsidRPr="00737C15">
        <w:rPr>
          <w:rFonts w:ascii="Arial" w:eastAsia="Times New Roman" w:hAnsi="Arial" w:cs="Arial"/>
          <w:sz w:val="24"/>
          <w:szCs w:val="24"/>
          <w:lang w:eastAsia="ru-RU"/>
        </w:rPr>
        <w:t>,</w:t>
      </w:r>
      <w:r w:rsidR="006D78DB" w:rsidRPr="00737C15">
        <w:rPr>
          <w:rFonts w:ascii="Arial" w:eastAsia="Times New Roman" w:hAnsi="Arial" w:cs="Arial"/>
          <w:sz w:val="24"/>
          <w:szCs w:val="24"/>
          <w:lang w:eastAsia="ru-RU"/>
        </w:rPr>
        <w:t xml:space="preserve"> втулочно-пальцевые</w:t>
      </w:r>
      <w:r w:rsidR="00DB7F27" w:rsidRPr="00737C15">
        <w:rPr>
          <w:rFonts w:ascii="Arial" w:eastAsia="Times New Roman" w:hAnsi="Arial" w:cs="Arial"/>
          <w:sz w:val="24"/>
          <w:szCs w:val="24"/>
          <w:lang w:eastAsia="ru-RU"/>
        </w:rPr>
        <w:t>, а также</w:t>
      </w:r>
      <w:r w:rsidR="00D3034C" w:rsidRPr="00737C15">
        <w:rPr>
          <w:rFonts w:ascii="Arial" w:eastAsia="Times New Roman" w:hAnsi="Arial" w:cs="Arial"/>
          <w:sz w:val="24"/>
          <w:szCs w:val="24"/>
          <w:lang w:eastAsia="ru-RU"/>
        </w:rPr>
        <w:t xml:space="preserve"> муфты, в конструкции которых применены элементы, </w:t>
      </w:r>
      <w:r w:rsidR="00DB7F27" w:rsidRPr="00737C15">
        <w:rPr>
          <w:rFonts w:ascii="Arial" w:eastAsia="Times New Roman" w:hAnsi="Arial" w:cs="Arial"/>
          <w:sz w:val="24"/>
          <w:szCs w:val="24"/>
          <w:lang w:eastAsia="ru-RU"/>
        </w:rPr>
        <w:t>не стойкие к воздействию температур свыше 100 °С,</w:t>
      </w:r>
      <w:r w:rsidR="00D3034C" w:rsidRPr="00737C15">
        <w:rPr>
          <w:rFonts w:ascii="Arial" w:eastAsia="Times New Roman" w:hAnsi="Arial" w:cs="Arial"/>
          <w:sz w:val="24"/>
          <w:szCs w:val="24"/>
          <w:lang w:eastAsia="ru-RU"/>
        </w:rPr>
        <w:t xml:space="preserve"> </w:t>
      </w:r>
      <w:r w:rsidR="006D78DB" w:rsidRPr="00737C15">
        <w:rPr>
          <w:rFonts w:ascii="Arial" w:eastAsia="Times New Roman" w:hAnsi="Arial" w:cs="Arial"/>
          <w:sz w:val="24"/>
          <w:szCs w:val="24"/>
          <w:lang w:eastAsia="ru-RU"/>
        </w:rPr>
        <w:t xml:space="preserve">в механизмах металлургических кранов применять не </w:t>
      </w:r>
      <w:r w:rsidR="00DB7F27" w:rsidRPr="00737C15">
        <w:rPr>
          <w:rFonts w:ascii="Arial" w:eastAsia="Times New Roman" w:hAnsi="Arial" w:cs="Arial"/>
          <w:sz w:val="24"/>
          <w:szCs w:val="24"/>
          <w:lang w:eastAsia="ru-RU"/>
        </w:rPr>
        <w:t>допускается</w:t>
      </w:r>
      <w:r w:rsidR="006D78DB" w:rsidRPr="00737C15">
        <w:rPr>
          <w:rFonts w:ascii="Arial" w:eastAsia="Times New Roman" w:hAnsi="Arial" w:cs="Arial"/>
          <w:sz w:val="24"/>
          <w:szCs w:val="24"/>
          <w:lang w:eastAsia="ru-RU"/>
        </w:rPr>
        <w:t>.</w:t>
      </w:r>
    </w:p>
    <w:p w14:paraId="04629AE2" w14:textId="77777777" w:rsidR="0044552D" w:rsidRPr="006D78DB" w:rsidRDefault="0044552D"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10</w:t>
      </w:r>
      <w:r>
        <w:rPr>
          <w:rFonts w:ascii="Arial" w:eastAsia="Times New Roman" w:hAnsi="Arial" w:cs="Arial"/>
          <w:sz w:val="24"/>
          <w:szCs w:val="24"/>
          <w:lang w:eastAsia="ru-RU"/>
        </w:rPr>
        <w:t>.5 Для соединения канатных барабанов с редукторами рекомендуется применять роликовые барабанные муфты.</w:t>
      </w:r>
    </w:p>
    <w:p w14:paraId="55DC8693" w14:textId="77777777" w:rsidR="006D78DB" w:rsidRPr="00DB7F27" w:rsidRDefault="006D78DB" w:rsidP="00A30DE5">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sidRPr="00DB7F27">
        <w:rPr>
          <w:rFonts w:ascii="Arial" w:eastAsia="Times New Roman" w:hAnsi="Arial" w:cs="Arial"/>
          <w:b/>
          <w:bCs/>
          <w:sz w:val="24"/>
          <w:szCs w:val="24"/>
          <w:lang w:eastAsia="ru-RU"/>
        </w:rPr>
        <w:t>5.</w:t>
      </w:r>
      <w:r w:rsidR="00A65CF7" w:rsidRPr="00A65CF7">
        <w:rPr>
          <w:rFonts w:ascii="Arial" w:eastAsia="Times New Roman" w:hAnsi="Arial" w:cs="Arial"/>
          <w:b/>
          <w:bCs/>
          <w:sz w:val="24"/>
          <w:szCs w:val="24"/>
          <w:lang w:eastAsia="ru-RU"/>
        </w:rPr>
        <w:t>11</w:t>
      </w:r>
      <w:r w:rsidRPr="00DB7F27">
        <w:rPr>
          <w:rFonts w:ascii="Arial" w:eastAsia="Times New Roman" w:hAnsi="Arial" w:cs="Arial"/>
          <w:b/>
          <w:bCs/>
          <w:sz w:val="24"/>
          <w:szCs w:val="24"/>
          <w:lang w:eastAsia="ru-RU"/>
        </w:rPr>
        <w:t xml:space="preserve"> </w:t>
      </w:r>
      <w:r w:rsidR="00A30DE5">
        <w:rPr>
          <w:rFonts w:ascii="Arial" w:eastAsia="Times New Roman" w:hAnsi="Arial" w:cs="Arial"/>
          <w:b/>
          <w:bCs/>
          <w:sz w:val="24"/>
          <w:szCs w:val="24"/>
          <w:lang w:eastAsia="ru-RU"/>
        </w:rPr>
        <w:t>Требования к к</w:t>
      </w:r>
      <w:r w:rsidRPr="00DB7F27">
        <w:rPr>
          <w:rFonts w:ascii="Arial" w:eastAsia="Times New Roman" w:hAnsi="Arial" w:cs="Arial"/>
          <w:b/>
          <w:bCs/>
          <w:sz w:val="24"/>
          <w:szCs w:val="24"/>
          <w:lang w:eastAsia="ru-RU"/>
        </w:rPr>
        <w:t>анатно-блочны</w:t>
      </w:r>
      <w:r w:rsidR="00A30DE5">
        <w:rPr>
          <w:rFonts w:ascii="Arial" w:eastAsia="Times New Roman" w:hAnsi="Arial" w:cs="Arial"/>
          <w:b/>
          <w:bCs/>
          <w:sz w:val="24"/>
          <w:szCs w:val="24"/>
          <w:lang w:eastAsia="ru-RU"/>
        </w:rPr>
        <w:t>м</w:t>
      </w:r>
      <w:r w:rsidRPr="00DB7F27">
        <w:rPr>
          <w:rFonts w:ascii="Arial" w:eastAsia="Times New Roman" w:hAnsi="Arial" w:cs="Arial"/>
          <w:b/>
          <w:bCs/>
          <w:sz w:val="24"/>
          <w:szCs w:val="24"/>
          <w:lang w:eastAsia="ru-RU"/>
        </w:rPr>
        <w:t xml:space="preserve"> систем</w:t>
      </w:r>
      <w:r w:rsidR="00A30DE5">
        <w:rPr>
          <w:rFonts w:ascii="Arial" w:eastAsia="Times New Roman" w:hAnsi="Arial" w:cs="Arial"/>
          <w:b/>
          <w:bCs/>
          <w:sz w:val="24"/>
          <w:szCs w:val="24"/>
          <w:lang w:eastAsia="ru-RU"/>
        </w:rPr>
        <w:t>ам</w:t>
      </w:r>
    </w:p>
    <w:p w14:paraId="08239145" w14:textId="77777777" w:rsidR="006D78DB" w:rsidRPr="00EC634E"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11</w:t>
      </w:r>
      <w:r w:rsidR="006D78DB" w:rsidRPr="00DB7F27">
        <w:rPr>
          <w:rFonts w:ascii="Arial" w:eastAsia="Times New Roman" w:hAnsi="Arial" w:cs="Arial"/>
          <w:sz w:val="24"/>
          <w:szCs w:val="24"/>
          <w:lang w:eastAsia="ru-RU"/>
        </w:rPr>
        <w:t xml:space="preserve">.1 При подвеске грузозахватного органа крана на двух </w:t>
      </w:r>
      <w:r w:rsidR="00D241D2">
        <w:rPr>
          <w:rFonts w:ascii="Arial" w:eastAsia="Times New Roman" w:hAnsi="Arial" w:cs="Arial"/>
          <w:sz w:val="24"/>
          <w:szCs w:val="24"/>
          <w:lang w:eastAsia="ru-RU"/>
        </w:rPr>
        <w:t xml:space="preserve">или более </w:t>
      </w:r>
      <w:r w:rsidR="006D78DB" w:rsidRPr="00DB7F27">
        <w:rPr>
          <w:rFonts w:ascii="Arial" w:eastAsia="Times New Roman" w:hAnsi="Arial" w:cs="Arial"/>
          <w:sz w:val="24"/>
          <w:szCs w:val="24"/>
          <w:lang w:eastAsia="ru-RU"/>
        </w:rPr>
        <w:t xml:space="preserve">канатах </w:t>
      </w:r>
      <w:r w:rsidR="00D241D2">
        <w:rPr>
          <w:rFonts w:ascii="Arial" w:eastAsia="Times New Roman" w:hAnsi="Arial" w:cs="Arial"/>
          <w:sz w:val="24"/>
          <w:szCs w:val="24"/>
          <w:lang w:eastAsia="ru-RU"/>
        </w:rPr>
        <w:t xml:space="preserve">или </w:t>
      </w:r>
      <w:r w:rsidR="006D78DB" w:rsidRPr="00DB7F27">
        <w:rPr>
          <w:rFonts w:ascii="Arial" w:eastAsia="Times New Roman" w:hAnsi="Arial" w:cs="Arial"/>
          <w:sz w:val="24"/>
          <w:szCs w:val="24"/>
          <w:lang w:eastAsia="ru-RU"/>
        </w:rPr>
        <w:t>полиспастах</w:t>
      </w:r>
      <w:r w:rsidR="00737C15">
        <w:rPr>
          <w:rFonts w:ascii="Arial" w:eastAsia="Times New Roman" w:hAnsi="Arial" w:cs="Arial"/>
          <w:sz w:val="24"/>
          <w:szCs w:val="24"/>
          <w:lang w:eastAsia="ru-RU"/>
        </w:rPr>
        <w:t xml:space="preserve"> д</w:t>
      </w:r>
      <w:r w:rsidR="006D78DB" w:rsidRPr="00DB7F27">
        <w:rPr>
          <w:rFonts w:ascii="Arial" w:eastAsia="Times New Roman" w:hAnsi="Arial" w:cs="Arial"/>
          <w:sz w:val="24"/>
          <w:szCs w:val="24"/>
          <w:lang w:eastAsia="ru-RU"/>
        </w:rPr>
        <w:t>олжно быть предусмотрено устройство для выравнивания длин канатов</w:t>
      </w:r>
      <w:r w:rsidR="0044552D">
        <w:rPr>
          <w:rFonts w:ascii="Arial" w:eastAsia="Times New Roman" w:hAnsi="Arial" w:cs="Arial"/>
          <w:sz w:val="24"/>
          <w:szCs w:val="24"/>
          <w:lang w:eastAsia="ru-RU"/>
        </w:rPr>
        <w:t>, работающих попарно</w:t>
      </w:r>
      <w:r w:rsidR="006D78DB" w:rsidRPr="00DB7F27">
        <w:rPr>
          <w:rFonts w:ascii="Arial" w:eastAsia="Times New Roman" w:hAnsi="Arial" w:cs="Arial"/>
          <w:sz w:val="24"/>
          <w:szCs w:val="24"/>
          <w:lang w:eastAsia="ru-RU"/>
        </w:rPr>
        <w:t>.</w:t>
      </w:r>
    </w:p>
    <w:p w14:paraId="5788ABB4" w14:textId="77777777" w:rsidR="006D78D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11</w:t>
      </w:r>
      <w:r w:rsidR="006D78DB" w:rsidRPr="00EC634E">
        <w:rPr>
          <w:rFonts w:ascii="Arial" w:eastAsia="Times New Roman" w:hAnsi="Arial" w:cs="Arial"/>
          <w:sz w:val="24"/>
          <w:szCs w:val="24"/>
          <w:lang w:eastAsia="ru-RU"/>
        </w:rPr>
        <w:t xml:space="preserve">.2 При использовании </w:t>
      </w:r>
      <w:r w:rsidR="00737C15" w:rsidRPr="00EC634E">
        <w:rPr>
          <w:rFonts w:ascii="Arial" w:eastAsia="Times New Roman" w:hAnsi="Arial" w:cs="Arial"/>
          <w:sz w:val="24"/>
          <w:szCs w:val="24"/>
          <w:lang w:eastAsia="ru-RU"/>
        </w:rPr>
        <w:t xml:space="preserve">уравнительных </w:t>
      </w:r>
      <w:r w:rsidR="006D78DB" w:rsidRPr="00EC634E">
        <w:rPr>
          <w:rFonts w:ascii="Arial" w:eastAsia="Times New Roman" w:hAnsi="Arial" w:cs="Arial"/>
          <w:sz w:val="24"/>
          <w:szCs w:val="24"/>
          <w:lang w:eastAsia="ru-RU"/>
        </w:rPr>
        <w:t>балансиров</w:t>
      </w:r>
      <w:r w:rsidR="00035239" w:rsidRPr="00EC634E">
        <w:rPr>
          <w:rFonts w:ascii="Arial" w:eastAsia="Times New Roman" w:hAnsi="Arial" w:cs="Arial"/>
          <w:sz w:val="24"/>
          <w:szCs w:val="24"/>
          <w:lang w:eastAsia="ru-RU"/>
        </w:rPr>
        <w:t>, установленных на грузовой тележке,</w:t>
      </w:r>
      <w:r w:rsidR="006D78DB" w:rsidRPr="00EC634E">
        <w:rPr>
          <w:rFonts w:ascii="Arial" w:eastAsia="Times New Roman" w:hAnsi="Arial" w:cs="Arial"/>
          <w:sz w:val="24"/>
          <w:szCs w:val="24"/>
          <w:lang w:eastAsia="ru-RU"/>
        </w:rPr>
        <w:t xml:space="preserve"> должны быть предусмотрены </w:t>
      </w:r>
      <w:r w:rsidR="006D78DB" w:rsidRPr="00DB7F27">
        <w:rPr>
          <w:rFonts w:ascii="Arial" w:eastAsia="Times New Roman" w:hAnsi="Arial" w:cs="Arial"/>
          <w:sz w:val="24"/>
          <w:szCs w:val="24"/>
          <w:lang w:eastAsia="ru-RU"/>
        </w:rPr>
        <w:t>средства, сигнализирующие крановщику о достижении балансиром предельного положения.</w:t>
      </w:r>
      <w:r w:rsidR="00035239">
        <w:rPr>
          <w:rFonts w:ascii="Arial" w:eastAsia="Times New Roman" w:hAnsi="Arial" w:cs="Arial"/>
          <w:sz w:val="24"/>
          <w:szCs w:val="24"/>
          <w:lang w:eastAsia="ru-RU"/>
        </w:rPr>
        <w:t xml:space="preserve"> При использовании балансиров в конструкции траверс данные средства не требуются.</w:t>
      </w:r>
    </w:p>
    <w:p w14:paraId="312FF59A" w14:textId="77777777" w:rsidR="0005794E" w:rsidRPr="005813C6" w:rsidRDefault="0005794E" w:rsidP="0005794E">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5813C6">
        <w:rPr>
          <w:rFonts w:ascii="Arial" w:eastAsia="Times New Roman" w:hAnsi="Arial" w:cs="Arial"/>
          <w:sz w:val="24"/>
          <w:szCs w:val="24"/>
          <w:lang w:eastAsia="ru-RU"/>
        </w:rPr>
        <w:t>5.</w:t>
      </w:r>
      <w:r w:rsidR="00A65CF7">
        <w:rPr>
          <w:rFonts w:ascii="Arial" w:eastAsia="Times New Roman" w:hAnsi="Arial" w:cs="Arial"/>
          <w:sz w:val="24"/>
          <w:szCs w:val="24"/>
          <w:lang w:eastAsia="ru-RU"/>
        </w:rPr>
        <w:t>11</w:t>
      </w:r>
      <w:r w:rsidRPr="005813C6">
        <w:rPr>
          <w:rFonts w:ascii="Arial" w:eastAsia="Times New Roman" w:hAnsi="Arial" w:cs="Arial"/>
          <w:sz w:val="24"/>
          <w:szCs w:val="24"/>
          <w:lang w:eastAsia="ru-RU"/>
        </w:rPr>
        <w:t xml:space="preserve">.3 Для крепления канатов на балансирах следует применять только коуши по ГОСТ 2224 и зажимы каната типа 1 по ГОСТ </w:t>
      </w:r>
      <w:r w:rsidRPr="005813C6">
        <w:rPr>
          <w:rFonts w:ascii="Arial" w:eastAsia="Times New Roman" w:hAnsi="Arial" w:cs="Arial"/>
          <w:sz w:val="24"/>
          <w:szCs w:val="24"/>
          <w:lang w:val="en-US" w:eastAsia="ru-RU"/>
        </w:rPr>
        <w:t>EN</w:t>
      </w:r>
      <w:r w:rsidRPr="005813C6">
        <w:rPr>
          <w:rFonts w:ascii="Arial" w:eastAsia="Times New Roman" w:hAnsi="Arial" w:cs="Arial"/>
          <w:sz w:val="24"/>
          <w:szCs w:val="24"/>
          <w:lang w:eastAsia="ru-RU"/>
        </w:rPr>
        <w:t xml:space="preserve"> 13411-5</w:t>
      </w:r>
      <w:r w:rsidR="00FA0D77" w:rsidRPr="005813C6">
        <w:rPr>
          <w:rFonts w:ascii="Arial" w:eastAsia="Times New Roman" w:hAnsi="Arial" w:cs="Arial"/>
          <w:sz w:val="24"/>
          <w:szCs w:val="24"/>
          <w:lang w:eastAsia="ru-RU"/>
        </w:rPr>
        <w:t>.</w:t>
      </w:r>
    </w:p>
    <w:p w14:paraId="17EDED4A" w14:textId="77777777" w:rsidR="006D78DB" w:rsidRPr="00DB7F27"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11</w:t>
      </w:r>
      <w:r w:rsidR="006D78DB" w:rsidRPr="00DB7F27">
        <w:rPr>
          <w:rFonts w:ascii="Arial" w:eastAsia="Times New Roman" w:hAnsi="Arial" w:cs="Arial"/>
          <w:sz w:val="24"/>
          <w:szCs w:val="24"/>
          <w:lang w:eastAsia="ru-RU"/>
        </w:rPr>
        <w:t>.</w:t>
      </w:r>
      <w:r w:rsidR="0005794E">
        <w:rPr>
          <w:rFonts w:ascii="Arial" w:eastAsia="Times New Roman" w:hAnsi="Arial" w:cs="Arial"/>
          <w:sz w:val="24"/>
          <w:szCs w:val="24"/>
          <w:lang w:eastAsia="ru-RU"/>
        </w:rPr>
        <w:t>4</w:t>
      </w:r>
      <w:r w:rsidR="006D78DB" w:rsidRPr="00DB7F27">
        <w:rPr>
          <w:rFonts w:ascii="Arial" w:eastAsia="Times New Roman" w:hAnsi="Arial" w:cs="Arial"/>
          <w:sz w:val="24"/>
          <w:szCs w:val="24"/>
          <w:lang w:eastAsia="ru-RU"/>
        </w:rPr>
        <w:t xml:space="preserve"> Канатно-блочные системы должны соответствовать требованиям ГОСТ 33166.1, ГОСТ 33166.5 и ГОСТ 3</w:t>
      </w:r>
      <w:r w:rsidR="0005794E">
        <w:rPr>
          <w:rFonts w:ascii="Arial" w:eastAsia="Times New Roman" w:hAnsi="Arial" w:cs="Arial"/>
          <w:sz w:val="24"/>
          <w:szCs w:val="24"/>
          <w:lang w:eastAsia="ru-RU"/>
        </w:rPr>
        <w:t>3</w:t>
      </w:r>
      <w:r w:rsidR="006D78DB" w:rsidRPr="00DB7F27">
        <w:rPr>
          <w:rFonts w:ascii="Arial" w:eastAsia="Times New Roman" w:hAnsi="Arial" w:cs="Arial"/>
          <w:sz w:val="24"/>
          <w:szCs w:val="24"/>
          <w:lang w:eastAsia="ru-RU"/>
        </w:rPr>
        <w:t>710, при этом диаметры барабанов и блоков механизмов подъема групп классификации М6–М8 рекомендуется выбирать в соответствии с таблицей 1, где коэффициенты выбора диаметров – отношение диаметра барабанов и блоков</w:t>
      </w:r>
      <w:r w:rsidR="00AD4690">
        <w:rPr>
          <w:rFonts w:ascii="Arial" w:eastAsia="Times New Roman" w:hAnsi="Arial" w:cs="Arial"/>
          <w:sz w:val="24"/>
          <w:szCs w:val="24"/>
          <w:lang w:eastAsia="ru-RU"/>
        </w:rPr>
        <w:t>,</w:t>
      </w:r>
      <w:r w:rsidR="00AD4690" w:rsidRPr="00AD4690">
        <w:rPr>
          <w:rFonts w:ascii="Arial" w:eastAsia="Times New Roman" w:hAnsi="Arial" w:cs="Arial"/>
          <w:sz w:val="24"/>
          <w:szCs w:val="24"/>
          <w:lang w:eastAsia="ru-RU"/>
        </w:rPr>
        <w:t xml:space="preserve"> </w:t>
      </w:r>
      <w:r w:rsidR="00AD4690" w:rsidRPr="00DB7F27">
        <w:rPr>
          <w:rFonts w:ascii="Arial" w:eastAsia="Times New Roman" w:hAnsi="Arial" w:cs="Arial"/>
          <w:sz w:val="24"/>
          <w:szCs w:val="24"/>
          <w:lang w:eastAsia="ru-RU"/>
        </w:rPr>
        <w:t>измеренн</w:t>
      </w:r>
      <w:r w:rsidR="00AD4690">
        <w:rPr>
          <w:rFonts w:ascii="Arial" w:eastAsia="Times New Roman" w:hAnsi="Arial" w:cs="Arial"/>
          <w:sz w:val="24"/>
          <w:szCs w:val="24"/>
          <w:lang w:eastAsia="ru-RU"/>
        </w:rPr>
        <w:t>ых</w:t>
      </w:r>
      <w:r w:rsidR="00AD4690" w:rsidRPr="00DB7F27">
        <w:rPr>
          <w:rFonts w:ascii="Arial" w:eastAsia="Times New Roman" w:hAnsi="Arial" w:cs="Arial"/>
          <w:sz w:val="24"/>
          <w:szCs w:val="24"/>
          <w:lang w:eastAsia="ru-RU"/>
        </w:rPr>
        <w:t xml:space="preserve"> по средней линии канат</w:t>
      </w:r>
      <w:r w:rsidR="00AD4690">
        <w:rPr>
          <w:rFonts w:ascii="Arial" w:eastAsia="Times New Roman" w:hAnsi="Arial" w:cs="Arial"/>
          <w:sz w:val="24"/>
          <w:szCs w:val="24"/>
          <w:lang w:eastAsia="ru-RU"/>
        </w:rPr>
        <w:t>а,</w:t>
      </w:r>
      <w:r w:rsidR="006D78DB" w:rsidRPr="00DB7F27">
        <w:rPr>
          <w:rFonts w:ascii="Arial" w:eastAsia="Times New Roman" w:hAnsi="Arial" w:cs="Arial"/>
          <w:sz w:val="24"/>
          <w:szCs w:val="24"/>
          <w:lang w:eastAsia="ru-RU"/>
        </w:rPr>
        <w:t xml:space="preserve"> к диаметру каната,.</w:t>
      </w:r>
    </w:p>
    <w:p w14:paraId="1DB4E948" w14:textId="77777777" w:rsidR="0091540C" w:rsidRPr="00DB7F27" w:rsidRDefault="0091540C" w:rsidP="0091540C">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11</w:t>
      </w:r>
      <w:r w:rsidRPr="00DB7F27">
        <w:rPr>
          <w:rFonts w:ascii="Arial" w:eastAsia="Times New Roman" w:hAnsi="Arial" w:cs="Arial"/>
          <w:sz w:val="24"/>
          <w:szCs w:val="24"/>
          <w:lang w:eastAsia="ru-RU"/>
        </w:rPr>
        <w:t>.</w:t>
      </w:r>
      <w:r>
        <w:rPr>
          <w:rFonts w:ascii="Arial" w:eastAsia="Times New Roman" w:hAnsi="Arial" w:cs="Arial"/>
          <w:sz w:val="24"/>
          <w:szCs w:val="24"/>
          <w:lang w:eastAsia="ru-RU"/>
        </w:rPr>
        <w:t>5</w:t>
      </w:r>
      <w:r w:rsidRPr="00DB7F27">
        <w:rPr>
          <w:rFonts w:ascii="Arial" w:eastAsia="Times New Roman" w:hAnsi="Arial" w:cs="Arial"/>
          <w:sz w:val="24"/>
          <w:szCs w:val="24"/>
          <w:lang w:eastAsia="ru-RU"/>
        </w:rPr>
        <w:t xml:space="preserve"> В механизмах подъема металлургических кранов должны применяться </w:t>
      </w:r>
      <w:r w:rsidR="002A3328">
        <w:rPr>
          <w:rFonts w:ascii="Arial" w:eastAsia="Times New Roman" w:hAnsi="Arial" w:cs="Arial"/>
          <w:sz w:val="24"/>
          <w:szCs w:val="24"/>
          <w:lang w:eastAsia="ru-RU"/>
        </w:rPr>
        <w:t xml:space="preserve">барабаны </w:t>
      </w:r>
      <w:r w:rsidRPr="00DB7F27">
        <w:rPr>
          <w:rFonts w:ascii="Arial" w:eastAsia="Times New Roman" w:hAnsi="Arial" w:cs="Arial"/>
          <w:sz w:val="24"/>
          <w:szCs w:val="24"/>
          <w:lang w:eastAsia="ru-RU"/>
        </w:rPr>
        <w:t xml:space="preserve">только </w:t>
      </w:r>
      <w:r>
        <w:rPr>
          <w:rFonts w:ascii="Arial" w:eastAsia="Times New Roman" w:hAnsi="Arial" w:cs="Arial"/>
          <w:sz w:val="24"/>
          <w:szCs w:val="24"/>
          <w:lang w:eastAsia="ru-RU"/>
        </w:rPr>
        <w:t>со спиральной нарезкой</w:t>
      </w:r>
      <w:r w:rsidRPr="00DB7F27">
        <w:rPr>
          <w:rFonts w:ascii="Arial" w:eastAsia="Times New Roman" w:hAnsi="Arial" w:cs="Arial"/>
          <w:sz w:val="24"/>
          <w:szCs w:val="24"/>
          <w:lang w:eastAsia="ru-RU"/>
        </w:rPr>
        <w:t xml:space="preserve"> с навивкой каната в один слой.</w:t>
      </w:r>
    </w:p>
    <w:p w14:paraId="406627E1" w14:textId="77777777" w:rsidR="0091540C" w:rsidRDefault="0091540C" w:rsidP="0091540C">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11</w:t>
      </w:r>
      <w:r w:rsidRPr="00DB7F27">
        <w:rPr>
          <w:rFonts w:ascii="Arial" w:eastAsia="Times New Roman" w:hAnsi="Arial" w:cs="Arial"/>
          <w:sz w:val="24"/>
          <w:szCs w:val="24"/>
          <w:lang w:eastAsia="ru-RU"/>
        </w:rPr>
        <w:t>.</w:t>
      </w:r>
      <w:r>
        <w:rPr>
          <w:rFonts w:ascii="Arial" w:eastAsia="Times New Roman" w:hAnsi="Arial" w:cs="Arial"/>
          <w:sz w:val="24"/>
          <w:szCs w:val="24"/>
          <w:lang w:eastAsia="ru-RU"/>
        </w:rPr>
        <w:t>6</w:t>
      </w:r>
      <w:r w:rsidRPr="00DB7F27">
        <w:rPr>
          <w:rFonts w:ascii="Arial" w:eastAsia="Times New Roman" w:hAnsi="Arial" w:cs="Arial"/>
          <w:sz w:val="24"/>
          <w:szCs w:val="24"/>
          <w:lang w:eastAsia="ru-RU"/>
        </w:rPr>
        <w:t xml:space="preserve"> При применении уравнительных балансиров ветви канатов, навиваемые на барабан, должны иметь разные направления свивки.</w:t>
      </w:r>
    </w:p>
    <w:p w14:paraId="2A14A979" w14:textId="77777777" w:rsidR="0091540C" w:rsidRPr="00DD6C99" w:rsidRDefault="0091540C" w:rsidP="0091540C">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5.</w:t>
      </w:r>
      <w:r w:rsidR="00A65CF7">
        <w:rPr>
          <w:rFonts w:ascii="Arial" w:eastAsia="Times New Roman" w:hAnsi="Arial" w:cs="Arial"/>
          <w:sz w:val="24"/>
          <w:szCs w:val="24"/>
          <w:lang w:eastAsia="ru-RU"/>
        </w:rPr>
        <w:t>11</w:t>
      </w:r>
      <w:r w:rsidRPr="00DB7F27">
        <w:rPr>
          <w:rFonts w:ascii="Arial" w:eastAsia="Times New Roman" w:hAnsi="Arial" w:cs="Arial"/>
          <w:sz w:val="24"/>
          <w:szCs w:val="24"/>
          <w:lang w:eastAsia="ru-RU"/>
        </w:rPr>
        <w:t>.</w:t>
      </w:r>
      <w:r>
        <w:rPr>
          <w:rFonts w:ascii="Arial" w:eastAsia="Times New Roman" w:hAnsi="Arial" w:cs="Arial"/>
          <w:sz w:val="24"/>
          <w:szCs w:val="24"/>
          <w:lang w:eastAsia="ru-RU"/>
        </w:rPr>
        <w:t>7</w:t>
      </w:r>
      <w:r w:rsidRPr="00DB7F27">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Если </w:t>
      </w:r>
      <w:r w:rsidRPr="00DB7F27">
        <w:rPr>
          <w:rFonts w:ascii="Arial" w:eastAsia="Times New Roman" w:hAnsi="Arial" w:cs="Arial"/>
          <w:sz w:val="24"/>
          <w:szCs w:val="24"/>
          <w:lang w:eastAsia="ru-RU"/>
        </w:rPr>
        <w:t xml:space="preserve"> в </w:t>
      </w:r>
      <w:r>
        <w:rPr>
          <w:rFonts w:ascii="Arial" w:eastAsia="Times New Roman" w:hAnsi="Arial" w:cs="Arial"/>
          <w:sz w:val="24"/>
          <w:szCs w:val="24"/>
          <w:lang w:eastAsia="ru-RU"/>
        </w:rPr>
        <w:t xml:space="preserve"> </w:t>
      </w:r>
      <w:r w:rsidRPr="00DB7F27">
        <w:rPr>
          <w:rFonts w:ascii="Arial" w:eastAsia="Times New Roman" w:hAnsi="Arial" w:cs="Arial"/>
          <w:sz w:val="24"/>
          <w:szCs w:val="24"/>
          <w:lang w:eastAsia="ru-RU"/>
        </w:rPr>
        <w:t xml:space="preserve">процессе эксплуатации крана возможен нагрев канатов </w:t>
      </w:r>
      <w:r w:rsidRPr="00DD6C99">
        <w:rPr>
          <w:rFonts w:ascii="Arial" w:eastAsia="Times New Roman" w:hAnsi="Arial" w:cs="Arial"/>
          <w:sz w:val="24"/>
          <w:szCs w:val="24"/>
          <w:lang w:eastAsia="ru-RU"/>
        </w:rPr>
        <w:t xml:space="preserve">свыше 100 °С, следует применять канаты с металлическим или другим, устойчивым против нагрева, сердечником. Рекомендуется также использовать </w:t>
      </w:r>
      <w:r w:rsidRPr="00DD6C99">
        <w:rPr>
          <w:rStyle w:val="affc"/>
          <w:rFonts w:ascii="Arial" w:hAnsi="Arial" w:cs="Arial"/>
          <w:b w:val="0"/>
          <w:bCs w:val="0"/>
          <w:sz w:val="24"/>
          <w:szCs w:val="24"/>
        </w:rPr>
        <w:t xml:space="preserve">устройства, защищающие </w:t>
      </w:r>
      <w:r>
        <w:rPr>
          <w:rStyle w:val="affc"/>
          <w:rFonts w:ascii="Arial" w:hAnsi="Arial" w:cs="Arial"/>
          <w:b w:val="0"/>
          <w:bCs w:val="0"/>
          <w:sz w:val="24"/>
          <w:szCs w:val="24"/>
        </w:rPr>
        <w:t>канаты</w:t>
      </w:r>
      <w:r w:rsidRPr="00DD6C99">
        <w:rPr>
          <w:rStyle w:val="affc"/>
          <w:rFonts w:ascii="Arial" w:hAnsi="Arial" w:cs="Arial"/>
          <w:b w:val="0"/>
          <w:bCs w:val="0"/>
          <w:sz w:val="24"/>
          <w:szCs w:val="24"/>
        </w:rPr>
        <w:t xml:space="preserve"> от прямого воздействия тепловых потоков, например</w:t>
      </w:r>
      <w:r w:rsidRPr="00DD6C99">
        <w:rPr>
          <w:rStyle w:val="affc"/>
          <w:rFonts w:ascii="Arial" w:hAnsi="Arial" w:cs="Arial"/>
          <w:sz w:val="24"/>
          <w:szCs w:val="24"/>
        </w:rPr>
        <w:t xml:space="preserve">, </w:t>
      </w:r>
      <w:r w:rsidRPr="00DD6C99">
        <w:rPr>
          <w:rFonts w:ascii="Arial" w:hAnsi="Arial" w:cs="Arial"/>
          <w:sz w:val="24"/>
          <w:szCs w:val="24"/>
        </w:rPr>
        <w:t>теплоотражающие экраны</w:t>
      </w:r>
      <w:r w:rsidRPr="00DD6C99">
        <w:rPr>
          <w:rFonts w:ascii="Arial" w:eastAsia="Times New Roman" w:hAnsi="Arial" w:cs="Arial"/>
          <w:sz w:val="24"/>
          <w:szCs w:val="24"/>
          <w:lang w:eastAsia="ru-RU"/>
        </w:rPr>
        <w:t>.</w:t>
      </w:r>
    </w:p>
    <w:p w14:paraId="75B64C6A" w14:textId="77777777" w:rsidR="006D78DB" w:rsidRPr="00DB7F27" w:rsidRDefault="006D78DB" w:rsidP="006D78DB">
      <w:pPr>
        <w:widowControl w:val="0"/>
        <w:autoSpaceDE w:val="0"/>
        <w:autoSpaceDN w:val="0"/>
        <w:adjustRightInd w:val="0"/>
        <w:spacing w:after="0" w:line="240" w:lineRule="auto"/>
        <w:ind w:firstLine="568"/>
        <w:jc w:val="both"/>
        <w:rPr>
          <w:rFonts w:ascii="Arial" w:eastAsia="Times New Roman" w:hAnsi="Arial" w:cs="Arial"/>
          <w:sz w:val="20"/>
          <w:szCs w:val="20"/>
          <w:lang w:eastAsia="ru-RU"/>
        </w:rPr>
      </w:pPr>
    </w:p>
    <w:p w14:paraId="6D9E66F5" w14:textId="77777777" w:rsidR="006D78DB" w:rsidRPr="00DB7F27" w:rsidRDefault="006D78DB" w:rsidP="006D78DB">
      <w:pPr>
        <w:widowControl w:val="0"/>
        <w:autoSpaceDE w:val="0"/>
        <w:autoSpaceDN w:val="0"/>
        <w:adjustRightInd w:val="0"/>
        <w:spacing w:after="0" w:line="240" w:lineRule="auto"/>
        <w:jc w:val="both"/>
        <w:rPr>
          <w:rFonts w:ascii="Arial" w:eastAsia="Times New Roman" w:hAnsi="Arial" w:cs="Arial"/>
          <w:sz w:val="24"/>
          <w:szCs w:val="24"/>
          <w:lang w:eastAsia="ru-RU"/>
        </w:rPr>
      </w:pPr>
      <w:r w:rsidRPr="00DB7F27">
        <w:rPr>
          <w:rFonts w:ascii="Arial" w:eastAsia="Times New Roman" w:hAnsi="Arial" w:cs="Arial"/>
          <w:spacing w:val="26"/>
          <w:sz w:val="24"/>
          <w:szCs w:val="24"/>
          <w:lang w:eastAsia="ru-RU"/>
        </w:rPr>
        <w:t>Таблица 1</w:t>
      </w:r>
      <w:r w:rsidRPr="00DB7F27">
        <w:rPr>
          <w:rFonts w:ascii="Arial" w:eastAsia="Times New Roman" w:hAnsi="Arial" w:cs="Arial"/>
          <w:sz w:val="24"/>
          <w:szCs w:val="24"/>
          <w:lang w:eastAsia="ru-RU"/>
        </w:rPr>
        <w:t xml:space="preserve"> – Коэффициенты выбора диаметров барабанов и блоков</w:t>
      </w:r>
    </w:p>
    <w:p w14:paraId="70E0A6EF" w14:textId="77777777" w:rsidR="006D78DB" w:rsidRPr="00DB7F27" w:rsidRDefault="006D78DB" w:rsidP="006D78DB">
      <w:pPr>
        <w:widowControl w:val="0"/>
        <w:autoSpaceDE w:val="0"/>
        <w:autoSpaceDN w:val="0"/>
        <w:adjustRightInd w:val="0"/>
        <w:spacing w:after="0" w:line="240" w:lineRule="auto"/>
        <w:rPr>
          <w:rFonts w:ascii="Arial, sans-serif" w:eastAsia="Times New Roman" w:hAnsi="Arial, sans-serif" w:cs="Times New Roman"/>
          <w:sz w:val="24"/>
          <w:szCs w:val="24"/>
          <w:lang w:eastAsia="ru-RU"/>
        </w:rPr>
      </w:pPr>
    </w:p>
    <w:tbl>
      <w:tblPr>
        <w:tblW w:w="9603" w:type="dxa"/>
        <w:tblInd w:w="28" w:type="dxa"/>
        <w:tblLayout w:type="fixed"/>
        <w:tblCellMar>
          <w:left w:w="90" w:type="dxa"/>
          <w:right w:w="90" w:type="dxa"/>
        </w:tblCellMar>
        <w:tblLook w:val="0000" w:firstRow="0" w:lastRow="0" w:firstColumn="0" w:lastColumn="0" w:noHBand="0" w:noVBand="0"/>
      </w:tblPr>
      <w:tblGrid>
        <w:gridCol w:w="2280"/>
        <w:gridCol w:w="2115"/>
        <w:gridCol w:w="1980"/>
        <w:gridCol w:w="3228"/>
      </w:tblGrid>
      <w:tr w:rsidR="00DB7F27" w:rsidRPr="00DB7F27" w14:paraId="6C0F5ADB" w14:textId="77777777" w:rsidTr="005935AA">
        <w:tc>
          <w:tcPr>
            <w:tcW w:w="2280"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7571083F" w14:textId="77777777" w:rsidR="00DB7F27" w:rsidRDefault="00DB7F27"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Группа </w:t>
            </w:r>
            <w:r w:rsidR="00EE0668">
              <w:rPr>
                <w:rFonts w:ascii="Arial" w:eastAsia="Times New Roman" w:hAnsi="Arial" w:cs="Arial"/>
                <w:sz w:val="24"/>
                <w:szCs w:val="24"/>
                <w:lang w:eastAsia="ru-RU"/>
              </w:rPr>
              <w:t>классификации</w:t>
            </w:r>
            <w:r w:rsidR="00EE0668" w:rsidRPr="00DB7F27">
              <w:rPr>
                <w:rFonts w:ascii="Arial" w:eastAsia="Times New Roman" w:hAnsi="Arial" w:cs="Arial"/>
                <w:lang w:eastAsia="ru-RU"/>
              </w:rPr>
              <w:t xml:space="preserve"> </w:t>
            </w:r>
            <w:r w:rsidRPr="00DB7F27">
              <w:rPr>
                <w:rFonts w:ascii="Arial" w:eastAsia="Times New Roman" w:hAnsi="Arial" w:cs="Arial"/>
                <w:lang w:eastAsia="ru-RU"/>
              </w:rPr>
              <w:t xml:space="preserve">режима </w:t>
            </w:r>
          </w:p>
          <w:p w14:paraId="0C56489C" w14:textId="77777777" w:rsidR="00DB7F27" w:rsidRPr="00DB7F27" w:rsidRDefault="00DB7F27"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работы механизма</w:t>
            </w:r>
          </w:p>
        </w:tc>
        <w:tc>
          <w:tcPr>
            <w:tcW w:w="7323"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52C358D" w14:textId="77777777" w:rsidR="00DB7F27" w:rsidRPr="00DB7F27" w:rsidRDefault="00DB7F27"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Коэффициенты выбора диаметров </w:t>
            </w:r>
          </w:p>
        </w:tc>
      </w:tr>
      <w:tr w:rsidR="00DB7F27" w:rsidRPr="00DB7F27" w14:paraId="39EC0A91" w14:textId="77777777" w:rsidTr="005935AA">
        <w:tc>
          <w:tcPr>
            <w:tcW w:w="2280" w:type="dxa"/>
            <w:vMerge/>
            <w:tcBorders>
              <w:left w:val="single" w:sz="6" w:space="0" w:color="auto"/>
              <w:bottom w:val="double" w:sz="4" w:space="0" w:color="auto"/>
              <w:right w:val="single" w:sz="6" w:space="0" w:color="auto"/>
            </w:tcBorders>
            <w:tcMar>
              <w:top w:w="114" w:type="dxa"/>
              <w:left w:w="28" w:type="dxa"/>
              <w:bottom w:w="114" w:type="dxa"/>
              <w:right w:w="28" w:type="dxa"/>
            </w:tcMar>
            <w:vAlign w:val="center"/>
          </w:tcPr>
          <w:p w14:paraId="241D6E55" w14:textId="77777777" w:rsidR="00DB7F27" w:rsidRPr="00DB7F27" w:rsidRDefault="00DB7F27" w:rsidP="006D78DB">
            <w:pPr>
              <w:widowControl w:val="0"/>
              <w:autoSpaceDE w:val="0"/>
              <w:autoSpaceDN w:val="0"/>
              <w:adjustRightInd w:val="0"/>
              <w:spacing w:after="0" w:line="240" w:lineRule="auto"/>
              <w:rPr>
                <w:rFonts w:ascii="Arial" w:eastAsia="Times New Roman" w:hAnsi="Arial" w:cs="Arial"/>
                <w:lang w:eastAsia="ru-RU"/>
              </w:rPr>
            </w:pPr>
          </w:p>
        </w:tc>
        <w:tc>
          <w:tcPr>
            <w:tcW w:w="2115"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vAlign w:val="center"/>
          </w:tcPr>
          <w:p w14:paraId="181E8694" w14:textId="77777777" w:rsidR="00DB7F27" w:rsidRPr="00DB7F27" w:rsidRDefault="00A65CF7" w:rsidP="006D78DB">
            <w:pPr>
              <w:widowControl w:val="0"/>
              <w:autoSpaceDE w:val="0"/>
              <w:autoSpaceDN w:val="0"/>
              <w:adjustRightInd w:val="0"/>
              <w:spacing w:after="0" w:line="240" w:lineRule="auto"/>
              <w:jc w:val="center"/>
              <w:rPr>
                <w:rFonts w:ascii="Arial" w:eastAsia="Times New Roman" w:hAnsi="Arial" w:cs="Arial"/>
                <w:lang w:eastAsia="ru-RU"/>
              </w:rPr>
            </w:pPr>
            <w:r>
              <w:rPr>
                <w:rFonts w:ascii="Arial" w:eastAsia="Times New Roman" w:hAnsi="Arial" w:cs="Arial"/>
                <w:lang w:eastAsia="ru-RU"/>
              </w:rPr>
              <w:t>б</w:t>
            </w:r>
            <w:r w:rsidR="00DB7F27" w:rsidRPr="00DB7F27">
              <w:rPr>
                <w:rFonts w:ascii="Arial" w:eastAsia="Times New Roman" w:hAnsi="Arial" w:cs="Arial"/>
                <w:lang w:eastAsia="ru-RU"/>
              </w:rPr>
              <w:t xml:space="preserve">арабанов </w:t>
            </w:r>
            <w:r w:rsidR="00DB7F27" w:rsidRPr="00DB7F27">
              <w:rPr>
                <w:rFonts w:ascii="Arial" w:eastAsia="Times New Roman" w:hAnsi="Arial" w:cs="Arial"/>
                <w:i/>
                <w:iCs/>
                <w:lang w:eastAsia="ru-RU"/>
              </w:rPr>
              <w:t>h</w:t>
            </w:r>
            <w:r w:rsidR="00DB7F27" w:rsidRPr="00DB7F27">
              <w:rPr>
                <w:rFonts w:ascii="Arial" w:eastAsia="Times New Roman" w:hAnsi="Arial" w:cs="Arial"/>
                <w:noProof/>
                <w:position w:val="-10"/>
                <w:lang w:eastAsia="ru-RU"/>
              </w:rPr>
              <w:drawing>
                <wp:inline distT="0" distB="0" distL="0" distR="0" wp14:anchorId="44745434" wp14:editId="28F6356A">
                  <wp:extent cx="83185" cy="219710"/>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185" cy="219710"/>
                          </a:xfrm>
                          <a:prstGeom prst="rect">
                            <a:avLst/>
                          </a:prstGeom>
                          <a:noFill/>
                          <a:ln>
                            <a:noFill/>
                          </a:ln>
                        </pic:spPr>
                      </pic:pic>
                    </a:graphicData>
                  </a:graphic>
                </wp:inline>
              </w:drawing>
            </w:r>
            <w:r w:rsidR="00DB7F27" w:rsidRPr="00DB7F27">
              <w:rPr>
                <w:rFonts w:ascii="Arial" w:eastAsia="Times New Roman" w:hAnsi="Arial" w:cs="Arial"/>
                <w:lang w:eastAsia="ru-RU"/>
              </w:rPr>
              <w:t xml:space="preserve"> </w:t>
            </w:r>
          </w:p>
        </w:tc>
        <w:tc>
          <w:tcPr>
            <w:tcW w:w="198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vAlign w:val="center"/>
          </w:tcPr>
          <w:p w14:paraId="661D8B1E" w14:textId="77777777" w:rsidR="00DB7F27" w:rsidRPr="00DB7F27" w:rsidRDefault="00A65CF7" w:rsidP="006D78DB">
            <w:pPr>
              <w:widowControl w:val="0"/>
              <w:autoSpaceDE w:val="0"/>
              <w:autoSpaceDN w:val="0"/>
              <w:adjustRightInd w:val="0"/>
              <w:spacing w:after="0" w:line="240" w:lineRule="auto"/>
              <w:jc w:val="center"/>
              <w:rPr>
                <w:rFonts w:ascii="Arial" w:eastAsia="Times New Roman" w:hAnsi="Arial" w:cs="Arial"/>
                <w:lang w:eastAsia="ru-RU"/>
              </w:rPr>
            </w:pPr>
            <w:r>
              <w:rPr>
                <w:rFonts w:ascii="Arial" w:eastAsia="Times New Roman" w:hAnsi="Arial" w:cs="Arial"/>
                <w:lang w:eastAsia="ru-RU"/>
              </w:rPr>
              <w:t>б</w:t>
            </w:r>
            <w:r w:rsidR="00DB7F27" w:rsidRPr="00DB7F27">
              <w:rPr>
                <w:rFonts w:ascii="Arial" w:eastAsia="Times New Roman" w:hAnsi="Arial" w:cs="Arial"/>
                <w:lang w:eastAsia="ru-RU"/>
              </w:rPr>
              <w:t xml:space="preserve">локов </w:t>
            </w:r>
            <w:r w:rsidR="00DB7F27" w:rsidRPr="00DB7F27">
              <w:rPr>
                <w:rFonts w:ascii="Arial" w:eastAsia="Times New Roman" w:hAnsi="Arial" w:cs="Arial"/>
                <w:i/>
                <w:iCs/>
                <w:lang w:eastAsia="ru-RU"/>
              </w:rPr>
              <w:t>h</w:t>
            </w:r>
            <w:r w:rsidR="00DB7F27" w:rsidRPr="00DB7F27">
              <w:rPr>
                <w:rFonts w:ascii="Arial" w:eastAsia="Times New Roman" w:hAnsi="Arial" w:cs="Arial"/>
                <w:noProof/>
                <w:position w:val="-10"/>
                <w:lang w:eastAsia="ru-RU"/>
              </w:rPr>
              <w:drawing>
                <wp:inline distT="0" distB="0" distL="0" distR="0" wp14:anchorId="3DCF3AB7" wp14:editId="654360B7">
                  <wp:extent cx="106680" cy="219710"/>
                  <wp:effectExtent l="0" t="0" r="762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680" cy="219710"/>
                          </a:xfrm>
                          <a:prstGeom prst="rect">
                            <a:avLst/>
                          </a:prstGeom>
                          <a:noFill/>
                          <a:ln>
                            <a:noFill/>
                          </a:ln>
                        </pic:spPr>
                      </pic:pic>
                    </a:graphicData>
                  </a:graphic>
                </wp:inline>
              </w:drawing>
            </w:r>
            <w:r w:rsidR="00DB7F27" w:rsidRPr="00DB7F27">
              <w:rPr>
                <w:rFonts w:ascii="Arial" w:eastAsia="Times New Roman" w:hAnsi="Arial" w:cs="Arial"/>
                <w:lang w:eastAsia="ru-RU"/>
              </w:rPr>
              <w:t xml:space="preserve"> </w:t>
            </w:r>
          </w:p>
        </w:tc>
        <w:tc>
          <w:tcPr>
            <w:tcW w:w="3228"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vAlign w:val="center"/>
          </w:tcPr>
          <w:p w14:paraId="166EF650" w14:textId="77777777" w:rsidR="00DB7F27" w:rsidRPr="00DB7F27" w:rsidRDefault="00A65CF7" w:rsidP="006D78DB">
            <w:pPr>
              <w:widowControl w:val="0"/>
              <w:autoSpaceDE w:val="0"/>
              <w:autoSpaceDN w:val="0"/>
              <w:adjustRightInd w:val="0"/>
              <w:spacing w:after="0" w:line="240" w:lineRule="auto"/>
              <w:jc w:val="center"/>
              <w:rPr>
                <w:rFonts w:ascii="Arial" w:eastAsia="Times New Roman" w:hAnsi="Arial" w:cs="Arial"/>
                <w:lang w:eastAsia="ru-RU"/>
              </w:rPr>
            </w:pPr>
            <w:r>
              <w:rPr>
                <w:rFonts w:ascii="Arial" w:eastAsia="Times New Roman" w:hAnsi="Arial" w:cs="Arial"/>
                <w:lang w:eastAsia="ru-RU"/>
              </w:rPr>
              <w:t>у</w:t>
            </w:r>
            <w:r w:rsidR="00DB7F27" w:rsidRPr="00DB7F27">
              <w:rPr>
                <w:rFonts w:ascii="Arial" w:eastAsia="Times New Roman" w:hAnsi="Arial" w:cs="Arial"/>
                <w:lang w:eastAsia="ru-RU"/>
              </w:rPr>
              <w:t xml:space="preserve">равнительных блоков </w:t>
            </w:r>
            <w:r w:rsidR="00DB7F27" w:rsidRPr="00DB7F27">
              <w:rPr>
                <w:rFonts w:ascii="Arial" w:eastAsia="Times New Roman" w:hAnsi="Arial" w:cs="Arial"/>
                <w:i/>
                <w:iCs/>
                <w:lang w:eastAsia="ru-RU"/>
              </w:rPr>
              <w:t>h</w:t>
            </w:r>
            <w:r w:rsidR="00DB7F27" w:rsidRPr="00DB7F27">
              <w:rPr>
                <w:rFonts w:ascii="Arial" w:eastAsia="Times New Roman" w:hAnsi="Arial" w:cs="Arial"/>
                <w:noProof/>
                <w:position w:val="-11"/>
                <w:lang w:eastAsia="ru-RU"/>
              </w:rPr>
              <w:drawing>
                <wp:inline distT="0" distB="0" distL="0" distR="0" wp14:anchorId="520C4091" wp14:editId="1E42BB37">
                  <wp:extent cx="106680" cy="231775"/>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680" cy="231775"/>
                          </a:xfrm>
                          <a:prstGeom prst="rect">
                            <a:avLst/>
                          </a:prstGeom>
                          <a:noFill/>
                          <a:ln>
                            <a:noFill/>
                          </a:ln>
                        </pic:spPr>
                      </pic:pic>
                    </a:graphicData>
                  </a:graphic>
                </wp:inline>
              </w:drawing>
            </w:r>
          </w:p>
        </w:tc>
      </w:tr>
      <w:tr w:rsidR="006D78DB" w:rsidRPr="00DB7F27" w14:paraId="4632E8B9" w14:textId="77777777" w:rsidTr="00DB7F27">
        <w:tc>
          <w:tcPr>
            <w:tcW w:w="2280" w:type="dxa"/>
            <w:tcBorders>
              <w:top w:val="double" w:sz="4" w:space="0" w:color="auto"/>
              <w:left w:val="single" w:sz="6" w:space="0" w:color="auto"/>
              <w:bottom w:val="nil"/>
              <w:right w:val="single" w:sz="6" w:space="0" w:color="auto"/>
            </w:tcBorders>
            <w:tcMar>
              <w:top w:w="114" w:type="dxa"/>
              <w:left w:w="28" w:type="dxa"/>
              <w:bottom w:w="114" w:type="dxa"/>
              <w:right w:w="28" w:type="dxa"/>
            </w:tcMar>
          </w:tcPr>
          <w:p w14:paraId="2F5E3CA9"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М6</w:t>
            </w:r>
          </w:p>
        </w:tc>
        <w:tc>
          <w:tcPr>
            <w:tcW w:w="2115" w:type="dxa"/>
            <w:tcBorders>
              <w:top w:val="double" w:sz="4" w:space="0" w:color="auto"/>
              <w:left w:val="single" w:sz="6" w:space="0" w:color="auto"/>
              <w:bottom w:val="nil"/>
              <w:right w:val="single" w:sz="6" w:space="0" w:color="auto"/>
            </w:tcBorders>
            <w:tcMar>
              <w:top w:w="114" w:type="dxa"/>
              <w:left w:w="28" w:type="dxa"/>
              <w:bottom w:w="114" w:type="dxa"/>
              <w:right w:w="28" w:type="dxa"/>
            </w:tcMar>
          </w:tcPr>
          <w:p w14:paraId="4D49ED05"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22,4 </w:t>
            </w:r>
          </w:p>
        </w:tc>
        <w:tc>
          <w:tcPr>
            <w:tcW w:w="1980" w:type="dxa"/>
            <w:tcBorders>
              <w:top w:val="double" w:sz="4" w:space="0" w:color="auto"/>
              <w:left w:val="single" w:sz="6" w:space="0" w:color="auto"/>
              <w:bottom w:val="nil"/>
              <w:right w:val="single" w:sz="6" w:space="0" w:color="auto"/>
            </w:tcBorders>
            <w:tcMar>
              <w:top w:w="114" w:type="dxa"/>
              <w:left w:w="28" w:type="dxa"/>
              <w:bottom w:w="114" w:type="dxa"/>
              <w:right w:w="28" w:type="dxa"/>
            </w:tcMar>
          </w:tcPr>
          <w:p w14:paraId="2816B98D"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25,0 </w:t>
            </w:r>
          </w:p>
        </w:tc>
        <w:tc>
          <w:tcPr>
            <w:tcW w:w="3228" w:type="dxa"/>
            <w:tcBorders>
              <w:top w:val="double" w:sz="4" w:space="0" w:color="auto"/>
              <w:left w:val="single" w:sz="6" w:space="0" w:color="auto"/>
              <w:bottom w:val="nil"/>
              <w:right w:val="single" w:sz="6" w:space="0" w:color="auto"/>
            </w:tcBorders>
            <w:tcMar>
              <w:top w:w="114" w:type="dxa"/>
              <w:left w:w="28" w:type="dxa"/>
              <w:bottom w:w="114" w:type="dxa"/>
              <w:right w:w="28" w:type="dxa"/>
            </w:tcMar>
          </w:tcPr>
          <w:p w14:paraId="0AD91CCF"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18 </w:t>
            </w:r>
          </w:p>
        </w:tc>
      </w:tr>
      <w:tr w:rsidR="006D78DB" w:rsidRPr="00DB7F27" w14:paraId="5A90D21C" w14:textId="77777777" w:rsidTr="00DB7F27">
        <w:tc>
          <w:tcPr>
            <w:tcW w:w="2280" w:type="dxa"/>
            <w:tcBorders>
              <w:top w:val="nil"/>
              <w:left w:val="single" w:sz="6" w:space="0" w:color="auto"/>
              <w:bottom w:val="nil"/>
              <w:right w:val="single" w:sz="6" w:space="0" w:color="auto"/>
            </w:tcBorders>
            <w:tcMar>
              <w:top w:w="114" w:type="dxa"/>
              <w:left w:w="28" w:type="dxa"/>
              <w:bottom w:w="114" w:type="dxa"/>
              <w:right w:w="28" w:type="dxa"/>
            </w:tcMar>
          </w:tcPr>
          <w:p w14:paraId="2A16CB8A"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М7</w:t>
            </w:r>
          </w:p>
        </w:tc>
        <w:tc>
          <w:tcPr>
            <w:tcW w:w="2115" w:type="dxa"/>
            <w:tcBorders>
              <w:top w:val="nil"/>
              <w:left w:val="single" w:sz="6" w:space="0" w:color="auto"/>
              <w:bottom w:val="nil"/>
              <w:right w:val="single" w:sz="6" w:space="0" w:color="auto"/>
            </w:tcBorders>
            <w:tcMar>
              <w:top w:w="114" w:type="dxa"/>
              <w:left w:w="28" w:type="dxa"/>
              <w:bottom w:w="114" w:type="dxa"/>
              <w:right w:w="28" w:type="dxa"/>
            </w:tcMar>
          </w:tcPr>
          <w:p w14:paraId="478B27CD"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25,0 </w:t>
            </w:r>
          </w:p>
        </w:tc>
        <w:tc>
          <w:tcPr>
            <w:tcW w:w="1980" w:type="dxa"/>
            <w:tcBorders>
              <w:top w:val="nil"/>
              <w:left w:val="single" w:sz="6" w:space="0" w:color="auto"/>
              <w:bottom w:val="nil"/>
              <w:right w:val="single" w:sz="6" w:space="0" w:color="auto"/>
            </w:tcBorders>
            <w:tcMar>
              <w:top w:w="114" w:type="dxa"/>
              <w:left w:w="28" w:type="dxa"/>
              <w:bottom w:w="114" w:type="dxa"/>
              <w:right w:w="28" w:type="dxa"/>
            </w:tcMar>
          </w:tcPr>
          <w:p w14:paraId="4082C5EE"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28,0 </w:t>
            </w:r>
          </w:p>
        </w:tc>
        <w:tc>
          <w:tcPr>
            <w:tcW w:w="3228" w:type="dxa"/>
            <w:tcBorders>
              <w:top w:val="nil"/>
              <w:left w:val="single" w:sz="6" w:space="0" w:color="auto"/>
              <w:bottom w:val="nil"/>
              <w:right w:val="single" w:sz="6" w:space="0" w:color="auto"/>
            </w:tcBorders>
            <w:tcMar>
              <w:top w:w="114" w:type="dxa"/>
              <w:left w:w="28" w:type="dxa"/>
              <w:bottom w:w="114" w:type="dxa"/>
              <w:right w:w="28" w:type="dxa"/>
            </w:tcMar>
          </w:tcPr>
          <w:p w14:paraId="73F008DC"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18 </w:t>
            </w:r>
          </w:p>
        </w:tc>
      </w:tr>
      <w:tr w:rsidR="006D78DB" w:rsidRPr="00DB7F27" w14:paraId="2ED94F46" w14:textId="77777777" w:rsidTr="00DB7F27">
        <w:tc>
          <w:tcPr>
            <w:tcW w:w="228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0D9757C"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М8</w:t>
            </w:r>
          </w:p>
        </w:tc>
        <w:tc>
          <w:tcPr>
            <w:tcW w:w="21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17CCC72"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30,0 </w:t>
            </w:r>
          </w:p>
        </w:tc>
        <w:tc>
          <w:tcPr>
            <w:tcW w:w="198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BBC0650"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30,0 </w:t>
            </w:r>
          </w:p>
        </w:tc>
        <w:tc>
          <w:tcPr>
            <w:tcW w:w="3228"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74AE253" w14:textId="77777777" w:rsidR="006D78DB" w:rsidRPr="00DB7F27" w:rsidRDefault="006D78DB" w:rsidP="006D78DB">
            <w:pPr>
              <w:widowControl w:val="0"/>
              <w:autoSpaceDE w:val="0"/>
              <w:autoSpaceDN w:val="0"/>
              <w:adjustRightInd w:val="0"/>
              <w:spacing w:after="0" w:line="240" w:lineRule="auto"/>
              <w:jc w:val="center"/>
              <w:rPr>
                <w:rFonts w:ascii="Arial" w:eastAsia="Times New Roman" w:hAnsi="Arial" w:cs="Arial"/>
                <w:lang w:eastAsia="ru-RU"/>
              </w:rPr>
            </w:pPr>
            <w:r w:rsidRPr="00DB7F27">
              <w:rPr>
                <w:rFonts w:ascii="Arial" w:eastAsia="Times New Roman" w:hAnsi="Arial" w:cs="Arial"/>
                <w:lang w:eastAsia="ru-RU"/>
              </w:rPr>
              <w:t xml:space="preserve">20 </w:t>
            </w:r>
          </w:p>
        </w:tc>
      </w:tr>
    </w:tbl>
    <w:p w14:paraId="61C30CB4" w14:textId="77777777" w:rsidR="006D78DB" w:rsidRPr="00DB7F27" w:rsidRDefault="006D78DB" w:rsidP="006D78DB">
      <w:pPr>
        <w:widowControl w:val="0"/>
        <w:autoSpaceDE w:val="0"/>
        <w:autoSpaceDN w:val="0"/>
        <w:adjustRightInd w:val="0"/>
        <w:spacing w:after="0" w:line="240" w:lineRule="auto"/>
        <w:rPr>
          <w:rFonts w:ascii="Arial, sans-serif" w:eastAsia="Times New Roman" w:hAnsi="Arial, sans-serif" w:cs="Times New Roman"/>
          <w:sz w:val="24"/>
          <w:szCs w:val="24"/>
          <w:lang w:eastAsia="ru-RU"/>
        </w:rPr>
      </w:pPr>
    </w:p>
    <w:p w14:paraId="12CB368A" w14:textId="77777777" w:rsidR="00E152CA" w:rsidRPr="00DB7F27" w:rsidRDefault="00E152CA" w:rsidP="00E152CA">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11</w:t>
      </w:r>
      <w:r w:rsidRPr="00DB7F27">
        <w:rPr>
          <w:rFonts w:ascii="Arial" w:eastAsia="Times New Roman" w:hAnsi="Arial" w:cs="Arial"/>
          <w:sz w:val="24"/>
          <w:szCs w:val="24"/>
          <w:lang w:eastAsia="ru-RU"/>
        </w:rPr>
        <w:t>.</w:t>
      </w:r>
      <w:r>
        <w:rPr>
          <w:rFonts w:ascii="Arial" w:eastAsia="Times New Roman" w:hAnsi="Arial" w:cs="Arial"/>
          <w:sz w:val="24"/>
          <w:szCs w:val="24"/>
          <w:lang w:eastAsia="ru-RU"/>
        </w:rPr>
        <w:t>8</w:t>
      </w:r>
      <w:r w:rsidRPr="00DB7F27">
        <w:rPr>
          <w:rFonts w:ascii="Arial" w:eastAsia="Times New Roman" w:hAnsi="Arial" w:cs="Arial"/>
          <w:sz w:val="24"/>
          <w:szCs w:val="24"/>
          <w:lang w:eastAsia="ru-RU"/>
        </w:rPr>
        <w:t xml:space="preserve"> Для обечаек барабанов механизмов групп </w:t>
      </w:r>
      <w:r>
        <w:rPr>
          <w:rFonts w:ascii="Arial" w:eastAsia="Times New Roman" w:hAnsi="Arial" w:cs="Arial"/>
          <w:sz w:val="24"/>
          <w:szCs w:val="24"/>
          <w:lang w:eastAsia="ru-RU"/>
        </w:rPr>
        <w:t>классификации</w:t>
      </w:r>
      <w:r w:rsidRPr="00DB7F27">
        <w:rPr>
          <w:rFonts w:ascii="Arial" w:eastAsia="Times New Roman" w:hAnsi="Arial" w:cs="Arial"/>
          <w:sz w:val="24"/>
          <w:szCs w:val="24"/>
          <w:lang w:eastAsia="ru-RU"/>
        </w:rPr>
        <w:t xml:space="preserve"> режима работы М7 </w:t>
      </w:r>
      <w:r w:rsidR="0005794E">
        <w:rPr>
          <w:rFonts w:ascii="Arial" w:eastAsia="Times New Roman" w:hAnsi="Arial" w:cs="Arial"/>
          <w:sz w:val="24"/>
          <w:szCs w:val="24"/>
          <w:lang w:eastAsia="ru-RU"/>
        </w:rPr>
        <w:t xml:space="preserve">и </w:t>
      </w:r>
      <w:r w:rsidR="00B13A6E">
        <w:rPr>
          <w:rFonts w:ascii="Arial" w:eastAsia="Times New Roman" w:hAnsi="Arial" w:cs="Arial"/>
          <w:sz w:val="24"/>
          <w:szCs w:val="24"/>
          <w:lang w:eastAsia="ru-RU"/>
        </w:rPr>
        <w:t>М8</w:t>
      </w:r>
      <w:r w:rsidR="0005794E">
        <w:rPr>
          <w:rFonts w:ascii="Arial" w:eastAsia="Times New Roman" w:hAnsi="Arial" w:cs="Arial"/>
          <w:sz w:val="24"/>
          <w:szCs w:val="24"/>
          <w:lang w:eastAsia="ru-RU"/>
        </w:rPr>
        <w:t xml:space="preserve"> </w:t>
      </w:r>
      <w:r w:rsidRPr="00DB7F27">
        <w:rPr>
          <w:rFonts w:ascii="Arial" w:eastAsia="Times New Roman" w:hAnsi="Arial" w:cs="Arial"/>
          <w:sz w:val="24"/>
          <w:szCs w:val="24"/>
          <w:lang w:eastAsia="ru-RU"/>
        </w:rPr>
        <w:t>рекомендуется применять сталь повышенной износостойкости.</w:t>
      </w:r>
    </w:p>
    <w:p w14:paraId="18F7FF89" w14:textId="77777777" w:rsidR="006D78DB" w:rsidRPr="006D78D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11</w:t>
      </w:r>
      <w:r w:rsidR="006D78DB" w:rsidRPr="00DB7F27">
        <w:rPr>
          <w:rFonts w:ascii="Arial" w:eastAsia="Times New Roman" w:hAnsi="Arial" w:cs="Arial"/>
          <w:sz w:val="24"/>
          <w:szCs w:val="24"/>
          <w:lang w:eastAsia="ru-RU"/>
        </w:rPr>
        <w:t>.</w:t>
      </w:r>
      <w:r w:rsidR="00E152CA">
        <w:rPr>
          <w:rFonts w:ascii="Arial" w:eastAsia="Times New Roman" w:hAnsi="Arial" w:cs="Arial"/>
          <w:sz w:val="24"/>
          <w:szCs w:val="24"/>
          <w:lang w:eastAsia="ru-RU"/>
        </w:rPr>
        <w:t>9</w:t>
      </w:r>
      <w:r w:rsidR="006D78DB" w:rsidRPr="00DB7F27">
        <w:rPr>
          <w:rFonts w:ascii="Arial" w:eastAsia="Times New Roman" w:hAnsi="Arial" w:cs="Arial"/>
          <w:sz w:val="24"/>
          <w:szCs w:val="24"/>
          <w:lang w:eastAsia="ru-RU"/>
        </w:rPr>
        <w:t xml:space="preserve"> Отклонения канатов от оси канавки барабана или ручья блока не должны превышать указанных в ГОСТ 33166.1, а для механизмов групп </w:t>
      </w:r>
      <w:r w:rsidR="00EE0668">
        <w:rPr>
          <w:rFonts w:ascii="Arial" w:eastAsia="Times New Roman" w:hAnsi="Arial" w:cs="Arial"/>
          <w:sz w:val="24"/>
          <w:szCs w:val="24"/>
          <w:lang w:eastAsia="ru-RU"/>
        </w:rPr>
        <w:t>классификации</w:t>
      </w:r>
      <w:r w:rsidR="00EE0668" w:rsidRPr="00DB7F27">
        <w:rPr>
          <w:rFonts w:ascii="Arial" w:eastAsia="Times New Roman" w:hAnsi="Arial" w:cs="Arial"/>
          <w:sz w:val="24"/>
          <w:szCs w:val="24"/>
          <w:lang w:eastAsia="ru-RU"/>
        </w:rPr>
        <w:t xml:space="preserve"> </w:t>
      </w:r>
      <w:r w:rsidR="006D78DB" w:rsidRPr="00DB7F27">
        <w:rPr>
          <w:rFonts w:ascii="Arial" w:eastAsia="Times New Roman" w:hAnsi="Arial" w:cs="Arial"/>
          <w:sz w:val="24"/>
          <w:szCs w:val="24"/>
          <w:lang w:eastAsia="ru-RU"/>
        </w:rPr>
        <w:t xml:space="preserve">режимов работы М7 и </w:t>
      </w:r>
      <w:r w:rsidR="00B13A6E">
        <w:rPr>
          <w:rFonts w:ascii="Arial" w:eastAsia="Times New Roman" w:hAnsi="Arial" w:cs="Arial"/>
          <w:sz w:val="24"/>
          <w:szCs w:val="24"/>
          <w:lang w:eastAsia="ru-RU"/>
        </w:rPr>
        <w:t>М8</w:t>
      </w:r>
      <w:r w:rsidR="006D78DB" w:rsidRPr="00DB7F27">
        <w:rPr>
          <w:rFonts w:ascii="Arial" w:eastAsia="Times New Roman" w:hAnsi="Arial" w:cs="Arial"/>
          <w:sz w:val="24"/>
          <w:szCs w:val="24"/>
          <w:lang w:eastAsia="ru-RU"/>
        </w:rPr>
        <w:t xml:space="preserve"> – 2° для некрутящихся стальных канатов и 4° – для стандартных стальных канатов.</w:t>
      </w:r>
    </w:p>
    <w:p w14:paraId="7D12F578" w14:textId="77777777" w:rsidR="006D78DB" w:rsidRPr="006D78DB" w:rsidRDefault="006D78DB" w:rsidP="00A30DE5">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sidRPr="006D78DB">
        <w:rPr>
          <w:rFonts w:ascii="Arial" w:eastAsia="Times New Roman" w:hAnsi="Arial" w:cs="Arial"/>
          <w:b/>
          <w:bCs/>
          <w:sz w:val="24"/>
          <w:szCs w:val="24"/>
          <w:lang w:eastAsia="ru-RU"/>
        </w:rPr>
        <w:t>5.</w:t>
      </w:r>
      <w:r w:rsidR="00A65CF7">
        <w:rPr>
          <w:rFonts w:ascii="Arial" w:eastAsia="Times New Roman" w:hAnsi="Arial" w:cs="Arial"/>
          <w:b/>
          <w:bCs/>
          <w:sz w:val="24"/>
          <w:szCs w:val="24"/>
          <w:lang w:eastAsia="ru-RU"/>
        </w:rPr>
        <w:t>12</w:t>
      </w:r>
      <w:r w:rsidRPr="006D78DB">
        <w:rPr>
          <w:rFonts w:ascii="Arial" w:eastAsia="Times New Roman" w:hAnsi="Arial" w:cs="Arial"/>
          <w:b/>
          <w:bCs/>
          <w:sz w:val="24"/>
          <w:szCs w:val="24"/>
          <w:lang w:eastAsia="ru-RU"/>
        </w:rPr>
        <w:t xml:space="preserve"> </w:t>
      </w:r>
      <w:r w:rsidR="00A30DE5">
        <w:rPr>
          <w:rFonts w:ascii="Arial" w:eastAsia="Times New Roman" w:hAnsi="Arial" w:cs="Arial"/>
          <w:b/>
          <w:bCs/>
          <w:sz w:val="24"/>
          <w:szCs w:val="24"/>
          <w:lang w:eastAsia="ru-RU"/>
        </w:rPr>
        <w:t>Требования к т</w:t>
      </w:r>
      <w:r w:rsidRPr="006D78DB">
        <w:rPr>
          <w:rFonts w:ascii="Arial" w:eastAsia="Times New Roman" w:hAnsi="Arial" w:cs="Arial"/>
          <w:b/>
          <w:bCs/>
          <w:sz w:val="24"/>
          <w:szCs w:val="24"/>
          <w:lang w:eastAsia="ru-RU"/>
        </w:rPr>
        <w:t>ормоза</w:t>
      </w:r>
      <w:r w:rsidR="00A30DE5">
        <w:rPr>
          <w:rFonts w:ascii="Arial" w:eastAsia="Times New Roman" w:hAnsi="Arial" w:cs="Arial"/>
          <w:b/>
          <w:bCs/>
          <w:sz w:val="24"/>
          <w:szCs w:val="24"/>
          <w:lang w:eastAsia="ru-RU"/>
        </w:rPr>
        <w:t>м</w:t>
      </w:r>
    </w:p>
    <w:p w14:paraId="5B600077" w14:textId="77777777" w:rsidR="006D78DB" w:rsidRPr="00D60295" w:rsidRDefault="004C3534" w:rsidP="00A30DE5">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12</w:t>
      </w:r>
      <w:r w:rsidR="006D78DB" w:rsidRPr="00D60295">
        <w:rPr>
          <w:rFonts w:ascii="Arial" w:eastAsia="Times New Roman" w:hAnsi="Arial" w:cs="Arial"/>
          <w:sz w:val="24"/>
          <w:szCs w:val="24"/>
          <w:lang w:eastAsia="ru-RU"/>
        </w:rPr>
        <w:t xml:space="preserve">.1 Общие требования к тормозам установлены </w:t>
      </w:r>
      <w:r w:rsidR="00C21A4A">
        <w:rPr>
          <w:rFonts w:ascii="Arial" w:eastAsia="Times New Roman" w:hAnsi="Arial" w:cs="Arial"/>
          <w:sz w:val="24"/>
          <w:szCs w:val="24"/>
          <w:lang w:eastAsia="ru-RU"/>
        </w:rPr>
        <w:t xml:space="preserve">ГОСТ 33166.1 и </w:t>
      </w:r>
      <w:r w:rsidR="006D78DB" w:rsidRPr="00D60295">
        <w:rPr>
          <w:rFonts w:ascii="Arial" w:eastAsia="Times New Roman" w:hAnsi="Arial" w:cs="Arial"/>
          <w:sz w:val="24"/>
          <w:szCs w:val="24"/>
          <w:lang w:eastAsia="ru-RU"/>
        </w:rPr>
        <w:t>ГОСТ 33166.5.</w:t>
      </w:r>
    </w:p>
    <w:p w14:paraId="0CFEC973" w14:textId="77777777" w:rsidR="006D78DB" w:rsidRPr="006D78DB"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12</w:t>
      </w:r>
      <w:r w:rsidR="006D78DB" w:rsidRPr="00D60295">
        <w:rPr>
          <w:rFonts w:ascii="Arial" w:eastAsia="Times New Roman" w:hAnsi="Arial" w:cs="Arial"/>
          <w:sz w:val="24"/>
          <w:szCs w:val="24"/>
          <w:lang w:eastAsia="ru-RU"/>
        </w:rPr>
        <w:t>.2 Поверхностная твердость рабочей поверхности тормозных шкивов и дисков должна быть не менее 35</w:t>
      </w:r>
      <w:r w:rsidR="003C0C43">
        <w:rPr>
          <w:rFonts w:ascii="Arial" w:eastAsia="Times New Roman" w:hAnsi="Arial" w:cs="Arial"/>
          <w:sz w:val="24"/>
          <w:szCs w:val="24"/>
          <w:lang w:eastAsia="ru-RU"/>
        </w:rPr>
        <w:t>–</w:t>
      </w:r>
      <w:r w:rsidR="006D78DB" w:rsidRPr="00D60295">
        <w:rPr>
          <w:rFonts w:ascii="Arial" w:eastAsia="Times New Roman" w:hAnsi="Arial" w:cs="Arial"/>
          <w:sz w:val="24"/>
          <w:szCs w:val="24"/>
          <w:lang w:eastAsia="ru-RU"/>
        </w:rPr>
        <w:t>45</w:t>
      </w:r>
      <w:r w:rsidR="006D78DB" w:rsidRPr="00A65CF7">
        <w:rPr>
          <w:rFonts w:ascii="Arial" w:eastAsia="Times New Roman" w:hAnsi="Arial" w:cs="Arial"/>
          <w:sz w:val="24"/>
          <w:szCs w:val="24"/>
          <w:lang w:eastAsia="ru-RU"/>
        </w:rPr>
        <w:t>HRC</w:t>
      </w:r>
      <w:r w:rsidR="006D78DB" w:rsidRPr="00D60295">
        <w:rPr>
          <w:rFonts w:ascii="Arial" w:eastAsia="Times New Roman" w:hAnsi="Arial" w:cs="Arial"/>
          <w:sz w:val="24"/>
          <w:szCs w:val="24"/>
          <w:lang w:eastAsia="ru-RU"/>
        </w:rPr>
        <w:t>. В шарнирах тормозов рекомендуется применять пальцы (оси) из стали, в сочетании с антифрикционными втулками.</w:t>
      </w:r>
    </w:p>
    <w:p w14:paraId="2582E9B1" w14:textId="77777777" w:rsidR="006D78DB" w:rsidRPr="00FA71F5"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FA71F5">
        <w:rPr>
          <w:rFonts w:ascii="Arial" w:eastAsia="Times New Roman" w:hAnsi="Arial" w:cs="Arial"/>
          <w:sz w:val="24"/>
          <w:szCs w:val="24"/>
          <w:lang w:eastAsia="ru-RU"/>
        </w:rPr>
        <w:t>5.</w:t>
      </w:r>
      <w:r w:rsidR="00A65CF7">
        <w:rPr>
          <w:rFonts w:ascii="Arial" w:eastAsia="Times New Roman" w:hAnsi="Arial" w:cs="Arial"/>
          <w:sz w:val="24"/>
          <w:szCs w:val="24"/>
          <w:lang w:eastAsia="ru-RU"/>
        </w:rPr>
        <w:t>12</w:t>
      </w:r>
      <w:r w:rsidR="006D78DB" w:rsidRPr="00FA71F5">
        <w:rPr>
          <w:rFonts w:ascii="Arial" w:eastAsia="Times New Roman" w:hAnsi="Arial" w:cs="Arial"/>
          <w:sz w:val="24"/>
          <w:szCs w:val="24"/>
          <w:lang w:eastAsia="ru-RU"/>
        </w:rPr>
        <w:t xml:space="preserve">.3 На </w:t>
      </w:r>
      <w:r w:rsidR="00B13A6E">
        <w:rPr>
          <w:rFonts w:ascii="Arial" w:eastAsia="Times New Roman" w:hAnsi="Arial" w:cs="Arial"/>
          <w:sz w:val="24"/>
          <w:szCs w:val="24"/>
          <w:lang w:eastAsia="ru-RU"/>
        </w:rPr>
        <w:t xml:space="preserve">рабочих </w:t>
      </w:r>
      <w:r w:rsidR="006D78DB" w:rsidRPr="00FA71F5">
        <w:rPr>
          <w:rFonts w:ascii="Arial" w:eastAsia="Times New Roman" w:hAnsi="Arial" w:cs="Arial"/>
          <w:sz w:val="24"/>
          <w:szCs w:val="24"/>
          <w:lang w:eastAsia="ru-RU"/>
        </w:rPr>
        <w:t xml:space="preserve">тормозах </w:t>
      </w:r>
      <w:r w:rsidR="00B13A6E">
        <w:rPr>
          <w:rFonts w:ascii="Arial" w:eastAsia="Times New Roman" w:hAnsi="Arial" w:cs="Arial"/>
          <w:sz w:val="24"/>
          <w:szCs w:val="24"/>
          <w:lang w:eastAsia="ru-RU"/>
        </w:rPr>
        <w:t xml:space="preserve">механизмов подъема </w:t>
      </w:r>
      <w:r w:rsidR="00FA71F5" w:rsidRPr="00FA71F5">
        <w:rPr>
          <w:rFonts w:ascii="Arial" w:eastAsia="Times New Roman" w:hAnsi="Arial" w:cs="Arial"/>
          <w:sz w:val="24"/>
          <w:szCs w:val="24"/>
          <w:lang w:eastAsia="ru-RU"/>
        </w:rPr>
        <w:t xml:space="preserve">металлургических кранов </w:t>
      </w:r>
      <w:r w:rsidR="006D78DB" w:rsidRPr="00FA71F5">
        <w:rPr>
          <w:rFonts w:ascii="Arial" w:eastAsia="Times New Roman" w:hAnsi="Arial" w:cs="Arial"/>
          <w:sz w:val="24"/>
          <w:szCs w:val="24"/>
          <w:lang w:eastAsia="ru-RU"/>
        </w:rPr>
        <w:t xml:space="preserve">должны </w:t>
      </w:r>
      <w:r w:rsidR="00DB7F27" w:rsidRPr="00FA71F5">
        <w:rPr>
          <w:rFonts w:ascii="Arial" w:eastAsia="Times New Roman" w:hAnsi="Arial" w:cs="Arial"/>
          <w:sz w:val="24"/>
          <w:szCs w:val="24"/>
          <w:lang w:eastAsia="ru-RU"/>
        </w:rPr>
        <w:t>быть предусмотрены</w:t>
      </w:r>
      <w:r w:rsidR="006D78DB" w:rsidRPr="00FA71F5">
        <w:rPr>
          <w:rFonts w:ascii="Arial" w:eastAsia="Times New Roman" w:hAnsi="Arial" w:cs="Arial"/>
          <w:sz w:val="24"/>
          <w:szCs w:val="24"/>
          <w:lang w:eastAsia="ru-RU"/>
        </w:rPr>
        <w:t xml:space="preserve"> индикаторы предельного износа фрикционных обкладок</w:t>
      </w:r>
      <w:r w:rsidR="00C21A4A">
        <w:rPr>
          <w:rFonts w:ascii="Arial" w:eastAsia="Times New Roman" w:hAnsi="Arial" w:cs="Arial"/>
          <w:sz w:val="24"/>
          <w:szCs w:val="24"/>
          <w:lang w:eastAsia="ru-RU"/>
        </w:rPr>
        <w:t xml:space="preserve">, за исключением случая, </w:t>
      </w:r>
      <w:r w:rsidR="00DD6C99">
        <w:rPr>
          <w:rFonts w:ascii="Arial" w:eastAsia="Times New Roman" w:hAnsi="Arial" w:cs="Arial"/>
          <w:sz w:val="24"/>
          <w:szCs w:val="24"/>
          <w:lang w:eastAsia="ru-RU"/>
        </w:rPr>
        <w:t>описан</w:t>
      </w:r>
      <w:r w:rsidR="00C21A4A">
        <w:rPr>
          <w:rFonts w:ascii="Arial" w:eastAsia="Times New Roman" w:hAnsi="Arial" w:cs="Arial"/>
          <w:sz w:val="24"/>
          <w:szCs w:val="24"/>
          <w:lang w:eastAsia="ru-RU"/>
        </w:rPr>
        <w:t>ного ГОСТ 33166.1–2020</w:t>
      </w:r>
      <w:r w:rsidR="00DD6C99">
        <w:rPr>
          <w:rFonts w:ascii="Arial" w:eastAsia="Times New Roman" w:hAnsi="Arial" w:cs="Arial"/>
          <w:sz w:val="24"/>
          <w:szCs w:val="24"/>
          <w:lang w:eastAsia="ru-RU"/>
        </w:rPr>
        <w:t xml:space="preserve"> (</w:t>
      </w:r>
      <w:r w:rsidR="00A65CF7">
        <w:rPr>
          <w:rFonts w:ascii="Arial" w:eastAsia="Times New Roman" w:hAnsi="Arial" w:cs="Arial"/>
          <w:sz w:val="24"/>
          <w:szCs w:val="24"/>
          <w:lang w:eastAsia="ru-RU"/>
        </w:rPr>
        <w:t>под</w:t>
      </w:r>
      <w:r w:rsidR="00DD6C99">
        <w:rPr>
          <w:rFonts w:ascii="Arial" w:eastAsia="Times New Roman" w:hAnsi="Arial" w:cs="Arial"/>
          <w:sz w:val="24"/>
          <w:szCs w:val="24"/>
          <w:lang w:eastAsia="ru-RU"/>
        </w:rPr>
        <w:t>пункт 4.4.1.11, примечание)</w:t>
      </w:r>
      <w:r w:rsidR="006D78DB" w:rsidRPr="00FA71F5">
        <w:rPr>
          <w:rFonts w:ascii="Arial" w:eastAsia="Times New Roman" w:hAnsi="Arial" w:cs="Arial"/>
          <w:sz w:val="24"/>
          <w:szCs w:val="24"/>
          <w:lang w:eastAsia="ru-RU"/>
        </w:rPr>
        <w:t>.</w:t>
      </w:r>
      <w:r w:rsidR="00B13A6E">
        <w:rPr>
          <w:rFonts w:ascii="Arial" w:eastAsia="Times New Roman" w:hAnsi="Arial" w:cs="Arial"/>
          <w:sz w:val="24"/>
          <w:szCs w:val="24"/>
          <w:lang w:eastAsia="ru-RU"/>
        </w:rPr>
        <w:t xml:space="preserve"> </w:t>
      </w:r>
    </w:p>
    <w:p w14:paraId="2A4BE586" w14:textId="77777777" w:rsidR="00A30DE5" w:rsidRDefault="004C3534"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FA71F5">
        <w:rPr>
          <w:rFonts w:ascii="Arial" w:eastAsia="Times New Roman" w:hAnsi="Arial" w:cs="Arial"/>
          <w:sz w:val="24"/>
          <w:szCs w:val="24"/>
          <w:lang w:eastAsia="ru-RU"/>
        </w:rPr>
        <w:t>5.</w:t>
      </w:r>
      <w:r w:rsidR="00A65CF7">
        <w:rPr>
          <w:rFonts w:ascii="Arial" w:eastAsia="Times New Roman" w:hAnsi="Arial" w:cs="Arial"/>
          <w:sz w:val="24"/>
          <w:szCs w:val="24"/>
          <w:lang w:eastAsia="ru-RU"/>
        </w:rPr>
        <w:t>12</w:t>
      </w:r>
      <w:r w:rsidR="006D78DB" w:rsidRPr="00FA71F5">
        <w:rPr>
          <w:rFonts w:ascii="Arial" w:eastAsia="Times New Roman" w:hAnsi="Arial" w:cs="Arial"/>
          <w:sz w:val="24"/>
          <w:szCs w:val="24"/>
          <w:lang w:eastAsia="ru-RU"/>
        </w:rPr>
        <w:t xml:space="preserve">.4 На </w:t>
      </w:r>
      <w:r w:rsidR="00B13A6E">
        <w:rPr>
          <w:rFonts w:ascii="Arial" w:eastAsia="Times New Roman" w:hAnsi="Arial" w:cs="Arial"/>
          <w:sz w:val="24"/>
          <w:szCs w:val="24"/>
          <w:lang w:eastAsia="ru-RU"/>
        </w:rPr>
        <w:t xml:space="preserve">аварийных </w:t>
      </w:r>
      <w:r w:rsidR="006D78DB" w:rsidRPr="00FA71F5">
        <w:rPr>
          <w:rFonts w:ascii="Arial" w:eastAsia="Times New Roman" w:hAnsi="Arial" w:cs="Arial"/>
          <w:sz w:val="24"/>
          <w:szCs w:val="24"/>
          <w:lang w:eastAsia="ru-RU"/>
        </w:rPr>
        <w:t xml:space="preserve">тормозах </w:t>
      </w:r>
      <w:r w:rsidR="00B13A6E">
        <w:rPr>
          <w:rFonts w:ascii="Arial" w:eastAsia="Times New Roman" w:hAnsi="Arial" w:cs="Arial"/>
          <w:sz w:val="24"/>
          <w:szCs w:val="24"/>
          <w:lang w:eastAsia="ru-RU"/>
        </w:rPr>
        <w:t>механизмов подъема необходимо</w:t>
      </w:r>
      <w:r w:rsidR="006D78DB" w:rsidRPr="00FA71F5">
        <w:rPr>
          <w:rFonts w:ascii="Arial" w:eastAsia="Times New Roman" w:hAnsi="Arial" w:cs="Arial"/>
          <w:sz w:val="24"/>
          <w:szCs w:val="24"/>
          <w:lang w:eastAsia="ru-RU"/>
        </w:rPr>
        <w:t xml:space="preserve"> предусматривать датчики, блокирующие включение двигателей при неработоспособном тормозе.</w:t>
      </w:r>
      <w:r w:rsidR="00B13A6E">
        <w:rPr>
          <w:rFonts w:ascii="Arial" w:eastAsia="Times New Roman" w:hAnsi="Arial" w:cs="Arial"/>
          <w:sz w:val="24"/>
          <w:szCs w:val="24"/>
          <w:lang w:eastAsia="ru-RU"/>
        </w:rPr>
        <w:t xml:space="preserve"> Применение указанных датчиков на рабочих тормозах – по усмотрению изготовителя крана или в соответствии с требованиями заказчика.</w:t>
      </w:r>
    </w:p>
    <w:p w14:paraId="3CB0FE53" w14:textId="77777777" w:rsidR="006D78DB" w:rsidRPr="00DB7F27" w:rsidRDefault="006D78DB" w:rsidP="00A30DE5">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sidRPr="00DB7F27">
        <w:rPr>
          <w:rFonts w:ascii="Arial" w:eastAsia="Times New Roman" w:hAnsi="Arial" w:cs="Arial"/>
          <w:b/>
          <w:bCs/>
          <w:sz w:val="24"/>
          <w:szCs w:val="24"/>
          <w:lang w:eastAsia="ru-RU"/>
        </w:rPr>
        <w:lastRenderedPageBreak/>
        <w:t>5.</w:t>
      </w:r>
      <w:r w:rsidR="00A65CF7">
        <w:rPr>
          <w:rFonts w:ascii="Arial" w:eastAsia="Times New Roman" w:hAnsi="Arial" w:cs="Arial"/>
          <w:b/>
          <w:bCs/>
          <w:sz w:val="24"/>
          <w:szCs w:val="24"/>
          <w:lang w:eastAsia="ru-RU"/>
        </w:rPr>
        <w:t>13</w:t>
      </w:r>
      <w:r w:rsidRPr="00DB7F27">
        <w:rPr>
          <w:rFonts w:ascii="Arial" w:eastAsia="Times New Roman" w:hAnsi="Arial" w:cs="Arial"/>
          <w:b/>
          <w:bCs/>
          <w:sz w:val="24"/>
          <w:szCs w:val="24"/>
          <w:lang w:eastAsia="ru-RU"/>
        </w:rPr>
        <w:t xml:space="preserve"> Требования к механизмам передвижения</w:t>
      </w:r>
    </w:p>
    <w:p w14:paraId="6D199C47" w14:textId="77777777" w:rsidR="006D78DB" w:rsidRPr="00DB7F27"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13</w:t>
      </w:r>
      <w:r w:rsidR="006D78DB" w:rsidRPr="00DB7F27">
        <w:rPr>
          <w:rFonts w:ascii="Arial" w:eastAsia="Times New Roman" w:hAnsi="Arial" w:cs="Arial"/>
          <w:sz w:val="24"/>
          <w:szCs w:val="24"/>
          <w:lang w:eastAsia="ru-RU"/>
        </w:rPr>
        <w:t xml:space="preserve">.1 Общие </w:t>
      </w:r>
      <w:r w:rsidR="0091540C">
        <w:rPr>
          <w:rFonts w:ascii="Arial" w:eastAsia="Times New Roman" w:hAnsi="Arial" w:cs="Arial"/>
          <w:sz w:val="24"/>
          <w:szCs w:val="24"/>
          <w:lang w:eastAsia="ru-RU"/>
        </w:rPr>
        <w:t xml:space="preserve">  </w:t>
      </w:r>
      <w:r w:rsidR="008778F7">
        <w:rPr>
          <w:rFonts w:ascii="Arial" w:eastAsia="Times New Roman" w:hAnsi="Arial" w:cs="Arial"/>
          <w:sz w:val="24"/>
          <w:szCs w:val="24"/>
          <w:lang w:eastAsia="ru-RU"/>
        </w:rPr>
        <w:t xml:space="preserve"> </w:t>
      </w:r>
      <w:r w:rsidR="006D78DB" w:rsidRPr="00DB7F27">
        <w:rPr>
          <w:rFonts w:ascii="Arial" w:eastAsia="Times New Roman" w:hAnsi="Arial" w:cs="Arial"/>
          <w:sz w:val="24"/>
          <w:szCs w:val="24"/>
          <w:lang w:eastAsia="ru-RU"/>
        </w:rPr>
        <w:t xml:space="preserve">требования </w:t>
      </w:r>
      <w:r w:rsidR="0091540C">
        <w:rPr>
          <w:rFonts w:ascii="Arial" w:eastAsia="Times New Roman" w:hAnsi="Arial" w:cs="Arial"/>
          <w:sz w:val="24"/>
          <w:szCs w:val="24"/>
          <w:lang w:eastAsia="ru-RU"/>
        </w:rPr>
        <w:t xml:space="preserve">  </w:t>
      </w:r>
      <w:r w:rsidR="006D78DB" w:rsidRPr="00DB7F27">
        <w:rPr>
          <w:rFonts w:ascii="Arial" w:eastAsia="Times New Roman" w:hAnsi="Arial" w:cs="Arial"/>
          <w:sz w:val="24"/>
          <w:szCs w:val="24"/>
          <w:lang w:eastAsia="ru-RU"/>
        </w:rPr>
        <w:t xml:space="preserve">к </w:t>
      </w:r>
      <w:r w:rsidR="0091540C">
        <w:rPr>
          <w:rFonts w:ascii="Arial" w:eastAsia="Times New Roman" w:hAnsi="Arial" w:cs="Arial"/>
          <w:sz w:val="24"/>
          <w:szCs w:val="24"/>
          <w:lang w:eastAsia="ru-RU"/>
        </w:rPr>
        <w:t xml:space="preserve">  </w:t>
      </w:r>
      <w:r w:rsidR="006D78DB" w:rsidRPr="00DB7F27">
        <w:rPr>
          <w:rFonts w:ascii="Arial" w:eastAsia="Times New Roman" w:hAnsi="Arial" w:cs="Arial"/>
          <w:sz w:val="24"/>
          <w:szCs w:val="24"/>
          <w:lang w:eastAsia="ru-RU"/>
        </w:rPr>
        <w:t xml:space="preserve">механизмам </w:t>
      </w:r>
      <w:r w:rsidR="0091540C">
        <w:rPr>
          <w:rFonts w:ascii="Arial" w:eastAsia="Times New Roman" w:hAnsi="Arial" w:cs="Arial"/>
          <w:sz w:val="24"/>
          <w:szCs w:val="24"/>
          <w:lang w:eastAsia="ru-RU"/>
        </w:rPr>
        <w:t xml:space="preserve"> </w:t>
      </w:r>
      <w:r w:rsidR="006D78DB" w:rsidRPr="00DB7F27">
        <w:rPr>
          <w:rFonts w:ascii="Arial" w:eastAsia="Times New Roman" w:hAnsi="Arial" w:cs="Arial"/>
          <w:sz w:val="24"/>
          <w:szCs w:val="24"/>
          <w:lang w:eastAsia="ru-RU"/>
        </w:rPr>
        <w:t xml:space="preserve">передвижения </w:t>
      </w:r>
      <w:r w:rsidR="0091540C">
        <w:rPr>
          <w:rFonts w:ascii="Arial" w:eastAsia="Times New Roman" w:hAnsi="Arial" w:cs="Arial"/>
          <w:sz w:val="24"/>
          <w:szCs w:val="24"/>
          <w:lang w:eastAsia="ru-RU"/>
        </w:rPr>
        <w:t xml:space="preserve"> </w:t>
      </w:r>
      <w:r w:rsidR="006D78DB" w:rsidRPr="00DB7F27">
        <w:rPr>
          <w:rFonts w:ascii="Arial" w:eastAsia="Times New Roman" w:hAnsi="Arial" w:cs="Arial"/>
          <w:sz w:val="24"/>
          <w:szCs w:val="24"/>
          <w:lang w:eastAsia="ru-RU"/>
        </w:rPr>
        <w:t xml:space="preserve">установлены </w:t>
      </w:r>
      <w:r w:rsidR="0091540C">
        <w:rPr>
          <w:rFonts w:ascii="Arial" w:eastAsia="Times New Roman" w:hAnsi="Arial" w:cs="Arial"/>
          <w:sz w:val="24"/>
          <w:szCs w:val="24"/>
          <w:lang w:eastAsia="ru-RU"/>
        </w:rPr>
        <w:t xml:space="preserve"> </w:t>
      </w:r>
      <w:r w:rsidR="006D78DB" w:rsidRPr="00DB7F27">
        <w:rPr>
          <w:rFonts w:ascii="Arial" w:eastAsia="Times New Roman" w:hAnsi="Arial" w:cs="Arial"/>
          <w:sz w:val="24"/>
          <w:szCs w:val="24"/>
          <w:lang w:eastAsia="ru-RU"/>
        </w:rPr>
        <w:t xml:space="preserve">в </w:t>
      </w:r>
      <w:r w:rsidR="0091540C">
        <w:rPr>
          <w:rFonts w:ascii="Arial" w:eastAsia="Times New Roman" w:hAnsi="Arial" w:cs="Arial"/>
          <w:sz w:val="24"/>
          <w:szCs w:val="24"/>
          <w:lang w:eastAsia="ru-RU"/>
        </w:rPr>
        <w:t xml:space="preserve"> </w:t>
      </w:r>
      <w:r w:rsidR="006D78DB" w:rsidRPr="00DB7F27">
        <w:rPr>
          <w:rFonts w:ascii="Arial" w:eastAsia="Times New Roman" w:hAnsi="Arial" w:cs="Arial"/>
          <w:sz w:val="24"/>
          <w:szCs w:val="24"/>
          <w:lang w:eastAsia="ru-RU"/>
        </w:rPr>
        <w:t>ГОСТ 33166.1.</w:t>
      </w:r>
    </w:p>
    <w:p w14:paraId="0A8D3FBD" w14:textId="77777777" w:rsidR="006D78DB" w:rsidRPr="00DB7F27"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13</w:t>
      </w:r>
      <w:r w:rsidR="006D78DB" w:rsidRPr="00DB7F27">
        <w:rPr>
          <w:rFonts w:ascii="Arial" w:eastAsia="Times New Roman" w:hAnsi="Arial" w:cs="Arial"/>
          <w:sz w:val="24"/>
          <w:szCs w:val="24"/>
          <w:lang w:eastAsia="ru-RU"/>
        </w:rPr>
        <w:t>.</w:t>
      </w:r>
      <w:r w:rsidR="003C0C43">
        <w:rPr>
          <w:rFonts w:ascii="Arial" w:eastAsia="Times New Roman" w:hAnsi="Arial" w:cs="Arial"/>
          <w:sz w:val="24"/>
          <w:szCs w:val="24"/>
          <w:lang w:eastAsia="ru-RU"/>
        </w:rPr>
        <w:t>2</w:t>
      </w:r>
      <w:r w:rsidR="006D78DB" w:rsidRPr="00DB7F27">
        <w:rPr>
          <w:rFonts w:ascii="Arial" w:eastAsia="Times New Roman" w:hAnsi="Arial" w:cs="Arial"/>
          <w:sz w:val="24"/>
          <w:szCs w:val="24"/>
          <w:lang w:eastAsia="ru-RU"/>
        </w:rPr>
        <w:t xml:space="preserve"> Для кранов групп </w:t>
      </w:r>
      <w:r w:rsidR="00EE0668">
        <w:rPr>
          <w:rFonts w:ascii="Arial" w:eastAsia="Times New Roman" w:hAnsi="Arial" w:cs="Arial"/>
          <w:sz w:val="24"/>
          <w:szCs w:val="24"/>
          <w:lang w:eastAsia="ru-RU"/>
        </w:rPr>
        <w:t>классификации</w:t>
      </w:r>
      <w:r w:rsidR="00EE0668" w:rsidRPr="00DB7F27">
        <w:rPr>
          <w:rFonts w:ascii="Arial" w:eastAsia="Times New Roman" w:hAnsi="Arial" w:cs="Arial"/>
          <w:sz w:val="24"/>
          <w:szCs w:val="24"/>
          <w:lang w:eastAsia="ru-RU"/>
        </w:rPr>
        <w:t xml:space="preserve"> </w:t>
      </w:r>
      <w:r w:rsidR="006D78DB" w:rsidRPr="00DB7F27">
        <w:rPr>
          <w:rFonts w:ascii="Arial" w:eastAsia="Times New Roman" w:hAnsi="Arial" w:cs="Arial"/>
          <w:sz w:val="24"/>
          <w:szCs w:val="24"/>
          <w:lang w:eastAsia="ru-RU"/>
        </w:rPr>
        <w:t xml:space="preserve">режима работы А6–А8 и </w:t>
      </w:r>
      <w:r w:rsidR="0091540C">
        <w:rPr>
          <w:rFonts w:ascii="Arial" w:eastAsia="Times New Roman" w:hAnsi="Arial" w:cs="Arial"/>
          <w:sz w:val="24"/>
          <w:szCs w:val="24"/>
          <w:lang w:eastAsia="ru-RU"/>
        </w:rPr>
        <w:t xml:space="preserve">выше и </w:t>
      </w:r>
      <w:r w:rsidR="006D78DB" w:rsidRPr="00DB7F27">
        <w:rPr>
          <w:rFonts w:ascii="Arial" w:eastAsia="Times New Roman" w:hAnsi="Arial" w:cs="Arial"/>
          <w:sz w:val="24"/>
          <w:szCs w:val="24"/>
          <w:lang w:eastAsia="ru-RU"/>
        </w:rPr>
        <w:t xml:space="preserve">их грузовых тележек рекомендуется применение кованых или штампованных </w:t>
      </w:r>
      <w:r>
        <w:rPr>
          <w:rFonts w:ascii="Arial" w:eastAsia="Times New Roman" w:hAnsi="Arial" w:cs="Arial"/>
          <w:sz w:val="24"/>
          <w:szCs w:val="24"/>
          <w:lang w:eastAsia="ru-RU"/>
        </w:rPr>
        <w:t xml:space="preserve">ходовых </w:t>
      </w:r>
      <w:r w:rsidR="006D78DB" w:rsidRPr="00DB7F27">
        <w:rPr>
          <w:rFonts w:ascii="Arial" w:eastAsia="Times New Roman" w:hAnsi="Arial" w:cs="Arial"/>
          <w:sz w:val="24"/>
          <w:szCs w:val="24"/>
          <w:lang w:eastAsia="ru-RU"/>
        </w:rPr>
        <w:t xml:space="preserve">колес. </w:t>
      </w:r>
    </w:p>
    <w:p w14:paraId="67D2F785" w14:textId="77777777" w:rsidR="006D78DB" w:rsidRPr="00DB7F27" w:rsidRDefault="00FA71F5" w:rsidP="006D78DB">
      <w:pPr>
        <w:widowControl w:val="0"/>
        <w:autoSpaceDE w:val="0"/>
        <w:autoSpaceDN w:val="0"/>
        <w:adjustRightInd w:val="0"/>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13</w:t>
      </w:r>
      <w:r w:rsidR="006D78DB" w:rsidRPr="00DB7F27">
        <w:rPr>
          <w:rFonts w:ascii="Arial" w:eastAsia="Times New Roman" w:hAnsi="Arial" w:cs="Arial"/>
          <w:sz w:val="24"/>
          <w:szCs w:val="24"/>
          <w:lang w:eastAsia="ru-RU"/>
        </w:rPr>
        <w:t>.</w:t>
      </w:r>
      <w:r w:rsidR="003C0C43">
        <w:rPr>
          <w:rFonts w:ascii="Arial" w:eastAsia="Times New Roman" w:hAnsi="Arial" w:cs="Arial"/>
          <w:sz w:val="24"/>
          <w:szCs w:val="24"/>
          <w:lang w:eastAsia="ru-RU"/>
        </w:rPr>
        <w:t>3</w:t>
      </w:r>
      <w:r w:rsidR="006D78DB" w:rsidRPr="00DB7F27">
        <w:rPr>
          <w:rFonts w:ascii="Arial" w:eastAsia="Times New Roman" w:hAnsi="Arial" w:cs="Arial"/>
          <w:sz w:val="24"/>
          <w:szCs w:val="24"/>
          <w:lang w:eastAsia="ru-RU"/>
        </w:rPr>
        <w:t xml:space="preserve"> Установку колес на угловых буксах применять не рекомендуется.</w:t>
      </w:r>
    </w:p>
    <w:p w14:paraId="236E9C8F" w14:textId="77777777" w:rsidR="006D78DB" w:rsidRPr="006D78DB" w:rsidRDefault="00FA71F5" w:rsidP="006D78DB">
      <w:pPr>
        <w:widowControl w:val="0"/>
        <w:autoSpaceDE w:val="0"/>
        <w:autoSpaceDN w:val="0"/>
        <w:adjustRightInd w:val="0"/>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13</w:t>
      </w:r>
      <w:r w:rsidR="006D78DB" w:rsidRPr="00DB7F27">
        <w:rPr>
          <w:rFonts w:ascii="Arial" w:eastAsia="Times New Roman" w:hAnsi="Arial" w:cs="Arial"/>
          <w:sz w:val="24"/>
          <w:szCs w:val="24"/>
          <w:lang w:eastAsia="ru-RU"/>
        </w:rPr>
        <w:t>.</w:t>
      </w:r>
      <w:r w:rsidR="003C0C43">
        <w:rPr>
          <w:rFonts w:ascii="Arial" w:eastAsia="Times New Roman" w:hAnsi="Arial" w:cs="Arial"/>
          <w:sz w:val="24"/>
          <w:szCs w:val="24"/>
          <w:lang w:eastAsia="ru-RU"/>
        </w:rPr>
        <w:t>4</w:t>
      </w:r>
      <w:r w:rsidR="006D78DB" w:rsidRPr="00DB7F27">
        <w:rPr>
          <w:rFonts w:ascii="Arial" w:eastAsia="Times New Roman" w:hAnsi="Arial" w:cs="Arial"/>
          <w:sz w:val="24"/>
          <w:szCs w:val="24"/>
          <w:lang w:eastAsia="ru-RU"/>
        </w:rPr>
        <w:t xml:space="preserve"> Для механизмов передвижения с четырьмя и более приводами должна быть предусмотрена возможность кратковременного </w:t>
      </w:r>
      <w:r>
        <w:rPr>
          <w:rFonts w:ascii="Arial" w:eastAsia="Times New Roman" w:hAnsi="Arial" w:cs="Arial"/>
          <w:sz w:val="24"/>
          <w:szCs w:val="24"/>
          <w:lang w:eastAsia="ru-RU"/>
        </w:rPr>
        <w:t>вк</w:t>
      </w:r>
      <w:r w:rsidR="00EE0668">
        <w:rPr>
          <w:rFonts w:ascii="Arial" w:eastAsia="Times New Roman" w:hAnsi="Arial" w:cs="Arial"/>
          <w:sz w:val="24"/>
          <w:szCs w:val="24"/>
          <w:lang w:eastAsia="ru-RU"/>
        </w:rPr>
        <w:t>л</w:t>
      </w:r>
      <w:r>
        <w:rPr>
          <w:rFonts w:ascii="Arial" w:eastAsia="Times New Roman" w:hAnsi="Arial" w:cs="Arial"/>
          <w:sz w:val="24"/>
          <w:szCs w:val="24"/>
          <w:lang w:eastAsia="ru-RU"/>
        </w:rPr>
        <w:t>ючения</w:t>
      </w:r>
      <w:r w:rsidR="006D78DB" w:rsidRPr="00DB7F27">
        <w:rPr>
          <w:rFonts w:ascii="Arial" w:eastAsia="Times New Roman" w:hAnsi="Arial" w:cs="Arial"/>
          <w:sz w:val="24"/>
          <w:szCs w:val="24"/>
          <w:lang w:eastAsia="ru-RU"/>
        </w:rPr>
        <w:t xml:space="preserve"> механизма для завершения краном рабочей операции при внезапном выходе из строя одного из приводов.</w:t>
      </w:r>
    </w:p>
    <w:p w14:paraId="6578DB5C" w14:textId="77777777" w:rsidR="006D78DB" w:rsidRPr="00D60295" w:rsidRDefault="006D78DB" w:rsidP="00693E86">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sidRPr="00D60295">
        <w:rPr>
          <w:rFonts w:ascii="Arial" w:eastAsia="Times New Roman" w:hAnsi="Arial" w:cs="Arial"/>
          <w:b/>
          <w:bCs/>
          <w:sz w:val="24"/>
          <w:szCs w:val="24"/>
          <w:lang w:eastAsia="ru-RU"/>
        </w:rPr>
        <w:t>5.</w:t>
      </w:r>
      <w:r w:rsidR="00A65CF7">
        <w:rPr>
          <w:rFonts w:ascii="Arial" w:eastAsia="Times New Roman" w:hAnsi="Arial" w:cs="Arial"/>
          <w:b/>
          <w:bCs/>
          <w:sz w:val="24"/>
          <w:szCs w:val="24"/>
          <w:lang w:eastAsia="ru-RU"/>
        </w:rPr>
        <w:t>14</w:t>
      </w:r>
      <w:r w:rsidRPr="00D60295">
        <w:rPr>
          <w:rFonts w:ascii="Arial" w:eastAsia="Times New Roman" w:hAnsi="Arial" w:cs="Arial"/>
          <w:b/>
          <w:bCs/>
          <w:sz w:val="24"/>
          <w:szCs w:val="24"/>
          <w:lang w:eastAsia="ru-RU"/>
        </w:rPr>
        <w:t xml:space="preserve"> </w:t>
      </w:r>
      <w:r w:rsidR="00FA71F5">
        <w:rPr>
          <w:rFonts w:ascii="Arial" w:eastAsia="Times New Roman" w:hAnsi="Arial" w:cs="Arial"/>
          <w:b/>
          <w:bCs/>
          <w:sz w:val="24"/>
          <w:szCs w:val="24"/>
          <w:lang w:eastAsia="ru-RU"/>
        </w:rPr>
        <w:t>Требования к с</w:t>
      </w:r>
      <w:r w:rsidRPr="00D60295">
        <w:rPr>
          <w:rFonts w:ascii="Arial" w:eastAsia="Times New Roman" w:hAnsi="Arial" w:cs="Arial"/>
          <w:b/>
          <w:bCs/>
          <w:sz w:val="24"/>
          <w:szCs w:val="24"/>
          <w:lang w:eastAsia="ru-RU"/>
        </w:rPr>
        <w:t>мазк</w:t>
      </w:r>
      <w:r w:rsidR="00FA71F5">
        <w:rPr>
          <w:rFonts w:ascii="Arial" w:eastAsia="Times New Roman" w:hAnsi="Arial" w:cs="Arial"/>
          <w:b/>
          <w:bCs/>
          <w:sz w:val="24"/>
          <w:szCs w:val="24"/>
          <w:lang w:eastAsia="ru-RU"/>
        </w:rPr>
        <w:t>е</w:t>
      </w:r>
    </w:p>
    <w:p w14:paraId="68844836"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14</w:t>
      </w:r>
      <w:r w:rsidR="006D78DB" w:rsidRPr="00D60295">
        <w:rPr>
          <w:rFonts w:ascii="Arial" w:eastAsia="Times New Roman" w:hAnsi="Arial" w:cs="Arial"/>
          <w:sz w:val="24"/>
          <w:szCs w:val="24"/>
          <w:lang w:eastAsia="ru-RU"/>
        </w:rPr>
        <w:t>.1 Все подшипниковые узлы, включая и узлы шарнирных соединений, должны быть доступны для разборки и очистки при замене смазки.</w:t>
      </w:r>
    </w:p>
    <w:p w14:paraId="35D3401F"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14</w:t>
      </w:r>
      <w:r w:rsidR="006D78DB" w:rsidRPr="00D60295">
        <w:rPr>
          <w:rFonts w:ascii="Arial" w:eastAsia="Times New Roman" w:hAnsi="Arial" w:cs="Arial"/>
          <w:sz w:val="24"/>
          <w:szCs w:val="24"/>
          <w:lang w:eastAsia="ru-RU"/>
        </w:rPr>
        <w:t>.2 К каждому из установленных вне редукторов подшипников качения должна подводиться смазка. Должна быть предусмотрена возможность пополнения смазки в подшипниках без разборки подшипникового узла.</w:t>
      </w:r>
    </w:p>
    <w:p w14:paraId="044FAC73" w14:textId="77777777" w:rsidR="00FA71F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14</w:t>
      </w:r>
      <w:r w:rsidR="006D78DB" w:rsidRPr="00D60295">
        <w:rPr>
          <w:rFonts w:ascii="Arial" w:eastAsia="Times New Roman" w:hAnsi="Arial" w:cs="Arial"/>
          <w:sz w:val="24"/>
          <w:szCs w:val="24"/>
          <w:lang w:eastAsia="ru-RU"/>
        </w:rPr>
        <w:t xml:space="preserve">.3 Для кранов группы </w:t>
      </w:r>
      <w:r w:rsidR="00EE0668">
        <w:rPr>
          <w:rFonts w:ascii="Arial" w:eastAsia="Times New Roman" w:hAnsi="Arial" w:cs="Arial"/>
          <w:sz w:val="24"/>
          <w:szCs w:val="24"/>
          <w:lang w:eastAsia="ru-RU"/>
        </w:rPr>
        <w:t>классификации</w:t>
      </w:r>
      <w:r w:rsidR="00EE0668" w:rsidRPr="00D60295">
        <w:rPr>
          <w:rFonts w:ascii="Arial" w:eastAsia="Times New Roman" w:hAnsi="Arial" w:cs="Arial"/>
          <w:sz w:val="24"/>
          <w:szCs w:val="24"/>
          <w:lang w:eastAsia="ru-RU"/>
        </w:rPr>
        <w:t xml:space="preserve"> </w:t>
      </w:r>
      <w:r w:rsidR="006D78DB" w:rsidRPr="00D60295">
        <w:rPr>
          <w:rFonts w:ascii="Arial" w:eastAsia="Times New Roman" w:hAnsi="Arial" w:cs="Arial"/>
          <w:sz w:val="24"/>
          <w:szCs w:val="24"/>
          <w:lang w:eastAsia="ru-RU"/>
        </w:rPr>
        <w:t xml:space="preserve">режима работы А8 </w:t>
      </w:r>
      <w:r w:rsidR="0091540C">
        <w:rPr>
          <w:rFonts w:ascii="Arial" w:eastAsia="Times New Roman" w:hAnsi="Arial" w:cs="Arial"/>
          <w:sz w:val="24"/>
          <w:szCs w:val="24"/>
          <w:lang w:eastAsia="ru-RU"/>
        </w:rPr>
        <w:t xml:space="preserve">и выше </w:t>
      </w:r>
      <w:r w:rsidR="006D78DB" w:rsidRPr="00D60295">
        <w:rPr>
          <w:rFonts w:ascii="Arial" w:eastAsia="Times New Roman" w:hAnsi="Arial" w:cs="Arial"/>
          <w:sz w:val="24"/>
          <w:szCs w:val="24"/>
          <w:lang w:eastAsia="ru-RU"/>
        </w:rPr>
        <w:t>рекомендуется применять централизованную систему смазки с приводными автоматическими нагнетателями.</w:t>
      </w:r>
      <w:r w:rsidR="00D241D2">
        <w:rPr>
          <w:rFonts w:ascii="Arial" w:eastAsia="Times New Roman" w:hAnsi="Arial" w:cs="Arial"/>
          <w:sz w:val="24"/>
          <w:szCs w:val="24"/>
          <w:lang w:eastAsia="ru-RU"/>
        </w:rPr>
        <w:t xml:space="preserve"> </w:t>
      </w:r>
    </w:p>
    <w:p w14:paraId="7F975A51"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14</w:t>
      </w:r>
      <w:r w:rsidR="006D78DB" w:rsidRPr="00D60295">
        <w:rPr>
          <w:rFonts w:ascii="Arial" w:eastAsia="Times New Roman" w:hAnsi="Arial" w:cs="Arial"/>
          <w:sz w:val="24"/>
          <w:szCs w:val="24"/>
          <w:lang w:eastAsia="ru-RU"/>
        </w:rPr>
        <w:t xml:space="preserve">.4 Для кранов групп </w:t>
      </w:r>
      <w:r w:rsidR="00EE0668">
        <w:rPr>
          <w:rFonts w:ascii="Arial" w:eastAsia="Times New Roman" w:hAnsi="Arial" w:cs="Arial"/>
          <w:sz w:val="24"/>
          <w:szCs w:val="24"/>
          <w:lang w:eastAsia="ru-RU"/>
        </w:rPr>
        <w:t>классификации</w:t>
      </w:r>
      <w:r w:rsidR="00EE0668" w:rsidRPr="00D60295">
        <w:rPr>
          <w:rFonts w:ascii="Arial" w:eastAsia="Times New Roman" w:hAnsi="Arial" w:cs="Arial"/>
          <w:sz w:val="24"/>
          <w:szCs w:val="24"/>
          <w:lang w:eastAsia="ru-RU"/>
        </w:rPr>
        <w:t xml:space="preserve"> </w:t>
      </w:r>
      <w:r w:rsidR="00D60295" w:rsidRPr="00D60295">
        <w:rPr>
          <w:rFonts w:ascii="Arial" w:eastAsia="Times New Roman" w:hAnsi="Arial" w:cs="Arial"/>
          <w:sz w:val="24"/>
          <w:szCs w:val="24"/>
          <w:lang w:eastAsia="ru-RU"/>
        </w:rPr>
        <w:t>режима работы</w:t>
      </w:r>
      <w:r w:rsidR="006D78DB" w:rsidRPr="00D60295">
        <w:rPr>
          <w:rFonts w:ascii="Arial" w:eastAsia="Times New Roman" w:hAnsi="Arial" w:cs="Arial"/>
          <w:sz w:val="24"/>
          <w:szCs w:val="24"/>
          <w:lang w:eastAsia="ru-RU"/>
        </w:rPr>
        <w:t xml:space="preserve"> не выше А7 централизованную систему смазки применяют по согласованию с заказчиком.</w:t>
      </w:r>
    </w:p>
    <w:p w14:paraId="6C70CB83" w14:textId="77777777" w:rsidR="006D78DB" w:rsidRPr="006D78DB"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14</w:t>
      </w:r>
      <w:r w:rsidR="006D78DB" w:rsidRPr="00D60295">
        <w:rPr>
          <w:rFonts w:ascii="Arial" w:eastAsia="Times New Roman" w:hAnsi="Arial" w:cs="Arial"/>
          <w:sz w:val="24"/>
          <w:szCs w:val="24"/>
          <w:lang w:eastAsia="ru-RU"/>
        </w:rPr>
        <w:t>.</w:t>
      </w:r>
      <w:r w:rsidR="00B13A6E">
        <w:rPr>
          <w:rFonts w:ascii="Arial" w:eastAsia="Times New Roman" w:hAnsi="Arial" w:cs="Arial"/>
          <w:sz w:val="24"/>
          <w:szCs w:val="24"/>
          <w:lang w:eastAsia="ru-RU"/>
        </w:rPr>
        <w:t>5</w:t>
      </w:r>
      <w:r w:rsidR="006D78DB" w:rsidRPr="00D60295">
        <w:rPr>
          <w:rFonts w:ascii="Arial" w:eastAsia="Times New Roman" w:hAnsi="Arial" w:cs="Arial"/>
          <w:sz w:val="24"/>
          <w:szCs w:val="24"/>
          <w:lang w:eastAsia="ru-RU"/>
        </w:rPr>
        <w:t xml:space="preserve"> По требованию заказчика ходовая часть крана может быть оборудована устройствами для нанесения твердой смазки на реборды ходовых колес.</w:t>
      </w:r>
    </w:p>
    <w:p w14:paraId="3E3C449F" w14:textId="77777777" w:rsidR="006D78DB" w:rsidRPr="006D78DB" w:rsidRDefault="006D78DB" w:rsidP="00693E86">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sidRPr="006D78DB">
        <w:rPr>
          <w:rFonts w:ascii="Arial" w:eastAsia="Times New Roman" w:hAnsi="Arial" w:cs="Arial"/>
          <w:b/>
          <w:bCs/>
          <w:sz w:val="24"/>
          <w:szCs w:val="24"/>
          <w:lang w:eastAsia="ru-RU"/>
        </w:rPr>
        <w:t>5.</w:t>
      </w:r>
      <w:r w:rsidR="00FA71F5">
        <w:rPr>
          <w:rFonts w:ascii="Arial" w:eastAsia="Times New Roman" w:hAnsi="Arial" w:cs="Arial"/>
          <w:b/>
          <w:bCs/>
          <w:sz w:val="24"/>
          <w:szCs w:val="24"/>
          <w:lang w:eastAsia="ru-RU"/>
        </w:rPr>
        <w:t>1</w:t>
      </w:r>
      <w:r w:rsidR="00A65CF7">
        <w:rPr>
          <w:rFonts w:ascii="Arial" w:eastAsia="Times New Roman" w:hAnsi="Arial" w:cs="Arial"/>
          <w:b/>
          <w:bCs/>
          <w:sz w:val="24"/>
          <w:szCs w:val="24"/>
          <w:lang w:eastAsia="ru-RU"/>
        </w:rPr>
        <w:t>5</w:t>
      </w:r>
      <w:r w:rsidRPr="006D78DB">
        <w:rPr>
          <w:rFonts w:ascii="Arial" w:eastAsia="Times New Roman" w:hAnsi="Arial" w:cs="Arial"/>
          <w:b/>
          <w:bCs/>
          <w:sz w:val="24"/>
          <w:szCs w:val="24"/>
          <w:lang w:eastAsia="ru-RU"/>
        </w:rPr>
        <w:t xml:space="preserve"> Требования к электрическому оборудованию и </w:t>
      </w:r>
      <w:r w:rsidR="000D4323">
        <w:rPr>
          <w:rFonts w:ascii="Arial" w:eastAsia="Times New Roman" w:hAnsi="Arial" w:cs="Arial"/>
          <w:b/>
          <w:bCs/>
          <w:sz w:val="24"/>
          <w:szCs w:val="24"/>
          <w:lang w:eastAsia="ru-RU"/>
        </w:rPr>
        <w:t>аппаратуре</w:t>
      </w:r>
      <w:r w:rsidRPr="006D78DB">
        <w:rPr>
          <w:rFonts w:ascii="Arial" w:eastAsia="Times New Roman" w:hAnsi="Arial" w:cs="Arial"/>
          <w:b/>
          <w:bCs/>
          <w:sz w:val="24"/>
          <w:szCs w:val="24"/>
          <w:lang w:eastAsia="ru-RU"/>
        </w:rPr>
        <w:t xml:space="preserve"> управления</w:t>
      </w:r>
    </w:p>
    <w:p w14:paraId="29214E1F" w14:textId="77777777" w:rsidR="006D78DB"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.1 Общие требования к электрическому оборудованию и аппаратуре управления установлены в ГОСТ IEC 60204-32.</w:t>
      </w:r>
    </w:p>
    <w:p w14:paraId="7DBEC43D" w14:textId="77777777" w:rsidR="00FA71F5" w:rsidRPr="00D60295" w:rsidRDefault="004526D0"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Pr>
          <w:rFonts w:ascii="Arial" w:eastAsia="Times New Roman" w:hAnsi="Arial" w:cs="Arial"/>
          <w:sz w:val="24"/>
          <w:szCs w:val="24"/>
          <w:lang w:eastAsia="ru-RU"/>
        </w:rPr>
        <w:t xml:space="preserve">.2 Краны должны быть оборудованы </w:t>
      </w:r>
      <w:r w:rsidR="00FA71F5" w:rsidRPr="00777547">
        <w:rPr>
          <w:rFonts w:ascii="Arial" w:eastAsia="Times New Roman" w:hAnsi="Arial" w:cs="Arial"/>
          <w:sz w:val="24"/>
          <w:szCs w:val="24"/>
          <w:lang w:eastAsia="ru-RU"/>
        </w:rPr>
        <w:t>аварийными выключателями, нулевой защитой и защитой от обрыва фаз</w:t>
      </w:r>
    </w:p>
    <w:p w14:paraId="1A7B5538"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w:t>
      </w:r>
      <w:r w:rsidR="004526D0">
        <w:rPr>
          <w:rFonts w:ascii="Arial" w:eastAsia="Times New Roman" w:hAnsi="Arial" w:cs="Arial"/>
          <w:sz w:val="24"/>
          <w:szCs w:val="24"/>
          <w:lang w:eastAsia="ru-RU"/>
        </w:rPr>
        <w:t>3</w:t>
      </w:r>
      <w:r w:rsidR="006D78DB" w:rsidRPr="00D60295">
        <w:rPr>
          <w:rFonts w:ascii="Arial" w:eastAsia="Times New Roman" w:hAnsi="Arial" w:cs="Arial"/>
          <w:sz w:val="24"/>
          <w:szCs w:val="24"/>
          <w:lang w:eastAsia="ru-RU"/>
        </w:rPr>
        <w:t xml:space="preserve"> Токоподвод к металлургическому крану при переменном токе должен предусматривать глухозаземленную нейтраль и дублирующие токосъемники на каждой троллее, а при постоянном токе – по две троллеи к каждому полюсу.</w:t>
      </w:r>
    </w:p>
    <w:p w14:paraId="0880FEF8"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w:t>
      </w:r>
      <w:r w:rsidR="004526D0">
        <w:rPr>
          <w:rFonts w:ascii="Arial" w:eastAsia="Times New Roman" w:hAnsi="Arial" w:cs="Arial"/>
          <w:sz w:val="24"/>
          <w:szCs w:val="24"/>
          <w:lang w:eastAsia="ru-RU"/>
        </w:rPr>
        <w:t>4</w:t>
      </w:r>
      <w:r w:rsidR="006D78DB" w:rsidRPr="00D60295">
        <w:rPr>
          <w:rFonts w:ascii="Arial" w:eastAsia="Times New Roman" w:hAnsi="Arial" w:cs="Arial"/>
          <w:sz w:val="24"/>
          <w:szCs w:val="24"/>
          <w:lang w:eastAsia="ru-RU"/>
        </w:rPr>
        <w:t xml:space="preserve"> При запыленной среде должно применяться нижнее или боковое расположение токосъемников относительно троллеев.</w:t>
      </w:r>
      <w:r w:rsidR="005813C6">
        <w:rPr>
          <w:rFonts w:ascii="Arial" w:eastAsia="Times New Roman" w:hAnsi="Arial" w:cs="Arial"/>
          <w:sz w:val="24"/>
          <w:szCs w:val="24"/>
          <w:lang w:eastAsia="ru-RU"/>
        </w:rPr>
        <w:t xml:space="preserve"> Допускается изготовление кранов, предназначенных для замены </w:t>
      </w:r>
      <w:r w:rsidR="001B04B1">
        <w:rPr>
          <w:rFonts w:ascii="Arial" w:eastAsia="Times New Roman" w:hAnsi="Arial" w:cs="Arial"/>
          <w:sz w:val="24"/>
          <w:szCs w:val="24"/>
          <w:lang w:eastAsia="ru-RU"/>
        </w:rPr>
        <w:t>оборудования в действующем производстве,</w:t>
      </w:r>
      <w:r w:rsidR="005813C6">
        <w:rPr>
          <w:rFonts w:ascii="Arial" w:eastAsia="Times New Roman" w:hAnsi="Arial" w:cs="Arial"/>
          <w:sz w:val="24"/>
          <w:szCs w:val="24"/>
          <w:lang w:eastAsia="ru-RU"/>
        </w:rPr>
        <w:t xml:space="preserve"> с верхним расположением токосъемников</w:t>
      </w:r>
      <w:r w:rsidR="001B04B1">
        <w:rPr>
          <w:rFonts w:ascii="Arial" w:eastAsia="Times New Roman" w:hAnsi="Arial" w:cs="Arial"/>
          <w:sz w:val="24"/>
          <w:szCs w:val="24"/>
          <w:lang w:eastAsia="ru-RU"/>
        </w:rPr>
        <w:t>, если это требование содержится в техническом задании.</w:t>
      </w:r>
    </w:p>
    <w:p w14:paraId="57C2175B" w14:textId="77777777" w:rsidR="00D241D2" w:rsidRDefault="00FA71F5" w:rsidP="00D241D2">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w:t>
      </w:r>
      <w:r w:rsidR="004526D0">
        <w:rPr>
          <w:rFonts w:ascii="Arial" w:eastAsia="Times New Roman" w:hAnsi="Arial" w:cs="Arial"/>
          <w:sz w:val="24"/>
          <w:szCs w:val="24"/>
          <w:lang w:eastAsia="ru-RU"/>
        </w:rPr>
        <w:t>5</w:t>
      </w:r>
      <w:r w:rsidR="006D78DB" w:rsidRPr="00D60295">
        <w:rPr>
          <w:rFonts w:ascii="Arial" w:eastAsia="Times New Roman" w:hAnsi="Arial" w:cs="Arial"/>
          <w:sz w:val="24"/>
          <w:szCs w:val="24"/>
          <w:lang w:eastAsia="ru-RU"/>
        </w:rPr>
        <w:t xml:space="preserve"> Токоподвод к грузовым тележкам должен осуществляться с помощью гибкого кабеля. </w:t>
      </w:r>
    </w:p>
    <w:p w14:paraId="4C06DECA" w14:textId="77777777" w:rsidR="00D60295" w:rsidRPr="00A30DE5" w:rsidRDefault="00D60295" w:rsidP="00D241D2">
      <w:pPr>
        <w:widowControl w:val="0"/>
        <w:autoSpaceDE w:val="0"/>
        <w:autoSpaceDN w:val="0"/>
        <w:adjustRightInd w:val="0"/>
        <w:spacing w:before="120" w:after="120" w:line="360" w:lineRule="auto"/>
        <w:ind w:firstLine="567"/>
        <w:jc w:val="both"/>
        <w:rPr>
          <w:rFonts w:ascii="Arial" w:eastAsia="Times New Roman" w:hAnsi="Arial" w:cs="Arial"/>
          <w:lang w:eastAsia="ru-RU"/>
        </w:rPr>
      </w:pPr>
      <w:r w:rsidRPr="00A30DE5">
        <w:rPr>
          <w:rFonts w:ascii="Arial" w:eastAsia="Times New Roman" w:hAnsi="Arial" w:cs="Arial"/>
          <w:spacing w:val="26"/>
          <w:lang w:eastAsia="ru-RU"/>
        </w:rPr>
        <w:t>Примечание –</w:t>
      </w:r>
      <w:r w:rsidRPr="00A30DE5">
        <w:rPr>
          <w:rFonts w:ascii="Arial" w:eastAsia="Times New Roman" w:hAnsi="Arial" w:cs="Arial"/>
          <w:lang w:eastAsia="ru-RU"/>
        </w:rPr>
        <w:t xml:space="preserve"> Допускается применение закрытых токопроводящих шин для токоподвода к крану и грузовым тележкам при условии их стойкости к </w:t>
      </w:r>
      <w:r w:rsidR="00A30DE5" w:rsidRPr="00A30DE5">
        <w:rPr>
          <w:rFonts w:ascii="Arial" w:eastAsia="Times New Roman" w:hAnsi="Arial" w:cs="Arial"/>
          <w:lang w:eastAsia="ru-RU"/>
        </w:rPr>
        <w:t>воздействиям температуры окружающей среды</w:t>
      </w:r>
      <w:r w:rsidRPr="00A30DE5">
        <w:rPr>
          <w:rFonts w:ascii="Arial" w:eastAsia="Times New Roman" w:hAnsi="Arial" w:cs="Arial"/>
          <w:lang w:eastAsia="ru-RU"/>
        </w:rPr>
        <w:t>.</w:t>
      </w:r>
    </w:p>
    <w:p w14:paraId="3E9DD854"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w:t>
      </w:r>
      <w:r w:rsidR="004526D0">
        <w:rPr>
          <w:rFonts w:ascii="Arial" w:eastAsia="Times New Roman" w:hAnsi="Arial" w:cs="Arial"/>
          <w:sz w:val="24"/>
          <w:szCs w:val="24"/>
          <w:lang w:eastAsia="ru-RU"/>
        </w:rPr>
        <w:t>6</w:t>
      </w:r>
      <w:r w:rsidR="006D78DB" w:rsidRPr="00D60295">
        <w:rPr>
          <w:rFonts w:ascii="Arial" w:eastAsia="Times New Roman" w:hAnsi="Arial" w:cs="Arial"/>
          <w:sz w:val="24"/>
          <w:szCs w:val="24"/>
          <w:lang w:eastAsia="ru-RU"/>
        </w:rPr>
        <w:t xml:space="preserve"> Степень защиты электрооборудования не ниже IP54 по ГОСТ 14254 с учетом имеющихся оболочек.</w:t>
      </w:r>
    </w:p>
    <w:p w14:paraId="4880EC67"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.7 У многодвигательных приводов должно быть обеспечено равномерное распределение нагрузки между двигателями.</w:t>
      </w:r>
    </w:p>
    <w:p w14:paraId="14F9F5C0"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.8 Аппаратура управления должна помещаться в закрытых шкафах или в аппаратных помещениях. В необходимых случаях должны предусматриваться отопление и вентиляция. В особо запыленных средах в шкафах или аппаратных помещениях должно поддерживаться избыточное давление не менее 0,01 Н/см</w:t>
      </w:r>
      <w:r w:rsidR="00D60295" w:rsidRPr="00D60295">
        <w:rPr>
          <w:rFonts w:ascii="Arial" w:eastAsia="Times New Roman" w:hAnsi="Arial" w:cs="Arial"/>
          <w:sz w:val="24"/>
          <w:szCs w:val="24"/>
          <w:vertAlign w:val="superscript"/>
          <w:lang w:eastAsia="ru-RU"/>
        </w:rPr>
        <w:t>2</w:t>
      </w:r>
      <w:r w:rsidR="006D78DB" w:rsidRPr="00D60295">
        <w:rPr>
          <w:rFonts w:ascii="Arial" w:eastAsia="Times New Roman" w:hAnsi="Arial" w:cs="Arial"/>
          <w:sz w:val="24"/>
          <w:szCs w:val="24"/>
          <w:lang w:eastAsia="ru-RU"/>
        </w:rPr>
        <w:t>. Если это</w:t>
      </w:r>
      <w:r w:rsidR="00D60295" w:rsidRPr="00D60295">
        <w:rPr>
          <w:rFonts w:ascii="Arial" w:eastAsia="Times New Roman" w:hAnsi="Arial" w:cs="Arial"/>
          <w:sz w:val="24"/>
          <w:szCs w:val="24"/>
          <w:lang w:eastAsia="ru-RU"/>
        </w:rPr>
        <w:t>го</w:t>
      </w:r>
      <w:r w:rsidR="006D78DB" w:rsidRPr="00D60295">
        <w:rPr>
          <w:rFonts w:ascii="Arial" w:eastAsia="Times New Roman" w:hAnsi="Arial" w:cs="Arial"/>
          <w:sz w:val="24"/>
          <w:szCs w:val="24"/>
          <w:lang w:eastAsia="ru-RU"/>
        </w:rPr>
        <w:t xml:space="preserve"> требуют условия работы электрооборудования, в шкафах или аппаратных помещениях должны быть предусмотрены кондиционеры</w:t>
      </w:r>
      <w:r w:rsidR="001B04B1">
        <w:rPr>
          <w:rFonts w:ascii="Arial" w:eastAsia="Times New Roman" w:hAnsi="Arial" w:cs="Arial"/>
          <w:sz w:val="24"/>
          <w:szCs w:val="24"/>
          <w:lang w:eastAsia="ru-RU"/>
        </w:rPr>
        <w:t xml:space="preserve"> и (или) отопители</w:t>
      </w:r>
      <w:r w:rsidR="006D78DB" w:rsidRPr="00D60295">
        <w:rPr>
          <w:rFonts w:ascii="Arial" w:eastAsia="Times New Roman" w:hAnsi="Arial" w:cs="Arial"/>
          <w:sz w:val="24"/>
          <w:szCs w:val="24"/>
          <w:lang w:eastAsia="ru-RU"/>
        </w:rPr>
        <w:t>.</w:t>
      </w:r>
      <w:r w:rsidR="00B13A6E">
        <w:rPr>
          <w:rFonts w:ascii="Arial" w:eastAsia="Times New Roman" w:hAnsi="Arial" w:cs="Arial"/>
          <w:sz w:val="24"/>
          <w:szCs w:val="24"/>
          <w:lang w:eastAsia="ru-RU"/>
        </w:rPr>
        <w:t xml:space="preserve"> </w:t>
      </w:r>
      <w:r w:rsidR="001B04B1" w:rsidRPr="001B04B1">
        <w:rPr>
          <w:rFonts w:ascii="Arial" w:eastAsia="Times New Roman" w:hAnsi="Arial" w:cs="Arial"/>
          <w:sz w:val="24"/>
          <w:szCs w:val="24"/>
          <w:lang w:eastAsia="ru-RU"/>
        </w:rPr>
        <w:t>Аппаратное помещение должно иметь один вход</w:t>
      </w:r>
      <w:r w:rsidR="001B04B1">
        <w:rPr>
          <w:rFonts w:ascii="Arial" w:eastAsia="Times New Roman" w:hAnsi="Arial" w:cs="Arial"/>
          <w:sz w:val="24"/>
          <w:szCs w:val="24"/>
          <w:lang w:eastAsia="ru-RU"/>
        </w:rPr>
        <w:t xml:space="preserve">. </w:t>
      </w:r>
      <w:r w:rsidR="00B13A6E">
        <w:rPr>
          <w:rFonts w:ascii="Arial" w:eastAsia="Times New Roman" w:hAnsi="Arial" w:cs="Arial"/>
          <w:sz w:val="24"/>
          <w:szCs w:val="24"/>
          <w:lang w:eastAsia="ru-RU"/>
        </w:rPr>
        <w:t xml:space="preserve">При длине аппаратного помещения </w:t>
      </w:r>
      <w:r w:rsidR="00BA0CBA">
        <w:rPr>
          <w:rFonts w:ascii="Arial" w:eastAsia="Times New Roman" w:hAnsi="Arial" w:cs="Arial"/>
          <w:sz w:val="24"/>
          <w:szCs w:val="24"/>
          <w:lang w:eastAsia="ru-RU"/>
        </w:rPr>
        <w:t>более</w:t>
      </w:r>
      <w:r w:rsidR="00B13A6E">
        <w:rPr>
          <w:rFonts w:ascii="Arial" w:eastAsia="Times New Roman" w:hAnsi="Arial" w:cs="Arial"/>
          <w:sz w:val="24"/>
          <w:szCs w:val="24"/>
          <w:lang w:eastAsia="ru-RU"/>
        </w:rPr>
        <w:t xml:space="preserve"> </w:t>
      </w:r>
      <w:r w:rsidR="003E5D36">
        <w:rPr>
          <w:rFonts w:ascii="Arial" w:eastAsia="Times New Roman" w:hAnsi="Arial" w:cs="Arial"/>
          <w:sz w:val="24"/>
          <w:szCs w:val="24"/>
          <w:lang w:eastAsia="ru-RU"/>
        </w:rPr>
        <w:t>7 м</w:t>
      </w:r>
      <w:r w:rsidR="00B13A6E">
        <w:rPr>
          <w:rFonts w:ascii="Arial" w:eastAsia="Times New Roman" w:hAnsi="Arial" w:cs="Arial"/>
          <w:sz w:val="24"/>
          <w:szCs w:val="24"/>
          <w:lang w:eastAsia="ru-RU"/>
        </w:rPr>
        <w:t xml:space="preserve"> по щиту электрооборудования</w:t>
      </w:r>
      <w:r w:rsidR="00BA0CBA">
        <w:rPr>
          <w:rFonts w:ascii="Arial" w:eastAsia="Times New Roman" w:hAnsi="Arial" w:cs="Arial"/>
          <w:sz w:val="24"/>
          <w:szCs w:val="24"/>
          <w:lang w:eastAsia="ru-RU"/>
        </w:rPr>
        <w:t xml:space="preserve"> должен быть предусмотрен </w:t>
      </w:r>
      <w:r w:rsidR="00B13A6E">
        <w:rPr>
          <w:rFonts w:ascii="Arial" w:eastAsia="Times New Roman" w:hAnsi="Arial" w:cs="Arial"/>
          <w:sz w:val="24"/>
          <w:szCs w:val="24"/>
          <w:lang w:eastAsia="ru-RU"/>
        </w:rPr>
        <w:t xml:space="preserve">аварийный </w:t>
      </w:r>
      <w:r w:rsidR="00BA0CBA">
        <w:rPr>
          <w:rFonts w:ascii="Arial" w:eastAsia="Times New Roman" w:hAnsi="Arial" w:cs="Arial"/>
          <w:sz w:val="24"/>
          <w:szCs w:val="24"/>
          <w:lang w:eastAsia="ru-RU"/>
        </w:rPr>
        <w:t xml:space="preserve">(запасной) </w:t>
      </w:r>
      <w:r w:rsidR="00B13A6E">
        <w:rPr>
          <w:rFonts w:ascii="Arial" w:eastAsia="Times New Roman" w:hAnsi="Arial" w:cs="Arial"/>
          <w:sz w:val="24"/>
          <w:szCs w:val="24"/>
          <w:lang w:eastAsia="ru-RU"/>
        </w:rPr>
        <w:t>выход. Наличие рабочего и аварийного освещения в аппаратном помещении обязательно.</w:t>
      </w:r>
    </w:p>
    <w:p w14:paraId="5455816B"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 xml:space="preserve">.9 Двери шкафов должны открываться на угол не менее 170°. При двери шкафа, открытой на 90°, перед шкафом должен оставаться проход </w:t>
      </w:r>
      <w:r w:rsidR="001B04B1">
        <w:rPr>
          <w:rFonts w:ascii="Arial" w:eastAsia="Times New Roman" w:hAnsi="Arial" w:cs="Arial"/>
          <w:sz w:val="24"/>
          <w:szCs w:val="24"/>
          <w:lang w:eastAsia="ru-RU"/>
        </w:rPr>
        <w:t xml:space="preserve">шириной </w:t>
      </w:r>
      <w:r w:rsidR="006D78DB" w:rsidRPr="00D60295">
        <w:rPr>
          <w:rFonts w:ascii="Arial" w:eastAsia="Times New Roman" w:hAnsi="Arial" w:cs="Arial"/>
          <w:sz w:val="24"/>
          <w:szCs w:val="24"/>
          <w:lang w:eastAsia="ru-RU"/>
        </w:rPr>
        <w:t>не менее 500 мм.</w:t>
      </w:r>
    </w:p>
    <w:p w14:paraId="6F52C853"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 xml:space="preserve">.10 </w:t>
      </w:r>
      <w:r w:rsidR="001B04B1">
        <w:rPr>
          <w:rFonts w:ascii="Arial" w:eastAsia="Times New Roman" w:hAnsi="Arial" w:cs="Arial"/>
          <w:sz w:val="24"/>
          <w:szCs w:val="24"/>
          <w:lang w:eastAsia="ru-RU"/>
        </w:rPr>
        <w:t>Кабельная р</w:t>
      </w:r>
      <w:r w:rsidR="006D78DB" w:rsidRPr="00D60295">
        <w:rPr>
          <w:rFonts w:ascii="Arial" w:eastAsia="Times New Roman" w:hAnsi="Arial" w:cs="Arial"/>
          <w:sz w:val="24"/>
          <w:szCs w:val="24"/>
          <w:lang w:eastAsia="ru-RU"/>
        </w:rPr>
        <w:t>азводка должна выполняться только проводами с медными жилами (класс гибкости жил не ниже 4 по ГОСТ 22483) с раздельным размещением проводов и кабелей силовых цепей и цепей управления. Изоляция кабелей металлургических кранов должна быть рассчитана на работу в условиях повышенных температур.</w:t>
      </w:r>
    </w:p>
    <w:p w14:paraId="55DC0BEA" w14:textId="77777777" w:rsidR="006D78DB" w:rsidRPr="00D60295" w:rsidRDefault="00FA71F5"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A65CF7">
        <w:rPr>
          <w:rFonts w:ascii="Arial" w:eastAsia="Times New Roman" w:hAnsi="Arial" w:cs="Arial"/>
          <w:sz w:val="24"/>
          <w:szCs w:val="24"/>
          <w:lang w:eastAsia="ru-RU"/>
        </w:rPr>
        <w:t>15</w:t>
      </w:r>
      <w:r w:rsidR="006D78DB" w:rsidRPr="00D60295">
        <w:rPr>
          <w:rFonts w:ascii="Arial" w:eastAsia="Times New Roman" w:hAnsi="Arial" w:cs="Arial"/>
          <w:sz w:val="24"/>
          <w:szCs w:val="24"/>
          <w:lang w:eastAsia="ru-RU"/>
        </w:rPr>
        <w:t xml:space="preserve">.11 Должна быть обеспечена надежная защита </w:t>
      </w:r>
      <w:r w:rsidR="001B04B1">
        <w:rPr>
          <w:rFonts w:ascii="Arial" w:eastAsia="Times New Roman" w:hAnsi="Arial" w:cs="Arial"/>
          <w:sz w:val="24"/>
          <w:szCs w:val="24"/>
          <w:lang w:eastAsia="ru-RU"/>
        </w:rPr>
        <w:t xml:space="preserve">кабельной </w:t>
      </w:r>
      <w:r w:rsidR="006D78DB" w:rsidRPr="00D60295">
        <w:rPr>
          <w:rFonts w:ascii="Arial" w:eastAsia="Times New Roman" w:hAnsi="Arial" w:cs="Arial"/>
          <w:sz w:val="24"/>
          <w:szCs w:val="24"/>
          <w:lang w:eastAsia="ru-RU"/>
        </w:rPr>
        <w:t xml:space="preserve">разводки от механических, тепловых и химических воздействий размещением кабелей и проводов в </w:t>
      </w:r>
      <w:r w:rsidR="006D78DB" w:rsidRPr="00D60295">
        <w:rPr>
          <w:rFonts w:ascii="Arial" w:eastAsia="Times New Roman" w:hAnsi="Arial" w:cs="Arial"/>
          <w:sz w:val="24"/>
          <w:szCs w:val="24"/>
          <w:lang w:eastAsia="ru-RU"/>
        </w:rPr>
        <w:lastRenderedPageBreak/>
        <w:t>стальных трубах, металлорукавах или закрывающихся лотках. В местах вводов проводов и кабелей должны использоваться уплотнения кабельных вводов.</w:t>
      </w:r>
    </w:p>
    <w:p w14:paraId="75C20245" w14:textId="77777777" w:rsidR="006D78DB" w:rsidRPr="006D78DB" w:rsidRDefault="006D78DB" w:rsidP="00693E86">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sidRPr="006D78DB">
        <w:rPr>
          <w:rFonts w:ascii="Arial" w:eastAsia="Times New Roman" w:hAnsi="Arial" w:cs="Arial"/>
          <w:b/>
          <w:bCs/>
          <w:sz w:val="24"/>
          <w:szCs w:val="24"/>
          <w:lang w:eastAsia="ru-RU"/>
        </w:rPr>
        <w:t>5.</w:t>
      </w:r>
      <w:r w:rsidR="00FA71F5">
        <w:rPr>
          <w:rFonts w:ascii="Arial" w:eastAsia="Times New Roman" w:hAnsi="Arial" w:cs="Arial"/>
          <w:b/>
          <w:bCs/>
          <w:sz w:val="24"/>
          <w:szCs w:val="24"/>
          <w:lang w:eastAsia="ru-RU"/>
        </w:rPr>
        <w:t>1</w:t>
      </w:r>
      <w:r w:rsidR="00824C9A">
        <w:rPr>
          <w:rFonts w:ascii="Arial" w:eastAsia="Times New Roman" w:hAnsi="Arial" w:cs="Arial"/>
          <w:b/>
          <w:bCs/>
          <w:sz w:val="24"/>
          <w:szCs w:val="24"/>
          <w:lang w:eastAsia="ru-RU"/>
        </w:rPr>
        <w:t>6</w:t>
      </w:r>
      <w:r w:rsidRPr="006D78DB">
        <w:rPr>
          <w:rFonts w:ascii="Arial" w:eastAsia="Times New Roman" w:hAnsi="Arial" w:cs="Arial"/>
          <w:b/>
          <w:bCs/>
          <w:sz w:val="24"/>
          <w:szCs w:val="24"/>
          <w:lang w:eastAsia="ru-RU"/>
        </w:rPr>
        <w:t xml:space="preserve"> </w:t>
      </w:r>
      <w:r w:rsidR="00693E86">
        <w:rPr>
          <w:rFonts w:ascii="Arial" w:eastAsia="Times New Roman" w:hAnsi="Arial" w:cs="Arial"/>
          <w:b/>
          <w:bCs/>
          <w:sz w:val="24"/>
          <w:szCs w:val="24"/>
          <w:lang w:eastAsia="ru-RU"/>
        </w:rPr>
        <w:t>Требования к о</w:t>
      </w:r>
      <w:r w:rsidRPr="006D78DB">
        <w:rPr>
          <w:rFonts w:ascii="Arial" w:eastAsia="Times New Roman" w:hAnsi="Arial" w:cs="Arial"/>
          <w:b/>
          <w:bCs/>
          <w:sz w:val="24"/>
          <w:szCs w:val="24"/>
          <w:lang w:eastAsia="ru-RU"/>
        </w:rPr>
        <w:t>граничител</w:t>
      </w:r>
      <w:r w:rsidR="00693E86">
        <w:rPr>
          <w:rFonts w:ascii="Arial" w:eastAsia="Times New Roman" w:hAnsi="Arial" w:cs="Arial"/>
          <w:b/>
          <w:bCs/>
          <w:sz w:val="24"/>
          <w:szCs w:val="24"/>
          <w:lang w:eastAsia="ru-RU"/>
        </w:rPr>
        <w:t>ям</w:t>
      </w:r>
      <w:r w:rsidRPr="006D78DB">
        <w:rPr>
          <w:rFonts w:ascii="Arial" w:eastAsia="Times New Roman" w:hAnsi="Arial" w:cs="Arial"/>
          <w:b/>
          <w:bCs/>
          <w:sz w:val="24"/>
          <w:szCs w:val="24"/>
          <w:lang w:eastAsia="ru-RU"/>
        </w:rPr>
        <w:t xml:space="preserve"> и указател</w:t>
      </w:r>
      <w:r w:rsidR="00693E86">
        <w:rPr>
          <w:rFonts w:ascii="Arial" w:eastAsia="Times New Roman" w:hAnsi="Arial" w:cs="Arial"/>
          <w:b/>
          <w:bCs/>
          <w:sz w:val="24"/>
          <w:szCs w:val="24"/>
          <w:lang w:eastAsia="ru-RU"/>
        </w:rPr>
        <w:t>ям</w:t>
      </w:r>
    </w:p>
    <w:p w14:paraId="2EDE1158" w14:textId="77777777" w:rsidR="006D78DB" w:rsidRPr="00777547" w:rsidRDefault="00FA71F5" w:rsidP="006D78DB">
      <w:pPr>
        <w:widowControl w:val="0"/>
        <w:autoSpaceDE w:val="0"/>
        <w:autoSpaceDN w:val="0"/>
        <w:adjustRightInd w:val="0"/>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16</w:t>
      </w:r>
      <w:r w:rsidR="006D78DB" w:rsidRPr="00777547">
        <w:rPr>
          <w:rFonts w:ascii="Arial" w:eastAsia="Times New Roman" w:hAnsi="Arial" w:cs="Arial"/>
          <w:sz w:val="24"/>
          <w:szCs w:val="24"/>
          <w:lang w:eastAsia="ru-RU"/>
        </w:rPr>
        <w:t>.1 Общие требования к ограничителям и указателям установлены ГОСТ 32575.5.</w:t>
      </w:r>
    </w:p>
    <w:p w14:paraId="184C359D" w14:textId="77777777" w:rsidR="006D78DB" w:rsidRPr="00777547" w:rsidRDefault="004526D0"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16</w:t>
      </w:r>
      <w:r w:rsidR="006D78DB" w:rsidRPr="00777547">
        <w:rPr>
          <w:rFonts w:ascii="Arial" w:eastAsia="Times New Roman" w:hAnsi="Arial" w:cs="Arial"/>
          <w:sz w:val="24"/>
          <w:szCs w:val="24"/>
          <w:lang w:eastAsia="ru-RU"/>
        </w:rPr>
        <w:t xml:space="preserve">.2 </w:t>
      </w:r>
      <w:r>
        <w:rPr>
          <w:rFonts w:ascii="Arial" w:eastAsia="Times New Roman" w:hAnsi="Arial" w:cs="Arial"/>
          <w:sz w:val="24"/>
          <w:szCs w:val="24"/>
          <w:lang w:eastAsia="ru-RU"/>
        </w:rPr>
        <w:t>К</w:t>
      </w:r>
      <w:r w:rsidR="006D78DB" w:rsidRPr="00777547">
        <w:rPr>
          <w:rFonts w:ascii="Arial" w:eastAsia="Times New Roman" w:hAnsi="Arial" w:cs="Arial"/>
          <w:sz w:val="24"/>
          <w:szCs w:val="24"/>
          <w:lang w:eastAsia="ru-RU"/>
        </w:rPr>
        <w:t>раны должны быть оборудованы ограничителями грузоподъемности по ГОСТ 33712 и регистраторами параметров по ГОСТ 33713.</w:t>
      </w:r>
      <w:r>
        <w:rPr>
          <w:rFonts w:ascii="Arial" w:eastAsia="Times New Roman" w:hAnsi="Arial" w:cs="Arial"/>
          <w:sz w:val="24"/>
          <w:szCs w:val="24"/>
          <w:lang w:eastAsia="ru-RU"/>
        </w:rPr>
        <w:t xml:space="preserve"> </w:t>
      </w:r>
      <w:r w:rsidR="00BA0CBA">
        <w:rPr>
          <w:rFonts w:ascii="Arial" w:eastAsia="Times New Roman" w:hAnsi="Arial" w:cs="Arial"/>
          <w:sz w:val="24"/>
          <w:szCs w:val="24"/>
          <w:lang w:eastAsia="ru-RU"/>
        </w:rPr>
        <w:t>М</w:t>
      </w:r>
      <w:r w:rsidR="006D78DB" w:rsidRPr="00777547">
        <w:rPr>
          <w:rFonts w:ascii="Arial" w:eastAsia="Times New Roman" w:hAnsi="Arial" w:cs="Arial"/>
          <w:sz w:val="24"/>
          <w:szCs w:val="24"/>
          <w:lang w:eastAsia="ru-RU"/>
        </w:rPr>
        <w:t xml:space="preserve">еталлургические краны, транспортирующие расплавленный или нагретый свыше 400 °С металл, ограничителями грузоподъемности не оснащают. </w:t>
      </w:r>
      <w:r w:rsidR="00BA0CBA">
        <w:rPr>
          <w:rFonts w:ascii="Arial" w:eastAsia="Times New Roman" w:hAnsi="Arial" w:cs="Arial"/>
          <w:sz w:val="24"/>
          <w:szCs w:val="24"/>
          <w:lang w:eastAsia="ru-RU"/>
        </w:rPr>
        <w:t xml:space="preserve">При этом на такие краны устанавливают </w:t>
      </w:r>
      <w:r w:rsidR="00BA0CBA" w:rsidRPr="00777547">
        <w:rPr>
          <w:rFonts w:ascii="Arial" w:eastAsia="Times New Roman" w:hAnsi="Arial" w:cs="Arial"/>
          <w:sz w:val="24"/>
          <w:szCs w:val="24"/>
          <w:lang w:eastAsia="ru-RU"/>
        </w:rPr>
        <w:t>взвешивающие устройства, информирующие крановщика о нагрузке на механизм главного подъема. Информация о текущей нагрузке должна быть хорошо различима с рабочего места оператора крана (крановщика).</w:t>
      </w:r>
    </w:p>
    <w:p w14:paraId="3EB176F1" w14:textId="77777777" w:rsidR="006D78DB" w:rsidRPr="00777547" w:rsidRDefault="004526D0"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16</w:t>
      </w:r>
      <w:r w:rsidR="006D78DB" w:rsidRPr="00777547">
        <w:rPr>
          <w:rFonts w:ascii="Arial" w:eastAsia="Times New Roman" w:hAnsi="Arial" w:cs="Arial"/>
          <w:sz w:val="24"/>
          <w:szCs w:val="24"/>
          <w:lang w:eastAsia="ru-RU"/>
        </w:rPr>
        <w:t>.</w:t>
      </w:r>
      <w:r w:rsidR="003C0C43">
        <w:rPr>
          <w:rFonts w:ascii="Arial" w:eastAsia="Times New Roman" w:hAnsi="Arial" w:cs="Arial"/>
          <w:sz w:val="24"/>
          <w:szCs w:val="24"/>
          <w:lang w:eastAsia="ru-RU"/>
        </w:rPr>
        <w:t>3</w:t>
      </w:r>
      <w:r w:rsidR="006D78DB" w:rsidRPr="00777547">
        <w:rPr>
          <w:rFonts w:ascii="Arial" w:eastAsia="Times New Roman" w:hAnsi="Arial" w:cs="Arial"/>
          <w:sz w:val="24"/>
          <w:szCs w:val="24"/>
          <w:lang w:eastAsia="ru-RU"/>
        </w:rPr>
        <w:t xml:space="preserve"> Краны </w:t>
      </w:r>
      <w:r w:rsidR="00EE0668">
        <w:rPr>
          <w:rFonts w:ascii="Arial" w:eastAsia="Times New Roman" w:hAnsi="Arial" w:cs="Arial"/>
          <w:sz w:val="24"/>
          <w:szCs w:val="24"/>
          <w:lang w:eastAsia="ru-RU"/>
        </w:rPr>
        <w:t>группы классификации</w:t>
      </w:r>
      <w:r w:rsidR="00EE0668" w:rsidRPr="00777547">
        <w:rPr>
          <w:rFonts w:ascii="Arial" w:eastAsia="Times New Roman" w:hAnsi="Arial" w:cs="Arial"/>
          <w:sz w:val="24"/>
          <w:szCs w:val="24"/>
          <w:lang w:eastAsia="ru-RU"/>
        </w:rPr>
        <w:t xml:space="preserve"> </w:t>
      </w:r>
      <w:r w:rsidR="006D78DB" w:rsidRPr="00777547">
        <w:rPr>
          <w:rFonts w:ascii="Arial" w:eastAsia="Times New Roman" w:hAnsi="Arial" w:cs="Arial"/>
          <w:sz w:val="24"/>
          <w:szCs w:val="24"/>
          <w:lang w:eastAsia="ru-RU"/>
        </w:rPr>
        <w:t>режима</w:t>
      </w:r>
      <w:r w:rsidR="00EE0668">
        <w:rPr>
          <w:rFonts w:ascii="Arial" w:eastAsia="Times New Roman" w:hAnsi="Arial" w:cs="Arial"/>
          <w:sz w:val="24"/>
          <w:szCs w:val="24"/>
          <w:lang w:eastAsia="ru-RU"/>
        </w:rPr>
        <w:t xml:space="preserve"> работы</w:t>
      </w:r>
      <w:r w:rsidR="006D78DB" w:rsidRPr="00777547">
        <w:rPr>
          <w:rFonts w:ascii="Arial" w:eastAsia="Times New Roman" w:hAnsi="Arial" w:cs="Arial"/>
          <w:sz w:val="24"/>
          <w:szCs w:val="24"/>
          <w:lang w:eastAsia="ru-RU"/>
        </w:rPr>
        <w:t xml:space="preserve"> А6 и выше должны быть оборудованы ограничителями скорости механизмов при подходе к крайним положениям: подъема груза (при скорости 0,33 м/с и более)</w:t>
      </w:r>
      <w:r w:rsidR="000D4323">
        <w:rPr>
          <w:rFonts w:ascii="Arial" w:eastAsia="Times New Roman" w:hAnsi="Arial" w:cs="Arial"/>
          <w:sz w:val="24"/>
          <w:szCs w:val="24"/>
          <w:lang w:eastAsia="ru-RU"/>
        </w:rPr>
        <w:t>,</w:t>
      </w:r>
      <w:r w:rsidR="006D78DB" w:rsidRPr="00777547">
        <w:rPr>
          <w:rFonts w:ascii="Arial" w:eastAsia="Times New Roman" w:hAnsi="Arial" w:cs="Arial"/>
          <w:sz w:val="24"/>
          <w:szCs w:val="24"/>
          <w:lang w:eastAsia="ru-RU"/>
        </w:rPr>
        <w:t xml:space="preserve"> передвижения кранов (при скорости 1,6 м/с и более)</w:t>
      </w:r>
      <w:r w:rsidR="000D4323">
        <w:rPr>
          <w:rFonts w:ascii="Arial" w:eastAsia="Times New Roman" w:hAnsi="Arial" w:cs="Arial"/>
          <w:sz w:val="24"/>
          <w:szCs w:val="24"/>
          <w:lang w:eastAsia="ru-RU"/>
        </w:rPr>
        <w:t>,</w:t>
      </w:r>
      <w:r w:rsidR="006D78DB" w:rsidRPr="00777547">
        <w:rPr>
          <w:rFonts w:ascii="Arial" w:eastAsia="Times New Roman" w:hAnsi="Arial" w:cs="Arial"/>
          <w:sz w:val="24"/>
          <w:szCs w:val="24"/>
          <w:lang w:eastAsia="ru-RU"/>
        </w:rPr>
        <w:t xml:space="preserve"> передвижения тележек (при скорости 1,0 м/с и более).</w:t>
      </w:r>
    </w:p>
    <w:p w14:paraId="392CCA27" w14:textId="77777777" w:rsidR="006D78DB" w:rsidRPr="004526D0" w:rsidRDefault="004526D0"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Металлургические к</w:t>
      </w:r>
      <w:r w:rsidR="006D78DB" w:rsidRPr="00777547">
        <w:rPr>
          <w:rFonts w:ascii="Arial" w:eastAsia="Times New Roman" w:hAnsi="Arial" w:cs="Arial"/>
          <w:sz w:val="24"/>
          <w:szCs w:val="24"/>
          <w:lang w:eastAsia="ru-RU"/>
        </w:rPr>
        <w:t xml:space="preserve">раны, транспортирующие расплавленный или нагретый </w:t>
      </w:r>
      <w:r w:rsidR="006D78DB" w:rsidRPr="008A7B91">
        <w:rPr>
          <w:rFonts w:ascii="Arial" w:eastAsia="Times New Roman" w:hAnsi="Arial" w:cs="Arial"/>
          <w:sz w:val="24"/>
          <w:szCs w:val="24"/>
          <w:lang w:eastAsia="ru-RU"/>
        </w:rPr>
        <w:t>свыше</w:t>
      </w:r>
      <w:r w:rsidR="006D78DB" w:rsidRPr="00777547">
        <w:rPr>
          <w:rFonts w:ascii="Arial" w:eastAsia="Times New Roman" w:hAnsi="Arial" w:cs="Arial"/>
          <w:sz w:val="24"/>
          <w:szCs w:val="24"/>
          <w:lang w:eastAsia="ru-RU"/>
        </w:rPr>
        <w:t xml:space="preserve"> 400 °С металл, оборудуют </w:t>
      </w:r>
      <w:r w:rsidR="000D4323">
        <w:rPr>
          <w:rFonts w:ascii="Arial" w:eastAsia="Times New Roman" w:hAnsi="Arial" w:cs="Arial"/>
          <w:sz w:val="24"/>
          <w:szCs w:val="24"/>
          <w:lang w:eastAsia="ru-RU"/>
        </w:rPr>
        <w:t>указанными</w:t>
      </w:r>
      <w:r w:rsidR="006D78DB" w:rsidRPr="00777547">
        <w:rPr>
          <w:rFonts w:ascii="Arial" w:eastAsia="Times New Roman" w:hAnsi="Arial" w:cs="Arial"/>
          <w:sz w:val="24"/>
          <w:szCs w:val="24"/>
          <w:lang w:eastAsia="ru-RU"/>
        </w:rPr>
        <w:t xml:space="preserve"> ограничителями независимо от вели</w:t>
      </w:r>
      <w:r w:rsidR="006D78DB" w:rsidRPr="004526D0">
        <w:rPr>
          <w:rFonts w:ascii="Arial" w:eastAsia="Times New Roman" w:hAnsi="Arial" w:cs="Arial"/>
          <w:sz w:val="24"/>
          <w:szCs w:val="24"/>
          <w:lang w:eastAsia="ru-RU"/>
        </w:rPr>
        <w:t>чины скоростей движения.</w:t>
      </w:r>
    </w:p>
    <w:p w14:paraId="06540267" w14:textId="77777777" w:rsidR="006D78DB" w:rsidRPr="006D78DB" w:rsidRDefault="004526D0" w:rsidP="006D78DB">
      <w:pPr>
        <w:widowControl w:val="0"/>
        <w:autoSpaceDE w:val="0"/>
        <w:autoSpaceDN w:val="0"/>
        <w:adjustRightInd w:val="0"/>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16</w:t>
      </w:r>
      <w:r w:rsidR="006D78DB" w:rsidRPr="004526D0">
        <w:rPr>
          <w:rFonts w:ascii="Arial" w:eastAsia="Times New Roman" w:hAnsi="Arial" w:cs="Arial"/>
          <w:sz w:val="24"/>
          <w:szCs w:val="24"/>
          <w:lang w:eastAsia="ru-RU"/>
        </w:rPr>
        <w:t>.</w:t>
      </w:r>
      <w:r w:rsidR="003C0C43">
        <w:rPr>
          <w:rFonts w:ascii="Arial" w:eastAsia="Times New Roman" w:hAnsi="Arial" w:cs="Arial"/>
          <w:sz w:val="24"/>
          <w:szCs w:val="24"/>
          <w:lang w:eastAsia="ru-RU"/>
        </w:rPr>
        <w:t>4</w:t>
      </w:r>
      <w:r w:rsidR="006D78DB" w:rsidRPr="004526D0">
        <w:rPr>
          <w:rFonts w:ascii="Arial" w:eastAsia="Times New Roman" w:hAnsi="Arial" w:cs="Arial"/>
          <w:sz w:val="24"/>
          <w:szCs w:val="24"/>
          <w:lang w:eastAsia="ru-RU"/>
        </w:rPr>
        <w:t xml:space="preserve"> Краны должны быть оснащены звуковой предупредительной сигнализацией, </w:t>
      </w:r>
      <w:r w:rsidR="00170AB7" w:rsidRPr="004526D0">
        <w:rPr>
          <w:rFonts w:ascii="Arial" w:eastAsia="Times New Roman" w:hAnsi="Arial" w:cs="Arial"/>
          <w:sz w:val="24"/>
          <w:szCs w:val="24"/>
          <w:lang w:eastAsia="ru-RU"/>
        </w:rPr>
        <w:t xml:space="preserve">автоматически </w:t>
      </w:r>
      <w:r w:rsidR="006D78DB" w:rsidRPr="004526D0">
        <w:rPr>
          <w:rFonts w:ascii="Arial" w:eastAsia="Times New Roman" w:hAnsi="Arial" w:cs="Arial"/>
          <w:sz w:val="24"/>
          <w:szCs w:val="24"/>
          <w:lang w:eastAsia="ru-RU"/>
        </w:rPr>
        <w:t>включаемой перед началом движения и слышимой в любой точке зоны работы крана.</w:t>
      </w:r>
    </w:p>
    <w:p w14:paraId="5FECE0CA" w14:textId="77777777" w:rsidR="006D78DB" w:rsidRPr="00170AB7" w:rsidRDefault="006D78DB" w:rsidP="00693E86">
      <w:pPr>
        <w:widowControl w:val="0"/>
        <w:autoSpaceDE w:val="0"/>
        <w:autoSpaceDN w:val="0"/>
        <w:adjustRightInd w:val="0"/>
        <w:spacing w:before="120" w:after="120" w:line="360" w:lineRule="auto"/>
        <w:ind w:firstLine="567"/>
        <w:jc w:val="both"/>
        <w:rPr>
          <w:rFonts w:ascii="Arial" w:eastAsia="Times New Roman" w:hAnsi="Arial" w:cs="Arial"/>
          <w:sz w:val="24"/>
          <w:szCs w:val="24"/>
          <w:lang w:eastAsia="ru-RU"/>
        </w:rPr>
      </w:pPr>
      <w:r w:rsidRPr="00170AB7">
        <w:rPr>
          <w:rFonts w:ascii="Arial" w:eastAsia="Times New Roman" w:hAnsi="Arial" w:cs="Arial"/>
          <w:b/>
          <w:bCs/>
          <w:sz w:val="24"/>
          <w:szCs w:val="24"/>
          <w:lang w:eastAsia="ru-RU"/>
        </w:rPr>
        <w:t>5.</w:t>
      </w:r>
      <w:r w:rsidR="004526D0">
        <w:rPr>
          <w:rFonts w:ascii="Arial" w:eastAsia="Times New Roman" w:hAnsi="Arial" w:cs="Arial"/>
          <w:b/>
          <w:bCs/>
          <w:sz w:val="24"/>
          <w:szCs w:val="24"/>
          <w:lang w:eastAsia="ru-RU"/>
        </w:rPr>
        <w:t>1</w:t>
      </w:r>
      <w:r w:rsidR="00824C9A">
        <w:rPr>
          <w:rFonts w:ascii="Arial" w:eastAsia="Times New Roman" w:hAnsi="Arial" w:cs="Arial"/>
          <w:b/>
          <w:bCs/>
          <w:sz w:val="24"/>
          <w:szCs w:val="24"/>
          <w:lang w:eastAsia="ru-RU"/>
        </w:rPr>
        <w:t>7</w:t>
      </w:r>
      <w:r w:rsidRPr="00170AB7">
        <w:rPr>
          <w:rFonts w:ascii="Arial" w:eastAsia="Times New Roman" w:hAnsi="Arial" w:cs="Arial"/>
          <w:b/>
          <w:bCs/>
          <w:sz w:val="24"/>
          <w:szCs w:val="24"/>
          <w:lang w:eastAsia="ru-RU"/>
        </w:rPr>
        <w:t xml:space="preserve"> Требования к кабинам управления</w:t>
      </w:r>
    </w:p>
    <w:p w14:paraId="1D788824" w14:textId="77777777" w:rsidR="006D78DB" w:rsidRPr="00170AB7" w:rsidRDefault="004526D0"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17</w:t>
      </w:r>
      <w:r w:rsidR="006D78DB" w:rsidRPr="00170AB7">
        <w:rPr>
          <w:rFonts w:ascii="Arial" w:eastAsia="Times New Roman" w:hAnsi="Arial" w:cs="Arial"/>
          <w:sz w:val="24"/>
          <w:szCs w:val="24"/>
          <w:lang w:eastAsia="ru-RU"/>
        </w:rPr>
        <w:t>.1 Общие требования к кабинам управления установлены ГОСТ 33173.5.</w:t>
      </w:r>
    </w:p>
    <w:p w14:paraId="340B8FFD" w14:textId="77777777" w:rsidR="006D78DB" w:rsidRPr="00170AB7" w:rsidRDefault="004526D0"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17</w:t>
      </w:r>
      <w:r w:rsidR="006D78DB" w:rsidRPr="00170AB7">
        <w:rPr>
          <w:rFonts w:ascii="Arial" w:eastAsia="Times New Roman" w:hAnsi="Arial" w:cs="Arial"/>
          <w:sz w:val="24"/>
          <w:szCs w:val="24"/>
          <w:lang w:eastAsia="ru-RU"/>
        </w:rPr>
        <w:t>.2 Металлургические краны должны оснащаться закрытыми кабинами управ</w:t>
      </w:r>
      <w:r w:rsidR="006D78DB" w:rsidRPr="004D065E">
        <w:rPr>
          <w:rFonts w:ascii="Arial" w:eastAsia="Times New Roman" w:hAnsi="Arial" w:cs="Arial"/>
          <w:sz w:val="24"/>
          <w:szCs w:val="24"/>
          <w:lang w:eastAsia="ru-RU"/>
        </w:rPr>
        <w:t xml:space="preserve">ления, снабженными </w:t>
      </w:r>
      <w:r w:rsidR="00170AB7" w:rsidRPr="004D065E">
        <w:rPr>
          <w:rFonts w:ascii="Arial" w:eastAsia="Times New Roman" w:hAnsi="Arial" w:cs="Arial"/>
          <w:sz w:val="24"/>
          <w:szCs w:val="24"/>
          <w:lang w:eastAsia="ru-RU"/>
        </w:rPr>
        <w:t xml:space="preserve">принудительной вентиляцией, </w:t>
      </w:r>
      <w:r w:rsidR="006D78DB" w:rsidRPr="004D065E">
        <w:rPr>
          <w:rFonts w:ascii="Arial" w:eastAsia="Times New Roman" w:hAnsi="Arial" w:cs="Arial"/>
          <w:sz w:val="24"/>
          <w:szCs w:val="24"/>
          <w:lang w:eastAsia="ru-RU"/>
        </w:rPr>
        <w:t>кондиционером и</w:t>
      </w:r>
      <w:r w:rsidR="00170AB7" w:rsidRPr="004D065E">
        <w:rPr>
          <w:rFonts w:ascii="Arial" w:eastAsia="Times New Roman" w:hAnsi="Arial" w:cs="Arial"/>
          <w:sz w:val="24"/>
          <w:szCs w:val="24"/>
          <w:lang w:eastAsia="ru-RU"/>
        </w:rPr>
        <w:t>, при необходимости,</w:t>
      </w:r>
      <w:r w:rsidR="006D78DB" w:rsidRPr="004D065E">
        <w:rPr>
          <w:rFonts w:ascii="Arial" w:eastAsia="Times New Roman" w:hAnsi="Arial" w:cs="Arial"/>
          <w:sz w:val="24"/>
          <w:szCs w:val="24"/>
          <w:lang w:eastAsia="ru-RU"/>
        </w:rPr>
        <w:t xml:space="preserve"> о</w:t>
      </w:r>
      <w:r w:rsidR="00170AB7" w:rsidRPr="004D065E">
        <w:rPr>
          <w:rFonts w:ascii="Arial" w:eastAsia="Times New Roman" w:hAnsi="Arial" w:cs="Arial"/>
          <w:sz w:val="24"/>
          <w:szCs w:val="24"/>
          <w:lang w:eastAsia="ru-RU"/>
        </w:rPr>
        <w:t>топительным устройством</w:t>
      </w:r>
      <w:r w:rsidR="006D78DB" w:rsidRPr="004D065E">
        <w:rPr>
          <w:rFonts w:ascii="Arial" w:eastAsia="Times New Roman" w:hAnsi="Arial" w:cs="Arial"/>
          <w:sz w:val="24"/>
          <w:szCs w:val="24"/>
          <w:lang w:eastAsia="ru-RU"/>
        </w:rPr>
        <w:t>.</w:t>
      </w:r>
    </w:p>
    <w:p w14:paraId="3A9FBE9E" w14:textId="77777777" w:rsidR="006D78DB" w:rsidRPr="00170AB7" w:rsidRDefault="004526D0" w:rsidP="006D78DB">
      <w:pPr>
        <w:widowControl w:val="0"/>
        <w:autoSpaceDE w:val="0"/>
        <w:autoSpaceDN w:val="0"/>
        <w:adjustRightInd w:val="0"/>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17</w:t>
      </w:r>
      <w:r w:rsidR="006D78DB" w:rsidRPr="00170AB7">
        <w:rPr>
          <w:rFonts w:ascii="Arial" w:eastAsia="Times New Roman" w:hAnsi="Arial" w:cs="Arial"/>
          <w:sz w:val="24"/>
          <w:szCs w:val="24"/>
          <w:lang w:eastAsia="ru-RU"/>
        </w:rPr>
        <w:t>.3 Конструкция кабины должна обеспечивать оператору крана (крановщику) максимальный обзор рабочей зоны и наблюдения за грузозахватным органом.</w:t>
      </w:r>
    </w:p>
    <w:p w14:paraId="1D6087D8" w14:textId="77777777" w:rsidR="006D78DB" w:rsidRPr="00170AB7" w:rsidRDefault="004526D0" w:rsidP="006D78DB">
      <w:pPr>
        <w:widowControl w:val="0"/>
        <w:autoSpaceDE w:val="0"/>
        <w:autoSpaceDN w:val="0"/>
        <w:adjustRightInd w:val="0"/>
        <w:spacing w:after="0" w:line="360" w:lineRule="auto"/>
        <w:ind w:firstLine="568"/>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17</w:t>
      </w:r>
      <w:r w:rsidR="006D78DB" w:rsidRPr="00170AB7">
        <w:rPr>
          <w:rFonts w:ascii="Arial" w:eastAsia="Times New Roman" w:hAnsi="Arial" w:cs="Arial"/>
          <w:sz w:val="24"/>
          <w:szCs w:val="24"/>
          <w:lang w:eastAsia="ru-RU"/>
        </w:rPr>
        <w:t>.4 В кабине управления должен быть обеспечен безопасный и свободный доступ к аппаратам управления, сигнальным и контрольным приборам.</w:t>
      </w:r>
    </w:p>
    <w:p w14:paraId="1B483825" w14:textId="77777777" w:rsidR="006D78DB" w:rsidRPr="00170AB7" w:rsidRDefault="004526D0"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17</w:t>
      </w:r>
      <w:r w:rsidR="006D78DB" w:rsidRPr="00170AB7">
        <w:rPr>
          <w:rFonts w:ascii="Arial" w:eastAsia="Times New Roman" w:hAnsi="Arial" w:cs="Arial"/>
          <w:sz w:val="24"/>
          <w:szCs w:val="24"/>
          <w:lang w:eastAsia="ru-RU"/>
        </w:rPr>
        <w:t xml:space="preserve">.5 В кабине должно быть установлено кресло-пульт. Требования </w:t>
      </w:r>
      <w:r w:rsidR="00170AB7" w:rsidRPr="00170AB7">
        <w:rPr>
          <w:rFonts w:ascii="Arial" w:eastAsia="Times New Roman" w:hAnsi="Arial" w:cs="Arial"/>
          <w:sz w:val="24"/>
          <w:szCs w:val="24"/>
          <w:lang w:eastAsia="ru-RU"/>
        </w:rPr>
        <w:t xml:space="preserve">к </w:t>
      </w:r>
      <w:r w:rsidR="006D78DB" w:rsidRPr="00170AB7">
        <w:rPr>
          <w:rFonts w:ascii="Arial" w:eastAsia="Times New Roman" w:hAnsi="Arial" w:cs="Arial"/>
          <w:sz w:val="24"/>
          <w:szCs w:val="24"/>
          <w:lang w:eastAsia="ru-RU"/>
        </w:rPr>
        <w:t>сидень</w:t>
      </w:r>
      <w:r w:rsidR="00170AB7" w:rsidRPr="00170AB7">
        <w:rPr>
          <w:rFonts w:ascii="Arial" w:eastAsia="Times New Roman" w:hAnsi="Arial" w:cs="Arial"/>
          <w:sz w:val="24"/>
          <w:szCs w:val="24"/>
          <w:lang w:eastAsia="ru-RU"/>
        </w:rPr>
        <w:t>ю</w:t>
      </w:r>
      <w:r w:rsidR="006D78DB" w:rsidRPr="00170AB7">
        <w:rPr>
          <w:rFonts w:ascii="Arial" w:eastAsia="Times New Roman" w:hAnsi="Arial" w:cs="Arial"/>
          <w:sz w:val="24"/>
          <w:szCs w:val="24"/>
          <w:lang w:eastAsia="ru-RU"/>
        </w:rPr>
        <w:t xml:space="preserve"> оператора крана (крановщика) – по ГОСТ 33173.1 и ГОСТ 33173.5. </w:t>
      </w:r>
    </w:p>
    <w:p w14:paraId="3C9EB2A4" w14:textId="77777777" w:rsidR="006D78DB" w:rsidRPr="00170AB7" w:rsidRDefault="004526D0"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17</w:t>
      </w:r>
      <w:r w:rsidR="006D78DB" w:rsidRPr="00170AB7">
        <w:rPr>
          <w:rFonts w:ascii="Arial" w:eastAsia="Times New Roman" w:hAnsi="Arial" w:cs="Arial"/>
          <w:sz w:val="24"/>
          <w:szCs w:val="24"/>
          <w:lang w:eastAsia="ru-RU"/>
        </w:rPr>
        <w:t>.6 Расположение и характеристики органов управления должны соответ</w:t>
      </w:r>
      <w:r w:rsidR="006D78DB" w:rsidRPr="00170AB7">
        <w:rPr>
          <w:rFonts w:ascii="Arial" w:eastAsia="Times New Roman" w:hAnsi="Arial" w:cs="Arial"/>
          <w:sz w:val="24"/>
          <w:szCs w:val="24"/>
          <w:lang w:eastAsia="ru-RU"/>
        </w:rPr>
        <w:lastRenderedPageBreak/>
        <w:t>ствовать ГОСТ 34465.5 и ГОСТ 34589</w:t>
      </w:r>
      <w:r w:rsidR="006D78DB" w:rsidRPr="00170AB7">
        <w:rPr>
          <w:rFonts w:ascii="Arial" w:eastAsia="Times New Roman" w:hAnsi="Arial" w:cs="Arial"/>
          <w:sz w:val="24"/>
          <w:szCs w:val="24"/>
          <w:lang w:eastAsia="ru-RU"/>
        </w:rPr>
        <w:softHyphen/>
        <w:t>–2019 (</w:t>
      </w:r>
      <w:r w:rsidR="00824C9A">
        <w:rPr>
          <w:rFonts w:ascii="Arial" w:eastAsia="Times New Roman" w:hAnsi="Arial" w:cs="Arial"/>
          <w:sz w:val="24"/>
          <w:szCs w:val="24"/>
          <w:lang w:eastAsia="ru-RU"/>
        </w:rPr>
        <w:t>подраздел</w:t>
      </w:r>
      <w:r w:rsidR="006D78DB" w:rsidRPr="00170AB7">
        <w:rPr>
          <w:rFonts w:ascii="Arial" w:eastAsia="Times New Roman" w:hAnsi="Arial" w:cs="Arial"/>
          <w:sz w:val="24"/>
          <w:szCs w:val="24"/>
          <w:lang w:eastAsia="ru-RU"/>
        </w:rPr>
        <w:t xml:space="preserve"> 4.5). </w:t>
      </w:r>
    </w:p>
    <w:p w14:paraId="2F381732" w14:textId="77777777" w:rsidR="006D78DB" w:rsidRPr="00170AB7" w:rsidRDefault="004526D0" w:rsidP="006D78DB">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5.</w:t>
      </w:r>
      <w:r w:rsidR="00824C9A">
        <w:rPr>
          <w:rFonts w:ascii="Arial" w:eastAsia="Times New Roman" w:hAnsi="Arial" w:cs="Arial"/>
          <w:sz w:val="24"/>
          <w:szCs w:val="24"/>
          <w:lang w:eastAsia="ru-RU"/>
        </w:rPr>
        <w:t>17</w:t>
      </w:r>
      <w:r w:rsidR="006D78DB" w:rsidRPr="00170AB7">
        <w:rPr>
          <w:rFonts w:ascii="Arial" w:eastAsia="Times New Roman" w:hAnsi="Arial" w:cs="Arial"/>
          <w:sz w:val="24"/>
          <w:szCs w:val="24"/>
          <w:lang w:eastAsia="ru-RU"/>
        </w:rPr>
        <w:t>.</w:t>
      </w:r>
      <w:r w:rsidR="00D241D2">
        <w:rPr>
          <w:rFonts w:ascii="Arial" w:eastAsia="Times New Roman" w:hAnsi="Arial" w:cs="Arial"/>
          <w:sz w:val="24"/>
          <w:szCs w:val="24"/>
          <w:lang w:eastAsia="ru-RU"/>
        </w:rPr>
        <w:t>7</w:t>
      </w:r>
      <w:r w:rsidR="006D78DB" w:rsidRPr="00170AB7">
        <w:rPr>
          <w:rFonts w:ascii="Arial" w:eastAsia="Times New Roman" w:hAnsi="Arial" w:cs="Arial"/>
          <w:sz w:val="24"/>
          <w:szCs w:val="24"/>
          <w:lang w:eastAsia="ru-RU"/>
        </w:rPr>
        <w:t xml:space="preserve"> В кабине должно быть предусмотрено откидное сиденье для стажера.</w:t>
      </w:r>
    </w:p>
    <w:p w14:paraId="15DE95EF" w14:textId="77777777" w:rsidR="00BA6528" w:rsidRPr="00504D40" w:rsidRDefault="004526D0" w:rsidP="00D241D2">
      <w:pPr>
        <w:widowControl w:val="0"/>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FA0D77">
        <w:rPr>
          <w:rFonts w:ascii="Arial" w:eastAsia="Times New Roman" w:hAnsi="Arial" w:cs="Arial"/>
          <w:sz w:val="24"/>
          <w:szCs w:val="24"/>
          <w:lang w:eastAsia="ru-RU"/>
        </w:rPr>
        <w:t>5.</w:t>
      </w:r>
      <w:r w:rsidR="00824C9A">
        <w:rPr>
          <w:rFonts w:ascii="Arial" w:eastAsia="Times New Roman" w:hAnsi="Arial" w:cs="Arial"/>
          <w:sz w:val="24"/>
          <w:szCs w:val="24"/>
          <w:lang w:eastAsia="ru-RU"/>
        </w:rPr>
        <w:t>17</w:t>
      </w:r>
      <w:r w:rsidR="006D78DB" w:rsidRPr="00FA0D77">
        <w:rPr>
          <w:rFonts w:ascii="Arial" w:eastAsia="Times New Roman" w:hAnsi="Arial" w:cs="Arial"/>
          <w:sz w:val="24"/>
          <w:szCs w:val="24"/>
          <w:lang w:eastAsia="ru-RU"/>
        </w:rPr>
        <w:t>.</w:t>
      </w:r>
      <w:r w:rsidR="003C0C43">
        <w:rPr>
          <w:rFonts w:ascii="Arial" w:eastAsia="Times New Roman" w:hAnsi="Arial" w:cs="Arial"/>
          <w:sz w:val="24"/>
          <w:szCs w:val="24"/>
          <w:lang w:eastAsia="ru-RU"/>
        </w:rPr>
        <w:t>8</w:t>
      </w:r>
      <w:r w:rsidR="006D78DB" w:rsidRPr="00FA0D77">
        <w:rPr>
          <w:rFonts w:ascii="Arial" w:eastAsia="Times New Roman" w:hAnsi="Arial" w:cs="Arial"/>
          <w:sz w:val="24"/>
          <w:szCs w:val="24"/>
          <w:lang w:eastAsia="ru-RU"/>
        </w:rPr>
        <w:t xml:space="preserve"> По требованию заказчика кабина крана может быть оборудована </w:t>
      </w:r>
      <w:r w:rsidR="00170AB7" w:rsidRPr="00FA0D77">
        <w:rPr>
          <w:rFonts w:ascii="Arial" w:eastAsia="Times New Roman" w:hAnsi="Arial" w:cs="Arial"/>
          <w:sz w:val="24"/>
          <w:szCs w:val="24"/>
          <w:lang w:eastAsia="ru-RU"/>
        </w:rPr>
        <w:t xml:space="preserve">аппаратурой </w:t>
      </w:r>
      <w:r w:rsidR="000D4323" w:rsidRPr="00FA0D77">
        <w:rPr>
          <w:rFonts w:ascii="Arial" w:eastAsia="Times New Roman" w:hAnsi="Arial" w:cs="Arial"/>
          <w:sz w:val="24"/>
          <w:szCs w:val="24"/>
          <w:lang w:eastAsia="ru-RU"/>
        </w:rPr>
        <w:t xml:space="preserve">голосовой связи </w:t>
      </w:r>
      <w:r w:rsidR="00170AB7" w:rsidRPr="00FA0D77">
        <w:rPr>
          <w:rFonts w:ascii="Arial" w:eastAsia="Times New Roman" w:hAnsi="Arial" w:cs="Arial"/>
          <w:sz w:val="24"/>
          <w:szCs w:val="24"/>
          <w:lang w:eastAsia="ru-RU"/>
        </w:rPr>
        <w:t xml:space="preserve">для информирования </w:t>
      </w:r>
      <w:r w:rsidR="006D78DB" w:rsidRPr="00FA0D77">
        <w:rPr>
          <w:rFonts w:ascii="Arial" w:eastAsia="Times New Roman" w:hAnsi="Arial" w:cs="Arial"/>
          <w:sz w:val="24"/>
          <w:szCs w:val="24"/>
          <w:lang w:eastAsia="ru-RU"/>
        </w:rPr>
        <w:t>работнико</w:t>
      </w:r>
      <w:r w:rsidR="00170AB7" w:rsidRPr="00FA0D77">
        <w:rPr>
          <w:rFonts w:ascii="Arial" w:eastAsia="Times New Roman" w:hAnsi="Arial" w:cs="Arial"/>
          <w:sz w:val="24"/>
          <w:szCs w:val="24"/>
          <w:lang w:eastAsia="ru-RU"/>
        </w:rPr>
        <w:t>в в зоне работы крана</w:t>
      </w:r>
      <w:r w:rsidR="006D78DB" w:rsidRPr="00FA0D77">
        <w:rPr>
          <w:rFonts w:ascii="Arial" w:eastAsia="Times New Roman" w:hAnsi="Arial" w:cs="Arial"/>
          <w:sz w:val="24"/>
          <w:szCs w:val="24"/>
          <w:lang w:eastAsia="ru-RU"/>
        </w:rPr>
        <w:t>.</w:t>
      </w:r>
    </w:p>
    <w:p w14:paraId="172AB137" w14:textId="77777777" w:rsidR="00BA6528" w:rsidRPr="00504D40" w:rsidRDefault="00E01CE5" w:rsidP="006D78DB">
      <w:pPr>
        <w:pageBreakBefore/>
        <w:spacing w:after="0" w:line="360" w:lineRule="auto"/>
        <w:jc w:val="center"/>
        <w:rPr>
          <w:rFonts w:ascii="Arial" w:hAnsi="Arial" w:cs="Arial"/>
          <w:b/>
          <w:sz w:val="24"/>
          <w:szCs w:val="24"/>
        </w:rPr>
      </w:pPr>
      <w:r w:rsidRPr="00504D40">
        <w:rPr>
          <w:rFonts w:ascii="Arial" w:hAnsi="Arial" w:cs="Arial"/>
          <w:b/>
          <w:sz w:val="24"/>
          <w:szCs w:val="24"/>
        </w:rPr>
        <w:lastRenderedPageBreak/>
        <w:t>П</w:t>
      </w:r>
      <w:r w:rsidR="00BA6528" w:rsidRPr="00504D40">
        <w:rPr>
          <w:rFonts w:ascii="Arial" w:hAnsi="Arial" w:cs="Arial"/>
          <w:b/>
          <w:sz w:val="24"/>
          <w:szCs w:val="24"/>
        </w:rPr>
        <w:t>риложение А</w:t>
      </w:r>
    </w:p>
    <w:p w14:paraId="5BDD5815" w14:textId="77777777" w:rsidR="00BA6528" w:rsidRPr="00504D40" w:rsidRDefault="00BA6528" w:rsidP="00BA6528">
      <w:pPr>
        <w:spacing w:after="0" w:line="360" w:lineRule="auto"/>
        <w:jc w:val="center"/>
        <w:rPr>
          <w:rFonts w:ascii="Arial" w:hAnsi="Arial" w:cs="Arial"/>
          <w:b/>
          <w:bCs/>
          <w:sz w:val="24"/>
          <w:szCs w:val="24"/>
        </w:rPr>
      </w:pPr>
      <w:r w:rsidRPr="00504D40">
        <w:rPr>
          <w:rFonts w:ascii="Arial" w:hAnsi="Arial" w:cs="Arial"/>
          <w:b/>
          <w:bCs/>
          <w:sz w:val="24"/>
          <w:szCs w:val="24"/>
        </w:rPr>
        <w:t>(обязательное)</w:t>
      </w:r>
    </w:p>
    <w:p w14:paraId="5588F3F2" w14:textId="77777777" w:rsidR="006D78DB" w:rsidRDefault="006D78DB" w:rsidP="00BA6528">
      <w:pPr>
        <w:spacing w:after="0" w:line="360" w:lineRule="auto"/>
        <w:jc w:val="center"/>
        <w:rPr>
          <w:rFonts w:ascii="Arial" w:hAnsi="Arial" w:cs="Arial"/>
          <w:b/>
          <w:sz w:val="24"/>
          <w:szCs w:val="24"/>
        </w:rPr>
      </w:pPr>
    </w:p>
    <w:p w14:paraId="02036E59" w14:textId="77777777" w:rsidR="00BA6528" w:rsidRDefault="006D78DB" w:rsidP="00BA6528">
      <w:pPr>
        <w:spacing w:after="0" w:line="360" w:lineRule="auto"/>
        <w:jc w:val="center"/>
        <w:rPr>
          <w:rFonts w:ascii="Arial" w:hAnsi="Arial" w:cs="Arial"/>
          <w:b/>
          <w:sz w:val="24"/>
          <w:szCs w:val="24"/>
        </w:rPr>
      </w:pPr>
      <w:r w:rsidRPr="006D78DB">
        <w:rPr>
          <w:rFonts w:ascii="Arial" w:hAnsi="Arial" w:cs="Arial"/>
          <w:b/>
          <w:sz w:val="24"/>
          <w:szCs w:val="24"/>
        </w:rPr>
        <w:t>Группы классификации режима работы для металлургических и специальных кранов, а также их механизмов</w:t>
      </w:r>
    </w:p>
    <w:p w14:paraId="58AD013B" w14:textId="77777777" w:rsidR="0047461B" w:rsidRDefault="0047461B" w:rsidP="006D78DB">
      <w:pPr>
        <w:widowControl w:val="0"/>
        <w:autoSpaceDE w:val="0"/>
        <w:autoSpaceDN w:val="0"/>
        <w:adjustRightInd w:val="0"/>
        <w:spacing w:after="120" w:line="360" w:lineRule="auto"/>
        <w:rPr>
          <w:rFonts w:ascii="Arial, sans-serif" w:hAnsi="Arial, sans-serif"/>
          <w:spacing w:val="26"/>
        </w:rPr>
      </w:pPr>
    </w:p>
    <w:p w14:paraId="0015176C" w14:textId="77777777" w:rsidR="006D78DB" w:rsidRPr="006D78DB" w:rsidRDefault="006D78DB" w:rsidP="0047461B">
      <w:pPr>
        <w:widowControl w:val="0"/>
        <w:autoSpaceDE w:val="0"/>
        <w:autoSpaceDN w:val="0"/>
        <w:adjustRightInd w:val="0"/>
        <w:spacing w:before="240" w:after="120" w:line="360" w:lineRule="auto"/>
        <w:rPr>
          <w:rFonts w:ascii="Arial, sans-serif" w:hAnsi="Arial, sans-serif"/>
        </w:rPr>
      </w:pPr>
      <w:r w:rsidRPr="006D78DB">
        <w:rPr>
          <w:rFonts w:ascii="Arial, sans-serif" w:hAnsi="Arial, sans-serif"/>
          <w:spacing w:val="26"/>
        </w:rPr>
        <w:t xml:space="preserve">Таблица А.1 </w:t>
      </w:r>
      <w:r w:rsidRPr="006D78DB">
        <w:rPr>
          <w:rFonts w:ascii="Arial, sans-serif" w:hAnsi="Arial, sans-serif"/>
        </w:rPr>
        <w:t xml:space="preserve">– Рекомендуемые группы </w:t>
      </w:r>
      <w:r w:rsidR="00EE0668" w:rsidRPr="00EE0668">
        <w:rPr>
          <w:rFonts w:ascii="Arial, sans-serif" w:hAnsi="Arial, sans-serif"/>
        </w:rPr>
        <w:t xml:space="preserve">классификации </w:t>
      </w:r>
      <w:r w:rsidRPr="006D78DB">
        <w:rPr>
          <w:rFonts w:ascii="Arial, sans-serif" w:hAnsi="Arial, sans-serif"/>
        </w:rPr>
        <w:t>режима работы для металлургических и специальных кранов, а также их механизмов</w:t>
      </w:r>
    </w:p>
    <w:tbl>
      <w:tblPr>
        <w:tblW w:w="0" w:type="auto"/>
        <w:tblInd w:w="28" w:type="dxa"/>
        <w:tblLayout w:type="fixed"/>
        <w:tblCellMar>
          <w:left w:w="90" w:type="dxa"/>
          <w:right w:w="90" w:type="dxa"/>
        </w:tblCellMar>
        <w:tblLook w:val="0000" w:firstRow="0" w:lastRow="0" w:firstColumn="0" w:lastColumn="0" w:noHBand="0" w:noVBand="0"/>
      </w:tblPr>
      <w:tblGrid>
        <w:gridCol w:w="1425"/>
        <w:gridCol w:w="1695"/>
        <w:gridCol w:w="990"/>
        <w:gridCol w:w="990"/>
        <w:gridCol w:w="855"/>
        <w:gridCol w:w="990"/>
        <w:gridCol w:w="2415"/>
      </w:tblGrid>
      <w:tr w:rsidR="0047461B" w:rsidRPr="0059395F" w14:paraId="3A9704C7" w14:textId="77777777" w:rsidTr="00D30B8B">
        <w:trPr>
          <w:cantSplit/>
        </w:trPr>
        <w:tc>
          <w:tcPr>
            <w:tcW w:w="3120" w:type="dxa"/>
            <w:gridSpan w:val="2"/>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44302C54" w14:textId="77777777" w:rsidR="0047461B" w:rsidRPr="0059395F" w:rsidRDefault="0047461B" w:rsidP="00D30B8B">
            <w:pPr>
              <w:pStyle w:val="FORMATTEXT"/>
              <w:jc w:val="center"/>
              <w:rPr>
                <w:sz w:val="18"/>
                <w:szCs w:val="18"/>
              </w:rPr>
            </w:pPr>
            <w:r w:rsidRPr="0059395F">
              <w:rPr>
                <w:sz w:val="18"/>
                <w:szCs w:val="18"/>
              </w:rPr>
              <w:t xml:space="preserve">Тип крана </w:t>
            </w:r>
          </w:p>
        </w:tc>
        <w:tc>
          <w:tcPr>
            <w:tcW w:w="382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7215ECC" w14:textId="77777777" w:rsidR="0047461B" w:rsidRPr="0059395F" w:rsidRDefault="0047461B" w:rsidP="00D30B8B">
            <w:pPr>
              <w:pStyle w:val="FORMATTEXT"/>
              <w:jc w:val="center"/>
              <w:rPr>
                <w:sz w:val="18"/>
                <w:szCs w:val="18"/>
              </w:rPr>
            </w:pPr>
            <w:r w:rsidRPr="0059395F">
              <w:rPr>
                <w:sz w:val="18"/>
                <w:szCs w:val="18"/>
              </w:rPr>
              <w:t xml:space="preserve">Группа классификации режима работы </w:t>
            </w:r>
          </w:p>
          <w:p w14:paraId="263E75C7" w14:textId="77777777" w:rsidR="0047461B" w:rsidRPr="0059395F" w:rsidRDefault="0047461B" w:rsidP="00D30B8B">
            <w:pPr>
              <w:pStyle w:val="FORMATTEXT"/>
              <w:jc w:val="center"/>
              <w:rPr>
                <w:sz w:val="18"/>
                <w:szCs w:val="18"/>
              </w:rPr>
            </w:pPr>
            <w:r w:rsidRPr="0059395F">
              <w:rPr>
                <w:sz w:val="18"/>
                <w:szCs w:val="18"/>
              </w:rPr>
              <w:t>по ГОСТ 34017</w:t>
            </w:r>
          </w:p>
        </w:tc>
        <w:tc>
          <w:tcPr>
            <w:tcW w:w="2415"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45391993" w14:textId="77777777" w:rsidR="0047461B" w:rsidRPr="0059395F" w:rsidRDefault="0047461B" w:rsidP="00D30B8B">
            <w:pPr>
              <w:pStyle w:val="FORMATTEXT"/>
              <w:jc w:val="center"/>
              <w:rPr>
                <w:sz w:val="18"/>
                <w:szCs w:val="18"/>
              </w:rPr>
            </w:pPr>
            <w:r w:rsidRPr="0059395F">
              <w:rPr>
                <w:sz w:val="18"/>
                <w:szCs w:val="18"/>
              </w:rPr>
              <w:t xml:space="preserve">Обслуживаемое производство, выполняемая краном работа </w:t>
            </w:r>
          </w:p>
        </w:tc>
      </w:tr>
      <w:tr w:rsidR="0047461B" w:rsidRPr="0059395F" w14:paraId="71962840" w14:textId="77777777" w:rsidTr="00D30B8B">
        <w:trPr>
          <w:cantSplit/>
          <w:trHeight w:val="222"/>
        </w:trPr>
        <w:tc>
          <w:tcPr>
            <w:tcW w:w="3120" w:type="dxa"/>
            <w:gridSpan w:val="2"/>
            <w:vMerge/>
            <w:tcBorders>
              <w:left w:val="single" w:sz="6" w:space="0" w:color="auto"/>
              <w:right w:val="single" w:sz="6" w:space="0" w:color="auto"/>
            </w:tcBorders>
            <w:tcMar>
              <w:top w:w="114" w:type="dxa"/>
              <w:left w:w="28" w:type="dxa"/>
              <w:bottom w:w="114" w:type="dxa"/>
              <w:right w:w="28" w:type="dxa"/>
            </w:tcMar>
          </w:tcPr>
          <w:p w14:paraId="4E9F211B" w14:textId="77777777" w:rsidR="0047461B" w:rsidRPr="0059395F" w:rsidRDefault="0047461B" w:rsidP="00D30B8B">
            <w:pPr>
              <w:pStyle w:val="FORMATTEXT"/>
              <w:rPr>
                <w:sz w:val="18"/>
                <w:szCs w:val="18"/>
              </w:rPr>
            </w:pP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49C5E858" w14:textId="77777777" w:rsidR="0047461B" w:rsidRPr="0059395F" w:rsidRDefault="00366427" w:rsidP="00D30B8B">
            <w:pPr>
              <w:pStyle w:val="FORMATTEXT"/>
              <w:jc w:val="center"/>
              <w:rPr>
                <w:sz w:val="18"/>
                <w:szCs w:val="18"/>
              </w:rPr>
            </w:pPr>
            <w:r w:rsidRPr="0059395F">
              <w:rPr>
                <w:sz w:val="18"/>
                <w:szCs w:val="18"/>
              </w:rPr>
              <w:t xml:space="preserve">крана </w:t>
            </w:r>
          </w:p>
        </w:tc>
        <w:tc>
          <w:tcPr>
            <w:tcW w:w="2835"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86F4226" w14:textId="77777777" w:rsidR="0047461B" w:rsidRPr="0059395F" w:rsidRDefault="00366427" w:rsidP="00D30B8B">
            <w:pPr>
              <w:pStyle w:val="FORMATTEXT"/>
              <w:jc w:val="center"/>
              <w:rPr>
                <w:sz w:val="18"/>
                <w:szCs w:val="18"/>
              </w:rPr>
            </w:pPr>
            <w:r w:rsidRPr="0059395F">
              <w:rPr>
                <w:sz w:val="18"/>
                <w:szCs w:val="18"/>
              </w:rPr>
              <w:t xml:space="preserve">механизмов </w:t>
            </w:r>
          </w:p>
        </w:tc>
        <w:tc>
          <w:tcPr>
            <w:tcW w:w="2415" w:type="dxa"/>
            <w:vMerge/>
            <w:tcBorders>
              <w:left w:val="single" w:sz="6" w:space="0" w:color="auto"/>
              <w:right w:val="single" w:sz="6" w:space="0" w:color="auto"/>
            </w:tcBorders>
            <w:tcMar>
              <w:top w:w="114" w:type="dxa"/>
              <w:left w:w="28" w:type="dxa"/>
              <w:bottom w:w="114" w:type="dxa"/>
              <w:right w:w="28" w:type="dxa"/>
            </w:tcMar>
            <w:vAlign w:val="center"/>
          </w:tcPr>
          <w:p w14:paraId="6F497EE6" w14:textId="77777777" w:rsidR="0047461B" w:rsidRPr="0059395F" w:rsidRDefault="0047461B" w:rsidP="00D30B8B">
            <w:pPr>
              <w:pStyle w:val="FORMATTEXT"/>
              <w:rPr>
                <w:sz w:val="18"/>
                <w:szCs w:val="18"/>
              </w:rPr>
            </w:pPr>
          </w:p>
        </w:tc>
      </w:tr>
      <w:tr w:rsidR="0047461B" w:rsidRPr="0059395F" w14:paraId="0DD41B3C" w14:textId="77777777" w:rsidTr="00D30B8B">
        <w:trPr>
          <w:cantSplit/>
        </w:trPr>
        <w:tc>
          <w:tcPr>
            <w:tcW w:w="3120" w:type="dxa"/>
            <w:gridSpan w:val="2"/>
            <w:vMerge/>
            <w:tcBorders>
              <w:left w:val="single" w:sz="6" w:space="0" w:color="auto"/>
              <w:right w:val="single" w:sz="6" w:space="0" w:color="auto"/>
            </w:tcBorders>
            <w:tcMar>
              <w:top w:w="114" w:type="dxa"/>
              <w:left w:w="28" w:type="dxa"/>
              <w:bottom w:w="114" w:type="dxa"/>
              <w:right w:w="28" w:type="dxa"/>
            </w:tcMar>
          </w:tcPr>
          <w:p w14:paraId="28931244" w14:textId="77777777" w:rsidR="0047461B" w:rsidRPr="0059395F" w:rsidRDefault="0047461B" w:rsidP="00D30B8B">
            <w:pPr>
              <w:pStyle w:val="FORMATTEXT"/>
              <w:rPr>
                <w:sz w:val="18"/>
                <w:szCs w:val="18"/>
              </w:rPr>
            </w:pPr>
          </w:p>
        </w:tc>
        <w:tc>
          <w:tcPr>
            <w:tcW w:w="990" w:type="dxa"/>
            <w:tcBorders>
              <w:top w:val="nil"/>
              <w:left w:val="single" w:sz="6" w:space="0" w:color="auto"/>
              <w:bottom w:val="nil"/>
              <w:right w:val="single" w:sz="6" w:space="0" w:color="auto"/>
            </w:tcBorders>
            <w:tcMar>
              <w:top w:w="114" w:type="dxa"/>
              <w:left w:w="28" w:type="dxa"/>
              <w:bottom w:w="114" w:type="dxa"/>
              <w:right w:w="28" w:type="dxa"/>
            </w:tcMar>
            <w:vAlign w:val="center"/>
          </w:tcPr>
          <w:p w14:paraId="2D308DA6" w14:textId="77777777" w:rsidR="0047461B" w:rsidRPr="0059395F" w:rsidRDefault="0047461B" w:rsidP="00D30B8B">
            <w:pPr>
              <w:pStyle w:val="FORMATTEXT"/>
              <w:rPr>
                <w:sz w:val="18"/>
                <w:szCs w:val="18"/>
              </w:rPr>
            </w:pPr>
          </w:p>
        </w:tc>
        <w:tc>
          <w:tcPr>
            <w:tcW w:w="990" w:type="dxa"/>
            <w:tcBorders>
              <w:top w:val="nil"/>
              <w:left w:val="single" w:sz="6" w:space="0" w:color="auto"/>
              <w:bottom w:val="nil"/>
              <w:right w:val="single" w:sz="6" w:space="0" w:color="auto"/>
            </w:tcBorders>
            <w:tcMar>
              <w:top w:w="114" w:type="dxa"/>
              <w:left w:w="28" w:type="dxa"/>
              <w:bottom w:w="114" w:type="dxa"/>
              <w:right w:w="28" w:type="dxa"/>
            </w:tcMar>
            <w:vAlign w:val="center"/>
          </w:tcPr>
          <w:p w14:paraId="3AB6F611" w14:textId="77777777" w:rsidR="0047461B" w:rsidRPr="0059395F" w:rsidRDefault="00366427" w:rsidP="00D30B8B">
            <w:pPr>
              <w:pStyle w:val="FORMATTEXT"/>
              <w:jc w:val="center"/>
              <w:rPr>
                <w:sz w:val="18"/>
                <w:szCs w:val="18"/>
              </w:rPr>
            </w:pPr>
            <w:r>
              <w:rPr>
                <w:sz w:val="18"/>
                <w:szCs w:val="18"/>
              </w:rPr>
              <w:t>г</w:t>
            </w:r>
            <w:r w:rsidRPr="0059395F">
              <w:rPr>
                <w:sz w:val="18"/>
                <w:szCs w:val="18"/>
              </w:rPr>
              <w:t xml:space="preserve">лавного подъема </w:t>
            </w:r>
          </w:p>
        </w:tc>
        <w:tc>
          <w:tcPr>
            <w:tcW w:w="1845"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vAlign w:val="center"/>
          </w:tcPr>
          <w:p w14:paraId="180ABF13" w14:textId="77777777" w:rsidR="0047461B" w:rsidRPr="0059395F" w:rsidRDefault="00366427" w:rsidP="00D30B8B">
            <w:pPr>
              <w:pStyle w:val="FORMATTEXT"/>
              <w:jc w:val="center"/>
              <w:rPr>
                <w:sz w:val="18"/>
                <w:szCs w:val="18"/>
              </w:rPr>
            </w:pPr>
            <w:r>
              <w:rPr>
                <w:sz w:val="18"/>
                <w:szCs w:val="18"/>
              </w:rPr>
              <w:t>п</w:t>
            </w:r>
            <w:r w:rsidRPr="0059395F">
              <w:rPr>
                <w:sz w:val="18"/>
                <w:szCs w:val="18"/>
              </w:rPr>
              <w:t>ередвижения</w:t>
            </w:r>
          </w:p>
        </w:tc>
        <w:tc>
          <w:tcPr>
            <w:tcW w:w="2415" w:type="dxa"/>
            <w:vMerge/>
            <w:tcBorders>
              <w:left w:val="single" w:sz="6" w:space="0" w:color="auto"/>
              <w:right w:val="single" w:sz="6" w:space="0" w:color="auto"/>
            </w:tcBorders>
            <w:tcMar>
              <w:top w:w="114" w:type="dxa"/>
              <w:left w:w="28" w:type="dxa"/>
              <w:bottom w:w="114" w:type="dxa"/>
              <w:right w:w="28" w:type="dxa"/>
            </w:tcMar>
            <w:vAlign w:val="center"/>
          </w:tcPr>
          <w:p w14:paraId="6F50E7A8" w14:textId="77777777" w:rsidR="0047461B" w:rsidRPr="0059395F" w:rsidRDefault="0047461B" w:rsidP="00D30B8B">
            <w:pPr>
              <w:pStyle w:val="FORMATTEXT"/>
              <w:rPr>
                <w:sz w:val="18"/>
                <w:szCs w:val="18"/>
              </w:rPr>
            </w:pPr>
          </w:p>
        </w:tc>
      </w:tr>
      <w:tr w:rsidR="0047461B" w:rsidRPr="0059395F" w14:paraId="5F58738E" w14:textId="77777777" w:rsidTr="00366427">
        <w:trPr>
          <w:cantSplit/>
        </w:trPr>
        <w:tc>
          <w:tcPr>
            <w:tcW w:w="3120" w:type="dxa"/>
            <w:gridSpan w:val="2"/>
            <w:vMerge/>
            <w:tcBorders>
              <w:left w:val="single" w:sz="6" w:space="0" w:color="auto"/>
              <w:bottom w:val="double" w:sz="6" w:space="0" w:color="auto"/>
              <w:right w:val="single" w:sz="6" w:space="0" w:color="auto"/>
            </w:tcBorders>
            <w:tcMar>
              <w:top w:w="114" w:type="dxa"/>
              <w:left w:w="28" w:type="dxa"/>
              <w:bottom w:w="114" w:type="dxa"/>
              <w:right w:w="28" w:type="dxa"/>
            </w:tcMar>
          </w:tcPr>
          <w:p w14:paraId="1D258260" w14:textId="77777777" w:rsidR="0047461B" w:rsidRPr="0059395F" w:rsidRDefault="0047461B" w:rsidP="00D30B8B">
            <w:pPr>
              <w:pStyle w:val="FORMATTEXT"/>
              <w:rPr>
                <w:sz w:val="18"/>
                <w:szCs w:val="18"/>
              </w:rPr>
            </w:pPr>
          </w:p>
        </w:tc>
        <w:tc>
          <w:tcPr>
            <w:tcW w:w="990" w:type="dxa"/>
            <w:tcBorders>
              <w:top w:val="nil"/>
              <w:left w:val="single" w:sz="6" w:space="0" w:color="auto"/>
              <w:bottom w:val="double" w:sz="6" w:space="0" w:color="auto"/>
              <w:right w:val="single" w:sz="6" w:space="0" w:color="auto"/>
            </w:tcBorders>
            <w:tcMar>
              <w:top w:w="114" w:type="dxa"/>
              <w:left w:w="28" w:type="dxa"/>
              <w:bottom w:w="114" w:type="dxa"/>
              <w:right w:w="28" w:type="dxa"/>
            </w:tcMar>
            <w:vAlign w:val="center"/>
          </w:tcPr>
          <w:p w14:paraId="43074B7B" w14:textId="77777777" w:rsidR="0047461B" w:rsidRPr="0059395F" w:rsidRDefault="0047461B" w:rsidP="00D30B8B">
            <w:pPr>
              <w:pStyle w:val="FORMATTEXT"/>
              <w:rPr>
                <w:sz w:val="18"/>
                <w:szCs w:val="18"/>
              </w:rPr>
            </w:pPr>
          </w:p>
        </w:tc>
        <w:tc>
          <w:tcPr>
            <w:tcW w:w="990" w:type="dxa"/>
            <w:tcBorders>
              <w:top w:val="nil"/>
              <w:left w:val="single" w:sz="6" w:space="0" w:color="auto"/>
              <w:bottom w:val="double" w:sz="6" w:space="0" w:color="auto"/>
              <w:right w:val="single" w:sz="6" w:space="0" w:color="auto"/>
            </w:tcBorders>
            <w:tcMar>
              <w:top w:w="114" w:type="dxa"/>
              <w:left w:w="28" w:type="dxa"/>
              <w:bottom w:w="114" w:type="dxa"/>
              <w:right w:w="28" w:type="dxa"/>
            </w:tcMar>
            <w:vAlign w:val="center"/>
          </w:tcPr>
          <w:p w14:paraId="09E786C7" w14:textId="77777777" w:rsidR="0047461B" w:rsidRPr="0059395F" w:rsidRDefault="0047461B" w:rsidP="00D30B8B">
            <w:pPr>
              <w:pStyle w:val="FORMATTEXT"/>
              <w:rPr>
                <w:sz w:val="18"/>
                <w:szCs w:val="18"/>
              </w:rPr>
            </w:pPr>
          </w:p>
        </w:tc>
        <w:tc>
          <w:tcPr>
            <w:tcW w:w="855" w:type="dxa"/>
            <w:tcBorders>
              <w:top w:val="single" w:sz="6" w:space="0" w:color="auto"/>
              <w:left w:val="single" w:sz="6" w:space="0" w:color="auto"/>
              <w:bottom w:val="double" w:sz="6" w:space="0" w:color="auto"/>
              <w:right w:val="single" w:sz="6" w:space="0" w:color="auto"/>
            </w:tcBorders>
            <w:tcMar>
              <w:top w:w="114" w:type="dxa"/>
              <w:left w:w="28" w:type="dxa"/>
              <w:bottom w:w="114" w:type="dxa"/>
              <w:right w:w="28" w:type="dxa"/>
            </w:tcMar>
            <w:vAlign w:val="center"/>
          </w:tcPr>
          <w:p w14:paraId="122A32A6" w14:textId="77777777" w:rsidR="0047461B" w:rsidRPr="0059395F" w:rsidRDefault="00366427" w:rsidP="00D30B8B">
            <w:pPr>
              <w:pStyle w:val="FORMATTEXT"/>
              <w:jc w:val="center"/>
              <w:rPr>
                <w:sz w:val="18"/>
                <w:szCs w:val="18"/>
              </w:rPr>
            </w:pPr>
            <w:r>
              <w:rPr>
                <w:sz w:val="18"/>
                <w:szCs w:val="18"/>
              </w:rPr>
              <w:t>к</w:t>
            </w:r>
            <w:r w:rsidRPr="0059395F">
              <w:rPr>
                <w:sz w:val="18"/>
                <w:szCs w:val="18"/>
              </w:rPr>
              <w:t xml:space="preserve">рана </w:t>
            </w:r>
          </w:p>
        </w:tc>
        <w:tc>
          <w:tcPr>
            <w:tcW w:w="990" w:type="dxa"/>
            <w:tcBorders>
              <w:top w:val="single" w:sz="6" w:space="0" w:color="auto"/>
              <w:left w:val="single" w:sz="6" w:space="0" w:color="auto"/>
              <w:bottom w:val="double" w:sz="6" w:space="0" w:color="auto"/>
              <w:right w:val="single" w:sz="6" w:space="0" w:color="auto"/>
            </w:tcBorders>
            <w:tcMar>
              <w:top w:w="114" w:type="dxa"/>
              <w:left w:w="28" w:type="dxa"/>
              <w:bottom w:w="114" w:type="dxa"/>
              <w:right w:w="28" w:type="dxa"/>
            </w:tcMar>
            <w:vAlign w:val="center"/>
          </w:tcPr>
          <w:p w14:paraId="77E5C02D" w14:textId="77777777" w:rsidR="0047461B" w:rsidRPr="0059395F" w:rsidRDefault="00366427" w:rsidP="00D30B8B">
            <w:pPr>
              <w:pStyle w:val="FORMATTEXT"/>
              <w:jc w:val="center"/>
              <w:rPr>
                <w:sz w:val="18"/>
                <w:szCs w:val="18"/>
              </w:rPr>
            </w:pPr>
            <w:r>
              <w:rPr>
                <w:sz w:val="18"/>
                <w:szCs w:val="18"/>
              </w:rPr>
              <w:t>т</w:t>
            </w:r>
            <w:r w:rsidRPr="0059395F">
              <w:rPr>
                <w:sz w:val="18"/>
                <w:szCs w:val="18"/>
              </w:rPr>
              <w:t>ележки</w:t>
            </w:r>
          </w:p>
        </w:tc>
        <w:tc>
          <w:tcPr>
            <w:tcW w:w="2415" w:type="dxa"/>
            <w:vMerge/>
            <w:tcBorders>
              <w:left w:val="single" w:sz="6" w:space="0" w:color="auto"/>
              <w:bottom w:val="double" w:sz="6" w:space="0" w:color="auto"/>
              <w:right w:val="single" w:sz="6" w:space="0" w:color="auto"/>
            </w:tcBorders>
            <w:tcMar>
              <w:top w:w="114" w:type="dxa"/>
              <w:left w:w="28" w:type="dxa"/>
              <w:bottom w:w="114" w:type="dxa"/>
              <w:right w:w="28" w:type="dxa"/>
            </w:tcMar>
            <w:vAlign w:val="center"/>
          </w:tcPr>
          <w:p w14:paraId="440A6F31" w14:textId="77777777" w:rsidR="0047461B" w:rsidRPr="0059395F" w:rsidRDefault="0047461B" w:rsidP="00D30B8B">
            <w:pPr>
              <w:pStyle w:val="FORMATTEXT"/>
              <w:rPr>
                <w:sz w:val="18"/>
                <w:szCs w:val="18"/>
              </w:rPr>
            </w:pPr>
          </w:p>
        </w:tc>
      </w:tr>
      <w:tr w:rsidR="006D78DB" w:rsidRPr="0059395F" w14:paraId="7FE77691" w14:textId="77777777" w:rsidTr="00366427">
        <w:trPr>
          <w:cantSplit/>
        </w:trPr>
        <w:tc>
          <w:tcPr>
            <w:tcW w:w="9360" w:type="dxa"/>
            <w:gridSpan w:val="7"/>
            <w:tcBorders>
              <w:top w:val="doub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F55F6BC" w14:textId="77777777" w:rsidR="006D78DB" w:rsidRPr="00366427" w:rsidRDefault="006D78DB" w:rsidP="00D30B8B">
            <w:pPr>
              <w:pStyle w:val="FORMATTEXT"/>
              <w:rPr>
                <w:sz w:val="18"/>
                <w:szCs w:val="18"/>
              </w:rPr>
            </w:pPr>
            <w:r w:rsidRPr="00366427">
              <w:rPr>
                <w:sz w:val="18"/>
                <w:szCs w:val="18"/>
              </w:rPr>
              <w:t>1 Краны металлургические</w:t>
            </w:r>
          </w:p>
        </w:tc>
      </w:tr>
      <w:tr w:rsidR="0047461B" w:rsidRPr="0059395F" w14:paraId="0595EDD4" w14:textId="77777777" w:rsidTr="00D30B8B">
        <w:trPr>
          <w:cantSplit/>
        </w:trPr>
        <w:tc>
          <w:tcPr>
            <w:tcW w:w="3120"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6DBC8492" w14:textId="77777777" w:rsidR="0047461B" w:rsidRPr="0059395F" w:rsidRDefault="0047461B" w:rsidP="00D30B8B">
            <w:pPr>
              <w:pStyle w:val="FORMATTEXT"/>
              <w:rPr>
                <w:sz w:val="18"/>
                <w:szCs w:val="18"/>
              </w:rPr>
            </w:pPr>
            <w:r w:rsidRPr="0059395F">
              <w:rPr>
                <w:sz w:val="18"/>
                <w:szCs w:val="18"/>
              </w:rPr>
              <w:t xml:space="preserve">Литейные (разливочные и заливочные), в зависимости от интенсивности обслуживаемого технологического процесса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436C474" w14:textId="77777777" w:rsidR="0047461B" w:rsidRPr="0059395F" w:rsidRDefault="0047461B" w:rsidP="00D30B8B">
            <w:pPr>
              <w:pStyle w:val="FORMATTEXT"/>
              <w:jc w:val="center"/>
              <w:rPr>
                <w:sz w:val="18"/>
                <w:szCs w:val="18"/>
              </w:rPr>
            </w:pPr>
            <w:r w:rsidRPr="0059395F">
              <w:rPr>
                <w:sz w:val="18"/>
                <w:szCs w:val="18"/>
              </w:rPr>
              <w:t xml:space="preserve">А6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41B9A3D" w14:textId="77777777" w:rsidR="0047461B" w:rsidRPr="0059395F" w:rsidRDefault="0047461B" w:rsidP="00D30B8B">
            <w:pPr>
              <w:pStyle w:val="FORMATTEXT"/>
              <w:jc w:val="center"/>
              <w:rPr>
                <w:sz w:val="18"/>
                <w:szCs w:val="18"/>
              </w:rPr>
            </w:pPr>
            <w:r w:rsidRPr="0059395F">
              <w:rPr>
                <w:sz w:val="18"/>
                <w:szCs w:val="18"/>
              </w:rPr>
              <w:t xml:space="preserve">М7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1F8F8FD" w14:textId="77777777" w:rsidR="0047461B" w:rsidRPr="0059395F" w:rsidRDefault="0047461B" w:rsidP="00D30B8B">
            <w:pPr>
              <w:pStyle w:val="FORMATTEXT"/>
              <w:jc w:val="center"/>
              <w:rPr>
                <w:sz w:val="18"/>
                <w:szCs w:val="18"/>
              </w:rPr>
            </w:pPr>
            <w:r w:rsidRPr="0059395F">
              <w:rPr>
                <w:sz w:val="18"/>
                <w:szCs w:val="18"/>
              </w:rPr>
              <w:t xml:space="preserve">М5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774F23B" w14:textId="77777777" w:rsidR="0047461B" w:rsidRPr="0059395F" w:rsidRDefault="0047461B" w:rsidP="00D30B8B">
            <w:pPr>
              <w:pStyle w:val="FORMATTEXT"/>
              <w:jc w:val="center"/>
              <w:rPr>
                <w:sz w:val="18"/>
                <w:szCs w:val="18"/>
              </w:rPr>
            </w:pPr>
            <w:r w:rsidRPr="0059395F">
              <w:rPr>
                <w:sz w:val="18"/>
                <w:szCs w:val="18"/>
              </w:rPr>
              <w:t xml:space="preserve">М4 </w:t>
            </w:r>
          </w:p>
        </w:tc>
        <w:tc>
          <w:tcPr>
            <w:tcW w:w="2415"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4C7D7FA0" w14:textId="77777777" w:rsidR="0047461B" w:rsidRPr="0059395F" w:rsidRDefault="0047461B" w:rsidP="0047461B">
            <w:pPr>
              <w:pStyle w:val="FORMATTEXT"/>
              <w:ind w:firstLine="76"/>
              <w:rPr>
                <w:sz w:val="18"/>
                <w:szCs w:val="18"/>
              </w:rPr>
            </w:pPr>
            <w:r w:rsidRPr="0059395F">
              <w:rPr>
                <w:sz w:val="18"/>
                <w:szCs w:val="18"/>
              </w:rPr>
              <w:t xml:space="preserve">Сталеплавильное производство </w:t>
            </w:r>
          </w:p>
        </w:tc>
      </w:tr>
      <w:tr w:rsidR="0047461B" w:rsidRPr="0059395F" w14:paraId="6213E074" w14:textId="77777777" w:rsidTr="00D30B8B">
        <w:trPr>
          <w:cantSplit/>
        </w:trPr>
        <w:tc>
          <w:tcPr>
            <w:tcW w:w="3120" w:type="dxa"/>
            <w:gridSpan w:val="2"/>
            <w:tcBorders>
              <w:top w:val="nil"/>
              <w:left w:val="single" w:sz="6" w:space="0" w:color="auto"/>
              <w:bottom w:val="nil"/>
              <w:right w:val="single" w:sz="6" w:space="0" w:color="auto"/>
            </w:tcBorders>
            <w:tcMar>
              <w:top w:w="114" w:type="dxa"/>
              <w:left w:w="28" w:type="dxa"/>
              <w:bottom w:w="114" w:type="dxa"/>
              <w:right w:w="28" w:type="dxa"/>
            </w:tcMar>
            <w:vAlign w:val="center"/>
          </w:tcPr>
          <w:p w14:paraId="63D1832E" w14:textId="77777777" w:rsidR="0047461B" w:rsidRPr="0059395F" w:rsidRDefault="0047461B" w:rsidP="00D30B8B">
            <w:pPr>
              <w:pStyle w:val="FORMATTEXT"/>
              <w:rPr>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7A25925" w14:textId="77777777" w:rsidR="0047461B" w:rsidRPr="0059395F" w:rsidRDefault="0047461B" w:rsidP="00D30B8B">
            <w:pPr>
              <w:pStyle w:val="FORMATTEXT"/>
              <w:jc w:val="center"/>
              <w:rPr>
                <w:sz w:val="18"/>
                <w:szCs w:val="18"/>
              </w:rPr>
            </w:pPr>
            <w:r w:rsidRPr="0059395F">
              <w:rPr>
                <w:sz w:val="18"/>
                <w:szCs w:val="18"/>
              </w:rPr>
              <w:t>А7</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A42CDB0" w14:textId="77777777" w:rsidR="0047461B" w:rsidRPr="0059395F" w:rsidRDefault="0047461B" w:rsidP="00D30B8B">
            <w:pPr>
              <w:pStyle w:val="FORMATTEXT"/>
              <w:jc w:val="center"/>
              <w:rPr>
                <w:sz w:val="18"/>
                <w:szCs w:val="18"/>
              </w:rPr>
            </w:pPr>
            <w:r w:rsidRPr="0059395F">
              <w:rPr>
                <w:sz w:val="18"/>
                <w:szCs w:val="18"/>
              </w:rPr>
              <w:t xml:space="preserve">М7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FD9AC7B" w14:textId="77777777" w:rsidR="0047461B" w:rsidRPr="0059395F" w:rsidRDefault="0047461B" w:rsidP="00D30B8B">
            <w:pPr>
              <w:pStyle w:val="FORMATTEXT"/>
              <w:jc w:val="center"/>
              <w:rPr>
                <w:sz w:val="18"/>
                <w:szCs w:val="18"/>
              </w:rPr>
            </w:pPr>
            <w:r w:rsidRPr="0059395F">
              <w:rPr>
                <w:sz w:val="18"/>
                <w:szCs w:val="18"/>
              </w:rPr>
              <w:t xml:space="preserve">М6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CBAD8D4" w14:textId="77777777" w:rsidR="0047461B" w:rsidRPr="0059395F" w:rsidRDefault="0047461B" w:rsidP="00D30B8B">
            <w:pPr>
              <w:pStyle w:val="FORMATTEXT"/>
              <w:jc w:val="center"/>
              <w:rPr>
                <w:sz w:val="18"/>
                <w:szCs w:val="18"/>
              </w:rPr>
            </w:pPr>
            <w:r w:rsidRPr="0059395F">
              <w:rPr>
                <w:sz w:val="18"/>
                <w:szCs w:val="18"/>
              </w:rPr>
              <w:t xml:space="preserve">М5 </w:t>
            </w:r>
          </w:p>
        </w:tc>
        <w:tc>
          <w:tcPr>
            <w:tcW w:w="2415" w:type="dxa"/>
            <w:vMerge/>
            <w:tcBorders>
              <w:left w:val="single" w:sz="6" w:space="0" w:color="auto"/>
              <w:right w:val="single" w:sz="6" w:space="0" w:color="auto"/>
            </w:tcBorders>
            <w:tcMar>
              <w:top w:w="114" w:type="dxa"/>
              <w:left w:w="28" w:type="dxa"/>
              <w:bottom w:w="114" w:type="dxa"/>
              <w:right w:w="28" w:type="dxa"/>
            </w:tcMar>
            <w:vAlign w:val="center"/>
          </w:tcPr>
          <w:p w14:paraId="671D174D" w14:textId="77777777" w:rsidR="0047461B" w:rsidRPr="0059395F" w:rsidRDefault="0047461B" w:rsidP="0047461B">
            <w:pPr>
              <w:pStyle w:val="FORMATTEXT"/>
              <w:ind w:firstLine="76"/>
              <w:rPr>
                <w:sz w:val="18"/>
                <w:szCs w:val="18"/>
              </w:rPr>
            </w:pPr>
          </w:p>
        </w:tc>
      </w:tr>
      <w:tr w:rsidR="0047461B" w:rsidRPr="0059395F" w14:paraId="5BEF4EF1" w14:textId="77777777" w:rsidTr="00D30B8B">
        <w:trPr>
          <w:cantSplit/>
        </w:trPr>
        <w:tc>
          <w:tcPr>
            <w:tcW w:w="3120"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vAlign w:val="center"/>
          </w:tcPr>
          <w:p w14:paraId="2F96A92B" w14:textId="77777777" w:rsidR="0047461B" w:rsidRPr="0059395F" w:rsidRDefault="0047461B" w:rsidP="00D30B8B">
            <w:pPr>
              <w:pStyle w:val="FORMATTEXT"/>
              <w:rPr>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1E4A718" w14:textId="77777777" w:rsidR="0047461B" w:rsidRPr="0059395F" w:rsidRDefault="0047461B" w:rsidP="00D30B8B">
            <w:pPr>
              <w:pStyle w:val="FORMATTEXT"/>
              <w:jc w:val="center"/>
              <w:rPr>
                <w:sz w:val="18"/>
                <w:szCs w:val="18"/>
              </w:rPr>
            </w:pPr>
            <w:r w:rsidRPr="0059395F">
              <w:rPr>
                <w:sz w:val="18"/>
                <w:szCs w:val="18"/>
              </w:rPr>
              <w:t>А8</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BEB20B4" w14:textId="77777777" w:rsidR="0047461B" w:rsidRPr="0059395F" w:rsidRDefault="0047461B" w:rsidP="00D30B8B">
            <w:pPr>
              <w:pStyle w:val="FORMATTEXT"/>
              <w:jc w:val="center"/>
              <w:rPr>
                <w:sz w:val="18"/>
                <w:szCs w:val="18"/>
              </w:rPr>
            </w:pPr>
            <w:r w:rsidRPr="0059395F">
              <w:rPr>
                <w:sz w:val="18"/>
                <w:szCs w:val="18"/>
              </w:rPr>
              <w:t xml:space="preserve">М8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6528331" w14:textId="77777777" w:rsidR="0047461B" w:rsidRPr="0059395F" w:rsidRDefault="0047461B" w:rsidP="00D30B8B">
            <w:pPr>
              <w:pStyle w:val="FORMATTEXT"/>
              <w:jc w:val="center"/>
              <w:rPr>
                <w:sz w:val="18"/>
                <w:szCs w:val="18"/>
              </w:rPr>
            </w:pPr>
            <w:r w:rsidRPr="0059395F">
              <w:rPr>
                <w:sz w:val="18"/>
                <w:szCs w:val="18"/>
              </w:rPr>
              <w:t xml:space="preserve">М7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67FB490" w14:textId="77777777" w:rsidR="0047461B" w:rsidRPr="0059395F" w:rsidRDefault="0047461B" w:rsidP="00D30B8B">
            <w:pPr>
              <w:pStyle w:val="FORMATTEXT"/>
              <w:jc w:val="center"/>
              <w:rPr>
                <w:sz w:val="18"/>
                <w:szCs w:val="18"/>
              </w:rPr>
            </w:pPr>
            <w:r w:rsidRPr="0059395F">
              <w:rPr>
                <w:sz w:val="18"/>
                <w:szCs w:val="18"/>
              </w:rPr>
              <w:t xml:space="preserve">М6 </w:t>
            </w:r>
          </w:p>
        </w:tc>
        <w:tc>
          <w:tcPr>
            <w:tcW w:w="2415" w:type="dxa"/>
            <w:vMerge/>
            <w:tcBorders>
              <w:left w:val="single" w:sz="6" w:space="0" w:color="auto"/>
              <w:bottom w:val="single" w:sz="6" w:space="0" w:color="auto"/>
              <w:right w:val="single" w:sz="6" w:space="0" w:color="auto"/>
            </w:tcBorders>
            <w:tcMar>
              <w:top w:w="114" w:type="dxa"/>
              <w:left w:w="28" w:type="dxa"/>
              <w:bottom w:w="114" w:type="dxa"/>
              <w:right w:w="28" w:type="dxa"/>
            </w:tcMar>
            <w:vAlign w:val="center"/>
          </w:tcPr>
          <w:p w14:paraId="0C3EAFEA" w14:textId="77777777" w:rsidR="0047461B" w:rsidRPr="0059395F" w:rsidRDefault="0047461B" w:rsidP="0047461B">
            <w:pPr>
              <w:pStyle w:val="FORMATTEXT"/>
              <w:ind w:firstLine="76"/>
              <w:rPr>
                <w:sz w:val="18"/>
                <w:szCs w:val="18"/>
              </w:rPr>
            </w:pPr>
          </w:p>
        </w:tc>
      </w:tr>
      <w:tr w:rsidR="006D78DB" w:rsidRPr="0059395F" w14:paraId="6D969D6B" w14:textId="77777777" w:rsidTr="0047461B">
        <w:trPr>
          <w:cantSplit/>
        </w:trPr>
        <w:tc>
          <w:tcPr>
            <w:tcW w:w="312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6B45077" w14:textId="77777777" w:rsidR="006D78DB" w:rsidRPr="0059395F" w:rsidRDefault="006D78DB" w:rsidP="00D30B8B">
            <w:pPr>
              <w:pStyle w:val="FORMATTEXT"/>
              <w:rPr>
                <w:sz w:val="18"/>
                <w:szCs w:val="18"/>
              </w:rPr>
            </w:pPr>
            <w:r w:rsidRPr="0059395F">
              <w:rPr>
                <w:sz w:val="18"/>
                <w:szCs w:val="18"/>
              </w:rPr>
              <w:t>Магнитно-грейферные</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E7FA1B2" w14:textId="77777777" w:rsidR="006D78DB" w:rsidRPr="0059395F" w:rsidRDefault="006D78DB" w:rsidP="00D30B8B">
            <w:pPr>
              <w:pStyle w:val="FORMATTEXT"/>
              <w:jc w:val="center"/>
              <w:rPr>
                <w:sz w:val="18"/>
                <w:szCs w:val="18"/>
              </w:rPr>
            </w:pPr>
            <w:r w:rsidRPr="0059395F">
              <w:rPr>
                <w:sz w:val="18"/>
                <w:szCs w:val="18"/>
              </w:rPr>
              <w:t xml:space="preserve">А7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16B19E9" w14:textId="77777777" w:rsidR="006D78DB" w:rsidRPr="0059395F" w:rsidRDefault="006D78DB" w:rsidP="00D30B8B">
            <w:pPr>
              <w:pStyle w:val="FORMATTEXT"/>
              <w:jc w:val="center"/>
              <w:rPr>
                <w:sz w:val="18"/>
                <w:szCs w:val="18"/>
              </w:rPr>
            </w:pPr>
            <w:r w:rsidRPr="0059395F">
              <w:rPr>
                <w:sz w:val="18"/>
                <w:szCs w:val="18"/>
              </w:rPr>
              <w:t xml:space="preserve">М7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4CDB6DE" w14:textId="77777777" w:rsidR="006D78DB" w:rsidRPr="0059395F" w:rsidRDefault="006D78DB" w:rsidP="00D30B8B">
            <w:pPr>
              <w:pStyle w:val="FORMATTEXT"/>
              <w:jc w:val="center"/>
              <w:rPr>
                <w:sz w:val="18"/>
                <w:szCs w:val="18"/>
              </w:rPr>
            </w:pPr>
            <w:r w:rsidRPr="0059395F">
              <w:rPr>
                <w:sz w:val="18"/>
                <w:szCs w:val="18"/>
              </w:rPr>
              <w:t xml:space="preserve">М6, М7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2ED3777" w14:textId="77777777" w:rsidR="006D78DB" w:rsidRPr="0059395F" w:rsidRDefault="006D78DB" w:rsidP="00D30B8B">
            <w:pPr>
              <w:pStyle w:val="FORMATTEXT"/>
              <w:jc w:val="center"/>
              <w:rPr>
                <w:sz w:val="18"/>
                <w:szCs w:val="18"/>
              </w:rPr>
            </w:pPr>
            <w:r w:rsidRPr="0059395F">
              <w:rPr>
                <w:sz w:val="18"/>
                <w:szCs w:val="18"/>
              </w:rPr>
              <w:t xml:space="preserve">М5, М6 </w:t>
            </w:r>
          </w:p>
        </w:tc>
        <w:tc>
          <w:tcPr>
            <w:tcW w:w="24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175C1C0" w14:textId="77777777" w:rsidR="006D78DB" w:rsidRPr="0059395F" w:rsidRDefault="006D78DB" w:rsidP="0047461B">
            <w:pPr>
              <w:pStyle w:val="FORMATTEXT"/>
              <w:ind w:firstLine="76"/>
              <w:rPr>
                <w:sz w:val="18"/>
                <w:szCs w:val="18"/>
              </w:rPr>
            </w:pPr>
            <w:r w:rsidRPr="0059395F">
              <w:rPr>
                <w:sz w:val="18"/>
                <w:szCs w:val="18"/>
              </w:rPr>
              <w:t xml:space="preserve">Подготовка шихты </w:t>
            </w:r>
          </w:p>
        </w:tc>
      </w:tr>
      <w:tr w:rsidR="0047461B" w:rsidRPr="0059395F" w14:paraId="6D53C498" w14:textId="77777777" w:rsidTr="00D30B8B">
        <w:trPr>
          <w:cantSplit/>
        </w:trPr>
        <w:tc>
          <w:tcPr>
            <w:tcW w:w="312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621F454" w14:textId="77777777" w:rsidR="0047461B" w:rsidRPr="0059395F" w:rsidRDefault="0047461B" w:rsidP="00D30B8B">
            <w:pPr>
              <w:pStyle w:val="FORMATTEXT"/>
              <w:rPr>
                <w:sz w:val="18"/>
                <w:szCs w:val="18"/>
              </w:rPr>
            </w:pPr>
            <w:r w:rsidRPr="0059395F">
              <w:rPr>
                <w:sz w:val="18"/>
                <w:szCs w:val="18"/>
              </w:rPr>
              <w:t>С подхватами</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FA70812" w14:textId="77777777" w:rsidR="0047461B" w:rsidRPr="0059395F" w:rsidRDefault="0047461B" w:rsidP="00D30B8B">
            <w:pPr>
              <w:pStyle w:val="FORMATTEXT"/>
              <w:jc w:val="center"/>
              <w:rPr>
                <w:sz w:val="18"/>
                <w:szCs w:val="18"/>
              </w:rPr>
            </w:pPr>
            <w:r w:rsidRPr="0059395F">
              <w:rPr>
                <w:sz w:val="18"/>
                <w:szCs w:val="18"/>
              </w:rPr>
              <w:t xml:space="preserve">А8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5ED4DF0" w14:textId="77777777" w:rsidR="0047461B" w:rsidRPr="0059395F" w:rsidRDefault="0047461B" w:rsidP="00D30B8B">
            <w:pPr>
              <w:pStyle w:val="FORMATTEXT"/>
              <w:jc w:val="center"/>
              <w:rPr>
                <w:sz w:val="18"/>
                <w:szCs w:val="18"/>
              </w:rPr>
            </w:pPr>
            <w:r w:rsidRPr="0059395F">
              <w:rPr>
                <w:sz w:val="18"/>
                <w:szCs w:val="18"/>
              </w:rPr>
              <w:t xml:space="preserve">М8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BD3E141" w14:textId="77777777" w:rsidR="0047461B" w:rsidRPr="0059395F" w:rsidRDefault="0047461B" w:rsidP="00D30B8B">
            <w:pPr>
              <w:pStyle w:val="FORMATTEXT"/>
              <w:jc w:val="center"/>
              <w:rPr>
                <w:sz w:val="18"/>
                <w:szCs w:val="18"/>
              </w:rPr>
            </w:pPr>
            <w:r w:rsidRPr="0059395F">
              <w:rPr>
                <w:sz w:val="18"/>
                <w:szCs w:val="18"/>
              </w:rPr>
              <w:t xml:space="preserve">М7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6A75581F" w14:textId="77777777" w:rsidR="0047461B" w:rsidRPr="0059395F" w:rsidRDefault="0047461B" w:rsidP="00D30B8B">
            <w:pPr>
              <w:pStyle w:val="FORMATTEXT"/>
              <w:jc w:val="center"/>
              <w:rPr>
                <w:sz w:val="18"/>
                <w:szCs w:val="18"/>
              </w:rPr>
            </w:pPr>
            <w:r w:rsidRPr="0059395F">
              <w:rPr>
                <w:sz w:val="18"/>
                <w:szCs w:val="18"/>
              </w:rPr>
              <w:t xml:space="preserve">М6 </w:t>
            </w:r>
          </w:p>
        </w:tc>
        <w:tc>
          <w:tcPr>
            <w:tcW w:w="2415"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32C2917A" w14:textId="77777777" w:rsidR="0047461B" w:rsidRPr="0059395F" w:rsidRDefault="0047461B" w:rsidP="0047461B">
            <w:pPr>
              <w:pStyle w:val="FORMATTEXT"/>
              <w:ind w:firstLine="76"/>
              <w:rPr>
                <w:sz w:val="18"/>
                <w:szCs w:val="18"/>
              </w:rPr>
            </w:pPr>
            <w:r w:rsidRPr="0059395F">
              <w:rPr>
                <w:sz w:val="18"/>
                <w:szCs w:val="18"/>
              </w:rPr>
              <w:t xml:space="preserve">Перегрузка литых заготовок и готовой продукции в прокатном производстве </w:t>
            </w:r>
          </w:p>
        </w:tc>
      </w:tr>
      <w:tr w:rsidR="0047461B" w:rsidRPr="0059395F" w14:paraId="4501D798" w14:textId="77777777" w:rsidTr="00D30B8B">
        <w:trPr>
          <w:cantSplit/>
        </w:trPr>
        <w:tc>
          <w:tcPr>
            <w:tcW w:w="312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1A9DBCD" w14:textId="77777777" w:rsidR="0047461B" w:rsidRPr="0059395F" w:rsidRDefault="0047461B" w:rsidP="00D30B8B">
            <w:pPr>
              <w:pStyle w:val="FORMATTEXT"/>
              <w:rPr>
                <w:sz w:val="18"/>
                <w:szCs w:val="18"/>
              </w:rPr>
            </w:pPr>
            <w:r w:rsidRPr="0059395F">
              <w:rPr>
                <w:sz w:val="18"/>
                <w:szCs w:val="18"/>
              </w:rPr>
              <w:t>Клещевые или магнитные с поворотной тележкой и траверсой</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C62268F" w14:textId="77777777" w:rsidR="0047461B" w:rsidRPr="0059395F" w:rsidRDefault="0047461B" w:rsidP="00D30B8B">
            <w:pPr>
              <w:pStyle w:val="FORMATTEXT"/>
              <w:jc w:val="center"/>
              <w:rPr>
                <w:sz w:val="18"/>
                <w:szCs w:val="18"/>
              </w:rPr>
            </w:pPr>
            <w:r w:rsidRPr="0059395F">
              <w:rPr>
                <w:sz w:val="18"/>
                <w:szCs w:val="18"/>
              </w:rPr>
              <w:t xml:space="preserve">А7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C6E02AE" w14:textId="77777777" w:rsidR="0047461B" w:rsidRPr="0059395F" w:rsidRDefault="0047461B" w:rsidP="00D30B8B">
            <w:pPr>
              <w:pStyle w:val="FORMATTEXT"/>
              <w:jc w:val="center"/>
              <w:rPr>
                <w:sz w:val="18"/>
                <w:szCs w:val="18"/>
              </w:rPr>
            </w:pPr>
            <w:r w:rsidRPr="0059395F">
              <w:rPr>
                <w:sz w:val="18"/>
                <w:szCs w:val="18"/>
              </w:rPr>
              <w:t xml:space="preserve">М7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369B909" w14:textId="77777777" w:rsidR="0047461B" w:rsidRPr="0059395F" w:rsidRDefault="0047461B" w:rsidP="00D30B8B">
            <w:pPr>
              <w:pStyle w:val="FORMATTEXT"/>
              <w:jc w:val="center"/>
              <w:rPr>
                <w:sz w:val="18"/>
                <w:szCs w:val="18"/>
              </w:rPr>
            </w:pPr>
            <w:r w:rsidRPr="0059395F">
              <w:rPr>
                <w:sz w:val="18"/>
                <w:szCs w:val="18"/>
              </w:rPr>
              <w:t xml:space="preserve">М7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9EC505A" w14:textId="77777777" w:rsidR="0047461B" w:rsidRPr="0059395F" w:rsidRDefault="0047461B" w:rsidP="00D30B8B">
            <w:pPr>
              <w:pStyle w:val="FORMATTEXT"/>
              <w:jc w:val="center"/>
              <w:rPr>
                <w:sz w:val="18"/>
                <w:szCs w:val="18"/>
              </w:rPr>
            </w:pPr>
            <w:r w:rsidRPr="0059395F">
              <w:rPr>
                <w:sz w:val="18"/>
                <w:szCs w:val="18"/>
              </w:rPr>
              <w:t xml:space="preserve">М6 </w:t>
            </w:r>
          </w:p>
        </w:tc>
        <w:tc>
          <w:tcPr>
            <w:tcW w:w="2415" w:type="dxa"/>
            <w:vMerge/>
            <w:tcBorders>
              <w:left w:val="single" w:sz="6" w:space="0" w:color="auto"/>
              <w:bottom w:val="single" w:sz="6" w:space="0" w:color="auto"/>
              <w:right w:val="single" w:sz="6" w:space="0" w:color="auto"/>
            </w:tcBorders>
            <w:tcMar>
              <w:top w:w="114" w:type="dxa"/>
              <w:left w:w="28" w:type="dxa"/>
              <w:bottom w:w="114" w:type="dxa"/>
              <w:right w:w="28" w:type="dxa"/>
            </w:tcMar>
            <w:vAlign w:val="center"/>
          </w:tcPr>
          <w:p w14:paraId="79D394D6" w14:textId="77777777" w:rsidR="0047461B" w:rsidRPr="0059395F" w:rsidRDefault="0047461B" w:rsidP="0047461B">
            <w:pPr>
              <w:pStyle w:val="FORMATTEXT"/>
              <w:ind w:firstLine="76"/>
              <w:rPr>
                <w:sz w:val="18"/>
                <w:szCs w:val="18"/>
              </w:rPr>
            </w:pPr>
          </w:p>
        </w:tc>
      </w:tr>
      <w:tr w:rsidR="006D78DB" w:rsidRPr="0059395F" w14:paraId="3D8A04B8" w14:textId="77777777" w:rsidTr="0047461B">
        <w:trPr>
          <w:cantSplit/>
        </w:trPr>
        <w:tc>
          <w:tcPr>
            <w:tcW w:w="312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2B8B3D0" w14:textId="77777777" w:rsidR="006D78DB" w:rsidRPr="0059395F" w:rsidRDefault="006D78DB" w:rsidP="00D30B8B">
            <w:pPr>
              <w:pStyle w:val="FORMATTEXT"/>
              <w:rPr>
                <w:sz w:val="18"/>
                <w:szCs w:val="18"/>
              </w:rPr>
            </w:pPr>
            <w:r w:rsidRPr="0059395F">
              <w:rPr>
                <w:sz w:val="18"/>
                <w:szCs w:val="18"/>
              </w:rPr>
              <w:t>Клещевые колодцевые, стрипперные</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2D72B59" w14:textId="77777777" w:rsidR="006D78DB" w:rsidRPr="0059395F" w:rsidRDefault="006D78DB" w:rsidP="00D30B8B">
            <w:pPr>
              <w:pStyle w:val="FORMATTEXT"/>
              <w:jc w:val="center"/>
              <w:rPr>
                <w:sz w:val="18"/>
                <w:szCs w:val="18"/>
              </w:rPr>
            </w:pPr>
            <w:r w:rsidRPr="0059395F">
              <w:rPr>
                <w:sz w:val="18"/>
                <w:szCs w:val="18"/>
              </w:rPr>
              <w:t xml:space="preserve">А8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3A6C7AF" w14:textId="77777777" w:rsidR="006D78DB" w:rsidRPr="0059395F" w:rsidRDefault="006D78DB" w:rsidP="00D30B8B">
            <w:pPr>
              <w:pStyle w:val="FORMATTEXT"/>
              <w:jc w:val="center"/>
              <w:rPr>
                <w:sz w:val="18"/>
                <w:szCs w:val="18"/>
              </w:rPr>
            </w:pPr>
            <w:r w:rsidRPr="0059395F">
              <w:rPr>
                <w:sz w:val="18"/>
                <w:szCs w:val="18"/>
              </w:rPr>
              <w:t xml:space="preserve">М8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0472997" w14:textId="77777777" w:rsidR="006D78DB" w:rsidRPr="0059395F" w:rsidRDefault="006D78DB" w:rsidP="00D30B8B">
            <w:pPr>
              <w:pStyle w:val="FORMATTEXT"/>
              <w:jc w:val="center"/>
              <w:rPr>
                <w:sz w:val="18"/>
                <w:szCs w:val="18"/>
              </w:rPr>
            </w:pPr>
            <w:r w:rsidRPr="0059395F">
              <w:rPr>
                <w:sz w:val="18"/>
                <w:szCs w:val="18"/>
              </w:rPr>
              <w:t xml:space="preserve">М7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513555B" w14:textId="77777777" w:rsidR="006D78DB" w:rsidRPr="0059395F" w:rsidRDefault="006D78DB" w:rsidP="00D30B8B">
            <w:pPr>
              <w:pStyle w:val="FORMATTEXT"/>
              <w:jc w:val="center"/>
              <w:rPr>
                <w:sz w:val="18"/>
                <w:szCs w:val="18"/>
              </w:rPr>
            </w:pPr>
            <w:r w:rsidRPr="0059395F">
              <w:rPr>
                <w:sz w:val="18"/>
                <w:szCs w:val="18"/>
              </w:rPr>
              <w:t xml:space="preserve">М6 </w:t>
            </w:r>
          </w:p>
        </w:tc>
        <w:tc>
          <w:tcPr>
            <w:tcW w:w="24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1BE532F" w14:textId="77777777" w:rsidR="006D78DB" w:rsidRPr="0059395F" w:rsidRDefault="006D78DB" w:rsidP="0047461B">
            <w:pPr>
              <w:pStyle w:val="FORMATTEXT"/>
              <w:ind w:firstLine="76"/>
              <w:rPr>
                <w:sz w:val="18"/>
                <w:szCs w:val="18"/>
              </w:rPr>
            </w:pPr>
            <w:r w:rsidRPr="0059395F">
              <w:rPr>
                <w:sz w:val="18"/>
                <w:szCs w:val="18"/>
              </w:rPr>
              <w:t>Нагревательное отделение прокатных производств</w:t>
            </w:r>
          </w:p>
        </w:tc>
      </w:tr>
      <w:tr w:rsidR="006D78DB" w:rsidRPr="0059395F" w14:paraId="4FB05C5B" w14:textId="77777777" w:rsidTr="0047461B">
        <w:trPr>
          <w:cantSplit/>
        </w:trPr>
        <w:tc>
          <w:tcPr>
            <w:tcW w:w="312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2E3EE18" w14:textId="77777777" w:rsidR="006D78DB" w:rsidRPr="0059395F" w:rsidRDefault="006D78DB" w:rsidP="00D30B8B">
            <w:pPr>
              <w:pStyle w:val="FORMATTEXT"/>
              <w:rPr>
                <w:sz w:val="18"/>
                <w:szCs w:val="18"/>
              </w:rPr>
            </w:pPr>
            <w:r w:rsidRPr="0059395F">
              <w:rPr>
                <w:sz w:val="18"/>
                <w:szCs w:val="18"/>
              </w:rPr>
              <w:t>Краны металлургические, не перечисленные выше в данном столбце таблицы</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D31F419" w14:textId="77777777" w:rsidR="006D78DB" w:rsidRPr="0059395F" w:rsidRDefault="006D78DB" w:rsidP="00D30B8B">
            <w:pPr>
              <w:pStyle w:val="FORMATTEXT"/>
              <w:jc w:val="center"/>
              <w:rPr>
                <w:sz w:val="18"/>
                <w:szCs w:val="18"/>
              </w:rPr>
            </w:pPr>
            <w:r w:rsidRPr="0059395F">
              <w:rPr>
                <w:sz w:val="18"/>
                <w:szCs w:val="18"/>
              </w:rPr>
              <w:t xml:space="preserve">А6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06E33C7" w14:textId="77777777" w:rsidR="006D78DB" w:rsidRPr="0059395F" w:rsidRDefault="006D78DB" w:rsidP="00D30B8B">
            <w:pPr>
              <w:pStyle w:val="FORMATTEXT"/>
              <w:jc w:val="center"/>
              <w:rPr>
                <w:sz w:val="18"/>
                <w:szCs w:val="18"/>
              </w:rPr>
            </w:pPr>
            <w:r w:rsidRPr="0059395F">
              <w:rPr>
                <w:sz w:val="18"/>
                <w:szCs w:val="18"/>
              </w:rPr>
              <w:t xml:space="preserve">М7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EC54B2F" w14:textId="77777777" w:rsidR="006D78DB" w:rsidRPr="0059395F" w:rsidRDefault="006D78DB" w:rsidP="00D30B8B">
            <w:pPr>
              <w:pStyle w:val="FORMATTEXT"/>
              <w:jc w:val="center"/>
              <w:rPr>
                <w:sz w:val="18"/>
                <w:szCs w:val="18"/>
              </w:rPr>
            </w:pPr>
            <w:r w:rsidRPr="0059395F">
              <w:rPr>
                <w:sz w:val="18"/>
                <w:szCs w:val="18"/>
              </w:rPr>
              <w:t xml:space="preserve">М5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1E22784" w14:textId="77777777" w:rsidR="006D78DB" w:rsidRPr="0059395F" w:rsidRDefault="006D78DB" w:rsidP="00D30B8B">
            <w:pPr>
              <w:pStyle w:val="FORMATTEXT"/>
              <w:jc w:val="center"/>
              <w:rPr>
                <w:sz w:val="18"/>
                <w:szCs w:val="18"/>
              </w:rPr>
            </w:pPr>
            <w:r w:rsidRPr="0059395F">
              <w:rPr>
                <w:sz w:val="18"/>
                <w:szCs w:val="18"/>
              </w:rPr>
              <w:t xml:space="preserve">М4 </w:t>
            </w:r>
          </w:p>
        </w:tc>
        <w:tc>
          <w:tcPr>
            <w:tcW w:w="24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C129378" w14:textId="77777777" w:rsidR="006D78DB" w:rsidRPr="0059395F" w:rsidRDefault="006D78DB" w:rsidP="00D30B8B">
            <w:pPr>
              <w:pStyle w:val="FORMATTEXT"/>
              <w:jc w:val="center"/>
              <w:rPr>
                <w:sz w:val="18"/>
                <w:szCs w:val="18"/>
              </w:rPr>
            </w:pPr>
            <w:r w:rsidRPr="0059395F">
              <w:rPr>
                <w:sz w:val="18"/>
                <w:szCs w:val="18"/>
              </w:rPr>
              <w:t xml:space="preserve">- </w:t>
            </w:r>
          </w:p>
        </w:tc>
      </w:tr>
      <w:tr w:rsidR="006D78DB" w:rsidRPr="0059395F" w14:paraId="4A41A0BF" w14:textId="77777777" w:rsidTr="0047461B">
        <w:trPr>
          <w:cantSplit/>
        </w:trPr>
        <w:tc>
          <w:tcPr>
            <w:tcW w:w="9360" w:type="dxa"/>
            <w:gridSpan w:val="7"/>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D3DFE8" w14:textId="77777777" w:rsidR="006D78DB" w:rsidRPr="00366427" w:rsidRDefault="006D78DB" w:rsidP="00D30B8B">
            <w:pPr>
              <w:pStyle w:val="FORMATTEXT"/>
              <w:rPr>
                <w:sz w:val="18"/>
                <w:szCs w:val="18"/>
              </w:rPr>
            </w:pPr>
            <w:r w:rsidRPr="00366427">
              <w:rPr>
                <w:sz w:val="18"/>
                <w:szCs w:val="18"/>
              </w:rPr>
              <w:t xml:space="preserve">2 Краны мостовые </w:t>
            </w:r>
            <w:r w:rsidR="00C75751" w:rsidRPr="00366427">
              <w:rPr>
                <w:sz w:val="18"/>
                <w:szCs w:val="18"/>
              </w:rPr>
              <w:t xml:space="preserve">и козловые </w:t>
            </w:r>
            <w:r w:rsidRPr="00366427">
              <w:rPr>
                <w:sz w:val="18"/>
                <w:szCs w:val="18"/>
              </w:rPr>
              <w:t>специальные</w:t>
            </w:r>
          </w:p>
        </w:tc>
      </w:tr>
      <w:tr w:rsidR="0047461B" w:rsidRPr="0059395F" w14:paraId="4C39C3EE" w14:textId="77777777" w:rsidTr="00D30B8B">
        <w:trPr>
          <w:cantSplit/>
        </w:trPr>
        <w:tc>
          <w:tcPr>
            <w:tcW w:w="1425"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52C09494" w14:textId="77777777" w:rsidR="0047461B" w:rsidRPr="0059395F" w:rsidRDefault="0047461B" w:rsidP="00D30B8B">
            <w:pPr>
              <w:pStyle w:val="FORMATTEXT"/>
              <w:rPr>
                <w:sz w:val="18"/>
                <w:szCs w:val="18"/>
              </w:rPr>
            </w:pPr>
            <w:r w:rsidRPr="0059395F">
              <w:rPr>
                <w:sz w:val="18"/>
                <w:szCs w:val="18"/>
              </w:rPr>
              <w:t xml:space="preserve">Грейферные </w:t>
            </w:r>
          </w:p>
        </w:tc>
        <w:tc>
          <w:tcPr>
            <w:tcW w:w="1695"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4110DFC3" w14:textId="77777777" w:rsidR="0047461B" w:rsidRPr="0059395F" w:rsidRDefault="0047461B" w:rsidP="00D30B8B">
            <w:pPr>
              <w:pStyle w:val="FORMATTEXT"/>
              <w:rPr>
                <w:sz w:val="18"/>
                <w:szCs w:val="18"/>
              </w:rPr>
            </w:pPr>
            <w:r w:rsidRPr="0059395F">
              <w:rPr>
                <w:sz w:val="18"/>
                <w:szCs w:val="18"/>
              </w:rPr>
              <w:t xml:space="preserve">с канатными грейферами, в зависимости от интенсивности обслуживаемого технологического процесса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F650831" w14:textId="77777777" w:rsidR="0047461B" w:rsidRPr="0059395F" w:rsidRDefault="0047461B" w:rsidP="00D30B8B">
            <w:pPr>
              <w:pStyle w:val="FORMATTEXT"/>
              <w:jc w:val="center"/>
              <w:rPr>
                <w:sz w:val="18"/>
                <w:szCs w:val="18"/>
              </w:rPr>
            </w:pPr>
            <w:r w:rsidRPr="0059395F">
              <w:rPr>
                <w:sz w:val="18"/>
                <w:szCs w:val="18"/>
              </w:rPr>
              <w:t xml:space="preserve">А6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1F81D2A" w14:textId="77777777" w:rsidR="0047461B" w:rsidRPr="0059395F" w:rsidRDefault="0047461B" w:rsidP="00D30B8B">
            <w:pPr>
              <w:pStyle w:val="FORMATTEXT"/>
              <w:jc w:val="center"/>
              <w:rPr>
                <w:sz w:val="18"/>
                <w:szCs w:val="18"/>
              </w:rPr>
            </w:pPr>
            <w:r w:rsidRPr="0059395F">
              <w:rPr>
                <w:sz w:val="18"/>
                <w:szCs w:val="18"/>
              </w:rPr>
              <w:t xml:space="preserve">М6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683942C" w14:textId="77777777" w:rsidR="0047461B" w:rsidRPr="0059395F" w:rsidRDefault="0047461B" w:rsidP="00D30B8B">
            <w:pPr>
              <w:pStyle w:val="FORMATTEXT"/>
              <w:jc w:val="center"/>
              <w:rPr>
                <w:sz w:val="18"/>
                <w:szCs w:val="18"/>
              </w:rPr>
            </w:pPr>
            <w:r w:rsidRPr="0059395F">
              <w:rPr>
                <w:sz w:val="18"/>
                <w:szCs w:val="18"/>
              </w:rPr>
              <w:t xml:space="preserve">М5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0D83380" w14:textId="77777777" w:rsidR="0047461B" w:rsidRPr="0059395F" w:rsidRDefault="0047461B" w:rsidP="00D30B8B">
            <w:pPr>
              <w:pStyle w:val="FORMATTEXT"/>
              <w:jc w:val="center"/>
              <w:rPr>
                <w:sz w:val="18"/>
                <w:szCs w:val="18"/>
              </w:rPr>
            </w:pPr>
            <w:r w:rsidRPr="0059395F">
              <w:rPr>
                <w:sz w:val="18"/>
                <w:szCs w:val="18"/>
              </w:rPr>
              <w:t xml:space="preserve">М5 </w:t>
            </w:r>
          </w:p>
        </w:tc>
        <w:tc>
          <w:tcPr>
            <w:tcW w:w="2415"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413C9555" w14:textId="77777777" w:rsidR="0047461B" w:rsidRPr="0059395F" w:rsidRDefault="0047461B" w:rsidP="0047461B">
            <w:pPr>
              <w:pStyle w:val="FORMATTEXT"/>
              <w:ind w:firstLine="76"/>
              <w:rPr>
                <w:sz w:val="18"/>
                <w:szCs w:val="18"/>
              </w:rPr>
            </w:pPr>
            <w:r w:rsidRPr="0059395F">
              <w:rPr>
                <w:sz w:val="18"/>
                <w:szCs w:val="18"/>
              </w:rPr>
              <w:t xml:space="preserve">Склады навалочных грузов промышленных предприятий и железнодорожных терминалов </w:t>
            </w:r>
          </w:p>
        </w:tc>
      </w:tr>
      <w:tr w:rsidR="0047461B" w:rsidRPr="0059395F" w14:paraId="3B78F731" w14:textId="77777777" w:rsidTr="00D30B8B">
        <w:trPr>
          <w:cantSplit/>
        </w:trPr>
        <w:tc>
          <w:tcPr>
            <w:tcW w:w="1425" w:type="dxa"/>
            <w:vMerge/>
            <w:tcBorders>
              <w:left w:val="single" w:sz="6" w:space="0" w:color="auto"/>
              <w:right w:val="single" w:sz="6" w:space="0" w:color="auto"/>
            </w:tcBorders>
            <w:tcMar>
              <w:top w:w="114" w:type="dxa"/>
              <w:left w:w="28" w:type="dxa"/>
              <w:bottom w:w="114" w:type="dxa"/>
              <w:right w:w="28" w:type="dxa"/>
            </w:tcMar>
            <w:vAlign w:val="center"/>
          </w:tcPr>
          <w:p w14:paraId="5F1E6A6F" w14:textId="77777777" w:rsidR="0047461B" w:rsidRPr="0059395F" w:rsidRDefault="0047461B" w:rsidP="00D30B8B">
            <w:pPr>
              <w:pStyle w:val="FORMATTEXT"/>
              <w:rPr>
                <w:sz w:val="18"/>
                <w:szCs w:val="18"/>
              </w:rPr>
            </w:pPr>
          </w:p>
        </w:tc>
        <w:tc>
          <w:tcPr>
            <w:tcW w:w="1695" w:type="dxa"/>
            <w:vMerge/>
            <w:tcBorders>
              <w:left w:val="single" w:sz="6" w:space="0" w:color="auto"/>
              <w:right w:val="single" w:sz="6" w:space="0" w:color="auto"/>
            </w:tcBorders>
            <w:tcMar>
              <w:top w:w="114" w:type="dxa"/>
              <w:left w:w="28" w:type="dxa"/>
              <w:bottom w:w="114" w:type="dxa"/>
              <w:right w:w="28" w:type="dxa"/>
            </w:tcMar>
            <w:vAlign w:val="center"/>
          </w:tcPr>
          <w:p w14:paraId="2CE61086" w14:textId="77777777" w:rsidR="0047461B" w:rsidRPr="0059395F" w:rsidRDefault="0047461B" w:rsidP="00D30B8B">
            <w:pPr>
              <w:pStyle w:val="FORMATTEXT"/>
              <w:rPr>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114A33F" w14:textId="77777777" w:rsidR="0047461B" w:rsidRPr="0059395F" w:rsidRDefault="0047461B" w:rsidP="00D30B8B">
            <w:pPr>
              <w:pStyle w:val="FORMATTEXT"/>
              <w:jc w:val="center"/>
              <w:rPr>
                <w:sz w:val="18"/>
                <w:szCs w:val="18"/>
              </w:rPr>
            </w:pPr>
            <w:r w:rsidRPr="0059395F">
              <w:rPr>
                <w:sz w:val="18"/>
                <w:szCs w:val="18"/>
              </w:rPr>
              <w:t>А7</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FC77510" w14:textId="77777777" w:rsidR="0047461B" w:rsidRPr="0059395F" w:rsidRDefault="0047461B" w:rsidP="00D30B8B">
            <w:pPr>
              <w:pStyle w:val="FORMATTEXT"/>
              <w:jc w:val="center"/>
              <w:rPr>
                <w:sz w:val="18"/>
                <w:szCs w:val="18"/>
              </w:rPr>
            </w:pPr>
            <w:r w:rsidRPr="0059395F">
              <w:rPr>
                <w:sz w:val="18"/>
                <w:szCs w:val="18"/>
              </w:rPr>
              <w:t xml:space="preserve">М7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1E2C41A" w14:textId="77777777" w:rsidR="0047461B" w:rsidRPr="0059395F" w:rsidRDefault="0047461B" w:rsidP="00D30B8B">
            <w:pPr>
              <w:pStyle w:val="FORMATTEXT"/>
              <w:jc w:val="center"/>
              <w:rPr>
                <w:sz w:val="18"/>
                <w:szCs w:val="18"/>
              </w:rPr>
            </w:pPr>
            <w:r w:rsidRPr="0059395F">
              <w:rPr>
                <w:sz w:val="18"/>
                <w:szCs w:val="18"/>
              </w:rPr>
              <w:t xml:space="preserve">М6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389D263" w14:textId="77777777" w:rsidR="0047461B" w:rsidRPr="0059395F" w:rsidRDefault="0047461B" w:rsidP="00D30B8B">
            <w:pPr>
              <w:pStyle w:val="FORMATTEXT"/>
              <w:jc w:val="center"/>
              <w:rPr>
                <w:sz w:val="18"/>
                <w:szCs w:val="18"/>
              </w:rPr>
            </w:pPr>
            <w:r w:rsidRPr="0059395F">
              <w:rPr>
                <w:sz w:val="18"/>
                <w:szCs w:val="18"/>
              </w:rPr>
              <w:t xml:space="preserve">М5 </w:t>
            </w:r>
          </w:p>
        </w:tc>
        <w:tc>
          <w:tcPr>
            <w:tcW w:w="2415" w:type="dxa"/>
            <w:vMerge/>
            <w:tcBorders>
              <w:left w:val="single" w:sz="6" w:space="0" w:color="auto"/>
              <w:right w:val="single" w:sz="6" w:space="0" w:color="auto"/>
            </w:tcBorders>
            <w:tcMar>
              <w:top w:w="114" w:type="dxa"/>
              <w:left w:w="28" w:type="dxa"/>
              <w:bottom w:w="114" w:type="dxa"/>
              <w:right w:w="28" w:type="dxa"/>
            </w:tcMar>
            <w:vAlign w:val="center"/>
          </w:tcPr>
          <w:p w14:paraId="095921F9" w14:textId="77777777" w:rsidR="0047461B" w:rsidRPr="0059395F" w:rsidRDefault="0047461B" w:rsidP="0047461B">
            <w:pPr>
              <w:pStyle w:val="FORMATTEXT"/>
              <w:ind w:firstLine="76"/>
              <w:rPr>
                <w:sz w:val="18"/>
                <w:szCs w:val="18"/>
              </w:rPr>
            </w:pPr>
          </w:p>
        </w:tc>
      </w:tr>
      <w:tr w:rsidR="0047461B" w:rsidRPr="0059395F" w14:paraId="52D85104" w14:textId="77777777" w:rsidTr="00D30B8B">
        <w:trPr>
          <w:cantSplit/>
        </w:trPr>
        <w:tc>
          <w:tcPr>
            <w:tcW w:w="1425" w:type="dxa"/>
            <w:vMerge/>
            <w:tcBorders>
              <w:left w:val="single" w:sz="6" w:space="0" w:color="auto"/>
              <w:right w:val="single" w:sz="6" w:space="0" w:color="auto"/>
            </w:tcBorders>
            <w:tcMar>
              <w:top w:w="114" w:type="dxa"/>
              <w:left w:w="28" w:type="dxa"/>
              <w:bottom w:w="114" w:type="dxa"/>
              <w:right w:w="28" w:type="dxa"/>
            </w:tcMar>
            <w:vAlign w:val="center"/>
          </w:tcPr>
          <w:p w14:paraId="2AAFF34F" w14:textId="77777777" w:rsidR="0047461B" w:rsidRPr="0059395F" w:rsidRDefault="0047461B" w:rsidP="00D30B8B">
            <w:pPr>
              <w:pStyle w:val="FORMATTEXT"/>
              <w:rPr>
                <w:sz w:val="18"/>
                <w:szCs w:val="18"/>
              </w:rPr>
            </w:pPr>
          </w:p>
        </w:tc>
        <w:tc>
          <w:tcPr>
            <w:tcW w:w="1695" w:type="dxa"/>
            <w:vMerge/>
            <w:tcBorders>
              <w:left w:val="single" w:sz="6" w:space="0" w:color="auto"/>
              <w:bottom w:val="single" w:sz="6" w:space="0" w:color="auto"/>
              <w:right w:val="single" w:sz="6" w:space="0" w:color="auto"/>
            </w:tcBorders>
            <w:tcMar>
              <w:top w:w="114" w:type="dxa"/>
              <w:left w:w="28" w:type="dxa"/>
              <w:bottom w:w="114" w:type="dxa"/>
              <w:right w:w="28" w:type="dxa"/>
            </w:tcMar>
            <w:vAlign w:val="center"/>
          </w:tcPr>
          <w:p w14:paraId="3B15F5BE" w14:textId="77777777" w:rsidR="0047461B" w:rsidRPr="0059395F" w:rsidRDefault="0047461B" w:rsidP="00D30B8B">
            <w:pPr>
              <w:pStyle w:val="FORMATTEXT"/>
              <w:rPr>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4813DE8" w14:textId="77777777" w:rsidR="0047461B" w:rsidRPr="0059395F" w:rsidRDefault="0047461B" w:rsidP="00D30B8B">
            <w:pPr>
              <w:pStyle w:val="FORMATTEXT"/>
              <w:jc w:val="center"/>
              <w:rPr>
                <w:sz w:val="18"/>
                <w:szCs w:val="18"/>
              </w:rPr>
            </w:pPr>
            <w:r w:rsidRPr="0059395F">
              <w:rPr>
                <w:sz w:val="18"/>
                <w:szCs w:val="18"/>
              </w:rPr>
              <w:t>А8</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D30DCD9" w14:textId="77777777" w:rsidR="0047461B" w:rsidRPr="0059395F" w:rsidRDefault="0047461B" w:rsidP="00D30B8B">
            <w:pPr>
              <w:pStyle w:val="FORMATTEXT"/>
              <w:jc w:val="center"/>
              <w:rPr>
                <w:sz w:val="18"/>
                <w:szCs w:val="18"/>
              </w:rPr>
            </w:pPr>
            <w:r w:rsidRPr="0059395F">
              <w:rPr>
                <w:sz w:val="18"/>
                <w:szCs w:val="18"/>
              </w:rPr>
              <w:t xml:space="preserve">М8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56955C6E" w14:textId="77777777" w:rsidR="0047461B" w:rsidRPr="0059395F" w:rsidRDefault="0047461B" w:rsidP="00D30B8B">
            <w:pPr>
              <w:pStyle w:val="FORMATTEXT"/>
              <w:jc w:val="center"/>
              <w:rPr>
                <w:sz w:val="18"/>
                <w:szCs w:val="18"/>
              </w:rPr>
            </w:pPr>
            <w:r w:rsidRPr="0059395F">
              <w:rPr>
                <w:sz w:val="18"/>
                <w:szCs w:val="18"/>
              </w:rPr>
              <w:t xml:space="preserve">М7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B07BB82" w14:textId="77777777" w:rsidR="0047461B" w:rsidRPr="0059395F" w:rsidRDefault="0047461B" w:rsidP="00D30B8B">
            <w:pPr>
              <w:pStyle w:val="FORMATTEXT"/>
              <w:jc w:val="center"/>
              <w:rPr>
                <w:sz w:val="18"/>
                <w:szCs w:val="18"/>
              </w:rPr>
            </w:pPr>
            <w:r w:rsidRPr="0059395F">
              <w:rPr>
                <w:sz w:val="18"/>
                <w:szCs w:val="18"/>
              </w:rPr>
              <w:t xml:space="preserve">М6 </w:t>
            </w:r>
          </w:p>
        </w:tc>
        <w:tc>
          <w:tcPr>
            <w:tcW w:w="2415" w:type="dxa"/>
            <w:vMerge/>
            <w:tcBorders>
              <w:left w:val="single" w:sz="6" w:space="0" w:color="auto"/>
              <w:bottom w:val="single" w:sz="6" w:space="0" w:color="auto"/>
              <w:right w:val="single" w:sz="6" w:space="0" w:color="auto"/>
            </w:tcBorders>
            <w:tcMar>
              <w:top w:w="114" w:type="dxa"/>
              <w:left w:w="28" w:type="dxa"/>
              <w:bottom w:w="114" w:type="dxa"/>
              <w:right w:w="28" w:type="dxa"/>
            </w:tcMar>
            <w:vAlign w:val="center"/>
          </w:tcPr>
          <w:p w14:paraId="32B13202" w14:textId="77777777" w:rsidR="0047461B" w:rsidRPr="0059395F" w:rsidRDefault="0047461B" w:rsidP="0047461B">
            <w:pPr>
              <w:pStyle w:val="FORMATTEXT"/>
              <w:ind w:firstLine="76"/>
              <w:rPr>
                <w:sz w:val="18"/>
                <w:szCs w:val="18"/>
              </w:rPr>
            </w:pPr>
          </w:p>
        </w:tc>
      </w:tr>
      <w:tr w:rsidR="0047461B" w:rsidRPr="0059395F" w14:paraId="2FA62A67" w14:textId="77777777" w:rsidTr="0047461B">
        <w:trPr>
          <w:cantSplit/>
        </w:trPr>
        <w:tc>
          <w:tcPr>
            <w:tcW w:w="1425" w:type="dxa"/>
            <w:vMerge/>
            <w:tcBorders>
              <w:left w:val="single" w:sz="6" w:space="0" w:color="auto"/>
              <w:right w:val="single" w:sz="6" w:space="0" w:color="auto"/>
            </w:tcBorders>
            <w:tcMar>
              <w:top w:w="114" w:type="dxa"/>
              <w:left w:w="28" w:type="dxa"/>
              <w:bottom w:w="114" w:type="dxa"/>
              <w:right w:w="28" w:type="dxa"/>
            </w:tcMar>
            <w:vAlign w:val="center"/>
          </w:tcPr>
          <w:p w14:paraId="4FA8DB92" w14:textId="77777777" w:rsidR="0047461B" w:rsidRPr="0059395F" w:rsidRDefault="0047461B" w:rsidP="00D30B8B">
            <w:pPr>
              <w:pStyle w:val="FORMATTEXT"/>
              <w:rPr>
                <w:sz w:val="18"/>
                <w:szCs w:val="18"/>
              </w:rPr>
            </w:pPr>
          </w:p>
        </w:tc>
        <w:tc>
          <w:tcPr>
            <w:tcW w:w="1695" w:type="dxa"/>
            <w:tcBorders>
              <w:top w:val="nil"/>
              <w:left w:val="single" w:sz="6" w:space="0" w:color="auto"/>
              <w:right w:val="single" w:sz="6" w:space="0" w:color="auto"/>
            </w:tcBorders>
            <w:tcMar>
              <w:top w:w="114" w:type="dxa"/>
              <w:left w:w="28" w:type="dxa"/>
              <w:bottom w:w="114" w:type="dxa"/>
              <w:right w:w="28" w:type="dxa"/>
            </w:tcMar>
            <w:vAlign w:val="center"/>
          </w:tcPr>
          <w:p w14:paraId="1BFC5711" w14:textId="77777777" w:rsidR="0047461B" w:rsidRPr="0059395F" w:rsidRDefault="0047461B" w:rsidP="00D30B8B">
            <w:pPr>
              <w:pStyle w:val="FORMATTEXT"/>
              <w:rPr>
                <w:sz w:val="18"/>
                <w:szCs w:val="18"/>
              </w:rPr>
            </w:pPr>
            <w:r w:rsidRPr="0059395F">
              <w:rPr>
                <w:sz w:val="18"/>
                <w:szCs w:val="18"/>
              </w:rPr>
              <w:t>с моторными грейферами</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3AA4F7A6" w14:textId="77777777" w:rsidR="0047461B" w:rsidRPr="0059395F" w:rsidRDefault="0047461B" w:rsidP="00D30B8B">
            <w:pPr>
              <w:pStyle w:val="FORMATTEXT"/>
              <w:jc w:val="center"/>
              <w:rPr>
                <w:sz w:val="18"/>
                <w:szCs w:val="18"/>
              </w:rPr>
            </w:pPr>
            <w:r w:rsidRPr="0059395F">
              <w:rPr>
                <w:sz w:val="18"/>
                <w:szCs w:val="18"/>
              </w:rPr>
              <w:t xml:space="preserve">А5 </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65BD784A" w14:textId="77777777" w:rsidR="0047461B" w:rsidRPr="0059395F" w:rsidRDefault="0047461B" w:rsidP="00D30B8B">
            <w:pPr>
              <w:pStyle w:val="FORMATTEXT"/>
              <w:jc w:val="center"/>
              <w:rPr>
                <w:sz w:val="18"/>
                <w:szCs w:val="18"/>
              </w:rPr>
            </w:pPr>
            <w:r w:rsidRPr="0059395F">
              <w:rPr>
                <w:sz w:val="18"/>
                <w:szCs w:val="18"/>
              </w:rPr>
              <w:t xml:space="preserve">М5 </w:t>
            </w:r>
          </w:p>
        </w:tc>
        <w:tc>
          <w:tcPr>
            <w:tcW w:w="855"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30BC98AF" w14:textId="77777777" w:rsidR="0047461B" w:rsidRPr="0059395F" w:rsidRDefault="0047461B" w:rsidP="00D30B8B">
            <w:pPr>
              <w:pStyle w:val="FORMATTEXT"/>
              <w:jc w:val="center"/>
              <w:rPr>
                <w:sz w:val="18"/>
                <w:szCs w:val="18"/>
              </w:rPr>
            </w:pPr>
            <w:r w:rsidRPr="0059395F">
              <w:rPr>
                <w:sz w:val="18"/>
                <w:szCs w:val="18"/>
              </w:rPr>
              <w:t xml:space="preserve">М4, М5 </w:t>
            </w:r>
          </w:p>
        </w:tc>
        <w:tc>
          <w:tcPr>
            <w:tcW w:w="990" w:type="dxa"/>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4E3A3755" w14:textId="77777777" w:rsidR="0047461B" w:rsidRPr="0059395F" w:rsidRDefault="0047461B" w:rsidP="00D30B8B">
            <w:pPr>
              <w:pStyle w:val="FORMATTEXT"/>
              <w:jc w:val="center"/>
              <w:rPr>
                <w:sz w:val="18"/>
                <w:szCs w:val="18"/>
              </w:rPr>
            </w:pPr>
            <w:r w:rsidRPr="0059395F">
              <w:rPr>
                <w:sz w:val="18"/>
                <w:szCs w:val="18"/>
              </w:rPr>
              <w:t xml:space="preserve">М3, М4 </w:t>
            </w:r>
          </w:p>
        </w:tc>
        <w:tc>
          <w:tcPr>
            <w:tcW w:w="2415" w:type="dxa"/>
            <w:tcBorders>
              <w:top w:val="nil"/>
              <w:left w:val="single" w:sz="6" w:space="0" w:color="auto"/>
              <w:right w:val="single" w:sz="6" w:space="0" w:color="auto"/>
            </w:tcBorders>
            <w:tcMar>
              <w:top w:w="114" w:type="dxa"/>
              <w:left w:w="28" w:type="dxa"/>
              <w:bottom w:w="114" w:type="dxa"/>
              <w:right w:w="28" w:type="dxa"/>
            </w:tcMar>
            <w:vAlign w:val="center"/>
          </w:tcPr>
          <w:p w14:paraId="2A6995D7" w14:textId="77777777" w:rsidR="0047461B" w:rsidRPr="0059395F" w:rsidRDefault="0047461B" w:rsidP="0047461B">
            <w:pPr>
              <w:pStyle w:val="FORMATTEXT"/>
              <w:ind w:firstLine="76"/>
              <w:rPr>
                <w:sz w:val="18"/>
                <w:szCs w:val="18"/>
              </w:rPr>
            </w:pPr>
            <w:r w:rsidRPr="0059395F">
              <w:rPr>
                <w:sz w:val="18"/>
                <w:szCs w:val="18"/>
              </w:rPr>
              <w:t>Склады навалочных грузов промышленных предприятий</w:t>
            </w:r>
          </w:p>
        </w:tc>
      </w:tr>
      <w:tr w:rsidR="0047461B" w:rsidRPr="0059395F" w14:paraId="14220F59" w14:textId="77777777" w:rsidTr="0047461B">
        <w:trPr>
          <w:cantSplit/>
        </w:trPr>
        <w:tc>
          <w:tcPr>
            <w:tcW w:w="9360" w:type="dxa"/>
            <w:gridSpan w:val="7"/>
            <w:tcMar>
              <w:top w:w="114" w:type="dxa"/>
              <w:left w:w="28" w:type="dxa"/>
              <w:bottom w:w="114" w:type="dxa"/>
              <w:right w:w="28" w:type="dxa"/>
            </w:tcMar>
            <w:vAlign w:val="center"/>
          </w:tcPr>
          <w:p w14:paraId="14B58E55" w14:textId="77777777" w:rsidR="0047461B" w:rsidRPr="0047461B" w:rsidRDefault="0047461B" w:rsidP="00D30B8B">
            <w:pPr>
              <w:pStyle w:val="FORMATTEXT"/>
              <w:rPr>
                <w:i/>
                <w:iCs/>
                <w:sz w:val="22"/>
                <w:szCs w:val="22"/>
              </w:rPr>
            </w:pPr>
            <w:r w:rsidRPr="0047461B">
              <w:rPr>
                <w:i/>
                <w:iCs/>
                <w:sz w:val="22"/>
                <w:szCs w:val="22"/>
              </w:rPr>
              <w:lastRenderedPageBreak/>
              <w:t>Окончание таблицы А.1</w:t>
            </w:r>
          </w:p>
        </w:tc>
      </w:tr>
      <w:tr w:rsidR="0047461B" w:rsidRPr="0059395F" w14:paraId="489951C9" w14:textId="77777777" w:rsidTr="00D30B8B">
        <w:trPr>
          <w:cantSplit/>
        </w:trPr>
        <w:tc>
          <w:tcPr>
            <w:tcW w:w="3120" w:type="dxa"/>
            <w:gridSpan w:val="2"/>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79B39335" w14:textId="77777777" w:rsidR="0047461B" w:rsidRPr="0059395F" w:rsidRDefault="0047461B" w:rsidP="00D30B8B">
            <w:pPr>
              <w:pStyle w:val="FORMATTEXT"/>
              <w:jc w:val="center"/>
              <w:rPr>
                <w:sz w:val="18"/>
                <w:szCs w:val="18"/>
              </w:rPr>
            </w:pPr>
            <w:r w:rsidRPr="0059395F">
              <w:rPr>
                <w:sz w:val="18"/>
                <w:szCs w:val="18"/>
              </w:rPr>
              <w:t xml:space="preserve">Тип крана </w:t>
            </w:r>
          </w:p>
        </w:tc>
        <w:tc>
          <w:tcPr>
            <w:tcW w:w="382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79235C33" w14:textId="77777777" w:rsidR="0047461B" w:rsidRPr="0059395F" w:rsidRDefault="0047461B" w:rsidP="00D30B8B">
            <w:pPr>
              <w:pStyle w:val="FORMATTEXT"/>
              <w:jc w:val="center"/>
              <w:rPr>
                <w:sz w:val="18"/>
                <w:szCs w:val="18"/>
              </w:rPr>
            </w:pPr>
            <w:r w:rsidRPr="0059395F">
              <w:rPr>
                <w:sz w:val="18"/>
                <w:szCs w:val="18"/>
              </w:rPr>
              <w:t xml:space="preserve">Группа классификации режима работы </w:t>
            </w:r>
          </w:p>
          <w:p w14:paraId="5C950BC8" w14:textId="77777777" w:rsidR="0047461B" w:rsidRPr="0059395F" w:rsidRDefault="0047461B" w:rsidP="00D30B8B">
            <w:pPr>
              <w:pStyle w:val="FORMATTEXT"/>
              <w:jc w:val="center"/>
              <w:rPr>
                <w:sz w:val="18"/>
                <w:szCs w:val="18"/>
              </w:rPr>
            </w:pPr>
            <w:r w:rsidRPr="0059395F">
              <w:rPr>
                <w:sz w:val="18"/>
                <w:szCs w:val="18"/>
              </w:rPr>
              <w:t>по ГОСТ 34017</w:t>
            </w:r>
          </w:p>
        </w:tc>
        <w:tc>
          <w:tcPr>
            <w:tcW w:w="2415" w:type="dxa"/>
            <w:vMerge w:val="restart"/>
            <w:tcBorders>
              <w:top w:val="single" w:sz="6" w:space="0" w:color="auto"/>
              <w:left w:val="single" w:sz="6" w:space="0" w:color="auto"/>
              <w:right w:val="single" w:sz="6" w:space="0" w:color="auto"/>
            </w:tcBorders>
            <w:tcMar>
              <w:top w:w="114" w:type="dxa"/>
              <w:left w:w="28" w:type="dxa"/>
              <w:bottom w:w="114" w:type="dxa"/>
              <w:right w:w="28" w:type="dxa"/>
            </w:tcMar>
            <w:vAlign w:val="center"/>
          </w:tcPr>
          <w:p w14:paraId="5CF1F037" w14:textId="77777777" w:rsidR="0047461B" w:rsidRPr="0059395F" w:rsidRDefault="0047461B" w:rsidP="00D30B8B">
            <w:pPr>
              <w:pStyle w:val="FORMATTEXT"/>
              <w:jc w:val="center"/>
              <w:rPr>
                <w:sz w:val="18"/>
                <w:szCs w:val="18"/>
              </w:rPr>
            </w:pPr>
            <w:r w:rsidRPr="0059395F">
              <w:rPr>
                <w:sz w:val="18"/>
                <w:szCs w:val="18"/>
              </w:rPr>
              <w:t xml:space="preserve">Обслуживаемое производство, выполняемая краном работа </w:t>
            </w:r>
          </w:p>
        </w:tc>
      </w:tr>
      <w:tr w:rsidR="0047461B" w:rsidRPr="0059395F" w14:paraId="63E14CD8" w14:textId="77777777" w:rsidTr="00D30B8B">
        <w:trPr>
          <w:cantSplit/>
          <w:trHeight w:val="222"/>
        </w:trPr>
        <w:tc>
          <w:tcPr>
            <w:tcW w:w="3120" w:type="dxa"/>
            <w:gridSpan w:val="2"/>
            <w:vMerge/>
            <w:tcBorders>
              <w:left w:val="single" w:sz="6" w:space="0" w:color="auto"/>
              <w:right w:val="single" w:sz="6" w:space="0" w:color="auto"/>
            </w:tcBorders>
            <w:tcMar>
              <w:top w:w="114" w:type="dxa"/>
              <w:left w:w="28" w:type="dxa"/>
              <w:bottom w:w="114" w:type="dxa"/>
              <w:right w:w="28" w:type="dxa"/>
            </w:tcMar>
          </w:tcPr>
          <w:p w14:paraId="3CE363C3" w14:textId="77777777" w:rsidR="0047461B" w:rsidRPr="0059395F" w:rsidRDefault="0047461B" w:rsidP="00D30B8B">
            <w:pPr>
              <w:pStyle w:val="FORMATTEXT"/>
              <w:rPr>
                <w:sz w:val="18"/>
                <w:szCs w:val="18"/>
              </w:rPr>
            </w:pP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vAlign w:val="center"/>
          </w:tcPr>
          <w:p w14:paraId="7A76FE36" w14:textId="77777777" w:rsidR="0047461B" w:rsidRPr="0059395F" w:rsidRDefault="00366427" w:rsidP="00D30B8B">
            <w:pPr>
              <w:pStyle w:val="FORMATTEXT"/>
              <w:jc w:val="center"/>
              <w:rPr>
                <w:sz w:val="18"/>
                <w:szCs w:val="18"/>
              </w:rPr>
            </w:pPr>
            <w:r w:rsidRPr="0059395F">
              <w:rPr>
                <w:sz w:val="18"/>
                <w:szCs w:val="18"/>
              </w:rPr>
              <w:t xml:space="preserve">крана </w:t>
            </w:r>
          </w:p>
        </w:tc>
        <w:tc>
          <w:tcPr>
            <w:tcW w:w="2835"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2035DAB" w14:textId="77777777" w:rsidR="0047461B" w:rsidRPr="0059395F" w:rsidRDefault="00366427" w:rsidP="00D30B8B">
            <w:pPr>
              <w:pStyle w:val="FORMATTEXT"/>
              <w:jc w:val="center"/>
              <w:rPr>
                <w:sz w:val="18"/>
                <w:szCs w:val="18"/>
              </w:rPr>
            </w:pPr>
            <w:r w:rsidRPr="0059395F">
              <w:rPr>
                <w:sz w:val="18"/>
                <w:szCs w:val="18"/>
              </w:rPr>
              <w:t xml:space="preserve">механизмов </w:t>
            </w:r>
          </w:p>
        </w:tc>
        <w:tc>
          <w:tcPr>
            <w:tcW w:w="2415" w:type="dxa"/>
            <w:vMerge/>
            <w:tcBorders>
              <w:left w:val="single" w:sz="6" w:space="0" w:color="auto"/>
              <w:right w:val="single" w:sz="6" w:space="0" w:color="auto"/>
            </w:tcBorders>
            <w:tcMar>
              <w:top w:w="114" w:type="dxa"/>
              <w:left w:w="28" w:type="dxa"/>
              <w:bottom w:w="114" w:type="dxa"/>
              <w:right w:w="28" w:type="dxa"/>
            </w:tcMar>
            <w:vAlign w:val="center"/>
          </w:tcPr>
          <w:p w14:paraId="162D534C" w14:textId="77777777" w:rsidR="0047461B" w:rsidRPr="0059395F" w:rsidRDefault="0047461B" w:rsidP="00D30B8B">
            <w:pPr>
              <w:pStyle w:val="FORMATTEXT"/>
              <w:rPr>
                <w:sz w:val="18"/>
                <w:szCs w:val="18"/>
              </w:rPr>
            </w:pPr>
          </w:p>
        </w:tc>
      </w:tr>
      <w:tr w:rsidR="0047461B" w:rsidRPr="0059395F" w14:paraId="6FA9D6D2" w14:textId="77777777" w:rsidTr="00D30B8B">
        <w:trPr>
          <w:cantSplit/>
        </w:trPr>
        <w:tc>
          <w:tcPr>
            <w:tcW w:w="3120" w:type="dxa"/>
            <w:gridSpan w:val="2"/>
            <w:vMerge/>
            <w:tcBorders>
              <w:left w:val="single" w:sz="6" w:space="0" w:color="auto"/>
              <w:right w:val="single" w:sz="6" w:space="0" w:color="auto"/>
            </w:tcBorders>
            <w:tcMar>
              <w:top w:w="114" w:type="dxa"/>
              <w:left w:w="28" w:type="dxa"/>
              <w:bottom w:w="114" w:type="dxa"/>
              <w:right w:w="28" w:type="dxa"/>
            </w:tcMar>
          </w:tcPr>
          <w:p w14:paraId="554DEA30" w14:textId="77777777" w:rsidR="0047461B" w:rsidRPr="0059395F" w:rsidRDefault="0047461B" w:rsidP="00D30B8B">
            <w:pPr>
              <w:pStyle w:val="FORMATTEXT"/>
              <w:rPr>
                <w:sz w:val="18"/>
                <w:szCs w:val="18"/>
              </w:rPr>
            </w:pPr>
          </w:p>
        </w:tc>
        <w:tc>
          <w:tcPr>
            <w:tcW w:w="990" w:type="dxa"/>
            <w:tcBorders>
              <w:top w:val="nil"/>
              <w:left w:val="single" w:sz="6" w:space="0" w:color="auto"/>
              <w:bottom w:val="nil"/>
              <w:right w:val="single" w:sz="6" w:space="0" w:color="auto"/>
            </w:tcBorders>
            <w:tcMar>
              <w:top w:w="114" w:type="dxa"/>
              <w:left w:w="28" w:type="dxa"/>
              <w:bottom w:w="114" w:type="dxa"/>
              <w:right w:w="28" w:type="dxa"/>
            </w:tcMar>
            <w:vAlign w:val="center"/>
          </w:tcPr>
          <w:p w14:paraId="291E069C" w14:textId="77777777" w:rsidR="0047461B" w:rsidRPr="0059395F" w:rsidRDefault="0047461B" w:rsidP="00D30B8B">
            <w:pPr>
              <w:pStyle w:val="FORMATTEXT"/>
              <w:rPr>
                <w:sz w:val="18"/>
                <w:szCs w:val="18"/>
              </w:rPr>
            </w:pPr>
          </w:p>
        </w:tc>
        <w:tc>
          <w:tcPr>
            <w:tcW w:w="990" w:type="dxa"/>
            <w:tcBorders>
              <w:top w:val="nil"/>
              <w:left w:val="single" w:sz="6" w:space="0" w:color="auto"/>
              <w:bottom w:val="nil"/>
              <w:right w:val="single" w:sz="6" w:space="0" w:color="auto"/>
            </w:tcBorders>
            <w:tcMar>
              <w:top w:w="114" w:type="dxa"/>
              <w:left w:w="28" w:type="dxa"/>
              <w:bottom w:w="114" w:type="dxa"/>
              <w:right w:w="28" w:type="dxa"/>
            </w:tcMar>
            <w:vAlign w:val="center"/>
          </w:tcPr>
          <w:p w14:paraId="7FF059F9" w14:textId="77777777" w:rsidR="0047461B" w:rsidRPr="0059395F" w:rsidRDefault="00366427" w:rsidP="00D30B8B">
            <w:pPr>
              <w:pStyle w:val="FORMATTEXT"/>
              <w:jc w:val="center"/>
              <w:rPr>
                <w:sz w:val="18"/>
                <w:szCs w:val="18"/>
              </w:rPr>
            </w:pPr>
            <w:r w:rsidRPr="0059395F">
              <w:rPr>
                <w:sz w:val="18"/>
                <w:szCs w:val="18"/>
              </w:rPr>
              <w:t xml:space="preserve">главного подъема </w:t>
            </w:r>
          </w:p>
        </w:tc>
        <w:tc>
          <w:tcPr>
            <w:tcW w:w="1845"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vAlign w:val="center"/>
          </w:tcPr>
          <w:p w14:paraId="42B8945A" w14:textId="77777777" w:rsidR="0047461B" w:rsidRPr="0059395F" w:rsidRDefault="00366427" w:rsidP="00D30B8B">
            <w:pPr>
              <w:pStyle w:val="FORMATTEXT"/>
              <w:jc w:val="center"/>
              <w:rPr>
                <w:sz w:val="18"/>
                <w:szCs w:val="18"/>
              </w:rPr>
            </w:pPr>
            <w:r w:rsidRPr="0059395F">
              <w:rPr>
                <w:sz w:val="18"/>
                <w:szCs w:val="18"/>
              </w:rPr>
              <w:t>передвижения</w:t>
            </w:r>
          </w:p>
        </w:tc>
        <w:tc>
          <w:tcPr>
            <w:tcW w:w="2415" w:type="dxa"/>
            <w:vMerge/>
            <w:tcBorders>
              <w:left w:val="single" w:sz="6" w:space="0" w:color="auto"/>
              <w:right w:val="single" w:sz="6" w:space="0" w:color="auto"/>
            </w:tcBorders>
            <w:tcMar>
              <w:top w:w="114" w:type="dxa"/>
              <w:left w:w="28" w:type="dxa"/>
              <w:bottom w:w="114" w:type="dxa"/>
              <w:right w:w="28" w:type="dxa"/>
            </w:tcMar>
            <w:vAlign w:val="center"/>
          </w:tcPr>
          <w:p w14:paraId="3E2013F1" w14:textId="77777777" w:rsidR="0047461B" w:rsidRPr="0059395F" w:rsidRDefault="0047461B" w:rsidP="00D30B8B">
            <w:pPr>
              <w:pStyle w:val="FORMATTEXT"/>
              <w:rPr>
                <w:sz w:val="18"/>
                <w:szCs w:val="18"/>
              </w:rPr>
            </w:pPr>
          </w:p>
        </w:tc>
      </w:tr>
      <w:tr w:rsidR="0047461B" w:rsidRPr="0059395F" w14:paraId="4FB7515B" w14:textId="77777777" w:rsidTr="0047461B">
        <w:trPr>
          <w:cantSplit/>
        </w:trPr>
        <w:tc>
          <w:tcPr>
            <w:tcW w:w="3120" w:type="dxa"/>
            <w:gridSpan w:val="2"/>
            <w:vMerge/>
            <w:tcBorders>
              <w:left w:val="single" w:sz="6" w:space="0" w:color="auto"/>
              <w:bottom w:val="double" w:sz="2" w:space="0" w:color="auto"/>
              <w:right w:val="single" w:sz="6" w:space="0" w:color="auto"/>
            </w:tcBorders>
            <w:tcMar>
              <w:top w:w="114" w:type="dxa"/>
              <w:left w:w="28" w:type="dxa"/>
              <w:bottom w:w="114" w:type="dxa"/>
              <w:right w:w="28" w:type="dxa"/>
            </w:tcMar>
          </w:tcPr>
          <w:p w14:paraId="61A3210F" w14:textId="77777777" w:rsidR="0047461B" w:rsidRPr="0059395F" w:rsidRDefault="0047461B" w:rsidP="00D30B8B">
            <w:pPr>
              <w:pStyle w:val="FORMATTEXT"/>
              <w:rPr>
                <w:sz w:val="18"/>
                <w:szCs w:val="18"/>
              </w:rPr>
            </w:pPr>
          </w:p>
        </w:tc>
        <w:tc>
          <w:tcPr>
            <w:tcW w:w="990" w:type="dxa"/>
            <w:tcBorders>
              <w:top w:val="nil"/>
              <w:left w:val="single" w:sz="6" w:space="0" w:color="auto"/>
              <w:bottom w:val="double" w:sz="2" w:space="0" w:color="auto"/>
              <w:right w:val="single" w:sz="6" w:space="0" w:color="auto"/>
            </w:tcBorders>
            <w:tcMar>
              <w:top w:w="114" w:type="dxa"/>
              <w:left w:w="28" w:type="dxa"/>
              <w:bottom w:w="114" w:type="dxa"/>
              <w:right w:w="28" w:type="dxa"/>
            </w:tcMar>
            <w:vAlign w:val="center"/>
          </w:tcPr>
          <w:p w14:paraId="4A383682" w14:textId="77777777" w:rsidR="0047461B" w:rsidRPr="0059395F" w:rsidRDefault="0047461B" w:rsidP="00D30B8B">
            <w:pPr>
              <w:pStyle w:val="FORMATTEXT"/>
              <w:rPr>
                <w:sz w:val="18"/>
                <w:szCs w:val="18"/>
              </w:rPr>
            </w:pPr>
          </w:p>
        </w:tc>
        <w:tc>
          <w:tcPr>
            <w:tcW w:w="990" w:type="dxa"/>
            <w:tcBorders>
              <w:top w:val="nil"/>
              <w:left w:val="single" w:sz="6" w:space="0" w:color="auto"/>
              <w:bottom w:val="double" w:sz="2" w:space="0" w:color="auto"/>
              <w:right w:val="single" w:sz="6" w:space="0" w:color="auto"/>
            </w:tcBorders>
            <w:tcMar>
              <w:top w:w="114" w:type="dxa"/>
              <w:left w:w="28" w:type="dxa"/>
              <w:bottom w:w="114" w:type="dxa"/>
              <w:right w:w="28" w:type="dxa"/>
            </w:tcMar>
            <w:vAlign w:val="center"/>
          </w:tcPr>
          <w:p w14:paraId="698FEEF1" w14:textId="77777777" w:rsidR="0047461B" w:rsidRPr="0059395F" w:rsidRDefault="0047461B" w:rsidP="00D30B8B">
            <w:pPr>
              <w:pStyle w:val="FORMATTEXT"/>
              <w:rPr>
                <w:sz w:val="18"/>
                <w:szCs w:val="18"/>
              </w:rPr>
            </w:pPr>
          </w:p>
        </w:tc>
        <w:tc>
          <w:tcPr>
            <w:tcW w:w="855" w:type="dxa"/>
            <w:tcBorders>
              <w:top w:val="single" w:sz="6" w:space="0" w:color="auto"/>
              <w:left w:val="single" w:sz="6" w:space="0" w:color="auto"/>
              <w:bottom w:val="double" w:sz="2" w:space="0" w:color="auto"/>
              <w:right w:val="single" w:sz="6" w:space="0" w:color="auto"/>
            </w:tcBorders>
            <w:tcMar>
              <w:top w:w="114" w:type="dxa"/>
              <w:left w:w="28" w:type="dxa"/>
              <w:bottom w:w="114" w:type="dxa"/>
              <w:right w:w="28" w:type="dxa"/>
            </w:tcMar>
            <w:vAlign w:val="center"/>
          </w:tcPr>
          <w:p w14:paraId="51CE8BF6" w14:textId="77777777" w:rsidR="0047461B" w:rsidRPr="0059395F" w:rsidRDefault="00366427" w:rsidP="00D30B8B">
            <w:pPr>
              <w:pStyle w:val="FORMATTEXT"/>
              <w:jc w:val="center"/>
              <w:rPr>
                <w:sz w:val="18"/>
                <w:szCs w:val="18"/>
              </w:rPr>
            </w:pPr>
            <w:r w:rsidRPr="0059395F">
              <w:rPr>
                <w:sz w:val="18"/>
                <w:szCs w:val="18"/>
              </w:rPr>
              <w:t xml:space="preserve">крана </w:t>
            </w:r>
          </w:p>
        </w:tc>
        <w:tc>
          <w:tcPr>
            <w:tcW w:w="990" w:type="dxa"/>
            <w:tcBorders>
              <w:top w:val="single" w:sz="6" w:space="0" w:color="auto"/>
              <w:left w:val="single" w:sz="6" w:space="0" w:color="auto"/>
              <w:bottom w:val="double" w:sz="2" w:space="0" w:color="auto"/>
              <w:right w:val="single" w:sz="6" w:space="0" w:color="auto"/>
            </w:tcBorders>
            <w:tcMar>
              <w:top w:w="114" w:type="dxa"/>
              <w:left w:w="28" w:type="dxa"/>
              <w:bottom w:w="114" w:type="dxa"/>
              <w:right w:w="28" w:type="dxa"/>
            </w:tcMar>
            <w:vAlign w:val="center"/>
          </w:tcPr>
          <w:p w14:paraId="7BDC323B" w14:textId="77777777" w:rsidR="0047461B" w:rsidRPr="0059395F" w:rsidRDefault="00366427" w:rsidP="00D30B8B">
            <w:pPr>
              <w:pStyle w:val="FORMATTEXT"/>
              <w:jc w:val="center"/>
              <w:rPr>
                <w:sz w:val="18"/>
                <w:szCs w:val="18"/>
              </w:rPr>
            </w:pPr>
            <w:r w:rsidRPr="0059395F">
              <w:rPr>
                <w:sz w:val="18"/>
                <w:szCs w:val="18"/>
              </w:rPr>
              <w:t>тележки</w:t>
            </w:r>
          </w:p>
        </w:tc>
        <w:tc>
          <w:tcPr>
            <w:tcW w:w="2415" w:type="dxa"/>
            <w:vMerge/>
            <w:tcBorders>
              <w:left w:val="single" w:sz="6" w:space="0" w:color="auto"/>
              <w:bottom w:val="double" w:sz="2" w:space="0" w:color="auto"/>
              <w:right w:val="single" w:sz="6" w:space="0" w:color="auto"/>
            </w:tcBorders>
            <w:tcMar>
              <w:top w:w="114" w:type="dxa"/>
              <w:left w:w="28" w:type="dxa"/>
              <w:bottom w:w="114" w:type="dxa"/>
              <w:right w:w="28" w:type="dxa"/>
            </w:tcMar>
            <w:vAlign w:val="center"/>
          </w:tcPr>
          <w:p w14:paraId="498007C8" w14:textId="77777777" w:rsidR="0047461B" w:rsidRPr="0059395F" w:rsidRDefault="0047461B" w:rsidP="00D30B8B">
            <w:pPr>
              <w:pStyle w:val="FORMATTEXT"/>
              <w:rPr>
                <w:sz w:val="18"/>
                <w:szCs w:val="18"/>
              </w:rPr>
            </w:pPr>
          </w:p>
        </w:tc>
      </w:tr>
      <w:tr w:rsidR="0047461B" w:rsidRPr="0059395F" w14:paraId="10699C49" w14:textId="77777777" w:rsidTr="0047461B">
        <w:trPr>
          <w:cantSplit/>
        </w:trPr>
        <w:tc>
          <w:tcPr>
            <w:tcW w:w="3120" w:type="dxa"/>
            <w:gridSpan w:val="2"/>
            <w:vMerge w:val="restart"/>
            <w:tcBorders>
              <w:top w:val="double" w:sz="2" w:space="0" w:color="auto"/>
              <w:left w:val="single" w:sz="6" w:space="0" w:color="auto"/>
              <w:right w:val="single" w:sz="6" w:space="0" w:color="auto"/>
            </w:tcBorders>
            <w:tcMar>
              <w:top w:w="114" w:type="dxa"/>
              <w:left w:w="28" w:type="dxa"/>
              <w:bottom w:w="114" w:type="dxa"/>
              <w:right w:w="28" w:type="dxa"/>
            </w:tcMar>
            <w:vAlign w:val="center"/>
          </w:tcPr>
          <w:p w14:paraId="46B8F7C2" w14:textId="77777777" w:rsidR="0047461B" w:rsidRPr="0059395F" w:rsidRDefault="0047461B" w:rsidP="00D30B8B">
            <w:pPr>
              <w:pStyle w:val="FORMATTEXT"/>
              <w:rPr>
                <w:sz w:val="18"/>
                <w:szCs w:val="18"/>
              </w:rPr>
            </w:pPr>
            <w:r w:rsidRPr="0059395F">
              <w:rPr>
                <w:sz w:val="18"/>
                <w:szCs w:val="18"/>
              </w:rPr>
              <w:t xml:space="preserve">Магнитные, с магнитом на главном крюке в зависимости от интенсивности обслуживаемого технологического процесса </w:t>
            </w:r>
          </w:p>
        </w:tc>
        <w:tc>
          <w:tcPr>
            <w:tcW w:w="990" w:type="dxa"/>
            <w:tcBorders>
              <w:top w:val="double" w:sz="2"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105B64D" w14:textId="77777777" w:rsidR="0047461B" w:rsidRPr="0059395F" w:rsidRDefault="0047461B" w:rsidP="00D30B8B">
            <w:pPr>
              <w:pStyle w:val="FORMATTEXT"/>
              <w:jc w:val="center"/>
              <w:rPr>
                <w:sz w:val="18"/>
                <w:szCs w:val="18"/>
              </w:rPr>
            </w:pPr>
            <w:r w:rsidRPr="0059395F">
              <w:rPr>
                <w:sz w:val="18"/>
                <w:szCs w:val="18"/>
              </w:rPr>
              <w:t xml:space="preserve">А6 </w:t>
            </w:r>
          </w:p>
        </w:tc>
        <w:tc>
          <w:tcPr>
            <w:tcW w:w="990" w:type="dxa"/>
            <w:tcBorders>
              <w:top w:val="double" w:sz="2"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32F863C" w14:textId="77777777" w:rsidR="0047461B" w:rsidRPr="0059395F" w:rsidRDefault="0047461B" w:rsidP="00D30B8B">
            <w:pPr>
              <w:pStyle w:val="FORMATTEXT"/>
              <w:jc w:val="center"/>
              <w:rPr>
                <w:sz w:val="18"/>
                <w:szCs w:val="18"/>
              </w:rPr>
            </w:pPr>
            <w:r w:rsidRPr="0059395F">
              <w:rPr>
                <w:sz w:val="18"/>
                <w:szCs w:val="18"/>
              </w:rPr>
              <w:t xml:space="preserve">М6 </w:t>
            </w:r>
          </w:p>
        </w:tc>
        <w:tc>
          <w:tcPr>
            <w:tcW w:w="855" w:type="dxa"/>
            <w:tcBorders>
              <w:top w:val="double" w:sz="2"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13D729B" w14:textId="77777777" w:rsidR="0047461B" w:rsidRPr="0059395F" w:rsidRDefault="0047461B" w:rsidP="00D30B8B">
            <w:pPr>
              <w:pStyle w:val="FORMATTEXT"/>
              <w:jc w:val="center"/>
              <w:rPr>
                <w:sz w:val="18"/>
                <w:szCs w:val="18"/>
              </w:rPr>
            </w:pPr>
            <w:r w:rsidRPr="0059395F">
              <w:rPr>
                <w:sz w:val="18"/>
                <w:szCs w:val="18"/>
              </w:rPr>
              <w:t xml:space="preserve">М5 </w:t>
            </w:r>
          </w:p>
        </w:tc>
        <w:tc>
          <w:tcPr>
            <w:tcW w:w="990" w:type="dxa"/>
            <w:tcBorders>
              <w:top w:val="double" w:sz="2"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D6270BC" w14:textId="77777777" w:rsidR="0047461B" w:rsidRPr="0059395F" w:rsidRDefault="0047461B" w:rsidP="00D30B8B">
            <w:pPr>
              <w:pStyle w:val="FORMATTEXT"/>
              <w:jc w:val="center"/>
              <w:rPr>
                <w:sz w:val="18"/>
                <w:szCs w:val="18"/>
              </w:rPr>
            </w:pPr>
            <w:r w:rsidRPr="0059395F">
              <w:rPr>
                <w:sz w:val="18"/>
                <w:szCs w:val="18"/>
              </w:rPr>
              <w:t xml:space="preserve">М4 </w:t>
            </w:r>
          </w:p>
        </w:tc>
        <w:tc>
          <w:tcPr>
            <w:tcW w:w="2415" w:type="dxa"/>
            <w:vMerge w:val="restart"/>
            <w:tcBorders>
              <w:top w:val="double" w:sz="2" w:space="0" w:color="auto"/>
              <w:left w:val="single" w:sz="6" w:space="0" w:color="auto"/>
              <w:right w:val="single" w:sz="6" w:space="0" w:color="auto"/>
            </w:tcBorders>
            <w:tcMar>
              <w:top w:w="114" w:type="dxa"/>
              <w:left w:w="28" w:type="dxa"/>
              <w:bottom w:w="114" w:type="dxa"/>
              <w:right w:w="28" w:type="dxa"/>
            </w:tcMar>
            <w:vAlign w:val="center"/>
          </w:tcPr>
          <w:p w14:paraId="548BC0A0" w14:textId="77777777" w:rsidR="0047461B" w:rsidRPr="0059395F" w:rsidRDefault="0047461B" w:rsidP="0047461B">
            <w:pPr>
              <w:pStyle w:val="FORMATTEXT"/>
              <w:ind w:firstLine="76"/>
              <w:rPr>
                <w:sz w:val="18"/>
                <w:szCs w:val="18"/>
              </w:rPr>
            </w:pPr>
            <w:r w:rsidRPr="0059395F">
              <w:rPr>
                <w:sz w:val="18"/>
                <w:szCs w:val="18"/>
              </w:rPr>
              <w:t xml:space="preserve">Склады предприятий по переработке металлолома </w:t>
            </w:r>
          </w:p>
        </w:tc>
      </w:tr>
      <w:tr w:rsidR="0047461B" w:rsidRPr="0059395F" w14:paraId="5D8E9B22" w14:textId="77777777" w:rsidTr="0047461B">
        <w:trPr>
          <w:cantSplit/>
        </w:trPr>
        <w:tc>
          <w:tcPr>
            <w:tcW w:w="3120" w:type="dxa"/>
            <w:gridSpan w:val="2"/>
            <w:vMerge/>
            <w:tcBorders>
              <w:left w:val="single" w:sz="6" w:space="0" w:color="auto"/>
              <w:right w:val="single" w:sz="6" w:space="0" w:color="auto"/>
            </w:tcBorders>
            <w:tcMar>
              <w:top w:w="114" w:type="dxa"/>
              <w:left w:w="28" w:type="dxa"/>
              <w:bottom w:w="114" w:type="dxa"/>
              <w:right w:w="28" w:type="dxa"/>
            </w:tcMar>
            <w:vAlign w:val="center"/>
          </w:tcPr>
          <w:p w14:paraId="3E9D4E0C" w14:textId="77777777" w:rsidR="0047461B" w:rsidRPr="0059395F" w:rsidRDefault="0047461B" w:rsidP="00D30B8B">
            <w:pPr>
              <w:pStyle w:val="FORMATTEXT"/>
              <w:rPr>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33C7FEAC" w14:textId="77777777" w:rsidR="0047461B" w:rsidRPr="0059395F" w:rsidRDefault="0047461B" w:rsidP="00D30B8B">
            <w:pPr>
              <w:pStyle w:val="FORMATTEXT"/>
              <w:jc w:val="center"/>
              <w:rPr>
                <w:sz w:val="18"/>
                <w:szCs w:val="18"/>
              </w:rPr>
            </w:pPr>
            <w:r w:rsidRPr="0059395F">
              <w:rPr>
                <w:sz w:val="18"/>
                <w:szCs w:val="18"/>
              </w:rPr>
              <w:t>А7</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A81DDEF" w14:textId="77777777" w:rsidR="0047461B" w:rsidRPr="0059395F" w:rsidRDefault="0047461B" w:rsidP="00D30B8B">
            <w:pPr>
              <w:pStyle w:val="FORMATTEXT"/>
              <w:jc w:val="center"/>
              <w:rPr>
                <w:sz w:val="18"/>
                <w:szCs w:val="18"/>
              </w:rPr>
            </w:pPr>
            <w:r w:rsidRPr="0059395F">
              <w:rPr>
                <w:sz w:val="18"/>
                <w:szCs w:val="18"/>
              </w:rPr>
              <w:t xml:space="preserve">М7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32BDE50" w14:textId="77777777" w:rsidR="0047461B" w:rsidRPr="0059395F" w:rsidRDefault="0047461B" w:rsidP="00D30B8B">
            <w:pPr>
              <w:pStyle w:val="FORMATTEXT"/>
              <w:jc w:val="center"/>
              <w:rPr>
                <w:sz w:val="18"/>
                <w:szCs w:val="18"/>
              </w:rPr>
            </w:pPr>
            <w:r w:rsidRPr="0059395F">
              <w:rPr>
                <w:sz w:val="18"/>
                <w:szCs w:val="18"/>
              </w:rPr>
              <w:t xml:space="preserve">М6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44FC574A" w14:textId="77777777" w:rsidR="0047461B" w:rsidRPr="0059395F" w:rsidRDefault="0047461B" w:rsidP="00D30B8B">
            <w:pPr>
              <w:pStyle w:val="FORMATTEXT"/>
              <w:jc w:val="center"/>
              <w:rPr>
                <w:sz w:val="18"/>
                <w:szCs w:val="18"/>
              </w:rPr>
            </w:pPr>
            <w:r w:rsidRPr="0059395F">
              <w:rPr>
                <w:sz w:val="18"/>
                <w:szCs w:val="18"/>
              </w:rPr>
              <w:t xml:space="preserve">М5 </w:t>
            </w:r>
          </w:p>
        </w:tc>
        <w:tc>
          <w:tcPr>
            <w:tcW w:w="2415" w:type="dxa"/>
            <w:vMerge/>
            <w:tcBorders>
              <w:left w:val="single" w:sz="6" w:space="0" w:color="auto"/>
              <w:right w:val="single" w:sz="6" w:space="0" w:color="auto"/>
            </w:tcBorders>
            <w:tcMar>
              <w:top w:w="114" w:type="dxa"/>
              <w:left w:w="28" w:type="dxa"/>
              <w:bottom w:w="114" w:type="dxa"/>
              <w:right w:w="28" w:type="dxa"/>
            </w:tcMar>
            <w:vAlign w:val="center"/>
          </w:tcPr>
          <w:p w14:paraId="1FAD7C84" w14:textId="77777777" w:rsidR="0047461B" w:rsidRPr="0059395F" w:rsidRDefault="0047461B" w:rsidP="0047461B">
            <w:pPr>
              <w:pStyle w:val="FORMATTEXT"/>
              <w:ind w:firstLine="76"/>
              <w:rPr>
                <w:sz w:val="18"/>
                <w:szCs w:val="18"/>
              </w:rPr>
            </w:pPr>
          </w:p>
        </w:tc>
      </w:tr>
      <w:tr w:rsidR="0047461B" w:rsidRPr="0059395F" w14:paraId="29564D37" w14:textId="77777777" w:rsidTr="0047461B">
        <w:trPr>
          <w:cantSplit/>
        </w:trPr>
        <w:tc>
          <w:tcPr>
            <w:tcW w:w="3120" w:type="dxa"/>
            <w:gridSpan w:val="2"/>
            <w:vMerge/>
            <w:tcBorders>
              <w:left w:val="single" w:sz="6" w:space="0" w:color="auto"/>
              <w:bottom w:val="single" w:sz="6" w:space="0" w:color="auto"/>
              <w:right w:val="single" w:sz="6" w:space="0" w:color="auto"/>
            </w:tcBorders>
            <w:tcMar>
              <w:top w:w="114" w:type="dxa"/>
              <w:left w:w="28" w:type="dxa"/>
              <w:bottom w:w="114" w:type="dxa"/>
              <w:right w:w="28" w:type="dxa"/>
            </w:tcMar>
            <w:vAlign w:val="center"/>
          </w:tcPr>
          <w:p w14:paraId="42E2569F" w14:textId="77777777" w:rsidR="0047461B" w:rsidRPr="0059395F" w:rsidRDefault="0047461B" w:rsidP="00D30B8B">
            <w:pPr>
              <w:pStyle w:val="FORMATTEXT"/>
              <w:rPr>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021E17D" w14:textId="77777777" w:rsidR="0047461B" w:rsidRPr="0059395F" w:rsidRDefault="0047461B" w:rsidP="00D30B8B">
            <w:pPr>
              <w:pStyle w:val="FORMATTEXT"/>
              <w:jc w:val="center"/>
              <w:rPr>
                <w:sz w:val="18"/>
                <w:szCs w:val="18"/>
              </w:rPr>
            </w:pPr>
            <w:r w:rsidRPr="0059395F">
              <w:rPr>
                <w:sz w:val="18"/>
                <w:szCs w:val="18"/>
              </w:rPr>
              <w:t>А8</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2ED43614" w14:textId="77777777" w:rsidR="0047461B" w:rsidRPr="0059395F" w:rsidRDefault="0047461B" w:rsidP="00D30B8B">
            <w:pPr>
              <w:pStyle w:val="FORMATTEXT"/>
              <w:jc w:val="center"/>
              <w:rPr>
                <w:sz w:val="18"/>
                <w:szCs w:val="18"/>
              </w:rPr>
            </w:pPr>
            <w:r w:rsidRPr="0059395F">
              <w:rPr>
                <w:sz w:val="18"/>
                <w:szCs w:val="18"/>
              </w:rPr>
              <w:t xml:space="preserve">М8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1E2B638D" w14:textId="77777777" w:rsidR="0047461B" w:rsidRPr="0059395F" w:rsidRDefault="0047461B" w:rsidP="00D30B8B">
            <w:pPr>
              <w:pStyle w:val="FORMATTEXT"/>
              <w:jc w:val="center"/>
              <w:rPr>
                <w:sz w:val="18"/>
                <w:szCs w:val="18"/>
              </w:rPr>
            </w:pPr>
            <w:r w:rsidRPr="0059395F">
              <w:rPr>
                <w:sz w:val="18"/>
                <w:szCs w:val="18"/>
              </w:rPr>
              <w:t xml:space="preserve">М7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14:paraId="0196E8A0" w14:textId="77777777" w:rsidR="0047461B" w:rsidRPr="0059395F" w:rsidRDefault="0047461B" w:rsidP="00D30B8B">
            <w:pPr>
              <w:pStyle w:val="FORMATTEXT"/>
              <w:jc w:val="center"/>
              <w:rPr>
                <w:sz w:val="18"/>
                <w:szCs w:val="18"/>
              </w:rPr>
            </w:pPr>
            <w:r w:rsidRPr="0059395F">
              <w:rPr>
                <w:sz w:val="18"/>
                <w:szCs w:val="18"/>
              </w:rPr>
              <w:t xml:space="preserve">М6 </w:t>
            </w:r>
          </w:p>
        </w:tc>
        <w:tc>
          <w:tcPr>
            <w:tcW w:w="2415" w:type="dxa"/>
            <w:vMerge/>
            <w:tcBorders>
              <w:left w:val="single" w:sz="6" w:space="0" w:color="auto"/>
              <w:bottom w:val="single" w:sz="6" w:space="0" w:color="auto"/>
              <w:right w:val="single" w:sz="6" w:space="0" w:color="auto"/>
            </w:tcBorders>
            <w:tcMar>
              <w:top w:w="114" w:type="dxa"/>
              <w:left w:w="28" w:type="dxa"/>
              <w:bottom w:w="114" w:type="dxa"/>
              <w:right w:w="28" w:type="dxa"/>
            </w:tcMar>
            <w:vAlign w:val="center"/>
          </w:tcPr>
          <w:p w14:paraId="1566F1C8" w14:textId="77777777" w:rsidR="0047461B" w:rsidRPr="0059395F" w:rsidRDefault="0047461B" w:rsidP="0047461B">
            <w:pPr>
              <w:pStyle w:val="FORMATTEXT"/>
              <w:ind w:firstLine="76"/>
              <w:rPr>
                <w:sz w:val="18"/>
                <w:szCs w:val="18"/>
              </w:rPr>
            </w:pPr>
          </w:p>
        </w:tc>
      </w:tr>
      <w:tr w:rsidR="006D78DB" w:rsidRPr="0059395F" w14:paraId="47EFDD59" w14:textId="77777777" w:rsidTr="0047461B">
        <w:trPr>
          <w:cantSplit/>
        </w:trPr>
        <w:tc>
          <w:tcPr>
            <w:tcW w:w="312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DD07DD" w14:textId="77777777" w:rsidR="006D78DB" w:rsidRPr="0059395F" w:rsidRDefault="006D78DB" w:rsidP="00D30B8B">
            <w:pPr>
              <w:pStyle w:val="FORMATTEXT"/>
              <w:rPr>
                <w:sz w:val="18"/>
                <w:szCs w:val="18"/>
              </w:rPr>
            </w:pPr>
            <w:r w:rsidRPr="0059395F">
              <w:rPr>
                <w:sz w:val="18"/>
                <w:szCs w:val="18"/>
              </w:rPr>
              <w:t xml:space="preserve">Ковочные и закалочные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83996B" w14:textId="77777777" w:rsidR="006D78DB" w:rsidRPr="0059395F" w:rsidRDefault="006D78DB" w:rsidP="00D30B8B">
            <w:pPr>
              <w:pStyle w:val="FORMATTEXT"/>
              <w:jc w:val="center"/>
              <w:rPr>
                <w:sz w:val="18"/>
                <w:szCs w:val="18"/>
              </w:rPr>
            </w:pPr>
            <w:r w:rsidRPr="0059395F">
              <w:rPr>
                <w:sz w:val="18"/>
                <w:szCs w:val="18"/>
              </w:rPr>
              <w:t xml:space="preserve">А7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3A15DEF" w14:textId="77777777" w:rsidR="006D78DB" w:rsidRPr="0059395F" w:rsidRDefault="006D78DB" w:rsidP="00D30B8B">
            <w:pPr>
              <w:pStyle w:val="FORMATTEXT"/>
              <w:jc w:val="center"/>
              <w:rPr>
                <w:sz w:val="18"/>
                <w:szCs w:val="18"/>
              </w:rPr>
            </w:pPr>
            <w:r w:rsidRPr="0059395F">
              <w:rPr>
                <w:sz w:val="18"/>
                <w:szCs w:val="18"/>
              </w:rPr>
              <w:t xml:space="preserve">М7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9D7F48" w14:textId="77777777" w:rsidR="006D78DB" w:rsidRPr="0059395F" w:rsidRDefault="006D78DB" w:rsidP="00D30B8B">
            <w:pPr>
              <w:pStyle w:val="FORMATTEXT"/>
              <w:jc w:val="center"/>
              <w:rPr>
                <w:sz w:val="18"/>
                <w:szCs w:val="18"/>
              </w:rPr>
            </w:pPr>
            <w:r w:rsidRPr="0059395F">
              <w:rPr>
                <w:sz w:val="18"/>
                <w:szCs w:val="18"/>
              </w:rPr>
              <w:t xml:space="preserve">М6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5289E62" w14:textId="77777777" w:rsidR="006D78DB" w:rsidRPr="0059395F" w:rsidRDefault="006D78DB" w:rsidP="00D30B8B">
            <w:pPr>
              <w:pStyle w:val="FORMATTEXT"/>
              <w:jc w:val="center"/>
              <w:rPr>
                <w:sz w:val="18"/>
                <w:szCs w:val="18"/>
              </w:rPr>
            </w:pPr>
            <w:r w:rsidRPr="0059395F">
              <w:rPr>
                <w:sz w:val="18"/>
                <w:szCs w:val="18"/>
              </w:rPr>
              <w:t xml:space="preserve">М6 </w:t>
            </w:r>
          </w:p>
        </w:tc>
        <w:tc>
          <w:tcPr>
            <w:tcW w:w="24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50FC68" w14:textId="77777777" w:rsidR="006D78DB" w:rsidRPr="0059395F" w:rsidRDefault="006D78DB" w:rsidP="0047461B">
            <w:pPr>
              <w:pStyle w:val="FORMATTEXT"/>
              <w:ind w:firstLine="76"/>
              <w:rPr>
                <w:sz w:val="18"/>
                <w:szCs w:val="18"/>
              </w:rPr>
            </w:pPr>
            <w:r w:rsidRPr="0059395F">
              <w:rPr>
                <w:sz w:val="18"/>
                <w:szCs w:val="18"/>
              </w:rPr>
              <w:t>Кузнечно-прессовое производство</w:t>
            </w:r>
          </w:p>
        </w:tc>
      </w:tr>
      <w:tr w:rsidR="006D78DB" w:rsidRPr="0059395F" w14:paraId="2108FD84" w14:textId="77777777" w:rsidTr="0047461B">
        <w:trPr>
          <w:cantSplit/>
        </w:trPr>
        <w:tc>
          <w:tcPr>
            <w:tcW w:w="312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0B88AE" w14:textId="77777777" w:rsidR="006D78DB" w:rsidRPr="0059395F" w:rsidRDefault="006D78DB" w:rsidP="00D30B8B">
            <w:pPr>
              <w:pStyle w:val="FORMATTEXT"/>
              <w:rPr>
                <w:sz w:val="18"/>
                <w:szCs w:val="18"/>
              </w:rPr>
            </w:pPr>
            <w:r w:rsidRPr="0059395F">
              <w:rPr>
                <w:sz w:val="18"/>
                <w:szCs w:val="18"/>
              </w:rPr>
              <w:t xml:space="preserve">Контейнерные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8763E3" w14:textId="77777777" w:rsidR="006D78DB" w:rsidRPr="0059395F" w:rsidRDefault="006D78DB" w:rsidP="00D30B8B">
            <w:pPr>
              <w:pStyle w:val="FORMATTEXT"/>
              <w:jc w:val="center"/>
              <w:rPr>
                <w:sz w:val="18"/>
                <w:szCs w:val="18"/>
              </w:rPr>
            </w:pPr>
            <w:r w:rsidRPr="0059395F">
              <w:rPr>
                <w:sz w:val="18"/>
                <w:szCs w:val="18"/>
              </w:rPr>
              <w:t xml:space="preserve">А6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0FCBC9" w14:textId="77777777" w:rsidR="006D78DB" w:rsidRPr="0059395F" w:rsidRDefault="006D78DB" w:rsidP="00D30B8B">
            <w:pPr>
              <w:pStyle w:val="FORMATTEXT"/>
              <w:jc w:val="center"/>
              <w:rPr>
                <w:sz w:val="18"/>
                <w:szCs w:val="18"/>
              </w:rPr>
            </w:pPr>
            <w:r w:rsidRPr="0059395F">
              <w:rPr>
                <w:sz w:val="18"/>
                <w:szCs w:val="18"/>
              </w:rPr>
              <w:t xml:space="preserve">М6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F09D36F" w14:textId="77777777" w:rsidR="006D78DB" w:rsidRPr="0059395F" w:rsidRDefault="006D78DB" w:rsidP="00D30B8B">
            <w:pPr>
              <w:pStyle w:val="FORMATTEXT"/>
              <w:jc w:val="center"/>
              <w:rPr>
                <w:sz w:val="18"/>
                <w:szCs w:val="18"/>
              </w:rPr>
            </w:pPr>
            <w:r w:rsidRPr="0059395F">
              <w:rPr>
                <w:sz w:val="18"/>
                <w:szCs w:val="18"/>
              </w:rPr>
              <w:t xml:space="preserve">М5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011500" w14:textId="77777777" w:rsidR="006D78DB" w:rsidRPr="0059395F" w:rsidRDefault="006D78DB" w:rsidP="00D30B8B">
            <w:pPr>
              <w:pStyle w:val="FORMATTEXT"/>
              <w:jc w:val="center"/>
              <w:rPr>
                <w:sz w:val="18"/>
                <w:szCs w:val="18"/>
              </w:rPr>
            </w:pPr>
            <w:r w:rsidRPr="0059395F">
              <w:rPr>
                <w:sz w:val="18"/>
                <w:szCs w:val="18"/>
              </w:rPr>
              <w:t xml:space="preserve">М4 </w:t>
            </w:r>
          </w:p>
        </w:tc>
        <w:tc>
          <w:tcPr>
            <w:tcW w:w="24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F8F8C5F" w14:textId="77777777" w:rsidR="006D78DB" w:rsidRPr="0059395F" w:rsidRDefault="006D78DB" w:rsidP="0047461B">
            <w:pPr>
              <w:pStyle w:val="FORMATTEXT"/>
              <w:ind w:firstLine="76"/>
              <w:rPr>
                <w:sz w:val="18"/>
                <w:szCs w:val="18"/>
              </w:rPr>
            </w:pPr>
            <w:r w:rsidRPr="0059395F">
              <w:rPr>
                <w:sz w:val="18"/>
                <w:szCs w:val="18"/>
              </w:rPr>
              <w:t>Открытые эстакады контейнерных терминалов</w:t>
            </w:r>
          </w:p>
        </w:tc>
      </w:tr>
      <w:tr w:rsidR="006D78DB" w:rsidRPr="0059395F" w14:paraId="22E8E940" w14:textId="77777777" w:rsidTr="0047461B">
        <w:trPr>
          <w:cantSplit/>
        </w:trPr>
        <w:tc>
          <w:tcPr>
            <w:tcW w:w="9360" w:type="dxa"/>
            <w:gridSpan w:val="7"/>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F28518" w14:textId="77777777" w:rsidR="006D78DB" w:rsidRPr="0059395F" w:rsidRDefault="006D78DB" w:rsidP="0047461B">
            <w:pPr>
              <w:pStyle w:val="FORMATTEXT"/>
              <w:ind w:firstLine="568"/>
              <w:jc w:val="both"/>
              <w:rPr>
                <w:sz w:val="18"/>
                <w:szCs w:val="18"/>
              </w:rPr>
            </w:pPr>
            <w:r w:rsidRPr="0047461B">
              <w:rPr>
                <w:spacing w:val="26"/>
                <w:sz w:val="18"/>
                <w:szCs w:val="18"/>
              </w:rPr>
              <w:t xml:space="preserve">Примечание </w:t>
            </w:r>
            <w:r w:rsidR="0047461B">
              <w:rPr>
                <w:spacing w:val="26"/>
                <w:sz w:val="18"/>
                <w:szCs w:val="18"/>
              </w:rPr>
              <w:t>–</w:t>
            </w:r>
            <w:r w:rsidRPr="0059395F">
              <w:rPr>
                <w:sz w:val="18"/>
                <w:szCs w:val="18"/>
              </w:rPr>
              <w:t xml:space="preserve"> Групп</w:t>
            </w:r>
            <w:r w:rsidR="0047461B">
              <w:rPr>
                <w:sz w:val="18"/>
                <w:szCs w:val="18"/>
              </w:rPr>
              <w:t>у</w:t>
            </w:r>
            <w:r w:rsidRPr="0059395F">
              <w:rPr>
                <w:sz w:val="18"/>
                <w:szCs w:val="18"/>
              </w:rPr>
              <w:t xml:space="preserve"> классификации режима работы вспомогательных механизмов (например, поворота (вращения) тележки/клещей, управления клещами, вспомогательного подъема) принима</w:t>
            </w:r>
            <w:r w:rsidR="0047461B">
              <w:rPr>
                <w:sz w:val="18"/>
                <w:szCs w:val="18"/>
              </w:rPr>
              <w:t>ют</w:t>
            </w:r>
            <w:r w:rsidRPr="0059395F">
              <w:rPr>
                <w:sz w:val="18"/>
                <w:szCs w:val="18"/>
              </w:rPr>
              <w:t xml:space="preserve"> в соответствии с техническим заданием на проектирование.</w:t>
            </w:r>
          </w:p>
        </w:tc>
      </w:tr>
    </w:tbl>
    <w:p w14:paraId="5C48F5B8" w14:textId="77777777" w:rsidR="006D78DB" w:rsidRDefault="006D78DB" w:rsidP="006D78DB">
      <w:pPr>
        <w:widowControl w:val="0"/>
        <w:autoSpaceDE w:val="0"/>
        <w:autoSpaceDN w:val="0"/>
        <w:adjustRightInd w:val="0"/>
        <w:spacing w:after="0" w:line="240" w:lineRule="auto"/>
        <w:rPr>
          <w:rFonts w:ascii="Arial, sans-serif" w:hAnsi="Arial, sans-serif"/>
          <w:sz w:val="24"/>
          <w:szCs w:val="24"/>
        </w:rPr>
      </w:pPr>
    </w:p>
    <w:p w14:paraId="760779E5" w14:textId="77777777" w:rsidR="00BA6528" w:rsidRPr="00504D40" w:rsidRDefault="00BA6528" w:rsidP="00BA6528">
      <w:pPr>
        <w:spacing w:before="100" w:beforeAutospacing="1" w:after="100" w:afterAutospacing="1" w:line="240" w:lineRule="auto"/>
        <w:ind w:firstLine="709"/>
        <w:jc w:val="center"/>
        <w:rPr>
          <w:rFonts w:ascii="Arial" w:eastAsia="Times New Roman" w:hAnsi="Arial" w:cs="Arial"/>
          <w:b/>
          <w:bCs/>
          <w:lang w:eastAsia="ru-RU"/>
        </w:rPr>
      </w:pPr>
    </w:p>
    <w:p w14:paraId="17DC2F2B"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lang w:eastAsia="ru-RU"/>
        </w:rPr>
      </w:pPr>
    </w:p>
    <w:p w14:paraId="750A4A87"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lang w:eastAsia="ru-RU"/>
        </w:rPr>
      </w:pPr>
    </w:p>
    <w:p w14:paraId="26DA08F1"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lang w:eastAsia="ru-RU"/>
        </w:rPr>
      </w:pPr>
    </w:p>
    <w:p w14:paraId="1595CE9C"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lang w:eastAsia="ru-RU"/>
        </w:rPr>
      </w:pPr>
    </w:p>
    <w:p w14:paraId="2F23EDF8"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lang w:eastAsia="ru-RU"/>
        </w:rPr>
      </w:pPr>
    </w:p>
    <w:p w14:paraId="106D1EE2"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lang w:eastAsia="ru-RU"/>
        </w:rPr>
      </w:pPr>
    </w:p>
    <w:p w14:paraId="45468B22"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sz w:val="24"/>
          <w:szCs w:val="24"/>
          <w:lang w:eastAsia="ru-RU"/>
        </w:rPr>
      </w:pPr>
    </w:p>
    <w:p w14:paraId="3E5478AF"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sz w:val="24"/>
          <w:szCs w:val="24"/>
          <w:lang w:eastAsia="ru-RU"/>
        </w:rPr>
      </w:pPr>
    </w:p>
    <w:p w14:paraId="49A6A98A"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sz w:val="24"/>
          <w:szCs w:val="24"/>
          <w:lang w:eastAsia="ru-RU"/>
        </w:rPr>
      </w:pPr>
    </w:p>
    <w:p w14:paraId="19C2F66A" w14:textId="77777777" w:rsidR="00BA6528" w:rsidRPr="00504D40" w:rsidRDefault="00BA6528" w:rsidP="00BA6528">
      <w:pPr>
        <w:spacing w:before="100" w:beforeAutospacing="1" w:after="100" w:afterAutospacing="1" w:line="240" w:lineRule="auto"/>
        <w:jc w:val="center"/>
        <w:rPr>
          <w:rFonts w:ascii="Arial" w:eastAsia="Times New Roman" w:hAnsi="Arial" w:cs="Arial"/>
          <w:b/>
          <w:bCs/>
          <w:sz w:val="24"/>
          <w:szCs w:val="24"/>
          <w:lang w:eastAsia="ru-RU"/>
        </w:rPr>
      </w:pPr>
    </w:p>
    <w:p w14:paraId="67740DD5" w14:textId="77777777" w:rsidR="00754A3B" w:rsidRPr="00504D40" w:rsidRDefault="00754A3B" w:rsidP="00BA6528">
      <w:pPr>
        <w:spacing w:before="100" w:beforeAutospacing="1" w:after="100" w:afterAutospacing="1" w:line="240" w:lineRule="auto"/>
        <w:jc w:val="center"/>
        <w:rPr>
          <w:rFonts w:ascii="Arial" w:eastAsia="Times New Roman" w:hAnsi="Arial" w:cs="Arial"/>
          <w:b/>
          <w:bCs/>
          <w:sz w:val="24"/>
          <w:szCs w:val="24"/>
          <w:lang w:eastAsia="ru-RU"/>
        </w:rPr>
      </w:pPr>
    </w:p>
    <w:p w14:paraId="6A438F99" w14:textId="77777777" w:rsidR="00BA6528" w:rsidRPr="00504D40" w:rsidRDefault="00BA6528" w:rsidP="00BA6528">
      <w:pPr>
        <w:pageBreakBefore/>
        <w:spacing w:after="0" w:line="360" w:lineRule="auto"/>
        <w:ind w:left="720" w:hanging="720"/>
        <w:jc w:val="both"/>
        <w:rPr>
          <w:rFonts w:ascii="Arial" w:eastAsia="Times New Roman" w:hAnsi="Arial" w:cs="Times New Roman"/>
          <w:sz w:val="24"/>
          <w:szCs w:val="24"/>
          <w:lang w:eastAsia="ru-RU"/>
        </w:rPr>
      </w:pPr>
      <w:r w:rsidRPr="00504D40">
        <w:rPr>
          <w:rFonts w:ascii="Arial" w:eastAsia="Times New Roman" w:hAnsi="Arial" w:cs="Times New Roman"/>
          <w:bCs/>
          <w:sz w:val="24"/>
          <w:szCs w:val="24"/>
          <w:lang w:eastAsia="ru-RU"/>
        </w:rPr>
        <w:lastRenderedPageBreak/>
        <w:t>______________________________________________________________________</w:t>
      </w:r>
    </w:p>
    <w:p w14:paraId="3CE8DE03" w14:textId="77777777" w:rsidR="00BA6528" w:rsidRPr="00504D40" w:rsidRDefault="00BA6528" w:rsidP="001613D2">
      <w:pPr>
        <w:shd w:val="clear" w:color="auto" w:fill="FFFFFF"/>
        <w:tabs>
          <w:tab w:val="left" w:pos="2500"/>
          <w:tab w:val="left" w:pos="6000"/>
          <w:tab w:val="left" w:pos="8800"/>
        </w:tabs>
        <w:spacing w:after="0" w:line="360" w:lineRule="auto"/>
        <w:rPr>
          <w:rFonts w:ascii="Arial" w:eastAsia="Times New Roman" w:hAnsi="Arial" w:cs="Arial"/>
          <w:sz w:val="24"/>
          <w:szCs w:val="24"/>
          <w:lang w:eastAsia="ru-RU"/>
        </w:rPr>
      </w:pPr>
      <w:r w:rsidRPr="00504D40">
        <w:rPr>
          <w:rFonts w:ascii="Arial" w:eastAsia="Times New Roman" w:hAnsi="Arial" w:cs="Arial"/>
          <w:sz w:val="24"/>
          <w:szCs w:val="18"/>
          <w:lang w:eastAsia="ru-RU"/>
        </w:rPr>
        <w:t xml:space="preserve">УДК  </w:t>
      </w:r>
      <w:r w:rsidRPr="00504D40">
        <w:rPr>
          <w:rFonts w:ascii="Arial" w:eastAsia="Times New Roman" w:hAnsi="Arial" w:cs="Arial"/>
          <w:sz w:val="24"/>
          <w:szCs w:val="24"/>
          <w:lang w:eastAsia="ru-RU"/>
        </w:rPr>
        <w:t>621.873:531.2:006.354</w:t>
      </w:r>
      <w:r w:rsidRPr="00504D40">
        <w:rPr>
          <w:rFonts w:ascii="Arial" w:eastAsia="Times New Roman" w:hAnsi="Arial" w:cs="Arial"/>
          <w:sz w:val="24"/>
          <w:szCs w:val="18"/>
          <w:lang w:eastAsia="ru-RU"/>
        </w:rPr>
        <w:t xml:space="preserve"> </w:t>
      </w:r>
      <w:r w:rsidRPr="00504D40">
        <w:rPr>
          <w:rFonts w:ascii="Arial" w:eastAsia="Times New Roman" w:hAnsi="Arial" w:cs="Arial"/>
          <w:sz w:val="24"/>
          <w:szCs w:val="18"/>
          <w:lang w:eastAsia="ru-RU"/>
        </w:rPr>
        <w:tab/>
        <w:t xml:space="preserve">                             МКС </w:t>
      </w:r>
      <w:r w:rsidRPr="00504D40">
        <w:rPr>
          <w:rFonts w:ascii="Arial" w:eastAsia="Times New Roman" w:hAnsi="Arial" w:cs="Arial"/>
          <w:sz w:val="24"/>
          <w:szCs w:val="24"/>
          <w:lang w:eastAsia="ru-RU"/>
        </w:rPr>
        <w:t>53.020.20</w:t>
      </w:r>
    </w:p>
    <w:p w14:paraId="4C99F57A" w14:textId="77777777" w:rsidR="00BA6528" w:rsidRPr="00504D40" w:rsidRDefault="00BA6528" w:rsidP="001613D2">
      <w:pPr>
        <w:shd w:val="clear" w:color="auto" w:fill="FFFFFF"/>
        <w:tabs>
          <w:tab w:val="left" w:pos="8700"/>
        </w:tabs>
        <w:spacing w:after="0" w:line="360" w:lineRule="auto"/>
        <w:jc w:val="both"/>
        <w:rPr>
          <w:rFonts w:ascii="Arial" w:eastAsia="Times New Roman" w:hAnsi="Arial" w:cs="Arial"/>
          <w:sz w:val="24"/>
          <w:szCs w:val="24"/>
          <w:lang w:eastAsia="ru-RU"/>
        </w:rPr>
      </w:pPr>
      <w:r w:rsidRPr="00504D40">
        <w:rPr>
          <w:rFonts w:ascii="Arial" w:eastAsia="Times New Roman" w:hAnsi="Arial" w:cs="Arial"/>
          <w:sz w:val="24"/>
          <w:szCs w:val="24"/>
          <w:lang w:eastAsia="ru-RU"/>
        </w:rPr>
        <w:t xml:space="preserve">Ключевые слова: </w:t>
      </w:r>
      <w:r w:rsidR="0047461B" w:rsidRPr="0047461B">
        <w:rPr>
          <w:rFonts w:ascii="Arial" w:eastAsia="Times New Roman" w:hAnsi="Arial" w:cs="Arial"/>
          <w:sz w:val="24"/>
          <w:szCs w:val="24"/>
          <w:lang w:eastAsia="ru-RU"/>
        </w:rPr>
        <w:t xml:space="preserve">краны грузоподъемные, краны мостовые, </w:t>
      </w:r>
      <w:r w:rsidR="00773365">
        <w:rPr>
          <w:rFonts w:ascii="Arial" w:eastAsia="Times New Roman" w:hAnsi="Arial" w:cs="Arial"/>
          <w:sz w:val="24"/>
          <w:szCs w:val="24"/>
          <w:lang w:eastAsia="ru-RU"/>
        </w:rPr>
        <w:t xml:space="preserve">краны козловые, </w:t>
      </w:r>
      <w:r w:rsidR="0047461B" w:rsidRPr="0047461B">
        <w:rPr>
          <w:rFonts w:ascii="Arial" w:eastAsia="Times New Roman" w:hAnsi="Arial" w:cs="Arial"/>
          <w:sz w:val="24"/>
          <w:szCs w:val="24"/>
          <w:lang w:eastAsia="ru-RU"/>
        </w:rPr>
        <w:t>краны металлургические, краны специальные</w:t>
      </w:r>
    </w:p>
    <w:p w14:paraId="496B21BC" w14:textId="77777777" w:rsidR="00BA6528" w:rsidRPr="005E287E" w:rsidRDefault="00BA6528" w:rsidP="00BA6528">
      <w:pPr>
        <w:spacing w:after="0" w:line="360" w:lineRule="auto"/>
        <w:ind w:left="720" w:hanging="720"/>
        <w:jc w:val="both"/>
        <w:rPr>
          <w:rFonts w:ascii="Arial" w:eastAsia="Times New Roman" w:hAnsi="Arial" w:cs="Arial"/>
          <w:sz w:val="24"/>
          <w:szCs w:val="24"/>
          <w:lang w:eastAsia="ru-RU"/>
        </w:rPr>
      </w:pPr>
      <w:r w:rsidRPr="00504D40">
        <w:rPr>
          <w:rFonts w:ascii="Arial" w:eastAsia="Times New Roman" w:hAnsi="Arial" w:cs="Arial"/>
          <w:bCs/>
          <w:sz w:val="24"/>
          <w:szCs w:val="24"/>
          <w:lang w:eastAsia="ru-RU"/>
        </w:rPr>
        <w:t>________________________________________________________________________</w:t>
      </w:r>
    </w:p>
    <w:sectPr w:rsidR="00BA6528" w:rsidRPr="005E287E" w:rsidSect="00070F58">
      <w:footerReference w:type="even" r:id="rId16"/>
      <w:footerReference w:type="default" r:id="rId17"/>
      <w:headerReference w:type="first" r:id="rId18"/>
      <w:footerReference w:type="first" r:id="rId19"/>
      <w:footnotePr>
        <w:numRestart w:val="eachPage"/>
      </w:footnotePr>
      <w:pgSz w:w="11906" w:h="16838" w:code="9"/>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1D56A" w14:textId="77777777" w:rsidR="00802E7F" w:rsidRDefault="00802E7F">
      <w:pPr>
        <w:spacing w:after="0" w:line="240" w:lineRule="auto"/>
      </w:pPr>
      <w:r>
        <w:separator/>
      </w:r>
    </w:p>
  </w:endnote>
  <w:endnote w:type="continuationSeparator" w:id="0">
    <w:p w14:paraId="7314EA13" w14:textId="77777777" w:rsidR="00802E7F" w:rsidRDefault="00802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sans-serif">
    <w:altName w:val="Arial"/>
    <w:panose1 w:val="00000000000000000000"/>
    <w:charset w:val="CC"/>
    <w:family w:val="roman"/>
    <w:notTrueType/>
    <w:pitch w:val="default"/>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1E5D0" w14:textId="77777777" w:rsidR="00DA54BF" w:rsidRPr="0068493D" w:rsidRDefault="00DA54BF" w:rsidP="00070F58">
    <w:pPr>
      <w:pStyle w:val="a6"/>
      <w:framePr w:wrap="around" w:vAnchor="text" w:hAnchor="margin" w:xAlign="outside" w:y="1"/>
      <w:rPr>
        <w:rStyle w:val="af5"/>
        <w:rFonts w:ascii="Arial" w:hAnsi="Arial" w:cs="Arial"/>
        <w:sz w:val="24"/>
        <w:szCs w:val="24"/>
      </w:rPr>
    </w:pPr>
    <w:r w:rsidRPr="0068493D">
      <w:rPr>
        <w:rStyle w:val="af5"/>
        <w:rFonts w:ascii="Arial" w:hAnsi="Arial" w:cs="Arial"/>
        <w:sz w:val="24"/>
        <w:szCs w:val="24"/>
      </w:rPr>
      <w:fldChar w:fldCharType="begin"/>
    </w:r>
    <w:r w:rsidRPr="0068493D">
      <w:rPr>
        <w:rStyle w:val="af5"/>
        <w:rFonts w:ascii="Arial" w:hAnsi="Arial" w:cs="Arial"/>
        <w:sz w:val="24"/>
        <w:szCs w:val="24"/>
      </w:rPr>
      <w:instrText xml:space="preserve">PAGE  </w:instrText>
    </w:r>
    <w:r w:rsidRPr="0068493D">
      <w:rPr>
        <w:rStyle w:val="af5"/>
        <w:rFonts w:ascii="Arial" w:hAnsi="Arial" w:cs="Arial"/>
        <w:sz w:val="24"/>
        <w:szCs w:val="24"/>
      </w:rPr>
      <w:fldChar w:fldCharType="separate"/>
    </w:r>
    <w:r w:rsidR="005F34AE">
      <w:rPr>
        <w:rStyle w:val="af5"/>
        <w:rFonts w:ascii="Arial" w:hAnsi="Arial" w:cs="Arial"/>
        <w:noProof/>
        <w:sz w:val="24"/>
        <w:szCs w:val="24"/>
      </w:rPr>
      <w:t>II</w:t>
    </w:r>
    <w:r w:rsidRPr="0068493D">
      <w:rPr>
        <w:rStyle w:val="af5"/>
        <w:rFonts w:ascii="Arial" w:hAnsi="Arial" w:cs="Arial"/>
        <w:sz w:val="24"/>
        <w:szCs w:val="24"/>
      </w:rPr>
      <w:fldChar w:fldCharType="end"/>
    </w:r>
  </w:p>
  <w:p w14:paraId="2C3A1775" w14:textId="77777777" w:rsidR="00DA54BF" w:rsidRDefault="00DA54BF" w:rsidP="00070F58">
    <w:pPr>
      <w:pStyle w:val="a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79E7" w14:textId="77777777" w:rsidR="00DA54BF" w:rsidRPr="0068493D" w:rsidRDefault="00DA54BF" w:rsidP="00070F58">
    <w:pPr>
      <w:pStyle w:val="a6"/>
      <w:framePr w:wrap="around" w:vAnchor="text" w:hAnchor="margin" w:xAlign="outside" w:y="1"/>
      <w:rPr>
        <w:rStyle w:val="af5"/>
        <w:rFonts w:ascii="Arial" w:hAnsi="Arial" w:cs="Arial"/>
        <w:sz w:val="24"/>
        <w:szCs w:val="24"/>
      </w:rPr>
    </w:pPr>
    <w:r w:rsidRPr="0068493D">
      <w:rPr>
        <w:rStyle w:val="af5"/>
        <w:rFonts w:ascii="Arial" w:hAnsi="Arial" w:cs="Arial"/>
        <w:sz w:val="24"/>
        <w:szCs w:val="24"/>
      </w:rPr>
      <w:fldChar w:fldCharType="begin"/>
    </w:r>
    <w:r w:rsidRPr="0068493D">
      <w:rPr>
        <w:rStyle w:val="af5"/>
        <w:rFonts w:ascii="Arial" w:hAnsi="Arial" w:cs="Arial"/>
        <w:sz w:val="24"/>
        <w:szCs w:val="24"/>
      </w:rPr>
      <w:instrText xml:space="preserve">PAGE  </w:instrText>
    </w:r>
    <w:r w:rsidRPr="0068493D">
      <w:rPr>
        <w:rStyle w:val="af5"/>
        <w:rFonts w:ascii="Arial" w:hAnsi="Arial" w:cs="Arial"/>
        <w:sz w:val="24"/>
        <w:szCs w:val="24"/>
      </w:rPr>
      <w:fldChar w:fldCharType="separate"/>
    </w:r>
    <w:r w:rsidR="005F34AE">
      <w:rPr>
        <w:rStyle w:val="af5"/>
        <w:rFonts w:ascii="Arial" w:hAnsi="Arial" w:cs="Arial"/>
        <w:noProof/>
        <w:sz w:val="24"/>
        <w:szCs w:val="24"/>
      </w:rPr>
      <w:t>III</w:t>
    </w:r>
    <w:r w:rsidRPr="0068493D">
      <w:rPr>
        <w:rStyle w:val="af5"/>
        <w:rFonts w:ascii="Arial" w:hAnsi="Arial" w:cs="Arial"/>
        <w:sz w:val="24"/>
        <w:szCs w:val="24"/>
      </w:rPr>
      <w:fldChar w:fldCharType="end"/>
    </w:r>
  </w:p>
  <w:p w14:paraId="06985FE0" w14:textId="77777777" w:rsidR="00DA54BF" w:rsidRDefault="00DA54BF" w:rsidP="00070F58">
    <w:pPr>
      <w:pStyle w:val="a6"/>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0600" w14:textId="77777777" w:rsidR="00DA54BF" w:rsidRPr="005D23DB" w:rsidRDefault="00DA54BF" w:rsidP="00070F58">
    <w:pPr>
      <w:pStyle w:val="a6"/>
      <w:framePr w:wrap="around" w:vAnchor="text" w:hAnchor="margin" w:xAlign="outside" w:y="1"/>
      <w:rPr>
        <w:rStyle w:val="af5"/>
        <w:rFonts w:ascii="Arial" w:hAnsi="Arial" w:cs="Arial"/>
        <w:sz w:val="24"/>
        <w:szCs w:val="24"/>
      </w:rPr>
    </w:pPr>
    <w:r w:rsidRPr="005D23DB">
      <w:rPr>
        <w:rStyle w:val="af5"/>
        <w:rFonts w:ascii="Arial" w:hAnsi="Arial" w:cs="Arial"/>
        <w:sz w:val="24"/>
        <w:szCs w:val="24"/>
      </w:rPr>
      <w:fldChar w:fldCharType="begin"/>
    </w:r>
    <w:r w:rsidRPr="005D23DB">
      <w:rPr>
        <w:rStyle w:val="af5"/>
        <w:rFonts w:ascii="Arial" w:hAnsi="Arial" w:cs="Arial"/>
        <w:sz w:val="24"/>
        <w:szCs w:val="24"/>
      </w:rPr>
      <w:instrText xml:space="preserve">PAGE  </w:instrText>
    </w:r>
    <w:r w:rsidRPr="005D23DB">
      <w:rPr>
        <w:rStyle w:val="af5"/>
        <w:rFonts w:ascii="Arial" w:hAnsi="Arial" w:cs="Arial"/>
        <w:sz w:val="24"/>
        <w:szCs w:val="24"/>
      </w:rPr>
      <w:fldChar w:fldCharType="separate"/>
    </w:r>
    <w:r w:rsidR="00676FAD">
      <w:rPr>
        <w:rStyle w:val="af5"/>
        <w:rFonts w:ascii="Arial" w:hAnsi="Arial" w:cs="Arial"/>
        <w:noProof/>
        <w:sz w:val="24"/>
        <w:szCs w:val="24"/>
      </w:rPr>
      <w:t>14</w:t>
    </w:r>
    <w:r w:rsidRPr="005D23DB">
      <w:rPr>
        <w:rStyle w:val="af5"/>
        <w:rFonts w:ascii="Arial" w:hAnsi="Arial" w:cs="Arial"/>
        <w:sz w:val="24"/>
        <w:szCs w:val="24"/>
      </w:rPr>
      <w:fldChar w:fldCharType="end"/>
    </w:r>
  </w:p>
  <w:p w14:paraId="10BF0884" w14:textId="77777777" w:rsidR="00DA54BF" w:rsidRDefault="00DA54BF" w:rsidP="00070F58">
    <w:pPr>
      <w:pStyle w:val="a6"/>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28B2" w14:textId="77777777" w:rsidR="00DA54BF" w:rsidRPr="00D70767" w:rsidRDefault="00DA54BF" w:rsidP="00070F58">
    <w:pPr>
      <w:pStyle w:val="a6"/>
      <w:framePr w:wrap="around" w:vAnchor="text" w:hAnchor="margin" w:xAlign="outside" w:y="1"/>
      <w:rPr>
        <w:rStyle w:val="af5"/>
        <w:rFonts w:ascii="Arial" w:hAnsi="Arial" w:cs="Arial"/>
        <w:sz w:val="22"/>
        <w:szCs w:val="22"/>
      </w:rPr>
    </w:pPr>
    <w:r w:rsidRPr="00D70767">
      <w:rPr>
        <w:rStyle w:val="af5"/>
        <w:rFonts w:ascii="Arial" w:hAnsi="Arial" w:cs="Arial"/>
        <w:sz w:val="22"/>
        <w:szCs w:val="22"/>
      </w:rPr>
      <w:fldChar w:fldCharType="begin"/>
    </w:r>
    <w:r w:rsidRPr="00D70767">
      <w:rPr>
        <w:rStyle w:val="af5"/>
        <w:rFonts w:ascii="Arial" w:hAnsi="Arial" w:cs="Arial"/>
        <w:sz w:val="22"/>
        <w:szCs w:val="22"/>
      </w:rPr>
      <w:instrText xml:space="preserve">PAGE  </w:instrText>
    </w:r>
    <w:r w:rsidRPr="00D70767">
      <w:rPr>
        <w:rStyle w:val="af5"/>
        <w:rFonts w:ascii="Arial" w:hAnsi="Arial" w:cs="Arial"/>
        <w:sz w:val="22"/>
        <w:szCs w:val="22"/>
      </w:rPr>
      <w:fldChar w:fldCharType="separate"/>
    </w:r>
    <w:r w:rsidR="00676FAD">
      <w:rPr>
        <w:rStyle w:val="af5"/>
        <w:rFonts w:ascii="Arial" w:hAnsi="Arial" w:cs="Arial"/>
        <w:noProof/>
        <w:sz w:val="22"/>
        <w:szCs w:val="22"/>
      </w:rPr>
      <w:t>15</w:t>
    </w:r>
    <w:r w:rsidRPr="00D70767">
      <w:rPr>
        <w:rStyle w:val="af5"/>
        <w:rFonts w:ascii="Arial" w:hAnsi="Arial" w:cs="Arial"/>
        <w:sz w:val="22"/>
        <w:szCs w:val="22"/>
      </w:rPr>
      <w:fldChar w:fldCharType="end"/>
    </w:r>
  </w:p>
  <w:p w14:paraId="0FEC2CA1" w14:textId="77777777" w:rsidR="00DA54BF" w:rsidRDefault="00DA54BF" w:rsidP="00070F58">
    <w:pPr>
      <w:pStyle w:val="a6"/>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08F8E" w14:textId="77777777" w:rsidR="00DA54BF" w:rsidRPr="00D70767" w:rsidRDefault="003C0C43" w:rsidP="00070F58">
    <w:pPr>
      <w:pBdr>
        <w:top w:val="single" w:sz="4" w:space="1" w:color="auto"/>
      </w:pBdr>
      <w:tabs>
        <w:tab w:val="center" w:pos="4153"/>
        <w:tab w:val="right" w:pos="8306"/>
      </w:tabs>
      <w:rPr>
        <w:rFonts w:ascii="Arial" w:hAnsi="Arial" w:cs="Arial"/>
        <w:kern w:val="1"/>
        <w:lang w:eastAsia="ar-SA"/>
      </w:rPr>
    </w:pPr>
    <w:r>
      <w:rPr>
        <w:rFonts w:ascii="Arial" w:eastAsia="Times New Roman" w:hAnsi="Arial" w:cs="Arial"/>
        <w:bCs/>
        <w:i/>
        <w:iCs/>
        <w:sz w:val="24"/>
        <w:szCs w:val="24"/>
        <w:lang w:eastAsia="ru-RU"/>
      </w:rPr>
      <w:t xml:space="preserve">(проект, </w:t>
    </w:r>
    <w:r>
      <w:rPr>
        <w:rFonts w:ascii="Arial" w:eastAsia="Times New Roman" w:hAnsi="Arial" w:cs="Arial"/>
        <w:bCs/>
        <w:i/>
        <w:iCs/>
        <w:sz w:val="24"/>
        <w:szCs w:val="24"/>
        <w:lang w:val="en-US" w:eastAsia="ru-RU"/>
      </w:rPr>
      <w:t>RU</w:t>
    </w:r>
    <w:r>
      <w:rPr>
        <w:rFonts w:ascii="Arial" w:eastAsia="Times New Roman" w:hAnsi="Arial" w:cs="Arial"/>
        <w:bCs/>
        <w:i/>
        <w:iCs/>
        <w:sz w:val="24"/>
        <w:szCs w:val="24"/>
        <w:lang w:eastAsia="ru-RU"/>
      </w:rPr>
      <w:t>, окончательная редакция)</w:t>
    </w:r>
    <w:r w:rsidR="00DA54BF" w:rsidRPr="005C24D8">
      <w:rPr>
        <w:rFonts w:ascii="Arial" w:hAnsi="Arial" w:cs="Arial"/>
        <w:b/>
        <w:kern w:val="1"/>
        <w:lang w:eastAsia="ar-SA"/>
      </w:rPr>
      <w:t xml:space="preserve">               </w:t>
    </w:r>
    <w:r w:rsidR="00DA54BF" w:rsidRPr="005C24D8">
      <w:rPr>
        <w:rFonts w:ascii="Arial" w:hAnsi="Arial" w:cs="Arial"/>
        <w:b/>
        <w:bCs/>
        <w:kern w:val="1"/>
        <w:lang w:eastAsia="ar-SA"/>
      </w:rPr>
      <w:t xml:space="preserve">                                               </w:t>
    </w:r>
    <w:r w:rsidR="00DA54BF" w:rsidRPr="00D70767">
      <w:rPr>
        <w:rFonts w:ascii="Arial" w:hAnsi="Arial" w:cs="Arial"/>
        <w:b/>
        <w:bCs/>
        <w:kern w:val="1"/>
        <w:lang w:eastAsia="ar-SA"/>
      </w:rPr>
      <w:tab/>
    </w:r>
    <w:r w:rsidR="00DA54BF" w:rsidRPr="00D70767">
      <w:rPr>
        <w:rFonts w:ascii="Arial" w:hAnsi="Arial" w:cs="Arial"/>
        <w:b/>
        <w:bCs/>
        <w:kern w:val="1"/>
        <w:lang w:eastAsia="ar-SA"/>
      </w:rPr>
      <w:tab/>
    </w:r>
    <w:r w:rsidR="00DA54BF" w:rsidRPr="00D70767">
      <w:rPr>
        <w:rFonts w:ascii="Arial" w:hAnsi="Arial" w:cs="Arial"/>
        <w:b/>
        <w:bCs/>
        <w:kern w:val="1"/>
        <w:lang w:eastAsia="ar-SA"/>
      </w:rPr>
      <w:tab/>
    </w:r>
    <w:r w:rsidR="00DA54BF" w:rsidRPr="00D70767">
      <w:rPr>
        <w:rFonts w:ascii="Arial" w:hAnsi="Arial" w:cs="Arial"/>
        <w:kern w:val="1"/>
        <w:lang w:eastAsia="ar-SA"/>
      </w:rPr>
      <w:fldChar w:fldCharType="begin"/>
    </w:r>
    <w:r w:rsidR="00DA54BF" w:rsidRPr="00D70767">
      <w:rPr>
        <w:rFonts w:ascii="Arial" w:hAnsi="Arial" w:cs="Arial"/>
        <w:kern w:val="1"/>
        <w:lang w:eastAsia="ar-SA"/>
      </w:rPr>
      <w:instrText xml:space="preserve"> PAGE </w:instrText>
    </w:r>
    <w:r w:rsidR="00DA54BF" w:rsidRPr="00D70767">
      <w:rPr>
        <w:rFonts w:ascii="Arial" w:hAnsi="Arial" w:cs="Arial"/>
        <w:kern w:val="1"/>
        <w:lang w:eastAsia="ar-SA"/>
      </w:rPr>
      <w:fldChar w:fldCharType="separate"/>
    </w:r>
    <w:r w:rsidR="00676FAD">
      <w:rPr>
        <w:rFonts w:ascii="Arial" w:hAnsi="Arial" w:cs="Arial"/>
        <w:noProof/>
        <w:kern w:val="1"/>
        <w:lang w:eastAsia="ar-SA"/>
      </w:rPr>
      <w:t>1</w:t>
    </w:r>
    <w:r w:rsidR="00DA54BF" w:rsidRPr="00D70767">
      <w:rPr>
        <w:rFonts w:ascii="Arial" w:hAnsi="Arial" w:cs="Arial"/>
        <w:kern w:val="1"/>
        <w:lang w:eastAsia="ar-SA"/>
      </w:rPr>
      <w:fldChar w:fldCharType="end"/>
    </w:r>
  </w:p>
  <w:p w14:paraId="49700630" w14:textId="77777777" w:rsidR="00DA54BF" w:rsidRDefault="00DA54B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DF439" w14:textId="77777777" w:rsidR="00802E7F" w:rsidRDefault="00802E7F">
      <w:pPr>
        <w:spacing w:after="0" w:line="240" w:lineRule="auto"/>
      </w:pPr>
      <w:r>
        <w:separator/>
      </w:r>
    </w:p>
  </w:footnote>
  <w:footnote w:type="continuationSeparator" w:id="0">
    <w:p w14:paraId="5F2E7BD5" w14:textId="77777777" w:rsidR="00802E7F" w:rsidRDefault="00802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6E4" w14:textId="77777777" w:rsidR="00DA54BF" w:rsidRPr="00343659" w:rsidRDefault="00DA54BF" w:rsidP="00E85B8C">
    <w:pPr>
      <w:widowControl w:val="0"/>
      <w:tabs>
        <w:tab w:val="left" w:pos="6165"/>
      </w:tabs>
      <w:autoSpaceDE w:val="0"/>
      <w:autoSpaceDN w:val="0"/>
      <w:adjustRightInd w:val="0"/>
      <w:spacing w:after="0" w:line="240" w:lineRule="auto"/>
      <w:rPr>
        <w:rFonts w:ascii="Arial" w:eastAsia="Times New Roman" w:hAnsi="Arial" w:cs="Arial"/>
        <w:bCs/>
        <w:i/>
        <w:iCs/>
        <w:sz w:val="24"/>
        <w:szCs w:val="24"/>
        <w:lang w:eastAsia="ru-RU"/>
      </w:rPr>
    </w:pPr>
    <w:r w:rsidRPr="000D5A42">
      <w:rPr>
        <w:rFonts w:ascii="Arial" w:hAnsi="Arial" w:cs="Arial"/>
        <w:b/>
        <w:sz w:val="24"/>
        <w:szCs w:val="24"/>
      </w:rPr>
      <w:t xml:space="preserve">ГОСТ </w:t>
    </w:r>
    <w:r>
      <w:rPr>
        <w:rFonts w:ascii="Arial" w:hAnsi="Arial" w:cs="Arial"/>
        <w:b/>
        <w:sz w:val="24"/>
        <w:szCs w:val="24"/>
      </w:rPr>
      <w:t xml:space="preserve">33171 </w:t>
    </w:r>
    <w:r w:rsidR="003C0C43">
      <w:rPr>
        <w:rFonts w:ascii="Arial" w:eastAsia="Times New Roman" w:hAnsi="Arial" w:cs="Arial"/>
        <w:bCs/>
        <w:i/>
        <w:iCs/>
        <w:sz w:val="24"/>
        <w:szCs w:val="24"/>
        <w:lang w:eastAsia="ru-RU"/>
      </w:rPr>
      <w:t xml:space="preserve">(проект, </w:t>
    </w:r>
    <w:r w:rsidR="003C0C43">
      <w:rPr>
        <w:rFonts w:ascii="Arial" w:eastAsia="Times New Roman" w:hAnsi="Arial" w:cs="Arial"/>
        <w:bCs/>
        <w:i/>
        <w:iCs/>
        <w:sz w:val="24"/>
        <w:szCs w:val="24"/>
        <w:lang w:val="en-US" w:eastAsia="ru-RU"/>
      </w:rPr>
      <w:t>RU</w:t>
    </w:r>
    <w:r w:rsidR="003C0C43">
      <w:rPr>
        <w:rFonts w:ascii="Arial" w:eastAsia="Times New Roman" w:hAnsi="Arial" w:cs="Arial"/>
        <w:bCs/>
        <w:i/>
        <w:iCs/>
        <w:sz w:val="24"/>
        <w:szCs w:val="24"/>
        <w:lang w:eastAsia="ru-RU"/>
      </w:rPr>
      <w:t>, окончательная редакция)</w:t>
    </w:r>
  </w:p>
  <w:p w14:paraId="13211E8B" w14:textId="77777777" w:rsidR="00DA54BF" w:rsidRDefault="00DA54B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A355" w14:textId="77777777" w:rsidR="00DA54BF" w:rsidRPr="00587A7F" w:rsidRDefault="00DA54BF" w:rsidP="000D5A42">
    <w:pPr>
      <w:pStyle w:val="a4"/>
      <w:jc w:val="right"/>
      <w:rPr>
        <w:rFonts w:ascii="Arial" w:hAnsi="Arial" w:cs="Arial"/>
        <w:b/>
      </w:rPr>
    </w:pPr>
    <w:r>
      <w:rPr>
        <w:rFonts w:ascii="Arial" w:hAnsi="Arial" w:cs="Arial"/>
        <w:b/>
        <w:lang w:val="en-US"/>
      </w:rPr>
      <w:tab/>
    </w:r>
    <w:r w:rsidRPr="00587A7F">
      <w:rPr>
        <w:rFonts w:ascii="Arial" w:hAnsi="Arial" w:cs="Arial"/>
        <w:b/>
      </w:rPr>
      <w:t xml:space="preserve">                                                          </w:t>
    </w:r>
    <w:r>
      <w:rPr>
        <w:rFonts w:ascii="Arial" w:hAnsi="Arial" w:cs="Arial"/>
        <w:b/>
      </w:rPr>
      <w:t xml:space="preserve">       </w:t>
    </w:r>
    <w:r w:rsidRPr="000D5A42">
      <w:rPr>
        <w:rFonts w:ascii="Arial" w:hAnsi="Arial" w:cs="Arial"/>
        <w:b/>
        <w:sz w:val="24"/>
        <w:szCs w:val="24"/>
      </w:rPr>
      <w:t xml:space="preserve">ГОСТ </w:t>
    </w:r>
    <w:r>
      <w:rPr>
        <w:rFonts w:ascii="Arial" w:hAnsi="Arial" w:cs="Arial"/>
        <w:b/>
        <w:sz w:val="24"/>
        <w:szCs w:val="24"/>
      </w:rPr>
      <w:t xml:space="preserve">33171 </w:t>
    </w:r>
    <w:r w:rsidR="003C0C43">
      <w:rPr>
        <w:rFonts w:ascii="Arial" w:hAnsi="Arial" w:cs="Arial"/>
        <w:bCs/>
        <w:i/>
        <w:iCs/>
        <w:sz w:val="24"/>
        <w:szCs w:val="24"/>
      </w:rPr>
      <w:t xml:space="preserve">(проект, </w:t>
    </w:r>
    <w:r w:rsidR="003C0C43">
      <w:rPr>
        <w:rFonts w:ascii="Arial" w:hAnsi="Arial" w:cs="Arial"/>
        <w:bCs/>
        <w:i/>
        <w:iCs/>
        <w:sz w:val="24"/>
        <w:szCs w:val="24"/>
        <w:lang w:val="en-US"/>
      </w:rPr>
      <w:t>RU</w:t>
    </w:r>
    <w:r w:rsidR="003C0C43">
      <w:rPr>
        <w:rFonts w:ascii="Arial" w:hAnsi="Arial" w:cs="Arial"/>
        <w:bCs/>
        <w:i/>
        <w:iCs/>
        <w:sz w:val="24"/>
        <w:szCs w:val="24"/>
      </w:rPr>
      <w:t>, окончательная редакция)</w:t>
    </w:r>
  </w:p>
  <w:p w14:paraId="7003D668" w14:textId="77777777" w:rsidR="00DA54BF" w:rsidRPr="00587A7F" w:rsidRDefault="00DA54BF" w:rsidP="00070F58">
    <w:pPr>
      <w:pStyle w:val="a4"/>
      <w:jc w:val="both"/>
      <w:rPr>
        <w:rFonts w:ascii="Arial" w:hAnsi="Arial" w:cs="Arial"/>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5514" w14:textId="77777777" w:rsidR="00DA54BF" w:rsidRPr="00587A7F" w:rsidRDefault="00DA54BF" w:rsidP="00070F58">
    <w:pPr>
      <w:widowControl w:val="0"/>
      <w:autoSpaceDE w:val="0"/>
      <w:autoSpaceDN w:val="0"/>
      <w:adjustRightInd w:val="0"/>
      <w:spacing w:line="240" w:lineRule="auto"/>
      <w:jc w:val="right"/>
      <w:rPr>
        <w:rFonts w:ascii="Arial" w:hAnsi="Arial" w:cs="Arial"/>
        <w:sz w:val="24"/>
        <w:szCs w:val="24"/>
      </w:rPr>
    </w:pPr>
    <w:r w:rsidRPr="000D5A42">
      <w:rPr>
        <w:rFonts w:ascii="Arial" w:hAnsi="Arial" w:cs="Arial"/>
        <w:b/>
        <w:sz w:val="24"/>
        <w:szCs w:val="24"/>
      </w:rPr>
      <w:t xml:space="preserve">ГОСТ </w:t>
    </w:r>
    <w:r>
      <w:rPr>
        <w:rFonts w:ascii="Arial" w:hAnsi="Arial" w:cs="Arial"/>
        <w:b/>
        <w:sz w:val="24"/>
        <w:szCs w:val="24"/>
      </w:rPr>
      <w:t>33171</w:t>
    </w:r>
    <w:r w:rsidR="003C0C43">
      <w:rPr>
        <w:rFonts w:ascii="Arial" w:hAnsi="Arial" w:cs="Arial"/>
        <w:b/>
        <w:sz w:val="24"/>
        <w:szCs w:val="24"/>
      </w:rPr>
      <w:t xml:space="preserve"> </w:t>
    </w:r>
    <w:r w:rsidR="003C0C43">
      <w:rPr>
        <w:rFonts w:ascii="Arial" w:eastAsia="Times New Roman" w:hAnsi="Arial" w:cs="Arial"/>
        <w:bCs/>
        <w:i/>
        <w:iCs/>
        <w:sz w:val="24"/>
        <w:szCs w:val="24"/>
        <w:lang w:eastAsia="ru-RU"/>
      </w:rPr>
      <w:t xml:space="preserve">(проект, </w:t>
    </w:r>
    <w:r w:rsidR="003C0C43">
      <w:rPr>
        <w:rFonts w:ascii="Arial" w:eastAsia="Times New Roman" w:hAnsi="Arial" w:cs="Arial"/>
        <w:bCs/>
        <w:i/>
        <w:iCs/>
        <w:sz w:val="24"/>
        <w:szCs w:val="24"/>
        <w:lang w:val="en-US" w:eastAsia="ru-RU"/>
      </w:rPr>
      <w:t>RU</w:t>
    </w:r>
    <w:r w:rsidR="003C0C43">
      <w:rPr>
        <w:rFonts w:ascii="Arial" w:eastAsia="Times New Roman" w:hAnsi="Arial" w:cs="Arial"/>
        <w:bCs/>
        <w:i/>
        <w:iCs/>
        <w:sz w:val="24"/>
        <w:szCs w:val="24"/>
        <w:lang w:eastAsia="ru-RU"/>
      </w:rPr>
      <w:t>, окончательная редакция)</w:t>
    </w:r>
    <w:r>
      <w:rPr>
        <w:rFonts w:ascii="Arial" w:hAnsi="Arial" w:cs="Arial"/>
        <w:b/>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8pt;visibility:visible;mso-wrap-style:square" o:bullet="t">
        <v:imagedata r:id="rId1" o:title=""/>
      </v:shape>
    </w:pict>
  </w:numPicBullet>
  <w:abstractNum w:abstractNumId="0" w15:restartNumberingAfterBreak="0">
    <w:nsid w:val="5C503DA5"/>
    <w:multiLevelType w:val="multilevel"/>
    <w:tmpl w:val="4BA6A11A"/>
    <w:lvl w:ilvl="0">
      <w:start w:val="1"/>
      <w:numFmt w:val="none"/>
      <w:suff w:val="nothing"/>
      <w:lvlText w:val="%1"/>
      <w:lvlJc w:val="left"/>
      <w:pPr>
        <w:ind w:left="432" w:hanging="432"/>
      </w:pPr>
      <w:rPr>
        <w:rFonts w:ascii="Arial" w:hAnsi="Arial" w:cs="Arial"/>
        <w:b/>
        <w:color w:val="000000"/>
        <w:sz w:val="28"/>
        <w:szCs w:val="28"/>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 w15:restartNumberingAfterBreak="0">
    <w:nsid w:val="76FA1C9A"/>
    <w:multiLevelType w:val="hybridMultilevel"/>
    <w:tmpl w:val="D3645E1E"/>
    <w:lvl w:ilvl="0" w:tplc="FFFFFFFF">
      <w:start w:val="1"/>
      <w:numFmt w:val="decimal"/>
      <w:pStyle w:val="a"/>
      <w:suff w:val="space"/>
      <w:lvlText w:val="%1"/>
      <w:lvlJc w:val="left"/>
      <w:pPr>
        <w:ind w:firstLine="397"/>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16cid:durableId="17048170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3426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C14"/>
    <w:rsid w:val="00002B60"/>
    <w:rsid w:val="000338A9"/>
    <w:rsid w:val="00035239"/>
    <w:rsid w:val="00035538"/>
    <w:rsid w:val="000454D0"/>
    <w:rsid w:val="00051042"/>
    <w:rsid w:val="000558EB"/>
    <w:rsid w:val="0005794E"/>
    <w:rsid w:val="000630E7"/>
    <w:rsid w:val="00070F58"/>
    <w:rsid w:val="00091A8B"/>
    <w:rsid w:val="00096E89"/>
    <w:rsid w:val="000A630B"/>
    <w:rsid w:val="000B41F6"/>
    <w:rsid w:val="000C70FF"/>
    <w:rsid w:val="000D4323"/>
    <w:rsid w:val="000D5A42"/>
    <w:rsid w:val="000E16F4"/>
    <w:rsid w:val="000E1DC9"/>
    <w:rsid w:val="000F0D94"/>
    <w:rsid w:val="000F6420"/>
    <w:rsid w:val="00102C27"/>
    <w:rsid w:val="00105C40"/>
    <w:rsid w:val="001107EB"/>
    <w:rsid w:val="00137002"/>
    <w:rsid w:val="00146F22"/>
    <w:rsid w:val="0015452E"/>
    <w:rsid w:val="00157565"/>
    <w:rsid w:val="0016087C"/>
    <w:rsid w:val="001613D2"/>
    <w:rsid w:val="00161475"/>
    <w:rsid w:val="00165A9B"/>
    <w:rsid w:val="0016786E"/>
    <w:rsid w:val="00170AB7"/>
    <w:rsid w:val="00171D3D"/>
    <w:rsid w:val="00197F13"/>
    <w:rsid w:val="001A71DE"/>
    <w:rsid w:val="001B038D"/>
    <w:rsid w:val="001B04B1"/>
    <w:rsid w:val="001C3CF0"/>
    <w:rsid w:val="001E71E7"/>
    <w:rsid w:val="001F069B"/>
    <w:rsid w:val="001F1D94"/>
    <w:rsid w:val="001F5124"/>
    <w:rsid w:val="001F5561"/>
    <w:rsid w:val="00200E4D"/>
    <w:rsid w:val="00217C80"/>
    <w:rsid w:val="00227627"/>
    <w:rsid w:val="00230C94"/>
    <w:rsid w:val="0023114B"/>
    <w:rsid w:val="00235043"/>
    <w:rsid w:val="00247162"/>
    <w:rsid w:val="002501AA"/>
    <w:rsid w:val="002618AA"/>
    <w:rsid w:val="00271E3C"/>
    <w:rsid w:val="00274AEC"/>
    <w:rsid w:val="00285665"/>
    <w:rsid w:val="00286B91"/>
    <w:rsid w:val="0029394D"/>
    <w:rsid w:val="002A3328"/>
    <w:rsid w:val="002C4C3B"/>
    <w:rsid w:val="002D4061"/>
    <w:rsid w:val="002F3F6A"/>
    <w:rsid w:val="003060E4"/>
    <w:rsid w:val="00306A45"/>
    <w:rsid w:val="0031776F"/>
    <w:rsid w:val="0032236E"/>
    <w:rsid w:val="00343659"/>
    <w:rsid w:val="00366427"/>
    <w:rsid w:val="00367B85"/>
    <w:rsid w:val="0037575C"/>
    <w:rsid w:val="0037795A"/>
    <w:rsid w:val="00385EA4"/>
    <w:rsid w:val="003B269C"/>
    <w:rsid w:val="003B7E2E"/>
    <w:rsid w:val="003C0C43"/>
    <w:rsid w:val="003C5DB5"/>
    <w:rsid w:val="003D2CB5"/>
    <w:rsid w:val="003D6A7E"/>
    <w:rsid w:val="003E02DD"/>
    <w:rsid w:val="003E0FF9"/>
    <w:rsid w:val="003E1668"/>
    <w:rsid w:val="003E5D36"/>
    <w:rsid w:val="003E6CE0"/>
    <w:rsid w:val="003E7DDD"/>
    <w:rsid w:val="003F139D"/>
    <w:rsid w:val="00401C09"/>
    <w:rsid w:val="00407A3B"/>
    <w:rsid w:val="00415E6C"/>
    <w:rsid w:val="004210D8"/>
    <w:rsid w:val="00443AB2"/>
    <w:rsid w:val="0044552D"/>
    <w:rsid w:val="004526D0"/>
    <w:rsid w:val="0046068D"/>
    <w:rsid w:val="00462963"/>
    <w:rsid w:val="00462D82"/>
    <w:rsid w:val="00464C80"/>
    <w:rsid w:val="004725B9"/>
    <w:rsid w:val="0047461B"/>
    <w:rsid w:val="004802CD"/>
    <w:rsid w:val="00484B97"/>
    <w:rsid w:val="0049566A"/>
    <w:rsid w:val="004A1BA6"/>
    <w:rsid w:val="004A30D2"/>
    <w:rsid w:val="004A3917"/>
    <w:rsid w:val="004C0E5C"/>
    <w:rsid w:val="004C3534"/>
    <w:rsid w:val="004D065E"/>
    <w:rsid w:val="004D0B9E"/>
    <w:rsid w:val="004E0A2C"/>
    <w:rsid w:val="004E44D6"/>
    <w:rsid w:val="004E6D1D"/>
    <w:rsid w:val="004F0666"/>
    <w:rsid w:val="004F0B1B"/>
    <w:rsid w:val="004F2AF5"/>
    <w:rsid w:val="00504D40"/>
    <w:rsid w:val="00511499"/>
    <w:rsid w:val="0051292D"/>
    <w:rsid w:val="00513AD3"/>
    <w:rsid w:val="00513C50"/>
    <w:rsid w:val="005307BC"/>
    <w:rsid w:val="00537741"/>
    <w:rsid w:val="00540035"/>
    <w:rsid w:val="00551252"/>
    <w:rsid w:val="005813C6"/>
    <w:rsid w:val="00587A7F"/>
    <w:rsid w:val="005935AA"/>
    <w:rsid w:val="005A33A4"/>
    <w:rsid w:val="005B4379"/>
    <w:rsid w:val="005B4474"/>
    <w:rsid w:val="005B581B"/>
    <w:rsid w:val="005B65CC"/>
    <w:rsid w:val="005C24D8"/>
    <w:rsid w:val="005C6E82"/>
    <w:rsid w:val="005F34AE"/>
    <w:rsid w:val="0061060F"/>
    <w:rsid w:val="00614A14"/>
    <w:rsid w:val="006240EE"/>
    <w:rsid w:val="00636746"/>
    <w:rsid w:val="00640CFD"/>
    <w:rsid w:val="00660FA2"/>
    <w:rsid w:val="00663DBE"/>
    <w:rsid w:val="00664951"/>
    <w:rsid w:val="00675433"/>
    <w:rsid w:val="00676FAD"/>
    <w:rsid w:val="00683F24"/>
    <w:rsid w:val="00691E01"/>
    <w:rsid w:val="00693E86"/>
    <w:rsid w:val="00696BE7"/>
    <w:rsid w:val="006A0DB7"/>
    <w:rsid w:val="006A6543"/>
    <w:rsid w:val="006B41DE"/>
    <w:rsid w:val="006C05B0"/>
    <w:rsid w:val="006C717A"/>
    <w:rsid w:val="006D1BD1"/>
    <w:rsid w:val="006D5144"/>
    <w:rsid w:val="006D78DB"/>
    <w:rsid w:val="006E536A"/>
    <w:rsid w:val="006F0578"/>
    <w:rsid w:val="00711027"/>
    <w:rsid w:val="00717128"/>
    <w:rsid w:val="00726506"/>
    <w:rsid w:val="007334D9"/>
    <w:rsid w:val="00736CCC"/>
    <w:rsid w:val="0073753A"/>
    <w:rsid w:val="00737C15"/>
    <w:rsid w:val="007421DB"/>
    <w:rsid w:val="00754A3B"/>
    <w:rsid w:val="00773365"/>
    <w:rsid w:val="00777547"/>
    <w:rsid w:val="00781BEE"/>
    <w:rsid w:val="00790A18"/>
    <w:rsid w:val="00790E20"/>
    <w:rsid w:val="007B17A0"/>
    <w:rsid w:val="007C12AD"/>
    <w:rsid w:val="007C5129"/>
    <w:rsid w:val="007D6FB0"/>
    <w:rsid w:val="007E2AAE"/>
    <w:rsid w:val="007E6627"/>
    <w:rsid w:val="007F7BD0"/>
    <w:rsid w:val="00802E7F"/>
    <w:rsid w:val="00824C9A"/>
    <w:rsid w:val="00834800"/>
    <w:rsid w:val="00834D97"/>
    <w:rsid w:val="00837E48"/>
    <w:rsid w:val="00843280"/>
    <w:rsid w:val="00861B90"/>
    <w:rsid w:val="0087304D"/>
    <w:rsid w:val="008778F7"/>
    <w:rsid w:val="00885080"/>
    <w:rsid w:val="008968AC"/>
    <w:rsid w:val="008A590E"/>
    <w:rsid w:val="008A6DEB"/>
    <w:rsid w:val="008A7698"/>
    <w:rsid w:val="008A7B91"/>
    <w:rsid w:val="008B1ED3"/>
    <w:rsid w:val="008C7451"/>
    <w:rsid w:val="008D41D3"/>
    <w:rsid w:val="008F57B7"/>
    <w:rsid w:val="00904EC9"/>
    <w:rsid w:val="00907F2C"/>
    <w:rsid w:val="0091540C"/>
    <w:rsid w:val="0092061F"/>
    <w:rsid w:val="00931903"/>
    <w:rsid w:val="00932B51"/>
    <w:rsid w:val="00946971"/>
    <w:rsid w:val="00952B00"/>
    <w:rsid w:val="009622BC"/>
    <w:rsid w:val="009627EB"/>
    <w:rsid w:val="0097694A"/>
    <w:rsid w:val="00985589"/>
    <w:rsid w:val="009A4A12"/>
    <w:rsid w:val="009A5992"/>
    <w:rsid w:val="009A7634"/>
    <w:rsid w:val="009B263D"/>
    <w:rsid w:val="009B288B"/>
    <w:rsid w:val="009B4643"/>
    <w:rsid w:val="009B64D3"/>
    <w:rsid w:val="009B733D"/>
    <w:rsid w:val="009C16E8"/>
    <w:rsid w:val="009C5338"/>
    <w:rsid w:val="009C6904"/>
    <w:rsid w:val="009D06B1"/>
    <w:rsid w:val="009D4767"/>
    <w:rsid w:val="009D7CEC"/>
    <w:rsid w:val="009E0BAE"/>
    <w:rsid w:val="009E3249"/>
    <w:rsid w:val="009F52B1"/>
    <w:rsid w:val="00A262CF"/>
    <w:rsid w:val="00A26AF8"/>
    <w:rsid w:val="00A274E9"/>
    <w:rsid w:val="00A30DE5"/>
    <w:rsid w:val="00A342FC"/>
    <w:rsid w:val="00A35636"/>
    <w:rsid w:val="00A535C9"/>
    <w:rsid w:val="00A64FE4"/>
    <w:rsid w:val="00A65CF7"/>
    <w:rsid w:val="00A724CC"/>
    <w:rsid w:val="00A80602"/>
    <w:rsid w:val="00A8331E"/>
    <w:rsid w:val="00A83D2F"/>
    <w:rsid w:val="00A8770D"/>
    <w:rsid w:val="00A945A5"/>
    <w:rsid w:val="00AA3EEE"/>
    <w:rsid w:val="00AA5213"/>
    <w:rsid w:val="00AC06EC"/>
    <w:rsid w:val="00AC3AA0"/>
    <w:rsid w:val="00AD4690"/>
    <w:rsid w:val="00AD7395"/>
    <w:rsid w:val="00AD7643"/>
    <w:rsid w:val="00AE0913"/>
    <w:rsid w:val="00AE715F"/>
    <w:rsid w:val="00AE7B2D"/>
    <w:rsid w:val="00AF7234"/>
    <w:rsid w:val="00AF74CE"/>
    <w:rsid w:val="00B015CB"/>
    <w:rsid w:val="00B07710"/>
    <w:rsid w:val="00B13A6E"/>
    <w:rsid w:val="00B33D49"/>
    <w:rsid w:val="00B359CB"/>
    <w:rsid w:val="00B547EE"/>
    <w:rsid w:val="00B5638A"/>
    <w:rsid w:val="00B639D7"/>
    <w:rsid w:val="00B77938"/>
    <w:rsid w:val="00B96A31"/>
    <w:rsid w:val="00BA0CBA"/>
    <w:rsid w:val="00BA6528"/>
    <w:rsid w:val="00BB0D7A"/>
    <w:rsid w:val="00BB11A6"/>
    <w:rsid w:val="00BB4274"/>
    <w:rsid w:val="00BB76E7"/>
    <w:rsid w:val="00BB79D0"/>
    <w:rsid w:val="00BF518E"/>
    <w:rsid w:val="00BF5933"/>
    <w:rsid w:val="00C03F1B"/>
    <w:rsid w:val="00C07996"/>
    <w:rsid w:val="00C15CC3"/>
    <w:rsid w:val="00C1641A"/>
    <w:rsid w:val="00C21A4A"/>
    <w:rsid w:val="00C3560C"/>
    <w:rsid w:val="00C35DE1"/>
    <w:rsid w:val="00C65AED"/>
    <w:rsid w:val="00C75751"/>
    <w:rsid w:val="00C77495"/>
    <w:rsid w:val="00CA0433"/>
    <w:rsid w:val="00CB19DE"/>
    <w:rsid w:val="00CB47B9"/>
    <w:rsid w:val="00D0191B"/>
    <w:rsid w:val="00D0212A"/>
    <w:rsid w:val="00D03778"/>
    <w:rsid w:val="00D0718A"/>
    <w:rsid w:val="00D12B22"/>
    <w:rsid w:val="00D12C14"/>
    <w:rsid w:val="00D14A7C"/>
    <w:rsid w:val="00D206CC"/>
    <w:rsid w:val="00D20BD3"/>
    <w:rsid w:val="00D2168F"/>
    <w:rsid w:val="00D241D2"/>
    <w:rsid w:val="00D25083"/>
    <w:rsid w:val="00D3034C"/>
    <w:rsid w:val="00D30B8B"/>
    <w:rsid w:val="00D60295"/>
    <w:rsid w:val="00D66105"/>
    <w:rsid w:val="00D70767"/>
    <w:rsid w:val="00D75622"/>
    <w:rsid w:val="00D774EA"/>
    <w:rsid w:val="00D87859"/>
    <w:rsid w:val="00D97F26"/>
    <w:rsid w:val="00DA381F"/>
    <w:rsid w:val="00DA54BF"/>
    <w:rsid w:val="00DA78C4"/>
    <w:rsid w:val="00DB3F58"/>
    <w:rsid w:val="00DB5106"/>
    <w:rsid w:val="00DB7D14"/>
    <w:rsid w:val="00DB7F27"/>
    <w:rsid w:val="00DC5409"/>
    <w:rsid w:val="00DD3DC7"/>
    <w:rsid w:val="00DD470C"/>
    <w:rsid w:val="00DD6C99"/>
    <w:rsid w:val="00DF1AC7"/>
    <w:rsid w:val="00DF1E65"/>
    <w:rsid w:val="00E01CE5"/>
    <w:rsid w:val="00E152CA"/>
    <w:rsid w:val="00E1576E"/>
    <w:rsid w:val="00E27B83"/>
    <w:rsid w:val="00E365DC"/>
    <w:rsid w:val="00E54483"/>
    <w:rsid w:val="00E702DE"/>
    <w:rsid w:val="00E73645"/>
    <w:rsid w:val="00E8504A"/>
    <w:rsid w:val="00E85B8C"/>
    <w:rsid w:val="00EA45BF"/>
    <w:rsid w:val="00EB09CE"/>
    <w:rsid w:val="00EB6758"/>
    <w:rsid w:val="00EC3B7F"/>
    <w:rsid w:val="00EC508F"/>
    <w:rsid w:val="00EC634E"/>
    <w:rsid w:val="00EE0668"/>
    <w:rsid w:val="00EE1659"/>
    <w:rsid w:val="00EF2CCF"/>
    <w:rsid w:val="00F01E04"/>
    <w:rsid w:val="00F05935"/>
    <w:rsid w:val="00F0606E"/>
    <w:rsid w:val="00F07712"/>
    <w:rsid w:val="00F100B4"/>
    <w:rsid w:val="00F17221"/>
    <w:rsid w:val="00F3227D"/>
    <w:rsid w:val="00F3409E"/>
    <w:rsid w:val="00F56340"/>
    <w:rsid w:val="00F62DDF"/>
    <w:rsid w:val="00F83351"/>
    <w:rsid w:val="00F850F3"/>
    <w:rsid w:val="00F96928"/>
    <w:rsid w:val="00F97744"/>
    <w:rsid w:val="00FA0D77"/>
    <w:rsid w:val="00FA39B8"/>
    <w:rsid w:val="00FA4699"/>
    <w:rsid w:val="00FA71F5"/>
    <w:rsid w:val="00FC5B25"/>
    <w:rsid w:val="00FD0387"/>
    <w:rsid w:val="00FD5818"/>
    <w:rsid w:val="00FE50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CFE94"/>
  <w15:docId w15:val="{C1437996-D41F-40CF-B0BA-D643F850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D12C14"/>
    <w:pPr>
      <w:keepNext/>
      <w:spacing w:before="240" w:after="60" w:line="480" w:lineRule="auto"/>
      <w:ind w:firstLine="720"/>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D12C14"/>
    <w:pPr>
      <w:keepNext/>
      <w:spacing w:after="0" w:line="240" w:lineRule="auto"/>
      <w:jc w:val="both"/>
      <w:outlineLvl w:val="1"/>
    </w:pPr>
    <w:rPr>
      <w:rFonts w:ascii="Times New Roman" w:eastAsia="Times New Roman" w:hAnsi="Times New Roman" w:cs="Times New Roman"/>
      <w:sz w:val="28"/>
      <w:szCs w:val="28"/>
      <w:u w:val="single"/>
      <w:lang w:eastAsia="ru-RU"/>
    </w:rPr>
  </w:style>
  <w:style w:type="paragraph" w:styleId="3">
    <w:name w:val="heading 3"/>
    <w:basedOn w:val="a0"/>
    <w:next w:val="a0"/>
    <w:link w:val="30"/>
    <w:qFormat/>
    <w:rsid w:val="00D12C14"/>
    <w:pPr>
      <w:keepNext/>
      <w:spacing w:after="0" w:line="240" w:lineRule="auto"/>
      <w:jc w:val="center"/>
      <w:outlineLvl w:val="2"/>
    </w:pPr>
    <w:rPr>
      <w:rFonts w:ascii="Times New Roman" w:eastAsia="Times New Roman" w:hAnsi="Times New Roman" w:cs="Times New Roman"/>
      <w:sz w:val="28"/>
      <w:szCs w:val="28"/>
      <w:u w:val="single"/>
      <w:lang w:eastAsia="ru-RU"/>
    </w:rPr>
  </w:style>
  <w:style w:type="paragraph" w:styleId="4">
    <w:name w:val="heading 4"/>
    <w:basedOn w:val="a0"/>
    <w:next w:val="a0"/>
    <w:link w:val="40"/>
    <w:qFormat/>
    <w:rsid w:val="00D12C14"/>
    <w:pPr>
      <w:keepNext/>
      <w:spacing w:after="0" w:line="360" w:lineRule="auto"/>
      <w:outlineLvl w:val="3"/>
    </w:pPr>
    <w:rPr>
      <w:rFonts w:ascii="Times New Roman" w:eastAsia="Times New Roman" w:hAnsi="Times New Roman" w:cs="Times New Roman"/>
      <w:b/>
      <w:sz w:val="32"/>
      <w:szCs w:val="20"/>
      <w:lang w:eastAsia="ru-RU"/>
    </w:rPr>
  </w:style>
  <w:style w:type="paragraph" w:styleId="5">
    <w:name w:val="heading 5"/>
    <w:basedOn w:val="a0"/>
    <w:next w:val="a0"/>
    <w:link w:val="50"/>
    <w:qFormat/>
    <w:rsid w:val="00D12C14"/>
    <w:pPr>
      <w:keepNext/>
      <w:shd w:val="clear" w:color="auto" w:fill="FFFFFF"/>
      <w:spacing w:after="0" w:line="240" w:lineRule="auto"/>
      <w:jc w:val="center"/>
      <w:outlineLvl w:val="4"/>
    </w:pPr>
    <w:rPr>
      <w:rFonts w:ascii="Times New Roman" w:eastAsia="Times New Roman" w:hAnsi="Times New Roman" w:cs="Times New Roman"/>
      <w:snapToGrid w:val="0"/>
      <w:color w:val="000000"/>
      <w:sz w:val="28"/>
      <w:szCs w:val="28"/>
      <w:u w:val="single"/>
      <w:lang w:eastAsia="ru-RU"/>
    </w:rPr>
  </w:style>
  <w:style w:type="paragraph" w:styleId="6">
    <w:name w:val="heading 6"/>
    <w:basedOn w:val="a0"/>
    <w:next w:val="a0"/>
    <w:link w:val="60"/>
    <w:qFormat/>
    <w:rsid w:val="00D12C14"/>
    <w:pPr>
      <w:keepNext/>
      <w:spacing w:after="0" w:line="240" w:lineRule="auto"/>
      <w:jc w:val="center"/>
      <w:outlineLvl w:val="5"/>
    </w:pPr>
    <w:rPr>
      <w:rFonts w:ascii="Times New Roman" w:eastAsia="Times New Roman" w:hAnsi="Times New Roman" w:cs="Times New Roman"/>
      <w:b/>
      <w:bCs/>
      <w:snapToGrid w:val="0"/>
      <w:color w:val="000000"/>
      <w:sz w:val="28"/>
      <w:szCs w:val="28"/>
      <w:u w:val="single"/>
      <w:lang w:eastAsia="ru-RU"/>
    </w:rPr>
  </w:style>
  <w:style w:type="paragraph" w:styleId="7">
    <w:name w:val="heading 7"/>
    <w:basedOn w:val="a0"/>
    <w:next w:val="a0"/>
    <w:link w:val="70"/>
    <w:qFormat/>
    <w:rsid w:val="00D12C14"/>
    <w:pPr>
      <w:spacing w:before="240" w:after="60" w:line="480" w:lineRule="auto"/>
      <w:ind w:firstLine="720"/>
      <w:outlineLvl w:val="6"/>
    </w:pPr>
    <w:rPr>
      <w:rFonts w:ascii="Times New Roman" w:eastAsia="Times New Roman" w:hAnsi="Times New Roman" w:cs="Times New Roman"/>
      <w:sz w:val="24"/>
      <w:szCs w:val="24"/>
      <w:lang w:eastAsia="ru-RU"/>
    </w:rPr>
  </w:style>
  <w:style w:type="paragraph" w:styleId="8">
    <w:name w:val="heading 8"/>
    <w:basedOn w:val="a0"/>
    <w:next w:val="a0"/>
    <w:link w:val="80"/>
    <w:qFormat/>
    <w:rsid w:val="00D12C14"/>
    <w:pPr>
      <w:keepNext/>
      <w:spacing w:after="0" w:line="240" w:lineRule="auto"/>
      <w:jc w:val="center"/>
      <w:outlineLvl w:val="7"/>
    </w:pPr>
    <w:rPr>
      <w:rFonts w:ascii="Times New Roman" w:eastAsia="Times New Roman" w:hAnsi="Times New Roman" w:cs="Times New Roman"/>
      <w:b/>
      <w:sz w:val="28"/>
      <w:szCs w:val="20"/>
      <w:lang w:eastAsia="ru-RU"/>
    </w:rPr>
  </w:style>
  <w:style w:type="paragraph" w:styleId="9">
    <w:name w:val="heading 9"/>
    <w:basedOn w:val="a0"/>
    <w:next w:val="a0"/>
    <w:link w:val="90"/>
    <w:qFormat/>
    <w:rsid w:val="00D12C14"/>
    <w:pPr>
      <w:keepNext/>
      <w:spacing w:after="0" w:line="240" w:lineRule="auto"/>
      <w:outlineLvl w:val="8"/>
    </w:pPr>
    <w:rPr>
      <w:rFonts w:ascii="Times New Roman" w:eastAsia="Times New Roman" w:hAnsi="Times New Roman" w:cs="Times New Roman"/>
      <w:b/>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12C14"/>
    <w:rPr>
      <w:rFonts w:ascii="Arial" w:eastAsia="Times New Roman" w:hAnsi="Arial" w:cs="Arial"/>
      <w:b/>
      <w:bCs/>
      <w:kern w:val="32"/>
      <w:sz w:val="32"/>
      <w:szCs w:val="32"/>
      <w:lang w:eastAsia="ru-RU"/>
    </w:rPr>
  </w:style>
  <w:style w:type="character" w:customStyle="1" w:styleId="20">
    <w:name w:val="Заголовок 2 Знак"/>
    <w:basedOn w:val="a1"/>
    <w:link w:val="2"/>
    <w:rsid w:val="00D12C14"/>
    <w:rPr>
      <w:rFonts w:ascii="Times New Roman" w:eastAsia="Times New Roman" w:hAnsi="Times New Roman" w:cs="Times New Roman"/>
      <w:sz w:val="28"/>
      <w:szCs w:val="28"/>
      <w:u w:val="single"/>
      <w:lang w:eastAsia="ru-RU"/>
    </w:rPr>
  </w:style>
  <w:style w:type="character" w:customStyle="1" w:styleId="30">
    <w:name w:val="Заголовок 3 Знак"/>
    <w:basedOn w:val="a1"/>
    <w:link w:val="3"/>
    <w:rsid w:val="00D12C14"/>
    <w:rPr>
      <w:rFonts w:ascii="Times New Roman" w:eastAsia="Times New Roman" w:hAnsi="Times New Roman" w:cs="Times New Roman"/>
      <w:sz w:val="28"/>
      <w:szCs w:val="28"/>
      <w:u w:val="single"/>
      <w:lang w:eastAsia="ru-RU"/>
    </w:rPr>
  </w:style>
  <w:style w:type="character" w:customStyle="1" w:styleId="40">
    <w:name w:val="Заголовок 4 Знак"/>
    <w:basedOn w:val="a1"/>
    <w:link w:val="4"/>
    <w:rsid w:val="00D12C14"/>
    <w:rPr>
      <w:rFonts w:ascii="Times New Roman" w:eastAsia="Times New Roman" w:hAnsi="Times New Roman" w:cs="Times New Roman"/>
      <w:b/>
      <w:sz w:val="32"/>
      <w:szCs w:val="20"/>
      <w:lang w:eastAsia="ru-RU"/>
    </w:rPr>
  </w:style>
  <w:style w:type="character" w:customStyle="1" w:styleId="50">
    <w:name w:val="Заголовок 5 Знак"/>
    <w:basedOn w:val="a1"/>
    <w:link w:val="5"/>
    <w:rsid w:val="00D12C14"/>
    <w:rPr>
      <w:rFonts w:ascii="Times New Roman" w:eastAsia="Times New Roman" w:hAnsi="Times New Roman" w:cs="Times New Roman"/>
      <w:snapToGrid w:val="0"/>
      <w:color w:val="000000"/>
      <w:sz w:val="28"/>
      <w:szCs w:val="28"/>
      <w:u w:val="single"/>
      <w:shd w:val="clear" w:color="auto" w:fill="FFFFFF"/>
      <w:lang w:eastAsia="ru-RU"/>
    </w:rPr>
  </w:style>
  <w:style w:type="character" w:customStyle="1" w:styleId="60">
    <w:name w:val="Заголовок 6 Знак"/>
    <w:basedOn w:val="a1"/>
    <w:link w:val="6"/>
    <w:rsid w:val="00D12C14"/>
    <w:rPr>
      <w:rFonts w:ascii="Times New Roman" w:eastAsia="Times New Roman" w:hAnsi="Times New Roman" w:cs="Times New Roman"/>
      <w:b/>
      <w:bCs/>
      <w:snapToGrid w:val="0"/>
      <w:color w:val="000000"/>
      <w:sz w:val="28"/>
      <w:szCs w:val="28"/>
      <w:u w:val="single"/>
      <w:lang w:eastAsia="ru-RU"/>
    </w:rPr>
  </w:style>
  <w:style w:type="character" w:customStyle="1" w:styleId="70">
    <w:name w:val="Заголовок 7 Знак"/>
    <w:basedOn w:val="a1"/>
    <w:link w:val="7"/>
    <w:rsid w:val="00D12C14"/>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D12C14"/>
    <w:rPr>
      <w:rFonts w:ascii="Times New Roman" w:eastAsia="Times New Roman" w:hAnsi="Times New Roman" w:cs="Times New Roman"/>
      <w:b/>
      <w:sz w:val="28"/>
      <w:szCs w:val="20"/>
      <w:lang w:eastAsia="ru-RU"/>
    </w:rPr>
  </w:style>
  <w:style w:type="character" w:customStyle="1" w:styleId="90">
    <w:name w:val="Заголовок 9 Знак"/>
    <w:basedOn w:val="a1"/>
    <w:link w:val="9"/>
    <w:rsid w:val="00D12C14"/>
    <w:rPr>
      <w:rFonts w:ascii="Times New Roman" w:eastAsia="Times New Roman" w:hAnsi="Times New Roman" w:cs="Times New Roman"/>
      <w:b/>
      <w:sz w:val="20"/>
      <w:szCs w:val="20"/>
      <w:lang w:eastAsia="ru-RU"/>
    </w:rPr>
  </w:style>
  <w:style w:type="numbering" w:customStyle="1" w:styleId="11">
    <w:name w:val="Нет списка1"/>
    <w:next w:val="a3"/>
    <w:semiHidden/>
    <w:rsid w:val="00D12C14"/>
  </w:style>
  <w:style w:type="character" w:customStyle="1" w:styleId="longtext">
    <w:name w:val="long_text"/>
    <w:rsid w:val="00D12C14"/>
    <w:rPr>
      <w:rFonts w:cs="Times New Roman"/>
    </w:rPr>
  </w:style>
  <w:style w:type="paragraph" w:styleId="a4">
    <w:name w:val="header"/>
    <w:basedOn w:val="a0"/>
    <w:link w:val="a5"/>
    <w:rsid w:val="00D12C1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1"/>
    <w:link w:val="a4"/>
    <w:rsid w:val="00D12C14"/>
    <w:rPr>
      <w:rFonts w:ascii="Times New Roman" w:eastAsia="Times New Roman" w:hAnsi="Times New Roman" w:cs="Times New Roman"/>
      <w:sz w:val="20"/>
      <w:szCs w:val="20"/>
      <w:lang w:eastAsia="ru-RU"/>
    </w:rPr>
  </w:style>
  <w:style w:type="paragraph" w:styleId="a6">
    <w:name w:val="footer"/>
    <w:basedOn w:val="a0"/>
    <w:link w:val="a7"/>
    <w:rsid w:val="00D12C14"/>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7">
    <w:name w:val="Нижний колонтитул Знак"/>
    <w:basedOn w:val="a1"/>
    <w:link w:val="a6"/>
    <w:rsid w:val="00D12C14"/>
    <w:rPr>
      <w:rFonts w:ascii="Times New Roman" w:eastAsia="Times New Roman" w:hAnsi="Times New Roman" w:cs="Times New Roman"/>
      <w:sz w:val="20"/>
      <w:szCs w:val="20"/>
      <w:lang w:eastAsia="ru-RU"/>
    </w:rPr>
  </w:style>
  <w:style w:type="character" w:styleId="a8">
    <w:name w:val="annotation reference"/>
    <w:semiHidden/>
    <w:rsid w:val="00D12C14"/>
    <w:rPr>
      <w:rFonts w:cs="Times New Roman"/>
      <w:sz w:val="16"/>
      <w:szCs w:val="16"/>
    </w:rPr>
  </w:style>
  <w:style w:type="paragraph" w:styleId="a9">
    <w:name w:val="annotation text"/>
    <w:basedOn w:val="a0"/>
    <w:link w:val="aa"/>
    <w:semiHidden/>
    <w:rsid w:val="00D12C1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a">
    <w:name w:val="Текст примечания Знак"/>
    <w:basedOn w:val="a1"/>
    <w:link w:val="a9"/>
    <w:semiHidden/>
    <w:rsid w:val="00D12C14"/>
    <w:rPr>
      <w:rFonts w:ascii="Times New Roman" w:eastAsia="Times New Roman" w:hAnsi="Times New Roman" w:cs="Times New Roman"/>
      <w:sz w:val="20"/>
      <w:szCs w:val="20"/>
      <w:lang w:eastAsia="ru-RU"/>
    </w:rPr>
  </w:style>
  <w:style w:type="paragraph" w:styleId="ab">
    <w:name w:val="annotation subject"/>
    <w:basedOn w:val="a9"/>
    <w:next w:val="a9"/>
    <w:link w:val="ac"/>
    <w:semiHidden/>
    <w:rsid w:val="00D12C14"/>
    <w:rPr>
      <w:b/>
      <w:bCs/>
    </w:rPr>
  </w:style>
  <w:style w:type="character" w:customStyle="1" w:styleId="ac">
    <w:name w:val="Тема примечания Знак"/>
    <w:basedOn w:val="aa"/>
    <w:link w:val="ab"/>
    <w:semiHidden/>
    <w:rsid w:val="00D12C14"/>
    <w:rPr>
      <w:rFonts w:ascii="Times New Roman" w:eastAsia="Times New Roman" w:hAnsi="Times New Roman" w:cs="Times New Roman"/>
      <w:b/>
      <w:bCs/>
      <w:sz w:val="20"/>
      <w:szCs w:val="20"/>
      <w:lang w:eastAsia="ru-RU"/>
    </w:rPr>
  </w:style>
  <w:style w:type="paragraph" w:styleId="ad">
    <w:name w:val="Balloon Text"/>
    <w:basedOn w:val="a0"/>
    <w:link w:val="ae"/>
    <w:semiHidden/>
    <w:rsid w:val="00D12C14"/>
    <w:pPr>
      <w:widowControl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1"/>
    <w:link w:val="ad"/>
    <w:semiHidden/>
    <w:rsid w:val="00D12C14"/>
    <w:rPr>
      <w:rFonts w:ascii="Tahoma" w:eastAsia="Times New Roman" w:hAnsi="Tahoma" w:cs="Tahoma"/>
      <w:sz w:val="16"/>
      <w:szCs w:val="16"/>
      <w:lang w:eastAsia="ru-RU"/>
    </w:rPr>
  </w:style>
  <w:style w:type="paragraph" w:customStyle="1" w:styleId="1gociss">
    <w:name w:val="Заголовок_1_gociss"/>
    <w:basedOn w:val="a0"/>
    <w:rsid w:val="00D12C14"/>
    <w:pPr>
      <w:spacing w:after="0" w:line="240" w:lineRule="auto"/>
    </w:pPr>
    <w:rPr>
      <w:rFonts w:ascii="Times New Roman" w:eastAsia="Times New Roman" w:hAnsi="Times New Roman" w:cs="Times New Roman"/>
      <w:sz w:val="24"/>
      <w:szCs w:val="20"/>
      <w:lang w:eastAsia="ru-RU"/>
    </w:rPr>
  </w:style>
  <w:style w:type="table" w:styleId="af">
    <w:name w:val="Table Grid"/>
    <w:aliases w:val="Table_basic"/>
    <w:basedOn w:val="a2"/>
    <w:rsid w:val="00D12C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D12C14"/>
    <w:rPr>
      <w:rFonts w:cs="Times New Roman"/>
    </w:rPr>
  </w:style>
  <w:style w:type="character" w:customStyle="1" w:styleId="hpsatn">
    <w:name w:val="hps atn"/>
    <w:rsid w:val="00D12C14"/>
    <w:rPr>
      <w:rFonts w:cs="Times New Roman"/>
    </w:rPr>
  </w:style>
  <w:style w:type="character" w:customStyle="1" w:styleId="hpsalt-edited">
    <w:name w:val="hps alt-edited"/>
    <w:rsid w:val="00D12C14"/>
    <w:rPr>
      <w:rFonts w:cs="Times New Roman"/>
    </w:rPr>
  </w:style>
  <w:style w:type="paragraph" w:customStyle="1" w:styleId="a">
    <w:name w:val="ГОСТ_Предисловие_Пункт"/>
    <w:aliases w:val="ПС_ПКТ"/>
    <w:basedOn w:val="a0"/>
    <w:rsid w:val="00D12C14"/>
    <w:pPr>
      <w:numPr>
        <w:numId w:val="1"/>
      </w:numPr>
      <w:spacing w:before="100" w:after="0" w:line="240" w:lineRule="auto"/>
      <w:jc w:val="both"/>
    </w:pPr>
    <w:rPr>
      <w:rFonts w:ascii="Arial" w:eastAsia="Times New Roman" w:hAnsi="Arial" w:cs="Arial"/>
      <w:sz w:val="20"/>
      <w:szCs w:val="20"/>
    </w:rPr>
  </w:style>
  <w:style w:type="paragraph" w:customStyle="1" w:styleId="GOSTcomment">
    <w:name w:val="GOST_comment"/>
    <w:basedOn w:val="a0"/>
    <w:qFormat/>
    <w:rsid w:val="00D12C14"/>
    <w:pPr>
      <w:spacing w:after="0" w:line="224" w:lineRule="exact"/>
      <w:ind w:left="284" w:right="-20" w:firstLine="425"/>
      <w:jc w:val="both"/>
    </w:pPr>
    <w:rPr>
      <w:rFonts w:ascii="Arial" w:eastAsia="Times New Roman" w:hAnsi="Arial" w:cs="Arial"/>
      <w:i/>
      <w:vanish/>
      <w:color w:val="231F20"/>
      <w:w w:val="98"/>
      <w:kern w:val="20"/>
      <w:sz w:val="20"/>
      <w:szCs w:val="20"/>
      <w:lang w:eastAsia="ar-SA"/>
    </w:rPr>
  </w:style>
  <w:style w:type="paragraph" w:styleId="af0">
    <w:name w:val="footnote text"/>
    <w:basedOn w:val="a0"/>
    <w:link w:val="af1"/>
    <w:uiPriority w:val="99"/>
    <w:semiHidden/>
    <w:rsid w:val="00D12C14"/>
    <w:pPr>
      <w:spacing w:after="0" w:line="480" w:lineRule="auto"/>
      <w:ind w:firstLine="720"/>
    </w:pPr>
    <w:rPr>
      <w:rFonts w:ascii="Arial" w:eastAsia="Times New Roman" w:hAnsi="Arial" w:cs="Times New Roman"/>
      <w:sz w:val="20"/>
      <w:szCs w:val="20"/>
      <w:lang w:eastAsia="ru-RU"/>
    </w:rPr>
  </w:style>
  <w:style w:type="character" w:customStyle="1" w:styleId="af1">
    <w:name w:val="Текст сноски Знак"/>
    <w:basedOn w:val="a1"/>
    <w:link w:val="af0"/>
    <w:uiPriority w:val="99"/>
    <w:semiHidden/>
    <w:rsid w:val="00D12C14"/>
    <w:rPr>
      <w:rFonts w:ascii="Arial" w:eastAsia="Times New Roman" w:hAnsi="Arial" w:cs="Times New Roman"/>
      <w:sz w:val="20"/>
      <w:szCs w:val="20"/>
      <w:lang w:eastAsia="ru-RU"/>
    </w:rPr>
  </w:style>
  <w:style w:type="character" w:styleId="af2">
    <w:name w:val="footnote reference"/>
    <w:uiPriority w:val="99"/>
    <w:semiHidden/>
    <w:rsid w:val="00D12C14"/>
    <w:rPr>
      <w:rFonts w:cs="Times New Roman"/>
      <w:vertAlign w:val="superscript"/>
    </w:rPr>
  </w:style>
  <w:style w:type="character" w:customStyle="1" w:styleId="31">
    <w:name w:val="Заголовок №3_"/>
    <w:link w:val="32"/>
    <w:locked/>
    <w:rsid w:val="00D12C14"/>
    <w:rPr>
      <w:rFonts w:ascii="Arial" w:hAnsi="Arial" w:cs="Times New Roman"/>
      <w:b/>
      <w:bCs/>
      <w:sz w:val="31"/>
      <w:szCs w:val="31"/>
      <w:shd w:val="clear" w:color="auto" w:fill="FFFFFF"/>
    </w:rPr>
  </w:style>
  <w:style w:type="paragraph" w:customStyle="1" w:styleId="32">
    <w:name w:val="Заголовок №3"/>
    <w:basedOn w:val="a0"/>
    <w:link w:val="31"/>
    <w:rsid w:val="00D12C14"/>
    <w:pPr>
      <w:widowControl w:val="0"/>
      <w:shd w:val="clear" w:color="auto" w:fill="FFFFFF"/>
      <w:spacing w:before="2520" w:after="60" w:line="240" w:lineRule="atLeast"/>
      <w:jc w:val="both"/>
      <w:outlineLvl w:val="2"/>
    </w:pPr>
    <w:rPr>
      <w:rFonts w:ascii="Arial" w:hAnsi="Arial" w:cs="Times New Roman"/>
      <w:b/>
      <w:bCs/>
      <w:sz w:val="31"/>
      <w:szCs w:val="31"/>
    </w:rPr>
  </w:style>
  <w:style w:type="character" w:customStyle="1" w:styleId="33">
    <w:name w:val="Основной текст (3)_"/>
    <w:link w:val="34"/>
    <w:locked/>
    <w:rsid w:val="00D12C14"/>
    <w:rPr>
      <w:rFonts w:ascii="Arial" w:hAnsi="Arial" w:cs="Times New Roman"/>
      <w:sz w:val="30"/>
      <w:szCs w:val="30"/>
      <w:shd w:val="clear" w:color="auto" w:fill="FFFFFF"/>
    </w:rPr>
  </w:style>
  <w:style w:type="paragraph" w:customStyle="1" w:styleId="34">
    <w:name w:val="Основной текст (3)"/>
    <w:basedOn w:val="a0"/>
    <w:link w:val="33"/>
    <w:rsid w:val="00D12C14"/>
    <w:pPr>
      <w:widowControl w:val="0"/>
      <w:shd w:val="clear" w:color="auto" w:fill="FFFFFF"/>
      <w:spacing w:before="60" w:after="360" w:line="240" w:lineRule="atLeast"/>
      <w:jc w:val="both"/>
    </w:pPr>
    <w:rPr>
      <w:rFonts w:ascii="Arial" w:hAnsi="Arial" w:cs="Times New Roman"/>
      <w:sz w:val="30"/>
      <w:szCs w:val="30"/>
    </w:rPr>
  </w:style>
  <w:style w:type="paragraph" w:customStyle="1" w:styleId="Default">
    <w:name w:val="Default"/>
    <w:rsid w:val="00D12C14"/>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qfztst">
    <w:name w:val="qfztst"/>
    <w:basedOn w:val="a1"/>
    <w:rsid w:val="00D12C14"/>
  </w:style>
  <w:style w:type="character" w:customStyle="1" w:styleId="41">
    <w:name w:val="Основной текст (4)_"/>
    <w:link w:val="42"/>
    <w:rsid w:val="00D12C14"/>
    <w:rPr>
      <w:rFonts w:ascii="Arial" w:hAnsi="Arial"/>
      <w:i/>
      <w:iCs/>
      <w:sz w:val="18"/>
      <w:szCs w:val="18"/>
      <w:shd w:val="clear" w:color="auto" w:fill="FFFFFF"/>
    </w:rPr>
  </w:style>
  <w:style w:type="paragraph" w:customStyle="1" w:styleId="42">
    <w:name w:val="Основной текст (4)"/>
    <w:basedOn w:val="a0"/>
    <w:link w:val="41"/>
    <w:rsid w:val="00D12C14"/>
    <w:pPr>
      <w:widowControl w:val="0"/>
      <w:shd w:val="clear" w:color="auto" w:fill="FFFFFF"/>
      <w:spacing w:before="360" w:after="60" w:line="230" w:lineRule="exact"/>
      <w:ind w:hanging="660"/>
    </w:pPr>
    <w:rPr>
      <w:rFonts w:ascii="Arial" w:hAnsi="Arial"/>
      <w:i/>
      <w:iCs/>
      <w:sz w:val="18"/>
      <w:szCs w:val="18"/>
    </w:rPr>
  </w:style>
  <w:style w:type="character" w:customStyle="1" w:styleId="43">
    <w:name w:val="Основной текст (4) + Не курсив"/>
    <w:basedOn w:val="41"/>
    <w:rsid w:val="00D12C14"/>
    <w:rPr>
      <w:rFonts w:ascii="Arial" w:hAnsi="Arial"/>
      <w:i/>
      <w:iCs/>
      <w:sz w:val="18"/>
      <w:szCs w:val="18"/>
      <w:shd w:val="clear" w:color="auto" w:fill="FFFFFF"/>
    </w:rPr>
  </w:style>
  <w:style w:type="character" w:customStyle="1" w:styleId="af3">
    <w:name w:val="Основной текст Знак"/>
    <w:link w:val="af4"/>
    <w:rsid w:val="00D12C14"/>
    <w:rPr>
      <w:rFonts w:ascii="Arial" w:hAnsi="Arial"/>
      <w:sz w:val="18"/>
      <w:szCs w:val="18"/>
      <w:shd w:val="clear" w:color="auto" w:fill="FFFFFF"/>
    </w:rPr>
  </w:style>
  <w:style w:type="paragraph" w:styleId="af4">
    <w:name w:val="Body Text"/>
    <w:basedOn w:val="a0"/>
    <w:link w:val="af3"/>
    <w:rsid w:val="00D12C14"/>
    <w:pPr>
      <w:widowControl w:val="0"/>
      <w:shd w:val="clear" w:color="auto" w:fill="FFFFFF"/>
      <w:spacing w:before="360" w:after="180" w:line="226" w:lineRule="exact"/>
      <w:jc w:val="both"/>
    </w:pPr>
    <w:rPr>
      <w:rFonts w:ascii="Arial" w:hAnsi="Arial"/>
      <w:sz w:val="18"/>
      <w:szCs w:val="18"/>
    </w:rPr>
  </w:style>
  <w:style w:type="character" w:customStyle="1" w:styleId="12">
    <w:name w:val="Основной текст Знак1"/>
    <w:basedOn w:val="a1"/>
    <w:uiPriority w:val="99"/>
    <w:semiHidden/>
    <w:rsid w:val="00D12C14"/>
  </w:style>
  <w:style w:type="character" w:styleId="af5">
    <w:name w:val="page number"/>
    <w:basedOn w:val="a1"/>
    <w:rsid w:val="00D12C14"/>
  </w:style>
  <w:style w:type="character" w:customStyle="1" w:styleId="44">
    <w:name w:val="Основной текст (4) + Не курсив4"/>
    <w:rsid w:val="00D12C14"/>
    <w:rPr>
      <w:rFonts w:ascii="Arial" w:hAnsi="Arial" w:cs="Arial"/>
      <w:i w:val="0"/>
      <w:iCs w:val="0"/>
      <w:spacing w:val="0"/>
      <w:sz w:val="18"/>
      <w:szCs w:val="18"/>
      <w:lang w:val="ru-RU" w:eastAsia="ru-RU" w:bidi="ar-SA"/>
    </w:rPr>
  </w:style>
  <w:style w:type="character" w:customStyle="1" w:styleId="45">
    <w:name w:val="Заголовок №4_"/>
    <w:link w:val="46"/>
    <w:rsid w:val="00D12C14"/>
    <w:rPr>
      <w:rFonts w:ascii="Arial" w:hAnsi="Arial"/>
      <w:b/>
      <w:bCs/>
      <w:shd w:val="clear" w:color="auto" w:fill="FFFFFF"/>
    </w:rPr>
  </w:style>
  <w:style w:type="paragraph" w:customStyle="1" w:styleId="46">
    <w:name w:val="Заголовок №4"/>
    <w:basedOn w:val="a0"/>
    <w:link w:val="45"/>
    <w:rsid w:val="00D12C14"/>
    <w:pPr>
      <w:shd w:val="clear" w:color="auto" w:fill="FFFFFF"/>
      <w:spacing w:before="900" w:after="240" w:line="240" w:lineRule="atLeast"/>
      <w:jc w:val="both"/>
      <w:outlineLvl w:val="3"/>
    </w:pPr>
    <w:rPr>
      <w:rFonts w:ascii="Arial" w:hAnsi="Arial"/>
      <w:b/>
      <w:bCs/>
    </w:rPr>
  </w:style>
  <w:style w:type="character" w:customStyle="1" w:styleId="81">
    <w:name w:val="Основной текст (8)_"/>
    <w:link w:val="82"/>
    <w:rsid w:val="00D12C14"/>
    <w:rPr>
      <w:rFonts w:ascii="Arial" w:hAnsi="Arial"/>
      <w:sz w:val="15"/>
      <w:szCs w:val="15"/>
      <w:shd w:val="clear" w:color="auto" w:fill="FFFFFF"/>
    </w:rPr>
  </w:style>
  <w:style w:type="paragraph" w:customStyle="1" w:styleId="82">
    <w:name w:val="Основной текст (8)"/>
    <w:basedOn w:val="a0"/>
    <w:link w:val="81"/>
    <w:rsid w:val="00D12C14"/>
    <w:pPr>
      <w:shd w:val="clear" w:color="auto" w:fill="FFFFFF"/>
      <w:spacing w:before="240" w:after="0" w:line="240" w:lineRule="atLeast"/>
      <w:jc w:val="both"/>
    </w:pPr>
    <w:rPr>
      <w:rFonts w:ascii="Arial" w:hAnsi="Arial"/>
      <w:sz w:val="15"/>
      <w:szCs w:val="15"/>
    </w:rPr>
  </w:style>
  <w:style w:type="character" w:customStyle="1" w:styleId="af6">
    <w:name w:val="Подпись к таблице_"/>
    <w:link w:val="af7"/>
    <w:rsid w:val="00D12C14"/>
    <w:rPr>
      <w:rFonts w:ascii="Arial" w:hAnsi="Arial"/>
      <w:b/>
      <w:bCs/>
      <w:sz w:val="18"/>
      <w:szCs w:val="18"/>
      <w:shd w:val="clear" w:color="auto" w:fill="FFFFFF"/>
    </w:rPr>
  </w:style>
  <w:style w:type="paragraph" w:customStyle="1" w:styleId="af7">
    <w:name w:val="Подпись к таблице"/>
    <w:basedOn w:val="a0"/>
    <w:link w:val="af6"/>
    <w:rsid w:val="00D12C14"/>
    <w:pPr>
      <w:shd w:val="clear" w:color="auto" w:fill="FFFFFF"/>
      <w:spacing w:after="0" w:line="240" w:lineRule="atLeast"/>
    </w:pPr>
    <w:rPr>
      <w:rFonts w:ascii="Arial" w:hAnsi="Arial"/>
      <w:b/>
      <w:bCs/>
      <w:sz w:val="18"/>
      <w:szCs w:val="18"/>
    </w:rPr>
  </w:style>
  <w:style w:type="character" w:customStyle="1" w:styleId="6pt">
    <w:name w:val="Оглавление + 6 pt"/>
    <w:rsid w:val="00D12C14"/>
    <w:rPr>
      <w:rFonts w:ascii="Batang" w:eastAsia="Batang" w:cs="Batang"/>
      <w:noProof/>
      <w:sz w:val="12"/>
      <w:szCs w:val="12"/>
      <w:u w:val="none"/>
    </w:rPr>
  </w:style>
  <w:style w:type="character" w:customStyle="1" w:styleId="89pt">
    <w:name w:val="Основной текст (8) + 9 pt"/>
    <w:aliases w:val="Курсив3"/>
    <w:rsid w:val="00D12C14"/>
    <w:rPr>
      <w:rFonts w:ascii="Arial" w:hAnsi="Arial" w:cs="Arial"/>
      <w:i/>
      <w:iCs/>
      <w:noProof/>
      <w:spacing w:val="0"/>
      <w:sz w:val="18"/>
      <w:szCs w:val="18"/>
      <w:lang w:bidi="ar-SA"/>
    </w:rPr>
  </w:style>
  <w:style w:type="character" w:customStyle="1" w:styleId="85">
    <w:name w:val="Основной текст (8) + 5"/>
    <w:aliases w:val="5 pt2,Курсив2"/>
    <w:rsid w:val="00D12C14"/>
    <w:rPr>
      <w:rFonts w:ascii="Arial" w:hAnsi="Arial" w:cs="Arial"/>
      <w:i/>
      <w:iCs/>
      <w:noProof/>
      <w:spacing w:val="0"/>
      <w:sz w:val="11"/>
      <w:szCs w:val="11"/>
      <w:lang w:bidi="ar-SA"/>
    </w:rPr>
  </w:style>
  <w:style w:type="character" w:customStyle="1" w:styleId="11pt">
    <w:name w:val="Основной текст + 11 pt"/>
    <w:aliases w:val="Полужирный3"/>
    <w:rsid w:val="00D12C14"/>
    <w:rPr>
      <w:rFonts w:ascii="Arial" w:hAnsi="Arial" w:cs="Arial"/>
      <w:b/>
      <w:bCs/>
      <w:spacing w:val="0"/>
      <w:sz w:val="22"/>
      <w:szCs w:val="22"/>
    </w:rPr>
  </w:style>
  <w:style w:type="character" w:customStyle="1" w:styleId="21">
    <w:name w:val="Основной текст + Полужирный2"/>
    <w:rsid w:val="00D12C14"/>
    <w:rPr>
      <w:rFonts w:ascii="Arial" w:hAnsi="Arial" w:cs="Arial"/>
      <w:b/>
      <w:bCs/>
      <w:spacing w:val="0"/>
      <w:sz w:val="18"/>
      <w:szCs w:val="18"/>
    </w:rPr>
  </w:style>
  <w:style w:type="character" w:customStyle="1" w:styleId="22">
    <w:name w:val="Основной текст (2)_"/>
    <w:link w:val="23"/>
    <w:rsid w:val="00D12C14"/>
    <w:rPr>
      <w:rFonts w:ascii="Arial" w:hAnsi="Arial"/>
      <w:b/>
      <w:bCs/>
      <w:sz w:val="18"/>
      <w:szCs w:val="18"/>
      <w:shd w:val="clear" w:color="auto" w:fill="FFFFFF"/>
    </w:rPr>
  </w:style>
  <w:style w:type="paragraph" w:customStyle="1" w:styleId="23">
    <w:name w:val="Основной текст (2)"/>
    <w:basedOn w:val="a0"/>
    <w:link w:val="22"/>
    <w:rsid w:val="00D12C14"/>
    <w:pPr>
      <w:shd w:val="clear" w:color="auto" w:fill="FFFFFF"/>
      <w:spacing w:after="60" w:line="235" w:lineRule="exact"/>
    </w:pPr>
    <w:rPr>
      <w:rFonts w:ascii="Arial" w:hAnsi="Arial"/>
      <w:b/>
      <w:bCs/>
      <w:sz w:val="18"/>
      <w:szCs w:val="18"/>
    </w:rPr>
  </w:style>
  <w:style w:type="character" w:customStyle="1" w:styleId="51">
    <w:name w:val="Заголовок №5_"/>
    <w:link w:val="52"/>
    <w:rsid w:val="00D12C14"/>
    <w:rPr>
      <w:rFonts w:ascii="Arial" w:hAnsi="Arial"/>
      <w:b/>
      <w:bCs/>
      <w:shd w:val="clear" w:color="auto" w:fill="FFFFFF"/>
    </w:rPr>
  </w:style>
  <w:style w:type="paragraph" w:customStyle="1" w:styleId="52">
    <w:name w:val="Заголовок №5"/>
    <w:basedOn w:val="a0"/>
    <w:link w:val="51"/>
    <w:rsid w:val="00D12C14"/>
    <w:pPr>
      <w:shd w:val="clear" w:color="auto" w:fill="FFFFFF"/>
      <w:spacing w:after="360" w:line="240" w:lineRule="atLeast"/>
      <w:jc w:val="both"/>
      <w:outlineLvl w:val="4"/>
    </w:pPr>
    <w:rPr>
      <w:rFonts w:ascii="Arial" w:hAnsi="Arial"/>
      <w:b/>
      <w:bCs/>
    </w:rPr>
  </w:style>
  <w:style w:type="character" w:customStyle="1" w:styleId="af8">
    <w:name w:val="Колонтитул_"/>
    <w:link w:val="af9"/>
    <w:rsid w:val="00D12C14"/>
    <w:rPr>
      <w:shd w:val="clear" w:color="auto" w:fill="FFFFFF"/>
    </w:rPr>
  </w:style>
  <w:style w:type="paragraph" w:customStyle="1" w:styleId="af9">
    <w:name w:val="Колонтитул"/>
    <w:basedOn w:val="a0"/>
    <w:link w:val="af8"/>
    <w:rsid w:val="00D12C14"/>
    <w:pPr>
      <w:shd w:val="clear" w:color="auto" w:fill="FFFFFF"/>
      <w:spacing w:after="0" w:line="240" w:lineRule="auto"/>
    </w:pPr>
  </w:style>
  <w:style w:type="character" w:customStyle="1" w:styleId="Arial">
    <w:name w:val="Колонтитул + Arial"/>
    <w:aliases w:val="10,5 pt,Полужирный"/>
    <w:rsid w:val="00D12C14"/>
    <w:rPr>
      <w:rFonts w:ascii="Arial" w:hAnsi="Arial" w:cs="Arial"/>
      <w:b/>
      <w:bCs/>
      <w:spacing w:val="0"/>
      <w:sz w:val="21"/>
      <w:szCs w:val="21"/>
      <w:lang w:bidi="ar-SA"/>
    </w:rPr>
  </w:style>
  <w:style w:type="character" w:customStyle="1" w:styleId="Arial2">
    <w:name w:val="Колонтитул + Arial2"/>
    <w:aliases w:val="7 pt"/>
    <w:rsid w:val="00D12C14"/>
    <w:rPr>
      <w:rFonts w:ascii="Arial" w:hAnsi="Arial" w:cs="Arial"/>
      <w:spacing w:val="0"/>
      <w:sz w:val="14"/>
      <w:szCs w:val="14"/>
      <w:lang w:bidi="ar-SA"/>
    </w:rPr>
  </w:style>
  <w:style w:type="character" w:customStyle="1" w:styleId="Arial1">
    <w:name w:val="Колонтитул + Arial1"/>
    <w:aliases w:val="8,5 pt5"/>
    <w:rsid w:val="00D12C14"/>
    <w:rPr>
      <w:rFonts w:ascii="Arial" w:hAnsi="Arial" w:cs="Arial"/>
      <w:spacing w:val="0"/>
      <w:sz w:val="17"/>
      <w:szCs w:val="17"/>
      <w:lang w:bidi="ar-SA"/>
    </w:rPr>
  </w:style>
  <w:style w:type="character" w:customStyle="1" w:styleId="24">
    <w:name w:val="Подпись к таблице (2)_"/>
    <w:link w:val="25"/>
    <w:rsid w:val="00D12C14"/>
    <w:rPr>
      <w:rFonts w:ascii="Arial" w:hAnsi="Arial"/>
      <w:sz w:val="15"/>
      <w:szCs w:val="15"/>
      <w:shd w:val="clear" w:color="auto" w:fill="FFFFFF"/>
    </w:rPr>
  </w:style>
  <w:style w:type="paragraph" w:customStyle="1" w:styleId="25">
    <w:name w:val="Подпись к таблице (2)"/>
    <w:basedOn w:val="a0"/>
    <w:link w:val="24"/>
    <w:rsid w:val="00D12C14"/>
    <w:pPr>
      <w:shd w:val="clear" w:color="auto" w:fill="FFFFFF"/>
      <w:spacing w:after="0" w:line="206" w:lineRule="exact"/>
      <w:jc w:val="both"/>
    </w:pPr>
    <w:rPr>
      <w:rFonts w:ascii="Arial" w:hAnsi="Arial"/>
      <w:sz w:val="15"/>
      <w:szCs w:val="15"/>
    </w:rPr>
  </w:style>
  <w:style w:type="paragraph" w:customStyle="1" w:styleId="ConsPlusCell">
    <w:name w:val="ConsPlusCell"/>
    <w:rsid w:val="00D12C1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a">
    <w:name w:val="Основной текст_"/>
    <w:link w:val="26"/>
    <w:rsid w:val="00D12C14"/>
    <w:rPr>
      <w:rFonts w:ascii="Arial" w:hAnsi="Arial" w:cs="Arial"/>
      <w:sz w:val="19"/>
      <w:szCs w:val="19"/>
      <w:shd w:val="clear" w:color="auto" w:fill="FFFFFF"/>
    </w:rPr>
  </w:style>
  <w:style w:type="character" w:customStyle="1" w:styleId="afb">
    <w:name w:val="Основной текст + Полужирный"/>
    <w:rsid w:val="00D12C14"/>
    <w:rPr>
      <w:rFonts w:ascii="Arial" w:hAnsi="Arial" w:cs="Arial"/>
      <w:b/>
      <w:bCs/>
      <w:sz w:val="19"/>
      <w:szCs w:val="19"/>
      <w:u w:val="none"/>
    </w:rPr>
  </w:style>
  <w:style w:type="paragraph" w:styleId="afc">
    <w:name w:val="Body Text Indent"/>
    <w:basedOn w:val="a0"/>
    <w:link w:val="afd"/>
    <w:rsid w:val="00D12C14"/>
    <w:pPr>
      <w:shd w:val="clear" w:color="auto" w:fill="FFFFFF"/>
      <w:spacing w:after="0" w:line="240" w:lineRule="auto"/>
      <w:ind w:left="1440"/>
    </w:pPr>
    <w:rPr>
      <w:rFonts w:ascii="Times New Roman" w:eastAsia="Times New Roman" w:hAnsi="Times New Roman" w:cs="Times New Roman"/>
      <w:snapToGrid w:val="0"/>
      <w:color w:val="000000"/>
      <w:sz w:val="28"/>
      <w:szCs w:val="28"/>
      <w:u w:val="single"/>
      <w:lang w:eastAsia="ru-RU"/>
    </w:rPr>
  </w:style>
  <w:style w:type="character" w:customStyle="1" w:styleId="afd">
    <w:name w:val="Основной текст с отступом Знак"/>
    <w:basedOn w:val="a1"/>
    <w:link w:val="afc"/>
    <w:rsid w:val="00D12C14"/>
    <w:rPr>
      <w:rFonts w:ascii="Times New Roman" w:eastAsia="Times New Roman" w:hAnsi="Times New Roman" w:cs="Times New Roman"/>
      <w:snapToGrid w:val="0"/>
      <w:color w:val="000000"/>
      <w:sz w:val="28"/>
      <w:szCs w:val="28"/>
      <w:u w:val="single"/>
      <w:shd w:val="clear" w:color="auto" w:fill="FFFFFF"/>
      <w:lang w:eastAsia="ru-RU"/>
    </w:rPr>
  </w:style>
  <w:style w:type="paragraph" w:styleId="27">
    <w:name w:val="Body Text 2"/>
    <w:basedOn w:val="a0"/>
    <w:link w:val="28"/>
    <w:rsid w:val="00D12C14"/>
    <w:pPr>
      <w:spacing w:after="0" w:line="240" w:lineRule="auto"/>
    </w:pPr>
    <w:rPr>
      <w:rFonts w:ascii="Times New Roman" w:eastAsia="Times New Roman" w:hAnsi="Times New Roman" w:cs="Times New Roman"/>
      <w:snapToGrid w:val="0"/>
      <w:color w:val="000000"/>
      <w:sz w:val="28"/>
      <w:szCs w:val="28"/>
      <w:lang w:eastAsia="ru-RU"/>
    </w:rPr>
  </w:style>
  <w:style w:type="character" w:customStyle="1" w:styleId="28">
    <w:name w:val="Основной текст 2 Знак"/>
    <w:basedOn w:val="a1"/>
    <w:link w:val="27"/>
    <w:rsid w:val="00D12C14"/>
    <w:rPr>
      <w:rFonts w:ascii="Times New Roman" w:eastAsia="Times New Roman" w:hAnsi="Times New Roman" w:cs="Times New Roman"/>
      <w:snapToGrid w:val="0"/>
      <w:color w:val="000000"/>
      <w:sz w:val="28"/>
      <w:szCs w:val="28"/>
      <w:lang w:eastAsia="ru-RU"/>
    </w:rPr>
  </w:style>
  <w:style w:type="paragraph" w:styleId="35">
    <w:name w:val="Body Text 3"/>
    <w:basedOn w:val="a0"/>
    <w:link w:val="36"/>
    <w:rsid w:val="00D12C14"/>
    <w:pPr>
      <w:shd w:val="clear" w:color="auto" w:fill="FFFFFF"/>
      <w:spacing w:after="0" w:line="240" w:lineRule="auto"/>
    </w:pPr>
    <w:rPr>
      <w:rFonts w:ascii="Times New Roman" w:eastAsia="Times New Roman" w:hAnsi="Times New Roman" w:cs="Times New Roman"/>
      <w:snapToGrid w:val="0"/>
      <w:color w:val="000000"/>
      <w:sz w:val="28"/>
      <w:szCs w:val="28"/>
      <w:lang w:eastAsia="ru-RU"/>
    </w:rPr>
  </w:style>
  <w:style w:type="character" w:customStyle="1" w:styleId="36">
    <w:name w:val="Основной текст 3 Знак"/>
    <w:basedOn w:val="a1"/>
    <w:link w:val="35"/>
    <w:rsid w:val="00D12C14"/>
    <w:rPr>
      <w:rFonts w:ascii="Times New Roman" w:eastAsia="Times New Roman" w:hAnsi="Times New Roman" w:cs="Times New Roman"/>
      <w:snapToGrid w:val="0"/>
      <w:color w:val="000000"/>
      <w:sz w:val="28"/>
      <w:szCs w:val="28"/>
      <w:shd w:val="clear" w:color="auto" w:fill="FFFFFF"/>
      <w:lang w:eastAsia="ru-RU"/>
    </w:rPr>
  </w:style>
  <w:style w:type="paragraph" w:customStyle="1" w:styleId="ConsNonformat">
    <w:name w:val="ConsNonformat"/>
    <w:rsid w:val="00D12C14"/>
    <w:pPr>
      <w:widowControl w:val="0"/>
      <w:spacing w:after="0" w:line="240" w:lineRule="auto"/>
    </w:pPr>
    <w:rPr>
      <w:rFonts w:ascii="Courier New" w:eastAsia="Times New Roman" w:hAnsi="Courier New" w:cs="Courier New"/>
      <w:snapToGrid w:val="0"/>
      <w:sz w:val="20"/>
      <w:szCs w:val="20"/>
      <w:lang w:eastAsia="ru-RU" w:bidi="he-IL"/>
    </w:rPr>
  </w:style>
  <w:style w:type="paragraph" w:customStyle="1" w:styleId="ConsCell">
    <w:name w:val="ConsCell"/>
    <w:rsid w:val="00D12C14"/>
    <w:pPr>
      <w:widowControl w:val="0"/>
      <w:spacing w:after="0" w:line="240" w:lineRule="auto"/>
    </w:pPr>
    <w:rPr>
      <w:rFonts w:ascii="Arial" w:eastAsia="Times New Roman" w:hAnsi="Arial" w:cs="Arial"/>
      <w:snapToGrid w:val="0"/>
      <w:sz w:val="20"/>
      <w:szCs w:val="20"/>
      <w:lang w:eastAsia="ru-RU" w:bidi="he-IL"/>
    </w:rPr>
  </w:style>
  <w:style w:type="paragraph" w:styleId="afe">
    <w:name w:val="Document Map"/>
    <w:basedOn w:val="a0"/>
    <w:link w:val="aff"/>
    <w:semiHidden/>
    <w:rsid w:val="00D12C14"/>
    <w:pPr>
      <w:shd w:val="clear" w:color="auto" w:fill="000080"/>
      <w:spacing w:after="0" w:line="480" w:lineRule="auto"/>
      <w:ind w:firstLine="720"/>
    </w:pPr>
    <w:rPr>
      <w:rFonts w:ascii="Tahoma" w:eastAsia="Times New Roman" w:hAnsi="Tahoma" w:cs="Tahoma"/>
      <w:sz w:val="20"/>
      <w:szCs w:val="20"/>
      <w:lang w:eastAsia="ru-RU"/>
    </w:rPr>
  </w:style>
  <w:style w:type="character" w:customStyle="1" w:styleId="aff">
    <w:name w:val="Схема документа Знак"/>
    <w:basedOn w:val="a1"/>
    <w:link w:val="afe"/>
    <w:semiHidden/>
    <w:rsid w:val="00D12C14"/>
    <w:rPr>
      <w:rFonts w:ascii="Tahoma" w:eastAsia="Times New Roman" w:hAnsi="Tahoma" w:cs="Tahoma"/>
      <w:sz w:val="20"/>
      <w:szCs w:val="20"/>
      <w:shd w:val="clear" w:color="auto" w:fill="000080"/>
      <w:lang w:eastAsia="ru-RU"/>
    </w:rPr>
  </w:style>
  <w:style w:type="character" w:customStyle="1" w:styleId="aff0">
    <w:name w:val="Знак Знак"/>
    <w:locked/>
    <w:rsid w:val="00D12C14"/>
    <w:rPr>
      <w:lang w:val="ru-RU" w:eastAsia="ru-RU" w:bidi="ar-SA"/>
    </w:rPr>
  </w:style>
  <w:style w:type="paragraph" w:styleId="aff1">
    <w:name w:val="endnote text"/>
    <w:basedOn w:val="a0"/>
    <w:link w:val="aff2"/>
    <w:rsid w:val="00D12C14"/>
    <w:pPr>
      <w:spacing w:after="0" w:line="480" w:lineRule="auto"/>
      <w:ind w:firstLine="720"/>
    </w:pPr>
    <w:rPr>
      <w:rFonts w:ascii="Arial" w:eastAsia="Times New Roman" w:hAnsi="Arial" w:cs="Times New Roman"/>
      <w:sz w:val="20"/>
      <w:szCs w:val="20"/>
      <w:lang w:eastAsia="ru-RU"/>
    </w:rPr>
  </w:style>
  <w:style w:type="character" w:customStyle="1" w:styleId="aff2">
    <w:name w:val="Текст концевой сноски Знак"/>
    <w:basedOn w:val="a1"/>
    <w:link w:val="aff1"/>
    <w:rsid w:val="00D12C14"/>
    <w:rPr>
      <w:rFonts w:ascii="Arial" w:eastAsia="Times New Roman" w:hAnsi="Arial" w:cs="Times New Roman"/>
      <w:sz w:val="20"/>
      <w:szCs w:val="20"/>
      <w:lang w:eastAsia="ru-RU"/>
    </w:rPr>
  </w:style>
  <w:style w:type="character" w:styleId="aff3">
    <w:name w:val="endnote reference"/>
    <w:rsid w:val="00D12C14"/>
    <w:rPr>
      <w:vertAlign w:val="superscript"/>
    </w:rPr>
  </w:style>
  <w:style w:type="numbering" w:customStyle="1" w:styleId="110">
    <w:name w:val="Нет списка11"/>
    <w:next w:val="a3"/>
    <w:semiHidden/>
    <w:rsid w:val="00D12C14"/>
  </w:style>
  <w:style w:type="paragraph" w:styleId="37">
    <w:name w:val="Body Text Indent 3"/>
    <w:basedOn w:val="a0"/>
    <w:link w:val="38"/>
    <w:rsid w:val="00D12C14"/>
    <w:pPr>
      <w:spacing w:after="0" w:line="360" w:lineRule="auto"/>
      <w:ind w:firstLine="567"/>
      <w:jc w:val="both"/>
    </w:pPr>
    <w:rPr>
      <w:rFonts w:ascii="Times New Roman" w:eastAsia="Times New Roman" w:hAnsi="Times New Roman" w:cs="Times New Roman"/>
      <w:bCs/>
      <w:sz w:val="28"/>
      <w:szCs w:val="24"/>
      <w:lang w:eastAsia="ru-RU"/>
    </w:rPr>
  </w:style>
  <w:style w:type="character" w:customStyle="1" w:styleId="38">
    <w:name w:val="Основной текст с отступом 3 Знак"/>
    <w:basedOn w:val="a1"/>
    <w:link w:val="37"/>
    <w:rsid w:val="00D12C14"/>
    <w:rPr>
      <w:rFonts w:ascii="Times New Roman" w:eastAsia="Times New Roman" w:hAnsi="Times New Roman" w:cs="Times New Roman"/>
      <w:bCs/>
      <w:sz w:val="28"/>
      <w:szCs w:val="24"/>
      <w:lang w:eastAsia="ru-RU"/>
    </w:rPr>
  </w:style>
  <w:style w:type="paragraph" w:styleId="29">
    <w:name w:val="Body Text Indent 2"/>
    <w:basedOn w:val="a0"/>
    <w:link w:val="2a"/>
    <w:rsid w:val="00D12C14"/>
    <w:pPr>
      <w:spacing w:after="0" w:line="360" w:lineRule="auto"/>
      <w:ind w:firstLine="709"/>
      <w:jc w:val="both"/>
    </w:pPr>
    <w:rPr>
      <w:rFonts w:ascii="Times New Roman" w:eastAsia="Times New Roman" w:hAnsi="Times New Roman" w:cs="Times New Roman"/>
      <w:sz w:val="28"/>
      <w:szCs w:val="20"/>
      <w:lang w:eastAsia="ru-RU"/>
    </w:rPr>
  </w:style>
  <w:style w:type="character" w:customStyle="1" w:styleId="2a">
    <w:name w:val="Основной текст с отступом 2 Знак"/>
    <w:basedOn w:val="a1"/>
    <w:link w:val="29"/>
    <w:rsid w:val="00D12C14"/>
    <w:rPr>
      <w:rFonts w:ascii="Times New Roman" w:eastAsia="Times New Roman" w:hAnsi="Times New Roman" w:cs="Times New Roman"/>
      <w:sz w:val="28"/>
      <w:szCs w:val="20"/>
      <w:lang w:eastAsia="ru-RU"/>
    </w:rPr>
  </w:style>
  <w:style w:type="paragraph" w:styleId="aff4">
    <w:name w:val="Block Text"/>
    <w:basedOn w:val="a0"/>
    <w:rsid w:val="00D12C14"/>
    <w:pPr>
      <w:spacing w:after="0" w:line="360" w:lineRule="auto"/>
      <w:ind w:left="567" w:right="851"/>
      <w:jc w:val="both"/>
    </w:pPr>
    <w:rPr>
      <w:rFonts w:ascii="Times New Roman" w:eastAsia="Times New Roman" w:hAnsi="Times New Roman" w:cs="Times New Roman"/>
      <w:sz w:val="24"/>
      <w:szCs w:val="24"/>
      <w:lang w:eastAsia="ru-RU"/>
    </w:rPr>
  </w:style>
  <w:style w:type="paragraph" w:customStyle="1" w:styleId="WW-2">
    <w:name w:val="WW-Основной текст с отступом 2"/>
    <w:basedOn w:val="a0"/>
    <w:rsid w:val="00D12C14"/>
    <w:pPr>
      <w:widowControl w:val="0"/>
      <w:suppressAutoHyphens/>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Обычный1"/>
    <w:rsid w:val="00D12C14"/>
    <w:pPr>
      <w:spacing w:after="0" w:line="480" w:lineRule="auto"/>
      <w:ind w:firstLine="720"/>
    </w:pPr>
    <w:rPr>
      <w:rFonts w:ascii="Arial" w:eastAsia="Times New Roman" w:hAnsi="Arial" w:cs="Times New Roman"/>
      <w:snapToGrid w:val="0"/>
      <w:sz w:val="24"/>
      <w:szCs w:val="20"/>
      <w:lang w:eastAsia="ru-RU"/>
    </w:rPr>
  </w:style>
  <w:style w:type="paragraph" w:styleId="aff5">
    <w:name w:val="List"/>
    <w:basedOn w:val="a0"/>
    <w:rsid w:val="00D12C14"/>
    <w:pPr>
      <w:autoSpaceDE w:val="0"/>
      <w:autoSpaceDN w:val="0"/>
      <w:spacing w:after="0" w:line="240" w:lineRule="auto"/>
      <w:ind w:left="283" w:hanging="283"/>
    </w:pPr>
    <w:rPr>
      <w:rFonts w:ascii="Times New Roman" w:eastAsia="Times New Roman" w:hAnsi="Times New Roman" w:cs="Times New Roman"/>
      <w:sz w:val="20"/>
      <w:szCs w:val="20"/>
      <w:lang w:eastAsia="ru-RU"/>
    </w:rPr>
  </w:style>
  <w:style w:type="character" w:styleId="aff6">
    <w:name w:val="Hyperlink"/>
    <w:uiPriority w:val="99"/>
    <w:rsid w:val="00D12C14"/>
    <w:rPr>
      <w:color w:val="0000FF"/>
      <w:u w:val="single"/>
    </w:rPr>
  </w:style>
  <w:style w:type="character" w:customStyle="1" w:styleId="cataloguedetail-heading">
    <w:name w:val="cataloguedetail-heading"/>
    <w:rsid w:val="00D12C14"/>
  </w:style>
  <w:style w:type="paragraph" w:customStyle="1" w:styleId="Style46">
    <w:name w:val="Style46"/>
    <w:basedOn w:val="a0"/>
    <w:rsid w:val="00D12C14"/>
    <w:pPr>
      <w:widowControl w:val="0"/>
      <w:autoSpaceDE w:val="0"/>
      <w:autoSpaceDN w:val="0"/>
      <w:adjustRightInd w:val="0"/>
      <w:spacing w:after="0" w:line="202" w:lineRule="exact"/>
      <w:ind w:firstLine="494"/>
      <w:jc w:val="both"/>
    </w:pPr>
    <w:rPr>
      <w:rFonts w:ascii="Arial" w:eastAsia="Times New Roman" w:hAnsi="Arial" w:cs="Times New Roman"/>
      <w:sz w:val="24"/>
      <w:szCs w:val="24"/>
      <w:lang w:eastAsia="ru-RU"/>
    </w:rPr>
  </w:style>
  <w:style w:type="character" w:customStyle="1" w:styleId="FontStyle81">
    <w:name w:val="Font Style81"/>
    <w:rsid w:val="00D12C14"/>
    <w:rPr>
      <w:rFonts w:ascii="Arial" w:hAnsi="Arial" w:cs="Arial"/>
      <w:color w:val="000000"/>
      <w:sz w:val="16"/>
      <w:szCs w:val="16"/>
    </w:rPr>
  </w:style>
  <w:style w:type="paragraph" w:customStyle="1" w:styleId="Style29">
    <w:name w:val="Style29"/>
    <w:basedOn w:val="a0"/>
    <w:rsid w:val="00D12C14"/>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D12C14"/>
    <w:pPr>
      <w:spacing w:line="240" w:lineRule="exact"/>
    </w:pPr>
    <w:rPr>
      <w:rFonts w:ascii="Arial" w:eastAsia="Arial Unicode MS" w:hAnsi="Arial" w:cs="Arial"/>
      <w:sz w:val="20"/>
      <w:szCs w:val="20"/>
      <w:lang w:val="en-US"/>
    </w:rPr>
  </w:style>
  <w:style w:type="paragraph" w:customStyle="1" w:styleId="14">
    <w:name w:val="Знак1"/>
    <w:basedOn w:val="a0"/>
    <w:rsid w:val="00D12C14"/>
    <w:pPr>
      <w:spacing w:line="240" w:lineRule="exact"/>
    </w:pPr>
    <w:rPr>
      <w:rFonts w:ascii="Arial" w:eastAsia="Times New Roman" w:hAnsi="Arial" w:cs="Arial"/>
      <w:sz w:val="20"/>
      <w:szCs w:val="20"/>
      <w:lang w:val="en-US"/>
    </w:rPr>
  </w:style>
  <w:style w:type="paragraph" w:customStyle="1" w:styleId="aff7">
    <w:name w:val="ГОСТ_Таблица_Голова"/>
    <w:aliases w:val="ТБЛ_Г"/>
    <w:rsid w:val="00D12C14"/>
    <w:pPr>
      <w:keepNext/>
      <w:spacing w:before="40" w:after="40" w:line="240" w:lineRule="auto"/>
      <w:ind w:left="57" w:right="57"/>
      <w:jc w:val="center"/>
    </w:pPr>
    <w:rPr>
      <w:rFonts w:ascii="Arial" w:eastAsia="Calibri" w:hAnsi="Arial" w:cs="Arial"/>
      <w:sz w:val="18"/>
      <w:szCs w:val="20"/>
    </w:rPr>
  </w:style>
  <w:style w:type="paragraph" w:customStyle="1" w:styleId="aff8">
    <w:name w:val="ГОСТ_Таблица_Лево"/>
    <w:aliases w:val="ТБЛ_Л"/>
    <w:rsid w:val="00D12C14"/>
    <w:pPr>
      <w:spacing w:after="0" w:line="240" w:lineRule="auto"/>
      <w:ind w:left="57" w:right="57"/>
    </w:pPr>
    <w:rPr>
      <w:rFonts w:ascii="Arial" w:eastAsia="Calibri" w:hAnsi="Arial" w:cs="Arial"/>
      <w:sz w:val="20"/>
      <w:szCs w:val="20"/>
    </w:rPr>
  </w:style>
  <w:style w:type="paragraph" w:customStyle="1" w:styleId="aff9">
    <w:name w:val="ГОСТ_Таблица_Центр"/>
    <w:aliases w:val="ТБЛ_Ц"/>
    <w:rsid w:val="00D12C14"/>
    <w:pPr>
      <w:spacing w:after="0" w:line="240" w:lineRule="auto"/>
      <w:ind w:left="57" w:right="57"/>
      <w:jc w:val="center"/>
    </w:pPr>
    <w:rPr>
      <w:rFonts w:ascii="Arial" w:eastAsia="Calibri" w:hAnsi="Arial" w:cs="Arial"/>
      <w:sz w:val="20"/>
      <w:szCs w:val="20"/>
    </w:rPr>
  </w:style>
  <w:style w:type="character" w:customStyle="1" w:styleId="WW-Absatz-Standardschriftart1">
    <w:name w:val="WW-Absatz-Standardschriftart1"/>
    <w:rsid w:val="00D12C14"/>
  </w:style>
  <w:style w:type="paragraph" w:customStyle="1" w:styleId="FR1">
    <w:name w:val="FR1"/>
    <w:rsid w:val="00D12C14"/>
    <w:pPr>
      <w:widowControl w:val="0"/>
      <w:suppressAutoHyphens/>
      <w:spacing w:after="0" w:line="300" w:lineRule="auto"/>
      <w:jc w:val="both"/>
    </w:pPr>
    <w:rPr>
      <w:rFonts w:ascii="Times New Roman" w:eastAsia="Arial" w:hAnsi="Times New Roman" w:cs="Calibri"/>
      <w:kern w:val="1"/>
      <w:sz w:val="24"/>
      <w:szCs w:val="24"/>
      <w:lang w:eastAsia="ar-SA"/>
    </w:rPr>
  </w:style>
  <w:style w:type="paragraph" w:customStyle="1" w:styleId="1Arial11">
    <w:name w:val="Стиль Заголовок 1 + Arial 11 пт По ширине"/>
    <w:basedOn w:val="1"/>
    <w:rsid w:val="00D12C14"/>
    <w:pPr>
      <w:spacing w:before="0" w:after="0" w:line="360" w:lineRule="auto"/>
      <w:ind w:firstLine="709"/>
      <w:jc w:val="both"/>
    </w:pPr>
    <w:rPr>
      <w:rFonts w:cs="Times New Roman"/>
      <w:kern w:val="0"/>
      <w:sz w:val="22"/>
      <w:szCs w:val="20"/>
    </w:rPr>
  </w:style>
  <w:style w:type="paragraph" w:customStyle="1" w:styleId="Formula">
    <w:name w:val="Formula"/>
    <w:basedOn w:val="a0"/>
    <w:next w:val="a0"/>
    <w:rsid w:val="00D12C14"/>
    <w:pPr>
      <w:tabs>
        <w:tab w:val="right" w:pos="9752"/>
      </w:tabs>
      <w:spacing w:after="220" w:line="230" w:lineRule="atLeast"/>
      <w:ind w:left="403"/>
    </w:pPr>
    <w:rPr>
      <w:rFonts w:ascii="Arial" w:eastAsia="MS Mincho" w:hAnsi="Arial" w:cs="Times New Roman"/>
      <w:sz w:val="20"/>
      <w:szCs w:val="20"/>
      <w:lang w:val="en-GB" w:eastAsia="ja-JP"/>
    </w:rPr>
  </w:style>
  <w:style w:type="paragraph" w:customStyle="1" w:styleId="Special">
    <w:name w:val="Special"/>
    <w:basedOn w:val="a0"/>
    <w:next w:val="a0"/>
    <w:rsid w:val="00D12C14"/>
    <w:pPr>
      <w:spacing w:after="240" w:line="230" w:lineRule="atLeast"/>
      <w:jc w:val="both"/>
    </w:pPr>
    <w:rPr>
      <w:rFonts w:ascii="Arial" w:eastAsia="MS Mincho" w:hAnsi="Arial" w:cs="Times New Roman"/>
      <w:sz w:val="20"/>
      <w:szCs w:val="20"/>
      <w:lang w:val="en-GB" w:eastAsia="ja-JP"/>
    </w:rPr>
  </w:style>
  <w:style w:type="paragraph" w:customStyle="1" w:styleId="Figuretitle">
    <w:name w:val="Figure title"/>
    <w:basedOn w:val="a0"/>
    <w:next w:val="a0"/>
    <w:rsid w:val="00D12C14"/>
    <w:pPr>
      <w:suppressAutoHyphens/>
      <w:spacing w:before="220" w:after="220" w:line="230" w:lineRule="atLeast"/>
      <w:jc w:val="center"/>
    </w:pPr>
    <w:rPr>
      <w:rFonts w:ascii="Arial" w:eastAsia="MS Mincho" w:hAnsi="Arial" w:cs="Times New Roman"/>
      <w:b/>
      <w:sz w:val="20"/>
      <w:szCs w:val="20"/>
      <w:lang w:val="en-GB" w:eastAsia="ja-JP"/>
    </w:rPr>
  </w:style>
  <w:style w:type="paragraph" w:customStyle="1" w:styleId="Note">
    <w:name w:val="Note"/>
    <w:basedOn w:val="a0"/>
    <w:next w:val="a0"/>
    <w:link w:val="NoteZchn"/>
    <w:rsid w:val="00D12C14"/>
    <w:pPr>
      <w:tabs>
        <w:tab w:val="left" w:pos="960"/>
      </w:tabs>
      <w:spacing w:after="240" w:line="210" w:lineRule="atLeast"/>
      <w:jc w:val="both"/>
    </w:pPr>
    <w:rPr>
      <w:rFonts w:ascii="Arial" w:eastAsia="MS Mincho" w:hAnsi="Arial" w:cs="Times New Roman"/>
      <w:sz w:val="18"/>
      <w:szCs w:val="20"/>
      <w:lang w:val="en-GB" w:eastAsia="ja-JP"/>
    </w:rPr>
  </w:style>
  <w:style w:type="character" w:customStyle="1" w:styleId="NoteZchn">
    <w:name w:val="Note Zchn"/>
    <w:link w:val="Note"/>
    <w:locked/>
    <w:rsid w:val="00D12C14"/>
    <w:rPr>
      <w:rFonts w:ascii="Arial" w:eastAsia="MS Mincho" w:hAnsi="Arial" w:cs="Times New Roman"/>
      <w:sz w:val="18"/>
      <w:szCs w:val="20"/>
      <w:lang w:val="en-GB" w:eastAsia="ja-JP"/>
    </w:rPr>
  </w:style>
  <w:style w:type="paragraph" w:customStyle="1" w:styleId="Tabletext10">
    <w:name w:val="Table text (10)"/>
    <w:basedOn w:val="a0"/>
    <w:rsid w:val="00D12C14"/>
    <w:pPr>
      <w:spacing w:before="60" w:after="60" w:line="230" w:lineRule="atLeast"/>
      <w:jc w:val="both"/>
    </w:pPr>
    <w:rPr>
      <w:rFonts w:ascii="Arial" w:eastAsia="MS Mincho" w:hAnsi="Arial" w:cs="Times New Roman"/>
      <w:sz w:val="20"/>
      <w:szCs w:val="20"/>
      <w:lang w:val="en-GB" w:eastAsia="ja-JP"/>
    </w:rPr>
  </w:style>
  <w:style w:type="paragraph" w:customStyle="1" w:styleId="Tabletext9">
    <w:name w:val="Table text (9)"/>
    <w:basedOn w:val="a0"/>
    <w:rsid w:val="00D12C14"/>
    <w:pPr>
      <w:spacing w:before="60" w:after="60" w:line="210" w:lineRule="atLeast"/>
      <w:jc w:val="both"/>
    </w:pPr>
    <w:rPr>
      <w:rFonts w:ascii="Arial" w:eastAsia="MS Mincho" w:hAnsi="Arial" w:cs="Times New Roman"/>
      <w:sz w:val="18"/>
      <w:szCs w:val="20"/>
      <w:lang w:val="en-GB" w:eastAsia="ja-JP"/>
    </w:rPr>
  </w:style>
  <w:style w:type="paragraph" w:customStyle="1" w:styleId="dl">
    <w:name w:val="dl"/>
    <w:basedOn w:val="a0"/>
    <w:rsid w:val="00D12C14"/>
    <w:pPr>
      <w:spacing w:after="240" w:line="230" w:lineRule="atLeast"/>
      <w:ind w:left="800" w:hanging="400"/>
      <w:jc w:val="both"/>
    </w:pPr>
    <w:rPr>
      <w:rFonts w:ascii="Arial" w:eastAsia="MS Mincho" w:hAnsi="Arial" w:cs="Times New Roman"/>
      <w:sz w:val="20"/>
      <w:szCs w:val="20"/>
      <w:lang w:val="en-GB" w:eastAsia="ja-JP"/>
    </w:rPr>
  </w:style>
  <w:style w:type="paragraph" w:styleId="15">
    <w:name w:val="toc 1"/>
    <w:basedOn w:val="a0"/>
    <w:next w:val="a0"/>
    <w:autoRedefine/>
    <w:uiPriority w:val="39"/>
    <w:rsid w:val="00D12C14"/>
    <w:pPr>
      <w:spacing w:after="0" w:line="240" w:lineRule="auto"/>
    </w:pPr>
    <w:rPr>
      <w:rFonts w:ascii="Times New Roman" w:eastAsia="Times New Roman" w:hAnsi="Times New Roman" w:cs="Times New Roman"/>
      <w:sz w:val="24"/>
      <w:szCs w:val="24"/>
      <w:lang w:eastAsia="ru-RU"/>
    </w:rPr>
  </w:style>
  <w:style w:type="paragraph" w:styleId="2b">
    <w:name w:val="toc 2"/>
    <w:basedOn w:val="a0"/>
    <w:next w:val="a0"/>
    <w:autoRedefine/>
    <w:uiPriority w:val="39"/>
    <w:rsid w:val="00D12C14"/>
    <w:pPr>
      <w:tabs>
        <w:tab w:val="left" w:pos="1134"/>
        <w:tab w:val="right" w:pos="10071"/>
      </w:tabs>
      <w:spacing w:after="0" w:line="240" w:lineRule="auto"/>
      <w:ind w:left="240"/>
    </w:pPr>
    <w:rPr>
      <w:rFonts w:ascii="Times New Roman" w:eastAsia="Times New Roman" w:hAnsi="Times New Roman" w:cs="Times New Roman"/>
      <w:sz w:val="24"/>
      <w:szCs w:val="24"/>
      <w:lang w:eastAsia="ru-RU"/>
    </w:rPr>
  </w:style>
  <w:style w:type="paragraph" w:styleId="39">
    <w:name w:val="toc 3"/>
    <w:basedOn w:val="a0"/>
    <w:next w:val="a0"/>
    <w:autoRedefine/>
    <w:rsid w:val="00D12C14"/>
    <w:pPr>
      <w:spacing w:after="0" w:line="240" w:lineRule="auto"/>
      <w:ind w:left="480"/>
    </w:pPr>
    <w:rPr>
      <w:rFonts w:ascii="Times New Roman" w:eastAsia="Times New Roman" w:hAnsi="Times New Roman" w:cs="Times New Roman"/>
      <w:sz w:val="24"/>
      <w:szCs w:val="24"/>
      <w:lang w:eastAsia="ru-RU"/>
    </w:rPr>
  </w:style>
  <w:style w:type="paragraph" w:styleId="47">
    <w:name w:val="toc 4"/>
    <w:basedOn w:val="a0"/>
    <w:next w:val="a0"/>
    <w:autoRedefine/>
    <w:rsid w:val="00D12C14"/>
    <w:pPr>
      <w:spacing w:after="0" w:line="240" w:lineRule="auto"/>
      <w:ind w:left="720"/>
    </w:pPr>
    <w:rPr>
      <w:rFonts w:ascii="Times New Roman" w:eastAsia="Times New Roman" w:hAnsi="Times New Roman" w:cs="Times New Roman"/>
      <w:sz w:val="24"/>
      <w:szCs w:val="24"/>
      <w:lang w:eastAsia="ru-RU"/>
    </w:rPr>
  </w:style>
  <w:style w:type="paragraph" w:customStyle="1" w:styleId="FORMATTEXT">
    <w:name w:val=".FORMATTEXT"/>
    <w:uiPriority w:val="99"/>
    <w:rsid w:val="00D12C1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D12C1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fa">
    <w:name w:val="TOC Heading"/>
    <w:basedOn w:val="1"/>
    <w:next w:val="a0"/>
    <w:uiPriority w:val="39"/>
    <w:qFormat/>
    <w:rsid w:val="00D12C14"/>
    <w:pPr>
      <w:keepLines/>
      <w:spacing w:before="480" w:after="0" w:line="276" w:lineRule="auto"/>
      <w:ind w:firstLine="0"/>
      <w:outlineLvl w:val="9"/>
    </w:pPr>
    <w:rPr>
      <w:rFonts w:ascii="Cambria" w:hAnsi="Cambria" w:cs="Times New Roman"/>
      <w:color w:val="365F91"/>
      <w:kern w:val="0"/>
      <w:sz w:val="28"/>
      <w:szCs w:val="28"/>
    </w:rPr>
  </w:style>
  <w:style w:type="paragraph" w:customStyle="1" w:styleId="HEADERTEXT">
    <w:name w:val=".HEADERTEXT"/>
    <w:uiPriority w:val="99"/>
    <w:rsid w:val="00D12C14"/>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TOPLEVELTEXT">
    <w:name w:val=".TOPLEVELTEXT"/>
    <w:uiPriority w:val="99"/>
    <w:rsid w:val="00D12C14"/>
    <w:pPr>
      <w:widowControl w:val="0"/>
      <w:autoSpaceDE w:val="0"/>
      <w:autoSpaceDN w:val="0"/>
      <w:adjustRightInd w:val="0"/>
      <w:spacing w:after="0" w:line="240" w:lineRule="auto"/>
    </w:pPr>
    <w:rPr>
      <w:rFonts w:ascii="Arial, sans-serif" w:eastAsia="Times New Roman" w:hAnsi="Arial, sans-serif" w:cs="Times New Roman"/>
      <w:sz w:val="24"/>
      <w:szCs w:val="24"/>
      <w:lang w:eastAsia="ru-RU"/>
    </w:rPr>
  </w:style>
  <w:style w:type="character" w:customStyle="1" w:styleId="3a">
    <w:name w:val="Заголовок №3 + Не полужирный"/>
    <w:rsid w:val="00D12C14"/>
    <w:rPr>
      <w:b/>
      <w:bCs/>
      <w:color w:val="000000"/>
      <w:spacing w:val="0"/>
      <w:w w:val="100"/>
      <w:position w:val="0"/>
      <w:sz w:val="22"/>
      <w:szCs w:val="22"/>
      <w:lang w:val="ru-RU" w:eastAsia="x-none" w:bidi="ar-SA"/>
    </w:rPr>
  </w:style>
  <w:style w:type="paragraph" w:customStyle="1" w:styleId="26">
    <w:name w:val="Основной текст2"/>
    <w:basedOn w:val="a0"/>
    <w:link w:val="afa"/>
    <w:rsid w:val="00D12C14"/>
    <w:pPr>
      <w:widowControl w:val="0"/>
      <w:shd w:val="clear" w:color="auto" w:fill="FFFFFF"/>
      <w:spacing w:before="720" w:after="0" w:line="230" w:lineRule="exact"/>
      <w:jc w:val="both"/>
    </w:pPr>
    <w:rPr>
      <w:rFonts w:ascii="Arial" w:hAnsi="Arial" w:cs="Arial"/>
      <w:sz w:val="19"/>
      <w:szCs w:val="19"/>
    </w:rPr>
  </w:style>
  <w:style w:type="paragraph" w:customStyle="1" w:styleId="headertext0">
    <w:name w:val="headertext"/>
    <w:basedOn w:val="a0"/>
    <w:rsid w:val="00D12C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0"/>
    <w:rsid w:val="00D12C1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2"/>
    <w:next w:val="af"/>
    <w:rsid w:val="00D12C1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D12C14"/>
  </w:style>
  <w:style w:type="paragraph" w:customStyle="1" w:styleId="formattext0">
    <w:name w:val="formattext"/>
    <w:basedOn w:val="a0"/>
    <w:rsid w:val="00D12C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orttext">
    <w:name w:val="short_text"/>
    <w:rsid w:val="00D12C14"/>
  </w:style>
  <w:style w:type="paragraph" w:styleId="HTML">
    <w:name w:val="HTML Preformatted"/>
    <w:basedOn w:val="a0"/>
    <w:link w:val="HTML0"/>
    <w:uiPriority w:val="99"/>
    <w:unhideWhenUsed/>
    <w:rsid w:val="00D12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D12C14"/>
    <w:rPr>
      <w:rFonts w:ascii="Courier New" w:eastAsia="Times New Roman" w:hAnsi="Courier New" w:cs="Courier New"/>
      <w:sz w:val="20"/>
      <w:szCs w:val="20"/>
      <w:lang w:eastAsia="ru-RU"/>
    </w:rPr>
  </w:style>
  <w:style w:type="paragraph" w:styleId="affb">
    <w:name w:val="Normal (Web)"/>
    <w:basedOn w:val="a0"/>
    <w:rsid w:val="00D12C14"/>
    <w:pPr>
      <w:spacing w:after="0" w:line="480" w:lineRule="auto"/>
      <w:ind w:firstLine="720"/>
    </w:pPr>
    <w:rPr>
      <w:rFonts w:ascii="Times New Roman" w:eastAsia="Times New Roman" w:hAnsi="Times New Roman" w:cs="Times New Roman"/>
      <w:sz w:val="24"/>
      <w:szCs w:val="24"/>
      <w:lang w:eastAsia="ru-RU"/>
    </w:rPr>
  </w:style>
  <w:style w:type="character" w:customStyle="1" w:styleId="match">
    <w:name w:val="match"/>
    <w:rsid w:val="00D12C14"/>
  </w:style>
  <w:style w:type="paragraph" w:customStyle="1" w:styleId="topleveltext0">
    <w:name w:val="topleveltext"/>
    <w:basedOn w:val="a0"/>
    <w:rsid w:val="00462D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c">
    <w:name w:val="Strong"/>
    <w:basedOn w:val="a1"/>
    <w:uiPriority w:val="22"/>
    <w:qFormat/>
    <w:rsid w:val="00952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3457">
      <w:bodyDiv w:val="1"/>
      <w:marLeft w:val="0"/>
      <w:marRight w:val="0"/>
      <w:marTop w:val="0"/>
      <w:marBottom w:val="0"/>
      <w:divBdr>
        <w:top w:val="none" w:sz="0" w:space="0" w:color="auto"/>
        <w:left w:val="none" w:sz="0" w:space="0" w:color="auto"/>
        <w:bottom w:val="none" w:sz="0" w:space="0" w:color="auto"/>
        <w:right w:val="none" w:sz="0" w:space="0" w:color="auto"/>
      </w:divBdr>
    </w:div>
    <w:div w:id="93943731">
      <w:bodyDiv w:val="1"/>
      <w:marLeft w:val="0"/>
      <w:marRight w:val="0"/>
      <w:marTop w:val="0"/>
      <w:marBottom w:val="0"/>
      <w:divBdr>
        <w:top w:val="none" w:sz="0" w:space="0" w:color="auto"/>
        <w:left w:val="none" w:sz="0" w:space="0" w:color="auto"/>
        <w:bottom w:val="none" w:sz="0" w:space="0" w:color="auto"/>
        <w:right w:val="none" w:sz="0" w:space="0" w:color="auto"/>
      </w:divBdr>
    </w:div>
    <w:div w:id="98188738">
      <w:bodyDiv w:val="1"/>
      <w:marLeft w:val="0"/>
      <w:marRight w:val="0"/>
      <w:marTop w:val="0"/>
      <w:marBottom w:val="0"/>
      <w:divBdr>
        <w:top w:val="none" w:sz="0" w:space="0" w:color="auto"/>
        <w:left w:val="none" w:sz="0" w:space="0" w:color="auto"/>
        <w:bottom w:val="none" w:sz="0" w:space="0" w:color="auto"/>
        <w:right w:val="none" w:sz="0" w:space="0" w:color="auto"/>
      </w:divBdr>
    </w:div>
    <w:div w:id="135495675">
      <w:bodyDiv w:val="1"/>
      <w:marLeft w:val="0"/>
      <w:marRight w:val="0"/>
      <w:marTop w:val="0"/>
      <w:marBottom w:val="0"/>
      <w:divBdr>
        <w:top w:val="none" w:sz="0" w:space="0" w:color="auto"/>
        <w:left w:val="none" w:sz="0" w:space="0" w:color="auto"/>
        <w:bottom w:val="none" w:sz="0" w:space="0" w:color="auto"/>
        <w:right w:val="none" w:sz="0" w:space="0" w:color="auto"/>
      </w:divBdr>
    </w:div>
    <w:div w:id="234246256">
      <w:bodyDiv w:val="1"/>
      <w:marLeft w:val="0"/>
      <w:marRight w:val="0"/>
      <w:marTop w:val="0"/>
      <w:marBottom w:val="0"/>
      <w:divBdr>
        <w:top w:val="none" w:sz="0" w:space="0" w:color="auto"/>
        <w:left w:val="none" w:sz="0" w:space="0" w:color="auto"/>
        <w:bottom w:val="none" w:sz="0" w:space="0" w:color="auto"/>
        <w:right w:val="none" w:sz="0" w:space="0" w:color="auto"/>
      </w:divBdr>
    </w:div>
    <w:div w:id="285819348">
      <w:bodyDiv w:val="1"/>
      <w:marLeft w:val="0"/>
      <w:marRight w:val="0"/>
      <w:marTop w:val="0"/>
      <w:marBottom w:val="0"/>
      <w:divBdr>
        <w:top w:val="none" w:sz="0" w:space="0" w:color="auto"/>
        <w:left w:val="none" w:sz="0" w:space="0" w:color="auto"/>
        <w:bottom w:val="none" w:sz="0" w:space="0" w:color="auto"/>
        <w:right w:val="none" w:sz="0" w:space="0" w:color="auto"/>
      </w:divBdr>
    </w:div>
    <w:div w:id="384572791">
      <w:bodyDiv w:val="1"/>
      <w:marLeft w:val="0"/>
      <w:marRight w:val="0"/>
      <w:marTop w:val="0"/>
      <w:marBottom w:val="0"/>
      <w:divBdr>
        <w:top w:val="none" w:sz="0" w:space="0" w:color="auto"/>
        <w:left w:val="none" w:sz="0" w:space="0" w:color="auto"/>
        <w:bottom w:val="none" w:sz="0" w:space="0" w:color="auto"/>
        <w:right w:val="none" w:sz="0" w:space="0" w:color="auto"/>
      </w:divBdr>
      <w:divsChild>
        <w:div w:id="1174419364">
          <w:marLeft w:val="0"/>
          <w:marRight w:val="0"/>
          <w:marTop w:val="0"/>
          <w:marBottom w:val="0"/>
          <w:divBdr>
            <w:top w:val="none" w:sz="0" w:space="0" w:color="auto"/>
            <w:left w:val="none" w:sz="0" w:space="0" w:color="auto"/>
            <w:bottom w:val="none" w:sz="0" w:space="0" w:color="auto"/>
            <w:right w:val="none" w:sz="0" w:space="0" w:color="auto"/>
          </w:divBdr>
        </w:div>
      </w:divsChild>
    </w:div>
    <w:div w:id="472142947">
      <w:bodyDiv w:val="1"/>
      <w:marLeft w:val="0"/>
      <w:marRight w:val="0"/>
      <w:marTop w:val="0"/>
      <w:marBottom w:val="0"/>
      <w:divBdr>
        <w:top w:val="none" w:sz="0" w:space="0" w:color="auto"/>
        <w:left w:val="none" w:sz="0" w:space="0" w:color="auto"/>
        <w:bottom w:val="none" w:sz="0" w:space="0" w:color="auto"/>
        <w:right w:val="none" w:sz="0" w:space="0" w:color="auto"/>
      </w:divBdr>
    </w:div>
    <w:div w:id="473178385">
      <w:bodyDiv w:val="1"/>
      <w:marLeft w:val="0"/>
      <w:marRight w:val="0"/>
      <w:marTop w:val="0"/>
      <w:marBottom w:val="0"/>
      <w:divBdr>
        <w:top w:val="none" w:sz="0" w:space="0" w:color="auto"/>
        <w:left w:val="none" w:sz="0" w:space="0" w:color="auto"/>
        <w:bottom w:val="none" w:sz="0" w:space="0" w:color="auto"/>
        <w:right w:val="none" w:sz="0" w:space="0" w:color="auto"/>
      </w:divBdr>
    </w:div>
    <w:div w:id="519707577">
      <w:bodyDiv w:val="1"/>
      <w:marLeft w:val="0"/>
      <w:marRight w:val="0"/>
      <w:marTop w:val="0"/>
      <w:marBottom w:val="0"/>
      <w:divBdr>
        <w:top w:val="none" w:sz="0" w:space="0" w:color="auto"/>
        <w:left w:val="none" w:sz="0" w:space="0" w:color="auto"/>
        <w:bottom w:val="none" w:sz="0" w:space="0" w:color="auto"/>
        <w:right w:val="none" w:sz="0" w:space="0" w:color="auto"/>
      </w:divBdr>
    </w:div>
    <w:div w:id="537276711">
      <w:bodyDiv w:val="1"/>
      <w:marLeft w:val="0"/>
      <w:marRight w:val="0"/>
      <w:marTop w:val="0"/>
      <w:marBottom w:val="0"/>
      <w:divBdr>
        <w:top w:val="none" w:sz="0" w:space="0" w:color="auto"/>
        <w:left w:val="none" w:sz="0" w:space="0" w:color="auto"/>
        <w:bottom w:val="none" w:sz="0" w:space="0" w:color="auto"/>
        <w:right w:val="none" w:sz="0" w:space="0" w:color="auto"/>
      </w:divBdr>
    </w:div>
    <w:div w:id="705520304">
      <w:bodyDiv w:val="1"/>
      <w:marLeft w:val="0"/>
      <w:marRight w:val="0"/>
      <w:marTop w:val="0"/>
      <w:marBottom w:val="0"/>
      <w:divBdr>
        <w:top w:val="none" w:sz="0" w:space="0" w:color="auto"/>
        <w:left w:val="none" w:sz="0" w:space="0" w:color="auto"/>
        <w:bottom w:val="none" w:sz="0" w:space="0" w:color="auto"/>
        <w:right w:val="none" w:sz="0" w:space="0" w:color="auto"/>
      </w:divBdr>
    </w:div>
    <w:div w:id="792748098">
      <w:bodyDiv w:val="1"/>
      <w:marLeft w:val="0"/>
      <w:marRight w:val="0"/>
      <w:marTop w:val="0"/>
      <w:marBottom w:val="0"/>
      <w:divBdr>
        <w:top w:val="none" w:sz="0" w:space="0" w:color="auto"/>
        <w:left w:val="none" w:sz="0" w:space="0" w:color="auto"/>
        <w:bottom w:val="none" w:sz="0" w:space="0" w:color="auto"/>
        <w:right w:val="none" w:sz="0" w:space="0" w:color="auto"/>
      </w:divBdr>
    </w:div>
    <w:div w:id="880098590">
      <w:bodyDiv w:val="1"/>
      <w:marLeft w:val="0"/>
      <w:marRight w:val="0"/>
      <w:marTop w:val="0"/>
      <w:marBottom w:val="0"/>
      <w:divBdr>
        <w:top w:val="none" w:sz="0" w:space="0" w:color="auto"/>
        <w:left w:val="none" w:sz="0" w:space="0" w:color="auto"/>
        <w:bottom w:val="none" w:sz="0" w:space="0" w:color="auto"/>
        <w:right w:val="none" w:sz="0" w:space="0" w:color="auto"/>
      </w:divBdr>
    </w:div>
    <w:div w:id="1012076215">
      <w:bodyDiv w:val="1"/>
      <w:marLeft w:val="0"/>
      <w:marRight w:val="0"/>
      <w:marTop w:val="0"/>
      <w:marBottom w:val="0"/>
      <w:divBdr>
        <w:top w:val="none" w:sz="0" w:space="0" w:color="auto"/>
        <w:left w:val="none" w:sz="0" w:space="0" w:color="auto"/>
        <w:bottom w:val="none" w:sz="0" w:space="0" w:color="auto"/>
        <w:right w:val="none" w:sz="0" w:space="0" w:color="auto"/>
      </w:divBdr>
    </w:div>
    <w:div w:id="1015501100">
      <w:bodyDiv w:val="1"/>
      <w:marLeft w:val="0"/>
      <w:marRight w:val="0"/>
      <w:marTop w:val="0"/>
      <w:marBottom w:val="0"/>
      <w:divBdr>
        <w:top w:val="none" w:sz="0" w:space="0" w:color="auto"/>
        <w:left w:val="none" w:sz="0" w:space="0" w:color="auto"/>
        <w:bottom w:val="none" w:sz="0" w:space="0" w:color="auto"/>
        <w:right w:val="none" w:sz="0" w:space="0" w:color="auto"/>
      </w:divBdr>
    </w:div>
    <w:div w:id="1158376885">
      <w:bodyDiv w:val="1"/>
      <w:marLeft w:val="0"/>
      <w:marRight w:val="0"/>
      <w:marTop w:val="0"/>
      <w:marBottom w:val="0"/>
      <w:divBdr>
        <w:top w:val="none" w:sz="0" w:space="0" w:color="auto"/>
        <w:left w:val="none" w:sz="0" w:space="0" w:color="auto"/>
        <w:bottom w:val="none" w:sz="0" w:space="0" w:color="auto"/>
        <w:right w:val="none" w:sz="0" w:space="0" w:color="auto"/>
      </w:divBdr>
    </w:div>
    <w:div w:id="1181164356">
      <w:bodyDiv w:val="1"/>
      <w:marLeft w:val="0"/>
      <w:marRight w:val="0"/>
      <w:marTop w:val="0"/>
      <w:marBottom w:val="0"/>
      <w:divBdr>
        <w:top w:val="none" w:sz="0" w:space="0" w:color="auto"/>
        <w:left w:val="none" w:sz="0" w:space="0" w:color="auto"/>
        <w:bottom w:val="none" w:sz="0" w:space="0" w:color="auto"/>
        <w:right w:val="none" w:sz="0" w:space="0" w:color="auto"/>
      </w:divBdr>
    </w:div>
    <w:div w:id="1289047046">
      <w:bodyDiv w:val="1"/>
      <w:marLeft w:val="0"/>
      <w:marRight w:val="0"/>
      <w:marTop w:val="0"/>
      <w:marBottom w:val="0"/>
      <w:divBdr>
        <w:top w:val="none" w:sz="0" w:space="0" w:color="auto"/>
        <w:left w:val="none" w:sz="0" w:space="0" w:color="auto"/>
        <w:bottom w:val="none" w:sz="0" w:space="0" w:color="auto"/>
        <w:right w:val="none" w:sz="0" w:space="0" w:color="auto"/>
      </w:divBdr>
    </w:div>
    <w:div w:id="1329745936">
      <w:bodyDiv w:val="1"/>
      <w:marLeft w:val="0"/>
      <w:marRight w:val="0"/>
      <w:marTop w:val="0"/>
      <w:marBottom w:val="0"/>
      <w:divBdr>
        <w:top w:val="none" w:sz="0" w:space="0" w:color="auto"/>
        <w:left w:val="none" w:sz="0" w:space="0" w:color="auto"/>
        <w:bottom w:val="none" w:sz="0" w:space="0" w:color="auto"/>
        <w:right w:val="none" w:sz="0" w:space="0" w:color="auto"/>
      </w:divBdr>
    </w:div>
    <w:div w:id="1394037731">
      <w:bodyDiv w:val="1"/>
      <w:marLeft w:val="0"/>
      <w:marRight w:val="0"/>
      <w:marTop w:val="0"/>
      <w:marBottom w:val="0"/>
      <w:divBdr>
        <w:top w:val="none" w:sz="0" w:space="0" w:color="auto"/>
        <w:left w:val="none" w:sz="0" w:space="0" w:color="auto"/>
        <w:bottom w:val="none" w:sz="0" w:space="0" w:color="auto"/>
        <w:right w:val="none" w:sz="0" w:space="0" w:color="auto"/>
      </w:divBdr>
    </w:div>
    <w:div w:id="1421368950">
      <w:bodyDiv w:val="1"/>
      <w:marLeft w:val="0"/>
      <w:marRight w:val="0"/>
      <w:marTop w:val="0"/>
      <w:marBottom w:val="0"/>
      <w:divBdr>
        <w:top w:val="none" w:sz="0" w:space="0" w:color="auto"/>
        <w:left w:val="none" w:sz="0" w:space="0" w:color="auto"/>
        <w:bottom w:val="none" w:sz="0" w:space="0" w:color="auto"/>
        <w:right w:val="none" w:sz="0" w:space="0" w:color="auto"/>
      </w:divBdr>
    </w:div>
    <w:div w:id="1434518805">
      <w:bodyDiv w:val="1"/>
      <w:marLeft w:val="0"/>
      <w:marRight w:val="0"/>
      <w:marTop w:val="0"/>
      <w:marBottom w:val="0"/>
      <w:divBdr>
        <w:top w:val="none" w:sz="0" w:space="0" w:color="auto"/>
        <w:left w:val="none" w:sz="0" w:space="0" w:color="auto"/>
        <w:bottom w:val="none" w:sz="0" w:space="0" w:color="auto"/>
        <w:right w:val="none" w:sz="0" w:space="0" w:color="auto"/>
      </w:divBdr>
    </w:div>
    <w:div w:id="1453010595">
      <w:bodyDiv w:val="1"/>
      <w:marLeft w:val="0"/>
      <w:marRight w:val="0"/>
      <w:marTop w:val="0"/>
      <w:marBottom w:val="0"/>
      <w:divBdr>
        <w:top w:val="none" w:sz="0" w:space="0" w:color="auto"/>
        <w:left w:val="none" w:sz="0" w:space="0" w:color="auto"/>
        <w:bottom w:val="none" w:sz="0" w:space="0" w:color="auto"/>
        <w:right w:val="none" w:sz="0" w:space="0" w:color="auto"/>
      </w:divBdr>
    </w:div>
    <w:div w:id="1456949795">
      <w:bodyDiv w:val="1"/>
      <w:marLeft w:val="0"/>
      <w:marRight w:val="0"/>
      <w:marTop w:val="0"/>
      <w:marBottom w:val="0"/>
      <w:divBdr>
        <w:top w:val="none" w:sz="0" w:space="0" w:color="auto"/>
        <w:left w:val="none" w:sz="0" w:space="0" w:color="auto"/>
        <w:bottom w:val="none" w:sz="0" w:space="0" w:color="auto"/>
        <w:right w:val="none" w:sz="0" w:space="0" w:color="auto"/>
      </w:divBdr>
    </w:div>
    <w:div w:id="1466462826">
      <w:bodyDiv w:val="1"/>
      <w:marLeft w:val="0"/>
      <w:marRight w:val="0"/>
      <w:marTop w:val="0"/>
      <w:marBottom w:val="0"/>
      <w:divBdr>
        <w:top w:val="none" w:sz="0" w:space="0" w:color="auto"/>
        <w:left w:val="none" w:sz="0" w:space="0" w:color="auto"/>
        <w:bottom w:val="none" w:sz="0" w:space="0" w:color="auto"/>
        <w:right w:val="none" w:sz="0" w:space="0" w:color="auto"/>
      </w:divBdr>
    </w:div>
    <w:div w:id="1633053411">
      <w:bodyDiv w:val="1"/>
      <w:marLeft w:val="0"/>
      <w:marRight w:val="0"/>
      <w:marTop w:val="0"/>
      <w:marBottom w:val="0"/>
      <w:divBdr>
        <w:top w:val="none" w:sz="0" w:space="0" w:color="auto"/>
        <w:left w:val="none" w:sz="0" w:space="0" w:color="auto"/>
        <w:bottom w:val="none" w:sz="0" w:space="0" w:color="auto"/>
        <w:right w:val="none" w:sz="0" w:space="0" w:color="auto"/>
      </w:divBdr>
    </w:div>
    <w:div w:id="1658193445">
      <w:bodyDiv w:val="1"/>
      <w:marLeft w:val="0"/>
      <w:marRight w:val="0"/>
      <w:marTop w:val="0"/>
      <w:marBottom w:val="0"/>
      <w:divBdr>
        <w:top w:val="none" w:sz="0" w:space="0" w:color="auto"/>
        <w:left w:val="none" w:sz="0" w:space="0" w:color="auto"/>
        <w:bottom w:val="none" w:sz="0" w:space="0" w:color="auto"/>
        <w:right w:val="none" w:sz="0" w:space="0" w:color="auto"/>
      </w:divBdr>
    </w:div>
    <w:div w:id="1662655777">
      <w:bodyDiv w:val="1"/>
      <w:marLeft w:val="0"/>
      <w:marRight w:val="0"/>
      <w:marTop w:val="0"/>
      <w:marBottom w:val="0"/>
      <w:divBdr>
        <w:top w:val="none" w:sz="0" w:space="0" w:color="auto"/>
        <w:left w:val="none" w:sz="0" w:space="0" w:color="auto"/>
        <w:bottom w:val="none" w:sz="0" w:space="0" w:color="auto"/>
        <w:right w:val="none" w:sz="0" w:space="0" w:color="auto"/>
      </w:divBdr>
    </w:div>
    <w:div w:id="1680811630">
      <w:bodyDiv w:val="1"/>
      <w:marLeft w:val="0"/>
      <w:marRight w:val="0"/>
      <w:marTop w:val="0"/>
      <w:marBottom w:val="0"/>
      <w:divBdr>
        <w:top w:val="none" w:sz="0" w:space="0" w:color="auto"/>
        <w:left w:val="none" w:sz="0" w:space="0" w:color="auto"/>
        <w:bottom w:val="none" w:sz="0" w:space="0" w:color="auto"/>
        <w:right w:val="none" w:sz="0" w:space="0" w:color="auto"/>
      </w:divBdr>
    </w:div>
    <w:div w:id="1746144532">
      <w:bodyDiv w:val="1"/>
      <w:marLeft w:val="0"/>
      <w:marRight w:val="0"/>
      <w:marTop w:val="0"/>
      <w:marBottom w:val="0"/>
      <w:divBdr>
        <w:top w:val="none" w:sz="0" w:space="0" w:color="auto"/>
        <w:left w:val="none" w:sz="0" w:space="0" w:color="auto"/>
        <w:bottom w:val="none" w:sz="0" w:space="0" w:color="auto"/>
        <w:right w:val="none" w:sz="0" w:space="0" w:color="auto"/>
      </w:divBdr>
      <w:divsChild>
        <w:div w:id="887030507">
          <w:marLeft w:val="0"/>
          <w:marRight w:val="0"/>
          <w:marTop w:val="0"/>
          <w:marBottom w:val="0"/>
          <w:divBdr>
            <w:top w:val="none" w:sz="0" w:space="0" w:color="auto"/>
            <w:left w:val="none" w:sz="0" w:space="0" w:color="auto"/>
            <w:bottom w:val="none" w:sz="0" w:space="0" w:color="auto"/>
            <w:right w:val="none" w:sz="0" w:space="0" w:color="auto"/>
          </w:divBdr>
          <w:divsChild>
            <w:div w:id="1685279694">
              <w:marLeft w:val="0"/>
              <w:marRight w:val="0"/>
              <w:marTop w:val="0"/>
              <w:marBottom w:val="0"/>
              <w:divBdr>
                <w:top w:val="none" w:sz="0" w:space="0" w:color="auto"/>
                <w:left w:val="none" w:sz="0" w:space="0" w:color="auto"/>
                <w:bottom w:val="none" w:sz="0" w:space="0" w:color="auto"/>
                <w:right w:val="none" w:sz="0" w:space="0" w:color="auto"/>
              </w:divBdr>
              <w:divsChild>
                <w:div w:id="1515072187">
                  <w:marLeft w:val="0"/>
                  <w:marRight w:val="0"/>
                  <w:marTop w:val="0"/>
                  <w:marBottom w:val="0"/>
                  <w:divBdr>
                    <w:top w:val="none" w:sz="0" w:space="0" w:color="auto"/>
                    <w:left w:val="none" w:sz="0" w:space="0" w:color="auto"/>
                    <w:bottom w:val="none" w:sz="0" w:space="0" w:color="auto"/>
                    <w:right w:val="none" w:sz="0" w:space="0" w:color="auto"/>
                  </w:divBdr>
                  <w:divsChild>
                    <w:div w:id="722680121">
                      <w:marLeft w:val="0"/>
                      <w:marRight w:val="0"/>
                      <w:marTop w:val="0"/>
                      <w:marBottom w:val="0"/>
                      <w:divBdr>
                        <w:top w:val="none" w:sz="0" w:space="0" w:color="auto"/>
                        <w:left w:val="none" w:sz="0" w:space="0" w:color="auto"/>
                        <w:bottom w:val="none" w:sz="0" w:space="0" w:color="auto"/>
                        <w:right w:val="none" w:sz="0" w:space="0" w:color="auto"/>
                      </w:divBdr>
                      <w:divsChild>
                        <w:div w:id="1843206290">
                          <w:marLeft w:val="0"/>
                          <w:marRight w:val="0"/>
                          <w:marTop w:val="0"/>
                          <w:marBottom w:val="0"/>
                          <w:divBdr>
                            <w:top w:val="none" w:sz="0" w:space="0" w:color="auto"/>
                            <w:left w:val="none" w:sz="0" w:space="0" w:color="auto"/>
                            <w:bottom w:val="none" w:sz="0" w:space="0" w:color="auto"/>
                            <w:right w:val="none" w:sz="0" w:space="0" w:color="auto"/>
                          </w:divBdr>
                          <w:divsChild>
                            <w:div w:id="365058441">
                              <w:marLeft w:val="0"/>
                              <w:marRight w:val="0"/>
                              <w:marTop w:val="0"/>
                              <w:marBottom w:val="0"/>
                              <w:divBdr>
                                <w:top w:val="none" w:sz="0" w:space="0" w:color="auto"/>
                                <w:left w:val="none" w:sz="0" w:space="0" w:color="auto"/>
                                <w:bottom w:val="none" w:sz="0" w:space="0" w:color="auto"/>
                                <w:right w:val="none" w:sz="0" w:space="0" w:color="auto"/>
                              </w:divBdr>
                              <w:divsChild>
                                <w:div w:id="180947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0347575">
      <w:bodyDiv w:val="1"/>
      <w:marLeft w:val="0"/>
      <w:marRight w:val="0"/>
      <w:marTop w:val="0"/>
      <w:marBottom w:val="0"/>
      <w:divBdr>
        <w:top w:val="none" w:sz="0" w:space="0" w:color="auto"/>
        <w:left w:val="none" w:sz="0" w:space="0" w:color="auto"/>
        <w:bottom w:val="none" w:sz="0" w:space="0" w:color="auto"/>
        <w:right w:val="none" w:sz="0" w:space="0" w:color="auto"/>
      </w:divBdr>
    </w:div>
    <w:div w:id="1812675976">
      <w:bodyDiv w:val="1"/>
      <w:marLeft w:val="0"/>
      <w:marRight w:val="0"/>
      <w:marTop w:val="0"/>
      <w:marBottom w:val="0"/>
      <w:divBdr>
        <w:top w:val="none" w:sz="0" w:space="0" w:color="auto"/>
        <w:left w:val="none" w:sz="0" w:space="0" w:color="auto"/>
        <w:bottom w:val="none" w:sz="0" w:space="0" w:color="auto"/>
        <w:right w:val="none" w:sz="0" w:space="0" w:color="auto"/>
      </w:divBdr>
    </w:div>
    <w:div w:id="1841768514">
      <w:bodyDiv w:val="1"/>
      <w:marLeft w:val="0"/>
      <w:marRight w:val="0"/>
      <w:marTop w:val="0"/>
      <w:marBottom w:val="0"/>
      <w:divBdr>
        <w:top w:val="none" w:sz="0" w:space="0" w:color="auto"/>
        <w:left w:val="none" w:sz="0" w:space="0" w:color="auto"/>
        <w:bottom w:val="none" w:sz="0" w:space="0" w:color="auto"/>
        <w:right w:val="none" w:sz="0" w:space="0" w:color="auto"/>
      </w:divBdr>
    </w:div>
    <w:div w:id="1973974029">
      <w:bodyDiv w:val="1"/>
      <w:marLeft w:val="0"/>
      <w:marRight w:val="0"/>
      <w:marTop w:val="0"/>
      <w:marBottom w:val="0"/>
      <w:divBdr>
        <w:top w:val="none" w:sz="0" w:space="0" w:color="auto"/>
        <w:left w:val="none" w:sz="0" w:space="0" w:color="auto"/>
        <w:bottom w:val="none" w:sz="0" w:space="0" w:color="auto"/>
        <w:right w:val="none" w:sz="0" w:space="0" w:color="auto"/>
      </w:divBdr>
    </w:div>
    <w:div w:id="2004816322">
      <w:bodyDiv w:val="1"/>
      <w:marLeft w:val="0"/>
      <w:marRight w:val="0"/>
      <w:marTop w:val="0"/>
      <w:marBottom w:val="0"/>
      <w:divBdr>
        <w:top w:val="none" w:sz="0" w:space="0" w:color="auto"/>
        <w:left w:val="none" w:sz="0" w:space="0" w:color="auto"/>
        <w:bottom w:val="none" w:sz="0" w:space="0" w:color="auto"/>
        <w:right w:val="none" w:sz="0" w:space="0" w:color="auto"/>
      </w:divBdr>
    </w:div>
    <w:div w:id="2013995225">
      <w:bodyDiv w:val="1"/>
      <w:marLeft w:val="0"/>
      <w:marRight w:val="0"/>
      <w:marTop w:val="0"/>
      <w:marBottom w:val="0"/>
      <w:divBdr>
        <w:top w:val="none" w:sz="0" w:space="0" w:color="auto"/>
        <w:left w:val="none" w:sz="0" w:space="0" w:color="auto"/>
        <w:bottom w:val="none" w:sz="0" w:space="0" w:color="auto"/>
        <w:right w:val="none" w:sz="0" w:space="0" w:color="auto"/>
      </w:divBdr>
    </w:div>
    <w:div w:id="2036930023">
      <w:bodyDiv w:val="1"/>
      <w:marLeft w:val="0"/>
      <w:marRight w:val="0"/>
      <w:marTop w:val="0"/>
      <w:marBottom w:val="0"/>
      <w:divBdr>
        <w:top w:val="none" w:sz="0" w:space="0" w:color="auto"/>
        <w:left w:val="none" w:sz="0" w:space="0" w:color="auto"/>
        <w:bottom w:val="none" w:sz="0" w:space="0" w:color="auto"/>
        <w:right w:val="none" w:sz="0" w:space="0" w:color="auto"/>
      </w:divBdr>
    </w:div>
    <w:div w:id="204829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AF423-7189-470F-BBCB-B79E47FD8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4189</Words>
  <Characters>23883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Плотников</dc:creator>
  <cp:lastModifiedBy>5 msoft5ksm</cp:lastModifiedBy>
  <cp:revision>2</cp:revision>
  <cp:lastPrinted>2026-02-05T06:57:00Z</cp:lastPrinted>
  <dcterms:created xsi:type="dcterms:W3CDTF">2026-06-25T11:12:00Z</dcterms:created>
  <dcterms:modified xsi:type="dcterms:W3CDTF">2026-06-25T11:12:00Z</dcterms:modified>
</cp:coreProperties>
</file>