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3039D" w14:textId="77777777" w:rsidR="00391C4A" w:rsidRPr="00543A02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lang w:val="en-US" w:eastAsia="zh-CN"/>
        </w:rPr>
      </w:pPr>
    </w:p>
    <w:p w14:paraId="2C9E812B" w14:textId="77777777" w:rsidR="00E1617E" w:rsidRPr="006057A1" w:rsidRDefault="00E1617E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lang w:eastAsia="zh-CN"/>
        </w:rPr>
      </w:pPr>
    </w:p>
    <w:p w14:paraId="57CE0E02" w14:textId="77777777" w:rsidR="00391C4A" w:rsidRPr="00196171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sz w:val="22"/>
          <w:lang w:eastAsia="zh-CN"/>
        </w:rPr>
      </w:pPr>
      <w:r w:rsidRPr="00196171">
        <w:rPr>
          <w:rFonts w:ascii="Arial" w:eastAsia="SimSun" w:hAnsi="Arial" w:cs="Arial"/>
          <w:b/>
          <w:sz w:val="22"/>
          <w:lang w:eastAsia="zh-CN"/>
        </w:rPr>
        <w:t xml:space="preserve">ЕВРАЗИЙСКИЙ СОВЕТ ПО СТАНДАРТИЗАЦИИ, МЕТРОЛОГИИ И СЕРТИФИКАЦИИ </w:t>
      </w:r>
      <w:r w:rsidRPr="00196171">
        <w:rPr>
          <w:rFonts w:ascii="Arial" w:eastAsia="SimSun" w:hAnsi="Arial" w:cs="Arial"/>
          <w:b/>
          <w:sz w:val="22"/>
          <w:lang w:eastAsia="zh-CN"/>
        </w:rPr>
        <w:br/>
        <w:t>(ЕАСС)</w:t>
      </w:r>
    </w:p>
    <w:p w14:paraId="16FC5632" w14:textId="77777777" w:rsidR="00391C4A" w:rsidRPr="00196171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sz w:val="22"/>
          <w:lang w:eastAsia="zh-CN"/>
        </w:rPr>
      </w:pPr>
    </w:p>
    <w:p w14:paraId="69836C1E" w14:textId="77777777" w:rsidR="00391C4A" w:rsidRPr="00196171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hAnsi="Arial" w:cs="Arial"/>
          <w:b/>
          <w:sz w:val="22"/>
          <w:lang w:val="en-US" w:eastAsia="zh-CN"/>
        </w:rPr>
      </w:pPr>
      <w:r w:rsidRPr="00196171">
        <w:rPr>
          <w:rFonts w:ascii="Arial" w:hAnsi="Arial" w:cs="Arial"/>
          <w:b/>
          <w:sz w:val="22"/>
          <w:lang w:val="en-US"/>
        </w:rPr>
        <w:t>EURO-ASIAN</w:t>
      </w:r>
      <w:r w:rsidRPr="00196171">
        <w:rPr>
          <w:rFonts w:ascii="Arial" w:hAnsi="Arial" w:cs="Arial"/>
          <w:b/>
          <w:sz w:val="22"/>
          <w:lang w:val="en-US" w:eastAsia="zh-CN"/>
        </w:rPr>
        <w:t xml:space="preserve"> COUNCIL FOR STANDARDIZATION, METROLOGY AND CERTIFICATION </w:t>
      </w:r>
      <w:r w:rsidRPr="00196171">
        <w:rPr>
          <w:rFonts w:ascii="Arial" w:hAnsi="Arial" w:cs="Arial"/>
          <w:b/>
          <w:sz w:val="22"/>
          <w:lang w:val="en-US" w:eastAsia="zh-CN"/>
        </w:rPr>
        <w:br/>
        <w:t>(EASC)</w:t>
      </w:r>
    </w:p>
    <w:p w14:paraId="71D79E53" w14:textId="77777777" w:rsidR="00391C4A" w:rsidRPr="00196171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sz w:val="20"/>
          <w:lang w:val="en-US" w:eastAsia="zh-CN"/>
        </w:rPr>
      </w:pPr>
    </w:p>
    <w:tbl>
      <w:tblPr>
        <w:tblW w:w="9923" w:type="dxa"/>
        <w:tblInd w:w="-142" w:type="dxa"/>
        <w:tblBorders>
          <w:bottom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5387"/>
        <w:gridCol w:w="2551"/>
      </w:tblGrid>
      <w:tr w:rsidR="00391C4A" w:rsidRPr="00196171" w14:paraId="4AAE63C2" w14:textId="77777777" w:rsidTr="002122C7">
        <w:trPr>
          <w:trHeight w:val="2074"/>
        </w:trPr>
        <w:tc>
          <w:tcPr>
            <w:tcW w:w="1985" w:type="dxa"/>
            <w:vAlign w:val="center"/>
          </w:tcPr>
          <w:p w14:paraId="77E1D7C6" w14:textId="77777777" w:rsidR="00391C4A" w:rsidRPr="00196171" w:rsidRDefault="004D3450" w:rsidP="002122C7">
            <w:pPr>
              <w:ind w:left="-104" w:hanging="8"/>
              <w:jc w:val="center"/>
              <w:rPr>
                <w:szCs w:val="28"/>
              </w:rPr>
            </w:pPr>
            <w:r w:rsidRPr="005E7C47">
              <w:rPr>
                <w:noProof/>
              </w:rPr>
              <w:object w:dxaOrig="2895" w:dyaOrig="2655" w14:anchorId="326FFF1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99.75pt;height:93.75pt;mso-width-percent:0;mso-height-percent:0;mso-width-percent:0;mso-height-percent:0" o:ole="">
                  <v:imagedata r:id="rId8" o:title="" cropleft="3474f"/>
                </v:shape>
                <o:OLEObject Type="Embed" ProgID="PBrush" ShapeID="_x0000_i1025" DrawAspect="Content" ObjectID="_1852207698" r:id="rId9"/>
              </w:object>
            </w:r>
          </w:p>
        </w:tc>
        <w:tc>
          <w:tcPr>
            <w:tcW w:w="5387" w:type="dxa"/>
          </w:tcPr>
          <w:p w14:paraId="2E1FD06D" w14:textId="77777777" w:rsidR="00391C4A" w:rsidRPr="00196171" w:rsidRDefault="00391C4A" w:rsidP="002122C7">
            <w:pPr>
              <w:jc w:val="center"/>
              <w:rPr>
                <w:b/>
                <w:spacing w:val="40"/>
                <w:szCs w:val="28"/>
                <w:lang w:eastAsia="zh-CN"/>
              </w:rPr>
            </w:pPr>
          </w:p>
          <w:p w14:paraId="158BA511" w14:textId="77777777" w:rsidR="00391C4A" w:rsidRPr="00196171" w:rsidRDefault="00391C4A" w:rsidP="002122C7">
            <w:pPr>
              <w:ind w:left="-117" w:firstLine="10"/>
              <w:jc w:val="center"/>
              <w:rPr>
                <w:rFonts w:ascii="Arial" w:hAnsi="Arial" w:cs="Arial"/>
                <w:b/>
                <w:spacing w:val="80"/>
                <w:szCs w:val="28"/>
                <w:lang w:eastAsia="zh-CN"/>
              </w:rPr>
            </w:pPr>
            <w:r w:rsidRPr="00196171">
              <w:rPr>
                <w:rFonts w:ascii="Arial" w:hAnsi="Arial" w:cs="Arial"/>
                <w:b/>
                <w:spacing w:val="80"/>
                <w:szCs w:val="28"/>
                <w:lang w:eastAsia="zh-CN"/>
              </w:rPr>
              <w:t>МЕЖГОСУДАРСТВЕННЫЙ</w:t>
            </w:r>
          </w:p>
          <w:p w14:paraId="29482AE2" w14:textId="77777777" w:rsidR="00391C4A" w:rsidRPr="00196171" w:rsidRDefault="00391C4A" w:rsidP="002122C7">
            <w:pPr>
              <w:spacing w:line="276" w:lineRule="auto"/>
              <w:ind w:left="-117"/>
              <w:jc w:val="center"/>
              <w:rPr>
                <w:b/>
                <w:spacing w:val="40"/>
                <w:szCs w:val="28"/>
                <w:lang w:val="en-US" w:eastAsia="zh-CN"/>
              </w:rPr>
            </w:pPr>
            <w:r w:rsidRPr="00196171">
              <w:rPr>
                <w:rFonts w:ascii="Arial" w:hAnsi="Arial" w:cs="Arial"/>
                <w:b/>
                <w:spacing w:val="80"/>
                <w:szCs w:val="28"/>
                <w:lang w:eastAsia="zh-CN"/>
              </w:rPr>
              <w:t>СТАНДАРТ</w:t>
            </w:r>
          </w:p>
        </w:tc>
        <w:tc>
          <w:tcPr>
            <w:tcW w:w="2551" w:type="dxa"/>
          </w:tcPr>
          <w:p w14:paraId="50A1F24C" w14:textId="77777777" w:rsidR="00391C4A" w:rsidRPr="00196171" w:rsidRDefault="00391C4A" w:rsidP="002122C7">
            <w:pPr>
              <w:spacing w:before="120"/>
              <w:ind w:left="34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196171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ГОСТ</w:t>
            </w:r>
          </w:p>
          <w:p w14:paraId="6FD93169" w14:textId="77777777" w:rsidR="00391C4A" w:rsidRPr="00196171" w:rsidRDefault="00391C4A" w:rsidP="002122C7">
            <w:pPr>
              <w:ind w:left="33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196171">
              <w:rPr>
                <w:rFonts w:ascii="Arial" w:hAnsi="Arial" w:cs="Arial"/>
                <w:b/>
                <w:bCs/>
                <w:sz w:val="32"/>
                <w:szCs w:val="32"/>
                <w:lang w:val="en-US" w:eastAsia="zh-CN"/>
              </w:rPr>
              <w:t>ISO</w:t>
            </w:r>
            <w:r w:rsidRPr="00196171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 xml:space="preserve"> </w:t>
            </w:r>
            <w:r w:rsidR="00E1617E" w:rsidRPr="00196171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8637</w:t>
            </w:r>
            <w:r w:rsidR="00EB481B" w:rsidRPr="00196171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-1</w:t>
            </w:r>
            <w:r w:rsidRPr="00196171">
              <w:rPr>
                <w:rFonts w:ascii="Arial" w:hAnsi="Arial" w:cs="Arial"/>
                <w:b/>
              </w:rPr>
              <w:sym w:font="Symbol" w:char="F0BE"/>
            </w:r>
          </w:p>
          <w:p w14:paraId="7A49873F" w14:textId="77777777" w:rsidR="00391C4A" w:rsidRPr="00196171" w:rsidRDefault="00391C4A" w:rsidP="002122C7">
            <w:pPr>
              <w:ind w:left="33" w:right="-108" w:firstLine="0"/>
              <w:rPr>
                <w:rFonts w:ascii="Arial" w:hAnsi="Arial" w:cs="Arial"/>
                <w:bCs/>
                <w:i/>
                <w:szCs w:val="28"/>
                <w:lang w:eastAsia="zh-CN"/>
              </w:rPr>
            </w:pPr>
            <w:r w:rsidRPr="00196171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(проект, </w:t>
            </w:r>
            <w:r w:rsidRPr="00196171">
              <w:rPr>
                <w:rFonts w:ascii="Arial" w:hAnsi="Arial" w:cs="Arial"/>
                <w:bCs/>
                <w:i/>
                <w:szCs w:val="28"/>
                <w:lang w:val="en-US" w:eastAsia="zh-CN"/>
              </w:rPr>
              <w:t>RU</w:t>
            </w:r>
            <w:r w:rsidRPr="00196171">
              <w:rPr>
                <w:rFonts w:ascii="Arial" w:hAnsi="Arial" w:cs="Arial"/>
                <w:bCs/>
                <w:i/>
                <w:szCs w:val="28"/>
                <w:lang w:eastAsia="zh-CN"/>
              </w:rPr>
              <w:t>,</w:t>
            </w:r>
          </w:p>
          <w:p w14:paraId="71D670B2" w14:textId="77777777" w:rsidR="00391C4A" w:rsidRPr="00196171" w:rsidRDefault="00667389" w:rsidP="002122C7">
            <w:pPr>
              <w:ind w:hanging="4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196171">
              <w:rPr>
                <w:rFonts w:ascii="Arial" w:hAnsi="Arial" w:cs="Arial"/>
                <w:bCs/>
                <w:i/>
                <w:szCs w:val="28"/>
                <w:lang w:eastAsia="zh-CN"/>
              </w:rPr>
              <w:t>о</w:t>
            </w:r>
            <w:r w:rsidR="004B79D2" w:rsidRPr="00196171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кончательная </w:t>
            </w:r>
            <w:r w:rsidR="00391C4A" w:rsidRPr="00196171">
              <w:rPr>
                <w:rFonts w:ascii="Arial" w:hAnsi="Arial" w:cs="Arial"/>
                <w:bCs/>
                <w:i/>
                <w:szCs w:val="28"/>
                <w:lang w:eastAsia="zh-CN"/>
              </w:rPr>
              <w:t>ред</w:t>
            </w:r>
            <w:r w:rsidR="004B79D2" w:rsidRPr="00196171">
              <w:rPr>
                <w:rFonts w:ascii="Arial" w:hAnsi="Arial" w:cs="Arial"/>
                <w:bCs/>
                <w:i/>
                <w:szCs w:val="28"/>
                <w:lang w:eastAsia="zh-CN"/>
              </w:rPr>
              <w:t>акция</w:t>
            </w:r>
            <w:r w:rsidR="00391C4A" w:rsidRPr="00196171">
              <w:rPr>
                <w:rFonts w:ascii="Arial" w:hAnsi="Arial" w:cs="Arial"/>
                <w:bCs/>
                <w:i/>
                <w:szCs w:val="28"/>
                <w:lang w:eastAsia="zh-CN"/>
              </w:rPr>
              <w:t>)</w:t>
            </w:r>
          </w:p>
        </w:tc>
      </w:tr>
    </w:tbl>
    <w:p w14:paraId="1F35F680" w14:textId="77777777" w:rsidR="00391C4A" w:rsidRPr="00196171" w:rsidRDefault="00391C4A" w:rsidP="00391C4A">
      <w:pPr>
        <w:ind w:firstLine="0"/>
        <w:jc w:val="center"/>
        <w:rPr>
          <w:rFonts w:ascii="Arial" w:hAnsi="Arial" w:cs="Arial"/>
          <w:szCs w:val="28"/>
        </w:rPr>
      </w:pPr>
    </w:p>
    <w:p w14:paraId="743E4AFD" w14:textId="77777777" w:rsidR="00391C4A" w:rsidRPr="00196171" w:rsidRDefault="00391C4A" w:rsidP="00391C4A">
      <w:pPr>
        <w:ind w:firstLine="0"/>
        <w:jc w:val="center"/>
        <w:rPr>
          <w:rFonts w:ascii="Arial" w:hAnsi="Arial" w:cs="Arial"/>
          <w:b/>
          <w:szCs w:val="28"/>
        </w:rPr>
      </w:pPr>
    </w:p>
    <w:p w14:paraId="14CFB87C" w14:textId="77777777" w:rsidR="00391C4A" w:rsidRPr="00196171" w:rsidRDefault="00391C4A" w:rsidP="00391C4A">
      <w:pPr>
        <w:ind w:firstLine="0"/>
        <w:jc w:val="center"/>
        <w:rPr>
          <w:rFonts w:ascii="Arial" w:hAnsi="Arial" w:cs="Arial"/>
          <w:szCs w:val="28"/>
        </w:rPr>
      </w:pPr>
    </w:p>
    <w:p w14:paraId="7FE52829" w14:textId="77777777" w:rsidR="00391C4A" w:rsidRPr="00196171" w:rsidRDefault="00E1617E" w:rsidP="00391C4A">
      <w:pPr>
        <w:ind w:firstLine="0"/>
        <w:jc w:val="center"/>
        <w:rPr>
          <w:rFonts w:ascii="Arial" w:hAnsi="Arial" w:cs="Arial"/>
          <w:b/>
          <w:szCs w:val="28"/>
        </w:rPr>
      </w:pPr>
      <w:r w:rsidRPr="00196171">
        <w:rPr>
          <w:rFonts w:ascii="Arial" w:hAnsi="Arial" w:cs="Arial"/>
          <w:b/>
          <w:szCs w:val="28"/>
        </w:rPr>
        <w:t>ЭКСТРАКОРПОРАЛЬНЫЕ СИСТЕМЫ ДЛЯ ОЧИСТКИ КРОВИ</w:t>
      </w:r>
    </w:p>
    <w:p w14:paraId="1542B92A" w14:textId="77777777" w:rsidR="00391C4A" w:rsidRPr="00196171" w:rsidRDefault="00391C4A" w:rsidP="00391C4A">
      <w:pPr>
        <w:ind w:firstLine="0"/>
        <w:jc w:val="center"/>
        <w:rPr>
          <w:rFonts w:ascii="Arial" w:hAnsi="Arial" w:cs="Arial"/>
          <w:b/>
          <w:szCs w:val="20"/>
        </w:rPr>
      </w:pPr>
    </w:p>
    <w:p w14:paraId="3BC634EF" w14:textId="77777777" w:rsidR="00C96479" w:rsidRPr="00196171" w:rsidRDefault="00C96479" w:rsidP="00391C4A">
      <w:pPr>
        <w:ind w:firstLine="0"/>
        <w:jc w:val="center"/>
        <w:rPr>
          <w:rFonts w:ascii="Arial" w:hAnsi="Arial" w:cs="Arial"/>
          <w:b/>
          <w:sz w:val="24"/>
          <w:szCs w:val="20"/>
        </w:rPr>
      </w:pPr>
      <w:r w:rsidRPr="00196171">
        <w:rPr>
          <w:rFonts w:ascii="Arial" w:hAnsi="Arial" w:cs="Arial"/>
          <w:b/>
          <w:spacing w:val="40"/>
          <w:szCs w:val="32"/>
        </w:rPr>
        <w:t>Часть</w:t>
      </w:r>
      <w:r w:rsidRPr="00196171">
        <w:rPr>
          <w:rFonts w:ascii="Arial" w:hAnsi="Arial" w:cs="Arial"/>
          <w:b/>
          <w:szCs w:val="32"/>
        </w:rPr>
        <w:t xml:space="preserve"> </w:t>
      </w:r>
      <w:r w:rsidR="00EB481B" w:rsidRPr="00196171">
        <w:rPr>
          <w:rFonts w:ascii="Arial" w:hAnsi="Arial" w:cs="Arial"/>
          <w:b/>
          <w:szCs w:val="32"/>
        </w:rPr>
        <w:t>1</w:t>
      </w:r>
    </w:p>
    <w:p w14:paraId="3DE982E6" w14:textId="77777777" w:rsidR="00C96479" w:rsidRPr="00196171" w:rsidRDefault="00C96479" w:rsidP="00391C4A">
      <w:pPr>
        <w:ind w:firstLine="0"/>
        <w:jc w:val="center"/>
        <w:rPr>
          <w:rFonts w:ascii="Arial" w:hAnsi="Arial" w:cs="Arial"/>
          <w:b/>
          <w:szCs w:val="20"/>
        </w:rPr>
      </w:pPr>
    </w:p>
    <w:p w14:paraId="424F95BC" w14:textId="77777777" w:rsidR="00391C4A" w:rsidRPr="00196171" w:rsidRDefault="00E1617E" w:rsidP="00391C4A">
      <w:pPr>
        <w:ind w:firstLine="0"/>
        <w:jc w:val="center"/>
        <w:rPr>
          <w:rFonts w:ascii="Arial" w:hAnsi="Arial" w:cs="Arial"/>
          <w:b/>
          <w:sz w:val="32"/>
          <w:szCs w:val="28"/>
        </w:rPr>
      </w:pPr>
      <w:r w:rsidRPr="00196171">
        <w:rPr>
          <w:rFonts w:ascii="Arial" w:hAnsi="Arial" w:cs="Arial"/>
          <w:b/>
        </w:rPr>
        <w:t>Гемодиализаторы, гемодиафильтры, гемофильтры и гемоконцентраторы</w:t>
      </w:r>
    </w:p>
    <w:p w14:paraId="02302185" w14:textId="77777777" w:rsidR="00391C4A" w:rsidRPr="00196171" w:rsidRDefault="00391C4A" w:rsidP="00391C4A">
      <w:pPr>
        <w:ind w:firstLine="0"/>
        <w:jc w:val="center"/>
        <w:rPr>
          <w:rFonts w:ascii="Arial" w:hAnsi="Arial" w:cs="Arial"/>
          <w:b/>
          <w:szCs w:val="20"/>
        </w:rPr>
      </w:pPr>
    </w:p>
    <w:p w14:paraId="0B82A517" w14:textId="77777777" w:rsidR="00391C4A" w:rsidRPr="00196171" w:rsidRDefault="00391C4A" w:rsidP="00391C4A">
      <w:pPr>
        <w:spacing w:line="240" w:lineRule="auto"/>
        <w:ind w:firstLine="0"/>
        <w:jc w:val="center"/>
        <w:rPr>
          <w:rFonts w:ascii="Arial" w:hAnsi="Arial" w:cs="Arial"/>
          <w:b/>
          <w:szCs w:val="28"/>
        </w:rPr>
      </w:pPr>
      <w:r w:rsidRPr="00196171">
        <w:rPr>
          <w:rFonts w:ascii="Arial" w:hAnsi="Arial" w:cs="Arial"/>
          <w:b/>
        </w:rPr>
        <w:t>(</w:t>
      </w:r>
      <w:r w:rsidRPr="00196171">
        <w:rPr>
          <w:rFonts w:ascii="Arial" w:hAnsi="Arial" w:cs="Arial"/>
          <w:b/>
          <w:lang w:val="en-US"/>
        </w:rPr>
        <w:t>ISO</w:t>
      </w:r>
      <w:r w:rsidRPr="00196171">
        <w:rPr>
          <w:rFonts w:ascii="Arial" w:hAnsi="Arial" w:cs="Arial"/>
          <w:b/>
        </w:rPr>
        <w:t xml:space="preserve"> </w:t>
      </w:r>
      <w:r w:rsidR="00E1617E" w:rsidRPr="00196171">
        <w:rPr>
          <w:rFonts w:ascii="Arial" w:hAnsi="Arial" w:cs="Arial"/>
          <w:b/>
        </w:rPr>
        <w:t>8637</w:t>
      </w:r>
      <w:r w:rsidR="00C96479" w:rsidRPr="00196171">
        <w:rPr>
          <w:rFonts w:ascii="Arial" w:hAnsi="Arial" w:cs="Arial"/>
          <w:b/>
        </w:rPr>
        <w:t>-</w:t>
      </w:r>
      <w:r w:rsidR="00EB481B" w:rsidRPr="00196171">
        <w:rPr>
          <w:rFonts w:ascii="Arial" w:hAnsi="Arial" w:cs="Arial"/>
          <w:b/>
        </w:rPr>
        <w:t>1</w:t>
      </w:r>
      <w:r w:rsidRPr="00196171">
        <w:rPr>
          <w:rFonts w:ascii="Arial" w:hAnsi="Arial" w:cs="Arial"/>
          <w:b/>
        </w:rPr>
        <w:t>:20</w:t>
      </w:r>
      <w:r w:rsidR="00E1617E" w:rsidRPr="00196171">
        <w:rPr>
          <w:rFonts w:ascii="Arial" w:hAnsi="Arial" w:cs="Arial"/>
          <w:b/>
        </w:rPr>
        <w:t>24</w:t>
      </w:r>
      <w:r w:rsidRPr="00196171">
        <w:rPr>
          <w:rFonts w:ascii="Arial" w:hAnsi="Arial" w:cs="Arial"/>
          <w:b/>
        </w:rPr>
        <w:t xml:space="preserve">, </w:t>
      </w:r>
      <w:r w:rsidRPr="00196171">
        <w:rPr>
          <w:rFonts w:ascii="Arial" w:hAnsi="Arial" w:cs="Arial"/>
          <w:b/>
          <w:lang w:val="en-US"/>
        </w:rPr>
        <w:t>IDT</w:t>
      </w:r>
      <w:r w:rsidRPr="00196171">
        <w:rPr>
          <w:rFonts w:ascii="Arial" w:hAnsi="Arial" w:cs="Arial"/>
          <w:b/>
        </w:rPr>
        <w:t>)</w:t>
      </w:r>
    </w:p>
    <w:p w14:paraId="2E04188F" w14:textId="77777777" w:rsidR="00391C4A" w:rsidRPr="00196171" w:rsidRDefault="00391C4A" w:rsidP="00391C4A">
      <w:pPr>
        <w:ind w:firstLine="0"/>
        <w:jc w:val="center"/>
        <w:rPr>
          <w:rFonts w:ascii="Arial" w:hAnsi="Arial" w:cs="Arial"/>
          <w:b/>
          <w:szCs w:val="16"/>
        </w:rPr>
      </w:pPr>
    </w:p>
    <w:p w14:paraId="6E2EEF11" w14:textId="77777777" w:rsidR="00391C4A" w:rsidRPr="00196171" w:rsidRDefault="00391C4A" w:rsidP="00391C4A">
      <w:pPr>
        <w:spacing w:line="240" w:lineRule="auto"/>
        <w:ind w:left="-142" w:right="-144" w:firstLine="0"/>
        <w:jc w:val="center"/>
        <w:rPr>
          <w:rFonts w:ascii="Arial" w:hAnsi="Arial" w:cs="Arial"/>
          <w:b/>
          <w:color w:val="000000"/>
          <w:sz w:val="24"/>
        </w:rPr>
      </w:pPr>
      <w:r w:rsidRPr="00196171">
        <w:rPr>
          <w:rFonts w:ascii="Arial" w:eastAsia="SimSun" w:hAnsi="Arial" w:cs="Arial"/>
          <w:b/>
          <w:i/>
          <w:sz w:val="24"/>
          <w:lang w:eastAsia="zh-CN"/>
        </w:rPr>
        <w:t>Настоящий проект стандарта не подлежит применению до его утверждения</w:t>
      </w:r>
    </w:p>
    <w:p w14:paraId="19965AEC" w14:textId="77777777" w:rsidR="00391C4A" w:rsidRPr="00196171" w:rsidRDefault="00391C4A" w:rsidP="00391C4A">
      <w:pPr>
        <w:spacing w:line="240" w:lineRule="auto"/>
        <w:ind w:firstLine="0"/>
        <w:jc w:val="center"/>
        <w:rPr>
          <w:rFonts w:ascii="Arial" w:hAnsi="Arial" w:cs="Arial"/>
          <w:b/>
          <w:color w:val="000000"/>
          <w:szCs w:val="28"/>
        </w:rPr>
      </w:pPr>
    </w:p>
    <w:p w14:paraId="382AD5A5" w14:textId="77777777" w:rsidR="00391C4A" w:rsidRPr="00196171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5E52E079" w14:textId="77777777" w:rsidR="00391C4A" w:rsidRPr="00196171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2C7A7160" w14:textId="77777777" w:rsidR="00391C4A" w:rsidRPr="00196171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705C4D88" w14:textId="77777777" w:rsidR="00391C4A" w:rsidRPr="00196171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20175C8F" w14:textId="77777777" w:rsidR="00391C4A" w:rsidRPr="00196171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3B46A10F" w14:textId="77777777" w:rsidR="00391C4A" w:rsidRPr="00196171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1F9D7E63" w14:textId="77777777" w:rsidR="00391C4A" w:rsidRPr="00196171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78066FCE" w14:textId="77777777" w:rsidR="00391C4A" w:rsidRPr="00196171" w:rsidRDefault="00391C4A" w:rsidP="00391C4A">
      <w:pPr>
        <w:spacing w:line="276" w:lineRule="auto"/>
        <w:ind w:firstLine="0"/>
        <w:jc w:val="center"/>
        <w:rPr>
          <w:rFonts w:ascii="Arial" w:eastAsia="SimSun" w:hAnsi="Arial" w:cs="Arial"/>
          <w:b/>
          <w:sz w:val="24"/>
          <w:lang w:eastAsia="zh-CN"/>
        </w:rPr>
      </w:pPr>
      <w:r w:rsidRPr="00196171">
        <w:rPr>
          <w:rFonts w:ascii="Arial" w:eastAsia="SimSun" w:hAnsi="Arial" w:cs="Arial"/>
          <w:b/>
          <w:sz w:val="24"/>
          <w:lang w:eastAsia="zh-CN"/>
        </w:rPr>
        <w:t>Минск</w:t>
      </w:r>
    </w:p>
    <w:p w14:paraId="29FC3BDB" w14:textId="77777777" w:rsidR="00391C4A" w:rsidRPr="00196171" w:rsidRDefault="00391C4A" w:rsidP="00391C4A">
      <w:pPr>
        <w:spacing w:line="276" w:lineRule="auto"/>
        <w:ind w:firstLine="0"/>
        <w:jc w:val="center"/>
        <w:rPr>
          <w:rFonts w:ascii="Arial" w:eastAsia="SimSun" w:hAnsi="Arial" w:cs="Arial"/>
          <w:b/>
          <w:sz w:val="24"/>
          <w:lang w:eastAsia="zh-CN"/>
        </w:rPr>
      </w:pPr>
      <w:r w:rsidRPr="00196171">
        <w:rPr>
          <w:rFonts w:ascii="Arial" w:eastAsia="SimSun" w:hAnsi="Arial" w:cs="Arial"/>
          <w:b/>
          <w:sz w:val="24"/>
          <w:lang w:eastAsia="zh-CN"/>
        </w:rPr>
        <w:t>Евразийский совет по стандартизации, метрологии и сертификации</w:t>
      </w:r>
    </w:p>
    <w:p w14:paraId="4C910A83" w14:textId="77777777" w:rsidR="00391C4A" w:rsidRPr="00196171" w:rsidRDefault="00391C4A" w:rsidP="00391C4A">
      <w:pPr>
        <w:spacing w:after="200" w:line="276" w:lineRule="auto"/>
        <w:ind w:firstLine="0"/>
        <w:jc w:val="center"/>
        <w:rPr>
          <w:rFonts w:ascii="Arial" w:hAnsi="Arial" w:cs="Arial"/>
          <w:bCs/>
          <w:i/>
        </w:rPr>
      </w:pPr>
      <w:r w:rsidRPr="00196171">
        <w:rPr>
          <w:rFonts w:ascii="Arial" w:eastAsia="SimSun" w:hAnsi="Arial" w:cs="Arial"/>
          <w:b/>
          <w:sz w:val="24"/>
          <w:lang w:eastAsia="zh-CN"/>
        </w:rPr>
        <w:t>202_</w:t>
      </w:r>
      <w:r w:rsidRPr="00196171">
        <w:rPr>
          <w:rFonts w:eastAsia="SimSun"/>
          <w:b/>
          <w:spacing w:val="20"/>
          <w:sz w:val="24"/>
          <w:lang w:eastAsia="zh-CN"/>
        </w:rPr>
        <w:br w:type="page"/>
      </w:r>
    </w:p>
    <w:p w14:paraId="734D2824" w14:textId="77777777" w:rsidR="00391C4A" w:rsidRPr="00196171" w:rsidRDefault="00391C4A" w:rsidP="00391C4A">
      <w:pPr>
        <w:spacing w:after="240" w:line="240" w:lineRule="auto"/>
        <w:ind w:firstLine="0"/>
        <w:jc w:val="center"/>
        <w:rPr>
          <w:rFonts w:ascii="Arial" w:hAnsi="Arial" w:cs="Arial"/>
          <w:b/>
          <w:iCs/>
          <w:sz w:val="24"/>
        </w:rPr>
      </w:pPr>
      <w:r w:rsidRPr="00196171">
        <w:rPr>
          <w:rFonts w:ascii="Arial" w:hAnsi="Arial" w:cs="Arial"/>
          <w:b/>
          <w:iCs/>
          <w:sz w:val="24"/>
        </w:rPr>
        <w:lastRenderedPageBreak/>
        <w:t>Предисловие</w:t>
      </w:r>
    </w:p>
    <w:p w14:paraId="7209E423" w14:textId="77777777" w:rsidR="00391C4A" w:rsidRPr="00196171" w:rsidRDefault="00391C4A" w:rsidP="00391C4A">
      <w:pPr>
        <w:spacing w:line="240" w:lineRule="auto"/>
        <w:ind w:firstLine="510"/>
        <w:jc w:val="both"/>
        <w:rPr>
          <w:rFonts w:ascii="Arial" w:hAnsi="Arial" w:cs="Arial"/>
          <w:bCs/>
          <w:iCs/>
        </w:rPr>
      </w:pPr>
      <w:r w:rsidRPr="00196171">
        <w:rPr>
          <w:rFonts w:ascii="Arial" w:hAnsi="Arial" w:cs="Arial"/>
          <w:sz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008204AF" w14:textId="77777777" w:rsidR="00391C4A" w:rsidRPr="00196171" w:rsidRDefault="00391C4A" w:rsidP="00391C4A">
      <w:pPr>
        <w:spacing w:after="240" w:line="240" w:lineRule="auto"/>
        <w:ind w:firstLine="510"/>
        <w:jc w:val="both"/>
        <w:rPr>
          <w:rFonts w:ascii="Arial" w:hAnsi="Arial" w:cs="Arial"/>
          <w:bCs/>
          <w:iCs/>
        </w:rPr>
      </w:pPr>
      <w:r w:rsidRPr="00196171">
        <w:rPr>
          <w:rFonts w:ascii="Arial" w:hAnsi="Arial" w:cs="Arial"/>
          <w:sz w:val="24"/>
        </w:rPr>
        <w:t>Цели, основные принципы и общие правила проведения работ по межгосударственной стандартизации установлены ГОСТ </w:t>
      </w:r>
      <w:r w:rsidRPr="00196171">
        <w:rPr>
          <w:rFonts w:ascii="Arial" w:hAnsi="Arial" w:cs="Arial"/>
          <w:sz w:val="24"/>
          <w:szCs w:val="26"/>
        </w:rPr>
        <w:t>1.0</w:t>
      </w:r>
      <w:r w:rsidRPr="00196171">
        <w:rPr>
          <w:rFonts w:ascii="Arial" w:hAnsi="Arial" w:cs="Arial"/>
          <w:sz w:val="24"/>
        </w:rPr>
        <w:t xml:space="preserve"> «Межгосударственная система стандартизации. Основные положения» и ГОСТ </w:t>
      </w:r>
      <w:r w:rsidRPr="00196171">
        <w:rPr>
          <w:rFonts w:ascii="Arial" w:hAnsi="Arial" w:cs="Arial"/>
          <w:sz w:val="24"/>
          <w:szCs w:val="26"/>
        </w:rPr>
        <w:t>1.2</w:t>
      </w:r>
      <w:r w:rsidRPr="00196171">
        <w:rPr>
          <w:rFonts w:ascii="Arial" w:hAnsi="Arial" w:cs="Arial"/>
          <w:sz w:val="24"/>
        </w:rPr>
        <w:t xml:space="preserve">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16FA6BB1" w14:textId="77777777" w:rsidR="00391C4A" w:rsidRPr="00196171" w:rsidRDefault="00391C4A" w:rsidP="00391C4A">
      <w:pPr>
        <w:suppressAutoHyphens/>
        <w:spacing w:line="240" w:lineRule="auto"/>
        <w:ind w:right="6" w:firstLine="510"/>
        <w:jc w:val="both"/>
        <w:rPr>
          <w:rFonts w:ascii="Arial" w:hAnsi="Arial" w:cs="Arial"/>
          <w:b/>
          <w:sz w:val="24"/>
          <w:szCs w:val="26"/>
        </w:rPr>
      </w:pPr>
      <w:r w:rsidRPr="00196171">
        <w:rPr>
          <w:rFonts w:ascii="Arial" w:hAnsi="Arial" w:cs="Arial"/>
          <w:b/>
          <w:sz w:val="24"/>
          <w:szCs w:val="26"/>
        </w:rPr>
        <w:t>Сведения о стандарте</w:t>
      </w:r>
    </w:p>
    <w:p w14:paraId="20022F09" w14:textId="77777777" w:rsidR="00391C4A" w:rsidRPr="00196171" w:rsidRDefault="00391C4A" w:rsidP="00391C4A">
      <w:pPr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  <w:szCs w:val="26"/>
        </w:rPr>
        <w:t>1 </w:t>
      </w:r>
      <w:r w:rsidR="002122C7" w:rsidRPr="00196171">
        <w:rPr>
          <w:rFonts w:ascii="Arial" w:hAnsi="Arial" w:cs="Arial"/>
          <w:sz w:val="24"/>
          <w:szCs w:val="26"/>
        </w:rPr>
        <w:t xml:space="preserve">ПОДГОТОВЛЕН </w:t>
      </w:r>
      <w:r w:rsidR="002122C7" w:rsidRPr="00196171">
        <w:rPr>
          <w:rFonts w:ascii="Arial" w:hAnsi="Arial" w:cs="Arial"/>
          <w:sz w:val="24"/>
        </w:rPr>
        <w:t xml:space="preserve">Обществом с ограниченной ответственностью «Медтехстандарт» (ООО «Медтехстандарт») </w:t>
      </w:r>
      <w:r w:rsidR="00EB481B" w:rsidRPr="00196171">
        <w:rPr>
          <w:rFonts w:ascii="Arial" w:hAnsi="Arial" w:cs="Arial"/>
          <w:sz w:val="24"/>
          <w:szCs w:val="28"/>
        </w:rPr>
        <w:t>на основе собственного перевода на русский язык англоязычной версии стандарта, указанного в пункте 5</w:t>
      </w:r>
    </w:p>
    <w:p w14:paraId="0ED3210F" w14:textId="77777777" w:rsidR="00391C4A" w:rsidRPr="00196171" w:rsidRDefault="00391C4A" w:rsidP="00391C4A">
      <w:pPr>
        <w:tabs>
          <w:tab w:val="left" w:pos="1254"/>
        </w:tabs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196171">
        <w:rPr>
          <w:rFonts w:ascii="Arial" w:hAnsi="Arial" w:cs="Arial"/>
          <w:sz w:val="24"/>
          <w:szCs w:val="26"/>
        </w:rPr>
        <w:t>2 ВНЕСЕН Федеральным агентством по техническому регулированию и метрологии Российской Федерации</w:t>
      </w:r>
    </w:p>
    <w:p w14:paraId="54A801CB" w14:textId="77777777" w:rsidR="00391C4A" w:rsidRPr="00196171" w:rsidRDefault="00391C4A" w:rsidP="00391C4A">
      <w:pPr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196171">
        <w:rPr>
          <w:rFonts w:ascii="Arial" w:hAnsi="Arial" w:cs="Arial"/>
          <w:sz w:val="24"/>
          <w:szCs w:val="26"/>
        </w:rPr>
        <w:t xml:space="preserve">3 ПРИНЯТ Евразийским советом по стандартизации, метрологии и сертификации по результатам голосования в АИС МГС (протокол от __________ 202_ г. № ____) </w:t>
      </w:r>
    </w:p>
    <w:p w14:paraId="4C59B9ED" w14:textId="77777777" w:rsidR="00391C4A" w:rsidRPr="00196171" w:rsidRDefault="00391C4A" w:rsidP="00391C4A">
      <w:pPr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196171">
        <w:rPr>
          <w:rFonts w:ascii="Arial" w:hAnsi="Arial" w:cs="Arial"/>
          <w:sz w:val="24"/>
          <w:szCs w:val="26"/>
        </w:rPr>
        <w:t>За принятие проголосовали: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268"/>
        <w:gridCol w:w="4281"/>
      </w:tblGrid>
      <w:tr w:rsidR="00391C4A" w:rsidRPr="00196171" w14:paraId="06089CB5" w14:textId="77777777" w:rsidTr="002122C7">
        <w:tc>
          <w:tcPr>
            <w:tcW w:w="3085" w:type="dxa"/>
            <w:tcBorders>
              <w:bottom w:val="double" w:sz="4" w:space="0" w:color="auto"/>
            </w:tcBorders>
          </w:tcPr>
          <w:p w14:paraId="293E8DEB" w14:textId="77777777" w:rsidR="00391C4A" w:rsidRPr="00196171" w:rsidRDefault="00391C4A" w:rsidP="002122C7">
            <w:pPr>
              <w:suppressAutoHyphens/>
              <w:spacing w:line="240" w:lineRule="auto"/>
              <w:ind w:left="-107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196171">
              <w:rPr>
                <w:rFonts w:ascii="Arial" w:hAnsi="Arial" w:cs="Arial"/>
                <w:sz w:val="24"/>
                <w:szCs w:val="26"/>
              </w:rPr>
              <w:t>Краткое наименование страны по МК (ИСО 3166) 004–97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5FD73B86" w14:textId="77777777" w:rsidR="00391C4A" w:rsidRPr="00196171" w:rsidRDefault="00391C4A" w:rsidP="002122C7">
            <w:pPr>
              <w:suppressAutoHyphens/>
              <w:spacing w:line="240" w:lineRule="auto"/>
              <w:ind w:left="-107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196171">
              <w:rPr>
                <w:rFonts w:ascii="Arial" w:hAnsi="Arial" w:cs="Arial"/>
                <w:sz w:val="24"/>
                <w:szCs w:val="26"/>
              </w:rPr>
              <w:t>Код страны по МК (ИСО 3166) 004–97</w:t>
            </w:r>
          </w:p>
        </w:tc>
        <w:tc>
          <w:tcPr>
            <w:tcW w:w="4281" w:type="dxa"/>
            <w:tcBorders>
              <w:bottom w:val="double" w:sz="4" w:space="0" w:color="auto"/>
            </w:tcBorders>
          </w:tcPr>
          <w:p w14:paraId="5F1364A3" w14:textId="77777777" w:rsidR="00391C4A" w:rsidRPr="00196171" w:rsidRDefault="00391C4A" w:rsidP="002122C7">
            <w:pPr>
              <w:suppressAutoHyphens/>
              <w:spacing w:line="240" w:lineRule="auto"/>
              <w:ind w:left="-107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196171">
              <w:rPr>
                <w:rFonts w:ascii="Arial" w:hAnsi="Arial" w:cs="Arial"/>
                <w:sz w:val="24"/>
                <w:szCs w:val="26"/>
              </w:rPr>
              <w:t>Сокращенное наименование национального органа по стандартизации</w:t>
            </w:r>
          </w:p>
        </w:tc>
      </w:tr>
      <w:tr w:rsidR="00391C4A" w:rsidRPr="00196171" w14:paraId="4E50093F" w14:textId="77777777" w:rsidTr="002122C7">
        <w:tc>
          <w:tcPr>
            <w:tcW w:w="3085" w:type="dxa"/>
            <w:tcBorders>
              <w:top w:val="double" w:sz="4" w:space="0" w:color="auto"/>
              <w:bottom w:val="nil"/>
              <w:right w:val="single" w:sz="4" w:space="0" w:color="auto"/>
            </w:tcBorders>
          </w:tcPr>
          <w:p w14:paraId="137076EA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8EBA76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double" w:sz="4" w:space="0" w:color="auto"/>
              <w:left w:val="single" w:sz="4" w:space="0" w:color="auto"/>
              <w:bottom w:val="nil"/>
            </w:tcBorders>
          </w:tcPr>
          <w:p w14:paraId="6A941755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196171" w14:paraId="2E24B7A7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6F7F88E8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B41004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38D713F0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196171" w14:paraId="1D9528A5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51A656DC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5F23EA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5DF1BAB9" w14:textId="77777777" w:rsidR="00391C4A" w:rsidRPr="00196171" w:rsidRDefault="00391C4A" w:rsidP="002122C7">
            <w:pPr>
              <w:pStyle w:val="formattext"/>
              <w:suppressAutoHyphens/>
              <w:spacing w:after="0" w:afterAutospacing="0"/>
              <w:rPr>
                <w:rFonts w:ascii="Arial" w:hAnsi="Arial" w:cs="Arial"/>
              </w:rPr>
            </w:pPr>
          </w:p>
        </w:tc>
      </w:tr>
      <w:tr w:rsidR="00391C4A" w:rsidRPr="00196171" w14:paraId="4EAAA314" w14:textId="77777777" w:rsidTr="002122C7">
        <w:tc>
          <w:tcPr>
            <w:tcW w:w="3085" w:type="dxa"/>
            <w:tcBorders>
              <w:top w:val="nil"/>
              <w:right w:val="single" w:sz="4" w:space="0" w:color="auto"/>
            </w:tcBorders>
          </w:tcPr>
          <w:p w14:paraId="7E4508D2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9705A0C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</w:tcBorders>
          </w:tcPr>
          <w:p w14:paraId="263B5EA5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</w:tbl>
    <w:p w14:paraId="033F0685" w14:textId="77777777" w:rsidR="002122C7" w:rsidRPr="00196171" w:rsidRDefault="00391C4A" w:rsidP="002122C7">
      <w:pPr>
        <w:tabs>
          <w:tab w:val="left" w:pos="851"/>
        </w:tabs>
        <w:spacing w:before="120"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</w:rPr>
      </w:pPr>
      <w:r w:rsidRPr="00196171">
        <w:rPr>
          <w:rFonts w:ascii="Arial" w:hAnsi="Arial" w:cs="Arial"/>
          <w:sz w:val="24"/>
          <w:szCs w:val="26"/>
        </w:rPr>
        <w:t>4 </w:t>
      </w:r>
      <w:r w:rsidR="002122C7" w:rsidRPr="00196171">
        <w:rPr>
          <w:rFonts w:ascii="Arial" w:hAnsi="Arial" w:cs="Arial"/>
          <w:sz w:val="24"/>
        </w:rPr>
        <w:t xml:space="preserve">Настоящий стандарт идентичен международному стандарту </w:t>
      </w:r>
      <w:r w:rsidR="002122C7" w:rsidRPr="00196171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="002122C7" w:rsidRPr="00196171">
        <w:rPr>
          <w:rFonts w:ascii="Arial" w:hAnsi="Arial" w:cs="Arial"/>
          <w:sz w:val="24"/>
          <w:shd w:val="clear" w:color="auto" w:fill="FFFFFF"/>
        </w:rPr>
        <w:t> </w:t>
      </w:r>
      <w:r w:rsidR="00F9109C" w:rsidRPr="00196171">
        <w:rPr>
          <w:rFonts w:ascii="Arial" w:hAnsi="Arial" w:cs="Arial"/>
          <w:sz w:val="24"/>
          <w:shd w:val="clear" w:color="auto" w:fill="FFFFFF"/>
        </w:rPr>
        <w:t>8637</w:t>
      </w:r>
      <w:r w:rsidR="00F93E86" w:rsidRPr="00196171">
        <w:rPr>
          <w:rFonts w:ascii="Arial" w:hAnsi="Arial" w:cs="Arial"/>
          <w:sz w:val="24"/>
          <w:shd w:val="clear" w:color="auto" w:fill="FFFFFF"/>
        </w:rPr>
        <w:t>-</w:t>
      </w:r>
      <w:r w:rsidR="00EB481B" w:rsidRPr="00196171">
        <w:rPr>
          <w:rFonts w:ascii="Arial" w:hAnsi="Arial" w:cs="Arial"/>
          <w:sz w:val="24"/>
          <w:shd w:val="clear" w:color="auto" w:fill="FFFFFF"/>
        </w:rPr>
        <w:t>1</w:t>
      </w:r>
      <w:r w:rsidR="002122C7" w:rsidRPr="00196171">
        <w:rPr>
          <w:rFonts w:ascii="Arial" w:hAnsi="Arial" w:cs="Arial"/>
          <w:sz w:val="24"/>
          <w:shd w:val="clear" w:color="auto" w:fill="FFFFFF"/>
        </w:rPr>
        <w:t>:20</w:t>
      </w:r>
      <w:r w:rsidR="00F9109C" w:rsidRPr="00196171">
        <w:rPr>
          <w:rFonts w:ascii="Arial" w:hAnsi="Arial" w:cs="Arial"/>
          <w:sz w:val="24"/>
          <w:shd w:val="clear" w:color="auto" w:fill="FFFFFF"/>
        </w:rPr>
        <w:t>24</w:t>
      </w:r>
      <w:r w:rsidR="002122C7" w:rsidRPr="00196171">
        <w:rPr>
          <w:rFonts w:ascii="Arial" w:hAnsi="Arial" w:cs="Arial"/>
          <w:sz w:val="24"/>
          <w:shd w:val="clear" w:color="auto" w:fill="FFFFFF"/>
        </w:rPr>
        <w:t xml:space="preserve"> «</w:t>
      </w:r>
      <w:r w:rsidR="00F9109C" w:rsidRPr="00196171">
        <w:rPr>
          <w:rFonts w:ascii="Arial" w:hAnsi="Arial" w:cs="Arial"/>
          <w:sz w:val="24"/>
        </w:rPr>
        <w:t>Экстракорпоральные системы для очистки крови. Часть 1. Гемодиализаторы, гемодиафильтры, гемофильтры и гемоконцентраторы</w:t>
      </w:r>
      <w:r w:rsidR="002122C7" w:rsidRPr="00196171">
        <w:rPr>
          <w:rFonts w:ascii="Arial" w:hAnsi="Arial" w:cs="Arial"/>
          <w:sz w:val="24"/>
        </w:rPr>
        <w:t xml:space="preserve">» </w:t>
      </w:r>
      <w:r w:rsidR="002122C7" w:rsidRPr="00196171">
        <w:rPr>
          <w:rFonts w:ascii="Arial" w:hAnsi="Arial" w:cs="Arial"/>
          <w:sz w:val="24"/>
          <w:shd w:val="clear" w:color="auto" w:fill="FFFFFF"/>
        </w:rPr>
        <w:t>(«</w:t>
      </w:r>
      <w:r w:rsidR="00F9109C" w:rsidRPr="00196171">
        <w:rPr>
          <w:rFonts w:ascii="Arial" w:hAnsi="Arial" w:cs="Arial"/>
          <w:sz w:val="24"/>
          <w:lang w:val="en-US"/>
        </w:rPr>
        <w:t>Extracorporeal</w:t>
      </w:r>
      <w:r w:rsidR="00F9109C" w:rsidRPr="00196171">
        <w:rPr>
          <w:rFonts w:ascii="Arial" w:hAnsi="Arial" w:cs="Arial"/>
          <w:sz w:val="24"/>
        </w:rPr>
        <w:t xml:space="preserve"> </w:t>
      </w:r>
      <w:r w:rsidR="00F9109C" w:rsidRPr="00196171">
        <w:rPr>
          <w:rFonts w:ascii="Arial" w:hAnsi="Arial" w:cs="Arial"/>
          <w:sz w:val="24"/>
          <w:lang w:val="en-US"/>
        </w:rPr>
        <w:t>systems</w:t>
      </w:r>
      <w:r w:rsidR="00F9109C" w:rsidRPr="00196171">
        <w:rPr>
          <w:rFonts w:ascii="Arial" w:hAnsi="Arial" w:cs="Arial"/>
          <w:sz w:val="24"/>
        </w:rPr>
        <w:t xml:space="preserve"> </w:t>
      </w:r>
      <w:r w:rsidR="00F9109C" w:rsidRPr="00196171">
        <w:rPr>
          <w:rFonts w:ascii="Arial" w:hAnsi="Arial" w:cs="Arial"/>
          <w:sz w:val="24"/>
          <w:lang w:val="en-US"/>
        </w:rPr>
        <w:t>for</w:t>
      </w:r>
      <w:r w:rsidR="00F9109C" w:rsidRPr="00196171">
        <w:rPr>
          <w:rFonts w:ascii="Arial" w:hAnsi="Arial" w:cs="Arial"/>
          <w:sz w:val="24"/>
        </w:rPr>
        <w:t xml:space="preserve"> </w:t>
      </w:r>
      <w:r w:rsidR="00F9109C" w:rsidRPr="00196171">
        <w:rPr>
          <w:rFonts w:ascii="Arial" w:hAnsi="Arial" w:cs="Arial"/>
          <w:sz w:val="24"/>
          <w:lang w:val="en-US"/>
        </w:rPr>
        <w:t>blood</w:t>
      </w:r>
      <w:r w:rsidR="00F9109C" w:rsidRPr="00196171">
        <w:rPr>
          <w:rFonts w:ascii="Arial" w:hAnsi="Arial" w:cs="Arial"/>
          <w:sz w:val="24"/>
        </w:rPr>
        <w:t xml:space="preserve"> </w:t>
      </w:r>
      <w:r w:rsidR="00F9109C" w:rsidRPr="00196171">
        <w:rPr>
          <w:rFonts w:ascii="Arial" w:hAnsi="Arial" w:cs="Arial"/>
          <w:sz w:val="24"/>
          <w:lang w:val="en-US"/>
        </w:rPr>
        <w:t>purification</w:t>
      </w:r>
      <w:r w:rsidR="002122C7" w:rsidRPr="00196171">
        <w:rPr>
          <w:rFonts w:ascii="Arial" w:hAnsi="Arial" w:cs="Arial"/>
          <w:sz w:val="24"/>
        </w:rPr>
        <w:t xml:space="preserve"> – </w:t>
      </w:r>
      <w:r w:rsidR="00F93E86" w:rsidRPr="00196171">
        <w:rPr>
          <w:rFonts w:ascii="Arial" w:hAnsi="Arial" w:cs="Arial"/>
          <w:sz w:val="24"/>
          <w:lang w:val="en-US"/>
        </w:rPr>
        <w:t>Part </w:t>
      </w:r>
      <w:r w:rsidR="00F8335D" w:rsidRPr="00196171">
        <w:rPr>
          <w:rFonts w:ascii="Arial" w:hAnsi="Arial" w:cs="Arial"/>
          <w:sz w:val="24"/>
        </w:rPr>
        <w:t>1</w:t>
      </w:r>
      <w:r w:rsidR="00F93E86" w:rsidRPr="00196171">
        <w:rPr>
          <w:rFonts w:ascii="Arial" w:hAnsi="Arial" w:cs="Arial"/>
          <w:sz w:val="24"/>
        </w:rPr>
        <w:t xml:space="preserve">: </w:t>
      </w:r>
      <w:r w:rsidR="00F9109C" w:rsidRPr="00196171">
        <w:rPr>
          <w:rFonts w:ascii="Arial" w:hAnsi="Arial" w:cs="Arial"/>
          <w:sz w:val="24"/>
          <w:lang w:val="en-US"/>
        </w:rPr>
        <w:t>Haemodialysers</w:t>
      </w:r>
      <w:r w:rsidR="00F9109C" w:rsidRPr="00196171">
        <w:rPr>
          <w:rFonts w:ascii="Arial" w:hAnsi="Arial" w:cs="Arial"/>
          <w:sz w:val="24"/>
        </w:rPr>
        <w:t xml:space="preserve">, </w:t>
      </w:r>
      <w:r w:rsidR="00F9109C" w:rsidRPr="00196171">
        <w:rPr>
          <w:rFonts w:ascii="Arial" w:hAnsi="Arial" w:cs="Arial"/>
          <w:sz w:val="24"/>
          <w:lang w:val="en-US"/>
        </w:rPr>
        <w:t>haemodiafilters</w:t>
      </w:r>
      <w:r w:rsidR="00F9109C" w:rsidRPr="00196171">
        <w:rPr>
          <w:rFonts w:ascii="Arial" w:hAnsi="Arial" w:cs="Arial"/>
          <w:sz w:val="24"/>
        </w:rPr>
        <w:t xml:space="preserve">, </w:t>
      </w:r>
      <w:r w:rsidR="00F9109C" w:rsidRPr="00196171">
        <w:rPr>
          <w:rFonts w:ascii="Arial" w:hAnsi="Arial" w:cs="Arial"/>
          <w:sz w:val="24"/>
          <w:lang w:val="en-US"/>
        </w:rPr>
        <w:t>haemofilters</w:t>
      </w:r>
      <w:r w:rsidR="00F9109C" w:rsidRPr="00196171">
        <w:rPr>
          <w:rFonts w:ascii="Arial" w:hAnsi="Arial" w:cs="Arial"/>
          <w:sz w:val="24"/>
        </w:rPr>
        <w:t xml:space="preserve"> </w:t>
      </w:r>
      <w:r w:rsidR="00F9109C" w:rsidRPr="00196171">
        <w:rPr>
          <w:rFonts w:ascii="Arial" w:hAnsi="Arial" w:cs="Arial"/>
          <w:sz w:val="24"/>
          <w:lang w:val="en-US"/>
        </w:rPr>
        <w:t>and</w:t>
      </w:r>
      <w:r w:rsidR="00F9109C" w:rsidRPr="00196171">
        <w:rPr>
          <w:rFonts w:ascii="Arial" w:hAnsi="Arial" w:cs="Arial"/>
          <w:sz w:val="24"/>
        </w:rPr>
        <w:t xml:space="preserve"> </w:t>
      </w:r>
      <w:r w:rsidR="00F9109C" w:rsidRPr="00196171">
        <w:rPr>
          <w:rFonts w:ascii="Arial" w:hAnsi="Arial" w:cs="Arial"/>
          <w:sz w:val="24"/>
          <w:lang w:val="en-US"/>
        </w:rPr>
        <w:t>haemoconcentrators</w:t>
      </w:r>
      <w:r w:rsidR="00F8335D" w:rsidRPr="00196171">
        <w:rPr>
          <w:rFonts w:ascii="Arial" w:hAnsi="Arial" w:cs="Arial"/>
          <w:sz w:val="24"/>
          <w:shd w:val="clear" w:color="auto" w:fill="FFFFFF"/>
        </w:rPr>
        <w:t xml:space="preserve">», </w:t>
      </w:r>
      <w:r w:rsidR="00F8335D" w:rsidRPr="00196171">
        <w:rPr>
          <w:rFonts w:ascii="Arial" w:hAnsi="Arial" w:cs="Arial"/>
          <w:sz w:val="24"/>
          <w:shd w:val="clear" w:color="auto" w:fill="FFFFFF"/>
          <w:lang w:val="en-US"/>
        </w:rPr>
        <w:t>IDT</w:t>
      </w:r>
      <w:r w:rsidR="00F8335D" w:rsidRPr="00196171">
        <w:rPr>
          <w:rFonts w:ascii="Arial" w:hAnsi="Arial" w:cs="Arial"/>
          <w:sz w:val="24"/>
          <w:shd w:val="clear" w:color="auto" w:fill="FFFFFF"/>
        </w:rPr>
        <w:t>)</w:t>
      </w:r>
      <w:r w:rsidR="002122C7" w:rsidRPr="00196171">
        <w:rPr>
          <w:rFonts w:ascii="Arial" w:hAnsi="Arial" w:cs="Arial"/>
          <w:sz w:val="24"/>
          <w:shd w:val="clear" w:color="auto" w:fill="FFFFFF"/>
        </w:rPr>
        <w:t>.</w:t>
      </w:r>
    </w:p>
    <w:p w14:paraId="23E9BE09" w14:textId="77777777" w:rsidR="002122C7" w:rsidRPr="00196171" w:rsidRDefault="002122C7" w:rsidP="001F684A">
      <w:pPr>
        <w:tabs>
          <w:tab w:val="left" w:pos="851"/>
        </w:tabs>
        <w:spacing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</w:rPr>
      </w:pPr>
      <w:r w:rsidRPr="00196171">
        <w:rPr>
          <w:rFonts w:ascii="Arial" w:hAnsi="Arial" w:cs="Arial"/>
          <w:sz w:val="24"/>
          <w:shd w:val="clear" w:color="auto" w:fill="FFFFFF"/>
        </w:rPr>
        <w:t xml:space="preserve">Международный стандарт разработан подкомитетом </w:t>
      </w:r>
      <w:r w:rsidRPr="00196171">
        <w:rPr>
          <w:rFonts w:ascii="Arial" w:hAnsi="Arial" w:cs="Arial"/>
          <w:sz w:val="24"/>
          <w:shd w:val="clear" w:color="auto" w:fill="FFFFFF"/>
          <w:lang w:val="en-US"/>
        </w:rPr>
        <w:t>SC</w:t>
      </w:r>
      <w:r w:rsidRPr="00196171">
        <w:rPr>
          <w:rFonts w:ascii="Arial" w:hAnsi="Arial" w:cs="Arial"/>
          <w:sz w:val="24"/>
          <w:shd w:val="clear" w:color="auto" w:fill="FFFFFF"/>
        </w:rPr>
        <w:t xml:space="preserve"> </w:t>
      </w:r>
      <w:r w:rsidR="00F9109C" w:rsidRPr="00196171">
        <w:rPr>
          <w:rFonts w:ascii="Arial" w:hAnsi="Arial" w:cs="Arial"/>
          <w:sz w:val="24"/>
          <w:shd w:val="clear" w:color="auto" w:fill="FFFFFF"/>
        </w:rPr>
        <w:t>2</w:t>
      </w:r>
      <w:r w:rsidRPr="00196171">
        <w:rPr>
          <w:rFonts w:ascii="Arial" w:hAnsi="Arial" w:cs="Arial"/>
          <w:sz w:val="24"/>
          <w:shd w:val="clear" w:color="auto" w:fill="FFFFFF"/>
        </w:rPr>
        <w:t xml:space="preserve"> «</w:t>
      </w:r>
      <w:r w:rsidR="003106F5" w:rsidRPr="00196171">
        <w:rPr>
          <w:rFonts w:ascii="Arial" w:hAnsi="Arial" w:cs="Arial"/>
          <w:sz w:val="24"/>
          <w:shd w:val="clear" w:color="auto" w:fill="FFFFFF"/>
        </w:rPr>
        <w:t>Сердечно- сосудистые имплантаты и экстракорпоральные системы</w:t>
      </w:r>
      <w:r w:rsidRPr="00196171">
        <w:rPr>
          <w:rFonts w:ascii="Arial" w:hAnsi="Arial" w:cs="Arial"/>
          <w:sz w:val="24"/>
          <w:shd w:val="clear" w:color="auto" w:fill="FFFFFF"/>
        </w:rPr>
        <w:t xml:space="preserve">» Технического комитета по стандартизации </w:t>
      </w:r>
      <w:r w:rsidRPr="00196171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Pr="00196171">
        <w:rPr>
          <w:rFonts w:ascii="Arial" w:hAnsi="Arial" w:cs="Arial"/>
          <w:sz w:val="24"/>
          <w:shd w:val="clear" w:color="auto" w:fill="FFFFFF"/>
        </w:rPr>
        <w:t>/</w:t>
      </w:r>
      <w:r w:rsidRPr="00196171">
        <w:rPr>
          <w:rFonts w:ascii="Arial" w:hAnsi="Arial" w:cs="Arial"/>
          <w:sz w:val="24"/>
          <w:shd w:val="clear" w:color="auto" w:fill="FFFFFF"/>
          <w:lang w:val="en-US"/>
        </w:rPr>
        <w:t>TC</w:t>
      </w:r>
      <w:r w:rsidR="00FC37AE" w:rsidRPr="00196171">
        <w:rPr>
          <w:rFonts w:ascii="Arial" w:hAnsi="Arial" w:cs="Arial"/>
          <w:sz w:val="24"/>
          <w:shd w:val="clear" w:color="auto" w:fill="FFFFFF"/>
        </w:rPr>
        <w:t> </w:t>
      </w:r>
      <w:r w:rsidRPr="00196171">
        <w:rPr>
          <w:rFonts w:ascii="Arial" w:hAnsi="Arial" w:cs="Arial"/>
          <w:sz w:val="24"/>
          <w:shd w:val="clear" w:color="auto" w:fill="FFFFFF"/>
        </w:rPr>
        <w:t>1</w:t>
      </w:r>
      <w:r w:rsidR="003106F5" w:rsidRPr="00196171">
        <w:rPr>
          <w:rFonts w:ascii="Arial" w:hAnsi="Arial" w:cs="Arial"/>
          <w:sz w:val="24"/>
          <w:shd w:val="clear" w:color="auto" w:fill="FFFFFF"/>
        </w:rPr>
        <w:t>50</w:t>
      </w:r>
      <w:r w:rsidRPr="00196171">
        <w:rPr>
          <w:rFonts w:ascii="Arial" w:hAnsi="Arial" w:cs="Arial"/>
          <w:sz w:val="24"/>
          <w:shd w:val="clear" w:color="auto" w:fill="FFFFFF"/>
        </w:rPr>
        <w:t xml:space="preserve"> «</w:t>
      </w:r>
      <w:r w:rsidR="003106F5" w:rsidRPr="00196171">
        <w:rPr>
          <w:rFonts w:ascii="Arial" w:hAnsi="Arial" w:cs="Arial"/>
          <w:sz w:val="24"/>
        </w:rPr>
        <w:t>Имплантаты для хирургии</w:t>
      </w:r>
      <w:r w:rsidRPr="00196171">
        <w:rPr>
          <w:rFonts w:ascii="Arial" w:hAnsi="Arial" w:cs="Arial"/>
          <w:sz w:val="24"/>
          <w:shd w:val="clear" w:color="auto" w:fill="FFFFFF"/>
        </w:rPr>
        <w:t>» Международной организации по стандартизации (</w:t>
      </w:r>
      <w:r w:rsidRPr="00196171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Pr="00196171">
        <w:rPr>
          <w:rFonts w:ascii="Arial" w:hAnsi="Arial" w:cs="Arial"/>
          <w:sz w:val="24"/>
          <w:shd w:val="clear" w:color="auto" w:fill="FFFFFF"/>
        </w:rPr>
        <w:t>).</w:t>
      </w:r>
    </w:p>
    <w:p w14:paraId="592C2F12" w14:textId="77777777" w:rsidR="00391C4A" w:rsidRPr="00196171" w:rsidRDefault="002122C7" w:rsidP="002122C7">
      <w:pPr>
        <w:suppressAutoHyphens/>
        <w:spacing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  <w:r w:rsidRPr="00196171">
        <w:rPr>
          <w:rFonts w:ascii="Arial" w:hAnsi="Arial" w:cs="Arial"/>
          <w:sz w:val="24"/>
        </w:rPr>
        <w:t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</w:t>
      </w:r>
    </w:p>
    <w:p w14:paraId="0F16A12E" w14:textId="77777777" w:rsidR="00391C4A" w:rsidRPr="00196171" w:rsidRDefault="002122C7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  <w:r w:rsidRPr="00196171">
        <w:rPr>
          <w:rFonts w:ascii="Arial" w:hAnsi="Arial" w:cs="Arial"/>
          <w:sz w:val="24"/>
          <w:szCs w:val="26"/>
        </w:rPr>
        <w:t>5 </w:t>
      </w:r>
      <w:r w:rsidR="003106F5" w:rsidRPr="00196171">
        <w:rPr>
          <w:rFonts w:ascii="Arial" w:hAnsi="Arial" w:cs="Arial"/>
          <w:sz w:val="24"/>
          <w:szCs w:val="28"/>
        </w:rPr>
        <w:t>ВЗАМЕН ГОСТ</w:t>
      </w:r>
      <w:r w:rsidR="00B429F2" w:rsidRPr="00196171">
        <w:rPr>
          <w:rFonts w:ascii="Arial" w:hAnsi="Arial" w:cs="Arial"/>
          <w:sz w:val="24"/>
          <w:szCs w:val="28"/>
          <w:lang w:val="en-US"/>
        </w:rPr>
        <w:t> </w:t>
      </w:r>
      <w:r w:rsidR="003106F5" w:rsidRPr="00196171">
        <w:rPr>
          <w:rFonts w:ascii="Arial" w:hAnsi="Arial" w:cs="Arial"/>
          <w:sz w:val="24"/>
          <w:szCs w:val="28"/>
          <w:lang w:val="en-US"/>
        </w:rPr>
        <w:t>ISO</w:t>
      </w:r>
      <w:r w:rsidR="00B429F2" w:rsidRPr="00196171">
        <w:rPr>
          <w:rFonts w:ascii="Arial" w:hAnsi="Arial" w:cs="Arial"/>
          <w:sz w:val="24"/>
          <w:szCs w:val="28"/>
          <w:lang w:val="en-US"/>
        </w:rPr>
        <w:t> </w:t>
      </w:r>
      <w:r w:rsidR="003106F5" w:rsidRPr="00196171">
        <w:rPr>
          <w:rFonts w:ascii="Arial" w:hAnsi="Arial" w:cs="Arial"/>
          <w:sz w:val="24"/>
          <w:szCs w:val="28"/>
        </w:rPr>
        <w:t>8637–2012</w:t>
      </w:r>
    </w:p>
    <w:p w14:paraId="72321ACE" w14:textId="77777777" w:rsidR="00B74171" w:rsidRPr="00196171" w:rsidRDefault="00B74171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</w:p>
    <w:p w14:paraId="073B3A6A" w14:textId="77777777" w:rsidR="00391C4A" w:rsidRPr="00196171" w:rsidRDefault="00391C4A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</w:p>
    <w:p w14:paraId="063CA571" w14:textId="77777777" w:rsidR="003106F5" w:rsidRPr="00196171" w:rsidRDefault="003106F5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</w:p>
    <w:p w14:paraId="5FA3849D" w14:textId="77777777" w:rsidR="00391C4A" w:rsidRPr="00196171" w:rsidRDefault="00391C4A" w:rsidP="00391C4A">
      <w:pPr>
        <w:tabs>
          <w:tab w:val="left" w:pos="993"/>
        </w:tabs>
        <w:spacing w:line="240" w:lineRule="auto"/>
        <w:ind w:firstLine="510"/>
        <w:jc w:val="both"/>
        <w:rPr>
          <w:rFonts w:ascii="Arial" w:hAnsi="Arial" w:cs="Arial"/>
          <w:i/>
          <w:sz w:val="24"/>
        </w:rPr>
      </w:pPr>
      <w:r w:rsidRPr="00196171">
        <w:rPr>
          <w:rFonts w:ascii="Arial" w:hAnsi="Arial" w:cs="Arial"/>
          <w:i/>
          <w:sz w:val="24"/>
        </w:rPr>
        <w:lastRenderedPageBreak/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(государственных) стандартов, издаваемых в этих государствах, а также в сети Интернет на сайтах соответствующих национальных (государственных) органов по стандартизации.</w:t>
      </w:r>
    </w:p>
    <w:p w14:paraId="1F236D74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i/>
          <w:sz w:val="24"/>
        </w:rPr>
      </w:pPr>
      <w:r w:rsidRPr="00196171">
        <w:rPr>
          <w:rFonts w:ascii="Arial" w:hAnsi="Arial" w:cs="Arial"/>
          <w:i/>
          <w:sz w:val="24"/>
        </w:rPr>
        <w:t>В случае пересмотра, изменения или отмены настоящего стандарта соответствующая информация также будет опубликована в сети Интернет на сайте Межгосударственного совета по стандартизации, метрологии и сертификации в каталоге «Межгосударственные стандарты»</w:t>
      </w:r>
    </w:p>
    <w:p w14:paraId="2D2ABCA1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B933CE3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A93A67C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D66AA9A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6ABC1B0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63284C9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B1CD2A2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BC972DC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A482BE0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DC814ED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FD7BF29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2CD5380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A09138B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93F7E42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3DB94C0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9E65D5E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598D442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313E483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D3224DF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7BD4A17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3D04559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8013DE0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2AF8C59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3A8013B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F44188A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26E3363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8B61ADB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D311EC0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0756166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22661FE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58A223E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F507D9E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DEFC8C1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2F549FD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7243963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3BA79EE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3E4A009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4DC6DC9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76C7CCE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7FCBAEF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59C4354" w14:textId="77777777" w:rsidR="00391C4A" w:rsidRPr="00196171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  <w:sectPr w:rsidR="00391C4A" w:rsidRPr="00196171" w:rsidSect="00DE7944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footnotePr>
            <w:numRestart w:val="eachPage"/>
          </w:footnotePr>
          <w:pgSz w:w="11906" w:h="16838"/>
          <w:pgMar w:top="1134" w:right="1418" w:bottom="1134" w:left="851" w:header="397" w:footer="612" w:gutter="0"/>
          <w:pgNumType w:fmt="upperRoman" w:start="1"/>
          <w:cols w:space="708"/>
          <w:titlePg/>
          <w:docGrid w:linePitch="381"/>
        </w:sectPr>
      </w:pPr>
      <w:r w:rsidRPr="00196171">
        <w:rPr>
          <w:rFonts w:ascii="Arial" w:hAnsi="Arial" w:cs="Arial"/>
          <w:sz w:val="24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(государственным) органам по стандартизации этих государств</w:t>
      </w:r>
    </w:p>
    <w:p w14:paraId="06CFEBEC" w14:textId="77777777" w:rsidR="00391C4A" w:rsidRPr="00196171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eastAsia="zh-CN"/>
        </w:rPr>
      </w:pPr>
    </w:p>
    <w:p w14:paraId="719A80B1" w14:textId="77777777" w:rsidR="00391C4A" w:rsidRPr="00196171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eastAsia="zh-CN"/>
        </w:rPr>
      </w:pPr>
      <w:r w:rsidRPr="00196171">
        <w:rPr>
          <w:rFonts w:ascii="Arial" w:eastAsia="SimSun" w:hAnsi="Arial" w:cs="Arial"/>
          <w:b/>
          <w:sz w:val="20"/>
          <w:szCs w:val="20"/>
          <w:lang w:eastAsia="zh-CN"/>
        </w:rPr>
        <w:t>МЕЖГОСУДАРСТВЕННЫЙ СОВЕТ ПО СТАНДАРТИЗАЦИИ, МЕТРОЛОГИИ И СЕРТИФИКАЦИИ</w:t>
      </w:r>
    </w:p>
    <w:p w14:paraId="4F47FCD6" w14:textId="77777777" w:rsidR="00391C4A" w:rsidRPr="00196171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  <w:r w:rsidRPr="00196171">
        <w:rPr>
          <w:rFonts w:ascii="Arial" w:eastAsia="SimSun" w:hAnsi="Arial" w:cs="Arial"/>
          <w:b/>
          <w:sz w:val="20"/>
          <w:szCs w:val="20"/>
          <w:lang w:val="en-US" w:eastAsia="zh-CN"/>
        </w:rPr>
        <w:t>(МГС)</w:t>
      </w:r>
    </w:p>
    <w:p w14:paraId="17BB855F" w14:textId="77777777" w:rsidR="00391C4A" w:rsidRPr="00196171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</w:p>
    <w:p w14:paraId="0FF84902" w14:textId="77777777" w:rsidR="00391C4A" w:rsidRPr="00196171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  <w:r w:rsidRPr="00196171">
        <w:rPr>
          <w:rFonts w:ascii="Arial" w:eastAsia="SimSun" w:hAnsi="Arial" w:cs="Arial"/>
          <w:b/>
          <w:sz w:val="20"/>
          <w:szCs w:val="20"/>
          <w:lang w:val="en-US" w:eastAsia="zh-CN"/>
        </w:rPr>
        <w:t>INTERSTATE COUNCIL FOR STANDARDIZATION, METROLOGY AND CERTIFICATION</w:t>
      </w:r>
    </w:p>
    <w:p w14:paraId="43158DBF" w14:textId="77777777" w:rsidR="00391C4A" w:rsidRPr="00196171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  <w:r w:rsidRPr="00196171">
        <w:rPr>
          <w:rFonts w:ascii="Arial" w:eastAsia="SimSun" w:hAnsi="Arial" w:cs="Arial"/>
          <w:b/>
          <w:sz w:val="20"/>
          <w:szCs w:val="20"/>
          <w:lang w:val="en-US" w:eastAsia="zh-CN"/>
        </w:rPr>
        <w:t>(ISC)</w:t>
      </w:r>
    </w:p>
    <w:p w14:paraId="2CEB9ED2" w14:textId="77777777" w:rsidR="00391C4A" w:rsidRPr="00196171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b/>
          <w:sz w:val="20"/>
          <w:szCs w:val="28"/>
        </w:rPr>
      </w:pPr>
    </w:p>
    <w:tbl>
      <w:tblPr>
        <w:tblW w:w="9559" w:type="dxa"/>
        <w:tblInd w:w="80" w:type="dxa"/>
        <w:tblBorders>
          <w:bottom w:val="single" w:sz="18" w:space="0" w:color="auto"/>
        </w:tblBorders>
        <w:tblLook w:val="01E0" w:firstRow="1" w:lastRow="1" w:firstColumn="1" w:lastColumn="1" w:noHBand="0" w:noVBand="0"/>
      </w:tblPr>
      <w:tblGrid>
        <w:gridCol w:w="7008"/>
        <w:gridCol w:w="2551"/>
      </w:tblGrid>
      <w:tr w:rsidR="00391C4A" w:rsidRPr="00196171" w14:paraId="3B69BF15" w14:textId="77777777" w:rsidTr="002122C7">
        <w:trPr>
          <w:trHeight w:val="2074"/>
        </w:trPr>
        <w:tc>
          <w:tcPr>
            <w:tcW w:w="7008" w:type="dxa"/>
            <w:vAlign w:val="center"/>
          </w:tcPr>
          <w:p w14:paraId="6638AE3C" w14:textId="77777777" w:rsidR="00391C4A" w:rsidRPr="00196171" w:rsidRDefault="00391C4A" w:rsidP="002122C7">
            <w:pPr>
              <w:ind w:firstLine="0"/>
              <w:jc w:val="center"/>
              <w:rPr>
                <w:rFonts w:ascii="Arial" w:hAnsi="Arial" w:cs="Arial"/>
                <w:b/>
                <w:spacing w:val="100"/>
                <w:szCs w:val="28"/>
                <w:lang w:eastAsia="zh-CN"/>
              </w:rPr>
            </w:pPr>
            <w:r w:rsidRPr="00196171">
              <w:rPr>
                <w:rFonts w:ascii="Arial" w:hAnsi="Arial" w:cs="Arial"/>
                <w:b/>
                <w:spacing w:val="100"/>
                <w:szCs w:val="28"/>
                <w:lang w:eastAsia="zh-CN"/>
              </w:rPr>
              <w:t>МЕЖГОСУДАРСТВЕННЫЙ</w:t>
            </w:r>
          </w:p>
          <w:p w14:paraId="27812CBC" w14:textId="77777777" w:rsidR="00391C4A" w:rsidRPr="00196171" w:rsidRDefault="00391C4A" w:rsidP="002122C7">
            <w:pPr>
              <w:spacing w:line="276" w:lineRule="auto"/>
              <w:ind w:firstLine="0"/>
              <w:jc w:val="center"/>
              <w:rPr>
                <w:rFonts w:ascii="Arial" w:hAnsi="Arial" w:cs="Arial"/>
                <w:b/>
                <w:spacing w:val="40"/>
                <w:szCs w:val="28"/>
                <w:lang w:val="en-US" w:eastAsia="zh-CN"/>
              </w:rPr>
            </w:pPr>
            <w:r w:rsidRPr="00196171">
              <w:rPr>
                <w:rFonts w:ascii="Arial" w:hAnsi="Arial" w:cs="Arial"/>
                <w:b/>
                <w:spacing w:val="100"/>
                <w:szCs w:val="28"/>
                <w:lang w:eastAsia="zh-CN"/>
              </w:rPr>
              <w:t>СТАНДАРТ</w:t>
            </w:r>
          </w:p>
        </w:tc>
        <w:tc>
          <w:tcPr>
            <w:tcW w:w="2551" w:type="dxa"/>
          </w:tcPr>
          <w:p w14:paraId="219DE238" w14:textId="77777777" w:rsidR="00391C4A" w:rsidRPr="00196171" w:rsidRDefault="00391C4A" w:rsidP="002122C7">
            <w:pPr>
              <w:spacing w:before="120"/>
              <w:ind w:left="34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196171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ГОСТ</w:t>
            </w:r>
          </w:p>
          <w:p w14:paraId="40FC417B" w14:textId="77777777" w:rsidR="00391C4A" w:rsidRPr="00196171" w:rsidRDefault="00DF57E6" w:rsidP="002122C7">
            <w:pPr>
              <w:ind w:left="33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196171">
              <w:rPr>
                <w:rFonts w:ascii="Arial" w:hAnsi="Arial" w:cs="Arial"/>
                <w:b/>
                <w:bCs/>
                <w:sz w:val="32"/>
                <w:szCs w:val="32"/>
                <w:lang w:val="en-US" w:eastAsia="zh-CN"/>
              </w:rPr>
              <w:t>ISO</w:t>
            </w:r>
            <w:r w:rsidRPr="00196171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 xml:space="preserve"> </w:t>
            </w:r>
            <w:r w:rsidR="003106F5" w:rsidRPr="00196171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8637</w:t>
            </w:r>
            <w:r w:rsidR="00B74171" w:rsidRPr="00196171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-</w:t>
            </w:r>
            <w:r w:rsidR="00EB481B" w:rsidRPr="00196171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1</w:t>
            </w:r>
            <w:r w:rsidR="00391C4A" w:rsidRPr="00196171">
              <w:rPr>
                <w:rFonts w:ascii="Arial" w:hAnsi="Arial" w:cs="Arial"/>
                <w:b/>
              </w:rPr>
              <w:sym w:font="Symbol" w:char="F0BE"/>
            </w:r>
          </w:p>
          <w:p w14:paraId="2868DBEF" w14:textId="77777777" w:rsidR="00391C4A" w:rsidRPr="00196171" w:rsidRDefault="00391C4A" w:rsidP="002122C7">
            <w:pPr>
              <w:ind w:left="33" w:right="-108" w:firstLine="0"/>
              <w:rPr>
                <w:rFonts w:ascii="Arial" w:hAnsi="Arial" w:cs="Arial"/>
                <w:bCs/>
                <w:i/>
                <w:szCs w:val="28"/>
                <w:lang w:eastAsia="zh-CN"/>
              </w:rPr>
            </w:pPr>
            <w:r w:rsidRPr="00196171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(проект, </w:t>
            </w:r>
            <w:r w:rsidRPr="00196171">
              <w:rPr>
                <w:rFonts w:ascii="Arial" w:hAnsi="Arial" w:cs="Arial"/>
                <w:bCs/>
                <w:i/>
                <w:szCs w:val="28"/>
                <w:lang w:val="en-US" w:eastAsia="zh-CN"/>
              </w:rPr>
              <w:t>RU</w:t>
            </w:r>
            <w:r w:rsidRPr="00196171">
              <w:rPr>
                <w:rFonts w:ascii="Arial" w:hAnsi="Arial" w:cs="Arial"/>
                <w:bCs/>
                <w:i/>
                <w:szCs w:val="28"/>
                <w:lang w:eastAsia="zh-CN"/>
              </w:rPr>
              <w:t>,</w:t>
            </w:r>
          </w:p>
          <w:p w14:paraId="59CA27E7" w14:textId="77777777" w:rsidR="00391C4A" w:rsidRPr="00196171" w:rsidRDefault="00FF5109" w:rsidP="002122C7">
            <w:pPr>
              <w:spacing w:after="120"/>
              <w:ind w:firstLine="0"/>
              <w:rPr>
                <w:rFonts w:ascii="Arial" w:hAnsi="Arial" w:cs="Arial"/>
                <w:bCs/>
                <w:i/>
                <w:szCs w:val="28"/>
                <w:lang w:eastAsia="zh-CN"/>
              </w:rPr>
            </w:pPr>
            <w:r w:rsidRPr="00196171">
              <w:rPr>
                <w:rFonts w:ascii="Arial" w:hAnsi="Arial" w:cs="Arial"/>
                <w:bCs/>
                <w:i/>
                <w:szCs w:val="28"/>
                <w:lang w:eastAsia="zh-CN"/>
              </w:rPr>
              <w:t>окончательная</w:t>
            </w:r>
            <w:r w:rsidR="00391C4A" w:rsidRPr="00196171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 редакция)</w:t>
            </w:r>
          </w:p>
        </w:tc>
      </w:tr>
    </w:tbl>
    <w:p w14:paraId="62D44D43" w14:textId="77777777" w:rsidR="00DF57E6" w:rsidRPr="00196171" w:rsidRDefault="00DF57E6" w:rsidP="00DF57E6">
      <w:pPr>
        <w:ind w:firstLine="0"/>
        <w:jc w:val="center"/>
        <w:rPr>
          <w:rFonts w:ascii="Arial" w:hAnsi="Arial" w:cs="Arial"/>
          <w:szCs w:val="28"/>
        </w:rPr>
      </w:pPr>
    </w:p>
    <w:p w14:paraId="05A4EBDE" w14:textId="77777777" w:rsidR="003106F5" w:rsidRPr="00196171" w:rsidRDefault="003106F5" w:rsidP="00DF57E6">
      <w:pPr>
        <w:ind w:firstLine="0"/>
        <w:jc w:val="center"/>
        <w:rPr>
          <w:rFonts w:ascii="Arial" w:hAnsi="Arial" w:cs="Arial"/>
          <w:szCs w:val="28"/>
        </w:rPr>
      </w:pPr>
    </w:p>
    <w:p w14:paraId="22F96609" w14:textId="77777777" w:rsidR="00DF57E6" w:rsidRPr="00196171" w:rsidRDefault="00DF57E6" w:rsidP="00DF57E6">
      <w:pPr>
        <w:ind w:firstLine="0"/>
        <w:jc w:val="center"/>
        <w:rPr>
          <w:rFonts w:ascii="Arial" w:hAnsi="Arial" w:cs="Arial"/>
          <w:b/>
          <w:szCs w:val="28"/>
        </w:rPr>
      </w:pPr>
    </w:p>
    <w:p w14:paraId="54CC3E8F" w14:textId="77777777" w:rsidR="003106F5" w:rsidRPr="00196171" w:rsidRDefault="003106F5" w:rsidP="003106F5">
      <w:pPr>
        <w:ind w:firstLine="0"/>
        <w:jc w:val="center"/>
        <w:rPr>
          <w:rFonts w:ascii="Arial" w:hAnsi="Arial" w:cs="Arial"/>
          <w:b/>
          <w:szCs w:val="28"/>
        </w:rPr>
      </w:pPr>
      <w:r w:rsidRPr="00196171">
        <w:rPr>
          <w:rFonts w:ascii="Arial" w:hAnsi="Arial" w:cs="Arial"/>
          <w:b/>
          <w:szCs w:val="28"/>
        </w:rPr>
        <w:t>ЭКСТРАКОРПОРАЛЬНЫЕ СИСТЕМЫ ДЛЯ ОЧИСТКИ КРОВИ</w:t>
      </w:r>
    </w:p>
    <w:p w14:paraId="3A88E53E" w14:textId="77777777" w:rsidR="003106F5" w:rsidRPr="00196171" w:rsidRDefault="003106F5" w:rsidP="003106F5">
      <w:pPr>
        <w:ind w:firstLine="0"/>
        <w:jc w:val="center"/>
        <w:rPr>
          <w:rFonts w:ascii="Arial" w:hAnsi="Arial" w:cs="Arial"/>
          <w:b/>
          <w:szCs w:val="20"/>
        </w:rPr>
      </w:pPr>
    </w:p>
    <w:p w14:paraId="30CF4794" w14:textId="77777777" w:rsidR="003106F5" w:rsidRPr="00196171" w:rsidRDefault="003106F5" w:rsidP="003106F5">
      <w:pPr>
        <w:ind w:firstLine="0"/>
        <w:jc w:val="center"/>
        <w:rPr>
          <w:rFonts w:ascii="Arial" w:hAnsi="Arial" w:cs="Arial"/>
          <w:b/>
          <w:sz w:val="24"/>
          <w:szCs w:val="20"/>
        </w:rPr>
      </w:pPr>
      <w:r w:rsidRPr="00196171">
        <w:rPr>
          <w:rFonts w:ascii="Arial" w:hAnsi="Arial" w:cs="Arial"/>
          <w:b/>
          <w:spacing w:val="40"/>
          <w:szCs w:val="32"/>
        </w:rPr>
        <w:t>Часть</w:t>
      </w:r>
      <w:r w:rsidRPr="00196171">
        <w:rPr>
          <w:rFonts w:ascii="Arial" w:hAnsi="Arial" w:cs="Arial"/>
          <w:b/>
          <w:szCs w:val="32"/>
        </w:rPr>
        <w:t xml:space="preserve"> 1</w:t>
      </w:r>
    </w:p>
    <w:p w14:paraId="1AF9BA41" w14:textId="77777777" w:rsidR="003106F5" w:rsidRPr="00196171" w:rsidRDefault="003106F5" w:rsidP="003106F5">
      <w:pPr>
        <w:ind w:firstLine="0"/>
        <w:jc w:val="center"/>
        <w:rPr>
          <w:rFonts w:ascii="Arial" w:hAnsi="Arial" w:cs="Arial"/>
          <w:b/>
          <w:szCs w:val="20"/>
        </w:rPr>
      </w:pPr>
    </w:p>
    <w:p w14:paraId="796B2002" w14:textId="77777777" w:rsidR="003106F5" w:rsidRPr="00196171" w:rsidRDefault="003106F5" w:rsidP="003106F5">
      <w:pPr>
        <w:ind w:firstLine="0"/>
        <w:jc w:val="center"/>
        <w:rPr>
          <w:rFonts w:ascii="Arial" w:hAnsi="Arial" w:cs="Arial"/>
          <w:b/>
          <w:sz w:val="32"/>
          <w:szCs w:val="28"/>
        </w:rPr>
      </w:pPr>
      <w:r w:rsidRPr="00196171">
        <w:rPr>
          <w:rFonts w:ascii="Arial" w:hAnsi="Arial" w:cs="Arial"/>
          <w:b/>
        </w:rPr>
        <w:t>Гемодиализаторы, гемодиафильтры, гемофильтры и гемоконцентраторы</w:t>
      </w:r>
    </w:p>
    <w:p w14:paraId="1DB7E91C" w14:textId="77777777" w:rsidR="003106F5" w:rsidRPr="00196171" w:rsidRDefault="003106F5" w:rsidP="003106F5">
      <w:pPr>
        <w:ind w:firstLine="0"/>
        <w:jc w:val="center"/>
        <w:rPr>
          <w:rFonts w:ascii="Arial" w:hAnsi="Arial" w:cs="Arial"/>
          <w:b/>
          <w:szCs w:val="20"/>
        </w:rPr>
      </w:pPr>
    </w:p>
    <w:p w14:paraId="33769EBB" w14:textId="77777777" w:rsidR="003106F5" w:rsidRPr="00196171" w:rsidRDefault="003106F5" w:rsidP="003106F5">
      <w:pPr>
        <w:spacing w:line="240" w:lineRule="auto"/>
        <w:ind w:firstLine="0"/>
        <w:jc w:val="center"/>
        <w:rPr>
          <w:rFonts w:ascii="Arial" w:hAnsi="Arial" w:cs="Arial"/>
          <w:b/>
          <w:szCs w:val="28"/>
        </w:rPr>
      </w:pPr>
      <w:r w:rsidRPr="00196171">
        <w:rPr>
          <w:rFonts w:ascii="Arial" w:hAnsi="Arial" w:cs="Arial"/>
          <w:b/>
        </w:rPr>
        <w:t>(</w:t>
      </w:r>
      <w:r w:rsidRPr="00196171">
        <w:rPr>
          <w:rFonts w:ascii="Arial" w:hAnsi="Arial" w:cs="Arial"/>
          <w:b/>
          <w:lang w:val="en-US"/>
        </w:rPr>
        <w:t>ISO</w:t>
      </w:r>
      <w:r w:rsidRPr="00196171">
        <w:rPr>
          <w:rFonts w:ascii="Arial" w:hAnsi="Arial" w:cs="Arial"/>
          <w:b/>
        </w:rPr>
        <w:t xml:space="preserve"> 8637-1:2024, </w:t>
      </w:r>
      <w:r w:rsidRPr="00196171">
        <w:rPr>
          <w:rFonts w:ascii="Arial" w:hAnsi="Arial" w:cs="Arial"/>
          <w:b/>
          <w:lang w:val="en-US"/>
        </w:rPr>
        <w:t>IDT</w:t>
      </w:r>
      <w:r w:rsidRPr="00196171">
        <w:rPr>
          <w:rFonts w:ascii="Arial" w:hAnsi="Arial" w:cs="Arial"/>
          <w:b/>
        </w:rPr>
        <w:t>)</w:t>
      </w:r>
    </w:p>
    <w:p w14:paraId="68B43151" w14:textId="77777777" w:rsidR="00DF57E6" w:rsidRPr="00196171" w:rsidRDefault="00DF57E6" w:rsidP="00DF57E6">
      <w:pPr>
        <w:ind w:firstLine="0"/>
        <w:jc w:val="center"/>
        <w:rPr>
          <w:rFonts w:ascii="Arial" w:hAnsi="Arial" w:cs="Arial"/>
          <w:b/>
          <w:szCs w:val="16"/>
        </w:rPr>
      </w:pPr>
    </w:p>
    <w:p w14:paraId="63D4D1E8" w14:textId="77777777" w:rsidR="00DF57E6" w:rsidRPr="00196171" w:rsidRDefault="00DF57E6" w:rsidP="00DF57E6">
      <w:pPr>
        <w:spacing w:line="240" w:lineRule="auto"/>
        <w:ind w:left="-142" w:right="-144" w:firstLine="0"/>
        <w:jc w:val="center"/>
        <w:rPr>
          <w:rFonts w:ascii="Arial" w:hAnsi="Arial" w:cs="Arial"/>
          <w:b/>
          <w:color w:val="000000"/>
          <w:sz w:val="24"/>
        </w:rPr>
      </w:pPr>
      <w:r w:rsidRPr="00196171">
        <w:rPr>
          <w:rFonts w:ascii="Arial" w:eastAsia="SimSun" w:hAnsi="Arial" w:cs="Arial"/>
          <w:b/>
          <w:i/>
          <w:sz w:val="24"/>
          <w:lang w:eastAsia="zh-CN"/>
        </w:rPr>
        <w:t>Настоящий проект стандарта не подлежит применению до его утверждения</w:t>
      </w:r>
    </w:p>
    <w:p w14:paraId="7685972E" w14:textId="77777777" w:rsidR="00391C4A" w:rsidRPr="00196171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7E05C11C" w14:textId="77777777" w:rsidR="00391C4A" w:rsidRPr="00196171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3DCE43B0" w14:textId="77777777" w:rsidR="00391C4A" w:rsidRPr="00196171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2D077BCC" w14:textId="77777777" w:rsidR="00391C4A" w:rsidRPr="00196171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1325182E" w14:textId="77777777" w:rsidR="00391C4A" w:rsidRPr="00196171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111D52BD" w14:textId="77777777" w:rsidR="00391C4A" w:rsidRPr="00196171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2CFBCEB7" w14:textId="77777777" w:rsidR="00391C4A" w:rsidRPr="00196171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533602D8" w14:textId="77777777" w:rsidR="00391C4A" w:rsidRPr="00196171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5A17F36E" w14:textId="77777777" w:rsidR="00391C4A" w:rsidRPr="00196171" w:rsidRDefault="00391C4A" w:rsidP="00391C4A">
      <w:pPr>
        <w:spacing w:before="120"/>
        <w:ind w:firstLine="0"/>
        <w:jc w:val="center"/>
        <w:rPr>
          <w:rFonts w:ascii="Arial" w:eastAsia="SimSun" w:hAnsi="Arial" w:cs="Arial"/>
          <w:b/>
          <w:sz w:val="22"/>
          <w:szCs w:val="28"/>
          <w:lang w:eastAsia="zh-CN"/>
        </w:rPr>
      </w:pPr>
      <w:r w:rsidRPr="00196171">
        <w:rPr>
          <w:rFonts w:ascii="Arial" w:eastAsia="SimSun" w:hAnsi="Arial" w:cs="Arial"/>
          <w:b/>
          <w:sz w:val="22"/>
          <w:szCs w:val="28"/>
          <w:lang w:eastAsia="zh-CN"/>
        </w:rPr>
        <w:t>Москва</w:t>
      </w:r>
    </w:p>
    <w:p w14:paraId="63E2B06E" w14:textId="77777777" w:rsidR="00391C4A" w:rsidRPr="00196171" w:rsidRDefault="00391C4A" w:rsidP="00391C4A">
      <w:pPr>
        <w:ind w:firstLine="0"/>
        <w:jc w:val="center"/>
        <w:rPr>
          <w:rFonts w:ascii="Arial" w:eastAsia="SimSun" w:hAnsi="Arial" w:cs="Arial"/>
          <w:b/>
          <w:sz w:val="22"/>
          <w:szCs w:val="28"/>
          <w:lang w:eastAsia="zh-CN"/>
        </w:rPr>
      </w:pPr>
      <w:r w:rsidRPr="00196171">
        <w:rPr>
          <w:rFonts w:ascii="Arial" w:eastAsia="SimSun" w:hAnsi="Arial" w:cs="Arial"/>
          <w:b/>
          <w:sz w:val="22"/>
          <w:szCs w:val="28"/>
          <w:lang w:eastAsia="zh-CN"/>
        </w:rPr>
        <w:t>Российский институт стандартизации</w:t>
      </w:r>
    </w:p>
    <w:p w14:paraId="0A975444" w14:textId="77777777" w:rsidR="00FF5109" w:rsidRPr="00196171" w:rsidRDefault="00FF5109" w:rsidP="00391C4A">
      <w:pPr>
        <w:ind w:firstLine="0"/>
        <w:jc w:val="center"/>
        <w:rPr>
          <w:rFonts w:ascii="Arial" w:eastAsia="SimSun" w:hAnsi="Arial" w:cs="Arial"/>
          <w:b/>
          <w:sz w:val="22"/>
          <w:szCs w:val="28"/>
          <w:lang w:eastAsia="zh-CN"/>
        </w:rPr>
      </w:pPr>
      <w:r w:rsidRPr="00196171">
        <w:rPr>
          <w:rFonts w:ascii="Arial" w:eastAsia="SimSun" w:hAnsi="Arial" w:cs="Arial"/>
          <w:b/>
          <w:sz w:val="22"/>
          <w:szCs w:val="28"/>
          <w:lang w:eastAsia="zh-CN"/>
        </w:rPr>
        <w:t>202</w:t>
      </w:r>
    </w:p>
    <w:p w14:paraId="6A88622F" w14:textId="77777777" w:rsidR="00391C4A" w:rsidRPr="00196171" w:rsidRDefault="00391C4A" w:rsidP="00391C4A">
      <w:pPr>
        <w:spacing w:after="240" w:line="240" w:lineRule="auto"/>
        <w:ind w:firstLine="0"/>
        <w:jc w:val="center"/>
        <w:rPr>
          <w:rFonts w:ascii="Arial" w:hAnsi="Arial" w:cs="Arial"/>
          <w:b/>
          <w:iCs/>
          <w:sz w:val="24"/>
        </w:rPr>
      </w:pPr>
      <w:r w:rsidRPr="00196171">
        <w:rPr>
          <w:rFonts w:ascii="Arial" w:hAnsi="Arial" w:cs="Arial"/>
          <w:b/>
          <w:iCs/>
          <w:sz w:val="24"/>
        </w:rPr>
        <w:lastRenderedPageBreak/>
        <w:t>Предисловие</w:t>
      </w:r>
    </w:p>
    <w:p w14:paraId="0D2B88BB" w14:textId="77777777" w:rsidR="00391C4A" w:rsidRPr="00196171" w:rsidRDefault="00391C4A" w:rsidP="00D91D7E">
      <w:pPr>
        <w:spacing w:after="120" w:line="240" w:lineRule="auto"/>
        <w:ind w:firstLine="510"/>
        <w:jc w:val="both"/>
        <w:rPr>
          <w:rFonts w:ascii="Arial" w:hAnsi="Arial" w:cs="Arial"/>
          <w:bCs/>
          <w:iCs/>
          <w:sz w:val="22"/>
          <w:szCs w:val="22"/>
        </w:rPr>
      </w:pPr>
      <w:r w:rsidRPr="00196171">
        <w:rPr>
          <w:rFonts w:ascii="Arial" w:hAnsi="Arial" w:cs="Arial"/>
          <w:bCs/>
          <w:iCs/>
          <w:sz w:val="24"/>
        </w:rPr>
        <w:t>Цели, основные принципы и общие правила проведения работ по межгосударственной стандартизации установлены ГОСТ </w:t>
      </w:r>
      <w:r w:rsidRPr="00196171">
        <w:rPr>
          <w:rFonts w:ascii="Arial" w:hAnsi="Arial" w:cs="Arial"/>
          <w:sz w:val="24"/>
        </w:rPr>
        <w:t>1.0</w:t>
      </w:r>
      <w:r w:rsidRPr="00196171">
        <w:rPr>
          <w:rFonts w:ascii="Arial" w:hAnsi="Arial" w:cs="Arial"/>
          <w:bCs/>
          <w:iCs/>
          <w:sz w:val="24"/>
        </w:rPr>
        <w:t xml:space="preserve"> «Межгосударственная система стандартизации. Основные положения» и </w:t>
      </w:r>
      <w:r w:rsidRPr="00196171">
        <w:rPr>
          <w:rFonts w:ascii="Arial" w:hAnsi="Arial" w:cs="Arial"/>
          <w:sz w:val="24"/>
          <w:szCs w:val="26"/>
        </w:rPr>
        <w:t>ГОСТ 1.2</w:t>
      </w:r>
      <w:r w:rsidRPr="00196171">
        <w:rPr>
          <w:rFonts w:ascii="Arial" w:hAnsi="Arial" w:cs="Arial"/>
          <w:bCs/>
          <w:iCs/>
          <w:sz w:val="24"/>
        </w:rPr>
        <w:t xml:space="preserve">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отмены».</w:t>
      </w:r>
    </w:p>
    <w:p w14:paraId="5A2937BD" w14:textId="77777777" w:rsidR="00391C4A" w:rsidRPr="00196171" w:rsidRDefault="00391C4A" w:rsidP="00D91D7E">
      <w:pPr>
        <w:suppressAutoHyphens/>
        <w:spacing w:line="240" w:lineRule="auto"/>
        <w:ind w:right="6" w:firstLine="510"/>
        <w:jc w:val="both"/>
        <w:rPr>
          <w:rFonts w:ascii="Arial" w:hAnsi="Arial" w:cs="Arial"/>
          <w:b/>
          <w:sz w:val="24"/>
          <w:szCs w:val="26"/>
        </w:rPr>
      </w:pPr>
      <w:r w:rsidRPr="00196171">
        <w:rPr>
          <w:rFonts w:ascii="Arial" w:hAnsi="Arial" w:cs="Arial"/>
          <w:b/>
          <w:sz w:val="24"/>
          <w:szCs w:val="26"/>
        </w:rPr>
        <w:t>Сведения о стандарте</w:t>
      </w:r>
    </w:p>
    <w:p w14:paraId="7A4C2446" w14:textId="77777777" w:rsidR="00391C4A" w:rsidRPr="00196171" w:rsidRDefault="00391C4A" w:rsidP="00D91D7E">
      <w:pPr>
        <w:suppressAutoHyphens/>
        <w:spacing w:before="120" w:after="120" w:line="240" w:lineRule="auto"/>
        <w:ind w:right="6" w:firstLine="51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  <w:szCs w:val="26"/>
        </w:rPr>
        <w:t>1 </w:t>
      </w:r>
      <w:r w:rsidR="00DF57E6" w:rsidRPr="00196171">
        <w:rPr>
          <w:rFonts w:ascii="Arial" w:hAnsi="Arial" w:cs="Arial"/>
          <w:sz w:val="24"/>
          <w:szCs w:val="26"/>
        </w:rPr>
        <w:t xml:space="preserve">ПОДГОТОВЛЕН </w:t>
      </w:r>
      <w:r w:rsidR="00DF57E6" w:rsidRPr="00196171">
        <w:rPr>
          <w:rFonts w:ascii="Arial" w:hAnsi="Arial" w:cs="Arial"/>
          <w:sz w:val="24"/>
          <w:szCs w:val="28"/>
        </w:rPr>
        <w:t xml:space="preserve">Обществом с ограниченной ответственностью «Медтехстандарт» (ООО «Медтехстандарт») </w:t>
      </w:r>
      <w:r w:rsidR="00F8335D" w:rsidRPr="00196171">
        <w:rPr>
          <w:rFonts w:ascii="Arial" w:hAnsi="Arial" w:cs="Arial"/>
          <w:sz w:val="24"/>
          <w:szCs w:val="28"/>
        </w:rPr>
        <w:t>на основе собственного перевода на русский язык англоязычной версии стандарта, указанного в пункте 5</w:t>
      </w:r>
    </w:p>
    <w:p w14:paraId="561890BB" w14:textId="77777777" w:rsidR="00391C4A" w:rsidRPr="00196171" w:rsidRDefault="00391C4A" w:rsidP="00D91D7E">
      <w:pPr>
        <w:tabs>
          <w:tab w:val="left" w:pos="1254"/>
        </w:tabs>
        <w:suppressAutoHyphens/>
        <w:spacing w:before="120" w:after="120" w:line="240" w:lineRule="auto"/>
        <w:ind w:right="6" w:firstLine="510"/>
        <w:jc w:val="both"/>
        <w:rPr>
          <w:rFonts w:ascii="Arial" w:hAnsi="Arial" w:cs="Arial"/>
          <w:sz w:val="24"/>
          <w:szCs w:val="26"/>
        </w:rPr>
      </w:pPr>
      <w:r w:rsidRPr="00196171">
        <w:rPr>
          <w:rFonts w:ascii="Arial" w:hAnsi="Arial" w:cs="Arial"/>
          <w:sz w:val="24"/>
          <w:szCs w:val="26"/>
        </w:rPr>
        <w:t>2 ВНЕСЕН Федеральным агентством по техническому регулированию и метрологии</w:t>
      </w:r>
    </w:p>
    <w:p w14:paraId="07754727" w14:textId="77777777" w:rsidR="00391C4A" w:rsidRPr="00196171" w:rsidRDefault="00391C4A" w:rsidP="00D91D7E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sz w:val="24"/>
          <w:szCs w:val="26"/>
        </w:rPr>
      </w:pPr>
      <w:r w:rsidRPr="00196171">
        <w:rPr>
          <w:rFonts w:ascii="Arial" w:hAnsi="Arial" w:cs="Arial"/>
          <w:sz w:val="24"/>
          <w:szCs w:val="26"/>
        </w:rPr>
        <w:t xml:space="preserve">3 ПРИНЯТ </w:t>
      </w:r>
      <w:r w:rsidR="00660D7C" w:rsidRPr="00196171">
        <w:rPr>
          <w:rFonts w:ascii="Arial" w:hAnsi="Arial" w:cs="Arial"/>
          <w:sz w:val="24"/>
          <w:szCs w:val="26"/>
        </w:rPr>
        <w:t>Евразийским Советом по стандартизации, метрологии</w:t>
      </w:r>
      <w:r w:rsidRPr="00196171">
        <w:rPr>
          <w:rFonts w:ascii="Arial" w:hAnsi="Arial" w:cs="Arial"/>
          <w:sz w:val="24"/>
          <w:szCs w:val="26"/>
        </w:rPr>
        <w:t xml:space="preserve"> и сертификации</w:t>
      </w:r>
      <w:r w:rsidR="00660D7C" w:rsidRPr="00196171">
        <w:rPr>
          <w:rFonts w:ascii="Arial" w:hAnsi="Arial" w:cs="Arial"/>
          <w:sz w:val="24"/>
          <w:szCs w:val="26"/>
        </w:rPr>
        <w:t xml:space="preserve"> по результатам голосования в АИС МГС</w:t>
      </w:r>
      <w:r w:rsidRPr="00196171">
        <w:rPr>
          <w:rFonts w:ascii="Arial" w:hAnsi="Arial" w:cs="Arial"/>
          <w:sz w:val="24"/>
          <w:szCs w:val="26"/>
        </w:rPr>
        <w:t xml:space="preserve"> (протокол от __________ 202_ г. № ____) </w:t>
      </w:r>
    </w:p>
    <w:p w14:paraId="39376841" w14:textId="77777777" w:rsidR="00391C4A" w:rsidRPr="00196171" w:rsidRDefault="00391C4A" w:rsidP="00D91D7E">
      <w:pPr>
        <w:tabs>
          <w:tab w:val="left" w:pos="851"/>
        </w:tabs>
        <w:spacing w:after="24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196171">
        <w:rPr>
          <w:rFonts w:ascii="Arial" w:hAnsi="Arial" w:cs="Arial"/>
          <w:sz w:val="24"/>
          <w:szCs w:val="26"/>
        </w:rPr>
        <w:t>За принятие проголосовали: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268"/>
        <w:gridCol w:w="4281"/>
      </w:tblGrid>
      <w:tr w:rsidR="00391C4A" w:rsidRPr="00196171" w14:paraId="4F24221E" w14:textId="77777777" w:rsidTr="002122C7">
        <w:tc>
          <w:tcPr>
            <w:tcW w:w="3085" w:type="dxa"/>
            <w:tcBorders>
              <w:bottom w:val="double" w:sz="4" w:space="0" w:color="000000"/>
            </w:tcBorders>
          </w:tcPr>
          <w:p w14:paraId="1DA74B39" w14:textId="77777777" w:rsidR="00391C4A" w:rsidRPr="00196171" w:rsidRDefault="00391C4A" w:rsidP="002122C7">
            <w:pPr>
              <w:suppressAutoHyphens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196171">
              <w:rPr>
                <w:rFonts w:ascii="Arial" w:hAnsi="Arial" w:cs="Arial"/>
                <w:sz w:val="24"/>
                <w:szCs w:val="26"/>
              </w:rPr>
              <w:t>Краткое наименование страны по МК (ИСО 3166) 004–97</w:t>
            </w:r>
          </w:p>
        </w:tc>
        <w:tc>
          <w:tcPr>
            <w:tcW w:w="2268" w:type="dxa"/>
            <w:tcBorders>
              <w:bottom w:val="double" w:sz="4" w:space="0" w:color="000000"/>
            </w:tcBorders>
          </w:tcPr>
          <w:p w14:paraId="35FD99BB" w14:textId="77777777" w:rsidR="00391C4A" w:rsidRPr="00196171" w:rsidRDefault="00391C4A" w:rsidP="002122C7">
            <w:pPr>
              <w:suppressAutoHyphens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196171">
              <w:rPr>
                <w:rFonts w:ascii="Arial" w:hAnsi="Arial" w:cs="Arial"/>
                <w:sz w:val="24"/>
                <w:szCs w:val="26"/>
              </w:rPr>
              <w:t>Код страны по МК (ИСО 3166) 004–97</w:t>
            </w:r>
          </w:p>
        </w:tc>
        <w:tc>
          <w:tcPr>
            <w:tcW w:w="4281" w:type="dxa"/>
            <w:tcBorders>
              <w:bottom w:val="double" w:sz="4" w:space="0" w:color="000000"/>
            </w:tcBorders>
          </w:tcPr>
          <w:p w14:paraId="5CFF7479" w14:textId="77777777" w:rsidR="00391C4A" w:rsidRPr="00196171" w:rsidRDefault="00391C4A" w:rsidP="002122C7">
            <w:pPr>
              <w:suppressAutoHyphens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196171">
              <w:rPr>
                <w:rFonts w:ascii="Arial" w:hAnsi="Arial" w:cs="Arial"/>
                <w:sz w:val="24"/>
                <w:szCs w:val="26"/>
              </w:rPr>
              <w:t>Сокращенное наименование национального органа по стандартизации</w:t>
            </w:r>
          </w:p>
        </w:tc>
      </w:tr>
      <w:tr w:rsidR="00391C4A" w:rsidRPr="00196171" w14:paraId="12976CB0" w14:textId="77777777" w:rsidTr="002122C7">
        <w:tc>
          <w:tcPr>
            <w:tcW w:w="3085" w:type="dxa"/>
            <w:tcBorders>
              <w:top w:val="double" w:sz="4" w:space="0" w:color="000000"/>
              <w:bottom w:val="nil"/>
              <w:right w:val="single" w:sz="4" w:space="0" w:color="auto"/>
            </w:tcBorders>
          </w:tcPr>
          <w:p w14:paraId="383DC2C6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doub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3465F2A8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double" w:sz="4" w:space="0" w:color="000000"/>
              <w:left w:val="single" w:sz="4" w:space="0" w:color="auto"/>
              <w:bottom w:val="nil"/>
            </w:tcBorders>
          </w:tcPr>
          <w:p w14:paraId="461AF0DF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196171" w14:paraId="63C2B774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56314EF6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AF27F5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269CADC2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196171" w14:paraId="101F5991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4004BE06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FAC0B4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7EBF68AB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196171" w14:paraId="55A4C42C" w14:textId="77777777" w:rsidTr="002122C7">
        <w:tc>
          <w:tcPr>
            <w:tcW w:w="3085" w:type="dxa"/>
            <w:tcBorders>
              <w:top w:val="nil"/>
              <w:right w:val="single" w:sz="4" w:space="0" w:color="auto"/>
            </w:tcBorders>
          </w:tcPr>
          <w:p w14:paraId="1DBBC374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7460053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</w:tcBorders>
          </w:tcPr>
          <w:p w14:paraId="6387390E" w14:textId="77777777" w:rsidR="00391C4A" w:rsidRPr="00196171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</w:tbl>
    <w:p w14:paraId="2D06B004" w14:textId="77777777" w:rsidR="00391C4A" w:rsidRPr="00196171" w:rsidRDefault="00391C4A" w:rsidP="00D91D7E">
      <w:pPr>
        <w:tabs>
          <w:tab w:val="left" w:pos="851"/>
        </w:tabs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196171">
        <w:rPr>
          <w:rFonts w:ascii="Arial" w:hAnsi="Arial" w:cs="Arial"/>
          <w:sz w:val="24"/>
          <w:szCs w:val="26"/>
        </w:rPr>
        <w:t>4 Приказом Федерального агентства по техническому регулированию и метрологии от __________ 202__ г. № _____ межгосударственный стандарт ГОСТ </w:t>
      </w:r>
      <w:r w:rsidR="00DF57E6" w:rsidRPr="00196171">
        <w:rPr>
          <w:rFonts w:ascii="Arial" w:hAnsi="Arial" w:cs="Arial"/>
          <w:sz w:val="24"/>
          <w:szCs w:val="26"/>
          <w:lang w:val="en-US"/>
        </w:rPr>
        <w:t>ISO </w:t>
      </w:r>
      <w:r w:rsidR="003106F5" w:rsidRPr="00196171">
        <w:rPr>
          <w:rFonts w:ascii="Arial" w:hAnsi="Arial" w:cs="Arial"/>
          <w:sz w:val="24"/>
          <w:szCs w:val="26"/>
        </w:rPr>
        <w:t>8637</w:t>
      </w:r>
      <w:r w:rsidR="00B74171" w:rsidRPr="00196171">
        <w:rPr>
          <w:rFonts w:ascii="Arial" w:hAnsi="Arial" w:cs="Arial"/>
          <w:sz w:val="24"/>
          <w:szCs w:val="26"/>
        </w:rPr>
        <w:t>-</w:t>
      </w:r>
      <w:r w:rsidR="00F8335D" w:rsidRPr="00196171">
        <w:rPr>
          <w:rFonts w:ascii="Arial" w:hAnsi="Arial" w:cs="Arial"/>
          <w:sz w:val="24"/>
          <w:szCs w:val="26"/>
        </w:rPr>
        <w:t>1</w:t>
      </w:r>
      <w:r w:rsidRPr="00196171">
        <w:rPr>
          <w:rFonts w:ascii="Arial" w:hAnsi="Arial" w:cs="Arial"/>
          <w:sz w:val="24"/>
          <w:szCs w:val="26"/>
        </w:rPr>
        <w:t>–202_ введен в действие в качестве национального стандарта Российской Федерации с __________ 202__г.</w:t>
      </w:r>
    </w:p>
    <w:p w14:paraId="749B4FBC" w14:textId="77777777" w:rsidR="00D91D7E" w:rsidRPr="00196171" w:rsidRDefault="00391C4A" w:rsidP="00D91D7E">
      <w:pPr>
        <w:tabs>
          <w:tab w:val="left" w:pos="851"/>
        </w:tabs>
        <w:spacing w:before="120"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</w:rPr>
      </w:pPr>
      <w:r w:rsidRPr="00196171">
        <w:rPr>
          <w:rFonts w:ascii="Arial" w:hAnsi="Arial" w:cs="Arial"/>
          <w:sz w:val="24"/>
        </w:rPr>
        <w:t>5</w:t>
      </w:r>
      <w:r w:rsidRPr="00196171">
        <w:rPr>
          <w:rFonts w:ascii="Arial" w:hAnsi="Arial" w:cs="Arial"/>
          <w:sz w:val="24"/>
          <w:lang w:val="en-US"/>
        </w:rPr>
        <w:t> </w:t>
      </w:r>
      <w:r w:rsidR="00F8335D" w:rsidRPr="00196171">
        <w:rPr>
          <w:rFonts w:ascii="Arial" w:hAnsi="Arial" w:cs="Arial"/>
          <w:sz w:val="24"/>
        </w:rPr>
        <w:t xml:space="preserve">Настоящий стандарт идентичен международному стандарту </w:t>
      </w:r>
      <w:r w:rsidR="003106F5" w:rsidRPr="00196171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="003106F5" w:rsidRPr="00196171">
        <w:rPr>
          <w:rFonts w:ascii="Arial" w:hAnsi="Arial" w:cs="Arial"/>
          <w:sz w:val="24"/>
          <w:shd w:val="clear" w:color="auto" w:fill="FFFFFF"/>
        </w:rPr>
        <w:t> 8637-1:2024 «</w:t>
      </w:r>
      <w:r w:rsidR="003106F5" w:rsidRPr="00196171">
        <w:rPr>
          <w:rFonts w:ascii="Arial" w:hAnsi="Arial" w:cs="Arial"/>
          <w:sz w:val="24"/>
        </w:rPr>
        <w:t xml:space="preserve">Экстракорпоральные системы для очистки крови. Часть 1. Гемодиализаторы, гемодиафильтры, гемофильтры и гемоконцентраторы» </w:t>
      </w:r>
      <w:r w:rsidR="003106F5" w:rsidRPr="00196171">
        <w:rPr>
          <w:rFonts w:ascii="Arial" w:hAnsi="Arial" w:cs="Arial"/>
          <w:sz w:val="24"/>
          <w:shd w:val="clear" w:color="auto" w:fill="FFFFFF"/>
        </w:rPr>
        <w:t>(«</w:t>
      </w:r>
      <w:r w:rsidR="003106F5" w:rsidRPr="00196171">
        <w:rPr>
          <w:rFonts w:ascii="Arial" w:hAnsi="Arial" w:cs="Arial"/>
          <w:sz w:val="24"/>
          <w:lang w:val="en-US"/>
        </w:rPr>
        <w:t>Extracorporeal</w:t>
      </w:r>
      <w:r w:rsidR="003106F5" w:rsidRPr="00196171">
        <w:rPr>
          <w:rFonts w:ascii="Arial" w:hAnsi="Arial" w:cs="Arial"/>
          <w:sz w:val="24"/>
        </w:rPr>
        <w:t xml:space="preserve"> </w:t>
      </w:r>
      <w:r w:rsidR="003106F5" w:rsidRPr="00196171">
        <w:rPr>
          <w:rFonts w:ascii="Arial" w:hAnsi="Arial" w:cs="Arial"/>
          <w:sz w:val="24"/>
          <w:lang w:val="en-US"/>
        </w:rPr>
        <w:t>systems</w:t>
      </w:r>
      <w:r w:rsidR="003106F5" w:rsidRPr="00196171">
        <w:rPr>
          <w:rFonts w:ascii="Arial" w:hAnsi="Arial" w:cs="Arial"/>
          <w:sz w:val="24"/>
        </w:rPr>
        <w:t xml:space="preserve"> </w:t>
      </w:r>
      <w:r w:rsidR="003106F5" w:rsidRPr="00196171">
        <w:rPr>
          <w:rFonts w:ascii="Arial" w:hAnsi="Arial" w:cs="Arial"/>
          <w:sz w:val="24"/>
          <w:lang w:val="en-US"/>
        </w:rPr>
        <w:t>for</w:t>
      </w:r>
      <w:r w:rsidR="003106F5" w:rsidRPr="00196171">
        <w:rPr>
          <w:rFonts w:ascii="Arial" w:hAnsi="Arial" w:cs="Arial"/>
          <w:sz w:val="24"/>
        </w:rPr>
        <w:t xml:space="preserve"> </w:t>
      </w:r>
      <w:r w:rsidR="003106F5" w:rsidRPr="00196171">
        <w:rPr>
          <w:rFonts w:ascii="Arial" w:hAnsi="Arial" w:cs="Arial"/>
          <w:sz w:val="24"/>
          <w:lang w:val="en-US"/>
        </w:rPr>
        <w:t>blood</w:t>
      </w:r>
      <w:r w:rsidR="003106F5" w:rsidRPr="00196171">
        <w:rPr>
          <w:rFonts w:ascii="Arial" w:hAnsi="Arial" w:cs="Arial"/>
          <w:sz w:val="24"/>
        </w:rPr>
        <w:t xml:space="preserve"> </w:t>
      </w:r>
      <w:r w:rsidR="003106F5" w:rsidRPr="00196171">
        <w:rPr>
          <w:rFonts w:ascii="Arial" w:hAnsi="Arial" w:cs="Arial"/>
          <w:sz w:val="24"/>
          <w:lang w:val="en-US"/>
        </w:rPr>
        <w:t>purification</w:t>
      </w:r>
      <w:r w:rsidR="003106F5" w:rsidRPr="00196171">
        <w:rPr>
          <w:rFonts w:ascii="Arial" w:hAnsi="Arial" w:cs="Arial"/>
          <w:sz w:val="24"/>
        </w:rPr>
        <w:t xml:space="preserve"> – </w:t>
      </w:r>
      <w:r w:rsidR="003106F5" w:rsidRPr="00196171">
        <w:rPr>
          <w:rFonts w:ascii="Arial" w:hAnsi="Arial" w:cs="Arial"/>
          <w:sz w:val="24"/>
          <w:lang w:val="en-US"/>
        </w:rPr>
        <w:t>Part </w:t>
      </w:r>
      <w:r w:rsidR="003106F5" w:rsidRPr="00196171">
        <w:rPr>
          <w:rFonts w:ascii="Arial" w:hAnsi="Arial" w:cs="Arial"/>
          <w:sz w:val="24"/>
        </w:rPr>
        <w:t xml:space="preserve">1: </w:t>
      </w:r>
      <w:r w:rsidR="003106F5" w:rsidRPr="00196171">
        <w:rPr>
          <w:rFonts w:ascii="Arial" w:hAnsi="Arial" w:cs="Arial"/>
          <w:sz w:val="24"/>
          <w:lang w:val="en-US"/>
        </w:rPr>
        <w:t>Haemodialysers</w:t>
      </w:r>
      <w:r w:rsidR="003106F5" w:rsidRPr="00196171">
        <w:rPr>
          <w:rFonts w:ascii="Arial" w:hAnsi="Arial" w:cs="Arial"/>
          <w:sz w:val="24"/>
        </w:rPr>
        <w:t xml:space="preserve">, </w:t>
      </w:r>
      <w:r w:rsidR="003106F5" w:rsidRPr="00196171">
        <w:rPr>
          <w:rFonts w:ascii="Arial" w:hAnsi="Arial" w:cs="Arial"/>
          <w:sz w:val="24"/>
          <w:lang w:val="en-US"/>
        </w:rPr>
        <w:t>haemodiafilters</w:t>
      </w:r>
      <w:r w:rsidR="003106F5" w:rsidRPr="00196171">
        <w:rPr>
          <w:rFonts w:ascii="Arial" w:hAnsi="Arial" w:cs="Arial"/>
          <w:sz w:val="24"/>
        </w:rPr>
        <w:t xml:space="preserve">, </w:t>
      </w:r>
      <w:r w:rsidR="003106F5" w:rsidRPr="00196171">
        <w:rPr>
          <w:rFonts w:ascii="Arial" w:hAnsi="Arial" w:cs="Arial"/>
          <w:sz w:val="24"/>
          <w:lang w:val="en-US"/>
        </w:rPr>
        <w:t>haemofilters</w:t>
      </w:r>
      <w:r w:rsidR="003106F5" w:rsidRPr="00196171">
        <w:rPr>
          <w:rFonts w:ascii="Arial" w:hAnsi="Arial" w:cs="Arial"/>
          <w:sz w:val="24"/>
        </w:rPr>
        <w:t xml:space="preserve"> </w:t>
      </w:r>
      <w:r w:rsidR="003106F5" w:rsidRPr="00196171">
        <w:rPr>
          <w:rFonts w:ascii="Arial" w:hAnsi="Arial" w:cs="Arial"/>
          <w:sz w:val="24"/>
          <w:lang w:val="en-US"/>
        </w:rPr>
        <w:t>and</w:t>
      </w:r>
      <w:r w:rsidR="003106F5" w:rsidRPr="00196171">
        <w:rPr>
          <w:rFonts w:ascii="Arial" w:hAnsi="Arial" w:cs="Arial"/>
          <w:sz w:val="24"/>
        </w:rPr>
        <w:t xml:space="preserve"> </w:t>
      </w:r>
      <w:r w:rsidR="003106F5" w:rsidRPr="00196171">
        <w:rPr>
          <w:rFonts w:ascii="Arial" w:hAnsi="Arial" w:cs="Arial"/>
          <w:sz w:val="24"/>
          <w:lang w:val="en-US"/>
        </w:rPr>
        <w:t>haemoconcentrators</w:t>
      </w:r>
      <w:r w:rsidR="003106F5" w:rsidRPr="00196171">
        <w:rPr>
          <w:rFonts w:ascii="Arial" w:hAnsi="Arial" w:cs="Arial"/>
          <w:sz w:val="24"/>
          <w:shd w:val="clear" w:color="auto" w:fill="FFFFFF"/>
        </w:rPr>
        <w:t xml:space="preserve">», </w:t>
      </w:r>
      <w:r w:rsidR="003106F5" w:rsidRPr="00196171">
        <w:rPr>
          <w:rFonts w:ascii="Arial" w:hAnsi="Arial" w:cs="Arial"/>
          <w:sz w:val="24"/>
          <w:shd w:val="clear" w:color="auto" w:fill="FFFFFF"/>
          <w:lang w:val="en-US"/>
        </w:rPr>
        <w:t>IDT</w:t>
      </w:r>
      <w:r w:rsidR="003106F5" w:rsidRPr="00196171">
        <w:rPr>
          <w:rFonts w:ascii="Arial" w:hAnsi="Arial" w:cs="Arial"/>
          <w:sz w:val="24"/>
          <w:shd w:val="clear" w:color="auto" w:fill="FFFFFF"/>
        </w:rPr>
        <w:t>)</w:t>
      </w:r>
      <w:r w:rsidR="00F8335D" w:rsidRPr="00196171">
        <w:rPr>
          <w:rFonts w:ascii="Arial" w:hAnsi="Arial" w:cs="Arial"/>
          <w:sz w:val="24"/>
          <w:shd w:val="clear" w:color="auto" w:fill="FFFFFF"/>
        </w:rPr>
        <w:t>.</w:t>
      </w:r>
    </w:p>
    <w:p w14:paraId="054EC7AD" w14:textId="77777777" w:rsidR="00D91D7E" w:rsidRPr="00196171" w:rsidRDefault="00FC37AE" w:rsidP="00D91D7E">
      <w:pPr>
        <w:tabs>
          <w:tab w:val="left" w:pos="851"/>
        </w:tabs>
        <w:spacing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</w:rPr>
      </w:pPr>
      <w:r w:rsidRPr="00196171">
        <w:rPr>
          <w:rFonts w:ascii="Arial" w:hAnsi="Arial" w:cs="Arial"/>
          <w:sz w:val="24"/>
          <w:shd w:val="clear" w:color="auto" w:fill="FFFFFF"/>
        </w:rPr>
        <w:t xml:space="preserve">Международный стандарт разработан подкомитетом </w:t>
      </w:r>
      <w:r w:rsidR="003106F5" w:rsidRPr="00196171">
        <w:rPr>
          <w:rFonts w:ascii="Arial" w:hAnsi="Arial" w:cs="Arial"/>
          <w:sz w:val="24"/>
          <w:shd w:val="clear" w:color="auto" w:fill="FFFFFF"/>
          <w:lang w:val="en-US"/>
        </w:rPr>
        <w:t>SC</w:t>
      </w:r>
      <w:r w:rsidR="003106F5" w:rsidRPr="00196171">
        <w:rPr>
          <w:rFonts w:ascii="Arial" w:hAnsi="Arial" w:cs="Arial"/>
          <w:sz w:val="24"/>
          <w:shd w:val="clear" w:color="auto" w:fill="FFFFFF"/>
        </w:rPr>
        <w:t xml:space="preserve"> 2 «Сердечно-сосудистые имплантаты и экстракорпоральные системы» Технического комитета по стандартизации </w:t>
      </w:r>
      <w:r w:rsidR="003106F5" w:rsidRPr="00196171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="003106F5" w:rsidRPr="00196171">
        <w:rPr>
          <w:rFonts w:ascii="Arial" w:hAnsi="Arial" w:cs="Arial"/>
          <w:sz w:val="24"/>
          <w:shd w:val="clear" w:color="auto" w:fill="FFFFFF"/>
        </w:rPr>
        <w:t>/</w:t>
      </w:r>
      <w:r w:rsidR="003106F5" w:rsidRPr="00196171">
        <w:rPr>
          <w:rFonts w:ascii="Arial" w:hAnsi="Arial" w:cs="Arial"/>
          <w:sz w:val="24"/>
          <w:shd w:val="clear" w:color="auto" w:fill="FFFFFF"/>
          <w:lang w:val="en-US"/>
        </w:rPr>
        <w:t>TC</w:t>
      </w:r>
      <w:r w:rsidR="003106F5" w:rsidRPr="00196171">
        <w:rPr>
          <w:rFonts w:ascii="Arial" w:hAnsi="Arial" w:cs="Arial"/>
          <w:sz w:val="24"/>
          <w:shd w:val="clear" w:color="auto" w:fill="FFFFFF"/>
        </w:rPr>
        <w:t> 150 «</w:t>
      </w:r>
      <w:r w:rsidR="003106F5" w:rsidRPr="00196171">
        <w:rPr>
          <w:rFonts w:ascii="Arial" w:hAnsi="Arial" w:cs="Arial"/>
          <w:sz w:val="24"/>
        </w:rPr>
        <w:t>Имплантаты для хирургии</w:t>
      </w:r>
      <w:r w:rsidR="003106F5" w:rsidRPr="00196171">
        <w:rPr>
          <w:rFonts w:ascii="Arial" w:hAnsi="Arial" w:cs="Arial"/>
          <w:sz w:val="24"/>
          <w:shd w:val="clear" w:color="auto" w:fill="FFFFFF"/>
        </w:rPr>
        <w:t>» Международной организации по стандартизации (</w:t>
      </w:r>
      <w:r w:rsidR="003106F5" w:rsidRPr="00196171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="003106F5" w:rsidRPr="00196171">
        <w:rPr>
          <w:rFonts w:ascii="Arial" w:hAnsi="Arial" w:cs="Arial"/>
          <w:sz w:val="24"/>
          <w:shd w:val="clear" w:color="auto" w:fill="FFFFFF"/>
        </w:rPr>
        <w:t>)</w:t>
      </w:r>
      <w:r w:rsidR="00D91D7E" w:rsidRPr="00196171">
        <w:rPr>
          <w:rFonts w:ascii="Arial" w:hAnsi="Arial" w:cs="Arial"/>
          <w:sz w:val="24"/>
          <w:shd w:val="clear" w:color="auto" w:fill="FFFFFF"/>
        </w:rPr>
        <w:t>.</w:t>
      </w:r>
    </w:p>
    <w:p w14:paraId="3A4EEC60" w14:textId="77777777" w:rsidR="00391C4A" w:rsidRPr="00196171" w:rsidRDefault="00D91D7E" w:rsidP="00D91D7E">
      <w:pPr>
        <w:tabs>
          <w:tab w:val="left" w:pos="851"/>
        </w:tabs>
        <w:spacing w:line="240" w:lineRule="auto"/>
        <w:ind w:firstLine="51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</w:t>
      </w:r>
    </w:p>
    <w:p w14:paraId="00CEDF05" w14:textId="77777777" w:rsidR="00D91D7E" w:rsidRPr="00196171" w:rsidRDefault="00D91D7E" w:rsidP="00D91D7E">
      <w:pPr>
        <w:tabs>
          <w:tab w:val="left" w:pos="851"/>
        </w:tabs>
        <w:spacing w:before="120" w:line="240" w:lineRule="auto"/>
        <w:ind w:firstLine="510"/>
        <w:jc w:val="both"/>
        <w:rPr>
          <w:rFonts w:ascii="Arial" w:hAnsi="Arial" w:cs="Arial"/>
          <w:bCs/>
          <w:iCs/>
          <w:sz w:val="22"/>
          <w:szCs w:val="22"/>
        </w:rPr>
      </w:pPr>
      <w:r w:rsidRPr="00196171">
        <w:rPr>
          <w:rFonts w:ascii="Arial" w:hAnsi="Arial" w:cs="Arial"/>
          <w:sz w:val="24"/>
          <w:szCs w:val="26"/>
        </w:rPr>
        <w:t>6 </w:t>
      </w:r>
      <w:r w:rsidR="003106F5" w:rsidRPr="00196171">
        <w:rPr>
          <w:rFonts w:ascii="Arial" w:hAnsi="Arial" w:cs="Arial"/>
          <w:sz w:val="24"/>
          <w:szCs w:val="28"/>
        </w:rPr>
        <w:t xml:space="preserve">ВЗАМЕН ГОСТ </w:t>
      </w:r>
      <w:r w:rsidR="003106F5" w:rsidRPr="00196171">
        <w:rPr>
          <w:rFonts w:ascii="Arial" w:hAnsi="Arial" w:cs="Arial"/>
          <w:sz w:val="24"/>
          <w:szCs w:val="28"/>
          <w:lang w:val="en-US"/>
        </w:rPr>
        <w:t>ISO</w:t>
      </w:r>
      <w:r w:rsidR="003106F5" w:rsidRPr="00196171">
        <w:rPr>
          <w:rFonts w:ascii="Arial" w:hAnsi="Arial" w:cs="Arial"/>
          <w:sz w:val="24"/>
          <w:szCs w:val="28"/>
        </w:rPr>
        <w:t xml:space="preserve"> 8637–2012</w:t>
      </w:r>
    </w:p>
    <w:p w14:paraId="1B4E6283" w14:textId="77777777" w:rsidR="00391C4A" w:rsidRPr="00196171" w:rsidRDefault="00391C4A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29260F10" w14:textId="77777777" w:rsidR="00FC37AE" w:rsidRPr="00196171" w:rsidRDefault="00FC37AE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341CA521" w14:textId="77777777" w:rsidR="00D91D7E" w:rsidRPr="00196171" w:rsidRDefault="00D91D7E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49F7A9AF" w14:textId="77777777" w:rsidR="003106F5" w:rsidRPr="00196171" w:rsidRDefault="003106F5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3D3573BB" w14:textId="77777777" w:rsidR="003106F5" w:rsidRPr="00196171" w:rsidRDefault="003106F5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46A5A44D" w14:textId="77777777" w:rsidR="00D91D7E" w:rsidRPr="00196171" w:rsidRDefault="00D91D7E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5B9CEFDE" w14:textId="77777777" w:rsidR="00391C4A" w:rsidRPr="00196171" w:rsidRDefault="00391C4A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  <w:r w:rsidRPr="00196171">
        <w:rPr>
          <w:rFonts w:ascii="Arial" w:hAnsi="Arial" w:cs="Arial"/>
          <w:bCs/>
          <w:i/>
          <w:sz w:val="24"/>
          <w:szCs w:val="22"/>
        </w:rPr>
        <w:lastRenderedPageBreak/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2EAB05F2" w14:textId="77777777" w:rsidR="00391C4A" w:rsidRPr="00196171" w:rsidRDefault="00391C4A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  <w:r w:rsidRPr="00196171">
        <w:rPr>
          <w:rFonts w:ascii="Arial" w:hAnsi="Arial" w:cs="Arial"/>
          <w:bCs/>
          <w:i/>
          <w:sz w:val="24"/>
          <w:szCs w:val="22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720FD6C6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4AF5D2B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696228C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8B82C3A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0C857EF8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7864B806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AF4A668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6A0B0BC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7DA8E4AD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359AC85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23C44E8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D2C42E9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60FBB30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148CF269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7E3C750A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70630B19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2ADB1B3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7C86DDFD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CFF3B6E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697C300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720C140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EA27D74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AB3B6BD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B764434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3236D09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711ACCB5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C2C1ED0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3A6CA22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0A55983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0267C44B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1E23295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DBB66F5" w14:textId="77777777" w:rsidR="00D91D7E" w:rsidRPr="00196171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96993E7" w14:textId="77777777" w:rsidR="00D91D7E" w:rsidRPr="00196171" w:rsidRDefault="00D91D7E" w:rsidP="00D91D7E">
      <w:pPr>
        <w:spacing w:line="240" w:lineRule="auto"/>
        <w:ind w:firstLine="510"/>
        <w:jc w:val="right"/>
        <w:rPr>
          <w:rFonts w:ascii="Arial" w:hAnsi="Arial" w:cs="Arial"/>
          <w:bCs/>
          <w:i/>
          <w:sz w:val="24"/>
          <w:szCs w:val="22"/>
        </w:rPr>
      </w:pPr>
      <w:r w:rsidRPr="00196171">
        <w:rPr>
          <w:rFonts w:ascii="Arial" w:hAnsi="Arial" w:cs="Arial"/>
          <w:sz w:val="24"/>
          <w:szCs w:val="28"/>
        </w:rPr>
        <w:t xml:space="preserve">© </w:t>
      </w:r>
      <w:r w:rsidRPr="00196171">
        <w:rPr>
          <w:rFonts w:ascii="Arial" w:hAnsi="Arial" w:cs="Arial"/>
          <w:sz w:val="24"/>
          <w:szCs w:val="28"/>
          <w:lang w:val="en-US"/>
        </w:rPr>
        <w:t>ISO</w:t>
      </w:r>
      <w:r w:rsidRPr="00196171">
        <w:rPr>
          <w:rFonts w:ascii="Arial" w:hAnsi="Arial" w:cs="Arial"/>
          <w:sz w:val="24"/>
          <w:szCs w:val="28"/>
        </w:rPr>
        <w:t>, 20</w:t>
      </w:r>
      <w:r w:rsidR="003106F5" w:rsidRPr="00196171">
        <w:rPr>
          <w:rFonts w:ascii="Arial" w:hAnsi="Arial" w:cs="Arial"/>
          <w:sz w:val="24"/>
          <w:szCs w:val="28"/>
        </w:rPr>
        <w:t>24</w:t>
      </w:r>
    </w:p>
    <w:p w14:paraId="425BE906" w14:textId="77777777" w:rsidR="00391C4A" w:rsidRPr="00196171" w:rsidRDefault="00391C4A" w:rsidP="00391C4A">
      <w:pPr>
        <w:tabs>
          <w:tab w:val="left" w:pos="709"/>
        </w:tabs>
        <w:suppressAutoHyphens/>
        <w:spacing w:before="120" w:after="120" w:line="240" w:lineRule="auto"/>
        <w:jc w:val="right"/>
        <w:rPr>
          <w:rFonts w:ascii="Arial" w:eastAsia="Times New Roman" w:hAnsi="Arial" w:cs="Arial"/>
          <w:sz w:val="24"/>
          <w:szCs w:val="26"/>
          <w:lang w:eastAsia="ru-RU"/>
        </w:rPr>
      </w:pPr>
      <w:r w:rsidRPr="00196171">
        <w:rPr>
          <w:rFonts w:ascii="Arial" w:hAnsi="Arial" w:cs="Arial"/>
          <w:sz w:val="24"/>
        </w:rPr>
        <w:t xml:space="preserve">© 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Оформление. </w:t>
      </w:r>
      <w:r w:rsidRPr="00196171">
        <w:rPr>
          <w:rFonts w:ascii="Arial" w:hAnsi="Arial" w:cs="Arial"/>
          <w:sz w:val="24"/>
        </w:rPr>
        <w:t>ФГБУ «Институт стандартизации»</w:t>
      </w:r>
      <w:r w:rsidRPr="00196171">
        <w:rPr>
          <w:rFonts w:ascii="Arial" w:eastAsia="Times New Roman" w:hAnsi="Arial" w:cs="Arial"/>
          <w:sz w:val="24"/>
          <w:lang w:eastAsia="ru-RU"/>
        </w:rPr>
        <w:t>, 202_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265"/>
      </w:tblGrid>
      <w:tr w:rsidR="00391C4A" w:rsidRPr="00196171" w14:paraId="5DBD112B" w14:textId="77777777" w:rsidTr="002122C7">
        <w:tc>
          <w:tcPr>
            <w:tcW w:w="2376" w:type="dxa"/>
          </w:tcPr>
          <w:p w14:paraId="5B07586E" w14:textId="77777777" w:rsidR="00391C4A" w:rsidRPr="00196171" w:rsidRDefault="00391C4A" w:rsidP="002122C7">
            <w:pPr>
              <w:tabs>
                <w:tab w:val="left" w:pos="709"/>
              </w:tabs>
              <w:suppressAutoHyphens/>
              <w:spacing w:before="120" w:after="120" w:line="240" w:lineRule="auto"/>
              <w:ind w:firstLine="0"/>
              <w:jc w:val="both"/>
              <w:rPr>
                <w:rFonts w:ascii="Arial" w:eastAsia="Times New Roman" w:hAnsi="Arial" w:cs="Arial"/>
                <w:sz w:val="24"/>
                <w:szCs w:val="26"/>
                <w:lang w:eastAsia="ru-RU"/>
              </w:rPr>
            </w:pPr>
            <w:r w:rsidRPr="00196171">
              <w:rPr>
                <w:rFonts w:cs="Arial"/>
                <w:noProof/>
                <w:lang w:eastAsia="ru-RU"/>
              </w:rPr>
              <w:drawing>
                <wp:inline distT="0" distB="0" distL="0" distR="0" wp14:anchorId="626EC1AD" wp14:editId="32C7E5A2">
                  <wp:extent cx="1333018" cy="900000"/>
                  <wp:effectExtent l="0" t="0" r="635" b="0"/>
                  <wp:docPr id="10" name="Рисунок 10" descr="Znak_nacionalnoi_standartizac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Znak_nacionalnoi_standartizac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018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</w:tcPr>
          <w:p w14:paraId="43D85837" w14:textId="77777777" w:rsidR="00391C4A" w:rsidRPr="00196171" w:rsidRDefault="00391C4A" w:rsidP="002122C7">
            <w:pPr>
              <w:tabs>
                <w:tab w:val="left" w:pos="709"/>
              </w:tabs>
              <w:suppressAutoHyphens/>
              <w:spacing w:before="120" w:after="120" w:line="240" w:lineRule="auto"/>
              <w:ind w:firstLine="465"/>
              <w:jc w:val="both"/>
              <w:rPr>
                <w:rFonts w:ascii="Arial" w:eastAsia="Times New Roman" w:hAnsi="Arial" w:cs="Arial"/>
                <w:sz w:val="24"/>
                <w:szCs w:val="26"/>
                <w:lang w:eastAsia="ru-RU"/>
              </w:rPr>
            </w:pPr>
            <w:r w:rsidRPr="00196171">
              <w:rPr>
                <w:rFonts w:ascii="Arial" w:hAnsi="Arial" w:cs="Arial"/>
                <w:sz w:val="24"/>
                <w:szCs w:val="26"/>
              </w:rPr>
              <w:t>В Российской Федерации 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      </w:r>
          </w:p>
        </w:tc>
      </w:tr>
    </w:tbl>
    <w:p w14:paraId="39487AA2" w14:textId="77777777" w:rsidR="008C2221" w:rsidRPr="00196171" w:rsidRDefault="00DF2C37" w:rsidP="006E7ED8">
      <w:pPr>
        <w:keepNext/>
        <w:spacing w:after="360" w:line="276" w:lineRule="auto"/>
        <w:ind w:firstLine="0"/>
        <w:jc w:val="center"/>
        <w:rPr>
          <w:rFonts w:ascii="Arial" w:hAnsi="Arial" w:cs="Arial"/>
          <w:b/>
        </w:rPr>
      </w:pPr>
      <w:r w:rsidRPr="00196171">
        <w:rPr>
          <w:rFonts w:ascii="Arial" w:hAnsi="Arial" w:cs="Arial"/>
          <w:b/>
        </w:rPr>
        <w:lastRenderedPageBreak/>
        <w:t>Содержание</w:t>
      </w:r>
    </w:p>
    <w:p w14:paraId="2C9574CA" w14:textId="77777777" w:rsidR="00DE1C2D" w:rsidRPr="00196171" w:rsidRDefault="00DE1C2D" w:rsidP="00DE1C2D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1  Область применения</w:t>
      </w:r>
      <w:r w:rsidRPr="00196171">
        <w:rPr>
          <w:rFonts w:ascii="Arial" w:hAnsi="Arial" w:cs="Arial"/>
          <w:sz w:val="24"/>
        </w:rPr>
        <w:tab/>
      </w:r>
    </w:p>
    <w:p w14:paraId="7CAE3E59" w14:textId="77777777" w:rsidR="00DE1C2D" w:rsidRPr="00196171" w:rsidRDefault="00DE1C2D" w:rsidP="00DE1C2D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2  Нормативные ссылки</w:t>
      </w:r>
      <w:r w:rsidRPr="00196171">
        <w:rPr>
          <w:rFonts w:ascii="Arial" w:hAnsi="Arial" w:cs="Arial"/>
          <w:sz w:val="24"/>
        </w:rPr>
        <w:tab/>
      </w:r>
    </w:p>
    <w:p w14:paraId="439ADBC9" w14:textId="77777777" w:rsidR="00747603" w:rsidRPr="00196171" w:rsidRDefault="00747603" w:rsidP="00747603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3  Термины и определения</w:t>
      </w:r>
      <w:r w:rsidRPr="00196171">
        <w:rPr>
          <w:rFonts w:ascii="Arial" w:hAnsi="Arial" w:cs="Arial"/>
          <w:sz w:val="24"/>
        </w:rPr>
        <w:tab/>
      </w:r>
    </w:p>
    <w:p w14:paraId="26EE86D0" w14:textId="77777777" w:rsidR="00747603" w:rsidRPr="00196171" w:rsidRDefault="00747603" w:rsidP="00747603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4  </w:t>
      </w:r>
      <w:r w:rsidR="00CC6E20" w:rsidRPr="00196171">
        <w:rPr>
          <w:rFonts w:ascii="Arial" w:hAnsi="Arial" w:cs="Arial"/>
          <w:sz w:val="24"/>
        </w:rPr>
        <w:t>Требования</w:t>
      </w:r>
      <w:r w:rsidRPr="00196171">
        <w:rPr>
          <w:rFonts w:ascii="Arial" w:hAnsi="Arial" w:cs="Arial"/>
          <w:sz w:val="24"/>
        </w:rPr>
        <w:tab/>
      </w:r>
    </w:p>
    <w:p w14:paraId="27B69668" w14:textId="77777777" w:rsidR="00CC6E20" w:rsidRPr="00196171" w:rsidRDefault="00CC6E20" w:rsidP="00CC6E20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4.1  </w:t>
      </w:r>
      <w:r w:rsidRPr="00196171">
        <w:rPr>
          <w:rFonts w:ascii="Arial" w:hAnsi="Arial" w:cs="Arial"/>
          <w:sz w:val="24"/>
          <w:szCs w:val="20"/>
        </w:rPr>
        <w:t>Биологическая безопасность и гемосовместимость</w:t>
      </w:r>
      <w:r w:rsidRPr="00196171">
        <w:rPr>
          <w:rFonts w:ascii="Arial" w:hAnsi="Arial" w:cs="Arial"/>
          <w:sz w:val="24"/>
        </w:rPr>
        <w:tab/>
      </w:r>
    </w:p>
    <w:p w14:paraId="22B4DA24" w14:textId="77777777" w:rsidR="00CC6E20" w:rsidRPr="00196171" w:rsidRDefault="00CC6E20" w:rsidP="00CC6E20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4.2  </w:t>
      </w:r>
      <w:r w:rsidRPr="00196171">
        <w:rPr>
          <w:rFonts w:ascii="Arial" w:hAnsi="Arial" w:cs="Arial"/>
          <w:sz w:val="24"/>
          <w:szCs w:val="20"/>
        </w:rPr>
        <w:t>Стерильность</w:t>
      </w:r>
      <w:r w:rsidRPr="00196171">
        <w:rPr>
          <w:rFonts w:ascii="Arial" w:hAnsi="Arial" w:cs="Arial"/>
          <w:sz w:val="24"/>
        </w:rPr>
        <w:tab/>
      </w:r>
    </w:p>
    <w:p w14:paraId="0F216010" w14:textId="77777777" w:rsidR="00CC6E20" w:rsidRPr="00196171" w:rsidRDefault="00CC6E20" w:rsidP="00CC6E20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4.3  </w:t>
      </w:r>
      <w:r w:rsidRPr="00196171">
        <w:rPr>
          <w:rFonts w:ascii="Arial" w:hAnsi="Arial" w:cs="Arial"/>
          <w:sz w:val="24"/>
          <w:szCs w:val="20"/>
        </w:rPr>
        <w:t>Апирогенность</w:t>
      </w:r>
      <w:r w:rsidRPr="00196171">
        <w:rPr>
          <w:rFonts w:ascii="Arial" w:hAnsi="Arial" w:cs="Arial"/>
          <w:sz w:val="24"/>
        </w:rPr>
        <w:tab/>
      </w:r>
    </w:p>
    <w:p w14:paraId="0E6EF625" w14:textId="77777777" w:rsidR="00CC6E20" w:rsidRPr="00196171" w:rsidRDefault="00CC6E20" w:rsidP="00CC6E20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4.4  </w:t>
      </w:r>
      <w:r w:rsidRPr="00196171">
        <w:rPr>
          <w:rFonts w:ascii="Arial" w:hAnsi="Arial" w:cs="Arial"/>
          <w:sz w:val="24"/>
          <w:szCs w:val="20"/>
        </w:rPr>
        <w:t>Механические характеристики</w:t>
      </w:r>
      <w:r w:rsidRPr="00196171">
        <w:rPr>
          <w:rFonts w:ascii="Arial" w:hAnsi="Arial" w:cs="Arial"/>
          <w:sz w:val="24"/>
        </w:rPr>
        <w:tab/>
      </w:r>
    </w:p>
    <w:p w14:paraId="51E5A2FC" w14:textId="77777777" w:rsidR="00AF7725" w:rsidRPr="00196171" w:rsidRDefault="00AF7725" w:rsidP="00A60878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4.4.1 Конструкционная ц</w:t>
      </w:r>
      <w:r w:rsidR="00A60878" w:rsidRPr="00196171">
        <w:rPr>
          <w:rFonts w:ascii="Arial" w:hAnsi="Arial" w:cs="Arial"/>
          <w:sz w:val="24"/>
        </w:rPr>
        <w:t>елостность……………………………………………………</w:t>
      </w:r>
    </w:p>
    <w:p w14:paraId="71AA8A91" w14:textId="77777777" w:rsidR="00AF7725" w:rsidRPr="00196171" w:rsidRDefault="007D260D" w:rsidP="00A60878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4.4.2 Целостность полос</w:t>
      </w:r>
      <w:r w:rsidR="00A60878" w:rsidRPr="00196171">
        <w:rPr>
          <w:rFonts w:ascii="Arial" w:hAnsi="Arial" w:cs="Arial"/>
          <w:sz w:val="24"/>
        </w:rPr>
        <w:t>ти крови………………………………………………………</w:t>
      </w:r>
    </w:p>
    <w:p w14:paraId="3692C188" w14:textId="77777777" w:rsidR="007D260D" w:rsidRPr="00196171" w:rsidRDefault="007D260D" w:rsidP="00A60878">
      <w:pPr>
        <w:tabs>
          <w:tab w:val="right" w:leader="dot" w:pos="9631"/>
        </w:tabs>
        <w:ind w:left="1276" w:hanging="567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4.4.3 Соединители полости крови гемодиализаторов, гемодиафильтров и гемофильтров……</w:t>
      </w:r>
      <w:r w:rsidR="00A60878" w:rsidRPr="00196171">
        <w:rPr>
          <w:rFonts w:ascii="Arial" w:hAnsi="Arial" w:cs="Arial"/>
          <w:sz w:val="24"/>
        </w:rPr>
        <w:t>……………………………………………………………………</w:t>
      </w:r>
    </w:p>
    <w:p w14:paraId="371744C4" w14:textId="77777777" w:rsidR="007D260D" w:rsidRPr="00196171" w:rsidRDefault="007D260D" w:rsidP="00A60878">
      <w:pPr>
        <w:tabs>
          <w:tab w:val="right" w:leader="dot" w:pos="9631"/>
        </w:tabs>
        <w:ind w:left="1276" w:hanging="567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4.4.4 Соединители полостидиализирующего раствора гемодиализаторов и гемодиафильтров…</w:t>
      </w:r>
      <w:r w:rsidR="00A60878" w:rsidRPr="00196171">
        <w:rPr>
          <w:rFonts w:ascii="Arial" w:hAnsi="Arial" w:cs="Arial"/>
          <w:sz w:val="24"/>
        </w:rPr>
        <w:t>…………………………………………………………………</w:t>
      </w:r>
    </w:p>
    <w:p w14:paraId="12B5DC30" w14:textId="77777777" w:rsidR="007D260D" w:rsidRPr="00196171" w:rsidRDefault="007D260D" w:rsidP="00A60878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4.4.5 Соединители фильтрата </w:t>
      </w:r>
      <w:r w:rsidR="00A60878" w:rsidRPr="00196171">
        <w:rPr>
          <w:rFonts w:ascii="Arial" w:hAnsi="Arial" w:cs="Arial"/>
          <w:sz w:val="24"/>
        </w:rPr>
        <w:t>гемофильтров…………………………………………</w:t>
      </w:r>
    </w:p>
    <w:p w14:paraId="65CCCDC4" w14:textId="77777777" w:rsidR="007D260D" w:rsidRPr="00196171" w:rsidRDefault="007D260D" w:rsidP="00A60878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4.4.6 Соединители крови и фильтра</w:t>
      </w:r>
      <w:r w:rsidR="00A60878" w:rsidRPr="00196171">
        <w:rPr>
          <w:rFonts w:ascii="Arial" w:hAnsi="Arial" w:cs="Arial"/>
          <w:sz w:val="24"/>
        </w:rPr>
        <w:t>та гемоконцентраторов………………………</w:t>
      </w:r>
    </w:p>
    <w:p w14:paraId="7CFEB81C" w14:textId="77777777" w:rsidR="00CC6E20" w:rsidRPr="00196171" w:rsidRDefault="00CC6E20" w:rsidP="00CC6E20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4.5  </w:t>
      </w:r>
      <w:r w:rsidR="00451D70" w:rsidRPr="00196171">
        <w:rPr>
          <w:rFonts w:ascii="Arial" w:hAnsi="Arial" w:cs="Arial"/>
          <w:sz w:val="24"/>
          <w:szCs w:val="20"/>
        </w:rPr>
        <w:t>Функциональные</w:t>
      </w:r>
      <w:r w:rsidRPr="00196171">
        <w:rPr>
          <w:rFonts w:ascii="Arial" w:hAnsi="Arial" w:cs="Arial"/>
          <w:sz w:val="24"/>
          <w:szCs w:val="20"/>
        </w:rPr>
        <w:t xml:space="preserve"> характеристики</w:t>
      </w:r>
      <w:r w:rsidRPr="00196171">
        <w:rPr>
          <w:rFonts w:ascii="Arial" w:hAnsi="Arial" w:cs="Arial"/>
          <w:sz w:val="24"/>
        </w:rPr>
        <w:tab/>
      </w:r>
    </w:p>
    <w:p w14:paraId="52E9F731" w14:textId="77777777" w:rsidR="00C048CA" w:rsidRPr="00196171" w:rsidRDefault="00C048CA" w:rsidP="00A60878">
      <w:pPr>
        <w:tabs>
          <w:tab w:val="right" w:leader="dot" w:pos="9631"/>
        </w:tabs>
        <w:ind w:left="1276" w:hanging="567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4.5.1</w:t>
      </w:r>
      <w:r w:rsidR="007D260D" w:rsidRPr="00196171">
        <w:rPr>
          <w:rFonts w:ascii="Arial" w:hAnsi="Arial" w:cs="Arial"/>
          <w:sz w:val="24"/>
        </w:rPr>
        <w:t xml:space="preserve"> Клиренс растворенных веществ для гемодиализаторов и гемодиафильтров...</w:t>
      </w:r>
      <w:r w:rsidR="00A60878" w:rsidRPr="00196171">
        <w:rPr>
          <w:rFonts w:ascii="Arial" w:hAnsi="Arial" w:cs="Arial"/>
          <w:sz w:val="24"/>
        </w:rPr>
        <w:t>..........................................................................................</w:t>
      </w:r>
    </w:p>
    <w:p w14:paraId="74BCF7BA" w14:textId="77777777" w:rsidR="007D260D" w:rsidRPr="00196171" w:rsidRDefault="007D260D" w:rsidP="00A60878">
      <w:pPr>
        <w:tabs>
          <w:tab w:val="right" w:leader="dot" w:pos="9631"/>
        </w:tabs>
        <w:ind w:left="1276" w:hanging="567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4.5.2 </w:t>
      </w:r>
      <w:r w:rsidR="003C630E" w:rsidRPr="00196171">
        <w:rPr>
          <w:rFonts w:ascii="Arial" w:hAnsi="Arial" w:cs="Arial"/>
          <w:sz w:val="24"/>
        </w:rPr>
        <w:t xml:space="preserve">Коэффициенты </w:t>
      </w:r>
      <w:r w:rsidR="00446F9A" w:rsidRPr="00196171">
        <w:rPr>
          <w:rFonts w:ascii="Arial" w:hAnsi="Arial" w:cs="Arial"/>
          <w:sz w:val="24"/>
        </w:rPr>
        <w:t>просеивания для гемодиализаторов, гемодиафильтров, гемофильтров и гемоконцентраторов……………</w:t>
      </w:r>
      <w:r w:rsidR="00A60878" w:rsidRPr="00196171">
        <w:rPr>
          <w:rFonts w:ascii="Arial" w:hAnsi="Arial" w:cs="Arial"/>
          <w:sz w:val="24"/>
        </w:rPr>
        <w:t>………………………………</w:t>
      </w:r>
    </w:p>
    <w:p w14:paraId="10788E1D" w14:textId="77777777" w:rsidR="00446F9A" w:rsidRPr="00196171" w:rsidRDefault="00446F9A" w:rsidP="00A60878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4.5.3 Скорость ультрафи</w:t>
      </w:r>
      <w:r w:rsidR="00A60878" w:rsidRPr="00196171">
        <w:rPr>
          <w:rFonts w:ascii="Arial" w:hAnsi="Arial" w:cs="Arial"/>
          <w:sz w:val="24"/>
        </w:rPr>
        <w:t>льтрации………………………………………………………</w:t>
      </w:r>
    </w:p>
    <w:p w14:paraId="7BF0A59B" w14:textId="77777777" w:rsidR="00446F9A" w:rsidRPr="00196171" w:rsidRDefault="00446F9A" w:rsidP="00A60878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4.5.4 Коэффициент ультр</w:t>
      </w:r>
      <w:r w:rsidR="00A60878" w:rsidRPr="00196171">
        <w:rPr>
          <w:rFonts w:ascii="Arial" w:hAnsi="Arial" w:cs="Arial"/>
          <w:sz w:val="24"/>
        </w:rPr>
        <w:t>афильтрации………………………………………………</w:t>
      </w:r>
    </w:p>
    <w:p w14:paraId="5A0E188E" w14:textId="77777777" w:rsidR="00446F9A" w:rsidRPr="00196171" w:rsidRDefault="00446F9A" w:rsidP="00A60878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4.5.5 Объем заполнения по</w:t>
      </w:r>
      <w:r w:rsidR="00A60878" w:rsidRPr="00196171">
        <w:rPr>
          <w:rFonts w:ascii="Arial" w:hAnsi="Arial" w:cs="Arial"/>
          <w:sz w:val="24"/>
        </w:rPr>
        <w:t>лости крови………………………………………………</w:t>
      </w:r>
    </w:p>
    <w:p w14:paraId="69D0D321" w14:textId="77777777" w:rsidR="00446F9A" w:rsidRPr="00196171" w:rsidRDefault="00446F9A" w:rsidP="00A60878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4.5.6 Перепад давления в по</w:t>
      </w:r>
      <w:r w:rsidR="00A60878" w:rsidRPr="00196171">
        <w:rPr>
          <w:rFonts w:ascii="Arial" w:hAnsi="Arial" w:cs="Arial"/>
          <w:sz w:val="24"/>
        </w:rPr>
        <w:t>лости крови………………………………………………</w:t>
      </w:r>
    </w:p>
    <w:p w14:paraId="0B408723" w14:textId="77777777" w:rsidR="00446F9A" w:rsidRPr="00196171" w:rsidRDefault="00446F9A" w:rsidP="00A60878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4.5.7 Перенос эндоксинов гемодиализа</w:t>
      </w:r>
      <w:r w:rsidR="00A60878" w:rsidRPr="00196171">
        <w:rPr>
          <w:rFonts w:ascii="Arial" w:hAnsi="Arial" w:cs="Arial"/>
          <w:sz w:val="24"/>
        </w:rPr>
        <w:t>торв и гемодиафильтров…………………</w:t>
      </w:r>
    </w:p>
    <w:p w14:paraId="458CFDA4" w14:textId="77777777" w:rsidR="00CC6E20" w:rsidRPr="00196171" w:rsidRDefault="00CC6E20" w:rsidP="00CC6E20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4.6  </w:t>
      </w:r>
      <w:r w:rsidRPr="00196171">
        <w:rPr>
          <w:rFonts w:ascii="Arial" w:hAnsi="Arial" w:cs="Arial"/>
          <w:sz w:val="24"/>
          <w:szCs w:val="20"/>
        </w:rPr>
        <w:t>Срок годности</w:t>
      </w:r>
      <w:r w:rsidRPr="00196171">
        <w:rPr>
          <w:rFonts w:ascii="Arial" w:hAnsi="Arial" w:cs="Arial"/>
          <w:sz w:val="24"/>
        </w:rPr>
        <w:tab/>
      </w:r>
    </w:p>
    <w:p w14:paraId="4CEB51B2" w14:textId="77777777" w:rsidR="00747603" w:rsidRPr="00196171" w:rsidRDefault="00747603" w:rsidP="00747603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5  </w:t>
      </w:r>
      <w:r w:rsidR="00CC6E20" w:rsidRPr="00196171">
        <w:rPr>
          <w:rFonts w:ascii="Arial" w:hAnsi="Arial" w:cs="Arial"/>
          <w:sz w:val="24"/>
          <w:szCs w:val="20"/>
        </w:rPr>
        <w:t>Методы испытаний</w:t>
      </w:r>
      <w:r w:rsidRPr="00196171">
        <w:rPr>
          <w:rFonts w:ascii="Arial" w:hAnsi="Arial" w:cs="Arial"/>
          <w:sz w:val="24"/>
        </w:rPr>
        <w:tab/>
      </w:r>
    </w:p>
    <w:p w14:paraId="7AAA00B0" w14:textId="77777777" w:rsidR="00747603" w:rsidRPr="00196171" w:rsidRDefault="00747603" w:rsidP="00747603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5.1  </w:t>
      </w:r>
      <w:r w:rsidR="00CC6E20" w:rsidRPr="00196171">
        <w:rPr>
          <w:rFonts w:ascii="Arial" w:hAnsi="Arial" w:cs="Arial"/>
          <w:sz w:val="24"/>
          <w:szCs w:val="20"/>
        </w:rPr>
        <w:t>Общие положения</w:t>
      </w:r>
      <w:r w:rsidRPr="00196171">
        <w:rPr>
          <w:rFonts w:ascii="Arial" w:hAnsi="Arial" w:cs="Arial"/>
          <w:sz w:val="24"/>
        </w:rPr>
        <w:tab/>
      </w:r>
    </w:p>
    <w:p w14:paraId="66E956C6" w14:textId="77777777" w:rsidR="002C3B58" w:rsidRPr="00196171" w:rsidRDefault="002C3B58" w:rsidP="002C3B58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5.2  </w:t>
      </w:r>
      <w:r w:rsidR="00CC6E20" w:rsidRPr="00196171">
        <w:rPr>
          <w:rFonts w:ascii="Arial" w:hAnsi="Arial" w:cs="Arial"/>
          <w:sz w:val="24"/>
          <w:szCs w:val="20"/>
        </w:rPr>
        <w:t>Биологическая безопасность и гемосовместимость</w:t>
      </w:r>
      <w:r w:rsidRPr="00196171">
        <w:rPr>
          <w:rFonts w:ascii="Arial" w:hAnsi="Arial" w:cs="Arial"/>
          <w:sz w:val="24"/>
        </w:rPr>
        <w:tab/>
      </w:r>
    </w:p>
    <w:p w14:paraId="20B2C711" w14:textId="77777777" w:rsidR="00747603" w:rsidRPr="00196171" w:rsidRDefault="00747603" w:rsidP="00747603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</w:t>
      </w:r>
      <w:r w:rsidR="005754FA" w:rsidRPr="00196171">
        <w:rPr>
          <w:rFonts w:ascii="Arial" w:hAnsi="Arial" w:cs="Arial"/>
          <w:sz w:val="24"/>
        </w:rPr>
        <w:t>3</w:t>
      </w:r>
      <w:r w:rsidRPr="00196171">
        <w:rPr>
          <w:rFonts w:ascii="Arial" w:hAnsi="Arial" w:cs="Arial"/>
          <w:sz w:val="24"/>
        </w:rPr>
        <w:t>  </w:t>
      </w:r>
      <w:r w:rsidR="00CC6E20" w:rsidRPr="00196171">
        <w:rPr>
          <w:rFonts w:ascii="Arial" w:hAnsi="Arial" w:cs="Arial"/>
          <w:sz w:val="24"/>
          <w:szCs w:val="20"/>
        </w:rPr>
        <w:t>Стерильность</w:t>
      </w:r>
      <w:r w:rsidRPr="00196171">
        <w:rPr>
          <w:rFonts w:ascii="Arial" w:hAnsi="Arial" w:cs="Arial"/>
          <w:sz w:val="24"/>
        </w:rPr>
        <w:tab/>
      </w:r>
    </w:p>
    <w:p w14:paraId="058BA88D" w14:textId="77777777" w:rsidR="00747603" w:rsidRPr="00196171" w:rsidRDefault="00747603" w:rsidP="00747603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</w:t>
      </w:r>
      <w:r w:rsidR="005754FA" w:rsidRPr="00196171">
        <w:rPr>
          <w:rFonts w:ascii="Arial" w:hAnsi="Arial" w:cs="Arial"/>
          <w:sz w:val="24"/>
        </w:rPr>
        <w:t>4</w:t>
      </w:r>
      <w:r w:rsidRPr="00196171">
        <w:rPr>
          <w:rFonts w:ascii="Arial" w:hAnsi="Arial" w:cs="Arial"/>
          <w:sz w:val="24"/>
        </w:rPr>
        <w:t>  </w:t>
      </w:r>
      <w:r w:rsidR="00CC6E20" w:rsidRPr="00196171">
        <w:rPr>
          <w:rFonts w:ascii="Arial" w:hAnsi="Arial" w:cs="Arial"/>
          <w:sz w:val="24"/>
          <w:szCs w:val="20"/>
        </w:rPr>
        <w:t>Апирогенность</w:t>
      </w:r>
      <w:r w:rsidRPr="00196171">
        <w:rPr>
          <w:rFonts w:ascii="Arial" w:hAnsi="Arial" w:cs="Arial"/>
          <w:sz w:val="24"/>
        </w:rPr>
        <w:tab/>
      </w:r>
    </w:p>
    <w:p w14:paraId="59CDE6BD" w14:textId="77777777" w:rsidR="00CC6E20" w:rsidRPr="00196171" w:rsidRDefault="00CC6E20" w:rsidP="00CC6E20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5.5  </w:t>
      </w:r>
      <w:r w:rsidRPr="00196171">
        <w:rPr>
          <w:rFonts w:ascii="Arial" w:hAnsi="Arial" w:cs="Arial"/>
          <w:sz w:val="24"/>
          <w:szCs w:val="20"/>
        </w:rPr>
        <w:t>Механические характеристики</w:t>
      </w:r>
      <w:r w:rsidRPr="00196171">
        <w:rPr>
          <w:rFonts w:ascii="Arial" w:hAnsi="Arial" w:cs="Arial"/>
          <w:sz w:val="24"/>
        </w:rPr>
        <w:tab/>
      </w:r>
    </w:p>
    <w:p w14:paraId="4B19BF5F" w14:textId="77777777" w:rsidR="00446F9A" w:rsidRPr="00196171" w:rsidRDefault="00446F9A" w:rsidP="00A60878">
      <w:pPr>
        <w:tabs>
          <w:tab w:val="right" w:leader="dot" w:pos="9631"/>
        </w:tabs>
        <w:ind w:firstLine="1276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lastRenderedPageBreak/>
        <w:t>5.5.1 Конструктивная цело</w:t>
      </w:r>
      <w:r w:rsidR="00A60878" w:rsidRPr="00196171">
        <w:rPr>
          <w:rFonts w:ascii="Arial" w:hAnsi="Arial" w:cs="Arial"/>
          <w:sz w:val="24"/>
        </w:rPr>
        <w:t>стность………………………………………………</w:t>
      </w:r>
    </w:p>
    <w:p w14:paraId="35CF69C4" w14:textId="77777777" w:rsidR="00446F9A" w:rsidRPr="00196171" w:rsidRDefault="00446F9A" w:rsidP="00A60878">
      <w:pPr>
        <w:tabs>
          <w:tab w:val="right" w:leader="dot" w:pos="9631"/>
        </w:tabs>
        <w:ind w:firstLine="1276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5.5.2 Целостность полос</w:t>
      </w:r>
      <w:r w:rsidR="00A60878" w:rsidRPr="00196171">
        <w:rPr>
          <w:rFonts w:ascii="Arial" w:hAnsi="Arial" w:cs="Arial"/>
          <w:sz w:val="24"/>
        </w:rPr>
        <w:t>ти крови…………………………………………………</w:t>
      </w:r>
    </w:p>
    <w:p w14:paraId="71195E44" w14:textId="77777777" w:rsidR="00446F9A" w:rsidRPr="00196171" w:rsidRDefault="00446F9A" w:rsidP="00A60878">
      <w:pPr>
        <w:tabs>
          <w:tab w:val="right" w:leader="dot" w:pos="9631"/>
        </w:tabs>
        <w:ind w:firstLine="1276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5.5.3 Соедините</w:t>
      </w:r>
      <w:r w:rsidR="00A60878" w:rsidRPr="00196171">
        <w:rPr>
          <w:rFonts w:ascii="Arial" w:hAnsi="Arial" w:cs="Arial"/>
          <w:sz w:val="24"/>
        </w:rPr>
        <w:t>ли……………………………………………………………………</w:t>
      </w:r>
    </w:p>
    <w:p w14:paraId="75423D47" w14:textId="77777777" w:rsidR="00CC6E20" w:rsidRPr="00196171" w:rsidRDefault="00CC6E20" w:rsidP="00CC6E20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5.6  </w:t>
      </w:r>
      <w:r w:rsidR="00451D70" w:rsidRPr="00196171">
        <w:rPr>
          <w:rFonts w:ascii="Arial" w:hAnsi="Arial" w:cs="Arial"/>
          <w:sz w:val="24"/>
          <w:szCs w:val="20"/>
        </w:rPr>
        <w:t>Функциональные</w:t>
      </w:r>
      <w:r w:rsidRPr="00196171">
        <w:rPr>
          <w:rFonts w:ascii="Arial" w:hAnsi="Arial" w:cs="Arial"/>
          <w:sz w:val="24"/>
          <w:szCs w:val="20"/>
        </w:rPr>
        <w:t xml:space="preserve"> характеристики</w:t>
      </w:r>
      <w:r w:rsidRPr="00196171">
        <w:rPr>
          <w:rFonts w:ascii="Arial" w:hAnsi="Arial" w:cs="Arial"/>
          <w:sz w:val="24"/>
        </w:rPr>
        <w:tab/>
      </w:r>
    </w:p>
    <w:p w14:paraId="0935C043" w14:textId="77777777" w:rsidR="00446F9A" w:rsidRPr="00196171" w:rsidRDefault="00446F9A" w:rsidP="00A60878">
      <w:pPr>
        <w:tabs>
          <w:tab w:val="right" w:leader="dot" w:pos="9631"/>
        </w:tabs>
        <w:ind w:left="1843" w:hanging="567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5.6.1 Клиренс растворенных веществ</w:t>
      </w:r>
      <w:r w:rsidR="00CE67B0" w:rsidRPr="00196171">
        <w:rPr>
          <w:rFonts w:ascii="Arial" w:hAnsi="Arial" w:cs="Arial"/>
          <w:sz w:val="24"/>
        </w:rPr>
        <w:t xml:space="preserve"> для гемодиализаторов и гемодиафильтров...</w:t>
      </w:r>
      <w:r w:rsidR="00A60878" w:rsidRPr="00196171">
        <w:rPr>
          <w:rFonts w:ascii="Arial" w:hAnsi="Arial" w:cs="Arial"/>
          <w:sz w:val="24"/>
        </w:rPr>
        <w:t>...................................................................................</w:t>
      </w:r>
    </w:p>
    <w:p w14:paraId="6E1D7A5E" w14:textId="77777777" w:rsidR="00CE67B0" w:rsidRPr="00196171" w:rsidRDefault="00CE67B0" w:rsidP="00A60878">
      <w:pPr>
        <w:tabs>
          <w:tab w:val="right" w:leader="dot" w:pos="9631"/>
        </w:tabs>
        <w:ind w:left="1843" w:hanging="567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5.6.2 Кэффициент просеивания гемодиализаторов, гемодиафильтров, гемофильтров и гемоконц</w:t>
      </w:r>
      <w:r w:rsidR="00A60878" w:rsidRPr="00196171">
        <w:rPr>
          <w:rFonts w:ascii="Arial" w:hAnsi="Arial" w:cs="Arial"/>
          <w:sz w:val="24"/>
        </w:rPr>
        <w:t>ентраторв………………………………………</w:t>
      </w:r>
    </w:p>
    <w:p w14:paraId="7BEC528B" w14:textId="77777777" w:rsidR="005D269D" w:rsidRPr="00196171" w:rsidRDefault="005D269D" w:rsidP="00A60878">
      <w:pPr>
        <w:tabs>
          <w:tab w:val="right" w:leader="dot" w:pos="9631"/>
        </w:tabs>
        <w:ind w:firstLine="1276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5.6.3 Скорость ультрафил</w:t>
      </w:r>
      <w:r w:rsidR="00A60878" w:rsidRPr="00196171">
        <w:rPr>
          <w:rFonts w:ascii="Arial" w:hAnsi="Arial" w:cs="Arial"/>
          <w:sz w:val="24"/>
        </w:rPr>
        <w:t>ьтрации………………………………………………</w:t>
      </w:r>
    </w:p>
    <w:p w14:paraId="34279C01" w14:textId="77777777" w:rsidR="005D269D" w:rsidRPr="00196171" w:rsidRDefault="005D269D" w:rsidP="00A60878">
      <w:pPr>
        <w:tabs>
          <w:tab w:val="right" w:leader="dot" w:pos="9631"/>
        </w:tabs>
        <w:ind w:firstLine="1276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5.6.4 Коэффициент ультра</w:t>
      </w:r>
      <w:r w:rsidR="00A60878" w:rsidRPr="00196171">
        <w:rPr>
          <w:rFonts w:ascii="Arial" w:hAnsi="Arial" w:cs="Arial"/>
          <w:sz w:val="24"/>
        </w:rPr>
        <w:t>фильтрации…………………………………………</w:t>
      </w:r>
    </w:p>
    <w:p w14:paraId="6E988F6D" w14:textId="77777777" w:rsidR="005D269D" w:rsidRPr="00196171" w:rsidRDefault="005D269D" w:rsidP="00A60878">
      <w:pPr>
        <w:tabs>
          <w:tab w:val="right" w:leader="dot" w:pos="9631"/>
        </w:tabs>
        <w:ind w:firstLine="1276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5.6.5 Объем заполнения по</w:t>
      </w:r>
      <w:r w:rsidR="00A60878" w:rsidRPr="00196171">
        <w:rPr>
          <w:rFonts w:ascii="Arial" w:hAnsi="Arial" w:cs="Arial"/>
          <w:sz w:val="24"/>
        </w:rPr>
        <w:t>лости крови…………………………………………</w:t>
      </w:r>
    </w:p>
    <w:p w14:paraId="6DC34A39" w14:textId="77777777" w:rsidR="005D269D" w:rsidRPr="00196171" w:rsidRDefault="005D269D" w:rsidP="00A60878">
      <w:pPr>
        <w:tabs>
          <w:tab w:val="right" w:leader="dot" w:pos="9631"/>
        </w:tabs>
        <w:ind w:firstLine="1276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5.6.6 Перепад давления в по</w:t>
      </w:r>
      <w:r w:rsidR="00A60878" w:rsidRPr="00196171">
        <w:rPr>
          <w:rFonts w:ascii="Arial" w:hAnsi="Arial" w:cs="Arial"/>
          <w:sz w:val="24"/>
        </w:rPr>
        <w:t>лости крови………………………………………</w:t>
      </w:r>
    </w:p>
    <w:p w14:paraId="78034FD6" w14:textId="77777777" w:rsidR="005D269D" w:rsidRPr="00196171" w:rsidRDefault="005D269D" w:rsidP="00A60878">
      <w:pPr>
        <w:tabs>
          <w:tab w:val="right" w:leader="dot" w:pos="9631"/>
        </w:tabs>
        <w:ind w:firstLine="1276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5.6.7 Перенос эндотоксинов гемодиализ</w:t>
      </w:r>
      <w:r w:rsidR="00A60878" w:rsidRPr="00196171">
        <w:rPr>
          <w:rFonts w:ascii="Arial" w:hAnsi="Arial" w:cs="Arial"/>
          <w:sz w:val="24"/>
        </w:rPr>
        <w:t>аторов и гемодиафильтров………</w:t>
      </w:r>
    </w:p>
    <w:p w14:paraId="321AAA92" w14:textId="77777777" w:rsidR="002C3B58" w:rsidRPr="00196171" w:rsidRDefault="002C3B58" w:rsidP="002C3B58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6  </w:t>
      </w:r>
      <w:r w:rsidR="00CC6E20" w:rsidRPr="00196171">
        <w:rPr>
          <w:rFonts w:ascii="Arial" w:hAnsi="Arial" w:cs="Arial"/>
          <w:sz w:val="24"/>
          <w:szCs w:val="20"/>
        </w:rPr>
        <w:t>Срок годности</w:t>
      </w:r>
      <w:r w:rsidRPr="00196171">
        <w:rPr>
          <w:rFonts w:ascii="Arial" w:hAnsi="Arial" w:cs="Arial"/>
          <w:sz w:val="24"/>
        </w:rPr>
        <w:tab/>
      </w:r>
    </w:p>
    <w:p w14:paraId="440E772F" w14:textId="77777777" w:rsidR="00FB4DBC" w:rsidRPr="00196171" w:rsidRDefault="002C3B58" w:rsidP="002C3B58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7</w:t>
      </w:r>
      <w:r w:rsidR="00FB4DBC" w:rsidRPr="00196171">
        <w:rPr>
          <w:rFonts w:ascii="Arial" w:hAnsi="Arial" w:cs="Arial"/>
          <w:sz w:val="24"/>
        </w:rPr>
        <w:t>  </w:t>
      </w:r>
      <w:r w:rsidR="00CC6E20" w:rsidRPr="00196171">
        <w:rPr>
          <w:rFonts w:ascii="Arial" w:hAnsi="Arial" w:cs="Arial"/>
          <w:sz w:val="24"/>
          <w:szCs w:val="20"/>
        </w:rPr>
        <w:t>Маркировка</w:t>
      </w:r>
      <w:r w:rsidR="00FB4DBC" w:rsidRPr="00196171">
        <w:rPr>
          <w:rFonts w:ascii="Arial" w:hAnsi="Arial" w:cs="Arial"/>
          <w:sz w:val="24"/>
        </w:rPr>
        <w:tab/>
      </w:r>
    </w:p>
    <w:p w14:paraId="79FF1F3C" w14:textId="77777777" w:rsidR="006B222F" w:rsidRPr="00196171" w:rsidRDefault="006B222F" w:rsidP="006B222F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7.1  </w:t>
      </w:r>
      <w:r w:rsidR="00CC6E20" w:rsidRPr="00196171">
        <w:rPr>
          <w:rFonts w:ascii="Arial" w:hAnsi="Arial" w:cs="Arial"/>
          <w:sz w:val="24"/>
          <w:szCs w:val="20"/>
        </w:rPr>
        <w:t xml:space="preserve">Маркировка на </w:t>
      </w:r>
      <w:r w:rsidR="00451D70" w:rsidRPr="00196171">
        <w:rPr>
          <w:rFonts w:ascii="Arial" w:hAnsi="Arial" w:cs="Arial"/>
          <w:sz w:val="24"/>
          <w:szCs w:val="20"/>
        </w:rPr>
        <w:t>изделии</w:t>
      </w:r>
      <w:r w:rsidRPr="00196171">
        <w:rPr>
          <w:rFonts w:ascii="Arial" w:hAnsi="Arial" w:cs="Arial"/>
          <w:sz w:val="24"/>
        </w:rPr>
        <w:tab/>
      </w:r>
    </w:p>
    <w:p w14:paraId="4B5E46D8" w14:textId="77777777" w:rsidR="006B222F" w:rsidRPr="00196171" w:rsidRDefault="006B222F" w:rsidP="006B222F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7.2  </w:t>
      </w:r>
      <w:r w:rsidR="00CC6E20" w:rsidRPr="00196171">
        <w:rPr>
          <w:rFonts w:ascii="Arial" w:hAnsi="Arial" w:cs="Arial"/>
          <w:sz w:val="24"/>
          <w:szCs w:val="20"/>
        </w:rPr>
        <w:t xml:space="preserve">Маркировка на </w:t>
      </w:r>
      <w:r w:rsidR="002D0920" w:rsidRPr="00196171">
        <w:rPr>
          <w:rFonts w:ascii="Arial" w:hAnsi="Arial" w:cs="Arial"/>
          <w:sz w:val="24"/>
          <w:szCs w:val="20"/>
        </w:rPr>
        <w:t>индивидуальной</w:t>
      </w:r>
      <w:r w:rsidR="00CC6E20" w:rsidRPr="00196171">
        <w:rPr>
          <w:rFonts w:ascii="Arial" w:hAnsi="Arial" w:cs="Arial"/>
          <w:sz w:val="24"/>
          <w:szCs w:val="20"/>
        </w:rPr>
        <w:t xml:space="preserve"> </w:t>
      </w:r>
      <w:r w:rsidR="00451D70" w:rsidRPr="00196171">
        <w:rPr>
          <w:rFonts w:ascii="Arial" w:hAnsi="Arial" w:cs="Arial"/>
          <w:sz w:val="24"/>
          <w:szCs w:val="20"/>
        </w:rPr>
        <w:t>упаковке</w:t>
      </w:r>
      <w:r w:rsidRPr="00196171">
        <w:rPr>
          <w:rFonts w:ascii="Arial" w:hAnsi="Arial" w:cs="Arial"/>
          <w:sz w:val="24"/>
        </w:rPr>
        <w:tab/>
      </w:r>
    </w:p>
    <w:p w14:paraId="7AD0A4A8" w14:textId="77777777" w:rsidR="006B222F" w:rsidRPr="00196171" w:rsidRDefault="006B222F" w:rsidP="006B222F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7.3  </w:t>
      </w:r>
      <w:r w:rsidR="00CC6E20" w:rsidRPr="00196171">
        <w:rPr>
          <w:rFonts w:ascii="Arial" w:hAnsi="Arial" w:cs="Arial"/>
          <w:sz w:val="24"/>
          <w:szCs w:val="20"/>
        </w:rPr>
        <w:t xml:space="preserve">Маркировка на </w:t>
      </w:r>
      <w:r w:rsidR="00E275A8" w:rsidRPr="00196171">
        <w:rPr>
          <w:rFonts w:ascii="Arial" w:hAnsi="Arial" w:cs="Arial"/>
          <w:sz w:val="24"/>
          <w:szCs w:val="20"/>
        </w:rPr>
        <w:t>наружной упаковке</w:t>
      </w:r>
      <w:r w:rsidRPr="00196171">
        <w:rPr>
          <w:rFonts w:ascii="Arial" w:hAnsi="Arial" w:cs="Arial"/>
          <w:sz w:val="24"/>
        </w:rPr>
        <w:tab/>
      </w:r>
    </w:p>
    <w:p w14:paraId="3149B938" w14:textId="77777777" w:rsidR="00CC6E20" w:rsidRPr="00196171" w:rsidRDefault="00CC6E20" w:rsidP="00CC6E20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7.4  </w:t>
      </w:r>
      <w:r w:rsidRPr="00196171">
        <w:rPr>
          <w:rFonts w:ascii="Arial" w:hAnsi="Arial" w:cs="Arial"/>
          <w:sz w:val="24"/>
          <w:szCs w:val="20"/>
        </w:rPr>
        <w:t xml:space="preserve">Информация, которая должна быть указана в </w:t>
      </w:r>
      <w:r w:rsidR="00E275A8" w:rsidRPr="00196171">
        <w:rPr>
          <w:rFonts w:ascii="Arial" w:hAnsi="Arial" w:cs="Arial"/>
          <w:sz w:val="24"/>
          <w:szCs w:val="20"/>
        </w:rPr>
        <w:t>эксплуатационной</w:t>
      </w:r>
      <w:r w:rsidRPr="00196171">
        <w:rPr>
          <w:rFonts w:ascii="Arial" w:hAnsi="Arial" w:cs="Arial"/>
          <w:sz w:val="24"/>
          <w:szCs w:val="20"/>
        </w:rPr>
        <w:t xml:space="preserve"> документации</w:t>
      </w:r>
      <w:r w:rsidRPr="00196171">
        <w:rPr>
          <w:rFonts w:ascii="Arial" w:hAnsi="Arial" w:cs="Arial"/>
          <w:sz w:val="24"/>
        </w:rPr>
        <w:tab/>
      </w:r>
    </w:p>
    <w:p w14:paraId="74535A4E" w14:textId="77777777" w:rsidR="00396469" w:rsidRPr="00196171" w:rsidRDefault="0064562E" w:rsidP="00396469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8</w:t>
      </w:r>
      <w:r w:rsidR="00396469" w:rsidRPr="00196171">
        <w:rPr>
          <w:rFonts w:ascii="Arial" w:hAnsi="Arial" w:cs="Arial"/>
          <w:sz w:val="24"/>
        </w:rPr>
        <w:t>  </w:t>
      </w:r>
      <w:r w:rsidR="00CC6E20" w:rsidRPr="00196171">
        <w:rPr>
          <w:rFonts w:ascii="Arial" w:hAnsi="Arial" w:cs="Arial"/>
          <w:sz w:val="24"/>
          <w:szCs w:val="20"/>
        </w:rPr>
        <w:t>Упаковка</w:t>
      </w:r>
      <w:r w:rsidR="00396469" w:rsidRPr="00196171">
        <w:rPr>
          <w:rFonts w:ascii="Arial" w:hAnsi="Arial" w:cs="Arial"/>
          <w:sz w:val="24"/>
        </w:rPr>
        <w:tab/>
      </w:r>
    </w:p>
    <w:p w14:paraId="3CBC4EAF" w14:textId="77777777" w:rsidR="00DE1C2D" w:rsidRPr="00196171" w:rsidRDefault="00DE1C2D" w:rsidP="00DE1C2D">
      <w:pPr>
        <w:tabs>
          <w:tab w:val="right" w:leader="dot" w:pos="9631"/>
        </w:tabs>
        <w:ind w:left="1985" w:hanging="1985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Приложение  </w:t>
      </w:r>
      <w:r w:rsidR="004617C2" w:rsidRPr="00196171">
        <w:rPr>
          <w:rFonts w:ascii="Arial" w:hAnsi="Arial" w:cs="Arial"/>
          <w:sz w:val="24"/>
        </w:rPr>
        <w:t>А</w:t>
      </w:r>
      <w:r w:rsidRPr="00196171">
        <w:rPr>
          <w:rFonts w:ascii="Arial" w:hAnsi="Arial" w:cs="Arial"/>
          <w:sz w:val="24"/>
        </w:rPr>
        <w:t>  (</w:t>
      </w:r>
      <w:r w:rsidR="00396469" w:rsidRPr="00196171">
        <w:rPr>
          <w:rFonts w:ascii="Arial" w:hAnsi="Arial" w:cs="Arial"/>
          <w:sz w:val="24"/>
        </w:rPr>
        <w:t>справочное</w:t>
      </w:r>
      <w:r w:rsidRPr="00196171">
        <w:rPr>
          <w:rFonts w:ascii="Arial" w:hAnsi="Arial" w:cs="Arial"/>
          <w:sz w:val="24"/>
        </w:rPr>
        <w:t>) </w:t>
      </w:r>
      <w:r w:rsidR="00451D70" w:rsidRPr="00196171">
        <w:rPr>
          <w:rFonts w:ascii="Arial" w:eastAsia="Times New Roman" w:hAnsi="Arial" w:cs="Arial"/>
          <w:sz w:val="24"/>
          <w:lang w:eastAsia="ru-RU"/>
        </w:rPr>
        <w:t>Оценка переноса эндоксина</w:t>
      </w:r>
      <w:r w:rsidRPr="00196171">
        <w:rPr>
          <w:rFonts w:ascii="Arial" w:hAnsi="Arial" w:cs="Arial"/>
          <w:sz w:val="24"/>
        </w:rPr>
        <w:tab/>
      </w:r>
    </w:p>
    <w:p w14:paraId="1F235C3A" w14:textId="77777777" w:rsidR="00DE1C2D" w:rsidRPr="00196171" w:rsidRDefault="00DE1C2D" w:rsidP="00DE1C2D">
      <w:pPr>
        <w:tabs>
          <w:tab w:val="right" w:leader="dot" w:pos="9631"/>
        </w:tabs>
        <w:ind w:left="1985" w:hanging="1985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Приложение  ДА  (справочное) Сведения о соответствии ссылочных международных стандартов межгосударственным стандартам</w:t>
      </w:r>
      <w:r w:rsidRPr="00196171">
        <w:rPr>
          <w:rFonts w:ascii="Arial" w:hAnsi="Arial" w:cs="Arial"/>
          <w:sz w:val="24"/>
        </w:rPr>
        <w:tab/>
      </w:r>
    </w:p>
    <w:p w14:paraId="2A95EFF1" w14:textId="77777777" w:rsidR="00DE1C2D" w:rsidRPr="00196171" w:rsidRDefault="00DE1C2D" w:rsidP="00DE1C2D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Библиография</w:t>
      </w:r>
      <w:r w:rsidRPr="00196171">
        <w:rPr>
          <w:rFonts w:ascii="Arial" w:hAnsi="Arial" w:cs="Arial"/>
          <w:sz w:val="24"/>
        </w:rPr>
        <w:tab/>
      </w:r>
    </w:p>
    <w:p w14:paraId="5522C658" w14:textId="77777777" w:rsidR="003A0D6D" w:rsidRPr="00196171" w:rsidRDefault="003A0D6D" w:rsidP="0005743C">
      <w:pPr>
        <w:tabs>
          <w:tab w:val="right" w:leader="dot" w:pos="9637"/>
        </w:tabs>
        <w:ind w:left="1531" w:hanging="1531"/>
        <w:rPr>
          <w:rFonts w:ascii="Arial" w:hAnsi="Arial" w:cs="Arial"/>
          <w:sz w:val="24"/>
          <w:szCs w:val="20"/>
        </w:rPr>
      </w:pPr>
    </w:p>
    <w:p w14:paraId="321FF6FC" w14:textId="77777777" w:rsidR="003A0D6D" w:rsidRPr="00196171" w:rsidRDefault="00565AA5" w:rsidP="00565AA5">
      <w:pPr>
        <w:pageBreakBefore/>
        <w:tabs>
          <w:tab w:val="right" w:leader="dot" w:pos="9637"/>
        </w:tabs>
        <w:ind w:left="1531" w:hanging="1531"/>
        <w:jc w:val="center"/>
        <w:rPr>
          <w:rFonts w:ascii="Arial" w:hAnsi="Arial" w:cs="Arial"/>
          <w:b/>
          <w:szCs w:val="20"/>
        </w:rPr>
      </w:pPr>
      <w:r w:rsidRPr="00196171">
        <w:rPr>
          <w:rFonts w:ascii="Arial" w:hAnsi="Arial" w:cs="Arial"/>
          <w:b/>
          <w:szCs w:val="20"/>
        </w:rPr>
        <w:lastRenderedPageBreak/>
        <w:t>Введение</w:t>
      </w:r>
    </w:p>
    <w:p w14:paraId="0F52F34C" w14:textId="77777777" w:rsidR="00565AA5" w:rsidRPr="00196171" w:rsidRDefault="00565AA5" w:rsidP="00565AA5">
      <w:pPr>
        <w:tabs>
          <w:tab w:val="right" w:leader="dot" w:pos="9637"/>
        </w:tabs>
        <w:ind w:left="1531" w:hanging="1531"/>
        <w:rPr>
          <w:rFonts w:ascii="Arial" w:hAnsi="Arial" w:cs="Arial"/>
          <w:sz w:val="24"/>
          <w:szCs w:val="20"/>
        </w:rPr>
      </w:pPr>
    </w:p>
    <w:p w14:paraId="7C4C649A" w14:textId="77777777" w:rsidR="002E16F9" w:rsidRPr="00196171" w:rsidRDefault="002E16F9" w:rsidP="00576B23">
      <w:pPr>
        <w:tabs>
          <w:tab w:val="right" w:leader="dot" w:pos="9637"/>
        </w:tabs>
        <w:jc w:val="both"/>
        <w:rPr>
          <w:rFonts w:ascii="Arial" w:hAnsi="Arial" w:cs="Arial"/>
          <w:sz w:val="24"/>
          <w:szCs w:val="20"/>
        </w:rPr>
      </w:pPr>
      <w:r w:rsidRPr="00196171">
        <w:rPr>
          <w:rFonts w:ascii="Arial" w:hAnsi="Arial" w:cs="Arial"/>
          <w:sz w:val="24"/>
          <w:szCs w:val="20"/>
        </w:rPr>
        <w:t xml:space="preserve">Настоящий стандарт распространяется на </w:t>
      </w:r>
      <w:r w:rsidR="005A5254" w:rsidRPr="00196171">
        <w:rPr>
          <w:rFonts w:ascii="Arial" w:hAnsi="Arial" w:cs="Arial"/>
          <w:sz w:val="24"/>
          <w:szCs w:val="20"/>
        </w:rPr>
        <w:t>изделия</w:t>
      </w:r>
      <w:r w:rsidRPr="00196171">
        <w:rPr>
          <w:rFonts w:ascii="Arial" w:hAnsi="Arial" w:cs="Arial"/>
          <w:sz w:val="24"/>
          <w:szCs w:val="20"/>
        </w:rPr>
        <w:t>, предназначенные для гемодиализа,</w:t>
      </w:r>
      <w:r w:rsidR="005A5254" w:rsidRPr="00196171">
        <w:rPr>
          <w:rFonts w:ascii="Arial" w:hAnsi="Arial" w:cs="Arial"/>
          <w:sz w:val="24"/>
          <w:szCs w:val="20"/>
        </w:rPr>
        <w:t xml:space="preserve"> </w:t>
      </w:r>
      <w:r w:rsidRPr="00196171">
        <w:rPr>
          <w:rFonts w:ascii="Arial" w:hAnsi="Arial" w:cs="Arial"/>
          <w:sz w:val="24"/>
          <w:szCs w:val="20"/>
        </w:rPr>
        <w:t xml:space="preserve">гемодиафильтрации, гемофильтрации и гемоконцентрации у людей. При использовании такого </w:t>
      </w:r>
      <w:r w:rsidR="005A5254" w:rsidRPr="00196171">
        <w:rPr>
          <w:rFonts w:ascii="Arial" w:hAnsi="Arial" w:cs="Arial"/>
          <w:sz w:val="24"/>
          <w:szCs w:val="20"/>
        </w:rPr>
        <w:t>изделия</w:t>
      </w:r>
      <w:r w:rsidRPr="00196171">
        <w:rPr>
          <w:rFonts w:ascii="Arial" w:hAnsi="Arial" w:cs="Arial"/>
          <w:sz w:val="24"/>
          <w:szCs w:val="20"/>
        </w:rPr>
        <w:t xml:space="preserve"> с экстракорпоральным контуром размеры портов для крови и фильтрата указаны </w:t>
      </w:r>
      <w:r w:rsidR="005A5254" w:rsidRPr="00196171">
        <w:rPr>
          <w:rFonts w:ascii="Arial" w:hAnsi="Arial" w:cs="Arial"/>
          <w:sz w:val="24"/>
          <w:szCs w:val="20"/>
        </w:rPr>
        <w:t>таким образом, чтобы обеспечить совместимость изделия</w:t>
      </w:r>
      <w:r w:rsidRPr="00196171">
        <w:rPr>
          <w:rFonts w:ascii="Arial" w:hAnsi="Arial" w:cs="Arial"/>
          <w:sz w:val="24"/>
          <w:szCs w:val="20"/>
        </w:rPr>
        <w:t xml:space="preserve"> с экстракорпоральным контуром кров</w:t>
      </w:r>
      <w:r w:rsidR="00B51C1B" w:rsidRPr="00196171">
        <w:rPr>
          <w:rFonts w:ascii="Arial" w:hAnsi="Arial" w:cs="Arial"/>
          <w:sz w:val="24"/>
          <w:szCs w:val="20"/>
        </w:rPr>
        <w:t>опроводящих магистралей</w:t>
      </w:r>
      <w:r w:rsidRPr="00196171">
        <w:rPr>
          <w:rFonts w:ascii="Arial" w:hAnsi="Arial" w:cs="Arial"/>
          <w:sz w:val="24"/>
          <w:szCs w:val="20"/>
        </w:rPr>
        <w:t xml:space="preserve">, описанным в </w:t>
      </w:r>
      <w:r w:rsidR="008C2221" w:rsidRPr="00196171">
        <w:rPr>
          <w:rFonts w:ascii="Arial" w:hAnsi="Arial" w:cs="Arial"/>
          <w:sz w:val="24"/>
          <w:szCs w:val="20"/>
        </w:rPr>
        <w:t>ИСО</w:t>
      </w:r>
      <w:r w:rsidR="00B429F2" w:rsidRPr="00196171">
        <w:rPr>
          <w:rFonts w:ascii="Arial" w:hAnsi="Arial" w:cs="Arial"/>
          <w:sz w:val="24"/>
          <w:szCs w:val="20"/>
          <w:lang w:val="en-US"/>
        </w:rPr>
        <w:t> </w:t>
      </w:r>
      <w:r w:rsidRPr="00196171">
        <w:rPr>
          <w:rFonts w:ascii="Arial" w:hAnsi="Arial" w:cs="Arial"/>
          <w:sz w:val="24"/>
          <w:szCs w:val="20"/>
        </w:rPr>
        <w:t xml:space="preserve">8637-2. Конструкция и размеры выбраны таким образом, чтобы </w:t>
      </w:r>
      <w:r w:rsidR="0018509F" w:rsidRPr="00196171">
        <w:rPr>
          <w:rFonts w:ascii="Arial" w:hAnsi="Arial" w:cs="Arial"/>
          <w:sz w:val="24"/>
          <w:szCs w:val="20"/>
        </w:rPr>
        <w:t>свести к минимуму</w:t>
      </w:r>
      <w:r w:rsidRPr="00196171">
        <w:rPr>
          <w:rFonts w:ascii="Arial" w:hAnsi="Arial" w:cs="Arial"/>
          <w:sz w:val="24"/>
          <w:szCs w:val="20"/>
        </w:rPr>
        <w:t xml:space="preserve"> риск утечки крови и попадания воздуха. </w:t>
      </w:r>
    </w:p>
    <w:p w14:paraId="19BC586A" w14:textId="77777777" w:rsidR="00A60878" w:rsidRPr="00196171" w:rsidRDefault="002E16F9" w:rsidP="00A60878">
      <w:pPr>
        <w:tabs>
          <w:tab w:val="right" w:leader="dot" w:pos="9637"/>
        </w:tabs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  <w:szCs w:val="20"/>
        </w:rPr>
        <w:t xml:space="preserve">Требования, </w:t>
      </w:r>
      <w:r w:rsidR="000A5103" w:rsidRPr="00196171">
        <w:rPr>
          <w:rFonts w:ascii="Arial" w:hAnsi="Arial" w:cs="Arial"/>
          <w:sz w:val="24"/>
          <w:szCs w:val="20"/>
        </w:rPr>
        <w:t>установленные</w:t>
      </w:r>
      <w:r w:rsidRPr="00196171">
        <w:rPr>
          <w:rFonts w:ascii="Arial" w:hAnsi="Arial" w:cs="Arial"/>
          <w:sz w:val="24"/>
          <w:szCs w:val="20"/>
        </w:rPr>
        <w:t xml:space="preserve"> в настоящем </w:t>
      </w:r>
      <w:r w:rsidR="0018509F" w:rsidRPr="00196171">
        <w:rPr>
          <w:rFonts w:ascii="Arial" w:hAnsi="Arial" w:cs="Arial"/>
          <w:sz w:val="24"/>
          <w:szCs w:val="20"/>
        </w:rPr>
        <w:t>стандарте</w:t>
      </w:r>
      <w:r w:rsidRPr="00196171">
        <w:rPr>
          <w:rFonts w:ascii="Arial" w:hAnsi="Arial" w:cs="Arial"/>
          <w:sz w:val="24"/>
          <w:szCs w:val="20"/>
        </w:rPr>
        <w:t xml:space="preserve">, помогут обеспечить безопасность и </w:t>
      </w:r>
      <w:r w:rsidR="00AE6BBB" w:rsidRPr="00196171">
        <w:rPr>
          <w:rStyle w:val="ypks7kbdpwfgdykd3qb9"/>
          <w:rFonts w:ascii="Arial" w:hAnsi="Arial" w:cs="Arial"/>
          <w:sz w:val="24"/>
        </w:rPr>
        <w:t>надлежащее функционирование изделий</w:t>
      </w:r>
      <w:r w:rsidR="0062601A" w:rsidRPr="00196171">
        <w:rPr>
          <w:rFonts w:ascii="Arial" w:hAnsi="Arial" w:cs="Arial"/>
          <w:sz w:val="24"/>
          <w:szCs w:val="20"/>
        </w:rPr>
        <w:t>.</w:t>
      </w:r>
      <w:r w:rsidR="0062601A" w:rsidRPr="00196171">
        <w:rPr>
          <w:rFonts w:ascii="Arial" w:hAnsi="Arial" w:cs="Arial"/>
          <w:sz w:val="24"/>
        </w:rPr>
        <w:t xml:space="preserve"> </w:t>
      </w:r>
    </w:p>
    <w:p w14:paraId="6998A6B5" w14:textId="77777777" w:rsidR="005867C0" w:rsidRPr="00196171" w:rsidRDefault="00AE6BBB" w:rsidP="00A60878">
      <w:pPr>
        <w:tabs>
          <w:tab w:val="right" w:leader="dot" w:pos="9637"/>
        </w:tabs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Нормирование требований к материалам конструкции признано нецелесообразным. Вместе с тем настоящий стандарт требует, чтобы применяемые материалы были подвергнуты испытаниям, а методики испытаний и их результаты предоставлялись по запросу.</w:t>
      </w:r>
    </w:p>
    <w:p w14:paraId="2040638B" w14:textId="77777777" w:rsidR="002E16F9" w:rsidRPr="00196171" w:rsidRDefault="00AE6BBB" w:rsidP="00576B23">
      <w:pPr>
        <w:tabs>
          <w:tab w:val="right" w:leader="dot" w:pos="9637"/>
        </w:tabs>
        <w:jc w:val="both"/>
        <w:rPr>
          <w:rStyle w:val="ypks7kbdpwfgdykd3qb9"/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Не предполагается устанавливать требования или ограничения в отношении эксплуатационных характеристик устройств, поскольку подобные ограничения не являются необходимыми для квалифицированного пользователя и сузили бы перечень допустимых вариантов при выборе устройства для конкретного применения.</w:t>
      </w:r>
      <w:r w:rsidR="002E16F9" w:rsidRPr="00196171">
        <w:rPr>
          <w:rFonts w:ascii="Arial" w:hAnsi="Arial" w:cs="Arial"/>
          <w:sz w:val="24"/>
          <w:szCs w:val="20"/>
        </w:rPr>
        <w:t xml:space="preserve"> </w:t>
      </w:r>
      <w:r w:rsidR="00AB525B" w:rsidRPr="00196171">
        <w:rPr>
          <w:rFonts w:ascii="Arial" w:hAnsi="Arial" w:cs="Arial"/>
          <w:sz w:val="24"/>
          <w:szCs w:val="20"/>
        </w:rPr>
        <w:t>Функциональные</w:t>
      </w:r>
      <w:r w:rsidR="0062601A" w:rsidRPr="00196171">
        <w:rPr>
          <w:rFonts w:ascii="Arial" w:hAnsi="Arial" w:cs="Arial"/>
          <w:sz w:val="24"/>
          <w:szCs w:val="20"/>
        </w:rPr>
        <w:t xml:space="preserve"> характеристики, а также</w:t>
      </w:r>
      <w:r w:rsidR="002E16F9" w:rsidRPr="00196171">
        <w:rPr>
          <w:rFonts w:ascii="Arial" w:hAnsi="Arial" w:cs="Arial"/>
          <w:sz w:val="24"/>
          <w:szCs w:val="20"/>
        </w:rPr>
        <w:t xml:space="preserve"> методы их измерения были пересмотрены и обновлены с учетом технологических достижений, произошедших с момента публикации </w:t>
      </w:r>
      <w:r w:rsidRPr="00196171">
        <w:rPr>
          <w:rFonts w:ascii="Arial" w:hAnsi="Arial" w:cs="Arial"/>
          <w:sz w:val="24"/>
          <w:szCs w:val="20"/>
        </w:rPr>
        <w:t>предыдущей редакции настоящего стандарта.</w:t>
      </w:r>
    </w:p>
    <w:p w14:paraId="613793A6" w14:textId="77777777" w:rsidR="002A1E1E" w:rsidRPr="00196171" w:rsidRDefault="00165C6E" w:rsidP="00B56318">
      <w:pPr>
        <w:spacing w:after="240" w:line="276" w:lineRule="auto"/>
        <w:ind w:firstLine="0"/>
        <w:jc w:val="center"/>
        <w:rPr>
          <w:rFonts w:asciiTheme="minorBidi" w:hAnsiTheme="minorBidi" w:cstheme="minorBidi"/>
          <w:sz w:val="20"/>
          <w:szCs w:val="20"/>
        </w:rPr>
      </w:pPr>
      <w:r w:rsidRPr="00196171">
        <w:rPr>
          <w:b/>
          <w:szCs w:val="28"/>
        </w:rPr>
        <w:br w:type="page"/>
      </w:r>
    </w:p>
    <w:p w14:paraId="2C284470" w14:textId="77777777" w:rsidR="006D4618" w:rsidRPr="00196171" w:rsidRDefault="006D4618" w:rsidP="00763187">
      <w:pPr>
        <w:spacing w:before="120"/>
        <w:jc w:val="both"/>
        <w:rPr>
          <w:szCs w:val="28"/>
        </w:rPr>
        <w:sectPr w:rsidR="006D4618" w:rsidRPr="00196171" w:rsidSect="00DE7944">
          <w:headerReference w:type="even" r:id="rId16"/>
          <w:headerReference w:type="default" r:id="rId17"/>
          <w:footerReference w:type="even" r:id="rId18"/>
          <w:footerReference w:type="default" r:id="rId19"/>
          <w:footerReference w:type="first" r:id="rId20"/>
          <w:footnotePr>
            <w:numRestart w:val="eachPage"/>
          </w:footnotePr>
          <w:pgSz w:w="11906" w:h="16838"/>
          <w:pgMar w:top="1134" w:right="1418" w:bottom="1134" w:left="851" w:header="397" w:footer="612" w:gutter="0"/>
          <w:pgNumType w:fmt="upperRoman" w:start="1"/>
          <w:cols w:space="708"/>
          <w:titlePg/>
          <w:docGrid w:linePitch="381"/>
        </w:sectPr>
      </w:pPr>
    </w:p>
    <w:p w14:paraId="1FD63D34" w14:textId="77777777" w:rsidR="00D57D9B" w:rsidRPr="00196171" w:rsidRDefault="00D556F9" w:rsidP="00D57D9B">
      <w:pPr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ind w:firstLine="0"/>
        <w:jc w:val="center"/>
        <w:rPr>
          <w:rFonts w:asciiTheme="minorBidi" w:hAnsiTheme="minorBidi" w:cstheme="minorBidi"/>
          <w:b/>
          <w:spacing w:val="34"/>
          <w:szCs w:val="28"/>
        </w:rPr>
      </w:pPr>
      <w:bookmarkStart w:id="0" w:name="_Toc426022660"/>
      <w:bookmarkStart w:id="1" w:name="_Toc446007731"/>
      <w:bookmarkStart w:id="2" w:name="_Toc457480458"/>
      <w:r w:rsidRPr="00196171">
        <w:rPr>
          <w:rStyle w:val="afd"/>
          <w:rFonts w:ascii="Arial" w:hAnsi="Arial" w:cs="Arial"/>
          <w:b/>
          <w:bCs/>
          <w:color w:val="auto"/>
          <w:u w:val="none"/>
        </w:rPr>
        <w:lastRenderedPageBreak/>
        <w:t xml:space="preserve">М  Е  Ж  Г  О  С  У  Д  А </w:t>
      </w:r>
      <w:r w:rsidR="0095592A" w:rsidRPr="00196171">
        <w:rPr>
          <w:rStyle w:val="afd"/>
          <w:rFonts w:ascii="Arial" w:hAnsi="Arial" w:cs="Arial"/>
          <w:b/>
          <w:bCs/>
          <w:color w:val="auto"/>
          <w:u w:val="none"/>
        </w:rPr>
        <w:t xml:space="preserve"> Р </w:t>
      </w:r>
      <w:r w:rsidRPr="00196171">
        <w:rPr>
          <w:rStyle w:val="afd"/>
          <w:rFonts w:ascii="Arial" w:hAnsi="Arial" w:cs="Arial"/>
          <w:b/>
          <w:bCs/>
          <w:color w:val="auto"/>
          <w:u w:val="none"/>
        </w:rPr>
        <w:t xml:space="preserve"> С  Т  В  Е  Н  Н  Ы  Й   С  Т  А  Н  Д  А  Р  Т</w:t>
      </w:r>
      <w:bookmarkEnd w:id="0"/>
      <w:bookmarkEnd w:id="1"/>
      <w:bookmarkEnd w:id="2"/>
    </w:p>
    <w:p w14:paraId="78F6B66C" w14:textId="77777777" w:rsidR="006D4072" w:rsidRPr="00196171" w:rsidRDefault="006D4072" w:rsidP="006D4072">
      <w:pPr>
        <w:ind w:firstLine="0"/>
        <w:jc w:val="center"/>
        <w:rPr>
          <w:rFonts w:ascii="Arial" w:hAnsi="Arial" w:cs="Arial"/>
          <w:b/>
          <w:sz w:val="16"/>
          <w:szCs w:val="28"/>
        </w:rPr>
      </w:pPr>
    </w:p>
    <w:p w14:paraId="2BC158D4" w14:textId="77777777" w:rsidR="00A80304" w:rsidRPr="00196171" w:rsidRDefault="002D0920" w:rsidP="00A80304">
      <w:pPr>
        <w:ind w:firstLine="0"/>
        <w:jc w:val="center"/>
        <w:rPr>
          <w:rFonts w:ascii="Arial" w:hAnsi="Arial" w:cs="Arial"/>
          <w:b/>
          <w:szCs w:val="20"/>
        </w:rPr>
      </w:pPr>
      <w:r w:rsidRPr="00196171">
        <w:rPr>
          <w:rFonts w:ascii="Arial" w:hAnsi="Arial" w:cs="Arial"/>
          <w:b/>
          <w:szCs w:val="28"/>
        </w:rPr>
        <w:t>ЭКСТРАКОРПОРАЛЬНЫЕ СИСТЕМЫ ДЛЯ ОЧИСТКИ КРОВИ</w:t>
      </w:r>
    </w:p>
    <w:p w14:paraId="33797FC7" w14:textId="77777777" w:rsidR="00A80304" w:rsidRPr="00196171" w:rsidRDefault="00A80304" w:rsidP="00A80304">
      <w:pPr>
        <w:ind w:firstLine="0"/>
        <w:jc w:val="center"/>
        <w:rPr>
          <w:rFonts w:ascii="Arial" w:hAnsi="Arial" w:cs="Arial"/>
          <w:b/>
          <w:sz w:val="16"/>
          <w:szCs w:val="20"/>
        </w:rPr>
      </w:pPr>
    </w:p>
    <w:p w14:paraId="5727C910" w14:textId="77777777" w:rsidR="00A80304" w:rsidRPr="00196171" w:rsidRDefault="00A80304" w:rsidP="00A80304">
      <w:pPr>
        <w:ind w:firstLine="0"/>
        <w:jc w:val="center"/>
        <w:rPr>
          <w:rFonts w:ascii="Arial" w:hAnsi="Arial" w:cs="Arial"/>
          <w:b/>
          <w:sz w:val="24"/>
          <w:szCs w:val="20"/>
        </w:rPr>
      </w:pPr>
      <w:r w:rsidRPr="00196171">
        <w:rPr>
          <w:rFonts w:ascii="Arial" w:hAnsi="Arial" w:cs="Arial"/>
          <w:b/>
          <w:spacing w:val="40"/>
          <w:szCs w:val="32"/>
        </w:rPr>
        <w:t>Часть</w:t>
      </w:r>
      <w:r w:rsidRPr="00196171">
        <w:rPr>
          <w:rFonts w:ascii="Arial" w:hAnsi="Arial" w:cs="Arial"/>
          <w:b/>
          <w:szCs w:val="32"/>
        </w:rPr>
        <w:t xml:space="preserve"> 1</w:t>
      </w:r>
    </w:p>
    <w:p w14:paraId="2C594780" w14:textId="77777777" w:rsidR="00A80304" w:rsidRPr="00196171" w:rsidRDefault="00A80304" w:rsidP="00A80304">
      <w:pPr>
        <w:ind w:firstLine="0"/>
        <w:jc w:val="center"/>
        <w:rPr>
          <w:rFonts w:ascii="Arial" w:hAnsi="Arial" w:cs="Arial"/>
          <w:b/>
          <w:sz w:val="16"/>
          <w:szCs w:val="20"/>
        </w:rPr>
      </w:pPr>
    </w:p>
    <w:p w14:paraId="7818C76C" w14:textId="77777777" w:rsidR="00AA049F" w:rsidRPr="00196171" w:rsidRDefault="002D0920" w:rsidP="00A80304">
      <w:pPr>
        <w:ind w:firstLine="0"/>
        <w:jc w:val="center"/>
        <w:rPr>
          <w:b/>
          <w:bCs/>
          <w:iCs/>
          <w:sz w:val="24"/>
          <w:szCs w:val="28"/>
        </w:rPr>
      </w:pPr>
      <w:r w:rsidRPr="00196171">
        <w:rPr>
          <w:rFonts w:ascii="Arial" w:hAnsi="Arial" w:cs="Arial"/>
          <w:b/>
        </w:rPr>
        <w:t>Гемодиализаторы, гемодиафильтры, гемофильтры и гемоконцентраторы</w:t>
      </w:r>
    </w:p>
    <w:p w14:paraId="69A776D7" w14:textId="77777777" w:rsidR="00901D15" w:rsidRPr="00196171" w:rsidRDefault="00901D15" w:rsidP="00E82D73">
      <w:pPr>
        <w:ind w:firstLine="0"/>
        <w:jc w:val="center"/>
        <w:rPr>
          <w:rFonts w:ascii="Arial" w:hAnsi="Arial" w:cs="Arial"/>
          <w:b/>
          <w:bCs/>
          <w:iCs/>
          <w:sz w:val="16"/>
          <w:szCs w:val="28"/>
        </w:rPr>
      </w:pPr>
    </w:p>
    <w:p w14:paraId="5886F2A4" w14:textId="77777777" w:rsidR="00901D15" w:rsidRPr="00196171" w:rsidRDefault="002D0920" w:rsidP="00235DB2">
      <w:pPr>
        <w:ind w:firstLine="0"/>
        <w:jc w:val="center"/>
        <w:rPr>
          <w:rFonts w:ascii="Arial" w:hAnsi="Arial" w:cs="Arial"/>
          <w:sz w:val="24"/>
          <w:lang w:val="en-US"/>
        </w:rPr>
      </w:pPr>
      <w:r w:rsidRPr="00196171">
        <w:rPr>
          <w:rFonts w:ascii="Arial" w:hAnsi="Arial" w:cs="Arial"/>
          <w:sz w:val="24"/>
          <w:lang w:val="en-US"/>
        </w:rPr>
        <w:t>Extracorporeal</w:t>
      </w:r>
      <w:r w:rsidRPr="00196171">
        <w:rPr>
          <w:rFonts w:ascii="Arial" w:hAnsi="Arial" w:cs="Arial"/>
          <w:sz w:val="24"/>
        </w:rPr>
        <w:t xml:space="preserve"> </w:t>
      </w:r>
      <w:r w:rsidRPr="00196171">
        <w:rPr>
          <w:rFonts w:ascii="Arial" w:hAnsi="Arial" w:cs="Arial"/>
          <w:sz w:val="24"/>
          <w:lang w:val="en-US"/>
        </w:rPr>
        <w:t>systems</w:t>
      </w:r>
      <w:r w:rsidRPr="00196171">
        <w:rPr>
          <w:rFonts w:ascii="Arial" w:hAnsi="Arial" w:cs="Arial"/>
          <w:sz w:val="24"/>
        </w:rPr>
        <w:t xml:space="preserve"> </w:t>
      </w:r>
      <w:r w:rsidRPr="00196171">
        <w:rPr>
          <w:rFonts w:ascii="Arial" w:hAnsi="Arial" w:cs="Arial"/>
          <w:sz w:val="24"/>
          <w:lang w:val="en-US"/>
        </w:rPr>
        <w:t>for</w:t>
      </w:r>
      <w:r w:rsidRPr="00196171">
        <w:rPr>
          <w:rFonts w:ascii="Arial" w:hAnsi="Arial" w:cs="Arial"/>
          <w:sz w:val="24"/>
        </w:rPr>
        <w:t xml:space="preserve"> </w:t>
      </w:r>
      <w:r w:rsidRPr="00196171">
        <w:rPr>
          <w:rFonts w:ascii="Arial" w:hAnsi="Arial" w:cs="Arial"/>
          <w:sz w:val="24"/>
          <w:lang w:val="en-US"/>
        </w:rPr>
        <w:t>blood</w:t>
      </w:r>
      <w:r w:rsidRPr="00196171">
        <w:rPr>
          <w:rFonts w:ascii="Arial" w:hAnsi="Arial" w:cs="Arial"/>
          <w:sz w:val="24"/>
        </w:rPr>
        <w:t xml:space="preserve"> </w:t>
      </w:r>
      <w:r w:rsidRPr="00196171">
        <w:rPr>
          <w:rFonts w:ascii="Arial" w:hAnsi="Arial" w:cs="Arial"/>
          <w:sz w:val="24"/>
          <w:lang w:val="en-US"/>
        </w:rPr>
        <w:t>purification</w:t>
      </w:r>
      <w:r w:rsidRPr="00196171">
        <w:rPr>
          <w:rFonts w:ascii="Arial" w:hAnsi="Arial" w:cs="Arial"/>
          <w:sz w:val="24"/>
        </w:rPr>
        <w:t xml:space="preserve">. </w:t>
      </w:r>
      <w:r w:rsidRPr="00196171">
        <w:rPr>
          <w:rFonts w:ascii="Arial" w:hAnsi="Arial" w:cs="Arial"/>
          <w:sz w:val="24"/>
          <w:lang w:val="en-US"/>
        </w:rPr>
        <w:t>Part 1. Haemodialysers, haemodiafilters, haemofilters and haemoconcentrators</w:t>
      </w:r>
    </w:p>
    <w:p w14:paraId="4C1763EE" w14:textId="77777777" w:rsidR="00901D15" w:rsidRPr="00196171" w:rsidRDefault="00901D15" w:rsidP="007B2329">
      <w:pPr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ind w:firstLine="0"/>
        <w:jc w:val="center"/>
        <w:rPr>
          <w:rFonts w:ascii="Arial" w:hAnsi="Arial" w:cs="Arial"/>
          <w:b/>
          <w:sz w:val="16"/>
          <w:szCs w:val="28"/>
          <w:lang w:val="en-US"/>
        </w:rPr>
      </w:pPr>
    </w:p>
    <w:p w14:paraId="38617FF2" w14:textId="77777777" w:rsidR="00D57D9B" w:rsidRPr="00196171" w:rsidRDefault="00D556F9" w:rsidP="00E82D73">
      <w:pPr>
        <w:spacing w:before="240" w:after="360"/>
        <w:ind w:firstLine="6237"/>
        <w:rPr>
          <w:rFonts w:asciiTheme="minorBidi" w:eastAsia="Arial" w:hAnsiTheme="minorBidi" w:cstheme="minorBidi"/>
          <w:b/>
          <w:sz w:val="20"/>
          <w:szCs w:val="20"/>
        </w:rPr>
      </w:pPr>
      <w:r w:rsidRPr="00196171">
        <w:rPr>
          <w:rFonts w:ascii="Arial" w:hAnsi="Arial" w:cs="Arial"/>
          <w:b/>
        </w:rPr>
        <w:t xml:space="preserve">Дата введения </w:t>
      </w:r>
      <w:r w:rsidRPr="00196171">
        <w:rPr>
          <w:rFonts w:ascii="Arial" w:eastAsia="Arial" w:hAnsi="Arial" w:cs="Arial"/>
          <w:b/>
          <w:lang w:eastAsia="zh-CN"/>
        </w:rPr>
        <w:t>—</w:t>
      </w:r>
      <w:r w:rsidRPr="00196171">
        <w:rPr>
          <w:rFonts w:ascii="Arial" w:hAnsi="Arial" w:cs="Arial"/>
          <w:b/>
        </w:rPr>
        <w:t xml:space="preserve"> 20  </w:t>
      </w:r>
      <w:r w:rsidRPr="00196171">
        <w:rPr>
          <w:rFonts w:ascii="Arial" w:eastAsia="Arial" w:hAnsi="Arial" w:cs="Arial"/>
          <w:b/>
        </w:rPr>
        <w:t>–</w:t>
      </w:r>
      <w:r w:rsidRPr="00196171">
        <w:rPr>
          <w:rFonts w:ascii="Arial" w:hAnsi="Arial" w:cs="Arial"/>
          <w:b/>
        </w:rPr>
        <w:t xml:space="preserve">    </w:t>
      </w:r>
      <w:r w:rsidRPr="00196171">
        <w:rPr>
          <w:rFonts w:ascii="Arial" w:eastAsia="Arial" w:hAnsi="Arial" w:cs="Arial"/>
          <w:b/>
        </w:rPr>
        <w:t>–</w:t>
      </w:r>
    </w:p>
    <w:p w14:paraId="0F7642A1" w14:textId="77777777" w:rsidR="00A419F9" w:rsidRPr="00196171" w:rsidRDefault="00A419F9" w:rsidP="00576B23">
      <w:pPr>
        <w:pStyle w:val="1"/>
        <w:keepNext w:val="0"/>
        <w:widowControl w:val="0"/>
        <w:numPr>
          <w:ilvl w:val="0"/>
          <w:numId w:val="0"/>
        </w:numPr>
        <w:spacing w:before="0" w:after="0"/>
        <w:ind w:firstLine="709"/>
        <w:rPr>
          <w:rFonts w:ascii="Arial" w:hAnsi="Arial" w:cs="Arial"/>
          <w:sz w:val="24"/>
          <w:szCs w:val="24"/>
        </w:rPr>
      </w:pPr>
      <w:bookmarkStart w:id="3" w:name="_Toc457393723"/>
      <w:bookmarkStart w:id="4" w:name="_Toc461008322"/>
      <w:r w:rsidRPr="00196171">
        <w:rPr>
          <w:rFonts w:ascii="Arial" w:hAnsi="Arial" w:cs="Arial"/>
          <w:szCs w:val="24"/>
        </w:rPr>
        <w:t>1</w:t>
      </w:r>
      <w:r w:rsidRPr="00196171">
        <w:rPr>
          <w:rFonts w:ascii="Arial" w:hAnsi="Arial" w:cs="Arial"/>
          <w:szCs w:val="24"/>
          <w:lang w:val="en-US"/>
        </w:rPr>
        <w:t>  </w:t>
      </w:r>
      <w:r w:rsidRPr="00196171">
        <w:rPr>
          <w:rFonts w:ascii="Arial" w:hAnsi="Arial" w:cs="Arial"/>
          <w:szCs w:val="24"/>
        </w:rPr>
        <w:t>Область применения</w:t>
      </w:r>
      <w:bookmarkEnd w:id="3"/>
      <w:bookmarkEnd w:id="4"/>
    </w:p>
    <w:p w14:paraId="46E6DA8D" w14:textId="77777777" w:rsidR="00304663" w:rsidRPr="00196171" w:rsidRDefault="00304663" w:rsidP="00576B23">
      <w:pPr>
        <w:jc w:val="both"/>
        <w:rPr>
          <w:rFonts w:ascii="Arial" w:hAnsi="Arial" w:cs="Arial"/>
          <w:sz w:val="24"/>
        </w:rPr>
      </w:pPr>
    </w:p>
    <w:p w14:paraId="215B38AE" w14:textId="77777777" w:rsidR="00E82D73" w:rsidRPr="00196171" w:rsidRDefault="009D4DA4" w:rsidP="00576B23">
      <w:pPr>
        <w:shd w:val="clear" w:color="auto" w:fill="FFFFFF"/>
        <w:jc w:val="both"/>
        <w:rPr>
          <w:rFonts w:ascii="Arial" w:eastAsia="Times New Roman" w:hAnsi="Arial" w:cs="Arial"/>
          <w:sz w:val="24"/>
          <w:szCs w:val="21"/>
          <w:lang w:eastAsia="ru-RU"/>
        </w:rPr>
      </w:pPr>
      <w:r w:rsidRPr="00196171">
        <w:rPr>
          <w:rFonts w:ascii="Arial" w:eastAsia="Times New Roman" w:hAnsi="Arial" w:cs="Arial"/>
          <w:sz w:val="24"/>
          <w:szCs w:val="21"/>
          <w:lang w:eastAsia="ru-RU"/>
        </w:rPr>
        <w:t>Н</w:t>
      </w:r>
      <w:r w:rsidR="00E82D73" w:rsidRPr="00196171">
        <w:rPr>
          <w:rFonts w:ascii="Arial" w:eastAsia="Times New Roman" w:hAnsi="Arial" w:cs="Arial"/>
          <w:sz w:val="24"/>
          <w:szCs w:val="21"/>
          <w:lang w:eastAsia="ru-RU"/>
        </w:rPr>
        <w:t>астоящ</w:t>
      </w:r>
      <w:r w:rsidRPr="00196171">
        <w:rPr>
          <w:rFonts w:ascii="Arial" w:eastAsia="Times New Roman" w:hAnsi="Arial" w:cs="Arial"/>
          <w:sz w:val="24"/>
          <w:szCs w:val="21"/>
          <w:lang w:eastAsia="ru-RU"/>
        </w:rPr>
        <w:t>ий стандарт</w:t>
      </w:r>
      <w:r w:rsidR="00E82D73" w:rsidRPr="00196171">
        <w:rPr>
          <w:rFonts w:ascii="Arial" w:eastAsia="Times New Roman" w:hAnsi="Arial" w:cs="Arial"/>
          <w:sz w:val="24"/>
          <w:szCs w:val="21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szCs w:val="21"/>
          <w:lang w:eastAsia="ru-RU"/>
        </w:rPr>
        <w:t>устанавливает</w:t>
      </w:r>
      <w:r w:rsidR="00E82D73" w:rsidRPr="00196171">
        <w:rPr>
          <w:rFonts w:ascii="Arial" w:eastAsia="Times New Roman" w:hAnsi="Arial" w:cs="Arial"/>
          <w:sz w:val="24"/>
          <w:szCs w:val="21"/>
          <w:lang w:eastAsia="ru-RU"/>
        </w:rPr>
        <w:t xml:space="preserve"> требования и методы испытаний </w:t>
      </w:r>
      <w:r w:rsidR="00A13CF4" w:rsidRPr="00196171">
        <w:rPr>
          <w:rFonts w:ascii="Arial" w:eastAsia="Times New Roman" w:hAnsi="Arial" w:cs="Arial"/>
          <w:sz w:val="24"/>
          <w:szCs w:val="21"/>
          <w:lang w:eastAsia="ru-RU"/>
        </w:rPr>
        <w:t xml:space="preserve">для </w:t>
      </w:r>
      <w:r w:rsidR="00E82D73" w:rsidRPr="00196171">
        <w:rPr>
          <w:rFonts w:ascii="Arial" w:eastAsia="Times New Roman" w:hAnsi="Arial" w:cs="Arial"/>
          <w:sz w:val="24"/>
          <w:szCs w:val="21"/>
          <w:lang w:eastAsia="ru-RU"/>
        </w:rPr>
        <w:t>гемодиализаторов, гемодиафильтров, гемофильтров и гемоконцентраторов, далее совместно именуемых «</w:t>
      </w:r>
      <w:r w:rsidR="006B4F09" w:rsidRPr="00196171">
        <w:rPr>
          <w:rFonts w:ascii="Arial" w:eastAsia="Times New Roman" w:hAnsi="Arial" w:cs="Arial"/>
          <w:sz w:val="24"/>
          <w:szCs w:val="21"/>
          <w:lang w:eastAsia="ru-RU"/>
        </w:rPr>
        <w:t>изделие</w:t>
      </w:r>
      <w:r w:rsidR="00E82D73" w:rsidRPr="00196171">
        <w:rPr>
          <w:rFonts w:ascii="Arial" w:eastAsia="Times New Roman" w:hAnsi="Arial" w:cs="Arial"/>
          <w:sz w:val="24"/>
          <w:szCs w:val="21"/>
          <w:lang w:eastAsia="ru-RU"/>
        </w:rPr>
        <w:t xml:space="preserve">», для использования </w:t>
      </w:r>
      <w:r w:rsidR="00D41D73" w:rsidRPr="00196171">
        <w:rPr>
          <w:rFonts w:ascii="Arial" w:eastAsia="Times New Roman" w:hAnsi="Arial" w:cs="Arial"/>
          <w:sz w:val="24"/>
          <w:szCs w:val="21"/>
          <w:lang w:eastAsia="ru-RU"/>
        </w:rPr>
        <w:t>для</w:t>
      </w:r>
      <w:r w:rsidR="00E82D73" w:rsidRPr="00196171">
        <w:rPr>
          <w:rFonts w:ascii="Arial" w:eastAsia="Times New Roman" w:hAnsi="Arial" w:cs="Arial"/>
          <w:sz w:val="24"/>
          <w:szCs w:val="21"/>
          <w:lang w:eastAsia="ru-RU"/>
        </w:rPr>
        <w:t xml:space="preserve"> людей. </w:t>
      </w:r>
    </w:p>
    <w:p w14:paraId="439A1C70" w14:textId="77777777" w:rsidR="00E82D73" w:rsidRPr="00196171" w:rsidRDefault="00E82D73" w:rsidP="00576B23">
      <w:pPr>
        <w:shd w:val="clear" w:color="auto" w:fill="FFFFFF"/>
        <w:jc w:val="both"/>
        <w:rPr>
          <w:rFonts w:ascii="Arial" w:eastAsia="Times New Roman" w:hAnsi="Arial" w:cs="Arial"/>
          <w:sz w:val="24"/>
          <w:szCs w:val="21"/>
          <w:lang w:eastAsia="ru-RU"/>
        </w:rPr>
      </w:pPr>
      <w:r w:rsidRPr="00196171">
        <w:rPr>
          <w:rFonts w:ascii="Arial" w:eastAsia="Times New Roman" w:hAnsi="Arial" w:cs="Arial"/>
          <w:sz w:val="24"/>
          <w:szCs w:val="21"/>
          <w:lang w:eastAsia="ru-RU"/>
        </w:rPr>
        <w:t>Настоящий стандарт</w:t>
      </w:r>
      <w:r w:rsidR="00102029" w:rsidRPr="00196171">
        <w:rPr>
          <w:rFonts w:ascii="Arial" w:eastAsia="Times New Roman" w:hAnsi="Arial" w:cs="Arial"/>
          <w:sz w:val="24"/>
          <w:szCs w:val="21"/>
          <w:lang w:eastAsia="ru-RU"/>
        </w:rPr>
        <w:t xml:space="preserve"> не распространяется на:</w:t>
      </w:r>
    </w:p>
    <w:p w14:paraId="0A41DB7E" w14:textId="77777777" w:rsidR="00E82D73" w:rsidRPr="00196171" w:rsidRDefault="00E82D73" w:rsidP="00576B23">
      <w:pPr>
        <w:shd w:val="clear" w:color="auto" w:fill="FFFFFF"/>
        <w:jc w:val="both"/>
        <w:rPr>
          <w:rFonts w:ascii="Arial" w:eastAsia="Times New Roman" w:hAnsi="Arial" w:cs="Arial"/>
          <w:sz w:val="24"/>
          <w:szCs w:val="21"/>
          <w:lang w:eastAsia="ru-RU"/>
        </w:rPr>
      </w:pPr>
      <w:r w:rsidRPr="00196171">
        <w:rPr>
          <w:rFonts w:ascii="Arial" w:eastAsia="Times New Roman" w:hAnsi="Arial" w:cs="Arial"/>
          <w:sz w:val="24"/>
          <w:szCs w:val="21"/>
          <w:lang w:eastAsia="ru-RU"/>
        </w:rPr>
        <w:t>-  </w:t>
      </w:r>
      <w:r w:rsidR="00D5673F" w:rsidRPr="00196171">
        <w:rPr>
          <w:rFonts w:ascii="Arial" w:eastAsia="Times New Roman" w:hAnsi="Arial" w:cs="Arial"/>
          <w:sz w:val="24"/>
          <w:szCs w:val="21"/>
          <w:lang w:eastAsia="ru-RU"/>
        </w:rPr>
        <w:t>экстракорпоральные контуры кровопроводящих магистралей</w:t>
      </w:r>
      <w:r w:rsidR="00102029" w:rsidRPr="00196171">
        <w:rPr>
          <w:rFonts w:ascii="Arial" w:eastAsia="Times New Roman" w:hAnsi="Arial" w:cs="Arial"/>
          <w:sz w:val="24"/>
          <w:szCs w:val="21"/>
          <w:lang w:eastAsia="ru-RU"/>
        </w:rPr>
        <w:t>;</w:t>
      </w:r>
    </w:p>
    <w:p w14:paraId="1B8E2C58" w14:textId="77777777" w:rsidR="00E82D73" w:rsidRPr="00196171" w:rsidRDefault="00E82D73" w:rsidP="00576B23">
      <w:pPr>
        <w:shd w:val="clear" w:color="auto" w:fill="FFFFFF"/>
        <w:jc w:val="both"/>
        <w:rPr>
          <w:rFonts w:ascii="Arial" w:eastAsia="Times New Roman" w:hAnsi="Arial" w:cs="Arial"/>
          <w:sz w:val="24"/>
          <w:szCs w:val="21"/>
          <w:lang w:eastAsia="ru-RU"/>
        </w:rPr>
      </w:pPr>
      <w:r w:rsidRPr="00196171">
        <w:rPr>
          <w:rFonts w:ascii="Arial" w:eastAsia="Times New Roman" w:hAnsi="Arial" w:cs="Arial"/>
          <w:sz w:val="24"/>
          <w:szCs w:val="21"/>
          <w:lang w:eastAsia="ru-RU"/>
        </w:rPr>
        <w:t>-  </w:t>
      </w:r>
      <w:r w:rsidR="00102029" w:rsidRPr="00196171">
        <w:rPr>
          <w:rFonts w:ascii="Arial" w:eastAsia="Times New Roman" w:hAnsi="Arial" w:cs="Arial"/>
          <w:sz w:val="24"/>
          <w:szCs w:val="21"/>
          <w:lang w:eastAsia="ru-RU"/>
        </w:rPr>
        <w:t>плазмофильтры;</w:t>
      </w:r>
    </w:p>
    <w:p w14:paraId="3847EEF5" w14:textId="77777777" w:rsidR="00E82D73" w:rsidRPr="00196171" w:rsidRDefault="00E82D73" w:rsidP="00576B23">
      <w:pPr>
        <w:shd w:val="clear" w:color="auto" w:fill="FFFFFF"/>
        <w:jc w:val="both"/>
        <w:rPr>
          <w:rFonts w:ascii="Arial" w:eastAsia="Times New Roman" w:hAnsi="Arial" w:cs="Arial"/>
          <w:sz w:val="24"/>
          <w:szCs w:val="21"/>
          <w:lang w:eastAsia="ru-RU"/>
        </w:rPr>
      </w:pPr>
      <w:r w:rsidRPr="00196171">
        <w:rPr>
          <w:rFonts w:ascii="Arial" w:eastAsia="Times New Roman" w:hAnsi="Arial" w:cs="Arial"/>
          <w:sz w:val="24"/>
          <w:szCs w:val="21"/>
          <w:lang w:eastAsia="ru-RU"/>
        </w:rPr>
        <w:t>-  </w:t>
      </w:r>
      <w:r w:rsidR="00102029" w:rsidRPr="00196171">
        <w:rPr>
          <w:rFonts w:ascii="Arial" w:eastAsia="Times New Roman" w:hAnsi="Arial" w:cs="Arial"/>
          <w:sz w:val="24"/>
          <w:szCs w:val="21"/>
          <w:lang w:eastAsia="ru-RU"/>
        </w:rPr>
        <w:t>устройства для гемоперфузии;</w:t>
      </w:r>
    </w:p>
    <w:p w14:paraId="3AA6EF51" w14:textId="77777777" w:rsidR="00E82D73" w:rsidRPr="00196171" w:rsidRDefault="00E82D73" w:rsidP="00576B23">
      <w:pPr>
        <w:shd w:val="clear" w:color="auto" w:fill="FFFFFF"/>
        <w:jc w:val="both"/>
        <w:rPr>
          <w:rFonts w:ascii="Arial" w:eastAsia="Times New Roman" w:hAnsi="Arial" w:cs="Arial"/>
          <w:sz w:val="24"/>
          <w:szCs w:val="21"/>
          <w:lang w:eastAsia="ru-RU"/>
        </w:rPr>
      </w:pPr>
      <w:r w:rsidRPr="00196171">
        <w:rPr>
          <w:rFonts w:ascii="Arial" w:eastAsia="Times New Roman" w:hAnsi="Arial" w:cs="Arial"/>
          <w:sz w:val="24"/>
          <w:szCs w:val="21"/>
          <w:lang w:eastAsia="ru-RU"/>
        </w:rPr>
        <w:t xml:space="preserve">-  устройства сосудистого доступа; </w:t>
      </w:r>
    </w:p>
    <w:p w14:paraId="3137C6C0" w14:textId="77777777" w:rsidR="00E82D73" w:rsidRPr="00196171" w:rsidRDefault="00E82D73" w:rsidP="00576B23">
      <w:pPr>
        <w:shd w:val="clear" w:color="auto" w:fill="FFFFFF"/>
        <w:jc w:val="both"/>
        <w:rPr>
          <w:rFonts w:ascii="Arial" w:eastAsia="Times New Roman" w:hAnsi="Arial" w:cs="Arial"/>
          <w:sz w:val="24"/>
          <w:szCs w:val="21"/>
          <w:lang w:eastAsia="ru-RU"/>
        </w:rPr>
      </w:pPr>
      <w:r w:rsidRPr="00196171">
        <w:rPr>
          <w:rFonts w:ascii="Arial" w:eastAsia="Times New Roman" w:hAnsi="Arial" w:cs="Arial"/>
          <w:sz w:val="24"/>
          <w:szCs w:val="21"/>
          <w:lang w:eastAsia="ru-RU"/>
        </w:rPr>
        <w:t>-  </w:t>
      </w:r>
      <w:r w:rsidR="001D1E6F" w:rsidRPr="00196171">
        <w:rPr>
          <w:rFonts w:ascii="Arial" w:eastAsia="Times New Roman" w:hAnsi="Arial" w:cs="Arial"/>
          <w:sz w:val="24"/>
          <w:szCs w:val="21"/>
          <w:lang w:eastAsia="ru-RU"/>
        </w:rPr>
        <w:t>перфузионные насосы</w:t>
      </w:r>
      <w:r w:rsidRPr="00196171">
        <w:rPr>
          <w:rFonts w:ascii="Arial" w:eastAsia="Times New Roman" w:hAnsi="Arial" w:cs="Arial"/>
          <w:sz w:val="24"/>
          <w:szCs w:val="21"/>
          <w:lang w:eastAsia="ru-RU"/>
        </w:rPr>
        <w:t xml:space="preserve">; </w:t>
      </w:r>
    </w:p>
    <w:p w14:paraId="43D082CD" w14:textId="77777777" w:rsidR="00E82D73" w:rsidRPr="00196171" w:rsidRDefault="00E82D73" w:rsidP="00576B23">
      <w:pPr>
        <w:shd w:val="clear" w:color="auto" w:fill="FFFFFF"/>
        <w:jc w:val="both"/>
        <w:rPr>
          <w:rFonts w:ascii="Arial" w:eastAsia="Times New Roman" w:hAnsi="Arial" w:cs="Arial"/>
          <w:sz w:val="24"/>
          <w:szCs w:val="21"/>
          <w:lang w:eastAsia="ru-RU"/>
        </w:rPr>
      </w:pPr>
      <w:r w:rsidRPr="00196171">
        <w:rPr>
          <w:rFonts w:ascii="Arial" w:eastAsia="Times New Roman" w:hAnsi="Arial" w:cs="Arial"/>
          <w:sz w:val="24"/>
          <w:szCs w:val="21"/>
          <w:lang w:eastAsia="ru-RU"/>
        </w:rPr>
        <w:t xml:space="preserve">-  системы для приготовления, поддержания или контроля </w:t>
      </w:r>
      <w:r w:rsidR="00B51C1B" w:rsidRPr="00196171">
        <w:rPr>
          <w:rFonts w:ascii="Arial" w:eastAsia="Times New Roman" w:hAnsi="Arial" w:cs="Arial"/>
          <w:sz w:val="24"/>
          <w:szCs w:val="21"/>
          <w:lang w:eastAsia="ru-RU"/>
        </w:rPr>
        <w:t>диализирующего раствора</w:t>
      </w:r>
      <w:r w:rsidRPr="00196171">
        <w:rPr>
          <w:rFonts w:ascii="Arial" w:eastAsia="Times New Roman" w:hAnsi="Arial" w:cs="Arial"/>
          <w:sz w:val="24"/>
          <w:szCs w:val="21"/>
          <w:lang w:eastAsia="ru-RU"/>
        </w:rPr>
        <w:t xml:space="preserve">; </w:t>
      </w:r>
    </w:p>
    <w:p w14:paraId="3136BE27" w14:textId="77777777" w:rsidR="00E82D73" w:rsidRPr="00196171" w:rsidRDefault="00E82D73" w:rsidP="00576B23">
      <w:pPr>
        <w:shd w:val="clear" w:color="auto" w:fill="FFFFFF"/>
        <w:jc w:val="both"/>
        <w:rPr>
          <w:rFonts w:ascii="Arial" w:eastAsia="Times New Roman" w:hAnsi="Arial" w:cs="Arial"/>
          <w:sz w:val="24"/>
          <w:szCs w:val="21"/>
          <w:lang w:eastAsia="ru-RU"/>
        </w:rPr>
      </w:pPr>
      <w:r w:rsidRPr="00196171">
        <w:rPr>
          <w:rFonts w:ascii="Arial" w:eastAsia="Times New Roman" w:hAnsi="Arial" w:cs="Arial"/>
          <w:sz w:val="24"/>
          <w:szCs w:val="21"/>
          <w:lang w:eastAsia="ru-RU"/>
        </w:rPr>
        <w:t xml:space="preserve">-  системы или оборудование, предназначенные для проведения гемодиализа, гемодиафильтрации, гемофильтрации или гемоконцентрация; </w:t>
      </w:r>
    </w:p>
    <w:p w14:paraId="1C29A32E" w14:textId="77777777" w:rsidR="00E82D73" w:rsidRPr="00196171" w:rsidRDefault="00E82D73" w:rsidP="00576B23">
      <w:pPr>
        <w:shd w:val="clear" w:color="auto" w:fill="FFFFFF"/>
        <w:jc w:val="both"/>
        <w:rPr>
          <w:rFonts w:ascii="Arial" w:eastAsia="Times New Roman" w:hAnsi="Arial" w:cs="Arial"/>
          <w:sz w:val="24"/>
          <w:szCs w:val="21"/>
          <w:lang w:eastAsia="ru-RU"/>
        </w:rPr>
      </w:pPr>
      <w:r w:rsidRPr="00196171">
        <w:rPr>
          <w:rFonts w:ascii="Arial" w:eastAsia="Times New Roman" w:hAnsi="Arial" w:cs="Arial"/>
          <w:sz w:val="24"/>
          <w:szCs w:val="21"/>
          <w:lang w:eastAsia="ru-RU"/>
        </w:rPr>
        <w:t xml:space="preserve">-  процедуры и оборудование для переработки. </w:t>
      </w:r>
    </w:p>
    <w:p w14:paraId="0465DA5B" w14:textId="77777777" w:rsidR="00E82D73" w:rsidRPr="00196171" w:rsidRDefault="00E82D73" w:rsidP="00576B23">
      <w:pPr>
        <w:shd w:val="clear" w:color="auto" w:fill="FFFFFF"/>
        <w:jc w:val="both"/>
        <w:rPr>
          <w:rFonts w:ascii="Arial" w:eastAsia="Times New Roman" w:hAnsi="Arial" w:cs="Arial"/>
          <w:sz w:val="20"/>
          <w:szCs w:val="21"/>
          <w:lang w:eastAsia="ru-RU"/>
        </w:rPr>
      </w:pPr>
    </w:p>
    <w:p w14:paraId="527682D7" w14:textId="77777777" w:rsidR="00E82D73" w:rsidRPr="00196171" w:rsidRDefault="00E82D73" w:rsidP="00576B23">
      <w:pPr>
        <w:shd w:val="clear" w:color="auto" w:fill="FFFFFF"/>
        <w:jc w:val="both"/>
        <w:rPr>
          <w:rFonts w:ascii="Arial" w:eastAsia="Times New Roman" w:hAnsi="Arial" w:cs="Arial"/>
          <w:sz w:val="22"/>
          <w:szCs w:val="21"/>
          <w:lang w:eastAsia="ru-RU"/>
        </w:rPr>
      </w:pPr>
      <w:r w:rsidRPr="00196171">
        <w:rPr>
          <w:rFonts w:ascii="Arial" w:eastAsia="Times New Roman" w:hAnsi="Arial" w:cs="Arial"/>
          <w:spacing w:val="40"/>
          <w:sz w:val="22"/>
          <w:szCs w:val="21"/>
          <w:lang w:eastAsia="ru-RU"/>
        </w:rPr>
        <w:t>Примечание</w:t>
      </w:r>
      <w:r w:rsidRPr="00196171">
        <w:rPr>
          <w:rFonts w:ascii="Arial" w:eastAsia="Times New Roman" w:hAnsi="Arial" w:cs="Arial"/>
          <w:sz w:val="22"/>
          <w:szCs w:val="21"/>
          <w:lang w:eastAsia="ru-RU"/>
        </w:rPr>
        <w:t xml:space="preserve"> 1 – Требования к экстракорпоральным контурам </w:t>
      </w:r>
      <w:r w:rsidR="00B51C1B" w:rsidRPr="00196171">
        <w:rPr>
          <w:rFonts w:ascii="Arial" w:eastAsia="Times New Roman" w:hAnsi="Arial" w:cs="Arial"/>
          <w:sz w:val="22"/>
          <w:szCs w:val="21"/>
          <w:lang w:eastAsia="ru-RU"/>
        </w:rPr>
        <w:t>кровопроводящих магистралей</w:t>
      </w:r>
      <w:r w:rsidRPr="00196171">
        <w:rPr>
          <w:rFonts w:ascii="Arial" w:eastAsia="Times New Roman" w:hAnsi="Arial" w:cs="Arial"/>
          <w:sz w:val="22"/>
          <w:szCs w:val="21"/>
          <w:lang w:eastAsia="ru-RU"/>
        </w:rPr>
        <w:t xml:space="preserve"> для гемодиализаторов, гемодиафильтров и гемофильтров </w:t>
      </w:r>
      <w:r w:rsidR="00CA04B7" w:rsidRPr="00196171">
        <w:rPr>
          <w:rFonts w:ascii="Arial" w:eastAsia="Times New Roman" w:hAnsi="Arial" w:cs="Arial"/>
          <w:sz w:val="22"/>
          <w:szCs w:val="21"/>
          <w:lang w:eastAsia="ru-RU"/>
        </w:rPr>
        <w:t>приведены</w:t>
      </w:r>
      <w:r w:rsidRPr="00196171">
        <w:rPr>
          <w:rFonts w:ascii="Arial" w:eastAsia="Times New Roman" w:hAnsi="Arial" w:cs="Arial"/>
          <w:sz w:val="22"/>
          <w:szCs w:val="21"/>
          <w:lang w:eastAsia="ru-RU"/>
        </w:rPr>
        <w:t xml:space="preserve"> в </w:t>
      </w:r>
      <w:r w:rsidR="00CA04B7" w:rsidRPr="00196171">
        <w:rPr>
          <w:rFonts w:ascii="Arial" w:eastAsia="Times New Roman" w:hAnsi="Arial" w:cs="Arial"/>
          <w:sz w:val="22"/>
          <w:szCs w:val="21"/>
          <w:lang w:eastAsia="ru-RU"/>
        </w:rPr>
        <w:br/>
      </w:r>
      <w:r w:rsidR="00201CDD" w:rsidRPr="00196171">
        <w:rPr>
          <w:rFonts w:ascii="Arial" w:eastAsia="Times New Roman" w:hAnsi="Arial" w:cs="Arial"/>
          <w:sz w:val="22"/>
          <w:szCs w:val="21"/>
          <w:lang w:eastAsia="ru-RU"/>
        </w:rPr>
        <w:t>ИСО</w:t>
      </w:r>
      <w:r w:rsidRPr="00196171">
        <w:rPr>
          <w:rFonts w:ascii="Arial" w:eastAsia="Times New Roman" w:hAnsi="Arial" w:cs="Arial"/>
          <w:sz w:val="22"/>
          <w:szCs w:val="21"/>
          <w:lang w:eastAsia="ru-RU"/>
        </w:rPr>
        <w:t xml:space="preserve"> 8637-2. </w:t>
      </w:r>
    </w:p>
    <w:p w14:paraId="27864B46" w14:textId="77777777" w:rsidR="00B177B1" w:rsidRPr="00196171" w:rsidRDefault="00E82D73" w:rsidP="00576B23">
      <w:pPr>
        <w:jc w:val="both"/>
        <w:rPr>
          <w:rFonts w:ascii="Arial" w:hAnsi="Arial" w:cs="Arial"/>
          <w:sz w:val="22"/>
        </w:rPr>
      </w:pPr>
      <w:r w:rsidRPr="00196171">
        <w:rPr>
          <w:rFonts w:ascii="Arial" w:eastAsia="Times New Roman" w:hAnsi="Arial" w:cs="Arial"/>
          <w:spacing w:val="40"/>
          <w:sz w:val="22"/>
          <w:szCs w:val="21"/>
          <w:lang w:eastAsia="ru-RU"/>
        </w:rPr>
        <w:t>Примечание</w:t>
      </w:r>
      <w:r w:rsidRPr="00196171">
        <w:rPr>
          <w:rFonts w:ascii="Arial" w:eastAsia="Times New Roman" w:hAnsi="Arial" w:cs="Arial"/>
          <w:sz w:val="22"/>
          <w:szCs w:val="21"/>
          <w:lang w:eastAsia="ru-RU"/>
        </w:rPr>
        <w:t xml:space="preserve"> 2 – Требования к плазмофильтрам </w:t>
      </w:r>
      <w:r w:rsidR="00CA04B7" w:rsidRPr="00196171">
        <w:rPr>
          <w:rFonts w:ascii="Arial" w:eastAsia="Times New Roman" w:hAnsi="Arial" w:cs="Arial"/>
          <w:sz w:val="22"/>
          <w:szCs w:val="21"/>
          <w:lang w:eastAsia="ru-RU"/>
        </w:rPr>
        <w:t>приведены</w:t>
      </w:r>
      <w:r w:rsidRPr="00196171">
        <w:rPr>
          <w:rFonts w:ascii="Arial" w:eastAsia="Times New Roman" w:hAnsi="Arial" w:cs="Arial"/>
          <w:sz w:val="22"/>
          <w:szCs w:val="21"/>
          <w:lang w:eastAsia="ru-RU"/>
        </w:rPr>
        <w:t xml:space="preserve"> в </w:t>
      </w:r>
      <w:r w:rsidR="00201CDD" w:rsidRPr="00196171">
        <w:rPr>
          <w:rFonts w:ascii="Arial" w:eastAsia="Times New Roman" w:hAnsi="Arial" w:cs="Arial"/>
          <w:sz w:val="22"/>
          <w:szCs w:val="21"/>
          <w:lang w:eastAsia="ru-RU"/>
        </w:rPr>
        <w:t>ИСО</w:t>
      </w:r>
      <w:r w:rsidRPr="00196171">
        <w:rPr>
          <w:rFonts w:ascii="Arial" w:eastAsia="Times New Roman" w:hAnsi="Arial" w:cs="Arial"/>
          <w:sz w:val="22"/>
          <w:szCs w:val="21"/>
          <w:lang w:eastAsia="ru-RU"/>
        </w:rPr>
        <w:t> 8637-3.</w:t>
      </w:r>
    </w:p>
    <w:p w14:paraId="660275BF" w14:textId="77777777" w:rsidR="00304663" w:rsidRPr="00196171" w:rsidRDefault="00304663" w:rsidP="00576B23">
      <w:pPr>
        <w:jc w:val="both"/>
        <w:rPr>
          <w:rFonts w:ascii="Arial" w:hAnsi="Arial" w:cs="Arial"/>
        </w:rPr>
      </w:pPr>
    </w:p>
    <w:p w14:paraId="076C1EDF" w14:textId="77777777" w:rsidR="007729EA" w:rsidRPr="00196171" w:rsidRDefault="00AC5F54" w:rsidP="00576B23">
      <w:pPr>
        <w:keepNext/>
        <w:rPr>
          <w:rFonts w:ascii="Arial" w:hAnsi="Arial" w:cstheme="minorBidi"/>
          <w:b/>
        </w:rPr>
      </w:pPr>
      <w:bookmarkStart w:id="5" w:name="_Toc474749852"/>
      <w:bookmarkStart w:id="6" w:name="_Toc335397268"/>
      <w:bookmarkStart w:id="7" w:name="_Toc335593590"/>
      <w:bookmarkStart w:id="8" w:name="_Toc338411684"/>
      <w:r w:rsidRPr="00196171">
        <w:rPr>
          <w:rFonts w:ascii="Arial" w:hAnsi="Arial" w:cstheme="minorBidi"/>
          <w:b/>
        </w:rPr>
        <w:t>2  </w:t>
      </w:r>
      <w:r w:rsidR="00712C4A" w:rsidRPr="00196171">
        <w:rPr>
          <w:rFonts w:ascii="Arial" w:hAnsi="Arial" w:cstheme="minorBidi"/>
          <w:b/>
        </w:rPr>
        <w:t>Нормативные ссылки</w:t>
      </w:r>
      <w:bookmarkEnd w:id="5"/>
    </w:p>
    <w:bookmarkEnd w:id="6"/>
    <w:bookmarkEnd w:id="7"/>
    <w:bookmarkEnd w:id="8"/>
    <w:p w14:paraId="59E8F580" w14:textId="77777777" w:rsidR="008E6CE7" w:rsidRPr="00196171" w:rsidRDefault="00C237E9" w:rsidP="00576B23">
      <w:pPr>
        <w:pStyle w:val="af3"/>
        <w:keepNext/>
        <w:spacing w:line="360" w:lineRule="auto"/>
        <w:ind w:firstLine="709"/>
        <w:jc w:val="both"/>
        <w:rPr>
          <w:rFonts w:ascii="Arial" w:hAnsi="Arial" w:cs="Arial"/>
          <w:spacing w:val="2"/>
          <w:szCs w:val="21"/>
          <w:shd w:val="clear" w:color="auto" w:fill="FFFFFF"/>
        </w:rPr>
      </w:pPr>
      <w:r w:rsidRPr="00196171">
        <w:rPr>
          <w:rFonts w:ascii="Arial" w:hAnsi="Arial" w:cs="Arial"/>
          <w:spacing w:val="2"/>
          <w:szCs w:val="21"/>
          <w:shd w:val="clear" w:color="auto" w:fill="FFFFFF"/>
        </w:rPr>
        <w:t>В настоящем стандарте использован</w:t>
      </w:r>
      <w:r w:rsidR="004208D2" w:rsidRPr="00196171">
        <w:rPr>
          <w:rFonts w:ascii="Arial" w:hAnsi="Arial" w:cs="Arial"/>
          <w:spacing w:val="2"/>
          <w:szCs w:val="21"/>
          <w:shd w:val="clear" w:color="auto" w:fill="FFFFFF"/>
        </w:rPr>
        <w:t>ы</w:t>
      </w:r>
      <w:r w:rsidRPr="00196171">
        <w:rPr>
          <w:rFonts w:ascii="Arial" w:hAnsi="Arial" w:cs="Arial"/>
          <w:spacing w:val="2"/>
          <w:szCs w:val="21"/>
          <w:shd w:val="clear" w:color="auto" w:fill="FFFFFF"/>
        </w:rPr>
        <w:t xml:space="preserve"> нормативн</w:t>
      </w:r>
      <w:r w:rsidR="004208D2" w:rsidRPr="00196171">
        <w:rPr>
          <w:rFonts w:ascii="Arial" w:hAnsi="Arial" w:cs="Arial"/>
          <w:spacing w:val="2"/>
          <w:szCs w:val="21"/>
          <w:shd w:val="clear" w:color="auto" w:fill="FFFFFF"/>
        </w:rPr>
        <w:t>ые</w:t>
      </w:r>
      <w:r w:rsidRPr="00196171">
        <w:rPr>
          <w:rFonts w:ascii="Arial" w:hAnsi="Arial" w:cs="Arial"/>
          <w:spacing w:val="2"/>
          <w:szCs w:val="21"/>
          <w:shd w:val="clear" w:color="auto" w:fill="FFFFFF"/>
        </w:rPr>
        <w:t xml:space="preserve"> ссылк</w:t>
      </w:r>
      <w:r w:rsidR="004208D2" w:rsidRPr="00196171">
        <w:rPr>
          <w:rFonts w:ascii="Arial" w:hAnsi="Arial" w:cs="Arial"/>
          <w:spacing w:val="2"/>
          <w:szCs w:val="21"/>
          <w:shd w:val="clear" w:color="auto" w:fill="FFFFFF"/>
        </w:rPr>
        <w:t>и</w:t>
      </w:r>
      <w:r w:rsidRPr="00196171">
        <w:rPr>
          <w:rFonts w:ascii="Arial" w:hAnsi="Arial" w:cs="Arial"/>
          <w:spacing w:val="2"/>
          <w:szCs w:val="21"/>
          <w:shd w:val="clear" w:color="auto" w:fill="FFFFFF"/>
        </w:rPr>
        <w:t xml:space="preserve"> на следующи</w:t>
      </w:r>
      <w:r w:rsidR="004208D2" w:rsidRPr="00196171">
        <w:rPr>
          <w:rFonts w:ascii="Arial" w:hAnsi="Arial" w:cs="Arial"/>
          <w:spacing w:val="2"/>
          <w:szCs w:val="21"/>
          <w:shd w:val="clear" w:color="auto" w:fill="FFFFFF"/>
        </w:rPr>
        <w:t>е</w:t>
      </w:r>
      <w:r w:rsidR="00E73CF6" w:rsidRPr="00196171">
        <w:rPr>
          <w:rFonts w:ascii="Arial" w:hAnsi="Arial" w:cs="Arial"/>
          <w:spacing w:val="2"/>
          <w:szCs w:val="21"/>
          <w:shd w:val="clear" w:color="auto" w:fill="FFFFFF"/>
        </w:rPr>
        <w:t xml:space="preserve"> стандарт</w:t>
      </w:r>
      <w:r w:rsidR="004208D2" w:rsidRPr="00196171">
        <w:rPr>
          <w:rFonts w:ascii="Arial" w:hAnsi="Arial" w:cs="Arial"/>
          <w:spacing w:val="2"/>
          <w:szCs w:val="21"/>
          <w:shd w:val="clear" w:color="auto" w:fill="FFFFFF"/>
        </w:rPr>
        <w:t>ы</w:t>
      </w:r>
      <w:r w:rsidRPr="00196171">
        <w:rPr>
          <w:rFonts w:ascii="Arial" w:hAnsi="Arial" w:cs="Arial"/>
          <w:spacing w:val="2"/>
          <w:szCs w:val="21"/>
          <w:shd w:val="clear" w:color="auto" w:fill="FFFFFF"/>
        </w:rPr>
        <w:t xml:space="preserve"> [для датированных ссылок применяют только указанное издание ссылочного стандарта, для недатированных – последнее издание (включая все изменения)]:</w:t>
      </w:r>
    </w:p>
    <w:p w14:paraId="591F1AF2" w14:textId="77777777" w:rsidR="00E82D73" w:rsidRPr="00196171" w:rsidRDefault="00E82D73" w:rsidP="00576B23">
      <w:pPr>
        <w:jc w:val="both"/>
        <w:rPr>
          <w:rFonts w:ascii="Arial" w:hAnsi="Arial" w:cs="Arial"/>
          <w:sz w:val="24"/>
          <w:lang w:val="en-US"/>
        </w:rPr>
      </w:pPr>
      <w:r w:rsidRPr="00196171">
        <w:rPr>
          <w:rFonts w:ascii="Arial" w:hAnsi="Arial" w:cs="Arial"/>
          <w:sz w:val="24"/>
          <w:lang w:val="en-US"/>
        </w:rPr>
        <w:t>ISO 10993-1, Biological evaluation of medical devices — Part 1: Evaluation and testing within a risk management process (</w:t>
      </w:r>
      <w:r w:rsidRPr="00196171">
        <w:rPr>
          <w:rFonts w:ascii="Arial" w:hAnsi="Arial" w:cs="Arial"/>
          <w:sz w:val="24"/>
        </w:rPr>
        <w:t>Оценка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биологического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действия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медицинских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изделий</w:t>
      </w:r>
      <w:r w:rsidRPr="00196171">
        <w:rPr>
          <w:rFonts w:ascii="Arial" w:hAnsi="Arial" w:cs="Arial"/>
          <w:sz w:val="24"/>
          <w:lang w:val="en-US"/>
        </w:rPr>
        <w:t xml:space="preserve">. </w:t>
      </w:r>
      <w:r w:rsidRPr="00196171">
        <w:rPr>
          <w:rFonts w:ascii="Arial" w:hAnsi="Arial" w:cs="Arial"/>
          <w:sz w:val="24"/>
        </w:rPr>
        <w:t>Часть</w:t>
      </w:r>
      <w:r w:rsidR="00201CDD" w:rsidRPr="00196171">
        <w:rPr>
          <w:rFonts w:ascii="Arial" w:hAnsi="Arial" w:cs="Arial"/>
          <w:sz w:val="24"/>
          <w:lang w:val="en-US"/>
        </w:rPr>
        <w:t xml:space="preserve"> 1.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Оценка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и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исследования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в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процессе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менеджмента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риска</w:t>
      </w:r>
      <w:r w:rsidRPr="00196171">
        <w:rPr>
          <w:rFonts w:ascii="Arial" w:hAnsi="Arial" w:cs="Arial"/>
          <w:sz w:val="24"/>
          <w:lang w:val="en-US"/>
        </w:rPr>
        <w:t>)</w:t>
      </w:r>
    </w:p>
    <w:p w14:paraId="1959A1E3" w14:textId="77777777" w:rsidR="00E82D73" w:rsidRPr="00196171" w:rsidRDefault="00E82D73" w:rsidP="00576B23">
      <w:pPr>
        <w:jc w:val="both"/>
        <w:rPr>
          <w:rFonts w:ascii="Arial" w:hAnsi="Arial" w:cs="Arial"/>
          <w:sz w:val="24"/>
          <w:lang w:val="en-US"/>
        </w:rPr>
      </w:pPr>
      <w:r w:rsidRPr="00196171">
        <w:rPr>
          <w:rFonts w:ascii="Arial" w:hAnsi="Arial" w:cs="Arial"/>
          <w:sz w:val="24"/>
          <w:lang w:val="en-US"/>
        </w:rPr>
        <w:t>ISO 10993-4, Biological evaluation of medical devices — Part 4: Selection of tests for interactions with blood (</w:t>
      </w:r>
      <w:r w:rsidRPr="00196171">
        <w:rPr>
          <w:rFonts w:ascii="Arial" w:hAnsi="Arial" w:cs="Arial"/>
          <w:sz w:val="24"/>
        </w:rPr>
        <w:t>Оценка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биологического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действия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медицинских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изделий</w:t>
      </w:r>
      <w:r w:rsidRPr="00196171">
        <w:rPr>
          <w:rFonts w:ascii="Arial" w:hAnsi="Arial" w:cs="Arial"/>
          <w:sz w:val="24"/>
          <w:lang w:val="en-US"/>
        </w:rPr>
        <w:t xml:space="preserve">. </w:t>
      </w:r>
      <w:r w:rsidRPr="00196171">
        <w:rPr>
          <w:rFonts w:ascii="Arial" w:hAnsi="Arial" w:cs="Arial"/>
          <w:sz w:val="24"/>
        </w:rPr>
        <w:t>Часть</w:t>
      </w:r>
      <w:r w:rsidRPr="00196171">
        <w:rPr>
          <w:rFonts w:ascii="Arial" w:hAnsi="Arial" w:cs="Arial"/>
          <w:sz w:val="24"/>
          <w:lang w:val="en-US"/>
        </w:rPr>
        <w:t xml:space="preserve"> 4. </w:t>
      </w:r>
      <w:r w:rsidRPr="00196171">
        <w:rPr>
          <w:rFonts w:ascii="Arial" w:hAnsi="Arial" w:cs="Arial"/>
          <w:sz w:val="24"/>
        </w:rPr>
        <w:t>Исследование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изделий</w:t>
      </w:r>
      <w:r w:rsidRPr="00196171">
        <w:rPr>
          <w:rFonts w:ascii="Arial" w:hAnsi="Arial" w:cs="Arial"/>
          <w:sz w:val="24"/>
          <w:lang w:val="en-US"/>
        </w:rPr>
        <w:t xml:space="preserve">, </w:t>
      </w:r>
      <w:r w:rsidRPr="00196171">
        <w:rPr>
          <w:rFonts w:ascii="Arial" w:hAnsi="Arial" w:cs="Arial"/>
          <w:sz w:val="24"/>
        </w:rPr>
        <w:t>взаимодействующих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с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кровью</w:t>
      </w:r>
      <w:r w:rsidRPr="00196171">
        <w:rPr>
          <w:rFonts w:ascii="Arial" w:hAnsi="Arial" w:cs="Arial"/>
          <w:sz w:val="24"/>
          <w:lang w:val="en-US"/>
        </w:rPr>
        <w:t>)</w:t>
      </w:r>
    </w:p>
    <w:p w14:paraId="1EA4517E" w14:textId="77777777" w:rsidR="00E82D73" w:rsidRPr="00196171" w:rsidRDefault="00E82D73" w:rsidP="00576B23">
      <w:pPr>
        <w:jc w:val="both"/>
        <w:rPr>
          <w:rFonts w:ascii="Arial" w:hAnsi="Arial" w:cs="Arial"/>
          <w:sz w:val="24"/>
          <w:lang w:val="en-US"/>
        </w:rPr>
      </w:pPr>
      <w:r w:rsidRPr="00196171">
        <w:rPr>
          <w:rFonts w:ascii="Arial" w:hAnsi="Arial" w:cs="Arial"/>
          <w:sz w:val="24"/>
          <w:lang w:val="en-US"/>
        </w:rPr>
        <w:t>ISO 10993-7, Biological evaluation of medical devices — Part 7: Ethylene oxide sterilization residuals (</w:t>
      </w:r>
      <w:r w:rsidRPr="00196171">
        <w:rPr>
          <w:rFonts w:ascii="Arial" w:hAnsi="Arial" w:cs="Arial"/>
          <w:sz w:val="24"/>
        </w:rPr>
        <w:t>Оценка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биологического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действия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медицинских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изделий</w:t>
      </w:r>
      <w:r w:rsidRPr="00196171">
        <w:rPr>
          <w:rFonts w:ascii="Arial" w:hAnsi="Arial" w:cs="Arial"/>
          <w:sz w:val="24"/>
          <w:lang w:val="en-US"/>
        </w:rPr>
        <w:t xml:space="preserve">. </w:t>
      </w:r>
      <w:r w:rsidRPr="00196171">
        <w:rPr>
          <w:rFonts w:ascii="Arial" w:hAnsi="Arial" w:cs="Arial"/>
          <w:sz w:val="24"/>
        </w:rPr>
        <w:t>Часть</w:t>
      </w:r>
      <w:r w:rsidRPr="00196171">
        <w:rPr>
          <w:rFonts w:ascii="Arial" w:hAnsi="Arial" w:cs="Arial"/>
          <w:sz w:val="24"/>
          <w:lang w:val="en-US"/>
        </w:rPr>
        <w:t xml:space="preserve"> 7. </w:t>
      </w:r>
      <w:r w:rsidRPr="00196171">
        <w:rPr>
          <w:rFonts w:ascii="Arial" w:hAnsi="Arial" w:cs="Arial"/>
          <w:sz w:val="24"/>
        </w:rPr>
        <w:t>Остаточное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содержание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этиленоксида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после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стерилизации</w:t>
      </w:r>
      <w:r w:rsidRPr="00196171">
        <w:rPr>
          <w:rFonts w:ascii="Arial" w:hAnsi="Arial" w:cs="Arial"/>
          <w:sz w:val="24"/>
          <w:lang w:val="en-US"/>
        </w:rPr>
        <w:t>)</w:t>
      </w:r>
    </w:p>
    <w:p w14:paraId="20D701F4" w14:textId="77777777" w:rsidR="00E82D73" w:rsidRPr="00196171" w:rsidRDefault="00E82D73" w:rsidP="00576B23">
      <w:pPr>
        <w:jc w:val="both"/>
        <w:rPr>
          <w:rFonts w:ascii="Arial" w:hAnsi="Arial" w:cs="Arial"/>
          <w:sz w:val="24"/>
          <w:lang w:val="en-US"/>
        </w:rPr>
      </w:pPr>
      <w:r w:rsidRPr="00196171">
        <w:rPr>
          <w:rFonts w:ascii="Arial" w:hAnsi="Arial" w:cs="Arial"/>
          <w:sz w:val="24"/>
          <w:lang w:val="en-US"/>
        </w:rPr>
        <w:t>ISO 10993-11, Biological evaluation of medical devices — Part 11: Tests for systemic toxicity (</w:t>
      </w:r>
      <w:r w:rsidRPr="00196171">
        <w:rPr>
          <w:rFonts w:ascii="Arial" w:hAnsi="Arial" w:cs="Arial"/>
          <w:sz w:val="24"/>
        </w:rPr>
        <w:t>Оценка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биологического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действия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медицинских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изделий</w:t>
      </w:r>
      <w:r w:rsidRPr="00196171">
        <w:rPr>
          <w:rFonts w:ascii="Arial" w:hAnsi="Arial" w:cs="Arial"/>
          <w:sz w:val="24"/>
          <w:lang w:val="en-US"/>
        </w:rPr>
        <w:t xml:space="preserve">. </w:t>
      </w:r>
      <w:r w:rsidRPr="00196171">
        <w:rPr>
          <w:rFonts w:ascii="Arial" w:hAnsi="Arial" w:cs="Arial"/>
          <w:sz w:val="24"/>
        </w:rPr>
        <w:t>Часть</w:t>
      </w:r>
      <w:r w:rsidR="00201CDD" w:rsidRPr="00196171">
        <w:rPr>
          <w:rFonts w:ascii="Arial" w:hAnsi="Arial" w:cs="Arial"/>
          <w:sz w:val="24"/>
          <w:lang w:val="en-US"/>
        </w:rPr>
        <w:t xml:space="preserve"> 11.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Исследования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общетоксического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действия</w:t>
      </w:r>
      <w:r w:rsidRPr="00196171">
        <w:rPr>
          <w:rFonts w:ascii="Arial" w:hAnsi="Arial" w:cs="Arial"/>
          <w:sz w:val="24"/>
          <w:lang w:val="en-US"/>
        </w:rPr>
        <w:t>)</w:t>
      </w:r>
    </w:p>
    <w:p w14:paraId="7372A370" w14:textId="77777777" w:rsidR="00E82D73" w:rsidRPr="00196171" w:rsidRDefault="00E82D73" w:rsidP="00576B23">
      <w:pPr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  <w:lang w:val="en-US"/>
        </w:rPr>
        <w:t>ISO 11737-2, Sterilization of health care products — Microbiological methods — Part 2: Tests of sterility performed in the definition, validation and maintenance of a sterilization process (</w:t>
      </w:r>
      <w:r w:rsidRPr="00196171">
        <w:rPr>
          <w:rFonts w:ascii="Arial" w:hAnsi="Arial" w:cs="Arial"/>
          <w:sz w:val="24"/>
        </w:rPr>
        <w:t>Стерилизация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медицинской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продукции</w:t>
      </w:r>
      <w:r w:rsidRPr="00196171">
        <w:rPr>
          <w:rFonts w:ascii="Arial" w:hAnsi="Arial" w:cs="Arial"/>
          <w:sz w:val="24"/>
          <w:lang w:val="en-US"/>
        </w:rPr>
        <w:t xml:space="preserve">. </w:t>
      </w:r>
      <w:r w:rsidRPr="00196171">
        <w:rPr>
          <w:rFonts w:ascii="Arial" w:hAnsi="Arial" w:cs="Arial"/>
          <w:sz w:val="24"/>
        </w:rPr>
        <w:t>Микробиологические методы. Часть 2. Исследования на стерильность, проведенные при определении, валидации и техническом обслуживании процесса стерилизации)</w:t>
      </w:r>
    </w:p>
    <w:p w14:paraId="0FF4E990" w14:textId="77777777" w:rsidR="00E82D73" w:rsidRPr="00196171" w:rsidRDefault="00E82D73" w:rsidP="00576B23">
      <w:pPr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  <w:lang w:val="en-US"/>
        </w:rPr>
        <w:t>ISO 11607-1, Packaging for terminally sterilized medical devices — Part 1: Requirements for materials, sterile barrier systems and packaging systems (</w:t>
      </w:r>
      <w:r w:rsidRPr="00196171">
        <w:rPr>
          <w:rFonts w:ascii="Arial" w:hAnsi="Arial" w:cs="Arial"/>
          <w:sz w:val="24"/>
        </w:rPr>
        <w:t>Упаковка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для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медицинских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изделий</w:t>
      </w:r>
      <w:r w:rsidRPr="00196171">
        <w:rPr>
          <w:rFonts w:ascii="Arial" w:hAnsi="Arial" w:cs="Arial"/>
          <w:sz w:val="24"/>
          <w:lang w:val="en-US"/>
        </w:rPr>
        <w:t xml:space="preserve">, </w:t>
      </w:r>
      <w:r w:rsidRPr="00196171">
        <w:rPr>
          <w:rFonts w:ascii="Arial" w:hAnsi="Arial" w:cs="Arial"/>
          <w:sz w:val="24"/>
        </w:rPr>
        <w:t>подлежащих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финишной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стерилизации</w:t>
      </w:r>
      <w:r w:rsidRPr="00196171">
        <w:rPr>
          <w:rFonts w:ascii="Arial" w:hAnsi="Arial" w:cs="Arial"/>
          <w:sz w:val="24"/>
          <w:lang w:val="en-US"/>
        </w:rPr>
        <w:t xml:space="preserve">. </w:t>
      </w:r>
      <w:r w:rsidRPr="00196171">
        <w:rPr>
          <w:rFonts w:ascii="Arial" w:hAnsi="Arial" w:cs="Arial"/>
          <w:sz w:val="24"/>
        </w:rPr>
        <w:t>Часть 1. Требования к материалам, барьерным системам для стерилизации и упаковочным системам)</w:t>
      </w:r>
    </w:p>
    <w:p w14:paraId="41B1061D" w14:textId="77777777" w:rsidR="00E82D73" w:rsidRPr="00196171" w:rsidRDefault="00E82D73" w:rsidP="00576B23">
      <w:pPr>
        <w:jc w:val="both"/>
        <w:rPr>
          <w:rFonts w:ascii="Arial" w:hAnsi="Arial" w:cs="Arial"/>
          <w:sz w:val="24"/>
          <w:lang w:val="en-US"/>
        </w:rPr>
      </w:pPr>
      <w:r w:rsidRPr="00196171">
        <w:rPr>
          <w:rFonts w:ascii="Arial" w:hAnsi="Arial" w:cs="Arial"/>
          <w:sz w:val="24"/>
          <w:lang w:val="en-US"/>
        </w:rPr>
        <w:t>ISO 11607-2, Packaging for terminally sterilized medical devices — Part 2: Validation requirements for forming, sealing and assembly processes (</w:t>
      </w:r>
      <w:r w:rsidRPr="00196171">
        <w:rPr>
          <w:rFonts w:ascii="Arial" w:hAnsi="Arial" w:cs="Arial"/>
          <w:sz w:val="24"/>
        </w:rPr>
        <w:t>Упаковка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для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медицинских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изделий</w:t>
      </w:r>
      <w:r w:rsidRPr="00196171">
        <w:rPr>
          <w:rFonts w:ascii="Arial" w:hAnsi="Arial" w:cs="Arial"/>
          <w:sz w:val="24"/>
          <w:lang w:val="en-US"/>
        </w:rPr>
        <w:t xml:space="preserve">, </w:t>
      </w:r>
      <w:r w:rsidRPr="00196171">
        <w:rPr>
          <w:rFonts w:ascii="Arial" w:hAnsi="Arial" w:cs="Arial"/>
          <w:sz w:val="24"/>
        </w:rPr>
        <w:t>подлежащих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финишной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стерилизации</w:t>
      </w:r>
      <w:r w:rsidRPr="00196171">
        <w:rPr>
          <w:rFonts w:ascii="Arial" w:hAnsi="Arial" w:cs="Arial"/>
          <w:sz w:val="24"/>
          <w:lang w:val="en-US"/>
        </w:rPr>
        <w:t xml:space="preserve">. </w:t>
      </w:r>
      <w:r w:rsidRPr="00196171">
        <w:rPr>
          <w:rFonts w:ascii="Arial" w:hAnsi="Arial" w:cs="Arial"/>
          <w:sz w:val="24"/>
        </w:rPr>
        <w:t>Часть</w:t>
      </w:r>
      <w:r w:rsidRPr="00196171">
        <w:rPr>
          <w:rFonts w:ascii="Arial" w:hAnsi="Arial" w:cs="Arial"/>
          <w:sz w:val="24"/>
          <w:lang w:val="en-US"/>
        </w:rPr>
        <w:t xml:space="preserve"> 2. </w:t>
      </w:r>
      <w:r w:rsidRPr="00196171">
        <w:rPr>
          <w:rFonts w:ascii="Arial" w:hAnsi="Arial" w:cs="Arial"/>
          <w:sz w:val="24"/>
        </w:rPr>
        <w:t>Требования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к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валидации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процессов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формирования</w:t>
      </w:r>
      <w:r w:rsidRPr="00196171">
        <w:rPr>
          <w:rFonts w:ascii="Arial" w:hAnsi="Arial" w:cs="Arial"/>
          <w:sz w:val="24"/>
          <w:lang w:val="en-US"/>
        </w:rPr>
        <w:t xml:space="preserve">, </w:t>
      </w:r>
      <w:r w:rsidRPr="00196171">
        <w:rPr>
          <w:rFonts w:ascii="Arial" w:hAnsi="Arial" w:cs="Arial"/>
          <w:sz w:val="24"/>
        </w:rPr>
        <w:t>герметизации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и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сборки</w:t>
      </w:r>
      <w:r w:rsidRPr="00196171">
        <w:rPr>
          <w:rFonts w:ascii="Arial" w:hAnsi="Arial" w:cs="Arial"/>
          <w:sz w:val="24"/>
          <w:lang w:val="en-US"/>
        </w:rPr>
        <w:t>)</w:t>
      </w:r>
    </w:p>
    <w:p w14:paraId="3F446758" w14:textId="77777777" w:rsidR="00E82D73" w:rsidRPr="00196171" w:rsidRDefault="00E82D73" w:rsidP="00576B23">
      <w:pPr>
        <w:jc w:val="both"/>
        <w:rPr>
          <w:rFonts w:ascii="Arial" w:hAnsi="Arial" w:cs="Arial"/>
          <w:sz w:val="24"/>
          <w:lang w:val="en-US"/>
        </w:rPr>
      </w:pPr>
      <w:r w:rsidRPr="00196171">
        <w:rPr>
          <w:rFonts w:ascii="Arial" w:hAnsi="Arial" w:cs="Arial"/>
          <w:sz w:val="24"/>
          <w:lang w:val="en-US"/>
        </w:rPr>
        <w:t>ISO 14971, Medical devices — Application of risk management to medical devices (</w:t>
      </w:r>
      <w:r w:rsidRPr="00196171">
        <w:rPr>
          <w:rFonts w:ascii="Arial" w:hAnsi="Arial" w:cs="Arial"/>
          <w:sz w:val="24"/>
        </w:rPr>
        <w:t>Изделия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медицинские</w:t>
      </w:r>
      <w:r w:rsidRPr="00196171">
        <w:rPr>
          <w:rFonts w:ascii="Arial" w:hAnsi="Arial" w:cs="Arial"/>
          <w:sz w:val="24"/>
          <w:lang w:val="en-US"/>
        </w:rPr>
        <w:t xml:space="preserve">. </w:t>
      </w:r>
      <w:r w:rsidRPr="00196171">
        <w:rPr>
          <w:rFonts w:ascii="Arial" w:hAnsi="Arial" w:cs="Arial"/>
          <w:sz w:val="24"/>
        </w:rPr>
        <w:t>Применение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менеджмента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риска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к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медицинским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изделиям</w:t>
      </w:r>
      <w:r w:rsidRPr="00196171">
        <w:rPr>
          <w:rFonts w:ascii="Arial" w:hAnsi="Arial" w:cs="Arial"/>
          <w:sz w:val="24"/>
          <w:lang w:val="en-US"/>
        </w:rPr>
        <w:t>)</w:t>
      </w:r>
    </w:p>
    <w:p w14:paraId="3E3D6885" w14:textId="77777777" w:rsidR="00E82D73" w:rsidRPr="00196171" w:rsidRDefault="00E82D73" w:rsidP="00576B23">
      <w:pPr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  <w:lang w:val="en-US"/>
        </w:rPr>
        <w:t>ISO 17664-1, Processing of health care products — Information to be provided by the medical device manufacturer for the processing of medical devices — Part 1: Critical and semi-</w:t>
      </w:r>
      <w:r w:rsidRPr="00196171">
        <w:rPr>
          <w:rFonts w:ascii="Arial" w:hAnsi="Arial" w:cs="Arial"/>
          <w:sz w:val="24"/>
          <w:lang w:val="en-US"/>
        </w:rPr>
        <w:lastRenderedPageBreak/>
        <w:t>critical medical devices (</w:t>
      </w:r>
      <w:r w:rsidRPr="00196171">
        <w:rPr>
          <w:rFonts w:ascii="Arial" w:hAnsi="Arial" w:cs="Arial"/>
          <w:sz w:val="24"/>
        </w:rPr>
        <w:t>Обработка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медицинской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продукции</w:t>
      </w:r>
      <w:r w:rsidRPr="00196171">
        <w:rPr>
          <w:rFonts w:ascii="Arial" w:hAnsi="Arial" w:cs="Arial"/>
          <w:sz w:val="24"/>
          <w:lang w:val="en-US"/>
        </w:rPr>
        <w:t xml:space="preserve">. </w:t>
      </w:r>
      <w:r w:rsidRPr="00196171">
        <w:rPr>
          <w:rFonts w:ascii="Arial" w:hAnsi="Arial" w:cs="Arial"/>
          <w:sz w:val="24"/>
        </w:rPr>
        <w:t>Информация, предоставляемая изготовителем для проведения обработки медицинских изделий. Часть 1. Критические и полукритические медицинские изделия)</w:t>
      </w:r>
    </w:p>
    <w:p w14:paraId="54DF9014" w14:textId="77777777" w:rsidR="00CA04B7" w:rsidRPr="00196171" w:rsidRDefault="00E82D73" w:rsidP="00576B23">
      <w:pPr>
        <w:jc w:val="both"/>
        <w:rPr>
          <w:rFonts w:ascii="Arial" w:hAnsi="Arial" w:cs="Arial"/>
          <w:sz w:val="24"/>
          <w:lang w:val="en-US"/>
        </w:rPr>
      </w:pPr>
      <w:r w:rsidRPr="00196171">
        <w:rPr>
          <w:rFonts w:ascii="Arial" w:hAnsi="Arial" w:cs="Arial"/>
          <w:sz w:val="24"/>
          <w:lang w:val="en-US"/>
        </w:rPr>
        <w:t>ISO 20417, Medical devices — Information to be supplied by the manufacturer (</w:t>
      </w:r>
      <w:r w:rsidRPr="00196171">
        <w:rPr>
          <w:rFonts w:ascii="Arial" w:hAnsi="Arial" w:cs="Arial"/>
          <w:sz w:val="24"/>
        </w:rPr>
        <w:t>Изделия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медицинские</w:t>
      </w:r>
      <w:r w:rsidRPr="00196171">
        <w:rPr>
          <w:rFonts w:ascii="Arial" w:hAnsi="Arial" w:cs="Arial"/>
          <w:sz w:val="24"/>
          <w:lang w:val="en-US"/>
        </w:rPr>
        <w:t xml:space="preserve">. </w:t>
      </w:r>
      <w:r w:rsidRPr="00196171">
        <w:rPr>
          <w:rFonts w:ascii="Arial" w:hAnsi="Arial" w:cs="Arial"/>
          <w:sz w:val="24"/>
        </w:rPr>
        <w:t>Информация</w:t>
      </w:r>
      <w:r w:rsidRPr="00196171">
        <w:rPr>
          <w:rFonts w:ascii="Arial" w:hAnsi="Arial" w:cs="Arial"/>
          <w:sz w:val="24"/>
          <w:lang w:val="en-US"/>
        </w:rPr>
        <w:t xml:space="preserve">, </w:t>
      </w:r>
      <w:r w:rsidRPr="00196171">
        <w:rPr>
          <w:rFonts w:ascii="Arial" w:hAnsi="Arial" w:cs="Arial"/>
          <w:sz w:val="24"/>
        </w:rPr>
        <w:t>предоставляемая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изготовителем</w:t>
      </w:r>
      <w:r w:rsidRPr="00196171">
        <w:rPr>
          <w:rFonts w:ascii="Arial" w:hAnsi="Arial" w:cs="Arial"/>
          <w:sz w:val="24"/>
          <w:lang w:val="en-US"/>
        </w:rPr>
        <w:t>)</w:t>
      </w:r>
    </w:p>
    <w:p w14:paraId="1FA74056" w14:textId="77777777" w:rsidR="00D93413" w:rsidRPr="00196171" w:rsidRDefault="00E82D73" w:rsidP="00576B23">
      <w:pPr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  <w:lang w:val="en-US"/>
        </w:rPr>
        <w:t>ISO 80369-7:2021, Small-bore connectors for liquids and gases in healthcare applications — Part 7: Connectors for intravascular or hypodermic applications (</w:t>
      </w:r>
      <w:r w:rsidRPr="00196171">
        <w:rPr>
          <w:rFonts w:ascii="Arial" w:hAnsi="Arial" w:cs="Arial"/>
          <w:sz w:val="24"/>
        </w:rPr>
        <w:t>Соединители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малого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диаметра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для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жидкостей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и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газов</w:t>
      </w:r>
      <w:r w:rsidRPr="00196171">
        <w:rPr>
          <w:rFonts w:ascii="Arial" w:hAnsi="Arial" w:cs="Arial"/>
          <w:sz w:val="24"/>
          <w:lang w:val="en-US"/>
        </w:rPr>
        <w:t xml:space="preserve">, </w:t>
      </w:r>
      <w:r w:rsidRPr="00196171">
        <w:rPr>
          <w:rFonts w:ascii="Arial" w:hAnsi="Arial" w:cs="Arial"/>
          <w:sz w:val="24"/>
        </w:rPr>
        <w:t>используемые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в</w:t>
      </w:r>
      <w:r w:rsidRPr="00196171">
        <w:rPr>
          <w:rFonts w:ascii="Arial" w:hAnsi="Arial" w:cs="Arial"/>
          <w:sz w:val="24"/>
          <w:lang w:val="en-US"/>
        </w:rPr>
        <w:t xml:space="preserve"> </w:t>
      </w:r>
      <w:r w:rsidRPr="00196171">
        <w:rPr>
          <w:rFonts w:ascii="Arial" w:hAnsi="Arial" w:cs="Arial"/>
          <w:sz w:val="24"/>
        </w:rPr>
        <w:t>здравоохранении</w:t>
      </w:r>
      <w:r w:rsidRPr="00196171">
        <w:rPr>
          <w:rFonts w:ascii="Arial" w:hAnsi="Arial" w:cs="Arial"/>
          <w:sz w:val="24"/>
          <w:lang w:val="en-US"/>
        </w:rPr>
        <w:t xml:space="preserve">. </w:t>
      </w:r>
      <w:r w:rsidRPr="00196171">
        <w:rPr>
          <w:rFonts w:ascii="Arial" w:hAnsi="Arial" w:cs="Arial"/>
          <w:sz w:val="24"/>
        </w:rPr>
        <w:t>Часть 7. Соединители для внутрисосудистых или подкожных применений)</w:t>
      </w:r>
    </w:p>
    <w:p w14:paraId="6E5BDA63" w14:textId="77777777" w:rsidR="00CF5B95" w:rsidRPr="00196171" w:rsidRDefault="00CF5B95" w:rsidP="00576B23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</w:p>
    <w:p w14:paraId="54D5FC2D" w14:textId="77777777" w:rsidR="00B411C5" w:rsidRPr="00196171" w:rsidRDefault="00B72FA4" w:rsidP="00576B23">
      <w:pPr>
        <w:keepNext/>
        <w:rPr>
          <w:rFonts w:asciiTheme="minorBidi" w:hAnsiTheme="minorBidi" w:cstheme="minorBidi"/>
          <w:b/>
        </w:rPr>
      </w:pPr>
      <w:bookmarkStart w:id="9" w:name="_Toc474749853"/>
      <w:r w:rsidRPr="00196171">
        <w:rPr>
          <w:rFonts w:ascii="Arial" w:hAnsi="Arial" w:cs="Arial"/>
          <w:b/>
        </w:rPr>
        <w:t>3  </w:t>
      </w:r>
      <w:bookmarkEnd w:id="9"/>
      <w:r w:rsidR="00FF0B87" w:rsidRPr="00196171">
        <w:rPr>
          <w:rFonts w:ascii="Arial" w:hAnsi="Arial" w:cs="Arial"/>
          <w:b/>
        </w:rPr>
        <w:t>Термины и определения</w:t>
      </w:r>
    </w:p>
    <w:p w14:paraId="30384010" w14:textId="77777777" w:rsidR="00400172" w:rsidRPr="00196171" w:rsidRDefault="00201CDD" w:rsidP="00576B23">
      <w:pPr>
        <w:jc w:val="both"/>
        <w:rPr>
          <w:rFonts w:ascii="Arial" w:hAnsi="Arial" w:cs="Arial"/>
          <w:spacing w:val="2"/>
          <w:sz w:val="24"/>
        </w:rPr>
      </w:pPr>
      <w:r w:rsidRPr="00196171">
        <w:rPr>
          <w:rFonts w:ascii="Arial" w:hAnsi="Arial" w:cs="Arial"/>
          <w:sz w:val="24"/>
        </w:rPr>
        <w:t>Для целей настоящего стандарта применяются следующие термины и определения.</w:t>
      </w:r>
    </w:p>
    <w:p w14:paraId="78FE66FF" w14:textId="77777777" w:rsidR="00C16AFD" w:rsidRPr="00196171" w:rsidRDefault="00201CDD" w:rsidP="00576B23">
      <w:pPr>
        <w:jc w:val="both"/>
        <w:rPr>
          <w:rFonts w:ascii="Arial" w:hAnsi="Arial" w:cs="Arial"/>
          <w:spacing w:val="2"/>
          <w:sz w:val="24"/>
        </w:rPr>
      </w:pPr>
      <w:r w:rsidRPr="00196171">
        <w:rPr>
          <w:rFonts w:ascii="Arial" w:hAnsi="Arial" w:cs="Arial"/>
          <w:spacing w:val="2"/>
          <w:sz w:val="24"/>
        </w:rPr>
        <w:t>ИСО</w:t>
      </w:r>
      <w:r w:rsidR="00C16AFD" w:rsidRPr="00196171">
        <w:rPr>
          <w:rFonts w:ascii="Arial" w:hAnsi="Arial" w:cs="Arial"/>
          <w:spacing w:val="2"/>
          <w:sz w:val="24"/>
        </w:rPr>
        <w:t xml:space="preserve"> и </w:t>
      </w:r>
      <w:r w:rsidRPr="00196171">
        <w:rPr>
          <w:rFonts w:ascii="Arial" w:hAnsi="Arial" w:cs="Arial"/>
          <w:spacing w:val="2"/>
          <w:sz w:val="24"/>
        </w:rPr>
        <w:t>МЭК</w:t>
      </w:r>
      <w:r w:rsidR="00C16AFD" w:rsidRPr="00196171">
        <w:rPr>
          <w:rFonts w:ascii="Arial" w:hAnsi="Arial" w:cs="Arial"/>
          <w:spacing w:val="2"/>
          <w:sz w:val="24"/>
        </w:rPr>
        <w:t xml:space="preserve"> поддерживают терминологическую базу данных, используемую в целях стандартизации по следующим адресам:</w:t>
      </w:r>
    </w:p>
    <w:p w14:paraId="52C245E3" w14:textId="77777777" w:rsidR="00C16AFD" w:rsidRPr="00196171" w:rsidRDefault="00C16AFD" w:rsidP="00576B23">
      <w:pPr>
        <w:jc w:val="both"/>
        <w:rPr>
          <w:rFonts w:ascii="Arial" w:hAnsi="Arial" w:cs="Arial"/>
          <w:spacing w:val="-2"/>
          <w:sz w:val="24"/>
        </w:rPr>
      </w:pPr>
      <w:r w:rsidRPr="00196171">
        <w:rPr>
          <w:rFonts w:ascii="Arial" w:hAnsi="Arial" w:cs="Arial"/>
          <w:spacing w:val="2"/>
          <w:sz w:val="24"/>
        </w:rPr>
        <w:t>-  </w:t>
      </w:r>
      <w:r w:rsidRPr="00196171">
        <w:rPr>
          <w:rFonts w:ascii="Arial" w:hAnsi="Arial" w:cs="Arial"/>
          <w:spacing w:val="-2"/>
          <w:sz w:val="24"/>
        </w:rPr>
        <w:t xml:space="preserve">платформа онлайн-просмотра </w:t>
      </w:r>
      <w:r w:rsidRPr="00196171">
        <w:rPr>
          <w:rFonts w:ascii="Arial" w:hAnsi="Arial" w:cs="Arial"/>
          <w:spacing w:val="2"/>
          <w:sz w:val="24"/>
          <w:lang w:val="en-US"/>
        </w:rPr>
        <w:t>ISO</w:t>
      </w:r>
      <w:r w:rsidRPr="00196171">
        <w:rPr>
          <w:rFonts w:ascii="Arial" w:hAnsi="Arial" w:cs="Arial"/>
          <w:spacing w:val="-2"/>
          <w:sz w:val="24"/>
        </w:rPr>
        <w:t>: доступна по адресу http://www.iso.org/obp;</w:t>
      </w:r>
    </w:p>
    <w:p w14:paraId="01FFFC0C" w14:textId="77777777" w:rsidR="00C16AFD" w:rsidRPr="00196171" w:rsidRDefault="00201CDD" w:rsidP="00576B23">
      <w:pPr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-  Э</w:t>
      </w:r>
      <w:r w:rsidR="00C16AFD" w:rsidRPr="00196171">
        <w:rPr>
          <w:rFonts w:ascii="Arial" w:hAnsi="Arial" w:cs="Arial"/>
          <w:sz w:val="24"/>
        </w:rPr>
        <w:t xml:space="preserve">лектропедия </w:t>
      </w:r>
      <w:r w:rsidR="00C16AFD" w:rsidRPr="00196171">
        <w:rPr>
          <w:rFonts w:ascii="Arial" w:hAnsi="Arial" w:cs="Arial"/>
          <w:spacing w:val="2"/>
          <w:sz w:val="24"/>
        </w:rPr>
        <w:t>IEC</w:t>
      </w:r>
      <w:r w:rsidR="00C16AFD" w:rsidRPr="00196171">
        <w:rPr>
          <w:rFonts w:ascii="Arial" w:hAnsi="Arial" w:cs="Arial"/>
          <w:sz w:val="24"/>
        </w:rPr>
        <w:t>: доступна по адресу</w:t>
      </w:r>
      <w:r w:rsidR="00C16AFD" w:rsidRPr="00196171">
        <w:rPr>
          <w:rFonts w:ascii="Arial" w:hAnsi="Arial" w:cs="Arial"/>
          <w:spacing w:val="2"/>
          <w:sz w:val="24"/>
        </w:rPr>
        <w:t xml:space="preserve"> http</w:t>
      </w:r>
      <w:r w:rsidR="00C16AFD" w:rsidRPr="00196171">
        <w:rPr>
          <w:rFonts w:ascii="Arial" w:hAnsi="Arial" w:cs="Arial"/>
          <w:spacing w:val="2"/>
          <w:sz w:val="24"/>
          <w:lang w:val="en-US"/>
        </w:rPr>
        <w:t>s</w:t>
      </w:r>
      <w:r w:rsidR="00C16AFD" w:rsidRPr="00196171">
        <w:rPr>
          <w:rFonts w:ascii="Arial" w:hAnsi="Arial" w:cs="Arial"/>
          <w:spacing w:val="2"/>
          <w:sz w:val="24"/>
        </w:rPr>
        <w:t>://www.electropedia.org/</w:t>
      </w:r>
      <w:r w:rsidR="00C16AFD" w:rsidRPr="00196171">
        <w:rPr>
          <w:rFonts w:ascii="Arial" w:hAnsi="Arial" w:cs="Arial"/>
          <w:sz w:val="24"/>
        </w:rPr>
        <w:t>.</w:t>
      </w:r>
    </w:p>
    <w:p w14:paraId="5474FF05" w14:textId="77777777" w:rsidR="00C16AFD" w:rsidRPr="00196171" w:rsidRDefault="00C16AFD" w:rsidP="00576B23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</w:p>
    <w:p w14:paraId="27685888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3.1</w:t>
      </w:r>
      <w:r w:rsidRPr="00196171">
        <w:rPr>
          <w:rFonts w:ascii="Arial" w:hAnsi="Arial" w:cs="Arial"/>
          <w:sz w:val="24"/>
          <w:lang w:val="en-US"/>
        </w:rPr>
        <w:t>  </w:t>
      </w:r>
      <w:r w:rsidR="00567C83" w:rsidRPr="00196171">
        <w:rPr>
          <w:rFonts w:ascii="Arial" w:eastAsia="Times New Roman" w:hAnsi="Arial" w:cs="Arial"/>
          <w:b/>
          <w:sz w:val="24"/>
          <w:lang w:eastAsia="ru-RU"/>
        </w:rPr>
        <w:t>полость</w:t>
      </w:r>
      <w:r w:rsidR="005E6541" w:rsidRPr="00196171">
        <w:rPr>
          <w:rFonts w:ascii="Arial" w:eastAsia="Times New Roman" w:hAnsi="Arial" w:cs="Arial"/>
          <w:b/>
          <w:sz w:val="24"/>
          <w:lang w:eastAsia="ru-RU"/>
        </w:rPr>
        <w:t xml:space="preserve"> крови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(</w:t>
      </w:r>
      <w:r w:rsidRPr="00196171">
        <w:rPr>
          <w:rFonts w:ascii="Arial" w:eastAsia="Times New Roman" w:hAnsi="Arial" w:cs="Arial"/>
          <w:sz w:val="24"/>
          <w:lang w:val="en-US" w:eastAsia="ru-RU"/>
        </w:rPr>
        <w:t>blood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val="en-US" w:eastAsia="ru-RU"/>
        </w:rPr>
        <w:t>compartiment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Часть </w:t>
      </w:r>
      <w:r w:rsidRPr="00196171">
        <w:rPr>
          <w:rFonts w:ascii="Arial" w:eastAsia="Times New Roman" w:hAnsi="Arial" w:cs="Arial"/>
          <w:i/>
          <w:sz w:val="24"/>
          <w:lang w:eastAsia="ru-RU"/>
        </w:rPr>
        <w:t>гемодиализатора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(3.16), </w:t>
      </w:r>
      <w:r w:rsidRPr="00196171">
        <w:rPr>
          <w:rFonts w:ascii="Arial" w:eastAsia="Times New Roman" w:hAnsi="Arial" w:cs="Arial"/>
          <w:i/>
          <w:sz w:val="24"/>
          <w:lang w:eastAsia="ru-RU"/>
        </w:rPr>
        <w:t>гемодиафильтра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(3.14), </w:t>
      </w:r>
      <w:r w:rsidRPr="00196171">
        <w:rPr>
          <w:rFonts w:ascii="Arial" w:eastAsia="Times New Roman" w:hAnsi="Arial" w:cs="Arial"/>
          <w:i/>
          <w:sz w:val="24"/>
          <w:lang w:eastAsia="ru-RU"/>
        </w:rPr>
        <w:t>гемофильтра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(3.18) или </w:t>
      </w:r>
      <w:r w:rsidRPr="00196171">
        <w:rPr>
          <w:rFonts w:ascii="Arial" w:eastAsia="Times New Roman" w:hAnsi="Arial" w:cs="Arial"/>
          <w:i/>
          <w:sz w:val="24"/>
          <w:lang w:eastAsia="ru-RU"/>
        </w:rPr>
        <w:t>гемоконцентратора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(3.13), через </w:t>
      </w:r>
      <w:r w:rsidR="00567C83" w:rsidRPr="00196171">
        <w:rPr>
          <w:rFonts w:ascii="Arial" w:eastAsia="Times New Roman" w:hAnsi="Arial" w:cs="Arial"/>
          <w:sz w:val="24"/>
          <w:lang w:eastAsia="ru-RU"/>
        </w:rPr>
        <w:t>которую должна проходить кровь.</w:t>
      </w:r>
    </w:p>
    <w:p w14:paraId="69193198" w14:textId="77777777" w:rsidR="007D471D" w:rsidRPr="00196171" w:rsidRDefault="007D471D" w:rsidP="00576B23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06908C68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3.2</w:t>
      </w:r>
      <w:r w:rsidRPr="00196171">
        <w:rPr>
          <w:rFonts w:ascii="Arial" w:hAnsi="Arial" w:cs="Arial"/>
          <w:sz w:val="24"/>
          <w:lang w:val="en-US"/>
        </w:rPr>
        <w:t>  </w:t>
      </w:r>
      <w:r w:rsidRPr="00196171">
        <w:rPr>
          <w:rFonts w:ascii="Arial" w:eastAsia="Times New Roman" w:hAnsi="Arial" w:cs="Arial"/>
          <w:b/>
          <w:sz w:val="24"/>
          <w:lang w:eastAsia="ru-RU"/>
        </w:rPr>
        <w:t xml:space="preserve">объем </w:t>
      </w:r>
      <w:r w:rsidR="00567C83" w:rsidRPr="00196171">
        <w:rPr>
          <w:rFonts w:ascii="Arial" w:eastAsia="Times New Roman" w:hAnsi="Arial" w:cs="Arial"/>
          <w:b/>
          <w:sz w:val="24"/>
          <w:lang w:eastAsia="ru-RU"/>
        </w:rPr>
        <w:t>заполнения полости</w:t>
      </w:r>
      <w:r w:rsidR="005E6541" w:rsidRPr="00196171">
        <w:rPr>
          <w:rFonts w:ascii="Arial" w:eastAsia="Times New Roman" w:hAnsi="Arial" w:cs="Arial"/>
          <w:b/>
          <w:sz w:val="24"/>
          <w:lang w:eastAsia="ru-RU"/>
        </w:rPr>
        <w:t xml:space="preserve"> крови</w:t>
      </w:r>
      <w:r w:rsidRPr="00196171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eastAsia="ru-RU"/>
        </w:rPr>
        <w:t>(</w:t>
      </w:r>
      <w:r w:rsidRPr="00196171">
        <w:rPr>
          <w:rFonts w:ascii="Arial" w:eastAsia="Times New Roman" w:hAnsi="Arial" w:cs="Arial"/>
          <w:sz w:val="24"/>
          <w:lang w:val="en-US" w:eastAsia="ru-RU"/>
        </w:rPr>
        <w:t>blood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val="en-US" w:eastAsia="ru-RU"/>
        </w:rPr>
        <w:t>compartiment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val="en-US" w:eastAsia="ru-RU"/>
        </w:rPr>
        <w:t>volume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>О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бъем, необходимый для заполнения </w:t>
      </w:r>
      <w:r w:rsidR="00567C83" w:rsidRPr="00196171">
        <w:rPr>
          <w:rFonts w:ascii="Arial" w:eastAsia="Times New Roman" w:hAnsi="Arial" w:cs="Arial"/>
          <w:sz w:val="24"/>
          <w:lang w:eastAsia="ru-RU"/>
        </w:rPr>
        <w:t>полости</w:t>
      </w:r>
      <w:r w:rsidR="005E6541" w:rsidRPr="00196171">
        <w:rPr>
          <w:rFonts w:ascii="Arial" w:eastAsia="Times New Roman" w:hAnsi="Arial" w:cs="Arial"/>
          <w:sz w:val="24"/>
          <w:lang w:eastAsia="ru-RU"/>
        </w:rPr>
        <w:t xml:space="preserve"> крови</w:t>
      </w:r>
      <w:r w:rsidRPr="00196171">
        <w:rPr>
          <w:rFonts w:ascii="Arial" w:eastAsia="Times New Roman" w:hAnsi="Arial" w:cs="Arial"/>
          <w:sz w:val="24"/>
          <w:lang w:eastAsia="ru-RU"/>
        </w:rPr>
        <w:t>.</w:t>
      </w:r>
    </w:p>
    <w:p w14:paraId="726732BE" w14:textId="77777777" w:rsidR="007D471D" w:rsidRPr="00196171" w:rsidRDefault="007D471D" w:rsidP="00576B23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7C128F5E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</w:rPr>
        <w:t>Примечание</w:t>
      </w:r>
      <w:r w:rsidRPr="00196171">
        <w:rPr>
          <w:rFonts w:ascii="Arial" w:hAnsi="Arial" w:cs="Arial"/>
          <w:sz w:val="22"/>
          <w:szCs w:val="22"/>
        </w:rPr>
        <w:t xml:space="preserve"> –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Для </w:t>
      </w:r>
      <w:r w:rsidR="006B4F09" w:rsidRPr="00196171">
        <w:rPr>
          <w:rFonts w:ascii="Arial" w:eastAsia="Times New Roman" w:hAnsi="Arial" w:cs="Arial"/>
          <w:sz w:val="22"/>
          <w:szCs w:val="22"/>
          <w:lang w:eastAsia="ru-RU"/>
        </w:rPr>
        <w:t>изделий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640009" w:rsidRPr="00196171">
        <w:rPr>
          <w:rFonts w:ascii="Arial" w:eastAsia="Times New Roman" w:hAnsi="Arial" w:cs="Arial"/>
          <w:sz w:val="22"/>
          <w:szCs w:val="22"/>
          <w:lang w:eastAsia="ru-RU"/>
        </w:rPr>
        <w:t>из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полы</w:t>
      </w:r>
      <w:r w:rsidR="00640009" w:rsidRPr="00196171">
        <w:rPr>
          <w:rFonts w:ascii="Arial" w:eastAsia="Times New Roman" w:hAnsi="Arial" w:cs="Arial"/>
          <w:sz w:val="22"/>
          <w:szCs w:val="22"/>
          <w:lang w:eastAsia="ru-RU"/>
        </w:rPr>
        <w:t>х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волок</w:t>
      </w:r>
      <w:r w:rsidR="00640009" w:rsidRPr="00196171">
        <w:rPr>
          <w:rFonts w:ascii="Arial" w:eastAsia="Times New Roman" w:hAnsi="Arial" w:cs="Arial"/>
          <w:sz w:val="22"/>
          <w:szCs w:val="22"/>
          <w:lang w:eastAsia="ru-RU"/>
        </w:rPr>
        <w:t>он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5E6541" w:rsidRPr="00196171">
        <w:rPr>
          <w:rFonts w:ascii="Arial" w:eastAsia="Times New Roman" w:hAnsi="Arial" w:cs="Arial"/>
          <w:sz w:val="22"/>
          <w:lang w:eastAsia="ru-RU"/>
        </w:rPr>
        <w:t>объем заполнения</w:t>
      </w:r>
      <w:r w:rsidR="00567C83" w:rsidRPr="00196171">
        <w:rPr>
          <w:rFonts w:ascii="Arial" w:eastAsia="Times New Roman" w:hAnsi="Arial" w:cs="Arial"/>
          <w:sz w:val="22"/>
          <w:lang w:eastAsia="ru-RU"/>
        </w:rPr>
        <w:t xml:space="preserve"> полости</w:t>
      </w:r>
      <w:r w:rsidR="005E6541" w:rsidRPr="00196171">
        <w:rPr>
          <w:rFonts w:ascii="Arial" w:eastAsia="Times New Roman" w:hAnsi="Arial" w:cs="Arial"/>
          <w:sz w:val="22"/>
          <w:lang w:eastAsia="ru-RU"/>
        </w:rPr>
        <w:t xml:space="preserve"> крови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включает объ</w:t>
      </w:r>
      <w:r w:rsidR="00567C83" w:rsidRPr="00196171">
        <w:rPr>
          <w:rFonts w:ascii="Arial" w:eastAsia="Times New Roman" w:hAnsi="Arial" w:cs="Arial"/>
          <w:sz w:val="22"/>
          <w:szCs w:val="22"/>
          <w:lang w:eastAsia="ru-RU"/>
        </w:rPr>
        <w:t>ем полых волокон и коллекторов.</w:t>
      </w:r>
    </w:p>
    <w:p w14:paraId="6F12FC29" w14:textId="77777777" w:rsidR="00567C83" w:rsidRPr="00196171" w:rsidRDefault="00567C83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</w:p>
    <w:p w14:paraId="4660AA34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3.3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 xml:space="preserve">соединитель </w:t>
      </w:r>
      <w:r w:rsidR="00640009" w:rsidRPr="00196171">
        <w:rPr>
          <w:rFonts w:ascii="Arial" w:eastAsia="Times New Roman" w:hAnsi="Arial" w:cs="Arial"/>
          <w:b/>
          <w:sz w:val="24"/>
          <w:lang w:eastAsia="ru-RU"/>
        </w:rPr>
        <w:t>полости</w:t>
      </w:r>
      <w:r w:rsidR="005E6541" w:rsidRPr="00196171">
        <w:rPr>
          <w:rFonts w:ascii="Arial" w:eastAsia="Times New Roman" w:hAnsi="Arial" w:cs="Arial"/>
          <w:b/>
          <w:sz w:val="24"/>
          <w:lang w:eastAsia="ru-RU"/>
        </w:rPr>
        <w:t xml:space="preserve"> крови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blood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compartiment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connector</w:t>
      </w:r>
      <w:r w:rsidR="00640009" w:rsidRPr="00196171">
        <w:rPr>
          <w:rFonts w:ascii="Arial" w:eastAsia="Times New Roman" w:hAnsi="Arial" w:cs="Arial"/>
          <w:sz w:val="24"/>
          <w:lang w:eastAsia="ru-RU"/>
        </w:rPr>
        <w:t xml:space="preserve">, </w:t>
      </w:r>
      <w:r w:rsidR="00640009" w:rsidRPr="00196171">
        <w:rPr>
          <w:rFonts w:ascii="Arial" w:hAnsi="Arial" w:cs="Arial"/>
          <w:sz w:val="24"/>
        </w:rPr>
        <w:t>blood connector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891B40" w:rsidRPr="00196171">
        <w:rPr>
          <w:rFonts w:ascii="Arial" w:eastAsia="Times New Roman" w:hAnsi="Arial" w:cs="Arial"/>
          <w:sz w:val="24"/>
          <w:lang w:eastAsia="ru-RU"/>
        </w:rPr>
        <w:t>Конусный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соединитель для обеспечения </w:t>
      </w:r>
      <w:r w:rsidR="00640009" w:rsidRPr="00196171">
        <w:rPr>
          <w:rFonts w:ascii="Arial" w:eastAsia="Times New Roman" w:hAnsi="Arial" w:cs="Arial"/>
          <w:sz w:val="24"/>
          <w:lang w:eastAsia="ru-RU"/>
        </w:rPr>
        <w:t>ввода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и </w:t>
      </w:r>
      <w:r w:rsidR="00640009" w:rsidRPr="00196171">
        <w:rPr>
          <w:rFonts w:ascii="Arial" w:eastAsia="Times New Roman" w:hAnsi="Arial" w:cs="Arial"/>
          <w:sz w:val="24"/>
          <w:lang w:eastAsia="ru-RU"/>
        </w:rPr>
        <w:t>вывода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крови и для подключения </w:t>
      </w:r>
      <w:r w:rsidR="006B4F09" w:rsidRPr="00196171">
        <w:rPr>
          <w:rFonts w:ascii="Arial" w:eastAsia="Times New Roman" w:hAnsi="Arial" w:cs="Arial"/>
          <w:sz w:val="24"/>
          <w:lang w:eastAsia="ru-RU"/>
        </w:rPr>
        <w:t>изделия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 xml:space="preserve"> к наборам трубок для крови.</w:t>
      </w:r>
    </w:p>
    <w:p w14:paraId="056E69BB" w14:textId="77777777" w:rsidR="007D471D" w:rsidRPr="00196171" w:rsidRDefault="007D471D" w:rsidP="00576B23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77DAE06E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</w:rPr>
        <w:t>Примечание</w:t>
      </w:r>
      <w:r w:rsidRPr="00196171">
        <w:rPr>
          <w:rFonts w:ascii="Arial" w:hAnsi="Arial" w:cs="Arial"/>
          <w:sz w:val="22"/>
          <w:szCs w:val="22"/>
        </w:rPr>
        <w:t xml:space="preserve"> –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Исторически использовался термин «порт крови». </w:t>
      </w:r>
    </w:p>
    <w:p w14:paraId="22E0D054" w14:textId="77777777" w:rsidR="007D471D" w:rsidRPr="00196171" w:rsidRDefault="007D471D" w:rsidP="00576B23">
      <w:pPr>
        <w:jc w:val="both"/>
        <w:rPr>
          <w:rFonts w:ascii="Arial" w:hAnsi="Arial" w:cs="Arial"/>
          <w:sz w:val="22"/>
        </w:rPr>
      </w:pPr>
    </w:p>
    <w:p w14:paraId="25A4DD71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lastRenderedPageBreak/>
        <w:t>3.4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>клиренс</w:t>
      </w:r>
      <w:r w:rsidRPr="00196171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eastAsia="ru-RU"/>
        </w:rPr>
        <w:t>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clearance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>О</w:t>
      </w:r>
      <w:r w:rsidRPr="00196171">
        <w:rPr>
          <w:rFonts w:ascii="Arial" w:eastAsia="Times New Roman" w:hAnsi="Arial" w:cs="Arial"/>
          <w:sz w:val="24"/>
          <w:lang w:eastAsia="ru-RU"/>
        </w:rPr>
        <w:t>бъем раствора, из которого растворенное вещество полность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>ю удаляется за единицу времени.</w:t>
      </w:r>
    </w:p>
    <w:p w14:paraId="40CFF0FF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3.5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>конвекция</w:t>
      </w:r>
      <w:r w:rsidRPr="00196171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eastAsia="ru-RU"/>
        </w:rPr>
        <w:t>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convection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>П</w:t>
      </w:r>
      <w:r w:rsidRPr="00196171">
        <w:rPr>
          <w:rFonts w:ascii="Arial" w:eastAsia="Times New Roman" w:hAnsi="Arial" w:cs="Arial"/>
          <w:sz w:val="24"/>
          <w:lang w:eastAsia="ru-RU"/>
        </w:rPr>
        <w:t>еренос растворителя через полупроницаемую мембрану в результате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 xml:space="preserve"> перепада давления на мембране.</w:t>
      </w:r>
    </w:p>
    <w:p w14:paraId="045D4247" w14:textId="77777777" w:rsidR="007D471D" w:rsidRPr="00196171" w:rsidRDefault="007D471D" w:rsidP="00576B23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08C456E4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</w:rPr>
        <w:t>Примечание</w:t>
      </w:r>
      <w:r w:rsidRPr="00196171">
        <w:rPr>
          <w:rFonts w:ascii="Arial" w:hAnsi="Arial" w:cs="Arial"/>
          <w:sz w:val="22"/>
          <w:szCs w:val="22"/>
        </w:rPr>
        <w:t xml:space="preserve"> –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Конвективный перенос растворенных веществ дополняет диффузионный перенос в результате «перемещения растворенных веществ», при котором растворенные вещества, содержащиеся в растворителе, транспортируются совместно с растворителем.</w:t>
      </w:r>
    </w:p>
    <w:p w14:paraId="6F462C09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</w:p>
    <w:p w14:paraId="721452D9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3.6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>конвекционная терапия</w:t>
      </w:r>
      <w:r w:rsidRPr="00196171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eastAsia="ru-RU"/>
        </w:rPr>
        <w:t>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convectnve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therapy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>Ф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орма заместительной почечной терапии, которая удаляет уремические токсины из крови либо исключительно путем конвекции, либо путем сочетания диффузии и конвекции 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>через полупроницаемую мембрану.</w:t>
      </w:r>
    </w:p>
    <w:p w14:paraId="10BB3929" w14:textId="77777777" w:rsidR="007D471D" w:rsidRPr="00196171" w:rsidRDefault="007D471D" w:rsidP="00576B23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798C83C7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</w:rPr>
        <w:t>Примечание</w:t>
      </w:r>
      <w:r w:rsidRPr="00196171">
        <w:rPr>
          <w:rFonts w:ascii="Arial" w:hAnsi="Arial" w:cs="Arial"/>
          <w:sz w:val="22"/>
          <w:szCs w:val="22"/>
        </w:rPr>
        <w:t xml:space="preserve"> 1 –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Конвек</w:t>
      </w:r>
      <w:r w:rsidR="00367FAF" w:rsidRPr="00196171">
        <w:rPr>
          <w:rFonts w:ascii="Arial" w:eastAsia="Times New Roman" w:hAnsi="Arial" w:cs="Arial"/>
          <w:sz w:val="22"/>
          <w:szCs w:val="22"/>
          <w:lang w:eastAsia="ru-RU"/>
        </w:rPr>
        <w:t>ционная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терапия удаляет токсины из крови</w:t>
      </w:r>
      <w:r w:rsidR="00C10F83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путем удаления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жидкост</w:t>
      </w:r>
      <w:r w:rsidR="00C10F83" w:rsidRPr="00196171">
        <w:rPr>
          <w:rFonts w:ascii="Arial" w:eastAsia="Times New Roman" w:hAnsi="Arial" w:cs="Arial"/>
          <w:sz w:val="22"/>
          <w:szCs w:val="22"/>
          <w:lang w:eastAsia="ru-RU"/>
        </w:rPr>
        <w:t>и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из </w:t>
      </w:r>
      <w:r w:rsidR="006B4F09" w:rsidRPr="00196171">
        <w:rPr>
          <w:rFonts w:ascii="Arial" w:eastAsia="Times New Roman" w:hAnsi="Arial" w:cs="Arial"/>
          <w:sz w:val="22"/>
          <w:szCs w:val="22"/>
          <w:lang w:eastAsia="ru-RU"/>
        </w:rPr>
        <w:t>изделия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C10F83" w:rsidRPr="00196171">
        <w:rPr>
          <w:rFonts w:ascii="Arial" w:eastAsia="Times New Roman" w:hAnsi="Arial" w:cs="Arial"/>
          <w:sz w:val="22"/>
          <w:szCs w:val="22"/>
          <w:lang w:eastAsia="ru-RU"/>
        </w:rPr>
        <w:t>в количестве, превышающем то, которое необходимо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для достижения целевого баланса жидкости у пациента, что требует введения замещающей жидкости в кровь пациента. В отличие от этого, </w:t>
      </w:r>
      <w:r w:rsidR="00C10F83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при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гемодиализ</w:t>
      </w:r>
      <w:r w:rsidR="00C10F83" w:rsidRPr="00196171">
        <w:rPr>
          <w:rFonts w:ascii="Arial" w:eastAsia="Times New Roman" w:hAnsi="Arial" w:cs="Arial"/>
          <w:sz w:val="22"/>
          <w:szCs w:val="22"/>
          <w:lang w:eastAsia="ru-RU"/>
        </w:rPr>
        <w:t>е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жидкость</w:t>
      </w:r>
      <w:r w:rsidR="00C10F83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удаляется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из </w:t>
      </w:r>
      <w:r w:rsidR="006B4F09" w:rsidRPr="00196171">
        <w:rPr>
          <w:rFonts w:ascii="Arial" w:eastAsia="Times New Roman" w:hAnsi="Arial" w:cs="Arial"/>
          <w:sz w:val="22"/>
          <w:szCs w:val="22"/>
          <w:lang w:eastAsia="ru-RU"/>
        </w:rPr>
        <w:t>изделия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только для коррекции </w:t>
      </w:r>
      <w:r w:rsidR="00C10F83" w:rsidRPr="00196171">
        <w:rPr>
          <w:rFonts w:ascii="Arial" w:eastAsia="Times New Roman" w:hAnsi="Arial" w:cs="Arial"/>
          <w:sz w:val="22"/>
          <w:szCs w:val="22"/>
          <w:lang w:eastAsia="ru-RU"/>
        </w:rPr>
        <w:t>увеличения массы тела пациента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, вызванно</w:t>
      </w:r>
      <w:r w:rsidR="00C10F83" w:rsidRPr="00196171">
        <w:rPr>
          <w:rFonts w:ascii="Arial" w:eastAsia="Times New Roman" w:hAnsi="Arial" w:cs="Arial"/>
          <w:sz w:val="22"/>
          <w:szCs w:val="22"/>
          <w:lang w:eastAsia="ru-RU"/>
        </w:rPr>
        <w:t>го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жидкостью, накоплен</w:t>
      </w:r>
      <w:r w:rsidR="00BB1739" w:rsidRPr="00196171">
        <w:rPr>
          <w:rFonts w:ascii="Arial" w:eastAsia="Times New Roman" w:hAnsi="Arial" w:cs="Arial"/>
          <w:sz w:val="22"/>
          <w:szCs w:val="22"/>
          <w:lang w:eastAsia="ru-RU"/>
        </w:rPr>
        <w:t>ной между процедурами диализа.</w:t>
      </w:r>
    </w:p>
    <w:p w14:paraId="1EA857BD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</w:rPr>
        <w:t>Примечание</w:t>
      </w:r>
      <w:r w:rsidRPr="00196171">
        <w:rPr>
          <w:rFonts w:ascii="Arial" w:hAnsi="Arial" w:cs="Arial"/>
          <w:sz w:val="22"/>
          <w:szCs w:val="22"/>
        </w:rPr>
        <w:t xml:space="preserve"> </w:t>
      </w:r>
      <w:r w:rsidRPr="00196171">
        <w:rPr>
          <w:rFonts w:ascii="Arial" w:hAnsi="Arial" w:cs="Arial"/>
          <w:spacing w:val="40"/>
          <w:sz w:val="22"/>
          <w:szCs w:val="22"/>
        </w:rPr>
        <w:t>2</w:t>
      </w:r>
      <w:r w:rsidRPr="00196171">
        <w:rPr>
          <w:rFonts w:ascii="Arial" w:hAnsi="Arial" w:cs="Arial"/>
          <w:sz w:val="22"/>
          <w:szCs w:val="22"/>
        </w:rPr>
        <w:t xml:space="preserve"> –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Гемофильтрация и гемодиафильтрация являются видами конвек</w:t>
      </w:r>
      <w:r w:rsidR="00142A35" w:rsidRPr="00196171">
        <w:rPr>
          <w:rFonts w:ascii="Arial" w:eastAsia="Times New Roman" w:hAnsi="Arial" w:cs="Arial"/>
          <w:sz w:val="22"/>
          <w:szCs w:val="22"/>
          <w:lang w:eastAsia="ru-RU"/>
        </w:rPr>
        <w:t>цион</w:t>
      </w:r>
      <w:r w:rsidR="00BB1739" w:rsidRPr="00196171">
        <w:rPr>
          <w:rFonts w:ascii="Arial" w:eastAsia="Times New Roman" w:hAnsi="Arial" w:cs="Arial"/>
          <w:sz w:val="22"/>
          <w:szCs w:val="22"/>
          <w:lang w:eastAsia="ru-RU"/>
        </w:rPr>
        <w:t>ной терапии.</w:t>
      </w:r>
    </w:p>
    <w:p w14:paraId="3B3ABD9C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</w:rPr>
        <w:t>Примечание</w:t>
      </w:r>
      <w:r w:rsidRPr="00196171">
        <w:rPr>
          <w:rFonts w:ascii="Arial" w:hAnsi="Arial" w:cs="Arial"/>
          <w:sz w:val="22"/>
          <w:szCs w:val="22"/>
        </w:rPr>
        <w:t xml:space="preserve"> </w:t>
      </w:r>
      <w:r w:rsidRPr="00196171">
        <w:rPr>
          <w:rFonts w:ascii="Arial" w:hAnsi="Arial" w:cs="Arial"/>
          <w:spacing w:val="40"/>
          <w:sz w:val="22"/>
          <w:szCs w:val="22"/>
        </w:rPr>
        <w:t>3</w:t>
      </w:r>
      <w:r w:rsidRPr="00196171">
        <w:rPr>
          <w:rFonts w:ascii="Arial" w:hAnsi="Arial" w:cs="Arial"/>
          <w:sz w:val="22"/>
          <w:szCs w:val="22"/>
        </w:rPr>
        <w:t xml:space="preserve"> –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Гемоконцентраторы </w:t>
      </w:r>
      <w:r w:rsidR="00BB1739" w:rsidRPr="00196171">
        <w:rPr>
          <w:rFonts w:ascii="Arial" w:eastAsia="Times New Roman" w:hAnsi="Arial" w:cs="Arial"/>
          <w:sz w:val="22"/>
          <w:szCs w:val="22"/>
          <w:lang w:eastAsia="ru-RU"/>
        </w:rPr>
        <w:t>–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это </w:t>
      </w:r>
      <w:r w:rsidR="006B4F09" w:rsidRPr="00196171">
        <w:rPr>
          <w:rFonts w:ascii="Arial" w:eastAsia="Times New Roman" w:hAnsi="Arial" w:cs="Arial"/>
          <w:sz w:val="22"/>
          <w:szCs w:val="22"/>
          <w:lang w:eastAsia="ru-RU"/>
        </w:rPr>
        <w:t>издели</w:t>
      </w:r>
      <w:r w:rsidR="00BB1739" w:rsidRPr="00196171">
        <w:rPr>
          <w:rFonts w:ascii="Arial" w:eastAsia="Times New Roman" w:hAnsi="Arial" w:cs="Arial"/>
          <w:sz w:val="22"/>
          <w:szCs w:val="22"/>
          <w:lang w:eastAsia="ru-RU"/>
        </w:rPr>
        <w:t>я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для удаления жидкости, используемы</w:t>
      </w:r>
      <w:r w:rsidR="00BB1739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е во время </w:t>
      </w:r>
      <w:r w:rsidR="000D07B4" w:rsidRPr="00196171">
        <w:rPr>
          <w:rStyle w:val="ypks7kbdpwfgdykd3qb9"/>
          <w:rFonts w:ascii="Arial" w:hAnsi="Arial" w:cs="Arial"/>
          <w:sz w:val="22"/>
        </w:rPr>
        <w:t>кардиохирургических</w:t>
      </w:r>
      <w:r w:rsidR="000D07B4" w:rsidRPr="00196171">
        <w:rPr>
          <w:rFonts w:ascii="Arial" w:hAnsi="Arial" w:cs="Arial"/>
          <w:sz w:val="22"/>
        </w:rPr>
        <w:t xml:space="preserve"> </w:t>
      </w:r>
      <w:r w:rsidR="000D07B4" w:rsidRPr="00196171">
        <w:rPr>
          <w:rStyle w:val="ypks7kbdpwfgdykd3qb9"/>
          <w:rFonts w:ascii="Arial" w:hAnsi="Arial" w:cs="Arial"/>
          <w:sz w:val="22"/>
        </w:rPr>
        <w:t>операций</w:t>
      </w:r>
      <w:r w:rsidR="00BB1739" w:rsidRPr="00196171">
        <w:rPr>
          <w:rFonts w:ascii="Arial" w:eastAsia="Times New Roman" w:hAnsi="Arial" w:cs="Arial"/>
          <w:sz w:val="22"/>
          <w:szCs w:val="22"/>
          <w:lang w:eastAsia="ru-RU"/>
        </w:rPr>
        <w:t>.</w:t>
      </w:r>
    </w:p>
    <w:p w14:paraId="5788DC3E" w14:textId="77777777" w:rsidR="007D471D" w:rsidRPr="00196171" w:rsidRDefault="007D471D" w:rsidP="00576B23">
      <w:pPr>
        <w:jc w:val="both"/>
        <w:rPr>
          <w:rFonts w:ascii="Arial" w:hAnsi="Arial" w:cs="Arial"/>
          <w:sz w:val="24"/>
        </w:rPr>
      </w:pPr>
    </w:p>
    <w:p w14:paraId="387616CF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3.7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>диализирующий раствор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dialysis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fluid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>):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="00D27CBE" w:rsidRPr="00196171">
        <w:rPr>
          <w:rFonts w:ascii="Arial" w:hAnsi="Arial" w:cs="Arial"/>
          <w:sz w:val="24"/>
        </w:rPr>
        <w:t>Жидкость на водной основе, содержащая электролиты и, как правило, буфер и глюкозу, предназначенная для обмена растворенных веществ с кровью во время</w:t>
      </w:r>
      <w:r w:rsidRPr="00196171">
        <w:rPr>
          <w:rFonts w:ascii="Arial" w:eastAsia="Times New Roman" w:hAnsi="Arial" w:cs="Arial"/>
          <w:sz w:val="22"/>
          <w:lang w:eastAsia="ru-RU"/>
        </w:rPr>
        <w:t xml:space="preserve"> </w:t>
      </w:r>
      <w:r w:rsidRPr="00196171">
        <w:rPr>
          <w:rFonts w:ascii="Arial" w:eastAsia="Times New Roman" w:hAnsi="Arial" w:cs="Arial"/>
          <w:i/>
          <w:sz w:val="24"/>
          <w:lang w:eastAsia="ru-RU"/>
        </w:rPr>
        <w:t>гемодиализа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(3.1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 xml:space="preserve">7) или </w:t>
      </w:r>
      <w:r w:rsidR="00560331" w:rsidRPr="00196171">
        <w:rPr>
          <w:rFonts w:ascii="Arial" w:eastAsia="Times New Roman" w:hAnsi="Arial" w:cs="Arial"/>
          <w:i/>
          <w:sz w:val="24"/>
          <w:lang w:eastAsia="ru-RU"/>
        </w:rPr>
        <w:t>гемодиафильтрации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 xml:space="preserve"> (3.15).</w:t>
      </w:r>
    </w:p>
    <w:p w14:paraId="2555C656" w14:textId="77777777" w:rsidR="007D471D" w:rsidRPr="00196171" w:rsidRDefault="007D471D" w:rsidP="00576B23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66A6A17D" w14:textId="77777777" w:rsidR="00D27CBE" w:rsidRPr="00196171" w:rsidRDefault="007D471D" w:rsidP="00576B23">
      <w:pPr>
        <w:jc w:val="both"/>
        <w:rPr>
          <w:sz w:val="22"/>
          <w:szCs w:val="22"/>
        </w:rPr>
      </w:pPr>
      <w:r w:rsidRPr="00196171">
        <w:rPr>
          <w:rFonts w:ascii="Arial" w:hAnsi="Arial" w:cs="Arial"/>
          <w:spacing w:val="40"/>
          <w:sz w:val="22"/>
          <w:szCs w:val="22"/>
        </w:rPr>
        <w:t>Примечание</w:t>
      </w:r>
      <w:r w:rsidRPr="00196171">
        <w:rPr>
          <w:rFonts w:ascii="Arial" w:hAnsi="Arial" w:cs="Arial"/>
          <w:sz w:val="22"/>
          <w:szCs w:val="22"/>
        </w:rPr>
        <w:t xml:space="preserve"> 1 – </w:t>
      </w:r>
      <w:r w:rsidR="00D27CBE" w:rsidRPr="00196171">
        <w:rPr>
          <w:rFonts w:ascii="Arial" w:hAnsi="Arial" w:cs="Arial"/>
          <w:sz w:val="22"/>
          <w:szCs w:val="22"/>
        </w:rPr>
        <w:t xml:space="preserve">Термин «диализирующий раствор» используется в настоящем стандарте в значении жидкости, приготовленной из воды для диализа и концентратов, доставляемой в </w:t>
      </w:r>
      <w:r w:rsidR="00D27CBE" w:rsidRPr="00196171">
        <w:rPr>
          <w:rFonts w:ascii="Arial" w:eastAsia="Times New Roman" w:hAnsi="Arial" w:cs="Arial"/>
          <w:sz w:val="22"/>
          <w:szCs w:val="22"/>
          <w:lang w:eastAsia="ru-RU"/>
        </w:rPr>
        <w:t>гемодиализатор или гемодиафильтр</w:t>
      </w:r>
      <w:r w:rsidR="00D27CBE" w:rsidRPr="00196171">
        <w:rPr>
          <w:rFonts w:ascii="Arial" w:hAnsi="Arial" w:cs="Arial"/>
          <w:sz w:val="22"/>
          <w:szCs w:val="22"/>
        </w:rPr>
        <w:t xml:space="preserve"> через систему доставки диализирующего раствора. В значении диализирующего раствора могут использоваться такие фразы как «диализат» или «раствор для диализа».</w:t>
      </w:r>
    </w:p>
    <w:p w14:paraId="218E26DB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</w:rPr>
        <w:lastRenderedPageBreak/>
        <w:t>Примечание</w:t>
      </w:r>
      <w:r w:rsidRPr="00196171">
        <w:rPr>
          <w:rFonts w:ascii="Arial" w:hAnsi="Arial" w:cs="Arial"/>
          <w:sz w:val="22"/>
          <w:szCs w:val="22"/>
        </w:rPr>
        <w:t xml:space="preserve"> 2 –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Диализирующий раствор, </w:t>
      </w:r>
      <w:r w:rsidR="00D27CBE" w:rsidRPr="00196171">
        <w:rPr>
          <w:rFonts w:ascii="Arial" w:eastAsia="Times New Roman" w:hAnsi="Arial" w:cs="Arial"/>
          <w:sz w:val="22"/>
          <w:szCs w:val="22"/>
          <w:lang w:eastAsia="ru-RU"/>
        </w:rPr>
        <w:t>вводимый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в гемодиализатор или гемодиафильтр, </w:t>
      </w:r>
      <w:r w:rsidR="00D27CBE" w:rsidRPr="00196171">
        <w:rPr>
          <w:rFonts w:ascii="Arial" w:eastAsia="Times New Roman" w:hAnsi="Arial" w:cs="Arial"/>
          <w:sz w:val="22"/>
          <w:szCs w:val="22"/>
          <w:lang w:eastAsia="ru-RU"/>
        </w:rPr>
        <w:t>считается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«свеж</w:t>
      </w:r>
      <w:r w:rsidR="00D27CBE" w:rsidRPr="00196171">
        <w:rPr>
          <w:rFonts w:ascii="Arial" w:eastAsia="Times New Roman" w:hAnsi="Arial" w:cs="Arial"/>
          <w:sz w:val="22"/>
          <w:szCs w:val="22"/>
          <w:lang w:eastAsia="ru-RU"/>
        </w:rPr>
        <w:t>им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диализирующим раствором», </w:t>
      </w:r>
      <w:r w:rsidR="00D27CBE" w:rsidRPr="00196171">
        <w:rPr>
          <w:rFonts w:ascii="Arial" w:eastAsia="Times New Roman" w:hAnsi="Arial" w:cs="Arial"/>
          <w:sz w:val="22"/>
          <w:szCs w:val="22"/>
          <w:lang w:eastAsia="ru-RU"/>
        </w:rPr>
        <w:t>а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жидкость, </w:t>
      </w:r>
      <w:r w:rsidR="00D27CBE" w:rsidRPr="00196171">
        <w:rPr>
          <w:rFonts w:ascii="Arial" w:eastAsia="Times New Roman" w:hAnsi="Arial" w:cs="Arial"/>
          <w:sz w:val="22"/>
          <w:szCs w:val="22"/>
          <w:lang w:eastAsia="ru-RU"/>
        </w:rPr>
        <w:t>выводимая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из гемодиализатора или гемодиафильтра, </w:t>
      </w:r>
      <w:r w:rsidR="00D27CBE" w:rsidRPr="00196171">
        <w:rPr>
          <w:rFonts w:ascii="Arial" w:eastAsia="Times New Roman" w:hAnsi="Arial" w:cs="Arial"/>
          <w:sz w:val="22"/>
          <w:szCs w:val="22"/>
          <w:lang w:eastAsia="ru-RU"/>
        </w:rPr>
        <w:t>считается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«</w:t>
      </w:r>
      <w:r w:rsidR="00D27CBE" w:rsidRPr="00196171">
        <w:rPr>
          <w:rFonts w:ascii="Arial" w:eastAsia="Times New Roman" w:hAnsi="Arial" w:cs="Arial"/>
          <w:sz w:val="22"/>
          <w:szCs w:val="22"/>
          <w:lang w:eastAsia="ru-RU"/>
        </w:rPr>
        <w:t>использованным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диализирующ</w:t>
      </w:r>
      <w:r w:rsidR="00D27CBE" w:rsidRPr="00196171">
        <w:rPr>
          <w:rFonts w:ascii="Arial" w:eastAsia="Times New Roman" w:hAnsi="Arial" w:cs="Arial"/>
          <w:sz w:val="22"/>
          <w:szCs w:val="22"/>
          <w:lang w:eastAsia="ru-RU"/>
        </w:rPr>
        <w:t>им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D27CBE" w:rsidRPr="00196171">
        <w:rPr>
          <w:rFonts w:ascii="Arial" w:eastAsia="Times New Roman" w:hAnsi="Arial" w:cs="Arial"/>
          <w:sz w:val="22"/>
          <w:szCs w:val="22"/>
          <w:lang w:eastAsia="ru-RU"/>
        </w:rPr>
        <w:t>раствором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» или «эффлюентом». </w:t>
      </w:r>
    </w:p>
    <w:p w14:paraId="65756F5B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</w:rPr>
        <w:t>Примечание</w:t>
      </w:r>
      <w:r w:rsidRPr="00196171">
        <w:rPr>
          <w:rFonts w:ascii="Arial" w:hAnsi="Arial" w:cs="Arial"/>
          <w:sz w:val="22"/>
          <w:szCs w:val="22"/>
        </w:rPr>
        <w:t xml:space="preserve"> </w:t>
      </w:r>
      <w:r w:rsidRPr="00196171">
        <w:rPr>
          <w:rFonts w:ascii="Arial" w:hAnsi="Arial" w:cs="Arial"/>
          <w:spacing w:val="40"/>
          <w:sz w:val="22"/>
          <w:szCs w:val="22"/>
        </w:rPr>
        <w:t>3</w:t>
      </w:r>
      <w:r w:rsidRPr="00196171">
        <w:rPr>
          <w:rFonts w:ascii="Arial" w:hAnsi="Arial" w:cs="Arial"/>
          <w:sz w:val="22"/>
          <w:szCs w:val="22"/>
        </w:rPr>
        <w:t xml:space="preserve"> –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Диализирующий раствор не включает предварительно упакованные жидкости, используемые в некоторых видах заместительной почечной терапии.</w:t>
      </w:r>
    </w:p>
    <w:p w14:paraId="653DE10E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</w:p>
    <w:p w14:paraId="11EFBE9D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3.8</w:t>
      </w:r>
      <w:r w:rsidRPr="00196171">
        <w:rPr>
          <w:rFonts w:ascii="Arial" w:hAnsi="Arial" w:cs="Arial"/>
          <w:sz w:val="24"/>
          <w:lang w:val="en-US"/>
        </w:rPr>
        <w:t>  </w:t>
      </w:r>
      <w:r w:rsidR="00B8198C" w:rsidRPr="00196171">
        <w:rPr>
          <w:rFonts w:ascii="Arial" w:eastAsia="Times New Roman" w:hAnsi="Arial" w:cs="Arial"/>
          <w:b/>
          <w:sz w:val="24"/>
          <w:lang w:eastAsia="ru-RU"/>
        </w:rPr>
        <w:t>полость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 xml:space="preserve"> диализирующего раствора</w:t>
      </w:r>
      <w:r w:rsidRPr="00196171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eastAsia="ru-RU"/>
        </w:rPr>
        <w:t>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dialysis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fluid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compartment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>Ч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асть </w:t>
      </w:r>
      <w:r w:rsidRPr="00196171">
        <w:rPr>
          <w:rFonts w:ascii="Arial" w:eastAsia="Times New Roman" w:hAnsi="Arial" w:cs="Arial"/>
          <w:i/>
          <w:sz w:val="24"/>
          <w:lang w:eastAsia="ru-RU"/>
        </w:rPr>
        <w:t>гемодиализатора</w:t>
      </w:r>
      <w:r w:rsidR="00B8198C" w:rsidRPr="00196171">
        <w:rPr>
          <w:rFonts w:ascii="Arial" w:eastAsia="Times New Roman" w:hAnsi="Arial" w:cs="Arial"/>
          <w:sz w:val="24"/>
          <w:lang w:eastAsia="ru-RU"/>
        </w:rPr>
        <w:t xml:space="preserve"> (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3.16) или </w:t>
      </w:r>
      <w:r w:rsidRPr="00196171">
        <w:rPr>
          <w:rFonts w:ascii="Arial" w:eastAsia="Times New Roman" w:hAnsi="Arial" w:cs="Arial"/>
          <w:i/>
          <w:sz w:val="24"/>
          <w:lang w:eastAsia="ru-RU"/>
        </w:rPr>
        <w:t>гемодиафильтра</w:t>
      </w:r>
      <w:r w:rsidR="00B8198C" w:rsidRPr="00196171">
        <w:rPr>
          <w:rFonts w:ascii="Arial" w:eastAsia="Times New Roman" w:hAnsi="Arial" w:cs="Arial"/>
          <w:sz w:val="24"/>
          <w:lang w:eastAsia="ru-RU"/>
        </w:rPr>
        <w:t xml:space="preserve"> (3.14)</w:t>
      </w:r>
      <w:r w:rsidRPr="00196171">
        <w:rPr>
          <w:rFonts w:ascii="Arial" w:eastAsia="Times New Roman" w:hAnsi="Arial" w:cs="Arial"/>
          <w:sz w:val="24"/>
          <w:lang w:eastAsia="ru-RU"/>
        </w:rPr>
        <w:t>, через которую долж</w:t>
      </w:r>
      <w:r w:rsidR="00B8198C" w:rsidRPr="00196171">
        <w:rPr>
          <w:rFonts w:ascii="Arial" w:eastAsia="Times New Roman" w:hAnsi="Arial" w:cs="Arial"/>
          <w:sz w:val="24"/>
          <w:lang w:eastAsia="ru-RU"/>
        </w:rPr>
        <w:t>ен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проходи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 xml:space="preserve">ть </w:t>
      </w:r>
      <w:r w:rsidR="00560331" w:rsidRPr="00196171">
        <w:rPr>
          <w:rFonts w:ascii="Arial" w:eastAsia="Times New Roman" w:hAnsi="Arial" w:cs="Arial"/>
          <w:i/>
          <w:sz w:val="24"/>
          <w:lang w:eastAsia="ru-RU"/>
        </w:rPr>
        <w:t>диализирующ</w:t>
      </w:r>
      <w:r w:rsidR="00B8198C" w:rsidRPr="00196171">
        <w:rPr>
          <w:rFonts w:ascii="Arial" w:eastAsia="Times New Roman" w:hAnsi="Arial" w:cs="Arial"/>
          <w:i/>
          <w:sz w:val="24"/>
          <w:lang w:eastAsia="ru-RU"/>
        </w:rPr>
        <w:t>ий</w:t>
      </w:r>
      <w:r w:rsidR="00560331" w:rsidRPr="00196171">
        <w:rPr>
          <w:rFonts w:ascii="Arial" w:eastAsia="Times New Roman" w:hAnsi="Arial" w:cs="Arial"/>
          <w:i/>
          <w:sz w:val="24"/>
          <w:lang w:eastAsia="ru-RU"/>
        </w:rPr>
        <w:t xml:space="preserve"> </w:t>
      </w:r>
      <w:r w:rsidR="00B8198C" w:rsidRPr="00196171">
        <w:rPr>
          <w:rFonts w:ascii="Arial" w:eastAsia="Times New Roman" w:hAnsi="Arial" w:cs="Arial"/>
          <w:i/>
          <w:sz w:val="24"/>
          <w:lang w:eastAsia="ru-RU"/>
        </w:rPr>
        <w:t>раствор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 xml:space="preserve"> (3.7).</w:t>
      </w:r>
    </w:p>
    <w:p w14:paraId="35704F6C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3.9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>соединитель диализирующего раствора</w:t>
      </w:r>
      <w:r w:rsidRPr="00196171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eastAsia="ru-RU"/>
        </w:rPr>
        <w:t>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dialysis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fluid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connector</w:t>
      </w:r>
      <w:r w:rsidR="00E404A9" w:rsidRPr="00196171">
        <w:rPr>
          <w:rFonts w:ascii="Arial" w:eastAsia="Times New Roman" w:hAnsi="Arial" w:cs="Arial"/>
          <w:sz w:val="24"/>
          <w:lang w:eastAsia="ru-RU"/>
        </w:rPr>
        <w:t xml:space="preserve">, </w:t>
      </w:r>
      <w:r w:rsidR="00E404A9" w:rsidRPr="00196171">
        <w:rPr>
          <w:rFonts w:ascii="Arial" w:hAnsi="Arial" w:cs="Arial"/>
          <w:sz w:val="24"/>
        </w:rPr>
        <w:t>dialysate connector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>С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оединитель, являющийся частью </w:t>
      </w:r>
      <w:r w:rsidR="006B4F09" w:rsidRPr="00196171">
        <w:rPr>
          <w:rFonts w:ascii="Arial" w:eastAsia="Times New Roman" w:hAnsi="Arial" w:cs="Arial"/>
          <w:sz w:val="24"/>
          <w:lang w:eastAsia="ru-RU"/>
        </w:rPr>
        <w:t>изделия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, обеспечивающий прохождение диализирующего раствора через </w:t>
      </w:r>
      <w:r w:rsidR="006B4F09" w:rsidRPr="00196171">
        <w:rPr>
          <w:rFonts w:ascii="Arial" w:eastAsia="Times New Roman" w:hAnsi="Arial" w:cs="Arial"/>
          <w:sz w:val="24"/>
          <w:lang w:eastAsia="ru-RU"/>
        </w:rPr>
        <w:t>изделие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и соединяющий </w:t>
      </w:r>
      <w:r w:rsidR="006B4F09" w:rsidRPr="00196171">
        <w:rPr>
          <w:rFonts w:ascii="Arial" w:eastAsia="Times New Roman" w:hAnsi="Arial" w:cs="Arial"/>
          <w:sz w:val="24"/>
          <w:lang w:eastAsia="ru-RU"/>
        </w:rPr>
        <w:t>изделие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с оборудованием, производящим диализир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>ующ</w:t>
      </w:r>
      <w:r w:rsidR="00E404A9" w:rsidRPr="00196171">
        <w:rPr>
          <w:rFonts w:ascii="Arial" w:eastAsia="Times New Roman" w:hAnsi="Arial" w:cs="Arial"/>
          <w:sz w:val="24"/>
          <w:lang w:eastAsia="ru-RU"/>
        </w:rPr>
        <w:t>ий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="00E404A9" w:rsidRPr="00196171">
        <w:rPr>
          <w:rFonts w:ascii="Arial" w:eastAsia="Times New Roman" w:hAnsi="Arial" w:cs="Arial"/>
          <w:sz w:val="24"/>
          <w:lang w:eastAsia="ru-RU"/>
        </w:rPr>
        <w:t>раствор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>.</w:t>
      </w:r>
    </w:p>
    <w:p w14:paraId="30A3B987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3.10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>диффузи</w:t>
      </w:r>
      <w:r w:rsidR="00E404A9" w:rsidRPr="00196171">
        <w:rPr>
          <w:rFonts w:ascii="Arial" w:eastAsia="Times New Roman" w:hAnsi="Arial" w:cs="Arial"/>
          <w:b/>
          <w:sz w:val="24"/>
          <w:lang w:eastAsia="ru-RU"/>
        </w:rPr>
        <w:t>я</w:t>
      </w:r>
      <w:r w:rsidRPr="00196171">
        <w:rPr>
          <w:rFonts w:ascii="Arial" w:eastAsia="Times New Roman" w:hAnsi="Arial" w:cs="Arial"/>
          <w:b/>
          <w:sz w:val="24"/>
          <w:lang w:eastAsia="ru-RU"/>
        </w:rPr>
        <w:t xml:space="preserve"> 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diffusion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E404A9" w:rsidRPr="00196171">
        <w:rPr>
          <w:rFonts w:ascii="Arial" w:eastAsia="Times New Roman" w:hAnsi="Arial" w:cs="Arial"/>
          <w:sz w:val="24"/>
          <w:lang w:eastAsia="ru-RU"/>
        </w:rPr>
        <w:t>Перенос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растворенных веществ через полупроницаемую мембрану, выз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>ванный градиентом концентрации.</w:t>
      </w:r>
    </w:p>
    <w:p w14:paraId="14113AF9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3.11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>фильтрат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filtrate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>Ж</w:t>
      </w:r>
      <w:r w:rsidRPr="00196171">
        <w:rPr>
          <w:rFonts w:ascii="Arial" w:eastAsia="Times New Roman" w:hAnsi="Arial" w:cs="Arial"/>
          <w:sz w:val="24"/>
          <w:lang w:eastAsia="ru-RU"/>
        </w:rPr>
        <w:t>идкость, удал</w:t>
      </w:r>
      <w:r w:rsidR="00784359" w:rsidRPr="00196171">
        <w:rPr>
          <w:rFonts w:ascii="Arial" w:eastAsia="Times New Roman" w:hAnsi="Arial" w:cs="Arial"/>
          <w:sz w:val="24"/>
          <w:lang w:eastAsia="ru-RU"/>
        </w:rPr>
        <w:t>яемая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из крови через полупроницаемую мембрану, содержащуюся в гемодиализаторе (3.16), гемодиафильтре (3.14), гемофильтре (3.18) или гемоконцентраторе (3.13), из-за градиента давления (включая составляющую </w:t>
      </w:r>
      <w:r w:rsidR="00331057" w:rsidRPr="00196171">
        <w:rPr>
          <w:rFonts w:ascii="Arial" w:eastAsia="Times New Roman" w:hAnsi="Arial" w:cs="Arial"/>
          <w:sz w:val="24"/>
          <w:lang w:eastAsia="ru-RU"/>
        </w:rPr>
        <w:t xml:space="preserve">как 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гидростатического, </w:t>
      </w:r>
      <w:r w:rsidR="00331057" w:rsidRPr="00196171">
        <w:rPr>
          <w:rFonts w:ascii="Arial" w:eastAsia="Times New Roman" w:hAnsi="Arial" w:cs="Arial"/>
          <w:sz w:val="24"/>
          <w:lang w:eastAsia="ru-RU"/>
        </w:rPr>
        <w:t xml:space="preserve">так 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и онкотического давления) через полупроницаемую мембрану. </w:t>
      </w:r>
    </w:p>
    <w:p w14:paraId="74102E82" w14:textId="77777777" w:rsidR="007D471D" w:rsidRPr="00196171" w:rsidRDefault="007D471D" w:rsidP="00576B23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2BD51914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</w:rPr>
        <w:t>Примечание</w:t>
      </w:r>
      <w:r w:rsidRPr="00196171">
        <w:rPr>
          <w:rFonts w:ascii="Arial" w:hAnsi="Arial" w:cs="Arial"/>
          <w:sz w:val="22"/>
          <w:szCs w:val="22"/>
        </w:rPr>
        <w:t xml:space="preserve"> –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В гемодиализаторе и гемодиафильтре удаляемая жидкость смешивается с диализирующим раствором, протекающим через </w:t>
      </w:r>
      <w:r w:rsidR="006B4F09" w:rsidRPr="00196171">
        <w:rPr>
          <w:rFonts w:ascii="Arial" w:eastAsia="Times New Roman" w:hAnsi="Arial" w:cs="Arial"/>
          <w:sz w:val="22"/>
          <w:szCs w:val="22"/>
          <w:lang w:eastAsia="ru-RU"/>
        </w:rPr>
        <w:t>изделие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.</w:t>
      </w:r>
    </w:p>
    <w:p w14:paraId="292FE4D1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</w:p>
    <w:p w14:paraId="2D69E385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3.12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>гемоконцентрация</w:t>
      </w:r>
      <w:r w:rsidRPr="00196171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eastAsia="ru-RU"/>
        </w:rPr>
        <w:t>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haemoconcentration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>К</w:t>
      </w:r>
      <w:r w:rsidRPr="00196171">
        <w:rPr>
          <w:rFonts w:ascii="Arial" w:eastAsia="Times New Roman" w:hAnsi="Arial" w:cs="Arial"/>
          <w:sz w:val="24"/>
          <w:lang w:eastAsia="ru-RU"/>
        </w:rPr>
        <w:t>онвек</w:t>
      </w:r>
      <w:r w:rsidR="00B107D2" w:rsidRPr="00196171">
        <w:rPr>
          <w:rFonts w:ascii="Arial" w:eastAsia="Times New Roman" w:hAnsi="Arial" w:cs="Arial"/>
          <w:sz w:val="24"/>
          <w:lang w:eastAsia="ru-RU"/>
        </w:rPr>
        <w:t>тивный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процесс</w:t>
      </w:r>
      <w:r w:rsidR="0033319F" w:rsidRPr="00196171">
        <w:rPr>
          <w:rFonts w:ascii="Arial" w:eastAsia="Times New Roman" w:hAnsi="Arial" w:cs="Arial"/>
          <w:sz w:val="24"/>
          <w:lang w:eastAsia="ru-RU"/>
        </w:rPr>
        <w:t xml:space="preserve"> с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целью удалени</w:t>
      </w:r>
      <w:r w:rsidR="0033319F" w:rsidRPr="00196171">
        <w:rPr>
          <w:rFonts w:ascii="Arial" w:eastAsia="Times New Roman" w:hAnsi="Arial" w:cs="Arial"/>
          <w:sz w:val="24"/>
          <w:lang w:eastAsia="ru-RU"/>
        </w:rPr>
        <w:t>я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избытка воды из объема крови пациента, </w:t>
      </w:r>
      <w:r w:rsidR="0033319F" w:rsidRPr="00196171">
        <w:rPr>
          <w:rFonts w:ascii="Arial" w:eastAsia="Times New Roman" w:hAnsi="Arial" w:cs="Arial"/>
          <w:sz w:val="24"/>
          <w:lang w:eastAsia="ru-RU"/>
        </w:rPr>
        <w:t>который был увеличен за счет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физиологической жидкостью, </w:t>
      </w:r>
      <w:r w:rsidR="0033319F" w:rsidRPr="00196171">
        <w:rPr>
          <w:rFonts w:ascii="Arial" w:eastAsia="Times New Roman" w:hAnsi="Arial" w:cs="Arial"/>
          <w:sz w:val="24"/>
          <w:lang w:eastAsia="ru-RU"/>
        </w:rPr>
        <w:t>как это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обычно требуе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 xml:space="preserve">тся во время </w:t>
      </w:r>
      <w:r w:rsidR="0033319F" w:rsidRPr="00196171">
        <w:rPr>
          <w:rFonts w:ascii="Arial" w:eastAsia="Times New Roman" w:hAnsi="Arial" w:cs="Arial"/>
          <w:sz w:val="24"/>
          <w:lang w:eastAsia="ru-RU"/>
        </w:rPr>
        <w:t>кардиохирургических операций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>.</w:t>
      </w:r>
    </w:p>
    <w:p w14:paraId="524A24A1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3.13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>гемоконцентратор</w:t>
      </w:r>
      <w:r w:rsidRPr="00196171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eastAsia="ru-RU"/>
        </w:rPr>
        <w:t>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haemoconcentrator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6B4F09" w:rsidRPr="00196171">
        <w:rPr>
          <w:rFonts w:ascii="Arial" w:eastAsia="Times New Roman" w:hAnsi="Arial" w:cs="Arial"/>
          <w:sz w:val="24"/>
          <w:lang w:eastAsia="ru-RU"/>
        </w:rPr>
        <w:t>Изделие</w:t>
      </w:r>
      <w:r w:rsidRPr="00196171">
        <w:rPr>
          <w:rFonts w:ascii="Arial" w:eastAsia="Times New Roman" w:hAnsi="Arial" w:cs="Arial"/>
          <w:sz w:val="24"/>
          <w:lang w:eastAsia="ru-RU"/>
        </w:rPr>
        <w:t>, предназначенное для про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 xml:space="preserve">ведения </w:t>
      </w:r>
      <w:r w:rsidR="00560331" w:rsidRPr="00196171">
        <w:rPr>
          <w:rFonts w:ascii="Arial" w:eastAsia="Times New Roman" w:hAnsi="Arial" w:cs="Arial"/>
          <w:i/>
          <w:sz w:val="24"/>
          <w:lang w:eastAsia="ru-RU"/>
        </w:rPr>
        <w:t>гемоконцентрации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 xml:space="preserve"> (3.12).</w:t>
      </w:r>
    </w:p>
    <w:p w14:paraId="016C20FD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3.14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 xml:space="preserve">гемодиафильтр </w:t>
      </w:r>
      <w:r w:rsidRPr="00196171">
        <w:rPr>
          <w:rFonts w:ascii="Arial" w:eastAsia="Times New Roman" w:hAnsi="Arial" w:cs="Arial"/>
          <w:sz w:val="24"/>
          <w:lang w:eastAsia="ru-RU"/>
        </w:rPr>
        <w:t>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hemodiafilter</w:t>
      </w:r>
      <w:r w:rsidRPr="00196171">
        <w:rPr>
          <w:rFonts w:ascii="Arial" w:eastAsia="Times New Roman" w:hAnsi="Arial" w:cs="Arial"/>
          <w:sz w:val="24"/>
          <w:lang w:eastAsia="ru-RU"/>
        </w:rPr>
        <w:t>):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="006B4F09" w:rsidRPr="00196171">
        <w:rPr>
          <w:rFonts w:ascii="Arial" w:eastAsia="Times New Roman" w:hAnsi="Arial" w:cs="Arial"/>
          <w:sz w:val="24"/>
          <w:lang w:eastAsia="ru-RU"/>
        </w:rPr>
        <w:t>Изделие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, предназначенное для проведения </w:t>
      </w:r>
      <w:r w:rsidRPr="00196171">
        <w:rPr>
          <w:rFonts w:ascii="Arial" w:eastAsia="Times New Roman" w:hAnsi="Arial" w:cs="Arial"/>
          <w:i/>
          <w:sz w:val="24"/>
          <w:lang w:eastAsia="ru-RU"/>
        </w:rPr>
        <w:t>гемодиафильтрации</w:t>
      </w:r>
      <w:r w:rsidR="005A2E68" w:rsidRPr="00196171">
        <w:rPr>
          <w:rFonts w:ascii="Arial" w:eastAsia="Times New Roman" w:hAnsi="Arial" w:cs="Arial"/>
          <w:sz w:val="24"/>
          <w:lang w:eastAsia="ru-RU"/>
        </w:rPr>
        <w:t xml:space="preserve"> (3.15).</w:t>
      </w:r>
    </w:p>
    <w:p w14:paraId="2C3A3DFD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3.15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>гемодиафильтрация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haemodiafiltration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>,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val="en-US" w:eastAsia="ru-RU"/>
        </w:rPr>
        <w:t>HDF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206173" w:rsidRPr="00196171">
        <w:rPr>
          <w:rFonts w:ascii="Arial" w:hAnsi="Arial" w:cs="Arial"/>
          <w:sz w:val="24"/>
        </w:rPr>
        <w:t xml:space="preserve">Процесс, при котором концентрации водорастворимых веществ в крови пациента и избыток жидкости у </w:t>
      </w:r>
      <w:r w:rsidR="00206173" w:rsidRPr="00196171">
        <w:rPr>
          <w:rFonts w:ascii="Arial" w:hAnsi="Arial" w:cs="Arial"/>
          <w:sz w:val="24"/>
        </w:rPr>
        <w:lastRenderedPageBreak/>
        <w:t>пациента корректируются одновременной комбинацией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="008E014B" w:rsidRPr="00196171">
        <w:rPr>
          <w:rFonts w:ascii="Arial" w:eastAsia="Times New Roman" w:hAnsi="Arial" w:cs="Arial"/>
          <w:i/>
          <w:sz w:val="24"/>
          <w:lang w:eastAsia="ru-RU"/>
        </w:rPr>
        <w:t>гемодиализа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(3.17) 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и </w:t>
      </w:r>
      <w:r w:rsidR="008E014B" w:rsidRPr="00196171">
        <w:rPr>
          <w:rFonts w:ascii="Arial" w:eastAsia="Times New Roman" w:hAnsi="Arial" w:cs="Arial"/>
          <w:i/>
          <w:sz w:val="24"/>
          <w:lang w:eastAsia="ru-RU"/>
        </w:rPr>
        <w:t xml:space="preserve">гемофильтрации 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>(3.19)</w:t>
      </w:r>
      <w:r w:rsidRPr="00196171">
        <w:rPr>
          <w:rFonts w:ascii="Arial" w:eastAsia="Times New Roman" w:hAnsi="Arial" w:cs="Arial"/>
          <w:sz w:val="24"/>
          <w:lang w:eastAsia="ru-RU"/>
        </w:rPr>
        <w:t>.</w:t>
      </w:r>
    </w:p>
    <w:p w14:paraId="5168CF9A" w14:textId="77777777" w:rsidR="007D471D" w:rsidRPr="00196171" w:rsidRDefault="007D471D" w:rsidP="00576B23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3CF1313B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</w:rPr>
        <w:t>Примечание</w:t>
      </w:r>
      <w:r w:rsidRPr="00196171">
        <w:rPr>
          <w:rFonts w:ascii="Arial" w:hAnsi="Arial" w:cs="Arial"/>
          <w:sz w:val="22"/>
          <w:szCs w:val="22"/>
        </w:rPr>
        <w:t xml:space="preserve"> –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Диффузионное удаление растворенных веществ достигается с помощью потока диализирующего раствора, как при гемодиализе. </w:t>
      </w:r>
      <w:r w:rsidR="00FB17EC" w:rsidRPr="00196171">
        <w:rPr>
          <w:rFonts w:ascii="Arial" w:eastAsia="Times New Roman" w:hAnsi="Arial" w:cs="Arial"/>
          <w:sz w:val="22"/>
          <w:szCs w:val="22"/>
          <w:lang w:eastAsia="ru-RU"/>
        </w:rPr>
        <w:t>Улучшение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конвективного удаления растворенных веществ достигается добавлением ультрафильтрации в количестве, превышающем необходимое для достижения желаемой потери веса; баланс жидкости поддерживается введением замещающего раствора в контур </w:t>
      </w:r>
      <w:r w:rsidR="006A2564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для крови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либо до (гемодиафильтрация с предварительным раз</w:t>
      </w:r>
      <w:r w:rsidR="00FB17EC" w:rsidRPr="00196171">
        <w:rPr>
          <w:rFonts w:ascii="Arial" w:eastAsia="Times New Roman" w:hAnsi="Arial" w:cs="Arial"/>
          <w:sz w:val="22"/>
          <w:szCs w:val="22"/>
          <w:lang w:eastAsia="ru-RU"/>
        </w:rPr>
        <w:t>ведением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), либо после (гемодиафильтрация с последующим </w:t>
      </w:r>
      <w:r w:rsidR="00FB17EC" w:rsidRPr="00196171">
        <w:rPr>
          <w:rFonts w:ascii="Arial" w:eastAsia="Times New Roman" w:hAnsi="Arial" w:cs="Arial"/>
          <w:sz w:val="22"/>
          <w:szCs w:val="22"/>
          <w:lang w:eastAsia="ru-RU"/>
        </w:rPr>
        <w:t>разведением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), либо сочетанием этих двух методов (гемодиафильтрация со смешанным </w:t>
      </w:r>
      <w:r w:rsidR="00FB17EC" w:rsidRPr="00196171">
        <w:rPr>
          <w:rFonts w:ascii="Arial" w:eastAsia="Times New Roman" w:hAnsi="Arial" w:cs="Arial"/>
          <w:sz w:val="22"/>
          <w:szCs w:val="22"/>
          <w:lang w:eastAsia="ru-RU"/>
        </w:rPr>
        <w:t>разведением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). </w:t>
      </w:r>
    </w:p>
    <w:p w14:paraId="0BFA8458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</w:p>
    <w:p w14:paraId="24B3EAA1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eastAsia="Times New Roman" w:hAnsi="Arial" w:cs="Arial"/>
          <w:sz w:val="24"/>
          <w:lang w:eastAsia="ru-RU"/>
        </w:rPr>
        <w:t>[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IEC </w:t>
      </w:r>
      <w:r w:rsidRPr="00196171">
        <w:rPr>
          <w:rFonts w:ascii="Arial" w:eastAsia="Times New Roman" w:hAnsi="Arial" w:cs="Arial"/>
          <w:sz w:val="24"/>
          <w:lang w:eastAsia="ru-RU"/>
        </w:rPr>
        <w:t>60601-2-16</w:t>
      </w:r>
      <w:r w:rsidR="005D18E8" w:rsidRPr="00196171">
        <w:rPr>
          <w:rFonts w:ascii="Arial" w:eastAsia="Times New Roman" w:hAnsi="Arial" w:cs="Arial"/>
          <w:sz w:val="24"/>
          <w:lang w:eastAsia="ru-RU"/>
        </w:rPr>
        <w:t>:</w:t>
      </w:r>
      <w:r w:rsidRPr="00196171">
        <w:rPr>
          <w:rFonts w:ascii="Arial" w:eastAsia="Times New Roman" w:hAnsi="Arial" w:cs="Arial"/>
          <w:sz w:val="24"/>
          <w:lang w:eastAsia="ru-RU"/>
        </w:rPr>
        <w:t>201</w:t>
      </w:r>
      <w:r w:rsidR="005D18E8" w:rsidRPr="00196171">
        <w:rPr>
          <w:rFonts w:ascii="Arial" w:eastAsia="Times New Roman" w:hAnsi="Arial" w:cs="Arial"/>
          <w:sz w:val="24"/>
          <w:lang w:eastAsia="ru-RU"/>
        </w:rPr>
        <w:t>8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>,</w:t>
      </w:r>
      <w:r w:rsidR="005D18E8" w:rsidRPr="00196171">
        <w:rPr>
          <w:rFonts w:ascii="Arial" w:eastAsia="Times New Roman" w:hAnsi="Arial" w:cs="Arial"/>
          <w:sz w:val="24"/>
          <w:lang w:eastAsia="ru-RU"/>
        </w:rPr>
        <w:t xml:space="preserve"> 201.3.20</w:t>
      </w:r>
      <w:r w:rsidR="00816950" w:rsidRPr="00196171">
        <w:rPr>
          <w:rFonts w:ascii="Arial" w:eastAsia="Times New Roman" w:hAnsi="Arial" w:cs="Arial"/>
          <w:sz w:val="24"/>
          <w:lang w:eastAsia="ru-RU"/>
        </w:rPr>
        <w:t>8</w:t>
      </w:r>
      <w:r w:rsidR="005D18E8" w:rsidRPr="00196171">
        <w:rPr>
          <w:rFonts w:ascii="Arial" w:eastAsia="Times New Roman" w:hAnsi="Arial" w:cs="Arial"/>
          <w:sz w:val="24"/>
          <w:lang w:eastAsia="ru-RU"/>
        </w:rPr>
        <w:t>,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 модифицировано – </w:t>
      </w:r>
      <w:r w:rsidR="00437C3D" w:rsidRPr="00196171">
        <w:rPr>
          <w:rFonts w:ascii="Arial" w:eastAsia="Times New Roman" w:hAnsi="Arial" w:cs="Arial"/>
          <w:sz w:val="24"/>
          <w:lang w:eastAsia="ru-RU"/>
        </w:rPr>
        <w:t xml:space="preserve">добавлено </w:t>
      </w:r>
      <w:r w:rsidR="005D18E8" w:rsidRPr="00196171">
        <w:rPr>
          <w:rFonts w:ascii="Arial" w:eastAsia="Times New Roman" w:hAnsi="Arial" w:cs="Arial"/>
          <w:sz w:val="24"/>
          <w:lang w:eastAsia="ru-RU"/>
        </w:rPr>
        <w:t>п</w:t>
      </w:r>
      <w:r w:rsidR="00437C3D" w:rsidRPr="00196171">
        <w:rPr>
          <w:rFonts w:ascii="Arial" w:eastAsia="Times New Roman" w:hAnsi="Arial" w:cs="Arial"/>
          <w:sz w:val="24"/>
          <w:lang w:eastAsia="ru-RU"/>
        </w:rPr>
        <w:t>римечание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>]</w:t>
      </w:r>
    </w:p>
    <w:p w14:paraId="253CE0FB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3.16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>гемодиализатор</w:t>
      </w:r>
      <w:r w:rsidRPr="00196171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eastAsia="ru-RU"/>
        </w:rPr>
        <w:t>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haemodialyser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6B4F09" w:rsidRPr="00196171">
        <w:rPr>
          <w:rFonts w:ascii="Arial" w:eastAsia="Times New Roman" w:hAnsi="Arial" w:cs="Arial"/>
          <w:sz w:val="24"/>
          <w:lang w:eastAsia="ru-RU"/>
        </w:rPr>
        <w:t>Изделие</w:t>
      </w:r>
      <w:r w:rsidRPr="00196171">
        <w:rPr>
          <w:rFonts w:ascii="Arial" w:eastAsia="Times New Roman" w:hAnsi="Arial" w:cs="Arial"/>
          <w:sz w:val="24"/>
          <w:lang w:eastAsia="ru-RU"/>
        </w:rPr>
        <w:t>, предназначенное дл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я проведения </w:t>
      </w:r>
      <w:r w:rsidR="008E014B" w:rsidRPr="00196171">
        <w:rPr>
          <w:rFonts w:ascii="Arial" w:eastAsia="Times New Roman" w:hAnsi="Arial" w:cs="Arial"/>
          <w:i/>
          <w:sz w:val="24"/>
          <w:lang w:eastAsia="ru-RU"/>
        </w:rPr>
        <w:t>гемодиализа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 (3.17).</w:t>
      </w:r>
    </w:p>
    <w:p w14:paraId="2B8FC365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3.17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>гемодиализ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eastAsia="ru-RU"/>
        </w:rPr>
        <w:t>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haemodialysis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; </w:t>
      </w:r>
      <w:r w:rsidRPr="00196171">
        <w:rPr>
          <w:rFonts w:ascii="Arial" w:eastAsia="Times New Roman" w:hAnsi="Arial" w:cs="Arial"/>
          <w:sz w:val="24"/>
          <w:lang w:val="en-US" w:eastAsia="ru-RU"/>
        </w:rPr>
        <w:t>HD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C85731" w:rsidRPr="00196171">
        <w:rPr>
          <w:rFonts w:ascii="Arial" w:hAnsi="Arial" w:cs="Arial"/>
          <w:sz w:val="24"/>
        </w:rPr>
        <w:t>Процесс, при котором концентрации водорастворимых веществ в крови пациента и избыток жидкости у пациента корректируются посредством двустороннего диффузионного переноса и ультрафильтрации через полупроницаемую мембрану, которая отделяет кровь от диализирующего раствора</w:t>
      </w:r>
      <w:r w:rsidRPr="00196171">
        <w:rPr>
          <w:rFonts w:ascii="Arial" w:eastAsia="Times New Roman" w:hAnsi="Arial" w:cs="Arial"/>
          <w:sz w:val="24"/>
          <w:lang w:eastAsia="ru-RU"/>
        </w:rPr>
        <w:t>.</w:t>
      </w:r>
    </w:p>
    <w:p w14:paraId="4547B4BC" w14:textId="77777777" w:rsidR="007D471D" w:rsidRPr="00196171" w:rsidRDefault="007D471D" w:rsidP="00576B23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6AED6F3B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</w:rPr>
        <w:t>Примечание</w:t>
      </w:r>
      <w:r w:rsidRPr="00196171">
        <w:rPr>
          <w:rFonts w:ascii="Arial" w:hAnsi="Arial" w:cs="Arial"/>
          <w:sz w:val="22"/>
          <w:szCs w:val="22"/>
        </w:rPr>
        <w:t xml:space="preserve"> –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C85731" w:rsidRPr="00196171">
        <w:rPr>
          <w:rFonts w:ascii="Arial" w:hAnsi="Arial" w:cs="Arial"/>
          <w:sz w:val="22"/>
          <w:szCs w:val="22"/>
        </w:rPr>
        <w:t>Этот процесс, как правило, включает в себя удаление жидкости путем фильтрации. Также этот процесс, как правило, сопровождается диффузией веществ из диализирующего раствора в кровь.</w:t>
      </w:r>
    </w:p>
    <w:p w14:paraId="31D10998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</w:p>
    <w:p w14:paraId="3B69DA12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eastAsia="Times New Roman" w:hAnsi="Arial" w:cs="Arial"/>
          <w:sz w:val="24"/>
          <w:lang w:eastAsia="ru-RU"/>
        </w:rPr>
        <w:t>[</w:t>
      </w:r>
      <w:r w:rsidRPr="00196171">
        <w:rPr>
          <w:rFonts w:ascii="Arial" w:eastAsia="Times New Roman" w:hAnsi="Arial" w:cs="Arial"/>
          <w:sz w:val="24"/>
          <w:lang w:val="en-US" w:eastAsia="ru-RU"/>
        </w:rPr>
        <w:t>IEC</w:t>
      </w:r>
      <w:r w:rsidR="00560331" w:rsidRPr="00196171">
        <w:rPr>
          <w:rFonts w:ascii="Arial" w:eastAsia="Times New Roman" w:hAnsi="Arial" w:cs="Arial"/>
          <w:sz w:val="24"/>
          <w:lang w:val="en-US" w:eastAsia="ru-RU"/>
        </w:rPr>
        <w:t> </w:t>
      </w:r>
      <w:r w:rsidRPr="00196171">
        <w:rPr>
          <w:rFonts w:ascii="Arial" w:eastAsia="Times New Roman" w:hAnsi="Arial" w:cs="Arial"/>
          <w:sz w:val="24"/>
          <w:lang w:eastAsia="ru-RU"/>
        </w:rPr>
        <w:t>60601-2-16:2018, 201.3.209]</w:t>
      </w:r>
    </w:p>
    <w:p w14:paraId="66DFB3D0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3.18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>гемофильтр</w:t>
      </w:r>
      <w:r w:rsidRPr="00196171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eastAsia="ru-RU"/>
        </w:rPr>
        <w:t>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haemofilter</w:t>
      </w:r>
      <w:r w:rsidRPr="00196171">
        <w:rPr>
          <w:rFonts w:ascii="Arial" w:eastAsia="Times New Roman" w:hAnsi="Arial" w:cs="Arial"/>
          <w:sz w:val="24"/>
          <w:lang w:eastAsia="ru-RU"/>
        </w:rPr>
        <w:t>)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>: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="006B4F09" w:rsidRPr="00196171">
        <w:rPr>
          <w:rFonts w:ascii="Arial" w:eastAsia="Times New Roman" w:hAnsi="Arial" w:cs="Arial"/>
          <w:sz w:val="24"/>
          <w:lang w:eastAsia="ru-RU"/>
        </w:rPr>
        <w:t>Изделие</w:t>
      </w:r>
      <w:r w:rsidRPr="00196171">
        <w:rPr>
          <w:rFonts w:ascii="Arial" w:eastAsia="Times New Roman" w:hAnsi="Arial" w:cs="Arial"/>
          <w:sz w:val="24"/>
          <w:lang w:eastAsia="ru-RU"/>
        </w:rPr>
        <w:t>, предназначенное для п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роведения </w:t>
      </w:r>
      <w:r w:rsidR="008E014B" w:rsidRPr="00196171">
        <w:rPr>
          <w:rFonts w:ascii="Arial" w:eastAsia="Times New Roman" w:hAnsi="Arial" w:cs="Arial"/>
          <w:i/>
          <w:sz w:val="24"/>
          <w:lang w:eastAsia="ru-RU"/>
        </w:rPr>
        <w:t>гемофильтрации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 (3.19).</w:t>
      </w:r>
    </w:p>
    <w:p w14:paraId="2F021325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3.19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>гемофильтрация</w:t>
      </w:r>
      <w:r w:rsidRPr="00196171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eastAsia="ru-RU"/>
        </w:rPr>
        <w:t>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haemfiltration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; </w:t>
      </w:r>
      <w:r w:rsidRPr="00196171">
        <w:rPr>
          <w:rFonts w:ascii="Arial" w:eastAsia="Times New Roman" w:hAnsi="Arial" w:cs="Arial"/>
          <w:sz w:val="24"/>
          <w:lang w:val="en-US" w:eastAsia="ru-RU"/>
        </w:rPr>
        <w:t>HF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546F3B" w:rsidRPr="00196171">
        <w:rPr>
          <w:rFonts w:ascii="Arial" w:hAnsi="Arial" w:cs="Arial"/>
          <w:sz w:val="24"/>
        </w:rPr>
        <w:t>Процесс, при котором концентрации водорастворимых веществ в крови пациента и избыток жидкости у пациента корректируются путем конвективного переноса посредством ультрафильтрации и частичной замены замещающей жидкостью, что приводит к требуемому чистому удалению жидкости.</w:t>
      </w:r>
    </w:p>
    <w:p w14:paraId="7DA55172" w14:textId="77777777" w:rsidR="00546F3B" w:rsidRPr="00196171" w:rsidRDefault="00546F3B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</w:p>
    <w:p w14:paraId="4A328EE8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eastAsia="Times New Roman" w:hAnsi="Arial" w:cs="Arial"/>
          <w:sz w:val="24"/>
          <w:lang w:eastAsia="ru-RU"/>
        </w:rPr>
        <w:t>[</w:t>
      </w:r>
      <w:r w:rsidRPr="00196171">
        <w:rPr>
          <w:rFonts w:ascii="Arial" w:eastAsia="Times New Roman" w:hAnsi="Arial" w:cs="Arial"/>
          <w:sz w:val="24"/>
          <w:lang w:val="en-US" w:eastAsia="ru-RU"/>
        </w:rPr>
        <w:t>IEC</w:t>
      </w:r>
      <w:r w:rsidR="00560331" w:rsidRPr="00196171">
        <w:rPr>
          <w:rFonts w:ascii="Arial" w:eastAsia="Times New Roman" w:hAnsi="Arial" w:cs="Arial"/>
          <w:sz w:val="24"/>
          <w:lang w:val="en-US" w:eastAsia="ru-RU"/>
        </w:rPr>
        <w:t> 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>60601-2-16:2018, 201.3.211]</w:t>
      </w:r>
    </w:p>
    <w:p w14:paraId="10A123F0" w14:textId="77777777" w:rsidR="007D471D" w:rsidRPr="00196171" w:rsidRDefault="007D471D" w:rsidP="00576B23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10EC76DF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</w:rPr>
        <w:lastRenderedPageBreak/>
        <w:t>Примечание</w:t>
      </w:r>
      <w:r w:rsidRPr="00196171">
        <w:rPr>
          <w:rFonts w:ascii="Arial" w:hAnsi="Arial" w:cs="Arial"/>
          <w:sz w:val="22"/>
          <w:szCs w:val="22"/>
        </w:rPr>
        <w:t xml:space="preserve"> – </w:t>
      </w:r>
      <w:r w:rsidR="00DB35CC" w:rsidRPr="00196171">
        <w:rPr>
          <w:rFonts w:ascii="Arial" w:hAnsi="Arial" w:cs="Arial"/>
          <w:sz w:val="22"/>
          <w:szCs w:val="22"/>
        </w:rPr>
        <w:t>Поток диализирующего раствора при гемофильтрации отсутствует.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</w:p>
    <w:p w14:paraId="5A9903D4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</w:p>
    <w:p w14:paraId="3B34CC69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3.20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>маркировка</w:t>
      </w:r>
      <w:r w:rsidRPr="00196171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>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labelling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>П</w:t>
      </w:r>
      <w:r w:rsidRPr="00196171">
        <w:rPr>
          <w:rFonts w:ascii="Arial" w:eastAsia="Times New Roman" w:hAnsi="Arial" w:cs="Arial"/>
          <w:sz w:val="24"/>
          <w:lang w:eastAsia="ru-RU"/>
        </w:rPr>
        <w:t>исьменный, печатный, графический или электронный материал, который прикрепля</w:t>
      </w:r>
      <w:r w:rsidR="00504199" w:rsidRPr="00196171">
        <w:rPr>
          <w:rFonts w:ascii="Arial" w:eastAsia="Times New Roman" w:hAnsi="Arial" w:cs="Arial"/>
          <w:sz w:val="24"/>
          <w:lang w:eastAsia="ru-RU"/>
        </w:rPr>
        <w:t>ется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к </w:t>
      </w:r>
      <w:r w:rsidR="006B4F09" w:rsidRPr="00196171">
        <w:rPr>
          <w:rFonts w:ascii="Arial" w:eastAsia="Times New Roman" w:hAnsi="Arial" w:cs="Arial"/>
          <w:sz w:val="24"/>
          <w:lang w:eastAsia="ru-RU"/>
        </w:rPr>
        <w:t>изделию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(гемодиализатору, гемодиафильтру, гемофильтру или гемоконцентратору) или к любой из его </w:t>
      </w:r>
      <w:r w:rsidR="00504199" w:rsidRPr="00196171">
        <w:rPr>
          <w:rFonts w:ascii="Arial" w:eastAsia="Times New Roman" w:hAnsi="Arial" w:cs="Arial"/>
          <w:sz w:val="24"/>
          <w:lang w:eastAsia="ru-RU"/>
        </w:rPr>
        <w:t>упаковок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или оберт</w:t>
      </w:r>
      <w:r w:rsidR="00504199" w:rsidRPr="00196171">
        <w:rPr>
          <w:rFonts w:ascii="Arial" w:eastAsia="Times New Roman" w:hAnsi="Arial" w:cs="Arial"/>
          <w:sz w:val="24"/>
          <w:lang w:eastAsia="ru-RU"/>
        </w:rPr>
        <w:t>ок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, или сопровождает </w:t>
      </w:r>
      <w:r w:rsidR="006B4F09" w:rsidRPr="00196171">
        <w:rPr>
          <w:rFonts w:ascii="Arial" w:eastAsia="Times New Roman" w:hAnsi="Arial" w:cs="Arial"/>
          <w:sz w:val="24"/>
          <w:lang w:eastAsia="ru-RU"/>
        </w:rPr>
        <w:t>изделие</w:t>
      </w:r>
      <w:r w:rsidR="00504199" w:rsidRPr="00196171">
        <w:rPr>
          <w:rFonts w:ascii="Arial" w:eastAsia="Times New Roman" w:hAnsi="Arial" w:cs="Arial"/>
          <w:sz w:val="24"/>
          <w:lang w:eastAsia="ru-RU"/>
        </w:rPr>
        <w:t>,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относящ</w:t>
      </w:r>
      <w:r w:rsidR="00504199" w:rsidRPr="00196171">
        <w:rPr>
          <w:rFonts w:ascii="Arial" w:eastAsia="Times New Roman" w:hAnsi="Arial" w:cs="Arial"/>
          <w:sz w:val="24"/>
          <w:lang w:eastAsia="ru-RU"/>
        </w:rPr>
        <w:t>ий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ся к идентификации, техническому описанию и </w:t>
      </w:r>
      <w:r w:rsidR="00504199" w:rsidRPr="00196171">
        <w:rPr>
          <w:rFonts w:ascii="Arial" w:eastAsia="Times New Roman" w:hAnsi="Arial" w:cs="Arial"/>
          <w:sz w:val="24"/>
          <w:lang w:eastAsia="ru-RU"/>
        </w:rPr>
        <w:t>эксплуатации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этого </w:t>
      </w:r>
      <w:r w:rsidR="006B4F09" w:rsidRPr="00196171">
        <w:rPr>
          <w:rFonts w:ascii="Arial" w:eastAsia="Times New Roman" w:hAnsi="Arial" w:cs="Arial"/>
          <w:sz w:val="24"/>
          <w:lang w:eastAsia="ru-RU"/>
        </w:rPr>
        <w:t>изделия</w:t>
      </w:r>
      <w:r w:rsidRPr="00196171">
        <w:rPr>
          <w:rFonts w:ascii="Arial" w:eastAsia="Times New Roman" w:hAnsi="Arial" w:cs="Arial"/>
          <w:sz w:val="24"/>
          <w:lang w:eastAsia="ru-RU"/>
        </w:rPr>
        <w:t>, но за исключением тов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>аросопроводительных документов.</w:t>
      </w:r>
    </w:p>
    <w:p w14:paraId="73929D4D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3.21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>коэффициент просеивания</w:t>
      </w:r>
      <w:r w:rsidRPr="00196171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eastAsia="ru-RU"/>
        </w:rPr>
        <w:t>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sieiving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coefficient</w:t>
      </w:r>
      <w:r w:rsidRPr="00196171">
        <w:rPr>
          <w:rFonts w:ascii="Arial" w:eastAsia="Times New Roman" w:hAnsi="Arial" w:cs="Arial"/>
          <w:sz w:val="24"/>
          <w:lang w:eastAsia="ru-RU"/>
        </w:rPr>
        <w:t>):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 О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тношение концентрации растворенного вещества в фильтрате </w:t>
      </w:r>
      <w:r w:rsidR="00D428DA" w:rsidRPr="00196171">
        <w:rPr>
          <w:rFonts w:ascii="Arial" w:eastAsia="Times New Roman" w:hAnsi="Arial" w:cs="Arial"/>
          <w:sz w:val="24"/>
          <w:lang w:eastAsia="ru-RU"/>
        </w:rPr>
        <w:t>к соответствующей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концентрации того же растворенного вещества в плазме</w:t>
      </w:r>
      <w:r w:rsidR="00D428DA" w:rsidRPr="00196171">
        <w:rPr>
          <w:rFonts w:ascii="Arial" w:eastAsia="Times New Roman" w:hAnsi="Arial" w:cs="Arial"/>
          <w:sz w:val="24"/>
          <w:lang w:eastAsia="ru-RU"/>
        </w:rPr>
        <w:t xml:space="preserve"> в тот же момент времени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. </w:t>
      </w:r>
    </w:p>
    <w:p w14:paraId="5AA985E9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3.22</w:t>
      </w:r>
      <w:r w:rsidRPr="00196171">
        <w:rPr>
          <w:rFonts w:ascii="Arial" w:hAnsi="Arial" w:cs="Arial"/>
          <w:sz w:val="24"/>
          <w:lang w:val="en-US"/>
        </w:rPr>
        <w:t>  </w:t>
      </w:r>
      <w:r w:rsidR="008E014B" w:rsidRPr="00196171">
        <w:rPr>
          <w:rFonts w:ascii="Arial" w:eastAsia="Times New Roman" w:hAnsi="Arial" w:cs="Arial"/>
          <w:b/>
          <w:sz w:val="24"/>
          <w:lang w:eastAsia="ru-RU"/>
        </w:rPr>
        <w:t>трансмембранное давление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Arial"/>
                <w:i/>
                <w:sz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Arial"/>
                <w:sz w:val="24"/>
                <w:lang w:val="en-US" w:eastAsia="ru-RU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  <w:sz w:val="24"/>
                <w:lang w:eastAsia="ru-RU"/>
              </w:rPr>
              <m:t>TM</m:t>
            </m:r>
          </m:sub>
        </m:sSub>
      </m:oMath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eastAsia="ru-RU"/>
        </w:rPr>
        <w:t>(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transmembrane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="008E014B" w:rsidRPr="00196171">
        <w:rPr>
          <w:rFonts w:ascii="Arial" w:eastAsia="Times New Roman" w:hAnsi="Arial" w:cs="Arial"/>
          <w:sz w:val="24"/>
          <w:lang w:val="en-US" w:eastAsia="ru-RU"/>
        </w:rPr>
        <w:t>pressure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; </w:t>
      </w:r>
      <w:r w:rsidRPr="00196171">
        <w:rPr>
          <w:rFonts w:ascii="Arial" w:eastAsia="Times New Roman" w:hAnsi="Arial" w:cs="Arial"/>
          <w:sz w:val="24"/>
          <w:lang w:val="en-US" w:eastAsia="ru-RU"/>
        </w:rPr>
        <w:t>TMP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8E014B" w:rsidRPr="00196171">
        <w:rPr>
          <w:rFonts w:ascii="Arial" w:eastAsia="Times New Roman" w:hAnsi="Arial" w:cs="Arial"/>
          <w:sz w:val="24"/>
          <w:lang w:eastAsia="ru-RU"/>
        </w:rPr>
        <w:t>С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реднее давление, оказываемое 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>через полупроницаемую мембрану.</w:t>
      </w:r>
    </w:p>
    <w:p w14:paraId="34832E10" w14:textId="77777777" w:rsidR="007D471D" w:rsidRPr="00196171" w:rsidRDefault="007D471D" w:rsidP="00576B23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278ADD4D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</w:rPr>
        <w:t>Примечание</w:t>
      </w:r>
      <w:r w:rsidRPr="00196171">
        <w:rPr>
          <w:rFonts w:ascii="Arial" w:hAnsi="Arial" w:cs="Arial"/>
          <w:sz w:val="22"/>
          <w:szCs w:val="22"/>
        </w:rPr>
        <w:t xml:space="preserve"> –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По практиче</w:t>
      </w:r>
      <w:r w:rsidR="008E014B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ским </w:t>
      </w:r>
      <w:r w:rsidR="005845DC" w:rsidRPr="00196171">
        <w:rPr>
          <w:rFonts w:ascii="Arial" w:eastAsia="Times New Roman" w:hAnsi="Arial" w:cs="Arial"/>
          <w:sz w:val="22"/>
          <w:szCs w:val="22"/>
          <w:lang w:eastAsia="ru-RU"/>
        </w:rPr>
        <w:t>соображениям</w:t>
      </w:r>
      <w:r w:rsidR="008E014B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среднее значение </w:t>
      </w:r>
      <w:r w:rsidR="005845DC" w:rsidRPr="00196171">
        <w:rPr>
          <w:rFonts w:ascii="Arial" w:eastAsia="Times New Roman" w:hAnsi="Arial" w:cs="Arial"/>
          <w:sz w:val="22"/>
          <w:szCs w:val="22"/>
          <w:lang w:val="en-US" w:eastAsia="ru-RU"/>
        </w:rPr>
        <w:t>TMP</w:t>
      </w:r>
      <w:r w:rsidR="005845DC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обычно выража</w:t>
      </w:r>
      <w:r w:rsidR="005845DC" w:rsidRPr="00196171">
        <w:rPr>
          <w:rFonts w:ascii="Arial" w:eastAsia="Times New Roman" w:hAnsi="Arial" w:cs="Arial"/>
          <w:sz w:val="22"/>
          <w:szCs w:val="22"/>
          <w:lang w:eastAsia="ru-RU"/>
        </w:rPr>
        <w:t>ют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как: </w:t>
      </w:r>
    </w:p>
    <w:p w14:paraId="1558A360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>-  разниц</w:t>
      </w:r>
      <w:r w:rsidR="005845DC" w:rsidRPr="00196171">
        <w:rPr>
          <w:rFonts w:ascii="Arial" w:eastAsia="Times New Roman" w:hAnsi="Arial" w:cs="Arial"/>
          <w:sz w:val="22"/>
          <w:szCs w:val="22"/>
          <w:lang w:eastAsia="ru-RU"/>
        </w:rPr>
        <w:t>у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между средними арифметическими </w:t>
      </w:r>
      <w:r w:rsidR="00D448B8" w:rsidRPr="00196171">
        <w:rPr>
          <w:rFonts w:ascii="Arial" w:eastAsia="Times New Roman" w:hAnsi="Arial" w:cs="Arial"/>
          <w:sz w:val="22"/>
          <w:szCs w:val="22"/>
          <w:lang w:eastAsia="ru-RU"/>
        </w:rPr>
        <w:t>значениями входного и выходного давлений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D448B8" w:rsidRPr="00196171">
        <w:rPr>
          <w:rFonts w:ascii="Arial" w:eastAsia="Times New Roman" w:hAnsi="Arial" w:cs="Arial"/>
          <w:sz w:val="22"/>
          <w:szCs w:val="22"/>
          <w:lang w:eastAsia="ru-RU"/>
        </w:rPr>
        <w:t>в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D448B8" w:rsidRPr="00196171">
        <w:rPr>
          <w:rFonts w:ascii="Arial" w:eastAsia="Times New Roman" w:hAnsi="Arial" w:cs="Arial"/>
          <w:sz w:val="22"/>
          <w:szCs w:val="22"/>
          <w:lang w:eastAsia="ru-RU"/>
        </w:rPr>
        <w:t>полости</w:t>
      </w:r>
      <w:r w:rsidR="005E6541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крови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и </w:t>
      </w:r>
      <w:r w:rsidR="00D448B8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полости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диализирующего раствора гемодиализатора или гемодиафильтра; или </w:t>
      </w:r>
    </w:p>
    <w:p w14:paraId="04804989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>-  разниц</w:t>
      </w:r>
      <w:r w:rsidR="005845DC" w:rsidRPr="00196171">
        <w:rPr>
          <w:rFonts w:ascii="Arial" w:eastAsia="Times New Roman" w:hAnsi="Arial" w:cs="Arial"/>
          <w:sz w:val="22"/>
          <w:szCs w:val="22"/>
          <w:lang w:eastAsia="ru-RU"/>
        </w:rPr>
        <w:t>у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между средним</w:t>
      </w:r>
      <w:r w:rsidR="00D448B8" w:rsidRPr="00196171">
        <w:rPr>
          <w:rFonts w:ascii="Arial" w:eastAsia="Times New Roman" w:hAnsi="Arial" w:cs="Arial"/>
          <w:sz w:val="22"/>
          <w:szCs w:val="22"/>
          <w:lang w:eastAsia="ru-RU"/>
        </w:rPr>
        <w:t>и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арифметическим</w:t>
      </w:r>
      <w:r w:rsidR="00D448B8" w:rsidRPr="00196171">
        <w:rPr>
          <w:rFonts w:ascii="Arial" w:eastAsia="Times New Roman" w:hAnsi="Arial" w:cs="Arial"/>
          <w:sz w:val="22"/>
          <w:szCs w:val="22"/>
          <w:lang w:eastAsia="ru-RU"/>
        </w:rPr>
        <w:t>и значениями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D448B8" w:rsidRPr="00196171">
        <w:rPr>
          <w:rFonts w:ascii="Arial" w:eastAsia="Times New Roman" w:hAnsi="Arial" w:cs="Arial"/>
          <w:sz w:val="22"/>
          <w:szCs w:val="22"/>
          <w:lang w:eastAsia="ru-RU"/>
        </w:rPr>
        <w:t>входного и выходного давлений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D448B8" w:rsidRPr="00196171">
        <w:rPr>
          <w:rFonts w:ascii="Arial" w:eastAsia="Times New Roman" w:hAnsi="Arial" w:cs="Arial"/>
          <w:sz w:val="22"/>
          <w:szCs w:val="22"/>
          <w:lang w:eastAsia="ru-RU"/>
        </w:rPr>
        <w:t>в полости</w:t>
      </w:r>
      <w:r w:rsidR="005E6541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крови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и давление</w:t>
      </w:r>
      <w:r w:rsidR="00D448B8" w:rsidRPr="00196171">
        <w:rPr>
          <w:rFonts w:ascii="Arial" w:eastAsia="Times New Roman" w:hAnsi="Arial" w:cs="Arial"/>
          <w:sz w:val="22"/>
          <w:szCs w:val="22"/>
          <w:lang w:eastAsia="ru-RU"/>
        </w:rPr>
        <w:t>м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фильтрата гемофильтра или гемоконцентратора. </w:t>
      </w:r>
    </w:p>
    <w:p w14:paraId="4891ADF6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</w:p>
    <w:p w14:paraId="17CBA21E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3.2</w:t>
      </w:r>
      <w:r w:rsidR="001C2B48" w:rsidRPr="00196171">
        <w:rPr>
          <w:rFonts w:ascii="Arial" w:hAnsi="Arial" w:cs="Arial"/>
          <w:sz w:val="24"/>
        </w:rPr>
        <w:t>3</w:t>
      </w:r>
      <w:r w:rsidRPr="00196171">
        <w:rPr>
          <w:rFonts w:ascii="Arial" w:hAnsi="Arial" w:cs="Arial"/>
          <w:sz w:val="24"/>
          <w:lang w:val="en-US"/>
        </w:rPr>
        <w:t>  </w:t>
      </w:r>
      <w:r w:rsidR="008413B0" w:rsidRPr="00196171">
        <w:rPr>
          <w:rFonts w:ascii="Arial" w:eastAsia="Times New Roman" w:hAnsi="Arial" w:cs="Arial"/>
          <w:b/>
          <w:sz w:val="24"/>
          <w:lang w:eastAsia="ru-RU"/>
        </w:rPr>
        <w:t xml:space="preserve">ультрафильтрация </w:t>
      </w:r>
      <w:r w:rsidRPr="00196171">
        <w:rPr>
          <w:rFonts w:ascii="Arial" w:eastAsia="Times New Roman" w:hAnsi="Arial" w:cs="Arial"/>
          <w:sz w:val="24"/>
          <w:lang w:eastAsia="ru-RU"/>
        </w:rPr>
        <w:t>(</w:t>
      </w:r>
      <w:r w:rsidR="008413B0" w:rsidRPr="00196171">
        <w:rPr>
          <w:rFonts w:ascii="Arial" w:eastAsia="Times New Roman" w:hAnsi="Arial" w:cs="Arial"/>
          <w:sz w:val="24"/>
          <w:lang w:val="en-US" w:eastAsia="ru-RU"/>
        </w:rPr>
        <w:t>ultrafiltration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; </w:t>
      </w:r>
      <w:r w:rsidRPr="00196171">
        <w:rPr>
          <w:rFonts w:ascii="Arial" w:eastAsia="Times New Roman" w:hAnsi="Arial" w:cs="Arial"/>
          <w:sz w:val="24"/>
          <w:lang w:val="en-US" w:eastAsia="ru-RU"/>
        </w:rPr>
        <w:t>UF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8413B0" w:rsidRPr="00196171">
        <w:rPr>
          <w:rFonts w:ascii="Arial" w:eastAsia="Times New Roman" w:hAnsi="Arial" w:cs="Arial"/>
          <w:sz w:val="24"/>
          <w:lang w:eastAsia="ru-RU"/>
        </w:rPr>
        <w:t>П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роцесс </w:t>
      </w:r>
      <w:r w:rsidR="00062068" w:rsidRPr="00196171">
        <w:rPr>
          <w:rFonts w:ascii="Arial" w:eastAsia="Times New Roman" w:hAnsi="Arial" w:cs="Arial"/>
          <w:sz w:val="24"/>
          <w:lang w:eastAsia="ru-RU"/>
        </w:rPr>
        <w:t xml:space="preserve">управляемый </w:t>
      </w:r>
      <w:r w:rsidRPr="00196171">
        <w:rPr>
          <w:rFonts w:ascii="Arial" w:eastAsia="Times New Roman" w:hAnsi="Arial" w:cs="Arial"/>
          <w:sz w:val="24"/>
          <w:lang w:eastAsia="ru-RU"/>
        </w:rPr>
        <w:t>давлением, использующий градиент гидравлического давления, приложенн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>ый к полупроницаемой мембране.</w:t>
      </w:r>
    </w:p>
    <w:p w14:paraId="7A171403" w14:textId="77777777" w:rsidR="007D471D" w:rsidRPr="00196171" w:rsidRDefault="007D471D" w:rsidP="00576B23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6267C35B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</w:rPr>
        <w:t>Примечание</w:t>
      </w:r>
      <w:r w:rsidRPr="00196171">
        <w:rPr>
          <w:rFonts w:ascii="Arial" w:hAnsi="Arial" w:cs="Arial"/>
          <w:sz w:val="22"/>
          <w:szCs w:val="22"/>
        </w:rPr>
        <w:t xml:space="preserve"> –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В лечении гемодиализом ультрафильтрация</w:t>
      </w:r>
      <w:r w:rsidR="00062068" w:rsidRPr="00196171">
        <w:rPr>
          <w:rFonts w:ascii="Arial" w:eastAsia="Times New Roman" w:hAnsi="Arial" w:cs="Arial"/>
          <w:sz w:val="22"/>
          <w:szCs w:val="22"/>
          <w:lang w:eastAsia="ru-RU"/>
        </w:rPr>
        <w:t>,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062068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как правило,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относится к процессу удаления, используемому для удаления избытка жидкости из организма пациента. </w:t>
      </w:r>
    </w:p>
    <w:p w14:paraId="41BE5519" w14:textId="77777777" w:rsidR="007D471D" w:rsidRPr="00196171" w:rsidRDefault="007D471D" w:rsidP="00576B23">
      <w:pPr>
        <w:jc w:val="both"/>
        <w:rPr>
          <w:rFonts w:ascii="Arial" w:hAnsi="Arial" w:cs="Arial"/>
          <w:sz w:val="24"/>
        </w:rPr>
      </w:pPr>
    </w:p>
    <w:p w14:paraId="3DD36E28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t>3.2</w:t>
      </w:r>
      <w:r w:rsidR="001C2B48" w:rsidRPr="00196171">
        <w:rPr>
          <w:rFonts w:ascii="Arial" w:hAnsi="Arial" w:cs="Arial"/>
          <w:sz w:val="24"/>
        </w:rPr>
        <w:t>4</w:t>
      </w:r>
      <w:r w:rsidRPr="00196171">
        <w:rPr>
          <w:rFonts w:ascii="Arial" w:hAnsi="Arial" w:cs="Arial"/>
          <w:sz w:val="24"/>
          <w:lang w:val="en-US"/>
        </w:rPr>
        <w:t>  </w:t>
      </w:r>
      <w:r w:rsidR="008413B0" w:rsidRPr="00196171">
        <w:rPr>
          <w:rFonts w:ascii="Arial" w:eastAsia="Times New Roman" w:hAnsi="Arial" w:cs="Arial"/>
          <w:b/>
          <w:sz w:val="24"/>
          <w:lang w:eastAsia="ru-RU"/>
        </w:rPr>
        <w:t>коэффициент ультрафильтрации</w:t>
      </w:r>
      <w:r w:rsidRPr="00196171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lang w:eastAsia="ru-RU"/>
        </w:rPr>
        <w:t>(</w:t>
      </w:r>
      <w:r w:rsidR="008413B0" w:rsidRPr="00196171">
        <w:rPr>
          <w:rFonts w:ascii="Arial" w:eastAsia="Times New Roman" w:hAnsi="Arial" w:cs="Arial"/>
          <w:sz w:val="24"/>
          <w:lang w:val="en-US" w:eastAsia="ru-RU"/>
        </w:rPr>
        <w:t>ultrafiltration</w:t>
      </w:r>
      <w:r w:rsidR="008413B0"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="008413B0" w:rsidRPr="00196171">
        <w:rPr>
          <w:rFonts w:ascii="Arial" w:eastAsia="Times New Roman" w:hAnsi="Arial" w:cs="Arial"/>
          <w:sz w:val="24"/>
          <w:lang w:val="en-US" w:eastAsia="ru-RU"/>
        </w:rPr>
        <w:t>coefficient</w:t>
      </w:r>
      <w:r w:rsidRPr="00196171">
        <w:rPr>
          <w:rFonts w:ascii="Arial" w:eastAsia="Times New Roman" w:hAnsi="Arial" w:cs="Arial"/>
          <w:sz w:val="24"/>
          <w:lang w:eastAsia="ru-RU"/>
        </w:rPr>
        <w:t>):</w:t>
      </w:r>
      <w:r w:rsidR="008413B0" w:rsidRPr="00196171">
        <w:rPr>
          <w:rFonts w:ascii="Arial" w:eastAsia="Times New Roman" w:hAnsi="Arial" w:cs="Arial"/>
          <w:sz w:val="24"/>
          <w:lang w:eastAsia="ru-RU"/>
        </w:rPr>
        <w:t xml:space="preserve"> П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роницаемость </w:t>
      </w:r>
      <w:r w:rsidR="00F525E4" w:rsidRPr="00196171">
        <w:rPr>
          <w:rFonts w:ascii="Arial" w:eastAsia="Times New Roman" w:hAnsi="Arial" w:cs="Arial"/>
          <w:sz w:val="24"/>
          <w:lang w:eastAsia="ru-RU"/>
        </w:rPr>
        <w:t>изделия</w:t>
      </w:r>
      <w:r w:rsidR="008413B0" w:rsidRPr="00196171">
        <w:rPr>
          <w:rFonts w:ascii="Arial" w:eastAsia="Times New Roman" w:hAnsi="Arial" w:cs="Arial"/>
          <w:sz w:val="24"/>
          <w:lang w:eastAsia="ru-RU"/>
        </w:rPr>
        <w:t xml:space="preserve"> для воды.</w:t>
      </w:r>
    </w:p>
    <w:p w14:paraId="7335D8B5" w14:textId="77777777" w:rsidR="007D471D" w:rsidRPr="00196171" w:rsidRDefault="007D471D" w:rsidP="00576B23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73C79255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</w:rPr>
        <w:t>Примечание</w:t>
      </w:r>
      <w:r w:rsidRPr="00196171">
        <w:rPr>
          <w:rFonts w:ascii="Arial" w:hAnsi="Arial" w:cs="Arial"/>
          <w:sz w:val="22"/>
          <w:szCs w:val="22"/>
        </w:rPr>
        <w:t xml:space="preserve"> – </w:t>
      </w:r>
      <w:r w:rsidR="00F650D3" w:rsidRPr="00196171">
        <w:rPr>
          <w:rFonts w:ascii="Arial" w:eastAsia="Times New Roman" w:hAnsi="Arial" w:cs="Arial"/>
          <w:sz w:val="22"/>
          <w:szCs w:val="22"/>
          <w:lang w:eastAsia="ru-RU"/>
        </w:rPr>
        <w:t>Коэффициент ультрафильтрации, как правило, выражают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в миллилитрах в час на миллиметр ртутного столба. </w:t>
      </w:r>
    </w:p>
    <w:p w14:paraId="4A45CD60" w14:textId="77777777" w:rsidR="007D471D" w:rsidRPr="00196171" w:rsidRDefault="007D471D" w:rsidP="00576B23">
      <w:pPr>
        <w:jc w:val="both"/>
        <w:rPr>
          <w:rFonts w:ascii="Arial" w:hAnsi="Arial" w:cs="Arial"/>
          <w:sz w:val="24"/>
        </w:rPr>
      </w:pPr>
    </w:p>
    <w:p w14:paraId="72E4B782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196171">
        <w:rPr>
          <w:rFonts w:ascii="Arial" w:hAnsi="Arial" w:cs="Arial"/>
          <w:sz w:val="24"/>
        </w:rPr>
        <w:lastRenderedPageBreak/>
        <w:t>3.2</w:t>
      </w:r>
      <w:r w:rsidR="001C2B48" w:rsidRPr="00196171">
        <w:rPr>
          <w:rFonts w:ascii="Arial" w:hAnsi="Arial" w:cs="Arial"/>
          <w:sz w:val="24"/>
        </w:rPr>
        <w:t>5</w:t>
      </w:r>
      <w:r w:rsidRPr="00196171">
        <w:rPr>
          <w:rFonts w:ascii="Arial" w:hAnsi="Arial" w:cs="Arial"/>
          <w:sz w:val="24"/>
          <w:lang w:val="en-US"/>
        </w:rPr>
        <w:t>  </w:t>
      </w:r>
      <w:r w:rsidR="008413B0" w:rsidRPr="00196171">
        <w:rPr>
          <w:rFonts w:ascii="Arial" w:eastAsia="Times New Roman" w:hAnsi="Arial" w:cs="Arial"/>
          <w:b/>
          <w:sz w:val="24"/>
          <w:lang w:eastAsia="ru-RU"/>
        </w:rPr>
        <w:t xml:space="preserve">скорость ультрафильтрации </w:t>
      </w:r>
      <w:r w:rsidRPr="00196171">
        <w:rPr>
          <w:rFonts w:ascii="Arial" w:eastAsia="Times New Roman" w:hAnsi="Arial" w:cs="Arial"/>
          <w:sz w:val="24"/>
          <w:lang w:eastAsia="ru-RU"/>
        </w:rPr>
        <w:t>(</w:t>
      </w:r>
      <w:r w:rsidR="008413B0" w:rsidRPr="00196171">
        <w:rPr>
          <w:rFonts w:ascii="Arial" w:eastAsia="Times New Roman" w:hAnsi="Arial" w:cs="Arial"/>
          <w:sz w:val="24"/>
          <w:lang w:val="en-US" w:eastAsia="ru-RU"/>
        </w:rPr>
        <w:t>ultrafiltration</w:t>
      </w:r>
      <w:r w:rsidR="008413B0" w:rsidRPr="00196171">
        <w:rPr>
          <w:rFonts w:ascii="Arial" w:eastAsia="Times New Roman" w:hAnsi="Arial" w:cs="Arial"/>
          <w:sz w:val="24"/>
          <w:lang w:eastAsia="ru-RU"/>
        </w:rPr>
        <w:t xml:space="preserve"> </w:t>
      </w:r>
      <w:r w:rsidR="008413B0" w:rsidRPr="00196171">
        <w:rPr>
          <w:rFonts w:ascii="Arial" w:eastAsia="Times New Roman" w:hAnsi="Arial" w:cs="Arial"/>
          <w:sz w:val="24"/>
          <w:lang w:val="en-US" w:eastAsia="ru-RU"/>
        </w:rPr>
        <w:t>rate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; </w:t>
      </w:r>
      <w:r w:rsidRPr="00196171">
        <w:rPr>
          <w:rFonts w:ascii="Arial" w:eastAsia="Times New Roman" w:hAnsi="Arial" w:cs="Arial"/>
          <w:sz w:val="24"/>
          <w:lang w:val="en-US" w:eastAsia="ru-RU"/>
        </w:rPr>
        <w:t>UFR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): </w:t>
      </w:r>
      <w:r w:rsidR="008413B0" w:rsidRPr="00196171">
        <w:rPr>
          <w:rFonts w:ascii="Arial" w:eastAsia="Times New Roman" w:hAnsi="Arial" w:cs="Arial"/>
          <w:sz w:val="24"/>
          <w:lang w:eastAsia="ru-RU"/>
        </w:rPr>
        <w:t>С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корость потока фильтрата из </w:t>
      </w:r>
      <w:r w:rsidR="005342DC" w:rsidRPr="00196171">
        <w:rPr>
          <w:rFonts w:ascii="Arial" w:eastAsia="Times New Roman" w:hAnsi="Arial" w:cs="Arial"/>
          <w:sz w:val="24"/>
          <w:lang w:eastAsia="ru-RU"/>
        </w:rPr>
        <w:t>полости</w:t>
      </w:r>
      <w:r w:rsidR="005E6541" w:rsidRPr="00196171">
        <w:rPr>
          <w:rFonts w:ascii="Arial" w:eastAsia="Times New Roman" w:hAnsi="Arial" w:cs="Arial"/>
          <w:sz w:val="24"/>
          <w:lang w:eastAsia="ru-RU"/>
        </w:rPr>
        <w:t xml:space="preserve"> крови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в </w:t>
      </w:r>
      <w:r w:rsidR="005342DC" w:rsidRPr="00196171">
        <w:rPr>
          <w:rFonts w:ascii="Arial" w:eastAsia="Times New Roman" w:hAnsi="Arial" w:cs="Arial"/>
          <w:sz w:val="24"/>
          <w:lang w:eastAsia="ru-RU"/>
        </w:rPr>
        <w:t>полость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диализирующ</w:t>
      </w:r>
      <w:r w:rsidR="005342DC" w:rsidRPr="00196171">
        <w:rPr>
          <w:rFonts w:ascii="Arial" w:eastAsia="Times New Roman" w:hAnsi="Arial" w:cs="Arial"/>
          <w:sz w:val="24"/>
          <w:lang w:eastAsia="ru-RU"/>
        </w:rPr>
        <w:t>его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раствор</w:t>
      </w:r>
      <w:r w:rsidR="005342DC" w:rsidRPr="00196171">
        <w:rPr>
          <w:rFonts w:ascii="Arial" w:eastAsia="Times New Roman" w:hAnsi="Arial" w:cs="Arial"/>
          <w:sz w:val="24"/>
          <w:lang w:eastAsia="ru-RU"/>
        </w:rPr>
        <w:t>а</w:t>
      </w:r>
      <w:r w:rsidRPr="00196171">
        <w:rPr>
          <w:rFonts w:ascii="Arial" w:eastAsia="Times New Roman" w:hAnsi="Arial" w:cs="Arial"/>
          <w:sz w:val="24"/>
          <w:lang w:eastAsia="ru-RU"/>
        </w:rPr>
        <w:t>, вызванная градиентом давления или перепадом давления на мембране, измеряем</w:t>
      </w:r>
      <w:r w:rsidR="005342DC" w:rsidRPr="00196171">
        <w:rPr>
          <w:rFonts w:ascii="Arial" w:eastAsia="Times New Roman" w:hAnsi="Arial" w:cs="Arial"/>
          <w:sz w:val="24"/>
          <w:lang w:eastAsia="ru-RU"/>
        </w:rPr>
        <w:t>ая</w:t>
      </w:r>
      <w:r w:rsidRPr="00196171">
        <w:rPr>
          <w:rFonts w:ascii="Arial" w:eastAsia="Times New Roman" w:hAnsi="Arial" w:cs="Arial"/>
          <w:sz w:val="24"/>
          <w:lang w:eastAsia="ru-RU"/>
        </w:rPr>
        <w:t xml:space="preserve"> как объ</w:t>
      </w:r>
      <w:r w:rsidR="00560331" w:rsidRPr="00196171">
        <w:rPr>
          <w:rFonts w:ascii="Arial" w:eastAsia="Times New Roman" w:hAnsi="Arial" w:cs="Arial"/>
          <w:sz w:val="24"/>
          <w:lang w:eastAsia="ru-RU"/>
        </w:rPr>
        <w:t>ем за единицу времени.</w:t>
      </w:r>
    </w:p>
    <w:p w14:paraId="4B60FC0C" w14:textId="77777777" w:rsidR="007D471D" w:rsidRPr="00196171" w:rsidRDefault="007D471D" w:rsidP="00576B23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62B24215" w14:textId="77777777" w:rsidR="007D471D" w:rsidRPr="00196171" w:rsidRDefault="007D471D" w:rsidP="00576B23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</w:rPr>
        <w:t>Примечание</w:t>
      </w:r>
      <w:r w:rsidRPr="00196171">
        <w:rPr>
          <w:rFonts w:ascii="Arial" w:hAnsi="Arial" w:cs="Arial"/>
          <w:sz w:val="22"/>
          <w:szCs w:val="22"/>
        </w:rPr>
        <w:t xml:space="preserve"> –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Скорость ультрафильтрации выража</w:t>
      </w:r>
      <w:r w:rsidR="000C5A79" w:rsidRPr="00196171">
        <w:rPr>
          <w:rFonts w:ascii="Arial" w:eastAsia="Times New Roman" w:hAnsi="Arial" w:cs="Arial"/>
          <w:sz w:val="22"/>
          <w:szCs w:val="22"/>
          <w:lang w:eastAsia="ru-RU"/>
        </w:rPr>
        <w:t>ют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в мл/мин или л/ч. </w:t>
      </w:r>
    </w:p>
    <w:p w14:paraId="6B9E04C8" w14:textId="77777777" w:rsidR="007D471D" w:rsidRPr="00196171" w:rsidRDefault="007D471D" w:rsidP="00576B23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</w:p>
    <w:p w14:paraId="282A4EBD" w14:textId="77777777" w:rsidR="007D20A2" w:rsidRPr="00196171" w:rsidRDefault="007D20A2" w:rsidP="00576B23">
      <w:pPr>
        <w:jc w:val="both"/>
        <w:rPr>
          <w:rFonts w:ascii="Arial" w:eastAsia="Times New Roman" w:hAnsi="Arial" w:cs="Arial"/>
          <w:b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hd w:val="clear" w:color="auto" w:fill="FFFFFF"/>
          <w:lang w:eastAsia="ru-RU"/>
        </w:rPr>
        <w:t>4  Требования</w:t>
      </w:r>
    </w:p>
    <w:p w14:paraId="7A1B79A8" w14:textId="77777777" w:rsidR="0052775E" w:rsidRPr="00196171" w:rsidRDefault="0052775E" w:rsidP="00576B23">
      <w:pPr>
        <w:spacing w:line="276" w:lineRule="auto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0B170970" w14:textId="77777777" w:rsidR="0052775E" w:rsidRPr="00196171" w:rsidRDefault="007D20A2" w:rsidP="00576B23">
      <w:pPr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4.1</w:t>
      </w:r>
      <w:r w:rsidR="0052775E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Биологическая безопасность и гемосовместимость</w:t>
      </w:r>
    </w:p>
    <w:p w14:paraId="0DD1B447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Части изделия, предназначенные для прямого или косвенного контакта с кровью, должны быть оценены на предмет отсутствия биологическ</w:t>
      </w:r>
      <w:r w:rsidR="00512C1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их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опасност</w:t>
      </w:r>
      <w:r w:rsidR="00512C1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ей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 соответствии с 5.2. Если изделие </w:t>
      </w:r>
      <w:r w:rsidR="00512C1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маркировано как предназначенное для многократного применения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</w:t>
      </w:r>
      <w:r w:rsidR="00512C15" w:rsidRPr="00196171">
        <w:rPr>
          <w:rFonts w:ascii="Arial" w:hAnsi="Arial" w:cs="Arial"/>
          <w:sz w:val="24"/>
        </w:rPr>
        <w:t xml:space="preserve">то </w:t>
      </w:r>
      <w:r w:rsidR="00512C15" w:rsidRPr="00196171">
        <w:rPr>
          <w:rStyle w:val="ypks7kbdpwfgdykd3qb9"/>
          <w:rFonts w:ascii="Arial" w:hAnsi="Arial" w:cs="Arial"/>
          <w:sz w:val="24"/>
        </w:rPr>
        <w:t>после</w:t>
      </w:r>
      <w:r w:rsidR="00512C15" w:rsidRPr="00196171">
        <w:rPr>
          <w:rFonts w:ascii="Arial" w:hAnsi="Arial" w:cs="Arial"/>
          <w:sz w:val="24"/>
        </w:rPr>
        <w:t xml:space="preserve"> </w:t>
      </w:r>
      <w:r w:rsidR="00512C15" w:rsidRPr="00196171">
        <w:rPr>
          <w:rStyle w:val="ypks7kbdpwfgdykd3qb9"/>
          <w:rFonts w:ascii="Arial" w:hAnsi="Arial" w:cs="Arial"/>
          <w:sz w:val="24"/>
        </w:rPr>
        <w:t>повторной</w:t>
      </w:r>
      <w:r w:rsidR="00512C15" w:rsidRPr="00196171">
        <w:rPr>
          <w:rFonts w:ascii="Arial" w:hAnsi="Arial" w:cs="Arial"/>
          <w:sz w:val="24"/>
        </w:rPr>
        <w:t xml:space="preserve"> обработки </w:t>
      </w:r>
      <w:r w:rsidR="00512C15" w:rsidRPr="00196171">
        <w:rPr>
          <w:rStyle w:val="ypks7kbdpwfgdykd3qb9"/>
          <w:rFonts w:ascii="Arial" w:hAnsi="Arial" w:cs="Arial"/>
          <w:sz w:val="24"/>
        </w:rPr>
        <w:t>необходимо</w:t>
      </w:r>
      <w:r w:rsidR="00512C15" w:rsidRPr="00196171">
        <w:rPr>
          <w:rFonts w:ascii="Arial" w:hAnsi="Arial" w:cs="Arial"/>
          <w:sz w:val="24"/>
        </w:rPr>
        <w:t xml:space="preserve"> </w:t>
      </w:r>
      <w:r w:rsidR="00512C15" w:rsidRPr="00196171">
        <w:rPr>
          <w:rStyle w:val="ypks7kbdpwfgdykd3qb9"/>
          <w:rFonts w:ascii="Arial" w:hAnsi="Arial" w:cs="Arial"/>
          <w:sz w:val="24"/>
        </w:rPr>
        <w:t>провести</w:t>
      </w:r>
      <w:r w:rsidR="00512C15" w:rsidRPr="00196171">
        <w:rPr>
          <w:rFonts w:ascii="Arial" w:hAnsi="Arial" w:cs="Arial"/>
          <w:sz w:val="24"/>
        </w:rPr>
        <w:t xml:space="preserve"> </w:t>
      </w:r>
      <w:r w:rsidR="00512C15" w:rsidRPr="00196171">
        <w:rPr>
          <w:rStyle w:val="ypks7kbdpwfgdykd3qb9"/>
          <w:rFonts w:ascii="Arial" w:hAnsi="Arial" w:cs="Arial"/>
          <w:sz w:val="24"/>
        </w:rPr>
        <w:t>испытание</w:t>
      </w:r>
      <w:r w:rsidR="00512C15" w:rsidRPr="00196171">
        <w:rPr>
          <w:rFonts w:ascii="Arial" w:hAnsi="Arial" w:cs="Arial"/>
          <w:sz w:val="24"/>
        </w:rPr>
        <w:t xml:space="preserve"> в соответствии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 инструкци</w:t>
      </w:r>
      <w:r w:rsidR="00512C1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ей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по </w:t>
      </w:r>
      <w:r w:rsidR="00512C1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эксплуатации изготовителя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</w:t>
      </w:r>
    </w:p>
    <w:p w14:paraId="40FDD02D" w14:textId="77777777" w:rsidR="007D20A2" w:rsidRPr="00196171" w:rsidRDefault="0039445E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Необходимо установить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существуют ли национальные правила или национальные стандарты, регулирующие токсикологические испытания и испытания на биосовместимость, в стране, в которой </w:t>
      </w:r>
      <w:r w:rsidR="00FF56D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изготавливается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изделие, и, если применимо, в странах, в которых изделие будет продаваться. </w:t>
      </w:r>
    </w:p>
    <w:p w14:paraId="642813A8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7086EE8B" w14:textId="77777777" w:rsidR="0052775E" w:rsidRPr="00196171" w:rsidRDefault="007D20A2" w:rsidP="00576B23">
      <w:pPr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4.2</w:t>
      </w:r>
      <w:r w:rsidR="0052775E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Стерильность</w:t>
      </w:r>
    </w:p>
    <w:p w14:paraId="037A3486" w14:textId="77777777" w:rsidR="0052775E" w:rsidRPr="00196171" w:rsidRDefault="00286F2E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Кровеносный контур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525E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должен быть стерильным, а состояние стерильности </w:t>
      </w:r>
      <w:r w:rsidR="00F525E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должно соответствовать заявлению </w:t>
      </w:r>
      <w:r w:rsidR="0052775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[см.</w:t>
      </w:r>
      <w:r w:rsidR="0052775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7.2</w:t>
      </w:r>
      <w:r w:rsidR="0052775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h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)].</w:t>
      </w:r>
      <w:r w:rsidR="0052775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</w:p>
    <w:p w14:paraId="023DAD0F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Соответствие </w:t>
      </w:r>
      <w:r w:rsidR="0052775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согласно 5.3.</w:t>
      </w:r>
    </w:p>
    <w:p w14:paraId="1324CAA7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057F36F9" w14:textId="77777777" w:rsidR="0052775E" w:rsidRPr="00196171" w:rsidRDefault="007D20A2" w:rsidP="00576B23">
      <w:pPr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4.3</w:t>
      </w:r>
      <w:r w:rsidR="0052775E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Апирогенность</w:t>
      </w:r>
    </w:p>
    <w:p w14:paraId="7C6CB1D0" w14:textId="77777777" w:rsidR="0052775E" w:rsidRPr="00196171" w:rsidRDefault="00286F2E" w:rsidP="00576B23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Кровеносный контур</w:t>
      </w:r>
      <w:r w:rsidR="00FF56D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525E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должен быть апирогенным, а состояние апирогенности </w:t>
      </w:r>
      <w:r w:rsidR="00F525E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должно соответствовать заявлению </w:t>
      </w:r>
      <w:r w:rsidR="00FF56D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[см. 7.2 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h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)].</w:t>
      </w:r>
    </w:p>
    <w:p w14:paraId="70EE8414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Соответствие </w:t>
      </w:r>
      <w:r w:rsidR="0052775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согласно 5.4.</w:t>
      </w:r>
    </w:p>
    <w:p w14:paraId="094DD580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0A044813" w14:textId="77777777" w:rsidR="007D20A2" w:rsidRPr="00196171" w:rsidRDefault="007D20A2" w:rsidP="00576B23">
      <w:pPr>
        <w:keepNext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4.4</w:t>
      </w:r>
      <w:r w:rsidR="0052775E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Механические характеристики</w:t>
      </w:r>
    </w:p>
    <w:p w14:paraId="614DB9B2" w14:textId="77777777" w:rsidR="007D20A2" w:rsidRPr="00196171" w:rsidRDefault="007D20A2" w:rsidP="00576B23">
      <w:pPr>
        <w:keepNext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4.4.1</w:t>
      </w:r>
      <w:r w:rsidR="0052775E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="001F6834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Конструкционная </w:t>
      </w:r>
      <w:r w:rsidR="003E6113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целостность</w:t>
      </w:r>
    </w:p>
    <w:p w14:paraId="7DD9D5B9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Внешний корпус </w:t>
      </w:r>
      <w:r w:rsidR="0052775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должен выдерживать </w:t>
      </w:r>
      <w:r w:rsidR="0042368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положительное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давление, </w:t>
      </w:r>
      <w:r w:rsidR="00165493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выше атмосферного давления,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в 1,5</w:t>
      </w:r>
      <w:r w:rsidR="0052775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раза превышающее рекоменд</w:t>
      </w:r>
      <w:r w:rsidR="009D1A1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ованное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изготовителем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lastRenderedPageBreak/>
        <w:t xml:space="preserve">максимальное давление, и </w:t>
      </w:r>
      <w:r w:rsidR="0042368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отрицательное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давление, </w:t>
      </w:r>
      <w:r w:rsidR="00165493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ниже атмосферного давления,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не превышающее 66,7</w:t>
      </w:r>
      <w:r w:rsidR="0052775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кПа (500</w:t>
      </w:r>
      <w:r w:rsidR="0052775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мм</w:t>
      </w:r>
      <w:r w:rsidR="0052775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рт.</w:t>
      </w:r>
      <w:r w:rsidR="0052775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ст.), при ис</w:t>
      </w:r>
      <w:r w:rsidR="0052775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пытании в соответствии с 5.5.1.</w:t>
      </w:r>
    </w:p>
    <w:p w14:paraId="28E92846" w14:textId="77777777" w:rsidR="0039445E" w:rsidRPr="00196171" w:rsidRDefault="007D20A2" w:rsidP="009B46EC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4.4.2</w:t>
      </w:r>
      <w:r w:rsidR="0052775E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  Целостность </w:t>
      </w:r>
      <w:r w:rsidR="009D1A19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полости</w:t>
      </w:r>
      <w:r w:rsidR="005E6541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крови</w:t>
      </w:r>
    </w:p>
    <w:p w14:paraId="13BAC7E5" w14:textId="77777777" w:rsidR="0039445E" w:rsidRPr="00196171" w:rsidRDefault="0039445E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Кровяная полость изделия не должна протекать при проведении валидированного испытания с давлением, в 1,5 раза превышающим максимальное трансмембранное давление, установленное изготовителем</w:t>
      </w:r>
    </w:p>
    <w:p w14:paraId="7F935416" w14:textId="77777777" w:rsidR="0052775E" w:rsidRPr="00196171" w:rsidRDefault="0052775E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настояще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му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требовани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ю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согласно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5.5.2.</w:t>
      </w:r>
    </w:p>
    <w:p w14:paraId="520DBD29" w14:textId="77777777" w:rsidR="007D20A2" w:rsidRPr="00196171" w:rsidRDefault="007D20A2" w:rsidP="00576B23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4.4.3</w:t>
      </w:r>
      <w:r w:rsidR="0052775E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Соединители </w:t>
      </w:r>
      <w:r w:rsidR="0035010A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полости</w:t>
      </w:r>
      <w:r w:rsidR="005E6541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крови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гемодиализаторов,</w:t>
      </w:r>
      <w:r w:rsidR="0052775E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гемодиафильтров и гемофильтров</w:t>
      </w:r>
    </w:p>
    <w:p w14:paraId="741EC0C2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 исключением случаев, когда </w:t>
      </w:r>
      <w:r w:rsidR="00F525E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</w:t>
      </w:r>
      <w:r w:rsidR="0035010A" w:rsidRPr="00196171">
        <w:rPr>
          <w:rFonts w:ascii="Arial" w:eastAsia="Times New Roman" w:hAnsi="Arial" w:cs="Arial"/>
          <w:sz w:val="24"/>
          <w:szCs w:val="21"/>
          <w:lang w:eastAsia="ru-RU"/>
        </w:rPr>
        <w:t>экстракорпоральный контур кровопроводящих магистралей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</w:t>
      </w:r>
      <w:r w:rsidR="0035010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конструи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рованы как единая система, размеры соединителей </w:t>
      </w:r>
      <w:r w:rsidR="0035010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полости</w:t>
      </w:r>
      <w:r w:rsidR="005E6541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крови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должны соответствовать </w:t>
      </w:r>
      <w:r w:rsidR="004E500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приведенным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на рисунке 1 и в таблице 1. </w:t>
      </w:r>
    </w:p>
    <w:p w14:paraId="5AD5BDC6" w14:textId="77777777" w:rsidR="007D20A2" w:rsidRPr="00196171" w:rsidRDefault="0052775E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Соответствие настоящему требованию устанавливают 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согласно 5.5.3.2. </w:t>
      </w:r>
    </w:p>
    <w:p w14:paraId="54DE32F7" w14:textId="77777777" w:rsidR="007D20A2" w:rsidRPr="00196171" w:rsidRDefault="007D20A2" w:rsidP="007D20A2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6B5605FE" w14:textId="77777777" w:rsidR="007D20A2" w:rsidRPr="00196171" w:rsidRDefault="007D20A2" w:rsidP="0035010A">
      <w:pPr>
        <w:keepNext/>
        <w:ind w:firstLine="0"/>
        <w:jc w:val="center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noProof/>
          <w:sz w:val="24"/>
          <w:shd w:val="clear" w:color="auto" w:fill="FFFFFF"/>
          <w:lang w:eastAsia="ru-RU"/>
        </w:rPr>
        <w:lastRenderedPageBreak/>
        <w:drawing>
          <wp:inline distT="0" distB="0" distL="0" distR="0" wp14:anchorId="404E4732" wp14:editId="160E161E">
            <wp:extent cx="5436362" cy="4801023"/>
            <wp:effectExtent l="0" t="0" r="0" b="0"/>
            <wp:docPr id="19" name="Изображение 4" descr="Data:переводы:картинки:Копия 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ta:переводы:картинки:Копия 1_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927" cy="4801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0E06D" w14:textId="77777777" w:rsidR="0052775E" w:rsidRPr="00196171" w:rsidRDefault="0052775E" w:rsidP="0035010A">
      <w:pPr>
        <w:keepNext/>
        <w:ind w:firstLine="510"/>
        <w:jc w:val="center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</w:p>
    <w:p w14:paraId="141E98E1" w14:textId="77777777" w:rsidR="007D20A2" w:rsidRPr="00196171" w:rsidRDefault="007D20A2" w:rsidP="0052775E">
      <w:pPr>
        <w:ind w:firstLine="0"/>
        <w:jc w:val="center"/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Рисунок 1 </w:t>
      </w:r>
      <w:r w:rsidR="00560331" w:rsidRPr="00196171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–</w:t>
      </w:r>
      <w:r w:rsidRPr="00196171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 </w:t>
      </w:r>
      <w:r w:rsidR="00FD5D2A" w:rsidRPr="00196171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Конический</w:t>
      </w:r>
      <w:r w:rsidRPr="00196171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 соединитель </w:t>
      </w:r>
      <w:r w:rsidR="00A16E7D" w:rsidRPr="00196171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на</w:t>
      </w:r>
      <w:r w:rsidRPr="00196171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 </w:t>
      </w:r>
      <w:r w:rsidR="007D1C79" w:rsidRPr="00196171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в</w:t>
      </w:r>
      <w:r w:rsidR="00A16E7D" w:rsidRPr="00196171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ходе</w:t>
      </w:r>
      <w:r w:rsidR="007D1C79" w:rsidRPr="00196171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 и вы</w:t>
      </w:r>
      <w:r w:rsidR="00A16E7D" w:rsidRPr="00196171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ходе</w:t>
      </w:r>
      <w:r w:rsidRPr="00196171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 </w:t>
      </w:r>
      <w:r w:rsidR="007D1C7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полости</w:t>
      </w:r>
      <w:r w:rsidR="00782C8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крови</w:t>
      </w:r>
      <w:r w:rsidR="007D1C79" w:rsidRPr="00196171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гемодиализаторов, гемодиафильтров или гемофильтров</w:t>
      </w:r>
    </w:p>
    <w:p w14:paraId="74DBBD10" w14:textId="77777777" w:rsidR="0052775E" w:rsidRPr="00196171" w:rsidRDefault="0052775E" w:rsidP="007D20A2">
      <w:pPr>
        <w:ind w:firstLine="0"/>
        <w:jc w:val="center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</w:p>
    <w:p w14:paraId="2CF0FA09" w14:textId="77777777" w:rsidR="007D20A2" w:rsidRPr="00196171" w:rsidRDefault="007D20A2" w:rsidP="004E500B">
      <w:pPr>
        <w:pageBreakBefore/>
        <w:ind w:firstLine="0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pacing w:val="40"/>
          <w:sz w:val="22"/>
          <w:szCs w:val="22"/>
          <w:shd w:val="clear" w:color="auto" w:fill="FFFFFF"/>
          <w:lang w:eastAsia="ru-RU"/>
        </w:rPr>
        <w:lastRenderedPageBreak/>
        <w:t>Таблица</w:t>
      </w:r>
      <w:r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1 — Размеры соединителя </w:t>
      </w:r>
      <w:r w:rsidR="007D1C79" w:rsidRPr="00196171">
        <w:rPr>
          <w:rFonts w:ascii="Arial" w:eastAsia="Times New Roman" w:hAnsi="Arial" w:cs="Arial"/>
          <w:sz w:val="22"/>
          <w:shd w:val="clear" w:color="auto" w:fill="FFFFFF"/>
          <w:lang w:eastAsia="ru-RU"/>
        </w:rPr>
        <w:t>полости</w:t>
      </w:r>
      <w:r w:rsidR="00782C88" w:rsidRPr="00196171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крови</w:t>
      </w:r>
    </w:p>
    <w:tbl>
      <w:tblPr>
        <w:tblStyle w:val="100"/>
        <w:tblW w:w="0" w:type="auto"/>
        <w:tblLook w:val="04A0" w:firstRow="1" w:lastRow="0" w:firstColumn="1" w:lastColumn="0" w:noHBand="0" w:noVBand="1"/>
      </w:tblPr>
      <w:tblGrid>
        <w:gridCol w:w="1912"/>
        <w:gridCol w:w="894"/>
        <w:gridCol w:w="894"/>
        <w:gridCol w:w="724"/>
        <w:gridCol w:w="894"/>
        <w:gridCol w:w="759"/>
        <w:gridCol w:w="759"/>
        <w:gridCol w:w="759"/>
        <w:gridCol w:w="697"/>
        <w:gridCol w:w="697"/>
        <w:gridCol w:w="817"/>
      </w:tblGrid>
      <w:tr w:rsidR="007D20A2" w:rsidRPr="00196171" w14:paraId="2C4CBEBD" w14:textId="77777777" w:rsidTr="007D20A2">
        <w:tc>
          <w:tcPr>
            <w:tcW w:w="1677" w:type="dxa"/>
            <w:tcBorders>
              <w:bottom w:val="double" w:sz="4" w:space="0" w:color="000000"/>
            </w:tcBorders>
          </w:tcPr>
          <w:p w14:paraId="33B5026A" w14:textId="77777777" w:rsidR="007D20A2" w:rsidRPr="00196171" w:rsidRDefault="007D20A2" w:rsidP="007D20A2">
            <w:pPr>
              <w:spacing w:line="240" w:lineRule="auto"/>
              <w:ind w:firstLine="0"/>
              <w:rPr>
                <w:rFonts w:ascii="Calibri" w:hAnsi="Calibri"/>
                <w:sz w:val="22"/>
                <w:szCs w:val="22"/>
                <w:lang w:eastAsia="zh-TW"/>
              </w:rPr>
            </w:pPr>
          </w:p>
        </w:tc>
        <w:tc>
          <w:tcPr>
            <w:tcW w:w="823" w:type="dxa"/>
            <w:tcBorders>
              <w:bottom w:val="double" w:sz="4" w:space="0" w:color="000000"/>
            </w:tcBorders>
          </w:tcPr>
          <w:p w14:paraId="422A5980" w14:textId="77777777" w:rsidR="007D20A2" w:rsidRPr="00196171" w:rsidRDefault="007D20A2" w:rsidP="0052775E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E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824" w:type="dxa"/>
            <w:tcBorders>
              <w:bottom w:val="double" w:sz="4" w:space="0" w:color="000000"/>
            </w:tcBorders>
          </w:tcPr>
          <w:p w14:paraId="6DB857CB" w14:textId="77777777" w:rsidR="007D20A2" w:rsidRPr="00196171" w:rsidRDefault="007D20A2" w:rsidP="0052775E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F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724" w:type="dxa"/>
            <w:tcBorders>
              <w:bottom w:val="double" w:sz="4" w:space="0" w:color="000000"/>
            </w:tcBorders>
          </w:tcPr>
          <w:p w14:paraId="540CEDD9" w14:textId="77777777" w:rsidR="007D20A2" w:rsidRPr="00196171" w:rsidRDefault="007D20A2" w:rsidP="0052775E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G</w:t>
            </w:r>
            <w:r w:rsidRPr="00196171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a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824" w:type="dxa"/>
            <w:tcBorders>
              <w:bottom w:val="double" w:sz="4" w:space="0" w:color="000000"/>
            </w:tcBorders>
          </w:tcPr>
          <w:p w14:paraId="0F0D7547" w14:textId="77777777" w:rsidR="007D20A2" w:rsidRPr="00196171" w:rsidRDefault="007D20A2" w:rsidP="0052775E">
            <w:pPr>
              <w:ind w:firstLine="0"/>
              <w:jc w:val="center"/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H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759" w:type="dxa"/>
            <w:tcBorders>
              <w:bottom w:val="double" w:sz="4" w:space="0" w:color="000000"/>
            </w:tcBorders>
          </w:tcPr>
          <w:p w14:paraId="1258D74C" w14:textId="77777777" w:rsidR="007D20A2" w:rsidRPr="00196171" w:rsidRDefault="007D20A2" w:rsidP="0052775E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J</w:t>
            </w:r>
            <w:r w:rsidRPr="00196171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b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759" w:type="dxa"/>
            <w:tcBorders>
              <w:bottom w:val="double" w:sz="4" w:space="0" w:color="000000"/>
            </w:tcBorders>
          </w:tcPr>
          <w:p w14:paraId="7548426B" w14:textId="77777777" w:rsidR="007D20A2" w:rsidRPr="00196171" w:rsidRDefault="007D20A2" w:rsidP="0052775E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K</w:t>
            </w:r>
            <w:r w:rsidRPr="00196171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c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759" w:type="dxa"/>
            <w:tcBorders>
              <w:bottom w:val="double" w:sz="4" w:space="0" w:color="000000"/>
            </w:tcBorders>
          </w:tcPr>
          <w:p w14:paraId="7028EB78" w14:textId="77777777" w:rsidR="007D20A2" w:rsidRPr="00196171" w:rsidRDefault="007D20A2" w:rsidP="0052775E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P</w:t>
            </w:r>
            <w:r w:rsidRPr="00196171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d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697" w:type="dxa"/>
            <w:tcBorders>
              <w:bottom w:val="double" w:sz="4" w:space="0" w:color="000000"/>
            </w:tcBorders>
          </w:tcPr>
          <w:p w14:paraId="6CDE4A4F" w14:textId="77777777" w:rsidR="007D20A2" w:rsidRPr="00196171" w:rsidRDefault="007D20A2" w:rsidP="0052775E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α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sym w:font="Symbol" w:char="F0B0"/>
            </w:r>
          </w:p>
        </w:tc>
        <w:tc>
          <w:tcPr>
            <w:tcW w:w="697" w:type="dxa"/>
            <w:tcBorders>
              <w:bottom w:val="double" w:sz="4" w:space="0" w:color="000000"/>
            </w:tcBorders>
          </w:tcPr>
          <w:p w14:paraId="26D5B24F" w14:textId="77777777" w:rsidR="007D20A2" w:rsidRPr="00196171" w:rsidRDefault="007D20A2" w:rsidP="0052775E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β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sym w:font="Symbol" w:char="F0B0"/>
            </w:r>
          </w:p>
        </w:tc>
        <w:tc>
          <w:tcPr>
            <w:tcW w:w="802" w:type="dxa"/>
            <w:tcBorders>
              <w:bottom w:val="double" w:sz="4" w:space="0" w:color="000000"/>
            </w:tcBorders>
          </w:tcPr>
          <w:p w14:paraId="6F26530B" w14:textId="77777777" w:rsidR="007D20A2" w:rsidRPr="00196171" w:rsidRDefault="007D20A2" w:rsidP="0052775E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γ</w:t>
            </w:r>
          </w:p>
        </w:tc>
      </w:tr>
      <w:tr w:rsidR="007D20A2" w:rsidRPr="00196171" w14:paraId="63FB4412" w14:textId="77777777" w:rsidTr="007D1C79">
        <w:tc>
          <w:tcPr>
            <w:tcW w:w="1677" w:type="dxa"/>
            <w:tcBorders>
              <w:top w:val="double" w:sz="4" w:space="0" w:color="000000"/>
            </w:tcBorders>
          </w:tcPr>
          <w:p w14:paraId="173E2850" w14:textId="77777777" w:rsidR="007D20A2" w:rsidRPr="00196171" w:rsidRDefault="007D20A2" w:rsidP="0052775E">
            <w:pPr>
              <w:ind w:firstLine="0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Минимальный</w:t>
            </w:r>
          </w:p>
        </w:tc>
        <w:tc>
          <w:tcPr>
            <w:tcW w:w="823" w:type="dxa"/>
            <w:vMerge w:val="restart"/>
            <w:tcBorders>
              <w:top w:val="double" w:sz="4" w:space="0" w:color="000000"/>
            </w:tcBorders>
            <w:vAlign w:val="center"/>
          </w:tcPr>
          <w:p w14:paraId="469D3BC3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10 или более</w:t>
            </w:r>
          </w:p>
        </w:tc>
        <w:tc>
          <w:tcPr>
            <w:tcW w:w="824" w:type="dxa"/>
            <w:vMerge w:val="restart"/>
            <w:tcBorders>
              <w:top w:val="double" w:sz="4" w:space="0" w:color="000000"/>
            </w:tcBorders>
            <w:vAlign w:val="center"/>
          </w:tcPr>
          <w:p w14:paraId="190A723F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9 или более</w:t>
            </w:r>
          </w:p>
        </w:tc>
        <w:tc>
          <w:tcPr>
            <w:tcW w:w="724" w:type="dxa"/>
            <w:vMerge w:val="restart"/>
            <w:tcBorders>
              <w:top w:val="double" w:sz="4" w:space="0" w:color="000000"/>
            </w:tcBorders>
            <w:vAlign w:val="center"/>
          </w:tcPr>
          <w:p w14:paraId="40CD9C86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8</w:t>
            </w:r>
          </w:p>
        </w:tc>
        <w:tc>
          <w:tcPr>
            <w:tcW w:w="824" w:type="dxa"/>
            <w:vMerge w:val="restart"/>
            <w:tcBorders>
              <w:top w:val="double" w:sz="4" w:space="0" w:color="000000"/>
            </w:tcBorders>
            <w:vAlign w:val="center"/>
          </w:tcPr>
          <w:p w14:paraId="2AFA9F04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13 или более</w:t>
            </w:r>
          </w:p>
        </w:tc>
        <w:tc>
          <w:tcPr>
            <w:tcW w:w="759" w:type="dxa"/>
            <w:tcBorders>
              <w:top w:val="double" w:sz="4" w:space="0" w:color="000000"/>
            </w:tcBorders>
            <w:vAlign w:val="center"/>
          </w:tcPr>
          <w:p w14:paraId="6BB32A3A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10,8</w:t>
            </w:r>
          </w:p>
        </w:tc>
        <w:tc>
          <w:tcPr>
            <w:tcW w:w="759" w:type="dxa"/>
            <w:tcBorders>
              <w:top w:val="double" w:sz="4" w:space="0" w:color="000000"/>
            </w:tcBorders>
            <w:vAlign w:val="center"/>
          </w:tcPr>
          <w:p w14:paraId="5367E1BD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0,85</w:t>
            </w:r>
          </w:p>
        </w:tc>
        <w:tc>
          <w:tcPr>
            <w:tcW w:w="759" w:type="dxa"/>
            <w:tcBorders>
              <w:top w:val="double" w:sz="4" w:space="0" w:color="000000"/>
            </w:tcBorders>
            <w:vAlign w:val="center"/>
          </w:tcPr>
          <w:p w14:paraId="534BF470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5,97</w:t>
            </w:r>
          </w:p>
        </w:tc>
        <w:tc>
          <w:tcPr>
            <w:tcW w:w="697" w:type="dxa"/>
            <w:tcBorders>
              <w:top w:val="double" w:sz="4" w:space="0" w:color="000000"/>
            </w:tcBorders>
            <w:vAlign w:val="center"/>
          </w:tcPr>
          <w:p w14:paraId="23ED524B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–</w:t>
            </w:r>
          </w:p>
        </w:tc>
        <w:tc>
          <w:tcPr>
            <w:tcW w:w="697" w:type="dxa"/>
            <w:tcBorders>
              <w:top w:val="double" w:sz="4" w:space="0" w:color="000000"/>
            </w:tcBorders>
            <w:vAlign w:val="center"/>
          </w:tcPr>
          <w:p w14:paraId="627AC669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–</w:t>
            </w:r>
          </w:p>
        </w:tc>
        <w:tc>
          <w:tcPr>
            <w:tcW w:w="802" w:type="dxa"/>
            <w:vMerge w:val="restart"/>
            <w:tcBorders>
              <w:top w:val="double" w:sz="4" w:space="0" w:color="000000"/>
            </w:tcBorders>
            <w:vAlign w:val="center"/>
          </w:tcPr>
          <w:p w14:paraId="1B1A88B5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6:100</w:t>
            </w:r>
          </w:p>
        </w:tc>
      </w:tr>
      <w:tr w:rsidR="007D20A2" w:rsidRPr="00196171" w14:paraId="35B463DD" w14:textId="77777777" w:rsidTr="007D1C79">
        <w:tc>
          <w:tcPr>
            <w:tcW w:w="1677" w:type="dxa"/>
          </w:tcPr>
          <w:p w14:paraId="396F48D9" w14:textId="77777777" w:rsidR="007D20A2" w:rsidRPr="00196171" w:rsidRDefault="007D20A2" w:rsidP="0052775E">
            <w:pPr>
              <w:ind w:firstLine="0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Номинальный</w:t>
            </w:r>
          </w:p>
        </w:tc>
        <w:tc>
          <w:tcPr>
            <w:tcW w:w="823" w:type="dxa"/>
            <w:vMerge/>
            <w:vAlign w:val="center"/>
          </w:tcPr>
          <w:p w14:paraId="7D4A6C4B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</w:p>
        </w:tc>
        <w:tc>
          <w:tcPr>
            <w:tcW w:w="824" w:type="dxa"/>
            <w:vMerge/>
            <w:vAlign w:val="center"/>
          </w:tcPr>
          <w:p w14:paraId="2B2973AE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</w:p>
        </w:tc>
        <w:tc>
          <w:tcPr>
            <w:tcW w:w="724" w:type="dxa"/>
            <w:vMerge/>
            <w:vAlign w:val="center"/>
          </w:tcPr>
          <w:p w14:paraId="7047AC8E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</w:p>
        </w:tc>
        <w:tc>
          <w:tcPr>
            <w:tcW w:w="824" w:type="dxa"/>
            <w:vMerge/>
            <w:vAlign w:val="center"/>
          </w:tcPr>
          <w:p w14:paraId="08B3B555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</w:p>
        </w:tc>
        <w:tc>
          <w:tcPr>
            <w:tcW w:w="759" w:type="dxa"/>
            <w:vAlign w:val="center"/>
          </w:tcPr>
          <w:p w14:paraId="71402729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11,0</w:t>
            </w:r>
          </w:p>
        </w:tc>
        <w:tc>
          <w:tcPr>
            <w:tcW w:w="759" w:type="dxa"/>
            <w:vAlign w:val="center"/>
          </w:tcPr>
          <w:p w14:paraId="452B5352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1,10</w:t>
            </w:r>
          </w:p>
        </w:tc>
        <w:tc>
          <w:tcPr>
            <w:tcW w:w="759" w:type="dxa"/>
            <w:vAlign w:val="center"/>
          </w:tcPr>
          <w:p w14:paraId="2A283B58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6,00</w:t>
            </w:r>
          </w:p>
        </w:tc>
        <w:tc>
          <w:tcPr>
            <w:tcW w:w="697" w:type="dxa"/>
            <w:vAlign w:val="center"/>
          </w:tcPr>
          <w:p w14:paraId="64796E8A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15</w:t>
            </w:r>
          </w:p>
        </w:tc>
        <w:tc>
          <w:tcPr>
            <w:tcW w:w="697" w:type="dxa"/>
            <w:vAlign w:val="center"/>
          </w:tcPr>
          <w:p w14:paraId="2192A097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15</w:t>
            </w:r>
          </w:p>
        </w:tc>
        <w:tc>
          <w:tcPr>
            <w:tcW w:w="802" w:type="dxa"/>
            <w:vMerge/>
          </w:tcPr>
          <w:p w14:paraId="11278F62" w14:textId="77777777" w:rsidR="007D20A2" w:rsidRPr="00196171" w:rsidRDefault="007D20A2" w:rsidP="0052775E">
            <w:pPr>
              <w:ind w:firstLine="0"/>
              <w:rPr>
                <w:rFonts w:ascii="Arial" w:hAnsi="Arial" w:cs="Arial"/>
                <w:sz w:val="24"/>
                <w:lang w:val="en-US" w:eastAsia="zh-TW"/>
              </w:rPr>
            </w:pPr>
          </w:p>
        </w:tc>
      </w:tr>
      <w:tr w:rsidR="007D20A2" w:rsidRPr="00196171" w14:paraId="0555E01B" w14:textId="77777777" w:rsidTr="007D1C79">
        <w:tc>
          <w:tcPr>
            <w:tcW w:w="1677" w:type="dxa"/>
          </w:tcPr>
          <w:p w14:paraId="6467F724" w14:textId="77777777" w:rsidR="007D20A2" w:rsidRPr="00196171" w:rsidRDefault="007D20A2" w:rsidP="0052775E">
            <w:pPr>
              <w:ind w:firstLine="0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Максимальный</w:t>
            </w:r>
          </w:p>
        </w:tc>
        <w:tc>
          <w:tcPr>
            <w:tcW w:w="823" w:type="dxa"/>
            <w:vMerge/>
            <w:vAlign w:val="center"/>
          </w:tcPr>
          <w:p w14:paraId="03810277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</w:p>
        </w:tc>
        <w:tc>
          <w:tcPr>
            <w:tcW w:w="824" w:type="dxa"/>
            <w:vMerge/>
            <w:vAlign w:val="center"/>
          </w:tcPr>
          <w:p w14:paraId="07482F4E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</w:p>
        </w:tc>
        <w:tc>
          <w:tcPr>
            <w:tcW w:w="724" w:type="dxa"/>
            <w:vMerge/>
            <w:vAlign w:val="center"/>
          </w:tcPr>
          <w:p w14:paraId="774B6CEB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</w:p>
        </w:tc>
        <w:tc>
          <w:tcPr>
            <w:tcW w:w="824" w:type="dxa"/>
            <w:vMerge/>
            <w:vAlign w:val="center"/>
          </w:tcPr>
          <w:p w14:paraId="239E6C4F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</w:p>
        </w:tc>
        <w:tc>
          <w:tcPr>
            <w:tcW w:w="759" w:type="dxa"/>
            <w:vAlign w:val="center"/>
          </w:tcPr>
          <w:p w14:paraId="0FADCCC6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11,3</w:t>
            </w:r>
          </w:p>
        </w:tc>
        <w:tc>
          <w:tcPr>
            <w:tcW w:w="759" w:type="dxa"/>
            <w:vAlign w:val="center"/>
          </w:tcPr>
          <w:p w14:paraId="199572A4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1,35</w:t>
            </w:r>
          </w:p>
        </w:tc>
        <w:tc>
          <w:tcPr>
            <w:tcW w:w="759" w:type="dxa"/>
            <w:vAlign w:val="center"/>
          </w:tcPr>
          <w:p w14:paraId="155BC596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6,03</w:t>
            </w:r>
          </w:p>
        </w:tc>
        <w:tc>
          <w:tcPr>
            <w:tcW w:w="697" w:type="dxa"/>
            <w:vAlign w:val="center"/>
          </w:tcPr>
          <w:p w14:paraId="7CB7D452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–</w:t>
            </w:r>
          </w:p>
        </w:tc>
        <w:tc>
          <w:tcPr>
            <w:tcW w:w="697" w:type="dxa"/>
            <w:vAlign w:val="center"/>
          </w:tcPr>
          <w:p w14:paraId="33593CE9" w14:textId="77777777" w:rsidR="007D20A2" w:rsidRPr="00196171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lang w:eastAsia="zh-TW"/>
              </w:rPr>
              <w:t>–</w:t>
            </w:r>
          </w:p>
        </w:tc>
        <w:tc>
          <w:tcPr>
            <w:tcW w:w="802" w:type="dxa"/>
            <w:vMerge/>
          </w:tcPr>
          <w:p w14:paraId="01827883" w14:textId="77777777" w:rsidR="007D20A2" w:rsidRPr="00196171" w:rsidRDefault="007D20A2" w:rsidP="0052775E">
            <w:pPr>
              <w:ind w:firstLine="0"/>
              <w:rPr>
                <w:rFonts w:ascii="Arial" w:hAnsi="Arial" w:cs="Arial"/>
                <w:sz w:val="24"/>
                <w:lang w:val="en-US" w:eastAsia="zh-TW"/>
              </w:rPr>
            </w:pPr>
          </w:p>
        </w:tc>
      </w:tr>
      <w:tr w:rsidR="007D20A2" w:rsidRPr="00196171" w14:paraId="157090EF" w14:textId="77777777" w:rsidTr="007D20A2">
        <w:tc>
          <w:tcPr>
            <w:tcW w:w="9345" w:type="dxa"/>
            <w:gridSpan w:val="11"/>
          </w:tcPr>
          <w:p w14:paraId="4A832D39" w14:textId="77777777" w:rsidR="007D20A2" w:rsidRPr="00196171" w:rsidRDefault="007D20A2" w:rsidP="00374CFA">
            <w:pPr>
              <w:ind w:firstLine="510"/>
              <w:rPr>
                <w:rFonts w:ascii="Arial" w:hAnsi="Arial" w:cs="Arial"/>
                <w:i/>
                <w:sz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lang w:val="en-US" w:eastAsia="zh-TW"/>
              </w:rPr>
              <w:t>E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52775E" w:rsidRPr="00196171">
              <w:rPr>
                <w:rFonts w:ascii="Arial" w:hAnsi="Arial" w:cs="Arial"/>
                <w:sz w:val="22"/>
                <w:lang w:eastAsia="zh-TW"/>
              </w:rPr>
              <w:t>–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д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>лина конического участка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;</w:t>
            </w:r>
          </w:p>
          <w:p w14:paraId="256AB8A3" w14:textId="77777777" w:rsidR="007D20A2" w:rsidRPr="00196171" w:rsidRDefault="007D20A2" w:rsidP="00374CFA">
            <w:pPr>
              <w:ind w:firstLine="510"/>
              <w:rPr>
                <w:rFonts w:ascii="Arial" w:hAnsi="Arial" w:cs="Arial"/>
                <w:i/>
                <w:sz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lang w:val="en-US" w:eastAsia="zh-TW"/>
              </w:rPr>
              <w:t>F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52775E" w:rsidRPr="00196171">
              <w:rPr>
                <w:rFonts w:ascii="Arial" w:hAnsi="Arial" w:cs="Arial"/>
                <w:sz w:val="22"/>
                <w:lang w:eastAsia="zh-TW"/>
              </w:rPr>
              <w:t>–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д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>лина конического участка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;</w:t>
            </w:r>
          </w:p>
          <w:p w14:paraId="0A3A000A" w14:textId="77777777" w:rsidR="007D20A2" w:rsidRPr="00196171" w:rsidRDefault="007D20A2" w:rsidP="00374CFA">
            <w:pPr>
              <w:ind w:firstLine="510"/>
              <w:rPr>
                <w:rFonts w:ascii="Arial" w:hAnsi="Arial" w:cs="Arial"/>
                <w:i/>
                <w:sz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lang w:val="en-US" w:eastAsia="zh-TW"/>
              </w:rPr>
              <w:t>G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52775E" w:rsidRPr="00196171">
              <w:rPr>
                <w:rFonts w:ascii="Arial" w:hAnsi="Arial" w:cs="Arial"/>
                <w:sz w:val="22"/>
                <w:lang w:eastAsia="zh-TW"/>
              </w:rPr>
              <w:t xml:space="preserve">– 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ш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>аг резьбы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;</w:t>
            </w:r>
          </w:p>
          <w:p w14:paraId="6E20234C" w14:textId="77777777" w:rsidR="007D20A2" w:rsidRPr="00196171" w:rsidRDefault="007D20A2" w:rsidP="00374CFA">
            <w:pPr>
              <w:ind w:firstLine="510"/>
              <w:rPr>
                <w:rFonts w:ascii="Arial" w:hAnsi="Arial" w:cs="Arial"/>
                <w:i/>
                <w:sz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lang w:val="en-US" w:eastAsia="zh-TW"/>
              </w:rPr>
              <w:t>H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– д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 xml:space="preserve">иаметр </w:t>
            </w:r>
            <w:r w:rsidR="000F23BC" w:rsidRPr="00196171">
              <w:rPr>
                <w:rFonts w:ascii="Arial" w:hAnsi="Arial" w:cs="Arial"/>
                <w:sz w:val="22"/>
                <w:lang w:eastAsia="zh-TW"/>
              </w:rPr>
              <w:t>корня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;</w:t>
            </w:r>
          </w:p>
          <w:p w14:paraId="61F70621" w14:textId="77777777" w:rsidR="007D20A2" w:rsidRPr="00196171" w:rsidRDefault="007D20A2" w:rsidP="00374CFA">
            <w:pPr>
              <w:ind w:firstLine="510"/>
              <w:rPr>
                <w:rFonts w:ascii="Arial" w:hAnsi="Arial" w:cs="Arial"/>
                <w:i/>
                <w:sz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lang w:val="en-US" w:eastAsia="zh-TW"/>
              </w:rPr>
              <w:t>J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 xml:space="preserve"> – д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>иаметр гребня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;</w:t>
            </w:r>
          </w:p>
          <w:p w14:paraId="5CB31300" w14:textId="77777777" w:rsidR="007D20A2" w:rsidRPr="00196171" w:rsidRDefault="007D20A2" w:rsidP="00374CFA">
            <w:pPr>
              <w:ind w:firstLine="510"/>
              <w:rPr>
                <w:rFonts w:ascii="Arial" w:hAnsi="Arial" w:cs="Arial"/>
                <w:i/>
                <w:sz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lang w:val="en-US" w:eastAsia="zh-TW"/>
              </w:rPr>
              <w:t>K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–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ш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>ирина гребня резьбы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;</w:t>
            </w:r>
          </w:p>
          <w:p w14:paraId="5CECE03C" w14:textId="77777777" w:rsidR="007D20A2" w:rsidRPr="00196171" w:rsidRDefault="007D20A2" w:rsidP="00374CFA">
            <w:pPr>
              <w:ind w:firstLine="510"/>
              <w:rPr>
                <w:rFonts w:ascii="Arial" w:hAnsi="Arial" w:cs="Arial"/>
                <w:i/>
                <w:sz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lang w:val="en-US" w:eastAsia="zh-TW"/>
              </w:rPr>
              <w:t>P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– д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>иаметр конуса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;</w:t>
            </w:r>
          </w:p>
          <w:p w14:paraId="06633398" w14:textId="77777777" w:rsidR="007D20A2" w:rsidRPr="00196171" w:rsidRDefault="007D20A2" w:rsidP="00374CFA">
            <w:pPr>
              <w:ind w:firstLine="510"/>
              <w:rPr>
                <w:rFonts w:ascii="Arial" w:hAnsi="Arial" w:cs="Arial"/>
                <w:sz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lang w:val="en-US" w:eastAsia="zh-TW"/>
              </w:rPr>
              <w:t>α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 xml:space="preserve"> – у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 xml:space="preserve">гол наклона </w:t>
            </w:r>
            <w:r w:rsidR="005E1BA4" w:rsidRPr="00196171">
              <w:rPr>
                <w:rFonts w:ascii="Arial" w:hAnsi="Arial" w:cs="Arial"/>
                <w:sz w:val="22"/>
                <w:lang w:eastAsia="zh-TW"/>
              </w:rPr>
              <w:t xml:space="preserve">профиля 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>резьбы</w:t>
            </w:r>
            <w:r w:rsidR="00D60A70" w:rsidRPr="00196171">
              <w:rPr>
                <w:rFonts w:ascii="Arial" w:hAnsi="Arial" w:cs="Arial"/>
                <w:sz w:val="22"/>
                <w:lang w:eastAsia="zh-TW"/>
              </w:rPr>
              <w:t>;</w:t>
            </w:r>
          </w:p>
          <w:p w14:paraId="26BF00DF" w14:textId="77777777" w:rsidR="007D20A2" w:rsidRPr="00196171" w:rsidRDefault="007D20A2" w:rsidP="00374CFA">
            <w:pPr>
              <w:ind w:firstLine="510"/>
              <w:rPr>
                <w:rFonts w:ascii="Arial" w:hAnsi="Arial" w:cs="Arial"/>
                <w:sz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lang w:val="en-US" w:eastAsia="zh-TW"/>
              </w:rPr>
              <w:t>β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 xml:space="preserve">– </w:t>
            </w:r>
            <w:r w:rsidR="005E1BA4" w:rsidRPr="00196171">
              <w:rPr>
                <w:rFonts w:ascii="Arial" w:hAnsi="Arial" w:cs="Arial"/>
                <w:sz w:val="22"/>
                <w:lang w:eastAsia="zh-TW"/>
              </w:rPr>
              <w:t xml:space="preserve">угол наклона профиля </w:t>
            </w:r>
            <w:r w:rsidR="004D7025" w:rsidRPr="00196171">
              <w:rPr>
                <w:rFonts w:ascii="Arial" w:hAnsi="Arial" w:cs="Arial"/>
                <w:sz w:val="22"/>
                <w:lang w:eastAsia="zh-TW"/>
              </w:rPr>
              <w:t>резьбы</w:t>
            </w:r>
            <w:r w:rsidR="00D60A70" w:rsidRPr="00196171">
              <w:rPr>
                <w:rFonts w:ascii="Arial" w:hAnsi="Arial" w:cs="Arial"/>
                <w:sz w:val="22"/>
                <w:lang w:eastAsia="zh-TW"/>
              </w:rPr>
              <w:t>;</w:t>
            </w:r>
          </w:p>
          <w:p w14:paraId="08913CC3" w14:textId="77777777" w:rsidR="007D20A2" w:rsidRPr="00196171" w:rsidRDefault="007D20A2" w:rsidP="00374CFA">
            <w:pPr>
              <w:ind w:firstLine="510"/>
              <w:rPr>
                <w:rFonts w:ascii="Arial" w:hAnsi="Arial" w:cs="Arial"/>
                <w:sz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lang w:val="en-US" w:eastAsia="zh-TW"/>
              </w:rPr>
              <w:t>γ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–</w:t>
            </w:r>
            <w:r w:rsidR="009E4BDC" w:rsidRPr="00196171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>конусност</w:t>
            </w:r>
            <w:r w:rsidR="009E4BDC" w:rsidRPr="00196171">
              <w:rPr>
                <w:rFonts w:ascii="Arial" w:hAnsi="Arial" w:cs="Arial"/>
                <w:sz w:val="22"/>
                <w:lang w:eastAsia="zh-TW"/>
              </w:rPr>
              <w:t>ь</w:t>
            </w:r>
            <w:r w:rsidR="00D60A70" w:rsidRPr="00196171">
              <w:rPr>
                <w:rFonts w:ascii="Arial" w:hAnsi="Arial" w:cs="Arial"/>
                <w:sz w:val="22"/>
                <w:lang w:eastAsia="zh-TW"/>
              </w:rPr>
              <w:t>.</w:t>
            </w:r>
          </w:p>
          <w:p w14:paraId="46D4BED6" w14:textId="77777777" w:rsidR="007D20A2" w:rsidRPr="00196171" w:rsidRDefault="007D20A2" w:rsidP="00374CFA">
            <w:pPr>
              <w:ind w:firstLine="510"/>
              <w:jc w:val="both"/>
              <w:rPr>
                <w:rFonts w:ascii="Arial" w:hAnsi="Arial" w:cs="Arial"/>
                <w:sz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vertAlign w:val="superscript"/>
                <w:lang w:val="en-US" w:eastAsia="zh-TW"/>
              </w:rPr>
              <w:t>a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  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>Двойной шаг резьбы</w:t>
            </w:r>
          </w:p>
          <w:p w14:paraId="6AA9E1D8" w14:textId="77777777" w:rsidR="007D20A2" w:rsidRPr="00196171" w:rsidRDefault="007D20A2" w:rsidP="00374CFA">
            <w:pPr>
              <w:ind w:firstLine="510"/>
              <w:jc w:val="both"/>
              <w:rPr>
                <w:rFonts w:ascii="Arial" w:hAnsi="Arial" w:cs="Arial"/>
                <w:sz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vertAlign w:val="superscript"/>
                <w:lang w:val="en-US" w:eastAsia="zh-TW"/>
              </w:rPr>
              <w:t>b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  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>Изменен верхний допуск для соответствия различным компонентам и материалам.</w:t>
            </w:r>
          </w:p>
          <w:p w14:paraId="124A0DF6" w14:textId="77777777" w:rsidR="007D20A2" w:rsidRPr="00196171" w:rsidRDefault="007D20A2" w:rsidP="00374CFA">
            <w:pPr>
              <w:ind w:firstLine="510"/>
              <w:jc w:val="both"/>
              <w:rPr>
                <w:rFonts w:ascii="Arial" w:hAnsi="Arial" w:cs="Arial"/>
                <w:sz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vertAlign w:val="superscript"/>
                <w:lang w:val="en-US" w:eastAsia="zh-TW"/>
              </w:rPr>
              <w:t>c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  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>Пересмотрены размеры и допуски, основанные на существующей производственной практике.</w:t>
            </w:r>
          </w:p>
          <w:p w14:paraId="3E065ED3" w14:textId="77777777" w:rsidR="007D20A2" w:rsidRPr="00196171" w:rsidRDefault="007D20A2" w:rsidP="00374CFA">
            <w:pPr>
              <w:ind w:firstLine="510"/>
              <w:jc w:val="both"/>
              <w:rPr>
                <w:rFonts w:ascii="Arial" w:hAnsi="Arial" w:cs="Arial"/>
                <w:sz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vertAlign w:val="superscript"/>
                <w:lang w:val="en-US" w:eastAsia="zh-TW"/>
              </w:rPr>
              <w:t>d</w:t>
            </w:r>
            <w:r w:rsidR="00374CFA" w:rsidRPr="00196171">
              <w:rPr>
                <w:rFonts w:ascii="Arial" w:hAnsi="Arial" w:cs="Arial"/>
                <w:sz w:val="22"/>
                <w:lang w:eastAsia="zh-TW"/>
              </w:rPr>
              <w:t>  </w:t>
            </w:r>
            <w:r w:rsidRPr="00196171">
              <w:rPr>
                <w:rFonts w:ascii="Arial" w:hAnsi="Arial" w:cs="Arial"/>
                <w:sz w:val="22"/>
                <w:lang w:eastAsia="zh-TW"/>
              </w:rPr>
              <w:t>Исходная плоскость конуса: квадрат А. Этот размер измеряется как проекция на лицевую поверхность. См. рисунок 1 (Z).</w:t>
            </w:r>
          </w:p>
        </w:tc>
      </w:tr>
    </w:tbl>
    <w:p w14:paraId="1A74D0DB" w14:textId="77777777" w:rsidR="0052775E" w:rsidRPr="00196171" w:rsidRDefault="0052775E" w:rsidP="007D20A2">
      <w:pPr>
        <w:spacing w:line="276" w:lineRule="auto"/>
        <w:ind w:firstLine="0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0E7D2599" w14:textId="77777777" w:rsidR="00374CFA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4.4.4</w:t>
      </w:r>
      <w:r w:rsidR="00374CFA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Соединители </w:t>
      </w:r>
      <w:r w:rsidR="009E4BDC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полости диализирующего раствора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гемодиализаторов и гемодиафильтров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</w:p>
    <w:p w14:paraId="72180F5C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 исключением случаев, когда гемодиализатор или гемодиафильтр и контур </w:t>
      </w:r>
      <w:r w:rsidR="004E500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диализирующего раствора</w:t>
      </w:r>
      <w:r w:rsidR="00374CF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4E500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сконструированы</w:t>
      </w:r>
      <w:r w:rsidR="00374CF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как един</w:t>
      </w:r>
      <w:r w:rsidR="004E500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ая</w:t>
      </w:r>
      <w:r w:rsidR="00374CF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систем</w:t>
      </w:r>
      <w:r w:rsidR="004E500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размеры соединителей </w:t>
      </w:r>
      <w:r w:rsidR="004E500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полости диализирующего раствора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должны </w:t>
      </w:r>
      <w:r w:rsidR="004E500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соответствовать приведенным на рисунке 2 и в таблице 2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</w:t>
      </w:r>
    </w:p>
    <w:p w14:paraId="20121FC7" w14:textId="77777777" w:rsidR="007D20A2" w:rsidRPr="00196171" w:rsidRDefault="00374CFA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 настоящему требованию устанавливают согласно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5.5.3.3.</w:t>
      </w:r>
    </w:p>
    <w:p w14:paraId="7259E9BC" w14:textId="77777777" w:rsidR="00E26E72" w:rsidRPr="00196171" w:rsidRDefault="00E26E72" w:rsidP="00374CFA">
      <w:pPr>
        <w:ind w:firstLine="0"/>
        <w:jc w:val="center"/>
        <w:rPr>
          <w:rFonts w:ascii="Arial" w:eastAsia="Times New Roman" w:hAnsi="Arial" w:cs="Arial"/>
          <w:noProof/>
          <w:sz w:val="24"/>
          <w:shd w:val="clear" w:color="auto" w:fill="FFFFFF"/>
          <w:lang w:eastAsia="ru-RU"/>
        </w:rPr>
      </w:pPr>
    </w:p>
    <w:p w14:paraId="7E68C655" w14:textId="77777777" w:rsidR="007D20A2" w:rsidRPr="00196171" w:rsidRDefault="007D20A2" w:rsidP="00374CFA">
      <w:pPr>
        <w:ind w:firstLine="0"/>
        <w:jc w:val="center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noProof/>
          <w:sz w:val="24"/>
          <w:shd w:val="clear" w:color="auto" w:fill="FFFFFF"/>
          <w:lang w:eastAsia="ru-RU"/>
        </w:rPr>
        <w:lastRenderedPageBreak/>
        <w:drawing>
          <wp:inline distT="0" distB="0" distL="0" distR="0" wp14:anchorId="35734548" wp14:editId="51C6B99C">
            <wp:extent cx="3797528" cy="2916000"/>
            <wp:effectExtent l="0" t="0" r="0" b="0"/>
            <wp:docPr id="20" name="Изображение 6" descr="Data:переводы:картинки: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ata:переводы:картинки:2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8" b="1943"/>
                    <a:stretch/>
                  </pic:blipFill>
                  <pic:spPr bwMode="auto">
                    <a:xfrm>
                      <a:off x="0" y="0"/>
                      <a:ext cx="3797528" cy="29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8DA098" w14:textId="77777777" w:rsidR="00374CFA" w:rsidRPr="00196171" w:rsidRDefault="00374CFA" w:rsidP="007D20A2">
      <w:pPr>
        <w:ind w:firstLine="510"/>
        <w:jc w:val="center"/>
        <w:rPr>
          <w:rFonts w:ascii="Arial" w:eastAsia="Times New Roman" w:hAnsi="Arial" w:cs="Arial"/>
          <w:sz w:val="10"/>
          <w:szCs w:val="22"/>
          <w:shd w:val="clear" w:color="auto" w:fill="FFFFFF"/>
          <w:lang w:eastAsia="ru-RU"/>
        </w:rPr>
      </w:pPr>
    </w:p>
    <w:p w14:paraId="1856A87C" w14:textId="77777777" w:rsidR="007D20A2" w:rsidRPr="00196171" w:rsidRDefault="007D20A2" w:rsidP="00374CFA">
      <w:pPr>
        <w:ind w:firstLine="0"/>
        <w:jc w:val="center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Рисунок 2 — Основные присоединительные размеры входного и выходного </w:t>
      </w:r>
      <w:r w:rsidR="004E500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соединителей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диализирующего раствора</w:t>
      </w:r>
    </w:p>
    <w:p w14:paraId="4F8A588A" w14:textId="77777777" w:rsidR="00374CFA" w:rsidRPr="00196171" w:rsidRDefault="00374CFA" w:rsidP="007D20A2">
      <w:pPr>
        <w:ind w:firstLine="510"/>
        <w:jc w:val="center"/>
        <w:rPr>
          <w:rFonts w:ascii="Arial" w:eastAsia="Times New Roman" w:hAnsi="Arial" w:cs="Arial"/>
          <w:sz w:val="10"/>
          <w:szCs w:val="22"/>
          <w:shd w:val="clear" w:color="auto" w:fill="FFFFFF"/>
          <w:lang w:eastAsia="ru-RU"/>
        </w:rPr>
      </w:pPr>
    </w:p>
    <w:p w14:paraId="09738884" w14:textId="77777777" w:rsidR="007D20A2" w:rsidRPr="00196171" w:rsidRDefault="007D20A2" w:rsidP="00374CFA">
      <w:pPr>
        <w:ind w:firstLine="0"/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pacing w:val="40"/>
          <w:sz w:val="22"/>
          <w:szCs w:val="22"/>
          <w:shd w:val="clear" w:color="auto" w:fill="FFFFFF"/>
          <w:lang w:eastAsia="ru-RU"/>
        </w:rPr>
        <w:t>Таблица</w:t>
      </w:r>
      <w:r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2 — Основные присоединительные размеры входного и выходного </w:t>
      </w:r>
      <w:r w:rsidR="004E500B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соединителей </w:t>
      </w:r>
      <w:r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диализирующе</w:t>
      </w:r>
      <w:r w:rsidR="004E500B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го</w:t>
      </w:r>
      <w:r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</w:t>
      </w:r>
      <w:r w:rsidR="004E500B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раствора</w:t>
      </w:r>
    </w:p>
    <w:tbl>
      <w:tblPr>
        <w:tblStyle w:val="100"/>
        <w:tblW w:w="0" w:type="auto"/>
        <w:tblLook w:val="04A0" w:firstRow="1" w:lastRow="0" w:firstColumn="1" w:lastColumn="0" w:noHBand="0" w:noVBand="1"/>
      </w:tblPr>
      <w:tblGrid>
        <w:gridCol w:w="1912"/>
        <w:gridCol w:w="714"/>
        <w:gridCol w:w="714"/>
        <w:gridCol w:w="714"/>
        <w:gridCol w:w="894"/>
        <w:gridCol w:w="714"/>
        <w:gridCol w:w="714"/>
        <w:gridCol w:w="714"/>
        <w:gridCol w:w="684"/>
        <w:gridCol w:w="622"/>
        <w:gridCol w:w="622"/>
        <w:gridCol w:w="778"/>
      </w:tblGrid>
      <w:tr w:rsidR="007D20A2" w:rsidRPr="00196171" w14:paraId="1C1FE733" w14:textId="77777777" w:rsidTr="007D20A2">
        <w:tc>
          <w:tcPr>
            <w:tcW w:w="1679" w:type="dxa"/>
            <w:tcBorders>
              <w:bottom w:val="double" w:sz="4" w:space="0" w:color="000000"/>
            </w:tcBorders>
          </w:tcPr>
          <w:p w14:paraId="3048F663" w14:textId="77777777" w:rsidR="007D20A2" w:rsidRPr="00196171" w:rsidRDefault="007D20A2" w:rsidP="00374CFA">
            <w:pPr>
              <w:ind w:firstLine="0"/>
              <w:rPr>
                <w:rFonts w:ascii="Arial" w:hAnsi="Arial" w:cs="Arial"/>
                <w:sz w:val="22"/>
                <w:szCs w:val="22"/>
                <w:lang w:eastAsia="zh-TW"/>
              </w:rPr>
            </w:pPr>
          </w:p>
        </w:tc>
        <w:tc>
          <w:tcPr>
            <w:tcW w:w="714" w:type="dxa"/>
            <w:tcBorders>
              <w:bottom w:val="double" w:sz="4" w:space="0" w:color="000000"/>
            </w:tcBorders>
          </w:tcPr>
          <w:p w14:paraId="7A2103E9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E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714" w:type="dxa"/>
            <w:tcBorders>
              <w:bottom w:val="double" w:sz="4" w:space="0" w:color="000000"/>
            </w:tcBorders>
          </w:tcPr>
          <w:p w14:paraId="5F9FFA94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F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714" w:type="dxa"/>
            <w:tcBorders>
              <w:bottom w:val="double" w:sz="4" w:space="0" w:color="000000"/>
            </w:tcBorders>
          </w:tcPr>
          <w:p w14:paraId="175CE033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G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811" w:type="dxa"/>
            <w:tcBorders>
              <w:bottom w:val="double" w:sz="4" w:space="0" w:color="000000"/>
            </w:tcBorders>
          </w:tcPr>
          <w:p w14:paraId="6111D599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H</w:t>
            </w:r>
            <w:r w:rsidRPr="00196171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a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714" w:type="dxa"/>
            <w:tcBorders>
              <w:bottom w:val="double" w:sz="4" w:space="0" w:color="000000"/>
            </w:tcBorders>
          </w:tcPr>
          <w:p w14:paraId="043C3CF5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J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714" w:type="dxa"/>
            <w:tcBorders>
              <w:bottom w:val="double" w:sz="4" w:space="0" w:color="000000"/>
            </w:tcBorders>
          </w:tcPr>
          <w:p w14:paraId="15FB2579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K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714" w:type="dxa"/>
            <w:tcBorders>
              <w:bottom w:val="double" w:sz="4" w:space="0" w:color="000000"/>
            </w:tcBorders>
          </w:tcPr>
          <w:p w14:paraId="5ED95BB6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P</w:t>
            </w:r>
            <w:r w:rsidRPr="00196171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b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549" w:type="dxa"/>
            <w:tcBorders>
              <w:bottom w:val="double" w:sz="4" w:space="0" w:color="000000"/>
            </w:tcBorders>
          </w:tcPr>
          <w:p w14:paraId="53A03D44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S</w:t>
            </w:r>
          </w:p>
        </w:tc>
        <w:tc>
          <w:tcPr>
            <w:tcW w:w="622" w:type="dxa"/>
            <w:tcBorders>
              <w:bottom w:val="double" w:sz="4" w:space="0" w:color="000000"/>
            </w:tcBorders>
          </w:tcPr>
          <w:p w14:paraId="455B45F9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α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sym w:font="Symbol" w:char="F0B0"/>
            </w:r>
          </w:p>
        </w:tc>
        <w:tc>
          <w:tcPr>
            <w:tcW w:w="622" w:type="dxa"/>
            <w:tcBorders>
              <w:bottom w:val="double" w:sz="4" w:space="0" w:color="000000"/>
            </w:tcBorders>
          </w:tcPr>
          <w:p w14:paraId="59984D5A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β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sym w:font="Symbol" w:char="F0B0"/>
            </w:r>
          </w:p>
        </w:tc>
        <w:tc>
          <w:tcPr>
            <w:tcW w:w="778" w:type="dxa"/>
            <w:tcBorders>
              <w:bottom w:val="double" w:sz="4" w:space="0" w:color="000000"/>
            </w:tcBorders>
          </w:tcPr>
          <w:p w14:paraId="42DC651D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Χ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sym w:font="Symbol" w:char="F0B0"/>
            </w:r>
          </w:p>
        </w:tc>
      </w:tr>
      <w:tr w:rsidR="007D20A2" w:rsidRPr="00196171" w14:paraId="699467DC" w14:textId="77777777" w:rsidTr="007D20A2">
        <w:tc>
          <w:tcPr>
            <w:tcW w:w="1679" w:type="dxa"/>
            <w:tcBorders>
              <w:top w:val="double" w:sz="4" w:space="0" w:color="000000"/>
            </w:tcBorders>
          </w:tcPr>
          <w:p w14:paraId="0EF544F4" w14:textId="77777777" w:rsidR="007D20A2" w:rsidRPr="00196171" w:rsidRDefault="007D20A2" w:rsidP="00374CFA">
            <w:pPr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Минимальный</w:t>
            </w:r>
          </w:p>
        </w:tc>
        <w:tc>
          <w:tcPr>
            <w:tcW w:w="714" w:type="dxa"/>
            <w:tcBorders>
              <w:top w:val="double" w:sz="4" w:space="0" w:color="000000"/>
            </w:tcBorders>
          </w:tcPr>
          <w:p w14:paraId="72630BAB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10,1</w:t>
            </w:r>
          </w:p>
        </w:tc>
        <w:tc>
          <w:tcPr>
            <w:tcW w:w="714" w:type="dxa"/>
            <w:tcBorders>
              <w:top w:val="double" w:sz="4" w:space="0" w:color="000000"/>
            </w:tcBorders>
          </w:tcPr>
          <w:p w14:paraId="5CC3A6D1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13,0</w:t>
            </w:r>
          </w:p>
        </w:tc>
        <w:tc>
          <w:tcPr>
            <w:tcW w:w="714" w:type="dxa"/>
            <w:tcBorders>
              <w:top w:val="double" w:sz="4" w:space="0" w:color="000000"/>
            </w:tcBorders>
          </w:tcPr>
          <w:p w14:paraId="58E377F7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17,8</w:t>
            </w:r>
          </w:p>
        </w:tc>
        <w:tc>
          <w:tcPr>
            <w:tcW w:w="811" w:type="dxa"/>
            <w:vMerge w:val="restart"/>
            <w:tcBorders>
              <w:top w:val="double" w:sz="4" w:space="0" w:color="000000"/>
            </w:tcBorders>
          </w:tcPr>
          <w:p w14:paraId="297E28FB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22 или более</w:t>
            </w:r>
          </w:p>
        </w:tc>
        <w:tc>
          <w:tcPr>
            <w:tcW w:w="714" w:type="dxa"/>
            <w:vMerge w:val="restart"/>
            <w:tcBorders>
              <w:top w:val="double" w:sz="4" w:space="0" w:color="000000"/>
            </w:tcBorders>
          </w:tcPr>
          <w:p w14:paraId="67F6EE63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0,5</w:t>
            </w:r>
          </w:p>
        </w:tc>
        <w:tc>
          <w:tcPr>
            <w:tcW w:w="714" w:type="dxa"/>
            <w:tcBorders>
              <w:top w:val="double" w:sz="4" w:space="0" w:color="000000"/>
            </w:tcBorders>
          </w:tcPr>
          <w:p w14:paraId="07243791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14,8</w:t>
            </w:r>
          </w:p>
        </w:tc>
        <w:tc>
          <w:tcPr>
            <w:tcW w:w="714" w:type="dxa"/>
            <w:tcBorders>
              <w:top w:val="double" w:sz="4" w:space="0" w:color="000000"/>
            </w:tcBorders>
          </w:tcPr>
          <w:p w14:paraId="137462DC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12,3</w:t>
            </w:r>
          </w:p>
        </w:tc>
        <w:tc>
          <w:tcPr>
            <w:tcW w:w="549" w:type="dxa"/>
            <w:tcBorders>
              <w:top w:val="double" w:sz="4" w:space="0" w:color="000000"/>
            </w:tcBorders>
          </w:tcPr>
          <w:p w14:paraId="730159B3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12,0</w:t>
            </w:r>
          </w:p>
        </w:tc>
        <w:tc>
          <w:tcPr>
            <w:tcW w:w="622" w:type="dxa"/>
            <w:tcBorders>
              <w:top w:val="double" w:sz="4" w:space="0" w:color="000000"/>
            </w:tcBorders>
          </w:tcPr>
          <w:p w14:paraId="15DB28AF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</w:p>
        </w:tc>
        <w:tc>
          <w:tcPr>
            <w:tcW w:w="622" w:type="dxa"/>
            <w:tcBorders>
              <w:top w:val="double" w:sz="4" w:space="0" w:color="000000"/>
            </w:tcBorders>
          </w:tcPr>
          <w:p w14:paraId="13B47068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</w:p>
        </w:tc>
        <w:tc>
          <w:tcPr>
            <w:tcW w:w="778" w:type="dxa"/>
            <w:tcBorders>
              <w:top w:val="double" w:sz="4" w:space="0" w:color="000000"/>
            </w:tcBorders>
          </w:tcPr>
          <w:p w14:paraId="0C490D6B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</w:p>
        </w:tc>
      </w:tr>
      <w:tr w:rsidR="007D20A2" w:rsidRPr="00196171" w14:paraId="546E89CF" w14:textId="77777777" w:rsidTr="007D20A2">
        <w:tc>
          <w:tcPr>
            <w:tcW w:w="1679" w:type="dxa"/>
          </w:tcPr>
          <w:p w14:paraId="7D614047" w14:textId="77777777" w:rsidR="007D20A2" w:rsidRPr="00196171" w:rsidRDefault="007D20A2" w:rsidP="00374CFA">
            <w:pPr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Номинальный</w:t>
            </w:r>
          </w:p>
        </w:tc>
        <w:tc>
          <w:tcPr>
            <w:tcW w:w="714" w:type="dxa"/>
          </w:tcPr>
          <w:p w14:paraId="16EBF070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10,2</w:t>
            </w:r>
          </w:p>
        </w:tc>
        <w:tc>
          <w:tcPr>
            <w:tcW w:w="714" w:type="dxa"/>
          </w:tcPr>
          <w:p w14:paraId="7473A9EA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13,1</w:t>
            </w:r>
          </w:p>
        </w:tc>
        <w:tc>
          <w:tcPr>
            <w:tcW w:w="714" w:type="dxa"/>
          </w:tcPr>
          <w:p w14:paraId="144A5CD0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17,8</w:t>
            </w:r>
          </w:p>
        </w:tc>
        <w:tc>
          <w:tcPr>
            <w:tcW w:w="811" w:type="dxa"/>
            <w:vMerge/>
          </w:tcPr>
          <w:p w14:paraId="03D75322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</w:p>
        </w:tc>
        <w:tc>
          <w:tcPr>
            <w:tcW w:w="714" w:type="dxa"/>
            <w:vMerge/>
          </w:tcPr>
          <w:p w14:paraId="769D0256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</w:p>
        </w:tc>
        <w:tc>
          <w:tcPr>
            <w:tcW w:w="714" w:type="dxa"/>
          </w:tcPr>
          <w:p w14:paraId="006F85EC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14,9</w:t>
            </w:r>
          </w:p>
        </w:tc>
        <w:tc>
          <w:tcPr>
            <w:tcW w:w="714" w:type="dxa"/>
          </w:tcPr>
          <w:p w14:paraId="517158C5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12,4</w:t>
            </w:r>
          </w:p>
        </w:tc>
        <w:tc>
          <w:tcPr>
            <w:tcW w:w="549" w:type="dxa"/>
          </w:tcPr>
          <w:p w14:paraId="04675397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12,1</w:t>
            </w:r>
          </w:p>
        </w:tc>
        <w:tc>
          <w:tcPr>
            <w:tcW w:w="622" w:type="dxa"/>
          </w:tcPr>
          <w:p w14:paraId="0AFE7484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4</w:t>
            </w: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5</w:t>
            </w:r>
          </w:p>
        </w:tc>
        <w:tc>
          <w:tcPr>
            <w:tcW w:w="622" w:type="dxa"/>
          </w:tcPr>
          <w:p w14:paraId="5EC8A951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4</w:t>
            </w: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5</w:t>
            </w:r>
          </w:p>
        </w:tc>
        <w:tc>
          <w:tcPr>
            <w:tcW w:w="778" w:type="dxa"/>
          </w:tcPr>
          <w:p w14:paraId="53147F90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45</w:t>
            </w:r>
          </w:p>
        </w:tc>
      </w:tr>
      <w:tr w:rsidR="007D20A2" w:rsidRPr="00196171" w14:paraId="4740A8C3" w14:textId="77777777" w:rsidTr="007D20A2">
        <w:tc>
          <w:tcPr>
            <w:tcW w:w="1679" w:type="dxa"/>
          </w:tcPr>
          <w:p w14:paraId="2FA9A384" w14:textId="77777777" w:rsidR="007D20A2" w:rsidRPr="00196171" w:rsidRDefault="007D20A2" w:rsidP="00374CFA">
            <w:pPr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Максимальный</w:t>
            </w:r>
          </w:p>
        </w:tc>
        <w:tc>
          <w:tcPr>
            <w:tcW w:w="714" w:type="dxa"/>
          </w:tcPr>
          <w:p w14:paraId="19F2C636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10,3</w:t>
            </w:r>
          </w:p>
        </w:tc>
        <w:tc>
          <w:tcPr>
            <w:tcW w:w="714" w:type="dxa"/>
          </w:tcPr>
          <w:p w14:paraId="11AAD57E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13,2</w:t>
            </w:r>
          </w:p>
        </w:tc>
        <w:tc>
          <w:tcPr>
            <w:tcW w:w="714" w:type="dxa"/>
          </w:tcPr>
          <w:p w14:paraId="61CD0E60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18,1</w:t>
            </w:r>
          </w:p>
        </w:tc>
        <w:tc>
          <w:tcPr>
            <w:tcW w:w="811" w:type="dxa"/>
            <w:vMerge/>
          </w:tcPr>
          <w:p w14:paraId="12AD5D48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</w:p>
        </w:tc>
        <w:tc>
          <w:tcPr>
            <w:tcW w:w="714" w:type="dxa"/>
            <w:vMerge/>
          </w:tcPr>
          <w:p w14:paraId="1FE055EB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</w:p>
        </w:tc>
        <w:tc>
          <w:tcPr>
            <w:tcW w:w="714" w:type="dxa"/>
          </w:tcPr>
          <w:p w14:paraId="7C4CEC23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14,9</w:t>
            </w:r>
          </w:p>
        </w:tc>
        <w:tc>
          <w:tcPr>
            <w:tcW w:w="714" w:type="dxa"/>
          </w:tcPr>
          <w:p w14:paraId="2E0BFDC4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12,5</w:t>
            </w:r>
          </w:p>
        </w:tc>
        <w:tc>
          <w:tcPr>
            <w:tcW w:w="549" w:type="dxa"/>
          </w:tcPr>
          <w:p w14:paraId="1D131635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12,2</w:t>
            </w:r>
          </w:p>
        </w:tc>
        <w:tc>
          <w:tcPr>
            <w:tcW w:w="622" w:type="dxa"/>
          </w:tcPr>
          <w:p w14:paraId="0047A61B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</w:p>
        </w:tc>
        <w:tc>
          <w:tcPr>
            <w:tcW w:w="622" w:type="dxa"/>
          </w:tcPr>
          <w:p w14:paraId="57BC0BC9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</w:p>
        </w:tc>
        <w:tc>
          <w:tcPr>
            <w:tcW w:w="778" w:type="dxa"/>
          </w:tcPr>
          <w:p w14:paraId="641CFDC7" w14:textId="77777777" w:rsidR="007D20A2" w:rsidRPr="00196171" w:rsidRDefault="007D20A2" w:rsidP="00374CFA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</w:p>
        </w:tc>
      </w:tr>
      <w:tr w:rsidR="007D20A2" w:rsidRPr="00196171" w14:paraId="1A700125" w14:textId="77777777" w:rsidTr="007D20A2">
        <w:tc>
          <w:tcPr>
            <w:tcW w:w="9345" w:type="dxa"/>
            <w:gridSpan w:val="12"/>
          </w:tcPr>
          <w:p w14:paraId="16972925" w14:textId="77777777" w:rsidR="007D20A2" w:rsidRPr="00196171" w:rsidRDefault="007D20A2" w:rsidP="00D60A70">
            <w:pPr>
              <w:ind w:firstLine="510"/>
              <w:jc w:val="both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E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891B40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="00374CFA"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891B40" w:rsidRPr="00196171">
              <w:rPr>
                <w:rFonts w:ascii="Arial" w:hAnsi="Arial" w:cs="Arial"/>
                <w:sz w:val="22"/>
                <w:szCs w:val="22"/>
                <w:lang w:eastAsia="zh-TW"/>
              </w:rPr>
              <w:t>испытательная длина;</w:t>
            </w:r>
          </w:p>
          <w:p w14:paraId="40121DEC" w14:textId="77777777" w:rsidR="007D20A2" w:rsidRPr="00196171" w:rsidRDefault="007D20A2" w:rsidP="00D60A70">
            <w:pPr>
              <w:ind w:firstLine="510"/>
              <w:jc w:val="both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F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374CFA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 и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сходная длина</w:t>
            </w:r>
            <w:r w:rsidR="00374CFA" w:rsidRPr="00196171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1212CA64" w14:textId="77777777" w:rsidR="007D20A2" w:rsidRPr="00196171" w:rsidRDefault="007D20A2" w:rsidP="00D60A70">
            <w:pPr>
              <w:ind w:firstLine="510"/>
              <w:jc w:val="both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G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374CFA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 д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иапазон длин испытаний</w:t>
            </w:r>
            <w:r w:rsidR="00374CFA" w:rsidRPr="00196171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75EB2821" w14:textId="77777777" w:rsidR="007D20A2" w:rsidRPr="00196171" w:rsidRDefault="007D20A2" w:rsidP="00D60A70">
            <w:pPr>
              <w:ind w:firstLine="510"/>
              <w:jc w:val="both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H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374CFA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 д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иаметр конуса</w:t>
            </w:r>
            <w:r w:rsidR="00D60A70" w:rsidRPr="00196171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596F76F8" w14:textId="77777777" w:rsidR="007D20A2" w:rsidRPr="00196171" w:rsidRDefault="007D20A2" w:rsidP="00D60A70">
            <w:pPr>
              <w:ind w:firstLine="510"/>
              <w:jc w:val="both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J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D60A70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374CFA" w:rsidRPr="00196171">
              <w:rPr>
                <w:rFonts w:ascii="Arial" w:hAnsi="Arial" w:cs="Arial"/>
                <w:sz w:val="22"/>
                <w:szCs w:val="22"/>
                <w:lang w:eastAsia="zh-TW"/>
              </w:rPr>
              <w:t>д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иаметр конуса</w:t>
            </w:r>
            <w:r w:rsidR="00D60A70" w:rsidRPr="00196171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2433E109" w14:textId="77777777" w:rsidR="007D20A2" w:rsidRPr="00196171" w:rsidRDefault="007D20A2" w:rsidP="00D60A70">
            <w:pPr>
              <w:ind w:firstLine="510"/>
              <w:jc w:val="both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K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D60A70"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– </w:t>
            </w:r>
            <w:r w:rsidR="00374CFA" w:rsidRPr="00196171">
              <w:rPr>
                <w:rFonts w:ascii="Arial" w:hAnsi="Arial" w:cs="Arial"/>
                <w:sz w:val="22"/>
                <w:szCs w:val="22"/>
                <w:lang w:eastAsia="zh-TW"/>
              </w:rPr>
              <w:t>д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иаметр конуса</w:t>
            </w:r>
            <w:r w:rsidR="00D60A70" w:rsidRPr="00196171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754CE10C" w14:textId="77777777" w:rsidR="007D20A2" w:rsidRPr="00196171" w:rsidRDefault="007D20A2" w:rsidP="00D60A70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P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D60A70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374CFA" w:rsidRPr="00196171">
              <w:rPr>
                <w:rFonts w:ascii="Arial" w:hAnsi="Arial" w:cs="Arial"/>
                <w:sz w:val="22"/>
                <w:szCs w:val="22"/>
                <w:lang w:eastAsia="zh-TW"/>
              </w:rPr>
              <w:t>д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иаметр</w:t>
            </w:r>
            <w:r w:rsidR="00D60A70" w:rsidRPr="00196171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21626DD7" w14:textId="77777777" w:rsidR="007D20A2" w:rsidRPr="00196171" w:rsidRDefault="007D20A2" w:rsidP="00D60A70">
            <w:pPr>
              <w:ind w:firstLine="510"/>
              <w:jc w:val="both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S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D60A70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D60A70" w:rsidRPr="00196171">
              <w:rPr>
                <w:rFonts w:ascii="Arial" w:hAnsi="Arial" w:cs="Arial"/>
                <w:sz w:val="22"/>
                <w:szCs w:val="22"/>
                <w:lang w:eastAsia="zh-TW"/>
              </w:rPr>
              <w:t>д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иаметр</w:t>
            </w:r>
            <w:r w:rsidR="00D60A70" w:rsidRPr="00196171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581C9AE9" w14:textId="77777777" w:rsidR="007D20A2" w:rsidRPr="00196171" w:rsidRDefault="007D20A2" w:rsidP="00D60A70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>α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D60A70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 у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гол наклона уплотнительной поверхности</w:t>
            </w:r>
            <w:r w:rsidR="00D60A70" w:rsidRPr="00196171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5C6FB343" w14:textId="77777777" w:rsidR="007D20A2" w:rsidRPr="00196171" w:rsidRDefault="007D20A2" w:rsidP="00D60A70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>β</w:t>
            </w:r>
            <w:r w:rsidR="00D60A70"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– у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гол наклона уплотнительной поверхности</w:t>
            </w:r>
            <w:r w:rsidR="00D60A70" w:rsidRPr="00196171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443CEA48" w14:textId="77777777" w:rsidR="007D20A2" w:rsidRPr="00196171" w:rsidRDefault="007D20A2" w:rsidP="00D60A70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>Χ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374CFA"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– </w:t>
            </w:r>
            <w:r w:rsidR="00D60A70" w:rsidRPr="00196171">
              <w:rPr>
                <w:rFonts w:ascii="Arial" w:hAnsi="Arial" w:cs="Arial"/>
                <w:sz w:val="22"/>
                <w:szCs w:val="22"/>
                <w:lang w:eastAsia="zh-TW"/>
              </w:rPr>
              <w:t>у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гол наклона уплотнительной поверхности</w:t>
            </w:r>
            <w:r w:rsidR="00D60A70" w:rsidRPr="00196171">
              <w:rPr>
                <w:rFonts w:ascii="Arial" w:hAnsi="Arial" w:cs="Arial"/>
                <w:sz w:val="22"/>
                <w:szCs w:val="22"/>
                <w:lang w:eastAsia="zh-TW"/>
              </w:rPr>
              <w:t>.</w:t>
            </w:r>
          </w:p>
          <w:p w14:paraId="6FF496EF" w14:textId="77777777" w:rsidR="007D20A2" w:rsidRPr="00196171" w:rsidRDefault="007D20A2" w:rsidP="00D60A70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a</w:t>
            </w:r>
            <w:r w:rsidR="00374CFA" w:rsidRPr="00196171">
              <w:rPr>
                <w:rFonts w:ascii="Arial" w:hAnsi="Arial" w:cs="Arial"/>
                <w:sz w:val="22"/>
                <w:szCs w:val="22"/>
                <w:lang w:eastAsia="zh-TW"/>
              </w:rPr>
              <w:t>  </w:t>
            </w:r>
            <w:r w:rsidR="004E500B" w:rsidRPr="00196171">
              <w:rPr>
                <w:rFonts w:ascii="Arial" w:hAnsi="Arial" w:cs="Arial"/>
                <w:sz w:val="22"/>
                <w:szCs w:val="22"/>
                <w:lang w:eastAsia="zh-TW"/>
              </w:rPr>
              <w:t>О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пределяет необходимую длину и диаметр для соединения с гнездовыми соединителями контура </w:t>
            </w:r>
            <w:r w:rsidR="004E500B" w:rsidRPr="00196171">
              <w:rPr>
                <w:rFonts w:ascii="Arial" w:hAnsi="Arial" w:cs="Arial"/>
                <w:sz w:val="22"/>
                <w:szCs w:val="22"/>
                <w:lang w:eastAsia="zh-TW"/>
              </w:rPr>
              <w:t>диализирующего раствора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.</w:t>
            </w:r>
          </w:p>
          <w:p w14:paraId="154F334E" w14:textId="77777777" w:rsidR="007D20A2" w:rsidRPr="00196171" w:rsidRDefault="007D20A2" w:rsidP="0037304D">
            <w:pPr>
              <w:ind w:firstLine="510"/>
              <w:jc w:val="both"/>
              <w:rPr>
                <w:rFonts w:ascii="Calibri" w:hAnsi="Calibri"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b</w:t>
            </w:r>
            <w:r w:rsidR="00374CFA" w:rsidRPr="00196171">
              <w:rPr>
                <w:rFonts w:ascii="Arial" w:hAnsi="Arial" w:cs="Arial"/>
                <w:sz w:val="22"/>
                <w:szCs w:val="22"/>
                <w:lang w:eastAsia="zh-TW"/>
              </w:rPr>
              <w:t>  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Вместе с α определяет диаметр уплотнительной поверхности для соединителей для диализ</w:t>
            </w:r>
            <w:r w:rsidR="0037304D" w:rsidRPr="00196171">
              <w:rPr>
                <w:rFonts w:ascii="Arial" w:hAnsi="Arial" w:cs="Arial"/>
                <w:sz w:val="22"/>
                <w:szCs w:val="22"/>
                <w:lang w:eastAsia="zh-TW"/>
              </w:rPr>
              <w:t>ирующего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37304D" w:rsidRPr="00196171">
              <w:rPr>
                <w:rFonts w:ascii="Arial" w:hAnsi="Arial" w:cs="Arial"/>
                <w:sz w:val="22"/>
                <w:szCs w:val="22"/>
                <w:lang w:eastAsia="zh-TW"/>
              </w:rPr>
              <w:t>раствора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.</w:t>
            </w:r>
          </w:p>
        </w:tc>
      </w:tr>
    </w:tbl>
    <w:p w14:paraId="55E898B2" w14:textId="77777777" w:rsidR="007D20A2" w:rsidRPr="00196171" w:rsidRDefault="007D20A2" w:rsidP="007D20A2">
      <w:pPr>
        <w:ind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5736BD9A" w14:textId="77777777" w:rsidR="007D20A2" w:rsidRPr="00196171" w:rsidRDefault="007D20A2" w:rsidP="00576B23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4.4.5</w:t>
      </w:r>
      <w:r w:rsidR="00374CFA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Соединители фильтр</w:t>
      </w:r>
      <w:r w:rsidR="00EE627C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ата гемофильтров</w:t>
      </w:r>
    </w:p>
    <w:p w14:paraId="6A14AE16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 исключением случаев, когда гемофильтр и контур фильтрата </w:t>
      </w:r>
      <w:r w:rsidR="00E26E7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сконструированы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как единая система, </w:t>
      </w:r>
      <w:r w:rsidR="00E26E7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соединители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фильтрата гемо</w:t>
      </w:r>
      <w:r w:rsidR="005F7A4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фильтров должны соответствовать</w:t>
      </w:r>
    </w:p>
    <w:p w14:paraId="36676679" w14:textId="77777777" w:rsidR="00EE627C" w:rsidRPr="00196171" w:rsidRDefault="007D20A2" w:rsidP="00576B23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а)</w:t>
      </w:r>
      <w:r w:rsidR="00EE627C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конструкци</w:t>
      </w:r>
      <w:r w:rsidR="005F7A4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и, приведенной на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рисунк</w:t>
      </w:r>
      <w:r w:rsidR="005F7A4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2, или</w:t>
      </w:r>
    </w:p>
    <w:p w14:paraId="37D2F9B0" w14:textId="77777777" w:rsidR="00CD3A57" w:rsidRPr="00196171" w:rsidRDefault="00EE627C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b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ED1233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конструкция типа </w:t>
      </w:r>
      <w:r w:rsidR="00ED1233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Luer</w:t>
      </w:r>
      <w:r w:rsidR="00ED1233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должна соответствовать ИСО 80369-7:2021, рисунки В.1 и В.3.</w:t>
      </w:r>
    </w:p>
    <w:p w14:paraId="33C1A496" w14:textId="77777777" w:rsidR="007D20A2" w:rsidRPr="00196171" w:rsidRDefault="00CD3A57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Соответствие настоящему требованию устанавливают согласно 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5.5.3.4. </w:t>
      </w:r>
    </w:p>
    <w:p w14:paraId="26D3EB8E" w14:textId="77777777" w:rsidR="007D20A2" w:rsidRPr="00196171" w:rsidRDefault="007D20A2" w:rsidP="00576B23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4.4.6</w:t>
      </w:r>
      <w:r w:rsidR="00CD3A57" w:rsidRPr="00196171">
        <w:rPr>
          <w:rFonts w:ascii="Arial" w:eastAsia="Times New Roman" w:hAnsi="Arial" w:cs="Arial"/>
          <w:b/>
          <w:sz w:val="24"/>
          <w:shd w:val="clear" w:color="auto" w:fill="FFFFFF"/>
          <w:lang w:val="en-US" w:eastAsia="ru-RU"/>
        </w:rPr>
        <w:t>  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Соединители крови</w:t>
      </w:r>
      <w:r w:rsidR="00CD3A57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и фильтрата гемоконцентраторов</w:t>
      </w:r>
    </w:p>
    <w:p w14:paraId="2B0070FE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4.4.6.1</w:t>
      </w:r>
      <w:r w:rsidR="00CD3A57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C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оединители </w:t>
      </w:r>
      <w:r w:rsidR="00CD3A5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крови</w:t>
      </w:r>
    </w:p>
    <w:p w14:paraId="4AFB81E9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Соединители крови и фильтрата гемоконцентраторов должны обеспечивать надежное соединение с трубками</w:t>
      </w:r>
      <w:r w:rsidR="00782C8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которы</w:t>
      </w:r>
      <w:r w:rsidR="00782C8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буд</w:t>
      </w:r>
      <w:r w:rsidR="00782C8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у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т</w:t>
      </w:r>
      <w:r w:rsidR="00CD3A5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использоваться с </w:t>
      </w:r>
      <w:r w:rsidR="00533A5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изделием</w:t>
      </w:r>
      <w:r w:rsidR="00CD3A5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2DB3A5FB" w14:textId="77777777" w:rsidR="00CD3A57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Не</w:t>
      </w:r>
      <w:r w:rsidR="009B46EC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AF464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защелкивающиеся</w:t>
      </w:r>
      <w:r w:rsidR="00CE6C2C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соединители не должны разъединяться </w:t>
      </w:r>
      <w:r w:rsidR="00AF39E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AF39E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воздействии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осево</w:t>
      </w:r>
      <w:r w:rsidR="00AF39E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го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AF39E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усилия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25</w:t>
      </w:r>
      <w:r w:rsidR="00CD3A5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Н, приложенно</w:t>
      </w:r>
      <w:r w:rsidR="00AF39E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го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 течение 15</w:t>
      </w:r>
      <w:r w:rsidR="00CD3A5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с.</w:t>
      </w:r>
      <w:r w:rsidR="00CD3A5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</w:p>
    <w:p w14:paraId="5FF35BF5" w14:textId="77777777" w:rsidR="007D20A2" w:rsidRPr="00196171" w:rsidRDefault="00AF39EE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 исключением случаев, когда изделие и </w:t>
      </w:r>
      <w:r w:rsidRPr="00196171">
        <w:rPr>
          <w:rFonts w:ascii="Arial" w:eastAsia="Times New Roman" w:hAnsi="Arial" w:cs="Arial"/>
          <w:sz w:val="24"/>
          <w:szCs w:val="21"/>
          <w:lang w:eastAsia="ru-RU"/>
        </w:rPr>
        <w:t>экстракорпоральный контур кровопроводящих магистралей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сконструированы как единая система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азмеры соединителей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полости 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крови должны соответствовать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приведенным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на рисунке 1 и в таблице 1. </w:t>
      </w:r>
    </w:p>
    <w:p w14:paraId="161BB4AD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Соответствие размеров </w:t>
      </w:r>
      <w:r w:rsidR="00AF39E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определяют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1402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посредством </w:t>
      </w:r>
      <w:r w:rsidR="00AF39EE" w:rsidRPr="00196171">
        <w:rPr>
          <w:rStyle w:val="ypks7kbdpwfgdykd3qb9"/>
          <w:rFonts w:ascii="Arial" w:hAnsi="Arial" w:cs="Arial"/>
          <w:sz w:val="24"/>
        </w:rPr>
        <w:t>любого</w:t>
      </w:r>
      <w:r w:rsidR="00AF39EE" w:rsidRPr="00196171">
        <w:rPr>
          <w:rFonts w:ascii="Arial" w:hAnsi="Arial" w:cs="Arial"/>
          <w:sz w:val="24"/>
        </w:rPr>
        <w:t xml:space="preserve"> </w:t>
      </w:r>
      <w:r w:rsidR="00AF39EE" w:rsidRPr="00196171">
        <w:rPr>
          <w:rStyle w:val="ypks7kbdpwfgdykd3qb9"/>
          <w:rFonts w:ascii="Arial" w:hAnsi="Arial" w:cs="Arial"/>
          <w:sz w:val="24"/>
        </w:rPr>
        <w:t>из</w:t>
      </w:r>
      <w:r w:rsidR="00AF39EE" w:rsidRPr="00196171">
        <w:rPr>
          <w:rFonts w:ascii="Arial" w:hAnsi="Arial" w:cs="Arial"/>
          <w:sz w:val="24"/>
        </w:rPr>
        <w:t xml:space="preserve"> </w:t>
      </w:r>
      <w:r w:rsidR="00AF39EE" w:rsidRPr="00196171">
        <w:rPr>
          <w:rStyle w:val="ypks7kbdpwfgdykd3qb9"/>
          <w:rFonts w:ascii="Arial" w:hAnsi="Arial" w:cs="Arial"/>
          <w:sz w:val="24"/>
        </w:rPr>
        <w:t>следующих</w:t>
      </w:r>
      <w:r w:rsidR="00AF39EE" w:rsidRPr="00196171">
        <w:rPr>
          <w:rFonts w:ascii="Arial" w:hAnsi="Arial" w:cs="Arial"/>
          <w:sz w:val="24"/>
        </w:rPr>
        <w:t xml:space="preserve"> </w:t>
      </w:r>
      <w:r w:rsidR="00F14022" w:rsidRPr="00196171">
        <w:rPr>
          <w:rFonts w:ascii="Arial" w:hAnsi="Arial" w:cs="Arial"/>
          <w:sz w:val="24"/>
        </w:rPr>
        <w:t>способов</w:t>
      </w:r>
      <w:r w:rsidR="00AF39EE" w:rsidRPr="00196171">
        <w:rPr>
          <w:rFonts w:ascii="Arial" w:hAnsi="Arial" w:cs="Arial"/>
          <w:sz w:val="24"/>
        </w:rPr>
        <w:t xml:space="preserve"> </w:t>
      </w:r>
      <w:r w:rsidR="00AF39EE" w:rsidRPr="00196171">
        <w:rPr>
          <w:rStyle w:val="ypks7kbdpwfgdykd3qb9"/>
          <w:rFonts w:ascii="Arial" w:hAnsi="Arial" w:cs="Arial"/>
          <w:sz w:val="24"/>
        </w:rPr>
        <w:t>или</w:t>
      </w:r>
      <w:r w:rsidR="00AF39EE" w:rsidRPr="00196171">
        <w:rPr>
          <w:rFonts w:ascii="Arial" w:hAnsi="Arial" w:cs="Arial"/>
          <w:sz w:val="24"/>
        </w:rPr>
        <w:t xml:space="preserve"> их </w:t>
      </w:r>
      <w:r w:rsidR="00AF39EE" w:rsidRPr="00196171">
        <w:rPr>
          <w:rStyle w:val="ypks7kbdpwfgdykd3qb9"/>
          <w:rFonts w:ascii="Arial" w:hAnsi="Arial" w:cs="Arial"/>
          <w:sz w:val="24"/>
        </w:rPr>
        <w:t>комбинации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: </w:t>
      </w:r>
      <w:r w:rsidR="00F1402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 использованием</w:t>
      </w:r>
      <w:r w:rsidR="00F14022" w:rsidRPr="00196171">
        <w:rPr>
          <w:rStyle w:val="ypks7kbdpwfgdykd3qb9"/>
          <w:rFonts w:ascii="Arial" w:hAnsi="Arial" w:cs="Arial"/>
          <w:sz w:val="24"/>
        </w:rPr>
        <w:t xml:space="preserve"> </w:t>
      </w:r>
      <w:r w:rsidR="00AF39EE" w:rsidRPr="00196171">
        <w:rPr>
          <w:rStyle w:val="ypks7kbdpwfgdykd3qb9"/>
          <w:rFonts w:ascii="Arial" w:hAnsi="Arial" w:cs="Arial"/>
          <w:sz w:val="24"/>
        </w:rPr>
        <w:t>цифровых</w:t>
      </w:r>
      <w:r w:rsidR="00AF39EE" w:rsidRPr="00196171">
        <w:rPr>
          <w:rFonts w:ascii="Arial" w:hAnsi="Arial" w:cs="Arial"/>
          <w:sz w:val="24"/>
        </w:rPr>
        <w:t xml:space="preserve"> </w:t>
      </w:r>
      <w:r w:rsidR="00AF39EE" w:rsidRPr="00196171">
        <w:rPr>
          <w:rStyle w:val="ypks7kbdpwfgdykd3qb9"/>
          <w:rFonts w:ascii="Arial" w:hAnsi="Arial" w:cs="Arial"/>
          <w:sz w:val="24"/>
        </w:rPr>
        <w:t>контактных</w:t>
      </w:r>
      <w:r w:rsidR="00AF39EE" w:rsidRPr="00196171">
        <w:rPr>
          <w:rFonts w:ascii="Arial" w:hAnsi="Arial" w:cs="Arial"/>
          <w:sz w:val="24"/>
        </w:rPr>
        <w:t xml:space="preserve"> </w:t>
      </w:r>
      <w:r w:rsidR="00AF39EE" w:rsidRPr="00196171">
        <w:rPr>
          <w:rStyle w:val="ypks7kbdpwfgdykd3qb9"/>
          <w:rFonts w:ascii="Arial" w:hAnsi="Arial" w:cs="Arial"/>
          <w:sz w:val="24"/>
        </w:rPr>
        <w:t>измерительных</w:t>
      </w:r>
      <w:r w:rsidR="00AF39EE" w:rsidRPr="00196171">
        <w:rPr>
          <w:rFonts w:ascii="Arial" w:hAnsi="Arial" w:cs="Arial"/>
          <w:sz w:val="24"/>
        </w:rPr>
        <w:t xml:space="preserve"> </w:t>
      </w:r>
      <w:r w:rsidR="00AF39EE" w:rsidRPr="00196171">
        <w:rPr>
          <w:rStyle w:val="ypks7kbdpwfgdykd3qb9"/>
          <w:rFonts w:ascii="Arial" w:hAnsi="Arial" w:cs="Arial"/>
          <w:sz w:val="24"/>
        </w:rPr>
        <w:t>приборов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оптически</w:t>
      </w:r>
      <w:r w:rsidR="00F1402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х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измерени</w:t>
      </w:r>
      <w:r w:rsidR="00F1402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й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трехмерн</w:t>
      </w:r>
      <w:r w:rsidR="00F1402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ого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рентгеновск</w:t>
      </w:r>
      <w:r w:rsidR="00F1402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ого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1402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изображения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аналоговы</w:t>
      </w:r>
      <w:r w:rsidR="00F1402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х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датчик</w:t>
      </w:r>
      <w:r w:rsidR="00F1402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ов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или</w:t>
      </w:r>
      <w:r w:rsidR="00CD3A5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руго</w:t>
      </w:r>
      <w:r w:rsidR="00F1402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го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1402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валидированного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метод</w:t>
      </w:r>
      <w:r w:rsidR="00F1402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. Оценка соответствия размеров может включать разрушающие методы</w:t>
      </w:r>
      <w:r w:rsidR="00CD3A5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1402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для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получ</w:t>
      </w:r>
      <w:r w:rsidR="00F1402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ения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доступ</w:t>
      </w:r>
      <w:r w:rsidR="00F1402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 </w:t>
      </w:r>
      <w:r w:rsidR="002D04F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объектам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для измерения. </w:t>
      </w:r>
    </w:p>
    <w:p w14:paraId="3FEF0F30" w14:textId="77777777" w:rsidR="007D20A2" w:rsidRPr="00196171" w:rsidRDefault="00CD3A57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Соответствие настоящему требованию устанавливают согласно 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5.5.3.5. </w:t>
      </w:r>
    </w:p>
    <w:p w14:paraId="51268312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4.4.6.2</w:t>
      </w:r>
      <w:r w:rsidR="00CD3A5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Соединители фильтрата </w:t>
      </w:r>
    </w:p>
    <w:p w14:paraId="4D7F3330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 исключением случаев, когда гемоконцентраторы </w:t>
      </w:r>
      <w:r w:rsidR="005F7A4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сконструированы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как единая система, конструкция соединителя фильтрата должна соответствовать </w:t>
      </w:r>
    </w:p>
    <w:p w14:paraId="23DB96A0" w14:textId="77777777" w:rsidR="00CD3A57" w:rsidRPr="00196171" w:rsidRDefault="007D20A2" w:rsidP="00576B23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а)</w:t>
      </w:r>
      <w:r w:rsidR="00CD3A57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конструкци</w:t>
      </w:r>
      <w:r w:rsidR="006235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</w:t>
      </w:r>
      <w:r w:rsidR="005F7A4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приведенной на рисунке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2, или</w:t>
      </w:r>
    </w:p>
    <w:p w14:paraId="3A2E37F7" w14:textId="77777777" w:rsidR="00CD3A57" w:rsidRPr="00196171" w:rsidRDefault="00CD3A57" w:rsidP="00576B23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b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не</w:t>
      </w:r>
      <w:r w:rsidR="009B46EC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AF464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защелкивающемуся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соединени</w:t>
      </w:r>
      <w:r w:rsidR="00FA61A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ю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для прямого присоединения трубки, или</w:t>
      </w:r>
    </w:p>
    <w:p w14:paraId="1A25CF48" w14:textId="77777777" w:rsidR="00CD3A57" w:rsidRPr="00196171" w:rsidRDefault="007D20A2" w:rsidP="00576B23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c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CD3A57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3854D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конструкция типа </w:t>
      </w:r>
      <w:r w:rsidR="003854D9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Luer</w:t>
      </w:r>
      <w:r w:rsidR="003854D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должна </w:t>
      </w:r>
      <w:r w:rsidR="00ED1233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соответствовать</w:t>
      </w:r>
      <w:r w:rsidR="003854D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ИСО 80369-7:2021, рисунки В.1 и В.3</w:t>
      </w:r>
      <w:r w:rsidR="00ED1233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378DBAC0" w14:textId="77777777" w:rsidR="00CD3A57" w:rsidRPr="00196171" w:rsidRDefault="007C58F1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Если используются не</w:t>
      </w:r>
      <w:r w:rsidR="009B46EC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защелкивающиеся соединители, то они не должны разъединяться при воздействии осевого усилия 25 Н, приложенного в течение 15 с.</w:t>
      </w:r>
    </w:p>
    <w:p w14:paraId="53421710" w14:textId="77777777" w:rsidR="007D20A2" w:rsidRPr="00196171" w:rsidRDefault="00CD3A57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Соответствие настоящему требованию устанавливают согласно 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5.5.3.5. </w:t>
      </w:r>
    </w:p>
    <w:p w14:paraId="297BAD4F" w14:textId="77777777" w:rsidR="00CD3A57" w:rsidRPr="00196171" w:rsidRDefault="00CD3A57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08B48A24" w14:textId="77777777" w:rsidR="00CD3A57" w:rsidRPr="00196171" w:rsidRDefault="007D20A2" w:rsidP="00576B23">
      <w:pPr>
        <w:keepNext/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lastRenderedPageBreak/>
        <w:t>4.5</w:t>
      </w:r>
      <w:r w:rsidR="00CD3A57" w:rsidRPr="00196171">
        <w:rPr>
          <w:rFonts w:ascii="Arial" w:eastAsia="Times New Roman" w:hAnsi="Arial" w:cs="Arial"/>
          <w:b/>
          <w:sz w:val="24"/>
          <w:shd w:val="clear" w:color="auto" w:fill="FFFFFF"/>
          <w:lang w:val="en-US" w:eastAsia="ru-RU"/>
        </w:rPr>
        <w:t>  </w:t>
      </w:r>
      <w:r w:rsidR="00CD3A57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Функциональные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характеристики</w:t>
      </w:r>
    </w:p>
    <w:p w14:paraId="112443C6" w14:textId="77777777" w:rsidR="007D20A2" w:rsidRPr="00196171" w:rsidRDefault="007D20A2" w:rsidP="00576B23">
      <w:pPr>
        <w:keepNext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4.5.1</w:t>
      </w:r>
      <w:r w:rsidR="00CD3A57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="006C360A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Клиренс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растворенных веществ для гем</w:t>
      </w:r>
      <w:r w:rsidR="00CD3A57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одиализаторов и гемодиафильтров</w:t>
      </w:r>
    </w:p>
    <w:p w14:paraId="3748BB5A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Клиренс мочевины, креатинина, фосфата и витамина В</w:t>
      </w:r>
      <w:r w:rsidRPr="00196171">
        <w:rPr>
          <w:rFonts w:ascii="Arial" w:eastAsia="Times New Roman" w:hAnsi="Arial" w:cs="Arial"/>
          <w:sz w:val="24"/>
          <w:shd w:val="clear" w:color="auto" w:fill="FFFFFF"/>
          <w:vertAlign w:val="subscript"/>
          <w:lang w:eastAsia="ru-RU"/>
        </w:rPr>
        <w:t>12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определяют в соответствии с 5.6.1.</w:t>
      </w:r>
      <w:r w:rsidR="00CD3A5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6C360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Скорости потоков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крови и диализирующего раствора долж</w:t>
      </w:r>
      <w:r w:rsidR="006C360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ны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соответствовать диапазону, указанному </w:t>
      </w:r>
      <w:r w:rsidR="00F939E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изготовителем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</w:t>
      </w:r>
    </w:p>
    <w:p w14:paraId="7C483CEA" w14:textId="77777777" w:rsidR="00CD3A57" w:rsidRPr="00196171" w:rsidRDefault="00CD3A57" w:rsidP="00576B23">
      <w:pPr>
        <w:spacing w:line="276" w:lineRule="auto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7A55D950" w14:textId="77777777" w:rsidR="00CD3A57" w:rsidRPr="00196171" w:rsidRDefault="00CD3A57" w:rsidP="00576B23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pacing w:val="40"/>
          <w:sz w:val="22"/>
          <w:shd w:val="clear" w:color="auto" w:fill="FFFFFF"/>
          <w:lang w:eastAsia="ru-RU"/>
        </w:rPr>
        <w:t>Примечание</w:t>
      </w:r>
      <w:r w:rsidRPr="00196171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–</w:t>
      </w:r>
      <w:r w:rsidR="007D20A2" w:rsidRPr="00196171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В качестве дополнения </w:t>
      </w:r>
      <w:r w:rsidR="007B1EE0" w:rsidRPr="00196171">
        <w:rPr>
          <w:rFonts w:ascii="Arial" w:eastAsia="Times New Roman" w:hAnsi="Arial" w:cs="Arial"/>
          <w:sz w:val="22"/>
          <w:shd w:val="clear" w:color="auto" w:fill="FFFFFF"/>
          <w:lang w:eastAsia="ru-RU"/>
        </w:rPr>
        <w:t>приведены</w:t>
      </w:r>
      <w:r w:rsidR="007D20A2" w:rsidRPr="00196171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результаты расчета коэффициента массопере</w:t>
      </w:r>
      <w:r w:rsidR="007B1EE0" w:rsidRPr="00196171">
        <w:rPr>
          <w:rFonts w:ascii="Arial" w:eastAsia="Times New Roman" w:hAnsi="Arial" w:cs="Arial"/>
          <w:sz w:val="22"/>
          <w:shd w:val="clear" w:color="auto" w:fill="FFFFFF"/>
          <w:lang w:eastAsia="ru-RU"/>
        </w:rPr>
        <w:t>носа</w:t>
      </w:r>
      <w:r w:rsidR="007D20A2" w:rsidRPr="00196171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мочевины (</w:t>
      </w:r>
      <w:r w:rsidR="007D20A2" w:rsidRPr="00196171">
        <w:rPr>
          <w:rFonts w:ascii="Arial" w:eastAsia="Times New Roman" w:hAnsi="Arial" w:cs="Arial"/>
          <w:sz w:val="22"/>
          <w:shd w:val="clear" w:color="auto" w:fill="FFFFFF"/>
          <w:lang w:val="en-US" w:eastAsia="ru-RU"/>
        </w:rPr>
        <w:t>KoA</w:t>
      </w:r>
      <w:r w:rsidR="007D20A2" w:rsidRPr="00196171">
        <w:rPr>
          <w:rFonts w:ascii="Arial" w:eastAsia="Times New Roman" w:hAnsi="Arial" w:cs="Arial"/>
          <w:sz w:val="22"/>
          <w:shd w:val="clear" w:color="auto" w:fill="FFFFFF"/>
          <w:lang w:eastAsia="ru-RU"/>
        </w:rPr>
        <w:t>).</w:t>
      </w:r>
    </w:p>
    <w:p w14:paraId="4A7EB917" w14:textId="77777777" w:rsidR="00CD3A57" w:rsidRPr="00196171" w:rsidRDefault="00CD3A57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7A8F77E6" w14:textId="77777777" w:rsidR="007D20A2" w:rsidRPr="00196171" w:rsidRDefault="007D20A2" w:rsidP="00576B23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4.5.2</w:t>
      </w:r>
      <w:r w:rsidR="00CD3A57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Коэффициенты просеивания для гемодиализаторов, гемодиафильтров, ге</w:t>
      </w:r>
      <w:r w:rsidR="00356D07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мофильтров и гемоконцентраторов</w:t>
      </w:r>
    </w:p>
    <w:p w14:paraId="6CF7BCDF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Для гемодиализаторов, гемодиафильтров и гемофильтров коэффициенты просеивания (</w:t>
      </w:r>
      <w:r w:rsidR="00F96A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КП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CE6C2C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для альбумина, инулина и</w:t>
      </w:r>
      <w:r w:rsidR="00CD3A5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Arial"/>
                <w:i/>
                <w:sz w:val="24"/>
                <w:shd w:val="clear" w:color="auto" w:fill="FFFFFF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Arial"/>
                <w:sz w:val="24"/>
                <w:shd w:val="clear" w:color="auto" w:fill="FFFFFF"/>
                <w:lang w:eastAsia="ru-RU"/>
              </w:rPr>
              <m:t>β</m:t>
            </m:r>
          </m:e>
          <m:sub>
            <m:r>
              <w:rPr>
                <w:rFonts w:ascii="Cambria Math" w:eastAsia="Times New Roman" w:hAnsi="Cambria Math" w:cs="Arial"/>
                <w:sz w:val="24"/>
                <w:shd w:val="clear" w:color="auto" w:fill="FFFFFF"/>
                <w:lang w:eastAsia="ru-RU"/>
              </w:rPr>
              <m:t>2</m:t>
            </m:r>
          </m:sub>
        </m:sSub>
      </m:oMath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-микроглобулина или миоглобина определяют в соответствии с 5.6.2. </w:t>
      </w:r>
    </w:p>
    <w:p w14:paraId="77159CD6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Кроме того, следующие белки со средней молекулярной массой </w:t>
      </w:r>
      <w:r w:rsidR="007365C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имеют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известный клинический интерес и представляют собой диапазон молекулярных масс в пределах среднего молекулярного спектра. </w:t>
      </w:r>
      <w:r w:rsidR="00F939E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Изготовитель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может указать значение </w:t>
      </w:r>
      <w:r w:rsidR="00F96A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КП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либо для этих соединений, либо для других белков со средней молекулярной массой, либо для обоих, чтобы обеспечить </w:t>
      </w:r>
      <w:r w:rsidR="00D174F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характеристики, если значение </w:t>
      </w:r>
      <w:r w:rsidR="00F96A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КП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для этих белков больше или равно 0,1: </w:t>
      </w:r>
    </w:p>
    <w:p w14:paraId="132EB841" w14:textId="77777777" w:rsidR="00356D07" w:rsidRPr="00196171" w:rsidRDefault="00356D07" w:rsidP="00576B23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</w:t>
      </w:r>
      <w:r w:rsidR="00D174F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свободные легкие цепи каппа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(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κ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-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FLC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23 кДа);</w:t>
      </w:r>
    </w:p>
    <w:p w14:paraId="025F487E" w14:textId="77777777" w:rsidR="00356D07" w:rsidRPr="00196171" w:rsidRDefault="00356D07" w:rsidP="00576B23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фактор комплемента 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D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(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CFD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24 кДа);</w:t>
      </w:r>
    </w:p>
    <w:p w14:paraId="1C6CCA10" w14:textId="77777777" w:rsidR="00356D07" w:rsidRPr="00196171" w:rsidRDefault="00356D07" w:rsidP="00576B23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альфа-1-микроглобулин (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α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1-М, 33 кДа);</w:t>
      </w:r>
    </w:p>
    <w:p w14:paraId="14909BD0" w14:textId="77777777" w:rsidR="00356D07" w:rsidRPr="00196171" w:rsidRDefault="00356D07" w:rsidP="00576B23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хитиназа-3-подобный белок 1 (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YKL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-40, 40 кДа);</w:t>
      </w:r>
    </w:p>
    <w:p w14:paraId="0AB6366F" w14:textId="77777777" w:rsidR="003434C5" w:rsidRPr="00196171" w:rsidRDefault="00356D07" w:rsidP="003434C5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свободные легкие цепи </w:t>
      </w:r>
      <w:r w:rsidR="004F19C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лямбда 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(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λ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-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FLC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45 кДа).</w:t>
      </w:r>
    </w:p>
    <w:p w14:paraId="0B52F8D3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Для гемоконцентраторов коэффициент просеивания </w:t>
      </w:r>
      <w:r w:rsidR="00800FA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для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альбумин</w:t>
      </w:r>
      <w:r w:rsidR="00800FA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определяют в соответствии с 5.6.2. </w:t>
      </w:r>
    </w:p>
    <w:p w14:paraId="0920687C" w14:textId="77777777" w:rsidR="00356D07" w:rsidRPr="00196171" w:rsidRDefault="007D20A2" w:rsidP="00576B23">
      <w:pPr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4.5.3</w:t>
      </w:r>
      <w:r w:rsidR="00356D07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Скорость ультрафильтрации</w:t>
      </w:r>
    </w:p>
    <w:p w14:paraId="3B550882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Скорость ультрафильтрации определя</w:t>
      </w:r>
      <w:r w:rsidR="00800FA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ют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если </w:t>
      </w:r>
      <w:r w:rsidR="00533A5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предназначено для конвек</w:t>
      </w:r>
      <w:r w:rsidR="00142A3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ционной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356D0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терапии в соответствии с 5.6.3.</w:t>
      </w:r>
    </w:p>
    <w:p w14:paraId="48342430" w14:textId="77777777" w:rsidR="00356D07" w:rsidRPr="00196171" w:rsidRDefault="007D20A2" w:rsidP="00576B23">
      <w:pPr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4.5.4</w:t>
      </w:r>
      <w:r w:rsidR="00356D07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Коэффициент ультрафильтрации</w:t>
      </w:r>
    </w:p>
    <w:p w14:paraId="135D31C9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Коэффициент ультрафильтрации определя</w:t>
      </w:r>
      <w:r w:rsidR="00800FA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ют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 </w:t>
      </w:r>
      <w:r w:rsidR="00356D0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соответствии с 5.6.4.</w:t>
      </w:r>
    </w:p>
    <w:p w14:paraId="794BB885" w14:textId="77777777" w:rsidR="00356D07" w:rsidRPr="00196171" w:rsidRDefault="007D20A2" w:rsidP="00576B23">
      <w:pPr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4.5.5</w:t>
      </w:r>
      <w:r w:rsidR="00356D07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Объем </w:t>
      </w:r>
      <w:r w:rsidR="00892852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заполнения полости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крови</w:t>
      </w:r>
    </w:p>
    <w:p w14:paraId="68F2B19D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Объем </w:t>
      </w:r>
      <w:r w:rsidR="0069792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заполнения полости крови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определя</w:t>
      </w:r>
      <w:r w:rsidR="00356D0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ют в соответствии с 5.6.5.</w:t>
      </w:r>
    </w:p>
    <w:p w14:paraId="4194B212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lastRenderedPageBreak/>
        <w:t>Если объ</w:t>
      </w:r>
      <w:r w:rsidR="00356D0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м </w:t>
      </w:r>
      <w:r w:rsidR="000E279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заполнения полости крови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стабилен или постоянен в клиническом диапазоне давлений, достаточно </w:t>
      </w:r>
      <w:r w:rsidR="000E279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однократного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измерения. Если </w:t>
      </w:r>
      <w:r w:rsidR="000E279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объем заполнения полости крови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изменяется в зависимости от давления, необходимо определить </w:t>
      </w:r>
      <w:r w:rsidR="000E279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объем заполнения полости крови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 клиническом диапазоне давлений. </w:t>
      </w:r>
    </w:p>
    <w:p w14:paraId="008034CF" w14:textId="77777777" w:rsidR="00356D07" w:rsidRPr="00196171" w:rsidRDefault="007D20A2" w:rsidP="00576B23">
      <w:pPr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4.5.6</w:t>
      </w:r>
      <w:r w:rsidR="00356D07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П</w:t>
      </w:r>
      <w:r w:rsidR="003D7743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ерепад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давления в </w:t>
      </w:r>
      <w:r w:rsidR="003D7743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полости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крови</w:t>
      </w:r>
    </w:p>
    <w:p w14:paraId="51769BA0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Перепад давления в </w:t>
      </w:r>
      <w:r w:rsidR="003D7743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полости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крови определя</w:t>
      </w:r>
      <w:r w:rsidR="004F715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ют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 соответствии с 5.6.6</w:t>
      </w:r>
      <w:r w:rsidR="004F715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4E3D2C55" w14:textId="77777777" w:rsidR="007D20A2" w:rsidRPr="00196171" w:rsidRDefault="007D20A2" w:rsidP="00576B23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4.5.7</w:t>
      </w:r>
      <w:r w:rsidR="004F7155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Перенос эндотоксинов гем</w:t>
      </w:r>
      <w:r w:rsidR="004F7155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одиализаторов и гемодиафильтров</w:t>
      </w:r>
    </w:p>
    <w:p w14:paraId="1BDA8AB4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Изготовитель должен определить, </w:t>
      </w:r>
      <w:r w:rsidR="003D18DC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является ли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3D18DC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приемлемым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риск для пациента с точки зрения пирогенной реакции вследствие переноса эндотоксина между путем циркуляции </w:t>
      </w:r>
      <w:r w:rsidR="0019023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диализирующего раствора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</w:t>
      </w:r>
      <w:r w:rsidR="0019023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кровопроводящим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путем во время подготовки и терапии, а также с учетом результатов </w:t>
      </w:r>
      <w:r w:rsidR="009D4DA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испытания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19023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 перенос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эндотоксина. </w:t>
      </w:r>
    </w:p>
    <w:p w14:paraId="2A07DC5B" w14:textId="77777777" w:rsidR="004F7155" w:rsidRPr="00196171" w:rsidRDefault="004F7155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 настоящему требованию устанавливают согласно 5.6.7.</w:t>
      </w:r>
    </w:p>
    <w:p w14:paraId="0A9D550C" w14:textId="77777777" w:rsidR="004F7155" w:rsidRPr="00196171" w:rsidRDefault="004F7155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50D4537F" w14:textId="77777777" w:rsidR="007D20A2" w:rsidRPr="00196171" w:rsidRDefault="007D20A2" w:rsidP="00576B23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4.6</w:t>
      </w:r>
      <w:r w:rsidR="004F7155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Срок </w:t>
      </w:r>
      <w:r w:rsidR="004F7155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годности</w:t>
      </w:r>
    </w:p>
    <w:p w14:paraId="7C941A6E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Биологическая безопасность, стерильность, </w:t>
      </w:r>
      <w:r w:rsidR="0019023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характеристики и механическая целостность изделия должны быть подтверждены после хранения в течение </w:t>
      </w:r>
      <w:r w:rsidR="00190237" w:rsidRPr="00196171">
        <w:rPr>
          <w:rStyle w:val="ypks7kbdpwfgdykd3qb9"/>
          <w:rFonts w:ascii="Arial" w:hAnsi="Arial" w:cs="Arial"/>
          <w:sz w:val="24"/>
        </w:rPr>
        <w:t>периода</w:t>
      </w:r>
      <w:r w:rsidR="00190237" w:rsidRPr="00196171">
        <w:rPr>
          <w:rFonts w:ascii="Arial" w:hAnsi="Arial" w:cs="Arial"/>
          <w:sz w:val="24"/>
        </w:rPr>
        <w:t xml:space="preserve">, </w:t>
      </w:r>
      <w:r w:rsidR="00190237" w:rsidRPr="00196171">
        <w:rPr>
          <w:rStyle w:val="ypks7kbdpwfgdykd3qb9"/>
          <w:rFonts w:ascii="Arial" w:hAnsi="Arial" w:cs="Arial"/>
          <w:sz w:val="24"/>
        </w:rPr>
        <w:t>соответствующего</w:t>
      </w:r>
      <w:r w:rsidR="00190237" w:rsidRPr="00196171">
        <w:rPr>
          <w:rFonts w:ascii="Arial" w:hAnsi="Arial" w:cs="Arial"/>
          <w:sz w:val="24"/>
        </w:rPr>
        <w:t xml:space="preserve"> </w:t>
      </w:r>
      <w:r w:rsidR="00190237" w:rsidRPr="00196171">
        <w:rPr>
          <w:rStyle w:val="ypks7kbdpwfgdykd3qb9"/>
          <w:rFonts w:ascii="Arial" w:hAnsi="Arial" w:cs="Arial"/>
          <w:sz w:val="24"/>
        </w:rPr>
        <w:t>сроку</w:t>
      </w:r>
      <w:r w:rsidR="00190237" w:rsidRPr="00196171">
        <w:rPr>
          <w:rFonts w:ascii="Arial" w:hAnsi="Arial" w:cs="Arial"/>
          <w:sz w:val="24"/>
        </w:rPr>
        <w:t xml:space="preserve"> </w:t>
      </w:r>
      <w:r w:rsidR="00190237" w:rsidRPr="00196171">
        <w:rPr>
          <w:rStyle w:val="ypks7kbdpwfgdykd3qb9"/>
          <w:rFonts w:ascii="Arial" w:hAnsi="Arial" w:cs="Arial"/>
          <w:sz w:val="24"/>
        </w:rPr>
        <w:t>годности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Срок годности может быть установлен с помощью валидированных ускоренных исследований стабильности и должен быть подтвержден данными о старении в режиме реального времени. </w:t>
      </w:r>
    </w:p>
    <w:p w14:paraId="58C6F25C" w14:textId="77777777" w:rsidR="007D20A2" w:rsidRPr="00196171" w:rsidRDefault="004F7155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 устанавливают согласно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пункт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у 6.</w:t>
      </w:r>
    </w:p>
    <w:p w14:paraId="634C8BC3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0A9A979A" w14:textId="77777777" w:rsidR="007D20A2" w:rsidRPr="00196171" w:rsidRDefault="007D20A2" w:rsidP="00576B23">
      <w:pPr>
        <w:rPr>
          <w:rFonts w:ascii="Arial" w:eastAsia="Times New Roman" w:hAnsi="Arial" w:cs="Arial"/>
          <w:b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hd w:val="clear" w:color="auto" w:fill="FFFFFF"/>
          <w:lang w:eastAsia="ru-RU"/>
        </w:rPr>
        <w:t>5</w:t>
      </w:r>
      <w:r w:rsidR="004F7155" w:rsidRPr="00196171">
        <w:rPr>
          <w:rFonts w:ascii="Arial" w:eastAsia="Times New Roman" w:hAnsi="Arial" w:cs="Arial"/>
          <w:b/>
          <w:shd w:val="clear" w:color="auto" w:fill="FFFFFF"/>
          <w:lang w:eastAsia="ru-RU"/>
        </w:rPr>
        <w:t>  Методы испытаний</w:t>
      </w:r>
    </w:p>
    <w:p w14:paraId="67B6A7AA" w14:textId="77777777" w:rsidR="007D20A2" w:rsidRPr="00196171" w:rsidRDefault="007D20A2" w:rsidP="00576B23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654B11DA" w14:textId="77777777" w:rsidR="007D20A2" w:rsidRPr="00196171" w:rsidRDefault="007D20A2" w:rsidP="00576B23">
      <w:pPr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5.1</w:t>
      </w:r>
      <w:r w:rsidR="004F7155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Общие положения</w:t>
      </w:r>
    </w:p>
    <w:p w14:paraId="0BF8C405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Требования, указанные в пункте 4, должны быть определены до вывода на рынок нового типа </w:t>
      </w:r>
      <w:r w:rsidR="0075028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должны пересматриваться после внесения изменений в </w:t>
      </w:r>
      <w:r w:rsidR="0075028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которые могут повл</w:t>
      </w:r>
      <w:r w:rsidR="004F715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иять на его </w:t>
      </w:r>
      <w:r w:rsidR="00B63233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функциональные характеристики</w:t>
      </w:r>
      <w:r w:rsidR="004F715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6184B5E7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Если </w:t>
      </w:r>
      <w:r w:rsidR="0075028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маркированы </w:t>
      </w:r>
      <w:r w:rsidR="00B63233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как предназначенные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многократного </w:t>
      </w:r>
      <w:r w:rsidR="0075028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применения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они должны быть </w:t>
      </w:r>
      <w:r w:rsidR="00B63233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испытаны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на </w:t>
      </w:r>
      <w:r w:rsidR="00B63233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конструкционную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целостность, биологическую безопасность и </w:t>
      </w:r>
      <w:r w:rsidR="00B63233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характеристики после повторной обработки в соответствии с инструкциями </w:t>
      </w:r>
      <w:r w:rsidR="00F939E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чтобы </w:t>
      </w:r>
      <w:r w:rsidR="00B63233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определить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воздействие рекоменд</w:t>
      </w:r>
      <w:r w:rsidR="00B63233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ованного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чистящего средства и бактерицидного средства на </w:t>
      </w:r>
      <w:r w:rsidR="00B63233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функциональные</w:t>
      </w:r>
      <w:r w:rsidR="004F715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характеристики мембраны.</w:t>
      </w:r>
    </w:p>
    <w:p w14:paraId="3B4340B3" w14:textId="77777777" w:rsidR="007D20A2" w:rsidRPr="00196171" w:rsidRDefault="0004122C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Объем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выборки </w:t>
      </w:r>
      <w:r w:rsidR="0075028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изделий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для испытаний 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должен определяться </w:t>
      </w:r>
      <w:r w:rsidR="004A5AE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 основе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риска и должен позволять продемонстрировать</w:t>
      </w:r>
      <w:r w:rsidR="004A5AE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со статистической достоверностью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что 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lastRenderedPageBreak/>
        <w:t xml:space="preserve">результаты испытаний соответствуют всему диапазону </w:t>
      </w:r>
      <w:r w:rsidR="004A5AE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технических требований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939E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="004F715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1E15EE71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Конфигурация образцов</w:t>
      </w:r>
      <w:r w:rsidR="004A5AE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однократного применения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используемых для испытаний, должна соответствовать </w:t>
      </w:r>
      <w:r w:rsidR="004A5AE7" w:rsidRPr="00196171">
        <w:rPr>
          <w:rStyle w:val="ypks7kbdpwfgdykd3qb9"/>
          <w:rFonts w:ascii="Arial" w:hAnsi="Arial" w:cs="Arial"/>
          <w:sz w:val="24"/>
        </w:rPr>
        <w:t>окончательной</w:t>
      </w:r>
      <w:r w:rsidR="004A5AE7" w:rsidRPr="00196171">
        <w:rPr>
          <w:rFonts w:ascii="Arial" w:hAnsi="Arial" w:cs="Arial"/>
          <w:sz w:val="24"/>
        </w:rPr>
        <w:t xml:space="preserve"> </w:t>
      </w:r>
      <w:r w:rsidR="004A5AE7" w:rsidRPr="00196171">
        <w:rPr>
          <w:rStyle w:val="ypks7kbdpwfgdykd3qb9"/>
          <w:rFonts w:ascii="Arial" w:hAnsi="Arial" w:cs="Arial"/>
          <w:sz w:val="24"/>
        </w:rPr>
        <w:t>производственной</w:t>
      </w:r>
      <w:r w:rsidR="004A5AE7" w:rsidRPr="00196171">
        <w:rPr>
          <w:rFonts w:ascii="Arial" w:hAnsi="Arial" w:cs="Arial"/>
          <w:sz w:val="24"/>
        </w:rPr>
        <w:t xml:space="preserve"> </w:t>
      </w:r>
      <w:r w:rsidR="004A5AE7" w:rsidRPr="00196171">
        <w:rPr>
          <w:rStyle w:val="ypks7kbdpwfgdykd3qb9"/>
          <w:rFonts w:ascii="Arial" w:hAnsi="Arial" w:cs="Arial"/>
          <w:sz w:val="24"/>
        </w:rPr>
        <w:t>конфигурации,</w:t>
      </w:r>
      <w:r w:rsidR="004A5AE7" w:rsidRPr="00196171">
        <w:rPr>
          <w:rFonts w:ascii="Arial" w:hAnsi="Arial" w:cs="Arial"/>
          <w:sz w:val="24"/>
        </w:rPr>
        <w:t xml:space="preserve"> </w:t>
      </w:r>
      <w:r w:rsidR="004A5AE7" w:rsidRPr="00196171">
        <w:rPr>
          <w:rStyle w:val="ypks7kbdpwfgdykd3qb9"/>
          <w:rFonts w:ascii="Arial" w:hAnsi="Arial" w:cs="Arial"/>
          <w:sz w:val="24"/>
        </w:rPr>
        <w:t>включая</w:t>
      </w:r>
      <w:r w:rsidR="004A5AE7" w:rsidRPr="00196171">
        <w:rPr>
          <w:rFonts w:ascii="Arial" w:hAnsi="Arial" w:cs="Arial"/>
          <w:sz w:val="24"/>
        </w:rPr>
        <w:t xml:space="preserve"> </w:t>
      </w:r>
      <w:r w:rsidR="004A5AE7" w:rsidRPr="00196171">
        <w:rPr>
          <w:rStyle w:val="ypks7kbdpwfgdykd3qb9"/>
          <w:rFonts w:ascii="Arial" w:hAnsi="Arial" w:cs="Arial"/>
          <w:sz w:val="24"/>
        </w:rPr>
        <w:t>стерилизацию</w:t>
      </w:r>
      <w:r w:rsidR="004F715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4A692F9B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Измерения провод</w:t>
      </w:r>
      <w:r w:rsidR="004A5AE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ят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196171">
        <w:rPr>
          <w:rFonts w:ascii="Arial" w:eastAsia="Times New Roman" w:hAnsi="Arial" w:cs="Arial"/>
          <w:i/>
          <w:sz w:val="24"/>
          <w:shd w:val="clear" w:color="auto" w:fill="FFFFFF"/>
          <w:lang w:val="en-US" w:eastAsia="ru-RU"/>
        </w:rPr>
        <w:t>in</w:t>
      </w:r>
      <w:r w:rsidRPr="00196171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 xml:space="preserve"> </w:t>
      </w:r>
      <w:r w:rsidRPr="00196171">
        <w:rPr>
          <w:rFonts w:ascii="Arial" w:eastAsia="Times New Roman" w:hAnsi="Arial" w:cs="Arial"/>
          <w:i/>
          <w:sz w:val="24"/>
          <w:shd w:val="clear" w:color="auto" w:fill="FFFFFF"/>
          <w:lang w:val="en-US" w:eastAsia="ru-RU"/>
        </w:rPr>
        <w:t>vitro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при температуре (37</w:t>
      </w:r>
      <w:r w:rsidR="004F715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±</w:t>
      </w:r>
      <w:r w:rsidR="004F715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1)</w:t>
      </w:r>
      <w:r w:rsidR="004F715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°</w:t>
      </w: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C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Если зависимость между переменными </w:t>
      </w:r>
      <w:r w:rsidR="004A5AE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является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нелинейн</w:t>
      </w:r>
      <w:r w:rsidR="004A5AE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ой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необходимо провести достаточное количество измерений для интерполяции данных. Методы измерений, представленные в настоящем </w:t>
      </w:r>
      <w:r w:rsidR="005C04C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стандарте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являются референтными. Допускается использование других методов испытаний при условии</w:t>
      </w:r>
      <w:r w:rsidR="0077468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что они были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валид</w:t>
      </w:r>
      <w:r w:rsidR="0077468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ированы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по</w:t>
      </w:r>
      <w:r w:rsidR="0077468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казали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77468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свою</w:t>
      </w:r>
      <w:r w:rsidR="004F715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точност</w:t>
      </w:r>
      <w:r w:rsidR="0077468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ь</w:t>
      </w:r>
      <w:r w:rsidR="004F715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воспроизводимост</w:t>
      </w:r>
      <w:r w:rsidR="0077468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ь</w:t>
      </w:r>
      <w:r w:rsidR="004F715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40541CE2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Представленные испытательные системы не отражают всех необходимых деталей практически реализуемо</w:t>
      </w:r>
      <w:r w:rsidR="00F458E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го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испытательно</w:t>
      </w:r>
      <w:r w:rsidR="00F458E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го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458E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оборудования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</w:t>
      </w:r>
      <w:r w:rsidR="00F458E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</w:t>
      </w:r>
      <w:r w:rsidR="00F458E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 пр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оектировани</w:t>
      </w:r>
      <w:r w:rsidR="00F458E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</w:t>
      </w:r>
      <w:r w:rsidR="00F458E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конструировании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реальных испытательных систем, а также при </w:t>
      </w:r>
      <w:r w:rsidR="00F458E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их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создании</w:t>
      </w:r>
      <w:r w:rsidR="00F458E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необходимо также учитывать факторы, </w:t>
      </w:r>
      <w:r w:rsidR="00F458E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влияющие на погрешность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измер</w:t>
      </w:r>
      <w:r w:rsidR="004F715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ений, включая, помимо прочего:</w:t>
      </w:r>
    </w:p>
    <w:p w14:paraId="75E4E031" w14:textId="77777777" w:rsidR="004F7155" w:rsidRPr="00196171" w:rsidRDefault="004F7155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погрешности измерения давления из-за влияния статического напора и динамических перепадов давления; </w:t>
      </w:r>
    </w:p>
    <w:p w14:paraId="6879ACB0" w14:textId="77777777" w:rsidR="004F7155" w:rsidRPr="00196171" w:rsidRDefault="004F7155" w:rsidP="00576B23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время стабилизации параметров;</w:t>
      </w:r>
    </w:p>
    <w:p w14:paraId="1EE2C391" w14:textId="77777777" w:rsidR="004F7155" w:rsidRPr="00196171" w:rsidRDefault="004F7155" w:rsidP="00576B23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неконтролируемые колебания температуры при непостоянных </w:t>
      </w:r>
      <w:r w:rsidR="00FC6EF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скоростях потока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7C754D2A" w14:textId="77777777" w:rsidR="007D20A2" w:rsidRPr="00196171" w:rsidRDefault="004F7155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рН; </w:t>
      </w:r>
    </w:p>
    <w:p w14:paraId="3B1E4D01" w14:textId="77777777" w:rsidR="007D20A2" w:rsidRPr="00196171" w:rsidRDefault="004F7155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деградаци</w:t>
      </w:r>
      <w:r w:rsidR="00EC1EC3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ю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C6EF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испытательных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веществ под воздействием тепла, света и времени; </w:t>
      </w:r>
    </w:p>
    <w:p w14:paraId="147CE5E0" w14:textId="77777777" w:rsidR="004F7155" w:rsidRPr="00196171" w:rsidRDefault="004F7155" w:rsidP="00576B23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1A1718"/>
          <w:sz w:val="24"/>
        </w:rPr>
      </w:pPr>
      <w:r w:rsidRPr="00196171">
        <w:rPr>
          <w:rFonts w:ascii="Arial" w:hAnsi="Arial" w:cs="Arial"/>
          <w:color w:val="1A1718"/>
          <w:sz w:val="24"/>
        </w:rPr>
        <w:t>-  </w:t>
      </w:r>
      <w:r w:rsidR="007D20A2" w:rsidRPr="00196171">
        <w:rPr>
          <w:rFonts w:ascii="Arial" w:hAnsi="Arial" w:cs="Arial"/>
          <w:color w:val="1A1718"/>
          <w:sz w:val="24"/>
        </w:rPr>
        <w:t>дегазаци</w:t>
      </w:r>
      <w:r w:rsidR="00EC1EC3" w:rsidRPr="00196171">
        <w:rPr>
          <w:rFonts w:ascii="Arial" w:hAnsi="Arial" w:cs="Arial"/>
          <w:color w:val="1A1718"/>
          <w:sz w:val="24"/>
        </w:rPr>
        <w:t>ю</w:t>
      </w:r>
      <w:r w:rsidR="007D20A2" w:rsidRPr="00196171">
        <w:rPr>
          <w:rFonts w:ascii="Arial" w:hAnsi="Arial" w:cs="Arial"/>
          <w:color w:val="1A1718"/>
          <w:sz w:val="24"/>
        </w:rPr>
        <w:t xml:space="preserve"> испытательных жидкостей;</w:t>
      </w:r>
    </w:p>
    <w:p w14:paraId="168B72EE" w14:textId="77777777" w:rsidR="004F7155" w:rsidRPr="00196171" w:rsidRDefault="004F7155" w:rsidP="00576B23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1A1718"/>
          <w:sz w:val="24"/>
        </w:rPr>
      </w:pPr>
      <w:r w:rsidRPr="00196171">
        <w:rPr>
          <w:rFonts w:ascii="Arial" w:hAnsi="Arial" w:cs="Arial"/>
          <w:color w:val="1A1718"/>
          <w:sz w:val="24"/>
        </w:rPr>
        <w:t>-  </w:t>
      </w:r>
      <w:r w:rsidR="007D20A2" w:rsidRPr="00196171">
        <w:rPr>
          <w:rFonts w:ascii="Arial" w:hAnsi="Arial" w:cs="Arial"/>
          <w:color w:val="1A1718"/>
          <w:sz w:val="24"/>
        </w:rPr>
        <w:t>захваченный воздух; и</w:t>
      </w:r>
    </w:p>
    <w:p w14:paraId="7EC4E2E8" w14:textId="77777777" w:rsidR="007D20A2" w:rsidRPr="00196171" w:rsidRDefault="004F7155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4"/>
        </w:rPr>
      </w:pPr>
      <w:r w:rsidRPr="00196171">
        <w:rPr>
          <w:rFonts w:ascii="Arial" w:hAnsi="Arial" w:cs="Arial"/>
          <w:color w:val="1A1718"/>
          <w:sz w:val="24"/>
        </w:rPr>
        <w:t>-  </w:t>
      </w:r>
      <w:r w:rsidR="007D20A2" w:rsidRPr="00196171">
        <w:rPr>
          <w:rFonts w:ascii="Arial" w:hAnsi="Arial" w:cs="Arial"/>
          <w:color w:val="1A1718"/>
          <w:sz w:val="24"/>
        </w:rPr>
        <w:t xml:space="preserve">загрязнение системы </w:t>
      </w:r>
      <w:r w:rsidR="008F0920" w:rsidRPr="00196171">
        <w:rPr>
          <w:rFonts w:ascii="Arial" w:hAnsi="Arial" w:cs="Arial"/>
          <w:color w:val="1A1718"/>
          <w:sz w:val="24"/>
        </w:rPr>
        <w:t>инородными</w:t>
      </w:r>
      <w:r w:rsidR="007D20A2" w:rsidRPr="00196171">
        <w:rPr>
          <w:rFonts w:ascii="Arial" w:hAnsi="Arial" w:cs="Arial"/>
          <w:color w:val="1A1718"/>
          <w:sz w:val="24"/>
        </w:rPr>
        <w:t xml:space="preserve"> материалами, водорослями и бактериями. </w:t>
      </w:r>
    </w:p>
    <w:p w14:paraId="6241E54D" w14:textId="77777777" w:rsidR="004F7155" w:rsidRPr="00196171" w:rsidRDefault="004F7155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1506A11A" w14:textId="77777777" w:rsidR="007D20A2" w:rsidRPr="00196171" w:rsidRDefault="004F7155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2"/>
        </w:rPr>
      </w:pPr>
      <w:r w:rsidRPr="00196171">
        <w:rPr>
          <w:rFonts w:ascii="Arial" w:eastAsia="Times New Roman" w:hAnsi="Arial" w:cs="Arial"/>
          <w:spacing w:val="40"/>
          <w:sz w:val="22"/>
          <w:shd w:val="clear" w:color="auto" w:fill="FFFFFF"/>
          <w:lang w:eastAsia="ru-RU"/>
        </w:rPr>
        <w:t>Примечание</w:t>
      </w:r>
      <w:r w:rsidRPr="00196171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– </w:t>
      </w:r>
      <w:r w:rsidR="00560331" w:rsidRPr="00196171">
        <w:rPr>
          <w:rFonts w:ascii="Arial" w:hAnsi="Arial" w:cs="Arial"/>
          <w:sz w:val="22"/>
        </w:rPr>
        <w:t>Пункт</w:t>
      </w:r>
      <w:r w:rsidR="007D20A2" w:rsidRPr="00196171">
        <w:rPr>
          <w:rFonts w:ascii="Arial" w:hAnsi="Arial" w:cs="Arial"/>
          <w:sz w:val="22"/>
        </w:rPr>
        <w:t xml:space="preserve"> 5</w:t>
      </w:r>
      <w:r w:rsidR="007D20A2" w:rsidRPr="00196171">
        <w:rPr>
          <w:rFonts w:ascii="Arial" w:hAnsi="Arial" w:cs="Arial"/>
          <w:color w:val="031AF2"/>
          <w:sz w:val="22"/>
        </w:rPr>
        <w:t xml:space="preserve"> </w:t>
      </w:r>
      <w:r w:rsidR="007D20A2" w:rsidRPr="00196171">
        <w:rPr>
          <w:rFonts w:ascii="Arial" w:hAnsi="Arial" w:cs="Arial"/>
          <w:color w:val="1A1718"/>
          <w:sz w:val="22"/>
        </w:rPr>
        <w:t>содержит типовые испытания, проводимые перед выпуском нового изделия на рынок или при внесении изменений в изделие или его производственные процессы. Другие испытания носят характер контроля качества и проводятся регулярно в соответствии с требованиями системы менеджмента</w:t>
      </w:r>
      <w:r w:rsidRPr="00196171">
        <w:rPr>
          <w:rFonts w:ascii="Arial" w:hAnsi="Arial" w:cs="Arial"/>
          <w:color w:val="1A1718"/>
          <w:sz w:val="22"/>
        </w:rPr>
        <w:t xml:space="preserve"> качества.</w:t>
      </w:r>
    </w:p>
    <w:p w14:paraId="3A5F2C07" w14:textId="77777777" w:rsidR="004F7155" w:rsidRPr="00196171" w:rsidRDefault="004F7155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7028CA41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196171">
        <w:rPr>
          <w:rFonts w:ascii="Arial" w:hAnsi="Arial" w:cs="Arial"/>
          <w:b/>
          <w:color w:val="1A1718"/>
          <w:sz w:val="24"/>
        </w:rPr>
        <w:t>5.2</w:t>
      </w:r>
      <w:r w:rsidR="004F7155" w:rsidRPr="00196171">
        <w:rPr>
          <w:rFonts w:ascii="Arial" w:hAnsi="Arial" w:cs="Arial"/>
          <w:b/>
          <w:color w:val="1A1718"/>
          <w:sz w:val="24"/>
        </w:rPr>
        <w:t>  </w:t>
      </w:r>
      <w:r w:rsidRPr="00196171">
        <w:rPr>
          <w:rFonts w:ascii="Arial" w:hAnsi="Arial" w:cs="Arial"/>
          <w:b/>
          <w:color w:val="1A1718"/>
          <w:sz w:val="24"/>
        </w:rPr>
        <w:t>Биологическая б</w:t>
      </w:r>
      <w:r w:rsidR="004F7155" w:rsidRPr="00196171">
        <w:rPr>
          <w:rFonts w:ascii="Arial" w:hAnsi="Arial" w:cs="Arial"/>
          <w:b/>
          <w:color w:val="1A1718"/>
          <w:sz w:val="24"/>
        </w:rPr>
        <w:t>езопасность и гемосовместимость</w:t>
      </w:r>
    </w:p>
    <w:p w14:paraId="67E404EA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 xml:space="preserve">Биологическая безопасность гемодиализаторов, гемодиафильтров, гемофильтров и гемоконцентраторов, предназначенных для прямого или косвенного контакта с кровью пациента, должна оцениваться: </w:t>
      </w:r>
    </w:p>
    <w:p w14:paraId="319D7507" w14:textId="77777777" w:rsidR="004F7155" w:rsidRPr="00196171" w:rsidRDefault="004F7155" w:rsidP="00576B23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1A1718"/>
          <w:sz w:val="24"/>
        </w:rPr>
      </w:pPr>
      <w:r w:rsidRPr="00196171">
        <w:rPr>
          <w:rFonts w:ascii="Arial" w:hAnsi="Arial" w:cs="Arial"/>
          <w:color w:val="1A1718"/>
          <w:sz w:val="24"/>
        </w:rPr>
        <w:lastRenderedPageBreak/>
        <w:t>-  </w:t>
      </w:r>
      <w:r w:rsidR="008F0920" w:rsidRPr="00196171">
        <w:rPr>
          <w:rFonts w:ascii="Arial" w:hAnsi="Arial" w:cs="Arial"/>
          <w:color w:val="1A1718"/>
          <w:sz w:val="24"/>
        </w:rPr>
        <w:t xml:space="preserve">на </w:t>
      </w:r>
      <w:r w:rsidR="007D20A2" w:rsidRPr="00196171">
        <w:rPr>
          <w:rFonts w:ascii="Arial" w:hAnsi="Arial" w:cs="Arial"/>
          <w:color w:val="1A1718"/>
          <w:sz w:val="24"/>
        </w:rPr>
        <w:t>образц</w:t>
      </w:r>
      <w:r w:rsidR="008F0920" w:rsidRPr="00196171">
        <w:rPr>
          <w:rFonts w:ascii="Arial" w:hAnsi="Arial" w:cs="Arial"/>
          <w:color w:val="1A1718"/>
          <w:sz w:val="24"/>
        </w:rPr>
        <w:t>ах</w:t>
      </w:r>
      <w:r w:rsidR="007D20A2" w:rsidRPr="00196171">
        <w:rPr>
          <w:rFonts w:ascii="Arial" w:hAnsi="Arial" w:cs="Arial"/>
          <w:color w:val="1A1718"/>
          <w:sz w:val="24"/>
        </w:rPr>
        <w:t xml:space="preserve"> каждого нового типа </w:t>
      </w:r>
      <w:r w:rsidR="00750286" w:rsidRPr="00196171">
        <w:rPr>
          <w:rFonts w:ascii="Arial" w:hAnsi="Arial" w:cs="Arial"/>
          <w:color w:val="1A1718"/>
          <w:sz w:val="24"/>
        </w:rPr>
        <w:t>изделия</w:t>
      </w:r>
      <w:r w:rsidR="007D20A2" w:rsidRPr="00196171">
        <w:rPr>
          <w:rFonts w:ascii="Arial" w:hAnsi="Arial" w:cs="Arial"/>
          <w:color w:val="1A1718"/>
          <w:sz w:val="24"/>
        </w:rPr>
        <w:t xml:space="preserve"> перед его </w:t>
      </w:r>
      <w:r w:rsidR="008F0920" w:rsidRPr="00196171">
        <w:rPr>
          <w:rFonts w:ascii="Arial" w:hAnsi="Arial" w:cs="Arial"/>
          <w:color w:val="1A1718"/>
          <w:sz w:val="24"/>
        </w:rPr>
        <w:t>выходом на рынок</w:t>
      </w:r>
      <w:r w:rsidR="007D20A2" w:rsidRPr="00196171">
        <w:rPr>
          <w:rFonts w:ascii="Arial" w:hAnsi="Arial" w:cs="Arial"/>
          <w:color w:val="1A1718"/>
          <w:sz w:val="24"/>
        </w:rPr>
        <w:t>, или</w:t>
      </w:r>
    </w:p>
    <w:p w14:paraId="009F563A" w14:textId="77777777" w:rsidR="004F7155" w:rsidRPr="00196171" w:rsidRDefault="004F7155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2"/>
        </w:rPr>
      </w:pPr>
      <w:r w:rsidRPr="00196171">
        <w:rPr>
          <w:rFonts w:ascii="Arial" w:hAnsi="Arial" w:cs="Arial"/>
          <w:color w:val="1A1718"/>
          <w:sz w:val="24"/>
        </w:rPr>
        <w:t>-  </w:t>
      </w:r>
      <w:r w:rsidR="008F0920" w:rsidRPr="00196171">
        <w:rPr>
          <w:rStyle w:val="ypks7kbdpwfgdykd3qb9"/>
          <w:rFonts w:ascii="Arial" w:hAnsi="Arial" w:cs="Arial"/>
          <w:sz w:val="24"/>
        </w:rPr>
        <w:t>после</w:t>
      </w:r>
      <w:r w:rsidR="008F0920" w:rsidRPr="00196171">
        <w:rPr>
          <w:rFonts w:ascii="Arial" w:hAnsi="Arial" w:cs="Arial"/>
          <w:sz w:val="24"/>
        </w:rPr>
        <w:t xml:space="preserve"> </w:t>
      </w:r>
      <w:r w:rsidR="008F0920" w:rsidRPr="00196171">
        <w:rPr>
          <w:rStyle w:val="ypks7kbdpwfgdykd3qb9"/>
          <w:rFonts w:ascii="Arial" w:hAnsi="Arial" w:cs="Arial"/>
          <w:sz w:val="24"/>
        </w:rPr>
        <w:t>любых</w:t>
      </w:r>
      <w:r w:rsidR="008F0920" w:rsidRPr="00196171">
        <w:rPr>
          <w:rFonts w:ascii="Arial" w:hAnsi="Arial" w:cs="Arial"/>
          <w:sz w:val="24"/>
        </w:rPr>
        <w:t xml:space="preserve"> </w:t>
      </w:r>
      <w:r w:rsidR="008F0920" w:rsidRPr="00196171">
        <w:rPr>
          <w:rStyle w:val="ypks7kbdpwfgdykd3qb9"/>
          <w:rFonts w:ascii="Arial" w:hAnsi="Arial" w:cs="Arial"/>
          <w:sz w:val="24"/>
        </w:rPr>
        <w:t>изменений</w:t>
      </w:r>
      <w:r w:rsidR="008F0920" w:rsidRPr="00196171">
        <w:rPr>
          <w:rFonts w:ascii="Arial" w:hAnsi="Arial" w:cs="Arial"/>
          <w:sz w:val="24"/>
        </w:rPr>
        <w:t xml:space="preserve"> </w:t>
      </w:r>
      <w:r w:rsidR="008F0920" w:rsidRPr="00196171">
        <w:rPr>
          <w:rStyle w:val="ypks7kbdpwfgdykd3qb9"/>
          <w:rFonts w:ascii="Arial" w:hAnsi="Arial" w:cs="Arial"/>
          <w:sz w:val="24"/>
        </w:rPr>
        <w:t>в</w:t>
      </w:r>
      <w:r w:rsidR="008F0920" w:rsidRPr="00196171">
        <w:rPr>
          <w:rFonts w:ascii="Arial" w:hAnsi="Arial" w:cs="Arial"/>
          <w:sz w:val="24"/>
        </w:rPr>
        <w:t xml:space="preserve"> </w:t>
      </w:r>
      <w:r w:rsidR="008F0920" w:rsidRPr="00196171">
        <w:rPr>
          <w:rStyle w:val="ypks7kbdpwfgdykd3qb9"/>
          <w:rFonts w:ascii="Arial" w:hAnsi="Arial" w:cs="Arial"/>
          <w:sz w:val="24"/>
        </w:rPr>
        <w:t>материалах</w:t>
      </w:r>
      <w:r w:rsidR="008F0920" w:rsidRPr="00196171">
        <w:rPr>
          <w:rFonts w:ascii="Arial" w:hAnsi="Arial" w:cs="Arial"/>
          <w:sz w:val="24"/>
        </w:rPr>
        <w:t xml:space="preserve">, </w:t>
      </w:r>
      <w:r w:rsidR="008F0920" w:rsidRPr="00196171">
        <w:rPr>
          <w:rStyle w:val="ypks7kbdpwfgdykd3qb9"/>
          <w:rFonts w:ascii="Arial" w:hAnsi="Arial" w:cs="Arial"/>
          <w:sz w:val="24"/>
        </w:rPr>
        <w:t>из</w:t>
      </w:r>
      <w:r w:rsidR="008F0920" w:rsidRPr="00196171">
        <w:rPr>
          <w:rFonts w:ascii="Arial" w:hAnsi="Arial" w:cs="Arial"/>
          <w:sz w:val="24"/>
        </w:rPr>
        <w:t xml:space="preserve"> которых изготовлены </w:t>
      </w:r>
      <w:r w:rsidR="008F0920" w:rsidRPr="00196171">
        <w:rPr>
          <w:rStyle w:val="ypks7kbdpwfgdykd3qb9"/>
          <w:rFonts w:ascii="Arial" w:hAnsi="Arial" w:cs="Arial"/>
          <w:sz w:val="24"/>
        </w:rPr>
        <w:t>изделия</w:t>
      </w:r>
      <w:r w:rsidR="008F0920" w:rsidRPr="00196171">
        <w:rPr>
          <w:rFonts w:ascii="Arial" w:hAnsi="Arial" w:cs="Arial"/>
          <w:sz w:val="24"/>
        </w:rPr>
        <w:t xml:space="preserve"> </w:t>
      </w:r>
      <w:r w:rsidR="008F0920" w:rsidRPr="00196171">
        <w:rPr>
          <w:rStyle w:val="ypks7kbdpwfgdykd3qb9"/>
          <w:rFonts w:ascii="Arial" w:hAnsi="Arial" w:cs="Arial"/>
          <w:sz w:val="24"/>
        </w:rPr>
        <w:t>этого</w:t>
      </w:r>
      <w:r w:rsidR="008F0920" w:rsidRPr="00196171">
        <w:rPr>
          <w:rFonts w:ascii="Arial" w:hAnsi="Arial" w:cs="Arial"/>
          <w:sz w:val="24"/>
        </w:rPr>
        <w:t xml:space="preserve"> </w:t>
      </w:r>
      <w:r w:rsidR="008F0920" w:rsidRPr="00196171">
        <w:rPr>
          <w:rStyle w:val="ypks7kbdpwfgdykd3qb9"/>
          <w:rFonts w:ascii="Arial" w:hAnsi="Arial" w:cs="Arial"/>
          <w:sz w:val="24"/>
        </w:rPr>
        <w:t>типа,</w:t>
      </w:r>
      <w:r w:rsidR="008F0920" w:rsidRPr="00196171">
        <w:rPr>
          <w:rFonts w:ascii="Arial" w:hAnsi="Arial" w:cs="Arial"/>
          <w:sz w:val="24"/>
        </w:rPr>
        <w:t xml:space="preserve"> </w:t>
      </w:r>
      <w:r w:rsidR="008F0920" w:rsidRPr="00196171">
        <w:rPr>
          <w:rStyle w:val="ypks7kbdpwfgdykd3qb9"/>
          <w:rFonts w:ascii="Arial" w:hAnsi="Arial" w:cs="Arial"/>
          <w:sz w:val="24"/>
        </w:rPr>
        <w:t>или</w:t>
      </w:r>
    </w:p>
    <w:p w14:paraId="7BBBA9E3" w14:textId="77777777" w:rsidR="007D20A2" w:rsidRPr="00196171" w:rsidRDefault="004F7155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-  </w:t>
      </w:r>
      <w:r w:rsidR="007D20A2" w:rsidRPr="00196171">
        <w:rPr>
          <w:rFonts w:ascii="Arial" w:hAnsi="Arial" w:cs="Arial"/>
          <w:color w:val="1A1718"/>
          <w:sz w:val="24"/>
        </w:rPr>
        <w:t xml:space="preserve">после любого изменения метода стерилизации. </w:t>
      </w:r>
    </w:p>
    <w:p w14:paraId="697159DB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4"/>
        </w:rPr>
      </w:pPr>
      <w:r w:rsidRPr="00196171">
        <w:rPr>
          <w:rFonts w:ascii="Arial" w:hAnsi="Arial" w:cs="Arial"/>
          <w:color w:val="1A1718"/>
          <w:sz w:val="24"/>
        </w:rPr>
        <w:t>Если изделие</w:t>
      </w:r>
      <w:r w:rsidR="008F0920" w:rsidRPr="00196171">
        <w:rPr>
          <w:rFonts w:ascii="Arial" w:hAnsi="Arial" w:cs="Arial"/>
          <w:color w:val="1A1718"/>
          <w:sz w:val="24"/>
        </w:rPr>
        <w:t xml:space="preserve"> промаркировано, как предназначенное</w:t>
      </w:r>
      <w:r w:rsidRPr="00196171">
        <w:rPr>
          <w:rFonts w:ascii="Arial" w:hAnsi="Arial" w:cs="Arial"/>
          <w:color w:val="1A1718"/>
          <w:sz w:val="24"/>
        </w:rPr>
        <w:t xml:space="preserve"> для многократного </w:t>
      </w:r>
      <w:r w:rsidR="008F0920" w:rsidRPr="00196171">
        <w:rPr>
          <w:rFonts w:ascii="Arial" w:hAnsi="Arial" w:cs="Arial"/>
          <w:color w:val="1A1718"/>
          <w:sz w:val="24"/>
        </w:rPr>
        <w:t>применения</w:t>
      </w:r>
      <w:r w:rsidRPr="00196171">
        <w:rPr>
          <w:rFonts w:ascii="Arial" w:hAnsi="Arial" w:cs="Arial"/>
          <w:color w:val="1A1718"/>
          <w:sz w:val="24"/>
        </w:rPr>
        <w:t xml:space="preserve">, </w:t>
      </w:r>
      <w:r w:rsidR="00DF7F94" w:rsidRPr="00196171">
        <w:rPr>
          <w:rFonts w:ascii="Arial" w:hAnsi="Arial" w:cs="Arial"/>
          <w:sz w:val="24"/>
        </w:rPr>
        <w:t xml:space="preserve">его </w:t>
      </w:r>
      <w:r w:rsidR="00DF7F94" w:rsidRPr="00196171">
        <w:rPr>
          <w:rStyle w:val="ypks7kbdpwfgdykd3qb9"/>
          <w:rFonts w:ascii="Arial" w:hAnsi="Arial" w:cs="Arial"/>
          <w:sz w:val="24"/>
        </w:rPr>
        <w:t>безопасность</w:t>
      </w:r>
      <w:r w:rsidR="00DF7F94" w:rsidRPr="00196171">
        <w:rPr>
          <w:rFonts w:ascii="Arial" w:hAnsi="Arial" w:cs="Arial"/>
          <w:sz w:val="24"/>
        </w:rPr>
        <w:t xml:space="preserve"> </w:t>
      </w:r>
      <w:r w:rsidR="00DF7F94" w:rsidRPr="00196171">
        <w:rPr>
          <w:rStyle w:val="ypks7kbdpwfgdykd3qb9"/>
          <w:rFonts w:ascii="Arial" w:hAnsi="Arial" w:cs="Arial"/>
          <w:sz w:val="24"/>
        </w:rPr>
        <w:t>должна</w:t>
      </w:r>
      <w:r w:rsidR="00DF7F94" w:rsidRPr="00196171">
        <w:rPr>
          <w:rFonts w:ascii="Arial" w:hAnsi="Arial" w:cs="Arial"/>
          <w:sz w:val="24"/>
        </w:rPr>
        <w:t xml:space="preserve"> быть </w:t>
      </w:r>
      <w:r w:rsidR="00DF7F94" w:rsidRPr="00196171">
        <w:rPr>
          <w:rStyle w:val="ypks7kbdpwfgdykd3qb9"/>
          <w:rFonts w:ascii="Arial" w:hAnsi="Arial" w:cs="Arial"/>
          <w:sz w:val="24"/>
        </w:rPr>
        <w:t>подтверждена</w:t>
      </w:r>
      <w:r w:rsidR="00DF7F94" w:rsidRPr="00196171">
        <w:rPr>
          <w:rFonts w:ascii="Arial" w:hAnsi="Arial" w:cs="Arial"/>
          <w:sz w:val="24"/>
        </w:rPr>
        <w:t xml:space="preserve"> </w:t>
      </w:r>
      <w:r w:rsidR="00DF7F94" w:rsidRPr="00196171">
        <w:rPr>
          <w:rStyle w:val="ypks7kbdpwfgdykd3qb9"/>
          <w:rFonts w:ascii="Arial" w:hAnsi="Arial" w:cs="Arial"/>
          <w:sz w:val="24"/>
        </w:rPr>
        <w:t>испытаниями</w:t>
      </w:r>
      <w:r w:rsidR="00DF7F94" w:rsidRPr="00196171">
        <w:rPr>
          <w:rFonts w:ascii="Arial" w:hAnsi="Arial" w:cs="Arial"/>
          <w:sz w:val="24"/>
        </w:rPr>
        <w:t xml:space="preserve"> </w:t>
      </w:r>
      <w:r w:rsidR="00DF7F94" w:rsidRPr="00196171">
        <w:rPr>
          <w:rStyle w:val="ypks7kbdpwfgdykd3qb9"/>
          <w:rFonts w:ascii="Arial" w:hAnsi="Arial" w:cs="Arial"/>
          <w:sz w:val="24"/>
        </w:rPr>
        <w:t>перед</w:t>
      </w:r>
      <w:r w:rsidR="00DF7F94" w:rsidRPr="00196171">
        <w:rPr>
          <w:rFonts w:ascii="Arial" w:hAnsi="Arial" w:cs="Arial"/>
          <w:sz w:val="24"/>
        </w:rPr>
        <w:t xml:space="preserve"> </w:t>
      </w:r>
      <w:r w:rsidR="00DF7F94" w:rsidRPr="00196171">
        <w:rPr>
          <w:rStyle w:val="ypks7kbdpwfgdykd3qb9"/>
          <w:rFonts w:ascii="Arial" w:hAnsi="Arial" w:cs="Arial"/>
          <w:sz w:val="24"/>
        </w:rPr>
        <w:t>первым</w:t>
      </w:r>
      <w:r w:rsidR="00DF7F94" w:rsidRPr="00196171">
        <w:rPr>
          <w:rFonts w:ascii="Arial" w:hAnsi="Arial" w:cs="Arial"/>
          <w:sz w:val="24"/>
        </w:rPr>
        <w:t xml:space="preserve"> </w:t>
      </w:r>
      <w:r w:rsidR="00DF7F94" w:rsidRPr="00196171">
        <w:rPr>
          <w:rStyle w:val="ypks7kbdpwfgdykd3qb9"/>
          <w:rFonts w:ascii="Arial" w:hAnsi="Arial" w:cs="Arial"/>
          <w:sz w:val="24"/>
        </w:rPr>
        <w:t>использованием</w:t>
      </w:r>
      <w:r w:rsidRPr="00196171">
        <w:rPr>
          <w:rFonts w:ascii="Arial" w:hAnsi="Arial" w:cs="Arial"/>
          <w:color w:val="1A1718"/>
          <w:sz w:val="24"/>
        </w:rPr>
        <w:t xml:space="preserve"> и после обработки в соответствии с инструкциями </w:t>
      </w:r>
      <w:r w:rsidR="00F939E2" w:rsidRPr="00196171">
        <w:rPr>
          <w:rFonts w:ascii="Arial" w:hAnsi="Arial" w:cs="Arial"/>
          <w:color w:val="1A1718"/>
          <w:sz w:val="24"/>
        </w:rPr>
        <w:t>изготовителя</w:t>
      </w:r>
      <w:r w:rsidRPr="00196171">
        <w:rPr>
          <w:rFonts w:ascii="Arial" w:hAnsi="Arial" w:cs="Arial"/>
          <w:color w:val="1A1718"/>
          <w:sz w:val="24"/>
        </w:rPr>
        <w:t>. Испытания долж</w:t>
      </w:r>
      <w:r w:rsidR="005C04C9" w:rsidRPr="00196171">
        <w:rPr>
          <w:rFonts w:ascii="Arial" w:hAnsi="Arial" w:cs="Arial"/>
          <w:color w:val="1A1718"/>
          <w:sz w:val="24"/>
        </w:rPr>
        <w:t>ны проводиться в соответствии с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="0085165E" w:rsidRPr="00196171">
        <w:rPr>
          <w:rFonts w:ascii="Arial" w:hAnsi="Arial" w:cs="Arial"/>
          <w:color w:val="1A1718"/>
          <w:sz w:val="24"/>
        </w:rPr>
        <w:t>ИСО</w:t>
      </w:r>
      <w:r w:rsidR="004F7155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 xml:space="preserve">10993-1, </w:t>
      </w:r>
      <w:r w:rsidR="0085165E" w:rsidRPr="00196171">
        <w:rPr>
          <w:rFonts w:ascii="Arial" w:hAnsi="Arial" w:cs="Arial"/>
          <w:color w:val="1A1718"/>
          <w:sz w:val="24"/>
        </w:rPr>
        <w:t>ИСО</w:t>
      </w:r>
      <w:r w:rsidR="004F7155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 xml:space="preserve">10993-4, </w:t>
      </w:r>
      <w:r w:rsidR="00DF7F94" w:rsidRPr="00196171">
        <w:rPr>
          <w:rFonts w:ascii="Arial" w:hAnsi="Arial" w:cs="Arial"/>
          <w:color w:val="1A1718"/>
          <w:sz w:val="24"/>
        </w:rPr>
        <w:br/>
      </w:r>
      <w:r w:rsidR="0085165E" w:rsidRPr="00196171">
        <w:rPr>
          <w:rFonts w:ascii="Arial" w:hAnsi="Arial" w:cs="Arial"/>
          <w:color w:val="1A1718"/>
          <w:sz w:val="24"/>
        </w:rPr>
        <w:t>ИСО</w:t>
      </w:r>
      <w:r w:rsidR="004F7155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 xml:space="preserve">10993-7 или </w:t>
      </w:r>
      <w:r w:rsidR="0085165E" w:rsidRPr="00196171">
        <w:rPr>
          <w:rFonts w:ascii="Arial" w:hAnsi="Arial" w:cs="Arial"/>
          <w:color w:val="1A1718"/>
          <w:sz w:val="24"/>
        </w:rPr>
        <w:t>ИСО</w:t>
      </w:r>
      <w:r w:rsidR="004F7155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10993-11, соответств</w:t>
      </w:r>
      <w:r w:rsidR="004F7155" w:rsidRPr="00196171">
        <w:rPr>
          <w:rFonts w:ascii="Arial" w:hAnsi="Arial" w:cs="Arial"/>
          <w:color w:val="1A1718"/>
          <w:sz w:val="24"/>
        </w:rPr>
        <w:t>енно.</w:t>
      </w:r>
    </w:p>
    <w:p w14:paraId="3C911D9F" w14:textId="77777777" w:rsidR="004F7155" w:rsidRPr="00196171" w:rsidRDefault="004F7155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262A284B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196171">
        <w:rPr>
          <w:rFonts w:ascii="Arial" w:hAnsi="Arial" w:cs="Arial"/>
          <w:b/>
          <w:sz w:val="24"/>
        </w:rPr>
        <w:t>5.3</w:t>
      </w:r>
      <w:r w:rsidR="004F7155" w:rsidRPr="00196171">
        <w:rPr>
          <w:rFonts w:ascii="Arial" w:hAnsi="Arial" w:cs="Arial"/>
          <w:b/>
          <w:sz w:val="24"/>
        </w:rPr>
        <w:t>  Стерильность</w:t>
      </w:r>
    </w:p>
    <w:p w14:paraId="3A587C52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Соответствие </w:t>
      </w:r>
      <w:r w:rsidR="00DF7F94" w:rsidRPr="00196171">
        <w:rPr>
          <w:rFonts w:ascii="Arial" w:hAnsi="Arial" w:cs="Arial"/>
          <w:sz w:val="24"/>
        </w:rPr>
        <w:t>требованиям</w:t>
      </w:r>
      <w:r w:rsidRPr="00196171">
        <w:rPr>
          <w:rFonts w:ascii="Arial" w:hAnsi="Arial" w:cs="Arial"/>
          <w:sz w:val="24"/>
        </w:rPr>
        <w:t xml:space="preserve"> 4.2 должно быть </w:t>
      </w:r>
      <w:r w:rsidR="00DF7F94" w:rsidRPr="00196171">
        <w:rPr>
          <w:rFonts w:ascii="Arial" w:hAnsi="Arial" w:cs="Arial"/>
          <w:sz w:val="24"/>
        </w:rPr>
        <w:t>подтверждено</w:t>
      </w:r>
      <w:r w:rsidRPr="00196171">
        <w:rPr>
          <w:rFonts w:ascii="Arial" w:hAnsi="Arial" w:cs="Arial"/>
          <w:sz w:val="24"/>
        </w:rPr>
        <w:t xml:space="preserve"> путем проверки записей, </w:t>
      </w:r>
      <w:r w:rsidR="00DF7F94" w:rsidRPr="00196171">
        <w:rPr>
          <w:rFonts w:ascii="Arial" w:hAnsi="Arial" w:cs="Arial"/>
          <w:sz w:val="24"/>
        </w:rPr>
        <w:t>удостоверяющих</w:t>
      </w:r>
      <w:r w:rsidRPr="00196171">
        <w:rPr>
          <w:rFonts w:ascii="Arial" w:hAnsi="Arial" w:cs="Arial"/>
          <w:sz w:val="24"/>
        </w:rPr>
        <w:t xml:space="preserve">, что </w:t>
      </w:r>
      <w:r w:rsidR="00750286" w:rsidRPr="00196171">
        <w:rPr>
          <w:rFonts w:ascii="Arial" w:hAnsi="Arial" w:cs="Arial"/>
          <w:sz w:val="24"/>
        </w:rPr>
        <w:t>изделие</w:t>
      </w:r>
      <w:r w:rsidRPr="00196171">
        <w:rPr>
          <w:rFonts w:ascii="Arial" w:hAnsi="Arial" w:cs="Arial"/>
          <w:sz w:val="24"/>
        </w:rPr>
        <w:t xml:space="preserve"> было подвергнуто процессу стерилизации, который был </w:t>
      </w:r>
      <w:r w:rsidR="00DF7F94" w:rsidRPr="00196171">
        <w:rPr>
          <w:rFonts w:ascii="Arial" w:hAnsi="Arial" w:cs="Arial"/>
          <w:sz w:val="24"/>
        </w:rPr>
        <w:t>валидирован</w:t>
      </w:r>
      <w:r w:rsidRPr="00196171">
        <w:rPr>
          <w:rFonts w:ascii="Arial" w:hAnsi="Arial" w:cs="Arial"/>
          <w:sz w:val="24"/>
        </w:rPr>
        <w:t xml:space="preserve"> в соответствии с </w:t>
      </w:r>
      <w:r w:rsidR="0085165E" w:rsidRPr="00196171">
        <w:rPr>
          <w:rFonts w:ascii="Arial" w:hAnsi="Arial" w:cs="Arial"/>
          <w:sz w:val="24"/>
        </w:rPr>
        <w:t>ИСО</w:t>
      </w:r>
      <w:r w:rsidR="004F7155" w:rsidRPr="00196171">
        <w:rPr>
          <w:rFonts w:ascii="Arial" w:hAnsi="Arial" w:cs="Arial"/>
          <w:sz w:val="24"/>
        </w:rPr>
        <w:t> </w:t>
      </w:r>
      <w:r w:rsidR="00F02B64" w:rsidRPr="00196171">
        <w:rPr>
          <w:rFonts w:ascii="Arial" w:hAnsi="Arial" w:cs="Arial"/>
          <w:sz w:val="24"/>
        </w:rPr>
        <w:t>11737-2.</w:t>
      </w:r>
    </w:p>
    <w:p w14:paraId="6FA61CAB" w14:textId="77777777" w:rsidR="00F02B64" w:rsidRPr="00196171" w:rsidRDefault="00F02B64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52A6C5E1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196171">
        <w:rPr>
          <w:rFonts w:ascii="Arial" w:hAnsi="Arial" w:cs="Arial"/>
          <w:b/>
          <w:sz w:val="24"/>
        </w:rPr>
        <w:t>5.4</w:t>
      </w:r>
      <w:r w:rsidR="004F7155" w:rsidRPr="00196171">
        <w:rPr>
          <w:rFonts w:ascii="Arial" w:hAnsi="Arial" w:cs="Arial"/>
          <w:b/>
          <w:sz w:val="24"/>
        </w:rPr>
        <w:t>  Апирогенность</w:t>
      </w:r>
    </w:p>
    <w:p w14:paraId="63022905" w14:textId="77777777" w:rsidR="004F7155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Соответствие </w:t>
      </w:r>
      <w:r w:rsidR="00F30CFE" w:rsidRPr="00196171">
        <w:rPr>
          <w:rFonts w:ascii="Arial" w:hAnsi="Arial" w:cs="Arial"/>
          <w:sz w:val="24"/>
        </w:rPr>
        <w:t>требованиям</w:t>
      </w:r>
      <w:r w:rsidRPr="00196171">
        <w:rPr>
          <w:rFonts w:ascii="Arial" w:hAnsi="Arial" w:cs="Arial"/>
          <w:sz w:val="24"/>
        </w:rPr>
        <w:t xml:space="preserve"> 4.3 должно быть </w:t>
      </w:r>
      <w:r w:rsidR="00DA468E" w:rsidRPr="00196171">
        <w:rPr>
          <w:rFonts w:ascii="Arial" w:hAnsi="Arial" w:cs="Arial"/>
          <w:sz w:val="24"/>
        </w:rPr>
        <w:t>подтверждено</w:t>
      </w:r>
      <w:r w:rsidRPr="00196171">
        <w:rPr>
          <w:rFonts w:ascii="Arial" w:hAnsi="Arial" w:cs="Arial"/>
          <w:sz w:val="24"/>
        </w:rPr>
        <w:t xml:space="preserve"> согласно </w:t>
      </w:r>
      <w:r w:rsidR="0085165E" w:rsidRPr="00196171">
        <w:rPr>
          <w:rFonts w:ascii="Arial" w:hAnsi="Arial" w:cs="Arial"/>
          <w:sz w:val="24"/>
        </w:rPr>
        <w:t>ИСО</w:t>
      </w:r>
      <w:r w:rsidR="004F7155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10993-11.</w:t>
      </w:r>
    </w:p>
    <w:p w14:paraId="64EC8E50" w14:textId="77777777" w:rsidR="00F02B64" w:rsidRPr="00196171" w:rsidRDefault="00F02B64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621C89AC" w14:textId="77777777" w:rsidR="004F7155" w:rsidRPr="00196171" w:rsidRDefault="004F7155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196171">
        <w:rPr>
          <w:rFonts w:ascii="Arial" w:eastAsia="Times New Roman" w:hAnsi="Arial" w:cs="Arial"/>
          <w:spacing w:val="40"/>
          <w:sz w:val="22"/>
          <w:shd w:val="clear" w:color="auto" w:fill="FFFFFF"/>
          <w:lang w:eastAsia="ru-RU"/>
        </w:rPr>
        <w:t>Примечание</w:t>
      </w:r>
      <w:r w:rsidRPr="00196171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– </w:t>
      </w:r>
      <w:r w:rsidR="007D20A2" w:rsidRPr="00196171">
        <w:rPr>
          <w:rFonts w:ascii="Arial" w:hAnsi="Arial" w:cs="Arial"/>
          <w:sz w:val="22"/>
        </w:rPr>
        <w:t xml:space="preserve">В </w:t>
      </w:r>
      <w:r w:rsidR="0085165E" w:rsidRPr="00196171">
        <w:rPr>
          <w:rFonts w:ascii="Arial" w:hAnsi="Arial" w:cs="Arial"/>
          <w:sz w:val="22"/>
        </w:rPr>
        <w:t>ИСО</w:t>
      </w:r>
      <w:r w:rsidRPr="00196171">
        <w:rPr>
          <w:rFonts w:ascii="Arial" w:hAnsi="Arial" w:cs="Arial"/>
          <w:sz w:val="22"/>
        </w:rPr>
        <w:t> </w:t>
      </w:r>
      <w:r w:rsidR="007D20A2" w:rsidRPr="00196171">
        <w:rPr>
          <w:rFonts w:ascii="Arial" w:hAnsi="Arial" w:cs="Arial"/>
          <w:sz w:val="22"/>
        </w:rPr>
        <w:t xml:space="preserve">10993-11 </w:t>
      </w:r>
      <w:r w:rsidR="00DA468E" w:rsidRPr="00196171">
        <w:rPr>
          <w:rFonts w:ascii="Arial" w:hAnsi="Arial" w:cs="Arial"/>
          <w:sz w:val="22"/>
        </w:rPr>
        <w:t xml:space="preserve">конкретно </w:t>
      </w:r>
      <w:r w:rsidR="007D20A2" w:rsidRPr="00196171">
        <w:rPr>
          <w:rFonts w:ascii="Arial" w:hAnsi="Arial" w:cs="Arial"/>
          <w:sz w:val="22"/>
        </w:rPr>
        <w:t xml:space="preserve">не рассматриваются требования к методам испытаний на пирогенность, опосредованную эндотоксинами, но содержится ссылка на </w:t>
      </w:r>
      <w:r w:rsidR="007D20A2" w:rsidRPr="00196171">
        <w:rPr>
          <w:rFonts w:ascii="Arial" w:hAnsi="Arial" w:cs="Arial"/>
          <w:sz w:val="22"/>
          <w:lang w:val="en-US"/>
        </w:rPr>
        <w:t>ANSI</w:t>
      </w:r>
      <w:r w:rsidR="007D20A2" w:rsidRPr="00196171">
        <w:rPr>
          <w:rFonts w:ascii="Arial" w:hAnsi="Arial" w:cs="Arial"/>
          <w:sz w:val="22"/>
        </w:rPr>
        <w:t>/</w:t>
      </w:r>
      <w:r w:rsidR="007D20A2" w:rsidRPr="00196171">
        <w:rPr>
          <w:rFonts w:ascii="Arial" w:hAnsi="Arial" w:cs="Arial"/>
          <w:sz w:val="22"/>
          <w:lang w:val="en-US"/>
        </w:rPr>
        <w:t>AAMI</w:t>
      </w:r>
      <w:r w:rsidR="007D20A2" w:rsidRPr="00196171">
        <w:rPr>
          <w:rFonts w:ascii="Arial" w:hAnsi="Arial" w:cs="Arial"/>
          <w:sz w:val="22"/>
        </w:rPr>
        <w:t xml:space="preserve"> </w:t>
      </w:r>
      <w:r w:rsidR="007D20A2" w:rsidRPr="00196171">
        <w:rPr>
          <w:rFonts w:ascii="Arial" w:hAnsi="Arial" w:cs="Arial"/>
          <w:sz w:val="22"/>
          <w:lang w:val="en-US"/>
        </w:rPr>
        <w:t>ST</w:t>
      </w:r>
      <w:r w:rsidR="00AC3233" w:rsidRPr="00196171">
        <w:rPr>
          <w:rFonts w:ascii="Arial" w:hAnsi="Arial" w:cs="Arial"/>
          <w:sz w:val="22"/>
        </w:rPr>
        <w:t>72.</w:t>
      </w:r>
    </w:p>
    <w:p w14:paraId="7BDA79ED" w14:textId="77777777" w:rsidR="00F02B64" w:rsidRPr="00196171" w:rsidRDefault="00F02B64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07846F43" w14:textId="77777777" w:rsidR="007D20A2" w:rsidRPr="00196171" w:rsidRDefault="007D20A2" w:rsidP="00576B23">
      <w:pPr>
        <w:keepNext/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196171">
        <w:rPr>
          <w:rFonts w:ascii="Arial" w:hAnsi="Arial" w:cs="Arial"/>
          <w:b/>
          <w:sz w:val="24"/>
        </w:rPr>
        <w:t>5.5</w:t>
      </w:r>
      <w:r w:rsidR="004F7155" w:rsidRPr="00196171">
        <w:rPr>
          <w:rFonts w:ascii="Arial" w:hAnsi="Arial" w:cs="Arial"/>
          <w:b/>
          <w:sz w:val="24"/>
        </w:rPr>
        <w:t>  </w:t>
      </w:r>
      <w:r w:rsidRPr="00196171">
        <w:rPr>
          <w:rFonts w:ascii="Arial" w:hAnsi="Arial" w:cs="Arial"/>
          <w:b/>
          <w:sz w:val="24"/>
        </w:rPr>
        <w:t>Меха</w:t>
      </w:r>
      <w:r w:rsidR="004F7155" w:rsidRPr="00196171">
        <w:rPr>
          <w:rFonts w:ascii="Arial" w:hAnsi="Arial" w:cs="Arial"/>
          <w:b/>
          <w:sz w:val="24"/>
        </w:rPr>
        <w:t>нические характеристики</w:t>
      </w:r>
    </w:p>
    <w:p w14:paraId="7EAD220C" w14:textId="77777777" w:rsidR="00AC3233" w:rsidRPr="00196171" w:rsidRDefault="007D20A2" w:rsidP="00576B23">
      <w:pPr>
        <w:keepNext/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196171">
        <w:rPr>
          <w:rFonts w:ascii="Arial" w:hAnsi="Arial" w:cs="Arial"/>
          <w:b/>
          <w:sz w:val="24"/>
        </w:rPr>
        <w:t>5.5.1</w:t>
      </w:r>
      <w:r w:rsidR="00AC3233" w:rsidRPr="00196171">
        <w:rPr>
          <w:rFonts w:ascii="Arial" w:hAnsi="Arial" w:cs="Arial"/>
          <w:b/>
          <w:sz w:val="24"/>
        </w:rPr>
        <w:t>  </w:t>
      </w:r>
      <w:r w:rsidRPr="00196171">
        <w:rPr>
          <w:rFonts w:ascii="Arial" w:hAnsi="Arial" w:cs="Arial"/>
          <w:b/>
          <w:sz w:val="24"/>
        </w:rPr>
        <w:t>Конструктивная целостность</w:t>
      </w:r>
    </w:p>
    <w:p w14:paraId="530015DA" w14:textId="77777777" w:rsidR="00AC3233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5.5.1.1</w:t>
      </w:r>
      <w:r w:rsidR="00AC3233" w:rsidRPr="00196171">
        <w:rPr>
          <w:rFonts w:ascii="Arial" w:hAnsi="Arial" w:cs="Arial"/>
          <w:sz w:val="24"/>
        </w:rPr>
        <w:t>  </w:t>
      </w:r>
      <w:r w:rsidRPr="00196171">
        <w:rPr>
          <w:rFonts w:ascii="Arial" w:hAnsi="Arial" w:cs="Arial"/>
          <w:sz w:val="24"/>
        </w:rPr>
        <w:t>Общие положения</w:t>
      </w:r>
    </w:p>
    <w:p w14:paraId="455330D3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Требования 4.4.1 должны быть </w:t>
      </w:r>
      <w:r w:rsidR="00DA468E" w:rsidRPr="00196171">
        <w:rPr>
          <w:rFonts w:ascii="Arial" w:hAnsi="Arial" w:cs="Arial"/>
          <w:sz w:val="24"/>
        </w:rPr>
        <w:t>подтверждены</w:t>
      </w:r>
      <w:r w:rsidRPr="00196171">
        <w:rPr>
          <w:rFonts w:ascii="Arial" w:hAnsi="Arial" w:cs="Arial"/>
          <w:sz w:val="24"/>
        </w:rPr>
        <w:t xml:space="preserve"> методами испытаний, указанными в 5.5.1.2 и </w:t>
      </w:r>
      <w:r w:rsidR="00AC3233" w:rsidRPr="00196171">
        <w:rPr>
          <w:rFonts w:ascii="Arial" w:hAnsi="Arial" w:cs="Arial"/>
          <w:sz w:val="24"/>
        </w:rPr>
        <w:t>5.5.1.3.</w:t>
      </w:r>
    </w:p>
    <w:p w14:paraId="2384E652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5.5.1.2</w:t>
      </w:r>
      <w:r w:rsidR="00AC3233" w:rsidRPr="00196171">
        <w:rPr>
          <w:rFonts w:ascii="Arial" w:hAnsi="Arial" w:cs="Arial"/>
          <w:sz w:val="24"/>
        </w:rPr>
        <w:t>  </w:t>
      </w:r>
      <w:r w:rsidRPr="00196171">
        <w:rPr>
          <w:rFonts w:ascii="Arial" w:hAnsi="Arial" w:cs="Arial"/>
          <w:sz w:val="24"/>
        </w:rPr>
        <w:t xml:space="preserve">Испытание </w:t>
      </w:r>
      <w:r w:rsidR="00014D89" w:rsidRPr="00196171">
        <w:rPr>
          <w:rFonts w:ascii="Arial" w:hAnsi="Arial" w:cs="Arial"/>
          <w:sz w:val="24"/>
        </w:rPr>
        <w:t>положительным давлением</w:t>
      </w:r>
      <w:r w:rsidRPr="00196171">
        <w:rPr>
          <w:rFonts w:ascii="Arial" w:hAnsi="Arial" w:cs="Arial"/>
          <w:sz w:val="24"/>
        </w:rPr>
        <w:t xml:space="preserve"> </w:t>
      </w:r>
    </w:p>
    <w:p w14:paraId="3C849F32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Полностью заполн</w:t>
      </w:r>
      <w:r w:rsidR="004F54AD" w:rsidRPr="00196171">
        <w:rPr>
          <w:rFonts w:ascii="Arial" w:hAnsi="Arial" w:cs="Arial"/>
          <w:sz w:val="24"/>
        </w:rPr>
        <w:t>яют</w:t>
      </w:r>
      <w:r w:rsidRPr="00196171">
        <w:rPr>
          <w:rFonts w:ascii="Arial" w:hAnsi="Arial" w:cs="Arial"/>
          <w:sz w:val="24"/>
        </w:rPr>
        <w:t xml:space="preserve"> </w:t>
      </w:r>
      <w:r w:rsidR="004F54AD" w:rsidRPr="00196171">
        <w:rPr>
          <w:rFonts w:ascii="Arial" w:hAnsi="Arial" w:cs="Arial"/>
          <w:sz w:val="24"/>
        </w:rPr>
        <w:t>изделие</w:t>
      </w:r>
      <w:r w:rsidRPr="00196171">
        <w:rPr>
          <w:rFonts w:ascii="Arial" w:hAnsi="Arial" w:cs="Arial"/>
          <w:sz w:val="24"/>
        </w:rPr>
        <w:t xml:space="preserve"> дегазированной водой при температуре (37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±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1)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°</w:t>
      </w:r>
      <w:r w:rsidRPr="00196171">
        <w:rPr>
          <w:rFonts w:ascii="Arial" w:hAnsi="Arial" w:cs="Arial"/>
          <w:sz w:val="24"/>
          <w:lang w:val="en-US"/>
        </w:rPr>
        <w:t>C</w:t>
      </w:r>
      <w:r w:rsidRPr="00196171">
        <w:rPr>
          <w:rFonts w:ascii="Arial" w:hAnsi="Arial" w:cs="Arial"/>
          <w:sz w:val="24"/>
        </w:rPr>
        <w:t>. Закр</w:t>
      </w:r>
      <w:r w:rsidR="004F54AD" w:rsidRPr="00196171">
        <w:rPr>
          <w:rFonts w:ascii="Arial" w:hAnsi="Arial" w:cs="Arial"/>
          <w:sz w:val="24"/>
        </w:rPr>
        <w:t>ывают</w:t>
      </w:r>
      <w:r w:rsidRPr="00196171">
        <w:rPr>
          <w:rFonts w:ascii="Arial" w:hAnsi="Arial" w:cs="Arial"/>
          <w:sz w:val="24"/>
        </w:rPr>
        <w:t xml:space="preserve"> все соедин</w:t>
      </w:r>
      <w:r w:rsidR="004F54AD" w:rsidRPr="00196171">
        <w:rPr>
          <w:rFonts w:ascii="Arial" w:hAnsi="Arial" w:cs="Arial"/>
          <w:sz w:val="24"/>
        </w:rPr>
        <w:t>ители</w:t>
      </w:r>
      <w:r w:rsidRPr="00196171">
        <w:rPr>
          <w:rFonts w:ascii="Arial" w:hAnsi="Arial" w:cs="Arial"/>
          <w:sz w:val="24"/>
        </w:rPr>
        <w:t>, кроме того, к которому приложено давление. Созда</w:t>
      </w:r>
      <w:r w:rsidR="004F54AD" w:rsidRPr="00196171">
        <w:rPr>
          <w:rFonts w:ascii="Arial" w:hAnsi="Arial" w:cs="Arial"/>
          <w:sz w:val="24"/>
        </w:rPr>
        <w:t>ют</w:t>
      </w:r>
      <w:r w:rsidRPr="00196171">
        <w:rPr>
          <w:rFonts w:ascii="Arial" w:hAnsi="Arial" w:cs="Arial"/>
          <w:sz w:val="24"/>
        </w:rPr>
        <w:t xml:space="preserve"> </w:t>
      </w:r>
      <w:r w:rsidR="007F165A" w:rsidRPr="00196171">
        <w:rPr>
          <w:rFonts w:ascii="Arial" w:hAnsi="Arial" w:cs="Arial"/>
          <w:sz w:val="24"/>
        </w:rPr>
        <w:t>положительное</w:t>
      </w:r>
      <w:r w:rsidRPr="00196171">
        <w:rPr>
          <w:rFonts w:ascii="Arial" w:hAnsi="Arial" w:cs="Arial"/>
          <w:sz w:val="24"/>
        </w:rPr>
        <w:t xml:space="preserve"> давление воздуха, в 1,5 раза превышающее максимальное давление, рекомендованное </w:t>
      </w:r>
      <w:r w:rsidR="004F54AD" w:rsidRPr="00196171">
        <w:rPr>
          <w:rFonts w:ascii="Arial" w:hAnsi="Arial" w:cs="Arial"/>
          <w:sz w:val="24"/>
        </w:rPr>
        <w:t>изготовителем</w:t>
      </w:r>
      <w:r w:rsidRPr="00196171">
        <w:rPr>
          <w:rFonts w:ascii="Arial" w:hAnsi="Arial" w:cs="Arial"/>
          <w:sz w:val="24"/>
        </w:rPr>
        <w:t>, и герметизиру</w:t>
      </w:r>
      <w:r w:rsidR="004F54AD" w:rsidRPr="00196171">
        <w:rPr>
          <w:rFonts w:ascii="Arial" w:hAnsi="Arial" w:cs="Arial"/>
          <w:sz w:val="24"/>
        </w:rPr>
        <w:t>ют</w:t>
      </w:r>
      <w:r w:rsidRPr="00196171">
        <w:rPr>
          <w:rFonts w:ascii="Arial" w:hAnsi="Arial" w:cs="Arial"/>
          <w:sz w:val="24"/>
        </w:rPr>
        <w:t xml:space="preserve"> </w:t>
      </w:r>
      <w:r w:rsidR="004F54AD" w:rsidRPr="00196171">
        <w:rPr>
          <w:rFonts w:ascii="Arial" w:hAnsi="Arial" w:cs="Arial"/>
          <w:sz w:val="24"/>
        </w:rPr>
        <w:t>изделие</w:t>
      </w:r>
      <w:r w:rsidRPr="00196171">
        <w:rPr>
          <w:rFonts w:ascii="Arial" w:hAnsi="Arial" w:cs="Arial"/>
          <w:sz w:val="24"/>
        </w:rPr>
        <w:t xml:space="preserve">. Через 10 минут </w:t>
      </w:r>
      <w:r w:rsidR="00174DBD" w:rsidRPr="00196171">
        <w:rPr>
          <w:rFonts w:ascii="Arial" w:hAnsi="Arial" w:cs="Arial"/>
          <w:sz w:val="24"/>
        </w:rPr>
        <w:t>регистрируют</w:t>
      </w:r>
      <w:r w:rsidRPr="00196171">
        <w:rPr>
          <w:rFonts w:ascii="Arial" w:hAnsi="Arial" w:cs="Arial"/>
          <w:sz w:val="24"/>
        </w:rPr>
        <w:t xml:space="preserve"> давление и визуально провер</w:t>
      </w:r>
      <w:r w:rsidR="004F54AD" w:rsidRPr="00196171">
        <w:rPr>
          <w:rFonts w:ascii="Arial" w:hAnsi="Arial" w:cs="Arial"/>
          <w:sz w:val="24"/>
        </w:rPr>
        <w:t>яют</w:t>
      </w:r>
      <w:r w:rsidRPr="00196171">
        <w:rPr>
          <w:rFonts w:ascii="Arial" w:hAnsi="Arial" w:cs="Arial"/>
          <w:sz w:val="24"/>
        </w:rPr>
        <w:t xml:space="preserve"> </w:t>
      </w:r>
      <w:r w:rsidR="004F54AD" w:rsidRPr="00196171">
        <w:rPr>
          <w:rFonts w:ascii="Arial" w:hAnsi="Arial" w:cs="Arial"/>
          <w:sz w:val="24"/>
        </w:rPr>
        <w:t>изделие</w:t>
      </w:r>
      <w:r w:rsidRPr="00196171">
        <w:rPr>
          <w:rFonts w:ascii="Arial" w:hAnsi="Arial" w:cs="Arial"/>
          <w:sz w:val="24"/>
        </w:rPr>
        <w:t xml:space="preserve"> на </w:t>
      </w:r>
      <w:r w:rsidR="00854E31" w:rsidRPr="00196171">
        <w:rPr>
          <w:rFonts w:ascii="Arial" w:hAnsi="Arial" w:cs="Arial"/>
          <w:sz w:val="24"/>
        </w:rPr>
        <w:t>утечку</w:t>
      </w:r>
      <w:r w:rsidRPr="00196171">
        <w:rPr>
          <w:rFonts w:ascii="Arial" w:hAnsi="Arial" w:cs="Arial"/>
          <w:sz w:val="24"/>
        </w:rPr>
        <w:t xml:space="preserve">. </w:t>
      </w:r>
    </w:p>
    <w:p w14:paraId="46DC1EF9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В качестве альтернативы </w:t>
      </w:r>
      <w:r w:rsidR="004F54AD" w:rsidRPr="00196171">
        <w:rPr>
          <w:rFonts w:ascii="Arial" w:hAnsi="Arial" w:cs="Arial"/>
          <w:sz w:val="24"/>
        </w:rPr>
        <w:t>допускается</w:t>
      </w:r>
      <w:r w:rsidRPr="00196171">
        <w:rPr>
          <w:rFonts w:ascii="Arial" w:hAnsi="Arial" w:cs="Arial"/>
          <w:sz w:val="24"/>
        </w:rPr>
        <w:t xml:space="preserve"> </w:t>
      </w:r>
      <w:r w:rsidR="0055784C" w:rsidRPr="00196171">
        <w:rPr>
          <w:rFonts w:ascii="Arial" w:hAnsi="Arial" w:cs="Arial"/>
          <w:sz w:val="24"/>
        </w:rPr>
        <w:t>создать</w:t>
      </w:r>
      <w:r w:rsidRPr="00196171">
        <w:rPr>
          <w:rFonts w:ascii="Arial" w:hAnsi="Arial" w:cs="Arial"/>
          <w:sz w:val="24"/>
        </w:rPr>
        <w:t xml:space="preserve"> постоянное давление воздуха (в </w:t>
      </w:r>
      <w:r w:rsidRPr="00196171">
        <w:rPr>
          <w:rFonts w:ascii="Arial" w:hAnsi="Arial" w:cs="Arial"/>
          <w:sz w:val="24"/>
        </w:rPr>
        <w:lastRenderedPageBreak/>
        <w:t>1,5</w:t>
      </w:r>
      <w:r w:rsidR="00F02B64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 xml:space="preserve">раза превышающее максимальное давление, рекомендованное </w:t>
      </w:r>
      <w:r w:rsidR="0025326B" w:rsidRPr="00196171">
        <w:rPr>
          <w:rFonts w:ascii="Arial" w:hAnsi="Arial" w:cs="Arial"/>
          <w:sz w:val="24"/>
        </w:rPr>
        <w:t>изготовителем</w:t>
      </w:r>
      <w:r w:rsidRPr="00196171">
        <w:rPr>
          <w:rFonts w:ascii="Arial" w:hAnsi="Arial" w:cs="Arial"/>
          <w:sz w:val="24"/>
        </w:rPr>
        <w:t xml:space="preserve">) и погрузить </w:t>
      </w:r>
      <w:r w:rsidR="004F54AD" w:rsidRPr="00196171">
        <w:rPr>
          <w:rFonts w:ascii="Arial" w:hAnsi="Arial" w:cs="Arial"/>
          <w:sz w:val="24"/>
        </w:rPr>
        <w:t>изделие</w:t>
      </w:r>
      <w:r w:rsidRPr="00196171">
        <w:rPr>
          <w:rFonts w:ascii="Arial" w:hAnsi="Arial" w:cs="Arial"/>
          <w:sz w:val="24"/>
        </w:rPr>
        <w:t xml:space="preserve"> в воду для проверки на утечку воздуха. </w:t>
      </w:r>
    </w:p>
    <w:p w14:paraId="059D202F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5.5.1.3</w:t>
      </w:r>
      <w:r w:rsidR="004F54AD" w:rsidRPr="00196171">
        <w:rPr>
          <w:rFonts w:ascii="Arial" w:hAnsi="Arial" w:cs="Arial"/>
          <w:sz w:val="24"/>
        </w:rPr>
        <w:t>  </w:t>
      </w:r>
      <w:r w:rsidRPr="00196171">
        <w:rPr>
          <w:rFonts w:ascii="Arial" w:hAnsi="Arial" w:cs="Arial"/>
          <w:sz w:val="24"/>
        </w:rPr>
        <w:t xml:space="preserve">Испытание отрицательным давлением </w:t>
      </w:r>
    </w:p>
    <w:p w14:paraId="77E869DC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Полностью заполн</w:t>
      </w:r>
      <w:r w:rsidR="004F54AD" w:rsidRPr="00196171">
        <w:rPr>
          <w:rFonts w:ascii="Arial" w:hAnsi="Arial" w:cs="Arial"/>
          <w:sz w:val="24"/>
        </w:rPr>
        <w:t>яют</w:t>
      </w:r>
      <w:r w:rsidRPr="00196171">
        <w:rPr>
          <w:rFonts w:ascii="Arial" w:hAnsi="Arial" w:cs="Arial"/>
          <w:sz w:val="24"/>
        </w:rPr>
        <w:t xml:space="preserve"> </w:t>
      </w:r>
      <w:r w:rsidR="004F54AD" w:rsidRPr="00196171">
        <w:rPr>
          <w:rFonts w:ascii="Arial" w:hAnsi="Arial" w:cs="Arial"/>
          <w:sz w:val="24"/>
        </w:rPr>
        <w:t>изделие</w:t>
      </w:r>
      <w:r w:rsidRPr="00196171">
        <w:rPr>
          <w:rFonts w:ascii="Arial" w:hAnsi="Arial" w:cs="Arial"/>
          <w:sz w:val="24"/>
        </w:rPr>
        <w:t xml:space="preserve"> дегазированной водой при температуре (37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±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1)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°</w:t>
      </w:r>
      <w:r w:rsidRPr="00196171">
        <w:rPr>
          <w:rFonts w:ascii="Arial" w:hAnsi="Arial" w:cs="Arial"/>
          <w:sz w:val="24"/>
          <w:lang w:val="en-US"/>
        </w:rPr>
        <w:t>C</w:t>
      </w:r>
      <w:r w:rsidRPr="00196171">
        <w:rPr>
          <w:rFonts w:ascii="Arial" w:hAnsi="Arial" w:cs="Arial"/>
          <w:sz w:val="24"/>
        </w:rPr>
        <w:t>. Закр</w:t>
      </w:r>
      <w:r w:rsidR="004F54AD" w:rsidRPr="00196171">
        <w:rPr>
          <w:rFonts w:ascii="Arial" w:hAnsi="Arial" w:cs="Arial"/>
          <w:sz w:val="24"/>
        </w:rPr>
        <w:t>ывают</w:t>
      </w:r>
      <w:r w:rsidRPr="00196171">
        <w:rPr>
          <w:rFonts w:ascii="Arial" w:hAnsi="Arial" w:cs="Arial"/>
          <w:sz w:val="24"/>
        </w:rPr>
        <w:t xml:space="preserve"> все соедин</w:t>
      </w:r>
      <w:r w:rsidR="004F54AD" w:rsidRPr="00196171">
        <w:rPr>
          <w:rFonts w:ascii="Arial" w:hAnsi="Arial" w:cs="Arial"/>
          <w:sz w:val="24"/>
        </w:rPr>
        <w:t>ители</w:t>
      </w:r>
      <w:r w:rsidRPr="00196171">
        <w:rPr>
          <w:rFonts w:ascii="Arial" w:hAnsi="Arial" w:cs="Arial"/>
          <w:sz w:val="24"/>
        </w:rPr>
        <w:t xml:space="preserve">, кроме того, к которому приложено давление. </w:t>
      </w:r>
      <w:r w:rsidR="003608E5" w:rsidRPr="00196171">
        <w:rPr>
          <w:rStyle w:val="ypks7kbdpwfgdykd3qb9"/>
          <w:rFonts w:ascii="Arial" w:hAnsi="Arial" w:cs="Arial"/>
          <w:sz w:val="24"/>
        </w:rPr>
        <w:t>Подвергают</w:t>
      </w:r>
      <w:r w:rsidR="003608E5" w:rsidRPr="00196171">
        <w:rPr>
          <w:rFonts w:ascii="Arial" w:hAnsi="Arial" w:cs="Arial"/>
          <w:sz w:val="24"/>
        </w:rPr>
        <w:t xml:space="preserve"> </w:t>
      </w:r>
      <w:r w:rsidR="003608E5" w:rsidRPr="00196171">
        <w:rPr>
          <w:rStyle w:val="ypks7kbdpwfgdykd3qb9"/>
          <w:rFonts w:ascii="Arial" w:hAnsi="Arial" w:cs="Arial"/>
          <w:sz w:val="24"/>
        </w:rPr>
        <w:t>изделие</w:t>
      </w:r>
      <w:r w:rsidR="003608E5" w:rsidRPr="00196171">
        <w:rPr>
          <w:rFonts w:ascii="Arial" w:hAnsi="Arial" w:cs="Arial"/>
          <w:sz w:val="24"/>
        </w:rPr>
        <w:t xml:space="preserve"> </w:t>
      </w:r>
      <w:r w:rsidR="003608E5" w:rsidRPr="00196171">
        <w:rPr>
          <w:rStyle w:val="ypks7kbdpwfgdykd3qb9"/>
          <w:rFonts w:ascii="Arial" w:hAnsi="Arial" w:cs="Arial"/>
          <w:sz w:val="24"/>
        </w:rPr>
        <w:t>воздействию</w:t>
      </w:r>
      <w:r w:rsidR="003608E5" w:rsidRPr="00196171">
        <w:rPr>
          <w:rFonts w:ascii="Arial" w:hAnsi="Arial" w:cs="Arial"/>
          <w:sz w:val="24"/>
        </w:rPr>
        <w:t xml:space="preserve"> </w:t>
      </w:r>
      <w:r w:rsidR="003608E5" w:rsidRPr="00196171">
        <w:rPr>
          <w:rStyle w:val="ypks7kbdpwfgdykd3qb9"/>
          <w:rFonts w:ascii="Arial" w:hAnsi="Arial" w:cs="Arial"/>
          <w:sz w:val="24"/>
        </w:rPr>
        <w:t>максимального</w:t>
      </w:r>
      <w:r w:rsidR="003608E5" w:rsidRPr="00196171">
        <w:rPr>
          <w:rFonts w:ascii="Arial" w:hAnsi="Arial" w:cs="Arial"/>
          <w:sz w:val="24"/>
        </w:rPr>
        <w:t xml:space="preserve"> пониженного </w:t>
      </w:r>
      <w:r w:rsidR="003608E5" w:rsidRPr="00196171">
        <w:rPr>
          <w:rStyle w:val="ypks7kbdpwfgdykd3qb9"/>
          <w:rFonts w:ascii="Arial" w:hAnsi="Arial" w:cs="Arial"/>
          <w:sz w:val="24"/>
        </w:rPr>
        <w:t>давления</w:t>
      </w:r>
      <w:r w:rsidRPr="00196171">
        <w:rPr>
          <w:rFonts w:ascii="Arial" w:hAnsi="Arial" w:cs="Arial"/>
          <w:sz w:val="24"/>
        </w:rPr>
        <w:t>, в 1,5 раза превышающе</w:t>
      </w:r>
      <w:r w:rsidR="003608E5" w:rsidRPr="00196171">
        <w:rPr>
          <w:rFonts w:ascii="Arial" w:hAnsi="Arial" w:cs="Arial"/>
          <w:sz w:val="24"/>
        </w:rPr>
        <w:t>го</w:t>
      </w:r>
      <w:r w:rsidRPr="00196171">
        <w:rPr>
          <w:rFonts w:ascii="Arial" w:hAnsi="Arial" w:cs="Arial"/>
          <w:sz w:val="24"/>
        </w:rPr>
        <w:t xml:space="preserve"> максимальное давление, рекомендованное </w:t>
      </w:r>
      <w:r w:rsidR="004F54AD" w:rsidRPr="00196171">
        <w:rPr>
          <w:rFonts w:ascii="Arial" w:hAnsi="Arial" w:cs="Arial"/>
          <w:sz w:val="24"/>
        </w:rPr>
        <w:t>изготовителем</w:t>
      </w:r>
      <w:r w:rsidRPr="00196171">
        <w:rPr>
          <w:rFonts w:ascii="Arial" w:hAnsi="Arial" w:cs="Arial"/>
          <w:sz w:val="24"/>
        </w:rPr>
        <w:t xml:space="preserve">, если только это </w:t>
      </w:r>
      <w:r w:rsidR="00264014" w:rsidRPr="00196171">
        <w:rPr>
          <w:rFonts w:ascii="Arial" w:hAnsi="Arial" w:cs="Arial"/>
          <w:sz w:val="24"/>
        </w:rPr>
        <w:t xml:space="preserve">пониженное </w:t>
      </w:r>
      <w:r w:rsidRPr="00196171">
        <w:rPr>
          <w:rFonts w:ascii="Arial" w:hAnsi="Arial" w:cs="Arial"/>
          <w:sz w:val="24"/>
        </w:rPr>
        <w:t>давление не превышает 66,7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кПа (500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мм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рт.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ст.) или не указано. В этом случае созда</w:t>
      </w:r>
      <w:r w:rsidR="004F54AD" w:rsidRPr="00196171">
        <w:rPr>
          <w:rFonts w:ascii="Arial" w:hAnsi="Arial" w:cs="Arial"/>
          <w:sz w:val="24"/>
        </w:rPr>
        <w:t>ют</w:t>
      </w:r>
      <w:r w:rsidRPr="00196171">
        <w:rPr>
          <w:rFonts w:ascii="Arial" w:hAnsi="Arial" w:cs="Arial"/>
          <w:sz w:val="24"/>
        </w:rPr>
        <w:t xml:space="preserve"> </w:t>
      </w:r>
      <w:r w:rsidR="00264014" w:rsidRPr="00196171">
        <w:rPr>
          <w:rFonts w:ascii="Arial" w:hAnsi="Arial" w:cs="Arial"/>
          <w:sz w:val="24"/>
        </w:rPr>
        <w:t xml:space="preserve">пониженное </w:t>
      </w:r>
      <w:r w:rsidRPr="00196171">
        <w:rPr>
          <w:rFonts w:ascii="Arial" w:hAnsi="Arial" w:cs="Arial"/>
          <w:sz w:val="24"/>
        </w:rPr>
        <w:t>давление не менее 66,7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кПа (500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мм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рт.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 xml:space="preserve">ст.). </w:t>
      </w:r>
      <w:r w:rsidR="00014D89" w:rsidRPr="00196171">
        <w:rPr>
          <w:rFonts w:ascii="Arial" w:hAnsi="Arial" w:cs="Arial"/>
          <w:sz w:val="24"/>
        </w:rPr>
        <w:t>Герметизируют</w:t>
      </w:r>
      <w:r w:rsidRPr="00196171">
        <w:rPr>
          <w:rFonts w:ascii="Arial" w:hAnsi="Arial" w:cs="Arial"/>
          <w:sz w:val="24"/>
        </w:rPr>
        <w:t xml:space="preserve"> </w:t>
      </w:r>
      <w:r w:rsidR="004F54AD" w:rsidRPr="00196171">
        <w:rPr>
          <w:rFonts w:ascii="Arial" w:hAnsi="Arial" w:cs="Arial"/>
          <w:sz w:val="24"/>
        </w:rPr>
        <w:t>изделие</w:t>
      </w:r>
      <w:r w:rsidRPr="00196171">
        <w:rPr>
          <w:rFonts w:ascii="Arial" w:hAnsi="Arial" w:cs="Arial"/>
          <w:sz w:val="24"/>
        </w:rPr>
        <w:t>. Через 10</w:t>
      </w:r>
      <w:r w:rsidR="00014D89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 xml:space="preserve">минут </w:t>
      </w:r>
      <w:r w:rsidR="00014D89" w:rsidRPr="00196171">
        <w:rPr>
          <w:rFonts w:ascii="Arial" w:hAnsi="Arial" w:cs="Arial"/>
          <w:sz w:val="24"/>
        </w:rPr>
        <w:t>регистрируют</w:t>
      </w:r>
      <w:r w:rsidRPr="00196171">
        <w:rPr>
          <w:rFonts w:ascii="Arial" w:hAnsi="Arial" w:cs="Arial"/>
          <w:sz w:val="24"/>
        </w:rPr>
        <w:t xml:space="preserve"> давление и </w:t>
      </w:r>
      <w:r w:rsidR="0056649B" w:rsidRPr="00196171">
        <w:rPr>
          <w:rFonts w:ascii="Arial" w:hAnsi="Arial" w:cs="Arial"/>
          <w:sz w:val="24"/>
        </w:rPr>
        <w:t>визуально проверяют изделие на утечку</w:t>
      </w:r>
      <w:r w:rsidRPr="00196171">
        <w:rPr>
          <w:rFonts w:ascii="Arial" w:hAnsi="Arial" w:cs="Arial"/>
          <w:sz w:val="24"/>
        </w:rPr>
        <w:t xml:space="preserve">. </w:t>
      </w:r>
    </w:p>
    <w:p w14:paraId="2A32255E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В качестве альтернативы </w:t>
      </w:r>
      <w:r w:rsidR="004F54AD" w:rsidRPr="00196171">
        <w:rPr>
          <w:rFonts w:ascii="Arial" w:hAnsi="Arial" w:cs="Arial"/>
          <w:sz w:val="24"/>
        </w:rPr>
        <w:t>допускается</w:t>
      </w:r>
      <w:r w:rsidRPr="00196171">
        <w:rPr>
          <w:rFonts w:ascii="Arial" w:hAnsi="Arial" w:cs="Arial"/>
          <w:sz w:val="24"/>
        </w:rPr>
        <w:t xml:space="preserve"> </w:t>
      </w:r>
      <w:r w:rsidR="002F4F11" w:rsidRPr="00196171">
        <w:rPr>
          <w:rFonts w:ascii="Arial" w:hAnsi="Arial" w:cs="Arial"/>
          <w:sz w:val="24"/>
        </w:rPr>
        <w:t>создать</w:t>
      </w:r>
      <w:r w:rsidRPr="00196171">
        <w:rPr>
          <w:rFonts w:ascii="Arial" w:hAnsi="Arial" w:cs="Arial"/>
          <w:sz w:val="24"/>
        </w:rPr>
        <w:t xml:space="preserve"> постоянное отрицательное давление воздуха 66,7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кПа (500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мм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рт.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 xml:space="preserve">ст.) и погрузить </w:t>
      </w:r>
      <w:r w:rsidR="004F54AD" w:rsidRPr="00196171">
        <w:rPr>
          <w:rFonts w:ascii="Arial" w:hAnsi="Arial" w:cs="Arial"/>
          <w:sz w:val="24"/>
        </w:rPr>
        <w:t>изделие</w:t>
      </w:r>
      <w:r w:rsidRPr="00196171">
        <w:rPr>
          <w:rFonts w:ascii="Arial" w:hAnsi="Arial" w:cs="Arial"/>
          <w:sz w:val="24"/>
        </w:rPr>
        <w:t xml:space="preserve"> в воду для проверки на утечку воды. </w:t>
      </w:r>
    </w:p>
    <w:p w14:paraId="60D05825" w14:textId="77777777" w:rsidR="004F54AD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196171">
        <w:rPr>
          <w:rFonts w:ascii="Arial" w:hAnsi="Arial" w:cs="Arial"/>
          <w:b/>
          <w:sz w:val="24"/>
        </w:rPr>
        <w:t>5.5.2</w:t>
      </w:r>
      <w:r w:rsidR="004F54AD" w:rsidRPr="00196171">
        <w:rPr>
          <w:rFonts w:ascii="Arial" w:hAnsi="Arial" w:cs="Arial"/>
          <w:b/>
          <w:sz w:val="24"/>
        </w:rPr>
        <w:t> </w:t>
      </w:r>
      <w:r w:rsidRPr="00196171">
        <w:rPr>
          <w:rFonts w:ascii="Arial" w:hAnsi="Arial" w:cs="Arial"/>
          <w:b/>
          <w:sz w:val="24"/>
        </w:rPr>
        <w:t xml:space="preserve">Целостность </w:t>
      </w:r>
      <w:r w:rsidR="002F4F11" w:rsidRPr="00196171">
        <w:rPr>
          <w:rFonts w:ascii="Arial" w:hAnsi="Arial" w:cs="Arial"/>
          <w:b/>
          <w:sz w:val="24"/>
        </w:rPr>
        <w:t>полости</w:t>
      </w:r>
      <w:r w:rsidRPr="00196171">
        <w:rPr>
          <w:rFonts w:ascii="Arial" w:hAnsi="Arial" w:cs="Arial"/>
          <w:b/>
          <w:sz w:val="24"/>
        </w:rPr>
        <w:t xml:space="preserve"> крови</w:t>
      </w:r>
    </w:p>
    <w:p w14:paraId="33D26AD8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Соответствие 4.4.2 </w:t>
      </w:r>
      <w:r w:rsidR="004F54AD" w:rsidRPr="00196171">
        <w:rPr>
          <w:rFonts w:ascii="Arial" w:hAnsi="Arial" w:cs="Arial"/>
          <w:sz w:val="24"/>
        </w:rPr>
        <w:t>устанавливают</w:t>
      </w:r>
      <w:r w:rsidRPr="00196171">
        <w:rPr>
          <w:rFonts w:ascii="Arial" w:hAnsi="Arial" w:cs="Arial"/>
          <w:sz w:val="24"/>
        </w:rPr>
        <w:t xml:space="preserve"> </w:t>
      </w:r>
      <w:r w:rsidR="002F4F11" w:rsidRPr="00196171">
        <w:rPr>
          <w:rStyle w:val="ypks7kbdpwfgdykd3qb9"/>
          <w:rFonts w:ascii="Arial" w:hAnsi="Arial" w:cs="Arial"/>
          <w:sz w:val="24"/>
        </w:rPr>
        <w:t>путем</w:t>
      </w:r>
      <w:r w:rsidR="002F4F11" w:rsidRPr="00196171">
        <w:rPr>
          <w:rFonts w:ascii="Arial" w:hAnsi="Arial" w:cs="Arial"/>
          <w:sz w:val="24"/>
        </w:rPr>
        <w:t xml:space="preserve"> </w:t>
      </w:r>
      <w:r w:rsidR="002F4F11" w:rsidRPr="00196171">
        <w:rPr>
          <w:rStyle w:val="ypks7kbdpwfgdykd3qb9"/>
          <w:rFonts w:ascii="Arial" w:hAnsi="Arial" w:cs="Arial"/>
          <w:sz w:val="24"/>
        </w:rPr>
        <w:t>анализа</w:t>
      </w:r>
      <w:r w:rsidR="002F4F11" w:rsidRPr="00196171">
        <w:rPr>
          <w:rFonts w:ascii="Arial" w:hAnsi="Arial" w:cs="Arial"/>
          <w:sz w:val="24"/>
        </w:rPr>
        <w:t xml:space="preserve"> </w:t>
      </w:r>
      <w:r w:rsidR="002F4F11" w:rsidRPr="00196171">
        <w:rPr>
          <w:rStyle w:val="ypks7kbdpwfgdykd3qb9"/>
          <w:rFonts w:ascii="Arial" w:hAnsi="Arial" w:cs="Arial"/>
          <w:sz w:val="24"/>
        </w:rPr>
        <w:t>записей</w:t>
      </w:r>
      <w:r w:rsidR="002F4F11" w:rsidRPr="00196171">
        <w:rPr>
          <w:rFonts w:ascii="Arial" w:hAnsi="Arial" w:cs="Arial"/>
          <w:sz w:val="24"/>
        </w:rPr>
        <w:t xml:space="preserve"> </w:t>
      </w:r>
      <w:r w:rsidR="002F4F11" w:rsidRPr="00196171">
        <w:rPr>
          <w:rStyle w:val="ypks7kbdpwfgdykd3qb9"/>
          <w:rFonts w:ascii="Arial" w:hAnsi="Arial" w:cs="Arial"/>
          <w:sz w:val="24"/>
        </w:rPr>
        <w:t>о</w:t>
      </w:r>
      <w:r w:rsidR="002F4F11" w:rsidRPr="00196171">
        <w:rPr>
          <w:rFonts w:ascii="Arial" w:hAnsi="Arial" w:cs="Arial"/>
          <w:sz w:val="24"/>
        </w:rPr>
        <w:t xml:space="preserve"> </w:t>
      </w:r>
      <w:r w:rsidR="002F4F11" w:rsidRPr="00196171">
        <w:rPr>
          <w:rStyle w:val="ypks7kbdpwfgdykd3qb9"/>
          <w:rFonts w:ascii="Arial" w:hAnsi="Arial" w:cs="Arial"/>
          <w:sz w:val="24"/>
        </w:rPr>
        <w:t>валидации</w:t>
      </w:r>
      <w:r w:rsidR="002F4F11" w:rsidRPr="00196171">
        <w:rPr>
          <w:rFonts w:ascii="Arial" w:hAnsi="Arial" w:cs="Arial"/>
          <w:sz w:val="24"/>
        </w:rPr>
        <w:t xml:space="preserve"> </w:t>
      </w:r>
      <w:r w:rsidR="002F4F11" w:rsidRPr="00196171">
        <w:rPr>
          <w:rStyle w:val="ypks7kbdpwfgdykd3qb9"/>
          <w:rFonts w:ascii="Arial" w:hAnsi="Arial" w:cs="Arial"/>
          <w:sz w:val="24"/>
        </w:rPr>
        <w:t>процедуры</w:t>
      </w:r>
      <w:r w:rsidR="002F4F11" w:rsidRPr="00196171">
        <w:rPr>
          <w:rFonts w:ascii="Arial" w:hAnsi="Arial" w:cs="Arial"/>
          <w:sz w:val="24"/>
        </w:rPr>
        <w:t xml:space="preserve"> </w:t>
      </w:r>
      <w:r w:rsidR="002F4F11" w:rsidRPr="00196171">
        <w:rPr>
          <w:rStyle w:val="ypks7kbdpwfgdykd3qb9"/>
          <w:rFonts w:ascii="Arial" w:hAnsi="Arial" w:cs="Arial"/>
          <w:sz w:val="24"/>
        </w:rPr>
        <w:t>испытания</w:t>
      </w:r>
      <w:r w:rsidR="002F4F11" w:rsidRPr="00196171">
        <w:rPr>
          <w:rFonts w:ascii="Arial" w:hAnsi="Arial" w:cs="Arial"/>
          <w:sz w:val="24"/>
        </w:rPr>
        <w:t>.</w:t>
      </w:r>
    </w:p>
    <w:p w14:paraId="2A59AD6C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196171">
        <w:rPr>
          <w:rFonts w:ascii="Arial" w:hAnsi="Arial" w:cs="Arial"/>
          <w:b/>
          <w:sz w:val="24"/>
        </w:rPr>
        <w:t>5.5.3</w:t>
      </w:r>
      <w:r w:rsidR="004F54AD" w:rsidRPr="00196171">
        <w:rPr>
          <w:rFonts w:ascii="Arial" w:hAnsi="Arial" w:cs="Arial"/>
          <w:b/>
          <w:sz w:val="24"/>
        </w:rPr>
        <w:t>  Соединители</w:t>
      </w:r>
    </w:p>
    <w:p w14:paraId="4D5ED09D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5.5.3.1</w:t>
      </w:r>
      <w:r w:rsidR="004F54AD" w:rsidRPr="00196171">
        <w:rPr>
          <w:rFonts w:ascii="Arial" w:hAnsi="Arial" w:cs="Arial"/>
          <w:sz w:val="24"/>
        </w:rPr>
        <w:t>  </w:t>
      </w:r>
      <w:r w:rsidRPr="00196171">
        <w:rPr>
          <w:rFonts w:ascii="Arial" w:hAnsi="Arial" w:cs="Arial"/>
          <w:sz w:val="24"/>
        </w:rPr>
        <w:t xml:space="preserve">Общие положения </w:t>
      </w:r>
    </w:p>
    <w:p w14:paraId="497602B5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Все соединители должны обеспечивать безопасное соединение. В случае соединителей для крови, для обеспечения безопасного соединения </w:t>
      </w:r>
      <w:r w:rsidR="003323CF" w:rsidRPr="00196171">
        <w:rPr>
          <w:rFonts w:ascii="Arial" w:hAnsi="Arial" w:cs="Arial"/>
          <w:sz w:val="24"/>
        </w:rPr>
        <w:t>необходимо</w:t>
      </w:r>
      <w:r w:rsidRPr="00196171">
        <w:rPr>
          <w:rFonts w:ascii="Arial" w:hAnsi="Arial" w:cs="Arial"/>
          <w:sz w:val="24"/>
        </w:rPr>
        <w:t xml:space="preserve"> избегать чрезмерной утечки воздуха извне или потери крови в окружающую среду, а в случае соединителей для диализирующего раствора – проникновения воздуха или утечки диализирующего раствора. </w:t>
      </w:r>
    </w:p>
    <w:p w14:paraId="4F52B444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Допустимая скорость утечки, минимальное усилие разъединения, минимальный крутящий момент разъединения и максимальный крутящий момент соединения должны определяться в соответствии с процессом </w:t>
      </w:r>
      <w:r w:rsidR="009D5B65" w:rsidRPr="00196171">
        <w:rPr>
          <w:rFonts w:ascii="Arial" w:hAnsi="Arial" w:cs="Arial"/>
          <w:sz w:val="24"/>
        </w:rPr>
        <w:t>менеджмента риска</w:t>
      </w:r>
      <w:r w:rsidRPr="00196171">
        <w:rPr>
          <w:rFonts w:ascii="Arial" w:hAnsi="Arial" w:cs="Arial"/>
          <w:sz w:val="24"/>
        </w:rPr>
        <w:t xml:space="preserve"> </w:t>
      </w:r>
      <w:r w:rsidR="0025326B" w:rsidRPr="00196171">
        <w:rPr>
          <w:rFonts w:ascii="Arial" w:hAnsi="Arial" w:cs="Arial"/>
          <w:sz w:val="24"/>
        </w:rPr>
        <w:t>изготовителя</w:t>
      </w:r>
      <w:r w:rsidRPr="00196171">
        <w:rPr>
          <w:rFonts w:ascii="Arial" w:hAnsi="Arial" w:cs="Arial"/>
          <w:sz w:val="24"/>
        </w:rPr>
        <w:t xml:space="preserve">. Граничные параметры, используемые </w:t>
      </w:r>
      <w:r w:rsidR="009D5B65" w:rsidRPr="00196171">
        <w:rPr>
          <w:rFonts w:ascii="Arial" w:hAnsi="Arial" w:cs="Arial"/>
          <w:sz w:val="24"/>
        </w:rPr>
        <w:t>при</w:t>
      </w:r>
      <w:r w:rsidRPr="00196171">
        <w:rPr>
          <w:rFonts w:ascii="Arial" w:hAnsi="Arial" w:cs="Arial"/>
          <w:sz w:val="24"/>
        </w:rPr>
        <w:t xml:space="preserve"> испытаниях, такие как крутящие моменты, усилия соединения и разъединения, а также время выдержки и температура окружающей среды, должны учитываться и определяться в рамках оценки </w:t>
      </w:r>
      <w:r w:rsidR="0025326B" w:rsidRPr="00196171">
        <w:rPr>
          <w:rFonts w:ascii="Arial" w:hAnsi="Arial" w:cs="Arial"/>
          <w:sz w:val="24"/>
        </w:rPr>
        <w:t>изготовителем</w:t>
      </w:r>
      <w:r w:rsidRPr="00196171">
        <w:rPr>
          <w:rFonts w:ascii="Arial" w:hAnsi="Arial" w:cs="Arial"/>
          <w:sz w:val="24"/>
        </w:rPr>
        <w:t xml:space="preserve"> применения изделия. </w:t>
      </w:r>
    </w:p>
    <w:p w14:paraId="32DA7EBA" w14:textId="77777777" w:rsidR="004F54AD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5.5.3.2</w:t>
      </w:r>
      <w:r w:rsidR="004F54AD" w:rsidRPr="00196171">
        <w:rPr>
          <w:rFonts w:ascii="Arial" w:hAnsi="Arial" w:cs="Arial"/>
          <w:sz w:val="24"/>
        </w:rPr>
        <w:t>  </w:t>
      </w:r>
      <w:r w:rsidRPr="00196171">
        <w:rPr>
          <w:rFonts w:ascii="Arial" w:hAnsi="Arial" w:cs="Arial"/>
          <w:sz w:val="24"/>
        </w:rPr>
        <w:t xml:space="preserve">Соединители </w:t>
      </w:r>
      <w:r w:rsidR="008C5F69" w:rsidRPr="00196171">
        <w:rPr>
          <w:rFonts w:ascii="Arial" w:hAnsi="Arial" w:cs="Arial"/>
          <w:sz w:val="24"/>
        </w:rPr>
        <w:t>полости</w:t>
      </w:r>
      <w:r w:rsidRPr="00196171">
        <w:rPr>
          <w:rFonts w:ascii="Arial" w:hAnsi="Arial" w:cs="Arial"/>
          <w:sz w:val="24"/>
        </w:rPr>
        <w:t xml:space="preserve"> крови гемодиализаторов, гемодиафильтров и гемофильтров</w:t>
      </w:r>
    </w:p>
    <w:p w14:paraId="033C803D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Соответствие</w:t>
      </w:r>
      <w:r w:rsidR="008C5F69" w:rsidRPr="00196171">
        <w:rPr>
          <w:rFonts w:ascii="Arial" w:hAnsi="Arial" w:cs="Arial"/>
          <w:sz w:val="24"/>
        </w:rPr>
        <w:t xml:space="preserve"> требованиям</w:t>
      </w:r>
      <w:r w:rsidRPr="00196171">
        <w:rPr>
          <w:rFonts w:ascii="Arial" w:hAnsi="Arial" w:cs="Arial"/>
          <w:sz w:val="24"/>
        </w:rPr>
        <w:t xml:space="preserve"> 4.4.3 определя</w:t>
      </w:r>
      <w:r w:rsidR="008C5F69" w:rsidRPr="00196171">
        <w:rPr>
          <w:rFonts w:ascii="Arial" w:hAnsi="Arial" w:cs="Arial"/>
          <w:sz w:val="24"/>
        </w:rPr>
        <w:t>ют</w:t>
      </w:r>
      <w:r w:rsidRPr="00196171">
        <w:rPr>
          <w:rFonts w:ascii="Arial" w:hAnsi="Arial" w:cs="Arial"/>
          <w:sz w:val="24"/>
        </w:rPr>
        <w:t xml:space="preserve"> путем проверки размеров с учетом требований рисунка 1 и таблицы 1. </w:t>
      </w:r>
    </w:p>
    <w:p w14:paraId="43104F65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lastRenderedPageBreak/>
        <w:t>Соответствие размеров определя</w:t>
      </w:r>
      <w:r w:rsidR="00892852" w:rsidRPr="00196171">
        <w:rPr>
          <w:rFonts w:ascii="Arial" w:hAnsi="Arial" w:cs="Arial"/>
          <w:sz w:val="24"/>
        </w:rPr>
        <w:t>ют</w:t>
      </w:r>
      <w:r w:rsidRPr="00196171">
        <w:rPr>
          <w:rFonts w:ascii="Arial" w:hAnsi="Arial" w:cs="Arial"/>
          <w:sz w:val="24"/>
        </w:rPr>
        <w:t xml:space="preserve"> </w:t>
      </w:r>
      <w:r w:rsidR="00892852" w:rsidRPr="00196171">
        <w:rPr>
          <w:rFonts w:ascii="Arial" w:hAnsi="Arial" w:cs="Arial"/>
          <w:sz w:val="24"/>
        </w:rPr>
        <w:t>посредством</w:t>
      </w:r>
      <w:r w:rsidRPr="00196171">
        <w:rPr>
          <w:rFonts w:ascii="Arial" w:hAnsi="Arial" w:cs="Arial"/>
          <w:sz w:val="24"/>
        </w:rPr>
        <w:t xml:space="preserve"> </w:t>
      </w:r>
      <w:r w:rsidR="00C729CC" w:rsidRPr="00196171">
        <w:rPr>
          <w:rStyle w:val="ypks7kbdpwfgdykd3qb9"/>
          <w:rFonts w:ascii="Arial" w:hAnsi="Arial" w:cs="Arial"/>
          <w:sz w:val="24"/>
        </w:rPr>
        <w:t>любого</w:t>
      </w:r>
      <w:r w:rsidR="00C729CC" w:rsidRPr="00196171">
        <w:rPr>
          <w:rFonts w:ascii="Arial" w:hAnsi="Arial" w:cs="Arial"/>
          <w:sz w:val="24"/>
        </w:rPr>
        <w:t xml:space="preserve"> </w:t>
      </w:r>
      <w:r w:rsidR="00C729CC" w:rsidRPr="00196171">
        <w:rPr>
          <w:rStyle w:val="ypks7kbdpwfgdykd3qb9"/>
          <w:rFonts w:ascii="Arial" w:hAnsi="Arial" w:cs="Arial"/>
          <w:sz w:val="24"/>
        </w:rPr>
        <w:t>из</w:t>
      </w:r>
      <w:r w:rsidR="00C729CC" w:rsidRPr="00196171">
        <w:rPr>
          <w:rFonts w:ascii="Arial" w:hAnsi="Arial" w:cs="Arial"/>
          <w:sz w:val="24"/>
        </w:rPr>
        <w:t xml:space="preserve"> </w:t>
      </w:r>
      <w:r w:rsidR="00C729CC" w:rsidRPr="00196171">
        <w:rPr>
          <w:rStyle w:val="ypks7kbdpwfgdykd3qb9"/>
          <w:rFonts w:ascii="Arial" w:hAnsi="Arial" w:cs="Arial"/>
          <w:sz w:val="24"/>
        </w:rPr>
        <w:t>следующих</w:t>
      </w:r>
      <w:r w:rsidR="00C729CC" w:rsidRPr="00196171">
        <w:rPr>
          <w:rFonts w:ascii="Arial" w:hAnsi="Arial" w:cs="Arial"/>
          <w:sz w:val="24"/>
        </w:rPr>
        <w:t xml:space="preserve"> </w:t>
      </w:r>
      <w:r w:rsidR="00892852" w:rsidRPr="00196171">
        <w:rPr>
          <w:rFonts w:ascii="Arial" w:hAnsi="Arial" w:cs="Arial"/>
          <w:sz w:val="24"/>
        </w:rPr>
        <w:t>способов</w:t>
      </w:r>
      <w:r w:rsidR="00C729CC" w:rsidRPr="00196171">
        <w:rPr>
          <w:rFonts w:ascii="Arial" w:hAnsi="Arial" w:cs="Arial"/>
          <w:sz w:val="24"/>
        </w:rPr>
        <w:t xml:space="preserve"> </w:t>
      </w:r>
      <w:r w:rsidR="00C729CC" w:rsidRPr="00196171">
        <w:rPr>
          <w:rStyle w:val="ypks7kbdpwfgdykd3qb9"/>
          <w:rFonts w:ascii="Arial" w:hAnsi="Arial" w:cs="Arial"/>
          <w:sz w:val="24"/>
        </w:rPr>
        <w:t>или</w:t>
      </w:r>
      <w:r w:rsidR="00C729CC" w:rsidRPr="00196171">
        <w:rPr>
          <w:rFonts w:ascii="Arial" w:hAnsi="Arial" w:cs="Arial"/>
          <w:sz w:val="24"/>
        </w:rPr>
        <w:t xml:space="preserve"> их </w:t>
      </w:r>
      <w:r w:rsidR="00C729CC" w:rsidRPr="00196171">
        <w:rPr>
          <w:rStyle w:val="ypks7kbdpwfgdykd3qb9"/>
          <w:rFonts w:ascii="Arial" w:hAnsi="Arial" w:cs="Arial"/>
          <w:sz w:val="24"/>
        </w:rPr>
        <w:t>комбинации</w:t>
      </w:r>
      <w:r w:rsidRPr="00196171">
        <w:rPr>
          <w:rFonts w:ascii="Arial" w:hAnsi="Arial" w:cs="Arial"/>
          <w:sz w:val="24"/>
        </w:rPr>
        <w:t xml:space="preserve">: </w:t>
      </w:r>
      <w:r w:rsidR="00C729CC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 использованием</w:t>
      </w:r>
      <w:r w:rsidR="00C729CC" w:rsidRPr="00196171">
        <w:rPr>
          <w:rStyle w:val="ypks7kbdpwfgdykd3qb9"/>
          <w:rFonts w:ascii="Arial" w:hAnsi="Arial" w:cs="Arial"/>
          <w:sz w:val="24"/>
        </w:rPr>
        <w:t xml:space="preserve"> цифровых</w:t>
      </w:r>
      <w:r w:rsidR="00C729CC" w:rsidRPr="00196171">
        <w:rPr>
          <w:rFonts w:ascii="Arial" w:hAnsi="Arial" w:cs="Arial"/>
          <w:sz w:val="24"/>
        </w:rPr>
        <w:t xml:space="preserve"> </w:t>
      </w:r>
      <w:r w:rsidR="00C729CC" w:rsidRPr="00196171">
        <w:rPr>
          <w:rStyle w:val="ypks7kbdpwfgdykd3qb9"/>
          <w:rFonts w:ascii="Arial" w:hAnsi="Arial" w:cs="Arial"/>
          <w:sz w:val="24"/>
        </w:rPr>
        <w:t>контактных</w:t>
      </w:r>
      <w:r w:rsidR="00C729CC" w:rsidRPr="00196171">
        <w:rPr>
          <w:rFonts w:ascii="Arial" w:hAnsi="Arial" w:cs="Arial"/>
          <w:sz w:val="24"/>
        </w:rPr>
        <w:t xml:space="preserve"> </w:t>
      </w:r>
      <w:r w:rsidR="00C729CC" w:rsidRPr="00196171">
        <w:rPr>
          <w:rStyle w:val="ypks7kbdpwfgdykd3qb9"/>
          <w:rFonts w:ascii="Arial" w:hAnsi="Arial" w:cs="Arial"/>
          <w:sz w:val="24"/>
        </w:rPr>
        <w:t>измерительных</w:t>
      </w:r>
      <w:r w:rsidR="00C729CC" w:rsidRPr="00196171">
        <w:rPr>
          <w:rFonts w:ascii="Arial" w:hAnsi="Arial" w:cs="Arial"/>
          <w:sz w:val="24"/>
        </w:rPr>
        <w:t xml:space="preserve"> </w:t>
      </w:r>
      <w:r w:rsidR="00C729CC" w:rsidRPr="00196171">
        <w:rPr>
          <w:rStyle w:val="ypks7kbdpwfgdykd3qb9"/>
          <w:rFonts w:ascii="Arial" w:hAnsi="Arial" w:cs="Arial"/>
          <w:sz w:val="24"/>
        </w:rPr>
        <w:t>приборов</w:t>
      </w:r>
      <w:r w:rsidR="00C729CC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оптических измерений, трехмерного рентгеновского изображения, аналоговых </w:t>
      </w:r>
      <w:r w:rsidR="006A5C8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калибров</w:t>
      </w:r>
      <w:r w:rsidR="00C729CC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или другого валидированного метода</w:t>
      </w:r>
      <w:r w:rsidRPr="00196171">
        <w:rPr>
          <w:rFonts w:ascii="Arial" w:hAnsi="Arial" w:cs="Arial"/>
          <w:sz w:val="24"/>
        </w:rPr>
        <w:t xml:space="preserve">. </w:t>
      </w:r>
    </w:p>
    <w:p w14:paraId="63C2A81D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Функциональное соответствие подтвержда</w:t>
      </w:r>
      <w:r w:rsidR="009D3764" w:rsidRPr="00196171">
        <w:rPr>
          <w:rFonts w:ascii="Arial" w:hAnsi="Arial" w:cs="Arial"/>
          <w:sz w:val="24"/>
        </w:rPr>
        <w:t>ют</w:t>
      </w:r>
      <w:r w:rsidRPr="00196171">
        <w:rPr>
          <w:rFonts w:ascii="Arial" w:hAnsi="Arial" w:cs="Arial"/>
          <w:sz w:val="24"/>
        </w:rPr>
        <w:t xml:space="preserve"> испытаниями и критериями прием</w:t>
      </w:r>
      <w:r w:rsidR="005B4629" w:rsidRPr="00196171">
        <w:rPr>
          <w:rFonts w:ascii="Arial" w:hAnsi="Arial" w:cs="Arial"/>
          <w:sz w:val="24"/>
        </w:rPr>
        <w:t>лемости</w:t>
      </w:r>
      <w:r w:rsidRPr="00196171">
        <w:rPr>
          <w:rFonts w:ascii="Arial" w:hAnsi="Arial" w:cs="Arial"/>
          <w:sz w:val="24"/>
        </w:rPr>
        <w:t xml:space="preserve">, разработанными в процессе </w:t>
      </w:r>
      <w:r w:rsidR="005B4629" w:rsidRPr="00196171">
        <w:rPr>
          <w:rFonts w:ascii="Arial" w:hAnsi="Arial" w:cs="Arial"/>
          <w:sz w:val="24"/>
        </w:rPr>
        <w:t>менеджмента риска</w:t>
      </w:r>
      <w:r w:rsidRPr="00196171">
        <w:rPr>
          <w:rFonts w:ascii="Arial" w:hAnsi="Arial" w:cs="Arial"/>
          <w:sz w:val="24"/>
        </w:rPr>
        <w:t xml:space="preserve">. При необходимости </w:t>
      </w:r>
      <w:r w:rsidR="00B836AE" w:rsidRPr="00196171">
        <w:rPr>
          <w:rFonts w:ascii="Arial" w:hAnsi="Arial" w:cs="Arial"/>
          <w:sz w:val="24"/>
        </w:rPr>
        <w:t>допускается</w:t>
      </w:r>
      <w:r w:rsidRPr="00196171">
        <w:rPr>
          <w:rFonts w:ascii="Arial" w:hAnsi="Arial" w:cs="Arial"/>
          <w:sz w:val="24"/>
        </w:rPr>
        <w:t xml:space="preserve"> </w:t>
      </w:r>
      <w:r w:rsidR="00F96AB8" w:rsidRPr="00196171">
        <w:rPr>
          <w:rFonts w:ascii="Arial" w:hAnsi="Arial" w:cs="Arial"/>
          <w:sz w:val="24"/>
        </w:rPr>
        <w:t>применение</w:t>
      </w:r>
      <w:r w:rsidR="00BA0E39" w:rsidRPr="00196171">
        <w:rPr>
          <w:rFonts w:ascii="Arial" w:hAnsi="Arial" w:cs="Arial"/>
          <w:b/>
          <w:i/>
          <w:sz w:val="24"/>
        </w:rPr>
        <w:t xml:space="preserve"> </w:t>
      </w:r>
      <w:r w:rsidR="00BA0E39" w:rsidRPr="00196171">
        <w:rPr>
          <w:rFonts w:ascii="Arial" w:hAnsi="Arial" w:cs="Arial"/>
          <w:sz w:val="24"/>
        </w:rPr>
        <w:t>ИСО</w:t>
      </w:r>
      <w:r w:rsidR="00F02B64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 xml:space="preserve">80369-20, который определяет методы испытаний для оценки </w:t>
      </w:r>
      <w:r w:rsidR="005B4629" w:rsidRPr="00196171">
        <w:rPr>
          <w:rFonts w:ascii="Arial" w:hAnsi="Arial" w:cs="Arial"/>
          <w:sz w:val="24"/>
        </w:rPr>
        <w:t xml:space="preserve">функциональных </w:t>
      </w:r>
      <w:r w:rsidRPr="00196171">
        <w:rPr>
          <w:rFonts w:ascii="Arial" w:hAnsi="Arial" w:cs="Arial"/>
          <w:sz w:val="24"/>
        </w:rPr>
        <w:t>характеристи</w:t>
      </w:r>
      <w:r w:rsidR="005B4629" w:rsidRPr="00196171">
        <w:rPr>
          <w:rFonts w:ascii="Arial" w:hAnsi="Arial" w:cs="Arial"/>
          <w:sz w:val="24"/>
        </w:rPr>
        <w:t xml:space="preserve">к соединителей малого диаметра, используемых в </w:t>
      </w:r>
      <w:r w:rsidRPr="00196171">
        <w:rPr>
          <w:rFonts w:ascii="Arial" w:hAnsi="Arial" w:cs="Arial"/>
          <w:sz w:val="24"/>
        </w:rPr>
        <w:t xml:space="preserve">здравоохранении. </w:t>
      </w:r>
    </w:p>
    <w:p w14:paraId="3DB849E3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Аналоговый калибр, представленный на рисунках </w:t>
      </w:r>
      <w:r w:rsidR="004F54AD" w:rsidRPr="00196171">
        <w:rPr>
          <w:rFonts w:ascii="Arial" w:hAnsi="Arial" w:cs="Arial"/>
          <w:sz w:val="24"/>
        </w:rPr>
        <w:t>3–5</w:t>
      </w:r>
      <w:r w:rsidRPr="00196171">
        <w:rPr>
          <w:rFonts w:ascii="Arial" w:hAnsi="Arial" w:cs="Arial"/>
          <w:sz w:val="24"/>
        </w:rPr>
        <w:t xml:space="preserve">, подходит для определения соответствия </w:t>
      </w:r>
      <w:r w:rsidR="003D1283" w:rsidRPr="00196171">
        <w:rPr>
          <w:rFonts w:ascii="Arial" w:hAnsi="Arial" w:cs="Arial"/>
          <w:sz w:val="24"/>
        </w:rPr>
        <w:t xml:space="preserve">требованиям таблицы 1 по </w:t>
      </w:r>
      <w:r w:rsidRPr="00196171">
        <w:rPr>
          <w:rFonts w:ascii="Arial" w:hAnsi="Arial" w:cs="Arial"/>
          <w:sz w:val="24"/>
        </w:rPr>
        <w:t xml:space="preserve">диаметру конуса </w:t>
      </w:r>
      <w:r w:rsidRPr="00196171">
        <w:rPr>
          <w:rFonts w:ascii="Arial" w:hAnsi="Arial" w:cs="Arial"/>
          <w:i/>
          <w:sz w:val="24"/>
          <w:lang w:val="en-US"/>
        </w:rPr>
        <w:t>P</w:t>
      </w:r>
      <w:r w:rsidRPr="00196171">
        <w:rPr>
          <w:rFonts w:ascii="Arial" w:hAnsi="Arial" w:cs="Arial"/>
          <w:sz w:val="24"/>
        </w:rPr>
        <w:t xml:space="preserve"> и конусности </w:t>
      </w:r>
      <w:r w:rsidR="003D1283" w:rsidRPr="00196171">
        <w:rPr>
          <w:rFonts w:ascii="Arial" w:hAnsi="Arial" w:cs="Arial"/>
          <w:sz w:val="24"/>
          <w:lang w:val="en-US"/>
        </w:rPr>
        <w:t>γ</w:t>
      </w:r>
      <w:r w:rsidRPr="00196171">
        <w:rPr>
          <w:rFonts w:ascii="Arial" w:hAnsi="Arial" w:cs="Arial"/>
          <w:sz w:val="24"/>
        </w:rPr>
        <w:t>. На рисунке</w:t>
      </w:r>
      <w:r w:rsidR="002D04F8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 xml:space="preserve">3 показаны требуемые размеры и допуски калибра. На рисунке 4 показан эталонный </w:t>
      </w:r>
      <w:r w:rsidR="002E684A" w:rsidRPr="00196171">
        <w:rPr>
          <w:rFonts w:ascii="Arial" w:hAnsi="Arial" w:cs="Arial"/>
          <w:sz w:val="24"/>
        </w:rPr>
        <w:t xml:space="preserve">гнездовой </w:t>
      </w:r>
      <w:r w:rsidRPr="00196171">
        <w:rPr>
          <w:rFonts w:ascii="Arial" w:hAnsi="Arial" w:cs="Arial"/>
          <w:sz w:val="24"/>
        </w:rPr>
        <w:t>соединитель для измерения конус</w:t>
      </w:r>
      <w:r w:rsidR="00524110" w:rsidRPr="00196171">
        <w:rPr>
          <w:rFonts w:ascii="Arial" w:hAnsi="Arial" w:cs="Arial"/>
          <w:sz w:val="24"/>
        </w:rPr>
        <w:t>а</w:t>
      </w:r>
      <w:r w:rsidRPr="00196171">
        <w:rPr>
          <w:rFonts w:ascii="Arial" w:hAnsi="Arial" w:cs="Arial"/>
          <w:sz w:val="24"/>
        </w:rPr>
        <w:t xml:space="preserve">. Калибр, показанный на рисунке 3, соответствует размерам и допускам эталонного </w:t>
      </w:r>
      <w:r w:rsidR="002E684A" w:rsidRPr="00196171">
        <w:rPr>
          <w:rFonts w:ascii="Arial" w:hAnsi="Arial" w:cs="Arial"/>
          <w:sz w:val="24"/>
        </w:rPr>
        <w:t xml:space="preserve">гнездового </w:t>
      </w:r>
      <w:r w:rsidRPr="00196171">
        <w:rPr>
          <w:rFonts w:ascii="Arial" w:hAnsi="Arial" w:cs="Arial"/>
          <w:sz w:val="24"/>
        </w:rPr>
        <w:t xml:space="preserve">соединителя. На рисунке 5 показан конус, </w:t>
      </w:r>
      <w:r w:rsidR="00524110" w:rsidRPr="00196171">
        <w:rPr>
          <w:rFonts w:ascii="Arial" w:hAnsi="Arial" w:cs="Arial"/>
          <w:sz w:val="24"/>
        </w:rPr>
        <w:t>соединенный</w:t>
      </w:r>
      <w:r w:rsidRPr="00196171">
        <w:rPr>
          <w:rFonts w:ascii="Arial" w:hAnsi="Arial" w:cs="Arial"/>
          <w:sz w:val="24"/>
        </w:rPr>
        <w:t xml:space="preserve"> с калибром, соответствующий требованиям </w:t>
      </w:r>
      <w:r w:rsidR="004F54AD" w:rsidRPr="00196171">
        <w:rPr>
          <w:rFonts w:ascii="Arial" w:hAnsi="Arial" w:cs="Arial"/>
          <w:sz w:val="24"/>
        </w:rPr>
        <w:t>т</w:t>
      </w:r>
      <w:r w:rsidRPr="00196171">
        <w:rPr>
          <w:rFonts w:ascii="Arial" w:hAnsi="Arial" w:cs="Arial"/>
          <w:sz w:val="24"/>
        </w:rPr>
        <w:t xml:space="preserve">аблицы 1 по диаметру конуса и конусности в пределах </w:t>
      </w:r>
      <w:r w:rsidR="0011233D" w:rsidRPr="00196171">
        <w:rPr>
          <w:rFonts w:ascii="Arial" w:hAnsi="Arial" w:cs="Arial"/>
          <w:sz w:val="24"/>
        </w:rPr>
        <w:t>приемочных границ</w:t>
      </w:r>
      <w:r w:rsidRPr="00196171">
        <w:rPr>
          <w:rFonts w:ascii="Arial" w:hAnsi="Arial" w:cs="Arial"/>
          <w:sz w:val="24"/>
        </w:rPr>
        <w:t xml:space="preserve"> «</w:t>
      </w:r>
      <w:r w:rsidRPr="00196171">
        <w:rPr>
          <w:rFonts w:ascii="Arial" w:hAnsi="Arial" w:cs="Arial"/>
          <w:sz w:val="24"/>
          <w:lang w:val="en-US"/>
        </w:rPr>
        <w:t>a</w:t>
      </w:r>
      <w:r w:rsidRPr="00196171">
        <w:rPr>
          <w:rFonts w:ascii="Arial" w:hAnsi="Arial" w:cs="Arial"/>
          <w:sz w:val="24"/>
        </w:rPr>
        <w:t xml:space="preserve">». </w:t>
      </w:r>
    </w:p>
    <w:p w14:paraId="61F74BC6" w14:textId="77777777" w:rsidR="00F02B64" w:rsidRPr="00196171" w:rsidRDefault="00F02B64" w:rsidP="00576B23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pacing w:val="40"/>
          <w:sz w:val="24"/>
          <w:shd w:val="clear" w:color="auto" w:fill="FFFFFF"/>
          <w:lang w:eastAsia="ru-RU"/>
        </w:rPr>
      </w:pPr>
    </w:p>
    <w:p w14:paraId="6722E19D" w14:textId="77777777" w:rsidR="004F54AD" w:rsidRPr="00196171" w:rsidRDefault="004F54AD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196171">
        <w:rPr>
          <w:rFonts w:ascii="Arial" w:eastAsia="Times New Roman" w:hAnsi="Arial" w:cs="Arial"/>
          <w:spacing w:val="40"/>
          <w:sz w:val="22"/>
          <w:shd w:val="clear" w:color="auto" w:fill="FFFFFF"/>
          <w:lang w:eastAsia="ru-RU"/>
        </w:rPr>
        <w:t>Примечание</w:t>
      </w:r>
      <w:r w:rsidRPr="00196171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– </w:t>
      </w:r>
      <w:r w:rsidR="00524110" w:rsidRPr="00196171">
        <w:rPr>
          <w:rFonts w:ascii="Arial" w:hAnsi="Arial" w:cs="Arial"/>
          <w:sz w:val="22"/>
        </w:rPr>
        <w:t>Оценка размеров может включать разрушающие методы для получения доступа к объектам для измерения.</w:t>
      </w:r>
    </w:p>
    <w:p w14:paraId="40363973" w14:textId="77777777" w:rsidR="00F02B64" w:rsidRPr="00196171" w:rsidRDefault="00F02B64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7B46BC74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5.5.3.3</w:t>
      </w:r>
      <w:r w:rsidR="004F54AD" w:rsidRPr="00196171">
        <w:rPr>
          <w:rFonts w:ascii="Arial" w:hAnsi="Arial" w:cs="Arial"/>
          <w:sz w:val="24"/>
        </w:rPr>
        <w:t>  </w:t>
      </w:r>
      <w:r w:rsidRPr="00196171">
        <w:rPr>
          <w:rFonts w:ascii="Arial" w:hAnsi="Arial" w:cs="Arial"/>
          <w:sz w:val="24"/>
        </w:rPr>
        <w:t xml:space="preserve">Соединители </w:t>
      </w:r>
      <w:r w:rsidR="00524110" w:rsidRPr="00196171">
        <w:rPr>
          <w:rFonts w:ascii="Arial" w:hAnsi="Arial" w:cs="Arial"/>
          <w:sz w:val="24"/>
        </w:rPr>
        <w:t>полост</w:t>
      </w:r>
      <w:r w:rsidR="00892852" w:rsidRPr="00196171">
        <w:rPr>
          <w:rFonts w:ascii="Arial" w:hAnsi="Arial" w:cs="Arial"/>
          <w:sz w:val="24"/>
        </w:rPr>
        <w:t>и</w:t>
      </w:r>
      <w:r w:rsidRPr="00196171">
        <w:rPr>
          <w:rFonts w:ascii="Arial" w:hAnsi="Arial" w:cs="Arial"/>
          <w:sz w:val="24"/>
        </w:rPr>
        <w:t xml:space="preserve"> диализирующе</w:t>
      </w:r>
      <w:r w:rsidR="00524110" w:rsidRPr="00196171">
        <w:rPr>
          <w:rFonts w:ascii="Arial" w:hAnsi="Arial" w:cs="Arial"/>
          <w:sz w:val="24"/>
        </w:rPr>
        <w:t>го</w:t>
      </w:r>
      <w:r w:rsidRPr="00196171">
        <w:rPr>
          <w:rFonts w:ascii="Arial" w:hAnsi="Arial" w:cs="Arial"/>
          <w:sz w:val="24"/>
        </w:rPr>
        <w:t xml:space="preserve"> </w:t>
      </w:r>
      <w:r w:rsidR="00524110" w:rsidRPr="00196171">
        <w:rPr>
          <w:rFonts w:ascii="Arial" w:hAnsi="Arial" w:cs="Arial"/>
          <w:sz w:val="24"/>
        </w:rPr>
        <w:t>раствора</w:t>
      </w:r>
      <w:r w:rsidRPr="00196171">
        <w:rPr>
          <w:rFonts w:ascii="Arial" w:hAnsi="Arial" w:cs="Arial"/>
          <w:sz w:val="24"/>
        </w:rPr>
        <w:t xml:space="preserve"> гемодиализаторов и гемодиафильтров </w:t>
      </w:r>
    </w:p>
    <w:p w14:paraId="63B89983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Соответствие </w:t>
      </w:r>
      <w:r w:rsidR="000E2A5F" w:rsidRPr="00196171">
        <w:rPr>
          <w:rFonts w:ascii="Arial" w:hAnsi="Arial" w:cs="Arial"/>
          <w:sz w:val="24"/>
        </w:rPr>
        <w:t>определяют</w:t>
      </w:r>
      <w:r w:rsidRPr="00196171">
        <w:rPr>
          <w:rFonts w:ascii="Arial" w:hAnsi="Arial" w:cs="Arial"/>
          <w:sz w:val="24"/>
        </w:rPr>
        <w:t xml:space="preserve"> путем контроля</w:t>
      </w:r>
      <w:r w:rsidR="00892852" w:rsidRPr="00196171">
        <w:rPr>
          <w:rFonts w:ascii="Arial" w:hAnsi="Arial" w:cs="Arial"/>
          <w:sz w:val="24"/>
        </w:rPr>
        <w:t xml:space="preserve"> размеров</w:t>
      </w:r>
      <w:r w:rsidRPr="00196171">
        <w:rPr>
          <w:rFonts w:ascii="Arial" w:hAnsi="Arial" w:cs="Arial"/>
          <w:sz w:val="24"/>
        </w:rPr>
        <w:t>, отвечающ</w:t>
      </w:r>
      <w:r w:rsidR="00892852" w:rsidRPr="00196171">
        <w:rPr>
          <w:rFonts w:ascii="Arial" w:hAnsi="Arial" w:cs="Arial"/>
          <w:sz w:val="24"/>
        </w:rPr>
        <w:t>их</w:t>
      </w:r>
      <w:r w:rsidRPr="00196171">
        <w:rPr>
          <w:rFonts w:ascii="Arial" w:hAnsi="Arial" w:cs="Arial"/>
          <w:sz w:val="24"/>
        </w:rPr>
        <w:t xml:space="preserve"> требованиям</w:t>
      </w:r>
      <w:r w:rsidR="00407516" w:rsidRPr="00196171">
        <w:rPr>
          <w:rFonts w:ascii="Arial" w:hAnsi="Arial" w:cs="Arial"/>
          <w:sz w:val="24"/>
        </w:rPr>
        <w:t>, приведенным на</w:t>
      </w:r>
      <w:r w:rsidRPr="00196171">
        <w:rPr>
          <w:rFonts w:ascii="Arial" w:hAnsi="Arial" w:cs="Arial"/>
          <w:sz w:val="24"/>
        </w:rPr>
        <w:t xml:space="preserve"> рисунк</w:t>
      </w:r>
      <w:r w:rsidR="00407516" w:rsidRPr="00196171">
        <w:rPr>
          <w:rFonts w:ascii="Arial" w:hAnsi="Arial" w:cs="Arial"/>
          <w:sz w:val="24"/>
        </w:rPr>
        <w:t>е</w:t>
      </w:r>
      <w:r w:rsidRPr="00196171">
        <w:rPr>
          <w:rFonts w:ascii="Arial" w:hAnsi="Arial" w:cs="Arial"/>
          <w:sz w:val="24"/>
        </w:rPr>
        <w:t xml:space="preserve"> 2 и </w:t>
      </w:r>
      <w:r w:rsidR="00407516" w:rsidRPr="00196171">
        <w:rPr>
          <w:rFonts w:ascii="Arial" w:hAnsi="Arial" w:cs="Arial"/>
          <w:sz w:val="24"/>
        </w:rPr>
        <w:t xml:space="preserve">в </w:t>
      </w:r>
      <w:r w:rsidRPr="00196171">
        <w:rPr>
          <w:rFonts w:ascii="Arial" w:hAnsi="Arial" w:cs="Arial"/>
          <w:sz w:val="24"/>
        </w:rPr>
        <w:t>таблиц</w:t>
      </w:r>
      <w:r w:rsidR="00407516" w:rsidRPr="00196171">
        <w:rPr>
          <w:rFonts w:ascii="Arial" w:hAnsi="Arial" w:cs="Arial"/>
          <w:sz w:val="24"/>
        </w:rPr>
        <w:t>е</w:t>
      </w:r>
      <w:r w:rsidRPr="00196171">
        <w:rPr>
          <w:rFonts w:ascii="Arial" w:hAnsi="Arial" w:cs="Arial"/>
          <w:sz w:val="24"/>
        </w:rPr>
        <w:t xml:space="preserve"> 2, и </w:t>
      </w:r>
      <w:r w:rsidR="00407516" w:rsidRPr="00196171">
        <w:rPr>
          <w:rFonts w:ascii="Arial" w:hAnsi="Arial" w:cs="Arial"/>
          <w:sz w:val="24"/>
        </w:rPr>
        <w:t xml:space="preserve">посредством </w:t>
      </w:r>
      <w:r w:rsidR="00407516" w:rsidRPr="00196171">
        <w:rPr>
          <w:rStyle w:val="ypks7kbdpwfgdykd3qb9"/>
          <w:rFonts w:ascii="Arial" w:hAnsi="Arial" w:cs="Arial"/>
          <w:sz w:val="24"/>
        </w:rPr>
        <w:t>любого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из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следующих</w:t>
      </w:r>
      <w:r w:rsidR="00407516" w:rsidRPr="00196171">
        <w:rPr>
          <w:rFonts w:ascii="Arial" w:hAnsi="Arial" w:cs="Arial"/>
          <w:sz w:val="24"/>
        </w:rPr>
        <w:t xml:space="preserve"> способов </w:t>
      </w:r>
      <w:r w:rsidR="00407516" w:rsidRPr="00196171">
        <w:rPr>
          <w:rStyle w:val="ypks7kbdpwfgdykd3qb9"/>
          <w:rFonts w:ascii="Arial" w:hAnsi="Arial" w:cs="Arial"/>
          <w:sz w:val="24"/>
        </w:rPr>
        <w:t>или</w:t>
      </w:r>
      <w:r w:rsidR="00407516" w:rsidRPr="00196171">
        <w:rPr>
          <w:rFonts w:ascii="Arial" w:hAnsi="Arial" w:cs="Arial"/>
          <w:sz w:val="24"/>
        </w:rPr>
        <w:t xml:space="preserve"> их </w:t>
      </w:r>
      <w:r w:rsidR="00407516" w:rsidRPr="00196171">
        <w:rPr>
          <w:rStyle w:val="ypks7kbdpwfgdykd3qb9"/>
          <w:rFonts w:ascii="Arial" w:hAnsi="Arial" w:cs="Arial"/>
          <w:sz w:val="24"/>
        </w:rPr>
        <w:t>комбинации</w:t>
      </w:r>
      <w:r w:rsidR="00407516" w:rsidRPr="00196171">
        <w:rPr>
          <w:rFonts w:ascii="Arial" w:hAnsi="Arial" w:cs="Arial"/>
          <w:sz w:val="24"/>
        </w:rPr>
        <w:t xml:space="preserve">: </w:t>
      </w:r>
      <w:r w:rsidR="0040751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 использованием</w:t>
      </w:r>
      <w:r w:rsidR="00407516" w:rsidRPr="00196171">
        <w:rPr>
          <w:rStyle w:val="ypks7kbdpwfgdykd3qb9"/>
          <w:rFonts w:ascii="Arial" w:hAnsi="Arial" w:cs="Arial"/>
          <w:sz w:val="24"/>
        </w:rPr>
        <w:t xml:space="preserve"> цифровых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контактных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измерительных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приборов</w:t>
      </w:r>
      <w:r w:rsidR="0040751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оптических измерений, трехмерного рентгеновского изображения, аналоговых </w:t>
      </w:r>
      <w:r w:rsidR="006A5C8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калибров</w:t>
      </w:r>
      <w:r w:rsidR="0040751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или другого валидированного метода</w:t>
      </w:r>
      <w:r w:rsidRPr="00196171">
        <w:rPr>
          <w:rFonts w:ascii="Arial" w:hAnsi="Arial" w:cs="Arial"/>
          <w:sz w:val="24"/>
        </w:rPr>
        <w:t xml:space="preserve">. </w:t>
      </w:r>
    </w:p>
    <w:p w14:paraId="3BE61BAB" w14:textId="77777777" w:rsidR="004F54AD" w:rsidRPr="00196171" w:rsidRDefault="009D3764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Функциональное соответствие подтверждают испытаниями и критериями приемлемости, разработанными в процессе менеджмента риска.</w:t>
      </w:r>
    </w:p>
    <w:p w14:paraId="05C04A3D" w14:textId="77777777" w:rsidR="004F54AD" w:rsidRPr="00196171" w:rsidRDefault="004F54AD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3CECB4D7" w14:textId="77777777" w:rsidR="007D20A2" w:rsidRPr="00196171" w:rsidRDefault="004F54AD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196171">
        <w:rPr>
          <w:rFonts w:ascii="Arial" w:eastAsia="Times New Roman" w:hAnsi="Arial" w:cs="Arial"/>
          <w:spacing w:val="40"/>
          <w:sz w:val="22"/>
          <w:shd w:val="clear" w:color="auto" w:fill="FFFFFF"/>
          <w:lang w:eastAsia="ru-RU"/>
        </w:rPr>
        <w:t>Примечание</w:t>
      </w:r>
      <w:r w:rsidRPr="00196171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– </w:t>
      </w:r>
      <w:r w:rsidR="00524110" w:rsidRPr="00196171">
        <w:rPr>
          <w:rFonts w:ascii="Arial" w:hAnsi="Arial" w:cs="Arial"/>
          <w:sz w:val="22"/>
        </w:rPr>
        <w:t>Оценка размеров может включать разрушающие методы для получения доступа к объектам для измерения.</w:t>
      </w:r>
      <w:r w:rsidR="007D20A2" w:rsidRPr="00196171">
        <w:rPr>
          <w:rFonts w:ascii="Arial" w:hAnsi="Arial" w:cs="Arial"/>
          <w:sz w:val="22"/>
        </w:rPr>
        <w:t xml:space="preserve"> </w:t>
      </w:r>
    </w:p>
    <w:p w14:paraId="5FE27C29" w14:textId="77777777" w:rsidR="00F02B64" w:rsidRPr="00196171" w:rsidRDefault="00F02B64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0EC22BDB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5.5.3.4</w:t>
      </w:r>
      <w:r w:rsidR="004F54AD" w:rsidRPr="00196171">
        <w:rPr>
          <w:rFonts w:ascii="Arial" w:hAnsi="Arial" w:cs="Arial"/>
          <w:sz w:val="24"/>
        </w:rPr>
        <w:t>  </w:t>
      </w:r>
      <w:r w:rsidRPr="00196171">
        <w:rPr>
          <w:rFonts w:ascii="Arial" w:hAnsi="Arial" w:cs="Arial"/>
          <w:sz w:val="24"/>
        </w:rPr>
        <w:t xml:space="preserve">Соединители фильтрата гемофильтров </w:t>
      </w:r>
    </w:p>
    <w:p w14:paraId="4A1926CE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Для соединителей, имеющих конструкцию, показанную на рисунке 2, соответствие </w:t>
      </w:r>
      <w:r w:rsidR="00BE7B3F" w:rsidRPr="00196171">
        <w:rPr>
          <w:rFonts w:ascii="Arial" w:hAnsi="Arial" w:cs="Arial"/>
          <w:sz w:val="24"/>
        </w:rPr>
        <w:lastRenderedPageBreak/>
        <w:t>о</w:t>
      </w:r>
      <w:r w:rsidRPr="00196171">
        <w:rPr>
          <w:rFonts w:ascii="Arial" w:hAnsi="Arial" w:cs="Arial"/>
          <w:sz w:val="24"/>
        </w:rPr>
        <w:t>предел</w:t>
      </w:r>
      <w:r w:rsidR="00BE7B3F" w:rsidRPr="00196171">
        <w:rPr>
          <w:rFonts w:ascii="Arial" w:hAnsi="Arial" w:cs="Arial"/>
          <w:sz w:val="24"/>
        </w:rPr>
        <w:t>яют</w:t>
      </w:r>
      <w:r w:rsidRPr="00196171">
        <w:rPr>
          <w:rFonts w:ascii="Arial" w:hAnsi="Arial" w:cs="Arial"/>
          <w:sz w:val="24"/>
        </w:rPr>
        <w:t xml:space="preserve"> путем </w:t>
      </w:r>
      <w:r w:rsidR="00BE7B3F" w:rsidRPr="00196171">
        <w:rPr>
          <w:rFonts w:ascii="Arial" w:hAnsi="Arial" w:cs="Arial"/>
          <w:sz w:val="24"/>
        </w:rPr>
        <w:t>контроля</w:t>
      </w:r>
      <w:r w:rsidRPr="00196171">
        <w:rPr>
          <w:rFonts w:ascii="Arial" w:hAnsi="Arial" w:cs="Arial"/>
          <w:sz w:val="24"/>
        </w:rPr>
        <w:t xml:space="preserve"> размеров и </w:t>
      </w:r>
      <w:r w:rsidR="00F3622D" w:rsidRPr="00196171">
        <w:rPr>
          <w:rFonts w:ascii="Arial" w:hAnsi="Arial" w:cs="Arial"/>
          <w:sz w:val="24"/>
        </w:rPr>
        <w:t xml:space="preserve">подтверждают соответствием </w:t>
      </w:r>
      <w:r w:rsidRPr="00196171">
        <w:rPr>
          <w:rFonts w:ascii="Arial" w:hAnsi="Arial" w:cs="Arial"/>
          <w:sz w:val="24"/>
        </w:rPr>
        <w:t>требовани</w:t>
      </w:r>
      <w:r w:rsidR="00F3622D" w:rsidRPr="00196171">
        <w:rPr>
          <w:rFonts w:ascii="Arial" w:hAnsi="Arial" w:cs="Arial"/>
          <w:sz w:val="24"/>
        </w:rPr>
        <w:t>ям, приведенным на</w:t>
      </w:r>
      <w:r w:rsidRPr="00196171">
        <w:rPr>
          <w:rFonts w:ascii="Arial" w:hAnsi="Arial" w:cs="Arial"/>
          <w:sz w:val="24"/>
        </w:rPr>
        <w:t xml:space="preserve"> рисунк</w:t>
      </w:r>
      <w:r w:rsidR="00F3622D" w:rsidRPr="00196171">
        <w:rPr>
          <w:rFonts w:ascii="Arial" w:hAnsi="Arial" w:cs="Arial"/>
          <w:sz w:val="24"/>
        </w:rPr>
        <w:t>е</w:t>
      </w:r>
      <w:r w:rsidRPr="00196171">
        <w:rPr>
          <w:rFonts w:ascii="Arial" w:hAnsi="Arial" w:cs="Arial"/>
          <w:sz w:val="24"/>
        </w:rPr>
        <w:t xml:space="preserve"> 2 и </w:t>
      </w:r>
      <w:r w:rsidR="00F3622D" w:rsidRPr="00196171">
        <w:rPr>
          <w:rFonts w:ascii="Arial" w:hAnsi="Arial" w:cs="Arial"/>
          <w:sz w:val="24"/>
        </w:rPr>
        <w:t xml:space="preserve">в </w:t>
      </w:r>
      <w:r w:rsidRPr="00196171">
        <w:rPr>
          <w:rFonts w:ascii="Arial" w:hAnsi="Arial" w:cs="Arial"/>
          <w:sz w:val="24"/>
        </w:rPr>
        <w:t>таблиц</w:t>
      </w:r>
      <w:r w:rsidR="00F3622D" w:rsidRPr="00196171">
        <w:rPr>
          <w:rFonts w:ascii="Arial" w:hAnsi="Arial" w:cs="Arial"/>
          <w:sz w:val="24"/>
        </w:rPr>
        <w:t>е</w:t>
      </w:r>
      <w:r w:rsidRPr="00196171">
        <w:rPr>
          <w:rFonts w:ascii="Arial" w:hAnsi="Arial" w:cs="Arial"/>
          <w:sz w:val="24"/>
        </w:rPr>
        <w:t xml:space="preserve"> 2, </w:t>
      </w:r>
      <w:r w:rsidR="00F3622D" w:rsidRPr="00196171">
        <w:rPr>
          <w:rFonts w:ascii="Arial" w:hAnsi="Arial" w:cs="Arial"/>
          <w:sz w:val="24"/>
        </w:rPr>
        <w:t>и</w:t>
      </w:r>
      <w:r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Fonts w:ascii="Arial" w:hAnsi="Arial" w:cs="Arial"/>
          <w:sz w:val="24"/>
        </w:rPr>
        <w:t xml:space="preserve">посредством </w:t>
      </w:r>
      <w:r w:rsidR="00407516" w:rsidRPr="00196171">
        <w:rPr>
          <w:rStyle w:val="ypks7kbdpwfgdykd3qb9"/>
          <w:rFonts w:ascii="Arial" w:hAnsi="Arial" w:cs="Arial"/>
          <w:sz w:val="24"/>
        </w:rPr>
        <w:t>любого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из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следующих</w:t>
      </w:r>
      <w:r w:rsidR="00407516" w:rsidRPr="00196171">
        <w:rPr>
          <w:rFonts w:ascii="Arial" w:hAnsi="Arial" w:cs="Arial"/>
          <w:sz w:val="24"/>
        </w:rPr>
        <w:t xml:space="preserve"> способов </w:t>
      </w:r>
      <w:r w:rsidR="00407516" w:rsidRPr="00196171">
        <w:rPr>
          <w:rStyle w:val="ypks7kbdpwfgdykd3qb9"/>
          <w:rFonts w:ascii="Arial" w:hAnsi="Arial" w:cs="Arial"/>
          <w:sz w:val="24"/>
        </w:rPr>
        <w:t>или</w:t>
      </w:r>
      <w:r w:rsidR="00407516" w:rsidRPr="00196171">
        <w:rPr>
          <w:rFonts w:ascii="Arial" w:hAnsi="Arial" w:cs="Arial"/>
          <w:sz w:val="24"/>
        </w:rPr>
        <w:t xml:space="preserve"> их </w:t>
      </w:r>
      <w:r w:rsidR="00407516" w:rsidRPr="00196171">
        <w:rPr>
          <w:rStyle w:val="ypks7kbdpwfgdykd3qb9"/>
          <w:rFonts w:ascii="Arial" w:hAnsi="Arial" w:cs="Arial"/>
          <w:sz w:val="24"/>
        </w:rPr>
        <w:t>комбинации</w:t>
      </w:r>
      <w:r w:rsidR="00407516" w:rsidRPr="00196171">
        <w:rPr>
          <w:rFonts w:ascii="Arial" w:hAnsi="Arial" w:cs="Arial"/>
          <w:sz w:val="24"/>
        </w:rPr>
        <w:t xml:space="preserve">: </w:t>
      </w:r>
      <w:r w:rsidR="0040751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 использованием</w:t>
      </w:r>
      <w:r w:rsidR="00407516" w:rsidRPr="00196171">
        <w:rPr>
          <w:rStyle w:val="ypks7kbdpwfgdykd3qb9"/>
          <w:rFonts w:ascii="Arial" w:hAnsi="Arial" w:cs="Arial"/>
          <w:sz w:val="24"/>
        </w:rPr>
        <w:t xml:space="preserve"> цифровых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контактных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измерительных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приборов</w:t>
      </w:r>
      <w:r w:rsidR="0040751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оптических измерений, трехмерного рентгеновского изображения, аналоговых </w:t>
      </w:r>
      <w:r w:rsidR="006A5C8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калибров</w:t>
      </w:r>
      <w:r w:rsidR="0040751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или другого валидированного метода</w:t>
      </w:r>
      <w:r w:rsidRPr="00196171">
        <w:rPr>
          <w:rFonts w:ascii="Arial" w:hAnsi="Arial" w:cs="Arial"/>
          <w:sz w:val="24"/>
        </w:rPr>
        <w:t xml:space="preserve">. </w:t>
      </w:r>
    </w:p>
    <w:p w14:paraId="41F29A28" w14:textId="77777777" w:rsidR="007D20A2" w:rsidRPr="00196171" w:rsidRDefault="00F3622D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Функциональное соответствие подтверждают испытаниями и критериями приемлемости, разработанными в процессе менеджмента риска. При необходимости </w:t>
      </w:r>
      <w:r w:rsidR="00B836AE" w:rsidRPr="00196171">
        <w:rPr>
          <w:rFonts w:ascii="Arial" w:hAnsi="Arial" w:cs="Arial"/>
          <w:sz w:val="24"/>
        </w:rPr>
        <w:t>допускается</w:t>
      </w:r>
      <w:r w:rsidR="00F96AB8" w:rsidRPr="00196171">
        <w:rPr>
          <w:rFonts w:ascii="Arial" w:hAnsi="Arial" w:cs="Arial"/>
          <w:sz w:val="24"/>
        </w:rPr>
        <w:t xml:space="preserve"> применение </w:t>
      </w:r>
      <w:r w:rsidR="00BA0E39" w:rsidRPr="00196171">
        <w:rPr>
          <w:rFonts w:ascii="Arial" w:hAnsi="Arial" w:cs="Arial"/>
          <w:sz w:val="24"/>
        </w:rPr>
        <w:t>ИСО</w:t>
      </w:r>
      <w:r w:rsidRPr="00196171">
        <w:rPr>
          <w:rFonts w:ascii="Arial" w:hAnsi="Arial" w:cs="Arial"/>
          <w:sz w:val="24"/>
        </w:rPr>
        <w:t> 80369-20, который определяет методы испытаний для оценки функциональных характеристик соединителей малого диаметра, используемых в здравоохранении.</w:t>
      </w:r>
      <w:r w:rsidR="007D20A2" w:rsidRPr="00196171">
        <w:rPr>
          <w:rFonts w:ascii="Arial" w:hAnsi="Arial" w:cs="Arial"/>
          <w:sz w:val="24"/>
        </w:rPr>
        <w:t xml:space="preserve"> </w:t>
      </w:r>
    </w:p>
    <w:p w14:paraId="1310CAE6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Для соединителей, имеющих конструкцию</w:t>
      </w:r>
      <w:r w:rsidR="003851C5" w:rsidRPr="00196171">
        <w:rPr>
          <w:rFonts w:ascii="Arial" w:hAnsi="Arial" w:cs="Arial"/>
          <w:sz w:val="24"/>
        </w:rPr>
        <w:t xml:space="preserve"> канюли с конусными наконечниками и гнездами соединителей типа Luer lock</w:t>
      </w:r>
      <w:r w:rsidRPr="00196171">
        <w:rPr>
          <w:rFonts w:ascii="Arial" w:hAnsi="Arial" w:cs="Arial"/>
          <w:sz w:val="24"/>
        </w:rPr>
        <w:t xml:space="preserve">, описанную в </w:t>
      </w:r>
      <w:r w:rsidR="00BA0E39" w:rsidRPr="00196171">
        <w:rPr>
          <w:rFonts w:ascii="Arial" w:hAnsi="Arial" w:cs="Arial"/>
          <w:sz w:val="24"/>
        </w:rPr>
        <w:t>ИСО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80369-7, соответствие определя</w:t>
      </w:r>
      <w:r w:rsidR="002B44FD" w:rsidRPr="00196171">
        <w:rPr>
          <w:rFonts w:ascii="Arial" w:hAnsi="Arial" w:cs="Arial"/>
          <w:sz w:val="24"/>
        </w:rPr>
        <w:t>ют</w:t>
      </w:r>
      <w:r w:rsidRPr="00196171">
        <w:rPr>
          <w:rFonts w:ascii="Arial" w:hAnsi="Arial" w:cs="Arial"/>
          <w:sz w:val="24"/>
        </w:rPr>
        <w:t xml:space="preserve"> путем </w:t>
      </w:r>
      <w:r w:rsidR="002B44FD" w:rsidRPr="00196171">
        <w:rPr>
          <w:rFonts w:ascii="Arial" w:hAnsi="Arial" w:cs="Arial"/>
          <w:sz w:val="24"/>
        </w:rPr>
        <w:t>контроля</w:t>
      </w:r>
      <w:r w:rsidRPr="00196171">
        <w:rPr>
          <w:rFonts w:ascii="Arial" w:hAnsi="Arial" w:cs="Arial"/>
          <w:sz w:val="24"/>
        </w:rPr>
        <w:t xml:space="preserve"> размеров на соответствие требованиям </w:t>
      </w:r>
      <w:r w:rsidR="00BA0E39" w:rsidRPr="00196171">
        <w:rPr>
          <w:rFonts w:ascii="Arial" w:hAnsi="Arial" w:cs="Arial"/>
          <w:sz w:val="24"/>
        </w:rPr>
        <w:t>ИСО</w:t>
      </w:r>
      <w:r w:rsidR="004F54AD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 xml:space="preserve">80369-7. </w:t>
      </w:r>
    </w:p>
    <w:p w14:paraId="06448F48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Соответствие размеров определя</w:t>
      </w:r>
      <w:r w:rsidR="00407516" w:rsidRPr="00196171">
        <w:rPr>
          <w:rFonts w:ascii="Arial" w:hAnsi="Arial" w:cs="Arial"/>
          <w:sz w:val="24"/>
        </w:rPr>
        <w:t>ют</w:t>
      </w:r>
      <w:r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Fonts w:ascii="Arial" w:hAnsi="Arial" w:cs="Arial"/>
          <w:sz w:val="24"/>
        </w:rPr>
        <w:t xml:space="preserve">посредством </w:t>
      </w:r>
      <w:r w:rsidR="00407516" w:rsidRPr="00196171">
        <w:rPr>
          <w:rStyle w:val="ypks7kbdpwfgdykd3qb9"/>
          <w:rFonts w:ascii="Arial" w:hAnsi="Arial" w:cs="Arial"/>
          <w:sz w:val="24"/>
        </w:rPr>
        <w:t>любого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из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следующих</w:t>
      </w:r>
      <w:r w:rsidR="00407516" w:rsidRPr="00196171">
        <w:rPr>
          <w:rFonts w:ascii="Arial" w:hAnsi="Arial" w:cs="Arial"/>
          <w:sz w:val="24"/>
        </w:rPr>
        <w:t xml:space="preserve"> способов </w:t>
      </w:r>
      <w:r w:rsidR="00407516" w:rsidRPr="00196171">
        <w:rPr>
          <w:rStyle w:val="ypks7kbdpwfgdykd3qb9"/>
          <w:rFonts w:ascii="Arial" w:hAnsi="Arial" w:cs="Arial"/>
          <w:sz w:val="24"/>
        </w:rPr>
        <w:t>или</w:t>
      </w:r>
      <w:r w:rsidR="00407516" w:rsidRPr="00196171">
        <w:rPr>
          <w:rFonts w:ascii="Arial" w:hAnsi="Arial" w:cs="Arial"/>
          <w:sz w:val="24"/>
        </w:rPr>
        <w:t xml:space="preserve"> их </w:t>
      </w:r>
      <w:r w:rsidR="00407516" w:rsidRPr="00196171">
        <w:rPr>
          <w:rStyle w:val="ypks7kbdpwfgdykd3qb9"/>
          <w:rFonts w:ascii="Arial" w:hAnsi="Arial" w:cs="Arial"/>
          <w:sz w:val="24"/>
        </w:rPr>
        <w:t>комбинации</w:t>
      </w:r>
      <w:r w:rsidR="00407516" w:rsidRPr="00196171">
        <w:rPr>
          <w:rFonts w:ascii="Arial" w:hAnsi="Arial" w:cs="Arial"/>
          <w:sz w:val="24"/>
        </w:rPr>
        <w:t xml:space="preserve">: </w:t>
      </w:r>
      <w:r w:rsidR="0040751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 использованием</w:t>
      </w:r>
      <w:r w:rsidR="00407516" w:rsidRPr="00196171">
        <w:rPr>
          <w:rStyle w:val="ypks7kbdpwfgdykd3qb9"/>
          <w:rFonts w:ascii="Arial" w:hAnsi="Arial" w:cs="Arial"/>
          <w:sz w:val="24"/>
        </w:rPr>
        <w:t xml:space="preserve"> цифровых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контактных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измерительных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приборов</w:t>
      </w:r>
      <w:r w:rsidR="0040751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оптических измерений, трехмерного рентгеновского изображения, аналоговых </w:t>
      </w:r>
      <w:r w:rsidR="006A5C8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калибров</w:t>
      </w:r>
      <w:r w:rsidR="0040751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или другого валидированного метода</w:t>
      </w:r>
      <w:r w:rsidRPr="00196171">
        <w:rPr>
          <w:rFonts w:ascii="Arial" w:hAnsi="Arial" w:cs="Arial"/>
          <w:sz w:val="24"/>
        </w:rPr>
        <w:t xml:space="preserve">. </w:t>
      </w:r>
    </w:p>
    <w:p w14:paraId="0F3979B4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Для требуемых испытаний </w:t>
      </w:r>
      <w:r w:rsidR="00D16D5B" w:rsidRPr="00196171">
        <w:rPr>
          <w:rFonts w:ascii="Arial" w:hAnsi="Arial" w:cs="Arial"/>
          <w:sz w:val="24"/>
        </w:rPr>
        <w:t>необходимо</w:t>
      </w:r>
      <w:r w:rsidRPr="00196171">
        <w:rPr>
          <w:rFonts w:ascii="Arial" w:hAnsi="Arial" w:cs="Arial"/>
          <w:sz w:val="24"/>
        </w:rPr>
        <w:t xml:space="preserve"> использовать эталонный соединитель, представляющий наихудшие размеры соответствующего гнездового порта. </w:t>
      </w:r>
    </w:p>
    <w:p w14:paraId="2AFE98E0" w14:textId="77777777" w:rsidR="00F02B64" w:rsidRPr="00196171" w:rsidRDefault="00F02B64" w:rsidP="00576B23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pacing w:val="40"/>
          <w:sz w:val="24"/>
          <w:shd w:val="clear" w:color="auto" w:fill="FFFFFF"/>
          <w:lang w:eastAsia="ru-RU"/>
        </w:rPr>
      </w:pPr>
    </w:p>
    <w:p w14:paraId="043BA2D8" w14:textId="77777777" w:rsidR="00087CEF" w:rsidRPr="00196171" w:rsidRDefault="00087CEF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196171">
        <w:rPr>
          <w:rFonts w:ascii="Arial" w:eastAsia="Times New Roman" w:hAnsi="Arial" w:cs="Arial"/>
          <w:spacing w:val="40"/>
          <w:sz w:val="22"/>
          <w:shd w:val="clear" w:color="auto" w:fill="FFFFFF"/>
          <w:lang w:eastAsia="ru-RU"/>
        </w:rPr>
        <w:t>Примечание</w:t>
      </w:r>
      <w:r w:rsidRPr="00196171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– </w:t>
      </w:r>
      <w:r w:rsidR="00524110" w:rsidRPr="00196171">
        <w:rPr>
          <w:rFonts w:ascii="Arial" w:hAnsi="Arial" w:cs="Arial"/>
          <w:sz w:val="22"/>
        </w:rPr>
        <w:t>Оценка размеров может включать разрушающие методы для получения доступа к объектам для измерения.</w:t>
      </w:r>
      <w:r w:rsidR="007D20A2" w:rsidRPr="00196171">
        <w:rPr>
          <w:rFonts w:ascii="Arial" w:hAnsi="Arial" w:cs="Arial"/>
          <w:sz w:val="22"/>
        </w:rPr>
        <w:t xml:space="preserve"> </w:t>
      </w:r>
    </w:p>
    <w:p w14:paraId="7EE2E74C" w14:textId="77777777" w:rsidR="00F02B64" w:rsidRPr="00196171" w:rsidRDefault="00F02B64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61D03C9A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5.5.3.5</w:t>
      </w:r>
      <w:r w:rsidR="00087CEF" w:rsidRPr="00196171">
        <w:rPr>
          <w:rFonts w:ascii="Arial" w:hAnsi="Arial" w:cs="Arial"/>
          <w:sz w:val="24"/>
        </w:rPr>
        <w:t>  </w:t>
      </w:r>
      <w:r w:rsidRPr="00196171">
        <w:rPr>
          <w:rFonts w:ascii="Arial" w:hAnsi="Arial" w:cs="Arial"/>
          <w:sz w:val="24"/>
        </w:rPr>
        <w:t>Соединители крови и ф</w:t>
      </w:r>
      <w:r w:rsidR="00087CEF" w:rsidRPr="00196171">
        <w:rPr>
          <w:rFonts w:ascii="Arial" w:hAnsi="Arial" w:cs="Arial"/>
          <w:sz w:val="24"/>
        </w:rPr>
        <w:t>ильтрата для гемоконцентраторов</w:t>
      </w:r>
    </w:p>
    <w:p w14:paraId="0CB1D2AA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Для </w:t>
      </w:r>
      <w:r w:rsidR="00243264" w:rsidRPr="00196171">
        <w:rPr>
          <w:rFonts w:ascii="Arial" w:hAnsi="Arial" w:cs="Arial"/>
          <w:sz w:val="24"/>
        </w:rPr>
        <w:t>соединителей</w:t>
      </w:r>
      <w:r w:rsidRPr="00196171">
        <w:rPr>
          <w:rFonts w:ascii="Arial" w:hAnsi="Arial" w:cs="Arial"/>
          <w:sz w:val="24"/>
        </w:rPr>
        <w:t xml:space="preserve">, конструкция которых показана на рисунке 1, соответствие </w:t>
      </w:r>
      <w:r w:rsidR="009A40F0" w:rsidRPr="00196171">
        <w:rPr>
          <w:rFonts w:ascii="Arial" w:hAnsi="Arial" w:cs="Arial"/>
          <w:sz w:val="24"/>
        </w:rPr>
        <w:t>определяют путем контроля размеров и подтверждают соответствием требованиям, приведенным на</w:t>
      </w:r>
      <w:r w:rsidRPr="00196171">
        <w:rPr>
          <w:rFonts w:ascii="Arial" w:hAnsi="Arial" w:cs="Arial"/>
          <w:sz w:val="24"/>
        </w:rPr>
        <w:t xml:space="preserve"> рисунк</w:t>
      </w:r>
      <w:r w:rsidR="009A40F0" w:rsidRPr="00196171">
        <w:rPr>
          <w:rFonts w:ascii="Arial" w:hAnsi="Arial" w:cs="Arial"/>
          <w:sz w:val="24"/>
        </w:rPr>
        <w:t>е</w:t>
      </w:r>
      <w:r w:rsidR="00F02B64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 xml:space="preserve">1 и </w:t>
      </w:r>
      <w:r w:rsidR="009A40F0" w:rsidRPr="00196171">
        <w:rPr>
          <w:rFonts w:ascii="Arial" w:hAnsi="Arial" w:cs="Arial"/>
          <w:sz w:val="24"/>
        </w:rPr>
        <w:t xml:space="preserve">в </w:t>
      </w:r>
      <w:r w:rsidRPr="00196171">
        <w:rPr>
          <w:rFonts w:ascii="Arial" w:hAnsi="Arial" w:cs="Arial"/>
          <w:sz w:val="24"/>
        </w:rPr>
        <w:t>таблиц</w:t>
      </w:r>
      <w:r w:rsidR="009A40F0" w:rsidRPr="00196171">
        <w:rPr>
          <w:rFonts w:ascii="Arial" w:hAnsi="Arial" w:cs="Arial"/>
          <w:sz w:val="24"/>
        </w:rPr>
        <w:t>е</w:t>
      </w:r>
      <w:r w:rsidRPr="00196171">
        <w:rPr>
          <w:rFonts w:ascii="Arial" w:hAnsi="Arial" w:cs="Arial"/>
          <w:sz w:val="24"/>
        </w:rPr>
        <w:t xml:space="preserve"> 1. Для </w:t>
      </w:r>
      <w:r w:rsidR="009A40F0" w:rsidRPr="00196171">
        <w:rPr>
          <w:rFonts w:ascii="Arial" w:hAnsi="Arial" w:cs="Arial"/>
          <w:sz w:val="24"/>
        </w:rPr>
        <w:t>соединителей</w:t>
      </w:r>
      <w:r w:rsidRPr="00196171">
        <w:rPr>
          <w:rFonts w:ascii="Arial" w:hAnsi="Arial" w:cs="Arial"/>
          <w:sz w:val="24"/>
        </w:rPr>
        <w:t xml:space="preserve"> типа, показанного на рисунке 2, соответствие определя</w:t>
      </w:r>
      <w:r w:rsidR="009A40F0" w:rsidRPr="00196171">
        <w:rPr>
          <w:rFonts w:ascii="Arial" w:hAnsi="Arial" w:cs="Arial"/>
          <w:sz w:val="24"/>
        </w:rPr>
        <w:t>ют</w:t>
      </w:r>
      <w:r w:rsidRPr="00196171">
        <w:rPr>
          <w:rFonts w:ascii="Arial" w:hAnsi="Arial" w:cs="Arial"/>
          <w:sz w:val="24"/>
        </w:rPr>
        <w:t xml:space="preserve"> </w:t>
      </w:r>
      <w:r w:rsidR="009A40F0" w:rsidRPr="00196171">
        <w:rPr>
          <w:rFonts w:ascii="Arial" w:hAnsi="Arial" w:cs="Arial"/>
          <w:sz w:val="24"/>
        </w:rPr>
        <w:t>путем контроля размеров и подтверждают соответствием требованиям, приведенным на</w:t>
      </w:r>
      <w:r w:rsidRPr="00196171">
        <w:rPr>
          <w:rFonts w:ascii="Arial" w:hAnsi="Arial" w:cs="Arial"/>
          <w:sz w:val="24"/>
        </w:rPr>
        <w:t xml:space="preserve"> рисунк</w:t>
      </w:r>
      <w:r w:rsidR="009A40F0" w:rsidRPr="00196171">
        <w:rPr>
          <w:rFonts w:ascii="Arial" w:hAnsi="Arial" w:cs="Arial"/>
          <w:sz w:val="24"/>
        </w:rPr>
        <w:t>е</w:t>
      </w:r>
      <w:r w:rsidR="00F02B64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 xml:space="preserve">2 и </w:t>
      </w:r>
      <w:r w:rsidR="009A40F0" w:rsidRPr="00196171">
        <w:rPr>
          <w:rFonts w:ascii="Arial" w:hAnsi="Arial" w:cs="Arial"/>
          <w:sz w:val="24"/>
        </w:rPr>
        <w:t xml:space="preserve">в </w:t>
      </w:r>
      <w:r w:rsidRPr="00196171">
        <w:rPr>
          <w:rFonts w:ascii="Arial" w:hAnsi="Arial" w:cs="Arial"/>
          <w:sz w:val="24"/>
        </w:rPr>
        <w:t>таблиц</w:t>
      </w:r>
      <w:r w:rsidR="009A40F0" w:rsidRPr="00196171">
        <w:rPr>
          <w:rFonts w:ascii="Arial" w:hAnsi="Arial" w:cs="Arial"/>
          <w:sz w:val="24"/>
        </w:rPr>
        <w:t>е</w:t>
      </w:r>
      <w:r w:rsidR="00F02B64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 xml:space="preserve">2. </w:t>
      </w:r>
    </w:p>
    <w:p w14:paraId="1CEB7AC2" w14:textId="77777777" w:rsidR="007D20A2" w:rsidRPr="00196171" w:rsidRDefault="009A40F0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Не</w:t>
      </w:r>
      <w:r w:rsidR="00F96A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AF464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защелкивающиеся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соединения не должны разъединяться при воздействии осевого усилия 25 Н, приложенного в течение 15 с.</w:t>
      </w:r>
    </w:p>
    <w:p w14:paraId="10D12465" w14:textId="77777777" w:rsidR="007D20A2" w:rsidRPr="00196171" w:rsidRDefault="009A40F0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Для соединителей, имеющих конструкцию</w:t>
      </w:r>
      <w:r w:rsidR="003851C5" w:rsidRPr="00196171">
        <w:rPr>
          <w:rFonts w:ascii="Arial" w:hAnsi="Arial" w:cs="Arial"/>
          <w:sz w:val="24"/>
        </w:rPr>
        <w:t xml:space="preserve"> , канюли с конусными наконечниками и гнездами соединителей типа Luer lock</w:t>
      </w:r>
      <w:r w:rsidRPr="00196171">
        <w:rPr>
          <w:rFonts w:ascii="Arial" w:hAnsi="Arial" w:cs="Arial"/>
          <w:sz w:val="24"/>
        </w:rPr>
        <w:t xml:space="preserve">, описанную в </w:t>
      </w:r>
      <w:r w:rsidR="00CE6C2C" w:rsidRPr="00196171">
        <w:rPr>
          <w:rFonts w:ascii="Arial" w:hAnsi="Arial" w:cs="Arial"/>
          <w:sz w:val="24"/>
        </w:rPr>
        <w:t>ИСО</w:t>
      </w:r>
      <w:r w:rsidRPr="00196171">
        <w:rPr>
          <w:rFonts w:ascii="Arial" w:hAnsi="Arial" w:cs="Arial"/>
          <w:sz w:val="24"/>
        </w:rPr>
        <w:t xml:space="preserve"> 80369-7, соответствие определяют путем контроля размеров на соответствие требованиям </w:t>
      </w:r>
      <w:r w:rsidR="00CE6C2C" w:rsidRPr="00196171">
        <w:rPr>
          <w:rFonts w:ascii="Arial" w:hAnsi="Arial" w:cs="Arial"/>
          <w:sz w:val="24"/>
        </w:rPr>
        <w:t>ИСО</w:t>
      </w:r>
      <w:r w:rsidRPr="00196171">
        <w:rPr>
          <w:rFonts w:ascii="Arial" w:hAnsi="Arial" w:cs="Arial"/>
          <w:sz w:val="24"/>
        </w:rPr>
        <w:t> 80369-7.</w:t>
      </w:r>
    </w:p>
    <w:p w14:paraId="426DE7D8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Соответствие размеров </w:t>
      </w:r>
      <w:r w:rsidR="00407516" w:rsidRPr="00196171">
        <w:rPr>
          <w:rFonts w:ascii="Arial" w:hAnsi="Arial" w:cs="Arial"/>
          <w:sz w:val="24"/>
        </w:rPr>
        <w:t>определяют</w:t>
      </w:r>
      <w:r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Fonts w:ascii="Arial" w:hAnsi="Arial" w:cs="Arial"/>
          <w:sz w:val="24"/>
        </w:rPr>
        <w:t xml:space="preserve">посредством </w:t>
      </w:r>
      <w:r w:rsidR="00407516" w:rsidRPr="00196171">
        <w:rPr>
          <w:rStyle w:val="ypks7kbdpwfgdykd3qb9"/>
          <w:rFonts w:ascii="Arial" w:hAnsi="Arial" w:cs="Arial"/>
          <w:sz w:val="24"/>
        </w:rPr>
        <w:t>любого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из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следующих</w:t>
      </w:r>
      <w:r w:rsidR="00407516" w:rsidRPr="00196171">
        <w:rPr>
          <w:rFonts w:ascii="Arial" w:hAnsi="Arial" w:cs="Arial"/>
          <w:sz w:val="24"/>
        </w:rPr>
        <w:t xml:space="preserve"> способов </w:t>
      </w:r>
      <w:r w:rsidR="00407516" w:rsidRPr="00196171">
        <w:rPr>
          <w:rStyle w:val="ypks7kbdpwfgdykd3qb9"/>
          <w:rFonts w:ascii="Arial" w:hAnsi="Arial" w:cs="Arial"/>
          <w:sz w:val="24"/>
        </w:rPr>
        <w:lastRenderedPageBreak/>
        <w:t>или</w:t>
      </w:r>
      <w:r w:rsidR="00407516" w:rsidRPr="00196171">
        <w:rPr>
          <w:rFonts w:ascii="Arial" w:hAnsi="Arial" w:cs="Arial"/>
          <w:sz w:val="24"/>
        </w:rPr>
        <w:t xml:space="preserve"> их </w:t>
      </w:r>
      <w:r w:rsidR="00407516" w:rsidRPr="00196171">
        <w:rPr>
          <w:rStyle w:val="ypks7kbdpwfgdykd3qb9"/>
          <w:rFonts w:ascii="Arial" w:hAnsi="Arial" w:cs="Arial"/>
          <w:sz w:val="24"/>
        </w:rPr>
        <w:t>комбинации</w:t>
      </w:r>
      <w:r w:rsidR="00407516" w:rsidRPr="00196171">
        <w:rPr>
          <w:rFonts w:ascii="Arial" w:hAnsi="Arial" w:cs="Arial"/>
          <w:sz w:val="24"/>
        </w:rPr>
        <w:t xml:space="preserve">: </w:t>
      </w:r>
      <w:r w:rsidR="0040751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 использованием</w:t>
      </w:r>
      <w:r w:rsidR="00407516" w:rsidRPr="00196171">
        <w:rPr>
          <w:rStyle w:val="ypks7kbdpwfgdykd3qb9"/>
          <w:rFonts w:ascii="Arial" w:hAnsi="Arial" w:cs="Arial"/>
          <w:sz w:val="24"/>
        </w:rPr>
        <w:t xml:space="preserve"> цифровых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контактных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измерительных</w:t>
      </w:r>
      <w:r w:rsidR="00407516" w:rsidRPr="00196171">
        <w:rPr>
          <w:rFonts w:ascii="Arial" w:hAnsi="Arial" w:cs="Arial"/>
          <w:sz w:val="24"/>
        </w:rPr>
        <w:t xml:space="preserve"> </w:t>
      </w:r>
      <w:r w:rsidR="00407516" w:rsidRPr="00196171">
        <w:rPr>
          <w:rStyle w:val="ypks7kbdpwfgdykd3qb9"/>
          <w:rFonts w:ascii="Arial" w:hAnsi="Arial" w:cs="Arial"/>
          <w:sz w:val="24"/>
        </w:rPr>
        <w:t>приборов</w:t>
      </w:r>
      <w:r w:rsidR="0040751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оптических измерений, трехмерного рентгеновского изображения, аналоговых </w:t>
      </w:r>
      <w:r w:rsidR="006A5C8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калибров</w:t>
      </w:r>
      <w:r w:rsidR="0040751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или другого валидированного метода</w:t>
      </w:r>
      <w:r w:rsidRPr="00196171">
        <w:rPr>
          <w:rFonts w:ascii="Arial" w:hAnsi="Arial" w:cs="Arial"/>
          <w:sz w:val="24"/>
        </w:rPr>
        <w:t xml:space="preserve">. </w:t>
      </w:r>
    </w:p>
    <w:p w14:paraId="0D64294E" w14:textId="77777777" w:rsidR="007D20A2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Функциональные требования, испытания и критерии приемки должны использоваться в соответствии с оценкой риска </w:t>
      </w:r>
      <w:r w:rsidR="0025326B" w:rsidRPr="00196171">
        <w:rPr>
          <w:rFonts w:ascii="Arial" w:hAnsi="Arial" w:cs="Arial"/>
          <w:sz w:val="24"/>
        </w:rPr>
        <w:t>изготовителя</w:t>
      </w:r>
      <w:r w:rsidRPr="00196171">
        <w:rPr>
          <w:rFonts w:ascii="Arial" w:hAnsi="Arial" w:cs="Arial"/>
          <w:sz w:val="24"/>
        </w:rPr>
        <w:t xml:space="preserve"> и условиями проверки и испытаний. </w:t>
      </w:r>
      <w:r w:rsidR="00B836AE" w:rsidRPr="00196171">
        <w:rPr>
          <w:rFonts w:ascii="Arial" w:hAnsi="Arial" w:cs="Arial"/>
          <w:sz w:val="24"/>
        </w:rPr>
        <w:t>При необходимости допускается</w:t>
      </w:r>
      <w:r w:rsidR="00485432" w:rsidRPr="00196171">
        <w:rPr>
          <w:rFonts w:ascii="Arial" w:hAnsi="Arial" w:cs="Arial"/>
          <w:sz w:val="24"/>
        </w:rPr>
        <w:t xml:space="preserve"> применение</w:t>
      </w:r>
      <w:r w:rsidR="006E5BD7" w:rsidRPr="00196171">
        <w:rPr>
          <w:rFonts w:ascii="Arial" w:hAnsi="Arial" w:cs="Arial"/>
          <w:b/>
          <w:i/>
          <w:sz w:val="24"/>
        </w:rPr>
        <w:t xml:space="preserve"> </w:t>
      </w:r>
      <w:r w:rsidR="00CE6C2C" w:rsidRPr="00196171">
        <w:rPr>
          <w:rFonts w:ascii="Arial" w:hAnsi="Arial" w:cs="Arial"/>
          <w:sz w:val="24"/>
        </w:rPr>
        <w:t>ИСО</w:t>
      </w:r>
      <w:r w:rsidR="00B836AE" w:rsidRPr="00196171">
        <w:rPr>
          <w:rFonts w:ascii="Arial" w:hAnsi="Arial" w:cs="Arial"/>
          <w:sz w:val="24"/>
        </w:rPr>
        <w:t> 80369-20, который определяет методы испытаний для оценки функциональных характеристик соединителей малого диаметра, используемых в здравоохранении.</w:t>
      </w:r>
    </w:p>
    <w:p w14:paraId="56915506" w14:textId="77777777" w:rsidR="00B836AE" w:rsidRPr="00196171" w:rsidRDefault="007D20A2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Для соединителей типа, показанного на рисунке 1, аналоговый калибр, </w:t>
      </w:r>
      <w:r w:rsidR="00B836AE" w:rsidRPr="00196171">
        <w:rPr>
          <w:rFonts w:ascii="Arial" w:hAnsi="Arial" w:cs="Arial"/>
          <w:sz w:val="24"/>
        </w:rPr>
        <w:t xml:space="preserve">представленный на рисунках 3–5, подходит для определения соответствия требованиям таблицы 1 по диаметру конуса </w:t>
      </w:r>
      <w:r w:rsidR="00B836AE" w:rsidRPr="00196171">
        <w:rPr>
          <w:rFonts w:ascii="Arial" w:hAnsi="Arial" w:cs="Arial"/>
          <w:i/>
          <w:sz w:val="24"/>
          <w:lang w:val="en-US"/>
        </w:rPr>
        <w:t>P</w:t>
      </w:r>
      <w:r w:rsidR="00B836AE" w:rsidRPr="00196171">
        <w:rPr>
          <w:rFonts w:ascii="Arial" w:hAnsi="Arial" w:cs="Arial"/>
          <w:sz w:val="24"/>
        </w:rPr>
        <w:t xml:space="preserve"> и конусности </w:t>
      </w:r>
      <w:r w:rsidR="00B836AE" w:rsidRPr="00196171">
        <w:rPr>
          <w:rFonts w:ascii="Arial" w:hAnsi="Arial" w:cs="Arial"/>
          <w:sz w:val="24"/>
          <w:lang w:val="en-US"/>
        </w:rPr>
        <w:t>γ</w:t>
      </w:r>
      <w:r w:rsidRPr="00196171">
        <w:rPr>
          <w:rFonts w:ascii="Arial" w:hAnsi="Arial" w:cs="Arial"/>
          <w:sz w:val="24"/>
        </w:rPr>
        <w:t>. На рисунк</w:t>
      </w:r>
      <w:r w:rsidR="00B836AE" w:rsidRPr="00196171">
        <w:rPr>
          <w:rFonts w:ascii="Arial" w:hAnsi="Arial" w:cs="Arial"/>
          <w:sz w:val="24"/>
        </w:rPr>
        <w:t>е</w:t>
      </w:r>
      <w:r w:rsidRPr="00196171">
        <w:rPr>
          <w:rFonts w:ascii="Arial" w:hAnsi="Arial" w:cs="Arial"/>
          <w:sz w:val="24"/>
        </w:rPr>
        <w:t xml:space="preserve"> 3 и</w:t>
      </w:r>
      <w:r w:rsidR="00B836AE" w:rsidRPr="00196171">
        <w:rPr>
          <w:rFonts w:ascii="Arial" w:hAnsi="Arial" w:cs="Arial"/>
          <w:sz w:val="24"/>
        </w:rPr>
        <w:t xml:space="preserve"> в таблице</w:t>
      </w:r>
      <w:r w:rsidRPr="00196171">
        <w:rPr>
          <w:rFonts w:ascii="Arial" w:hAnsi="Arial" w:cs="Arial"/>
          <w:sz w:val="24"/>
        </w:rPr>
        <w:t xml:space="preserve"> 3 указаны требуемые размеры и допуски калибра. На рисунк</w:t>
      </w:r>
      <w:r w:rsidR="00B836AE" w:rsidRPr="00196171">
        <w:rPr>
          <w:rFonts w:ascii="Arial" w:hAnsi="Arial" w:cs="Arial"/>
          <w:sz w:val="24"/>
        </w:rPr>
        <w:t>е</w:t>
      </w:r>
      <w:r w:rsidRPr="00196171">
        <w:rPr>
          <w:rFonts w:ascii="Arial" w:hAnsi="Arial" w:cs="Arial"/>
          <w:sz w:val="24"/>
        </w:rPr>
        <w:t xml:space="preserve"> 4 и </w:t>
      </w:r>
      <w:r w:rsidR="00B836AE" w:rsidRPr="00196171">
        <w:rPr>
          <w:rFonts w:ascii="Arial" w:hAnsi="Arial" w:cs="Arial"/>
          <w:sz w:val="24"/>
        </w:rPr>
        <w:t xml:space="preserve">в таблице </w:t>
      </w:r>
      <w:r w:rsidRPr="00196171">
        <w:rPr>
          <w:rFonts w:ascii="Arial" w:hAnsi="Arial" w:cs="Arial"/>
          <w:sz w:val="24"/>
        </w:rPr>
        <w:t xml:space="preserve">4 показан эталонный </w:t>
      </w:r>
      <w:r w:rsidR="00B836AE" w:rsidRPr="00196171">
        <w:rPr>
          <w:rFonts w:ascii="Arial" w:hAnsi="Arial" w:cs="Arial"/>
          <w:sz w:val="24"/>
        </w:rPr>
        <w:t>гнездовой соединитель</w:t>
      </w:r>
      <w:r w:rsidRPr="00196171">
        <w:rPr>
          <w:rFonts w:ascii="Arial" w:hAnsi="Arial" w:cs="Arial"/>
          <w:sz w:val="24"/>
        </w:rPr>
        <w:t xml:space="preserve"> и его размеры для измерения конус</w:t>
      </w:r>
      <w:r w:rsidR="002D04F8" w:rsidRPr="00196171">
        <w:rPr>
          <w:rFonts w:ascii="Arial" w:hAnsi="Arial" w:cs="Arial"/>
          <w:sz w:val="24"/>
        </w:rPr>
        <w:t>а</w:t>
      </w:r>
      <w:r w:rsidRPr="00196171">
        <w:rPr>
          <w:rFonts w:ascii="Arial" w:hAnsi="Arial" w:cs="Arial"/>
          <w:sz w:val="24"/>
        </w:rPr>
        <w:t>. Калибр, показанный на рисунке 3, соответствует размерам и допускам эталонного</w:t>
      </w:r>
      <w:r w:rsidR="00CB381E" w:rsidRPr="00196171">
        <w:rPr>
          <w:rFonts w:ascii="Arial" w:hAnsi="Arial" w:cs="Arial"/>
          <w:sz w:val="24"/>
        </w:rPr>
        <w:t xml:space="preserve"> гнездового</w:t>
      </w:r>
      <w:r w:rsidRPr="00196171">
        <w:rPr>
          <w:rFonts w:ascii="Arial" w:hAnsi="Arial" w:cs="Arial"/>
          <w:sz w:val="24"/>
        </w:rPr>
        <w:t xml:space="preserve"> </w:t>
      </w:r>
      <w:r w:rsidR="002D04F8" w:rsidRPr="00196171">
        <w:rPr>
          <w:rFonts w:ascii="Arial" w:hAnsi="Arial" w:cs="Arial"/>
          <w:sz w:val="24"/>
        </w:rPr>
        <w:t>соединителя</w:t>
      </w:r>
      <w:r w:rsidRPr="00196171">
        <w:rPr>
          <w:rFonts w:ascii="Arial" w:hAnsi="Arial" w:cs="Arial"/>
          <w:sz w:val="24"/>
        </w:rPr>
        <w:t xml:space="preserve">. </w:t>
      </w:r>
      <w:r w:rsidR="00B836AE" w:rsidRPr="00196171">
        <w:rPr>
          <w:rFonts w:ascii="Arial" w:hAnsi="Arial" w:cs="Arial"/>
          <w:sz w:val="24"/>
        </w:rPr>
        <w:t>На рисунке 5 показан конус, соединенный с калибром, соответствующий требованиям таблицы 1 по диаметру конуса и конусности в пределах допустимого диапазона «</w:t>
      </w:r>
      <w:r w:rsidR="00B836AE" w:rsidRPr="00196171">
        <w:rPr>
          <w:rFonts w:ascii="Arial" w:hAnsi="Arial" w:cs="Arial"/>
          <w:sz w:val="24"/>
          <w:lang w:val="en-US"/>
        </w:rPr>
        <w:t>a</w:t>
      </w:r>
      <w:r w:rsidR="00B836AE" w:rsidRPr="00196171">
        <w:rPr>
          <w:rFonts w:ascii="Arial" w:hAnsi="Arial" w:cs="Arial"/>
          <w:sz w:val="24"/>
        </w:rPr>
        <w:t>».</w:t>
      </w:r>
    </w:p>
    <w:p w14:paraId="2077B028" w14:textId="77777777" w:rsidR="00F02B64" w:rsidRPr="00196171" w:rsidRDefault="00F02B64" w:rsidP="00576B23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pacing w:val="40"/>
          <w:sz w:val="24"/>
          <w:shd w:val="clear" w:color="auto" w:fill="FFFFFF"/>
          <w:lang w:eastAsia="ru-RU"/>
        </w:rPr>
      </w:pPr>
    </w:p>
    <w:p w14:paraId="2AADB45E" w14:textId="77777777" w:rsidR="007D20A2" w:rsidRPr="00196171" w:rsidRDefault="00087CEF" w:rsidP="00576B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196171">
        <w:rPr>
          <w:rFonts w:ascii="Arial" w:eastAsia="Times New Roman" w:hAnsi="Arial" w:cs="Arial"/>
          <w:spacing w:val="40"/>
          <w:sz w:val="22"/>
          <w:shd w:val="clear" w:color="auto" w:fill="FFFFFF"/>
          <w:lang w:eastAsia="ru-RU"/>
        </w:rPr>
        <w:t>Примечание</w:t>
      </w:r>
      <w:r w:rsidRPr="00196171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– </w:t>
      </w:r>
      <w:r w:rsidR="007D20A2" w:rsidRPr="00196171">
        <w:rPr>
          <w:rFonts w:ascii="Arial" w:hAnsi="Arial" w:cs="Arial"/>
          <w:sz w:val="22"/>
        </w:rPr>
        <w:t xml:space="preserve">Оценка размеров может включать </w:t>
      </w:r>
      <w:r w:rsidR="002D04F8" w:rsidRPr="00196171">
        <w:rPr>
          <w:rFonts w:ascii="Arial" w:hAnsi="Arial" w:cs="Arial"/>
          <w:sz w:val="22"/>
        </w:rPr>
        <w:t>разрушающие</w:t>
      </w:r>
      <w:r w:rsidR="007D20A2" w:rsidRPr="00196171">
        <w:rPr>
          <w:rFonts w:ascii="Arial" w:hAnsi="Arial" w:cs="Arial"/>
          <w:sz w:val="22"/>
        </w:rPr>
        <w:t xml:space="preserve"> методы </w:t>
      </w:r>
      <w:r w:rsidR="002D04F8" w:rsidRPr="00196171">
        <w:rPr>
          <w:rFonts w:ascii="Arial" w:hAnsi="Arial" w:cs="Arial"/>
          <w:sz w:val="22"/>
        </w:rPr>
        <w:t xml:space="preserve">для </w:t>
      </w:r>
      <w:r w:rsidR="007D20A2" w:rsidRPr="00196171">
        <w:rPr>
          <w:rFonts w:ascii="Arial" w:hAnsi="Arial" w:cs="Arial"/>
          <w:sz w:val="22"/>
        </w:rPr>
        <w:t xml:space="preserve">получения доступа к </w:t>
      </w:r>
      <w:r w:rsidR="002D04F8" w:rsidRPr="00196171">
        <w:rPr>
          <w:rFonts w:ascii="Arial" w:hAnsi="Arial" w:cs="Arial"/>
          <w:sz w:val="22"/>
        </w:rPr>
        <w:t>объектам</w:t>
      </w:r>
      <w:r w:rsidR="007D20A2" w:rsidRPr="00196171">
        <w:rPr>
          <w:rFonts w:ascii="Arial" w:hAnsi="Arial" w:cs="Arial"/>
          <w:sz w:val="22"/>
        </w:rPr>
        <w:t xml:space="preserve"> для измерения. </w:t>
      </w:r>
    </w:p>
    <w:p w14:paraId="64ED38B6" w14:textId="77777777" w:rsidR="007D20A2" w:rsidRPr="00196171" w:rsidRDefault="007D20A2" w:rsidP="007D20A2">
      <w:pPr>
        <w:widowControl w:val="0"/>
        <w:autoSpaceDE w:val="0"/>
        <w:autoSpaceDN w:val="0"/>
        <w:adjustRightInd w:val="0"/>
        <w:spacing w:after="240" w:line="240" w:lineRule="auto"/>
        <w:ind w:left="870" w:firstLine="0"/>
        <w:rPr>
          <w:rFonts w:ascii="Times" w:hAnsi="Times" w:cs="Times"/>
          <w:sz w:val="24"/>
        </w:rPr>
      </w:pPr>
    </w:p>
    <w:p w14:paraId="7BA591A7" w14:textId="77777777" w:rsidR="00F02B64" w:rsidRPr="00196171" w:rsidRDefault="00F02B64" w:rsidP="00F02B64">
      <w:pPr>
        <w:ind w:firstLine="0"/>
        <w:jc w:val="center"/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</w:pPr>
      <w:r w:rsidRPr="00196171">
        <w:rPr>
          <w:rFonts w:ascii="Arial" w:eastAsia="Times New Roman" w:hAnsi="Arial" w:cs="Arial"/>
          <w:noProof/>
          <w:shd w:val="clear" w:color="auto" w:fill="FFFFFF"/>
          <w:lang w:eastAsia="ru-RU"/>
        </w:rPr>
        <w:drawing>
          <wp:inline distT="0" distB="0" distL="0" distR="0" wp14:anchorId="52266DA3" wp14:editId="2748E800">
            <wp:extent cx="3432455" cy="3785353"/>
            <wp:effectExtent l="0" t="0" r="0" b="0"/>
            <wp:docPr id="21" name="Изображение 7" descr="Data:переводы:картинки: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ata:переводы:картинки:3_1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3574" cy="3786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1B752" w14:textId="77777777" w:rsidR="00F02B64" w:rsidRPr="00196171" w:rsidRDefault="00F02B64" w:rsidP="00F02B64">
      <w:pPr>
        <w:ind w:firstLine="0"/>
        <w:jc w:val="center"/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</w:pPr>
    </w:p>
    <w:p w14:paraId="1D727DD0" w14:textId="77777777" w:rsidR="00F02B64" w:rsidRPr="00196171" w:rsidRDefault="00D24B52" w:rsidP="00F02B64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Рисунок 3 –</w:t>
      </w:r>
      <w:r w:rsidR="00F02B64" w:rsidRPr="00196171">
        <w:rPr>
          <w:rFonts w:ascii="Arial" w:hAnsi="Arial" w:cs="Arial"/>
          <w:color w:val="1A1718"/>
          <w:sz w:val="24"/>
        </w:rPr>
        <w:t xml:space="preserve"> </w:t>
      </w:r>
      <w:r w:rsidR="004E18CA" w:rsidRPr="00196171">
        <w:rPr>
          <w:rFonts w:ascii="Arial" w:hAnsi="Arial" w:cs="Arial"/>
          <w:color w:val="1A1718"/>
          <w:sz w:val="24"/>
        </w:rPr>
        <w:t>Г</w:t>
      </w:r>
      <w:r w:rsidR="00D11498" w:rsidRPr="00196171">
        <w:rPr>
          <w:rFonts w:ascii="Arial" w:hAnsi="Arial" w:cs="Arial"/>
          <w:color w:val="1A1718"/>
          <w:sz w:val="24"/>
        </w:rPr>
        <w:t>нездовой</w:t>
      </w:r>
      <w:r w:rsidR="004E18CA" w:rsidRPr="00196171">
        <w:rPr>
          <w:rFonts w:ascii="Arial" w:hAnsi="Arial" w:cs="Arial"/>
          <w:color w:val="1A1718"/>
          <w:sz w:val="24"/>
        </w:rPr>
        <w:t xml:space="preserve"> конический</w:t>
      </w:r>
      <w:r w:rsidR="00D11498" w:rsidRPr="00196171">
        <w:rPr>
          <w:rFonts w:ascii="Arial" w:hAnsi="Arial" w:cs="Arial"/>
          <w:color w:val="1A1718"/>
          <w:sz w:val="24"/>
        </w:rPr>
        <w:t xml:space="preserve"> </w:t>
      </w:r>
      <w:r w:rsidR="00F02B64" w:rsidRPr="00196171">
        <w:rPr>
          <w:rFonts w:ascii="Arial" w:hAnsi="Arial" w:cs="Arial"/>
          <w:color w:val="1A1718"/>
          <w:sz w:val="24"/>
        </w:rPr>
        <w:t xml:space="preserve">калибр для </w:t>
      </w:r>
      <w:r w:rsidRPr="00196171">
        <w:rPr>
          <w:rFonts w:ascii="Arial" w:hAnsi="Arial" w:cs="Arial"/>
          <w:color w:val="1A1718"/>
          <w:sz w:val="24"/>
        </w:rPr>
        <w:t>испытания</w:t>
      </w:r>
      <w:r w:rsidR="00F02B64" w:rsidRPr="00196171">
        <w:rPr>
          <w:rFonts w:ascii="Arial" w:hAnsi="Arial" w:cs="Arial"/>
          <w:color w:val="1A1718"/>
          <w:sz w:val="24"/>
        </w:rPr>
        <w:t xml:space="preserve"> конуса соединителя крови</w:t>
      </w:r>
    </w:p>
    <w:p w14:paraId="4C5150CE" w14:textId="77777777" w:rsidR="007D20A2" w:rsidRPr="00196171" w:rsidRDefault="007D20A2" w:rsidP="00F02B64">
      <w:pPr>
        <w:ind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6695CA2C" w14:textId="77777777" w:rsidR="007D20A2" w:rsidRPr="00196171" w:rsidRDefault="007D20A2" w:rsidP="00F02B64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color w:val="1A1718"/>
          <w:sz w:val="22"/>
          <w:szCs w:val="22"/>
        </w:rPr>
      </w:pPr>
      <w:r w:rsidRPr="00196171">
        <w:rPr>
          <w:rFonts w:ascii="Arial" w:hAnsi="Arial" w:cs="Arial"/>
          <w:color w:val="1A1718"/>
          <w:spacing w:val="40"/>
          <w:sz w:val="22"/>
          <w:szCs w:val="22"/>
        </w:rPr>
        <w:t>Таблица</w:t>
      </w:r>
      <w:r w:rsidRPr="00196171">
        <w:rPr>
          <w:rFonts w:ascii="Arial" w:hAnsi="Arial" w:cs="Arial"/>
          <w:color w:val="1A1718"/>
          <w:sz w:val="22"/>
          <w:szCs w:val="22"/>
        </w:rPr>
        <w:t xml:space="preserve"> 3</w:t>
      </w:r>
      <w:r w:rsidR="009306D6" w:rsidRPr="00196171">
        <w:rPr>
          <w:rFonts w:ascii="Arial" w:hAnsi="Arial" w:cs="Arial"/>
          <w:color w:val="1A1718"/>
          <w:sz w:val="22"/>
          <w:szCs w:val="22"/>
        </w:rPr>
        <w:t xml:space="preserve"> — Размеры </w:t>
      </w:r>
      <w:r w:rsidR="004E18CA" w:rsidRPr="00196171">
        <w:rPr>
          <w:rFonts w:ascii="Arial" w:hAnsi="Arial" w:cs="Arial"/>
          <w:color w:val="1A1718"/>
          <w:sz w:val="22"/>
          <w:szCs w:val="22"/>
        </w:rPr>
        <w:t xml:space="preserve">гнездового </w:t>
      </w:r>
      <w:r w:rsidR="009306D6" w:rsidRPr="00196171">
        <w:rPr>
          <w:rFonts w:ascii="Arial" w:hAnsi="Arial" w:cs="Arial"/>
          <w:color w:val="1A1718"/>
          <w:sz w:val="22"/>
          <w:szCs w:val="22"/>
        </w:rPr>
        <w:t>конического калибра</w:t>
      </w:r>
    </w:p>
    <w:tbl>
      <w:tblPr>
        <w:tblStyle w:val="100"/>
        <w:tblW w:w="0" w:type="auto"/>
        <w:tblLook w:val="04A0" w:firstRow="1" w:lastRow="0" w:firstColumn="1" w:lastColumn="0" w:noHBand="0" w:noVBand="1"/>
      </w:tblPr>
      <w:tblGrid>
        <w:gridCol w:w="1912"/>
        <w:gridCol w:w="1011"/>
        <w:gridCol w:w="850"/>
        <w:gridCol w:w="992"/>
        <w:gridCol w:w="993"/>
        <w:gridCol w:w="992"/>
        <w:gridCol w:w="992"/>
        <w:gridCol w:w="992"/>
        <w:gridCol w:w="845"/>
      </w:tblGrid>
      <w:tr w:rsidR="007D20A2" w:rsidRPr="00196171" w14:paraId="7F49C510" w14:textId="77777777" w:rsidTr="00F02B64">
        <w:tc>
          <w:tcPr>
            <w:tcW w:w="1678" w:type="dxa"/>
            <w:tcBorders>
              <w:bottom w:val="double" w:sz="4" w:space="0" w:color="000000"/>
            </w:tcBorders>
          </w:tcPr>
          <w:p w14:paraId="1B79E3EF" w14:textId="77777777" w:rsidR="007D20A2" w:rsidRPr="00196171" w:rsidRDefault="007D20A2" w:rsidP="00F02B64">
            <w:pPr>
              <w:spacing w:line="240" w:lineRule="auto"/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</w:p>
        </w:tc>
        <w:tc>
          <w:tcPr>
            <w:tcW w:w="1011" w:type="dxa"/>
            <w:tcBorders>
              <w:bottom w:val="double" w:sz="4" w:space="0" w:color="000000"/>
            </w:tcBorders>
          </w:tcPr>
          <w:p w14:paraId="2E2A1B85" w14:textId="77777777" w:rsidR="007D20A2" w:rsidRPr="00196171" w:rsidRDefault="007D20A2" w:rsidP="006D5B2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E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850" w:type="dxa"/>
            <w:tcBorders>
              <w:bottom w:val="double" w:sz="4" w:space="0" w:color="000000"/>
            </w:tcBorders>
          </w:tcPr>
          <w:p w14:paraId="206E9309" w14:textId="77777777" w:rsidR="007D20A2" w:rsidRPr="00196171" w:rsidRDefault="007D20A2" w:rsidP="006D5B2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f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992" w:type="dxa"/>
            <w:tcBorders>
              <w:bottom w:val="double" w:sz="4" w:space="0" w:color="000000"/>
            </w:tcBorders>
          </w:tcPr>
          <w:p w14:paraId="4D0B9251" w14:textId="77777777" w:rsidR="007D20A2" w:rsidRPr="00196171" w:rsidRDefault="007D20A2" w:rsidP="006D5B2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G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993" w:type="dxa"/>
            <w:tcBorders>
              <w:bottom w:val="double" w:sz="4" w:space="0" w:color="000000"/>
            </w:tcBorders>
          </w:tcPr>
          <w:p w14:paraId="4FF9034B" w14:textId="77777777" w:rsidR="007D20A2" w:rsidRPr="00196171" w:rsidRDefault="007D20A2" w:rsidP="006D5B2A">
            <w:pPr>
              <w:ind w:firstLine="0"/>
              <w:jc w:val="center"/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H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992" w:type="dxa"/>
            <w:tcBorders>
              <w:bottom w:val="double" w:sz="4" w:space="0" w:color="000000"/>
            </w:tcBorders>
          </w:tcPr>
          <w:p w14:paraId="1F00343B" w14:textId="77777777" w:rsidR="007D20A2" w:rsidRPr="00196171" w:rsidRDefault="007D20A2" w:rsidP="006D5B2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J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992" w:type="dxa"/>
            <w:tcBorders>
              <w:bottom w:val="double" w:sz="4" w:space="0" w:color="000000"/>
            </w:tcBorders>
          </w:tcPr>
          <w:p w14:paraId="65E0890F" w14:textId="77777777" w:rsidR="007D20A2" w:rsidRPr="00196171" w:rsidRDefault="007D20A2" w:rsidP="006D5B2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>(</w:t>
            </w: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K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),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992" w:type="dxa"/>
            <w:tcBorders>
              <w:bottom w:val="double" w:sz="4" w:space="0" w:color="000000"/>
            </w:tcBorders>
          </w:tcPr>
          <w:p w14:paraId="71F6E52E" w14:textId="77777777" w:rsidR="007D20A2" w:rsidRPr="00196171" w:rsidRDefault="007D20A2" w:rsidP="006D5B2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P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845" w:type="dxa"/>
            <w:tcBorders>
              <w:bottom w:val="double" w:sz="4" w:space="0" w:color="000000"/>
            </w:tcBorders>
          </w:tcPr>
          <w:p w14:paraId="27C302A9" w14:textId="77777777" w:rsidR="007D20A2" w:rsidRPr="00196171" w:rsidRDefault="007D20A2" w:rsidP="006D5B2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>γ</w:t>
            </w:r>
          </w:p>
        </w:tc>
      </w:tr>
      <w:tr w:rsidR="007D20A2" w:rsidRPr="00196171" w14:paraId="48A0A772" w14:textId="77777777" w:rsidTr="00ED482F">
        <w:tc>
          <w:tcPr>
            <w:tcW w:w="1678" w:type="dxa"/>
            <w:tcBorders>
              <w:top w:val="double" w:sz="4" w:space="0" w:color="000000"/>
            </w:tcBorders>
          </w:tcPr>
          <w:p w14:paraId="4C19F571" w14:textId="77777777" w:rsidR="007D20A2" w:rsidRPr="00196171" w:rsidRDefault="007D20A2" w:rsidP="006D5B2A">
            <w:pPr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Минимальный</w:t>
            </w:r>
          </w:p>
        </w:tc>
        <w:tc>
          <w:tcPr>
            <w:tcW w:w="1011" w:type="dxa"/>
            <w:tcBorders>
              <w:top w:val="double" w:sz="4" w:space="0" w:color="000000"/>
            </w:tcBorders>
            <w:vAlign w:val="center"/>
          </w:tcPr>
          <w:p w14:paraId="1AE9C8FE" w14:textId="77777777" w:rsidR="007D20A2" w:rsidRPr="00196171" w:rsidRDefault="007D20A2" w:rsidP="00ED482F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9</w:t>
            </w:r>
          </w:p>
        </w:tc>
        <w:tc>
          <w:tcPr>
            <w:tcW w:w="850" w:type="dxa"/>
            <w:tcBorders>
              <w:top w:val="double" w:sz="4" w:space="0" w:color="000000"/>
            </w:tcBorders>
            <w:vAlign w:val="center"/>
          </w:tcPr>
          <w:p w14:paraId="15D0830E" w14:textId="77777777" w:rsidR="007D20A2" w:rsidRPr="00196171" w:rsidRDefault="007D20A2" w:rsidP="00ED482F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992" w:type="dxa"/>
            <w:tcBorders>
              <w:top w:val="double" w:sz="4" w:space="0" w:color="000000"/>
            </w:tcBorders>
            <w:vAlign w:val="center"/>
          </w:tcPr>
          <w:p w14:paraId="7B406E33" w14:textId="77777777" w:rsidR="007D20A2" w:rsidRPr="00196171" w:rsidRDefault="007D20A2" w:rsidP="00ED482F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0,990</w:t>
            </w:r>
          </w:p>
        </w:tc>
        <w:tc>
          <w:tcPr>
            <w:tcW w:w="993" w:type="dxa"/>
            <w:tcBorders>
              <w:top w:val="double" w:sz="4" w:space="0" w:color="000000"/>
            </w:tcBorders>
            <w:vAlign w:val="center"/>
          </w:tcPr>
          <w:p w14:paraId="71D08A9E" w14:textId="77777777" w:rsidR="007D20A2" w:rsidRPr="00196171" w:rsidRDefault="007D20A2" w:rsidP="00ED482F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6,025</w:t>
            </w:r>
          </w:p>
        </w:tc>
        <w:tc>
          <w:tcPr>
            <w:tcW w:w="992" w:type="dxa"/>
            <w:tcBorders>
              <w:top w:val="double" w:sz="4" w:space="0" w:color="000000"/>
            </w:tcBorders>
            <w:vAlign w:val="center"/>
          </w:tcPr>
          <w:p w14:paraId="6862C569" w14:textId="77777777" w:rsidR="007D20A2" w:rsidRPr="00196171" w:rsidRDefault="007D20A2" w:rsidP="00ED482F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6,444</w:t>
            </w:r>
          </w:p>
        </w:tc>
        <w:tc>
          <w:tcPr>
            <w:tcW w:w="992" w:type="dxa"/>
            <w:vMerge w:val="restart"/>
            <w:tcBorders>
              <w:top w:val="double" w:sz="4" w:space="0" w:color="000000"/>
            </w:tcBorders>
            <w:vAlign w:val="center"/>
          </w:tcPr>
          <w:p w14:paraId="303C2A48" w14:textId="77777777" w:rsidR="007D20A2" w:rsidRPr="00196171" w:rsidRDefault="007D20A2" w:rsidP="00E32204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5,970</w:t>
            </w:r>
          </w:p>
        </w:tc>
        <w:tc>
          <w:tcPr>
            <w:tcW w:w="992" w:type="dxa"/>
            <w:tcBorders>
              <w:top w:val="double" w:sz="4" w:space="0" w:color="000000"/>
            </w:tcBorders>
            <w:vAlign w:val="center"/>
          </w:tcPr>
          <w:p w14:paraId="0F2EDD88" w14:textId="77777777" w:rsidR="007D20A2" w:rsidRPr="00196171" w:rsidRDefault="007D20A2" w:rsidP="00ED482F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845" w:type="dxa"/>
            <w:vMerge w:val="restart"/>
            <w:tcBorders>
              <w:top w:val="double" w:sz="4" w:space="0" w:color="000000"/>
            </w:tcBorders>
            <w:vAlign w:val="center"/>
          </w:tcPr>
          <w:p w14:paraId="13F567ED" w14:textId="77777777" w:rsidR="007D20A2" w:rsidRPr="00196171" w:rsidRDefault="007D20A2" w:rsidP="00E32204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6:100</w:t>
            </w:r>
          </w:p>
        </w:tc>
      </w:tr>
      <w:tr w:rsidR="007D20A2" w:rsidRPr="00196171" w14:paraId="31291B88" w14:textId="77777777" w:rsidTr="00ED482F">
        <w:tc>
          <w:tcPr>
            <w:tcW w:w="1678" w:type="dxa"/>
          </w:tcPr>
          <w:p w14:paraId="56448AAB" w14:textId="77777777" w:rsidR="007D20A2" w:rsidRPr="00196171" w:rsidRDefault="007D20A2" w:rsidP="006D5B2A">
            <w:pPr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Номинальный</w:t>
            </w:r>
          </w:p>
        </w:tc>
        <w:tc>
          <w:tcPr>
            <w:tcW w:w="1011" w:type="dxa"/>
            <w:vAlign w:val="center"/>
          </w:tcPr>
          <w:p w14:paraId="1E889C30" w14:textId="77777777" w:rsidR="007D20A2" w:rsidRPr="00196171" w:rsidRDefault="007D20A2" w:rsidP="00ED482F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850" w:type="dxa"/>
            <w:vAlign w:val="center"/>
          </w:tcPr>
          <w:p w14:paraId="79DC9DA6" w14:textId="77777777" w:rsidR="007D20A2" w:rsidRPr="00196171" w:rsidRDefault="007D20A2" w:rsidP="00ED482F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7</w:t>
            </w:r>
          </w:p>
        </w:tc>
        <w:tc>
          <w:tcPr>
            <w:tcW w:w="992" w:type="dxa"/>
            <w:vAlign w:val="center"/>
          </w:tcPr>
          <w:p w14:paraId="1F98DCB2" w14:textId="77777777" w:rsidR="007D20A2" w:rsidRPr="00196171" w:rsidRDefault="007D20A2" w:rsidP="00ED482F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1,000</w:t>
            </w:r>
          </w:p>
        </w:tc>
        <w:tc>
          <w:tcPr>
            <w:tcW w:w="993" w:type="dxa"/>
            <w:vAlign w:val="center"/>
          </w:tcPr>
          <w:p w14:paraId="46576803" w14:textId="77777777" w:rsidR="007D20A2" w:rsidRPr="00196171" w:rsidRDefault="007D20A2" w:rsidP="00ED482F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6,030</w:t>
            </w:r>
          </w:p>
        </w:tc>
        <w:tc>
          <w:tcPr>
            <w:tcW w:w="992" w:type="dxa"/>
            <w:vAlign w:val="center"/>
          </w:tcPr>
          <w:p w14:paraId="223E22A5" w14:textId="77777777" w:rsidR="007D20A2" w:rsidRPr="00196171" w:rsidRDefault="007D20A2" w:rsidP="00ED482F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6,449</w:t>
            </w:r>
          </w:p>
        </w:tc>
        <w:tc>
          <w:tcPr>
            <w:tcW w:w="992" w:type="dxa"/>
            <w:vMerge/>
          </w:tcPr>
          <w:p w14:paraId="44C3C877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</w:p>
        </w:tc>
        <w:tc>
          <w:tcPr>
            <w:tcW w:w="992" w:type="dxa"/>
            <w:vAlign w:val="center"/>
          </w:tcPr>
          <w:p w14:paraId="25EE63BC" w14:textId="77777777" w:rsidR="007D20A2" w:rsidRPr="00196171" w:rsidRDefault="007D20A2" w:rsidP="00ED482F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845" w:type="dxa"/>
            <w:vMerge/>
          </w:tcPr>
          <w:p w14:paraId="4574E95B" w14:textId="77777777" w:rsidR="007D20A2" w:rsidRPr="00196171" w:rsidRDefault="007D20A2" w:rsidP="006D5B2A">
            <w:pPr>
              <w:ind w:firstLine="0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</w:p>
        </w:tc>
      </w:tr>
      <w:tr w:rsidR="007D20A2" w:rsidRPr="00196171" w14:paraId="16940703" w14:textId="77777777" w:rsidTr="00ED482F">
        <w:tc>
          <w:tcPr>
            <w:tcW w:w="1678" w:type="dxa"/>
          </w:tcPr>
          <w:p w14:paraId="1111F139" w14:textId="77777777" w:rsidR="007D20A2" w:rsidRPr="00196171" w:rsidRDefault="007D20A2" w:rsidP="006D5B2A">
            <w:pPr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Максимальный</w:t>
            </w:r>
          </w:p>
        </w:tc>
        <w:tc>
          <w:tcPr>
            <w:tcW w:w="1011" w:type="dxa"/>
            <w:vAlign w:val="center"/>
          </w:tcPr>
          <w:p w14:paraId="785FCFC0" w14:textId="77777777" w:rsidR="007D20A2" w:rsidRPr="00196171" w:rsidRDefault="007D20A2" w:rsidP="00ED482F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850" w:type="dxa"/>
            <w:vAlign w:val="center"/>
          </w:tcPr>
          <w:p w14:paraId="0EB1F3DC" w14:textId="77777777" w:rsidR="007D20A2" w:rsidRPr="00196171" w:rsidRDefault="007D20A2" w:rsidP="00ED482F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992" w:type="dxa"/>
            <w:vAlign w:val="center"/>
          </w:tcPr>
          <w:p w14:paraId="5BE5032E" w14:textId="77777777" w:rsidR="007D20A2" w:rsidRPr="00196171" w:rsidRDefault="007D20A2" w:rsidP="00ED482F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1,000</w:t>
            </w:r>
          </w:p>
        </w:tc>
        <w:tc>
          <w:tcPr>
            <w:tcW w:w="993" w:type="dxa"/>
            <w:vAlign w:val="center"/>
          </w:tcPr>
          <w:p w14:paraId="7BB7E7C1" w14:textId="77777777" w:rsidR="007D20A2" w:rsidRPr="00196171" w:rsidRDefault="007D20A2" w:rsidP="00ED482F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6,030</w:t>
            </w:r>
          </w:p>
        </w:tc>
        <w:tc>
          <w:tcPr>
            <w:tcW w:w="992" w:type="dxa"/>
            <w:vAlign w:val="center"/>
          </w:tcPr>
          <w:p w14:paraId="5942D478" w14:textId="77777777" w:rsidR="007D20A2" w:rsidRPr="00196171" w:rsidRDefault="007D20A2" w:rsidP="00ED482F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6,449</w:t>
            </w:r>
          </w:p>
        </w:tc>
        <w:tc>
          <w:tcPr>
            <w:tcW w:w="992" w:type="dxa"/>
            <w:vMerge/>
          </w:tcPr>
          <w:p w14:paraId="73DDD516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</w:p>
        </w:tc>
        <w:tc>
          <w:tcPr>
            <w:tcW w:w="992" w:type="dxa"/>
            <w:vAlign w:val="center"/>
          </w:tcPr>
          <w:p w14:paraId="20449080" w14:textId="77777777" w:rsidR="007D20A2" w:rsidRPr="00196171" w:rsidRDefault="007D20A2" w:rsidP="00ED482F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5,9</w:t>
            </w:r>
          </w:p>
        </w:tc>
        <w:tc>
          <w:tcPr>
            <w:tcW w:w="845" w:type="dxa"/>
            <w:vMerge/>
          </w:tcPr>
          <w:p w14:paraId="01683A5F" w14:textId="77777777" w:rsidR="007D20A2" w:rsidRPr="00196171" w:rsidRDefault="007D20A2" w:rsidP="006D5B2A">
            <w:pPr>
              <w:ind w:firstLine="0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</w:p>
        </w:tc>
      </w:tr>
      <w:tr w:rsidR="007D20A2" w:rsidRPr="00196171" w14:paraId="688550FA" w14:textId="77777777" w:rsidTr="00F02B64">
        <w:tc>
          <w:tcPr>
            <w:tcW w:w="9345" w:type="dxa"/>
            <w:gridSpan w:val="9"/>
          </w:tcPr>
          <w:p w14:paraId="47DDAFEB" w14:textId="77777777" w:rsidR="007D20A2" w:rsidRPr="00196171" w:rsidRDefault="007D20A2" w:rsidP="00ED482F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E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C26809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 испыт</w:t>
            </w:r>
            <w:r w:rsidR="00624C9F" w:rsidRPr="00196171">
              <w:rPr>
                <w:rFonts w:ascii="Arial" w:hAnsi="Arial" w:cs="Arial"/>
                <w:sz w:val="22"/>
                <w:szCs w:val="22"/>
                <w:lang w:eastAsia="zh-TW"/>
              </w:rPr>
              <w:t>ательная</w:t>
            </w:r>
            <w:r w:rsidR="00C26809"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длина;</w:t>
            </w:r>
          </w:p>
          <w:p w14:paraId="1EB2A7B2" w14:textId="77777777" w:rsidR="007D20A2" w:rsidRPr="00196171" w:rsidRDefault="007D20A2" w:rsidP="00ED482F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f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C26809"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– </w:t>
            </w:r>
            <w:r w:rsidR="006C4CA0" w:rsidRPr="00196171">
              <w:rPr>
                <w:rFonts w:ascii="Arial" w:hAnsi="Arial" w:cs="Arial"/>
                <w:sz w:val="22"/>
                <w:szCs w:val="22"/>
                <w:lang w:eastAsia="zh-TW"/>
              </w:rPr>
              <w:t>эталонная</w:t>
            </w:r>
            <w:r w:rsidR="00C26809"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длина;</w:t>
            </w:r>
          </w:p>
          <w:p w14:paraId="46D8273D" w14:textId="77777777" w:rsidR="007D20A2" w:rsidRPr="00196171" w:rsidRDefault="007D20A2" w:rsidP="00ED482F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G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C26809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="00DF1B99"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624C9F" w:rsidRPr="00196171">
              <w:rPr>
                <w:rFonts w:ascii="Arial" w:hAnsi="Arial" w:cs="Arial"/>
                <w:sz w:val="22"/>
                <w:szCs w:val="22"/>
                <w:lang w:eastAsia="zh-TW"/>
              </w:rPr>
              <w:t>испытательн</w:t>
            </w:r>
            <w:r w:rsidR="00DF1B99" w:rsidRPr="00196171">
              <w:rPr>
                <w:rFonts w:ascii="Arial" w:hAnsi="Arial" w:cs="Arial"/>
                <w:sz w:val="22"/>
                <w:szCs w:val="22"/>
                <w:lang w:eastAsia="zh-TW"/>
              </w:rPr>
              <w:t>ый</w:t>
            </w:r>
            <w:r w:rsidR="00C26809"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DF1B99"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диапазон </w:t>
            </w:r>
            <w:r w:rsidR="00C26809" w:rsidRPr="00196171">
              <w:rPr>
                <w:rFonts w:ascii="Arial" w:hAnsi="Arial" w:cs="Arial"/>
                <w:sz w:val="22"/>
                <w:szCs w:val="22"/>
                <w:lang w:eastAsia="zh-TW"/>
              </w:rPr>
              <w:t>длин</w:t>
            </w:r>
            <w:r w:rsidR="006C4CA0" w:rsidRPr="00196171">
              <w:rPr>
                <w:rFonts w:ascii="Arial" w:hAnsi="Arial" w:cs="Arial"/>
                <w:sz w:val="22"/>
                <w:szCs w:val="22"/>
                <w:lang w:eastAsia="zh-TW"/>
              </w:rPr>
              <w:t>ы</w:t>
            </w:r>
            <w:r w:rsidR="00C26809" w:rsidRPr="00196171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6D662540" w14:textId="77777777" w:rsidR="007D20A2" w:rsidRPr="00196171" w:rsidRDefault="007D20A2" w:rsidP="00ED482F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H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6D5B2A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 д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иаметр конуса</w:t>
            </w:r>
            <w:r w:rsidR="00C26809" w:rsidRPr="00196171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02AFFD24" w14:textId="77777777" w:rsidR="007D20A2" w:rsidRPr="00196171" w:rsidRDefault="007D20A2" w:rsidP="00ED482F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J</w:t>
            </w:r>
            <w:r w:rsidR="006D5B2A"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–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6D5B2A" w:rsidRPr="00196171">
              <w:rPr>
                <w:rFonts w:ascii="Arial" w:hAnsi="Arial" w:cs="Arial"/>
                <w:sz w:val="22"/>
                <w:szCs w:val="22"/>
                <w:lang w:eastAsia="zh-TW"/>
              </w:rPr>
              <w:t>д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иаметр конуса</w:t>
            </w:r>
            <w:r w:rsidR="00C26809" w:rsidRPr="00196171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348F0F57" w14:textId="77777777" w:rsidR="007D20A2" w:rsidRPr="00196171" w:rsidRDefault="007D20A2" w:rsidP="00ED482F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(</w:t>
            </w: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K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) </w:t>
            </w:r>
            <w:r w:rsidR="006D5B2A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 д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иаметр конуса</w:t>
            </w:r>
            <w:r w:rsidR="00C26809" w:rsidRPr="00196171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6F4C5E76" w14:textId="77777777" w:rsidR="007D20A2" w:rsidRPr="00196171" w:rsidRDefault="007D20A2" w:rsidP="00ED482F">
            <w:pPr>
              <w:ind w:firstLine="510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P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6D5B2A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6D5B2A" w:rsidRPr="00196171">
              <w:rPr>
                <w:rFonts w:ascii="Arial" w:hAnsi="Arial" w:cs="Arial"/>
                <w:sz w:val="22"/>
                <w:szCs w:val="22"/>
                <w:lang w:eastAsia="zh-TW"/>
              </w:rPr>
              <w:t>д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иаметр</w:t>
            </w:r>
            <w:r w:rsidR="00C26809" w:rsidRPr="00196171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5FD0CE40" w14:textId="77777777" w:rsidR="007D20A2" w:rsidRPr="00196171" w:rsidRDefault="007D20A2" w:rsidP="00ED482F">
            <w:pPr>
              <w:ind w:firstLine="510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>γ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C26809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="006D5B2A"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C26809" w:rsidRPr="00196171">
              <w:rPr>
                <w:rFonts w:ascii="Arial" w:hAnsi="Arial" w:cs="Arial"/>
                <w:sz w:val="22"/>
                <w:szCs w:val="22"/>
                <w:lang w:eastAsia="zh-TW"/>
              </w:rPr>
              <w:t>конусность</w:t>
            </w:r>
            <w:r w:rsidR="002507F7" w:rsidRPr="00196171">
              <w:rPr>
                <w:rFonts w:ascii="Arial" w:hAnsi="Arial" w:cs="Arial"/>
                <w:sz w:val="22"/>
                <w:szCs w:val="22"/>
                <w:lang w:eastAsia="zh-TW"/>
              </w:rPr>
              <w:t>.</w:t>
            </w:r>
          </w:p>
        </w:tc>
      </w:tr>
    </w:tbl>
    <w:p w14:paraId="5D807DF4" w14:textId="77777777" w:rsidR="007D20A2" w:rsidRPr="00196171" w:rsidRDefault="007D20A2" w:rsidP="007D20A2">
      <w:pPr>
        <w:widowControl w:val="0"/>
        <w:autoSpaceDE w:val="0"/>
        <w:autoSpaceDN w:val="0"/>
        <w:adjustRightInd w:val="0"/>
        <w:spacing w:after="240" w:line="240" w:lineRule="auto"/>
        <w:ind w:firstLine="0"/>
        <w:rPr>
          <w:rFonts w:ascii="Arial" w:hAnsi="Arial" w:cs="Arial"/>
          <w:color w:val="1A1718"/>
          <w:sz w:val="24"/>
          <w:lang w:val="en-US"/>
        </w:rPr>
      </w:pPr>
    </w:p>
    <w:p w14:paraId="256CF280" w14:textId="77777777" w:rsidR="007D20A2" w:rsidRPr="00196171" w:rsidRDefault="007D20A2" w:rsidP="007D20A2">
      <w:pPr>
        <w:widowControl w:val="0"/>
        <w:autoSpaceDE w:val="0"/>
        <w:autoSpaceDN w:val="0"/>
        <w:adjustRightInd w:val="0"/>
        <w:spacing w:after="240" w:line="240" w:lineRule="auto"/>
        <w:ind w:firstLine="0"/>
        <w:jc w:val="center"/>
        <w:rPr>
          <w:rFonts w:ascii="Arial" w:hAnsi="Arial" w:cs="Arial"/>
          <w:color w:val="1A1718"/>
          <w:sz w:val="24"/>
          <w:lang w:val="en-US"/>
        </w:rPr>
      </w:pPr>
      <w:r w:rsidRPr="00196171">
        <w:rPr>
          <w:rFonts w:ascii="Arial" w:hAnsi="Arial" w:cs="Arial"/>
          <w:noProof/>
          <w:sz w:val="24"/>
          <w:lang w:eastAsia="ru-RU"/>
        </w:rPr>
        <w:drawing>
          <wp:inline distT="0" distB="0" distL="0" distR="0" wp14:anchorId="1120251A" wp14:editId="193C08A6">
            <wp:extent cx="3482011" cy="3065357"/>
            <wp:effectExtent l="0" t="0" r="0" b="8255"/>
            <wp:docPr id="22" name="Изображение 8" descr="Data:переводы:картинки: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ata:переводы:картинки:4_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831" cy="306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FF1D0" w14:textId="77777777" w:rsidR="003007C7" w:rsidRPr="00196171" w:rsidRDefault="003007C7" w:rsidP="007D20A2">
      <w:pPr>
        <w:widowControl w:val="0"/>
        <w:autoSpaceDE w:val="0"/>
        <w:autoSpaceDN w:val="0"/>
        <w:adjustRightInd w:val="0"/>
        <w:spacing w:after="240" w:line="240" w:lineRule="auto"/>
        <w:ind w:firstLine="0"/>
        <w:jc w:val="center"/>
        <w:rPr>
          <w:rFonts w:ascii="Arial" w:hAnsi="Arial" w:cs="Arial"/>
          <w:color w:val="1A1718"/>
          <w:sz w:val="24"/>
          <w:lang w:val="en-US"/>
        </w:rPr>
      </w:pPr>
    </w:p>
    <w:p w14:paraId="160CA62F" w14:textId="77777777" w:rsidR="007D20A2" w:rsidRPr="00196171" w:rsidRDefault="007D20A2" w:rsidP="00F6021C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color w:val="1A1718"/>
          <w:sz w:val="24"/>
        </w:rPr>
      </w:pPr>
      <w:r w:rsidRPr="00196171">
        <w:rPr>
          <w:rFonts w:ascii="Arial" w:hAnsi="Arial" w:cs="Arial"/>
          <w:color w:val="1A1718"/>
          <w:sz w:val="24"/>
        </w:rPr>
        <w:t xml:space="preserve">Рисунок 4 </w:t>
      </w:r>
      <w:r w:rsidR="00560331" w:rsidRPr="00196171">
        <w:rPr>
          <w:rFonts w:ascii="Arial" w:hAnsi="Arial" w:cs="Arial"/>
          <w:color w:val="1A1718"/>
          <w:sz w:val="24"/>
        </w:rPr>
        <w:t>–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="0089220C" w:rsidRPr="00196171">
        <w:rPr>
          <w:rFonts w:ascii="Arial" w:hAnsi="Arial" w:cs="Arial"/>
          <w:color w:val="1A1718"/>
          <w:sz w:val="24"/>
        </w:rPr>
        <w:t>Эталонный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="002507F7" w:rsidRPr="00196171">
        <w:rPr>
          <w:rFonts w:ascii="Arial" w:hAnsi="Arial" w:cs="Arial"/>
          <w:color w:val="1A1718"/>
          <w:sz w:val="24"/>
        </w:rPr>
        <w:t xml:space="preserve">гнездовой </w:t>
      </w:r>
      <w:r w:rsidR="002D04F8" w:rsidRPr="00196171">
        <w:rPr>
          <w:rFonts w:ascii="Arial" w:hAnsi="Arial" w:cs="Arial"/>
          <w:color w:val="1A1718"/>
          <w:sz w:val="24"/>
        </w:rPr>
        <w:t>соединитель</w:t>
      </w:r>
      <w:r w:rsidRPr="00196171">
        <w:rPr>
          <w:rFonts w:ascii="Arial" w:hAnsi="Arial" w:cs="Arial"/>
          <w:color w:val="1A1718"/>
          <w:sz w:val="24"/>
        </w:rPr>
        <w:t xml:space="preserve"> для </w:t>
      </w:r>
      <w:r w:rsidR="0089220C" w:rsidRPr="00196171">
        <w:rPr>
          <w:rFonts w:ascii="Arial" w:hAnsi="Arial" w:cs="Arial"/>
          <w:color w:val="1A1718"/>
          <w:sz w:val="24"/>
        </w:rPr>
        <w:t>испытания конуса соединителя крови</w:t>
      </w:r>
    </w:p>
    <w:p w14:paraId="7E5028F2" w14:textId="77777777" w:rsidR="00F6021C" w:rsidRPr="00196171" w:rsidRDefault="00F6021C" w:rsidP="00F6021C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</w:p>
    <w:p w14:paraId="643FBDE1" w14:textId="77777777" w:rsidR="007D20A2" w:rsidRPr="00196171" w:rsidRDefault="007D20A2" w:rsidP="009306D6">
      <w:pPr>
        <w:pageBreakBefore/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2"/>
          <w:szCs w:val="22"/>
        </w:rPr>
      </w:pPr>
      <w:r w:rsidRPr="00196171">
        <w:rPr>
          <w:rFonts w:ascii="Arial" w:hAnsi="Arial" w:cs="Arial"/>
          <w:color w:val="1A1718"/>
          <w:spacing w:val="40"/>
          <w:sz w:val="22"/>
          <w:szCs w:val="22"/>
        </w:rPr>
        <w:lastRenderedPageBreak/>
        <w:t>Таблица</w:t>
      </w:r>
      <w:r w:rsidRPr="00196171">
        <w:rPr>
          <w:rFonts w:ascii="Arial" w:hAnsi="Arial" w:cs="Arial"/>
          <w:color w:val="1A1718"/>
          <w:sz w:val="22"/>
          <w:szCs w:val="22"/>
        </w:rPr>
        <w:t xml:space="preserve"> 4 — Р</w:t>
      </w:r>
      <w:r w:rsidR="00F6021C" w:rsidRPr="00196171">
        <w:rPr>
          <w:rFonts w:ascii="Arial" w:hAnsi="Arial" w:cs="Arial"/>
          <w:color w:val="1A1718"/>
          <w:sz w:val="22"/>
          <w:szCs w:val="22"/>
        </w:rPr>
        <w:t>азмеры</w:t>
      </w:r>
      <w:r w:rsidR="009306D6" w:rsidRPr="00196171">
        <w:rPr>
          <w:rFonts w:ascii="Arial" w:hAnsi="Arial" w:cs="Arial"/>
          <w:color w:val="1A1718"/>
          <w:sz w:val="22"/>
          <w:szCs w:val="22"/>
        </w:rPr>
        <w:t xml:space="preserve"> эталонного</w:t>
      </w:r>
      <w:r w:rsidR="00F6021C" w:rsidRPr="00196171">
        <w:rPr>
          <w:rFonts w:ascii="Arial" w:hAnsi="Arial" w:cs="Arial"/>
          <w:color w:val="1A1718"/>
          <w:sz w:val="22"/>
          <w:szCs w:val="22"/>
        </w:rPr>
        <w:t xml:space="preserve"> </w:t>
      </w:r>
      <w:r w:rsidR="009306D6" w:rsidRPr="00196171">
        <w:rPr>
          <w:rFonts w:ascii="Arial" w:hAnsi="Arial" w:cs="Arial"/>
          <w:color w:val="1A1718"/>
          <w:sz w:val="22"/>
          <w:szCs w:val="22"/>
        </w:rPr>
        <w:t>гнездового соединителя</w:t>
      </w:r>
    </w:p>
    <w:tbl>
      <w:tblPr>
        <w:tblStyle w:val="100"/>
        <w:tblW w:w="0" w:type="auto"/>
        <w:tblLook w:val="04A0" w:firstRow="1" w:lastRow="0" w:firstColumn="1" w:lastColumn="0" w:noHBand="0" w:noVBand="1"/>
      </w:tblPr>
      <w:tblGrid>
        <w:gridCol w:w="1912"/>
        <w:gridCol w:w="1152"/>
        <w:gridCol w:w="993"/>
        <w:gridCol w:w="1134"/>
        <w:gridCol w:w="1134"/>
        <w:gridCol w:w="1134"/>
        <w:gridCol w:w="1134"/>
        <w:gridCol w:w="986"/>
      </w:tblGrid>
      <w:tr w:rsidR="007D20A2" w:rsidRPr="00196171" w14:paraId="077BF2CC" w14:textId="77777777" w:rsidTr="007D20A2">
        <w:tc>
          <w:tcPr>
            <w:tcW w:w="1678" w:type="dxa"/>
            <w:tcBorders>
              <w:bottom w:val="double" w:sz="4" w:space="0" w:color="000000"/>
            </w:tcBorders>
          </w:tcPr>
          <w:p w14:paraId="7C644537" w14:textId="77777777" w:rsidR="007D20A2" w:rsidRPr="00196171" w:rsidRDefault="007D20A2" w:rsidP="00F6021C">
            <w:pPr>
              <w:ind w:firstLine="0"/>
              <w:rPr>
                <w:rFonts w:ascii="Arial" w:hAnsi="Arial" w:cs="Arial"/>
                <w:sz w:val="22"/>
                <w:szCs w:val="22"/>
                <w:lang w:eastAsia="zh-TW"/>
              </w:rPr>
            </w:pPr>
          </w:p>
        </w:tc>
        <w:tc>
          <w:tcPr>
            <w:tcW w:w="1152" w:type="dxa"/>
            <w:tcBorders>
              <w:bottom w:val="double" w:sz="4" w:space="0" w:color="000000"/>
            </w:tcBorders>
          </w:tcPr>
          <w:p w14:paraId="2DC03F13" w14:textId="77777777" w:rsidR="007D20A2" w:rsidRPr="00196171" w:rsidRDefault="007D20A2" w:rsidP="00F6021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e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993" w:type="dxa"/>
            <w:tcBorders>
              <w:bottom w:val="double" w:sz="4" w:space="0" w:color="000000"/>
            </w:tcBorders>
          </w:tcPr>
          <w:p w14:paraId="43408B8D" w14:textId="77777777" w:rsidR="007D20A2" w:rsidRPr="00196171" w:rsidRDefault="007D20A2" w:rsidP="00F6021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f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1134" w:type="dxa"/>
            <w:tcBorders>
              <w:bottom w:val="double" w:sz="4" w:space="0" w:color="000000"/>
            </w:tcBorders>
          </w:tcPr>
          <w:p w14:paraId="1E367D49" w14:textId="77777777" w:rsidR="007D20A2" w:rsidRPr="00196171" w:rsidRDefault="007D20A2" w:rsidP="00F6021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G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1134" w:type="dxa"/>
            <w:tcBorders>
              <w:bottom w:val="double" w:sz="4" w:space="0" w:color="000000"/>
            </w:tcBorders>
          </w:tcPr>
          <w:p w14:paraId="2B7123ED" w14:textId="77777777" w:rsidR="007D20A2" w:rsidRPr="00196171" w:rsidRDefault="007D20A2" w:rsidP="00F6021C">
            <w:pPr>
              <w:ind w:firstLine="0"/>
              <w:jc w:val="center"/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H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1134" w:type="dxa"/>
            <w:tcBorders>
              <w:bottom w:val="double" w:sz="4" w:space="0" w:color="000000"/>
            </w:tcBorders>
          </w:tcPr>
          <w:p w14:paraId="2E7BFCBC" w14:textId="77777777" w:rsidR="007D20A2" w:rsidRPr="00196171" w:rsidRDefault="007D20A2" w:rsidP="00F6021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J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1134" w:type="dxa"/>
            <w:tcBorders>
              <w:bottom w:val="double" w:sz="4" w:space="0" w:color="000000"/>
            </w:tcBorders>
          </w:tcPr>
          <w:p w14:paraId="659B96A1" w14:textId="77777777" w:rsidR="007D20A2" w:rsidRPr="00196171" w:rsidRDefault="007D20A2" w:rsidP="00F6021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K</w:t>
            </w: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986" w:type="dxa"/>
            <w:tcBorders>
              <w:bottom w:val="double" w:sz="4" w:space="0" w:color="000000"/>
            </w:tcBorders>
          </w:tcPr>
          <w:p w14:paraId="1CEE92A1" w14:textId="77777777" w:rsidR="007D20A2" w:rsidRPr="00196171" w:rsidRDefault="007D20A2" w:rsidP="00F6021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>γ</w:t>
            </w:r>
          </w:p>
        </w:tc>
      </w:tr>
      <w:tr w:rsidR="007D20A2" w:rsidRPr="00196171" w14:paraId="4237D456" w14:textId="77777777" w:rsidTr="000A1C89">
        <w:tc>
          <w:tcPr>
            <w:tcW w:w="1678" w:type="dxa"/>
            <w:tcBorders>
              <w:top w:val="double" w:sz="4" w:space="0" w:color="000000"/>
            </w:tcBorders>
          </w:tcPr>
          <w:p w14:paraId="391E3A73" w14:textId="77777777" w:rsidR="007D20A2" w:rsidRPr="00196171" w:rsidRDefault="007D20A2" w:rsidP="00F6021C">
            <w:pPr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Минимальный</w:t>
            </w:r>
          </w:p>
        </w:tc>
        <w:tc>
          <w:tcPr>
            <w:tcW w:w="1152" w:type="dxa"/>
            <w:tcBorders>
              <w:top w:val="double" w:sz="4" w:space="0" w:color="000000"/>
            </w:tcBorders>
          </w:tcPr>
          <w:p w14:paraId="57B52C69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993" w:type="dxa"/>
            <w:tcBorders>
              <w:top w:val="double" w:sz="4" w:space="0" w:color="000000"/>
            </w:tcBorders>
          </w:tcPr>
          <w:p w14:paraId="5C75A1CB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1134" w:type="dxa"/>
            <w:tcBorders>
              <w:top w:val="double" w:sz="4" w:space="0" w:color="000000"/>
            </w:tcBorders>
          </w:tcPr>
          <w:p w14:paraId="27CCC6EF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10</w:t>
            </w:r>
          </w:p>
        </w:tc>
        <w:tc>
          <w:tcPr>
            <w:tcW w:w="1134" w:type="dxa"/>
            <w:tcBorders>
              <w:top w:val="double" w:sz="4" w:space="0" w:color="000000"/>
            </w:tcBorders>
          </w:tcPr>
          <w:p w14:paraId="75F87EA9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5,911</w:t>
            </w:r>
          </w:p>
        </w:tc>
        <w:tc>
          <w:tcPr>
            <w:tcW w:w="1134" w:type="dxa"/>
            <w:tcBorders>
              <w:top w:val="double" w:sz="4" w:space="0" w:color="000000"/>
            </w:tcBorders>
          </w:tcPr>
          <w:p w14:paraId="5920104E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1134" w:type="dxa"/>
            <w:tcBorders>
              <w:top w:val="double" w:sz="4" w:space="0" w:color="000000"/>
            </w:tcBorders>
          </w:tcPr>
          <w:p w14:paraId="3E1E645E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6,301</w:t>
            </w:r>
          </w:p>
        </w:tc>
        <w:tc>
          <w:tcPr>
            <w:tcW w:w="986" w:type="dxa"/>
            <w:vMerge w:val="restart"/>
            <w:tcBorders>
              <w:top w:val="double" w:sz="4" w:space="0" w:color="000000"/>
            </w:tcBorders>
            <w:vAlign w:val="center"/>
          </w:tcPr>
          <w:p w14:paraId="2EFD306F" w14:textId="77777777" w:rsidR="007D20A2" w:rsidRPr="00196171" w:rsidRDefault="007D20A2" w:rsidP="000A1C89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6:100</w:t>
            </w:r>
          </w:p>
        </w:tc>
      </w:tr>
      <w:tr w:rsidR="007D20A2" w:rsidRPr="00196171" w14:paraId="4A4CA65C" w14:textId="77777777" w:rsidTr="007D20A2">
        <w:tc>
          <w:tcPr>
            <w:tcW w:w="1678" w:type="dxa"/>
          </w:tcPr>
          <w:p w14:paraId="72D9C20D" w14:textId="77777777" w:rsidR="007D20A2" w:rsidRPr="00196171" w:rsidRDefault="007D20A2" w:rsidP="00F6021C">
            <w:pPr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Номинальный</w:t>
            </w:r>
          </w:p>
        </w:tc>
        <w:tc>
          <w:tcPr>
            <w:tcW w:w="1152" w:type="dxa"/>
          </w:tcPr>
          <w:p w14:paraId="26F6729F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7,5</w:t>
            </w:r>
          </w:p>
        </w:tc>
        <w:tc>
          <w:tcPr>
            <w:tcW w:w="993" w:type="dxa"/>
          </w:tcPr>
          <w:p w14:paraId="57980804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1</w:t>
            </w:r>
          </w:p>
        </w:tc>
        <w:tc>
          <w:tcPr>
            <w:tcW w:w="1134" w:type="dxa"/>
          </w:tcPr>
          <w:p w14:paraId="7E785B83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1134" w:type="dxa"/>
          </w:tcPr>
          <w:p w14:paraId="6A5BBD87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5,916</w:t>
            </w:r>
          </w:p>
        </w:tc>
        <w:tc>
          <w:tcPr>
            <w:tcW w:w="1134" w:type="dxa"/>
          </w:tcPr>
          <w:p w14:paraId="5C82D782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1134" w:type="dxa"/>
          </w:tcPr>
          <w:p w14:paraId="22926C8C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6,306</w:t>
            </w:r>
          </w:p>
        </w:tc>
        <w:tc>
          <w:tcPr>
            <w:tcW w:w="986" w:type="dxa"/>
            <w:vMerge/>
          </w:tcPr>
          <w:p w14:paraId="665AF3ED" w14:textId="77777777" w:rsidR="007D20A2" w:rsidRPr="00196171" w:rsidRDefault="007D20A2" w:rsidP="00F6021C">
            <w:pPr>
              <w:ind w:firstLine="0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</w:p>
        </w:tc>
      </w:tr>
      <w:tr w:rsidR="007D20A2" w:rsidRPr="00196171" w14:paraId="5B198AE5" w14:textId="77777777" w:rsidTr="007D20A2">
        <w:tc>
          <w:tcPr>
            <w:tcW w:w="1678" w:type="dxa"/>
          </w:tcPr>
          <w:p w14:paraId="7996FA66" w14:textId="77777777" w:rsidR="007D20A2" w:rsidRPr="00196171" w:rsidRDefault="007D20A2" w:rsidP="00F6021C">
            <w:pPr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Максимальный</w:t>
            </w:r>
          </w:p>
        </w:tc>
        <w:tc>
          <w:tcPr>
            <w:tcW w:w="1152" w:type="dxa"/>
          </w:tcPr>
          <w:p w14:paraId="3011193C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993" w:type="dxa"/>
          </w:tcPr>
          <w:p w14:paraId="1B01E825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1134" w:type="dxa"/>
          </w:tcPr>
          <w:p w14:paraId="333382A6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1134" w:type="dxa"/>
          </w:tcPr>
          <w:p w14:paraId="5A27DE6A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5,916</w:t>
            </w:r>
          </w:p>
        </w:tc>
        <w:tc>
          <w:tcPr>
            <w:tcW w:w="1134" w:type="dxa"/>
          </w:tcPr>
          <w:p w14:paraId="468C669E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0,5</w:t>
            </w:r>
          </w:p>
        </w:tc>
        <w:tc>
          <w:tcPr>
            <w:tcW w:w="1134" w:type="dxa"/>
          </w:tcPr>
          <w:p w14:paraId="13499AA3" w14:textId="77777777" w:rsidR="007D20A2" w:rsidRPr="00196171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val="en-US" w:eastAsia="zh-TW"/>
              </w:rPr>
              <w:t>6,306</w:t>
            </w:r>
          </w:p>
        </w:tc>
        <w:tc>
          <w:tcPr>
            <w:tcW w:w="986" w:type="dxa"/>
            <w:vMerge/>
          </w:tcPr>
          <w:p w14:paraId="09BE0D86" w14:textId="77777777" w:rsidR="007D20A2" w:rsidRPr="00196171" w:rsidRDefault="007D20A2" w:rsidP="00F6021C">
            <w:pPr>
              <w:ind w:firstLine="0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</w:p>
        </w:tc>
      </w:tr>
      <w:tr w:rsidR="007D20A2" w:rsidRPr="00196171" w14:paraId="2489B335" w14:textId="77777777" w:rsidTr="007D20A2">
        <w:tc>
          <w:tcPr>
            <w:tcW w:w="9345" w:type="dxa"/>
            <w:gridSpan w:val="8"/>
          </w:tcPr>
          <w:p w14:paraId="7DF25C63" w14:textId="77777777" w:rsidR="007D20A2" w:rsidRPr="00196171" w:rsidRDefault="007D20A2" w:rsidP="002254BE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e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9306D6"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– </w:t>
            </w:r>
            <w:r w:rsidR="00C56B12" w:rsidRPr="00196171">
              <w:rPr>
                <w:rStyle w:val="ypks7kbdpwfgdykd3qb9"/>
                <w:rFonts w:ascii="Arial" w:hAnsi="Arial" w:cs="Arial"/>
                <w:sz w:val="22"/>
              </w:rPr>
              <w:t>эталонная</w:t>
            </w:r>
            <w:r w:rsidR="009306D6" w:rsidRPr="00196171">
              <w:rPr>
                <w:rFonts w:ascii="Arial" w:hAnsi="Arial" w:cs="Arial"/>
                <w:sz w:val="22"/>
              </w:rPr>
              <w:t xml:space="preserve"> </w:t>
            </w:r>
            <w:r w:rsidR="009306D6" w:rsidRPr="00196171">
              <w:rPr>
                <w:rStyle w:val="ypks7kbdpwfgdykd3qb9"/>
                <w:rFonts w:ascii="Arial" w:hAnsi="Arial" w:cs="Arial"/>
                <w:sz w:val="22"/>
              </w:rPr>
              <w:t>длина</w:t>
            </w:r>
            <w:r w:rsidR="009306D6" w:rsidRPr="00196171">
              <w:rPr>
                <w:rFonts w:ascii="Arial" w:hAnsi="Arial" w:cs="Arial"/>
                <w:sz w:val="22"/>
              </w:rPr>
              <w:t xml:space="preserve"> </w:t>
            </w:r>
            <w:r w:rsidR="009306D6" w:rsidRPr="00196171">
              <w:rPr>
                <w:rStyle w:val="ypks7kbdpwfgdykd3qb9"/>
                <w:rFonts w:ascii="Arial" w:hAnsi="Arial" w:cs="Arial"/>
                <w:sz w:val="22"/>
              </w:rPr>
              <w:t>для</w:t>
            </w:r>
            <w:r w:rsidR="009306D6" w:rsidRPr="00196171">
              <w:rPr>
                <w:rFonts w:ascii="Arial" w:hAnsi="Arial" w:cs="Arial"/>
                <w:sz w:val="22"/>
              </w:rPr>
              <w:t xml:space="preserve"> </w:t>
            </w:r>
            <w:r w:rsidR="009306D6" w:rsidRPr="00196171">
              <w:rPr>
                <w:rStyle w:val="ypks7kbdpwfgdykd3qb9"/>
                <w:rFonts w:ascii="Arial" w:hAnsi="Arial" w:cs="Arial"/>
                <w:sz w:val="22"/>
              </w:rPr>
              <w:t>предела</w:t>
            </w:r>
            <w:r w:rsidR="009306D6" w:rsidRPr="00196171">
              <w:rPr>
                <w:rFonts w:ascii="Arial" w:hAnsi="Arial" w:cs="Arial"/>
                <w:sz w:val="22"/>
              </w:rPr>
              <w:t xml:space="preserve"> </w:t>
            </w:r>
            <w:r w:rsidR="009306D6" w:rsidRPr="00196171">
              <w:rPr>
                <w:rStyle w:val="ypks7kbdpwfgdykd3qb9"/>
                <w:rFonts w:ascii="Arial" w:hAnsi="Arial" w:cs="Arial"/>
                <w:sz w:val="22"/>
              </w:rPr>
              <w:t>соединения</w:t>
            </w:r>
            <w:r w:rsidR="009306D6" w:rsidRPr="00196171">
              <w:rPr>
                <w:rFonts w:ascii="Arial" w:hAnsi="Arial" w:cs="Arial"/>
                <w:sz w:val="22"/>
              </w:rPr>
              <w:t xml:space="preserve"> </w:t>
            </w:r>
            <w:r w:rsidR="009306D6" w:rsidRPr="00196171">
              <w:rPr>
                <w:rStyle w:val="ypks7kbdpwfgdykd3qb9"/>
                <w:rFonts w:ascii="Arial" w:hAnsi="Arial" w:cs="Arial"/>
                <w:sz w:val="22"/>
              </w:rPr>
              <w:t>с</w:t>
            </w:r>
            <w:r w:rsidR="009306D6" w:rsidRPr="00196171">
              <w:rPr>
                <w:rFonts w:ascii="Arial" w:hAnsi="Arial" w:cs="Arial"/>
                <w:sz w:val="22"/>
              </w:rPr>
              <w:t xml:space="preserve"> </w:t>
            </w:r>
            <w:r w:rsidR="009306D6" w:rsidRPr="00196171">
              <w:rPr>
                <w:rStyle w:val="ypks7kbdpwfgdykd3qb9"/>
                <w:rFonts w:ascii="Arial" w:hAnsi="Arial" w:cs="Arial"/>
                <w:sz w:val="22"/>
              </w:rPr>
              <w:t>конусным</w:t>
            </w:r>
            <w:r w:rsidR="009306D6" w:rsidRPr="00196171">
              <w:rPr>
                <w:rFonts w:ascii="Arial" w:hAnsi="Arial" w:cs="Arial"/>
                <w:sz w:val="22"/>
              </w:rPr>
              <w:t xml:space="preserve"> </w:t>
            </w:r>
            <w:r w:rsidR="009306D6" w:rsidRPr="00196171">
              <w:rPr>
                <w:rStyle w:val="ypks7kbdpwfgdykd3qb9"/>
                <w:rFonts w:ascii="Arial" w:hAnsi="Arial" w:cs="Arial"/>
                <w:sz w:val="22"/>
              </w:rPr>
              <w:t>соединителем;</w:t>
            </w:r>
          </w:p>
          <w:p w14:paraId="55CF4311" w14:textId="77777777" w:rsidR="007D20A2" w:rsidRPr="00196171" w:rsidRDefault="007D20A2" w:rsidP="002254BE">
            <w:pPr>
              <w:ind w:firstLine="510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f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9306D6"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– </w:t>
            </w:r>
            <w:r w:rsidR="00C56B12" w:rsidRPr="00196171">
              <w:rPr>
                <w:rStyle w:val="ypks7kbdpwfgdykd3qb9"/>
                <w:rFonts w:ascii="Arial" w:hAnsi="Arial" w:cs="Arial"/>
                <w:sz w:val="22"/>
              </w:rPr>
              <w:t>эталонная</w:t>
            </w:r>
            <w:r w:rsidR="009306D6" w:rsidRPr="00196171">
              <w:rPr>
                <w:rFonts w:ascii="Arial" w:hAnsi="Arial" w:cs="Arial"/>
                <w:sz w:val="22"/>
              </w:rPr>
              <w:t xml:space="preserve"> </w:t>
            </w:r>
            <w:r w:rsidR="009306D6" w:rsidRPr="00196171">
              <w:rPr>
                <w:rStyle w:val="ypks7kbdpwfgdykd3qb9"/>
                <w:rFonts w:ascii="Arial" w:hAnsi="Arial" w:cs="Arial"/>
                <w:sz w:val="22"/>
              </w:rPr>
              <w:t>длина</w:t>
            </w:r>
            <w:r w:rsidR="009306D6" w:rsidRPr="00196171">
              <w:rPr>
                <w:rFonts w:ascii="Arial" w:hAnsi="Arial" w:cs="Arial"/>
                <w:sz w:val="22"/>
              </w:rPr>
              <w:t xml:space="preserve"> </w:t>
            </w:r>
            <w:r w:rsidR="009306D6" w:rsidRPr="00196171">
              <w:rPr>
                <w:rStyle w:val="ypks7kbdpwfgdykd3qb9"/>
                <w:rFonts w:ascii="Arial" w:hAnsi="Arial" w:cs="Arial"/>
                <w:sz w:val="22"/>
              </w:rPr>
              <w:t xml:space="preserve">для </w:t>
            </w:r>
            <w:r w:rsidR="009306D6"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K</w:t>
            </w:r>
            <w:r w:rsidR="009306D6" w:rsidRPr="00196171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0B4CBBD2" w14:textId="77777777" w:rsidR="007D20A2" w:rsidRPr="00196171" w:rsidRDefault="007D20A2" w:rsidP="002254BE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G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9306D6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="00F6021C"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9306D6"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минимальная длина конуса;</w:t>
            </w:r>
          </w:p>
          <w:p w14:paraId="19CE1632" w14:textId="77777777" w:rsidR="007D20A2" w:rsidRPr="00196171" w:rsidRDefault="007D20A2" w:rsidP="002254BE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H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5D62EE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="00CB25A8"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конус</w:t>
            </w:r>
            <w:r w:rsidR="005D62EE" w:rsidRPr="00196171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12364AC4" w14:textId="77777777" w:rsidR="007D20A2" w:rsidRPr="00196171" w:rsidRDefault="007D20A2" w:rsidP="002254BE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J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F6021C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F6021C" w:rsidRPr="00196171">
              <w:rPr>
                <w:rFonts w:ascii="Arial" w:hAnsi="Arial" w:cs="Arial"/>
                <w:sz w:val="22"/>
                <w:szCs w:val="22"/>
                <w:lang w:eastAsia="zh-TW"/>
              </w:rPr>
              <w:t>р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адиус</w:t>
            </w:r>
          </w:p>
          <w:p w14:paraId="47DF096F" w14:textId="77777777" w:rsidR="007D20A2" w:rsidRPr="00196171" w:rsidRDefault="007D20A2" w:rsidP="002254BE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K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CB25A8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CB25A8" w:rsidRPr="00196171">
              <w:rPr>
                <w:rFonts w:ascii="Arial" w:hAnsi="Arial" w:cs="Arial"/>
                <w:sz w:val="22"/>
                <w:szCs w:val="22"/>
                <w:lang w:eastAsia="zh-TW"/>
              </w:rPr>
              <w:t>конус;</w:t>
            </w:r>
          </w:p>
          <w:p w14:paraId="5279C50F" w14:textId="77777777" w:rsidR="007D20A2" w:rsidRPr="00196171" w:rsidRDefault="007D20A2" w:rsidP="002254BE">
            <w:pPr>
              <w:ind w:firstLine="51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 w:eastAsia="zh-TW"/>
              </w:rPr>
              <w:t>γ</w:t>
            </w:r>
            <w:r w:rsidR="00F6021C"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5D62EE" w:rsidRPr="00196171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="00F6021C"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5D62EE" w:rsidRPr="00196171">
              <w:rPr>
                <w:rFonts w:ascii="Arial" w:hAnsi="Arial" w:cs="Arial"/>
                <w:sz w:val="22"/>
                <w:szCs w:val="22"/>
                <w:lang w:eastAsia="zh-TW"/>
              </w:rPr>
              <w:t>конусность.</w:t>
            </w:r>
          </w:p>
        </w:tc>
      </w:tr>
    </w:tbl>
    <w:p w14:paraId="51ACBB2A" w14:textId="77777777" w:rsidR="007D20A2" w:rsidRPr="00196171" w:rsidRDefault="007D20A2" w:rsidP="007D20A2">
      <w:pPr>
        <w:widowControl w:val="0"/>
        <w:autoSpaceDE w:val="0"/>
        <w:autoSpaceDN w:val="0"/>
        <w:adjustRightInd w:val="0"/>
        <w:spacing w:after="240" w:line="240" w:lineRule="auto"/>
        <w:ind w:firstLine="0"/>
        <w:jc w:val="center"/>
        <w:rPr>
          <w:rFonts w:ascii="Arial" w:hAnsi="Arial" w:cs="Arial"/>
          <w:sz w:val="24"/>
        </w:rPr>
      </w:pPr>
    </w:p>
    <w:p w14:paraId="6A951BF6" w14:textId="77777777" w:rsidR="007D20A2" w:rsidRPr="00196171" w:rsidRDefault="007D20A2" w:rsidP="007D20A2">
      <w:pPr>
        <w:widowControl w:val="0"/>
        <w:autoSpaceDE w:val="0"/>
        <w:autoSpaceDN w:val="0"/>
        <w:adjustRightInd w:val="0"/>
        <w:spacing w:after="240" w:line="240" w:lineRule="auto"/>
        <w:ind w:firstLine="0"/>
        <w:jc w:val="center"/>
        <w:rPr>
          <w:rFonts w:ascii="Arial" w:hAnsi="Arial" w:cs="Arial"/>
          <w:sz w:val="24"/>
          <w:lang w:val="en-US"/>
        </w:rPr>
      </w:pPr>
      <w:r w:rsidRPr="00196171">
        <w:rPr>
          <w:rFonts w:ascii="Arial" w:hAnsi="Arial" w:cs="Arial"/>
          <w:noProof/>
          <w:sz w:val="24"/>
          <w:lang w:eastAsia="ru-RU"/>
        </w:rPr>
        <w:drawing>
          <wp:inline distT="0" distB="0" distL="0" distR="0" wp14:anchorId="2F24969B" wp14:editId="0708507B">
            <wp:extent cx="2867897" cy="2952000"/>
            <wp:effectExtent l="0" t="0" r="8890" b="1270"/>
            <wp:docPr id="23" name="Изображение 10" descr="Data:переводы:картинки: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ata:переводы:картинки:5_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897" cy="29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EA72C" w14:textId="77777777" w:rsidR="007D20A2" w:rsidRPr="00196171" w:rsidRDefault="00EA4D66" w:rsidP="001F6DA7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  <w:r w:rsidRPr="00196171">
        <w:rPr>
          <w:rFonts w:ascii="Arial" w:hAnsi="Arial" w:cs="Arial"/>
          <w:i/>
          <w:color w:val="1A1718"/>
          <w:sz w:val="24"/>
        </w:rPr>
        <w:t>1</w:t>
      </w:r>
      <w:r w:rsidRPr="00196171">
        <w:rPr>
          <w:rFonts w:ascii="Arial" w:hAnsi="Arial" w:cs="Arial"/>
          <w:color w:val="1A1718"/>
          <w:sz w:val="24"/>
        </w:rPr>
        <w:t xml:space="preserve"> – конус; </w:t>
      </w:r>
      <w:r w:rsidRPr="00196171">
        <w:rPr>
          <w:rFonts w:ascii="Arial" w:hAnsi="Arial" w:cs="Arial"/>
          <w:i/>
          <w:color w:val="1A1718"/>
          <w:sz w:val="24"/>
        </w:rPr>
        <w:t>2</w:t>
      </w:r>
      <w:r w:rsidRPr="00196171">
        <w:rPr>
          <w:rFonts w:ascii="Arial" w:hAnsi="Arial" w:cs="Arial"/>
          <w:color w:val="1A1718"/>
          <w:sz w:val="24"/>
        </w:rPr>
        <w:t xml:space="preserve"> – </w:t>
      </w:r>
      <w:r w:rsidR="0089220C" w:rsidRPr="00196171">
        <w:rPr>
          <w:rFonts w:ascii="Arial" w:hAnsi="Arial" w:cs="Arial"/>
          <w:color w:val="1A1718"/>
          <w:sz w:val="24"/>
        </w:rPr>
        <w:t>калибр</w:t>
      </w:r>
      <w:r w:rsidRPr="00196171">
        <w:rPr>
          <w:rFonts w:ascii="Arial" w:hAnsi="Arial" w:cs="Arial"/>
          <w:color w:val="1A1718"/>
          <w:sz w:val="24"/>
        </w:rPr>
        <w:t xml:space="preserve">; </w:t>
      </w:r>
      <w:r w:rsidR="007D20A2" w:rsidRPr="00196171">
        <w:rPr>
          <w:rFonts w:ascii="Arial" w:hAnsi="Arial" w:cs="Arial"/>
          <w:sz w:val="24"/>
          <w:vertAlign w:val="superscript"/>
        </w:rPr>
        <w:t>а</w:t>
      </w:r>
      <w:r w:rsidR="007D20A2" w:rsidRPr="00196171">
        <w:rPr>
          <w:rFonts w:ascii="Arial" w:hAnsi="Arial" w:cs="Arial"/>
          <w:sz w:val="24"/>
        </w:rPr>
        <w:t xml:space="preserve"> </w:t>
      </w:r>
      <w:r w:rsidRPr="00196171">
        <w:rPr>
          <w:rFonts w:ascii="Arial" w:hAnsi="Arial" w:cs="Arial"/>
          <w:sz w:val="24"/>
        </w:rPr>
        <w:t>–</w:t>
      </w:r>
      <w:r w:rsidR="003007C7" w:rsidRPr="00196171">
        <w:rPr>
          <w:rFonts w:ascii="Arial" w:hAnsi="Arial" w:cs="Arial"/>
          <w:sz w:val="24"/>
        </w:rPr>
        <w:t xml:space="preserve"> </w:t>
      </w:r>
      <w:r w:rsidR="00624C9F" w:rsidRPr="00196171">
        <w:rPr>
          <w:rStyle w:val="ypks7kbdpwfgdykd3qb9"/>
          <w:rFonts w:ascii="Arial" w:hAnsi="Arial" w:cs="Arial"/>
          <w:sz w:val="24"/>
        </w:rPr>
        <w:t>испытательны</w:t>
      </w:r>
      <w:r w:rsidR="003007C7" w:rsidRPr="00196171">
        <w:rPr>
          <w:rStyle w:val="ypks7kbdpwfgdykd3qb9"/>
          <w:rFonts w:ascii="Arial" w:hAnsi="Arial" w:cs="Arial"/>
          <w:sz w:val="24"/>
        </w:rPr>
        <w:t>й</w:t>
      </w:r>
      <w:r w:rsidR="00624C9F" w:rsidRPr="00196171">
        <w:rPr>
          <w:rFonts w:ascii="Arial" w:hAnsi="Arial" w:cs="Arial"/>
          <w:sz w:val="24"/>
        </w:rPr>
        <w:t xml:space="preserve"> </w:t>
      </w:r>
      <w:r w:rsidR="003007C7" w:rsidRPr="00196171">
        <w:rPr>
          <w:rStyle w:val="ypks7kbdpwfgdykd3qb9"/>
          <w:rFonts w:ascii="Arial" w:hAnsi="Arial" w:cs="Arial"/>
          <w:sz w:val="24"/>
        </w:rPr>
        <w:t xml:space="preserve">диапазон </w:t>
      </w:r>
      <w:r w:rsidR="00624C9F" w:rsidRPr="00196171">
        <w:rPr>
          <w:rStyle w:val="ypks7kbdpwfgdykd3qb9"/>
          <w:rFonts w:ascii="Arial" w:hAnsi="Arial" w:cs="Arial"/>
          <w:sz w:val="24"/>
        </w:rPr>
        <w:t>размеров</w:t>
      </w:r>
    </w:p>
    <w:p w14:paraId="4B403806" w14:textId="77777777" w:rsidR="001F6DA7" w:rsidRPr="00196171" w:rsidRDefault="001F6DA7" w:rsidP="001F6DA7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</w:rPr>
      </w:pPr>
    </w:p>
    <w:p w14:paraId="79B20D87" w14:textId="77777777" w:rsidR="007D20A2" w:rsidRPr="00196171" w:rsidRDefault="007D20A2" w:rsidP="00624C9F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4"/>
        </w:rPr>
      </w:pPr>
      <w:r w:rsidRPr="00196171">
        <w:rPr>
          <w:rFonts w:ascii="Arial" w:hAnsi="Arial" w:cs="Arial"/>
          <w:color w:val="1A1718"/>
          <w:sz w:val="24"/>
        </w:rPr>
        <w:t>При</w:t>
      </w:r>
      <w:r w:rsidR="00EA4D66" w:rsidRPr="00196171">
        <w:rPr>
          <w:rFonts w:ascii="Arial" w:hAnsi="Arial" w:cs="Arial"/>
          <w:color w:val="1A1718"/>
          <w:sz w:val="24"/>
        </w:rPr>
        <w:t>кладывают</w:t>
      </w:r>
      <w:r w:rsidRPr="00196171">
        <w:rPr>
          <w:rFonts w:ascii="Arial" w:hAnsi="Arial" w:cs="Arial"/>
          <w:color w:val="1A1718"/>
          <w:sz w:val="24"/>
        </w:rPr>
        <w:t xml:space="preserve"> калибр к коническому </w:t>
      </w:r>
      <w:r w:rsidR="0089220C" w:rsidRPr="00196171">
        <w:rPr>
          <w:rFonts w:ascii="Arial" w:hAnsi="Arial" w:cs="Arial"/>
          <w:color w:val="1A1718"/>
          <w:sz w:val="24"/>
        </w:rPr>
        <w:t>соединителю</w:t>
      </w:r>
      <w:r w:rsidRPr="00196171">
        <w:rPr>
          <w:rFonts w:ascii="Arial" w:hAnsi="Arial" w:cs="Arial"/>
          <w:color w:val="1A1718"/>
          <w:sz w:val="24"/>
        </w:rPr>
        <w:t xml:space="preserve"> с общ</w:t>
      </w:r>
      <w:r w:rsidR="00624C9F" w:rsidRPr="00196171">
        <w:rPr>
          <w:rFonts w:ascii="Arial" w:hAnsi="Arial" w:cs="Arial"/>
          <w:color w:val="1A1718"/>
          <w:sz w:val="24"/>
        </w:rPr>
        <w:t>им</w:t>
      </w:r>
      <w:r w:rsidRPr="00196171">
        <w:rPr>
          <w:rFonts w:ascii="Arial" w:hAnsi="Arial" w:cs="Arial"/>
          <w:color w:val="1A1718"/>
          <w:sz w:val="24"/>
        </w:rPr>
        <w:t xml:space="preserve"> осев</w:t>
      </w:r>
      <w:r w:rsidR="00624C9F" w:rsidRPr="00196171">
        <w:rPr>
          <w:rFonts w:ascii="Arial" w:hAnsi="Arial" w:cs="Arial"/>
          <w:color w:val="1A1718"/>
          <w:sz w:val="24"/>
        </w:rPr>
        <w:t>ым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="00624C9F" w:rsidRPr="00196171">
        <w:rPr>
          <w:rFonts w:ascii="Arial" w:hAnsi="Arial" w:cs="Arial"/>
          <w:color w:val="1A1718"/>
          <w:sz w:val="24"/>
        </w:rPr>
        <w:t>усилием</w:t>
      </w:r>
      <w:r w:rsidRPr="00196171">
        <w:rPr>
          <w:rFonts w:ascii="Arial" w:hAnsi="Arial" w:cs="Arial"/>
          <w:color w:val="1A1718"/>
          <w:sz w:val="24"/>
        </w:rPr>
        <w:t xml:space="preserve"> 5</w:t>
      </w:r>
      <w:r w:rsidR="00EA4D66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Н без крутящего момента. Сним</w:t>
      </w:r>
      <w:r w:rsidR="00EA4D66" w:rsidRPr="00196171">
        <w:rPr>
          <w:rFonts w:ascii="Arial" w:hAnsi="Arial" w:cs="Arial"/>
          <w:color w:val="1A1718"/>
          <w:sz w:val="24"/>
        </w:rPr>
        <w:t>ают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="00AF4644" w:rsidRPr="00196171">
        <w:rPr>
          <w:rFonts w:ascii="Arial" w:hAnsi="Arial" w:cs="Arial"/>
          <w:color w:val="1A1718"/>
          <w:sz w:val="24"/>
        </w:rPr>
        <w:t>продольную</w:t>
      </w:r>
      <w:r w:rsidRPr="00196171">
        <w:rPr>
          <w:rFonts w:ascii="Arial" w:hAnsi="Arial" w:cs="Arial"/>
          <w:color w:val="1A1718"/>
          <w:sz w:val="24"/>
        </w:rPr>
        <w:t xml:space="preserve"> нагрузк</w:t>
      </w:r>
      <w:r w:rsidR="00EA4D66" w:rsidRPr="00196171">
        <w:rPr>
          <w:rFonts w:ascii="Arial" w:hAnsi="Arial" w:cs="Arial"/>
          <w:color w:val="1A1718"/>
          <w:sz w:val="24"/>
        </w:rPr>
        <w:t>у</w:t>
      </w:r>
    </w:p>
    <w:p w14:paraId="3EBDDB98" w14:textId="77777777" w:rsidR="001F6DA7" w:rsidRPr="00196171" w:rsidRDefault="001F6DA7" w:rsidP="001F6DA7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color w:val="1A1718"/>
          <w:sz w:val="24"/>
        </w:rPr>
      </w:pPr>
    </w:p>
    <w:p w14:paraId="149E3142" w14:textId="77777777" w:rsidR="007D20A2" w:rsidRPr="00196171" w:rsidRDefault="007D20A2" w:rsidP="001F6DA7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Рисунок 5 </w:t>
      </w:r>
      <w:r w:rsidR="00EA4D66" w:rsidRPr="00196171">
        <w:rPr>
          <w:rFonts w:ascii="Arial" w:hAnsi="Arial" w:cs="Arial"/>
          <w:sz w:val="24"/>
        </w:rPr>
        <w:t>–</w:t>
      </w:r>
      <w:r w:rsidRPr="00196171">
        <w:rPr>
          <w:rFonts w:ascii="Arial" w:hAnsi="Arial" w:cs="Arial"/>
          <w:sz w:val="24"/>
        </w:rPr>
        <w:t xml:space="preserve"> Конический калибр для </w:t>
      </w:r>
      <w:r w:rsidR="0089220C" w:rsidRPr="00196171">
        <w:rPr>
          <w:rFonts w:ascii="Arial" w:hAnsi="Arial" w:cs="Arial"/>
          <w:sz w:val="24"/>
        </w:rPr>
        <w:t>испытания</w:t>
      </w:r>
      <w:r w:rsidRPr="00196171">
        <w:rPr>
          <w:rFonts w:ascii="Arial" w:hAnsi="Arial" w:cs="Arial"/>
          <w:sz w:val="24"/>
        </w:rPr>
        <w:t xml:space="preserve"> конусного соединителя крови</w:t>
      </w:r>
    </w:p>
    <w:p w14:paraId="13D47F0E" w14:textId="77777777" w:rsidR="007D20A2" w:rsidRPr="00196171" w:rsidRDefault="007D20A2" w:rsidP="007D20A2">
      <w:pPr>
        <w:widowControl w:val="0"/>
        <w:autoSpaceDE w:val="0"/>
        <w:autoSpaceDN w:val="0"/>
        <w:adjustRightInd w:val="0"/>
        <w:spacing w:after="240" w:line="240" w:lineRule="auto"/>
        <w:ind w:firstLine="0"/>
        <w:rPr>
          <w:rFonts w:ascii="Times" w:hAnsi="Times" w:cs="Times"/>
          <w:sz w:val="24"/>
        </w:rPr>
      </w:pPr>
    </w:p>
    <w:p w14:paraId="5A1AF9E7" w14:textId="77777777" w:rsidR="007D20A2" w:rsidRPr="00196171" w:rsidRDefault="007D20A2" w:rsidP="00576B23">
      <w:pPr>
        <w:keepNext/>
        <w:keepLines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lastRenderedPageBreak/>
        <w:t>5.6</w:t>
      </w:r>
      <w:r w:rsidR="00EA4D66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="00E15712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Функциональные характеристики</w:t>
      </w:r>
    </w:p>
    <w:p w14:paraId="57F1E723" w14:textId="77777777" w:rsidR="00E15712" w:rsidRPr="00196171" w:rsidRDefault="00F8040C" w:rsidP="00576B23">
      <w:pPr>
        <w:keepNext/>
        <w:keepLines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5.6.1 Клиренс</w:t>
      </w:r>
      <w:r w:rsidR="000A1C89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растворенных веществ для гемодиализаторов и гемодиафильтров</w:t>
      </w:r>
    </w:p>
    <w:p w14:paraId="763D09D8" w14:textId="77777777" w:rsidR="00E15712" w:rsidRPr="00196171" w:rsidRDefault="007D20A2" w:rsidP="00576B23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5.6.1.1</w:t>
      </w:r>
      <w:r w:rsidR="00E1571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Общие положения</w:t>
      </w:r>
    </w:p>
    <w:p w14:paraId="1EAFA566" w14:textId="77777777" w:rsidR="00E15712" w:rsidRPr="00196171" w:rsidRDefault="007D20A2" w:rsidP="00576B23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 4.5.1 определя</w:t>
      </w:r>
      <w:r w:rsidR="004253E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ют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согласно 5.6.1.</w:t>
      </w:r>
    </w:p>
    <w:p w14:paraId="5368EC55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5.6.1.2</w:t>
      </w:r>
      <w:r w:rsidR="00E1571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Испытательный раствор</w:t>
      </w:r>
    </w:p>
    <w:p w14:paraId="7B3F4E25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Пром</w:t>
      </w:r>
      <w:r w:rsidR="00E1571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ывают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6B4CDC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полость крови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диализирующ</w:t>
      </w:r>
      <w:r w:rsidR="006B4CDC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им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6B4CDC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раствором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физиологическим раствором, фосфатн</w:t>
      </w:r>
      <w:r w:rsidR="00D70AC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о-солевым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буферным раствором или водой, содержащей одно или несколько </w:t>
      </w:r>
      <w:r w:rsidR="00E1571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испытательных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веществ, перечисленных в таблице 5. </w:t>
      </w:r>
    </w:p>
    <w:p w14:paraId="46A5D668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Пром</w:t>
      </w:r>
      <w:r w:rsidR="00E1571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ывают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B40E7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полость диализирующего раствора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гемодиализаторов и гемодиафильтров диализирующ</w:t>
      </w:r>
      <w:r w:rsidR="00B40E7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им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B40E7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раствором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физиологическим раствором, </w:t>
      </w:r>
      <w:r w:rsidR="00D70AC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фосфатно-солевым буферным раствором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или водой. </w:t>
      </w:r>
    </w:p>
    <w:p w14:paraId="631F1C16" w14:textId="77777777" w:rsidR="00E15712" w:rsidRPr="00196171" w:rsidRDefault="00E1571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3B855CB2" w14:textId="77777777" w:rsidR="007D20A2" w:rsidRPr="00196171" w:rsidRDefault="00E15712" w:rsidP="00576B23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pacing w:val="40"/>
          <w:sz w:val="22"/>
          <w:szCs w:val="22"/>
          <w:shd w:val="clear" w:color="auto" w:fill="FFFFFF"/>
          <w:lang w:eastAsia="ru-RU"/>
        </w:rPr>
        <w:t>Примечание</w:t>
      </w:r>
      <w:r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–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</w:t>
      </w:r>
      <w:r w:rsidR="00D70ACE" w:rsidRPr="00196171">
        <w:rPr>
          <w:rStyle w:val="ypks7kbdpwfgdykd3qb9"/>
          <w:rFonts w:ascii="Arial" w:hAnsi="Arial" w:cs="Arial"/>
          <w:sz w:val="22"/>
          <w:szCs w:val="22"/>
        </w:rPr>
        <w:t>Предполагается</w:t>
      </w:r>
      <w:r w:rsidR="00D70ACE" w:rsidRPr="00196171">
        <w:rPr>
          <w:rFonts w:ascii="Arial" w:hAnsi="Arial" w:cs="Arial"/>
          <w:sz w:val="22"/>
          <w:szCs w:val="22"/>
        </w:rPr>
        <w:t xml:space="preserve">, что </w:t>
      </w:r>
      <w:r w:rsidR="00D70ACE" w:rsidRPr="00196171">
        <w:rPr>
          <w:rStyle w:val="ypks7kbdpwfgdykd3qb9"/>
          <w:rFonts w:ascii="Arial" w:hAnsi="Arial" w:cs="Arial"/>
          <w:sz w:val="22"/>
          <w:szCs w:val="22"/>
        </w:rPr>
        <w:t>раствор</w:t>
      </w:r>
      <w:r w:rsidR="00D70ACE" w:rsidRPr="00196171">
        <w:rPr>
          <w:rFonts w:ascii="Arial" w:hAnsi="Arial" w:cs="Arial"/>
          <w:sz w:val="22"/>
          <w:szCs w:val="22"/>
        </w:rPr>
        <w:t xml:space="preserve">, </w:t>
      </w:r>
      <w:r w:rsidR="00D70ACE" w:rsidRPr="00196171">
        <w:rPr>
          <w:rStyle w:val="ypks7kbdpwfgdykd3qb9"/>
          <w:rFonts w:ascii="Arial" w:hAnsi="Arial" w:cs="Arial"/>
          <w:sz w:val="22"/>
          <w:szCs w:val="22"/>
        </w:rPr>
        <w:t>используемый</w:t>
      </w:r>
      <w:r w:rsidR="00D70ACE" w:rsidRPr="00196171">
        <w:rPr>
          <w:rFonts w:ascii="Arial" w:hAnsi="Arial" w:cs="Arial"/>
          <w:sz w:val="22"/>
          <w:szCs w:val="22"/>
        </w:rPr>
        <w:t xml:space="preserve"> </w:t>
      </w:r>
      <w:r w:rsidR="00D70ACE" w:rsidRPr="00196171">
        <w:rPr>
          <w:rStyle w:val="ypks7kbdpwfgdykd3qb9"/>
          <w:rFonts w:ascii="Arial" w:hAnsi="Arial" w:cs="Arial"/>
          <w:sz w:val="22"/>
          <w:szCs w:val="22"/>
        </w:rPr>
        <w:t>для</w:t>
      </w:r>
      <w:r w:rsidR="00D70ACE" w:rsidRPr="00196171">
        <w:rPr>
          <w:rFonts w:ascii="Arial" w:hAnsi="Arial" w:cs="Arial"/>
          <w:sz w:val="22"/>
          <w:szCs w:val="22"/>
        </w:rPr>
        <w:t xml:space="preserve"> </w:t>
      </w:r>
      <w:r w:rsidR="00D70ACE" w:rsidRPr="00196171">
        <w:rPr>
          <w:rStyle w:val="ypks7kbdpwfgdykd3qb9"/>
          <w:rFonts w:ascii="Arial" w:hAnsi="Arial" w:cs="Arial"/>
          <w:sz w:val="22"/>
          <w:szCs w:val="22"/>
        </w:rPr>
        <w:t>перфузии</w:t>
      </w:r>
      <w:r w:rsidR="00D70ACE" w:rsidRPr="00196171">
        <w:rPr>
          <w:rFonts w:ascii="Arial" w:hAnsi="Arial" w:cs="Arial"/>
          <w:sz w:val="22"/>
          <w:szCs w:val="22"/>
        </w:rPr>
        <w:t xml:space="preserve"> </w:t>
      </w:r>
      <w:r w:rsidR="00D70ACE" w:rsidRPr="00196171">
        <w:rPr>
          <w:rStyle w:val="ypks7kbdpwfgdykd3qb9"/>
          <w:rFonts w:ascii="Arial" w:hAnsi="Arial" w:cs="Arial"/>
          <w:sz w:val="22"/>
          <w:szCs w:val="22"/>
        </w:rPr>
        <w:t>полостей</w:t>
      </w:r>
      <w:r w:rsidR="00D70ACE" w:rsidRPr="00196171">
        <w:rPr>
          <w:rFonts w:ascii="Arial" w:hAnsi="Arial" w:cs="Arial"/>
          <w:sz w:val="22"/>
          <w:szCs w:val="22"/>
        </w:rPr>
        <w:t xml:space="preserve"> </w:t>
      </w:r>
      <w:r w:rsidR="00D70ACE" w:rsidRPr="00196171">
        <w:rPr>
          <w:rStyle w:val="ypks7kbdpwfgdykd3qb9"/>
          <w:rFonts w:ascii="Arial" w:hAnsi="Arial" w:cs="Arial"/>
          <w:sz w:val="22"/>
          <w:szCs w:val="22"/>
        </w:rPr>
        <w:t>крови</w:t>
      </w:r>
      <w:r w:rsidR="00D70ACE" w:rsidRPr="00196171">
        <w:rPr>
          <w:rFonts w:ascii="Arial" w:hAnsi="Arial" w:cs="Arial"/>
          <w:sz w:val="22"/>
          <w:szCs w:val="22"/>
        </w:rPr>
        <w:t xml:space="preserve"> </w:t>
      </w:r>
      <w:r w:rsidR="00D70ACE" w:rsidRPr="00196171">
        <w:rPr>
          <w:rStyle w:val="ypks7kbdpwfgdykd3qb9"/>
          <w:rFonts w:ascii="Arial" w:hAnsi="Arial" w:cs="Arial"/>
          <w:sz w:val="22"/>
          <w:szCs w:val="22"/>
        </w:rPr>
        <w:t>и</w:t>
      </w:r>
      <w:r w:rsidR="00D70ACE" w:rsidRPr="00196171">
        <w:rPr>
          <w:rFonts w:ascii="Arial" w:hAnsi="Arial" w:cs="Arial"/>
          <w:sz w:val="22"/>
          <w:szCs w:val="22"/>
        </w:rPr>
        <w:t xml:space="preserve"> </w:t>
      </w:r>
      <w:r w:rsidR="00D70ACE" w:rsidRPr="00196171">
        <w:rPr>
          <w:rStyle w:val="ypks7kbdpwfgdykd3qb9"/>
          <w:rFonts w:ascii="Arial" w:hAnsi="Arial" w:cs="Arial"/>
          <w:sz w:val="22"/>
          <w:szCs w:val="22"/>
        </w:rPr>
        <w:t>диализирующего</w:t>
      </w:r>
      <w:r w:rsidR="00D70ACE" w:rsidRPr="00196171">
        <w:rPr>
          <w:rFonts w:ascii="Arial" w:hAnsi="Arial" w:cs="Arial"/>
          <w:sz w:val="22"/>
          <w:szCs w:val="22"/>
        </w:rPr>
        <w:t xml:space="preserve"> </w:t>
      </w:r>
      <w:r w:rsidR="00D70ACE" w:rsidRPr="00196171">
        <w:rPr>
          <w:rStyle w:val="ypks7kbdpwfgdykd3qb9"/>
          <w:rFonts w:ascii="Arial" w:hAnsi="Arial" w:cs="Arial"/>
          <w:sz w:val="22"/>
          <w:szCs w:val="22"/>
        </w:rPr>
        <w:t>раствора</w:t>
      </w:r>
      <w:r w:rsidR="00D70ACE" w:rsidRPr="00196171">
        <w:rPr>
          <w:rFonts w:ascii="Arial" w:hAnsi="Arial" w:cs="Arial"/>
          <w:sz w:val="22"/>
          <w:szCs w:val="22"/>
        </w:rPr>
        <w:t xml:space="preserve">, </w:t>
      </w:r>
      <w:r w:rsidR="00D70ACE" w:rsidRPr="00196171">
        <w:rPr>
          <w:rStyle w:val="ypks7kbdpwfgdykd3qb9"/>
          <w:rFonts w:ascii="Arial" w:hAnsi="Arial" w:cs="Arial"/>
          <w:sz w:val="22"/>
          <w:szCs w:val="22"/>
        </w:rPr>
        <w:t>должен</w:t>
      </w:r>
      <w:r w:rsidR="00D70ACE" w:rsidRPr="00196171">
        <w:rPr>
          <w:rFonts w:ascii="Arial" w:hAnsi="Arial" w:cs="Arial"/>
          <w:sz w:val="22"/>
          <w:szCs w:val="22"/>
        </w:rPr>
        <w:t xml:space="preserve"> </w:t>
      </w:r>
      <w:r w:rsidR="00D70ACE" w:rsidRPr="00196171">
        <w:rPr>
          <w:rStyle w:val="ypks7kbdpwfgdykd3qb9"/>
          <w:rFonts w:ascii="Arial" w:hAnsi="Arial" w:cs="Arial"/>
          <w:sz w:val="22"/>
          <w:szCs w:val="22"/>
        </w:rPr>
        <w:t>иметь</w:t>
      </w:r>
      <w:r w:rsidR="00D70ACE" w:rsidRPr="00196171">
        <w:rPr>
          <w:rFonts w:ascii="Arial" w:hAnsi="Arial" w:cs="Arial"/>
          <w:sz w:val="22"/>
          <w:szCs w:val="22"/>
        </w:rPr>
        <w:t xml:space="preserve"> </w:t>
      </w:r>
      <w:r w:rsidR="00D70ACE" w:rsidRPr="00196171">
        <w:rPr>
          <w:rStyle w:val="ypks7kbdpwfgdykd3qb9"/>
          <w:rFonts w:ascii="Arial" w:hAnsi="Arial" w:cs="Arial"/>
          <w:sz w:val="22"/>
          <w:szCs w:val="22"/>
        </w:rPr>
        <w:t>одинаковую</w:t>
      </w:r>
      <w:r w:rsidR="00D70ACE" w:rsidRPr="00196171">
        <w:rPr>
          <w:rFonts w:ascii="Arial" w:hAnsi="Arial" w:cs="Arial"/>
          <w:sz w:val="22"/>
          <w:szCs w:val="22"/>
        </w:rPr>
        <w:t xml:space="preserve"> </w:t>
      </w:r>
      <w:r w:rsidR="00D70ACE" w:rsidRPr="00196171">
        <w:rPr>
          <w:rStyle w:val="ypks7kbdpwfgdykd3qb9"/>
          <w:rFonts w:ascii="Arial" w:hAnsi="Arial" w:cs="Arial"/>
          <w:sz w:val="22"/>
          <w:szCs w:val="22"/>
        </w:rPr>
        <w:t>ионную</w:t>
      </w:r>
      <w:r w:rsidR="00D70ACE" w:rsidRPr="00196171">
        <w:rPr>
          <w:rFonts w:ascii="Arial" w:hAnsi="Arial" w:cs="Arial"/>
          <w:sz w:val="22"/>
          <w:szCs w:val="22"/>
        </w:rPr>
        <w:t xml:space="preserve"> </w:t>
      </w:r>
      <w:r w:rsidR="00D70ACE" w:rsidRPr="00196171">
        <w:rPr>
          <w:rStyle w:val="ypks7kbdpwfgdykd3qb9"/>
          <w:rFonts w:ascii="Arial" w:hAnsi="Arial" w:cs="Arial"/>
          <w:sz w:val="22"/>
          <w:szCs w:val="22"/>
        </w:rPr>
        <w:t>силу</w:t>
      </w:r>
      <w:r w:rsidR="00D70ACE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.</w:t>
      </w:r>
    </w:p>
    <w:p w14:paraId="0641F74D" w14:textId="77777777" w:rsidR="007D20A2" w:rsidRPr="00196171" w:rsidRDefault="007D20A2" w:rsidP="007D20A2">
      <w:pPr>
        <w:ind w:firstLine="510"/>
        <w:jc w:val="both"/>
        <w:rPr>
          <w:rFonts w:ascii="Arial" w:eastAsia="Times New Roman" w:hAnsi="Arial" w:cs="Arial"/>
          <w:shd w:val="clear" w:color="auto" w:fill="FFFFFF"/>
          <w:lang w:eastAsia="ru-RU"/>
        </w:rPr>
      </w:pPr>
    </w:p>
    <w:p w14:paraId="2BB90843" w14:textId="77777777" w:rsidR="007D20A2" w:rsidRPr="00196171" w:rsidRDefault="007D20A2" w:rsidP="007C2035">
      <w:pPr>
        <w:keepNext/>
        <w:ind w:firstLine="0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pacing w:val="40"/>
          <w:sz w:val="22"/>
          <w:szCs w:val="22"/>
          <w:shd w:val="clear" w:color="auto" w:fill="FFFFFF"/>
          <w:lang w:eastAsia="ru-RU"/>
        </w:rPr>
        <w:t>Таблица</w:t>
      </w:r>
      <w:r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5 — </w:t>
      </w:r>
      <w:r w:rsidR="006C4CA0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Эталонные</w:t>
      </w:r>
      <w:r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концентрации испыт</w:t>
      </w:r>
      <w:r w:rsidR="00D70ACE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ательных</w:t>
      </w:r>
      <w:r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растворов </w:t>
      </w:r>
    </w:p>
    <w:tbl>
      <w:tblPr>
        <w:tblStyle w:val="100"/>
        <w:tblW w:w="9918" w:type="dxa"/>
        <w:tblLook w:val="04A0" w:firstRow="1" w:lastRow="0" w:firstColumn="1" w:lastColumn="0" w:noHBand="0" w:noVBand="1"/>
      </w:tblPr>
      <w:tblGrid>
        <w:gridCol w:w="3256"/>
        <w:gridCol w:w="6662"/>
      </w:tblGrid>
      <w:tr w:rsidR="007D20A2" w:rsidRPr="00196171" w14:paraId="159308A2" w14:textId="77777777" w:rsidTr="00E56887">
        <w:tc>
          <w:tcPr>
            <w:tcW w:w="3256" w:type="dxa"/>
            <w:tcBorders>
              <w:bottom w:val="double" w:sz="4" w:space="0" w:color="000000"/>
            </w:tcBorders>
          </w:tcPr>
          <w:p w14:paraId="747EAA29" w14:textId="77777777" w:rsidR="007D20A2" w:rsidRPr="00196171" w:rsidRDefault="007D20A2" w:rsidP="007C2035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Растворенное вещество</w:t>
            </w:r>
          </w:p>
        </w:tc>
        <w:tc>
          <w:tcPr>
            <w:tcW w:w="6662" w:type="dxa"/>
            <w:tcBorders>
              <w:bottom w:val="double" w:sz="4" w:space="0" w:color="000000"/>
            </w:tcBorders>
          </w:tcPr>
          <w:p w14:paraId="3A52CD19" w14:textId="77777777" w:rsidR="007D20A2" w:rsidRPr="00196171" w:rsidRDefault="007D20A2" w:rsidP="007C2035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Молярная концентрация</w:t>
            </w:r>
          </w:p>
        </w:tc>
      </w:tr>
      <w:tr w:rsidR="007D20A2" w:rsidRPr="00196171" w14:paraId="649A1C11" w14:textId="77777777" w:rsidTr="00E56887">
        <w:tc>
          <w:tcPr>
            <w:tcW w:w="3256" w:type="dxa"/>
            <w:tcBorders>
              <w:top w:val="double" w:sz="4" w:space="0" w:color="000000"/>
            </w:tcBorders>
          </w:tcPr>
          <w:p w14:paraId="44BEEC71" w14:textId="77777777" w:rsidR="007D20A2" w:rsidRPr="00196171" w:rsidRDefault="007D20A2" w:rsidP="007C2035">
            <w:pPr>
              <w:ind w:firstLine="0"/>
              <w:rPr>
                <w:rFonts w:ascii="Arial" w:hAnsi="Arial" w:cs="Arial"/>
                <w:sz w:val="24"/>
                <w:szCs w:val="22"/>
                <w:vertAlign w:val="superscript"/>
                <w:lang w:val="en-US"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Мочевина</w:t>
            </w:r>
            <w:r w:rsidRPr="00196171">
              <w:rPr>
                <w:rFonts w:ascii="Arial" w:hAnsi="Arial" w:cs="Arial"/>
                <w:sz w:val="24"/>
                <w:szCs w:val="22"/>
                <w:vertAlign w:val="superscript"/>
                <w:lang w:val="en-US" w:eastAsia="zh-TW"/>
              </w:rPr>
              <w:t>a</w:t>
            </w:r>
          </w:p>
        </w:tc>
        <w:tc>
          <w:tcPr>
            <w:tcW w:w="6662" w:type="dxa"/>
            <w:tcBorders>
              <w:top w:val="double" w:sz="4" w:space="0" w:color="000000"/>
            </w:tcBorders>
          </w:tcPr>
          <w:p w14:paraId="6B8190BA" w14:textId="77777777" w:rsidR="007D20A2" w:rsidRPr="00196171" w:rsidRDefault="007D20A2" w:rsidP="007C2035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От 15 до 35 ммоль/л</w:t>
            </w:r>
          </w:p>
        </w:tc>
      </w:tr>
      <w:tr w:rsidR="007D20A2" w:rsidRPr="00196171" w14:paraId="074E7525" w14:textId="77777777" w:rsidTr="00E56887">
        <w:tc>
          <w:tcPr>
            <w:tcW w:w="3256" w:type="dxa"/>
          </w:tcPr>
          <w:p w14:paraId="0733929E" w14:textId="77777777" w:rsidR="007D20A2" w:rsidRPr="00196171" w:rsidRDefault="007D20A2" w:rsidP="007C2035">
            <w:pPr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Креатинин</w:t>
            </w:r>
          </w:p>
        </w:tc>
        <w:tc>
          <w:tcPr>
            <w:tcW w:w="6662" w:type="dxa"/>
          </w:tcPr>
          <w:p w14:paraId="608C7417" w14:textId="77777777" w:rsidR="007D20A2" w:rsidRPr="00196171" w:rsidRDefault="007D20A2" w:rsidP="007C2035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От 500 до 1000 мкмоль/л</w:t>
            </w:r>
          </w:p>
        </w:tc>
      </w:tr>
      <w:tr w:rsidR="007D20A2" w:rsidRPr="00196171" w14:paraId="6D3F29F5" w14:textId="77777777" w:rsidTr="00E56887">
        <w:tc>
          <w:tcPr>
            <w:tcW w:w="3256" w:type="dxa"/>
          </w:tcPr>
          <w:p w14:paraId="67F0B74C" w14:textId="77777777" w:rsidR="007D20A2" w:rsidRPr="00196171" w:rsidRDefault="007D20A2" w:rsidP="007C2035">
            <w:pPr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Фосфат</w:t>
            </w:r>
          </w:p>
        </w:tc>
        <w:tc>
          <w:tcPr>
            <w:tcW w:w="6662" w:type="dxa"/>
          </w:tcPr>
          <w:p w14:paraId="18B4DAEB" w14:textId="77777777" w:rsidR="007D20A2" w:rsidRPr="00196171" w:rsidRDefault="007D20A2" w:rsidP="007C2035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От 1 до 5 ммоль/л, доведенная до рН 7,4 ± 0,1</w:t>
            </w:r>
          </w:p>
        </w:tc>
      </w:tr>
      <w:tr w:rsidR="007D20A2" w:rsidRPr="00196171" w14:paraId="7AFB0731" w14:textId="77777777" w:rsidTr="00E56887">
        <w:tc>
          <w:tcPr>
            <w:tcW w:w="3256" w:type="dxa"/>
          </w:tcPr>
          <w:p w14:paraId="2B398BE0" w14:textId="77777777" w:rsidR="007D20A2" w:rsidRPr="00196171" w:rsidRDefault="007D20A2" w:rsidP="007C2035">
            <w:pPr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Витамин В</w:t>
            </w:r>
            <w:r w:rsidRPr="00196171">
              <w:rPr>
                <w:rFonts w:ascii="Arial" w:hAnsi="Arial" w:cs="Arial"/>
                <w:sz w:val="24"/>
                <w:szCs w:val="22"/>
                <w:vertAlign w:val="subscript"/>
                <w:lang w:eastAsia="zh-TW"/>
              </w:rPr>
              <w:t>12</w:t>
            </w:r>
          </w:p>
        </w:tc>
        <w:tc>
          <w:tcPr>
            <w:tcW w:w="6662" w:type="dxa"/>
          </w:tcPr>
          <w:p w14:paraId="59B7CB31" w14:textId="77777777" w:rsidR="007D20A2" w:rsidRPr="00196171" w:rsidRDefault="007D20A2" w:rsidP="007C2035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4"/>
                <w:szCs w:val="22"/>
                <w:lang w:eastAsia="zh-TW"/>
              </w:rPr>
              <w:t>От 15 до 40 мкмоль/л</w:t>
            </w:r>
          </w:p>
        </w:tc>
      </w:tr>
      <w:tr w:rsidR="007D20A2" w:rsidRPr="00196171" w14:paraId="7DE8648B" w14:textId="77777777" w:rsidTr="00E56887">
        <w:tc>
          <w:tcPr>
            <w:tcW w:w="9918" w:type="dxa"/>
            <w:gridSpan w:val="2"/>
          </w:tcPr>
          <w:p w14:paraId="0B4FCE54" w14:textId="77777777" w:rsidR="007D20A2" w:rsidRPr="00196171" w:rsidRDefault="007D20A2" w:rsidP="007C2035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a</w:t>
            </w:r>
            <w:r w:rsidR="007C2035" w:rsidRPr="00196171">
              <w:rPr>
                <w:rFonts w:ascii="Arial" w:hAnsi="Arial" w:cs="Arial"/>
                <w:sz w:val="22"/>
                <w:szCs w:val="22"/>
                <w:lang w:eastAsia="zh-TW"/>
              </w:rPr>
              <w:t>  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Натрий схож с мочевиной по молекулярной массе, диффузионным и конвективным свойствам. В качестве заменителя мочевины можно использовать хлорид натрия. Если в качестве заменителя используется натрий, это должно быть указано в документации о продукт</w:t>
            </w:r>
            <w:r w:rsidR="00FF22CF" w:rsidRPr="00196171">
              <w:rPr>
                <w:rFonts w:ascii="Arial" w:hAnsi="Arial" w:cs="Arial"/>
                <w:sz w:val="22"/>
                <w:szCs w:val="22"/>
                <w:lang w:eastAsia="zh-TW"/>
              </w:rPr>
              <w:t>е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>.</w:t>
            </w:r>
          </w:p>
          <w:p w14:paraId="0FAB12CF" w14:textId="77777777" w:rsidR="007D20A2" w:rsidRPr="00196171" w:rsidRDefault="007D20A2" w:rsidP="007C2035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  <w:lang w:eastAsia="zh-TW"/>
              </w:rPr>
            </w:pPr>
          </w:p>
          <w:p w14:paraId="30FD3BB5" w14:textId="77777777" w:rsidR="007D20A2" w:rsidRPr="00196171" w:rsidRDefault="007D20A2" w:rsidP="007C2035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196171">
              <w:rPr>
                <w:rFonts w:ascii="Arial" w:hAnsi="Arial" w:cs="Arial"/>
                <w:spacing w:val="40"/>
                <w:sz w:val="22"/>
                <w:szCs w:val="22"/>
                <w:lang w:eastAsia="zh-TW"/>
              </w:rPr>
              <w:t>Примечание</w:t>
            </w:r>
            <w:r w:rsidRPr="00196171">
              <w:rPr>
                <w:rFonts w:ascii="Arial" w:hAnsi="Arial" w:cs="Arial"/>
                <w:sz w:val="22"/>
                <w:szCs w:val="22"/>
                <w:lang w:eastAsia="zh-TW"/>
              </w:rPr>
              <w:t xml:space="preserve"> – Концентрации перечисленных растворенных веществ могут варьироваться в зависимости от процедуры испытания. Молярные концентрации растворенных веществ приведены исключительно для ознакомления.</w:t>
            </w:r>
          </w:p>
        </w:tc>
      </w:tr>
    </w:tbl>
    <w:p w14:paraId="576627E0" w14:textId="77777777" w:rsidR="007D20A2" w:rsidRPr="00196171" w:rsidRDefault="007D20A2" w:rsidP="007D20A2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</w:pPr>
    </w:p>
    <w:p w14:paraId="05148E20" w14:textId="77777777" w:rsidR="007D20A2" w:rsidRPr="00196171" w:rsidRDefault="00F8040C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5.6.1.3 Процедура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испытания для определения </w:t>
      </w:r>
      <w:r w:rsidR="00FF22CF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клиренса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</w:p>
    <w:p w14:paraId="009D1BA0" w14:textId="77777777" w:rsidR="007D20A2" w:rsidRPr="00196171" w:rsidRDefault="007D20A2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Настр</w:t>
      </w:r>
      <w:r w:rsidR="00E5688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аивают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испытательный контур, как показано на рисунке 6 (система с открытым контуром). Устан</w:t>
      </w:r>
      <w:r w:rsidR="00FF22CF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авливают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стабильные условия (температуру, поток и давление) для </w:t>
      </w:r>
      <w:r w:rsidR="00FF22CF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скоростей потока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крови, диализирующего раствора и фильтрата и убе</w:t>
      </w:r>
      <w:r w:rsidR="00FF22CF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ждаются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что из гемодиализатора или гемодиафильтра удален весь воздух. </w:t>
      </w:r>
      <w:r w:rsidR="003E0E2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lastRenderedPageBreak/>
        <w:t xml:space="preserve">Отбирают </w:t>
      </w:r>
      <w:r w:rsidR="00CF4CDC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пробы</w:t>
      </w:r>
      <w:r w:rsidR="003E0E2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для испытания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после достижения </w:t>
      </w:r>
      <w:r w:rsidR="003E0E2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стабильного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состояния концентраций, температуры и </w:t>
      </w:r>
      <w:r w:rsidR="003E0E2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скоростей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поток</w:t>
      </w:r>
      <w:r w:rsidR="003E0E2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 указанном диапазоне </w:t>
      </w:r>
      <w:r w:rsidR="003E0E2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скоростей потока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Скорость ультрафильтрации должна быть указана для каждого условия. </w:t>
      </w:r>
      <w:r w:rsidR="003E0E2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нализиру</w:t>
      </w:r>
      <w:r w:rsidR="003E0E2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ют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CF4CDC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пробы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</w:t>
      </w:r>
      <w:r w:rsidR="003E0E2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рассчитывают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клиренс в соответствии с формулой (1). Если испытательная система включает</w:t>
      </w:r>
      <w:r w:rsidR="00E5688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линию замещающей жидкости, убеждаются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что отбор проб для</w:t>
      </w:r>
      <w:r w:rsidR="00E5688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Arial"/>
                <w:i/>
                <w:sz w:val="24"/>
                <w:shd w:val="clear" w:color="auto" w:fill="FFFFFF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Arial"/>
                <w:sz w:val="24"/>
                <w:shd w:val="clear" w:color="auto" w:fill="FFFFFF"/>
                <w:lang w:val="en-US" w:eastAsia="ru-RU"/>
              </w:rPr>
              <m:t>c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  <w:sz w:val="24"/>
                <w:shd w:val="clear" w:color="auto" w:fill="FFFFFF"/>
                <w:lang w:eastAsia="ru-RU"/>
              </w:rPr>
              <m:t>B</m:t>
            </m:r>
            <m:r>
              <m:rPr>
                <m:sty m:val="p"/>
              </m:rPr>
              <w:rPr>
                <w:rFonts w:ascii="Cambria Math" w:eastAsia="Times New Roman" w:hAnsi="Cambria Math" w:cs="Arial"/>
                <w:sz w:val="24"/>
                <w:shd w:val="clear" w:color="auto" w:fill="FFFFFF"/>
                <w:lang w:val="en-US" w:eastAsia="ru-RU"/>
              </w:rPr>
              <m:t>I</m:t>
            </m:r>
          </m:sub>
        </m:sSub>
      </m:oMath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 контуре</w:t>
      </w:r>
      <w:r w:rsidR="006A256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для крови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проводится до точки инфузии замещающей жидкости при предварительном раз</w:t>
      </w:r>
      <w:r w:rsidR="00CB72B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ведении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а отбор проб для </w:t>
      </w:r>
      <m:oMath>
        <m:sSub>
          <m:sSubPr>
            <m:ctrlPr>
              <w:rPr>
                <w:rFonts w:ascii="Cambria Math" w:eastAsia="Times New Roman" w:hAnsi="Cambria Math" w:cs="Arial"/>
                <w:i/>
                <w:sz w:val="24"/>
                <w:shd w:val="clear" w:color="auto" w:fill="FFFFFF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Arial"/>
                <w:sz w:val="24"/>
                <w:shd w:val="clear" w:color="auto" w:fill="FFFFFF"/>
                <w:lang w:val="en-US" w:eastAsia="ru-RU"/>
              </w:rPr>
              <m:t>c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  <w:sz w:val="24"/>
                <w:shd w:val="clear" w:color="auto" w:fill="FFFFFF"/>
                <w:lang w:eastAsia="ru-RU"/>
              </w:rPr>
              <m:t>BO</m:t>
            </m:r>
          </m:sub>
        </m:sSub>
      </m:oMath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 контуре</w:t>
      </w:r>
      <w:r w:rsidR="006A256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для крови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проводится после точки инфузии замещающей жидкости при последующем </w:t>
      </w:r>
      <w:r w:rsidR="00CB72B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разведении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</w:t>
      </w:r>
    </w:p>
    <w:p w14:paraId="26396CDE" w14:textId="77777777" w:rsidR="00E56887" w:rsidRPr="00196171" w:rsidRDefault="00E56887" w:rsidP="00576B23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04124CC8" w14:textId="77777777" w:rsidR="007D20A2" w:rsidRPr="00196171" w:rsidRDefault="00E56887" w:rsidP="00576B23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196171">
        <w:rPr>
          <w:rFonts w:ascii="Arial" w:hAnsi="Arial" w:cs="Arial"/>
          <w:sz w:val="22"/>
          <w:szCs w:val="22"/>
          <w:lang w:eastAsia="zh-TW"/>
        </w:rPr>
        <w:t xml:space="preserve"> 1 – 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Хотя на рисунке 6 поток поступает в </w:t>
      </w:r>
      <w:r w:rsidR="006B4CDC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полость крови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в верхней части гемодиализатора или гемодиафильтра, </w:t>
      </w:r>
      <w:r w:rsidR="009D4DA4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испытание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</w:t>
      </w:r>
      <w:r w:rsidR="00C97D97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допускается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проводить и при потоке, поступающем в </w:t>
      </w:r>
      <w:r w:rsidR="00C94569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полость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крови в нижней части гемодиализатора или гемодиафильтра, при условии, что потоки </w:t>
      </w:r>
      <w:r w:rsidR="00CB72B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через полости 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крови и диализирующего раствора остаются противото</w:t>
      </w:r>
      <w:r w:rsidR="00C97D97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ка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ми. </w:t>
      </w:r>
      <w:r w:rsidR="009D4DA4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Испытание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</w:t>
      </w:r>
      <w:r w:rsidR="00C97D97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также допускается проводить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и при горизонтальном положении гемодиализатора или гемодиафильтра, при условии, что </w:t>
      </w:r>
      <w:r w:rsidR="00C97D97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такая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конфигурация обеспечивает результаты, эквивалентные результатам, полученным при вертикальном положении гемодиализатора или гемодиафильтра. </w:t>
      </w:r>
    </w:p>
    <w:p w14:paraId="4D184240" w14:textId="77777777" w:rsidR="007D20A2" w:rsidRPr="00196171" w:rsidRDefault="00E56887" w:rsidP="00576B23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196171">
        <w:rPr>
          <w:rFonts w:ascii="Arial" w:hAnsi="Arial" w:cs="Arial"/>
          <w:sz w:val="22"/>
          <w:szCs w:val="22"/>
          <w:lang w:eastAsia="zh-TW"/>
        </w:rPr>
        <w:t xml:space="preserve"> 2 – 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Практическим методом подтверждения </w:t>
      </w:r>
      <w:r w:rsidR="00C97D97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достоверности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измерения является контроль </w:t>
      </w:r>
      <w:r w:rsidR="00C97D97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погрешности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баланса масс. </w:t>
      </w:r>
    </w:p>
    <w:p w14:paraId="36B26C2D" w14:textId="77777777" w:rsidR="007D20A2" w:rsidRPr="00196171" w:rsidRDefault="00E56887" w:rsidP="00576B23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196171">
        <w:rPr>
          <w:rFonts w:ascii="Arial" w:hAnsi="Arial" w:cs="Arial"/>
          <w:sz w:val="22"/>
          <w:szCs w:val="22"/>
          <w:lang w:eastAsia="zh-TW"/>
        </w:rPr>
        <w:t xml:space="preserve"> 3 – 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Гемодиализаторы требуют специальн</w:t>
      </w:r>
      <w:r w:rsidR="00F528E9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ых характеристик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в соответствующих условиях, если они используются в определенных режимах непрерывной заместительной почечной терапии (НЗПТ), где скорость потока диализирующе</w:t>
      </w:r>
      <w:r w:rsidR="00B40E7B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го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</w:t>
      </w:r>
      <w:r w:rsidR="00B40E7B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раствора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Arial"/>
                <w:i/>
                <w:sz w:val="22"/>
                <w:szCs w:val="22"/>
                <w:shd w:val="clear" w:color="auto" w:fill="FFFFFF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Arial"/>
                <w:sz w:val="22"/>
                <w:szCs w:val="22"/>
                <w:shd w:val="clear" w:color="auto" w:fill="FFFFFF"/>
                <w:lang w:eastAsia="ru-RU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  <w:sz w:val="22"/>
                <w:szCs w:val="22"/>
                <w:shd w:val="clear" w:color="auto" w:fill="FFFFFF"/>
                <w:lang w:eastAsia="ru-RU"/>
              </w:rPr>
              <m:t>D</m:t>
            </m:r>
          </m:sub>
        </m:sSub>
      </m:oMath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, ниже скорости потока крови,</w:t>
      </w:r>
      <w:r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Arial"/>
                <w:i/>
                <w:sz w:val="22"/>
                <w:szCs w:val="22"/>
                <w:shd w:val="clear" w:color="auto" w:fill="FFFFFF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Arial"/>
                <w:sz w:val="22"/>
                <w:szCs w:val="22"/>
                <w:shd w:val="clear" w:color="auto" w:fill="FFFFFF"/>
                <w:lang w:val="en-US" w:eastAsia="ru-RU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  <w:sz w:val="22"/>
                <w:szCs w:val="22"/>
                <w:shd w:val="clear" w:color="auto" w:fill="FFFFFF"/>
                <w:lang w:val="en-US" w:eastAsia="ru-RU"/>
              </w:rPr>
              <m:t>B</m:t>
            </m:r>
          </m:sub>
        </m:sSub>
      </m:oMath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. </w:t>
      </w:r>
    </w:p>
    <w:p w14:paraId="75ECD11D" w14:textId="77777777" w:rsidR="007D20A2" w:rsidRPr="00196171" w:rsidRDefault="007D20A2" w:rsidP="007D20A2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191F2C6A" w14:textId="77777777" w:rsidR="007D20A2" w:rsidRPr="00196171" w:rsidRDefault="007D20A2" w:rsidP="00E56887">
      <w:pPr>
        <w:ind w:firstLine="0"/>
        <w:jc w:val="center"/>
        <w:rPr>
          <w:rFonts w:ascii="Arial" w:eastAsia="Times New Roman" w:hAnsi="Arial" w:cs="Arial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noProof/>
          <w:shd w:val="clear" w:color="auto" w:fill="FFFFFF"/>
          <w:lang w:eastAsia="ru-RU"/>
        </w:rPr>
        <w:lastRenderedPageBreak/>
        <w:drawing>
          <wp:inline distT="0" distB="0" distL="0" distR="0" wp14:anchorId="418C79C3" wp14:editId="6CE9EC58">
            <wp:extent cx="5477991" cy="3384000"/>
            <wp:effectExtent l="0" t="0" r="8890" b="6985"/>
            <wp:docPr id="24" name="Изображение 5" descr="Data:переводы:картинки: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ta:переводы:картинки:6_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991" cy="33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7A11E" w14:textId="77777777" w:rsidR="007D20A2" w:rsidRPr="00196171" w:rsidRDefault="007D20A2" w:rsidP="007D20A2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45ECE818" w14:textId="77777777" w:rsidR="00E56887" w:rsidRPr="00196171" w:rsidRDefault="00E56887" w:rsidP="00E56887">
      <w:pPr>
        <w:ind w:firstLine="0"/>
        <w:jc w:val="center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hAnsi="Arial" w:cs="Arial"/>
          <w:i/>
          <w:color w:val="1A1718"/>
          <w:sz w:val="24"/>
        </w:rPr>
        <w:t>1</w:t>
      </w:r>
      <w:r w:rsidRPr="00196171">
        <w:rPr>
          <w:rFonts w:ascii="Arial" w:hAnsi="Arial" w:cs="Arial"/>
          <w:color w:val="1A1718"/>
          <w:sz w:val="24"/>
        </w:rPr>
        <w:t xml:space="preserve"> – </w:t>
      </w:r>
      <w:r w:rsidR="00B45958" w:rsidRPr="00196171">
        <w:rPr>
          <w:rFonts w:ascii="Arial" w:eastAsia="Times New Roman" w:hAnsi="Arial" w:cs="Arial"/>
          <w:sz w:val="24"/>
          <w:szCs w:val="21"/>
          <w:lang w:eastAsia="ru-RU"/>
        </w:rPr>
        <w:t>перфузионный насос</w:t>
      </w:r>
      <w:r w:rsidRPr="00196171">
        <w:rPr>
          <w:rFonts w:ascii="Arial" w:hAnsi="Arial" w:cs="Arial"/>
          <w:color w:val="1A1718"/>
          <w:sz w:val="24"/>
        </w:rPr>
        <w:t xml:space="preserve">; </w:t>
      </w:r>
      <w:r w:rsidRPr="00196171">
        <w:rPr>
          <w:rFonts w:ascii="Arial" w:hAnsi="Arial" w:cs="Arial"/>
          <w:i/>
          <w:color w:val="1A1718"/>
          <w:sz w:val="24"/>
        </w:rPr>
        <w:t>2</w:t>
      </w:r>
      <w:r w:rsidRPr="00196171">
        <w:rPr>
          <w:rFonts w:ascii="Arial" w:hAnsi="Arial" w:cs="Arial"/>
          <w:color w:val="1A1718"/>
          <w:sz w:val="24"/>
        </w:rPr>
        <w:t xml:space="preserve"> –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гемодиализатор или гемодиафильтр; </w:t>
      </w:r>
      <w:r w:rsidRPr="00196171">
        <w:rPr>
          <w:rFonts w:ascii="Arial" w:hAnsi="Arial" w:cs="Arial"/>
          <w:i/>
          <w:color w:val="1A1718"/>
          <w:sz w:val="24"/>
        </w:rPr>
        <w:t>3</w:t>
      </w:r>
      <w:r w:rsidRPr="00196171">
        <w:rPr>
          <w:rFonts w:ascii="Arial" w:hAnsi="Arial" w:cs="Arial"/>
          <w:color w:val="1A1718"/>
          <w:sz w:val="24"/>
        </w:rPr>
        <w:t xml:space="preserve"> – </w:t>
      </w:r>
      <w:r w:rsidR="000A2B4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система подачи диализ</w:t>
      </w:r>
      <w:r w:rsidR="00B4595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ирующего</w:t>
      </w:r>
      <w:r w:rsidR="000A2B4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раствора с контролем ультрафильтрации</w:t>
      </w:r>
      <w:r w:rsidRPr="00196171">
        <w:rPr>
          <w:rFonts w:ascii="Arial" w:hAnsi="Arial" w:cs="Arial"/>
          <w:color w:val="1A1718"/>
          <w:sz w:val="24"/>
        </w:rPr>
        <w:t xml:space="preserve">; </w:t>
      </w:r>
      <w:r w:rsidRPr="00196171">
        <w:rPr>
          <w:rFonts w:ascii="Arial" w:hAnsi="Arial" w:cs="Arial"/>
          <w:i/>
          <w:color w:val="1A1718"/>
          <w:sz w:val="24"/>
        </w:rPr>
        <w:t>4</w:t>
      </w:r>
      <w:r w:rsidRPr="00196171">
        <w:rPr>
          <w:rFonts w:ascii="Arial" w:hAnsi="Arial" w:cs="Arial"/>
          <w:color w:val="1A1718"/>
          <w:sz w:val="24"/>
        </w:rPr>
        <w:t xml:space="preserve"> – </w:t>
      </w:r>
      <w:r w:rsidR="00B4595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слив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  <w:r w:rsidRPr="00196171">
        <w:rPr>
          <w:rFonts w:ascii="Arial" w:hAnsi="Arial" w:cs="Arial"/>
          <w:i/>
          <w:color w:val="1A1718"/>
          <w:sz w:val="24"/>
        </w:rPr>
        <w:t>5</w:t>
      </w:r>
      <w:r w:rsidRPr="00196171">
        <w:rPr>
          <w:rFonts w:ascii="Arial" w:hAnsi="Arial" w:cs="Arial"/>
          <w:color w:val="1A1718"/>
          <w:sz w:val="24"/>
        </w:rPr>
        <w:t xml:space="preserve"> – </w:t>
      </w:r>
      <w:r w:rsidR="000A2B4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резервуар для испытательного раствора</w:t>
      </w:r>
      <w:r w:rsidRPr="00196171">
        <w:rPr>
          <w:rFonts w:ascii="Arial" w:hAnsi="Arial" w:cs="Arial"/>
          <w:color w:val="1A1718"/>
          <w:sz w:val="24"/>
        </w:rPr>
        <w:t xml:space="preserve">; </w:t>
      </w:r>
      <w:r w:rsidRPr="00196171">
        <w:rPr>
          <w:rFonts w:ascii="Arial" w:hAnsi="Arial" w:cs="Arial"/>
          <w:i/>
          <w:color w:val="1A1718"/>
          <w:sz w:val="24"/>
        </w:rPr>
        <w:t>6</w:t>
      </w:r>
      <w:r w:rsidRPr="00196171">
        <w:rPr>
          <w:rFonts w:ascii="Arial" w:hAnsi="Arial" w:cs="Arial"/>
          <w:color w:val="1A1718"/>
          <w:sz w:val="24"/>
        </w:rPr>
        <w:t xml:space="preserve"> – </w:t>
      </w:r>
      <w:r w:rsidR="000A2B4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клапан </w:t>
      </w:r>
      <w:r w:rsidR="0087330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контроля</w:t>
      </w:r>
      <w:r w:rsidR="000A2B4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давлени</w:t>
      </w:r>
      <w:r w:rsidR="0087330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я</w:t>
      </w:r>
      <w:r w:rsidRPr="00196171">
        <w:rPr>
          <w:rFonts w:ascii="Arial" w:hAnsi="Arial" w:cs="Arial"/>
          <w:color w:val="1A1718"/>
          <w:sz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Arial"/>
                <w:i/>
                <w:sz w:val="24"/>
                <w:shd w:val="clear" w:color="auto" w:fill="FFFFFF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Arial"/>
                <w:sz w:val="24"/>
                <w:shd w:val="clear" w:color="auto" w:fill="FFFFFF"/>
                <w:lang w:val="en-US" w:eastAsia="ru-RU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  <w:sz w:val="24"/>
                <w:shd w:val="clear" w:color="auto" w:fill="FFFFFF"/>
                <w:lang w:eastAsia="ru-RU"/>
              </w:rPr>
              <m:t>B</m:t>
            </m:r>
            <m:r>
              <m:rPr>
                <m:sty m:val="p"/>
              </m:rPr>
              <w:rPr>
                <w:rFonts w:ascii="Cambria Math" w:eastAsia="Times New Roman" w:hAnsi="Cambria Math" w:cs="Arial"/>
                <w:sz w:val="24"/>
                <w:shd w:val="clear" w:color="auto" w:fill="FFFFFF"/>
                <w:lang w:val="en-US" w:eastAsia="ru-RU"/>
              </w:rPr>
              <m:t>I</m:t>
            </m:r>
          </m:sub>
        </m:sSub>
      </m:oMath>
      <w:r w:rsidRPr="00196171">
        <w:rPr>
          <w:rFonts w:ascii="Arial" w:hAnsi="Arial" w:cs="Arial"/>
          <w:color w:val="1A1718"/>
          <w:sz w:val="24"/>
        </w:rPr>
        <w:t xml:space="preserve"> –</w:t>
      </w:r>
      <w:r w:rsidR="00B4595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0A2B4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давление</w:t>
      </w:r>
      <w:r w:rsidR="00B4595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крови</w:t>
      </w:r>
      <w:r w:rsidR="000A2B4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вход</w:t>
      </w:r>
      <w:r w:rsidRPr="00196171">
        <w:rPr>
          <w:rFonts w:ascii="Arial" w:hAnsi="Arial" w:cs="Arial"/>
          <w:color w:val="1A1718"/>
          <w:sz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Arial"/>
                <w:i/>
                <w:sz w:val="24"/>
                <w:shd w:val="clear" w:color="auto" w:fill="FFFFFF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Arial"/>
                <w:sz w:val="24"/>
                <w:shd w:val="clear" w:color="auto" w:fill="FFFFFF"/>
                <w:lang w:val="en-US" w:eastAsia="ru-RU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  <w:sz w:val="24"/>
                <w:shd w:val="clear" w:color="auto" w:fill="FFFFFF"/>
                <w:lang w:eastAsia="ru-RU"/>
              </w:rPr>
              <m:t>B</m:t>
            </m:r>
            <m:r>
              <m:rPr>
                <m:sty m:val="p"/>
              </m:rPr>
              <w:rPr>
                <w:rFonts w:ascii="Cambria Math" w:eastAsia="Times New Roman" w:hAnsi="Cambria Math" w:cs="Arial"/>
                <w:sz w:val="24"/>
                <w:shd w:val="clear" w:color="auto" w:fill="FFFFFF"/>
                <w:lang w:val="en-US" w:eastAsia="ru-RU"/>
              </w:rPr>
              <m:t>O</m:t>
            </m:r>
          </m:sub>
        </m:sSub>
      </m:oMath>
      <w:r w:rsidRPr="00196171">
        <w:rPr>
          <w:rFonts w:ascii="Arial" w:hAnsi="Arial" w:cs="Arial"/>
          <w:color w:val="1A1718"/>
          <w:sz w:val="24"/>
        </w:rPr>
        <w:t xml:space="preserve"> –</w:t>
      </w:r>
      <w:r w:rsidR="00B4595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0A2B4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давление</w:t>
      </w:r>
      <w:r w:rsidR="00B4595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крови</w:t>
      </w:r>
      <w:r w:rsidR="000A2B4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выход</w:t>
      </w:r>
      <w:r w:rsidRPr="00196171">
        <w:rPr>
          <w:rFonts w:ascii="Arial" w:hAnsi="Arial" w:cs="Arial"/>
          <w:color w:val="1A1718"/>
          <w:sz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Arial"/>
                <w:i/>
                <w:sz w:val="24"/>
                <w:shd w:val="clear" w:color="auto" w:fill="FFFFFF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Arial"/>
                <w:sz w:val="24"/>
                <w:shd w:val="clear" w:color="auto" w:fill="FFFFFF"/>
                <w:lang w:val="en-US" w:eastAsia="ru-RU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  <w:sz w:val="24"/>
                <w:shd w:val="clear" w:color="auto" w:fill="FFFFFF"/>
                <w:lang w:eastAsia="ru-RU"/>
              </w:rPr>
              <m:t>D</m:t>
            </m:r>
            <m:r>
              <m:rPr>
                <m:sty m:val="p"/>
              </m:rPr>
              <w:rPr>
                <w:rFonts w:ascii="Cambria Math" w:eastAsia="Times New Roman" w:hAnsi="Cambria Math" w:cs="Arial"/>
                <w:sz w:val="24"/>
                <w:shd w:val="clear" w:color="auto" w:fill="FFFFFF"/>
                <w:lang w:val="en-US" w:eastAsia="ru-RU"/>
              </w:rPr>
              <m:t>I</m:t>
            </m:r>
          </m:sub>
        </m:sSub>
      </m:oMath>
      <w:r w:rsidRPr="00196171">
        <w:rPr>
          <w:rFonts w:ascii="Arial" w:hAnsi="Arial" w:cs="Arial"/>
          <w:color w:val="1A1718"/>
          <w:sz w:val="24"/>
        </w:rPr>
        <w:t xml:space="preserve"> – </w:t>
      </w:r>
      <w:r w:rsidR="000A2B4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давление диализ</w:t>
      </w:r>
      <w:r w:rsidR="00B4595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ирующего</w:t>
      </w:r>
      <w:r w:rsidR="000A2B4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раствора, вход</w:t>
      </w:r>
      <w:r w:rsidRPr="00196171">
        <w:rPr>
          <w:rFonts w:ascii="Arial" w:hAnsi="Arial" w:cs="Arial"/>
          <w:color w:val="1A1718"/>
          <w:sz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Arial"/>
                <w:i/>
                <w:sz w:val="24"/>
                <w:shd w:val="clear" w:color="auto" w:fill="FFFFFF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Arial"/>
                <w:sz w:val="24"/>
                <w:shd w:val="clear" w:color="auto" w:fill="FFFFFF"/>
                <w:lang w:val="en-US" w:eastAsia="ru-RU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  <w:sz w:val="24"/>
                <w:shd w:val="clear" w:color="auto" w:fill="FFFFFF"/>
                <w:lang w:eastAsia="ru-RU"/>
              </w:rPr>
              <m:t>DO</m:t>
            </m:r>
          </m:sub>
        </m:sSub>
      </m:oMath>
      <w:r w:rsidRPr="00196171">
        <w:rPr>
          <w:rFonts w:ascii="Arial" w:hAnsi="Arial" w:cs="Arial"/>
          <w:color w:val="1A1718"/>
          <w:sz w:val="24"/>
        </w:rPr>
        <w:t xml:space="preserve"> –</w:t>
      </w:r>
      <w:r w:rsidR="000A2B47" w:rsidRPr="00196171">
        <w:rPr>
          <w:rFonts w:ascii="Arial" w:hAnsi="Arial" w:cs="Arial"/>
          <w:color w:val="1A1718"/>
          <w:sz w:val="24"/>
        </w:rPr>
        <w:t xml:space="preserve"> </w:t>
      </w:r>
      <w:r w:rsidR="000A2B4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давление диализ</w:t>
      </w:r>
      <w:r w:rsidR="00B4595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ирующего</w:t>
      </w:r>
      <w:r w:rsidR="000A2B4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раствора, выход</w:t>
      </w:r>
    </w:p>
    <w:p w14:paraId="2C90C5A6" w14:textId="77777777" w:rsidR="007D20A2" w:rsidRPr="00196171" w:rsidRDefault="007D20A2" w:rsidP="007D20A2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48FB3E7B" w14:textId="77777777" w:rsidR="007D20A2" w:rsidRPr="00196171" w:rsidRDefault="000A2B47" w:rsidP="000A2B47">
      <w:pPr>
        <w:ind w:firstLine="510"/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196171">
        <w:rPr>
          <w:rFonts w:ascii="Arial" w:hAnsi="Arial" w:cs="Arial"/>
          <w:sz w:val="22"/>
          <w:szCs w:val="22"/>
          <w:lang w:eastAsia="zh-TW"/>
        </w:rPr>
        <w:t xml:space="preserve"> – 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Для измерения клиренса во время гемодиафильтрации может быть предусмотрена инфузионная линия для замещающей жидкости. </w:t>
      </w:r>
    </w:p>
    <w:p w14:paraId="6998D1F8" w14:textId="77777777" w:rsidR="000A2B47" w:rsidRPr="00196171" w:rsidRDefault="000A2B47" w:rsidP="007D20A2">
      <w:pPr>
        <w:ind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26BBF668" w14:textId="77777777" w:rsidR="007D20A2" w:rsidRPr="00196171" w:rsidRDefault="007D20A2" w:rsidP="000A2B47">
      <w:pPr>
        <w:widowControl w:val="0"/>
        <w:autoSpaceDE w:val="0"/>
        <w:autoSpaceDN w:val="0"/>
        <w:adjustRightInd w:val="0"/>
        <w:spacing w:after="240"/>
        <w:ind w:firstLine="0"/>
        <w:jc w:val="center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 xml:space="preserve">Рисунок 6 — </w:t>
      </w:r>
      <w:r w:rsidR="00873309" w:rsidRPr="00196171">
        <w:rPr>
          <w:rFonts w:ascii="Arial" w:hAnsi="Arial" w:cs="Arial"/>
          <w:sz w:val="24"/>
        </w:rPr>
        <w:t>Схема системы с открытым контуром для измерения клиренса</w:t>
      </w:r>
      <w:r w:rsidR="00873309" w:rsidRPr="00196171">
        <w:rPr>
          <w:rFonts w:ascii="Arial" w:hAnsi="Arial" w:cs="Arial"/>
          <w:color w:val="1A1718"/>
          <w:sz w:val="22"/>
        </w:rPr>
        <w:t xml:space="preserve"> </w:t>
      </w:r>
      <w:r w:rsidRPr="00196171">
        <w:rPr>
          <w:rFonts w:ascii="Arial" w:hAnsi="Arial" w:cs="Arial"/>
          <w:color w:val="1A1718"/>
          <w:sz w:val="24"/>
        </w:rPr>
        <w:t>гемодиализатора или гемодиафильтра</w:t>
      </w:r>
    </w:p>
    <w:p w14:paraId="13E8A90F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4"/>
        </w:rPr>
      </w:pPr>
      <w:r w:rsidRPr="00196171">
        <w:rPr>
          <w:rFonts w:ascii="Arial" w:hAnsi="Arial" w:cs="Arial"/>
          <w:color w:val="1A1718"/>
          <w:sz w:val="24"/>
        </w:rPr>
        <w:t>5.6.1.4</w:t>
      </w:r>
      <w:r w:rsidR="005E287E" w:rsidRPr="00196171">
        <w:rPr>
          <w:rFonts w:ascii="Arial" w:hAnsi="Arial" w:cs="Arial"/>
          <w:color w:val="1A1718"/>
          <w:sz w:val="24"/>
        </w:rPr>
        <w:t>  </w:t>
      </w:r>
      <w:r w:rsidRPr="00196171">
        <w:rPr>
          <w:rFonts w:ascii="Arial" w:hAnsi="Arial" w:cs="Arial"/>
          <w:color w:val="1A1718"/>
          <w:sz w:val="24"/>
        </w:rPr>
        <w:t>Расчет клиренса</w:t>
      </w:r>
    </w:p>
    <w:p w14:paraId="5FAA5D8B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 xml:space="preserve">Клиренс для </w:t>
      </w:r>
      <w:r w:rsidR="00873309" w:rsidRPr="00196171">
        <w:rPr>
          <w:rFonts w:ascii="Arial" w:hAnsi="Arial" w:cs="Arial"/>
          <w:color w:val="1A1718"/>
          <w:sz w:val="24"/>
        </w:rPr>
        <w:t>гемодиализа и гемодиафильтрации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Pr="00196171">
        <w:rPr>
          <w:rFonts w:ascii="Arial" w:hAnsi="Arial" w:cs="Arial"/>
          <w:i/>
          <w:color w:val="1A1718"/>
          <w:sz w:val="24"/>
        </w:rPr>
        <w:t>К</w:t>
      </w:r>
      <w:r w:rsidRPr="00196171">
        <w:rPr>
          <w:rFonts w:ascii="Arial" w:hAnsi="Arial" w:cs="Arial"/>
          <w:color w:val="1A1718"/>
          <w:sz w:val="24"/>
        </w:rPr>
        <w:t xml:space="preserve"> можно рассчитать по </w:t>
      </w:r>
      <w:r w:rsidR="00485C8E" w:rsidRPr="00196171">
        <w:rPr>
          <w:rFonts w:ascii="Arial" w:hAnsi="Arial" w:cs="Arial"/>
          <w:color w:val="1A1718"/>
          <w:sz w:val="24"/>
        </w:rPr>
        <w:br/>
      </w:r>
      <w:r w:rsidRPr="00196171">
        <w:rPr>
          <w:rFonts w:ascii="Arial" w:hAnsi="Arial" w:cs="Arial"/>
          <w:sz w:val="24"/>
        </w:rPr>
        <w:t>формуле (1):</w:t>
      </w:r>
    </w:p>
    <w:p w14:paraId="25D38712" w14:textId="77777777" w:rsidR="005E287E" w:rsidRPr="00196171" w:rsidRDefault="005E287E" w:rsidP="007D20A2">
      <w:pPr>
        <w:widowControl w:val="0"/>
        <w:autoSpaceDE w:val="0"/>
        <w:autoSpaceDN w:val="0"/>
        <w:adjustRightInd w:val="0"/>
        <w:spacing w:after="240"/>
        <w:ind w:firstLine="0"/>
        <w:rPr>
          <w:rFonts w:ascii="Arial" w:hAnsi="Arial" w:cs="Arial"/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  <w:gridCol w:w="560"/>
      </w:tblGrid>
      <w:tr w:rsidR="005E287E" w:rsidRPr="00196171" w14:paraId="61058ADC" w14:textId="77777777" w:rsidTr="005E287E">
        <w:tc>
          <w:tcPr>
            <w:tcW w:w="9351" w:type="dxa"/>
            <w:vAlign w:val="center"/>
          </w:tcPr>
          <w:p w14:paraId="3EF194C2" w14:textId="77777777" w:rsidR="005E287E" w:rsidRPr="00196171" w:rsidRDefault="005E287E" w:rsidP="005E287E">
            <w:pPr>
              <w:jc w:val="center"/>
              <w:rPr>
                <w:rFonts w:ascii="Arial" w:hAnsi="Arial" w:cs="Arial"/>
                <w:i/>
                <w:sz w:val="24"/>
              </w:rPr>
            </w:pPr>
            <m:oMath>
              <m:r>
                <w:rPr>
                  <w:rFonts w:ascii="Cambria Math" w:hAnsi="Cambria Math" w:cs="Arial"/>
                  <w:sz w:val="24"/>
                </w:rPr>
                <m:t>K=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4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4"/>
                            </w:rPr>
                            <m:t>BI</m:t>
                          </m:r>
                        </m:sub>
                      </m:sSub>
                      <m:r>
                        <w:rPr>
                          <w:rFonts w:ascii="Cambria Math" w:hAnsi="Cambria Math" w:cs="Arial"/>
                          <w:sz w:val="24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4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4"/>
                            </w:rPr>
                            <m:t>BO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4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4"/>
                            </w:rPr>
                            <m:t>BI</m:t>
                          </m:r>
                        </m:sub>
                      </m:sSub>
                    </m:den>
                  </m:f>
                </m:e>
              </m:d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</w:rPr>
                    <m:t>BI</m:t>
                  </m:r>
                </m:sub>
              </m:sSub>
              <m:r>
                <w:rPr>
                  <w:rFonts w:ascii="Cambria Math" w:hAnsi="Cambria Math" w:cs="Arial"/>
                  <w:sz w:val="24"/>
                </w:rPr>
                <m:t>+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4"/>
                        </w:rPr>
                        <m:t>BO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4"/>
                        </w:rPr>
                        <m:t>BI</m:t>
                      </m:r>
                    </m:sub>
                  </m:sSub>
                </m:den>
              </m:f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</w:rPr>
                    <m:t>F</m:t>
                  </m:r>
                </m:sub>
              </m:sSub>
            </m:oMath>
            <w:r w:rsidR="003765EE" w:rsidRPr="00196171">
              <w:rPr>
                <w:rFonts w:ascii="Arial" w:hAnsi="Arial" w:cs="Arial"/>
                <w:i/>
                <w:sz w:val="24"/>
              </w:rPr>
              <w:t>,</w:t>
            </w:r>
          </w:p>
        </w:tc>
        <w:tc>
          <w:tcPr>
            <w:tcW w:w="560" w:type="dxa"/>
            <w:vAlign w:val="center"/>
          </w:tcPr>
          <w:p w14:paraId="54E49A70" w14:textId="77777777" w:rsidR="005E287E" w:rsidRPr="00196171" w:rsidRDefault="005E287E" w:rsidP="005E28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196171">
              <w:rPr>
                <w:rFonts w:ascii="Arial" w:hAnsi="Arial" w:cs="Arial"/>
                <w:sz w:val="24"/>
              </w:rPr>
              <w:t>(1)</w:t>
            </w:r>
          </w:p>
        </w:tc>
      </w:tr>
    </w:tbl>
    <w:p w14:paraId="2CAD0166" w14:textId="77777777" w:rsidR="008C2F79" w:rsidRPr="00196171" w:rsidRDefault="008C2F79" w:rsidP="003765EE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color w:val="1A1718"/>
          <w:sz w:val="24"/>
        </w:rPr>
      </w:pPr>
    </w:p>
    <w:p w14:paraId="041B79FA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eastAsia="Yu Mincho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где,</w:t>
      </w:r>
      <w:r w:rsidR="003765EE" w:rsidRPr="00196171">
        <w:rPr>
          <w:rFonts w:ascii="Arial" w:hAnsi="Arial" w:cs="Arial"/>
          <w:color w:val="1A1718"/>
          <w:sz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</w:rPr>
              <m:t>BI</m:t>
            </m:r>
          </m:sub>
        </m:sSub>
      </m:oMath>
      <w:r w:rsidRPr="00196171">
        <w:rPr>
          <w:rFonts w:ascii="Arial" w:eastAsia="Yu Mincho" w:hAnsi="Arial" w:cs="Arial"/>
          <w:sz w:val="24"/>
        </w:rPr>
        <w:t xml:space="preserve"> </w:t>
      </w:r>
      <w:r w:rsidR="003765EE" w:rsidRPr="00196171">
        <w:rPr>
          <w:rFonts w:ascii="Arial" w:eastAsia="Yu Mincho" w:hAnsi="Arial" w:cs="Arial"/>
          <w:sz w:val="24"/>
        </w:rPr>
        <w:t>–</w:t>
      </w:r>
      <w:r w:rsidRPr="00196171">
        <w:rPr>
          <w:rFonts w:ascii="Arial" w:eastAsia="Yu Mincho" w:hAnsi="Arial" w:cs="Arial"/>
          <w:sz w:val="24"/>
        </w:rPr>
        <w:t xml:space="preserve"> концентрация растворенного вещества на входе крови ге</w:t>
      </w:r>
      <w:r w:rsidR="003765EE" w:rsidRPr="00196171">
        <w:rPr>
          <w:rFonts w:ascii="Arial" w:eastAsia="Yu Mincho" w:hAnsi="Arial" w:cs="Arial"/>
          <w:sz w:val="24"/>
        </w:rPr>
        <w:t>модиализатор</w:t>
      </w:r>
      <w:r w:rsidR="00873309" w:rsidRPr="00196171">
        <w:rPr>
          <w:rFonts w:ascii="Arial" w:eastAsia="Yu Mincho" w:hAnsi="Arial" w:cs="Arial"/>
          <w:sz w:val="24"/>
        </w:rPr>
        <w:t>а</w:t>
      </w:r>
      <w:r w:rsidR="003765EE" w:rsidRPr="00196171">
        <w:rPr>
          <w:rFonts w:ascii="Arial" w:eastAsia="Yu Mincho" w:hAnsi="Arial" w:cs="Arial"/>
          <w:sz w:val="24"/>
        </w:rPr>
        <w:t xml:space="preserve"> или гемодиафильтр</w:t>
      </w:r>
      <w:r w:rsidR="00873309" w:rsidRPr="00196171">
        <w:rPr>
          <w:rFonts w:ascii="Arial" w:eastAsia="Yu Mincho" w:hAnsi="Arial" w:cs="Arial"/>
          <w:sz w:val="24"/>
        </w:rPr>
        <w:t>а</w:t>
      </w:r>
      <w:r w:rsidR="003765EE" w:rsidRPr="00196171">
        <w:rPr>
          <w:rFonts w:ascii="Arial" w:eastAsia="Yu Mincho" w:hAnsi="Arial" w:cs="Arial"/>
          <w:sz w:val="24"/>
        </w:rPr>
        <w:t>;</w:t>
      </w:r>
    </w:p>
    <w:p w14:paraId="2D233015" w14:textId="77777777" w:rsidR="007D20A2" w:rsidRPr="00196171" w:rsidRDefault="00000000" w:rsidP="00485C8E">
      <w:pPr>
        <w:widowControl w:val="0"/>
        <w:autoSpaceDE w:val="0"/>
        <w:autoSpaceDN w:val="0"/>
        <w:adjustRightInd w:val="0"/>
        <w:jc w:val="both"/>
        <w:rPr>
          <w:rFonts w:ascii="Arial" w:eastAsia="Yu Mincho" w:hAnsi="Arial" w:cs="Arial"/>
          <w:sz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</w:rPr>
              <m:t>BO</m:t>
            </m:r>
          </m:sub>
        </m:sSub>
      </m:oMath>
      <w:r w:rsidR="007D20A2" w:rsidRPr="00196171">
        <w:rPr>
          <w:rFonts w:ascii="Arial" w:eastAsia="Yu Mincho" w:hAnsi="Arial" w:cs="Arial"/>
          <w:sz w:val="24"/>
        </w:rPr>
        <w:t xml:space="preserve"> </w:t>
      </w:r>
      <w:r w:rsidR="00873309" w:rsidRPr="00196171">
        <w:rPr>
          <w:rFonts w:ascii="Arial" w:eastAsia="Yu Mincho" w:hAnsi="Arial" w:cs="Arial"/>
          <w:sz w:val="24"/>
        </w:rPr>
        <w:t>–</w:t>
      </w:r>
      <w:r w:rsidR="007D20A2" w:rsidRPr="00196171">
        <w:rPr>
          <w:rFonts w:ascii="Arial" w:eastAsia="Yu Mincho" w:hAnsi="Arial" w:cs="Arial"/>
          <w:sz w:val="24"/>
        </w:rPr>
        <w:t xml:space="preserve"> концентрация растворенного вещества на выходе крови гемодиализатора или гемодиафильтра;</w:t>
      </w:r>
    </w:p>
    <w:p w14:paraId="39F85B50" w14:textId="77777777" w:rsidR="007D20A2" w:rsidRPr="00196171" w:rsidRDefault="00000000" w:rsidP="00485C8E">
      <w:pPr>
        <w:widowControl w:val="0"/>
        <w:autoSpaceDE w:val="0"/>
        <w:autoSpaceDN w:val="0"/>
        <w:adjustRightInd w:val="0"/>
        <w:rPr>
          <w:rFonts w:ascii="Arial" w:eastAsia="Yu Mincho" w:hAnsi="Arial" w:cs="Arial"/>
          <w:sz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</w:rPr>
              <m:t>BI</m:t>
            </m:r>
          </m:sub>
        </m:sSub>
      </m:oMath>
      <w:r w:rsidR="007D20A2" w:rsidRPr="00196171">
        <w:rPr>
          <w:rFonts w:ascii="Arial" w:eastAsia="Yu Mincho" w:hAnsi="Arial" w:cs="Arial"/>
          <w:sz w:val="24"/>
        </w:rPr>
        <w:t xml:space="preserve"> </w:t>
      </w:r>
      <w:r w:rsidR="00873309" w:rsidRPr="00196171">
        <w:rPr>
          <w:rFonts w:ascii="Arial" w:eastAsia="Yu Mincho" w:hAnsi="Arial" w:cs="Arial"/>
          <w:sz w:val="24"/>
        </w:rPr>
        <w:t>–</w:t>
      </w:r>
      <w:r w:rsidR="007D20A2" w:rsidRPr="00196171">
        <w:rPr>
          <w:rFonts w:ascii="Arial" w:eastAsia="Yu Mincho" w:hAnsi="Arial" w:cs="Arial"/>
          <w:sz w:val="24"/>
        </w:rPr>
        <w:t xml:space="preserve"> скорость</w:t>
      </w:r>
      <w:r w:rsidR="00873309" w:rsidRPr="00196171">
        <w:rPr>
          <w:rFonts w:ascii="Arial" w:eastAsia="Yu Mincho" w:hAnsi="Arial" w:cs="Arial"/>
          <w:sz w:val="24"/>
        </w:rPr>
        <w:t xml:space="preserve"> потока</w:t>
      </w:r>
      <w:r w:rsidR="007D20A2" w:rsidRPr="00196171">
        <w:rPr>
          <w:rFonts w:ascii="Arial" w:eastAsia="Yu Mincho" w:hAnsi="Arial" w:cs="Arial"/>
          <w:sz w:val="24"/>
        </w:rPr>
        <w:t xml:space="preserve"> кров</w:t>
      </w:r>
      <w:r w:rsidR="00873309" w:rsidRPr="00196171">
        <w:rPr>
          <w:rFonts w:ascii="Arial" w:eastAsia="Yu Mincho" w:hAnsi="Arial" w:cs="Arial"/>
          <w:sz w:val="24"/>
        </w:rPr>
        <w:t>и</w:t>
      </w:r>
      <w:r w:rsidR="007D20A2" w:rsidRPr="00196171">
        <w:rPr>
          <w:rFonts w:ascii="Arial" w:eastAsia="Yu Mincho" w:hAnsi="Arial" w:cs="Arial"/>
          <w:sz w:val="24"/>
        </w:rPr>
        <w:t xml:space="preserve"> на входе в </w:t>
      </w:r>
      <w:r w:rsidR="00750286" w:rsidRPr="00196171">
        <w:rPr>
          <w:rFonts w:ascii="Arial" w:eastAsia="Yu Mincho" w:hAnsi="Arial" w:cs="Arial"/>
          <w:sz w:val="24"/>
        </w:rPr>
        <w:t>изделие</w:t>
      </w:r>
      <w:r w:rsidR="007D20A2" w:rsidRPr="00196171">
        <w:rPr>
          <w:rFonts w:ascii="Arial" w:eastAsia="Yu Mincho" w:hAnsi="Arial" w:cs="Arial"/>
          <w:sz w:val="24"/>
        </w:rPr>
        <w:t>;</w:t>
      </w:r>
    </w:p>
    <w:p w14:paraId="07D3E30F" w14:textId="77777777" w:rsidR="007D20A2" w:rsidRPr="00196171" w:rsidRDefault="00000000" w:rsidP="00485C8E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F</m:t>
            </m:r>
          </m:sub>
        </m:sSub>
      </m:oMath>
      <w:r w:rsidR="007D20A2" w:rsidRPr="00196171">
        <w:rPr>
          <w:rFonts w:ascii="Arial" w:eastAsia="Yu Mincho" w:hAnsi="Arial" w:cs="Arial"/>
          <w:sz w:val="24"/>
        </w:rPr>
        <w:t xml:space="preserve"> </w:t>
      </w:r>
      <w:r w:rsidR="00873309" w:rsidRPr="00196171">
        <w:rPr>
          <w:rFonts w:ascii="Arial" w:eastAsia="Yu Mincho" w:hAnsi="Arial" w:cs="Arial"/>
          <w:sz w:val="24"/>
        </w:rPr>
        <w:t>–</w:t>
      </w:r>
      <w:r w:rsidR="007D20A2" w:rsidRPr="00196171">
        <w:rPr>
          <w:rFonts w:ascii="Arial" w:eastAsia="Yu Mincho" w:hAnsi="Arial" w:cs="Arial"/>
          <w:sz w:val="24"/>
        </w:rPr>
        <w:t xml:space="preserve"> с</w:t>
      </w:r>
      <w:r w:rsidR="007D20A2" w:rsidRPr="00196171">
        <w:rPr>
          <w:rFonts w:ascii="Arial" w:hAnsi="Arial" w:cs="Arial"/>
          <w:color w:val="1A1718"/>
          <w:sz w:val="24"/>
        </w:rPr>
        <w:t xml:space="preserve">корость потока фильтрата (скорость ультрафильтрации). </w:t>
      </w:r>
    </w:p>
    <w:p w14:paraId="66BA6581" w14:textId="77777777" w:rsidR="003765EE" w:rsidRPr="00196171" w:rsidRDefault="003765EE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4"/>
        </w:rPr>
      </w:pPr>
    </w:p>
    <w:p w14:paraId="17D4E267" w14:textId="77777777" w:rsidR="007D20A2" w:rsidRPr="00196171" w:rsidRDefault="006936E9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96171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196171">
        <w:rPr>
          <w:rFonts w:ascii="Arial" w:hAnsi="Arial" w:cs="Arial"/>
          <w:sz w:val="22"/>
          <w:szCs w:val="22"/>
          <w:lang w:eastAsia="zh-TW"/>
        </w:rPr>
        <w:t xml:space="preserve"> – </w:t>
      </w:r>
      <w:r w:rsidR="007D20A2" w:rsidRPr="00196171">
        <w:rPr>
          <w:rFonts w:ascii="Arial" w:hAnsi="Arial" w:cs="Arial"/>
          <w:sz w:val="22"/>
          <w:szCs w:val="22"/>
        </w:rPr>
        <w:t xml:space="preserve">В формуле (1) 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Arial"/>
                <w:sz w:val="22"/>
                <w:szCs w:val="22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2"/>
                <w:szCs w:val="22"/>
              </w:rPr>
              <m:t>F</m:t>
            </m:r>
          </m:sub>
        </m:sSub>
      </m:oMath>
      <w:r w:rsidR="007D20A2" w:rsidRPr="00196171">
        <w:rPr>
          <w:rFonts w:ascii="Arial" w:hAnsi="Arial" w:cs="Arial"/>
          <w:sz w:val="22"/>
          <w:szCs w:val="22"/>
        </w:rPr>
        <w:t xml:space="preserve"> определяется как скорость ультрафильтрации. Согласно 3.23, скорость ультрафильтрации включает в себя весь поток жидкости через мембрану, обусловленный перепадом давления. Если испытательная система включает линию для замещающей жидкости, в формуле (1) для 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Arial"/>
                <w:sz w:val="22"/>
                <w:szCs w:val="22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2"/>
                <w:szCs w:val="22"/>
              </w:rPr>
              <m:t>F</m:t>
            </m:r>
          </m:sub>
        </m:sSub>
      </m:oMath>
      <w:r w:rsidR="007D20A2" w:rsidRPr="00196171">
        <w:rPr>
          <w:rFonts w:ascii="Arial" w:hAnsi="Arial" w:cs="Arial"/>
          <w:sz w:val="22"/>
          <w:szCs w:val="22"/>
        </w:rPr>
        <w:t xml:space="preserve"> необходимо учитывать только чистую скорость ультрафильтрации (скорость удаления избыточной жидк</w:t>
      </w:r>
      <w:r w:rsidRPr="00196171">
        <w:rPr>
          <w:rFonts w:ascii="Arial" w:hAnsi="Arial" w:cs="Arial"/>
          <w:sz w:val="22"/>
          <w:szCs w:val="22"/>
        </w:rPr>
        <w:t>ости).</w:t>
      </w:r>
    </w:p>
    <w:p w14:paraId="5CFE4968" w14:textId="77777777" w:rsidR="006936E9" w:rsidRPr="00196171" w:rsidRDefault="006936E9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2252F945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 xml:space="preserve">Если </w:t>
      </w: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lang w:val="en-US"/>
              </w:rPr>
              <m:t>D</m:t>
            </m:r>
          </m:sub>
        </m:sSub>
      </m:oMath>
      <w:r w:rsidR="006936E9" w:rsidRPr="00196171">
        <w:rPr>
          <w:rFonts w:ascii="Arial" w:hAnsi="Arial" w:cs="Arial"/>
          <w:color w:val="1A1718"/>
          <w:sz w:val="24"/>
          <w:lang w:val="en-US"/>
        </w:rPr>
        <w:t> </w:t>
      </w:r>
      <w:r w:rsidRPr="00196171">
        <w:rPr>
          <w:rFonts w:ascii="Arial" w:hAnsi="Arial" w:cs="Arial"/>
          <w:color w:val="1A1718"/>
          <w:sz w:val="24"/>
        </w:rPr>
        <w:t>&lt;</w:t>
      </w:r>
      <w:r w:rsidR="006936E9" w:rsidRPr="00196171">
        <w:rPr>
          <w:rFonts w:ascii="Arial" w:hAnsi="Arial" w:cs="Arial"/>
          <w:color w:val="1A1718"/>
          <w:sz w:val="24"/>
          <w:lang w:val="en-US"/>
        </w:rPr>
        <w:t> </w:t>
      </w: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B</m:t>
            </m:r>
          </m:sub>
        </m:sSub>
      </m:oMath>
      <w:r w:rsidRPr="00196171">
        <w:rPr>
          <w:rFonts w:ascii="Arial" w:hAnsi="Arial" w:cs="Arial"/>
          <w:color w:val="1A1718"/>
          <w:sz w:val="24"/>
        </w:rPr>
        <w:t xml:space="preserve">, например, для некоторых видов НЗПТ, клиренс можно рассчитать с помощью </w:t>
      </w:r>
      <w:r w:rsidRPr="00196171">
        <w:rPr>
          <w:rFonts w:ascii="Arial" w:hAnsi="Arial" w:cs="Arial"/>
          <w:sz w:val="24"/>
        </w:rPr>
        <w:t>формулы (2):</w:t>
      </w:r>
    </w:p>
    <w:p w14:paraId="6431816A" w14:textId="77777777" w:rsidR="006936E9" w:rsidRPr="00196171" w:rsidRDefault="006936E9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  <w:gridCol w:w="560"/>
      </w:tblGrid>
      <w:tr w:rsidR="006936E9" w:rsidRPr="00196171" w14:paraId="6CCE2662" w14:textId="77777777" w:rsidTr="006936E9">
        <w:tc>
          <w:tcPr>
            <w:tcW w:w="9351" w:type="dxa"/>
            <w:vAlign w:val="center"/>
          </w:tcPr>
          <w:p w14:paraId="5A3EA5EF" w14:textId="77777777" w:rsidR="006936E9" w:rsidRPr="00196171" w:rsidRDefault="006936E9" w:rsidP="006936E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</w:rPr>
                  <m:t>K=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4"/>
                              </w:rPr>
                              <m:t>c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sz w:val="24"/>
                                <w:lang w:val="en-US"/>
                              </w:rPr>
                              <m:t>DO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4"/>
                              </w:rPr>
                              <m:t>c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sz w:val="24"/>
                              </w:rPr>
                              <m:t>BI</m:t>
                            </m:r>
                          </m:sub>
                        </m:sSub>
                      </m:den>
                    </m:f>
                  </m:e>
                </m:d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</w:rPr>
                      <m:t>DO</m:t>
                    </m:r>
                  </m:sub>
                </m:sSub>
                <m:r>
                  <w:rPr>
                    <w:rFonts w:ascii="Cambria Math" w:hAnsi="Cambria Math" w:cs="Arial"/>
                    <w:sz w:val="24"/>
                  </w:rPr>
                  <m:t>,</m:t>
                </m:r>
              </m:oMath>
            </m:oMathPara>
          </w:p>
        </w:tc>
        <w:tc>
          <w:tcPr>
            <w:tcW w:w="560" w:type="dxa"/>
            <w:vAlign w:val="center"/>
          </w:tcPr>
          <w:p w14:paraId="3070A747" w14:textId="77777777" w:rsidR="006936E9" w:rsidRPr="00196171" w:rsidRDefault="006936E9" w:rsidP="006936E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196171">
              <w:rPr>
                <w:rFonts w:ascii="Arial" w:hAnsi="Arial" w:cs="Arial"/>
                <w:sz w:val="24"/>
                <w:lang w:val="en-US"/>
              </w:rPr>
              <w:t>(2)</w:t>
            </w:r>
          </w:p>
        </w:tc>
      </w:tr>
    </w:tbl>
    <w:p w14:paraId="3BA36467" w14:textId="77777777" w:rsidR="006936E9" w:rsidRPr="00196171" w:rsidRDefault="006936E9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</w:p>
    <w:p w14:paraId="064FA55A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eastAsia="Yu Mincho" w:hAnsi="Arial" w:cs="Arial"/>
          <w:sz w:val="24"/>
        </w:rPr>
      </w:pPr>
      <w:r w:rsidRPr="00196171">
        <w:rPr>
          <w:rFonts w:ascii="Arial" w:hAnsi="Arial" w:cs="Arial"/>
          <w:sz w:val="24"/>
        </w:rPr>
        <w:t>где,</w:t>
      </w:r>
      <w:r w:rsidR="006936E9" w:rsidRPr="00196171">
        <w:rPr>
          <w:rFonts w:ascii="Arial" w:hAnsi="Arial" w:cs="Arial"/>
          <w:sz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BI</m:t>
            </m:r>
          </m:sub>
        </m:sSub>
      </m:oMath>
      <w:r w:rsidRPr="00196171">
        <w:rPr>
          <w:rFonts w:ascii="Arial" w:eastAsia="Yu Mincho" w:hAnsi="Arial" w:cs="Arial"/>
          <w:sz w:val="24"/>
        </w:rPr>
        <w:t xml:space="preserve"> </w:t>
      </w:r>
      <w:r w:rsidR="006936E9" w:rsidRPr="00196171">
        <w:rPr>
          <w:rFonts w:ascii="Arial" w:eastAsia="Yu Mincho" w:hAnsi="Arial" w:cs="Arial"/>
          <w:sz w:val="24"/>
        </w:rPr>
        <w:t>–</w:t>
      </w:r>
      <w:r w:rsidRPr="00196171">
        <w:rPr>
          <w:rFonts w:ascii="Arial" w:eastAsia="Yu Mincho" w:hAnsi="Arial" w:cs="Arial"/>
          <w:sz w:val="24"/>
        </w:rPr>
        <w:t xml:space="preserve"> концентрация растворенного вещества на входе крови гемодиализатор</w:t>
      </w:r>
      <w:r w:rsidR="007507BD" w:rsidRPr="00196171">
        <w:rPr>
          <w:rFonts w:ascii="Arial" w:eastAsia="Yu Mincho" w:hAnsi="Arial" w:cs="Arial"/>
          <w:sz w:val="24"/>
        </w:rPr>
        <w:t>а</w:t>
      </w:r>
      <w:r w:rsidRPr="00196171">
        <w:rPr>
          <w:rFonts w:ascii="Arial" w:eastAsia="Yu Mincho" w:hAnsi="Arial" w:cs="Arial"/>
          <w:sz w:val="24"/>
        </w:rPr>
        <w:t xml:space="preserve"> или гемодиафильтр</w:t>
      </w:r>
      <w:r w:rsidR="007507BD" w:rsidRPr="00196171">
        <w:rPr>
          <w:rFonts w:ascii="Arial" w:eastAsia="Yu Mincho" w:hAnsi="Arial" w:cs="Arial"/>
          <w:sz w:val="24"/>
        </w:rPr>
        <w:t>а</w:t>
      </w:r>
      <w:r w:rsidRPr="00196171">
        <w:rPr>
          <w:rFonts w:ascii="Arial" w:eastAsia="Yu Mincho" w:hAnsi="Arial" w:cs="Arial"/>
          <w:sz w:val="24"/>
        </w:rPr>
        <w:t xml:space="preserve">; </w:t>
      </w:r>
    </w:p>
    <w:p w14:paraId="388730AF" w14:textId="77777777" w:rsidR="007D20A2" w:rsidRPr="00196171" w:rsidRDefault="00000000" w:rsidP="00485C8E">
      <w:pPr>
        <w:widowControl w:val="0"/>
        <w:autoSpaceDE w:val="0"/>
        <w:autoSpaceDN w:val="0"/>
        <w:adjustRightInd w:val="0"/>
        <w:jc w:val="both"/>
        <w:rPr>
          <w:rFonts w:ascii="Arial" w:eastAsia="Yu Mincho" w:hAnsi="Arial" w:cs="Arial"/>
          <w:sz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BO</m:t>
            </m:r>
          </m:sub>
        </m:sSub>
      </m:oMath>
      <w:r w:rsidR="007D20A2" w:rsidRPr="00196171">
        <w:rPr>
          <w:rFonts w:ascii="Arial" w:eastAsia="Yu Mincho" w:hAnsi="Arial" w:cs="Arial"/>
          <w:sz w:val="24"/>
        </w:rPr>
        <w:t xml:space="preserve"> </w:t>
      </w:r>
      <w:r w:rsidR="006936E9" w:rsidRPr="00196171">
        <w:rPr>
          <w:rFonts w:ascii="Arial" w:eastAsia="Yu Mincho" w:hAnsi="Arial" w:cs="Arial"/>
          <w:sz w:val="24"/>
        </w:rPr>
        <w:t>–</w:t>
      </w:r>
      <w:r w:rsidR="007D20A2" w:rsidRPr="00196171">
        <w:rPr>
          <w:rFonts w:ascii="Arial" w:eastAsia="Yu Mincho" w:hAnsi="Arial" w:cs="Arial"/>
          <w:sz w:val="24"/>
        </w:rPr>
        <w:t xml:space="preserve"> концентрация растворенного вещества на выходе крови гемодиализатора или гемодиафильтра;</w:t>
      </w:r>
    </w:p>
    <w:p w14:paraId="35636BE3" w14:textId="77777777" w:rsidR="007D20A2" w:rsidRPr="00196171" w:rsidRDefault="00000000" w:rsidP="00485C8E">
      <w:pPr>
        <w:widowControl w:val="0"/>
        <w:autoSpaceDE w:val="0"/>
        <w:autoSpaceDN w:val="0"/>
        <w:adjustRightInd w:val="0"/>
        <w:jc w:val="both"/>
        <w:rPr>
          <w:rFonts w:ascii="Arial" w:eastAsia="Yu Mincho" w:hAnsi="Arial" w:cs="Arial"/>
          <w:sz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lang w:val="en-US"/>
              </w:rPr>
              <m:t>DO</m:t>
            </m:r>
          </m:sub>
        </m:sSub>
        <m:r>
          <w:rPr>
            <w:rFonts w:ascii="Cambria Math" w:eastAsia="Yu Mincho" w:hAnsi="Cambria Math" w:cs="Arial"/>
            <w:sz w:val="24"/>
          </w:rPr>
          <m:t xml:space="preserve"> </m:t>
        </m:r>
      </m:oMath>
      <w:r w:rsidR="006936E9" w:rsidRPr="00196171">
        <w:rPr>
          <w:rFonts w:ascii="Arial" w:eastAsia="Yu Mincho" w:hAnsi="Arial" w:cs="Arial"/>
          <w:sz w:val="24"/>
        </w:rPr>
        <w:t>–</w:t>
      </w:r>
      <w:r w:rsidR="007D20A2" w:rsidRPr="00196171">
        <w:rPr>
          <w:rFonts w:ascii="Arial" w:eastAsia="Yu Mincho" w:hAnsi="Arial" w:cs="Arial"/>
          <w:sz w:val="24"/>
        </w:rPr>
        <w:t xml:space="preserve"> концентрация растворенного вещества на выходе диализирующего раствора гемодиализатора или гемодиафильтра;</w:t>
      </w:r>
    </w:p>
    <w:p w14:paraId="422EB3CA" w14:textId="77777777" w:rsidR="007D20A2" w:rsidRPr="00196171" w:rsidRDefault="00000000" w:rsidP="00485C8E">
      <w:pPr>
        <w:widowControl w:val="0"/>
        <w:autoSpaceDE w:val="0"/>
        <w:autoSpaceDN w:val="0"/>
        <w:adjustRightInd w:val="0"/>
        <w:jc w:val="both"/>
        <w:rPr>
          <w:rFonts w:ascii="Arial" w:eastAsia="Yu Mincho" w:hAnsi="Arial" w:cs="Arial"/>
          <w:sz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BI</m:t>
            </m:r>
          </m:sub>
        </m:sSub>
      </m:oMath>
      <w:r w:rsidR="007D20A2" w:rsidRPr="00196171">
        <w:rPr>
          <w:rFonts w:ascii="Arial" w:eastAsia="Yu Mincho" w:hAnsi="Arial" w:cs="Arial"/>
          <w:sz w:val="24"/>
        </w:rPr>
        <w:t xml:space="preserve"> </w:t>
      </w:r>
      <w:r w:rsidR="006936E9" w:rsidRPr="00196171">
        <w:rPr>
          <w:rFonts w:ascii="Arial" w:eastAsia="Yu Mincho" w:hAnsi="Arial" w:cs="Arial"/>
          <w:sz w:val="24"/>
        </w:rPr>
        <w:t>–</w:t>
      </w:r>
      <w:r w:rsidR="007D20A2" w:rsidRPr="00196171">
        <w:rPr>
          <w:rFonts w:ascii="Arial" w:eastAsia="Yu Mincho" w:hAnsi="Arial" w:cs="Arial"/>
          <w:sz w:val="24"/>
        </w:rPr>
        <w:t xml:space="preserve"> скорость</w:t>
      </w:r>
      <w:r w:rsidR="007507BD" w:rsidRPr="00196171">
        <w:rPr>
          <w:rFonts w:ascii="Arial" w:eastAsia="Yu Mincho" w:hAnsi="Arial" w:cs="Arial"/>
          <w:sz w:val="24"/>
        </w:rPr>
        <w:t xml:space="preserve"> потока</w:t>
      </w:r>
      <w:r w:rsidR="007D20A2" w:rsidRPr="00196171">
        <w:rPr>
          <w:rFonts w:ascii="Arial" w:eastAsia="Yu Mincho" w:hAnsi="Arial" w:cs="Arial"/>
          <w:sz w:val="24"/>
        </w:rPr>
        <w:t xml:space="preserve"> кров</w:t>
      </w:r>
      <w:r w:rsidR="007507BD" w:rsidRPr="00196171">
        <w:rPr>
          <w:rFonts w:ascii="Arial" w:eastAsia="Yu Mincho" w:hAnsi="Arial" w:cs="Arial"/>
          <w:sz w:val="24"/>
        </w:rPr>
        <w:t>и</w:t>
      </w:r>
      <w:r w:rsidR="007D20A2" w:rsidRPr="00196171">
        <w:rPr>
          <w:rFonts w:ascii="Arial" w:eastAsia="Yu Mincho" w:hAnsi="Arial" w:cs="Arial"/>
          <w:sz w:val="24"/>
        </w:rPr>
        <w:t xml:space="preserve"> на входе в </w:t>
      </w:r>
      <w:r w:rsidR="00750286" w:rsidRPr="00196171">
        <w:rPr>
          <w:rFonts w:ascii="Arial" w:eastAsia="Yu Mincho" w:hAnsi="Arial" w:cs="Arial"/>
          <w:sz w:val="24"/>
        </w:rPr>
        <w:t>изделие</w:t>
      </w:r>
      <w:r w:rsidR="007D20A2" w:rsidRPr="00196171">
        <w:rPr>
          <w:rFonts w:ascii="Arial" w:eastAsia="Yu Mincho" w:hAnsi="Arial" w:cs="Arial"/>
          <w:sz w:val="24"/>
        </w:rPr>
        <w:t>;</w:t>
      </w:r>
    </w:p>
    <w:p w14:paraId="14B41B6F" w14:textId="77777777" w:rsidR="007D20A2" w:rsidRPr="00196171" w:rsidRDefault="00000000" w:rsidP="00485C8E">
      <w:pPr>
        <w:widowControl w:val="0"/>
        <w:autoSpaceDE w:val="0"/>
        <w:autoSpaceDN w:val="0"/>
        <w:adjustRightInd w:val="0"/>
        <w:jc w:val="both"/>
        <w:rPr>
          <w:rFonts w:ascii="Arial" w:eastAsia="Yu Mincho" w:hAnsi="Arial" w:cs="Arial"/>
          <w:sz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DO</m:t>
            </m:r>
          </m:sub>
        </m:sSub>
        <m:r>
          <w:rPr>
            <w:rFonts w:ascii="Cambria Math" w:hAnsi="Cambria Math" w:cs="Arial"/>
            <w:sz w:val="24"/>
          </w:rPr>
          <m:t>-</m:t>
        </m:r>
      </m:oMath>
      <w:r w:rsidR="007D20A2" w:rsidRPr="00196171">
        <w:rPr>
          <w:rFonts w:ascii="Arial" w:eastAsia="Yu Mincho" w:hAnsi="Arial" w:cs="Arial"/>
          <w:sz w:val="24"/>
        </w:rPr>
        <w:t xml:space="preserve"> </w:t>
      </w:r>
      <w:r w:rsidR="00635649" w:rsidRPr="00196171">
        <w:rPr>
          <w:rFonts w:ascii="Arial" w:eastAsia="Yu Mincho" w:hAnsi="Arial" w:cs="Arial"/>
          <w:sz w:val="24"/>
        </w:rPr>
        <w:t>скорость потока</w:t>
      </w:r>
      <w:r w:rsidR="007D20A2" w:rsidRPr="00196171">
        <w:rPr>
          <w:rFonts w:ascii="Arial" w:eastAsia="Yu Mincho" w:hAnsi="Arial" w:cs="Arial"/>
          <w:sz w:val="24"/>
        </w:rPr>
        <w:t xml:space="preserve"> диа</w:t>
      </w:r>
      <w:r w:rsidR="006936E9" w:rsidRPr="00196171">
        <w:rPr>
          <w:rFonts w:ascii="Arial" w:eastAsia="Yu Mincho" w:hAnsi="Arial" w:cs="Arial"/>
          <w:sz w:val="24"/>
        </w:rPr>
        <w:t xml:space="preserve">лизирующего раствора на выходе </w:t>
      </w:r>
      <w:r w:rsidR="007D20A2" w:rsidRPr="00196171">
        <w:rPr>
          <w:rFonts w:ascii="Arial" w:eastAsia="Yu Mincho" w:hAnsi="Arial" w:cs="Arial"/>
          <w:sz w:val="24"/>
        </w:rPr>
        <w:t>гемодиализатора или гемодиафильтра;</w:t>
      </w:r>
    </w:p>
    <w:p w14:paraId="5C8D3D00" w14:textId="77777777" w:rsidR="007D20A2" w:rsidRPr="00196171" w:rsidRDefault="00000000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F</m:t>
            </m:r>
          </m:sub>
        </m:sSub>
      </m:oMath>
      <w:r w:rsidR="007D20A2" w:rsidRPr="00196171">
        <w:rPr>
          <w:rFonts w:ascii="Arial" w:eastAsia="Yu Mincho" w:hAnsi="Arial" w:cs="Arial"/>
          <w:sz w:val="24"/>
        </w:rPr>
        <w:t xml:space="preserve"> </w:t>
      </w:r>
      <w:r w:rsidR="006936E9" w:rsidRPr="00196171">
        <w:rPr>
          <w:rFonts w:ascii="Arial" w:eastAsia="Yu Mincho" w:hAnsi="Arial" w:cs="Arial"/>
          <w:sz w:val="24"/>
        </w:rPr>
        <w:t>–</w:t>
      </w:r>
      <w:r w:rsidR="007D20A2" w:rsidRPr="00196171">
        <w:rPr>
          <w:rFonts w:ascii="Arial" w:eastAsia="Yu Mincho" w:hAnsi="Arial" w:cs="Arial"/>
          <w:sz w:val="24"/>
        </w:rPr>
        <w:t xml:space="preserve"> с</w:t>
      </w:r>
      <w:r w:rsidR="007D20A2" w:rsidRPr="00196171">
        <w:rPr>
          <w:rFonts w:ascii="Arial" w:hAnsi="Arial" w:cs="Arial"/>
          <w:color w:val="1A1718"/>
          <w:sz w:val="24"/>
        </w:rPr>
        <w:t xml:space="preserve">корость потока фильтрата (скорость ультрафильтрации). </w:t>
      </w:r>
    </w:p>
    <w:p w14:paraId="316A1460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4D9C6584" w14:textId="77777777" w:rsidR="006936E9" w:rsidRPr="00196171" w:rsidRDefault="006936E9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196171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196171">
        <w:rPr>
          <w:rFonts w:ascii="Arial" w:hAnsi="Arial" w:cs="Arial"/>
          <w:sz w:val="22"/>
          <w:szCs w:val="22"/>
          <w:lang w:eastAsia="zh-TW"/>
        </w:rPr>
        <w:t xml:space="preserve"> – </w:t>
      </w:r>
      <w:r w:rsidRPr="00196171">
        <w:rPr>
          <w:rStyle w:val="ypks7kbdpwfgdykd3qb9"/>
          <w:rFonts w:ascii="Arial" w:hAnsi="Arial" w:cs="Arial"/>
          <w:sz w:val="22"/>
        </w:rPr>
        <w:t>В</w:t>
      </w:r>
      <w:r w:rsidRPr="00196171">
        <w:rPr>
          <w:rFonts w:ascii="Arial" w:hAnsi="Arial" w:cs="Arial"/>
          <w:sz w:val="22"/>
        </w:rPr>
        <w:t xml:space="preserve"> </w:t>
      </w:r>
      <w:r w:rsidRPr="00196171">
        <w:rPr>
          <w:rStyle w:val="ypks7kbdpwfgdykd3qb9"/>
          <w:rFonts w:ascii="Arial" w:hAnsi="Arial" w:cs="Arial"/>
          <w:sz w:val="22"/>
        </w:rPr>
        <w:t>формулах</w:t>
      </w:r>
      <w:r w:rsidRPr="00196171">
        <w:rPr>
          <w:rFonts w:ascii="Arial" w:hAnsi="Arial" w:cs="Arial"/>
          <w:sz w:val="22"/>
        </w:rPr>
        <w:t xml:space="preserve"> </w:t>
      </w:r>
      <w:r w:rsidRPr="00196171">
        <w:rPr>
          <w:rStyle w:val="ypks7kbdpwfgdykd3qb9"/>
          <w:rFonts w:ascii="Arial" w:hAnsi="Arial" w:cs="Arial"/>
          <w:sz w:val="22"/>
        </w:rPr>
        <w:t>(1)</w:t>
      </w:r>
      <w:r w:rsidRPr="00196171">
        <w:rPr>
          <w:rFonts w:ascii="Arial" w:hAnsi="Arial" w:cs="Arial"/>
          <w:sz w:val="22"/>
        </w:rPr>
        <w:t xml:space="preserve"> </w:t>
      </w:r>
      <w:r w:rsidRPr="00196171">
        <w:rPr>
          <w:rStyle w:val="ypks7kbdpwfgdykd3qb9"/>
          <w:rFonts w:ascii="Arial" w:hAnsi="Arial" w:cs="Arial"/>
          <w:sz w:val="22"/>
        </w:rPr>
        <w:t>и</w:t>
      </w:r>
      <w:r w:rsidRPr="00196171">
        <w:rPr>
          <w:rFonts w:ascii="Arial" w:hAnsi="Arial" w:cs="Arial"/>
          <w:sz w:val="22"/>
        </w:rPr>
        <w:t xml:space="preserve"> </w:t>
      </w:r>
      <w:r w:rsidRPr="00196171">
        <w:rPr>
          <w:rStyle w:val="ypks7kbdpwfgdykd3qb9"/>
          <w:rFonts w:ascii="Arial" w:hAnsi="Arial" w:cs="Arial"/>
          <w:sz w:val="22"/>
        </w:rPr>
        <w:t>(2)</w:t>
      </w:r>
      <w:r w:rsidRPr="00196171">
        <w:rPr>
          <w:rFonts w:ascii="Arial" w:hAnsi="Arial" w:cs="Arial"/>
          <w:sz w:val="22"/>
        </w:rPr>
        <w:t xml:space="preserve"> </w:t>
      </w:r>
      <w:r w:rsidRPr="00196171">
        <w:rPr>
          <w:rStyle w:val="ypks7kbdpwfgdykd3qb9"/>
          <w:rFonts w:ascii="Arial" w:hAnsi="Arial" w:cs="Arial"/>
          <w:sz w:val="22"/>
        </w:rPr>
        <w:t>для</w:t>
      </w:r>
      <w:r w:rsidRPr="00196171">
        <w:rPr>
          <w:rFonts w:ascii="Arial" w:hAnsi="Arial" w:cs="Arial"/>
          <w:sz w:val="22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BI</m:t>
            </m:r>
          </m:sub>
        </m:sSub>
      </m:oMath>
      <w:r w:rsidRPr="00196171">
        <w:rPr>
          <w:rStyle w:val="ypks7kbdpwfgdykd3qb9"/>
          <w:rFonts w:ascii="Arial" w:hAnsi="Arial" w:cs="Arial"/>
          <w:sz w:val="22"/>
        </w:rPr>
        <w:t>,</w:t>
      </w:r>
      <w:r w:rsidRPr="00196171">
        <w:rPr>
          <w:rFonts w:ascii="Arial" w:hAnsi="Arial" w:cs="Arial"/>
          <w:sz w:val="22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BO</m:t>
            </m:r>
          </m:sub>
        </m:sSub>
      </m:oMath>
      <w:r w:rsidRPr="00196171">
        <w:rPr>
          <w:rFonts w:ascii="Arial" w:hAnsi="Arial" w:cs="Arial"/>
          <w:sz w:val="22"/>
        </w:rPr>
        <w:t xml:space="preserve"> </w:t>
      </w:r>
      <w:r w:rsidRPr="00196171">
        <w:rPr>
          <w:rStyle w:val="ypks7kbdpwfgdykd3qb9"/>
          <w:rFonts w:ascii="Arial" w:hAnsi="Arial" w:cs="Arial"/>
          <w:sz w:val="22"/>
        </w:rPr>
        <w:t>и</w:t>
      </w:r>
      <w:r w:rsidRPr="00196171">
        <w:rPr>
          <w:rFonts w:ascii="Arial" w:hAnsi="Arial" w:cs="Arial"/>
          <w:sz w:val="22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lang w:val="en-US"/>
              </w:rPr>
              <m:t>DO</m:t>
            </m:r>
          </m:sub>
        </m:sSub>
      </m:oMath>
      <w:r w:rsidRPr="00196171">
        <w:rPr>
          <w:rFonts w:ascii="Arial" w:hAnsi="Arial" w:cs="Arial"/>
          <w:sz w:val="22"/>
        </w:rPr>
        <w:t xml:space="preserve"> </w:t>
      </w:r>
      <w:r w:rsidRPr="00196171">
        <w:rPr>
          <w:rStyle w:val="ypks7kbdpwfgdykd3qb9"/>
          <w:rFonts w:ascii="Arial" w:hAnsi="Arial" w:cs="Arial"/>
          <w:sz w:val="22"/>
        </w:rPr>
        <w:t>требуются</w:t>
      </w:r>
      <w:r w:rsidRPr="00196171">
        <w:rPr>
          <w:rFonts w:ascii="Arial" w:hAnsi="Arial" w:cs="Arial"/>
          <w:sz w:val="22"/>
        </w:rPr>
        <w:t xml:space="preserve"> одни и </w:t>
      </w:r>
      <w:r w:rsidRPr="00196171">
        <w:rPr>
          <w:rStyle w:val="ypks7kbdpwfgdykd3qb9"/>
          <w:rFonts w:ascii="Arial" w:hAnsi="Arial" w:cs="Arial"/>
          <w:sz w:val="22"/>
        </w:rPr>
        <w:t>те</w:t>
      </w:r>
      <w:r w:rsidRPr="00196171">
        <w:rPr>
          <w:rFonts w:ascii="Arial" w:hAnsi="Arial" w:cs="Arial"/>
          <w:sz w:val="22"/>
        </w:rPr>
        <w:t xml:space="preserve"> </w:t>
      </w:r>
      <w:r w:rsidRPr="00196171">
        <w:rPr>
          <w:rStyle w:val="ypks7kbdpwfgdykd3qb9"/>
          <w:rFonts w:ascii="Arial" w:hAnsi="Arial" w:cs="Arial"/>
          <w:sz w:val="22"/>
        </w:rPr>
        <w:t>же</w:t>
      </w:r>
      <w:r w:rsidRPr="00196171">
        <w:rPr>
          <w:rFonts w:ascii="Arial" w:hAnsi="Arial" w:cs="Arial"/>
          <w:sz w:val="22"/>
        </w:rPr>
        <w:t xml:space="preserve"> </w:t>
      </w:r>
      <w:r w:rsidRPr="00196171">
        <w:rPr>
          <w:rStyle w:val="ypks7kbdpwfgdykd3qb9"/>
          <w:rFonts w:ascii="Arial" w:hAnsi="Arial" w:cs="Arial"/>
          <w:sz w:val="22"/>
        </w:rPr>
        <w:t>единицы</w:t>
      </w:r>
      <w:r w:rsidRPr="00196171">
        <w:rPr>
          <w:rFonts w:ascii="Arial" w:hAnsi="Arial" w:cs="Arial"/>
          <w:sz w:val="22"/>
        </w:rPr>
        <w:t xml:space="preserve"> </w:t>
      </w:r>
      <w:r w:rsidRPr="00196171">
        <w:rPr>
          <w:rStyle w:val="ypks7kbdpwfgdykd3qb9"/>
          <w:rFonts w:ascii="Arial" w:hAnsi="Arial" w:cs="Arial"/>
          <w:sz w:val="22"/>
        </w:rPr>
        <w:t>измерения.</w:t>
      </w:r>
    </w:p>
    <w:p w14:paraId="03EF4D1A" w14:textId="77777777" w:rsidR="006936E9" w:rsidRPr="00196171" w:rsidRDefault="006936E9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0E6D9140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1A1718"/>
          <w:sz w:val="24"/>
        </w:rPr>
      </w:pPr>
      <w:r w:rsidRPr="00196171">
        <w:rPr>
          <w:rFonts w:ascii="Arial" w:hAnsi="Arial" w:cs="Arial"/>
          <w:b/>
          <w:color w:val="1A1718"/>
          <w:sz w:val="24"/>
        </w:rPr>
        <w:t>5.6.2</w:t>
      </w:r>
      <w:r w:rsidR="006936E9" w:rsidRPr="00196171">
        <w:rPr>
          <w:rFonts w:ascii="Arial" w:hAnsi="Arial" w:cs="Arial"/>
          <w:b/>
          <w:color w:val="1A1718"/>
          <w:sz w:val="24"/>
          <w:lang w:val="en-US"/>
        </w:rPr>
        <w:t>  </w:t>
      </w:r>
      <w:r w:rsidRPr="00196171">
        <w:rPr>
          <w:rFonts w:ascii="Arial" w:hAnsi="Arial" w:cs="Arial"/>
          <w:b/>
          <w:color w:val="1A1718"/>
          <w:sz w:val="24"/>
        </w:rPr>
        <w:t>Коэффициент просеивания гемодиализаторов, гемодиафильтров, гемофильт</w:t>
      </w:r>
      <w:r w:rsidR="006936E9" w:rsidRPr="00196171">
        <w:rPr>
          <w:rFonts w:ascii="Arial" w:hAnsi="Arial" w:cs="Arial"/>
          <w:b/>
          <w:color w:val="1A1718"/>
          <w:sz w:val="24"/>
        </w:rPr>
        <w:t>ров и гемоконцентраторов</w:t>
      </w:r>
    </w:p>
    <w:p w14:paraId="1C69FD93" w14:textId="77777777" w:rsidR="006936E9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1A1718"/>
          <w:sz w:val="24"/>
        </w:rPr>
      </w:pPr>
      <w:r w:rsidRPr="00196171">
        <w:rPr>
          <w:rFonts w:ascii="Arial" w:hAnsi="Arial" w:cs="Arial"/>
          <w:color w:val="1A1718"/>
          <w:sz w:val="24"/>
        </w:rPr>
        <w:t>5.6.2.1</w:t>
      </w:r>
      <w:r w:rsidR="006936E9" w:rsidRPr="00196171">
        <w:rPr>
          <w:rFonts w:ascii="Arial" w:hAnsi="Arial" w:cs="Arial"/>
          <w:color w:val="1A1718"/>
          <w:sz w:val="24"/>
          <w:lang w:val="en-US"/>
        </w:rPr>
        <w:t>  </w:t>
      </w:r>
      <w:r w:rsidRPr="00196171">
        <w:rPr>
          <w:rFonts w:ascii="Arial" w:hAnsi="Arial" w:cs="Arial"/>
          <w:color w:val="1A1718"/>
          <w:sz w:val="24"/>
        </w:rPr>
        <w:t>Общие положения</w:t>
      </w:r>
    </w:p>
    <w:p w14:paraId="2931A228" w14:textId="77777777" w:rsidR="006936E9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sz w:val="24"/>
        </w:rPr>
      </w:pPr>
      <w:r w:rsidRPr="00196171">
        <w:rPr>
          <w:rFonts w:ascii="Arial" w:hAnsi="Arial" w:cs="Arial"/>
          <w:sz w:val="24"/>
        </w:rPr>
        <w:t>Соответствие 4.5.2 определ</w:t>
      </w:r>
      <w:r w:rsidR="00960C80" w:rsidRPr="00196171">
        <w:rPr>
          <w:rFonts w:ascii="Arial" w:hAnsi="Arial" w:cs="Arial"/>
          <w:sz w:val="24"/>
        </w:rPr>
        <w:t>яют</w:t>
      </w:r>
      <w:r w:rsidRPr="00196171">
        <w:rPr>
          <w:rFonts w:ascii="Arial" w:hAnsi="Arial" w:cs="Arial"/>
          <w:sz w:val="24"/>
        </w:rPr>
        <w:t xml:space="preserve"> в соответствии с испытанием, описанным в 5.6.2.</w:t>
      </w:r>
    </w:p>
    <w:p w14:paraId="7026A362" w14:textId="77777777" w:rsidR="007D20A2" w:rsidRPr="00196171" w:rsidRDefault="007D20A2" w:rsidP="00485C8E">
      <w:pPr>
        <w:keepNext/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lastRenderedPageBreak/>
        <w:t>5.6.2.2</w:t>
      </w:r>
      <w:r w:rsidR="006936E9" w:rsidRPr="00196171">
        <w:rPr>
          <w:rFonts w:ascii="Arial" w:hAnsi="Arial" w:cs="Arial"/>
          <w:color w:val="1A1718"/>
          <w:sz w:val="24"/>
          <w:lang w:val="en-US"/>
        </w:rPr>
        <w:t>  </w:t>
      </w:r>
      <w:r w:rsidR="006936E9" w:rsidRPr="00196171">
        <w:rPr>
          <w:rFonts w:ascii="Arial" w:hAnsi="Arial" w:cs="Arial"/>
          <w:color w:val="1A1718"/>
          <w:sz w:val="24"/>
        </w:rPr>
        <w:t>Испытательный раствор</w:t>
      </w:r>
    </w:p>
    <w:p w14:paraId="1556D20D" w14:textId="77777777" w:rsidR="006936E9" w:rsidRPr="00196171" w:rsidRDefault="00960C80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Испытательный раствор</w:t>
      </w:r>
      <w:r w:rsidRPr="00196171">
        <w:rPr>
          <w:rFonts w:ascii="Arial" w:hAnsi="Arial" w:cs="Arial"/>
          <w:sz w:val="24"/>
        </w:rPr>
        <w:t xml:space="preserve"> </w:t>
      </w:r>
      <w:r w:rsidR="007D20A2" w:rsidRPr="00196171">
        <w:rPr>
          <w:rFonts w:ascii="Arial" w:hAnsi="Arial" w:cs="Arial"/>
          <w:sz w:val="24"/>
        </w:rPr>
        <w:t>представляет собой антикоагулированную человеческую или бычью плазму с концентрацией белка (60</w:t>
      </w:r>
      <w:r w:rsidR="006936E9" w:rsidRPr="00196171">
        <w:rPr>
          <w:rFonts w:ascii="Arial" w:hAnsi="Arial" w:cs="Arial"/>
          <w:sz w:val="24"/>
        </w:rPr>
        <w:t> </w:t>
      </w:r>
      <w:r w:rsidR="007D20A2" w:rsidRPr="00196171">
        <w:rPr>
          <w:rFonts w:ascii="Arial" w:hAnsi="Arial" w:cs="Arial"/>
          <w:sz w:val="24"/>
        </w:rPr>
        <w:t>±</w:t>
      </w:r>
      <w:r w:rsidR="006936E9" w:rsidRPr="00196171">
        <w:rPr>
          <w:rFonts w:ascii="Arial" w:hAnsi="Arial" w:cs="Arial"/>
          <w:sz w:val="24"/>
        </w:rPr>
        <w:t> </w:t>
      </w:r>
      <w:r w:rsidR="007D20A2" w:rsidRPr="00196171">
        <w:rPr>
          <w:rFonts w:ascii="Arial" w:hAnsi="Arial" w:cs="Arial"/>
          <w:sz w:val="24"/>
        </w:rPr>
        <w:t>5)</w:t>
      </w:r>
      <w:r w:rsidR="006936E9" w:rsidRPr="00196171">
        <w:rPr>
          <w:rFonts w:ascii="Arial" w:hAnsi="Arial" w:cs="Arial"/>
          <w:sz w:val="24"/>
        </w:rPr>
        <w:t> </w:t>
      </w:r>
      <w:r w:rsidR="007D20A2" w:rsidRPr="00196171">
        <w:rPr>
          <w:rFonts w:ascii="Arial" w:hAnsi="Arial" w:cs="Arial"/>
          <w:sz w:val="24"/>
        </w:rPr>
        <w:t xml:space="preserve">г/л. </w:t>
      </w:r>
    </w:p>
    <w:p w14:paraId="3EC5027B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Пром</w:t>
      </w:r>
      <w:r w:rsidR="006936E9" w:rsidRPr="00196171">
        <w:rPr>
          <w:rFonts w:ascii="Arial" w:hAnsi="Arial" w:cs="Arial"/>
          <w:sz w:val="24"/>
        </w:rPr>
        <w:t>ывают</w:t>
      </w:r>
      <w:r w:rsidRPr="00196171">
        <w:rPr>
          <w:rFonts w:ascii="Arial" w:hAnsi="Arial" w:cs="Arial"/>
          <w:sz w:val="24"/>
        </w:rPr>
        <w:t xml:space="preserve"> </w:t>
      </w:r>
      <w:r w:rsidR="00C94569" w:rsidRPr="00196171">
        <w:rPr>
          <w:rFonts w:ascii="Arial" w:hAnsi="Arial" w:cs="Arial"/>
          <w:sz w:val="24"/>
        </w:rPr>
        <w:t>полость</w:t>
      </w:r>
      <w:r w:rsidRPr="00196171">
        <w:rPr>
          <w:rFonts w:ascii="Arial" w:hAnsi="Arial" w:cs="Arial"/>
          <w:sz w:val="24"/>
        </w:rPr>
        <w:t xml:space="preserve"> кров</w:t>
      </w:r>
      <w:r w:rsidR="00C94569" w:rsidRPr="00196171">
        <w:rPr>
          <w:rFonts w:ascii="Arial" w:hAnsi="Arial" w:cs="Arial"/>
          <w:sz w:val="24"/>
        </w:rPr>
        <w:t>и</w:t>
      </w:r>
      <w:r w:rsidRPr="00196171">
        <w:rPr>
          <w:rFonts w:ascii="Arial" w:hAnsi="Arial" w:cs="Arial"/>
          <w:sz w:val="24"/>
        </w:rPr>
        <w:t xml:space="preserve"> </w:t>
      </w:r>
      <w:r w:rsidR="006936E9" w:rsidRPr="00196171">
        <w:rPr>
          <w:rFonts w:ascii="Arial" w:hAnsi="Arial" w:cs="Arial"/>
          <w:sz w:val="24"/>
        </w:rPr>
        <w:t>испытательн</w:t>
      </w:r>
      <w:r w:rsidR="00960C80" w:rsidRPr="00196171">
        <w:rPr>
          <w:rFonts w:ascii="Arial" w:hAnsi="Arial" w:cs="Arial"/>
          <w:sz w:val="24"/>
        </w:rPr>
        <w:t>ым</w:t>
      </w:r>
      <w:r w:rsidRPr="00196171">
        <w:rPr>
          <w:rFonts w:ascii="Arial" w:hAnsi="Arial" w:cs="Arial"/>
          <w:sz w:val="24"/>
        </w:rPr>
        <w:t xml:space="preserve"> </w:t>
      </w:r>
      <w:r w:rsidR="00960C80" w:rsidRPr="00196171">
        <w:rPr>
          <w:rFonts w:ascii="Arial" w:hAnsi="Arial" w:cs="Arial"/>
          <w:sz w:val="24"/>
        </w:rPr>
        <w:t>раствором</w:t>
      </w:r>
      <w:r w:rsidRPr="00196171">
        <w:rPr>
          <w:rFonts w:ascii="Arial" w:hAnsi="Arial" w:cs="Arial"/>
          <w:sz w:val="24"/>
        </w:rPr>
        <w:t>, содержащ</w:t>
      </w:r>
      <w:r w:rsidR="00960C80" w:rsidRPr="00196171">
        <w:rPr>
          <w:rFonts w:ascii="Arial" w:hAnsi="Arial" w:cs="Arial"/>
          <w:sz w:val="24"/>
        </w:rPr>
        <w:t>им</w:t>
      </w:r>
      <w:r w:rsidRPr="00196171">
        <w:rPr>
          <w:rFonts w:ascii="Arial" w:hAnsi="Arial" w:cs="Arial"/>
          <w:sz w:val="24"/>
        </w:rPr>
        <w:t xml:space="preserve"> одно или несколько веществ, перечисленных в </w:t>
      </w:r>
      <w:r w:rsidR="006936E9" w:rsidRPr="00196171">
        <w:rPr>
          <w:rFonts w:ascii="Arial" w:hAnsi="Arial" w:cs="Arial"/>
          <w:sz w:val="24"/>
        </w:rPr>
        <w:t>4.5.2.</w:t>
      </w:r>
    </w:p>
    <w:p w14:paraId="26FD06A5" w14:textId="77777777" w:rsidR="006936E9" w:rsidRPr="00196171" w:rsidRDefault="006936E9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4"/>
        </w:rPr>
      </w:pPr>
    </w:p>
    <w:p w14:paraId="53F4B93D" w14:textId="77777777" w:rsidR="007D20A2" w:rsidRPr="00196171" w:rsidRDefault="00650265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96171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196171">
        <w:rPr>
          <w:rFonts w:ascii="Arial" w:hAnsi="Arial" w:cs="Arial"/>
          <w:sz w:val="22"/>
          <w:szCs w:val="22"/>
          <w:lang w:eastAsia="zh-TW"/>
        </w:rPr>
        <w:t xml:space="preserve"> –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 </w:t>
      </w:r>
      <w:r w:rsidR="00960C80" w:rsidRPr="00196171">
        <w:rPr>
          <w:rFonts w:ascii="Arial" w:hAnsi="Arial" w:cs="Arial"/>
          <w:color w:val="1A1718"/>
          <w:sz w:val="22"/>
          <w:szCs w:val="22"/>
        </w:rPr>
        <w:t>Допускается разведение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 или гемоконцентрация с целью </w:t>
      </w:r>
      <w:r w:rsidR="00960C80" w:rsidRPr="00196171">
        <w:rPr>
          <w:rFonts w:ascii="Arial" w:hAnsi="Arial" w:cs="Arial"/>
          <w:color w:val="1A1718"/>
          <w:sz w:val="22"/>
          <w:szCs w:val="22"/>
        </w:rPr>
        <w:t>регулирования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 концентрации белка и получения заданной концентрации (60</w:t>
      </w:r>
      <w:r w:rsidRPr="00196171">
        <w:rPr>
          <w:rFonts w:ascii="Arial" w:hAnsi="Arial" w:cs="Arial"/>
          <w:color w:val="1A1718"/>
          <w:sz w:val="22"/>
          <w:szCs w:val="22"/>
        </w:rPr>
        <w:t> 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>±</w:t>
      </w:r>
      <w:r w:rsidRPr="00196171">
        <w:rPr>
          <w:rFonts w:ascii="Arial" w:hAnsi="Arial" w:cs="Arial"/>
          <w:color w:val="1A1718"/>
          <w:sz w:val="22"/>
          <w:szCs w:val="22"/>
        </w:rPr>
        <w:t> 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>5)</w:t>
      </w:r>
      <w:r w:rsidRPr="00196171">
        <w:rPr>
          <w:rFonts w:ascii="Arial" w:hAnsi="Arial" w:cs="Arial"/>
          <w:color w:val="1A1718"/>
          <w:sz w:val="22"/>
          <w:szCs w:val="22"/>
        </w:rPr>
        <w:t> 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г/л. </w:t>
      </w:r>
    </w:p>
    <w:p w14:paraId="6E733612" w14:textId="77777777" w:rsidR="006936E9" w:rsidRPr="00196171" w:rsidRDefault="006936E9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4"/>
        </w:rPr>
      </w:pPr>
    </w:p>
    <w:p w14:paraId="54EE335E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5.6.2.3</w:t>
      </w:r>
      <w:r w:rsidR="006936E9" w:rsidRPr="00196171">
        <w:rPr>
          <w:rFonts w:ascii="Arial" w:hAnsi="Arial" w:cs="Arial"/>
          <w:color w:val="1A1718"/>
          <w:sz w:val="24"/>
        </w:rPr>
        <w:t>  </w:t>
      </w:r>
      <w:r w:rsidR="000A6C0D" w:rsidRPr="00196171">
        <w:rPr>
          <w:rFonts w:ascii="Arial" w:hAnsi="Arial" w:cs="Arial"/>
          <w:color w:val="1A1718"/>
          <w:sz w:val="24"/>
        </w:rPr>
        <w:t>Процедура</w:t>
      </w:r>
      <w:r w:rsidRPr="00196171">
        <w:rPr>
          <w:rFonts w:ascii="Arial" w:hAnsi="Arial" w:cs="Arial"/>
          <w:color w:val="1A1718"/>
          <w:sz w:val="24"/>
        </w:rPr>
        <w:t xml:space="preserve"> испытани</w:t>
      </w:r>
      <w:r w:rsidR="000A6C0D" w:rsidRPr="00196171">
        <w:rPr>
          <w:rFonts w:ascii="Arial" w:hAnsi="Arial" w:cs="Arial"/>
          <w:color w:val="1A1718"/>
          <w:sz w:val="24"/>
        </w:rPr>
        <w:t>я</w:t>
      </w:r>
      <w:r w:rsidRPr="00196171">
        <w:rPr>
          <w:rFonts w:ascii="Arial" w:hAnsi="Arial" w:cs="Arial"/>
          <w:color w:val="1A1718"/>
          <w:sz w:val="24"/>
        </w:rPr>
        <w:t xml:space="preserve"> для определения коэффициента просеивания </w:t>
      </w:r>
    </w:p>
    <w:p w14:paraId="51358D77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Настр</w:t>
      </w:r>
      <w:r w:rsidR="000A6C0D" w:rsidRPr="00196171">
        <w:rPr>
          <w:rFonts w:ascii="Arial" w:hAnsi="Arial" w:cs="Arial"/>
          <w:sz w:val="24"/>
        </w:rPr>
        <w:t>аивают</w:t>
      </w:r>
      <w:r w:rsidRPr="00196171">
        <w:rPr>
          <w:rFonts w:ascii="Arial" w:hAnsi="Arial" w:cs="Arial"/>
          <w:sz w:val="24"/>
        </w:rPr>
        <w:t xml:space="preserve"> испытательный контур, как показано на </w:t>
      </w:r>
      <w:r w:rsidR="00650265" w:rsidRPr="00196171">
        <w:rPr>
          <w:rFonts w:ascii="Arial" w:hAnsi="Arial" w:cs="Arial"/>
          <w:sz w:val="24"/>
        </w:rPr>
        <w:t>рисунке 7</w:t>
      </w:r>
      <w:r w:rsidRPr="00196171">
        <w:rPr>
          <w:rFonts w:ascii="Arial" w:hAnsi="Arial" w:cs="Arial"/>
          <w:sz w:val="24"/>
        </w:rPr>
        <w:t>, в однопроходном [</w:t>
      </w:r>
      <w:r w:rsidR="001178B2" w:rsidRPr="00196171">
        <w:rPr>
          <w:rFonts w:ascii="Arial" w:hAnsi="Arial" w:cs="Arial"/>
          <w:sz w:val="24"/>
        </w:rPr>
        <w:t>р</w:t>
      </w:r>
      <w:r w:rsidRPr="00196171">
        <w:rPr>
          <w:rFonts w:ascii="Arial" w:hAnsi="Arial" w:cs="Arial"/>
          <w:sz w:val="24"/>
        </w:rPr>
        <w:t xml:space="preserve">исунок 7 </w:t>
      </w:r>
      <w:r w:rsidR="006C3B35" w:rsidRPr="00196171">
        <w:rPr>
          <w:rFonts w:ascii="Arial" w:hAnsi="Arial" w:cs="Arial"/>
          <w:sz w:val="24"/>
          <w:lang w:val="en-US"/>
        </w:rPr>
        <w:t>b</w:t>
      </w:r>
      <w:r w:rsidRPr="00196171">
        <w:rPr>
          <w:rFonts w:ascii="Arial" w:hAnsi="Arial" w:cs="Arial"/>
          <w:sz w:val="24"/>
        </w:rPr>
        <w:t>)] или рециркуляционном [</w:t>
      </w:r>
      <w:r w:rsidR="001178B2" w:rsidRPr="00196171">
        <w:rPr>
          <w:rFonts w:ascii="Arial" w:hAnsi="Arial" w:cs="Arial"/>
          <w:sz w:val="24"/>
        </w:rPr>
        <w:t>р</w:t>
      </w:r>
      <w:r w:rsidRPr="00196171">
        <w:rPr>
          <w:rFonts w:ascii="Arial" w:hAnsi="Arial" w:cs="Arial"/>
          <w:sz w:val="24"/>
        </w:rPr>
        <w:t xml:space="preserve">исунок 7 </w:t>
      </w:r>
      <w:r w:rsidR="00DF19EA" w:rsidRPr="00196171">
        <w:rPr>
          <w:rFonts w:ascii="Arial" w:hAnsi="Arial" w:cs="Arial"/>
          <w:sz w:val="24"/>
          <w:lang w:val="en-US"/>
        </w:rPr>
        <w:t>a</w:t>
      </w:r>
      <w:r w:rsidRPr="00196171">
        <w:rPr>
          <w:rFonts w:ascii="Arial" w:hAnsi="Arial" w:cs="Arial"/>
          <w:sz w:val="24"/>
        </w:rPr>
        <w:t xml:space="preserve">)] режиме. Перед испытанием </w:t>
      </w:r>
      <w:r w:rsidR="00750286" w:rsidRPr="00196171">
        <w:rPr>
          <w:rFonts w:ascii="Arial" w:hAnsi="Arial" w:cs="Arial"/>
          <w:sz w:val="24"/>
        </w:rPr>
        <w:t>готовят изделия</w:t>
      </w:r>
      <w:r w:rsidRPr="00196171">
        <w:rPr>
          <w:rFonts w:ascii="Arial" w:hAnsi="Arial" w:cs="Arial"/>
          <w:sz w:val="24"/>
        </w:rPr>
        <w:t xml:space="preserve"> в соответствии с инструкциями </w:t>
      </w:r>
      <w:r w:rsidR="00750286" w:rsidRPr="00196171">
        <w:rPr>
          <w:rFonts w:ascii="Arial" w:hAnsi="Arial" w:cs="Arial"/>
          <w:sz w:val="24"/>
        </w:rPr>
        <w:t>изготовителя</w:t>
      </w:r>
      <w:r w:rsidRPr="00196171">
        <w:rPr>
          <w:rFonts w:ascii="Arial" w:hAnsi="Arial" w:cs="Arial"/>
          <w:sz w:val="24"/>
        </w:rPr>
        <w:t xml:space="preserve"> и убе</w:t>
      </w:r>
      <w:r w:rsidR="00750286" w:rsidRPr="00196171">
        <w:rPr>
          <w:rFonts w:ascii="Arial" w:hAnsi="Arial" w:cs="Arial"/>
          <w:sz w:val="24"/>
        </w:rPr>
        <w:t>ждаются</w:t>
      </w:r>
      <w:r w:rsidRPr="00196171">
        <w:rPr>
          <w:rFonts w:ascii="Arial" w:hAnsi="Arial" w:cs="Arial"/>
          <w:sz w:val="24"/>
        </w:rPr>
        <w:t>, что из контура удален весь воздух. Температура испытательного раствора должна поддерживаться на уровне (37</w:t>
      </w:r>
      <w:r w:rsidR="006C3B35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±</w:t>
      </w:r>
      <w:r w:rsidR="006C3B35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1)</w:t>
      </w:r>
      <w:r w:rsidR="006C3B35" w:rsidRPr="00196171">
        <w:rPr>
          <w:rFonts w:ascii="Arial" w:hAnsi="Arial" w:cs="Arial"/>
          <w:sz w:val="24"/>
        </w:rPr>
        <w:t> </w:t>
      </w:r>
      <w:r w:rsidRPr="00196171">
        <w:rPr>
          <w:rFonts w:ascii="Arial" w:hAnsi="Arial" w:cs="Arial"/>
          <w:sz w:val="24"/>
        </w:rPr>
        <w:t>°</w:t>
      </w:r>
      <w:r w:rsidRPr="00196171">
        <w:rPr>
          <w:rFonts w:ascii="Arial" w:hAnsi="Arial" w:cs="Arial"/>
          <w:sz w:val="24"/>
          <w:lang w:val="en-US"/>
        </w:rPr>
        <w:t>C</w:t>
      </w:r>
      <w:r w:rsidRPr="00196171">
        <w:rPr>
          <w:rFonts w:ascii="Arial" w:hAnsi="Arial" w:cs="Arial"/>
          <w:sz w:val="24"/>
        </w:rPr>
        <w:t xml:space="preserve"> в течение всей процедуры. </w:t>
      </w:r>
    </w:p>
    <w:p w14:paraId="0E80F2CA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Во вр</w:t>
      </w:r>
      <w:r w:rsidR="00DF19EA" w:rsidRPr="00196171">
        <w:rPr>
          <w:rFonts w:ascii="Arial" w:hAnsi="Arial" w:cs="Arial"/>
          <w:color w:val="1A1718"/>
          <w:sz w:val="24"/>
        </w:rPr>
        <w:t>емя подготовки и заполнения сливают</w:t>
      </w:r>
      <w:r w:rsidRPr="00196171">
        <w:rPr>
          <w:rFonts w:ascii="Arial" w:hAnsi="Arial" w:cs="Arial"/>
          <w:color w:val="1A1718"/>
          <w:sz w:val="24"/>
        </w:rPr>
        <w:t xml:space="preserve"> промывочную жидкость, чтобы </w:t>
      </w:r>
      <w:r w:rsidR="00DF19EA" w:rsidRPr="00196171">
        <w:rPr>
          <w:rFonts w:ascii="Arial" w:hAnsi="Arial" w:cs="Arial"/>
          <w:color w:val="1A1718"/>
          <w:sz w:val="24"/>
        </w:rPr>
        <w:t>убедиться, что</w:t>
      </w:r>
      <w:r w:rsidRPr="00196171">
        <w:rPr>
          <w:rFonts w:ascii="Arial" w:hAnsi="Arial" w:cs="Arial"/>
          <w:color w:val="1A1718"/>
          <w:sz w:val="24"/>
        </w:rPr>
        <w:t xml:space="preserve"> общ</w:t>
      </w:r>
      <w:r w:rsidR="00DF19EA" w:rsidRPr="00196171">
        <w:rPr>
          <w:rFonts w:ascii="Arial" w:hAnsi="Arial" w:cs="Arial"/>
          <w:color w:val="1A1718"/>
          <w:sz w:val="24"/>
        </w:rPr>
        <w:t>ая</w:t>
      </w:r>
      <w:r w:rsidRPr="00196171">
        <w:rPr>
          <w:rFonts w:ascii="Arial" w:hAnsi="Arial" w:cs="Arial"/>
          <w:color w:val="1A1718"/>
          <w:sz w:val="24"/>
        </w:rPr>
        <w:t xml:space="preserve"> концентраци</w:t>
      </w:r>
      <w:r w:rsidR="00DF19EA" w:rsidRPr="00196171">
        <w:rPr>
          <w:rFonts w:ascii="Arial" w:hAnsi="Arial" w:cs="Arial"/>
          <w:color w:val="1A1718"/>
          <w:sz w:val="24"/>
        </w:rPr>
        <w:t>я</w:t>
      </w:r>
      <w:r w:rsidRPr="00196171">
        <w:rPr>
          <w:rFonts w:ascii="Arial" w:hAnsi="Arial" w:cs="Arial"/>
          <w:color w:val="1A1718"/>
          <w:sz w:val="24"/>
        </w:rPr>
        <w:t xml:space="preserve"> белка в плазме </w:t>
      </w:r>
      <w:r w:rsidR="00DF19EA" w:rsidRPr="00196171">
        <w:rPr>
          <w:rFonts w:ascii="Arial" w:hAnsi="Arial" w:cs="Arial"/>
          <w:color w:val="1A1718"/>
          <w:sz w:val="24"/>
        </w:rPr>
        <w:t xml:space="preserve">остается </w:t>
      </w:r>
      <w:r w:rsidRPr="00196171">
        <w:rPr>
          <w:rFonts w:ascii="Arial" w:hAnsi="Arial" w:cs="Arial"/>
          <w:color w:val="1A1718"/>
          <w:sz w:val="24"/>
        </w:rPr>
        <w:t>в диапазоне (60</w:t>
      </w:r>
      <w:r w:rsidR="006C3B35" w:rsidRPr="00196171">
        <w:rPr>
          <w:rFonts w:ascii="Arial" w:hAnsi="Arial" w:cs="Arial"/>
          <w:color w:val="1A1718"/>
          <w:sz w:val="24"/>
          <w:lang w:val="en-US"/>
        </w:rPr>
        <w:t> </w:t>
      </w:r>
      <w:r w:rsidRPr="00196171">
        <w:rPr>
          <w:rFonts w:ascii="Arial" w:hAnsi="Arial" w:cs="Arial"/>
          <w:color w:val="1A1718"/>
          <w:sz w:val="24"/>
        </w:rPr>
        <w:t>±</w:t>
      </w:r>
      <w:r w:rsidR="006C3B35" w:rsidRPr="00196171">
        <w:rPr>
          <w:rFonts w:ascii="Arial" w:hAnsi="Arial" w:cs="Arial"/>
          <w:color w:val="1A1718"/>
          <w:sz w:val="24"/>
          <w:lang w:val="en-US"/>
        </w:rPr>
        <w:t> </w:t>
      </w:r>
      <w:r w:rsidRPr="00196171">
        <w:rPr>
          <w:rFonts w:ascii="Arial" w:hAnsi="Arial" w:cs="Arial"/>
          <w:color w:val="1A1718"/>
          <w:sz w:val="24"/>
        </w:rPr>
        <w:t>5)</w:t>
      </w:r>
      <w:r w:rsidR="006C3B35" w:rsidRPr="00196171">
        <w:rPr>
          <w:rFonts w:ascii="Arial" w:hAnsi="Arial" w:cs="Arial"/>
          <w:color w:val="1A1718"/>
          <w:sz w:val="24"/>
          <w:lang w:val="en-US"/>
        </w:rPr>
        <w:t> </w:t>
      </w:r>
      <w:r w:rsidRPr="00196171">
        <w:rPr>
          <w:rFonts w:ascii="Arial" w:hAnsi="Arial" w:cs="Arial"/>
          <w:color w:val="1A1718"/>
          <w:sz w:val="24"/>
        </w:rPr>
        <w:t>г/л. Убе</w:t>
      </w:r>
      <w:r w:rsidR="00DF19EA" w:rsidRPr="00196171">
        <w:rPr>
          <w:rFonts w:ascii="Arial" w:hAnsi="Arial" w:cs="Arial"/>
          <w:color w:val="1A1718"/>
          <w:sz w:val="24"/>
        </w:rPr>
        <w:t>ждаются</w:t>
      </w:r>
      <w:r w:rsidRPr="00196171">
        <w:rPr>
          <w:rFonts w:ascii="Arial" w:hAnsi="Arial" w:cs="Arial"/>
          <w:color w:val="1A1718"/>
          <w:sz w:val="24"/>
        </w:rPr>
        <w:t>, что скорост</w:t>
      </w:r>
      <w:r w:rsidR="00DF19EA" w:rsidRPr="00196171">
        <w:rPr>
          <w:rFonts w:ascii="Arial" w:hAnsi="Arial" w:cs="Arial"/>
          <w:color w:val="1A1718"/>
          <w:sz w:val="24"/>
        </w:rPr>
        <w:t>и</w:t>
      </w:r>
      <w:r w:rsidRPr="00196171">
        <w:rPr>
          <w:rFonts w:ascii="Arial" w:hAnsi="Arial" w:cs="Arial"/>
          <w:color w:val="1A1718"/>
          <w:sz w:val="24"/>
        </w:rPr>
        <w:t xml:space="preserve"> потока, давление и температура соответствуют инструкциям </w:t>
      </w:r>
      <w:r w:rsidR="00026474" w:rsidRPr="00196171">
        <w:rPr>
          <w:rFonts w:ascii="Arial" w:hAnsi="Arial" w:cs="Arial"/>
          <w:color w:val="1A1718"/>
          <w:sz w:val="24"/>
        </w:rPr>
        <w:t>изготовителя</w:t>
      </w:r>
      <w:r w:rsidRPr="00196171">
        <w:rPr>
          <w:rFonts w:ascii="Arial" w:hAnsi="Arial" w:cs="Arial"/>
          <w:color w:val="1A1718"/>
          <w:sz w:val="24"/>
        </w:rPr>
        <w:t xml:space="preserve"> и остаются стабильными на протяжении всей процедуры. Регистриру</w:t>
      </w:r>
      <w:r w:rsidR="006C3B35" w:rsidRPr="00196171">
        <w:rPr>
          <w:rFonts w:ascii="Arial" w:hAnsi="Arial" w:cs="Arial"/>
          <w:color w:val="1A1718"/>
          <w:sz w:val="24"/>
        </w:rPr>
        <w:t>ют</w:t>
      </w:r>
      <w:r w:rsidRPr="00196171">
        <w:rPr>
          <w:rFonts w:ascii="Arial" w:hAnsi="Arial" w:cs="Arial"/>
          <w:color w:val="1A1718"/>
          <w:sz w:val="24"/>
        </w:rPr>
        <w:t xml:space="preserve"> данные в ходе процедуры. Для расчета коэффициента просеивания отб</w:t>
      </w:r>
      <w:r w:rsidR="00DF19EA" w:rsidRPr="00196171">
        <w:rPr>
          <w:rFonts w:ascii="Arial" w:hAnsi="Arial" w:cs="Arial"/>
          <w:color w:val="1A1718"/>
          <w:sz w:val="24"/>
        </w:rPr>
        <w:t>ирают</w:t>
      </w:r>
      <w:r w:rsidRPr="00196171">
        <w:rPr>
          <w:rFonts w:ascii="Arial" w:hAnsi="Arial" w:cs="Arial"/>
          <w:color w:val="1A1718"/>
          <w:sz w:val="24"/>
        </w:rPr>
        <w:t xml:space="preserve"> пробы через входной и выходной </w:t>
      </w:r>
      <w:r w:rsidR="00750286" w:rsidRPr="00196171">
        <w:rPr>
          <w:rFonts w:ascii="Arial" w:hAnsi="Arial" w:cs="Arial"/>
          <w:color w:val="1A1718"/>
          <w:sz w:val="24"/>
        </w:rPr>
        <w:t>соединители</w:t>
      </w:r>
      <w:r w:rsidRPr="00196171">
        <w:rPr>
          <w:rFonts w:ascii="Arial" w:hAnsi="Arial" w:cs="Arial"/>
          <w:color w:val="1A1718"/>
          <w:sz w:val="24"/>
        </w:rPr>
        <w:t xml:space="preserve"> крови </w:t>
      </w:r>
      <w:r w:rsidR="00750286" w:rsidRPr="00196171">
        <w:rPr>
          <w:rFonts w:ascii="Arial" w:hAnsi="Arial" w:cs="Arial"/>
          <w:color w:val="1A1718"/>
          <w:sz w:val="24"/>
        </w:rPr>
        <w:t>изделий</w:t>
      </w:r>
      <w:r w:rsidRPr="00196171">
        <w:rPr>
          <w:rFonts w:ascii="Arial" w:hAnsi="Arial" w:cs="Arial"/>
          <w:color w:val="1A1718"/>
          <w:sz w:val="24"/>
        </w:rPr>
        <w:t xml:space="preserve">, а также из фильтрата. </w:t>
      </w:r>
    </w:p>
    <w:p w14:paraId="03EED9B9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Рассчит</w:t>
      </w:r>
      <w:r w:rsidR="006C3B35" w:rsidRPr="00196171">
        <w:rPr>
          <w:rFonts w:ascii="Arial" w:hAnsi="Arial" w:cs="Arial"/>
          <w:color w:val="1A1718"/>
          <w:sz w:val="24"/>
        </w:rPr>
        <w:t>ывают</w:t>
      </w:r>
      <w:r w:rsidRPr="00196171">
        <w:rPr>
          <w:rFonts w:ascii="Arial" w:hAnsi="Arial" w:cs="Arial"/>
          <w:color w:val="1A1718"/>
          <w:sz w:val="24"/>
        </w:rPr>
        <w:t xml:space="preserve"> коэффициент </w:t>
      </w:r>
      <w:r w:rsidR="00DF19EA" w:rsidRPr="00196171">
        <w:rPr>
          <w:rFonts w:ascii="Arial" w:hAnsi="Arial" w:cs="Arial"/>
          <w:color w:val="1A1718"/>
          <w:sz w:val="24"/>
        </w:rPr>
        <w:t>просеивания</w:t>
      </w:r>
      <w:r w:rsidRPr="00196171">
        <w:rPr>
          <w:rFonts w:ascii="Arial" w:hAnsi="Arial" w:cs="Arial"/>
          <w:color w:val="1A1718"/>
          <w:sz w:val="24"/>
        </w:rPr>
        <w:t xml:space="preserve"> по </w:t>
      </w:r>
      <w:r w:rsidRPr="00196171">
        <w:rPr>
          <w:rFonts w:ascii="Arial" w:hAnsi="Arial" w:cs="Arial"/>
          <w:sz w:val="24"/>
        </w:rPr>
        <w:t xml:space="preserve">формуле (3). </w:t>
      </w:r>
    </w:p>
    <w:p w14:paraId="7D23335E" w14:textId="77777777" w:rsidR="006C3B35" w:rsidRPr="00196171" w:rsidRDefault="006C3B35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4"/>
        </w:rPr>
      </w:pPr>
    </w:p>
    <w:p w14:paraId="4A76A0F2" w14:textId="77777777" w:rsidR="007D20A2" w:rsidRPr="00196171" w:rsidRDefault="006C3B35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2"/>
          <w:szCs w:val="22"/>
        </w:rPr>
      </w:pPr>
      <w:r w:rsidRPr="00196171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196171">
        <w:rPr>
          <w:rFonts w:ascii="Arial" w:hAnsi="Arial" w:cs="Arial"/>
          <w:sz w:val="22"/>
          <w:szCs w:val="22"/>
          <w:lang w:eastAsia="zh-TW"/>
        </w:rPr>
        <w:t xml:space="preserve"> –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 Хотя </w:t>
      </w:r>
      <w:r w:rsidR="007D20A2" w:rsidRPr="00196171">
        <w:rPr>
          <w:rFonts w:ascii="Arial" w:hAnsi="Arial" w:cs="Arial"/>
          <w:sz w:val="22"/>
          <w:szCs w:val="22"/>
        </w:rPr>
        <w:t xml:space="preserve">на рисунке 7 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поток поступает в </w:t>
      </w:r>
      <w:r w:rsidR="00C94569" w:rsidRPr="00196171">
        <w:rPr>
          <w:rFonts w:ascii="Arial" w:hAnsi="Arial" w:cs="Arial"/>
          <w:color w:val="1A1718"/>
          <w:sz w:val="22"/>
          <w:szCs w:val="22"/>
        </w:rPr>
        <w:t>полость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 крови в нижней части </w:t>
      </w:r>
      <w:r w:rsidR="00750286" w:rsidRPr="00196171">
        <w:rPr>
          <w:rFonts w:ascii="Arial" w:hAnsi="Arial" w:cs="Arial"/>
          <w:color w:val="1A1718"/>
          <w:sz w:val="22"/>
          <w:szCs w:val="22"/>
        </w:rPr>
        <w:t>изделия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, </w:t>
      </w:r>
      <w:r w:rsidR="009D4DA4" w:rsidRPr="00196171">
        <w:rPr>
          <w:rFonts w:ascii="Arial" w:hAnsi="Arial" w:cs="Arial"/>
          <w:color w:val="1A1718"/>
          <w:sz w:val="22"/>
          <w:szCs w:val="22"/>
        </w:rPr>
        <w:t>испытание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 </w:t>
      </w:r>
      <w:r w:rsidR="006D00FE" w:rsidRPr="00196171">
        <w:rPr>
          <w:rFonts w:ascii="Arial" w:hAnsi="Arial" w:cs="Arial"/>
          <w:color w:val="1A1718"/>
          <w:sz w:val="22"/>
          <w:szCs w:val="22"/>
        </w:rPr>
        <w:t>допускается проводить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 и при потоке, поступающем в </w:t>
      </w:r>
      <w:r w:rsidR="00C94569" w:rsidRPr="00196171">
        <w:rPr>
          <w:rFonts w:ascii="Arial" w:hAnsi="Arial" w:cs="Arial"/>
          <w:color w:val="1A1718"/>
          <w:sz w:val="22"/>
          <w:szCs w:val="22"/>
        </w:rPr>
        <w:t>полость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 крови в верхней части </w:t>
      </w:r>
      <w:r w:rsidR="00750286" w:rsidRPr="00196171">
        <w:rPr>
          <w:rFonts w:ascii="Arial" w:hAnsi="Arial" w:cs="Arial"/>
          <w:color w:val="1A1718"/>
          <w:sz w:val="22"/>
          <w:szCs w:val="22"/>
        </w:rPr>
        <w:t>изделия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. </w:t>
      </w:r>
      <w:r w:rsidR="009D4DA4" w:rsidRPr="00196171">
        <w:rPr>
          <w:rFonts w:ascii="Arial" w:hAnsi="Arial" w:cs="Arial"/>
          <w:color w:val="1A1718"/>
          <w:sz w:val="22"/>
          <w:szCs w:val="22"/>
        </w:rPr>
        <w:t>Испытание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 также </w:t>
      </w:r>
      <w:r w:rsidR="006D00FE" w:rsidRPr="00196171">
        <w:rPr>
          <w:rFonts w:ascii="Arial" w:hAnsi="Arial" w:cs="Arial"/>
          <w:color w:val="1A1718"/>
          <w:sz w:val="22"/>
          <w:szCs w:val="22"/>
        </w:rPr>
        <w:t>допускается проводить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, когда </w:t>
      </w:r>
      <w:r w:rsidR="00750286" w:rsidRPr="00196171">
        <w:rPr>
          <w:rFonts w:ascii="Arial" w:hAnsi="Arial" w:cs="Arial"/>
          <w:color w:val="1A1718"/>
          <w:sz w:val="22"/>
          <w:szCs w:val="22"/>
        </w:rPr>
        <w:t>изделие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 находится в горизонтальном положении, при условии, что </w:t>
      </w:r>
      <w:r w:rsidR="006D00FE" w:rsidRPr="00196171">
        <w:rPr>
          <w:rFonts w:ascii="Arial" w:hAnsi="Arial" w:cs="Arial"/>
          <w:color w:val="1A1718"/>
          <w:sz w:val="22"/>
          <w:szCs w:val="22"/>
        </w:rPr>
        <w:t xml:space="preserve">такая 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конфигурация </w:t>
      </w:r>
      <w:r w:rsidR="00750286" w:rsidRPr="00196171">
        <w:rPr>
          <w:rFonts w:ascii="Arial" w:hAnsi="Arial" w:cs="Arial"/>
          <w:color w:val="1A1718"/>
          <w:sz w:val="22"/>
          <w:szCs w:val="22"/>
        </w:rPr>
        <w:t>изделия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 обеспечивает результаты, эквивалентные результатам, полученным при верт</w:t>
      </w:r>
      <w:r w:rsidRPr="00196171">
        <w:rPr>
          <w:rFonts w:ascii="Arial" w:hAnsi="Arial" w:cs="Arial"/>
          <w:color w:val="1A1718"/>
          <w:sz w:val="22"/>
          <w:szCs w:val="22"/>
        </w:rPr>
        <w:t xml:space="preserve">икальном положении </w:t>
      </w:r>
      <w:r w:rsidR="00750286" w:rsidRPr="00196171">
        <w:rPr>
          <w:rFonts w:ascii="Arial" w:hAnsi="Arial" w:cs="Arial"/>
          <w:color w:val="1A1718"/>
          <w:sz w:val="22"/>
          <w:szCs w:val="22"/>
        </w:rPr>
        <w:t>изделия</w:t>
      </w:r>
      <w:r w:rsidRPr="00196171">
        <w:rPr>
          <w:rFonts w:ascii="Arial" w:hAnsi="Arial" w:cs="Arial"/>
          <w:color w:val="1A1718"/>
          <w:sz w:val="22"/>
          <w:szCs w:val="22"/>
        </w:rPr>
        <w:t>.</w:t>
      </w:r>
    </w:p>
    <w:p w14:paraId="4409513C" w14:textId="77777777" w:rsidR="006C3B35" w:rsidRPr="00196171" w:rsidRDefault="006C3B35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47E4529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4"/>
        </w:rPr>
      </w:pPr>
      <w:r w:rsidRPr="00196171">
        <w:rPr>
          <w:rFonts w:ascii="Arial" w:hAnsi="Arial" w:cs="Arial"/>
          <w:color w:val="1A1718"/>
          <w:sz w:val="24"/>
        </w:rPr>
        <w:t>5.6.2.4</w:t>
      </w:r>
      <w:r w:rsidR="006C3B35" w:rsidRPr="00196171">
        <w:rPr>
          <w:rFonts w:ascii="Arial" w:hAnsi="Arial" w:cs="Arial"/>
          <w:color w:val="1A1718"/>
          <w:sz w:val="24"/>
        </w:rPr>
        <w:t>  </w:t>
      </w:r>
      <w:r w:rsidRPr="00196171">
        <w:rPr>
          <w:rFonts w:ascii="Arial" w:hAnsi="Arial" w:cs="Arial"/>
          <w:color w:val="1A1718"/>
          <w:sz w:val="24"/>
        </w:rPr>
        <w:t>Р</w:t>
      </w:r>
      <w:r w:rsidR="006C3B35" w:rsidRPr="00196171">
        <w:rPr>
          <w:rFonts w:ascii="Arial" w:hAnsi="Arial" w:cs="Arial"/>
          <w:color w:val="1A1718"/>
          <w:sz w:val="24"/>
        </w:rPr>
        <w:t>асчет коэффициента просеивания:</w:t>
      </w:r>
    </w:p>
    <w:p w14:paraId="6B3011FB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position w:val="2"/>
          <w:sz w:val="24"/>
        </w:rPr>
      </w:pPr>
      <w:r w:rsidRPr="00196171">
        <w:rPr>
          <w:rFonts w:ascii="Arial" w:hAnsi="Arial" w:cs="Arial"/>
          <w:color w:val="1A1718"/>
          <w:sz w:val="24"/>
        </w:rPr>
        <w:t xml:space="preserve">Коэффициент просеивания </w:t>
      </w:r>
      <w:r w:rsidRPr="00196171">
        <w:rPr>
          <w:rFonts w:ascii="Arial" w:hAnsi="Arial" w:cs="Arial"/>
          <w:i/>
          <w:color w:val="1A1718"/>
          <w:sz w:val="24"/>
          <w:lang w:val="en-US"/>
        </w:rPr>
        <w:t>S</w:t>
      </w:r>
      <w:r w:rsidRPr="00196171">
        <w:rPr>
          <w:rFonts w:ascii="Arial" w:hAnsi="Arial" w:cs="Arial"/>
          <w:color w:val="1A1718"/>
          <w:sz w:val="24"/>
        </w:rPr>
        <w:t xml:space="preserve"> гемодиализатора, гемодиафильтра, гемофильтра или гемоконцентратора рассчитыва</w:t>
      </w:r>
      <w:r w:rsidR="00DD60D6" w:rsidRPr="00196171">
        <w:rPr>
          <w:rFonts w:ascii="Arial" w:hAnsi="Arial" w:cs="Arial"/>
          <w:color w:val="1A1718"/>
          <w:sz w:val="24"/>
        </w:rPr>
        <w:t>ют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Pr="00196171">
        <w:rPr>
          <w:rFonts w:ascii="Arial" w:hAnsi="Arial" w:cs="Arial"/>
          <w:sz w:val="24"/>
        </w:rPr>
        <w:t xml:space="preserve">по формуле </w:t>
      </w:r>
      <w:r w:rsidR="006C3B35" w:rsidRPr="00196171">
        <w:rPr>
          <w:rFonts w:ascii="Arial" w:hAnsi="Arial" w:cs="Arial"/>
          <w:sz w:val="24"/>
        </w:rPr>
        <w:t>(</w:t>
      </w:r>
      <w:r w:rsidRPr="00196171">
        <w:rPr>
          <w:rFonts w:ascii="Arial" w:hAnsi="Arial" w:cs="Arial"/>
          <w:sz w:val="24"/>
        </w:rPr>
        <w:t>3</w:t>
      </w:r>
      <w:r w:rsidR="006C3B35" w:rsidRPr="00196171">
        <w:rPr>
          <w:rFonts w:ascii="Arial" w:hAnsi="Arial" w:cs="Arial"/>
          <w:sz w:val="24"/>
        </w:rPr>
        <w:t>)</w:t>
      </w:r>
    </w:p>
    <w:p w14:paraId="2E2EAD17" w14:textId="77777777" w:rsidR="006C3B35" w:rsidRPr="00196171" w:rsidRDefault="006C3B35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position w:val="2"/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  <w:gridCol w:w="560"/>
      </w:tblGrid>
      <w:tr w:rsidR="006C3B35" w:rsidRPr="00196171" w14:paraId="353F0841" w14:textId="77777777" w:rsidTr="006C3B35">
        <w:tc>
          <w:tcPr>
            <w:tcW w:w="9351" w:type="dxa"/>
            <w:vAlign w:val="center"/>
          </w:tcPr>
          <w:p w14:paraId="4FB31C34" w14:textId="77777777" w:rsidR="006C3B35" w:rsidRPr="00196171" w:rsidRDefault="006C3B35" w:rsidP="006C3B3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position w:val="2"/>
                <w:sz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</w:rPr>
                  <m:t>S=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4"/>
                          </w:rPr>
                          <m:t>2c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</w:rPr>
                          <m:t>F</m:t>
                        </m:r>
                      </m:sub>
                    </m:sSub>
                  </m:num>
                  <m:den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4"/>
                              </w:rPr>
                              <m:t>c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sz w:val="24"/>
                              </w:rPr>
                              <m:t>BI</m:t>
                            </m:r>
                          </m:sub>
                        </m:sSub>
                        <m:r>
                          <w:rPr>
                            <w:rFonts w:ascii="Cambria Math" w:hAnsi="Cambria Math" w:cs="Arial"/>
                            <w:sz w:val="24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4"/>
                              </w:rPr>
                              <m:t>c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sz w:val="24"/>
                              </w:rPr>
                              <m:t>BO</m:t>
                            </m:r>
                          </m:sub>
                        </m:sSub>
                      </m:e>
                    </m:d>
                  </m:den>
                </m:f>
                <m:r>
                  <w:rPr>
                    <w:rFonts w:ascii="Cambria Math" w:hAnsi="Cambria Math" w:cs="Arial"/>
                    <w:sz w:val="24"/>
                  </w:rPr>
                  <m:t>,</m:t>
                </m:r>
              </m:oMath>
            </m:oMathPara>
          </w:p>
        </w:tc>
        <w:tc>
          <w:tcPr>
            <w:tcW w:w="560" w:type="dxa"/>
            <w:vAlign w:val="center"/>
          </w:tcPr>
          <w:p w14:paraId="254DD05B" w14:textId="77777777" w:rsidR="006C3B35" w:rsidRPr="00196171" w:rsidRDefault="006C3B35" w:rsidP="006C3B3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position w:val="2"/>
                <w:sz w:val="24"/>
              </w:rPr>
            </w:pPr>
            <w:r w:rsidRPr="00196171">
              <w:rPr>
                <w:rFonts w:ascii="Arial" w:hAnsi="Arial" w:cs="Arial"/>
                <w:position w:val="2"/>
                <w:sz w:val="24"/>
              </w:rPr>
              <w:t>(3)</w:t>
            </w:r>
          </w:p>
        </w:tc>
      </w:tr>
    </w:tbl>
    <w:p w14:paraId="4E2C6D3F" w14:textId="77777777" w:rsidR="006C3B35" w:rsidRPr="00196171" w:rsidRDefault="006C3B35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position w:val="2"/>
          <w:sz w:val="24"/>
        </w:rPr>
      </w:pPr>
    </w:p>
    <w:p w14:paraId="1967D63E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lastRenderedPageBreak/>
        <w:t>где,</w:t>
      </w:r>
      <w:r w:rsidR="006C3B35" w:rsidRPr="00196171">
        <w:rPr>
          <w:rFonts w:ascii="Arial" w:hAnsi="Arial" w:cs="Arial"/>
          <w:sz w:val="24"/>
        </w:rPr>
        <w:t xml:space="preserve"> </w:t>
      </w:r>
      <w:r w:rsidRPr="00196171">
        <w:rPr>
          <w:rFonts w:ascii="Cambria Math" w:hAnsi="Cambria Math" w:cs="Cambria Math"/>
          <w:sz w:val="24"/>
        </w:rPr>
        <w:t>𝑆</w:t>
      </w:r>
      <w:r w:rsidRPr="00196171">
        <w:rPr>
          <w:rFonts w:ascii="Arial" w:hAnsi="Arial" w:cs="Arial"/>
          <w:sz w:val="24"/>
        </w:rPr>
        <w:t xml:space="preserve"> – коэффициент просеивания;</w:t>
      </w:r>
    </w:p>
    <w:p w14:paraId="3F92BF85" w14:textId="77777777" w:rsidR="007D20A2" w:rsidRPr="00196171" w:rsidRDefault="00000000" w:rsidP="00485C8E">
      <w:pPr>
        <w:widowControl w:val="0"/>
        <w:autoSpaceDE w:val="0"/>
        <w:autoSpaceDN w:val="0"/>
        <w:adjustRightInd w:val="0"/>
        <w:jc w:val="both"/>
        <w:rPr>
          <w:rFonts w:ascii="Arial" w:eastAsia="Yu Mincho" w:hAnsi="Arial" w:cs="Arial"/>
          <w:sz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BI</m:t>
            </m:r>
          </m:sub>
        </m:sSub>
      </m:oMath>
      <w:r w:rsidR="007D20A2" w:rsidRPr="00196171">
        <w:rPr>
          <w:rFonts w:ascii="Arial" w:eastAsia="Yu Mincho" w:hAnsi="Arial" w:cs="Arial"/>
          <w:sz w:val="24"/>
        </w:rPr>
        <w:t xml:space="preserve"> </w:t>
      </w:r>
      <w:r w:rsidR="006C3B35" w:rsidRPr="00196171">
        <w:rPr>
          <w:rFonts w:ascii="Arial" w:eastAsia="Yu Mincho" w:hAnsi="Arial" w:cs="Arial"/>
          <w:sz w:val="24"/>
        </w:rPr>
        <w:t>–</w:t>
      </w:r>
      <w:r w:rsidR="007D20A2" w:rsidRPr="00196171">
        <w:rPr>
          <w:rFonts w:ascii="Arial" w:eastAsia="Yu Mincho" w:hAnsi="Arial" w:cs="Arial"/>
          <w:sz w:val="24"/>
        </w:rPr>
        <w:t xml:space="preserve"> концентрация растворенного вещества на входе крови гемодиализатор</w:t>
      </w:r>
      <w:r w:rsidR="00DD60D6" w:rsidRPr="00196171">
        <w:rPr>
          <w:rFonts w:ascii="Arial" w:eastAsia="Yu Mincho" w:hAnsi="Arial" w:cs="Arial"/>
          <w:sz w:val="24"/>
        </w:rPr>
        <w:t>а</w:t>
      </w:r>
      <w:r w:rsidR="00DD60D6" w:rsidRPr="00196171">
        <w:rPr>
          <w:rFonts w:ascii="Arial" w:hAnsi="Arial" w:cs="Arial"/>
          <w:color w:val="1A1718"/>
          <w:sz w:val="24"/>
        </w:rPr>
        <w:t>, гемодиафильтра</w:t>
      </w:r>
      <w:r w:rsidR="00DD60D6" w:rsidRPr="00196171">
        <w:rPr>
          <w:rFonts w:ascii="Arial" w:eastAsia="Yu Mincho" w:hAnsi="Arial" w:cs="Arial"/>
          <w:sz w:val="24"/>
        </w:rPr>
        <w:t xml:space="preserve">, </w:t>
      </w:r>
      <w:r w:rsidR="00DD60D6" w:rsidRPr="00196171">
        <w:rPr>
          <w:rFonts w:ascii="Arial" w:hAnsi="Arial" w:cs="Arial"/>
          <w:color w:val="1A1718"/>
          <w:sz w:val="24"/>
        </w:rPr>
        <w:t>гемофильтра или гемоконцентратора</w:t>
      </w:r>
      <w:r w:rsidR="007D20A2" w:rsidRPr="00196171">
        <w:rPr>
          <w:rFonts w:ascii="Arial" w:eastAsia="Yu Mincho" w:hAnsi="Arial" w:cs="Arial"/>
          <w:sz w:val="24"/>
        </w:rPr>
        <w:t xml:space="preserve">; </w:t>
      </w:r>
    </w:p>
    <w:p w14:paraId="7BCA3797" w14:textId="77777777" w:rsidR="007D20A2" w:rsidRPr="00196171" w:rsidRDefault="00000000" w:rsidP="00485C8E">
      <w:pPr>
        <w:widowControl w:val="0"/>
        <w:autoSpaceDE w:val="0"/>
        <w:autoSpaceDN w:val="0"/>
        <w:adjustRightInd w:val="0"/>
        <w:jc w:val="both"/>
        <w:rPr>
          <w:rFonts w:ascii="Arial" w:eastAsia="Yu Mincho" w:hAnsi="Arial" w:cs="Arial"/>
          <w:sz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BO</m:t>
            </m:r>
          </m:sub>
        </m:sSub>
      </m:oMath>
      <w:r w:rsidR="007D20A2" w:rsidRPr="00196171">
        <w:rPr>
          <w:rFonts w:ascii="Arial" w:eastAsia="Yu Mincho" w:hAnsi="Arial" w:cs="Arial"/>
          <w:sz w:val="24"/>
        </w:rPr>
        <w:t xml:space="preserve"> </w:t>
      </w:r>
      <w:r w:rsidR="006C3B35" w:rsidRPr="00196171">
        <w:rPr>
          <w:rFonts w:ascii="Arial" w:eastAsia="Yu Mincho" w:hAnsi="Arial" w:cs="Arial"/>
          <w:sz w:val="24"/>
        </w:rPr>
        <w:t>–</w:t>
      </w:r>
      <w:r w:rsidR="007D20A2" w:rsidRPr="00196171">
        <w:rPr>
          <w:rFonts w:ascii="Arial" w:eastAsia="Yu Mincho" w:hAnsi="Arial" w:cs="Arial"/>
          <w:sz w:val="24"/>
        </w:rPr>
        <w:t xml:space="preserve"> концентрация растворенного вещества на выходе крови </w:t>
      </w:r>
      <w:r w:rsidR="00FF6DF8" w:rsidRPr="00196171">
        <w:rPr>
          <w:rFonts w:ascii="Arial" w:eastAsia="Yu Mincho" w:hAnsi="Arial" w:cs="Arial"/>
          <w:sz w:val="24"/>
        </w:rPr>
        <w:t>гемодиализатора</w:t>
      </w:r>
      <w:r w:rsidR="00FF6DF8" w:rsidRPr="00196171">
        <w:rPr>
          <w:rFonts w:ascii="Arial" w:hAnsi="Arial" w:cs="Arial"/>
          <w:color w:val="1A1718"/>
          <w:sz w:val="24"/>
        </w:rPr>
        <w:t>, гемодиафильтра</w:t>
      </w:r>
      <w:r w:rsidR="00FF6DF8" w:rsidRPr="00196171">
        <w:rPr>
          <w:rFonts w:ascii="Arial" w:eastAsia="Yu Mincho" w:hAnsi="Arial" w:cs="Arial"/>
          <w:sz w:val="24"/>
        </w:rPr>
        <w:t xml:space="preserve">, </w:t>
      </w:r>
      <w:r w:rsidR="00FF6DF8" w:rsidRPr="00196171">
        <w:rPr>
          <w:rFonts w:ascii="Arial" w:hAnsi="Arial" w:cs="Arial"/>
          <w:color w:val="1A1718"/>
          <w:sz w:val="24"/>
        </w:rPr>
        <w:t>гемофильтра или гемоконцентратора</w:t>
      </w:r>
      <w:r w:rsidR="007D20A2" w:rsidRPr="00196171">
        <w:rPr>
          <w:rFonts w:ascii="Arial" w:eastAsia="Yu Mincho" w:hAnsi="Arial" w:cs="Arial"/>
          <w:sz w:val="24"/>
        </w:rPr>
        <w:t>;</w:t>
      </w:r>
    </w:p>
    <w:p w14:paraId="17C399BD" w14:textId="77777777" w:rsidR="007D20A2" w:rsidRPr="00196171" w:rsidRDefault="00000000" w:rsidP="00485C8E">
      <w:pPr>
        <w:widowControl w:val="0"/>
        <w:autoSpaceDE w:val="0"/>
        <w:autoSpaceDN w:val="0"/>
        <w:adjustRightInd w:val="0"/>
        <w:jc w:val="both"/>
        <w:rPr>
          <w:rFonts w:ascii="Arial" w:eastAsia="Yu Mincho" w:hAnsi="Arial" w:cs="Arial"/>
          <w:sz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F</m:t>
            </m:r>
          </m:sub>
        </m:sSub>
      </m:oMath>
      <w:r w:rsidR="006C3B35" w:rsidRPr="00196171">
        <w:rPr>
          <w:rFonts w:ascii="Arial" w:eastAsia="Yu Mincho" w:hAnsi="Arial" w:cs="Arial"/>
          <w:sz w:val="24"/>
        </w:rPr>
        <w:t xml:space="preserve"> –</w:t>
      </w:r>
      <w:r w:rsidR="007D20A2" w:rsidRPr="00196171">
        <w:rPr>
          <w:rFonts w:ascii="Arial" w:eastAsia="Yu Mincho" w:hAnsi="Arial" w:cs="Arial"/>
          <w:sz w:val="24"/>
        </w:rPr>
        <w:t xml:space="preserve"> концентр</w:t>
      </w:r>
      <w:r w:rsidR="006C3B35" w:rsidRPr="00196171">
        <w:rPr>
          <w:rFonts w:ascii="Arial" w:eastAsia="Yu Mincho" w:hAnsi="Arial" w:cs="Arial"/>
          <w:sz w:val="24"/>
        </w:rPr>
        <w:t xml:space="preserve">ация растворенного вещества на </w:t>
      </w:r>
      <w:r w:rsidR="00FF6DF8" w:rsidRPr="00196171">
        <w:rPr>
          <w:rFonts w:ascii="Arial" w:eastAsia="Yu Mincho" w:hAnsi="Arial" w:cs="Arial"/>
          <w:sz w:val="24"/>
        </w:rPr>
        <w:t>стороне фильтрата</w:t>
      </w:r>
      <w:r w:rsidR="007D20A2" w:rsidRPr="00196171">
        <w:rPr>
          <w:rFonts w:ascii="Arial" w:eastAsia="Yu Mincho" w:hAnsi="Arial" w:cs="Arial"/>
          <w:sz w:val="24"/>
        </w:rPr>
        <w:t xml:space="preserve"> </w:t>
      </w:r>
      <w:r w:rsidR="00FF6DF8" w:rsidRPr="00196171">
        <w:rPr>
          <w:rFonts w:ascii="Arial" w:eastAsia="Yu Mincho" w:hAnsi="Arial" w:cs="Arial"/>
          <w:sz w:val="24"/>
        </w:rPr>
        <w:t>гемодиализатора</w:t>
      </w:r>
      <w:r w:rsidR="00FF6DF8" w:rsidRPr="00196171">
        <w:rPr>
          <w:rFonts w:ascii="Arial" w:hAnsi="Arial" w:cs="Arial"/>
          <w:color w:val="1A1718"/>
          <w:sz w:val="24"/>
        </w:rPr>
        <w:t>, гемодиафильтра</w:t>
      </w:r>
      <w:r w:rsidR="00FF6DF8" w:rsidRPr="00196171">
        <w:rPr>
          <w:rFonts w:ascii="Arial" w:eastAsia="Yu Mincho" w:hAnsi="Arial" w:cs="Arial"/>
          <w:sz w:val="24"/>
        </w:rPr>
        <w:t xml:space="preserve">, </w:t>
      </w:r>
      <w:r w:rsidR="00FF6DF8" w:rsidRPr="00196171">
        <w:rPr>
          <w:rFonts w:ascii="Arial" w:hAnsi="Arial" w:cs="Arial"/>
          <w:color w:val="1A1718"/>
          <w:sz w:val="24"/>
        </w:rPr>
        <w:t>гемофильтра или гемоконцентратора.</w:t>
      </w:r>
    </w:p>
    <w:p w14:paraId="45EDA121" w14:textId="77777777" w:rsidR="004301C2" w:rsidRPr="00196171" w:rsidRDefault="004301C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4"/>
        </w:rPr>
      </w:pPr>
    </w:p>
    <w:p w14:paraId="484B550A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 xml:space="preserve">В </w:t>
      </w:r>
      <w:r w:rsidRPr="00196171">
        <w:rPr>
          <w:rFonts w:ascii="Arial" w:hAnsi="Arial" w:cs="Arial"/>
          <w:sz w:val="24"/>
        </w:rPr>
        <w:t xml:space="preserve">формуле (3) </w:t>
      </w:r>
      <w:r w:rsidRPr="00196171">
        <w:rPr>
          <w:rFonts w:ascii="Arial" w:hAnsi="Arial" w:cs="Arial"/>
          <w:color w:val="1A1718"/>
          <w:sz w:val="24"/>
        </w:rPr>
        <w:t>необходимо использовать одинаковые единицы концентрации для</w:t>
      </w: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 xml:space="preserve"> c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BI</m:t>
            </m:r>
          </m:sub>
        </m:sSub>
      </m:oMath>
      <w:r w:rsidRPr="00196171">
        <w:rPr>
          <w:rFonts w:ascii="Arial" w:hAnsi="Arial" w:cs="Arial"/>
          <w:color w:val="1A1718"/>
          <w:sz w:val="24"/>
        </w:rPr>
        <w:t xml:space="preserve">, </w:t>
      </w: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BO</m:t>
            </m:r>
          </m:sub>
        </m:sSub>
      </m:oMath>
      <w:r w:rsidRPr="00196171">
        <w:rPr>
          <w:rFonts w:ascii="Arial" w:hAnsi="Arial" w:cs="Arial"/>
          <w:color w:val="1A1718"/>
          <w:sz w:val="24"/>
        </w:rPr>
        <w:t xml:space="preserve">и </w:t>
      </w: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F</m:t>
            </m:r>
          </m:sub>
        </m:sSub>
      </m:oMath>
      <w:r w:rsidR="004301C2" w:rsidRPr="00196171">
        <w:rPr>
          <w:rFonts w:ascii="Arial" w:hAnsi="Arial" w:cs="Arial"/>
          <w:sz w:val="24"/>
        </w:rPr>
        <w:t>.</w:t>
      </w:r>
    </w:p>
    <w:p w14:paraId="0D0A499C" w14:textId="77777777" w:rsidR="004301C2" w:rsidRPr="00196171" w:rsidRDefault="004301C2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6"/>
        <w:gridCol w:w="4945"/>
      </w:tblGrid>
      <w:tr w:rsidR="004301C2" w:rsidRPr="00196171" w14:paraId="0D0130ED" w14:textId="77777777" w:rsidTr="001C0CDC">
        <w:tc>
          <w:tcPr>
            <w:tcW w:w="4955" w:type="dxa"/>
          </w:tcPr>
          <w:p w14:paraId="5EB6AB81" w14:textId="77777777" w:rsidR="004301C2" w:rsidRPr="00196171" w:rsidRDefault="004301C2" w:rsidP="003765E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Arial" w:hAnsi="Arial" w:cs="Arial"/>
                <w:sz w:val="24"/>
              </w:rPr>
            </w:pPr>
            <w:r w:rsidRPr="00196171">
              <w:rPr>
                <w:rFonts w:ascii="Arial" w:eastAsia="Times New Roman" w:hAnsi="Arial" w:cs="Arial"/>
                <w:noProof/>
                <w:sz w:val="24"/>
                <w:shd w:val="clear" w:color="auto" w:fill="FFFFFF"/>
                <w:lang w:eastAsia="ru-RU"/>
              </w:rPr>
              <w:drawing>
                <wp:inline distT="0" distB="0" distL="0" distR="0" wp14:anchorId="34C03E97" wp14:editId="4E2DF275">
                  <wp:extent cx="3020529" cy="3162723"/>
                  <wp:effectExtent l="0" t="0" r="2540" b="0"/>
                  <wp:docPr id="25" name="Изображение 9" descr="Data:переводы:картинки:7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ata:переводы:картинки:7a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7519" cy="3170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14:paraId="20DE58CB" w14:textId="77777777" w:rsidR="004301C2" w:rsidRPr="00196171" w:rsidRDefault="004301C2" w:rsidP="003765E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Arial" w:hAnsi="Arial" w:cs="Arial"/>
                <w:sz w:val="24"/>
              </w:rPr>
            </w:pPr>
            <w:r w:rsidRPr="00196171">
              <w:rPr>
                <w:rFonts w:ascii="Arial" w:eastAsia="Times New Roman" w:hAnsi="Arial" w:cs="Arial"/>
                <w:noProof/>
                <w:sz w:val="24"/>
                <w:shd w:val="clear" w:color="auto" w:fill="FFFFFF"/>
                <w:lang w:eastAsia="ru-RU"/>
              </w:rPr>
              <w:drawing>
                <wp:inline distT="0" distB="0" distL="0" distR="0" wp14:anchorId="2A31DA02" wp14:editId="558553B2">
                  <wp:extent cx="2898867" cy="2980690"/>
                  <wp:effectExtent l="0" t="0" r="0" b="0"/>
                  <wp:docPr id="26" name="Изображение 12" descr="Data:переводы:картинки:7b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ata:переводы:картинки:7b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2737" cy="2984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01C2" w:rsidRPr="00196171" w14:paraId="2C91AD44" w14:textId="77777777" w:rsidTr="001C0CDC">
        <w:tc>
          <w:tcPr>
            <w:tcW w:w="4955" w:type="dxa"/>
          </w:tcPr>
          <w:p w14:paraId="01BEAB06" w14:textId="77777777" w:rsidR="004301C2" w:rsidRPr="00196171" w:rsidRDefault="001C0CDC" w:rsidP="0013338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196171">
              <w:rPr>
                <w:rFonts w:ascii="Arial" w:eastAsia="Times New Roman" w:hAnsi="Arial" w:cs="Arial"/>
                <w:sz w:val="24"/>
                <w:shd w:val="clear" w:color="auto" w:fill="FFFFFF"/>
                <w:lang w:val="en-US" w:eastAsia="ru-RU"/>
              </w:rPr>
              <w:t>a</w:t>
            </w:r>
            <w:r w:rsidRPr="00196171">
              <w:rPr>
                <w:rFonts w:ascii="Arial" w:eastAsia="Times New Roman" w:hAnsi="Arial" w:cs="Arial"/>
                <w:sz w:val="24"/>
                <w:shd w:val="clear" w:color="auto" w:fill="FFFFFF"/>
                <w:lang w:eastAsia="ru-RU"/>
              </w:rPr>
              <w:t>)  Рециркуляционная  система</w:t>
            </w:r>
            <w:r w:rsidR="0013338B" w:rsidRPr="00196171">
              <w:rPr>
                <w:rFonts w:ascii="Arial" w:eastAsia="Times New Roman" w:hAnsi="Arial" w:cs="Arial"/>
                <w:sz w:val="24"/>
                <w:shd w:val="clear" w:color="auto" w:fill="FFFFFF"/>
                <w:lang w:eastAsia="ru-RU"/>
              </w:rPr>
              <w:t xml:space="preserve"> (замкнутый контур)</w:t>
            </w:r>
          </w:p>
        </w:tc>
        <w:tc>
          <w:tcPr>
            <w:tcW w:w="4956" w:type="dxa"/>
          </w:tcPr>
          <w:p w14:paraId="0AB3BE21" w14:textId="77777777" w:rsidR="004301C2" w:rsidRPr="00196171" w:rsidRDefault="001C0CDC" w:rsidP="001C0CD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196171">
              <w:rPr>
                <w:rFonts w:ascii="Arial" w:eastAsia="Times New Roman" w:hAnsi="Arial" w:cs="Arial"/>
                <w:sz w:val="24"/>
                <w:shd w:val="clear" w:color="auto" w:fill="FFFFFF"/>
                <w:lang w:val="en-US" w:eastAsia="ru-RU"/>
              </w:rPr>
              <w:t>b</w:t>
            </w:r>
            <w:r w:rsidRPr="00196171">
              <w:rPr>
                <w:rFonts w:ascii="Arial" w:eastAsia="Times New Roman" w:hAnsi="Arial" w:cs="Arial"/>
                <w:sz w:val="24"/>
                <w:shd w:val="clear" w:color="auto" w:fill="FFFFFF"/>
                <w:lang w:eastAsia="ru-RU"/>
              </w:rPr>
              <w:t>)</w:t>
            </w:r>
            <w:r w:rsidRPr="00196171">
              <w:rPr>
                <w:rFonts w:ascii="Arial" w:eastAsia="Times New Roman" w:hAnsi="Arial" w:cs="Arial"/>
                <w:sz w:val="24"/>
                <w:shd w:val="clear" w:color="auto" w:fill="FFFFFF"/>
                <w:lang w:val="en-US" w:eastAsia="ru-RU"/>
              </w:rPr>
              <w:t>  </w:t>
            </w:r>
            <w:r w:rsidRPr="00196171">
              <w:rPr>
                <w:rFonts w:ascii="Arial" w:eastAsia="Times New Roman" w:hAnsi="Arial" w:cs="Arial"/>
                <w:sz w:val="24"/>
                <w:shd w:val="clear" w:color="auto" w:fill="FFFFFF"/>
                <w:lang w:eastAsia="ru-RU"/>
              </w:rPr>
              <w:t>Однопроходная система (открытый контур)</w:t>
            </w:r>
          </w:p>
        </w:tc>
      </w:tr>
    </w:tbl>
    <w:p w14:paraId="6BB0D9CA" w14:textId="77777777" w:rsidR="004301C2" w:rsidRPr="00196171" w:rsidRDefault="004301C2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0"/>
        </w:rPr>
      </w:pPr>
    </w:p>
    <w:p w14:paraId="7AA01201" w14:textId="77777777" w:rsidR="007D20A2" w:rsidRPr="00196171" w:rsidRDefault="001C0CDC" w:rsidP="00173EFD">
      <w:pPr>
        <w:ind w:firstLine="0"/>
        <w:jc w:val="center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>1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– </w:t>
      </w:r>
      <w:r w:rsidR="00173EF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егулятор давления; </w:t>
      </w:r>
      <w:r w:rsidR="001B0CC4" w:rsidRPr="00196171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>2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– </w:t>
      </w:r>
      <w:r w:rsidR="00173EF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гемодиализатор, гемодиафильтр, гемофильтр или гемоконцентратор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  <w:r w:rsidR="001B0CC4" w:rsidRPr="00196171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>3</w:t>
      </w:r>
      <w:r w:rsidR="001B0CC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–</w:t>
      </w:r>
      <w:r w:rsidR="00910DD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173EF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насос</w:t>
      </w:r>
      <w:r w:rsidR="00910DD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фильтрата</w:t>
      </w:r>
      <w:r w:rsidR="001B0CC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  <w:r w:rsidR="001B0CC4" w:rsidRPr="00196171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 xml:space="preserve"> 4</w:t>
      </w:r>
      <w:r w:rsidR="001B0CC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– </w:t>
      </w:r>
      <w:r w:rsidR="00910DD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перфузионный </w:t>
      </w:r>
      <w:r w:rsidR="00173EF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насос</w:t>
      </w:r>
      <w:r w:rsidR="001B0CC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  <w:r w:rsidR="001B0CC4" w:rsidRPr="00196171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 xml:space="preserve"> 5</w:t>
      </w:r>
      <w:r w:rsidR="001B0CC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– </w:t>
      </w:r>
      <w:r w:rsidR="00173EF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резервуар для испытательного раствора</w:t>
      </w:r>
      <w:r w:rsidR="001B0CC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  <w:r w:rsidR="001B0CC4" w:rsidRPr="00196171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 xml:space="preserve"> 6</w:t>
      </w:r>
      <w:r w:rsidR="001B0CC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– </w:t>
      </w:r>
      <w:r w:rsidR="00173EF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резервуар для испытательного раствора</w:t>
      </w:r>
      <w:r w:rsidR="001B0CC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  <w:r w:rsidR="001B0CC4" w:rsidRPr="00196171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 xml:space="preserve"> 7</w:t>
      </w:r>
      <w:r w:rsidR="001B0CC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– </w:t>
      </w:r>
      <w:r w:rsidR="00910DD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слив</w:t>
      </w:r>
      <w:r w:rsidR="001B0CC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  <w:r w:rsidR="00910DD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br/>
      </w: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BO</m:t>
            </m:r>
          </m:sub>
        </m:sSub>
      </m:oMath>
      <w:r w:rsidR="001B0CC4" w:rsidRPr="00196171">
        <w:rPr>
          <w:rFonts w:ascii="Arial" w:eastAsia="Times New Roman" w:hAnsi="Arial" w:cs="Arial"/>
          <w:sz w:val="24"/>
        </w:rPr>
        <w:t xml:space="preserve"> </w:t>
      </w:r>
      <w:r w:rsidR="00173EFD" w:rsidRPr="00196171">
        <w:rPr>
          <w:rFonts w:ascii="Arial" w:eastAsia="Times New Roman" w:hAnsi="Arial" w:cs="Arial"/>
          <w:sz w:val="24"/>
        </w:rPr>
        <w:t>–</w:t>
      </w:r>
      <w:r w:rsidR="00910DD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173EF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давление</w:t>
      </w:r>
      <w:r w:rsidR="00910DD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крови,</w:t>
      </w:r>
      <w:r w:rsidR="00173EF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910DD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выход</w:t>
      </w:r>
      <w:r w:rsidR="001B0CC4" w:rsidRPr="00196171">
        <w:rPr>
          <w:rFonts w:ascii="Arial" w:eastAsia="Times New Roman" w:hAnsi="Arial" w:cs="Arial"/>
          <w:sz w:val="24"/>
        </w:rPr>
        <w:t xml:space="preserve">; </w:t>
      </w: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 xml:space="preserve"> p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BI</m:t>
            </m:r>
          </m:sub>
        </m:sSub>
      </m:oMath>
      <w:r w:rsidR="00173EFD" w:rsidRPr="00196171">
        <w:rPr>
          <w:rFonts w:ascii="Arial" w:eastAsia="Times New Roman" w:hAnsi="Arial" w:cs="Arial"/>
          <w:sz w:val="24"/>
        </w:rPr>
        <w:t xml:space="preserve"> – </w:t>
      </w:r>
      <w:r w:rsidR="00910DD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давление крови, вход</w:t>
      </w:r>
      <w:r w:rsidR="00173EFD" w:rsidRPr="00196171">
        <w:rPr>
          <w:rFonts w:ascii="Arial" w:eastAsia="Times New Roman" w:hAnsi="Arial" w:cs="Arial"/>
          <w:sz w:val="24"/>
        </w:rPr>
        <w:t xml:space="preserve">; </w:t>
      </w: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FO</m:t>
            </m:r>
          </m:sub>
        </m:sSub>
      </m:oMath>
      <w:r w:rsidR="00173EFD" w:rsidRPr="00196171">
        <w:rPr>
          <w:rFonts w:ascii="Arial" w:eastAsia="Times New Roman" w:hAnsi="Arial" w:cs="Arial"/>
          <w:sz w:val="24"/>
        </w:rPr>
        <w:t xml:space="preserve"> – </w:t>
      </w:r>
      <w:r w:rsidR="00173EF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давление фильтрата на выходе </w:t>
      </w:r>
      <w:r w:rsidR="0075028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</w:p>
    <w:p w14:paraId="69DF9D15" w14:textId="77777777" w:rsidR="00173EFD" w:rsidRPr="00196171" w:rsidRDefault="00173EFD" w:rsidP="00830730">
      <w:pPr>
        <w:ind w:firstLine="0"/>
        <w:jc w:val="center"/>
        <w:rPr>
          <w:rFonts w:ascii="Arial" w:eastAsia="Times New Roman" w:hAnsi="Arial" w:cs="Arial"/>
          <w:sz w:val="20"/>
          <w:shd w:val="clear" w:color="auto" w:fill="FFFFFF"/>
          <w:lang w:eastAsia="ru-RU"/>
        </w:rPr>
      </w:pPr>
    </w:p>
    <w:p w14:paraId="429A1E0C" w14:textId="77777777" w:rsidR="007D20A2" w:rsidRPr="00196171" w:rsidRDefault="007D20A2" w:rsidP="00830730">
      <w:pPr>
        <w:ind w:firstLine="0"/>
        <w:jc w:val="center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Рисунок 7 — Схема систем </w:t>
      </w:r>
      <w:r w:rsidR="00C36A83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для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измерения коэффициентов ультрафильтрации и просеивания гемодиализатора, гемодиафильтра, гемофильтра или гемоконцентратора</w:t>
      </w:r>
    </w:p>
    <w:p w14:paraId="2D7F9005" w14:textId="77777777" w:rsidR="007D20A2" w:rsidRPr="00196171" w:rsidRDefault="007D20A2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11C4EB9B" w14:textId="77777777" w:rsidR="007D20A2" w:rsidRPr="00196171" w:rsidRDefault="007D20A2" w:rsidP="00485C8E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196171">
        <w:rPr>
          <w:rFonts w:ascii="Arial" w:hAnsi="Arial" w:cs="Arial"/>
          <w:b/>
          <w:color w:val="1A1718"/>
          <w:sz w:val="24"/>
        </w:rPr>
        <w:lastRenderedPageBreak/>
        <w:t>5.6.3</w:t>
      </w:r>
      <w:r w:rsidR="00830730" w:rsidRPr="00196171">
        <w:rPr>
          <w:rFonts w:ascii="Arial" w:hAnsi="Arial" w:cs="Arial"/>
          <w:b/>
          <w:color w:val="1A1718"/>
          <w:sz w:val="24"/>
        </w:rPr>
        <w:t>  </w:t>
      </w:r>
      <w:r w:rsidRPr="00196171">
        <w:rPr>
          <w:rFonts w:ascii="Arial" w:hAnsi="Arial" w:cs="Arial"/>
          <w:b/>
          <w:color w:val="1A1718"/>
          <w:sz w:val="24"/>
        </w:rPr>
        <w:t>Скорость ультрафильтрации</w:t>
      </w:r>
    </w:p>
    <w:p w14:paraId="4A8F6057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5.6.3.1</w:t>
      </w:r>
      <w:r w:rsidR="00830730" w:rsidRPr="00196171">
        <w:rPr>
          <w:rFonts w:ascii="Arial" w:hAnsi="Arial" w:cs="Arial"/>
          <w:color w:val="1A1718"/>
          <w:sz w:val="24"/>
        </w:rPr>
        <w:t>  Испытательный</w:t>
      </w:r>
      <w:r w:rsidRPr="00196171">
        <w:rPr>
          <w:rFonts w:ascii="Arial" w:hAnsi="Arial" w:cs="Arial"/>
          <w:color w:val="1A1718"/>
          <w:sz w:val="24"/>
        </w:rPr>
        <w:t xml:space="preserve"> раствор </w:t>
      </w:r>
    </w:p>
    <w:p w14:paraId="796FCAEF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 xml:space="preserve">В качестве </w:t>
      </w:r>
      <w:r w:rsidR="00D62D37" w:rsidRPr="00196171">
        <w:rPr>
          <w:rFonts w:ascii="Arial" w:hAnsi="Arial" w:cs="Arial"/>
          <w:color w:val="1A1718"/>
          <w:sz w:val="24"/>
        </w:rPr>
        <w:t>испытательного</w:t>
      </w:r>
      <w:r w:rsidRPr="00196171">
        <w:rPr>
          <w:rFonts w:ascii="Arial" w:hAnsi="Arial" w:cs="Arial"/>
          <w:color w:val="1A1718"/>
          <w:sz w:val="24"/>
        </w:rPr>
        <w:t xml:space="preserve"> раствора для определения скорости ультрафильтрации гемодиафильтров и гемофильтров использу</w:t>
      </w:r>
      <w:r w:rsidR="00D62D37" w:rsidRPr="00196171">
        <w:rPr>
          <w:rFonts w:ascii="Arial" w:hAnsi="Arial" w:cs="Arial"/>
          <w:color w:val="1A1718"/>
          <w:sz w:val="24"/>
        </w:rPr>
        <w:t>ют</w:t>
      </w:r>
      <w:r w:rsidRPr="00196171">
        <w:rPr>
          <w:rFonts w:ascii="Arial" w:hAnsi="Arial" w:cs="Arial"/>
          <w:color w:val="1A1718"/>
          <w:sz w:val="24"/>
        </w:rPr>
        <w:t xml:space="preserve"> антикоагулированн</w:t>
      </w:r>
      <w:r w:rsidR="00D62D37" w:rsidRPr="00196171">
        <w:rPr>
          <w:rFonts w:ascii="Arial" w:hAnsi="Arial" w:cs="Arial"/>
          <w:color w:val="1A1718"/>
          <w:sz w:val="24"/>
        </w:rPr>
        <w:t>ую</w:t>
      </w:r>
      <w:r w:rsidRPr="00196171">
        <w:rPr>
          <w:rFonts w:ascii="Arial" w:hAnsi="Arial" w:cs="Arial"/>
          <w:color w:val="1A1718"/>
          <w:sz w:val="24"/>
        </w:rPr>
        <w:t xml:space="preserve"> бычь</w:t>
      </w:r>
      <w:r w:rsidR="00D62D37" w:rsidRPr="00196171">
        <w:rPr>
          <w:rFonts w:ascii="Arial" w:hAnsi="Arial" w:cs="Arial"/>
          <w:color w:val="1A1718"/>
          <w:sz w:val="24"/>
        </w:rPr>
        <w:t>ю</w:t>
      </w:r>
      <w:r w:rsidRPr="00196171">
        <w:rPr>
          <w:rFonts w:ascii="Arial" w:hAnsi="Arial" w:cs="Arial"/>
          <w:color w:val="1A1718"/>
          <w:sz w:val="24"/>
        </w:rPr>
        <w:t xml:space="preserve"> или человеческ</w:t>
      </w:r>
      <w:r w:rsidR="00D62D37" w:rsidRPr="00196171">
        <w:rPr>
          <w:rFonts w:ascii="Arial" w:hAnsi="Arial" w:cs="Arial"/>
          <w:color w:val="1A1718"/>
          <w:sz w:val="24"/>
        </w:rPr>
        <w:t>ую</w:t>
      </w:r>
      <w:r w:rsidRPr="00196171">
        <w:rPr>
          <w:rFonts w:ascii="Arial" w:hAnsi="Arial" w:cs="Arial"/>
          <w:color w:val="1A1718"/>
          <w:sz w:val="24"/>
        </w:rPr>
        <w:t xml:space="preserve"> кровь с гематокритом (32</w:t>
      </w:r>
      <w:r w:rsidR="00830730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±</w:t>
      </w:r>
      <w:r w:rsidR="00830730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3)</w:t>
      </w:r>
      <w:r w:rsidR="00830730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% и концентрацией белка (60</w:t>
      </w:r>
      <w:r w:rsidR="00830730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±</w:t>
      </w:r>
      <w:r w:rsidR="00830730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5)</w:t>
      </w:r>
      <w:r w:rsidR="00830730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г/л. Для гемоконцентраторов допускается использова</w:t>
      </w:r>
      <w:r w:rsidR="00D62D37" w:rsidRPr="00196171">
        <w:rPr>
          <w:rFonts w:ascii="Arial" w:hAnsi="Arial" w:cs="Arial"/>
          <w:color w:val="1A1718"/>
          <w:sz w:val="24"/>
        </w:rPr>
        <w:t>ть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="00D62D37" w:rsidRPr="00196171">
        <w:rPr>
          <w:rFonts w:ascii="Arial" w:hAnsi="Arial" w:cs="Arial"/>
          <w:color w:val="1A1718"/>
          <w:sz w:val="24"/>
        </w:rPr>
        <w:t>испытательный раствор</w:t>
      </w:r>
      <w:r w:rsidRPr="00196171">
        <w:rPr>
          <w:rFonts w:ascii="Arial" w:hAnsi="Arial" w:cs="Arial"/>
          <w:color w:val="1A1718"/>
          <w:sz w:val="24"/>
        </w:rPr>
        <w:t xml:space="preserve"> антикоагулированной бычьей или человеческой крови с гематокритом (25</w:t>
      </w:r>
      <w:r w:rsidR="00830730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±</w:t>
      </w:r>
      <w:r w:rsidR="00830730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3)</w:t>
      </w:r>
      <w:r w:rsidR="00830730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% и концентрацией белка (50</w:t>
      </w:r>
      <w:r w:rsidR="00830730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±</w:t>
      </w:r>
      <w:r w:rsidR="00830730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5)</w:t>
      </w:r>
      <w:r w:rsidR="00830730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г/л. Н</w:t>
      </w:r>
      <w:r w:rsidR="004D14A5" w:rsidRPr="00196171">
        <w:rPr>
          <w:rFonts w:ascii="Arial" w:hAnsi="Arial" w:cs="Arial"/>
          <w:color w:val="1A1718"/>
          <w:sz w:val="24"/>
        </w:rPr>
        <w:t>икакая жидкость не должна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="004D14A5" w:rsidRPr="00196171">
        <w:rPr>
          <w:rFonts w:ascii="Arial" w:hAnsi="Arial" w:cs="Arial"/>
          <w:color w:val="1A1718"/>
          <w:sz w:val="24"/>
        </w:rPr>
        <w:t>заполнять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="00D62D37" w:rsidRPr="00196171">
        <w:rPr>
          <w:rFonts w:ascii="Arial" w:hAnsi="Arial" w:cs="Arial"/>
          <w:color w:val="1A1718"/>
          <w:sz w:val="24"/>
        </w:rPr>
        <w:t xml:space="preserve">полость </w:t>
      </w:r>
      <w:r w:rsidRPr="00196171">
        <w:rPr>
          <w:rFonts w:ascii="Arial" w:hAnsi="Arial" w:cs="Arial"/>
          <w:color w:val="1A1718"/>
          <w:sz w:val="24"/>
        </w:rPr>
        <w:t xml:space="preserve">диализирующего раствора или фильтрата. </w:t>
      </w:r>
    </w:p>
    <w:p w14:paraId="50C93127" w14:textId="77777777" w:rsidR="007D20A2" w:rsidRPr="00196171" w:rsidRDefault="00A34943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5.6.3.2 Процедура</w:t>
      </w:r>
      <w:r w:rsidR="007D20A2" w:rsidRPr="00196171">
        <w:rPr>
          <w:rFonts w:ascii="Arial" w:hAnsi="Arial" w:cs="Arial"/>
          <w:color w:val="1A1718"/>
          <w:sz w:val="24"/>
        </w:rPr>
        <w:t xml:space="preserve"> испытани</w:t>
      </w:r>
      <w:r w:rsidR="004D14A5" w:rsidRPr="00196171">
        <w:rPr>
          <w:rFonts w:ascii="Arial" w:hAnsi="Arial" w:cs="Arial"/>
          <w:color w:val="1A1718"/>
          <w:sz w:val="24"/>
        </w:rPr>
        <w:t>я</w:t>
      </w:r>
      <w:r w:rsidR="007D20A2" w:rsidRPr="00196171">
        <w:rPr>
          <w:rFonts w:ascii="Arial" w:hAnsi="Arial" w:cs="Arial"/>
          <w:color w:val="1A1718"/>
          <w:sz w:val="24"/>
        </w:rPr>
        <w:t xml:space="preserve"> для определения скорости ультрафильтрации </w:t>
      </w:r>
    </w:p>
    <w:p w14:paraId="516F8899" w14:textId="77777777" w:rsidR="007D20A2" w:rsidRPr="00196171" w:rsidRDefault="00750286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Готовят изделие</w:t>
      </w:r>
      <w:r w:rsidR="007D20A2" w:rsidRPr="00196171">
        <w:rPr>
          <w:rFonts w:ascii="Arial" w:hAnsi="Arial" w:cs="Arial"/>
          <w:sz w:val="24"/>
        </w:rPr>
        <w:t xml:space="preserve"> в соответствии с инструкцией по </w:t>
      </w:r>
      <w:r w:rsidR="004D14A5" w:rsidRPr="00196171">
        <w:rPr>
          <w:rFonts w:ascii="Arial" w:hAnsi="Arial" w:cs="Arial"/>
          <w:sz w:val="24"/>
        </w:rPr>
        <w:t>эксплуатации</w:t>
      </w:r>
      <w:r w:rsidR="007D20A2" w:rsidRPr="00196171">
        <w:rPr>
          <w:rFonts w:ascii="Arial" w:hAnsi="Arial" w:cs="Arial"/>
          <w:sz w:val="24"/>
        </w:rPr>
        <w:t>, чтобы обеспечить удаление воздуха. Настр</w:t>
      </w:r>
      <w:r w:rsidR="004D14A5" w:rsidRPr="00196171">
        <w:rPr>
          <w:rFonts w:ascii="Arial" w:hAnsi="Arial" w:cs="Arial"/>
          <w:sz w:val="24"/>
        </w:rPr>
        <w:t>аивают</w:t>
      </w:r>
      <w:r w:rsidR="007D20A2" w:rsidRPr="00196171">
        <w:rPr>
          <w:rFonts w:ascii="Arial" w:hAnsi="Arial" w:cs="Arial"/>
          <w:sz w:val="24"/>
        </w:rPr>
        <w:t xml:space="preserve"> </w:t>
      </w:r>
      <w:r w:rsidR="00502CC2" w:rsidRPr="00196171">
        <w:rPr>
          <w:rFonts w:ascii="Arial" w:hAnsi="Arial" w:cs="Arial"/>
          <w:sz w:val="24"/>
        </w:rPr>
        <w:t>испытательный</w:t>
      </w:r>
      <w:r w:rsidR="007D20A2" w:rsidRPr="00196171">
        <w:rPr>
          <w:rFonts w:ascii="Arial" w:hAnsi="Arial" w:cs="Arial"/>
          <w:sz w:val="24"/>
        </w:rPr>
        <w:t xml:space="preserve"> контур, как показано на рисунке 7, </w:t>
      </w:r>
      <w:r w:rsidR="004D14A5" w:rsidRPr="00196171">
        <w:rPr>
          <w:rFonts w:ascii="Arial" w:hAnsi="Arial" w:cs="Arial"/>
          <w:sz w:val="24"/>
        </w:rPr>
        <w:t xml:space="preserve">в однопроходном [Рисунок 7 </w:t>
      </w:r>
      <w:r w:rsidR="004D14A5" w:rsidRPr="00196171">
        <w:rPr>
          <w:rFonts w:ascii="Arial" w:hAnsi="Arial" w:cs="Arial"/>
          <w:sz w:val="24"/>
          <w:lang w:val="en-US"/>
        </w:rPr>
        <w:t>b</w:t>
      </w:r>
      <w:r w:rsidR="004D14A5" w:rsidRPr="00196171">
        <w:rPr>
          <w:rFonts w:ascii="Arial" w:hAnsi="Arial" w:cs="Arial"/>
          <w:sz w:val="24"/>
        </w:rPr>
        <w:t xml:space="preserve">)] или рециркуляционном [Рисунок 7 </w:t>
      </w:r>
      <w:r w:rsidR="004D14A5" w:rsidRPr="00196171">
        <w:rPr>
          <w:rFonts w:ascii="Arial" w:hAnsi="Arial" w:cs="Arial"/>
          <w:sz w:val="24"/>
          <w:lang w:val="en-US"/>
        </w:rPr>
        <w:t>a</w:t>
      </w:r>
      <w:r w:rsidR="004D14A5" w:rsidRPr="00196171">
        <w:rPr>
          <w:rFonts w:ascii="Arial" w:hAnsi="Arial" w:cs="Arial"/>
          <w:sz w:val="24"/>
        </w:rPr>
        <w:t>)] режиме</w:t>
      </w:r>
      <w:r w:rsidR="007D20A2" w:rsidRPr="00196171">
        <w:rPr>
          <w:rFonts w:ascii="Arial" w:hAnsi="Arial" w:cs="Arial"/>
          <w:sz w:val="24"/>
        </w:rPr>
        <w:t>. Измер</w:t>
      </w:r>
      <w:r w:rsidR="00306464" w:rsidRPr="00196171">
        <w:rPr>
          <w:rFonts w:ascii="Arial" w:hAnsi="Arial" w:cs="Arial"/>
          <w:sz w:val="24"/>
        </w:rPr>
        <w:t>яют</w:t>
      </w:r>
      <w:r w:rsidR="007D20A2" w:rsidRPr="00196171">
        <w:rPr>
          <w:rFonts w:ascii="Arial" w:hAnsi="Arial" w:cs="Arial"/>
          <w:sz w:val="24"/>
        </w:rPr>
        <w:t xml:space="preserve"> зависимость между скоростью ультрафильтрации (</w:t>
      </w:r>
      <w:r w:rsidR="003434C5" w:rsidRPr="00196171">
        <w:rPr>
          <w:rFonts w:ascii="Arial" w:hAnsi="Arial" w:cs="Arial"/>
          <w:sz w:val="24"/>
        </w:rPr>
        <w:t>СУ</w:t>
      </w:r>
      <w:r w:rsidR="007D20A2" w:rsidRPr="00196171">
        <w:rPr>
          <w:rFonts w:ascii="Arial" w:hAnsi="Arial" w:cs="Arial"/>
          <w:sz w:val="24"/>
        </w:rPr>
        <w:t>)</w:t>
      </w:r>
      <w:r w:rsidR="00A34943" w:rsidRPr="00196171">
        <w:rPr>
          <w:rFonts w:ascii="Arial" w:hAnsi="Arial" w:cs="Arial"/>
          <w:sz w:val="24"/>
        </w:rPr>
        <w:t xml:space="preserve"> </w:t>
      </w:r>
      <w:r w:rsidR="007D20A2" w:rsidRPr="00196171">
        <w:rPr>
          <w:rFonts w:ascii="Arial" w:hAnsi="Arial" w:cs="Arial"/>
          <w:sz w:val="24"/>
        </w:rPr>
        <w:t>и трансмембранным давлением (</w:t>
      </w:r>
      <w:r w:rsidR="003434C5" w:rsidRPr="00196171">
        <w:rPr>
          <w:rFonts w:ascii="Arial" w:hAnsi="Arial" w:cs="Arial"/>
          <w:sz w:val="24"/>
        </w:rPr>
        <w:t>ТД</w:t>
      </w:r>
      <w:r w:rsidR="007D20A2" w:rsidRPr="00196171">
        <w:rPr>
          <w:rFonts w:ascii="Arial" w:hAnsi="Arial" w:cs="Arial"/>
          <w:sz w:val="24"/>
        </w:rPr>
        <w:t xml:space="preserve">) от низкой </w:t>
      </w:r>
      <w:r w:rsidR="003434C5" w:rsidRPr="00196171">
        <w:rPr>
          <w:rFonts w:ascii="Arial" w:hAnsi="Arial" w:cs="Arial"/>
          <w:sz w:val="24"/>
        </w:rPr>
        <w:t>СУ</w:t>
      </w:r>
      <w:r w:rsidR="007D20A2" w:rsidRPr="00196171">
        <w:rPr>
          <w:rFonts w:ascii="Arial" w:hAnsi="Arial" w:cs="Arial"/>
          <w:sz w:val="24"/>
        </w:rPr>
        <w:t xml:space="preserve"> до максимально достижимой точки </w:t>
      </w:r>
      <w:r w:rsidR="003434C5" w:rsidRPr="00196171">
        <w:rPr>
          <w:rFonts w:ascii="Arial" w:hAnsi="Arial" w:cs="Arial"/>
          <w:sz w:val="24"/>
        </w:rPr>
        <w:t>СУ</w:t>
      </w:r>
      <w:r w:rsidR="007D20A2" w:rsidRPr="00196171">
        <w:rPr>
          <w:rFonts w:ascii="Arial" w:hAnsi="Arial" w:cs="Arial"/>
          <w:sz w:val="24"/>
        </w:rPr>
        <w:t xml:space="preserve"> в указанном </w:t>
      </w:r>
      <w:r w:rsidR="00026474" w:rsidRPr="00196171">
        <w:rPr>
          <w:rFonts w:ascii="Arial" w:hAnsi="Arial" w:cs="Arial"/>
          <w:sz w:val="24"/>
        </w:rPr>
        <w:t>изготовителем</w:t>
      </w:r>
      <w:r w:rsidR="007D20A2" w:rsidRPr="00196171">
        <w:rPr>
          <w:rFonts w:ascii="Arial" w:hAnsi="Arial" w:cs="Arial"/>
          <w:sz w:val="24"/>
        </w:rPr>
        <w:t xml:space="preserve"> диапазоне </w:t>
      </w:r>
      <w:r w:rsidR="004D14A5" w:rsidRPr="00196171">
        <w:rPr>
          <w:rFonts w:ascii="Arial" w:hAnsi="Arial" w:cs="Arial"/>
          <w:sz w:val="24"/>
        </w:rPr>
        <w:t>потока крови</w:t>
      </w:r>
      <w:r w:rsidR="007D20A2" w:rsidRPr="00196171">
        <w:rPr>
          <w:rFonts w:ascii="Arial" w:hAnsi="Arial" w:cs="Arial"/>
          <w:sz w:val="24"/>
        </w:rPr>
        <w:t xml:space="preserve">. Для </w:t>
      </w:r>
      <w:r w:rsidRPr="00196171">
        <w:rPr>
          <w:rFonts w:ascii="Arial" w:hAnsi="Arial" w:cs="Arial"/>
          <w:sz w:val="24"/>
        </w:rPr>
        <w:t>изделий</w:t>
      </w:r>
      <w:r w:rsidR="007D20A2" w:rsidRPr="00196171">
        <w:rPr>
          <w:rFonts w:ascii="Arial" w:hAnsi="Arial" w:cs="Arial"/>
          <w:sz w:val="24"/>
        </w:rPr>
        <w:t xml:space="preserve"> с меньшей площадью поверхности диапазон может потребовать корректировки для обеспечения сопоставимой точности. </w:t>
      </w:r>
    </w:p>
    <w:p w14:paraId="3ED830D8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При измерении перепада давления на мембране может потребоваться коррек</w:t>
      </w:r>
      <w:r w:rsidR="004D14A5" w:rsidRPr="00196171">
        <w:rPr>
          <w:rFonts w:ascii="Arial" w:hAnsi="Arial" w:cs="Arial"/>
          <w:color w:val="1A1718"/>
          <w:sz w:val="24"/>
        </w:rPr>
        <w:t>тировка</w:t>
      </w:r>
      <w:r w:rsidRPr="00196171">
        <w:rPr>
          <w:rFonts w:ascii="Arial" w:hAnsi="Arial" w:cs="Arial"/>
          <w:color w:val="1A1718"/>
          <w:sz w:val="24"/>
        </w:rPr>
        <w:t xml:space="preserve"> в зависимости от ориентации </w:t>
      </w:r>
      <w:r w:rsidR="004D14A5" w:rsidRPr="00196171">
        <w:rPr>
          <w:rFonts w:ascii="Arial" w:hAnsi="Arial" w:cs="Arial"/>
          <w:color w:val="1A1718"/>
          <w:sz w:val="24"/>
        </w:rPr>
        <w:t>изделия</w:t>
      </w:r>
      <w:r w:rsidRPr="00196171">
        <w:rPr>
          <w:rFonts w:ascii="Arial" w:hAnsi="Arial" w:cs="Arial"/>
          <w:color w:val="1A1718"/>
          <w:sz w:val="24"/>
        </w:rPr>
        <w:t xml:space="preserve"> и положения датчиков давления. Необходимо внести поправку на трансмембранное давление, обусловленное онкотическим давлением. </w:t>
      </w:r>
    </w:p>
    <w:p w14:paraId="06D6B174" w14:textId="77777777" w:rsidR="00830730" w:rsidRPr="00196171" w:rsidRDefault="00830730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4"/>
        </w:rPr>
      </w:pPr>
    </w:p>
    <w:p w14:paraId="75626097" w14:textId="77777777" w:rsidR="007D20A2" w:rsidRPr="00196171" w:rsidRDefault="00502CC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2"/>
          <w:szCs w:val="22"/>
        </w:rPr>
      </w:pPr>
      <w:r w:rsidRPr="00196171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196171">
        <w:rPr>
          <w:rFonts w:ascii="Arial" w:hAnsi="Arial" w:cs="Arial"/>
          <w:sz w:val="22"/>
          <w:szCs w:val="22"/>
          <w:lang w:eastAsia="zh-TW"/>
        </w:rPr>
        <w:t xml:space="preserve"> –</w:t>
      </w:r>
      <w:r w:rsidRPr="00196171">
        <w:rPr>
          <w:rFonts w:ascii="Arial" w:hAnsi="Arial" w:cs="Arial"/>
          <w:color w:val="1A1718"/>
          <w:sz w:val="22"/>
          <w:szCs w:val="22"/>
        </w:rPr>
        <w:t xml:space="preserve"> 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Зависимость между </w:t>
      </w:r>
      <w:r w:rsidR="003434C5" w:rsidRPr="00196171">
        <w:rPr>
          <w:rFonts w:ascii="Arial" w:hAnsi="Arial" w:cs="Arial"/>
          <w:color w:val="1A1718"/>
          <w:sz w:val="22"/>
          <w:szCs w:val="22"/>
        </w:rPr>
        <w:t>СУ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 и </w:t>
      </w:r>
      <w:r w:rsidR="003434C5" w:rsidRPr="00196171">
        <w:rPr>
          <w:rFonts w:ascii="Arial" w:hAnsi="Arial" w:cs="Arial"/>
          <w:color w:val="1A1718"/>
          <w:sz w:val="22"/>
          <w:szCs w:val="22"/>
        </w:rPr>
        <w:t>ТД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 может отклоняться от линейной при высоком </w:t>
      </w:r>
      <w:r w:rsidR="003434C5" w:rsidRPr="00196171">
        <w:rPr>
          <w:rFonts w:ascii="Arial" w:hAnsi="Arial" w:cs="Arial"/>
          <w:color w:val="1A1718"/>
          <w:sz w:val="22"/>
          <w:szCs w:val="22"/>
        </w:rPr>
        <w:t>ТД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 и достигать максимального значения, которое остается постоянным, несмотря на увеличение </w:t>
      </w:r>
      <w:r w:rsidR="003434C5" w:rsidRPr="00196171">
        <w:rPr>
          <w:rFonts w:ascii="Arial" w:hAnsi="Arial" w:cs="Arial"/>
          <w:color w:val="1A1718"/>
          <w:sz w:val="22"/>
          <w:szCs w:val="22"/>
        </w:rPr>
        <w:t>ТД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>. Это плато соответствует максимальной скоро</w:t>
      </w:r>
      <w:r w:rsidR="00830730" w:rsidRPr="00196171">
        <w:rPr>
          <w:rFonts w:ascii="Arial" w:hAnsi="Arial" w:cs="Arial"/>
          <w:color w:val="1A1718"/>
          <w:sz w:val="22"/>
          <w:szCs w:val="22"/>
        </w:rPr>
        <w:t xml:space="preserve">сти фильтрации для </w:t>
      </w:r>
      <w:r w:rsidR="00750286" w:rsidRPr="00196171">
        <w:rPr>
          <w:rFonts w:ascii="Arial" w:hAnsi="Arial" w:cs="Arial"/>
          <w:color w:val="1A1718"/>
          <w:sz w:val="22"/>
          <w:szCs w:val="22"/>
        </w:rPr>
        <w:t>изделия</w:t>
      </w:r>
      <w:r w:rsidR="00830730" w:rsidRPr="00196171">
        <w:rPr>
          <w:rFonts w:ascii="Arial" w:hAnsi="Arial" w:cs="Arial"/>
          <w:color w:val="1A1718"/>
          <w:sz w:val="22"/>
          <w:szCs w:val="22"/>
        </w:rPr>
        <w:t>.</w:t>
      </w:r>
    </w:p>
    <w:p w14:paraId="5A207C90" w14:textId="77777777" w:rsidR="00830730" w:rsidRPr="00196171" w:rsidRDefault="00830730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2B5775F5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196171">
        <w:rPr>
          <w:rFonts w:ascii="Arial" w:hAnsi="Arial" w:cs="Arial"/>
          <w:b/>
          <w:color w:val="1A1718"/>
          <w:sz w:val="24"/>
        </w:rPr>
        <w:t>5.6.4</w:t>
      </w:r>
      <w:r w:rsidR="00830730" w:rsidRPr="00196171">
        <w:rPr>
          <w:rFonts w:ascii="Arial" w:hAnsi="Arial" w:cs="Arial"/>
          <w:b/>
          <w:color w:val="1A1718"/>
          <w:sz w:val="24"/>
        </w:rPr>
        <w:t>  Коэффициент ультрафильтрации</w:t>
      </w:r>
    </w:p>
    <w:p w14:paraId="55550315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5.6.4.1</w:t>
      </w:r>
      <w:r w:rsidR="00830730" w:rsidRPr="00196171">
        <w:rPr>
          <w:rFonts w:ascii="Arial" w:hAnsi="Arial" w:cs="Arial"/>
          <w:color w:val="1A1718"/>
          <w:sz w:val="24"/>
        </w:rPr>
        <w:t>  Испытательный</w:t>
      </w:r>
      <w:r w:rsidRPr="00196171">
        <w:rPr>
          <w:rFonts w:ascii="Arial" w:hAnsi="Arial" w:cs="Arial"/>
          <w:color w:val="1A1718"/>
          <w:sz w:val="24"/>
        </w:rPr>
        <w:t xml:space="preserve"> раст</w:t>
      </w:r>
      <w:r w:rsidR="00502CC2" w:rsidRPr="00196171">
        <w:rPr>
          <w:rFonts w:ascii="Arial" w:hAnsi="Arial" w:cs="Arial"/>
          <w:color w:val="1A1718"/>
          <w:sz w:val="24"/>
        </w:rPr>
        <w:t>вор</w:t>
      </w:r>
    </w:p>
    <w:p w14:paraId="3964169E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 xml:space="preserve">В качестве испытательного раствора для перфузии </w:t>
      </w:r>
      <w:r w:rsidR="00C94569" w:rsidRPr="00196171">
        <w:rPr>
          <w:rFonts w:ascii="Arial" w:hAnsi="Arial" w:cs="Arial"/>
          <w:color w:val="1A1718"/>
          <w:sz w:val="24"/>
        </w:rPr>
        <w:t>полости крови</w:t>
      </w:r>
      <w:r w:rsidRPr="00196171">
        <w:rPr>
          <w:rFonts w:ascii="Arial" w:hAnsi="Arial" w:cs="Arial"/>
          <w:color w:val="1A1718"/>
          <w:sz w:val="24"/>
        </w:rPr>
        <w:t xml:space="preserve"> гемодиализаторов, гемодиафильтров и гемофильтров используют антикоагулированную бычью или человеческую кровь с гематокритом (32</w:t>
      </w:r>
      <w:r w:rsidR="00830730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±</w:t>
      </w:r>
      <w:r w:rsidR="00830730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3)</w:t>
      </w:r>
      <w:r w:rsidR="00830730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% и концентрацией белка (60</w:t>
      </w:r>
      <w:r w:rsidR="00830730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±</w:t>
      </w:r>
      <w:r w:rsidR="00830730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5)</w:t>
      </w:r>
      <w:r w:rsidR="00830730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г/л. Для гемоконцентраторов допускается использова</w:t>
      </w:r>
      <w:r w:rsidR="000C4ACD" w:rsidRPr="00196171">
        <w:rPr>
          <w:rFonts w:ascii="Arial" w:hAnsi="Arial" w:cs="Arial"/>
          <w:color w:val="1A1718"/>
          <w:sz w:val="24"/>
        </w:rPr>
        <w:t>ть</w:t>
      </w:r>
      <w:r w:rsidRPr="00196171">
        <w:rPr>
          <w:rFonts w:ascii="Arial" w:hAnsi="Arial" w:cs="Arial"/>
          <w:color w:val="1A1718"/>
          <w:sz w:val="24"/>
        </w:rPr>
        <w:t xml:space="preserve"> испытательн</w:t>
      </w:r>
      <w:r w:rsidR="000C4ACD" w:rsidRPr="00196171">
        <w:rPr>
          <w:rFonts w:ascii="Arial" w:hAnsi="Arial" w:cs="Arial"/>
          <w:color w:val="1A1718"/>
          <w:sz w:val="24"/>
        </w:rPr>
        <w:t>ый раствор</w:t>
      </w:r>
      <w:r w:rsidRPr="00196171">
        <w:rPr>
          <w:rFonts w:ascii="Arial" w:hAnsi="Arial" w:cs="Arial"/>
          <w:color w:val="1A1718"/>
          <w:sz w:val="24"/>
        </w:rPr>
        <w:t xml:space="preserve"> антикоагулированной бычьей или человеческой крови с гематокритом (25</w:t>
      </w:r>
      <w:r w:rsidR="00876A0B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±</w:t>
      </w:r>
      <w:r w:rsidR="00876A0B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3)</w:t>
      </w:r>
      <w:r w:rsidR="00876A0B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% и концентрацией белка (50</w:t>
      </w:r>
      <w:r w:rsidR="00876A0B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±</w:t>
      </w:r>
      <w:r w:rsidR="00876A0B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5)</w:t>
      </w:r>
      <w:r w:rsidR="00876A0B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 xml:space="preserve">г/л. </w:t>
      </w:r>
    </w:p>
    <w:p w14:paraId="4FC48B02" w14:textId="77777777" w:rsidR="007D20A2" w:rsidRPr="00196171" w:rsidRDefault="007D20A2" w:rsidP="00485C8E">
      <w:pPr>
        <w:keepNext/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5.6.4.2</w:t>
      </w:r>
      <w:r w:rsidR="00876A0B" w:rsidRPr="00196171">
        <w:rPr>
          <w:rFonts w:ascii="Arial" w:hAnsi="Arial" w:cs="Arial"/>
          <w:color w:val="1A1718"/>
          <w:sz w:val="24"/>
        </w:rPr>
        <w:t>  </w:t>
      </w:r>
      <w:r w:rsidR="00B621DA" w:rsidRPr="00196171">
        <w:rPr>
          <w:rFonts w:ascii="Arial" w:hAnsi="Arial" w:cs="Arial"/>
          <w:color w:val="1A1718"/>
          <w:sz w:val="24"/>
        </w:rPr>
        <w:t>Процедура</w:t>
      </w:r>
      <w:r w:rsidRPr="00196171">
        <w:rPr>
          <w:rFonts w:ascii="Arial" w:hAnsi="Arial" w:cs="Arial"/>
          <w:color w:val="1A1718"/>
          <w:sz w:val="24"/>
        </w:rPr>
        <w:t xml:space="preserve"> испытани</w:t>
      </w:r>
      <w:r w:rsidR="00B621DA" w:rsidRPr="00196171">
        <w:rPr>
          <w:rFonts w:ascii="Arial" w:hAnsi="Arial" w:cs="Arial"/>
          <w:color w:val="1A1718"/>
          <w:sz w:val="24"/>
        </w:rPr>
        <w:t>я</w:t>
      </w:r>
      <w:r w:rsidRPr="00196171">
        <w:rPr>
          <w:rFonts w:ascii="Arial" w:hAnsi="Arial" w:cs="Arial"/>
          <w:color w:val="1A1718"/>
          <w:sz w:val="24"/>
        </w:rPr>
        <w:t xml:space="preserve"> для определения коэффициента </w:t>
      </w:r>
      <w:r w:rsidRPr="00196171">
        <w:rPr>
          <w:rFonts w:ascii="Arial" w:hAnsi="Arial" w:cs="Arial"/>
          <w:color w:val="1A1718"/>
          <w:sz w:val="24"/>
        </w:rPr>
        <w:lastRenderedPageBreak/>
        <w:t xml:space="preserve">ультрафильтрации </w:t>
      </w:r>
    </w:p>
    <w:p w14:paraId="42159CE0" w14:textId="77777777" w:rsidR="007D20A2" w:rsidRPr="00196171" w:rsidRDefault="00750286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Готовят изделие</w:t>
      </w:r>
      <w:r w:rsidR="007D20A2" w:rsidRPr="00196171">
        <w:rPr>
          <w:rFonts w:ascii="Arial" w:hAnsi="Arial" w:cs="Arial"/>
          <w:sz w:val="24"/>
        </w:rPr>
        <w:t xml:space="preserve"> в соответствии с инструкцией по эксплуатации, чтобы обеспечить удаление воздуха. Настр</w:t>
      </w:r>
      <w:r w:rsidR="000E6741" w:rsidRPr="00196171">
        <w:rPr>
          <w:rFonts w:ascii="Arial" w:hAnsi="Arial" w:cs="Arial"/>
          <w:sz w:val="24"/>
        </w:rPr>
        <w:t>аивают</w:t>
      </w:r>
      <w:r w:rsidR="007D20A2" w:rsidRPr="00196171">
        <w:rPr>
          <w:rFonts w:ascii="Arial" w:hAnsi="Arial" w:cs="Arial"/>
          <w:sz w:val="24"/>
        </w:rPr>
        <w:t xml:space="preserve"> испытательный контур, как показано на рисунке 7, </w:t>
      </w:r>
      <w:r w:rsidR="000E6741" w:rsidRPr="00196171">
        <w:rPr>
          <w:rFonts w:ascii="Arial" w:hAnsi="Arial" w:cs="Arial"/>
          <w:sz w:val="24"/>
        </w:rPr>
        <w:t xml:space="preserve">в однопроходном [Рисунок 7 </w:t>
      </w:r>
      <w:r w:rsidR="000E6741" w:rsidRPr="00196171">
        <w:rPr>
          <w:rFonts w:ascii="Arial" w:hAnsi="Arial" w:cs="Arial"/>
          <w:sz w:val="24"/>
          <w:lang w:val="en-US"/>
        </w:rPr>
        <w:t>b</w:t>
      </w:r>
      <w:r w:rsidR="000E6741" w:rsidRPr="00196171">
        <w:rPr>
          <w:rFonts w:ascii="Arial" w:hAnsi="Arial" w:cs="Arial"/>
          <w:sz w:val="24"/>
        </w:rPr>
        <w:t xml:space="preserve">)] или рециркуляционном [Рисунок 7 </w:t>
      </w:r>
      <w:r w:rsidR="000E6741" w:rsidRPr="00196171">
        <w:rPr>
          <w:rFonts w:ascii="Arial" w:hAnsi="Arial" w:cs="Arial"/>
          <w:sz w:val="24"/>
          <w:lang w:val="en-US"/>
        </w:rPr>
        <w:t>a</w:t>
      </w:r>
      <w:r w:rsidR="000E6741" w:rsidRPr="00196171">
        <w:rPr>
          <w:rFonts w:ascii="Arial" w:hAnsi="Arial" w:cs="Arial"/>
          <w:sz w:val="24"/>
        </w:rPr>
        <w:t>)] режиме</w:t>
      </w:r>
      <w:r w:rsidR="007D20A2" w:rsidRPr="00196171">
        <w:rPr>
          <w:rFonts w:ascii="Arial" w:hAnsi="Arial" w:cs="Arial"/>
          <w:sz w:val="24"/>
        </w:rPr>
        <w:t>. Обеспеч</w:t>
      </w:r>
      <w:r w:rsidR="000E6741" w:rsidRPr="00196171">
        <w:rPr>
          <w:rFonts w:ascii="Arial" w:hAnsi="Arial" w:cs="Arial"/>
          <w:sz w:val="24"/>
        </w:rPr>
        <w:t>ивают</w:t>
      </w:r>
      <w:r w:rsidR="007D20A2" w:rsidRPr="00196171">
        <w:rPr>
          <w:rFonts w:ascii="Arial" w:hAnsi="Arial" w:cs="Arial"/>
          <w:sz w:val="24"/>
        </w:rPr>
        <w:t xml:space="preserve"> стабильные условия (температуру, поток и давление) для потоков крови и фильтрата. Измер</w:t>
      </w:r>
      <w:r w:rsidR="000E6741" w:rsidRPr="00196171">
        <w:rPr>
          <w:rFonts w:ascii="Arial" w:hAnsi="Arial" w:cs="Arial"/>
          <w:sz w:val="24"/>
        </w:rPr>
        <w:t>яют</w:t>
      </w:r>
      <w:r w:rsidR="007D20A2" w:rsidRPr="00196171">
        <w:rPr>
          <w:rFonts w:ascii="Arial" w:hAnsi="Arial" w:cs="Arial"/>
          <w:sz w:val="24"/>
        </w:rPr>
        <w:t xml:space="preserve"> зависимость между </w:t>
      </w:r>
      <w:r w:rsidR="003434C5" w:rsidRPr="00196171">
        <w:rPr>
          <w:rFonts w:ascii="Arial" w:hAnsi="Arial" w:cs="Arial"/>
          <w:sz w:val="24"/>
        </w:rPr>
        <w:t>СУ</w:t>
      </w:r>
      <w:r w:rsidR="007D20A2" w:rsidRPr="00196171">
        <w:rPr>
          <w:rFonts w:ascii="Arial" w:hAnsi="Arial" w:cs="Arial"/>
          <w:sz w:val="24"/>
        </w:rPr>
        <w:t xml:space="preserve"> и </w:t>
      </w:r>
      <w:r w:rsidR="003434C5" w:rsidRPr="00196171">
        <w:rPr>
          <w:rFonts w:ascii="Arial" w:hAnsi="Arial" w:cs="Arial"/>
          <w:sz w:val="24"/>
        </w:rPr>
        <w:t>ТД</w:t>
      </w:r>
      <w:r w:rsidR="007D20A2" w:rsidRPr="00196171">
        <w:rPr>
          <w:rFonts w:ascii="Arial" w:hAnsi="Arial" w:cs="Arial"/>
          <w:sz w:val="24"/>
        </w:rPr>
        <w:t xml:space="preserve"> как минимум для четыр</w:t>
      </w:r>
      <w:r w:rsidR="000E6741" w:rsidRPr="00196171">
        <w:rPr>
          <w:rFonts w:ascii="Arial" w:hAnsi="Arial" w:cs="Arial"/>
          <w:sz w:val="24"/>
        </w:rPr>
        <w:t>е</w:t>
      </w:r>
      <w:r w:rsidR="007D20A2" w:rsidRPr="00196171">
        <w:rPr>
          <w:rFonts w:ascii="Arial" w:hAnsi="Arial" w:cs="Arial"/>
          <w:sz w:val="24"/>
        </w:rPr>
        <w:t>х точек данных в диапазоне от 1 до 30</w:t>
      </w:r>
      <w:r w:rsidR="00502CC2" w:rsidRPr="00196171">
        <w:rPr>
          <w:rFonts w:ascii="Arial" w:hAnsi="Arial" w:cs="Arial"/>
          <w:sz w:val="24"/>
          <w:lang w:val="en-US"/>
        </w:rPr>
        <w:t> </w:t>
      </w:r>
      <w:r w:rsidR="007D20A2" w:rsidRPr="00196171">
        <w:rPr>
          <w:rFonts w:ascii="Arial" w:hAnsi="Arial" w:cs="Arial"/>
          <w:sz w:val="24"/>
        </w:rPr>
        <w:t>мл/мин/м</w:t>
      </w:r>
      <w:r w:rsidR="007D20A2" w:rsidRPr="00196171">
        <w:rPr>
          <w:rFonts w:ascii="Arial" w:hAnsi="Arial" w:cs="Arial"/>
          <w:sz w:val="24"/>
          <w:vertAlign w:val="superscript"/>
        </w:rPr>
        <w:t>2</w:t>
      </w:r>
      <w:r w:rsidR="007D20A2" w:rsidRPr="00196171">
        <w:rPr>
          <w:rFonts w:ascii="Arial" w:hAnsi="Arial" w:cs="Arial"/>
          <w:sz w:val="24"/>
        </w:rPr>
        <w:t xml:space="preserve"> и рассчит</w:t>
      </w:r>
      <w:r w:rsidR="000E6741" w:rsidRPr="00196171">
        <w:rPr>
          <w:rFonts w:ascii="Arial" w:hAnsi="Arial" w:cs="Arial"/>
          <w:sz w:val="24"/>
        </w:rPr>
        <w:t>ывают</w:t>
      </w:r>
      <w:r w:rsidR="007D20A2" w:rsidRPr="00196171">
        <w:rPr>
          <w:rFonts w:ascii="Arial" w:hAnsi="Arial" w:cs="Arial"/>
          <w:sz w:val="24"/>
        </w:rPr>
        <w:t xml:space="preserve"> наклон линейного участка кривой для получения коэффициента ультрафильтрации. </w:t>
      </w:r>
    </w:p>
    <w:p w14:paraId="52300C59" w14:textId="77777777" w:rsidR="00876A0B" w:rsidRPr="00196171" w:rsidRDefault="00876A0B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4"/>
        </w:rPr>
      </w:pPr>
    </w:p>
    <w:p w14:paraId="18569D68" w14:textId="77777777" w:rsidR="007D20A2" w:rsidRPr="00196171" w:rsidRDefault="00502CC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2"/>
          <w:szCs w:val="22"/>
        </w:rPr>
      </w:pPr>
      <w:r w:rsidRPr="00196171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196171">
        <w:rPr>
          <w:rFonts w:ascii="Arial" w:hAnsi="Arial" w:cs="Arial"/>
          <w:sz w:val="22"/>
          <w:szCs w:val="22"/>
          <w:lang w:eastAsia="zh-TW"/>
        </w:rPr>
        <w:t xml:space="preserve"> –</w:t>
      </w:r>
      <w:r w:rsidRPr="00196171">
        <w:rPr>
          <w:rFonts w:ascii="Arial" w:hAnsi="Arial" w:cs="Arial"/>
          <w:color w:val="1A1718"/>
          <w:sz w:val="22"/>
          <w:szCs w:val="22"/>
        </w:rPr>
        <w:t xml:space="preserve"> 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Для </w:t>
      </w:r>
      <w:r w:rsidR="00750286" w:rsidRPr="00196171">
        <w:rPr>
          <w:rFonts w:ascii="Arial" w:hAnsi="Arial" w:cs="Arial"/>
          <w:color w:val="1A1718"/>
          <w:sz w:val="22"/>
          <w:szCs w:val="22"/>
        </w:rPr>
        <w:t>изделий</w:t>
      </w:r>
      <w:r w:rsidR="007D20A2" w:rsidRPr="00196171">
        <w:rPr>
          <w:rFonts w:ascii="Arial" w:hAnsi="Arial" w:cs="Arial"/>
          <w:color w:val="1A1718"/>
          <w:sz w:val="22"/>
          <w:szCs w:val="22"/>
        </w:rPr>
        <w:t xml:space="preserve"> с меньшей площадью поверхности может потребоваться масштабирование диапазона измер</w:t>
      </w:r>
      <w:r w:rsidRPr="00196171">
        <w:rPr>
          <w:rFonts w:ascii="Arial" w:hAnsi="Arial" w:cs="Arial"/>
          <w:color w:val="1A1718"/>
          <w:sz w:val="22"/>
          <w:szCs w:val="22"/>
        </w:rPr>
        <w:t>ений для обеспечения точности.</w:t>
      </w:r>
    </w:p>
    <w:p w14:paraId="4DE167E9" w14:textId="77777777" w:rsidR="00876A0B" w:rsidRPr="00196171" w:rsidRDefault="00876A0B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5B5C3A46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196171">
        <w:rPr>
          <w:rFonts w:ascii="Arial" w:hAnsi="Arial" w:cs="Arial"/>
          <w:b/>
          <w:color w:val="1A1718"/>
          <w:sz w:val="24"/>
        </w:rPr>
        <w:t>5.6.5</w:t>
      </w:r>
      <w:r w:rsidR="00876A0B" w:rsidRPr="00196171">
        <w:rPr>
          <w:rFonts w:ascii="Arial" w:hAnsi="Arial" w:cs="Arial"/>
          <w:b/>
          <w:color w:val="1A1718"/>
          <w:sz w:val="24"/>
        </w:rPr>
        <w:t xml:space="preserve">  Объем </w:t>
      </w:r>
      <w:r w:rsidR="00DB2D6B" w:rsidRPr="00196171">
        <w:rPr>
          <w:rFonts w:ascii="Arial" w:hAnsi="Arial" w:cs="Arial"/>
          <w:b/>
          <w:color w:val="1A1718"/>
          <w:sz w:val="24"/>
        </w:rPr>
        <w:t xml:space="preserve">заполнения </w:t>
      </w:r>
      <w:r w:rsidR="00C94569" w:rsidRPr="00196171">
        <w:rPr>
          <w:rFonts w:ascii="Arial" w:hAnsi="Arial" w:cs="Arial"/>
          <w:b/>
          <w:color w:val="1A1718"/>
          <w:sz w:val="24"/>
        </w:rPr>
        <w:t>полости крови</w:t>
      </w:r>
    </w:p>
    <w:p w14:paraId="7C346718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 xml:space="preserve">Для </w:t>
      </w:r>
      <w:r w:rsidR="00750286" w:rsidRPr="00196171">
        <w:rPr>
          <w:rFonts w:ascii="Arial" w:hAnsi="Arial" w:cs="Arial"/>
          <w:color w:val="1A1718"/>
          <w:sz w:val="24"/>
        </w:rPr>
        <w:t>изделий</w:t>
      </w:r>
      <w:r w:rsidRPr="00196171">
        <w:rPr>
          <w:rFonts w:ascii="Arial" w:hAnsi="Arial" w:cs="Arial"/>
          <w:color w:val="1A1718"/>
          <w:sz w:val="24"/>
        </w:rPr>
        <w:t xml:space="preserve"> из полы</w:t>
      </w:r>
      <w:r w:rsidR="00502CC2" w:rsidRPr="00196171">
        <w:rPr>
          <w:rFonts w:ascii="Arial" w:hAnsi="Arial" w:cs="Arial"/>
          <w:color w:val="1A1718"/>
          <w:sz w:val="24"/>
        </w:rPr>
        <w:t>х волокон объе</w:t>
      </w:r>
      <w:r w:rsidRPr="00196171">
        <w:rPr>
          <w:rFonts w:ascii="Arial" w:hAnsi="Arial" w:cs="Arial"/>
          <w:color w:val="1A1718"/>
          <w:sz w:val="24"/>
        </w:rPr>
        <w:t>м</w:t>
      </w:r>
      <w:r w:rsidR="007150F8" w:rsidRPr="00196171">
        <w:rPr>
          <w:rFonts w:ascii="Arial" w:hAnsi="Arial" w:cs="Arial"/>
          <w:color w:val="1A1718"/>
          <w:sz w:val="24"/>
        </w:rPr>
        <w:t xml:space="preserve"> заполнения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="00C94569" w:rsidRPr="00196171">
        <w:rPr>
          <w:rFonts w:ascii="Arial" w:hAnsi="Arial" w:cs="Arial"/>
          <w:color w:val="1A1718"/>
          <w:sz w:val="24"/>
        </w:rPr>
        <w:t>полости крови</w:t>
      </w:r>
      <w:r w:rsidRPr="00196171">
        <w:rPr>
          <w:rFonts w:ascii="Arial" w:hAnsi="Arial" w:cs="Arial"/>
          <w:color w:val="1A1718"/>
          <w:sz w:val="24"/>
        </w:rPr>
        <w:t xml:space="preserve"> можно рассчитать, используя размеры и количество волокон в пучке. Если известно, что мембрана значительно меняет размеры после смачивания, следует использовать сл</w:t>
      </w:r>
      <w:r w:rsidR="00502CC2" w:rsidRPr="00196171">
        <w:rPr>
          <w:rFonts w:ascii="Arial" w:hAnsi="Arial" w:cs="Arial"/>
          <w:color w:val="1A1718"/>
          <w:sz w:val="24"/>
        </w:rPr>
        <w:t>едующий альтернативный метод.</w:t>
      </w:r>
    </w:p>
    <w:p w14:paraId="0163F17E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 xml:space="preserve">В качестве альтернативы, </w:t>
      </w:r>
      <w:r w:rsidR="00C94569" w:rsidRPr="00196171">
        <w:rPr>
          <w:rFonts w:ascii="Arial" w:hAnsi="Arial" w:cs="Arial"/>
          <w:color w:val="1A1718"/>
          <w:sz w:val="24"/>
        </w:rPr>
        <w:t>полость</w:t>
      </w:r>
      <w:r w:rsidRPr="00196171">
        <w:rPr>
          <w:rFonts w:ascii="Arial" w:hAnsi="Arial" w:cs="Arial"/>
          <w:color w:val="1A1718"/>
          <w:sz w:val="24"/>
        </w:rPr>
        <w:t xml:space="preserve"> крови </w:t>
      </w:r>
      <w:r w:rsidR="00C94569" w:rsidRPr="00196171">
        <w:rPr>
          <w:rFonts w:ascii="Arial" w:hAnsi="Arial" w:cs="Arial"/>
          <w:color w:val="1A1718"/>
          <w:sz w:val="24"/>
        </w:rPr>
        <w:t xml:space="preserve">заполняют </w:t>
      </w:r>
      <w:r w:rsidRPr="00196171">
        <w:rPr>
          <w:rFonts w:ascii="Arial" w:hAnsi="Arial" w:cs="Arial"/>
          <w:color w:val="1A1718"/>
          <w:sz w:val="24"/>
        </w:rPr>
        <w:t>жидкостью, которая легко удаляется, но не проходит через мембрану. Измер</w:t>
      </w:r>
      <w:r w:rsidR="00B27D5C" w:rsidRPr="00196171">
        <w:rPr>
          <w:rFonts w:ascii="Arial" w:hAnsi="Arial" w:cs="Arial"/>
          <w:color w:val="1A1718"/>
          <w:sz w:val="24"/>
        </w:rPr>
        <w:t>яют</w:t>
      </w:r>
      <w:r w:rsidRPr="00196171">
        <w:rPr>
          <w:rFonts w:ascii="Arial" w:hAnsi="Arial" w:cs="Arial"/>
          <w:color w:val="1A1718"/>
          <w:sz w:val="24"/>
        </w:rPr>
        <w:t xml:space="preserve"> объ</w:t>
      </w:r>
      <w:r w:rsidR="00876A0B" w:rsidRPr="00196171">
        <w:rPr>
          <w:rFonts w:ascii="Arial" w:hAnsi="Arial" w:cs="Arial"/>
          <w:color w:val="1A1718"/>
          <w:sz w:val="24"/>
        </w:rPr>
        <w:t>е</w:t>
      </w:r>
      <w:r w:rsidRPr="00196171">
        <w:rPr>
          <w:rFonts w:ascii="Arial" w:hAnsi="Arial" w:cs="Arial"/>
          <w:color w:val="1A1718"/>
          <w:sz w:val="24"/>
        </w:rPr>
        <w:t>м, необходимый д</w:t>
      </w:r>
      <w:r w:rsidR="00502CC2" w:rsidRPr="00196171">
        <w:rPr>
          <w:rFonts w:ascii="Arial" w:hAnsi="Arial" w:cs="Arial"/>
          <w:color w:val="1A1718"/>
          <w:sz w:val="24"/>
        </w:rPr>
        <w:t xml:space="preserve">ля заполнения </w:t>
      </w:r>
      <w:r w:rsidR="00C94569" w:rsidRPr="00196171">
        <w:rPr>
          <w:rFonts w:ascii="Arial" w:hAnsi="Arial" w:cs="Arial"/>
          <w:color w:val="1A1718"/>
          <w:sz w:val="24"/>
        </w:rPr>
        <w:t>полости</w:t>
      </w:r>
      <w:r w:rsidR="00502CC2" w:rsidRPr="00196171">
        <w:rPr>
          <w:rFonts w:ascii="Arial" w:hAnsi="Arial" w:cs="Arial"/>
          <w:color w:val="1A1718"/>
          <w:sz w:val="24"/>
        </w:rPr>
        <w:t xml:space="preserve"> крови.</w:t>
      </w:r>
    </w:p>
    <w:p w14:paraId="7234264B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 xml:space="preserve">Если объем </w:t>
      </w:r>
      <w:r w:rsidR="00C94569" w:rsidRPr="00196171">
        <w:rPr>
          <w:rFonts w:ascii="Arial" w:hAnsi="Arial" w:cs="Arial"/>
          <w:color w:val="1A1718"/>
          <w:sz w:val="24"/>
        </w:rPr>
        <w:t>полости</w:t>
      </w:r>
      <w:r w:rsidRPr="00196171">
        <w:rPr>
          <w:rFonts w:ascii="Arial" w:hAnsi="Arial" w:cs="Arial"/>
          <w:color w:val="1A1718"/>
          <w:sz w:val="24"/>
        </w:rPr>
        <w:t xml:space="preserve"> крови </w:t>
      </w:r>
      <w:r w:rsidR="00750286" w:rsidRPr="00196171">
        <w:rPr>
          <w:rFonts w:ascii="Arial" w:hAnsi="Arial" w:cs="Arial"/>
          <w:color w:val="1A1718"/>
          <w:sz w:val="24"/>
        </w:rPr>
        <w:t>изделия</w:t>
      </w:r>
      <w:r w:rsidRPr="00196171">
        <w:rPr>
          <w:rFonts w:ascii="Arial" w:hAnsi="Arial" w:cs="Arial"/>
          <w:color w:val="1A1718"/>
          <w:sz w:val="24"/>
        </w:rPr>
        <w:t xml:space="preserve"> изменяется в зависимости от давления, выполн</w:t>
      </w:r>
      <w:r w:rsidR="00B27D5C" w:rsidRPr="00196171">
        <w:rPr>
          <w:rFonts w:ascii="Arial" w:hAnsi="Arial" w:cs="Arial"/>
          <w:color w:val="1A1718"/>
          <w:sz w:val="24"/>
        </w:rPr>
        <w:t>яют</w:t>
      </w:r>
      <w:r w:rsidRPr="00196171">
        <w:rPr>
          <w:rFonts w:ascii="Arial" w:hAnsi="Arial" w:cs="Arial"/>
          <w:color w:val="1A1718"/>
          <w:sz w:val="24"/>
        </w:rPr>
        <w:t xml:space="preserve"> измерения в указанном диапазоне</w:t>
      </w:r>
      <w:r w:rsidR="003434C5" w:rsidRPr="00196171">
        <w:rPr>
          <w:rFonts w:ascii="Arial" w:hAnsi="Arial" w:cs="Arial"/>
          <w:color w:val="1A1718"/>
          <w:sz w:val="24"/>
        </w:rPr>
        <w:t xml:space="preserve"> ТД</w:t>
      </w:r>
      <w:r w:rsidRPr="00196171">
        <w:rPr>
          <w:rFonts w:ascii="Arial" w:hAnsi="Arial" w:cs="Arial"/>
          <w:color w:val="1A1718"/>
          <w:sz w:val="24"/>
        </w:rPr>
        <w:t xml:space="preserve">, соответствующих ожидаемым клиническим давлениям. </w:t>
      </w:r>
    </w:p>
    <w:p w14:paraId="55ADFBF0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196171">
        <w:rPr>
          <w:rFonts w:ascii="Arial" w:hAnsi="Arial" w:cs="Arial"/>
          <w:b/>
          <w:color w:val="1A1718"/>
          <w:sz w:val="24"/>
        </w:rPr>
        <w:t>5.6.6</w:t>
      </w:r>
      <w:r w:rsidR="00876A0B" w:rsidRPr="00196171">
        <w:rPr>
          <w:rFonts w:ascii="Arial" w:hAnsi="Arial" w:cs="Arial"/>
          <w:b/>
          <w:color w:val="1A1718"/>
          <w:sz w:val="24"/>
        </w:rPr>
        <w:t>  </w:t>
      </w:r>
      <w:r w:rsidR="005F780C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Перепад давления в полости крови</w:t>
      </w:r>
    </w:p>
    <w:p w14:paraId="0EA712C3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5.6.6.1</w:t>
      </w:r>
      <w:r w:rsidR="00876A0B" w:rsidRPr="00196171">
        <w:rPr>
          <w:rFonts w:ascii="Arial" w:hAnsi="Arial" w:cs="Arial"/>
          <w:color w:val="1A1718"/>
          <w:sz w:val="24"/>
        </w:rPr>
        <w:t>  </w:t>
      </w:r>
      <w:r w:rsidRPr="00196171">
        <w:rPr>
          <w:rFonts w:ascii="Arial" w:hAnsi="Arial" w:cs="Arial"/>
          <w:color w:val="1A1718"/>
          <w:sz w:val="24"/>
        </w:rPr>
        <w:t xml:space="preserve">Общие положения </w:t>
      </w:r>
    </w:p>
    <w:p w14:paraId="3A877DE2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>Соответствие 4.5.6 определя</w:t>
      </w:r>
      <w:r w:rsidR="00961568" w:rsidRPr="00196171">
        <w:rPr>
          <w:rFonts w:ascii="Arial" w:hAnsi="Arial" w:cs="Arial"/>
          <w:sz w:val="24"/>
        </w:rPr>
        <w:t>ют</w:t>
      </w:r>
      <w:r w:rsidRPr="00196171">
        <w:rPr>
          <w:rFonts w:ascii="Arial" w:hAnsi="Arial" w:cs="Arial"/>
          <w:sz w:val="24"/>
        </w:rPr>
        <w:t xml:space="preserve"> в соответствии с испытанием, описанным в </w:t>
      </w:r>
      <w:r w:rsidR="00876A0B" w:rsidRPr="00196171">
        <w:rPr>
          <w:rFonts w:ascii="Arial" w:hAnsi="Arial" w:cs="Arial"/>
          <w:sz w:val="24"/>
        </w:rPr>
        <w:t>5.6.6.</w:t>
      </w:r>
    </w:p>
    <w:p w14:paraId="7AF52608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5.6.6.2</w:t>
      </w:r>
      <w:r w:rsidR="00876A0B" w:rsidRPr="00196171">
        <w:rPr>
          <w:rFonts w:ascii="Arial" w:hAnsi="Arial" w:cs="Arial"/>
          <w:color w:val="1A1718"/>
          <w:sz w:val="24"/>
        </w:rPr>
        <w:t>  </w:t>
      </w:r>
      <w:r w:rsidR="00502CC2" w:rsidRPr="00196171">
        <w:rPr>
          <w:rFonts w:ascii="Arial" w:hAnsi="Arial" w:cs="Arial"/>
          <w:color w:val="1A1718"/>
          <w:sz w:val="24"/>
        </w:rPr>
        <w:t xml:space="preserve">Испытательные </w:t>
      </w:r>
      <w:r w:rsidR="003F40A4" w:rsidRPr="00196171">
        <w:rPr>
          <w:rFonts w:ascii="Arial" w:hAnsi="Arial" w:cs="Arial"/>
          <w:color w:val="1A1718"/>
          <w:sz w:val="24"/>
        </w:rPr>
        <w:t>растворы</w:t>
      </w:r>
    </w:p>
    <w:p w14:paraId="29C1066E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Заполн</w:t>
      </w:r>
      <w:r w:rsidR="00B40E7B" w:rsidRPr="00196171">
        <w:rPr>
          <w:rFonts w:ascii="Arial" w:hAnsi="Arial" w:cs="Arial"/>
          <w:color w:val="1A1718"/>
          <w:sz w:val="24"/>
        </w:rPr>
        <w:t>яют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="00C94569" w:rsidRPr="00196171">
        <w:rPr>
          <w:rFonts w:ascii="Arial" w:hAnsi="Arial" w:cs="Arial"/>
          <w:color w:val="1A1718"/>
          <w:sz w:val="24"/>
        </w:rPr>
        <w:t>полость</w:t>
      </w:r>
      <w:r w:rsidRPr="00196171">
        <w:rPr>
          <w:rFonts w:ascii="Arial" w:hAnsi="Arial" w:cs="Arial"/>
          <w:color w:val="1A1718"/>
          <w:sz w:val="24"/>
        </w:rPr>
        <w:t xml:space="preserve"> крови </w:t>
      </w:r>
      <w:r w:rsidR="00DA4071" w:rsidRPr="00196171">
        <w:rPr>
          <w:rFonts w:ascii="Arial" w:hAnsi="Arial" w:cs="Arial"/>
          <w:color w:val="1A1718"/>
          <w:sz w:val="24"/>
        </w:rPr>
        <w:t>испытательным</w:t>
      </w:r>
      <w:r w:rsidRPr="00196171">
        <w:rPr>
          <w:rFonts w:ascii="Arial" w:hAnsi="Arial" w:cs="Arial"/>
          <w:color w:val="1A1718"/>
          <w:sz w:val="24"/>
        </w:rPr>
        <w:t xml:space="preserve"> раствором антикоагулированной бычьей или человеческой крови с гематокритом (32</w:t>
      </w:r>
      <w:r w:rsidR="00876A0B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±</w:t>
      </w:r>
      <w:r w:rsidR="00876A0B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3)</w:t>
      </w:r>
      <w:r w:rsidR="00876A0B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% и концентрацией белка (60</w:t>
      </w:r>
      <w:r w:rsidR="00876A0B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±</w:t>
      </w:r>
      <w:r w:rsidR="00876A0B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>5)</w:t>
      </w:r>
      <w:r w:rsidR="00876A0B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 xml:space="preserve">г/л. </w:t>
      </w:r>
    </w:p>
    <w:p w14:paraId="6D2077CF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Заполн</w:t>
      </w:r>
      <w:r w:rsidR="00B40E7B" w:rsidRPr="00196171">
        <w:rPr>
          <w:rFonts w:ascii="Arial" w:hAnsi="Arial" w:cs="Arial"/>
          <w:color w:val="1A1718"/>
          <w:sz w:val="24"/>
        </w:rPr>
        <w:t>яют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="00B40E7B" w:rsidRPr="00196171">
        <w:rPr>
          <w:rFonts w:ascii="Arial" w:hAnsi="Arial" w:cs="Arial"/>
          <w:color w:val="1A1718"/>
          <w:sz w:val="24"/>
        </w:rPr>
        <w:t>полость</w:t>
      </w:r>
      <w:r w:rsidRPr="00196171">
        <w:rPr>
          <w:rFonts w:ascii="Arial" w:hAnsi="Arial" w:cs="Arial"/>
          <w:color w:val="1A1718"/>
          <w:sz w:val="24"/>
        </w:rPr>
        <w:t xml:space="preserve"> диализирующе</w:t>
      </w:r>
      <w:r w:rsidR="00B40E7B" w:rsidRPr="00196171">
        <w:rPr>
          <w:rFonts w:ascii="Arial" w:hAnsi="Arial" w:cs="Arial"/>
          <w:color w:val="1A1718"/>
          <w:sz w:val="24"/>
        </w:rPr>
        <w:t>го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="00B40E7B" w:rsidRPr="00196171">
        <w:rPr>
          <w:rFonts w:ascii="Arial" w:hAnsi="Arial" w:cs="Arial"/>
          <w:color w:val="1A1718"/>
          <w:sz w:val="24"/>
        </w:rPr>
        <w:t>раствора</w:t>
      </w:r>
      <w:r w:rsidRPr="00196171">
        <w:rPr>
          <w:rFonts w:ascii="Arial" w:hAnsi="Arial" w:cs="Arial"/>
          <w:color w:val="1A1718"/>
          <w:sz w:val="24"/>
        </w:rPr>
        <w:t xml:space="preserve"> или фильтрата обычной диализирующ</w:t>
      </w:r>
      <w:r w:rsidR="00DA4071" w:rsidRPr="00196171">
        <w:rPr>
          <w:rFonts w:ascii="Arial" w:hAnsi="Arial" w:cs="Arial"/>
          <w:color w:val="1A1718"/>
          <w:sz w:val="24"/>
        </w:rPr>
        <w:t>им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="00DA4071" w:rsidRPr="00196171">
        <w:rPr>
          <w:rFonts w:ascii="Arial" w:hAnsi="Arial" w:cs="Arial"/>
          <w:color w:val="1A1718"/>
          <w:sz w:val="24"/>
        </w:rPr>
        <w:t>раствором или физиологическим раствором.</w:t>
      </w:r>
    </w:p>
    <w:p w14:paraId="11A135D7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5.6.6.3</w:t>
      </w:r>
      <w:r w:rsidR="00876A0B" w:rsidRPr="00196171">
        <w:rPr>
          <w:rFonts w:ascii="Arial" w:hAnsi="Arial" w:cs="Arial"/>
          <w:color w:val="1A1718"/>
          <w:sz w:val="24"/>
        </w:rPr>
        <w:t>  </w:t>
      </w:r>
      <w:r w:rsidR="002605E5" w:rsidRPr="00196171">
        <w:rPr>
          <w:rFonts w:ascii="Arial" w:hAnsi="Arial" w:cs="Arial"/>
          <w:color w:val="1A1718"/>
          <w:sz w:val="24"/>
        </w:rPr>
        <w:t>Процедура</w:t>
      </w:r>
      <w:r w:rsidRPr="00196171">
        <w:rPr>
          <w:rFonts w:ascii="Arial" w:hAnsi="Arial" w:cs="Arial"/>
          <w:color w:val="1A1718"/>
          <w:sz w:val="24"/>
        </w:rPr>
        <w:t xml:space="preserve"> испытани</w:t>
      </w:r>
      <w:r w:rsidR="002605E5" w:rsidRPr="00196171">
        <w:rPr>
          <w:rFonts w:ascii="Arial" w:hAnsi="Arial" w:cs="Arial"/>
          <w:color w:val="1A1718"/>
          <w:sz w:val="24"/>
        </w:rPr>
        <w:t>я</w:t>
      </w:r>
      <w:r w:rsidRPr="00196171">
        <w:rPr>
          <w:rFonts w:ascii="Arial" w:hAnsi="Arial" w:cs="Arial"/>
          <w:color w:val="1A1718"/>
          <w:sz w:val="24"/>
        </w:rPr>
        <w:t xml:space="preserve"> д</w:t>
      </w:r>
      <w:r w:rsidR="00502CC2" w:rsidRPr="00196171">
        <w:rPr>
          <w:rFonts w:ascii="Arial" w:hAnsi="Arial" w:cs="Arial"/>
          <w:color w:val="1A1718"/>
          <w:sz w:val="24"/>
        </w:rPr>
        <w:t xml:space="preserve">ля определения </w:t>
      </w:r>
      <w:r w:rsidR="00B81DE2" w:rsidRPr="00196171">
        <w:rPr>
          <w:rFonts w:ascii="Arial" w:hAnsi="Arial" w:cs="Arial"/>
          <w:color w:val="1A1718"/>
          <w:sz w:val="24"/>
        </w:rPr>
        <w:t>перепада</w:t>
      </w:r>
      <w:r w:rsidR="00502CC2" w:rsidRPr="00196171">
        <w:rPr>
          <w:rFonts w:ascii="Arial" w:hAnsi="Arial" w:cs="Arial"/>
          <w:color w:val="1A1718"/>
          <w:sz w:val="24"/>
        </w:rPr>
        <w:t xml:space="preserve"> давления</w:t>
      </w:r>
    </w:p>
    <w:p w14:paraId="709B3379" w14:textId="77777777" w:rsidR="007D20A2" w:rsidRPr="00196171" w:rsidRDefault="00A57EED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Устанавливают</w:t>
      </w:r>
      <w:r w:rsidR="007D20A2" w:rsidRPr="00196171">
        <w:rPr>
          <w:rFonts w:ascii="Arial" w:hAnsi="Arial" w:cs="Arial"/>
          <w:color w:val="1A1718"/>
          <w:sz w:val="24"/>
        </w:rPr>
        <w:t xml:space="preserve"> скорость </w:t>
      </w:r>
      <w:r w:rsidR="006C6527" w:rsidRPr="00196171">
        <w:rPr>
          <w:rFonts w:ascii="Arial" w:hAnsi="Arial" w:cs="Arial"/>
          <w:color w:val="1A1718"/>
          <w:sz w:val="24"/>
        </w:rPr>
        <w:t xml:space="preserve">потока </w:t>
      </w:r>
      <w:r w:rsidR="007D20A2" w:rsidRPr="00196171">
        <w:rPr>
          <w:rFonts w:ascii="Arial" w:hAnsi="Arial" w:cs="Arial"/>
          <w:color w:val="1A1718"/>
          <w:sz w:val="24"/>
        </w:rPr>
        <w:t>кров</w:t>
      </w:r>
      <w:r w:rsidR="006C6527" w:rsidRPr="00196171">
        <w:rPr>
          <w:rFonts w:ascii="Arial" w:hAnsi="Arial" w:cs="Arial"/>
          <w:color w:val="1A1718"/>
          <w:sz w:val="24"/>
        </w:rPr>
        <w:t>и</w:t>
      </w:r>
      <w:r w:rsidR="007D20A2" w:rsidRPr="00196171">
        <w:rPr>
          <w:rFonts w:ascii="Arial" w:hAnsi="Arial" w:cs="Arial"/>
          <w:color w:val="1A1718"/>
          <w:sz w:val="24"/>
        </w:rPr>
        <w:t>. Измер</w:t>
      </w:r>
      <w:r w:rsidR="006C6527" w:rsidRPr="00196171">
        <w:rPr>
          <w:rFonts w:ascii="Arial" w:hAnsi="Arial" w:cs="Arial"/>
          <w:color w:val="1A1718"/>
          <w:sz w:val="24"/>
        </w:rPr>
        <w:t>яют</w:t>
      </w:r>
      <w:r w:rsidR="007D20A2" w:rsidRPr="00196171">
        <w:rPr>
          <w:rFonts w:ascii="Arial" w:hAnsi="Arial" w:cs="Arial"/>
          <w:color w:val="1A1718"/>
          <w:sz w:val="24"/>
        </w:rPr>
        <w:t xml:space="preserve"> и запи</w:t>
      </w:r>
      <w:r w:rsidR="006C6527" w:rsidRPr="00196171">
        <w:rPr>
          <w:rFonts w:ascii="Arial" w:hAnsi="Arial" w:cs="Arial"/>
          <w:color w:val="1A1718"/>
          <w:sz w:val="24"/>
        </w:rPr>
        <w:t>сывают</w:t>
      </w:r>
      <w:r w:rsidR="007D20A2" w:rsidRPr="00196171">
        <w:rPr>
          <w:rFonts w:ascii="Arial" w:hAnsi="Arial" w:cs="Arial"/>
          <w:color w:val="1A1718"/>
          <w:sz w:val="24"/>
        </w:rPr>
        <w:t xml:space="preserve"> входное и выходное давлени</w:t>
      </w:r>
      <w:r w:rsidR="006C6527" w:rsidRPr="00196171">
        <w:rPr>
          <w:rFonts w:ascii="Arial" w:hAnsi="Arial" w:cs="Arial"/>
          <w:color w:val="1A1718"/>
          <w:sz w:val="24"/>
        </w:rPr>
        <w:t>я</w:t>
      </w:r>
      <w:r w:rsidR="007D20A2" w:rsidRPr="00196171">
        <w:rPr>
          <w:rFonts w:ascii="Arial" w:hAnsi="Arial" w:cs="Arial"/>
          <w:color w:val="1A1718"/>
          <w:sz w:val="24"/>
        </w:rPr>
        <w:t xml:space="preserve"> </w:t>
      </w:r>
      <w:r w:rsidR="00C94569" w:rsidRPr="00196171">
        <w:rPr>
          <w:rFonts w:ascii="Arial" w:hAnsi="Arial" w:cs="Arial"/>
          <w:color w:val="1A1718"/>
          <w:sz w:val="24"/>
        </w:rPr>
        <w:t>полости</w:t>
      </w:r>
      <w:r w:rsidR="007D20A2" w:rsidRPr="00196171">
        <w:rPr>
          <w:rFonts w:ascii="Arial" w:hAnsi="Arial" w:cs="Arial"/>
          <w:color w:val="1A1718"/>
          <w:sz w:val="24"/>
        </w:rPr>
        <w:t xml:space="preserve"> крови.</w:t>
      </w:r>
      <w:r w:rsidR="00502CC2" w:rsidRPr="00196171">
        <w:rPr>
          <w:rFonts w:ascii="Arial" w:hAnsi="Arial" w:cs="Arial"/>
          <w:color w:val="1A1718"/>
          <w:sz w:val="24"/>
        </w:rPr>
        <w:t xml:space="preserve"> </w:t>
      </w:r>
      <w:r w:rsidR="007D20A2" w:rsidRPr="00196171">
        <w:rPr>
          <w:rFonts w:ascii="Arial" w:hAnsi="Arial" w:cs="Arial"/>
          <w:color w:val="1A1718"/>
          <w:sz w:val="24"/>
        </w:rPr>
        <w:t>Определ</w:t>
      </w:r>
      <w:r w:rsidR="006C6527" w:rsidRPr="00196171">
        <w:rPr>
          <w:rFonts w:ascii="Arial" w:hAnsi="Arial" w:cs="Arial"/>
          <w:color w:val="1A1718"/>
          <w:sz w:val="24"/>
        </w:rPr>
        <w:t>яют</w:t>
      </w:r>
      <w:r w:rsidR="007D20A2" w:rsidRPr="00196171">
        <w:rPr>
          <w:rFonts w:ascii="Arial" w:hAnsi="Arial" w:cs="Arial"/>
          <w:color w:val="1A1718"/>
          <w:sz w:val="24"/>
        </w:rPr>
        <w:t xml:space="preserve"> </w:t>
      </w:r>
      <w:r w:rsidR="00B81DE2" w:rsidRPr="00196171">
        <w:rPr>
          <w:rFonts w:ascii="Arial" w:hAnsi="Arial" w:cs="Arial"/>
          <w:color w:val="1A1718"/>
          <w:sz w:val="24"/>
        </w:rPr>
        <w:t>перепад</w:t>
      </w:r>
      <w:r w:rsidR="007D20A2" w:rsidRPr="00196171">
        <w:rPr>
          <w:rFonts w:ascii="Arial" w:hAnsi="Arial" w:cs="Arial"/>
          <w:color w:val="1A1718"/>
          <w:sz w:val="24"/>
        </w:rPr>
        <w:t xml:space="preserve"> давления. Повтор</w:t>
      </w:r>
      <w:r w:rsidR="006C6527" w:rsidRPr="00196171">
        <w:rPr>
          <w:rFonts w:ascii="Arial" w:hAnsi="Arial" w:cs="Arial"/>
          <w:color w:val="1A1718"/>
          <w:sz w:val="24"/>
        </w:rPr>
        <w:t>яют</w:t>
      </w:r>
      <w:r w:rsidR="007D20A2" w:rsidRPr="00196171">
        <w:rPr>
          <w:rFonts w:ascii="Arial" w:hAnsi="Arial" w:cs="Arial"/>
          <w:color w:val="1A1718"/>
          <w:sz w:val="24"/>
        </w:rPr>
        <w:t xml:space="preserve"> </w:t>
      </w:r>
      <w:r w:rsidR="007D20A2" w:rsidRPr="00196171">
        <w:rPr>
          <w:rFonts w:ascii="Arial" w:hAnsi="Arial" w:cs="Arial"/>
          <w:color w:val="1A1718"/>
          <w:sz w:val="24"/>
        </w:rPr>
        <w:lastRenderedPageBreak/>
        <w:t xml:space="preserve">процедуру для диапазона скоростей </w:t>
      </w:r>
      <w:r w:rsidR="006C6527" w:rsidRPr="00196171">
        <w:rPr>
          <w:rFonts w:ascii="Arial" w:hAnsi="Arial" w:cs="Arial"/>
          <w:color w:val="1A1718"/>
          <w:sz w:val="24"/>
        </w:rPr>
        <w:t>по</w:t>
      </w:r>
      <w:r w:rsidR="007D20A2" w:rsidRPr="00196171">
        <w:rPr>
          <w:rFonts w:ascii="Arial" w:hAnsi="Arial" w:cs="Arial"/>
          <w:color w:val="1A1718"/>
          <w:sz w:val="24"/>
        </w:rPr>
        <w:t>тока</w:t>
      </w:r>
      <w:r w:rsidR="006C6527" w:rsidRPr="00196171">
        <w:rPr>
          <w:rFonts w:ascii="Arial" w:hAnsi="Arial" w:cs="Arial"/>
          <w:color w:val="1A1718"/>
          <w:sz w:val="24"/>
        </w:rPr>
        <w:t xml:space="preserve"> крови</w:t>
      </w:r>
      <w:r w:rsidR="007D20A2" w:rsidRPr="00196171">
        <w:rPr>
          <w:rFonts w:ascii="Arial" w:hAnsi="Arial" w:cs="Arial"/>
          <w:color w:val="1A1718"/>
          <w:sz w:val="24"/>
        </w:rPr>
        <w:t xml:space="preserve">, указанного </w:t>
      </w:r>
      <w:r w:rsidR="00876A0B" w:rsidRPr="00196171">
        <w:rPr>
          <w:rFonts w:ascii="Arial" w:hAnsi="Arial" w:cs="Arial"/>
          <w:color w:val="1A1718"/>
          <w:sz w:val="24"/>
        </w:rPr>
        <w:t>изготовителем</w:t>
      </w:r>
      <w:r w:rsidR="007D20A2" w:rsidRPr="00196171">
        <w:rPr>
          <w:rFonts w:ascii="Arial" w:hAnsi="Arial" w:cs="Arial"/>
          <w:color w:val="1A1718"/>
          <w:sz w:val="24"/>
        </w:rPr>
        <w:t xml:space="preserve">. </w:t>
      </w:r>
    </w:p>
    <w:p w14:paraId="0D1295E8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Для пластинчатых диализаторов также необходимо установить скорость потока диализирующе</w:t>
      </w:r>
      <w:r w:rsidR="00B40E7B" w:rsidRPr="00196171">
        <w:rPr>
          <w:rFonts w:ascii="Arial" w:hAnsi="Arial" w:cs="Arial"/>
          <w:color w:val="1A1718"/>
          <w:sz w:val="24"/>
        </w:rPr>
        <w:t>го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="00B40E7B" w:rsidRPr="00196171">
        <w:rPr>
          <w:rFonts w:ascii="Arial" w:hAnsi="Arial" w:cs="Arial"/>
          <w:color w:val="1A1718"/>
          <w:sz w:val="24"/>
        </w:rPr>
        <w:t>раствора</w:t>
      </w:r>
      <w:r w:rsidRPr="00196171">
        <w:rPr>
          <w:rFonts w:ascii="Arial" w:hAnsi="Arial" w:cs="Arial"/>
          <w:color w:val="1A1718"/>
          <w:sz w:val="24"/>
        </w:rPr>
        <w:t xml:space="preserve"> и измерить давление в </w:t>
      </w:r>
      <w:r w:rsidR="00B40E7B" w:rsidRPr="00196171">
        <w:rPr>
          <w:rFonts w:ascii="Arial" w:hAnsi="Arial" w:cs="Arial"/>
          <w:color w:val="1A1718"/>
          <w:sz w:val="24"/>
        </w:rPr>
        <w:t>полости диализирующего раствора</w:t>
      </w:r>
      <w:r w:rsidRPr="00196171">
        <w:rPr>
          <w:rFonts w:ascii="Arial" w:hAnsi="Arial" w:cs="Arial"/>
          <w:color w:val="1A1718"/>
          <w:sz w:val="24"/>
        </w:rPr>
        <w:t xml:space="preserve">. </w:t>
      </w:r>
    </w:p>
    <w:p w14:paraId="1D0D9CF5" w14:textId="77777777" w:rsidR="00502CC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1A1718"/>
          <w:sz w:val="24"/>
        </w:rPr>
      </w:pPr>
      <w:r w:rsidRPr="00196171">
        <w:rPr>
          <w:rFonts w:ascii="Arial" w:hAnsi="Arial" w:cs="Arial"/>
          <w:b/>
          <w:color w:val="1A1718"/>
          <w:sz w:val="24"/>
        </w:rPr>
        <w:t>5.6.7</w:t>
      </w:r>
      <w:r w:rsidR="001F2CBB" w:rsidRPr="00196171">
        <w:rPr>
          <w:rFonts w:ascii="Arial" w:hAnsi="Arial" w:cs="Arial"/>
          <w:b/>
          <w:color w:val="1A1718"/>
          <w:sz w:val="24"/>
        </w:rPr>
        <w:t>  </w:t>
      </w:r>
      <w:r w:rsidRPr="00196171">
        <w:rPr>
          <w:rFonts w:ascii="Arial" w:hAnsi="Arial" w:cs="Arial"/>
          <w:b/>
          <w:color w:val="1A1718"/>
          <w:sz w:val="24"/>
        </w:rPr>
        <w:t>Перенос эндотоксинов гем</w:t>
      </w:r>
      <w:r w:rsidR="00502CC2" w:rsidRPr="00196171">
        <w:rPr>
          <w:rFonts w:ascii="Arial" w:hAnsi="Arial" w:cs="Arial"/>
          <w:b/>
          <w:color w:val="1A1718"/>
          <w:sz w:val="24"/>
        </w:rPr>
        <w:t>одиализаторов и гемодиафильтров</w:t>
      </w:r>
    </w:p>
    <w:p w14:paraId="2E4B14E8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5.6.7.1</w:t>
      </w:r>
      <w:r w:rsidR="00502CC2" w:rsidRPr="00196171">
        <w:rPr>
          <w:rFonts w:ascii="Arial" w:hAnsi="Arial" w:cs="Arial"/>
          <w:color w:val="1A1718"/>
          <w:sz w:val="24"/>
          <w:lang w:val="en-US"/>
        </w:rPr>
        <w:t>  </w:t>
      </w:r>
      <w:r w:rsidRPr="00196171">
        <w:rPr>
          <w:rFonts w:ascii="Arial" w:hAnsi="Arial" w:cs="Arial"/>
          <w:color w:val="1A1718"/>
          <w:sz w:val="24"/>
        </w:rPr>
        <w:t xml:space="preserve">Общие положения </w:t>
      </w:r>
    </w:p>
    <w:p w14:paraId="116DE113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 xml:space="preserve">Соответствие </w:t>
      </w:r>
      <w:r w:rsidRPr="00196171">
        <w:rPr>
          <w:rFonts w:ascii="Arial" w:hAnsi="Arial" w:cs="Arial"/>
          <w:sz w:val="24"/>
        </w:rPr>
        <w:t xml:space="preserve">4.5.7 </w:t>
      </w:r>
      <w:r w:rsidRPr="00196171">
        <w:rPr>
          <w:rFonts w:ascii="Arial" w:hAnsi="Arial" w:cs="Arial"/>
          <w:color w:val="1A1718"/>
          <w:sz w:val="24"/>
        </w:rPr>
        <w:t>подтвержд</w:t>
      </w:r>
      <w:r w:rsidR="003C5799" w:rsidRPr="00196171">
        <w:rPr>
          <w:rFonts w:ascii="Arial" w:hAnsi="Arial" w:cs="Arial"/>
          <w:color w:val="1A1718"/>
          <w:sz w:val="24"/>
        </w:rPr>
        <w:t>ают</w:t>
      </w:r>
      <w:r w:rsidRPr="00196171">
        <w:rPr>
          <w:rFonts w:ascii="Arial" w:hAnsi="Arial" w:cs="Arial"/>
          <w:color w:val="1A1718"/>
          <w:sz w:val="24"/>
        </w:rPr>
        <w:t xml:space="preserve"> путем проверки записей о проведении оценки риска в соответствии с </w:t>
      </w:r>
      <w:r w:rsidR="00965C1F" w:rsidRPr="00196171">
        <w:rPr>
          <w:rFonts w:ascii="Arial" w:hAnsi="Arial" w:cs="Arial"/>
          <w:color w:val="1A1718"/>
          <w:sz w:val="24"/>
        </w:rPr>
        <w:t>ИСО</w:t>
      </w:r>
      <w:r w:rsidR="001F2CBB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 xml:space="preserve">14971 с учетом результатов испытаний на перенос эндотоксинов. </w:t>
      </w:r>
    </w:p>
    <w:p w14:paraId="3F6052BF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5.6.7.2</w:t>
      </w:r>
      <w:r w:rsidR="001F2CBB" w:rsidRPr="00196171">
        <w:rPr>
          <w:rFonts w:ascii="Arial" w:hAnsi="Arial" w:cs="Arial"/>
          <w:color w:val="1A1718"/>
          <w:sz w:val="24"/>
        </w:rPr>
        <w:t>  </w:t>
      </w:r>
      <w:r w:rsidR="00C70479" w:rsidRPr="00196171">
        <w:rPr>
          <w:rFonts w:ascii="Arial" w:hAnsi="Arial" w:cs="Arial"/>
          <w:color w:val="1A1718"/>
          <w:sz w:val="24"/>
        </w:rPr>
        <w:t>Процедура</w:t>
      </w:r>
      <w:r w:rsidRPr="00196171">
        <w:rPr>
          <w:rFonts w:ascii="Arial" w:hAnsi="Arial" w:cs="Arial"/>
          <w:color w:val="1A1718"/>
          <w:sz w:val="24"/>
        </w:rPr>
        <w:t xml:space="preserve"> испытани</w:t>
      </w:r>
      <w:r w:rsidR="00C70479" w:rsidRPr="00196171">
        <w:rPr>
          <w:rFonts w:ascii="Arial" w:hAnsi="Arial" w:cs="Arial"/>
          <w:color w:val="1A1718"/>
          <w:sz w:val="24"/>
        </w:rPr>
        <w:t>я</w:t>
      </w:r>
      <w:r w:rsidRPr="00196171">
        <w:rPr>
          <w:rFonts w:ascii="Arial" w:hAnsi="Arial" w:cs="Arial"/>
          <w:color w:val="1A1718"/>
          <w:sz w:val="24"/>
        </w:rPr>
        <w:t xml:space="preserve"> для определения переноса эндотоксин</w:t>
      </w:r>
      <w:r w:rsidR="00C70479" w:rsidRPr="00196171">
        <w:rPr>
          <w:rFonts w:ascii="Arial" w:hAnsi="Arial" w:cs="Arial"/>
          <w:color w:val="1A1718"/>
          <w:sz w:val="24"/>
        </w:rPr>
        <w:t>ов</w:t>
      </w:r>
    </w:p>
    <w:p w14:paraId="6D532FBE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 xml:space="preserve">Испытание </w:t>
      </w:r>
      <w:r w:rsidR="00750286" w:rsidRPr="00196171">
        <w:rPr>
          <w:rFonts w:ascii="Arial" w:hAnsi="Arial" w:cs="Arial"/>
          <w:color w:val="1A1718"/>
          <w:sz w:val="24"/>
        </w:rPr>
        <w:t>изделия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="00C70479" w:rsidRPr="00196171">
        <w:rPr>
          <w:rFonts w:ascii="Arial" w:hAnsi="Arial" w:cs="Arial"/>
          <w:color w:val="1A1718"/>
          <w:sz w:val="24"/>
        </w:rPr>
        <w:t>необходимо</w:t>
      </w:r>
      <w:r w:rsidRPr="00196171">
        <w:rPr>
          <w:rFonts w:ascii="Arial" w:hAnsi="Arial" w:cs="Arial"/>
          <w:color w:val="1A1718"/>
          <w:sz w:val="24"/>
        </w:rPr>
        <w:t xml:space="preserve"> проводить с использованием воды, физиологического раствора или диализирующе</w:t>
      </w:r>
      <w:r w:rsidR="00B40E7B" w:rsidRPr="00196171">
        <w:rPr>
          <w:rFonts w:ascii="Arial" w:hAnsi="Arial" w:cs="Arial"/>
          <w:color w:val="1A1718"/>
          <w:sz w:val="24"/>
        </w:rPr>
        <w:t>го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="00B40E7B" w:rsidRPr="00196171">
        <w:rPr>
          <w:rFonts w:ascii="Arial" w:hAnsi="Arial" w:cs="Arial"/>
          <w:color w:val="1A1718"/>
          <w:sz w:val="24"/>
        </w:rPr>
        <w:t>раствора</w:t>
      </w:r>
      <w:r w:rsidRPr="00196171">
        <w:rPr>
          <w:rFonts w:ascii="Arial" w:hAnsi="Arial" w:cs="Arial"/>
          <w:color w:val="1A1718"/>
          <w:sz w:val="24"/>
        </w:rPr>
        <w:t xml:space="preserve"> с концентрацией эндотоксина, равной или превышающей максимально допустимый уровень, как указано в </w:t>
      </w:r>
      <w:r w:rsidR="00965C1F" w:rsidRPr="00196171">
        <w:rPr>
          <w:rFonts w:ascii="Arial" w:hAnsi="Arial" w:cs="Arial"/>
          <w:color w:val="1A1718"/>
          <w:sz w:val="24"/>
        </w:rPr>
        <w:t>ИСО</w:t>
      </w:r>
      <w:r w:rsidR="001F2CBB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 xml:space="preserve">23500-5. </w:t>
      </w:r>
    </w:p>
    <w:p w14:paraId="2B5B7B5E" w14:textId="77777777" w:rsidR="004C2468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Перенос осуществляется как путем диффузии, так и конвекции, а также учитываются другие потенциальные факторы риска. </w:t>
      </w:r>
    </w:p>
    <w:p w14:paraId="6F989BFD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sz w:val="24"/>
        </w:rPr>
        <w:t xml:space="preserve">Пример метода приведен в </w:t>
      </w:r>
      <w:r w:rsidR="00483F48" w:rsidRPr="00196171">
        <w:rPr>
          <w:rFonts w:ascii="Arial" w:hAnsi="Arial" w:cs="Arial"/>
          <w:sz w:val="24"/>
        </w:rPr>
        <w:t>п</w:t>
      </w:r>
      <w:r w:rsidRPr="00196171">
        <w:rPr>
          <w:rFonts w:ascii="Arial" w:hAnsi="Arial" w:cs="Arial"/>
          <w:sz w:val="24"/>
        </w:rPr>
        <w:t xml:space="preserve">риложении </w:t>
      </w:r>
      <w:r w:rsidR="004C2468" w:rsidRPr="00196171">
        <w:rPr>
          <w:rFonts w:ascii="Arial" w:hAnsi="Arial" w:cs="Arial"/>
          <w:sz w:val="24"/>
          <w:lang w:val="en-US"/>
        </w:rPr>
        <w:t>A</w:t>
      </w:r>
      <w:r w:rsidR="004C2468" w:rsidRPr="00196171">
        <w:rPr>
          <w:rFonts w:ascii="Arial" w:hAnsi="Arial" w:cs="Arial"/>
          <w:sz w:val="24"/>
        </w:rPr>
        <w:t>.</w:t>
      </w:r>
    </w:p>
    <w:p w14:paraId="4CA526C1" w14:textId="77777777" w:rsidR="00B84DB8" w:rsidRPr="00196171" w:rsidRDefault="00B84DB8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1A1718"/>
          <w:sz w:val="24"/>
        </w:rPr>
      </w:pPr>
    </w:p>
    <w:p w14:paraId="76CC9F0A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96171">
        <w:rPr>
          <w:rFonts w:ascii="Arial" w:hAnsi="Arial" w:cs="Arial"/>
          <w:b/>
          <w:color w:val="1A1718"/>
        </w:rPr>
        <w:t>6</w:t>
      </w:r>
      <w:r w:rsidR="00B84DB8" w:rsidRPr="00196171">
        <w:rPr>
          <w:rFonts w:ascii="Arial" w:hAnsi="Arial" w:cs="Arial"/>
          <w:b/>
          <w:color w:val="1A1718"/>
        </w:rPr>
        <w:t>  Срок годности</w:t>
      </w:r>
    </w:p>
    <w:p w14:paraId="22FE362D" w14:textId="77777777" w:rsidR="00B84DB8" w:rsidRPr="00196171" w:rsidRDefault="00B84DB8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4"/>
        </w:rPr>
      </w:pPr>
    </w:p>
    <w:p w14:paraId="0D71136C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 xml:space="preserve">Соответствие требованиям </w:t>
      </w:r>
      <w:r w:rsidRPr="00196171">
        <w:rPr>
          <w:rFonts w:ascii="Arial" w:hAnsi="Arial" w:cs="Arial"/>
          <w:sz w:val="24"/>
        </w:rPr>
        <w:t xml:space="preserve">4.6 </w:t>
      </w:r>
      <w:r w:rsidRPr="00196171">
        <w:rPr>
          <w:rFonts w:ascii="Arial" w:hAnsi="Arial" w:cs="Arial"/>
          <w:color w:val="1A1718"/>
          <w:sz w:val="24"/>
        </w:rPr>
        <w:t xml:space="preserve">может быть </w:t>
      </w:r>
      <w:r w:rsidR="009F411E" w:rsidRPr="00196171">
        <w:rPr>
          <w:rFonts w:ascii="Arial" w:hAnsi="Arial" w:cs="Arial"/>
          <w:color w:val="1A1718"/>
          <w:sz w:val="24"/>
        </w:rPr>
        <w:t>обеспечено</w:t>
      </w:r>
      <w:r w:rsidRPr="00196171">
        <w:rPr>
          <w:rFonts w:ascii="Arial" w:hAnsi="Arial" w:cs="Arial"/>
          <w:color w:val="1A1718"/>
          <w:sz w:val="24"/>
        </w:rPr>
        <w:t xml:space="preserve"> путем ускоренного или</w:t>
      </w:r>
      <w:r w:rsidR="009F411E" w:rsidRPr="00196171">
        <w:rPr>
          <w:rFonts w:ascii="Arial" w:hAnsi="Arial" w:cs="Arial"/>
          <w:color w:val="1A1718"/>
          <w:sz w:val="24"/>
        </w:rPr>
        <w:t xml:space="preserve"> проводимого в режиме реального времени</w:t>
      </w:r>
      <w:r w:rsidRPr="00196171">
        <w:rPr>
          <w:rFonts w:ascii="Arial" w:hAnsi="Arial" w:cs="Arial"/>
          <w:color w:val="1A1718"/>
          <w:sz w:val="24"/>
        </w:rPr>
        <w:t xml:space="preserve"> </w:t>
      </w:r>
      <w:r w:rsidR="006B4F09" w:rsidRPr="00196171">
        <w:rPr>
          <w:rFonts w:ascii="Arial" w:hAnsi="Arial" w:cs="Arial"/>
          <w:color w:val="1A1718"/>
          <w:sz w:val="24"/>
        </w:rPr>
        <w:t>испытания</w:t>
      </w:r>
      <w:r w:rsidRPr="00196171">
        <w:rPr>
          <w:rFonts w:ascii="Arial" w:hAnsi="Arial" w:cs="Arial"/>
          <w:color w:val="1A1718"/>
          <w:sz w:val="24"/>
        </w:rPr>
        <w:t xml:space="preserve"> биологической безопасности, стерильности, </w:t>
      </w:r>
      <w:r w:rsidR="009F411E" w:rsidRPr="00196171">
        <w:rPr>
          <w:rFonts w:ascii="Arial" w:hAnsi="Arial" w:cs="Arial"/>
          <w:color w:val="1A1718"/>
          <w:sz w:val="24"/>
        </w:rPr>
        <w:t>функциональных</w:t>
      </w:r>
      <w:r w:rsidRPr="00196171">
        <w:rPr>
          <w:rFonts w:ascii="Arial" w:hAnsi="Arial" w:cs="Arial"/>
          <w:color w:val="1A1718"/>
          <w:sz w:val="24"/>
        </w:rPr>
        <w:t xml:space="preserve"> данных и механической целостности </w:t>
      </w:r>
      <w:r w:rsidR="00750286" w:rsidRPr="00196171">
        <w:rPr>
          <w:rFonts w:ascii="Arial" w:hAnsi="Arial" w:cs="Arial"/>
          <w:color w:val="1A1718"/>
          <w:sz w:val="24"/>
        </w:rPr>
        <w:t>изделия</w:t>
      </w:r>
      <w:r w:rsidRPr="00196171">
        <w:rPr>
          <w:rFonts w:ascii="Arial" w:hAnsi="Arial" w:cs="Arial"/>
          <w:color w:val="1A1718"/>
          <w:sz w:val="24"/>
        </w:rPr>
        <w:t xml:space="preserve"> после хранения в течение периода, соответствующего срок</w:t>
      </w:r>
      <w:r w:rsidR="009F411E" w:rsidRPr="00196171">
        <w:rPr>
          <w:rFonts w:ascii="Arial" w:hAnsi="Arial" w:cs="Arial"/>
          <w:color w:val="1A1718"/>
          <w:sz w:val="24"/>
        </w:rPr>
        <w:t>у</w:t>
      </w:r>
      <w:r w:rsidRPr="00196171">
        <w:rPr>
          <w:rFonts w:ascii="Arial" w:hAnsi="Arial" w:cs="Arial"/>
          <w:color w:val="1A1718"/>
          <w:sz w:val="24"/>
        </w:rPr>
        <w:t xml:space="preserve"> годности. </w:t>
      </w:r>
    </w:p>
    <w:p w14:paraId="4602DD1E" w14:textId="77777777" w:rsidR="007D20A2" w:rsidRPr="00196171" w:rsidRDefault="007D20A2" w:rsidP="00485C8E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</w:p>
    <w:p w14:paraId="76E99B4A" w14:textId="77777777" w:rsidR="007D20A2" w:rsidRPr="00196171" w:rsidRDefault="007D20A2" w:rsidP="00485C8E">
      <w:pPr>
        <w:keepNext/>
        <w:jc w:val="both"/>
        <w:rPr>
          <w:rFonts w:ascii="Arial" w:eastAsia="Times New Roman" w:hAnsi="Arial" w:cs="Arial"/>
          <w:b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hd w:val="clear" w:color="auto" w:fill="FFFFFF"/>
          <w:lang w:eastAsia="ru-RU"/>
        </w:rPr>
        <w:t>7</w:t>
      </w:r>
      <w:r w:rsidR="00B84DB8" w:rsidRPr="00196171">
        <w:rPr>
          <w:rFonts w:ascii="Arial" w:eastAsia="Times New Roman" w:hAnsi="Arial" w:cs="Arial"/>
          <w:b/>
          <w:shd w:val="clear" w:color="auto" w:fill="FFFFFF"/>
          <w:lang w:eastAsia="ru-RU"/>
        </w:rPr>
        <w:t>  Маркировка</w:t>
      </w:r>
    </w:p>
    <w:p w14:paraId="7AF76C73" w14:textId="77777777" w:rsidR="00B84DB8" w:rsidRPr="00196171" w:rsidRDefault="00B84DB8" w:rsidP="00485C8E">
      <w:pPr>
        <w:keepNext/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4"/>
        </w:rPr>
      </w:pPr>
    </w:p>
    <w:p w14:paraId="010880AD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196171">
        <w:rPr>
          <w:rFonts w:ascii="Arial" w:hAnsi="Arial" w:cs="Arial"/>
          <w:b/>
          <w:color w:val="1A1718"/>
          <w:sz w:val="24"/>
        </w:rPr>
        <w:t>7.1</w:t>
      </w:r>
      <w:r w:rsidR="00B84DB8" w:rsidRPr="00196171">
        <w:rPr>
          <w:rFonts w:ascii="Arial" w:hAnsi="Arial" w:cs="Arial"/>
          <w:b/>
          <w:color w:val="1A1718"/>
          <w:sz w:val="24"/>
        </w:rPr>
        <w:t>  </w:t>
      </w:r>
      <w:r w:rsidR="004C2468" w:rsidRPr="00196171">
        <w:rPr>
          <w:rFonts w:ascii="Arial" w:hAnsi="Arial" w:cs="Arial"/>
          <w:b/>
          <w:color w:val="1A1718"/>
          <w:sz w:val="24"/>
        </w:rPr>
        <w:t>Маркировка на изделии</w:t>
      </w:r>
    </w:p>
    <w:p w14:paraId="3E3D1AEE" w14:textId="77777777" w:rsidR="007D20A2" w:rsidRPr="00196171" w:rsidRDefault="006100A7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</w:rPr>
        <w:t>Маркировка</w:t>
      </w:r>
      <w:r w:rsidR="007D20A2" w:rsidRPr="00196171">
        <w:rPr>
          <w:rFonts w:ascii="Arial" w:hAnsi="Arial" w:cs="Arial"/>
          <w:color w:val="1A1718"/>
          <w:sz w:val="24"/>
        </w:rPr>
        <w:t xml:space="preserve"> </w:t>
      </w:r>
      <w:r w:rsidR="00750286" w:rsidRPr="00196171">
        <w:rPr>
          <w:rFonts w:ascii="Arial" w:hAnsi="Arial" w:cs="Arial"/>
          <w:color w:val="1A1718"/>
          <w:sz w:val="24"/>
        </w:rPr>
        <w:t>изделия</w:t>
      </w:r>
      <w:r w:rsidR="007D20A2" w:rsidRPr="00196171">
        <w:rPr>
          <w:rFonts w:ascii="Arial" w:hAnsi="Arial" w:cs="Arial"/>
          <w:color w:val="1A1718"/>
          <w:sz w:val="24"/>
        </w:rPr>
        <w:t xml:space="preserve"> должна содержать следующую информацию: </w:t>
      </w:r>
    </w:p>
    <w:p w14:paraId="493EEB23" w14:textId="77777777" w:rsidR="007D20A2" w:rsidRPr="00196171" w:rsidRDefault="004C2468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  <w:lang w:val="en-US"/>
        </w:rPr>
        <w:t>a</w:t>
      </w:r>
      <w:r w:rsidR="007D20A2" w:rsidRPr="00196171">
        <w:rPr>
          <w:rFonts w:ascii="Arial" w:hAnsi="Arial" w:cs="Arial"/>
          <w:color w:val="1A1718"/>
          <w:sz w:val="24"/>
        </w:rPr>
        <w:t>)</w:t>
      </w:r>
      <w:r w:rsidR="00B84DB8" w:rsidRPr="00196171">
        <w:rPr>
          <w:rFonts w:ascii="Arial" w:hAnsi="Arial" w:cs="Arial"/>
          <w:color w:val="1A1718"/>
          <w:sz w:val="24"/>
        </w:rPr>
        <w:t>  </w:t>
      </w:r>
      <w:r w:rsidR="007D20A2" w:rsidRPr="00196171">
        <w:rPr>
          <w:rFonts w:ascii="Arial" w:hAnsi="Arial" w:cs="Arial"/>
          <w:color w:val="1A1718"/>
          <w:sz w:val="24"/>
        </w:rPr>
        <w:t xml:space="preserve">наименование изготовителя; </w:t>
      </w:r>
    </w:p>
    <w:p w14:paraId="0DCF7862" w14:textId="77777777" w:rsidR="007D20A2" w:rsidRPr="00196171" w:rsidRDefault="004C2468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  <w:lang w:val="en-US"/>
        </w:rPr>
        <w:t>b</w:t>
      </w:r>
      <w:r w:rsidR="007D20A2" w:rsidRPr="00196171">
        <w:rPr>
          <w:rFonts w:ascii="Arial" w:hAnsi="Arial" w:cs="Arial"/>
          <w:color w:val="1A1718"/>
          <w:sz w:val="24"/>
        </w:rPr>
        <w:t>)</w:t>
      </w:r>
      <w:r w:rsidR="00B84DB8" w:rsidRPr="00196171">
        <w:rPr>
          <w:rFonts w:ascii="Arial" w:hAnsi="Arial" w:cs="Arial"/>
          <w:color w:val="1A1718"/>
          <w:sz w:val="24"/>
        </w:rPr>
        <w:t>  </w:t>
      </w:r>
      <w:r w:rsidR="007D20A2" w:rsidRPr="00196171">
        <w:rPr>
          <w:rFonts w:ascii="Arial" w:hAnsi="Arial" w:cs="Arial"/>
          <w:color w:val="1A1718"/>
          <w:sz w:val="24"/>
        </w:rPr>
        <w:t xml:space="preserve">фирменное </w:t>
      </w:r>
      <w:r w:rsidR="00750286" w:rsidRPr="00196171">
        <w:rPr>
          <w:rFonts w:ascii="Arial" w:hAnsi="Arial" w:cs="Arial"/>
          <w:color w:val="1A1718"/>
          <w:sz w:val="24"/>
        </w:rPr>
        <w:t>наименование</w:t>
      </w:r>
      <w:r w:rsidR="007D20A2" w:rsidRPr="00196171">
        <w:rPr>
          <w:rFonts w:ascii="Arial" w:hAnsi="Arial" w:cs="Arial"/>
          <w:color w:val="1A1718"/>
          <w:sz w:val="24"/>
        </w:rPr>
        <w:t xml:space="preserve"> </w:t>
      </w:r>
      <w:r w:rsidR="00750286" w:rsidRPr="00196171">
        <w:rPr>
          <w:rFonts w:ascii="Arial" w:hAnsi="Arial" w:cs="Arial"/>
          <w:color w:val="1A1718"/>
          <w:sz w:val="24"/>
        </w:rPr>
        <w:t>изделия</w:t>
      </w:r>
      <w:r w:rsidR="007D20A2" w:rsidRPr="00196171">
        <w:rPr>
          <w:rFonts w:ascii="Arial" w:hAnsi="Arial" w:cs="Arial"/>
          <w:color w:val="1A1718"/>
          <w:sz w:val="24"/>
        </w:rPr>
        <w:t xml:space="preserve">; </w:t>
      </w:r>
    </w:p>
    <w:p w14:paraId="6B49F2D5" w14:textId="77777777" w:rsidR="007D20A2" w:rsidRPr="00196171" w:rsidRDefault="004C2468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  <w:lang w:val="en-US"/>
        </w:rPr>
        <w:t>c</w:t>
      </w:r>
      <w:r w:rsidR="007D20A2" w:rsidRPr="00196171">
        <w:rPr>
          <w:rFonts w:ascii="Arial" w:hAnsi="Arial" w:cs="Arial"/>
          <w:color w:val="1A1718"/>
          <w:sz w:val="24"/>
        </w:rPr>
        <w:t>)</w:t>
      </w:r>
      <w:r w:rsidR="00B84DB8" w:rsidRPr="00196171">
        <w:rPr>
          <w:rFonts w:ascii="Arial" w:hAnsi="Arial" w:cs="Arial"/>
          <w:color w:val="1A1718"/>
          <w:sz w:val="24"/>
        </w:rPr>
        <w:t>  </w:t>
      </w:r>
      <w:r w:rsidR="007D20A2" w:rsidRPr="00196171">
        <w:rPr>
          <w:rFonts w:ascii="Arial" w:hAnsi="Arial" w:cs="Arial"/>
          <w:color w:val="1A1718"/>
          <w:sz w:val="24"/>
        </w:rPr>
        <w:t xml:space="preserve">идентификационный код </w:t>
      </w:r>
      <w:r w:rsidR="00750286" w:rsidRPr="00196171">
        <w:rPr>
          <w:rFonts w:ascii="Arial" w:hAnsi="Arial" w:cs="Arial"/>
          <w:color w:val="1A1718"/>
          <w:sz w:val="24"/>
        </w:rPr>
        <w:t>изготовителя</w:t>
      </w:r>
      <w:r w:rsidR="007D20A2" w:rsidRPr="00196171">
        <w:rPr>
          <w:rFonts w:ascii="Arial" w:hAnsi="Arial" w:cs="Arial"/>
          <w:color w:val="1A1718"/>
          <w:sz w:val="24"/>
        </w:rPr>
        <w:t xml:space="preserve"> (например, номер по каталогу или </w:t>
      </w:r>
      <w:r w:rsidR="006100A7" w:rsidRPr="00196171">
        <w:rPr>
          <w:rFonts w:ascii="Arial" w:hAnsi="Arial" w:cs="Arial"/>
          <w:color w:val="1A1718"/>
          <w:sz w:val="24"/>
        </w:rPr>
        <w:t xml:space="preserve">номер </w:t>
      </w:r>
      <w:r w:rsidR="007D20A2" w:rsidRPr="00196171">
        <w:rPr>
          <w:rFonts w:ascii="Arial" w:hAnsi="Arial" w:cs="Arial"/>
          <w:color w:val="1A1718"/>
          <w:sz w:val="24"/>
        </w:rPr>
        <w:t xml:space="preserve">модели) </w:t>
      </w:r>
      <w:r w:rsidR="00CB1A48" w:rsidRPr="00196171">
        <w:rPr>
          <w:rFonts w:ascii="Arial" w:hAnsi="Arial" w:cs="Arial"/>
          <w:color w:val="1A1718"/>
          <w:sz w:val="24"/>
        </w:rPr>
        <w:t xml:space="preserve">для </w:t>
      </w:r>
      <w:r w:rsidR="00750286" w:rsidRPr="00196171">
        <w:rPr>
          <w:rFonts w:ascii="Arial" w:hAnsi="Arial" w:cs="Arial"/>
          <w:color w:val="1A1718"/>
          <w:sz w:val="24"/>
        </w:rPr>
        <w:t>изделия</w:t>
      </w:r>
      <w:r w:rsidR="007D20A2" w:rsidRPr="00196171">
        <w:rPr>
          <w:rFonts w:ascii="Arial" w:hAnsi="Arial" w:cs="Arial"/>
          <w:color w:val="1A1718"/>
          <w:sz w:val="24"/>
        </w:rPr>
        <w:t xml:space="preserve">; </w:t>
      </w:r>
    </w:p>
    <w:p w14:paraId="0EF5CE2B" w14:textId="77777777" w:rsidR="007D20A2" w:rsidRPr="00196171" w:rsidRDefault="004C2468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  <w:lang w:val="en-US"/>
        </w:rPr>
        <w:t>d</w:t>
      </w:r>
      <w:r w:rsidR="007D20A2" w:rsidRPr="00196171">
        <w:rPr>
          <w:rFonts w:ascii="Arial" w:hAnsi="Arial" w:cs="Arial"/>
          <w:color w:val="1A1718"/>
          <w:sz w:val="24"/>
        </w:rPr>
        <w:t>)</w:t>
      </w:r>
      <w:r w:rsidR="00B84DB8" w:rsidRPr="00196171">
        <w:rPr>
          <w:rFonts w:ascii="Arial" w:hAnsi="Arial" w:cs="Arial"/>
          <w:color w:val="1A1718"/>
          <w:sz w:val="24"/>
        </w:rPr>
        <w:t>  </w:t>
      </w:r>
      <w:r w:rsidR="007F15D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обозначение номера партии, серии или серийного номера</w:t>
      </w:r>
      <w:r w:rsidR="007D20A2" w:rsidRPr="00196171">
        <w:rPr>
          <w:rFonts w:ascii="Arial" w:hAnsi="Arial" w:cs="Arial"/>
          <w:color w:val="1A1718"/>
          <w:sz w:val="24"/>
        </w:rPr>
        <w:t xml:space="preserve">; </w:t>
      </w:r>
    </w:p>
    <w:p w14:paraId="06F2F39C" w14:textId="77777777" w:rsidR="007D20A2" w:rsidRPr="00196171" w:rsidRDefault="004C2468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196171">
        <w:rPr>
          <w:rFonts w:ascii="Arial" w:hAnsi="Arial" w:cs="Arial"/>
          <w:color w:val="1A1718"/>
          <w:sz w:val="24"/>
          <w:lang w:val="en-US"/>
        </w:rPr>
        <w:t>e</w:t>
      </w:r>
      <w:r w:rsidR="007D20A2" w:rsidRPr="00196171">
        <w:rPr>
          <w:rFonts w:ascii="Arial" w:hAnsi="Arial" w:cs="Arial"/>
          <w:color w:val="1A1718"/>
          <w:sz w:val="24"/>
        </w:rPr>
        <w:t>)</w:t>
      </w:r>
      <w:r w:rsidR="00B84DB8" w:rsidRPr="00196171">
        <w:rPr>
          <w:rFonts w:ascii="Arial" w:hAnsi="Arial" w:cs="Arial"/>
          <w:color w:val="1A1718"/>
          <w:sz w:val="24"/>
        </w:rPr>
        <w:t>  </w:t>
      </w:r>
      <w:r w:rsidR="007D20A2" w:rsidRPr="00196171">
        <w:rPr>
          <w:rFonts w:ascii="Arial" w:hAnsi="Arial" w:cs="Arial"/>
          <w:color w:val="1A1718"/>
          <w:sz w:val="24"/>
        </w:rPr>
        <w:t>направление потока крови и потока диализирующе</w:t>
      </w:r>
      <w:r w:rsidR="00B40E7B" w:rsidRPr="00196171">
        <w:rPr>
          <w:rFonts w:ascii="Arial" w:hAnsi="Arial" w:cs="Arial"/>
          <w:color w:val="1A1718"/>
          <w:sz w:val="24"/>
        </w:rPr>
        <w:t>го</w:t>
      </w:r>
      <w:r w:rsidR="007D20A2" w:rsidRPr="00196171">
        <w:rPr>
          <w:rFonts w:ascii="Arial" w:hAnsi="Arial" w:cs="Arial"/>
          <w:color w:val="1A1718"/>
          <w:sz w:val="24"/>
        </w:rPr>
        <w:t xml:space="preserve"> </w:t>
      </w:r>
      <w:r w:rsidR="00B40E7B" w:rsidRPr="00196171">
        <w:rPr>
          <w:rFonts w:ascii="Arial" w:hAnsi="Arial" w:cs="Arial"/>
          <w:color w:val="1A1718"/>
          <w:sz w:val="24"/>
        </w:rPr>
        <w:t>раствора</w:t>
      </w:r>
      <w:r w:rsidR="007D20A2" w:rsidRPr="00196171">
        <w:rPr>
          <w:rFonts w:ascii="Arial" w:hAnsi="Arial" w:cs="Arial"/>
          <w:color w:val="1A1718"/>
          <w:sz w:val="24"/>
        </w:rPr>
        <w:t xml:space="preserve">, если применимо (можно использовать цветовую кодировку </w:t>
      </w:r>
      <w:r w:rsidR="00196323" w:rsidRPr="00196171">
        <w:rPr>
          <w:rFonts w:ascii="Arial" w:hAnsi="Arial" w:cs="Arial"/>
          <w:color w:val="1A1718"/>
          <w:sz w:val="24"/>
        </w:rPr>
        <w:t xml:space="preserve">для установления отличия между </w:t>
      </w:r>
      <w:r w:rsidR="007D20A2" w:rsidRPr="00196171">
        <w:rPr>
          <w:rFonts w:ascii="Arial" w:hAnsi="Arial" w:cs="Arial"/>
          <w:color w:val="1A1718"/>
          <w:sz w:val="24"/>
        </w:rPr>
        <w:lastRenderedPageBreak/>
        <w:t>вход</w:t>
      </w:r>
      <w:r w:rsidR="00196323" w:rsidRPr="00196171">
        <w:rPr>
          <w:rFonts w:ascii="Arial" w:hAnsi="Arial" w:cs="Arial"/>
          <w:color w:val="1A1718"/>
          <w:sz w:val="24"/>
        </w:rPr>
        <w:t>ом</w:t>
      </w:r>
      <w:r w:rsidR="007D20A2" w:rsidRPr="00196171">
        <w:rPr>
          <w:rFonts w:ascii="Arial" w:hAnsi="Arial" w:cs="Arial"/>
          <w:color w:val="1A1718"/>
          <w:sz w:val="24"/>
        </w:rPr>
        <w:t xml:space="preserve"> в </w:t>
      </w:r>
      <w:r w:rsidR="00750286" w:rsidRPr="00196171">
        <w:rPr>
          <w:rFonts w:ascii="Arial" w:hAnsi="Arial" w:cs="Arial"/>
          <w:color w:val="1A1718"/>
          <w:sz w:val="24"/>
        </w:rPr>
        <w:t>изделие</w:t>
      </w:r>
      <w:r w:rsidR="007D20A2" w:rsidRPr="00196171">
        <w:rPr>
          <w:rFonts w:ascii="Arial" w:hAnsi="Arial" w:cs="Arial"/>
          <w:color w:val="1A1718"/>
          <w:sz w:val="24"/>
        </w:rPr>
        <w:t xml:space="preserve"> и выхо</w:t>
      </w:r>
      <w:r w:rsidR="00196323" w:rsidRPr="00196171">
        <w:rPr>
          <w:rFonts w:ascii="Arial" w:hAnsi="Arial" w:cs="Arial"/>
          <w:color w:val="1A1718"/>
          <w:sz w:val="24"/>
        </w:rPr>
        <w:t>дом</w:t>
      </w:r>
      <w:r w:rsidR="007D20A2" w:rsidRPr="00196171">
        <w:rPr>
          <w:rFonts w:ascii="Arial" w:hAnsi="Arial" w:cs="Arial"/>
          <w:color w:val="1A1718"/>
          <w:sz w:val="24"/>
        </w:rPr>
        <w:t xml:space="preserve"> из </w:t>
      </w:r>
      <w:r w:rsidR="00196323" w:rsidRPr="00196171">
        <w:rPr>
          <w:rFonts w:ascii="Arial" w:hAnsi="Arial" w:cs="Arial"/>
          <w:color w:val="1A1718"/>
          <w:sz w:val="24"/>
        </w:rPr>
        <w:t>него</w:t>
      </w:r>
      <w:r w:rsidR="007D20A2" w:rsidRPr="00196171">
        <w:rPr>
          <w:rFonts w:ascii="Arial" w:hAnsi="Arial" w:cs="Arial"/>
          <w:color w:val="1A1718"/>
          <w:sz w:val="24"/>
        </w:rPr>
        <w:t xml:space="preserve">); </w:t>
      </w:r>
    </w:p>
    <w:p w14:paraId="31784CB0" w14:textId="77777777" w:rsidR="007D20A2" w:rsidRPr="00196171" w:rsidRDefault="004C246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f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максимальное трансмембранное давление; </w:t>
      </w:r>
    </w:p>
    <w:p w14:paraId="6F22CB6F" w14:textId="77777777" w:rsidR="007D20A2" w:rsidRPr="00196171" w:rsidRDefault="007D20A2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g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57274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срок годности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указанн</w:t>
      </w:r>
      <w:r w:rsidR="0057274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ый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 формате мм/гггг, гггг/мм или гггг-мм</w:t>
      </w:r>
      <w:r w:rsidR="0057274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-дд, где гггг означает год, мм –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м</w:t>
      </w:r>
      <w:r w:rsidR="0057274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есяц, а дд –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день; </w:t>
      </w:r>
    </w:p>
    <w:p w14:paraId="24E356D0" w14:textId="77777777" w:rsidR="00B84DB8" w:rsidRPr="00196171" w:rsidRDefault="004C2468" w:rsidP="00485C8E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h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метод стерилизации;</w:t>
      </w:r>
    </w:p>
    <w:p w14:paraId="40863C35" w14:textId="77777777" w:rsidR="00B84DB8" w:rsidRPr="00196171" w:rsidRDefault="007D20A2" w:rsidP="00485C8E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i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заявление</w:t>
      </w:r>
      <w:r w:rsidR="0057274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 том, что изделие предназначено для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однократно</w:t>
      </w:r>
      <w:r w:rsidR="0057274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го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57274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применения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если </w:t>
      </w:r>
      <w:r w:rsidR="0057274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это уместно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78C0A480" w14:textId="77777777" w:rsidR="00B84DB8" w:rsidRPr="00196171" w:rsidRDefault="00B84DB8" w:rsidP="00485C8E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</w:p>
    <w:p w14:paraId="1173CE3F" w14:textId="77777777" w:rsidR="007D20A2" w:rsidRPr="00196171" w:rsidRDefault="004C2468" w:rsidP="00485C8E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196171">
        <w:rPr>
          <w:rFonts w:ascii="Arial" w:hAnsi="Arial" w:cs="Arial"/>
          <w:sz w:val="22"/>
          <w:szCs w:val="22"/>
          <w:lang w:eastAsia="zh-TW"/>
        </w:rPr>
        <w:t xml:space="preserve"> –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Если существуют символы, указанные в </w:t>
      </w:r>
      <w:r w:rsidR="00B67909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ИСО</w:t>
      </w:r>
      <w:r w:rsidR="00B84DB8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 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7000 или </w:t>
      </w:r>
      <w:r w:rsidR="00B67909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ИСО</w:t>
      </w:r>
      <w:r w:rsidR="00B84DB8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 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15223-1, или в обоих стандартах, их можно исполь</w:t>
      </w:r>
      <w:r w:rsidR="00B84DB8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зовать в качестве альтернативы.</w:t>
      </w:r>
    </w:p>
    <w:p w14:paraId="22BBF139" w14:textId="77777777" w:rsidR="00B84DB8" w:rsidRPr="00196171" w:rsidRDefault="00B84DB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1F21E33D" w14:textId="77777777" w:rsidR="007D20A2" w:rsidRPr="00196171" w:rsidRDefault="007D20A2" w:rsidP="00485C8E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7.2</w:t>
      </w:r>
      <w:r w:rsidR="00B84DB8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Маркировка на </w:t>
      </w:r>
      <w:r w:rsidR="00B84DB8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индивидуальной упаковке</w:t>
      </w:r>
    </w:p>
    <w:p w14:paraId="7217523B" w14:textId="77777777" w:rsidR="007D20A2" w:rsidRPr="00196171" w:rsidRDefault="007D20A2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На </w:t>
      </w:r>
      <w:r w:rsidR="009D4F0C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индивидуальной упаковке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или сквозь не</w:t>
      </w:r>
      <w:r w:rsidR="009D4F0C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должна быть видна как минимум следующая информация: </w:t>
      </w:r>
    </w:p>
    <w:p w14:paraId="03BA8EAF" w14:textId="77777777" w:rsidR="007D20A2" w:rsidRPr="00196171" w:rsidRDefault="004C246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a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наименование и адрес </w:t>
      </w:r>
      <w:r w:rsidR="0075028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27007CC2" w14:textId="77777777" w:rsidR="007D20A2" w:rsidRPr="00196171" w:rsidRDefault="004C246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b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фирменное наименование </w:t>
      </w:r>
      <w:r w:rsidR="0075028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58BEE642" w14:textId="77777777" w:rsidR="007D20A2" w:rsidRPr="00196171" w:rsidRDefault="004C246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c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E80EC1" w:rsidRPr="00196171">
        <w:rPr>
          <w:rFonts w:ascii="Arial" w:hAnsi="Arial" w:cs="Arial"/>
          <w:color w:val="1A1718"/>
          <w:sz w:val="24"/>
        </w:rPr>
        <w:t xml:space="preserve">идентификационный код изготовителя (например, номер по каталогу или номер модели) </w:t>
      </w:r>
      <w:r w:rsidR="00CB1A48" w:rsidRPr="00196171">
        <w:rPr>
          <w:rFonts w:ascii="Arial" w:hAnsi="Arial" w:cs="Arial"/>
          <w:color w:val="1A1718"/>
          <w:sz w:val="24"/>
        </w:rPr>
        <w:t xml:space="preserve">для </w:t>
      </w:r>
      <w:r w:rsidR="00E80EC1" w:rsidRPr="00196171">
        <w:rPr>
          <w:rFonts w:ascii="Arial" w:hAnsi="Arial" w:cs="Arial"/>
          <w:color w:val="1A1718"/>
          <w:sz w:val="24"/>
        </w:rPr>
        <w:t>изделия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2E944C44" w14:textId="77777777" w:rsidR="007D20A2" w:rsidRPr="00196171" w:rsidRDefault="004C246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d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F15D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обозначение номера партии, серии или серийного номера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0A3EA1D3" w14:textId="77777777" w:rsidR="007D20A2" w:rsidRPr="00196171" w:rsidRDefault="004C246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e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EC381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срок годности, указанный в формате мм/гггг, гггг/мм или гггг-мм-дд, где гггг означает год, мм – месяц, а дд – день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1FD2DC51" w14:textId="77777777" w:rsidR="00B84DB8" w:rsidRPr="00196171" w:rsidRDefault="004C246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f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метод стерилизации;</w:t>
      </w:r>
    </w:p>
    <w:p w14:paraId="775ADFE5" w14:textId="77777777" w:rsidR="00B84DB8" w:rsidRPr="00196171" w:rsidRDefault="004C2468" w:rsidP="00485C8E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g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EC381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заявление о том, что изделие предназначено для однократного применения, если это уместно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744C578A" w14:textId="77777777" w:rsidR="007D20A2" w:rsidRPr="00196171" w:rsidRDefault="004C246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h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заявление о стерильности и апирогенности; возможны три варианта: </w:t>
      </w:r>
    </w:p>
    <w:p w14:paraId="2FC73302" w14:textId="77777777" w:rsidR="004C2468" w:rsidRPr="00196171" w:rsidRDefault="007D20A2" w:rsidP="00485C8E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1)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все содержимое упаковки стерильно;</w:t>
      </w:r>
    </w:p>
    <w:p w14:paraId="07FCA088" w14:textId="77777777" w:rsidR="004C2468" w:rsidRPr="00196171" w:rsidRDefault="007D20A2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2)</w:t>
      </w:r>
      <w:r w:rsidR="004C2468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пути </w:t>
      </w:r>
      <w:r w:rsidR="00F438F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для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жидкост</w:t>
      </w:r>
      <w:r w:rsidR="00F438F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(крови и </w:t>
      </w:r>
      <w:r w:rsidR="00B40E7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диализирующего раствора</w:t>
      </w:r>
      <w:r w:rsidR="004C246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 стерильны;</w:t>
      </w:r>
    </w:p>
    <w:p w14:paraId="01A73BDB" w14:textId="77777777" w:rsidR="007D20A2" w:rsidRPr="00196171" w:rsidRDefault="007D20A2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3)</w:t>
      </w:r>
      <w:r w:rsidR="004C2468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стерильным является только </w:t>
      </w:r>
      <w:r w:rsidR="00286F2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кровеносный контур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07AFE7C0" w14:textId="77777777" w:rsidR="007D20A2" w:rsidRPr="00196171" w:rsidRDefault="004C246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i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заявление «Перед применением ознакомьтесь с инструкцией»; </w:t>
      </w:r>
    </w:p>
    <w:p w14:paraId="025A6428" w14:textId="77777777" w:rsidR="007D20A2" w:rsidRPr="00196171" w:rsidRDefault="004C246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j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если применимо, заявление о том, что </w:t>
      </w:r>
      <w:r w:rsidR="0075028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изделие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должно использоваться с диализным аппаратом, включа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ющим контроль ультрафильтрации.</w:t>
      </w:r>
    </w:p>
    <w:p w14:paraId="60C1025F" w14:textId="77777777" w:rsidR="00B84DB8" w:rsidRPr="00196171" w:rsidRDefault="00B84DB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6784E2AC" w14:textId="77777777" w:rsidR="007D20A2" w:rsidRPr="00196171" w:rsidRDefault="004C2468" w:rsidP="00485C8E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196171">
        <w:rPr>
          <w:rFonts w:ascii="Arial" w:hAnsi="Arial" w:cs="Arial"/>
          <w:sz w:val="22"/>
          <w:szCs w:val="22"/>
          <w:lang w:eastAsia="zh-TW"/>
        </w:rPr>
        <w:t xml:space="preserve"> –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Если существуют символы, указанные в </w:t>
      </w:r>
      <w:r w:rsidR="007E3A6E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ИСО</w:t>
      </w:r>
      <w:r w:rsidR="00B84DB8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 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7000 или </w:t>
      </w:r>
      <w:r w:rsidR="007E3A6E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ИСО</w:t>
      </w:r>
      <w:r w:rsidR="00B84DB8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 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15223-1, или в обоих стандартах, их можно исполь</w:t>
      </w:r>
      <w:r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зовать в качестве альтернативы.</w:t>
      </w:r>
    </w:p>
    <w:p w14:paraId="6FF8C5B6" w14:textId="77777777" w:rsidR="00B84DB8" w:rsidRPr="00196171" w:rsidRDefault="00B84DB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35C5C02B" w14:textId="77777777" w:rsidR="00B84DB8" w:rsidRPr="00196171" w:rsidRDefault="007D20A2" w:rsidP="00485C8E">
      <w:pPr>
        <w:keepNext/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lastRenderedPageBreak/>
        <w:t>7.3</w:t>
      </w:r>
      <w:r w:rsidR="00B84DB8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Маркировка на </w:t>
      </w:r>
      <w:r w:rsidR="00B84DB8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наружной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</w:t>
      </w:r>
      <w:r w:rsidR="00B84DB8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упаковке</w:t>
      </w:r>
    </w:p>
    <w:p w14:paraId="7E69FE92" w14:textId="77777777" w:rsidR="007D20A2" w:rsidRPr="00196171" w:rsidRDefault="007D20A2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На </w:t>
      </w:r>
      <w:r w:rsidR="007F15D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наружной упаковке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котор</w:t>
      </w:r>
      <w:r w:rsidR="007F15D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обычно содержит ряд </w:t>
      </w:r>
      <w:r w:rsidR="0075028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изделий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должна быть указана как минимум следующая информация: </w:t>
      </w:r>
    </w:p>
    <w:p w14:paraId="435815C9" w14:textId="77777777" w:rsidR="00B84DB8" w:rsidRPr="00196171" w:rsidRDefault="008B4128" w:rsidP="00485C8E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a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наименование и адрес 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2548857B" w14:textId="77777777" w:rsidR="007D20A2" w:rsidRPr="00196171" w:rsidRDefault="008B412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b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наименование и адрес дистрибьютора, если они отличаются от информации, указанно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й в </w:t>
      </w:r>
      <w:r w:rsidR="007F15D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перечислении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а), если применимо;</w:t>
      </w:r>
    </w:p>
    <w:p w14:paraId="6A3581C5" w14:textId="77777777" w:rsidR="00B84DB8" w:rsidRPr="00196171" w:rsidRDefault="00B84DB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21C0445A" w14:textId="77777777" w:rsidR="007D20A2" w:rsidRPr="00196171" w:rsidRDefault="008B4128" w:rsidP="00485C8E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196171">
        <w:rPr>
          <w:rFonts w:ascii="Arial" w:hAnsi="Arial" w:cs="Arial"/>
          <w:sz w:val="22"/>
          <w:szCs w:val="22"/>
          <w:lang w:eastAsia="zh-TW"/>
        </w:rPr>
        <w:t xml:space="preserve"> 1 –</w:t>
      </w:r>
      <w:r w:rsidRPr="00196171">
        <w:rPr>
          <w:rFonts w:ascii="Arial" w:hAnsi="Arial" w:cs="Arial"/>
          <w:color w:val="1A1718"/>
          <w:sz w:val="22"/>
          <w:szCs w:val="22"/>
        </w:rPr>
        <w:t xml:space="preserve"> 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Могут приме</w:t>
      </w:r>
      <w:r w:rsidR="00B84DB8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няться национальные требования.</w:t>
      </w:r>
    </w:p>
    <w:p w14:paraId="680AE5BE" w14:textId="77777777" w:rsidR="00B84DB8" w:rsidRPr="00196171" w:rsidRDefault="00B84DB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051C9AF2" w14:textId="77777777" w:rsidR="007D20A2" w:rsidRPr="00196171" w:rsidRDefault="008B412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c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фирменное наименование </w:t>
      </w:r>
      <w:r w:rsidR="0075028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описание содержимого и количество </w:t>
      </w:r>
      <w:r w:rsidR="0075028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изделий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содержащихся в </w:t>
      </w:r>
      <w:r w:rsidR="007F15DD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упаковке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3570DF20" w14:textId="77777777" w:rsidR="008B4128" w:rsidRPr="00196171" w:rsidRDefault="008B412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d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F15DD" w:rsidRPr="00196171">
        <w:rPr>
          <w:rFonts w:ascii="Arial" w:hAnsi="Arial" w:cs="Arial"/>
          <w:color w:val="1A1718"/>
          <w:sz w:val="24"/>
        </w:rPr>
        <w:t xml:space="preserve">идентификационный код изготовителя (например, номер по каталогу или номер модели) </w:t>
      </w:r>
      <w:r w:rsidR="00CB1A48" w:rsidRPr="00196171">
        <w:rPr>
          <w:rFonts w:ascii="Arial" w:hAnsi="Arial" w:cs="Arial"/>
          <w:color w:val="1A1718"/>
          <w:sz w:val="24"/>
        </w:rPr>
        <w:t xml:space="preserve">для </w:t>
      </w:r>
      <w:r w:rsidR="007F15DD" w:rsidRPr="00196171">
        <w:rPr>
          <w:rFonts w:ascii="Arial" w:hAnsi="Arial" w:cs="Arial"/>
          <w:color w:val="1A1718"/>
          <w:sz w:val="24"/>
        </w:rPr>
        <w:t>изделия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462CA4B8" w14:textId="77777777" w:rsidR="007D20A2" w:rsidRPr="00196171" w:rsidRDefault="008B412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e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обозначение номера партии, серии или серийного номера; </w:t>
      </w:r>
    </w:p>
    <w:p w14:paraId="39B7F55F" w14:textId="77777777" w:rsidR="00B84DB8" w:rsidRPr="00196171" w:rsidRDefault="008B4128" w:rsidP="00485C8E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f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FF307F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заявление о стерильности и апирогенности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614CFEC6" w14:textId="77777777" w:rsidR="00B84DB8" w:rsidRPr="00196171" w:rsidRDefault="008B4128" w:rsidP="00485C8E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g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инструкции и предупреждения по обращению и хранению;</w:t>
      </w:r>
    </w:p>
    <w:p w14:paraId="61D6D3C9" w14:textId="77777777" w:rsidR="007D20A2" w:rsidRPr="00196171" w:rsidRDefault="007D20A2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h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FF307F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срок годности, указанный в формате мм/гггг, гггг/мм или гггг-мм-дд, где гггг означает год, мм – месяц, а дд – день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0987A867" w14:textId="77777777" w:rsidR="007D20A2" w:rsidRPr="00196171" w:rsidRDefault="007D20A2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i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заявление «</w:t>
      </w:r>
      <w:r w:rsidR="00FF307F" w:rsidRPr="00196171">
        <w:rPr>
          <w:rStyle w:val="ypks7kbdpwfgdykd3qb9"/>
          <w:rFonts w:ascii="Arial" w:hAnsi="Arial" w:cs="Arial"/>
          <w:sz w:val="24"/>
        </w:rPr>
        <w:t>Если</w:t>
      </w:r>
      <w:r w:rsidR="00FF307F" w:rsidRPr="00196171">
        <w:rPr>
          <w:rFonts w:ascii="Arial" w:hAnsi="Arial" w:cs="Arial"/>
          <w:sz w:val="24"/>
        </w:rPr>
        <w:t xml:space="preserve"> </w:t>
      </w:r>
      <w:r w:rsidR="00FF307F" w:rsidRPr="00196171">
        <w:rPr>
          <w:rStyle w:val="ypks7kbdpwfgdykd3qb9"/>
          <w:rFonts w:ascii="Arial" w:hAnsi="Arial" w:cs="Arial"/>
          <w:sz w:val="24"/>
        </w:rPr>
        <w:t>упаковка</w:t>
      </w:r>
      <w:r w:rsidR="00FF307F" w:rsidRPr="00196171">
        <w:rPr>
          <w:rFonts w:ascii="Arial" w:hAnsi="Arial" w:cs="Arial"/>
          <w:sz w:val="24"/>
        </w:rPr>
        <w:t xml:space="preserve"> </w:t>
      </w:r>
      <w:r w:rsidR="00FF307F" w:rsidRPr="00196171">
        <w:rPr>
          <w:rStyle w:val="ypks7kbdpwfgdykd3qb9"/>
          <w:rFonts w:ascii="Arial" w:hAnsi="Arial" w:cs="Arial"/>
          <w:sz w:val="24"/>
        </w:rPr>
        <w:t>повреждена,</w:t>
      </w:r>
      <w:r w:rsidR="00FF307F" w:rsidRPr="00196171">
        <w:rPr>
          <w:rFonts w:ascii="Arial" w:hAnsi="Arial" w:cs="Arial"/>
          <w:sz w:val="24"/>
        </w:rPr>
        <w:t xml:space="preserve"> </w:t>
      </w:r>
      <w:r w:rsidR="00FF307F" w:rsidRPr="00196171">
        <w:rPr>
          <w:rStyle w:val="ypks7kbdpwfgdykd3qb9"/>
          <w:rFonts w:ascii="Arial" w:hAnsi="Arial" w:cs="Arial"/>
          <w:sz w:val="24"/>
        </w:rPr>
        <w:t>внимательно</w:t>
      </w:r>
      <w:r w:rsidR="00FF307F" w:rsidRPr="00196171">
        <w:rPr>
          <w:rFonts w:ascii="Arial" w:hAnsi="Arial" w:cs="Arial"/>
          <w:sz w:val="24"/>
        </w:rPr>
        <w:t xml:space="preserve"> </w:t>
      </w:r>
      <w:r w:rsidR="00FF307F" w:rsidRPr="00196171">
        <w:rPr>
          <w:rStyle w:val="ypks7kbdpwfgdykd3qb9"/>
          <w:rFonts w:ascii="Arial" w:hAnsi="Arial" w:cs="Arial"/>
          <w:sz w:val="24"/>
        </w:rPr>
        <w:t>проверьте</w:t>
      </w:r>
      <w:r w:rsidR="00FF307F" w:rsidRPr="00196171">
        <w:rPr>
          <w:rFonts w:ascii="Arial" w:hAnsi="Arial" w:cs="Arial"/>
          <w:sz w:val="24"/>
        </w:rPr>
        <w:t xml:space="preserve"> </w:t>
      </w:r>
      <w:r w:rsidR="00FF307F" w:rsidRPr="00196171">
        <w:rPr>
          <w:rStyle w:val="ypks7kbdpwfgdykd3qb9"/>
          <w:rFonts w:ascii="Arial" w:hAnsi="Arial" w:cs="Arial"/>
          <w:sz w:val="24"/>
        </w:rPr>
        <w:t>содержимое</w:t>
      </w:r>
      <w:r w:rsidR="00FF307F" w:rsidRPr="00196171">
        <w:rPr>
          <w:rFonts w:ascii="Arial" w:hAnsi="Arial" w:cs="Arial"/>
          <w:sz w:val="24"/>
        </w:rPr>
        <w:t xml:space="preserve"> </w:t>
      </w:r>
      <w:r w:rsidR="00FF307F" w:rsidRPr="00196171">
        <w:rPr>
          <w:rStyle w:val="ypks7kbdpwfgdykd3qb9"/>
          <w:rFonts w:ascii="Arial" w:hAnsi="Arial" w:cs="Arial"/>
          <w:sz w:val="24"/>
        </w:rPr>
        <w:t>упаковки,</w:t>
      </w:r>
      <w:r w:rsidR="00FF307F" w:rsidRPr="00196171">
        <w:rPr>
          <w:rFonts w:ascii="Arial" w:hAnsi="Arial" w:cs="Arial"/>
          <w:sz w:val="24"/>
        </w:rPr>
        <w:t xml:space="preserve"> </w:t>
      </w:r>
      <w:r w:rsidR="00FF307F" w:rsidRPr="00196171">
        <w:rPr>
          <w:rStyle w:val="ypks7kbdpwfgdykd3qb9"/>
          <w:rFonts w:ascii="Arial" w:hAnsi="Arial" w:cs="Arial"/>
          <w:sz w:val="24"/>
        </w:rPr>
        <w:t>не</w:t>
      </w:r>
      <w:r w:rsidR="00FF307F" w:rsidRPr="00196171">
        <w:rPr>
          <w:rFonts w:ascii="Arial" w:hAnsi="Arial" w:cs="Arial"/>
          <w:sz w:val="24"/>
        </w:rPr>
        <w:t xml:space="preserve"> </w:t>
      </w:r>
      <w:r w:rsidR="00FF307F" w:rsidRPr="00196171">
        <w:rPr>
          <w:rStyle w:val="ypks7kbdpwfgdykd3qb9"/>
          <w:rFonts w:ascii="Arial" w:hAnsi="Arial" w:cs="Arial"/>
          <w:sz w:val="24"/>
        </w:rPr>
        <w:t>использ</w:t>
      </w:r>
      <w:r w:rsidR="00454C79" w:rsidRPr="00196171">
        <w:rPr>
          <w:rStyle w:val="ypks7kbdpwfgdykd3qb9"/>
          <w:rFonts w:ascii="Arial" w:hAnsi="Arial" w:cs="Arial"/>
          <w:sz w:val="24"/>
        </w:rPr>
        <w:t>овать</w:t>
      </w:r>
      <w:r w:rsidR="00FF307F" w:rsidRPr="00196171">
        <w:rPr>
          <w:rFonts w:ascii="Arial" w:hAnsi="Arial" w:cs="Arial"/>
          <w:sz w:val="24"/>
        </w:rPr>
        <w:t>,</w:t>
      </w:r>
      <w:r w:rsidR="00FF307F" w:rsidRPr="00196171">
        <w:rPr>
          <w:sz w:val="24"/>
        </w:rPr>
        <w:t xml:space="preserve">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если упаковка продукта повреждена». </w:t>
      </w:r>
    </w:p>
    <w:p w14:paraId="34543DDA" w14:textId="77777777" w:rsidR="00B84DB8" w:rsidRPr="00196171" w:rsidRDefault="00B84DB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1ED5A425" w14:textId="77777777" w:rsidR="007D20A2" w:rsidRPr="00196171" w:rsidRDefault="008B4128" w:rsidP="00485C8E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196171">
        <w:rPr>
          <w:rFonts w:ascii="Arial" w:hAnsi="Arial" w:cs="Arial"/>
          <w:sz w:val="22"/>
          <w:szCs w:val="22"/>
          <w:lang w:eastAsia="zh-TW"/>
        </w:rPr>
        <w:t xml:space="preserve"> 2 –</w:t>
      </w:r>
      <w:r w:rsidRPr="00196171">
        <w:rPr>
          <w:rFonts w:ascii="Arial" w:hAnsi="Arial" w:cs="Arial"/>
          <w:color w:val="1A1718"/>
          <w:sz w:val="22"/>
          <w:szCs w:val="22"/>
        </w:rPr>
        <w:t xml:space="preserve"> 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Если существуют символы, указанные в </w:t>
      </w:r>
      <w:r w:rsidR="007E3A6E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ИСО</w:t>
      </w:r>
      <w:r w:rsidR="00B84DB8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 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7000 или </w:t>
      </w:r>
      <w:r w:rsidR="007E3A6E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ИСО</w:t>
      </w:r>
      <w:r w:rsidR="00B84DB8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 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15223-1, или в обоих стандартах, их можно исполь</w:t>
      </w:r>
      <w:r w:rsidR="00B84DB8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зовать в качестве альтернативы.</w:t>
      </w:r>
    </w:p>
    <w:p w14:paraId="0506F204" w14:textId="77777777" w:rsidR="00B84DB8" w:rsidRPr="00196171" w:rsidRDefault="00B84DB8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767F3D5F" w14:textId="77777777" w:rsidR="007D20A2" w:rsidRPr="00196171" w:rsidRDefault="007D20A2" w:rsidP="00485C8E">
      <w:pPr>
        <w:keepNext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7.4</w:t>
      </w:r>
      <w:r w:rsidR="00B84DB8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Информация, которая должна быть указана в </w:t>
      </w:r>
      <w:r w:rsidR="00B84DB8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эксплуатационной</w:t>
      </w:r>
      <w:r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документа</w:t>
      </w:r>
      <w:r w:rsidR="00B84DB8" w:rsidRPr="00196171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ции</w:t>
      </w:r>
    </w:p>
    <w:p w14:paraId="0A624F04" w14:textId="77777777" w:rsidR="007D20A2" w:rsidRPr="00196171" w:rsidRDefault="005C04C9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Эксплуатационная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документация должна соответствовать </w:t>
      </w:r>
      <w:r w:rsidR="007E3A6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ИСО</w:t>
      </w:r>
      <w:r w:rsidR="003224FD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</w:t>
      </w:r>
      <w:r w:rsidR="00ED6911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20417 и размещаться в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ED6911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наружной упаковке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в которо</w:t>
      </w:r>
      <w:r w:rsidR="006C62F4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й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транспортируются </w:t>
      </w:r>
      <w:r w:rsidR="0075028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Она должна включать </w:t>
      </w:r>
      <w:r w:rsidR="00ED6911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технические характеристики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изделия и инструкцию по эксплуатации в форме брошюры или листовки. В кажд</w:t>
      </w:r>
      <w:r w:rsidR="00ED6911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ую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ED6911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наружную упаковку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</w:t>
      </w:r>
      <w:r w:rsidR="00ED6911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 быть помещена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как минимум одн</w:t>
      </w:r>
      <w:r w:rsidR="00ED6911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так</w:t>
      </w:r>
      <w:r w:rsidR="00ED6911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брошюр</w:t>
      </w:r>
      <w:r w:rsidR="00ED6911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или листовк</w:t>
      </w:r>
      <w:r w:rsidR="00ED6911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</w:t>
      </w:r>
    </w:p>
    <w:p w14:paraId="787DF656" w14:textId="77777777" w:rsidR="007D20A2" w:rsidRPr="00196171" w:rsidRDefault="007D20A2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Если </w:t>
      </w:r>
      <w:r w:rsidR="005C04C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эксплуатационная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документация доступна в электронном виде, </w:t>
      </w:r>
      <w:r w:rsidR="005C04C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изготовитель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должен предоставить подробную информацию о порядке доступа к ней. </w:t>
      </w:r>
    </w:p>
    <w:p w14:paraId="13602FB1" w14:textId="77777777" w:rsidR="00B84DB8" w:rsidRPr="00196171" w:rsidRDefault="007D20A2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Должна быть предоставлена как минимум следующая информация: </w:t>
      </w:r>
    </w:p>
    <w:p w14:paraId="6C1242E2" w14:textId="77777777" w:rsidR="00B84DB8" w:rsidRPr="00196171" w:rsidRDefault="003224FD" w:rsidP="00485C8E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a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наименование и адрес </w:t>
      </w:r>
      <w:r w:rsidR="005C04C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139CD10A" w14:textId="77777777" w:rsidR="00B84DB8" w:rsidRPr="00196171" w:rsidRDefault="003224FD" w:rsidP="00485C8E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lastRenderedPageBreak/>
        <w:t>b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фирменное наименование </w:t>
      </w:r>
      <w:r w:rsidR="0075028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020C26B5" w14:textId="77777777" w:rsidR="007D20A2" w:rsidRPr="00196171" w:rsidRDefault="003224FD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c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5C7FB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указания по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применени</w:t>
      </w:r>
      <w:r w:rsidR="005C7FB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ю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: </w:t>
      </w:r>
    </w:p>
    <w:p w14:paraId="27359877" w14:textId="77777777" w:rsidR="007D20A2" w:rsidRPr="00196171" w:rsidRDefault="007D20A2" w:rsidP="00485C8E">
      <w:pPr>
        <w:ind w:left="709" w:firstLine="425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1)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заявление о необходимости следовать инструкциям </w:t>
      </w:r>
      <w:r w:rsidR="005C04C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5C7FB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аппарата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(если таковые имеются) по ориентации </w:t>
      </w:r>
      <w:r w:rsidR="0075028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 опоре; </w:t>
      </w:r>
    </w:p>
    <w:p w14:paraId="4E26D53D" w14:textId="77777777" w:rsidR="007D20A2" w:rsidRPr="00196171" w:rsidRDefault="007D20A2" w:rsidP="00485C8E">
      <w:pPr>
        <w:ind w:left="709" w:firstLine="425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2)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5C7FB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расположение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соединения экстракорпорального контура и, при необходимости, </w:t>
      </w:r>
      <w:r w:rsidR="005C7FB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расположение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соединени</w:t>
      </w:r>
      <w:r w:rsidR="005C7FB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й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трубок для </w:t>
      </w:r>
      <w:r w:rsidR="00B40E7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диализирующего раствора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42CF64FE" w14:textId="77777777" w:rsidR="007D20A2" w:rsidRPr="00196171" w:rsidRDefault="007D20A2" w:rsidP="00485C8E">
      <w:pPr>
        <w:ind w:left="709" w:firstLine="425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3)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рекомендуем</w:t>
      </w:r>
      <w:r w:rsidR="005C7FB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ые процедуры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5C7FB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наполнения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промывани</w:t>
      </w:r>
      <w:r w:rsidR="005C7FB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завершени</w:t>
      </w:r>
      <w:r w:rsidR="005C7FB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гемодиализа, гемодиафильтрации, гемофильтрации или гемоконцентрации; </w:t>
      </w:r>
    </w:p>
    <w:p w14:paraId="29624A54" w14:textId="77777777" w:rsidR="005074A7" w:rsidRPr="00196171" w:rsidRDefault="007D20A2" w:rsidP="00485C8E">
      <w:pPr>
        <w:ind w:left="709" w:firstLine="425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4)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направление потока крови и потока </w:t>
      </w:r>
      <w:r w:rsidR="00B40E7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диализирующего раствора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если применимо;</w:t>
      </w:r>
    </w:p>
    <w:p w14:paraId="3ACA3B21" w14:textId="77777777" w:rsidR="005074A7" w:rsidRPr="00196171" w:rsidRDefault="007D20A2" w:rsidP="00485C8E">
      <w:pPr>
        <w:ind w:left="709" w:firstLine="425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5)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типовая схема</w:t>
      </w:r>
      <w:r w:rsidR="004E75F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контура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7B4B26D1" w14:textId="77777777" w:rsidR="005074A7" w:rsidRPr="00196171" w:rsidRDefault="007D20A2" w:rsidP="00485C8E">
      <w:pPr>
        <w:ind w:left="709" w:firstLine="425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6)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необходимость применения антикоагулянтов и </w:t>
      </w:r>
      <w:r w:rsidR="005C7FB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указание следовать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предписаниям врача;</w:t>
      </w:r>
    </w:p>
    <w:p w14:paraId="0D1D2B39" w14:textId="77777777" w:rsidR="007D20A2" w:rsidRPr="00196171" w:rsidRDefault="007D20A2" w:rsidP="00485C8E">
      <w:pPr>
        <w:ind w:left="709" w:firstLine="425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7)</w:t>
      </w:r>
      <w:r w:rsidR="00B84DB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подробная информация о любом необходимом вспомогательном оборудовании; </w:t>
      </w:r>
    </w:p>
    <w:p w14:paraId="330FD099" w14:textId="77777777" w:rsidR="007D20A2" w:rsidRPr="00196171" w:rsidRDefault="003224FD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d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предостережения и предупреждения: </w:t>
      </w:r>
    </w:p>
    <w:p w14:paraId="00C23B7A" w14:textId="77777777" w:rsidR="007D20A2" w:rsidRPr="00196171" w:rsidRDefault="007D20A2" w:rsidP="00485C8E">
      <w:pPr>
        <w:ind w:left="709" w:firstLine="284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1)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ограничения давления, если таковые имеются; </w:t>
      </w:r>
    </w:p>
    <w:p w14:paraId="36706C25" w14:textId="77777777" w:rsidR="007D20A2" w:rsidRPr="00196171" w:rsidRDefault="007D20A2" w:rsidP="00485C8E">
      <w:pPr>
        <w:ind w:left="709" w:firstLine="284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2)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ограничения скорости потока диализирующего раствора, если таковые имеются (применимо только к гемодиализаторам и гемодиафильтрам); </w:t>
      </w:r>
    </w:p>
    <w:p w14:paraId="11F1A375" w14:textId="77777777" w:rsidR="007D20A2" w:rsidRPr="00196171" w:rsidRDefault="007D20A2" w:rsidP="00485C8E">
      <w:pPr>
        <w:ind w:left="709" w:firstLine="284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3)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ограничения скорости </w:t>
      </w:r>
      <w:r w:rsidR="008212E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отока</w:t>
      </w:r>
      <w:r w:rsidR="008212E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крови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если таковые имеются; </w:t>
      </w:r>
    </w:p>
    <w:p w14:paraId="7E18808A" w14:textId="77777777" w:rsidR="007D20A2" w:rsidRPr="00196171" w:rsidRDefault="007D20A2" w:rsidP="00485C8E">
      <w:pPr>
        <w:ind w:left="709" w:firstLine="284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4)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инструкции по промывке и заполнению </w:t>
      </w:r>
      <w:r w:rsidR="00FC63B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перед </w:t>
      </w:r>
      <w:r w:rsidR="008212E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эксплуатацией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0D082173" w14:textId="77777777" w:rsidR="007D20A2" w:rsidRPr="00196171" w:rsidRDefault="007D20A2" w:rsidP="00485C8E">
      <w:pPr>
        <w:ind w:left="709" w:firstLine="284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5)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необходимость использования какого-либо специального оборудования; </w:t>
      </w:r>
    </w:p>
    <w:p w14:paraId="0BF8013D" w14:textId="77777777" w:rsidR="007D20A2" w:rsidRPr="00196171" w:rsidRDefault="007D20A2" w:rsidP="00485C8E">
      <w:pPr>
        <w:ind w:left="709" w:firstLine="284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6)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4E75F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перечень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известных побочных реакций; </w:t>
      </w:r>
    </w:p>
    <w:p w14:paraId="44542713" w14:textId="77777777" w:rsidR="007D20A2" w:rsidRPr="00196171" w:rsidRDefault="007D20A2" w:rsidP="00485C8E">
      <w:pPr>
        <w:ind w:left="709" w:firstLine="284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7)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перечень общих и специальных противопоказаний, например, «Не рекомендуется для применения в педиатрии» и «Не использовать в недеаэрированных системах подачи </w:t>
      </w:r>
      <w:r w:rsidR="00B40E7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диализирующего раствора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»; </w:t>
      </w:r>
    </w:p>
    <w:p w14:paraId="6B6BDA4B" w14:textId="77777777" w:rsidR="007D20A2" w:rsidRPr="00196171" w:rsidRDefault="007D20A2" w:rsidP="00485C8E">
      <w:pPr>
        <w:ind w:left="709" w:firstLine="284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8)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соответствующие предупреждения и противопоказания относительно снижения </w:t>
      </w:r>
      <w:r w:rsidR="00AB525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функциональных</w:t>
      </w:r>
      <w:r w:rsidR="008212E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характеристик при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использ</w:t>
      </w:r>
      <w:r w:rsidR="008212E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овании изделия со скоростями потока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8212E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ниже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определенных, </w:t>
      </w:r>
      <w:r w:rsidR="008212E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давлени</w:t>
      </w:r>
      <w:r w:rsidR="008212E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ем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8212E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ниже определенного 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или в определенных </w:t>
      </w:r>
      <w:r w:rsidR="002B00E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положениях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(горизонтально</w:t>
      </w:r>
      <w:r w:rsidR="002B00E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м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вертикально</w:t>
      </w:r>
      <w:r w:rsidR="002B00E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м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); </w:t>
      </w:r>
    </w:p>
    <w:p w14:paraId="23A259A5" w14:textId="77777777" w:rsidR="003224FD" w:rsidRPr="00196171" w:rsidRDefault="003224FD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e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идентификационный код </w:t>
      </w:r>
      <w:r w:rsidR="005C04C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(например, номер по каталогу или номер модели) </w:t>
      </w:r>
      <w:r w:rsidR="00CB1A4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для </w:t>
      </w:r>
      <w:r w:rsidR="00FC63B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2655E616" w14:textId="77777777" w:rsidR="007D20A2" w:rsidRPr="00196171" w:rsidRDefault="003224FD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f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заявление о стерильности и апирогенности; возможны три варианта: </w:t>
      </w:r>
    </w:p>
    <w:p w14:paraId="486896FC" w14:textId="77777777" w:rsidR="005074A7" w:rsidRPr="00196171" w:rsidRDefault="007D20A2" w:rsidP="00485C8E">
      <w:pPr>
        <w:ind w:firstLine="993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1)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все содержимое упаковки стерильно;</w:t>
      </w:r>
    </w:p>
    <w:p w14:paraId="6F7515D7" w14:textId="77777777" w:rsidR="005074A7" w:rsidRPr="00196171" w:rsidRDefault="007D20A2" w:rsidP="004B68E9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2)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пути </w:t>
      </w:r>
      <w:r w:rsidR="00F438F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для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жидкост</w:t>
      </w:r>
      <w:r w:rsidR="00F438F9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(крови и </w:t>
      </w:r>
      <w:r w:rsidR="00B40E7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диализирующего раствора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 стерильны;</w:t>
      </w:r>
    </w:p>
    <w:p w14:paraId="79D3C034" w14:textId="77777777" w:rsidR="007D20A2" w:rsidRPr="00196171" w:rsidRDefault="007D20A2" w:rsidP="004B68E9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lastRenderedPageBreak/>
        <w:t>3)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стерильным является только </w:t>
      </w:r>
      <w:r w:rsidR="00286F2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кровеносный контур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4B8188B2" w14:textId="77777777" w:rsidR="007D20A2" w:rsidRPr="00196171" w:rsidRDefault="003224FD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g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метод стерилизации; </w:t>
      </w:r>
    </w:p>
    <w:p w14:paraId="4365ED9B" w14:textId="77777777" w:rsidR="007D20A2" w:rsidRPr="00196171" w:rsidRDefault="007D20A2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h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заявление об однократном или многократном </w:t>
      </w:r>
      <w:r w:rsidR="002B00E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применении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если маркировка предусматривает многократное </w:t>
      </w:r>
      <w:r w:rsidR="002B00E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применение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заявление о том, где можно получить данные, подтверждающие многократное </w:t>
      </w:r>
      <w:r w:rsidR="002B00E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применение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38591E16" w14:textId="77777777" w:rsidR="005074A7" w:rsidRPr="00196171" w:rsidRDefault="005074A7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4DE41678" w14:textId="77777777" w:rsidR="007D20A2" w:rsidRPr="00196171" w:rsidRDefault="003224FD" w:rsidP="00485C8E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196171">
        <w:rPr>
          <w:rFonts w:ascii="Arial" w:hAnsi="Arial" w:cs="Arial"/>
          <w:sz w:val="22"/>
          <w:szCs w:val="22"/>
          <w:lang w:eastAsia="zh-TW"/>
        </w:rPr>
        <w:t xml:space="preserve"> 1 –</w:t>
      </w:r>
      <w:r w:rsidRPr="00196171">
        <w:rPr>
          <w:rFonts w:ascii="Arial" w:hAnsi="Arial" w:cs="Arial"/>
          <w:color w:val="1A1718"/>
          <w:sz w:val="22"/>
          <w:szCs w:val="22"/>
        </w:rPr>
        <w:t xml:space="preserve"> 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Национальные или региональные </w:t>
      </w:r>
      <w:r w:rsidR="00095230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нормативные акты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могут требовать, чтобы данные, подтверждающие повторное </w:t>
      </w:r>
      <w:r w:rsidR="00095230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применение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, </w:t>
      </w:r>
      <w:r w:rsidR="00095230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содержались на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лист</w:t>
      </w:r>
      <w:r w:rsidR="00095230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е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-вкладыш</w:t>
      </w:r>
      <w:r w:rsidR="00095230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е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в упаковку. </w:t>
      </w:r>
    </w:p>
    <w:p w14:paraId="423EE9B0" w14:textId="77777777" w:rsidR="005074A7" w:rsidRPr="00196171" w:rsidRDefault="005074A7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0297D497" w14:textId="77777777" w:rsidR="007D20A2" w:rsidRPr="00196171" w:rsidRDefault="007D20A2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i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C5499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необходимо включить или </w:t>
      </w:r>
      <w:r w:rsidR="0087519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сослаться на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данные о </w:t>
      </w:r>
      <w:r w:rsidR="0087519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функциональных характ</w:t>
      </w:r>
      <w:r w:rsidR="0041698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е</w:t>
      </w:r>
      <w:r w:rsidR="0087519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ристиках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C63B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данные о </w:t>
      </w:r>
      <w:r w:rsidR="0041698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функциональных характеристиках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C63B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должны включать площадь поверхности мембраны, </w:t>
      </w:r>
      <w:r w:rsidR="0041698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клир</w:t>
      </w:r>
      <w:r w:rsidR="0041644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е</w:t>
      </w:r>
      <w:r w:rsidR="0041698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нсы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коэффициент просеивания вместе со скоростью потока крови и фильтрации, используем</w:t>
      </w:r>
      <w:r w:rsidR="0041644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ые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для </w:t>
      </w:r>
      <w:r w:rsidR="0041644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их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определения, а также время, в которое было произведено измерение после начала фильтрации, если </w:t>
      </w:r>
      <w:r w:rsidR="00FC63B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предназначено для конвек</w:t>
      </w:r>
      <w:r w:rsidR="00142A3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ционной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терапии, или если коэффициент просеивания для альбумина &gt;</w:t>
      </w:r>
      <w:r w:rsidR="003224FD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0,01, коэффициент ультрафильтрации (</w:t>
      </w:r>
      <m:oMath>
        <m:sSub>
          <m:sSubPr>
            <m:ctrlPr>
              <w:rPr>
                <w:rFonts w:ascii="Cambria Math" w:eastAsia="Times New Roman" w:hAnsi="Cambria Math" w:cs="Arial"/>
                <w:i/>
                <w:sz w:val="24"/>
                <w:shd w:val="clear" w:color="auto" w:fill="FFFFFF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Arial"/>
                <w:sz w:val="24"/>
                <w:shd w:val="clear" w:color="auto" w:fill="FFFFFF"/>
                <w:lang w:eastAsia="ru-RU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  <w:sz w:val="24"/>
                <w:shd w:val="clear" w:color="auto" w:fill="FFFFFF"/>
                <w:lang w:eastAsia="ru-RU"/>
              </w:rPr>
              <m:t>uf</m:t>
            </m:r>
          </m:sub>
        </m:sSub>
      </m:oMath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), информацию о связи между скоростью ультрафильтрации и трансмембранным давлением, если </w:t>
      </w:r>
      <w:r w:rsidR="00FC63B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предназначено для конвек</w:t>
      </w:r>
      <w:r w:rsidR="00142A3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ционной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терапии, перепад давления на стороне крови и объем </w:t>
      </w:r>
      <w:r w:rsidR="0041644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заполнения </w:t>
      </w:r>
      <w:r w:rsidR="0089285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полости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крови для </w:t>
      </w:r>
      <w:r w:rsidR="00FC63B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данные о </w:t>
      </w:r>
      <w:r w:rsidR="0041644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функциональных характеристиках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должны включать или </w:t>
      </w:r>
      <w:r w:rsidR="0041644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давать ссылку на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следующее: </w:t>
      </w:r>
    </w:p>
    <w:p w14:paraId="15C35B8E" w14:textId="77777777" w:rsidR="007D20A2" w:rsidRPr="00196171" w:rsidRDefault="00C5499B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заявление, если это уместно, что результаты </w:t>
      </w:r>
      <w:r w:rsidR="007D20A2" w:rsidRPr="00196171">
        <w:rPr>
          <w:rFonts w:ascii="Arial" w:eastAsia="Times New Roman" w:hAnsi="Arial" w:cs="Arial"/>
          <w:i/>
          <w:sz w:val="24"/>
          <w:shd w:val="clear" w:color="auto" w:fill="FFFFFF"/>
          <w:lang w:val="en-US" w:eastAsia="ru-RU"/>
        </w:rPr>
        <w:t>in</w:t>
      </w:r>
      <w:r w:rsidR="007D20A2" w:rsidRPr="00196171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 xml:space="preserve"> </w:t>
      </w:r>
      <w:r w:rsidR="007D20A2" w:rsidRPr="00196171">
        <w:rPr>
          <w:rFonts w:ascii="Arial" w:eastAsia="Times New Roman" w:hAnsi="Arial" w:cs="Arial"/>
          <w:i/>
          <w:sz w:val="24"/>
          <w:shd w:val="clear" w:color="auto" w:fill="FFFFFF"/>
          <w:lang w:val="en-US" w:eastAsia="ru-RU"/>
        </w:rPr>
        <w:t>vitro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вероятно, будут отличаться от результатов </w:t>
      </w:r>
      <w:r w:rsidR="007D20A2" w:rsidRPr="00196171">
        <w:rPr>
          <w:rFonts w:ascii="Arial" w:eastAsia="Times New Roman" w:hAnsi="Arial" w:cs="Arial"/>
          <w:i/>
          <w:sz w:val="24"/>
          <w:shd w:val="clear" w:color="auto" w:fill="FFFFFF"/>
          <w:lang w:val="en-US" w:eastAsia="ru-RU"/>
        </w:rPr>
        <w:t>in</w:t>
      </w:r>
      <w:r w:rsidR="007D20A2" w:rsidRPr="00196171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 xml:space="preserve"> </w:t>
      </w:r>
      <w:r w:rsidR="007D20A2" w:rsidRPr="00196171">
        <w:rPr>
          <w:rFonts w:ascii="Arial" w:eastAsia="Times New Roman" w:hAnsi="Arial" w:cs="Arial"/>
          <w:i/>
          <w:sz w:val="24"/>
          <w:shd w:val="clear" w:color="auto" w:fill="FFFFFF"/>
          <w:lang w:val="en-US" w:eastAsia="ru-RU"/>
        </w:rPr>
        <w:t>vivo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с оценк</w:t>
      </w:r>
      <w:r w:rsidR="000A2F8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ой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величины разницы, если</w:t>
      </w:r>
      <w:r w:rsidR="000A2F8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она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известна; </w:t>
      </w:r>
    </w:p>
    <w:p w14:paraId="029C20FF" w14:textId="77777777" w:rsidR="007D20A2" w:rsidRPr="00196171" w:rsidRDefault="00C5499B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заявление, если это уместно, о том, что </w:t>
      </w:r>
      <w:r w:rsidR="000A2F8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функциональные характеристики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мо</w:t>
      </w:r>
      <w:r w:rsidR="000A2F88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гу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т изменяться в зависимости от продолжительности наблюдения; </w:t>
      </w:r>
    </w:p>
    <w:p w14:paraId="3AAA88EA" w14:textId="77777777" w:rsidR="007D20A2" w:rsidRPr="00196171" w:rsidRDefault="00C5499B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методы и условия испытаний, используемые для определения </w:t>
      </w:r>
      <w:r w:rsidR="0028414A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функциональных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характеристик. </w:t>
      </w:r>
    </w:p>
    <w:p w14:paraId="3B534E47" w14:textId="77777777" w:rsidR="007D20A2" w:rsidRPr="00196171" w:rsidRDefault="007D20A2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j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3224FD"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инструкция по повторной обработке гемодиализатора, если таковая имеется, должна соответствовать требованиям </w:t>
      </w:r>
      <w:r w:rsidR="007E3A6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ИСО</w:t>
      </w:r>
      <w:r w:rsidR="00C5499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17664-1, </w:t>
      </w:r>
      <w:r w:rsidR="00AA727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 эта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инструкци</w:t>
      </w:r>
      <w:r w:rsidR="00AA727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должн</w:t>
      </w:r>
      <w:r w:rsidR="00AA727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включать, помимо прочего: </w:t>
      </w:r>
    </w:p>
    <w:p w14:paraId="05EEDF66" w14:textId="77777777" w:rsidR="003765EE" w:rsidRPr="00196171" w:rsidRDefault="007D20A2" w:rsidP="00485C8E">
      <w:pPr>
        <w:ind w:left="709" w:firstLine="284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1)</w:t>
      </w:r>
      <w:r w:rsidR="003765E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инструкции по разборке, очистке и сборке коллектора и уплотнительного кольца, если применимо;</w:t>
      </w:r>
    </w:p>
    <w:p w14:paraId="37FD0B38" w14:textId="77777777" w:rsidR="003765EE" w:rsidRPr="00196171" w:rsidRDefault="007D20A2" w:rsidP="00485C8E">
      <w:pPr>
        <w:ind w:left="709" w:firstLine="284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2)</w:t>
      </w:r>
      <w:r w:rsidR="003765E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рекомендуемые средства и процессы очистки и обработки;</w:t>
      </w:r>
    </w:p>
    <w:p w14:paraId="01A441E8" w14:textId="77777777" w:rsidR="003765EE" w:rsidRPr="00196171" w:rsidRDefault="007D20A2" w:rsidP="00485C8E">
      <w:pPr>
        <w:ind w:left="709" w:firstLine="284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3)</w:t>
      </w:r>
      <w:r w:rsidR="003765E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метод определения остатков химических веществ перед </w:t>
      </w:r>
      <w:r w:rsidR="00AA727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эксплуатацией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15811D9A" w14:textId="77777777" w:rsidR="003765EE" w:rsidRPr="00196171" w:rsidRDefault="007D20A2" w:rsidP="00485C8E">
      <w:pPr>
        <w:ind w:left="709" w:firstLine="284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lastRenderedPageBreak/>
        <w:t>4)</w:t>
      </w:r>
      <w:r w:rsidR="003765E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инструкции по проведению </w:t>
      </w:r>
      <w:r w:rsidR="00AA727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функциональных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испытаний, необходимых перед повторным использованием гемодиализатора;</w:t>
      </w:r>
    </w:p>
    <w:p w14:paraId="155958E4" w14:textId="77777777" w:rsidR="003765EE" w:rsidRPr="00196171" w:rsidRDefault="007D20A2" w:rsidP="00485C8E">
      <w:pPr>
        <w:ind w:left="709" w:firstLine="284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5)</w:t>
      </w:r>
      <w:r w:rsidR="003765E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предупреждение </w:t>
      </w:r>
      <w:r w:rsidR="00AA727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о недопустимости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использования любого средства или процесса, которые</w:t>
      </w:r>
      <w:r w:rsidR="00AA727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как известно,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могут отрицательно повлиять на гемодиализатор;</w:t>
      </w:r>
    </w:p>
    <w:p w14:paraId="1FB3EDCC" w14:textId="77777777" w:rsidR="003765EE" w:rsidRPr="00196171" w:rsidRDefault="007D20A2" w:rsidP="00485C8E">
      <w:pPr>
        <w:ind w:left="709" w:firstLine="284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6)</w:t>
      </w:r>
      <w:r w:rsidR="003765E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если предусмотрено повторное </w:t>
      </w:r>
      <w:r w:rsidR="00AA727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применение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заявление о том, что гемодиализатор </w:t>
      </w:r>
      <w:r w:rsidR="00AA727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допускается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использовать повторно только для одного и того же пациента; </w:t>
      </w:r>
    </w:p>
    <w:p w14:paraId="54B66777" w14:textId="77777777" w:rsidR="003765EE" w:rsidRPr="00196171" w:rsidRDefault="007D20A2" w:rsidP="00485C8E">
      <w:pPr>
        <w:ind w:left="709" w:firstLine="284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7)</w:t>
      </w:r>
      <w:r w:rsidR="003765E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заявление, если применимо, о влиянии повторного </w:t>
      </w:r>
      <w:r w:rsidR="0077310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применения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гемодиализатора на </w:t>
      </w:r>
      <w:r w:rsidR="00276CE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его </w:t>
      </w:r>
      <w:r w:rsidR="00AB525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функциональные</w:t>
      </w:r>
      <w:r w:rsidR="00276CE5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характеристики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74AC12D6" w14:textId="77777777" w:rsidR="007D20A2" w:rsidRPr="00196171" w:rsidRDefault="007D20A2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k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общее наименование и, если применимо, фирменное наименование мембраны; </w:t>
      </w:r>
    </w:p>
    <w:p w14:paraId="085B92BB" w14:textId="77777777" w:rsidR="003765EE" w:rsidRPr="00196171" w:rsidRDefault="003765EE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3C18D47E" w14:textId="77777777" w:rsidR="007D20A2" w:rsidRPr="00196171" w:rsidRDefault="003224FD" w:rsidP="00485C8E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196171">
        <w:rPr>
          <w:rFonts w:ascii="Arial" w:hAnsi="Arial" w:cs="Arial"/>
          <w:sz w:val="22"/>
          <w:szCs w:val="22"/>
          <w:lang w:eastAsia="zh-TW"/>
        </w:rPr>
        <w:t xml:space="preserve"> 2 –</w:t>
      </w:r>
      <w:r w:rsidRPr="00196171">
        <w:rPr>
          <w:rFonts w:ascii="Arial" w:hAnsi="Arial" w:cs="Arial"/>
          <w:color w:val="1A1718"/>
          <w:sz w:val="22"/>
          <w:szCs w:val="22"/>
        </w:rPr>
        <w:t xml:space="preserve"> 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Под общим </w:t>
      </w:r>
      <w:r w:rsidR="00DC01B7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наименованием</w:t>
      </w:r>
      <w:r w:rsidR="007D20A2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мембраны подразумевается полное химическ</w:t>
      </w:r>
      <w:r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ое </w:t>
      </w:r>
      <w:r w:rsidR="00DC01B7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наименование</w:t>
      </w:r>
      <w:r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материала мембраны.</w:t>
      </w:r>
    </w:p>
    <w:p w14:paraId="1F9CC755" w14:textId="77777777" w:rsidR="003765EE" w:rsidRPr="00196171" w:rsidRDefault="003765EE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5C97CE63" w14:textId="77777777" w:rsidR="007D20A2" w:rsidRPr="00196171" w:rsidRDefault="007D20A2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l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3765EE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общее описание </w:t>
      </w:r>
      <w:r w:rsidR="00005E03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эта информация должна включать особые характеристики, такие как скорость фильтрации, требующая специальных </w:t>
      </w:r>
      <w:r w:rsidR="00C87250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регуляторов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или неблагоприятное воздействие пузырьков в </w:t>
      </w:r>
      <w:r w:rsidR="00B40E7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диализирующем растворе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46D582E2" w14:textId="77777777" w:rsidR="007D20A2" w:rsidRPr="00196171" w:rsidRDefault="003224FD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m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соединители, рекомендуемые либо для соединителей </w:t>
      </w:r>
      <w:r w:rsidR="00B40E7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диализирующего раствора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либо для соединителей фильтрации, либо для </w:t>
      </w:r>
      <w:r w:rsidR="000947E1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того и другого</w:t>
      </w:r>
      <w:r w:rsidR="007D20A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080AE68E" w14:textId="77777777" w:rsidR="007D20A2" w:rsidRPr="00196171" w:rsidRDefault="007D20A2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n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5074A7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если соединители </w:t>
      </w:r>
      <w:r w:rsidR="00892852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полости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крови не соответствуют рисунку 1, необходимо указать тип соединителей для трубок крови, совместимых с </w:t>
      </w:r>
      <w:r w:rsidR="00FC63B6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изделием</w:t>
      </w:r>
      <w:r w:rsidR="0005746B"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253B8FE2" w14:textId="77777777" w:rsidR="0005746B" w:rsidRPr="00196171" w:rsidRDefault="0005746B" w:rsidP="00485C8E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o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B92D1D" w:rsidRPr="00196171">
        <w:rPr>
          <w:rStyle w:val="ypks7kbdpwfgdykd3qb9"/>
          <w:rFonts w:ascii="Arial" w:hAnsi="Arial" w:cs="Arial"/>
          <w:sz w:val="24"/>
        </w:rPr>
        <w:t>общие</w:t>
      </w:r>
      <w:r w:rsidR="00B92D1D" w:rsidRPr="00196171">
        <w:rPr>
          <w:rFonts w:ascii="Arial" w:hAnsi="Arial" w:cs="Arial"/>
          <w:sz w:val="24"/>
        </w:rPr>
        <w:t xml:space="preserve"> </w:t>
      </w:r>
      <w:r w:rsidR="00BD0DBE" w:rsidRPr="00196171">
        <w:rPr>
          <w:rStyle w:val="ypks7kbdpwfgdykd3qb9"/>
          <w:rFonts w:ascii="Arial" w:hAnsi="Arial" w:cs="Arial"/>
          <w:sz w:val="24"/>
        </w:rPr>
        <w:t>наименования</w:t>
      </w:r>
      <w:r w:rsidR="00B92D1D" w:rsidRPr="00196171">
        <w:rPr>
          <w:rFonts w:ascii="Arial" w:hAnsi="Arial" w:cs="Arial"/>
          <w:sz w:val="24"/>
        </w:rPr>
        <w:t xml:space="preserve"> </w:t>
      </w:r>
      <w:r w:rsidR="00B92D1D" w:rsidRPr="00196171">
        <w:rPr>
          <w:rStyle w:val="ypks7kbdpwfgdykd3qb9"/>
          <w:rFonts w:ascii="Arial" w:hAnsi="Arial" w:cs="Arial"/>
          <w:sz w:val="24"/>
        </w:rPr>
        <w:t>материалов</w:t>
      </w:r>
      <w:r w:rsidR="00B92D1D" w:rsidRPr="00196171">
        <w:rPr>
          <w:rFonts w:ascii="Arial" w:hAnsi="Arial" w:cs="Arial"/>
          <w:sz w:val="24"/>
        </w:rPr>
        <w:t xml:space="preserve">, </w:t>
      </w:r>
      <w:r w:rsidR="00B92D1D" w:rsidRPr="00196171">
        <w:rPr>
          <w:rStyle w:val="ypks7kbdpwfgdykd3qb9"/>
          <w:rFonts w:ascii="Arial" w:hAnsi="Arial" w:cs="Arial"/>
          <w:sz w:val="24"/>
        </w:rPr>
        <w:t>из</w:t>
      </w:r>
      <w:r w:rsidR="00B92D1D" w:rsidRPr="00196171">
        <w:rPr>
          <w:rFonts w:ascii="Arial" w:hAnsi="Arial" w:cs="Arial"/>
          <w:sz w:val="24"/>
        </w:rPr>
        <w:t xml:space="preserve"> которых </w:t>
      </w:r>
      <w:r w:rsidR="00B92D1D" w:rsidRPr="00196171">
        <w:rPr>
          <w:rStyle w:val="ypks7kbdpwfgdykd3qb9"/>
          <w:rFonts w:ascii="Arial" w:hAnsi="Arial" w:cs="Arial"/>
          <w:sz w:val="24"/>
        </w:rPr>
        <w:t>изготовлены</w:t>
      </w:r>
      <w:r w:rsidR="00B92D1D" w:rsidRPr="00196171">
        <w:rPr>
          <w:rFonts w:ascii="Arial" w:hAnsi="Arial" w:cs="Arial"/>
          <w:sz w:val="24"/>
        </w:rPr>
        <w:t xml:space="preserve"> </w:t>
      </w:r>
      <w:r w:rsidR="00896191" w:rsidRPr="00196171">
        <w:rPr>
          <w:rStyle w:val="ypks7kbdpwfgdykd3qb9"/>
          <w:rFonts w:ascii="Arial" w:hAnsi="Arial" w:cs="Arial"/>
          <w:sz w:val="24"/>
        </w:rPr>
        <w:t>изделия</w:t>
      </w:r>
      <w:r w:rsidR="00B92D1D" w:rsidRPr="00196171">
        <w:rPr>
          <w:rFonts w:ascii="Arial" w:hAnsi="Arial" w:cs="Arial"/>
          <w:sz w:val="24"/>
        </w:rPr>
        <w:t xml:space="preserve">, </w:t>
      </w:r>
      <w:r w:rsidR="00B92D1D" w:rsidRPr="00196171">
        <w:rPr>
          <w:rStyle w:val="ypks7kbdpwfgdykd3qb9"/>
          <w:rFonts w:ascii="Arial" w:hAnsi="Arial" w:cs="Arial"/>
          <w:sz w:val="24"/>
        </w:rPr>
        <w:t>предназначенные</w:t>
      </w:r>
      <w:r w:rsidR="00B92D1D" w:rsidRPr="00196171">
        <w:rPr>
          <w:rFonts w:ascii="Arial" w:hAnsi="Arial" w:cs="Arial"/>
          <w:sz w:val="24"/>
        </w:rPr>
        <w:t xml:space="preserve"> </w:t>
      </w:r>
      <w:r w:rsidR="00B92D1D" w:rsidRPr="00196171">
        <w:rPr>
          <w:rStyle w:val="ypks7kbdpwfgdykd3qb9"/>
          <w:rFonts w:ascii="Arial" w:hAnsi="Arial" w:cs="Arial"/>
          <w:sz w:val="24"/>
        </w:rPr>
        <w:t>для</w:t>
      </w:r>
      <w:r w:rsidR="00B92D1D" w:rsidRPr="00196171">
        <w:rPr>
          <w:rFonts w:ascii="Arial" w:hAnsi="Arial" w:cs="Arial"/>
          <w:sz w:val="24"/>
        </w:rPr>
        <w:t xml:space="preserve"> </w:t>
      </w:r>
      <w:r w:rsidR="00B92D1D" w:rsidRPr="00196171">
        <w:rPr>
          <w:rStyle w:val="ypks7kbdpwfgdykd3qb9"/>
          <w:rFonts w:ascii="Arial" w:hAnsi="Arial" w:cs="Arial"/>
          <w:sz w:val="24"/>
        </w:rPr>
        <w:t>прямого</w:t>
      </w:r>
      <w:r w:rsidR="00B92D1D" w:rsidRPr="00196171">
        <w:rPr>
          <w:rFonts w:ascii="Arial" w:hAnsi="Arial" w:cs="Arial"/>
          <w:sz w:val="24"/>
        </w:rPr>
        <w:t xml:space="preserve"> </w:t>
      </w:r>
      <w:r w:rsidR="00B92D1D" w:rsidRPr="00196171">
        <w:rPr>
          <w:rStyle w:val="ypks7kbdpwfgdykd3qb9"/>
          <w:rFonts w:ascii="Arial" w:hAnsi="Arial" w:cs="Arial"/>
          <w:sz w:val="24"/>
        </w:rPr>
        <w:t>или</w:t>
      </w:r>
      <w:r w:rsidR="00B92D1D" w:rsidRPr="00196171">
        <w:rPr>
          <w:rFonts w:ascii="Arial" w:hAnsi="Arial" w:cs="Arial"/>
          <w:sz w:val="24"/>
        </w:rPr>
        <w:t xml:space="preserve"> </w:t>
      </w:r>
      <w:r w:rsidR="00896191" w:rsidRPr="00196171">
        <w:rPr>
          <w:rStyle w:val="ypks7kbdpwfgdykd3qb9"/>
          <w:rFonts w:ascii="Arial" w:hAnsi="Arial" w:cs="Arial"/>
          <w:sz w:val="24"/>
        </w:rPr>
        <w:t>косвенного</w:t>
      </w:r>
      <w:r w:rsidR="00B92D1D" w:rsidRPr="00196171">
        <w:rPr>
          <w:rFonts w:ascii="Arial" w:hAnsi="Arial" w:cs="Arial"/>
          <w:sz w:val="24"/>
        </w:rPr>
        <w:t xml:space="preserve"> </w:t>
      </w:r>
      <w:r w:rsidR="00B92D1D" w:rsidRPr="00196171">
        <w:rPr>
          <w:rStyle w:val="ypks7kbdpwfgdykd3qb9"/>
          <w:rFonts w:ascii="Arial" w:hAnsi="Arial" w:cs="Arial"/>
          <w:sz w:val="24"/>
        </w:rPr>
        <w:t>контакта</w:t>
      </w:r>
      <w:r w:rsidR="00B92D1D" w:rsidRPr="00196171">
        <w:rPr>
          <w:rFonts w:ascii="Arial" w:hAnsi="Arial" w:cs="Arial"/>
          <w:sz w:val="24"/>
        </w:rPr>
        <w:t xml:space="preserve"> </w:t>
      </w:r>
      <w:r w:rsidR="00B92D1D" w:rsidRPr="00196171">
        <w:rPr>
          <w:rStyle w:val="ypks7kbdpwfgdykd3qb9"/>
          <w:rFonts w:ascii="Arial" w:hAnsi="Arial" w:cs="Arial"/>
          <w:sz w:val="24"/>
        </w:rPr>
        <w:t>с</w:t>
      </w:r>
      <w:r w:rsidR="00B92D1D" w:rsidRPr="00196171">
        <w:rPr>
          <w:rFonts w:ascii="Arial" w:hAnsi="Arial" w:cs="Arial"/>
          <w:sz w:val="24"/>
        </w:rPr>
        <w:t xml:space="preserve"> </w:t>
      </w:r>
      <w:r w:rsidR="00B92D1D" w:rsidRPr="00196171">
        <w:rPr>
          <w:rStyle w:val="ypks7kbdpwfgdykd3qb9"/>
          <w:rFonts w:ascii="Arial" w:hAnsi="Arial" w:cs="Arial"/>
          <w:sz w:val="24"/>
        </w:rPr>
        <w:t>кровью</w:t>
      </w:r>
      <w:r w:rsidR="00B92D1D" w:rsidRPr="00196171">
        <w:rPr>
          <w:rFonts w:ascii="Arial" w:hAnsi="Arial" w:cs="Arial"/>
          <w:sz w:val="24"/>
        </w:rPr>
        <w:t>;</w:t>
      </w:r>
    </w:p>
    <w:p w14:paraId="790B90B6" w14:textId="77777777" w:rsidR="0005746B" w:rsidRPr="00196171" w:rsidRDefault="0005746B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4BBB9E7C" w14:textId="77777777" w:rsidR="0005746B" w:rsidRPr="00196171" w:rsidRDefault="0005746B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196171">
        <w:rPr>
          <w:rFonts w:ascii="Arial" w:hAnsi="Arial" w:cs="Arial"/>
          <w:sz w:val="22"/>
          <w:szCs w:val="22"/>
          <w:lang w:eastAsia="zh-TW"/>
        </w:rPr>
        <w:t xml:space="preserve"> 3 –</w:t>
      </w:r>
      <w:r w:rsidR="0013695B" w:rsidRPr="00196171">
        <w:rPr>
          <w:rFonts w:ascii="Arial" w:hAnsi="Arial" w:cs="Arial"/>
          <w:sz w:val="22"/>
          <w:szCs w:val="22"/>
          <w:lang w:eastAsia="zh-TW"/>
        </w:rPr>
        <w:t xml:space="preserve"> </w:t>
      </w:r>
      <w:r w:rsidR="0013695B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Если существуют символы, указанные в </w:t>
      </w:r>
      <w:r w:rsidR="007E3A6E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ИСО</w:t>
      </w:r>
      <w:r w:rsidR="0013695B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 7000 или </w:t>
      </w:r>
      <w:r w:rsidR="007E3A6E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ИСО</w:t>
      </w:r>
      <w:r w:rsidR="0013695B" w:rsidRPr="00196171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 15223-1, или в обоих стандартах, их можно использовать в качестве альтернативы.</w:t>
      </w:r>
    </w:p>
    <w:p w14:paraId="77BBEB5C" w14:textId="77777777" w:rsidR="0005746B" w:rsidRPr="00196171" w:rsidRDefault="0005746B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7F413356" w14:textId="77777777" w:rsidR="0005746B" w:rsidRPr="00196171" w:rsidRDefault="0005746B" w:rsidP="00485C8E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p</w:t>
      </w:r>
      <w:r w:rsidRPr="00196171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196171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F830C2" w:rsidRPr="00196171">
        <w:rPr>
          <w:rStyle w:val="ypks7kbdpwfgdykd3qb9"/>
          <w:rFonts w:ascii="Arial" w:hAnsi="Arial" w:cs="Arial"/>
          <w:sz w:val="24"/>
        </w:rPr>
        <w:t>заявление</w:t>
      </w:r>
      <w:r w:rsidR="0013695B" w:rsidRPr="00196171">
        <w:rPr>
          <w:rFonts w:ascii="Arial" w:hAnsi="Arial" w:cs="Arial"/>
          <w:sz w:val="24"/>
        </w:rPr>
        <w:t xml:space="preserve"> </w:t>
      </w:r>
      <w:r w:rsidR="0013695B" w:rsidRPr="00196171">
        <w:rPr>
          <w:rStyle w:val="ypks7kbdpwfgdykd3qb9"/>
          <w:rFonts w:ascii="Arial" w:hAnsi="Arial" w:cs="Arial"/>
          <w:sz w:val="24"/>
        </w:rPr>
        <w:t>«Не</w:t>
      </w:r>
      <w:r w:rsidR="0013695B" w:rsidRPr="00196171">
        <w:rPr>
          <w:rFonts w:ascii="Arial" w:hAnsi="Arial" w:cs="Arial"/>
          <w:sz w:val="24"/>
        </w:rPr>
        <w:t xml:space="preserve"> </w:t>
      </w:r>
      <w:r w:rsidR="0013695B" w:rsidRPr="00196171">
        <w:rPr>
          <w:rStyle w:val="ypks7kbdpwfgdykd3qb9"/>
          <w:rFonts w:ascii="Arial" w:hAnsi="Arial" w:cs="Arial"/>
          <w:sz w:val="24"/>
        </w:rPr>
        <w:t>использ</w:t>
      </w:r>
      <w:r w:rsidR="00F22984" w:rsidRPr="00196171">
        <w:rPr>
          <w:rStyle w:val="ypks7kbdpwfgdykd3qb9"/>
          <w:rFonts w:ascii="Arial" w:hAnsi="Arial" w:cs="Arial"/>
          <w:sz w:val="24"/>
        </w:rPr>
        <w:t>овать</w:t>
      </w:r>
      <w:r w:rsidR="0013695B" w:rsidRPr="00196171">
        <w:rPr>
          <w:rFonts w:ascii="Arial" w:hAnsi="Arial" w:cs="Arial"/>
          <w:sz w:val="24"/>
        </w:rPr>
        <w:t xml:space="preserve"> </w:t>
      </w:r>
      <w:r w:rsidR="00F830C2" w:rsidRPr="00196171">
        <w:rPr>
          <w:rStyle w:val="ypks7kbdpwfgdykd3qb9"/>
          <w:rFonts w:ascii="Arial" w:hAnsi="Arial" w:cs="Arial"/>
          <w:sz w:val="24"/>
        </w:rPr>
        <w:t>изделие</w:t>
      </w:r>
      <w:r w:rsidR="0013695B" w:rsidRPr="00196171">
        <w:rPr>
          <w:rFonts w:ascii="Arial" w:hAnsi="Arial" w:cs="Arial"/>
          <w:sz w:val="24"/>
        </w:rPr>
        <w:t xml:space="preserve">, </w:t>
      </w:r>
      <w:r w:rsidR="0013695B" w:rsidRPr="00196171">
        <w:rPr>
          <w:rStyle w:val="ypks7kbdpwfgdykd3qb9"/>
          <w:rFonts w:ascii="Arial" w:hAnsi="Arial" w:cs="Arial"/>
          <w:sz w:val="24"/>
        </w:rPr>
        <w:t>если</w:t>
      </w:r>
      <w:r w:rsidR="0013695B" w:rsidRPr="00196171">
        <w:rPr>
          <w:rFonts w:ascii="Arial" w:hAnsi="Arial" w:cs="Arial"/>
          <w:sz w:val="24"/>
        </w:rPr>
        <w:t xml:space="preserve"> </w:t>
      </w:r>
      <w:r w:rsidR="0013695B" w:rsidRPr="00196171">
        <w:rPr>
          <w:rStyle w:val="ypks7kbdpwfgdykd3qb9"/>
          <w:rFonts w:ascii="Arial" w:hAnsi="Arial" w:cs="Arial"/>
          <w:sz w:val="24"/>
        </w:rPr>
        <w:t>упаковка</w:t>
      </w:r>
      <w:r w:rsidR="0013695B" w:rsidRPr="00196171">
        <w:rPr>
          <w:rFonts w:ascii="Arial" w:hAnsi="Arial" w:cs="Arial"/>
          <w:sz w:val="24"/>
        </w:rPr>
        <w:t xml:space="preserve"> </w:t>
      </w:r>
      <w:r w:rsidR="0013695B" w:rsidRPr="00196171">
        <w:rPr>
          <w:rStyle w:val="ypks7kbdpwfgdykd3qb9"/>
          <w:rFonts w:ascii="Arial" w:hAnsi="Arial" w:cs="Arial"/>
          <w:sz w:val="24"/>
        </w:rPr>
        <w:t>повреждена</w:t>
      </w:r>
      <w:r w:rsidR="0013695B" w:rsidRPr="00196171">
        <w:rPr>
          <w:rFonts w:ascii="Arial" w:hAnsi="Arial" w:cs="Arial"/>
          <w:sz w:val="24"/>
        </w:rPr>
        <w:t xml:space="preserve"> </w:t>
      </w:r>
      <w:r w:rsidR="0013695B" w:rsidRPr="00196171">
        <w:rPr>
          <w:rStyle w:val="ypks7kbdpwfgdykd3qb9"/>
          <w:rFonts w:ascii="Arial" w:hAnsi="Arial" w:cs="Arial"/>
          <w:sz w:val="24"/>
        </w:rPr>
        <w:t>или</w:t>
      </w:r>
      <w:r w:rsidR="0013695B" w:rsidRPr="00196171">
        <w:rPr>
          <w:rFonts w:ascii="Arial" w:hAnsi="Arial" w:cs="Arial"/>
          <w:sz w:val="24"/>
        </w:rPr>
        <w:t xml:space="preserve"> </w:t>
      </w:r>
      <w:r w:rsidR="00F22984" w:rsidRPr="00196171">
        <w:rPr>
          <w:rFonts w:ascii="Arial" w:hAnsi="Arial" w:cs="Arial"/>
          <w:sz w:val="24"/>
        </w:rPr>
        <w:t xml:space="preserve">отсутствуют </w:t>
      </w:r>
      <w:r w:rsidR="0013695B" w:rsidRPr="00196171">
        <w:rPr>
          <w:rStyle w:val="ypks7kbdpwfgdykd3qb9"/>
          <w:rFonts w:ascii="Arial" w:hAnsi="Arial" w:cs="Arial"/>
          <w:sz w:val="24"/>
        </w:rPr>
        <w:t>защитные</w:t>
      </w:r>
      <w:r w:rsidR="0013695B" w:rsidRPr="00196171">
        <w:rPr>
          <w:rFonts w:ascii="Arial" w:hAnsi="Arial" w:cs="Arial"/>
          <w:sz w:val="24"/>
        </w:rPr>
        <w:t xml:space="preserve"> </w:t>
      </w:r>
      <w:r w:rsidR="0013695B" w:rsidRPr="00196171">
        <w:rPr>
          <w:rStyle w:val="ypks7kbdpwfgdykd3qb9"/>
          <w:rFonts w:ascii="Arial" w:hAnsi="Arial" w:cs="Arial"/>
          <w:sz w:val="24"/>
        </w:rPr>
        <w:t>колпачки</w:t>
      </w:r>
      <w:r w:rsidR="00F830C2" w:rsidRPr="00196171">
        <w:rPr>
          <w:rStyle w:val="ypks7kbdpwfgdykd3qb9"/>
          <w:rFonts w:ascii="Arial" w:hAnsi="Arial" w:cs="Arial"/>
          <w:sz w:val="24"/>
        </w:rPr>
        <w:t>»</w:t>
      </w:r>
      <w:r w:rsidR="0013695B" w:rsidRPr="00196171">
        <w:rPr>
          <w:rStyle w:val="ypks7kbdpwfgdykd3qb9"/>
          <w:rFonts w:ascii="Arial" w:hAnsi="Arial" w:cs="Arial"/>
          <w:sz w:val="24"/>
        </w:rPr>
        <w:t>.</w:t>
      </w:r>
    </w:p>
    <w:p w14:paraId="035B6175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1A1718"/>
          <w:sz w:val="24"/>
        </w:rPr>
      </w:pPr>
    </w:p>
    <w:p w14:paraId="63B678AE" w14:textId="77777777" w:rsidR="007D20A2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1A1718"/>
        </w:rPr>
      </w:pPr>
      <w:r w:rsidRPr="00196171">
        <w:rPr>
          <w:rFonts w:ascii="Arial" w:hAnsi="Arial" w:cs="Arial"/>
          <w:b/>
          <w:color w:val="1A1718"/>
        </w:rPr>
        <w:t>8</w:t>
      </w:r>
      <w:r w:rsidR="005074A7" w:rsidRPr="00196171">
        <w:rPr>
          <w:rFonts w:ascii="Arial" w:hAnsi="Arial" w:cs="Arial"/>
          <w:b/>
          <w:color w:val="1A1718"/>
        </w:rPr>
        <w:t>  Упаковка</w:t>
      </w:r>
    </w:p>
    <w:p w14:paraId="6A40875F" w14:textId="77777777" w:rsidR="00F5028A" w:rsidRPr="00196171" w:rsidRDefault="007D20A2" w:rsidP="00485C8E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</w:rPr>
      </w:pPr>
      <w:r w:rsidRPr="00196171">
        <w:rPr>
          <w:rFonts w:ascii="Arial" w:hAnsi="Arial" w:cs="Arial"/>
          <w:color w:val="1A1718"/>
          <w:sz w:val="24"/>
        </w:rPr>
        <w:t>Упаковка должна соответствовать</w:t>
      </w:r>
      <w:r w:rsidR="007D634C" w:rsidRPr="00196171">
        <w:rPr>
          <w:rFonts w:ascii="Arial" w:hAnsi="Arial" w:cs="Arial"/>
          <w:color w:val="1A1718"/>
          <w:sz w:val="24"/>
        </w:rPr>
        <w:t xml:space="preserve"> применимым</w:t>
      </w:r>
      <w:r w:rsidRPr="00196171">
        <w:rPr>
          <w:rFonts w:ascii="Arial" w:hAnsi="Arial" w:cs="Arial"/>
          <w:color w:val="1A1718"/>
          <w:sz w:val="24"/>
        </w:rPr>
        <w:t xml:space="preserve"> требованиям </w:t>
      </w:r>
      <w:r w:rsidR="000904B6" w:rsidRPr="00196171">
        <w:rPr>
          <w:rFonts w:ascii="Arial" w:hAnsi="Arial" w:cs="Arial"/>
          <w:color w:val="1A1718"/>
          <w:sz w:val="24"/>
        </w:rPr>
        <w:t>ИСО</w:t>
      </w:r>
      <w:r w:rsidR="003765EE" w:rsidRPr="00196171">
        <w:rPr>
          <w:rFonts w:ascii="Arial" w:hAnsi="Arial" w:cs="Arial"/>
          <w:color w:val="1A1718"/>
          <w:sz w:val="24"/>
        </w:rPr>
        <w:t> </w:t>
      </w:r>
      <w:r w:rsidRPr="00196171">
        <w:rPr>
          <w:rFonts w:ascii="Arial" w:hAnsi="Arial" w:cs="Arial"/>
          <w:color w:val="1A1718"/>
          <w:sz w:val="24"/>
        </w:rPr>
        <w:t xml:space="preserve">11607-1 и </w:t>
      </w:r>
      <w:r w:rsidR="000904B6" w:rsidRPr="00196171">
        <w:rPr>
          <w:rFonts w:ascii="Arial" w:hAnsi="Arial" w:cs="Arial"/>
          <w:color w:val="1A1718"/>
          <w:sz w:val="24"/>
        </w:rPr>
        <w:t>ИСО</w:t>
      </w:r>
      <w:r w:rsidR="003765EE" w:rsidRPr="00196171">
        <w:rPr>
          <w:rFonts w:ascii="Arial" w:hAnsi="Arial" w:cs="Arial"/>
          <w:color w:val="1A1718"/>
          <w:sz w:val="24"/>
        </w:rPr>
        <w:t> </w:t>
      </w:r>
      <w:r w:rsidR="0004006A" w:rsidRPr="00196171">
        <w:rPr>
          <w:rFonts w:ascii="Arial" w:hAnsi="Arial" w:cs="Arial"/>
          <w:color w:val="1A1718"/>
          <w:sz w:val="24"/>
        </w:rPr>
        <w:t>11607-2.</w:t>
      </w:r>
    </w:p>
    <w:p w14:paraId="48963163" w14:textId="77777777" w:rsidR="001A749A" w:rsidRPr="00196171" w:rsidRDefault="001A749A" w:rsidP="001A749A">
      <w:pPr>
        <w:pStyle w:val="formattext"/>
        <w:pageBreakBefore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196171">
        <w:rPr>
          <w:rFonts w:ascii="Arial" w:hAnsi="Arial" w:cs="Arial"/>
          <w:b/>
        </w:rPr>
        <w:lastRenderedPageBreak/>
        <w:t xml:space="preserve">Приложение </w:t>
      </w:r>
      <w:r w:rsidR="002924A6" w:rsidRPr="00196171">
        <w:rPr>
          <w:rFonts w:ascii="Arial" w:hAnsi="Arial" w:cs="Arial"/>
          <w:b/>
        </w:rPr>
        <w:t>А</w:t>
      </w:r>
    </w:p>
    <w:p w14:paraId="44F16FB1" w14:textId="77777777" w:rsidR="001A749A" w:rsidRPr="00196171" w:rsidRDefault="001A749A" w:rsidP="001A749A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196171">
        <w:rPr>
          <w:rFonts w:ascii="Arial" w:hAnsi="Arial" w:cs="Arial"/>
          <w:b/>
        </w:rPr>
        <w:t>(</w:t>
      </w:r>
      <w:r w:rsidR="00A26CEF" w:rsidRPr="00196171">
        <w:rPr>
          <w:rFonts w:ascii="Arial" w:hAnsi="Arial" w:cs="Arial"/>
          <w:b/>
        </w:rPr>
        <w:t>справочное</w:t>
      </w:r>
      <w:r w:rsidRPr="00196171">
        <w:rPr>
          <w:rFonts w:ascii="Arial" w:hAnsi="Arial" w:cs="Arial"/>
          <w:b/>
        </w:rPr>
        <w:t>)</w:t>
      </w:r>
    </w:p>
    <w:p w14:paraId="7D56B323" w14:textId="77777777" w:rsidR="001A749A" w:rsidRPr="00196171" w:rsidRDefault="001A749A" w:rsidP="002924A6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  <w:sz w:val="20"/>
        </w:rPr>
      </w:pPr>
    </w:p>
    <w:p w14:paraId="02233DC1" w14:textId="77777777" w:rsidR="001A749A" w:rsidRPr="00196171" w:rsidRDefault="001E5DBF" w:rsidP="00D72907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196171">
        <w:rPr>
          <w:rFonts w:ascii="Arial" w:hAnsi="Arial" w:cs="Arial"/>
          <w:b/>
        </w:rPr>
        <w:t>Оценка переноса эндоксина</w:t>
      </w:r>
    </w:p>
    <w:p w14:paraId="1D04C84B" w14:textId="77777777" w:rsidR="00A26CEF" w:rsidRPr="00196171" w:rsidRDefault="00A26CEF" w:rsidP="00D72907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  <w:sz w:val="22"/>
          <w:shd w:val="clear" w:color="auto" w:fill="FFFFFF"/>
        </w:rPr>
      </w:pPr>
    </w:p>
    <w:p w14:paraId="5B849B0C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b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b/>
          <w:sz w:val="22"/>
          <w:szCs w:val="22"/>
          <w:lang w:val="en-US" w:eastAsia="ru-RU"/>
        </w:rPr>
        <w:t>A</w:t>
      </w:r>
      <w:r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.1</w:t>
      </w:r>
      <w:r w:rsidR="00237731" w:rsidRPr="00196171">
        <w:rPr>
          <w:rFonts w:ascii="Arial" w:eastAsia="Times New Roman" w:hAnsi="Arial" w:cs="Arial"/>
          <w:b/>
          <w:sz w:val="22"/>
          <w:szCs w:val="22"/>
          <w:lang w:val="en-US" w:eastAsia="ru-RU"/>
        </w:rPr>
        <w:t>  </w:t>
      </w:r>
      <w:r w:rsidR="00237731" w:rsidRPr="00196171">
        <w:rPr>
          <w:rStyle w:val="ypks7kbdpwfgdykd3qb9"/>
          <w:rFonts w:ascii="Arial" w:hAnsi="Arial" w:cs="Arial"/>
          <w:b/>
          <w:sz w:val="22"/>
          <w:szCs w:val="22"/>
        </w:rPr>
        <w:t>Введение</w:t>
      </w:r>
      <w:r w:rsidR="00237731" w:rsidRPr="00196171">
        <w:rPr>
          <w:rFonts w:ascii="Arial" w:hAnsi="Arial" w:cs="Arial"/>
          <w:b/>
          <w:sz w:val="22"/>
          <w:szCs w:val="22"/>
        </w:rPr>
        <w:t xml:space="preserve"> </w:t>
      </w:r>
      <w:r w:rsidR="00237731" w:rsidRPr="00196171">
        <w:rPr>
          <w:rStyle w:val="ypks7kbdpwfgdykd3qb9"/>
          <w:rFonts w:ascii="Arial" w:hAnsi="Arial" w:cs="Arial"/>
          <w:b/>
          <w:sz w:val="22"/>
          <w:szCs w:val="22"/>
        </w:rPr>
        <w:t>и</w:t>
      </w:r>
      <w:r w:rsidR="00237731" w:rsidRPr="00196171">
        <w:rPr>
          <w:rFonts w:ascii="Arial" w:hAnsi="Arial" w:cs="Arial"/>
          <w:b/>
          <w:sz w:val="22"/>
          <w:szCs w:val="22"/>
        </w:rPr>
        <w:t xml:space="preserve"> </w:t>
      </w:r>
      <w:r w:rsidR="00237731" w:rsidRPr="00196171">
        <w:rPr>
          <w:rStyle w:val="ypks7kbdpwfgdykd3qb9"/>
          <w:rFonts w:ascii="Arial" w:hAnsi="Arial" w:cs="Arial"/>
          <w:b/>
          <w:sz w:val="22"/>
          <w:szCs w:val="22"/>
        </w:rPr>
        <w:t>предыстория</w:t>
      </w:r>
    </w:p>
    <w:p w14:paraId="093CF5E0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Серия </w:t>
      </w:r>
      <w:r w:rsidR="000904B6" w:rsidRPr="00196171">
        <w:rPr>
          <w:rFonts w:ascii="Arial" w:eastAsia="Times New Roman" w:hAnsi="Arial" w:cs="Arial"/>
          <w:sz w:val="22"/>
          <w:szCs w:val="22"/>
          <w:lang w:eastAsia="ru-RU"/>
        </w:rPr>
        <w:t>ИСО</w:t>
      </w:r>
      <w:r w:rsidR="00244DB4" w:rsidRPr="00196171">
        <w:rPr>
          <w:rFonts w:ascii="Arial" w:eastAsia="Times New Roman" w:hAnsi="Arial" w:cs="Arial"/>
          <w:sz w:val="22"/>
          <w:szCs w:val="22"/>
          <w:lang w:val="en-US" w:eastAsia="ru-RU"/>
        </w:rPr>
        <w:t> 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23500 </w:t>
      </w:r>
      <w:r w:rsidR="00F517DD" w:rsidRPr="00196171">
        <w:rPr>
          <w:rFonts w:ascii="Arial" w:eastAsia="Times New Roman" w:hAnsi="Arial" w:cs="Arial"/>
          <w:sz w:val="22"/>
          <w:szCs w:val="22"/>
          <w:lang w:eastAsia="ru-RU"/>
        </w:rPr>
        <w:t>представляет собой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основу для обеспечения достижения и поддержания микробиологического качества диализирующего раствора. Предельно допустимые концентрации бактерий и эндотоксинов, указанные для стандартного и сверхчистого диализирующего раствора, не равны нулю, и во время гемодиализа в диализирующем растворе могут присутствовать эндотоксины, являющиеся пирогенными веществами, такими как липополисахариды (ЛПС), пептидогликаны (ПГ) или бактериальная ДНК (бДНК). Они способны проникать в кровоток пациента через мембрану посредством диффузии и конвекции, поскольку молекулярная масса ЛПС составляет от 10 до более чем 1000</w:t>
      </w:r>
      <w:r w:rsidR="00244DB4" w:rsidRPr="00196171">
        <w:rPr>
          <w:rFonts w:ascii="Arial" w:eastAsia="Times New Roman" w:hAnsi="Arial" w:cs="Arial"/>
          <w:sz w:val="22"/>
          <w:szCs w:val="22"/>
          <w:lang w:val="en-US" w:eastAsia="ru-RU"/>
        </w:rPr>
        <w:t> 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кДа. Пептидогликаны, образующиеся из клеточной стенки как грамположительных, так и грамотрицательных бактерий, имеют молекулярную массу более 20</w:t>
      </w:r>
      <w:r w:rsidR="00244DB4" w:rsidRPr="00196171">
        <w:rPr>
          <w:rFonts w:ascii="Arial" w:eastAsia="Times New Roman" w:hAnsi="Arial" w:cs="Arial"/>
          <w:sz w:val="22"/>
          <w:szCs w:val="22"/>
          <w:lang w:val="en-US" w:eastAsia="ru-RU"/>
        </w:rPr>
        <w:t> 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кДа, в то время как бактериальная ДНК обычно имеет молекулярную массу менее 5</w:t>
      </w:r>
      <w:r w:rsidR="00244DB4" w:rsidRPr="00196171">
        <w:rPr>
          <w:rFonts w:ascii="Arial" w:eastAsia="Times New Roman" w:hAnsi="Arial" w:cs="Arial"/>
          <w:sz w:val="22"/>
          <w:szCs w:val="22"/>
          <w:lang w:val="en-US" w:eastAsia="ru-RU"/>
        </w:rPr>
        <w:t> 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кДа. Эти соединения обладают способностью стимулировать как врожденные, так и приобретенные иммунные реакции и, как известно, активируют 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Toll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-подобные рецепторы (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TLR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) в мононуклеарных клетках периферической крови, что приводит к высвобождению интерлейкина-1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β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, фактора некроза опухоли и других провоспалительных цитокинов, которые способствуют микровоспалительному состоянию, часто присутствующему у пациент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>ов, проходящих лечение диализом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[17],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[18].</w:t>
      </w:r>
    </w:p>
    <w:p w14:paraId="02B1560A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Способность мембраны ограничивать </w:t>
      </w:r>
      <w:r w:rsidR="00C17FD1" w:rsidRPr="00196171">
        <w:rPr>
          <w:rFonts w:ascii="Arial" w:eastAsia="Times New Roman" w:hAnsi="Arial" w:cs="Arial"/>
          <w:sz w:val="22"/>
          <w:szCs w:val="22"/>
          <w:lang w:eastAsia="ru-RU"/>
        </w:rPr>
        <w:t>проникновение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этих соединений не может быть </w:t>
      </w:r>
      <w:r w:rsidR="00C17FD1" w:rsidRPr="00196171">
        <w:rPr>
          <w:rFonts w:ascii="Arial" w:eastAsia="Times New Roman" w:hAnsi="Arial" w:cs="Arial"/>
          <w:sz w:val="22"/>
          <w:szCs w:val="22"/>
          <w:lang w:eastAsia="ru-RU"/>
        </w:rPr>
        <w:t>определена на основе обычно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изучаемых </w:t>
      </w:r>
      <w:r w:rsidR="00C17FD1" w:rsidRPr="00196171">
        <w:rPr>
          <w:rFonts w:ascii="Arial" w:eastAsia="Times New Roman" w:hAnsi="Arial" w:cs="Arial"/>
          <w:sz w:val="22"/>
          <w:szCs w:val="22"/>
          <w:lang w:eastAsia="ru-RU"/>
        </w:rPr>
        <w:t>функциональных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характеристик, и требуются дополнительные испытания. </w:t>
      </w:r>
    </w:p>
    <w:p w14:paraId="683E71EE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В настоящем приложении представлена справочная информация, позволяющая разработать такие испытания в соответствии с 5.6.6. Настоящее приложение не предписывает какой-либо конкретный метод оценки риска для пациента. </w:t>
      </w:r>
      <w:r w:rsidR="005C04C9" w:rsidRPr="00196171">
        <w:rPr>
          <w:rFonts w:ascii="Arial" w:eastAsia="Times New Roman" w:hAnsi="Arial" w:cs="Arial"/>
          <w:sz w:val="22"/>
          <w:szCs w:val="22"/>
          <w:lang w:eastAsia="ru-RU"/>
        </w:rPr>
        <w:t>Изготовитель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имеет несколько вариантов выбора подхода к испытаниям, включая конструкцию изделия, инструкции по настройке и эксплуатации, а также выбор материалов для испытаний, реагентов и аналитических инструментов. </w:t>
      </w:r>
    </w:p>
    <w:p w14:paraId="3EA5AF6D" w14:textId="77777777" w:rsidR="00244DB4" w:rsidRPr="00196171" w:rsidRDefault="00244DB4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</w:p>
    <w:p w14:paraId="7547ABA8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b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А.2</w:t>
      </w:r>
      <w:r w:rsidR="00244DB4" w:rsidRPr="00196171">
        <w:rPr>
          <w:rFonts w:ascii="Arial" w:eastAsia="Times New Roman" w:hAnsi="Arial" w:cs="Arial"/>
          <w:b/>
          <w:sz w:val="22"/>
          <w:szCs w:val="22"/>
          <w:lang w:val="en-US" w:eastAsia="ru-RU"/>
        </w:rPr>
        <w:t>  </w:t>
      </w:r>
      <w:r w:rsidR="00244DB4"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Методология испытания</w:t>
      </w:r>
    </w:p>
    <w:p w14:paraId="59913BAC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b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А.2.1</w:t>
      </w:r>
      <w:r w:rsidR="00244DB4" w:rsidRPr="00196171">
        <w:rPr>
          <w:rFonts w:ascii="Arial" w:eastAsia="Times New Roman" w:hAnsi="Arial" w:cs="Arial"/>
          <w:b/>
          <w:sz w:val="22"/>
          <w:szCs w:val="22"/>
          <w:lang w:val="en-US" w:eastAsia="ru-RU"/>
        </w:rPr>
        <w:t>  </w:t>
      </w:r>
      <w:r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 xml:space="preserve">Общие </w:t>
      </w:r>
      <w:r w:rsidR="00244DB4"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положения</w:t>
      </w:r>
    </w:p>
    <w:p w14:paraId="33AB2833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Формулировка </w:t>
      </w:r>
      <w:r w:rsidR="00B77B8E" w:rsidRPr="00196171">
        <w:rPr>
          <w:rFonts w:ascii="Arial" w:eastAsia="Times New Roman" w:hAnsi="Arial" w:cs="Arial"/>
          <w:sz w:val="22"/>
          <w:szCs w:val="22"/>
          <w:lang w:eastAsia="ru-RU"/>
        </w:rPr>
        <w:t>требуемой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методологии </w:t>
      </w:r>
      <w:r w:rsidR="006B4F09" w:rsidRPr="00196171">
        <w:rPr>
          <w:rFonts w:ascii="Arial" w:eastAsia="Times New Roman" w:hAnsi="Arial" w:cs="Arial"/>
          <w:sz w:val="22"/>
          <w:szCs w:val="22"/>
          <w:lang w:eastAsia="ru-RU"/>
        </w:rPr>
        <w:t>испытания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будет зависеть от информации, полученной в результате</w:t>
      </w:r>
      <w:r w:rsidR="00244DB4" w:rsidRPr="00196171">
        <w:rPr>
          <w:rFonts w:ascii="Tahoma" w:eastAsia="Times New Roman" w:hAnsi="Tahoma" w:cs="Tahoma"/>
          <w:sz w:val="22"/>
          <w:szCs w:val="22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провокационного </w:t>
      </w:r>
      <w:r w:rsidR="006B4F09" w:rsidRPr="00196171">
        <w:rPr>
          <w:rFonts w:ascii="Arial" w:eastAsia="Times New Roman" w:hAnsi="Arial" w:cs="Arial"/>
          <w:sz w:val="22"/>
          <w:szCs w:val="22"/>
          <w:lang w:eastAsia="ru-RU"/>
        </w:rPr>
        <w:t>испытания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, а именно от количества эндотоксин</w:t>
      </w:r>
      <w:r w:rsidR="003434C5" w:rsidRPr="00196171">
        <w:rPr>
          <w:rFonts w:ascii="Arial" w:eastAsia="Times New Roman" w:hAnsi="Arial" w:cs="Arial"/>
          <w:sz w:val="22"/>
          <w:szCs w:val="22"/>
          <w:lang w:eastAsia="ru-RU"/>
        </w:rPr>
        <w:t>а,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которое мембрана способна удерживать, и от того, будет ли такое удержание достаточным для того, чтобы гарантировать, что пациент не подвергается риску во время ее использования. Такая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lastRenderedPageBreak/>
        <w:t>информация может быть получена в результате проведения</w:t>
      </w:r>
      <w:r w:rsidR="003434C5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0904B6" w:rsidRPr="00196171">
        <w:rPr>
          <w:rFonts w:ascii="Arial" w:eastAsia="Times New Roman" w:hAnsi="Arial" w:cs="Arial"/>
          <w:sz w:val="22"/>
          <w:szCs w:val="22"/>
          <w:lang w:eastAsia="ru-RU"/>
        </w:rPr>
        <w:t>испытаний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FC63B6" w:rsidRPr="00196171">
        <w:rPr>
          <w:rFonts w:ascii="Arial" w:eastAsia="Times New Roman" w:hAnsi="Arial" w:cs="Arial"/>
          <w:sz w:val="22"/>
          <w:szCs w:val="22"/>
          <w:lang w:eastAsia="ru-RU"/>
        </w:rPr>
        <w:t>издели</w:t>
      </w:r>
      <w:r w:rsidR="003434C5" w:rsidRPr="00196171">
        <w:rPr>
          <w:rFonts w:ascii="Arial" w:eastAsia="Times New Roman" w:hAnsi="Arial" w:cs="Arial"/>
          <w:sz w:val="22"/>
          <w:szCs w:val="22"/>
          <w:lang w:eastAsia="ru-RU"/>
        </w:rPr>
        <w:t>я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, подверга</w:t>
      </w:r>
      <w:r w:rsidR="003434C5" w:rsidRPr="00196171">
        <w:rPr>
          <w:rFonts w:ascii="Arial" w:eastAsia="Times New Roman" w:hAnsi="Arial" w:cs="Arial"/>
          <w:sz w:val="22"/>
          <w:szCs w:val="22"/>
          <w:lang w:eastAsia="ru-RU"/>
        </w:rPr>
        <w:t>я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3434C5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его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воздействию водных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растворов как со стороны крови, так и со стороны диализирующего раствора мембраны, при условиях потока, эквивалентных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тем, которые были бы получены во время </w:t>
      </w:r>
      <w:r w:rsidR="009719C4" w:rsidRPr="00196171">
        <w:rPr>
          <w:rFonts w:ascii="Arial" w:eastAsia="Times New Roman" w:hAnsi="Arial" w:cs="Arial"/>
          <w:sz w:val="22"/>
          <w:szCs w:val="22"/>
          <w:lang w:eastAsia="ru-RU"/>
        </w:rPr>
        <w:t>эксплуатации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FC63B6" w:rsidRPr="00196171">
        <w:rPr>
          <w:rFonts w:ascii="Arial" w:eastAsia="Times New Roman" w:hAnsi="Arial" w:cs="Arial"/>
          <w:sz w:val="22"/>
          <w:szCs w:val="22"/>
          <w:lang w:eastAsia="ru-RU"/>
        </w:rPr>
        <w:t>изделия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. </w:t>
      </w:r>
      <w:r w:rsidR="001B63DE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На рисунке </w:t>
      </w:r>
      <w:r w:rsidR="001B63DE" w:rsidRPr="00196171">
        <w:rPr>
          <w:rFonts w:ascii="Arial" w:eastAsia="Times New Roman" w:hAnsi="Arial" w:cs="Arial"/>
          <w:sz w:val="22"/>
          <w:szCs w:val="22"/>
          <w:lang w:val="en-US" w:eastAsia="ru-RU"/>
        </w:rPr>
        <w:t>A</w:t>
      </w:r>
      <w:r w:rsidR="001B63DE" w:rsidRPr="00196171">
        <w:rPr>
          <w:rFonts w:ascii="Arial" w:eastAsia="Times New Roman" w:hAnsi="Arial" w:cs="Arial"/>
          <w:sz w:val="22"/>
          <w:szCs w:val="22"/>
          <w:lang w:eastAsia="ru-RU"/>
        </w:rPr>
        <w:t>.1 показана с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опоставимая экспериментальная установка, основанная на методе, использованном в [19]. Ее можно использовать в качестве отправной точки, в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качестве альтернативы можно сделать ссылку на другие публикации, в которых описана подходящая экспериментальная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установка. В подходе, использованном в [19], используется резервуар, содержащий 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>испытательный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раствор, из которого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жидкость рециркулируется во время экспериментальной процедуры. Во время диффузионного </w:t>
      </w:r>
      <w:r w:rsidR="006B4F09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испытания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с </w:t>
      </w:r>
      <w:r w:rsidR="001B63DE" w:rsidRPr="00196171">
        <w:rPr>
          <w:rFonts w:ascii="Arial" w:eastAsia="Times New Roman" w:hAnsi="Arial" w:cs="Arial"/>
          <w:sz w:val="22"/>
          <w:szCs w:val="22"/>
          <w:lang w:eastAsia="ru-RU"/>
        </w:rPr>
        <w:t>замкнутым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контуром кровообращения поток жидкости со стороны диализа на сторону крови (или поток в противоположном направлении) является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функцией внутренней фильтрации мембраны, а также градиента трансмембранного давления по длине диализатора в результате встречн</w:t>
      </w:r>
      <w:r w:rsidR="002C15B1" w:rsidRPr="00196171">
        <w:rPr>
          <w:rFonts w:ascii="Arial" w:eastAsia="Times New Roman" w:hAnsi="Arial" w:cs="Arial"/>
          <w:sz w:val="22"/>
          <w:szCs w:val="22"/>
          <w:lang w:eastAsia="ru-RU"/>
        </w:rPr>
        <w:t>ых потоков жидкости.</w:t>
      </w:r>
    </w:p>
    <w:p w14:paraId="483209E3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Также использовались более сложные экспериментальные конфигурации, в которых </w:t>
      </w:r>
      <w:r w:rsidR="006B4F09" w:rsidRPr="00196171">
        <w:rPr>
          <w:rFonts w:ascii="Arial" w:eastAsia="Times New Roman" w:hAnsi="Arial" w:cs="Arial"/>
          <w:sz w:val="22"/>
          <w:szCs w:val="22"/>
          <w:lang w:eastAsia="ru-RU"/>
        </w:rPr>
        <w:t>испытуемое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6B4F09" w:rsidRPr="00196171">
        <w:rPr>
          <w:rFonts w:ascii="Arial" w:eastAsia="Times New Roman" w:hAnsi="Arial" w:cs="Arial"/>
          <w:sz w:val="22"/>
          <w:szCs w:val="22"/>
          <w:lang w:eastAsia="ru-RU"/>
        </w:rPr>
        <w:t>изделие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подключалось к аппарату для гемодиализа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[20]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. Оба этих подхода допускают адаптацию для более сложных испытаний, таких как оценка роли образования слоя плазменного белка при переносе через мембрану или исследование переноса при наличии внутренней фильтрации (обратной фильтрации) [21],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[22].</w:t>
      </w:r>
    </w:p>
    <w:p w14:paraId="42B22FBE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В ходе экспериментов по установлению переноса эндотоксина и его фрагментов со стороны диализирующего раствора при наличии внутренней или обратной фильтрации диализирующий раствор рециркулирует через </w:t>
      </w:r>
      <w:r w:rsidR="00892852" w:rsidRPr="00196171">
        <w:rPr>
          <w:rFonts w:ascii="Arial" w:eastAsia="Times New Roman" w:hAnsi="Arial" w:cs="Arial"/>
          <w:sz w:val="22"/>
          <w:szCs w:val="22"/>
          <w:lang w:eastAsia="ru-RU"/>
        </w:rPr>
        <w:t>полость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диализирующего раствора </w:t>
      </w:r>
      <w:r w:rsidR="00FC63B6" w:rsidRPr="00196171">
        <w:rPr>
          <w:rFonts w:ascii="Arial" w:eastAsia="Times New Roman" w:hAnsi="Arial" w:cs="Arial"/>
          <w:sz w:val="22"/>
          <w:szCs w:val="22"/>
          <w:lang w:eastAsia="ru-RU"/>
        </w:rPr>
        <w:t>изделия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в обычном режиме. </w:t>
      </w:r>
      <w:r w:rsidR="00892852" w:rsidRPr="00196171">
        <w:rPr>
          <w:rFonts w:ascii="Arial" w:eastAsia="Times New Roman" w:hAnsi="Arial" w:cs="Arial"/>
          <w:sz w:val="22"/>
          <w:szCs w:val="22"/>
          <w:lang w:eastAsia="ru-RU"/>
        </w:rPr>
        <w:t>Полость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крови заполняется, и входной </w:t>
      </w:r>
      <w:r w:rsidR="00D119FD" w:rsidRPr="00196171">
        <w:rPr>
          <w:rFonts w:ascii="Arial" w:eastAsia="Times New Roman" w:hAnsi="Arial" w:cs="Arial"/>
          <w:sz w:val="22"/>
          <w:szCs w:val="22"/>
          <w:lang w:eastAsia="ru-RU"/>
        </w:rPr>
        <w:t>соединитель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герметичен. Внешний </w:t>
      </w:r>
      <w:r w:rsidR="00D119FD" w:rsidRPr="00196171">
        <w:rPr>
          <w:rFonts w:ascii="Arial" w:eastAsia="Times New Roman" w:hAnsi="Arial" w:cs="Arial"/>
          <w:sz w:val="22"/>
          <w:szCs w:val="22"/>
          <w:lang w:eastAsia="ru-RU"/>
        </w:rPr>
        <w:t>соединитель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подключен к насосу, скорость потока которого установлена на уровне, соответствующем желаемой скорости внутренней фильтрации. Скорость обратной фильтрации сложно рассчитать, и для современных </w:t>
      </w:r>
      <w:r w:rsidR="00FC63B6" w:rsidRPr="00196171">
        <w:rPr>
          <w:rFonts w:ascii="Arial" w:eastAsia="Times New Roman" w:hAnsi="Arial" w:cs="Arial"/>
          <w:sz w:val="22"/>
          <w:szCs w:val="22"/>
          <w:lang w:eastAsia="ru-RU"/>
        </w:rPr>
        <w:t>изделий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она составляет от 30 до 50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> мл/мин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[23]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>.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В отличие от этого, в экспериментах, описанных в [19], скорость обратной фильтрации для высокопоточных гемодиализаторов составляла 15 мл/мин, что основано на данных, полученных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Лейпольдтом и соавторами [24].</w:t>
      </w:r>
    </w:p>
    <w:p w14:paraId="48DE638A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Максимальное количество эндотоксина, контактирующего с мембраной во время процедуры диализа, можно оценить независимо от объема обратной фильтрации по общему объему </w:t>
      </w:r>
      <w:r w:rsidR="00B40E7B" w:rsidRPr="00196171">
        <w:rPr>
          <w:rFonts w:ascii="Arial" w:eastAsia="Times New Roman" w:hAnsi="Arial" w:cs="Arial"/>
          <w:sz w:val="22"/>
          <w:szCs w:val="22"/>
          <w:lang w:eastAsia="ru-RU"/>
        </w:rPr>
        <w:t>диализирующего раствора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, проходящ</w:t>
      </w:r>
      <w:r w:rsidR="009A3FFE" w:rsidRPr="00196171">
        <w:rPr>
          <w:rFonts w:ascii="Arial" w:eastAsia="Times New Roman" w:hAnsi="Arial" w:cs="Arial"/>
          <w:sz w:val="22"/>
          <w:szCs w:val="22"/>
          <w:lang w:eastAsia="ru-RU"/>
        </w:rPr>
        <w:t>его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через диализатор. </w:t>
      </w:r>
    </w:p>
    <w:p w14:paraId="169D84F8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b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b/>
          <w:sz w:val="22"/>
          <w:szCs w:val="22"/>
          <w:lang w:val="en-US" w:eastAsia="ru-RU"/>
        </w:rPr>
        <w:t>A</w:t>
      </w:r>
      <w:r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.2.2</w:t>
      </w:r>
      <w:r w:rsidR="00244DB4"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  Условия потока жидкости</w:t>
      </w:r>
    </w:p>
    <w:p w14:paraId="3402DDC9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Цель экспериментов — воспроизвести условия, которые, вероятно, возникнут при </w:t>
      </w:r>
      <w:r w:rsidR="003035E3" w:rsidRPr="00196171">
        <w:rPr>
          <w:rFonts w:ascii="Arial" w:eastAsia="Times New Roman" w:hAnsi="Arial" w:cs="Arial"/>
          <w:sz w:val="22"/>
          <w:szCs w:val="22"/>
          <w:lang w:eastAsia="ru-RU"/>
        </w:rPr>
        <w:t>эксплуатации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. При испытании полноразмерных </w:t>
      </w:r>
      <w:r w:rsidR="00FC63B6" w:rsidRPr="00196171">
        <w:rPr>
          <w:rFonts w:ascii="Arial" w:eastAsia="Times New Roman" w:hAnsi="Arial" w:cs="Arial"/>
          <w:sz w:val="22"/>
          <w:szCs w:val="22"/>
          <w:lang w:eastAsia="ru-RU"/>
        </w:rPr>
        <w:t>изделий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настройка, конфигурация потока и скорост</w:t>
      </w:r>
      <w:r w:rsidR="003035E3" w:rsidRPr="00196171">
        <w:rPr>
          <w:rFonts w:ascii="Arial" w:eastAsia="Times New Roman" w:hAnsi="Arial" w:cs="Arial"/>
          <w:sz w:val="22"/>
          <w:szCs w:val="22"/>
          <w:lang w:eastAsia="ru-RU"/>
        </w:rPr>
        <w:t>и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потока должны соответствовать тем, которые, вероятно, возникнут при клиническом использовании. При использовании небольших </w:t>
      </w:r>
      <w:r w:rsidR="006B4F09" w:rsidRPr="00196171">
        <w:rPr>
          <w:rFonts w:ascii="Arial" w:eastAsia="Times New Roman" w:hAnsi="Arial" w:cs="Arial"/>
          <w:sz w:val="22"/>
          <w:szCs w:val="22"/>
          <w:lang w:eastAsia="ru-RU"/>
        </w:rPr>
        <w:t>испытательных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модулей скорост</w:t>
      </w:r>
      <w:r w:rsidR="003035E3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и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потока должн</w:t>
      </w:r>
      <w:r w:rsidR="003035E3" w:rsidRPr="00196171">
        <w:rPr>
          <w:rFonts w:ascii="Arial" w:eastAsia="Times New Roman" w:hAnsi="Arial" w:cs="Arial"/>
          <w:sz w:val="22"/>
          <w:szCs w:val="22"/>
          <w:lang w:eastAsia="ru-RU"/>
        </w:rPr>
        <w:t>ы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быть соответствующим образом масштабирован</w:t>
      </w:r>
      <w:r w:rsidR="003035E3" w:rsidRPr="00196171">
        <w:rPr>
          <w:rFonts w:ascii="Arial" w:eastAsia="Times New Roman" w:hAnsi="Arial" w:cs="Arial"/>
          <w:sz w:val="22"/>
          <w:szCs w:val="22"/>
          <w:lang w:eastAsia="ru-RU"/>
        </w:rPr>
        <w:t>ы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относительно площади поверхности </w:t>
      </w:r>
      <w:r w:rsidR="006B4F09" w:rsidRPr="00196171">
        <w:rPr>
          <w:rFonts w:ascii="Arial" w:eastAsia="Times New Roman" w:hAnsi="Arial" w:cs="Arial"/>
          <w:sz w:val="22"/>
          <w:szCs w:val="22"/>
          <w:lang w:eastAsia="ru-RU"/>
        </w:rPr>
        <w:t>испытательного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модуля. </w:t>
      </w:r>
    </w:p>
    <w:p w14:paraId="6D032AA1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b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b/>
          <w:sz w:val="22"/>
          <w:szCs w:val="22"/>
          <w:lang w:val="en-US" w:eastAsia="ru-RU"/>
        </w:rPr>
        <w:lastRenderedPageBreak/>
        <w:t>A</w:t>
      </w:r>
      <w:r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.2.3</w:t>
      </w:r>
      <w:r w:rsidR="00244DB4"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Испыта</w:t>
      </w:r>
      <w:r w:rsidR="00244DB4"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тельные жидкости</w:t>
      </w:r>
    </w:p>
    <w:p w14:paraId="2D874EB0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A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.2.3.1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>  С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торона 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>крови</w:t>
      </w:r>
    </w:p>
    <w:p w14:paraId="3AE27481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Заполнение </w:t>
      </w:r>
      <w:r w:rsidR="00892852" w:rsidRPr="00196171">
        <w:rPr>
          <w:rFonts w:ascii="Arial" w:eastAsia="Times New Roman" w:hAnsi="Arial" w:cs="Arial"/>
          <w:sz w:val="22"/>
          <w:szCs w:val="22"/>
          <w:lang w:eastAsia="ru-RU"/>
        </w:rPr>
        <w:t>полости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крови </w:t>
      </w:r>
      <w:r w:rsidR="00FC63B6" w:rsidRPr="00196171">
        <w:rPr>
          <w:rFonts w:ascii="Arial" w:eastAsia="Times New Roman" w:hAnsi="Arial" w:cs="Arial"/>
          <w:sz w:val="22"/>
          <w:szCs w:val="22"/>
          <w:lang w:eastAsia="ru-RU"/>
        </w:rPr>
        <w:t>испытуемого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FC63B6" w:rsidRPr="00196171">
        <w:rPr>
          <w:rFonts w:ascii="Arial" w:eastAsia="Times New Roman" w:hAnsi="Arial" w:cs="Arial"/>
          <w:sz w:val="22"/>
          <w:szCs w:val="22"/>
          <w:lang w:eastAsia="ru-RU"/>
        </w:rPr>
        <w:t>изделия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следует проводить апирогенным физиологическим раствором, выделив необходимое время для полной подготовки мембраны. Если исследования необходимо проводить после контакта мембраны с кровью или плазмой, это будет следующим этапом подготовки. Температур</w:t>
      </w:r>
      <w:r w:rsidR="005E6254" w:rsidRPr="00196171">
        <w:rPr>
          <w:rFonts w:ascii="Arial" w:eastAsia="Times New Roman" w:hAnsi="Arial" w:cs="Arial"/>
          <w:sz w:val="22"/>
          <w:szCs w:val="22"/>
          <w:lang w:eastAsia="ru-RU"/>
        </w:rPr>
        <w:t>у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раствора </w:t>
      </w:r>
      <w:r w:rsidR="005E6254" w:rsidRPr="00196171">
        <w:rPr>
          <w:rFonts w:ascii="Arial" w:eastAsia="Times New Roman" w:hAnsi="Arial" w:cs="Arial"/>
          <w:sz w:val="22"/>
          <w:szCs w:val="22"/>
          <w:lang w:eastAsia="ru-RU"/>
        </w:rPr>
        <w:t>следует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поддерживаться на уровне, соответствующем температуре обработки (37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> 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±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> 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1)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> 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°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C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. </w:t>
      </w:r>
    </w:p>
    <w:p w14:paraId="1C9C460B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A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.2.3.2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  Сторона </w:t>
      </w:r>
      <w:r w:rsidR="00B40E7B" w:rsidRPr="00196171">
        <w:rPr>
          <w:rFonts w:ascii="Arial" w:eastAsia="Times New Roman" w:hAnsi="Arial" w:cs="Arial"/>
          <w:sz w:val="22"/>
          <w:szCs w:val="22"/>
          <w:lang w:eastAsia="ru-RU"/>
        </w:rPr>
        <w:t>диализирующего раствора</w:t>
      </w:r>
    </w:p>
    <w:p w14:paraId="3237CAEB" w14:textId="77777777" w:rsidR="007279DD" w:rsidRPr="00196171" w:rsidRDefault="005C04C9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>Изготовитель</w:t>
      </w:r>
      <w:r w:rsidR="007279DD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указывает качество диализирующего раствора для использования с диализатором. Это качество является отправной точкой для определения концентрации эндотоксина, используемого для проверки диализатора. Концентрация эндотоксина всегда должна быть не ниже, чем качество диализирующего раствора, одобренного для использования. </w:t>
      </w:r>
    </w:p>
    <w:p w14:paraId="217078AF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>Следует отметить, что молекулы ЛПС несут отрицательные заряды от фосфатных групп в молекуле.</w:t>
      </w:r>
      <w:r w:rsidR="00B22878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Эти отрицательные заряды приводят к возникновению электростатических сил притяжения или отталкивания и влияют на формирование надмолекулярных структур. В частности, двухзарядные ионы, такие как 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Ca</w:t>
      </w:r>
      <w:r w:rsidR="00244DB4" w:rsidRPr="00196171">
        <w:rPr>
          <w:rFonts w:ascii="Arial" w:eastAsia="Times New Roman" w:hAnsi="Arial" w:cs="Arial"/>
          <w:sz w:val="22"/>
          <w:szCs w:val="22"/>
          <w:vertAlign w:val="superscript"/>
          <w:lang w:eastAsia="ru-RU"/>
        </w:rPr>
        <w:t>2</w:t>
      </w:r>
      <w:r w:rsidRPr="00196171">
        <w:rPr>
          <w:rFonts w:ascii="Arial" w:eastAsia="Times New Roman" w:hAnsi="Arial" w:cs="Arial"/>
          <w:sz w:val="22"/>
          <w:szCs w:val="22"/>
          <w:vertAlign w:val="superscript"/>
          <w:lang w:eastAsia="ru-RU"/>
        </w:rPr>
        <w:t>+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или 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Mg</w:t>
      </w:r>
      <w:r w:rsidR="00244DB4" w:rsidRPr="00196171">
        <w:rPr>
          <w:rFonts w:ascii="Arial" w:eastAsia="Times New Roman" w:hAnsi="Arial" w:cs="Arial"/>
          <w:sz w:val="22"/>
          <w:szCs w:val="22"/>
          <w:vertAlign w:val="superscript"/>
          <w:lang w:eastAsia="ru-RU"/>
        </w:rPr>
        <w:t>2</w:t>
      </w:r>
      <w:r w:rsidRPr="00196171">
        <w:rPr>
          <w:rFonts w:ascii="Arial" w:eastAsia="Times New Roman" w:hAnsi="Arial" w:cs="Arial"/>
          <w:sz w:val="22"/>
          <w:szCs w:val="22"/>
          <w:vertAlign w:val="superscript"/>
          <w:lang w:eastAsia="ru-RU"/>
        </w:rPr>
        <w:t>+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, в </w:t>
      </w:r>
      <w:r w:rsidR="006B4F09" w:rsidRPr="00196171">
        <w:rPr>
          <w:rFonts w:ascii="Arial" w:eastAsia="Times New Roman" w:hAnsi="Arial" w:cs="Arial"/>
          <w:sz w:val="22"/>
          <w:szCs w:val="22"/>
          <w:lang w:eastAsia="ru-RU"/>
        </w:rPr>
        <w:t>испытательной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жидкости могут экранировать заряды в молекулах ЛПС и влиять на формирование надмолекулярных структур и удержание ЛПС мембраной. </w:t>
      </w:r>
    </w:p>
    <w:p w14:paraId="72D286D8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>Температура диализирующего раствора также влияет на формирование надмолекулярных структур ЛПС и скорость диффузии. Температура раствора должна поддерживаться на уровне, соответствующем условиям обработки (37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> 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±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> 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1)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> 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°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C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. </w:t>
      </w:r>
    </w:p>
    <w:p w14:paraId="118C124B" w14:textId="77777777" w:rsidR="00244DB4" w:rsidRPr="00196171" w:rsidRDefault="00244DB4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</w:p>
    <w:p w14:paraId="45A68A9B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b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b/>
          <w:sz w:val="22"/>
          <w:szCs w:val="22"/>
          <w:lang w:val="en-US" w:eastAsia="ru-RU"/>
        </w:rPr>
        <w:t>A</w:t>
      </w:r>
      <w:r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.3</w:t>
      </w:r>
      <w:r w:rsidR="00244DB4"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Соображ</w:t>
      </w:r>
      <w:r w:rsidR="00244DB4"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ения, связанные с эндотоксинами</w:t>
      </w:r>
    </w:p>
    <w:p w14:paraId="21204177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b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А.3.1</w:t>
      </w:r>
      <w:r w:rsidR="00244DB4"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Общи</w:t>
      </w:r>
      <w:r w:rsidR="00244DB4"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е положения</w:t>
      </w:r>
    </w:p>
    <w:p w14:paraId="6D7C2DF2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Для получения значимых данных концентрация интересующих соединений всегда должна превышать качество диализа, указанное в </w:t>
      </w:r>
      <w:r w:rsidR="00362542" w:rsidRPr="00196171">
        <w:rPr>
          <w:rFonts w:ascii="Arial" w:eastAsia="Times New Roman" w:hAnsi="Arial" w:cs="Arial"/>
          <w:sz w:val="22"/>
          <w:szCs w:val="22"/>
          <w:lang w:eastAsia="ru-RU"/>
        </w:rPr>
        <w:t>ИСО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> 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23500-5. </w:t>
      </w:r>
    </w:p>
    <w:p w14:paraId="4FFB9433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b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b/>
          <w:sz w:val="22"/>
          <w:szCs w:val="22"/>
          <w:lang w:val="en-US" w:eastAsia="ru-RU"/>
        </w:rPr>
        <w:t>A</w:t>
      </w:r>
      <w:r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.3.2</w:t>
      </w:r>
      <w:r w:rsidR="00244DB4"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  Решение задачи</w:t>
      </w:r>
    </w:p>
    <w:p w14:paraId="017148F7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Молекулы ЛПС неоднородны, они содержат вариабельную полисахаридную цепь, которая может различаться у разных видов бактерий. Это может влиять на формирование надмолекулярных структур и на то, как ЛПС удерживаются мембранами. Один из подходов заключается в выборе вида бактерий, то есть наиболее распространенного типа в </w:t>
      </w:r>
      <w:r w:rsidR="006B4CDC" w:rsidRPr="00196171">
        <w:rPr>
          <w:rFonts w:ascii="Arial" w:eastAsia="Times New Roman" w:hAnsi="Arial" w:cs="Arial"/>
          <w:sz w:val="22"/>
          <w:szCs w:val="22"/>
          <w:lang w:eastAsia="ru-RU"/>
        </w:rPr>
        <w:t>диализирующем растворе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, загрязненно</w:t>
      </w:r>
      <w:r w:rsidR="00EB61F7" w:rsidRPr="00196171">
        <w:rPr>
          <w:rFonts w:ascii="Arial" w:eastAsia="Times New Roman" w:hAnsi="Arial" w:cs="Arial"/>
          <w:sz w:val="22"/>
          <w:szCs w:val="22"/>
          <w:lang w:eastAsia="ru-RU"/>
        </w:rPr>
        <w:t>м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микробами. Микробиологические исследования </w:t>
      </w:r>
      <w:r w:rsidR="006B4CDC" w:rsidRPr="00196171">
        <w:rPr>
          <w:rFonts w:ascii="Arial" w:eastAsia="Times New Roman" w:hAnsi="Arial" w:cs="Arial"/>
          <w:sz w:val="22"/>
          <w:szCs w:val="22"/>
          <w:lang w:eastAsia="ru-RU"/>
        </w:rPr>
        <w:t>диализирующего раствора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показали, что наиболее распространенным типом присутствующих бактерий является 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Pseudomonas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aeruginosa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[25],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[26]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>.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Эндотоксины, полученные из 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P</w:t>
      </w:r>
      <w:r w:rsidR="00EB61F7" w:rsidRPr="00196171">
        <w:rPr>
          <w:rFonts w:ascii="Arial" w:eastAsia="Times New Roman" w:hAnsi="Arial" w:cs="Arial"/>
          <w:sz w:val="22"/>
          <w:szCs w:val="22"/>
          <w:lang w:eastAsia="ru-RU"/>
        </w:rPr>
        <w:t>. 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aeruginosa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, имеют преимущество в том, что представляют собой наиболее типичные загрязнители. В качестве альтернативы, эндотоксины могут быть выделены из коммерчески доступных штаммов бактерий, таких как 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P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.</w:t>
      </w:r>
      <w:r w:rsidR="00EB61F7" w:rsidRPr="00196171">
        <w:rPr>
          <w:rFonts w:ascii="Arial" w:eastAsia="Times New Roman" w:hAnsi="Arial" w:cs="Arial"/>
          <w:sz w:val="22"/>
          <w:szCs w:val="22"/>
          <w:lang w:eastAsia="ru-RU"/>
        </w:rPr>
        <w:t> 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aeruginosa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, 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Stenotrophomonas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maltophilia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или 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Pelomonas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saccharophila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. В этом случае эндотоксины необходимо приготовить после культивирования микроорганизмов. Важно профильтровать бульон с эндотоксинами через фильтр с размером ячеек 0,45</w:t>
      </w:r>
      <w:r w:rsidR="00244DB4" w:rsidRPr="00196171">
        <w:rPr>
          <w:rFonts w:ascii="Arial" w:eastAsia="Times New Roman" w:hAnsi="Arial" w:cs="Arial"/>
          <w:sz w:val="22"/>
          <w:szCs w:val="22"/>
          <w:lang w:eastAsia="ru-RU"/>
        </w:rPr>
        <w:t> 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мкм, чтобы удалить остатки крупных клеточных фрагментов и активные бактерии. </w:t>
      </w:r>
    </w:p>
    <w:p w14:paraId="7208D670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Некоторые поставщики предлагают очищенные эндотоксины, обычно ЛПС 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Escherichia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Pr="00196171">
        <w:rPr>
          <w:rFonts w:ascii="Arial" w:eastAsia="Times New Roman" w:hAnsi="Arial" w:cs="Arial"/>
          <w:sz w:val="22"/>
          <w:szCs w:val="22"/>
          <w:lang w:val="en-US" w:eastAsia="ru-RU"/>
        </w:rPr>
        <w:t>coli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, а также предоставляют сертификацию по стандарту и соответствующие реагенты для ЛАЛ-теста, подходящие для использования как с гель-тромб-методом, так и с кинетическим турбидиметрическим методом. Эндотоксин культивируется и смешивается со стерильной жидкостью для получения провокационного раствора. </w:t>
      </w:r>
    </w:p>
    <w:p w14:paraId="5817750F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b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b/>
          <w:sz w:val="22"/>
          <w:szCs w:val="22"/>
          <w:lang w:val="en-US" w:eastAsia="ru-RU"/>
        </w:rPr>
        <w:t>A</w:t>
      </w:r>
      <w:r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.3.3</w:t>
      </w:r>
      <w:r w:rsidR="00244DB4"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Концентрации эндотокс</w:t>
      </w:r>
      <w:r w:rsidR="00244DB4"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инов в провокационных растворах</w:t>
      </w:r>
    </w:p>
    <w:p w14:paraId="16F294E5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Концентрацию </w:t>
      </w:r>
      <w:r w:rsidR="000E3685" w:rsidRPr="00196171">
        <w:rPr>
          <w:rFonts w:ascii="Arial" w:eastAsia="Times New Roman" w:hAnsi="Arial" w:cs="Arial"/>
          <w:sz w:val="22"/>
          <w:szCs w:val="22"/>
          <w:lang w:eastAsia="ru-RU"/>
        </w:rPr>
        <w:t>провокационного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раствора можно корректировать в соответствии с предположениями, сделанными </w:t>
      </w:r>
      <w:r w:rsidR="005C04C9" w:rsidRPr="00196171">
        <w:rPr>
          <w:rFonts w:ascii="Arial" w:eastAsia="Times New Roman" w:hAnsi="Arial" w:cs="Arial"/>
          <w:sz w:val="22"/>
          <w:szCs w:val="22"/>
          <w:lang w:eastAsia="ru-RU"/>
        </w:rPr>
        <w:t>изготовителем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диализатора, проводящим испытание. Например, </w:t>
      </w:r>
      <w:r w:rsidR="000E3685" w:rsidRPr="00196171">
        <w:rPr>
          <w:rFonts w:ascii="Arial" w:eastAsia="Times New Roman" w:hAnsi="Arial" w:cs="Arial"/>
          <w:sz w:val="22"/>
          <w:szCs w:val="22"/>
          <w:lang w:eastAsia="ru-RU"/>
        </w:rPr>
        <w:t>провокационный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раствор может отражать общее количество эндотоксина, поступающего в диализатор во время репрезентат</w:t>
      </w:r>
      <w:r w:rsidR="00C45619" w:rsidRPr="00196171">
        <w:rPr>
          <w:rFonts w:ascii="Arial" w:eastAsia="Times New Roman" w:hAnsi="Arial" w:cs="Arial"/>
          <w:sz w:val="22"/>
          <w:szCs w:val="22"/>
          <w:lang w:eastAsia="ru-RU"/>
        </w:rPr>
        <w:t>ивной процедуры диализа, с уче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том общего времени процедуры и потока потенциально загрязн</w:t>
      </w:r>
      <w:r w:rsidR="006B4CDC" w:rsidRPr="00196171">
        <w:rPr>
          <w:rFonts w:ascii="Arial" w:eastAsia="Times New Roman" w:hAnsi="Arial" w:cs="Arial"/>
          <w:sz w:val="22"/>
          <w:szCs w:val="22"/>
          <w:lang w:eastAsia="ru-RU"/>
        </w:rPr>
        <w:t>е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>нно</w:t>
      </w:r>
      <w:r w:rsidR="006B4CDC" w:rsidRPr="00196171">
        <w:rPr>
          <w:rFonts w:ascii="Arial" w:eastAsia="Times New Roman" w:hAnsi="Arial" w:cs="Arial"/>
          <w:sz w:val="22"/>
          <w:szCs w:val="22"/>
          <w:lang w:eastAsia="ru-RU"/>
        </w:rPr>
        <w:t>го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6B4CDC" w:rsidRPr="00196171">
        <w:rPr>
          <w:rFonts w:ascii="Arial" w:eastAsia="Times New Roman" w:hAnsi="Arial" w:cs="Arial"/>
          <w:sz w:val="22"/>
          <w:szCs w:val="22"/>
          <w:lang w:eastAsia="ru-RU"/>
        </w:rPr>
        <w:t>диализирующего раствора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. </w:t>
      </w:r>
    </w:p>
    <w:p w14:paraId="7346E3DD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Концентрация эндотоксина в </w:t>
      </w:r>
      <w:r w:rsidR="000E3685" w:rsidRPr="00196171">
        <w:rPr>
          <w:rFonts w:ascii="Arial" w:eastAsia="Times New Roman" w:hAnsi="Arial" w:cs="Arial"/>
          <w:sz w:val="22"/>
          <w:szCs w:val="22"/>
          <w:lang w:eastAsia="ru-RU"/>
        </w:rPr>
        <w:t>провокационном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растворе должна превышать предельно допустимое значение, установленное для качества диализирующего раствора, указанного для </w:t>
      </w:r>
      <w:r w:rsidR="006B4F09" w:rsidRPr="00196171">
        <w:rPr>
          <w:rFonts w:ascii="Arial" w:eastAsia="Times New Roman" w:hAnsi="Arial" w:cs="Arial"/>
          <w:sz w:val="22"/>
          <w:szCs w:val="22"/>
          <w:lang w:eastAsia="ru-RU"/>
        </w:rPr>
        <w:t>испытуемого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диализатора. Концентрация эндотоксина в </w:t>
      </w:r>
      <w:r w:rsidR="000E3685" w:rsidRPr="00196171">
        <w:rPr>
          <w:rFonts w:ascii="Arial" w:eastAsia="Times New Roman" w:hAnsi="Arial" w:cs="Arial"/>
          <w:sz w:val="22"/>
          <w:szCs w:val="22"/>
          <w:lang w:eastAsia="ru-RU"/>
        </w:rPr>
        <w:t>провокационном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растворе и общее количество эндотоксина в системе важны и должны учитываться. </w:t>
      </w:r>
    </w:p>
    <w:p w14:paraId="01A08ADA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Методология установления содержания эндотоксинов в </w:t>
      </w:r>
      <w:r w:rsidR="000E3685" w:rsidRPr="00196171">
        <w:rPr>
          <w:rFonts w:ascii="Arial" w:eastAsia="Times New Roman" w:hAnsi="Arial" w:cs="Arial"/>
          <w:sz w:val="22"/>
          <w:szCs w:val="22"/>
          <w:lang w:eastAsia="ru-RU"/>
        </w:rPr>
        <w:t>провокационном</w:t>
      </w: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 растворе выходит з</w:t>
      </w:r>
      <w:r w:rsidR="00C45619" w:rsidRPr="00196171">
        <w:rPr>
          <w:rFonts w:ascii="Arial" w:eastAsia="Times New Roman" w:hAnsi="Arial" w:cs="Arial"/>
          <w:sz w:val="22"/>
          <w:szCs w:val="22"/>
          <w:lang w:eastAsia="ru-RU"/>
        </w:rPr>
        <w:t>а рамки настоящего руководства.</w:t>
      </w:r>
    </w:p>
    <w:p w14:paraId="06FB8086" w14:textId="77777777" w:rsidR="00244DB4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b/>
          <w:sz w:val="22"/>
          <w:szCs w:val="22"/>
          <w:lang w:eastAsia="ru-RU"/>
        </w:rPr>
      </w:pPr>
      <w:r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А.3.4</w:t>
      </w:r>
      <w:r w:rsidR="00244DB4"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  </w:t>
      </w:r>
      <w:r w:rsidRPr="00196171">
        <w:rPr>
          <w:rFonts w:ascii="Arial" w:eastAsia="Times New Roman" w:hAnsi="Arial" w:cs="Arial"/>
          <w:b/>
          <w:sz w:val="22"/>
          <w:szCs w:val="22"/>
          <w:lang w:eastAsia="ru-RU"/>
        </w:rPr>
        <w:t>Анализ образцов</w:t>
      </w:r>
    </w:p>
    <w:p w14:paraId="797E586A" w14:textId="77777777" w:rsidR="007279DD" w:rsidRPr="00196171" w:rsidRDefault="007279DD" w:rsidP="00485C8E">
      <w:pPr>
        <w:shd w:val="clear" w:color="auto" w:fill="FFFFFF"/>
        <w:jc w:val="both"/>
        <w:textAlignment w:val="baseline"/>
        <w:rPr>
          <w:rFonts w:ascii="Arial" w:eastAsia="Times New Roman" w:hAnsi="Arial" w:cs="Arial"/>
          <w:sz w:val="22"/>
          <w:szCs w:val="22"/>
          <w:lang w:val="en-US" w:eastAsia="ru-RU"/>
        </w:rPr>
      </w:pPr>
      <w:r w:rsidRPr="00196171">
        <w:rPr>
          <w:rFonts w:ascii="Arial" w:eastAsia="Times New Roman" w:hAnsi="Arial" w:cs="Arial"/>
          <w:sz w:val="22"/>
          <w:szCs w:val="22"/>
          <w:lang w:eastAsia="ru-RU"/>
        </w:rPr>
        <w:t xml:space="preserve">Содержание эндотоксинов в водных образцах, отобранных во время экспериментов, можно определить с помощью </w:t>
      </w:r>
      <w:r w:rsidR="00B22878" w:rsidRPr="00196171">
        <w:rPr>
          <w:rFonts w:ascii="Arial" w:eastAsia="Times New Roman" w:hAnsi="Arial" w:cs="Arial"/>
          <w:sz w:val="22"/>
          <w:szCs w:val="22"/>
          <w:lang w:val="en-US" w:eastAsia="ru-RU"/>
        </w:rPr>
        <w:t>ЛАЛ-теста.</w:t>
      </w:r>
    </w:p>
    <w:p w14:paraId="7F12C7A3" w14:textId="77777777" w:rsidR="00B22878" w:rsidRPr="00196171" w:rsidRDefault="00B22878" w:rsidP="00244DB4">
      <w:pPr>
        <w:shd w:val="clear" w:color="auto" w:fill="FFFFFF"/>
        <w:ind w:firstLine="510"/>
        <w:jc w:val="both"/>
        <w:textAlignment w:val="baseline"/>
        <w:rPr>
          <w:rFonts w:ascii="Arial" w:eastAsia="Times New Roman" w:hAnsi="Arial" w:cs="Arial"/>
          <w:sz w:val="22"/>
          <w:szCs w:val="22"/>
          <w:lang w:val="en-US"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B22878" w:rsidRPr="00196171" w14:paraId="767A7441" w14:textId="77777777" w:rsidTr="00005E03">
        <w:tc>
          <w:tcPr>
            <w:tcW w:w="4955" w:type="dxa"/>
          </w:tcPr>
          <w:p w14:paraId="0E81BAD1" w14:textId="77777777" w:rsidR="00B22878" w:rsidRPr="00196171" w:rsidRDefault="00B22878" w:rsidP="002C2A11">
            <w:pPr>
              <w:keepNext/>
              <w:keepLines/>
              <w:ind w:firstLine="0"/>
              <w:jc w:val="center"/>
              <w:textAlignment w:val="baseline"/>
              <w:rPr>
                <w:rFonts w:ascii="Arial" w:eastAsia="Times New Roman" w:hAnsi="Arial" w:cs="Arial"/>
                <w:sz w:val="24"/>
                <w:lang w:val="en-US" w:eastAsia="ru-RU"/>
              </w:rPr>
            </w:pPr>
            <w:r w:rsidRPr="00196171">
              <w:rPr>
                <w:rFonts w:ascii="Arial" w:eastAsia="Times New Roman" w:hAnsi="Arial" w:cs="Arial"/>
                <w:noProof/>
                <w:sz w:val="24"/>
                <w:lang w:eastAsia="ru-RU"/>
              </w:rPr>
              <w:drawing>
                <wp:inline distT="0" distB="0" distL="0" distR="0" wp14:anchorId="6568EC1F" wp14:editId="2814D261">
                  <wp:extent cx="2861775" cy="3096000"/>
                  <wp:effectExtent l="0" t="0" r="0" b="0"/>
                  <wp:docPr id="13" name="Изображение 13" descr="Data:переводы:картинки:A.1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ata:переводы:картинки:A.1a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775" cy="309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14:paraId="21E8AE7B" w14:textId="77777777" w:rsidR="00B22878" w:rsidRPr="00196171" w:rsidRDefault="00B22878" w:rsidP="002C2A11">
            <w:pPr>
              <w:keepNext/>
              <w:keepLines/>
              <w:ind w:firstLine="0"/>
              <w:jc w:val="center"/>
              <w:textAlignment w:val="baseline"/>
              <w:rPr>
                <w:rFonts w:ascii="Arial" w:eastAsia="Times New Roman" w:hAnsi="Arial" w:cs="Arial"/>
                <w:sz w:val="24"/>
                <w:lang w:val="en-US" w:eastAsia="ru-RU"/>
              </w:rPr>
            </w:pPr>
            <w:r w:rsidRPr="00196171">
              <w:rPr>
                <w:rFonts w:ascii="Arial" w:eastAsia="Times New Roman" w:hAnsi="Arial" w:cs="Arial"/>
                <w:noProof/>
                <w:sz w:val="24"/>
                <w:lang w:eastAsia="ru-RU"/>
              </w:rPr>
              <w:drawing>
                <wp:inline distT="0" distB="0" distL="0" distR="0" wp14:anchorId="05555D45" wp14:editId="31EA0009">
                  <wp:extent cx="2807689" cy="3096000"/>
                  <wp:effectExtent l="0" t="0" r="0" b="0"/>
                  <wp:docPr id="14" name="Изображение 14" descr="Data:переводы:картинки:A.1b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ata:переводы:картинки:A.1b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7689" cy="309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878" w:rsidRPr="00196171" w14:paraId="26085850" w14:textId="77777777" w:rsidTr="00005E03">
        <w:tc>
          <w:tcPr>
            <w:tcW w:w="4955" w:type="dxa"/>
          </w:tcPr>
          <w:p w14:paraId="52CADE11" w14:textId="77777777" w:rsidR="00B22878" w:rsidRPr="00196171" w:rsidRDefault="00B22878" w:rsidP="002C2A11">
            <w:pPr>
              <w:keepNext/>
              <w:keepLines/>
              <w:ind w:firstLine="0"/>
              <w:jc w:val="center"/>
              <w:textAlignment w:val="baseline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  <w:r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а)</w:t>
            </w:r>
            <w:r w:rsidRPr="00196171"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  <w:t>  </w:t>
            </w:r>
            <w:r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Диффузный перенос эндоксина</w:t>
            </w:r>
          </w:p>
        </w:tc>
        <w:tc>
          <w:tcPr>
            <w:tcW w:w="4956" w:type="dxa"/>
          </w:tcPr>
          <w:p w14:paraId="4BB62723" w14:textId="77777777" w:rsidR="00B22878" w:rsidRPr="00196171" w:rsidRDefault="00B22878" w:rsidP="002C2A11">
            <w:pPr>
              <w:keepNext/>
              <w:keepLines/>
              <w:ind w:firstLine="0"/>
              <w:jc w:val="center"/>
              <w:textAlignment w:val="baseline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  <w:r w:rsidRPr="00196171"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  <w:t>b)  </w:t>
            </w:r>
            <w:r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Конвективный перенос эндоксина</w:t>
            </w:r>
          </w:p>
        </w:tc>
      </w:tr>
      <w:tr w:rsidR="00B22878" w:rsidRPr="00196171" w14:paraId="350AA0D7" w14:textId="77777777" w:rsidTr="00005E03">
        <w:tc>
          <w:tcPr>
            <w:tcW w:w="9911" w:type="dxa"/>
            <w:gridSpan w:val="2"/>
          </w:tcPr>
          <w:p w14:paraId="2930AC70" w14:textId="77777777" w:rsidR="00005E03" w:rsidRPr="00196171" w:rsidRDefault="00005E03" w:rsidP="002C2A11">
            <w:pPr>
              <w:keepNext/>
              <w:keepLines/>
              <w:ind w:firstLine="0"/>
              <w:jc w:val="center"/>
              <w:textAlignment w:val="baseline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  <w:p w14:paraId="4B540114" w14:textId="77777777" w:rsidR="00B22878" w:rsidRPr="00196171" w:rsidRDefault="00B22878" w:rsidP="002C2A11">
            <w:pPr>
              <w:keepNext/>
              <w:keepLines/>
              <w:ind w:firstLine="0"/>
              <w:jc w:val="center"/>
              <w:textAlignment w:val="baseline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196171">
              <w:rPr>
                <w:rFonts w:ascii="Arial" w:eastAsia="Times New Roman" w:hAnsi="Arial" w:cs="Arial"/>
                <w:i/>
                <w:sz w:val="22"/>
                <w:szCs w:val="22"/>
                <w:lang w:eastAsia="ru-RU"/>
              </w:rPr>
              <w:t>1</w:t>
            </w:r>
            <w:r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– </w:t>
            </w:r>
            <w:r w:rsidR="005E3EA8"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провокационный </w:t>
            </w:r>
            <w:r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раствор, содержащий эндотоксин;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2"/>
                      <w:szCs w:val="22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</w:rPr>
                    <m:t>B</m:t>
                  </m:r>
                </m:sub>
              </m:sSub>
            </m:oMath>
            <w:r w:rsidR="00005E03" w:rsidRPr="00196171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="00476565" w:rsidRPr="00196171">
              <w:rPr>
                <w:rFonts w:ascii="Arial" w:eastAsia="Times New Roman" w:hAnsi="Arial" w:cs="Arial"/>
                <w:sz w:val="22"/>
                <w:szCs w:val="22"/>
              </w:rPr>
              <w:t>–</w:t>
            </w:r>
            <w:r w:rsidR="00005E03" w:rsidRPr="00196171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="005E3EA8"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поток проходящий через путь д</w:t>
            </w:r>
            <w:r w:rsidR="00005E03"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иализирующ</w:t>
            </w:r>
            <w:r w:rsidR="005E3EA8"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его</w:t>
            </w:r>
            <w:r w:rsidR="00005E03"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раствор</w:t>
            </w:r>
            <w:r w:rsidR="005E3EA8"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а</w:t>
            </w:r>
            <w:r w:rsidR="00005E03"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(мл/мин)</w:t>
            </w:r>
            <w:r w:rsidR="00005E03" w:rsidRPr="00196171">
              <w:rPr>
                <w:rFonts w:ascii="Arial" w:eastAsia="Times New Roman" w:hAnsi="Arial" w:cs="Arial"/>
                <w:sz w:val="22"/>
                <w:szCs w:val="22"/>
              </w:rPr>
              <w:t xml:space="preserve">;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2"/>
                      <w:szCs w:val="22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</w:rPr>
                    <m:t>D</m:t>
                  </m:r>
                </m:sub>
              </m:sSub>
            </m:oMath>
            <w:r w:rsidR="00005E03" w:rsidRPr="00196171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="00476565" w:rsidRPr="00196171">
              <w:rPr>
                <w:rFonts w:ascii="Arial" w:eastAsia="Times New Roman" w:hAnsi="Arial" w:cs="Arial"/>
                <w:sz w:val="22"/>
                <w:szCs w:val="22"/>
              </w:rPr>
              <w:t>–</w:t>
            </w:r>
            <w:r w:rsidR="00005E03" w:rsidRPr="00196171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="00005E03"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поток через </w:t>
            </w:r>
            <w:r w:rsidR="00286F2E"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кровеносный контур</w:t>
            </w:r>
            <w:r w:rsidR="00005E03"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(мл/мин)</w:t>
            </w:r>
            <w:r w:rsidR="00005E03" w:rsidRPr="00196171">
              <w:rPr>
                <w:rFonts w:ascii="Arial" w:eastAsia="Times New Roman" w:hAnsi="Arial" w:cs="Arial"/>
                <w:sz w:val="22"/>
                <w:szCs w:val="22"/>
              </w:rPr>
              <w:t xml:space="preserve">; </w:t>
            </w:r>
            <w:r w:rsidR="005E3EA8" w:rsidRPr="00196171">
              <w:rPr>
                <w:rFonts w:ascii="Arial" w:eastAsia="Times New Roman" w:hAnsi="Arial" w:cs="Arial"/>
                <w:sz w:val="22"/>
                <w:szCs w:val="22"/>
              </w:rPr>
              <w:br/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2"/>
                      <w:szCs w:val="22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</w:rPr>
                    <m:t>F</m:t>
                  </m:r>
                </m:sub>
              </m:sSub>
            </m:oMath>
            <w:r w:rsidR="00005E03" w:rsidRPr="00196171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="00476565" w:rsidRPr="00196171">
              <w:rPr>
                <w:rFonts w:ascii="Arial" w:eastAsia="Times New Roman" w:hAnsi="Arial" w:cs="Arial"/>
                <w:sz w:val="22"/>
                <w:szCs w:val="22"/>
              </w:rPr>
              <w:t>–</w:t>
            </w:r>
            <w:r w:rsidR="00005E03" w:rsidRPr="00196171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="00005E03"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скорость конвективного потока через </w:t>
            </w:r>
            <w:r w:rsidR="00286F2E"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кровеносный контур</w:t>
            </w:r>
            <w:r w:rsidR="00005E03"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(мл/мин)</w:t>
            </w:r>
          </w:p>
          <w:p w14:paraId="70BA458A" w14:textId="77777777" w:rsidR="00005E03" w:rsidRPr="00196171" w:rsidRDefault="00005E03" w:rsidP="002C2A11">
            <w:pPr>
              <w:keepNext/>
              <w:keepLines/>
              <w:ind w:firstLine="0"/>
              <w:jc w:val="center"/>
              <w:textAlignment w:val="baseline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</w:tr>
      <w:tr w:rsidR="00B22878" w:rsidRPr="00196171" w14:paraId="426CA5E7" w14:textId="77777777" w:rsidTr="00005E03">
        <w:tc>
          <w:tcPr>
            <w:tcW w:w="9911" w:type="dxa"/>
            <w:gridSpan w:val="2"/>
          </w:tcPr>
          <w:p w14:paraId="73C92C8C" w14:textId="77777777" w:rsidR="00B22878" w:rsidRPr="00196171" w:rsidRDefault="00B22878" w:rsidP="002C2A11">
            <w:pPr>
              <w:keepNext/>
              <w:keepLines/>
              <w:ind w:firstLine="510"/>
              <w:jc w:val="both"/>
              <w:textAlignment w:val="baseline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Адаптировано из статьи Вебера В., Линсбергера И., Россманита Э., Вебера К., Фалькенхагена Д. Перенос пирогенов через высоко- и низкопоточные гемодиализные мембраны. </w:t>
            </w:r>
            <w:r w:rsidRPr="00196171"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  <w:t>Artif</w:t>
            </w:r>
            <w:r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</w:t>
            </w:r>
            <w:r w:rsidRPr="00196171"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  <w:t>Organs</w:t>
            </w:r>
            <w:r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. 2004;28(2):210-7. </w:t>
            </w:r>
            <w:r w:rsidRPr="00196171"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  <w:t>PMID</w:t>
            </w:r>
            <w:r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: 14961961. Воспроизведено с разрешения авторов.</w:t>
            </w:r>
          </w:p>
          <w:p w14:paraId="07BEEBE7" w14:textId="77777777" w:rsidR="00005E03" w:rsidRPr="00196171" w:rsidRDefault="00005E03" w:rsidP="002C2A11">
            <w:pPr>
              <w:keepNext/>
              <w:keepLines/>
              <w:ind w:firstLine="0"/>
              <w:textAlignment w:val="baseline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</w:tr>
      <w:tr w:rsidR="00005E03" w:rsidRPr="00196171" w14:paraId="013EB47C" w14:textId="77777777" w:rsidTr="00005E03">
        <w:tc>
          <w:tcPr>
            <w:tcW w:w="9911" w:type="dxa"/>
            <w:gridSpan w:val="2"/>
          </w:tcPr>
          <w:p w14:paraId="5D257678" w14:textId="77777777" w:rsidR="00005E03" w:rsidRPr="00196171" w:rsidRDefault="00005E03" w:rsidP="006B4F09">
            <w:pPr>
              <w:keepNext/>
              <w:keepLines/>
              <w:ind w:firstLine="0"/>
              <w:jc w:val="center"/>
              <w:textAlignment w:val="baseline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Рисунок А.1 – </w:t>
            </w:r>
            <w:r w:rsidR="006B4F09"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Испытательные</w:t>
            </w:r>
            <w:r w:rsidRPr="00196171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схемы для определения конвективного и диффузионного переноса эндотоксина</w:t>
            </w:r>
          </w:p>
        </w:tc>
      </w:tr>
    </w:tbl>
    <w:p w14:paraId="5D9EB92F" w14:textId="77777777" w:rsidR="00B22878" w:rsidRPr="00196171" w:rsidRDefault="00B22878" w:rsidP="00244DB4">
      <w:pPr>
        <w:shd w:val="clear" w:color="auto" w:fill="FFFFFF"/>
        <w:ind w:firstLine="510"/>
        <w:jc w:val="both"/>
        <w:textAlignment w:val="baseline"/>
        <w:rPr>
          <w:rFonts w:ascii="Arial" w:eastAsia="Times New Roman" w:hAnsi="Arial" w:cs="Arial"/>
          <w:sz w:val="24"/>
          <w:lang w:eastAsia="ru-RU"/>
        </w:rPr>
      </w:pPr>
    </w:p>
    <w:p w14:paraId="2D332C80" w14:textId="77777777" w:rsidR="00B444BD" w:rsidRPr="00196171" w:rsidRDefault="00B444BD" w:rsidP="000E30C9">
      <w:pPr>
        <w:pStyle w:val="1"/>
        <w:keepNext w:val="0"/>
        <w:keepLines w:val="0"/>
        <w:pageBreakBefore/>
        <w:widowControl w:val="0"/>
        <w:numPr>
          <w:ilvl w:val="0"/>
          <w:numId w:val="0"/>
        </w:numPr>
        <w:spacing w:before="0" w:after="0"/>
        <w:jc w:val="center"/>
        <w:rPr>
          <w:rFonts w:ascii="Arial" w:hAnsi="Arial" w:cs="Arial"/>
          <w:sz w:val="24"/>
        </w:rPr>
      </w:pPr>
      <w:bookmarkStart w:id="10" w:name="_Toc447703213"/>
      <w:bookmarkStart w:id="11" w:name="_Toc447703884"/>
      <w:bookmarkStart w:id="12" w:name="_Toc457393748"/>
      <w:bookmarkStart w:id="13" w:name="_Toc461008342"/>
      <w:r w:rsidRPr="00196171">
        <w:rPr>
          <w:rFonts w:ascii="Arial" w:hAnsi="Arial" w:cs="Arial"/>
          <w:sz w:val="24"/>
        </w:rPr>
        <w:t>Приложение ДА</w:t>
      </w:r>
      <w:bookmarkEnd w:id="10"/>
      <w:bookmarkEnd w:id="11"/>
      <w:bookmarkEnd w:id="12"/>
      <w:bookmarkEnd w:id="13"/>
    </w:p>
    <w:p w14:paraId="1F3EE313" w14:textId="77777777" w:rsidR="00B444BD" w:rsidRPr="00196171" w:rsidRDefault="00B444BD" w:rsidP="000E30C9">
      <w:pPr>
        <w:pStyle w:val="1"/>
        <w:keepNext w:val="0"/>
        <w:keepLines w:val="0"/>
        <w:widowControl w:val="0"/>
        <w:numPr>
          <w:ilvl w:val="0"/>
          <w:numId w:val="0"/>
        </w:numPr>
        <w:spacing w:before="0" w:after="0"/>
        <w:jc w:val="center"/>
        <w:rPr>
          <w:rFonts w:ascii="Arial" w:hAnsi="Arial" w:cs="Arial"/>
          <w:sz w:val="24"/>
        </w:rPr>
      </w:pPr>
      <w:bookmarkStart w:id="14" w:name="_Toc447703214"/>
      <w:bookmarkStart w:id="15" w:name="_Toc447703885"/>
      <w:bookmarkStart w:id="16" w:name="_Toc457393749"/>
      <w:bookmarkStart w:id="17" w:name="_Toc461008343"/>
      <w:r w:rsidRPr="00196171">
        <w:rPr>
          <w:rFonts w:ascii="Arial" w:hAnsi="Arial" w:cs="Arial"/>
          <w:sz w:val="24"/>
        </w:rPr>
        <w:t>(справочное)</w:t>
      </w:r>
      <w:bookmarkEnd w:id="14"/>
      <w:bookmarkEnd w:id="15"/>
      <w:bookmarkEnd w:id="16"/>
      <w:bookmarkEnd w:id="17"/>
    </w:p>
    <w:p w14:paraId="4A9A08B3" w14:textId="77777777" w:rsidR="00B444BD" w:rsidRPr="00196171" w:rsidRDefault="00B444BD" w:rsidP="000E30C9">
      <w:pPr>
        <w:widowControl w:val="0"/>
        <w:ind w:firstLine="0"/>
        <w:jc w:val="center"/>
        <w:rPr>
          <w:rFonts w:ascii="Arial" w:hAnsi="Arial" w:cs="Arial"/>
        </w:rPr>
      </w:pPr>
    </w:p>
    <w:p w14:paraId="124C88BB" w14:textId="77777777" w:rsidR="00B444BD" w:rsidRPr="00196171" w:rsidRDefault="00B444BD" w:rsidP="000E30C9">
      <w:pPr>
        <w:pStyle w:val="1"/>
        <w:keepNext w:val="0"/>
        <w:keepLines w:val="0"/>
        <w:widowControl w:val="0"/>
        <w:numPr>
          <w:ilvl w:val="0"/>
          <w:numId w:val="0"/>
        </w:numPr>
        <w:spacing w:before="0" w:after="0"/>
        <w:jc w:val="center"/>
        <w:rPr>
          <w:rFonts w:ascii="Arial" w:hAnsi="Arial" w:cs="Arial"/>
          <w:sz w:val="24"/>
        </w:rPr>
      </w:pPr>
      <w:bookmarkStart w:id="18" w:name="_Toc457393750"/>
      <w:bookmarkStart w:id="19" w:name="_Toc461008344"/>
      <w:r w:rsidRPr="00196171">
        <w:rPr>
          <w:rFonts w:ascii="Arial" w:hAnsi="Arial" w:cs="Arial"/>
          <w:sz w:val="24"/>
        </w:rPr>
        <w:t>Сведения о соответствии ссылочных международных стандартов межгосударственным стандартам</w:t>
      </w:r>
      <w:bookmarkEnd w:id="18"/>
      <w:bookmarkEnd w:id="19"/>
    </w:p>
    <w:p w14:paraId="1D262F46" w14:textId="77777777" w:rsidR="0051414B" w:rsidRPr="00196171" w:rsidRDefault="0051414B" w:rsidP="0051414B"/>
    <w:p w14:paraId="5CF052E4" w14:textId="77777777" w:rsidR="0051414B" w:rsidRPr="00196171" w:rsidRDefault="0051414B" w:rsidP="0051414B">
      <w:pPr>
        <w:ind w:firstLine="0"/>
        <w:rPr>
          <w:rFonts w:ascii="Arial" w:hAnsi="Arial" w:cs="Arial"/>
          <w:sz w:val="20"/>
        </w:rPr>
      </w:pPr>
      <w:r w:rsidRPr="00196171">
        <w:rPr>
          <w:rFonts w:ascii="Arial" w:hAnsi="Arial" w:cs="Arial"/>
          <w:spacing w:val="40"/>
          <w:sz w:val="20"/>
        </w:rPr>
        <w:t xml:space="preserve">Таблица </w:t>
      </w:r>
      <w:r w:rsidRPr="00196171">
        <w:rPr>
          <w:rFonts w:ascii="Arial" w:hAnsi="Arial" w:cs="Arial"/>
          <w:sz w:val="20"/>
        </w:rPr>
        <w:t>ДА.1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03"/>
        <w:gridCol w:w="1476"/>
        <w:gridCol w:w="5537"/>
      </w:tblGrid>
      <w:tr w:rsidR="0051414B" w:rsidRPr="00196171" w14:paraId="0A7658E8" w14:textId="77777777" w:rsidTr="000D2300">
        <w:trPr>
          <w:cantSplit/>
        </w:trPr>
        <w:tc>
          <w:tcPr>
            <w:tcW w:w="2903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AA8D317" w14:textId="77777777" w:rsidR="0051414B" w:rsidRPr="00196171" w:rsidRDefault="0051414B" w:rsidP="001E28DC">
            <w:pPr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196171">
              <w:rPr>
                <w:rFonts w:ascii="Arial" w:hAnsi="Arial" w:cs="Arial"/>
                <w:sz w:val="20"/>
              </w:rPr>
              <w:t>Обозначение ссылочного международного стандарта</w:t>
            </w:r>
          </w:p>
        </w:tc>
        <w:tc>
          <w:tcPr>
            <w:tcW w:w="1476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B6E02B" w14:textId="77777777" w:rsidR="0051414B" w:rsidRPr="00196171" w:rsidRDefault="0051414B" w:rsidP="001E28DC">
            <w:pPr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196171">
              <w:rPr>
                <w:rFonts w:ascii="Arial" w:hAnsi="Arial" w:cs="Arial"/>
                <w:sz w:val="20"/>
              </w:rPr>
              <w:t>Степень соответствия</w:t>
            </w:r>
          </w:p>
        </w:tc>
        <w:tc>
          <w:tcPr>
            <w:tcW w:w="5537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7C277AF" w14:textId="77777777" w:rsidR="0051414B" w:rsidRPr="00196171" w:rsidRDefault="0051414B" w:rsidP="001E28DC">
            <w:pPr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196171">
              <w:rPr>
                <w:rFonts w:ascii="Arial" w:hAnsi="Arial" w:cs="Arial"/>
                <w:sz w:val="20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CE682D" w:rsidRPr="00196171" w14:paraId="56AFA0C4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793D7812" w14:textId="77777777" w:rsidR="00CE682D" w:rsidRPr="00196171" w:rsidRDefault="00CE682D" w:rsidP="00CE682D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10993-1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463448CB" w14:textId="77777777" w:rsidR="00CE682D" w:rsidRPr="00196171" w:rsidRDefault="00CE682D" w:rsidP="00CE682D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5ED97022" w14:textId="77777777" w:rsidR="00CE682D" w:rsidRPr="00196171" w:rsidRDefault="00CE682D" w:rsidP="00CE682D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ГОСТ ISO 10993-1–2021 «Изделия медицинские. Оценка биологического действия медицинских изделий. Часть 1. Оценка и исследования в процессе менеджмента риска»</w:t>
            </w:r>
          </w:p>
        </w:tc>
      </w:tr>
      <w:tr w:rsidR="00505E47" w:rsidRPr="00196171" w14:paraId="08A973B2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2AB765EE" w14:textId="77777777" w:rsidR="00505E47" w:rsidRPr="00196171" w:rsidRDefault="002D0920" w:rsidP="00505E47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10993-4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58CE366C" w14:textId="77777777" w:rsidR="00505E47" w:rsidRPr="00196171" w:rsidRDefault="00CE682D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7A0ABAB4" w14:textId="77777777" w:rsidR="00505E47" w:rsidRPr="00196171" w:rsidRDefault="00CE682D" w:rsidP="00CE682D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ГОСТ ISO 10993-4–2020 «Изделия медицинские. Оценка биологического действия медицинских изделий. Часть 4. Исследования изделий, взаимодействующих с кровью»</w:t>
            </w:r>
          </w:p>
        </w:tc>
      </w:tr>
      <w:tr w:rsidR="00505E47" w:rsidRPr="00196171" w14:paraId="267D0F15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67C82125" w14:textId="77777777" w:rsidR="00505E47" w:rsidRPr="00196171" w:rsidRDefault="002D0920" w:rsidP="00505E47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10993-7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03AC6C1A" w14:textId="77777777" w:rsidR="00505E47" w:rsidRPr="00196171" w:rsidRDefault="00CE682D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08BBC4E4" w14:textId="77777777" w:rsidR="00505E47" w:rsidRPr="00196171" w:rsidRDefault="00CE682D" w:rsidP="00CE682D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ГОСТ ISO 10993-7–2016 «Изделия медицинские. Оценка биологического действия медицинских изделий. Часть 7. Остаточное содержание этиленоксида после стерилизации»</w:t>
            </w:r>
          </w:p>
        </w:tc>
      </w:tr>
      <w:tr w:rsidR="00505E47" w:rsidRPr="00196171" w14:paraId="02897584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26B87192" w14:textId="77777777" w:rsidR="00505E47" w:rsidRPr="00196171" w:rsidRDefault="002D0920" w:rsidP="00505E47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10993-11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0CE9B8D2" w14:textId="77777777" w:rsidR="00505E47" w:rsidRPr="00196171" w:rsidRDefault="00CE682D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7D640E67" w14:textId="77777777" w:rsidR="00505E47" w:rsidRPr="00196171" w:rsidRDefault="00CE682D" w:rsidP="00CE682D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ГОСТ ISO 10993-11–2021 «Изделия медицинские. Оценка биологического действия медицинских изделий. Часть 11. Исследования общетоксического действия»</w:t>
            </w:r>
          </w:p>
        </w:tc>
      </w:tr>
      <w:tr w:rsidR="00BF3C9B" w:rsidRPr="00196171" w14:paraId="651DD657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6E6DF23C" w14:textId="77777777" w:rsidR="00BF3C9B" w:rsidRPr="00196171" w:rsidRDefault="00BF3C9B" w:rsidP="00BF3C9B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11737-2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0AF2EB3A" w14:textId="77777777" w:rsidR="00BF3C9B" w:rsidRPr="00196171" w:rsidRDefault="00BF3C9B" w:rsidP="00BF3C9B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2436CB31" w14:textId="77777777" w:rsidR="00BF3C9B" w:rsidRPr="00196171" w:rsidRDefault="00BF3C9B" w:rsidP="00BF3C9B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05E47" w:rsidRPr="00196171" w14:paraId="69907612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44B4A2A5" w14:textId="77777777" w:rsidR="00505E47" w:rsidRPr="00196171" w:rsidRDefault="002D0920" w:rsidP="00505E47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11607-1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60D06204" w14:textId="77777777" w:rsidR="00505E47" w:rsidRPr="00196171" w:rsidRDefault="00CE682D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354D17A2" w14:textId="77777777" w:rsidR="00505E47" w:rsidRPr="00196171" w:rsidRDefault="00CE682D" w:rsidP="00CE682D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ГОСТ ISO 11607-1–2018 «Упаковка для медицинских изделий, подлежащих финишной стерилизации. Часть 1. Требования к материалам, барьерным системам для стерилизации и упаковочным системам»</w:t>
            </w:r>
          </w:p>
        </w:tc>
      </w:tr>
      <w:tr w:rsidR="002D0920" w:rsidRPr="00196171" w14:paraId="668E6886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660E70AC" w14:textId="77777777" w:rsidR="002D0920" w:rsidRPr="00196171" w:rsidRDefault="002D0920" w:rsidP="00505E47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11607-2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5305520C" w14:textId="77777777" w:rsidR="002D0920" w:rsidRPr="00196171" w:rsidRDefault="00CE682D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0E296EDA" w14:textId="77777777" w:rsidR="002D0920" w:rsidRPr="00196171" w:rsidRDefault="00CE682D" w:rsidP="00CE682D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ГОСТ ISO 11607-2–2018 «Упаковка для медицинских изделий, подлежащих финишной стерилизации. Часть 2. Требования к валидации процессов формирования, герметизации и сборки»</w:t>
            </w:r>
          </w:p>
        </w:tc>
      </w:tr>
    </w:tbl>
    <w:p w14:paraId="004CD9E4" w14:textId="77777777" w:rsidR="0051414B" w:rsidRPr="00196171" w:rsidRDefault="0051414B" w:rsidP="0051414B">
      <w:pPr>
        <w:pStyle w:val="formattext"/>
        <w:shd w:val="clear" w:color="auto" w:fill="FFFFFF"/>
        <w:ind w:firstLine="510"/>
        <w:jc w:val="both"/>
        <w:textAlignment w:val="baseline"/>
        <w:rPr>
          <w:rFonts w:ascii="Arial" w:hAnsi="Arial" w:cs="Arial"/>
          <w:spacing w:val="2"/>
        </w:rPr>
      </w:pPr>
    </w:p>
    <w:p w14:paraId="1F4FA0F3" w14:textId="77777777" w:rsidR="003555BC" w:rsidRPr="00196171" w:rsidRDefault="003555BC" w:rsidP="003555BC">
      <w:pPr>
        <w:pStyle w:val="formattext"/>
        <w:keepNext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pacing w:val="2"/>
        </w:rPr>
      </w:pPr>
      <w:r w:rsidRPr="00196171">
        <w:rPr>
          <w:rFonts w:ascii="Arial" w:hAnsi="Arial" w:cs="Arial"/>
          <w:i/>
          <w:sz w:val="20"/>
          <w:szCs w:val="28"/>
        </w:rPr>
        <w:t>Окончание таблицы ДА.1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03"/>
        <w:gridCol w:w="1476"/>
        <w:gridCol w:w="5537"/>
      </w:tblGrid>
      <w:tr w:rsidR="003555BC" w:rsidRPr="00196171" w14:paraId="7F2B60FA" w14:textId="77777777" w:rsidTr="003555BC">
        <w:trPr>
          <w:cantSplit/>
        </w:trPr>
        <w:tc>
          <w:tcPr>
            <w:tcW w:w="2903" w:type="dxa"/>
            <w:tcBorders>
              <w:top w:val="single" w:sz="4" w:space="0" w:color="auto"/>
              <w:bottom w:val="double" w:sz="4" w:space="0" w:color="000000"/>
            </w:tcBorders>
            <w:vAlign w:val="center"/>
          </w:tcPr>
          <w:p w14:paraId="4CDE48B2" w14:textId="77777777" w:rsidR="003555BC" w:rsidRPr="00196171" w:rsidRDefault="003555BC" w:rsidP="003555B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0"/>
              </w:rPr>
              <w:t>Обозначение ссылочного международного стандарта</w:t>
            </w:r>
          </w:p>
        </w:tc>
        <w:tc>
          <w:tcPr>
            <w:tcW w:w="1476" w:type="dxa"/>
            <w:tcBorders>
              <w:top w:val="single" w:sz="4" w:space="0" w:color="auto"/>
              <w:bottom w:val="double" w:sz="4" w:space="0" w:color="000000"/>
            </w:tcBorders>
            <w:vAlign w:val="center"/>
          </w:tcPr>
          <w:p w14:paraId="0697A24B" w14:textId="77777777" w:rsidR="003555BC" w:rsidRPr="00196171" w:rsidRDefault="003555BC" w:rsidP="003555B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0"/>
              </w:rPr>
              <w:t>Степень соответствия</w:t>
            </w:r>
          </w:p>
        </w:tc>
        <w:tc>
          <w:tcPr>
            <w:tcW w:w="5537" w:type="dxa"/>
            <w:tcBorders>
              <w:top w:val="single" w:sz="4" w:space="0" w:color="auto"/>
              <w:bottom w:val="double" w:sz="4" w:space="0" w:color="000000"/>
            </w:tcBorders>
            <w:vAlign w:val="center"/>
          </w:tcPr>
          <w:p w14:paraId="0239D19F" w14:textId="77777777" w:rsidR="003555BC" w:rsidRPr="00196171" w:rsidRDefault="003555BC" w:rsidP="003555B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0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3555BC" w:rsidRPr="00196171" w14:paraId="63AB8640" w14:textId="77777777" w:rsidTr="003555BC">
        <w:trPr>
          <w:cantSplit/>
        </w:trPr>
        <w:tc>
          <w:tcPr>
            <w:tcW w:w="2903" w:type="dxa"/>
            <w:tcBorders>
              <w:top w:val="double" w:sz="4" w:space="0" w:color="000000"/>
            </w:tcBorders>
          </w:tcPr>
          <w:p w14:paraId="3E345B12" w14:textId="77777777" w:rsidR="003555BC" w:rsidRPr="00196171" w:rsidRDefault="003555BC" w:rsidP="003555BC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14971</w:t>
            </w:r>
          </w:p>
        </w:tc>
        <w:tc>
          <w:tcPr>
            <w:tcW w:w="1476" w:type="dxa"/>
            <w:tcBorders>
              <w:top w:val="double" w:sz="4" w:space="0" w:color="000000"/>
            </w:tcBorders>
          </w:tcPr>
          <w:p w14:paraId="7996A2DE" w14:textId="77777777" w:rsidR="003555BC" w:rsidRPr="00196171" w:rsidRDefault="003555BC" w:rsidP="003555B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double" w:sz="4" w:space="0" w:color="000000"/>
            </w:tcBorders>
          </w:tcPr>
          <w:p w14:paraId="22F31CFB" w14:textId="77777777" w:rsidR="003555BC" w:rsidRPr="00196171" w:rsidRDefault="003555BC" w:rsidP="003555BC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ГОСТ ISO 14971–2021 «Изделия медицинские. Применение менеджмента риска к медицинским изделиям»</w:t>
            </w:r>
          </w:p>
        </w:tc>
      </w:tr>
      <w:tr w:rsidR="003555BC" w:rsidRPr="00196171" w14:paraId="1088C2E8" w14:textId="77777777" w:rsidTr="007D20A2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464A2083" w14:textId="77777777" w:rsidR="003555BC" w:rsidRPr="00196171" w:rsidRDefault="003555BC" w:rsidP="003555BC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17664-1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24CE2492" w14:textId="77777777" w:rsidR="003555BC" w:rsidRPr="00196171" w:rsidRDefault="003555BC" w:rsidP="003555B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135DCCDC" w14:textId="77777777" w:rsidR="003555BC" w:rsidRPr="00196171" w:rsidRDefault="003555BC" w:rsidP="003555B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3555BC" w:rsidRPr="00196171" w14:paraId="4A46A8D5" w14:textId="77777777" w:rsidTr="007D20A2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69A9ED7C" w14:textId="77777777" w:rsidR="003555BC" w:rsidRPr="00196171" w:rsidRDefault="003555BC" w:rsidP="003555BC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20417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37089885" w14:textId="77777777" w:rsidR="003555BC" w:rsidRPr="00196171" w:rsidRDefault="003555BC" w:rsidP="003555B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5FD0046D" w14:textId="77777777" w:rsidR="003555BC" w:rsidRPr="00196171" w:rsidRDefault="003555BC" w:rsidP="003555B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3555BC" w:rsidRPr="00196171" w14:paraId="32FE5FB4" w14:textId="77777777" w:rsidTr="007D20A2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13C7C80D" w14:textId="77777777" w:rsidR="003555BC" w:rsidRPr="00196171" w:rsidRDefault="003555BC" w:rsidP="003555BC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80369-7:2021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725257F0" w14:textId="77777777" w:rsidR="003555BC" w:rsidRPr="00196171" w:rsidRDefault="003555BC" w:rsidP="003555B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5C047B63" w14:textId="77777777" w:rsidR="003555BC" w:rsidRPr="00196171" w:rsidRDefault="003555BC" w:rsidP="003555B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3555BC" w:rsidRPr="00196171" w14:paraId="7A6EAF4D" w14:textId="77777777" w:rsidTr="007D20A2">
        <w:trPr>
          <w:cantSplit/>
        </w:trPr>
        <w:tc>
          <w:tcPr>
            <w:tcW w:w="9916" w:type="dxa"/>
            <w:gridSpan w:val="3"/>
          </w:tcPr>
          <w:p w14:paraId="63AA54F4" w14:textId="77777777" w:rsidR="003555BC" w:rsidRPr="00196171" w:rsidRDefault="003555BC" w:rsidP="003555BC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* Соответствующий межгосударственный стандарт отсутствует. До его принятия рекомендуется использовать перевод на русский язык данного международного стандарта.</w:t>
            </w:r>
          </w:p>
          <w:p w14:paraId="188A094F" w14:textId="77777777" w:rsidR="003555BC" w:rsidRPr="00196171" w:rsidRDefault="003555BC" w:rsidP="003555BC">
            <w:pPr>
              <w:spacing w:before="240"/>
              <w:ind w:firstLine="510"/>
              <w:jc w:val="both"/>
              <w:rPr>
                <w:rFonts w:ascii="Arial" w:hAnsi="Arial" w:cs="Arial"/>
                <w:spacing w:val="20"/>
                <w:sz w:val="20"/>
              </w:rPr>
            </w:pPr>
            <w:r w:rsidRPr="00196171">
              <w:rPr>
                <w:rFonts w:ascii="Arial" w:hAnsi="Arial" w:cs="Arial"/>
                <w:spacing w:val="40"/>
                <w:sz w:val="20"/>
              </w:rPr>
              <w:t>Примечание</w:t>
            </w:r>
            <w:r w:rsidRPr="00196171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196171">
              <w:rPr>
                <w:rFonts w:ascii="Arial" w:hAnsi="Arial" w:cs="Arial"/>
                <w:spacing w:val="20"/>
                <w:sz w:val="20"/>
              </w:rPr>
              <w:sym w:font="Symbol" w:char="F02D"/>
            </w:r>
            <w:r w:rsidRPr="00196171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196171">
              <w:rPr>
                <w:rFonts w:ascii="Arial" w:hAnsi="Arial" w:cs="Arial"/>
                <w:sz w:val="20"/>
              </w:rPr>
              <w:t>В настоящей таблице использовано следующее условное обозначения степени соответствия стандартов</w:t>
            </w:r>
            <w:r w:rsidRPr="00196171">
              <w:rPr>
                <w:rFonts w:ascii="Arial" w:hAnsi="Arial" w:cs="Arial"/>
                <w:spacing w:val="20"/>
                <w:sz w:val="20"/>
              </w:rPr>
              <w:t>:</w:t>
            </w:r>
          </w:p>
          <w:p w14:paraId="0293C810" w14:textId="77777777" w:rsidR="003555BC" w:rsidRPr="00196171" w:rsidRDefault="003555BC" w:rsidP="003555BC">
            <w:pPr>
              <w:spacing w:after="120"/>
              <w:ind w:firstLine="510"/>
              <w:jc w:val="both"/>
              <w:rPr>
                <w:rFonts w:ascii="Arial" w:hAnsi="Arial" w:cs="Arial"/>
                <w:sz w:val="20"/>
              </w:rPr>
            </w:pPr>
            <w:r w:rsidRPr="00196171">
              <w:rPr>
                <w:rFonts w:ascii="Arial" w:hAnsi="Arial" w:cs="Arial"/>
                <w:sz w:val="20"/>
              </w:rPr>
              <w:t>-</w:t>
            </w:r>
            <w:r w:rsidRPr="00196171">
              <w:rPr>
                <w:rFonts w:ascii="Arial" w:hAnsi="Arial" w:cs="Arial"/>
                <w:sz w:val="20"/>
                <w:lang w:val="en-US"/>
              </w:rPr>
              <w:t>  IDT</w:t>
            </w:r>
            <w:r w:rsidRPr="00196171">
              <w:rPr>
                <w:rFonts w:ascii="Arial" w:hAnsi="Arial" w:cs="Arial"/>
                <w:sz w:val="20"/>
              </w:rPr>
              <w:t xml:space="preserve"> </w:t>
            </w:r>
            <w:r w:rsidRPr="00196171">
              <w:rPr>
                <w:rFonts w:ascii="Arial" w:hAnsi="Arial" w:cs="Arial"/>
                <w:sz w:val="20"/>
              </w:rPr>
              <w:sym w:font="Symbol" w:char="F02D"/>
            </w:r>
            <w:r w:rsidRPr="00196171">
              <w:rPr>
                <w:rFonts w:ascii="Arial" w:hAnsi="Arial" w:cs="Arial"/>
                <w:sz w:val="20"/>
              </w:rPr>
              <w:t xml:space="preserve"> идентичные стандарты.</w:t>
            </w:r>
          </w:p>
        </w:tc>
      </w:tr>
    </w:tbl>
    <w:p w14:paraId="03482499" w14:textId="77777777" w:rsidR="003555BC" w:rsidRPr="00196171" w:rsidRDefault="003555BC" w:rsidP="0051414B">
      <w:pPr>
        <w:pStyle w:val="formattext"/>
        <w:shd w:val="clear" w:color="auto" w:fill="FFFFFF"/>
        <w:ind w:firstLine="510"/>
        <w:jc w:val="both"/>
        <w:textAlignment w:val="baseline"/>
        <w:rPr>
          <w:rFonts w:ascii="Arial" w:hAnsi="Arial" w:cs="Arial"/>
          <w:spacing w:val="2"/>
        </w:rPr>
      </w:pPr>
    </w:p>
    <w:p w14:paraId="01B0C34C" w14:textId="77777777" w:rsidR="000E30C9" w:rsidRPr="00196171" w:rsidRDefault="000E30C9" w:rsidP="000E30C9">
      <w:pPr>
        <w:pageBreakBefore/>
        <w:ind w:firstLine="0"/>
        <w:jc w:val="center"/>
        <w:rPr>
          <w:rFonts w:ascii="Arial" w:hAnsi="Arial" w:cs="Arial"/>
          <w:b/>
          <w:lang w:val="en-US"/>
        </w:rPr>
      </w:pPr>
      <w:r w:rsidRPr="00196171">
        <w:rPr>
          <w:rFonts w:ascii="Arial" w:hAnsi="Arial" w:cs="Arial"/>
          <w:b/>
          <w:sz w:val="24"/>
        </w:rPr>
        <w:t>Библиография</w:t>
      </w:r>
    </w:p>
    <w:p w14:paraId="7540F98C" w14:textId="77777777" w:rsidR="002D0920" w:rsidRPr="00196171" w:rsidRDefault="002D0920" w:rsidP="0051414B"/>
    <w:tbl>
      <w:tblPr>
        <w:tblStyle w:val="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"/>
        <w:gridCol w:w="519"/>
        <w:gridCol w:w="8221"/>
      </w:tblGrid>
      <w:tr w:rsidR="002D0920" w:rsidRPr="00196171" w14:paraId="22314948" w14:textId="77777777" w:rsidTr="007D20A2">
        <w:tc>
          <w:tcPr>
            <w:tcW w:w="615" w:type="dxa"/>
            <w:hideMark/>
          </w:tcPr>
          <w:p w14:paraId="58B276E0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[1]</w:t>
            </w:r>
          </w:p>
        </w:tc>
        <w:tc>
          <w:tcPr>
            <w:tcW w:w="519" w:type="dxa"/>
          </w:tcPr>
          <w:p w14:paraId="51874DDC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hideMark/>
          </w:tcPr>
          <w:p w14:paraId="4EC2CCA2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7000,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Graphical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symbols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use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equipment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Registered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symbols</w:t>
            </w:r>
            <w:r w:rsidR="00543A02" w:rsidRPr="00196171">
              <w:rPr>
                <w:rFonts w:ascii="Arial" w:hAnsi="Arial" w:cs="Arial"/>
                <w:sz w:val="22"/>
                <w:szCs w:val="22"/>
              </w:rPr>
              <w:t xml:space="preserve"> (ИСО 7000, Графические символы для нанесения на оборудование — Зарегистрированные символы)</w:t>
            </w:r>
          </w:p>
        </w:tc>
      </w:tr>
      <w:tr w:rsidR="002D0920" w:rsidRPr="00196171" w14:paraId="3A1F6832" w14:textId="77777777" w:rsidTr="007D20A2">
        <w:tc>
          <w:tcPr>
            <w:tcW w:w="615" w:type="dxa"/>
            <w:hideMark/>
          </w:tcPr>
          <w:p w14:paraId="57D50E3F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23905E7B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hideMark/>
          </w:tcPr>
          <w:p w14:paraId="7485551E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8637-2,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Extracorporeal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systems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blood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purification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Part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2: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Extracorporeal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blood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fluid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circuits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haemodialysers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haemodiafilters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haemofilters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haemoconcentrators</w:t>
            </w:r>
            <w:r w:rsidR="00543A02" w:rsidRPr="00196171">
              <w:rPr>
                <w:rFonts w:ascii="Arial" w:hAnsi="Arial" w:cs="Arial"/>
                <w:sz w:val="22"/>
                <w:szCs w:val="22"/>
              </w:rPr>
              <w:t xml:space="preserve"> (ИСО 8637-2, Системы экстракорпоральной очистки крови — Часть 2: Экстракорпоральные контуры крови и жидкостей для гемодиализаторов, гемодиафильтров, гемофильтров и гемоконцентраторов</w:t>
            </w:r>
            <w:r w:rsidR="00763E65" w:rsidRPr="00196171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2D0920" w:rsidRPr="00196171" w14:paraId="030365FC" w14:textId="77777777" w:rsidTr="007D20A2">
        <w:tc>
          <w:tcPr>
            <w:tcW w:w="615" w:type="dxa"/>
          </w:tcPr>
          <w:p w14:paraId="61ED0939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5D87BF59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3BC4ABE6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8637-3,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Extracorporeal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systems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blood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purification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Part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3: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Plasmafilter</w:t>
            </w:r>
            <w:r w:rsidR="00763E65" w:rsidRPr="00196171">
              <w:rPr>
                <w:rFonts w:ascii="Arial" w:hAnsi="Arial" w:cs="Arial"/>
                <w:sz w:val="22"/>
                <w:szCs w:val="22"/>
              </w:rPr>
              <w:t xml:space="preserve"> (ИСО 8637-3, Экстракорпоральные системы для очистки крови — Часть 3: Плазмофильтры)</w:t>
            </w:r>
          </w:p>
        </w:tc>
      </w:tr>
      <w:tr w:rsidR="002D0920" w:rsidRPr="00196171" w14:paraId="19993C2A" w14:textId="77777777" w:rsidTr="007D20A2">
        <w:tc>
          <w:tcPr>
            <w:tcW w:w="615" w:type="dxa"/>
          </w:tcPr>
          <w:p w14:paraId="346C1657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31A1DE60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29DCE065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11135,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Sterilization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health</w:t>
            </w:r>
            <w:r w:rsidRPr="00196171">
              <w:rPr>
                <w:rFonts w:ascii="Arial" w:hAnsi="Arial" w:cs="Arial"/>
                <w:sz w:val="22"/>
                <w:szCs w:val="22"/>
              </w:rPr>
              <w:t>-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care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products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Ethylene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oxide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Requirements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the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development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validation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routine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control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sterilization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process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medical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devices</w:t>
            </w:r>
            <w:r w:rsidR="00BF4F13" w:rsidRPr="00196171">
              <w:rPr>
                <w:rFonts w:ascii="Arial" w:hAnsi="Arial" w:cs="Arial"/>
                <w:sz w:val="22"/>
                <w:szCs w:val="22"/>
              </w:rPr>
              <w:t xml:space="preserve"> (ИСО 11135, Стерилизация медицинских изделий — Оксид этилена — Требования к разработке, валидации и текущему контролю процесса стерилизации медицинских изделий)</w:t>
            </w:r>
          </w:p>
        </w:tc>
      </w:tr>
      <w:tr w:rsidR="002D0920" w:rsidRPr="00196171" w14:paraId="20582253" w14:textId="77777777" w:rsidTr="007D20A2">
        <w:tc>
          <w:tcPr>
            <w:tcW w:w="615" w:type="dxa"/>
          </w:tcPr>
          <w:p w14:paraId="26A5D6F3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4333EAE4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39C6F2A9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11137-1,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Sterilization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health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care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products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Radiation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Part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1: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Requirements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development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validation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routine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control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sterilization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process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medical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devices</w:t>
            </w:r>
            <w:r w:rsidR="00BF4F13" w:rsidRPr="00196171">
              <w:rPr>
                <w:rFonts w:ascii="Arial" w:hAnsi="Arial" w:cs="Arial"/>
                <w:sz w:val="22"/>
                <w:szCs w:val="22"/>
              </w:rPr>
              <w:t xml:space="preserve"> (ИСО 11137-1, Стерилизация медицинских изделий — Радиационная стерилизация — Часть 1: Требования к разработке, валидации и текущему контролю процесса стерилизации медицинских изделий)</w:t>
            </w:r>
          </w:p>
        </w:tc>
      </w:tr>
      <w:tr w:rsidR="002D0920" w:rsidRPr="00196171" w14:paraId="7417CD29" w14:textId="77777777" w:rsidTr="007D20A2">
        <w:tc>
          <w:tcPr>
            <w:tcW w:w="615" w:type="dxa"/>
          </w:tcPr>
          <w:p w14:paraId="70299753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069F4ECE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289EEDDC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11137-2,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Sterilization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health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care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products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Radiation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Part 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2: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Establishing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the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sterilization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dose</w:t>
            </w:r>
            <w:r w:rsidR="00BF4F13" w:rsidRPr="00196171">
              <w:rPr>
                <w:rFonts w:ascii="Arial" w:hAnsi="Arial" w:cs="Arial"/>
                <w:sz w:val="22"/>
                <w:szCs w:val="22"/>
              </w:rPr>
              <w:t xml:space="preserve"> (ИСО 11137-2, Стерилизация медицинских изделий  — Радиационный метод — Часть 2: Определение дозы стерилизации)</w:t>
            </w:r>
          </w:p>
        </w:tc>
      </w:tr>
      <w:tr w:rsidR="002D0920" w:rsidRPr="00196171" w14:paraId="3D49882F" w14:textId="77777777" w:rsidTr="007D20A2">
        <w:tc>
          <w:tcPr>
            <w:tcW w:w="615" w:type="dxa"/>
          </w:tcPr>
          <w:p w14:paraId="50269F98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74C5743D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56094930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11137-3, Sterilization of health care products — Radiation — Part 3: Guidance on dosimetric aspects of development, validation and routine control</w:t>
            </w:r>
            <w:r w:rsidR="00BF4F13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r w:rsidR="00BF4F13" w:rsidRPr="00196171">
              <w:rPr>
                <w:rFonts w:ascii="Arial" w:hAnsi="Arial" w:cs="Arial"/>
                <w:sz w:val="22"/>
                <w:szCs w:val="22"/>
              </w:rPr>
              <w:t>ИСО</w:t>
            </w:r>
            <w:r w:rsidR="00BF4F13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11137-3, Стерилизация медицинск</w:t>
            </w:r>
            <w:r w:rsidR="00BF4F13" w:rsidRPr="00196171">
              <w:rPr>
                <w:rFonts w:ascii="Arial" w:hAnsi="Arial" w:cs="Arial"/>
                <w:sz w:val="22"/>
                <w:szCs w:val="22"/>
              </w:rPr>
              <w:t>их</w:t>
            </w:r>
            <w:r w:rsidR="00BF4F13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BF4F13" w:rsidRPr="00196171">
              <w:rPr>
                <w:rFonts w:ascii="Arial" w:hAnsi="Arial" w:cs="Arial"/>
                <w:sz w:val="22"/>
                <w:szCs w:val="22"/>
              </w:rPr>
              <w:t>изделий</w:t>
            </w:r>
            <w:r w:rsidR="00BF4F13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. </w:t>
            </w:r>
            <w:r w:rsidR="00BF4F13" w:rsidRPr="00196171">
              <w:rPr>
                <w:rFonts w:ascii="Arial" w:hAnsi="Arial" w:cs="Arial"/>
                <w:sz w:val="22"/>
                <w:szCs w:val="22"/>
              </w:rPr>
              <w:t>Радиационная стерилизация. Часть 3. Руководство по дозиметрическим аспектам разработки, валидации и текущего контроля)</w:t>
            </w:r>
          </w:p>
        </w:tc>
      </w:tr>
      <w:tr w:rsidR="002D0920" w:rsidRPr="00196171" w14:paraId="4AF4CDD0" w14:textId="77777777" w:rsidTr="007D20A2">
        <w:tc>
          <w:tcPr>
            <w:tcW w:w="615" w:type="dxa"/>
          </w:tcPr>
          <w:p w14:paraId="48FA536F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465F936E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5BA7AF16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13485,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Medical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devices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Quality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management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systems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Requirements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regulatory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purposes</w:t>
            </w:r>
            <w:r w:rsidR="000B7901" w:rsidRPr="00196171">
              <w:rPr>
                <w:rFonts w:ascii="Arial" w:hAnsi="Arial" w:cs="Arial"/>
                <w:sz w:val="22"/>
                <w:szCs w:val="22"/>
              </w:rPr>
              <w:t xml:space="preserve"> (ИСО 13485, Изделия медицинские — Системы менеджмента качества — Требования для целей регулирования)</w:t>
            </w:r>
          </w:p>
        </w:tc>
      </w:tr>
      <w:tr w:rsidR="002D0920" w:rsidRPr="00196171" w14:paraId="058876EA" w14:textId="77777777" w:rsidTr="007D20A2">
        <w:tc>
          <w:tcPr>
            <w:tcW w:w="615" w:type="dxa"/>
          </w:tcPr>
          <w:p w14:paraId="2C8870D7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095DBE80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6C61F888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14937,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Sterilization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health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care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products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General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requirements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characterization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sterilizing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agent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the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development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validation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routine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control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sterilization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process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medical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devices</w:t>
            </w:r>
            <w:r w:rsidR="000B7901" w:rsidRPr="00196171">
              <w:rPr>
                <w:rFonts w:ascii="Arial" w:hAnsi="Arial" w:cs="Arial"/>
                <w:sz w:val="22"/>
                <w:szCs w:val="22"/>
              </w:rPr>
              <w:t xml:space="preserve"> (ИСО 14937, Стерилизация медицинской продукции — Общие требования к характеристике стерилизующего агента, а также к разработке, валидации и текущему контролю процесса стерилизации медицинских изделий)</w:t>
            </w:r>
          </w:p>
        </w:tc>
      </w:tr>
      <w:tr w:rsidR="002D0920" w:rsidRPr="00196171" w14:paraId="43DB61FA" w14:textId="77777777" w:rsidTr="007D20A2">
        <w:tc>
          <w:tcPr>
            <w:tcW w:w="615" w:type="dxa"/>
          </w:tcPr>
          <w:p w14:paraId="5F46AC13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10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3544302A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13F89E3E" w14:textId="77777777" w:rsidR="002D0920" w:rsidRPr="00196171" w:rsidRDefault="002D0920" w:rsidP="005D5774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15223-1, Medical devices — Symbols to be used with information to be supplied by the manufacturer — Part 1: General requirements</w:t>
            </w:r>
            <w:r w:rsidR="005F1597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r w:rsidR="005D5774" w:rsidRPr="00196171">
              <w:rPr>
                <w:rFonts w:ascii="Arial" w:hAnsi="Arial" w:cs="Arial"/>
                <w:sz w:val="22"/>
                <w:szCs w:val="22"/>
              </w:rPr>
              <w:t>ИСО</w:t>
            </w:r>
            <w:r w:rsidR="005D5774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15223-1, Изделия медицинские — Символы, используемые в информации, предоставляемой изготовителем — Часть 1: Общие требования)</w:t>
            </w:r>
          </w:p>
        </w:tc>
      </w:tr>
      <w:tr w:rsidR="002D0920" w:rsidRPr="00196171" w14:paraId="18B63BBD" w14:textId="77777777" w:rsidTr="007D20A2">
        <w:tc>
          <w:tcPr>
            <w:tcW w:w="615" w:type="dxa"/>
          </w:tcPr>
          <w:p w14:paraId="524A892A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11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107CE5D4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2289BA21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15223-2, Medical devices — Symbols to be used with medical device labels, labelling, and information to be supplied — Part 2: Symbol development, selection and validation</w:t>
            </w:r>
            <w:r w:rsidR="005D5774" w:rsidRPr="00196171">
              <w:rPr>
                <w:rFonts w:ascii="Arial" w:hAnsi="Arial" w:cs="Arial"/>
                <w:sz w:val="22"/>
                <w:szCs w:val="22"/>
                <w:lang w:val="en-US"/>
              </w:rPr>
              <w:t>(</w:t>
            </w:r>
            <w:r w:rsidR="005D5774" w:rsidRPr="00196171">
              <w:rPr>
                <w:rFonts w:ascii="Arial" w:hAnsi="Arial" w:cs="Arial"/>
                <w:sz w:val="22"/>
                <w:szCs w:val="22"/>
              </w:rPr>
              <w:t>ИСО</w:t>
            </w:r>
            <w:r w:rsidR="005D5774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15223-2, Изделия медицинские. </w:t>
            </w:r>
            <w:r w:rsidR="005D5774" w:rsidRPr="00196171">
              <w:rPr>
                <w:rFonts w:ascii="Arial" w:hAnsi="Arial" w:cs="Arial"/>
                <w:sz w:val="22"/>
                <w:szCs w:val="22"/>
              </w:rPr>
              <w:t xml:space="preserve">Символы, используемые на маркировке медицинских изделий, в сопроводительной документации и информации, предоставляемой изготовителем. </w:t>
            </w:r>
            <w:r w:rsidR="005D5774" w:rsidRPr="00196171">
              <w:rPr>
                <w:rFonts w:ascii="Arial" w:hAnsi="Arial" w:cs="Arial"/>
                <w:sz w:val="22"/>
                <w:szCs w:val="22"/>
                <w:lang w:val="en-US"/>
              </w:rPr>
              <w:t>Часть 2. Разработка, выбор и валидация символов</w:t>
            </w:r>
            <w:r w:rsidR="005D5774" w:rsidRPr="00196171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2D0920" w:rsidRPr="00196171" w14:paraId="69986BE1" w14:textId="77777777" w:rsidTr="007D20A2">
        <w:tc>
          <w:tcPr>
            <w:tcW w:w="615" w:type="dxa"/>
          </w:tcPr>
          <w:p w14:paraId="221E7A88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12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064F8814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3424247C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17665-1,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Sterilization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health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care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products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Moist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heat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Part 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1: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Requirements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the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development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validation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routine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control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sterilization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process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medical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devices</w:t>
            </w:r>
            <w:r w:rsidR="005D5774" w:rsidRPr="00196171">
              <w:rPr>
                <w:rFonts w:ascii="Arial" w:hAnsi="Arial" w:cs="Arial"/>
                <w:sz w:val="22"/>
                <w:szCs w:val="22"/>
              </w:rPr>
              <w:t xml:space="preserve"> (ИСО 17665-1, Стерилизация медицинской продукции — Влажное тепло — Часть 1: Требования к разработке, валидации и текущему контролю процесса стерилизации медицинских изделий)</w:t>
            </w:r>
          </w:p>
        </w:tc>
      </w:tr>
      <w:tr w:rsidR="002D0920" w:rsidRPr="00196171" w14:paraId="557E38BD" w14:textId="77777777" w:rsidTr="007D20A2">
        <w:tc>
          <w:tcPr>
            <w:tcW w:w="615" w:type="dxa"/>
          </w:tcPr>
          <w:p w14:paraId="176F97D8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13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2F20EBAC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1CFDF3C9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</w:t>
            </w:r>
            <w:r w:rsidRPr="00196171">
              <w:rPr>
                <w:rFonts w:ascii="Arial" w:hAnsi="Arial" w:cs="Arial"/>
                <w:sz w:val="22"/>
                <w:szCs w:val="22"/>
              </w:rPr>
              <w:t>/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TS 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17665-2,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Sterilization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health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care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products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Moist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heat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Part 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2: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Guidance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the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application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196171">
              <w:rPr>
                <w:rFonts w:ascii="Arial" w:hAnsi="Arial" w:cs="Arial"/>
                <w:sz w:val="22"/>
                <w:szCs w:val="22"/>
              </w:rPr>
              <w:t>17665-1</w:t>
            </w:r>
            <w:r w:rsidR="005D5774" w:rsidRPr="00196171">
              <w:rPr>
                <w:rFonts w:ascii="Arial" w:hAnsi="Arial" w:cs="Arial"/>
                <w:sz w:val="22"/>
                <w:szCs w:val="22"/>
              </w:rPr>
              <w:t xml:space="preserve"> (ИСО/ТС 17665-2, Стерилизация медицинской продукции — Влажный нагрев — Часть 2: Руководство по применению </w:t>
            </w:r>
            <w:r w:rsidR="008F1A48" w:rsidRPr="00196171">
              <w:rPr>
                <w:rFonts w:ascii="Arial" w:hAnsi="Arial" w:cs="Arial"/>
                <w:sz w:val="22"/>
                <w:szCs w:val="22"/>
              </w:rPr>
              <w:t>ИСО</w:t>
            </w:r>
            <w:r w:rsidR="005D5774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17665-1</w:t>
            </w:r>
          </w:p>
        </w:tc>
      </w:tr>
      <w:tr w:rsidR="002D0920" w:rsidRPr="00196171" w14:paraId="4BE80941" w14:textId="77777777" w:rsidTr="007D20A2">
        <w:tc>
          <w:tcPr>
            <w:tcW w:w="615" w:type="dxa"/>
          </w:tcPr>
          <w:p w14:paraId="665398E1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14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301CD0FF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5C8A97A2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23500-5,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Preparation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quality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management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fluids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haemodialysis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related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therapies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Part 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5: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Quality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dialysis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fluid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haemodialysis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related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therapies</w:t>
            </w:r>
            <w:r w:rsidR="008F1A48" w:rsidRPr="00196171">
              <w:rPr>
                <w:rFonts w:ascii="Arial" w:hAnsi="Arial" w:cs="Arial"/>
                <w:sz w:val="22"/>
                <w:szCs w:val="22"/>
              </w:rPr>
              <w:t xml:space="preserve"> (ИСО 23500-5, Подготовка  и управление качеством растворов для гемодиализа и общепринятых методов лечения. Часть 5. Качество диализирующего раствора для гемодиализа и общепринятых  методов лечения). </w:t>
            </w:r>
          </w:p>
        </w:tc>
      </w:tr>
      <w:tr w:rsidR="002D0920" w:rsidRPr="00196171" w14:paraId="055546FE" w14:textId="77777777" w:rsidTr="007D20A2">
        <w:tc>
          <w:tcPr>
            <w:tcW w:w="615" w:type="dxa"/>
          </w:tcPr>
          <w:p w14:paraId="1FB7CF91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15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69A2B60E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222F22C3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80369-20,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Small</w:t>
            </w:r>
            <w:r w:rsidRPr="00196171">
              <w:rPr>
                <w:rFonts w:ascii="Arial" w:hAnsi="Arial" w:cs="Arial"/>
                <w:sz w:val="22"/>
                <w:szCs w:val="22"/>
              </w:rPr>
              <w:t>-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bore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connectors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liquids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gases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healthcare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applications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Part 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20: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Common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test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methods</w:t>
            </w:r>
            <w:r w:rsidR="009013A1" w:rsidRPr="00196171">
              <w:rPr>
                <w:rFonts w:ascii="Arial" w:hAnsi="Arial" w:cs="Arial"/>
                <w:sz w:val="22"/>
                <w:szCs w:val="22"/>
              </w:rPr>
              <w:t xml:space="preserve"> (ИСО 80369-20, Соединители малого диаметра для жидкостей и газов, применяемые в сфере здравоохранения — Часть 20: Общие методы испытаний)</w:t>
            </w:r>
          </w:p>
        </w:tc>
      </w:tr>
      <w:tr w:rsidR="002D0920" w:rsidRPr="00196171" w14:paraId="1084E027" w14:textId="77777777" w:rsidTr="007D20A2">
        <w:tc>
          <w:tcPr>
            <w:tcW w:w="615" w:type="dxa"/>
          </w:tcPr>
          <w:p w14:paraId="339141EF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669B487C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6E38B501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ANSI</w:t>
            </w:r>
            <w:r w:rsidRPr="00196171">
              <w:rPr>
                <w:rFonts w:ascii="Arial" w:hAnsi="Arial" w:cs="Arial"/>
                <w:sz w:val="22"/>
                <w:szCs w:val="22"/>
              </w:rPr>
              <w:t>/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AAMI ST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72,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Bacterial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Endotoxins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Test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Methods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Routine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Monitoring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Alternatives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To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Batch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Testing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in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respect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such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requirements</w:t>
            </w:r>
            <w:r w:rsidR="009013A1" w:rsidRPr="00196171">
              <w:rPr>
                <w:rFonts w:ascii="Arial" w:hAnsi="Arial" w:cs="Arial"/>
                <w:sz w:val="22"/>
                <w:szCs w:val="22"/>
              </w:rPr>
              <w:t xml:space="preserve"> (АНИС/АРМИ СТ72 «Бактериальные эндотоксины: методы испытаний, текущий контроль и альтернативы испытаниям серий» в части, касающейся соответствующих требований).</w:t>
            </w:r>
          </w:p>
        </w:tc>
      </w:tr>
      <w:tr w:rsidR="002D0920" w:rsidRPr="00196171" w14:paraId="586D698C" w14:textId="77777777" w:rsidTr="007D20A2">
        <w:tc>
          <w:tcPr>
            <w:tcW w:w="615" w:type="dxa"/>
          </w:tcPr>
          <w:p w14:paraId="5497E426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17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6218778B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5FAF055B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Cobo G., Lindholm B., Stenvinkel P. Chronic inflammation in end-stage renal disease and dialysis. Nephrol Dial Transplant. 2018 Oct 1;33(suppl_3):iii35–iii40. PMID: 30281126</w:t>
            </w:r>
            <w:r w:rsidR="00590BE8" w:rsidRPr="00196171">
              <w:rPr>
                <w:lang w:val="en-US"/>
              </w:rPr>
              <w:t xml:space="preserve"> </w:t>
            </w:r>
            <w:r w:rsidR="00683899" w:rsidRPr="00196171">
              <w:rPr>
                <w:lang w:val="en-US"/>
              </w:rPr>
              <w:t>(</w:t>
            </w:r>
            <w:r w:rsidR="00590BE8" w:rsidRPr="00196171">
              <w:rPr>
                <w:rFonts w:ascii="Arial" w:hAnsi="Arial" w:cs="Arial"/>
                <w:sz w:val="22"/>
                <w:szCs w:val="22"/>
                <w:lang w:val="en-US"/>
              </w:rPr>
              <w:t>Cobo G., Lindholm B., Stenvinkel P. Хроническое воспаление при терминальной стадии почечной недостаточности и диализе. Nephrol Dial Transplant. 2018 Oct 1;33(suppl_3):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90BE8" w:rsidRPr="00196171">
              <w:rPr>
                <w:rFonts w:ascii="Arial" w:hAnsi="Arial" w:cs="Arial"/>
                <w:sz w:val="22"/>
                <w:szCs w:val="22"/>
                <w:lang w:val="en-US"/>
              </w:rPr>
              <w:t>iii35–iii40. PMID: 30281126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</w:tr>
      <w:tr w:rsidR="002D0920" w:rsidRPr="00196171" w14:paraId="1984A060" w14:textId="77777777" w:rsidTr="007D20A2">
        <w:tc>
          <w:tcPr>
            <w:tcW w:w="615" w:type="dxa"/>
          </w:tcPr>
          <w:p w14:paraId="7876F281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[18]</w:t>
            </w:r>
          </w:p>
        </w:tc>
        <w:tc>
          <w:tcPr>
            <w:tcW w:w="519" w:type="dxa"/>
          </w:tcPr>
          <w:p w14:paraId="0642261E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221" w:type="dxa"/>
          </w:tcPr>
          <w:p w14:paraId="32BD0C10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Glorieux G., Neirynck N., Veys N., Vanholder R. Dialysis water and fluid purity: more than endotoxin. Nephrol Dial Transplant. 2012 Nov;27(11):4010-21. PMID: 22844107</w:t>
            </w:r>
            <w:r w:rsidR="00683899" w:rsidRPr="00196171">
              <w:rPr>
                <w:rFonts w:cs="Arial"/>
                <w:lang w:val="en-US"/>
              </w:rPr>
              <w:t xml:space="preserve"> </w:t>
            </w:r>
            <w:r w:rsidR="00683899" w:rsidRPr="00196171">
              <w:rPr>
                <w:rFonts w:cs="Arial"/>
                <w:sz w:val="22"/>
                <w:szCs w:val="22"/>
                <w:lang w:val="en-US"/>
              </w:rPr>
              <w:t>(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Glorieux G., Neirynck N., Veys N., Vanholder R.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Чистота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воды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и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растворов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для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диализа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: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не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только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эндотоксины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>. Nephrol Dial Transplant. 2012 Nov;27(11):4010-21. PMID: 22844107)</w:t>
            </w:r>
          </w:p>
        </w:tc>
      </w:tr>
      <w:tr w:rsidR="002D0920" w:rsidRPr="00196171" w14:paraId="622C9348" w14:textId="77777777" w:rsidTr="007D20A2">
        <w:tc>
          <w:tcPr>
            <w:tcW w:w="615" w:type="dxa"/>
          </w:tcPr>
          <w:p w14:paraId="10093F32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19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4DCA1D1B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5DCB7AA2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Weber V., Linsberger I., Rossmanith E., Weber C., Falkenhagen D. Pyrogen transfer across high- and low-flux hemodialysis membranes. Artif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Organs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. 2004;28(2):210-7.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PMID</w:t>
            </w:r>
            <w:r w:rsidRPr="00196171">
              <w:rPr>
                <w:rFonts w:ascii="Arial" w:hAnsi="Arial" w:cs="Arial"/>
                <w:sz w:val="22"/>
                <w:szCs w:val="22"/>
              </w:rPr>
              <w:t>: 14961961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(Вебер В., Линсбергер И., Россманит Э., Вебер К., Фалькенхаген Д. Перенос пирогенов через мембраны для гемодиализа с высокой и низкой проницаемостью. Artif Organs. 2004;28(2):210-7. PMID: 14961961)</w:t>
            </w:r>
          </w:p>
        </w:tc>
      </w:tr>
      <w:tr w:rsidR="002D0920" w:rsidRPr="00196171" w14:paraId="32B11DB7" w14:textId="77777777" w:rsidTr="007D20A2">
        <w:tc>
          <w:tcPr>
            <w:tcW w:w="615" w:type="dxa"/>
          </w:tcPr>
          <w:p w14:paraId="631B29B7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[20]</w:t>
            </w:r>
          </w:p>
        </w:tc>
        <w:tc>
          <w:tcPr>
            <w:tcW w:w="519" w:type="dxa"/>
          </w:tcPr>
          <w:p w14:paraId="241C3549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221" w:type="dxa"/>
          </w:tcPr>
          <w:p w14:paraId="69350942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Schepers E., Glorieux G., Eloot S., Hulko M., Boschetti-de-Fierro A., Beck W., Krause B., Van Biesen W. Assessment of the association between increasing membrane pore size and endotoxin permeability using a novel experimental dialysis simulation set-up. BMC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Nephrol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. 2018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Jan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5;19(1):1.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PMID</w:t>
            </w:r>
            <w:r w:rsidRPr="00196171">
              <w:rPr>
                <w:rFonts w:ascii="Arial" w:hAnsi="Arial" w:cs="Arial"/>
                <w:sz w:val="22"/>
                <w:szCs w:val="22"/>
              </w:rPr>
              <w:t>: 29304774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 xml:space="preserve"> (Схеперс Э., Глорьё Г., Элут С., Хулко М., Боскетти-де-Фьерро А., Бек В., Краузе Б., Ван Бизен В. Оценка связи между увеличением размера пор мембраны и проницаемостью для эндотоксинов с использованием новой экспериментальной установки для моделирования диализа. BMC Nephrol. 2018 Jan 5;19(1):1. PMID: 29304774)</w:t>
            </w:r>
          </w:p>
        </w:tc>
      </w:tr>
      <w:tr w:rsidR="002D0920" w:rsidRPr="00196171" w14:paraId="6127B7CB" w14:textId="77777777" w:rsidTr="007D20A2">
        <w:tc>
          <w:tcPr>
            <w:tcW w:w="615" w:type="dxa"/>
          </w:tcPr>
          <w:p w14:paraId="4FCDCF2B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[21]</w:t>
            </w:r>
          </w:p>
        </w:tc>
        <w:tc>
          <w:tcPr>
            <w:tcW w:w="519" w:type="dxa"/>
          </w:tcPr>
          <w:p w14:paraId="25918EB9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221" w:type="dxa"/>
          </w:tcPr>
          <w:p w14:paraId="5C1D0A79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Schneditz D., Zierler E., Vanholder R., Eloot S. Internal filtration, filtration fraction, and blood flow resistance in high- and low-flux dialyzers. Clin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Hemorheol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Microcirc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. 2014;58(3):455-69.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PMID</w:t>
            </w:r>
            <w:r w:rsidRPr="00196171">
              <w:rPr>
                <w:rFonts w:ascii="Arial" w:hAnsi="Arial" w:cs="Arial"/>
                <w:sz w:val="22"/>
                <w:szCs w:val="22"/>
              </w:rPr>
              <w:t>: 24254583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 xml:space="preserve"> (Шнедиц Д., Цирлер Э., Ванхолдер Р., Элут С. Внутренняя фильтрация, фильтрационная фракция и сопротивление кровотоку в высоко- и низкопроницаемых диализаторах. Clin Hemorheol Microcirc. 2014;58(3):455-69. PMID: 24254583)</w:t>
            </w:r>
          </w:p>
        </w:tc>
      </w:tr>
      <w:tr w:rsidR="002D0920" w:rsidRPr="00196171" w14:paraId="1DAD234A" w14:textId="77777777" w:rsidTr="007D20A2">
        <w:tc>
          <w:tcPr>
            <w:tcW w:w="615" w:type="dxa"/>
          </w:tcPr>
          <w:p w14:paraId="4BC2DFE8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[22]</w:t>
            </w:r>
          </w:p>
        </w:tc>
        <w:tc>
          <w:tcPr>
            <w:tcW w:w="519" w:type="dxa"/>
          </w:tcPr>
          <w:p w14:paraId="0E14961C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221" w:type="dxa"/>
          </w:tcPr>
          <w:p w14:paraId="46CF66F2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Chitalia V.C., Akintewe O.O., Edwards A., Wong J.Y. Determinants of Hemodialysis Performance: Modelling Fluid and Solute Transport in Hollow-Fibre Dialyzers. Regen Eng Transl Med. 2021 Sep;7(3):291-300. PMID: 34926787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(Chitalia V.C., Akintewe O.O., Edwards A., Wong J.Y.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Детерминанты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эффективности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гемодиализа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: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моделирование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транспорта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жидкости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и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растворенных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веществ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в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диализаторах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с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полыми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волокнами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.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Regen Eng Transl Med. 2021 Sep;7(3):291-300. PMID: 34926787)</w:t>
            </w:r>
          </w:p>
        </w:tc>
      </w:tr>
      <w:tr w:rsidR="002D0920" w:rsidRPr="00196171" w14:paraId="0AF09D92" w14:textId="77777777" w:rsidTr="007D20A2">
        <w:tc>
          <w:tcPr>
            <w:tcW w:w="615" w:type="dxa"/>
          </w:tcPr>
          <w:p w14:paraId="162F8B67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23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3903A6C4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5C217775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Lorenzin A., Neri M., Lupi A., Todesco M., Santimaria M., Alghisi A., Brendolan A., Ronco C. Quantification of Internal Filtration in Hollow Fibre Hemodialyzers with Medium Cut-Off Membrane. Blood Purif. 2018;46(3):196-204. PMID: 29886489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(Lorenzin A., Neri M., Lupi A., Todesco M., Santimaria M., Alghisi A., Brendolan A., Ronco C.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Количественная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оценка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внутренней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фильтрации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в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гемодиализаторах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с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половолоконными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мембранами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типа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MCO (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с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мембраной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среднего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предела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отсечения</w:t>
            </w:r>
            <w:r w:rsidR="00683899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). </w:t>
            </w:r>
            <w:r w:rsidR="00683899" w:rsidRPr="00196171">
              <w:rPr>
                <w:rFonts w:ascii="Arial" w:hAnsi="Arial" w:cs="Arial"/>
                <w:sz w:val="22"/>
                <w:szCs w:val="22"/>
              </w:rPr>
              <w:t>Blood Purif. 2018;46(3):196-204. PMID: 29886489</w:t>
            </w:r>
            <w:r w:rsidR="00DC4EA8" w:rsidRPr="00196171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2D0920" w:rsidRPr="00196171" w14:paraId="08F5B1BA" w14:textId="77777777" w:rsidTr="007D20A2">
        <w:tc>
          <w:tcPr>
            <w:tcW w:w="615" w:type="dxa"/>
          </w:tcPr>
          <w:p w14:paraId="4BD9AA41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[24]</w:t>
            </w:r>
          </w:p>
        </w:tc>
        <w:tc>
          <w:tcPr>
            <w:tcW w:w="519" w:type="dxa"/>
          </w:tcPr>
          <w:p w14:paraId="78654CA3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221" w:type="dxa"/>
          </w:tcPr>
          <w:p w14:paraId="6139FEED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Leypoldt J.K., Schmidt B., Gurland H.J. Measurement of backfiltration rates during hemodialysis with highly permeable membranes. Blood Purif. 1991;9(2):74-84. PMID: 1760145</w:t>
            </w:r>
            <w:r w:rsidR="00DC4EA8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r w:rsidR="00DC4EA8" w:rsidRPr="00196171">
              <w:rPr>
                <w:rFonts w:ascii="Arial" w:hAnsi="Arial" w:cs="Arial"/>
                <w:sz w:val="22"/>
                <w:szCs w:val="22"/>
              </w:rPr>
              <w:t>Лейпольдт</w:t>
            </w:r>
            <w:r w:rsidR="00DC4EA8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DC4EA8" w:rsidRPr="00196171">
              <w:rPr>
                <w:rFonts w:ascii="Arial" w:hAnsi="Arial" w:cs="Arial"/>
                <w:sz w:val="22"/>
                <w:szCs w:val="22"/>
              </w:rPr>
              <w:t>Дж</w:t>
            </w:r>
            <w:r w:rsidR="00DC4EA8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. </w:t>
            </w:r>
            <w:r w:rsidR="00DC4EA8" w:rsidRPr="00196171">
              <w:rPr>
                <w:rFonts w:ascii="Arial" w:hAnsi="Arial" w:cs="Arial"/>
                <w:sz w:val="22"/>
                <w:szCs w:val="22"/>
              </w:rPr>
              <w:t>К</w:t>
            </w:r>
            <w:r w:rsidR="00DC4EA8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., </w:t>
            </w:r>
            <w:r w:rsidR="00DC4EA8" w:rsidRPr="00196171">
              <w:rPr>
                <w:rFonts w:ascii="Arial" w:hAnsi="Arial" w:cs="Arial"/>
                <w:sz w:val="22"/>
                <w:szCs w:val="22"/>
              </w:rPr>
              <w:t>Шмидт</w:t>
            </w:r>
            <w:r w:rsidR="00DC4EA8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DC4EA8" w:rsidRPr="00196171">
              <w:rPr>
                <w:rFonts w:ascii="Arial" w:hAnsi="Arial" w:cs="Arial"/>
                <w:sz w:val="22"/>
                <w:szCs w:val="22"/>
              </w:rPr>
              <w:t>Б</w:t>
            </w:r>
            <w:r w:rsidR="00DC4EA8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., </w:t>
            </w:r>
            <w:r w:rsidR="00DC4EA8" w:rsidRPr="00196171">
              <w:rPr>
                <w:rFonts w:ascii="Arial" w:hAnsi="Arial" w:cs="Arial"/>
                <w:sz w:val="22"/>
                <w:szCs w:val="22"/>
              </w:rPr>
              <w:t>Гурланд</w:t>
            </w:r>
            <w:r w:rsidR="00DC4EA8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DC4EA8" w:rsidRPr="00196171">
              <w:rPr>
                <w:rFonts w:ascii="Arial" w:hAnsi="Arial" w:cs="Arial"/>
                <w:sz w:val="22"/>
                <w:szCs w:val="22"/>
              </w:rPr>
              <w:t>Х</w:t>
            </w:r>
            <w:r w:rsidR="00DC4EA8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. </w:t>
            </w:r>
            <w:r w:rsidR="00DC4EA8" w:rsidRPr="00196171">
              <w:rPr>
                <w:rFonts w:ascii="Arial" w:hAnsi="Arial" w:cs="Arial"/>
                <w:sz w:val="22"/>
                <w:szCs w:val="22"/>
              </w:rPr>
              <w:t>Дж</w:t>
            </w:r>
            <w:r w:rsidR="00DC4EA8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. </w:t>
            </w:r>
            <w:r w:rsidR="00DC4EA8" w:rsidRPr="00196171">
              <w:rPr>
                <w:rFonts w:ascii="Arial" w:hAnsi="Arial" w:cs="Arial"/>
                <w:sz w:val="22"/>
                <w:szCs w:val="22"/>
              </w:rPr>
              <w:t>Измерение скорости обратной фильтрации при гемодиализе с использованием высокопроницаемых мембран. Blood Purif. 1991;9(2):74-84. PMID: 1760145)</w:t>
            </w:r>
          </w:p>
        </w:tc>
      </w:tr>
      <w:tr w:rsidR="002D0920" w:rsidRPr="00196171" w14:paraId="7F6F8187" w14:textId="77777777" w:rsidTr="007D20A2">
        <w:tc>
          <w:tcPr>
            <w:tcW w:w="615" w:type="dxa"/>
          </w:tcPr>
          <w:p w14:paraId="54AFE810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</w:rPr>
              <w:t>[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25</w:t>
            </w:r>
            <w:r w:rsidRPr="0019617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7B669031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28B69499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Vanholder R., Van Haecke E., Veys N., Ringoir S. Endotoxin transfer through dialysis membranes: small- versus large-pore membranes. Nephrol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Dial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Transplant</w:t>
            </w:r>
            <w:r w:rsidRPr="00196171">
              <w:rPr>
                <w:rFonts w:ascii="Arial" w:hAnsi="Arial" w:cs="Arial"/>
                <w:sz w:val="22"/>
                <w:szCs w:val="22"/>
              </w:rPr>
              <w:t xml:space="preserve">. 1992;7(4):333-9. </w:t>
            </w: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PMID</w:t>
            </w:r>
            <w:r w:rsidRPr="00196171">
              <w:rPr>
                <w:rFonts w:ascii="Arial" w:hAnsi="Arial" w:cs="Arial"/>
                <w:sz w:val="22"/>
                <w:szCs w:val="22"/>
              </w:rPr>
              <w:t>: 1317524</w:t>
            </w:r>
            <w:r w:rsidR="00DC4EA8" w:rsidRPr="00196171">
              <w:rPr>
                <w:rFonts w:ascii="Arial" w:hAnsi="Arial" w:cs="Arial"/>
                <w:sz w:val="22"/>
                <w:szCs w:val="22"/>
              </w:rPr>
              <w:t xml:space="preserve"> (Ванхолдер Р., Ван Хеке Э., Вейс Н., Рингоир С. Проникновение эндотоксина через диализные мембраны: сравнение мембран с мелкими и крупными порами. Nephrol Dial Transplant. 1992;7(4):333-9. PMID: 1317524)</w:t>
            </w:r>
          </w:p>
        </w:tc>
      </w:tr>
      <w:tr w:rsidR="002D0920" w:rsidRPr="00196171" w14:paraId="409E3CD1" w14:textId="77777777" w:rsidTr="007D20A2">
        <w:tc>
          <w:tcPr>
            <w:tcW w:w="615" w:type="dxa"/>
          </w:tcPr>
          <w:p w14:paraId="73C910F9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[26]</w:t>
            </w:r>
          </w:p>
        </w:tc>
        <w:tc>
          <w:tcPr>
            <w:tcW w:w="519" w:type="dxa"/>
          </w:tcPr>
          <w:p w14:paraId="039D2742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221" w:type="dxa"/>
          </w:tcPr>
          <w:p w14:paraId="3EF7B9C3" w14:textId="77777777" w:rsidR="002D0920" w:rsidRPr="00196171" w:rsidRDefault="002D0920" w:rsidP="002D092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6171">
              <w:rPr>
                <w:rFonts w:ascii="Arial" w:hAnsi="Arial" w:cs="Arial"/>
                <w:sz w:val="22"/>
                <w:szCs w:val="22"/>
                <w:lang w:val="en-US"/>
              </w:rPr>
              <w:t>Lonnemann G. Assessment of the quality of dialysate. Nephrol Dial Transplant. 1998;13 Suppl 5:17 20. PMID: 9623525</w:t>
            </w:r>
            <w:r w:rsidR="00DC4EA8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r w:rsidR="00DC4EA8" w:rsidRPr="00196171">
              <w:rPr>
                <w:rFonts w:ascii="Arial" w:hAnsi="Arial" w:cs="Arial"/>
                <w:sz w:val="22"/>
                <w:szCs w:val="22"/>
              </w:rPr>
              <w:t>Лоннеманн</w:t>
            </w:r>
            <w:r w:rsidR="00DC4EA8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DC4EA8" w:rsidRPr="00196171">
              <w:rPr>
                <w:rFonts w:ascii="Arial" w:hAnsi="Arial" w:cs="Arial"/>
                <w:sz w:val="22"/>
                <w:szCs w:val="22"/>
              </w:rPr>
              <w:t>Г</w:t>
            </w:r>
            <w:r w:rsidR="00DC4EA8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. </w:t>
            </w:r>
            <w:r w:rsidR="00DC4EA8" w:rsidRPr="00196171">
              <w:rPr>
                <w:rFonts w:ascii="Arial" w:hAnsi="Arial" w:cs="Arial"/>
                <w:sz w:val="22"/>
                <w:szCs w:val="22"/>
              </w:rPr>
              <w:t>Оценка</w:t>
            </w:r>
            <w:r w:rsidR="00DC4EA8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DC4EA8" w:rsidRPr="00196171">
              <w:rPr>
                <w:rFonts w:ascii="Arial" w:hAnsi="Arial" w:cs="Arial"/>
                <w:sz w:val="22"/>
                <w:szCs w:val="22"/>
              </w:rPr>
              <w:t>качества</w:t>
            </w:r>
            <w:r w:rsidR="00DC4EA8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DC4EA8" w:rsidRPr="00196171">
              <w:rPr>
                <w:rFonts w:ascii="Arial" w:hAnsi="Arial" w:cs="Arial"/>
                <w:sz w:val="22"/>
                <w:szCs w:val="22"/>
              </w:rPr>
              <w:t>диализата</w:t>
            </w:r>
            <w:r w:rsidR="00DC4EA8" w:rsidRPr="00196171">
              <w:rPr>
                <w:rFonts w:ascii="Arial" w:hAnsi="Arial" w:cs="Arial"/>
                <w:sz w:val="22"/>
                <w:szCs w:val="22"/>
                <w:lang w:val="en-US"/>
              </w:rPr>
              <w:t xml:space="preserve">. Nephrol Dial Transplant. 1998;13 Suppl 5:17–20. </w:t>
            </w:r>
            <w:r w:rsidR="00DC4EA8" w:rsidRPr="00196171">
              <w:rPr>
                <w:rFonts w:ascii="Arial" w:hAnsi="Arial" w:cs="Arial"/>
                <w:sz w:val="22"/>
                <w:szCs w:val="22"/>
              </w:rPr>
              <w:t>PMID: 9623525)</w:t>
            </w:r>
          </w:p>
        </w:tc>
      </w:tr>
    </w:tbl>
    <w:p w14:paraId="118FE2A3" w14:textId="77777777" w:rsidR="002D0920" w:rsidRPr="00196171" w:rsidRDefault="002D0920" w:rsidP="0051414B">
      <w:pPr>
        <w:rPr>
          <w:lang w:val="en-US"/>
        </w:rPr>
      </w:pPr>
    </w:p>
    <w:p w14:paraId="57F65058" w14:textId="77777777" w:rsidR="00A50AFA" w:rsidRPr="00196171" w:rsidRDefault="00E6318A" w:rsidP="0051414B">
      <w:pPr>
        <w:rPr>
          <w:lang w:val="en-US"/>
        </w:rPr>
      </w:pPr>
      <w:r w:rsidRPr="001961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8DD1CE" wp14:editId="0BD35D83">
                <wp:simplePos x="0" y="0"/>
                <wp:positionH relativeFrom="column">
                  <wp:posOffset>-55245</wp:posOffset>
                </wp:positionH>
                <wp:positionV relativeFrom="paragraph">
                  <wp:posOffset>5851335</wp:posOffset>
                </wp:positionV>
                <wp:extent cx="0" cy="450850"/>
                <wp:effectExtent l="0" t="0" r="19050" b="25400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0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A973E4" id="Прямая соединительная линия 4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35pt,460.75pt" to="-4.35pt,4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" strokecolor="black [3200]" strokeweight=".5pt">
                <v:stroke joinstyle="miter"/>
              </v:line>
            </w:pict>
          </mc:Fallback>
        </mc:AlternateContent>
      </w:r>
      <w:r w:rsidRPr="001961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4EB058" wp14:editId="1B83A103">
                <wp:simplePos x="0" y="0"/>
                <wp:positionH relativeFrom="column">
                  <wp:posOffset>-230950</wp:posOffset>
                </wp:positionH>
                <wp:positionV relativeFrom="paragraph">
                  <wp:posOffset>5855970</wp:posOffset>
                </wp:positionV>
                <wp:extent cx="0" cy="450850"/>
                <wp:effectExtent l="0" t="0" r="19050" b="25400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0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8F1D2D" id="Прямая соединительная линия 39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2pt,461.1pt" to="-18.2pt,49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" strokecolor="black [3200]" strokeweight=".5pt">
                <v:stroke joinstyle="miter"/>
              </v:line>
            </w:pict>
          </mc:Fallback>
        </mc:AlternateContent>
      </w:r>
    </w:p>
    <w:p w14:paraId="1F75249A" w14:textId="77777777" w:rsidR="002D42D8" w:rsidRPr="00196171" w:rsidRDefault="002D42D8" w:rsidP="002D42D8">
      <w:pPr>
        <w:pageBreakBefore/>
        <w:spacing w:line="240" w:lineRule="auto"/>
        <w:ind w:firstLine="0"/>
        <w:rPr>
          <w:rFonts w:ascii="Arial" w:hAnsi="Arial" w:cs="Arial"/>
          <w:szCs w:val="28"/>
          <w:lang w:val="en-US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9"/>
        <w:gridCol w:w="2812"/>
        <w:gridCol w:w="3000"/>
      </w:tblGrid>
      <w:tr w:rsidR="003E60A7" w:rsidRPr="00196171" w14:paraId="50E033A8" w14:textId="77777777" w:rsidTr="00165E6A">
        <w:tc>
          <w:tcPr>
            <w:tcW w:w="10031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C09D93F" w14:textId="77777777" w:rsidR="002D42D8" w:rsidRPr="00196171" w:rsidRDefault="002D42D8" w:rsidP="00E45EFE">
            <w:pPr>
              <w:ind w:firstLine="0"/>
              <w:rPr>
                <w:rFonts w:ascii="Arial" w:hAnsi="Arial" w:cs="Arial"/>
                <w:lang w:val="en-US"/>
              </w:rPr>
            </w:pPr>
          </w:p>
        </w:tc>
      </w:tr>
      <w:tr w:rsidR="003E60A7" w:rsidRPr="00196171" w14:paraId="7EBE23E7" w14:textId="77777777" w:rsidTr="006E4B1A">
        <w:tc>
          <w:tcPr>
            <w:tcW w:w="42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42A91EB" w14:textId="77777777" w:rsidR="002D42D8" w:rsidRPr="00196171" w:rsidRDefault="002D42D8" w:rsidP="00500293">
            <w:pPr>
              <w:ind w:firstLine="0"/>
              <w:rPr>
                <w:rFonts w:ascii="Arial" w:hAnsi="Arial" w:cs="Arial"/>
                <w:sz w:val="24"/>
              </w:rPr>
            </w:pPr>
            <w:r w:rsidRPr="00196171">
              <w:rPr>
                <w:rFonts w:ascii="Arial" w:hAnsi="Arial" w:cs="Arial"/>
                <w:sz w:val="24"/>
              </w:rPr>
              <w:t xml:space="preserve">УДК </w:t>
            </w:r>
            <w:r w:rsidR="003A3690" w:rsidRPr="00196171">
              <w:rPr>
                <w:rFonts w:ascii="Arial" w:hAnsi="Arial" w:cs="Arial"/>
                <w:sz w:val="24"/>
              </w:rPr>
              <w:t>6</w:t>
            </w:r>
            <w:r w:rsidR="00500293" w:rsidRPr="00196171">
              <w:rPr>
                <w:rFonts w:ascii="Arial" w:hAnsi="Arial" w:cs="Arial"/>
                <w:sz w:val="24"/>
                <w:lang w:val="en-US"/>
              </w:rPr>
              <w:t>16</w:t>
            </w:r>
            <w:r w:rsidR="003A3690" w:rsidRPr="00196171">
              <w:rPr>
                <w:rFonts w:ascii="Arial" w:hAnsi="Arial" w:cs="Arial"/>
                <w:sz w:val="24"/>
              </w:rPr>
              <w:t>.</w:t>
            </w:r>
            <w:r w:rsidR="00500293" w:rsidRPr="00196171">
              <w:rPr>
                <w:rFonts w:ascii="Arial" w:hAnsi="Arial" w:cs="Arial"/>
                <w:sz w:val="24"/>
                <w:lang w:val="en-US"/>
              </w:rPr>
              <w:t>073</w:t>
            </w:r>
            <w:r w:rsidR="003A3690" w:rsidRPr="00196171">
              <w:rPr>
                <w:rFonts w:ascii="Arial" w:hAnsi="Arial" w:cs="Arial"/>
                <w:sz w:val="24"/>
              </w:rPr>
              <w:t>.</w:t>
            </w:r>
            <w:r w:rsidR="00500293" w:rsidRPr="00196171">
              <w:rPr>
                <w:rFonts w:ascii="Arial" w:hAnsi="Arial" w:cs="Arial"/>
                <w:sz w:val="24"/>
                <w:lang w:val="en-US"/>
              </w:rPr>
              <w:t>27</w:t>
            </w:r>
            <w:r w:rsidR="006E4B1A" w:rsidRPr="00196171">
              <w:rPr>
                <w:rFonts w:ascii="Arial" w:hAnsi="Arial" w:cs="Arial"/>
                <w:sz w:val="24"/>
              </w:rPr>
              <w:t>:006.354</w:t>
            </w:r>
          </w:p>
        </w:tc>
        <w:tc>
          <w:tcPr>
            <w:tcW w:w="28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02CAEB4" w14:textId="77777777" w:rsidR="00BA33BA" w:rsidRPr="00196171" w:rsidRDefault="001C2E67" w:rsidP="00500293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196171">
              <w:rPr>
                <w:rFonts w:ascii="Arial" w:hAnsi="Arial" w:cs="Arial"/>
                <w:sz w:val="24"/>
              </w:rPr>
              <w:t xml:space="preserve">МКС </w:t>
            </w:r>
            <w:r w:rsidRPr="00196171">
              <w:rPr>
                <w:rFonts w:ascii="Arial" w:eastAsia="Symbol" w:hAnsi="Arial" w:cs="Arial"/>
                <w:sz w:val="24"/>
              </w:rPr>
              <w:t>11.040.</w:t>
            </w:r>
            <w:r w:rsidR="00500293" w:rsidRPr="00196171">
              <w:rPr>
                <w:rFonts w:ascii="Arial" w:eastAsia="Symbol" w:hAnsi="Arial" w:cs="Arial"/>
                <w:sz w:val="24"/>
                <w:lang w:val="en-US"/>
              </w:rPr>
              <w:t>4</w:t>
            </w:r>
            <w:r w:rsidRPr="00196171">
              <w:rPr>
                <w:rFonts w:ascii="Arial" w:eastAsia="Symbol" w:hAnsi="Arial" w:cs="Arial"/>
                <w:sz w:val="24"/>
              </w:rPr>
              <w:t>0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D36EA0F" w14:textId="77777777" w:rsidR="002D42D8" w:rsidRPr="00196171" w:rsidRDefault="001C2E67" w:rsidP="001E28DC">
            <w:pPr>
              <w:ind w:firstLine="0"/>
              <w:jc w:val="right"/>
              <w:rPr>
                <w:rFonts w:ascii="Arial" w:hAnsi="Arial" w:cs="Arial"/>
                <w:sz w:val="24"/>
              </w:rPr>
            </w:pPr>
            <w:r w:rsidRPr="00196171">
              <w:rPr>
                <w:rFonts w:ascii="Arial" w:hAnsi="Arial" w:cs="Arial"/>
                <w:sz w:val="24"/>
                <w:lang w:val="en-US"/>
              </w:rPr>
              <w:t>IDT</w:t>
            </w:r>
          </w:p>
        </w:tc>
      </w:tr>
      <w:tr w:rsidR="003E60A7" w:rsidRPr="00196171" w14:paraId="0B152D7B" w14:textId="77777777" w:rsidTr="00165E6A">
        <w:tc>
          <w:tcPr>
            <w:tcW w:w="10031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F7448AE" w14:textId="77777777" w:rsidR="002D42D8" w:rsidRPr="00196171" w:rsidRDefault="00EB61A4" w:rsidP="004002AB">
            <w:pPr>
              <w:ind w:firstLine="0"/>
              <w:jc w:val="both"/>
              <w:rPr>
                <w:rFonts w:ascii="Arial" w:hAnsi="Arial" w:cs="Arial"/>
              </w:rPr>
            </w:pPr>
            <w:r w:rsidRPr="00196171">
              <w:rPr>
                <w:rFonts w:ascii="Arial" w:hAnsi="Arial" w:cs="Arial"/>
                <w:sz w:val="24"/>
              </w:rPr>
              <w:t xml:space="preserve">Ключевые слова: </w:t>
            </w:r>
            <w:r w:rsidR="004002AB" w:rsidRPr="00196171">
              <w:rPr>
                <w:rFonts w:ascii="Arial" w:hAnsi="Arial" w:cs="Arial"/>
                <w:sz w:val="24"/>
              </w:rPr>
              <w:t>гемодиализаторы, гемодиафильтры, гемофильтры, гемоконцентраторы</w:t>
            </w:r>
            <w:r w:rsidR="001E28DC" w:rsidRPr="00196171">
              <w:rPr>
                <w:rFonts w:ascii="Arial" w:hAnsi="Arial" w:cs="Arial"/>
                <w:sz w:val="24"/>
              </w:rPr>
              <w:t>, требования, методы испытаний</w:t>
            </w:r>
            <w:r w:rsidR="004002AB" w:rsidRPr="00196171">
              <w:rPr>
                <w:rFonts w:ascii="Arial" w:hAnsi="Arial" w:cs="Arial"/>
                <w:sz w:val="24"/>
              </w:rPr>
              <w:t>, маркировка, упаковка</w:t>
            </w:r>
          </w:p>
        </w:tc>
      </w:tr>
      <w:tr w:rsidR="002D42D8" w:rsidRPr="00196171" w14:paraId="7D4A856F" w14:textId="77777777" w:rsidTr="00165E6A">
        <w:tc>
          <w:tcPr>
            <w:tcW w:w="10031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467E7B3C" w14:textId="77777777" w:rsidR="002D42D8" w:rsidRPr="00196171" w:rsidRDefault="002D42D8" w:rsidP="00E45EFE">
            <w:pPr>
              <w:ind w:firstLine="0"/>
              <w:rPr>
                <w:rFonts w:ascii="Arial" w:hAnsi="Arial" w:cs="Arial"/>
              </w:rPr>
            </w:pPr>
          </w:p>
        </w:tc>
      </w:tr>
    </w:tbl>
    <w:p w14:paraId="2EEDEEF5" w14:textId="77777777" w:rsidR="00C95BD9" w:rsidRPr="00196171" w:rsidRDefault="00C95BD9" w:rsidP="00C95BD9">
      <w:pPr>
        <w:tabs>
          <w:tab w:val="left" w:pos="180"/>
        </w:tabs>
        <w:rPr>
          <w:rFonts w:ascii="Arial" w:hAnsi="Arial" w:cs="Arial"/>
          <w:sz w:val="24"/>
        </w:rPr>
      </w:pPr>
    </w:p>
    <w:p w14:paraId="78F4FBC0" w14:textId="77777777" w:rsidR="00CA6AB9" w:rsidRPr="00196171" w:rsidRDefault="00CA6AB9" w:rsidP="00CA6AB9">
      <w:pPr>
        <w:tabs>
          <w:tab w:val="left" w:pos="180"/>
        </w:tabs>
        <w:ind w:firstLine="142"/>
        <w:rPr>
          <w:rFonts w:cs="Arial"/>
          <w:color w:val="000000"/>
          <w:sz w:val="24"/>
          <w:lang w:eastAsia="ru-RU"/>
        </w:rPr>
      </w:pPr>
    </w:p>
    <w:tbl>
      <w:tblPr>
        <w:tblW w:w="5080" w:type="pct"/>
        <w:tblInd w:w="108" w:type="dxa"/>
        <w:tblLook w:val="01E0" w:firstRow="1" w:lastRow="1" w:firstColumn="1" w:lastColumn="1" w:noHBand="0" w:noVBand="0"/>
      </w:tblPr>
      <w:tblGrid>
        <w:gridCol w:w="5139"/>
        <w:gridCol w:w="2328"/>
        <w:gridCol w:w="2613"/>
      </w:tblGrid>
      <w:tr w:rsidR="00CA6AB9" w:rsidRPr="00196171" w14:paraId="24CDAB17" w14:textId="77777777" w:rsidTr="00F22FB2">
        <w:tc>
          <w:tcPr>
            <w:tcW w:w="5000" w:type="pct"/>
            <w:gridSpan w:val="3"/>
            <w:vAlign w:val="bottom"/>
          </w:tcPr>
          <w:p w14:paraId="696AF147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196171">
              <w:rPr>
                <w:rFonts w:ascii="Arial" w:hAnsi="Arial" w:cs="Arial"/>
                <w:color w:val="000000"/>
                <w:sz w:val="24"/>
              </w:rPr>
              <w:t>Организация-разработчик:</w:t>
            </w:r>
          </w:p>
          <w:p w14:paraId="46B72CCD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196171">
              <w:rPr>
                <w:rFonts w:ascii="Arial" w:hAnsi="Arial" w:cs="Arial"/>
                <w:color w:val="000000"/>
                <w:sz w:val="24"/>
              </w:rPr>
              <w:t xml:space="preserve">Общество с ограниченной ответственностью «Медтехстандарт» </w:t>
            </w:r>
          </w:p>
          <w:p w14:paraId="7C3E7F8C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196171">
              <w:rPr>
                <w:rFonts w:ascii="Arial" w:hAnsi="Arial" w:cs="Arial"/>
                <w:color w:val="000000"/>
                <w:sz w:val="24"/>
              </w:rPr>
              <w:t>(ООО «Медтехстандарт»)</w:t>
            </w:r>
          </w:p>
          <w:p w14:paraId="04B01E37" w14:textId="77777777" w:rsidR="00CA6AB9" w:rsidRPr="00196171" w:rsidRDefault="00CA6AB9" w:rsidP="00F22FB2">
            <w:pPr>
              <w:tabs>
                <w:tab w:val="left" w:pos="180"/>
              </w:tabs>
              <w:ind w:firstLine="142"/>
              <w:rPr>
                <w:rFonts w:ascii="Arial" w:hAnsi="Arial" w:cs="Arial"/>
                <w:color w:val="000000"/>
                <w:sz w:val="24"/>
              </w:rPr>
            </w:pPr>
          </w:p>
          <w:p w14:paraId="7383DD4C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196171">
              <w:rPr>
                <w:rFonts w:ascii="Arial" w:hAnsi="Arial" w:cs="Arial"/>
                <w:color w:val="000000"/>
                <w:sz w:val="24"/>
              </w:rPr>
              <w:t>ОТ ТК 011 «МЕДИЦИНСКИЕ ПРИБОРЫ, АППАРАТЫ И ОБОРУДОВАНИЕ»</w:t>
            </w:r>
          </w:p>
        </w:tc>
      </w:tr>
      <w:tr w:rsidR="00CA6AB9" w:rsidRPr="00196171" w14:paraId="4096EADE" w14:textId="77777777" w:rsidTr="00F22FB2">
        <w:tc>
          <w:tcPr>
            <w:tcW w:w="3704" w:type="pct"/>
            <w:gridSpan w:val="2"/>
            <w:vAlign w:val="bottom"/>
            <w:hideMark/>
          </w:tcPr>
          <w:p w14:paraId="01295C37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196171">
              <w:rPr>
                <w:rFonts w:ascii="Arial" w:hAnsi="Arial" w:cs="Arial"/>
                <w:color w:val="000000"/>
                <w:sz w:val="24"/>
              </w:rPr>
              <w:t>Председатель ТК 011</w:t>
            </w:r>
          </w:p>
          <w:p w14:paraId="2AC348B4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196171">
              <w:rPr>
                <w:rFonts w:ascii="Arial" w:hAnsi="Arial" w:cs="Arial"/>
                <w:color w:val="000000"/>
                <w:sz w:val="24"/>
              </w:rPr>
              <w:t>«Медицинские приборы,</w:t>
            </w:r>
          </w:p>
          <w:p w14:paraId="20C8E701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196171">
              <w:rPr>
                <w:rFonts w:ascii="Arial" w:hAnsi="Arial" w:cs="Arial"/>
                <w:color w:val="000000"/>
                <w:sz w:val="24"/>
              </w:rPr>
              <w:t>аппараты и оборудование»</w:t>
            </w:r>
          </w:p>
        </w:tc>
        <w:tc>
          <w:tcPr>
            <w:tcW w:w="1296" w:type="pct"/>
            <w:vAlign w:val="bottom"/>
            <w:hideMark/>
          </w:tcPr>
          <w:p w14:paraId="5652C686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196171">
              <w:rPr>
                <w:rFonts w:ascii="Arial" w:hAnsi="Arial" w:cs="Arial"/>
                <w:color w:val="000000"/>
                <w:sz w:val="24"/>
              </w:rPr>
              <w:t>О.В. Романов</w:t>
            </w:r>
          </w:p>
        </w:tc>
      </w:tr>
      <w:tr w:rsidR="00CA6AB9" w:rsidRPr="00196171" w14:paraId="3473AA4B" w14:textId="77777777" w:rsidTr="00F22FB2">
        <w:tc>
          <w:tcPr>
            <w:tcW w:w="2549" w:type="pct"/>
            <w:vAlign w:val="bottom"/>
          </w:tcPr>
          <w:p w14:paraId="78BD2342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  <w:p w14:paraId="0AFE884D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155" w:type="pct"/>
            <w:vAlign w:val="bottom"/>
          </w:tcPr>
          <w:p w14:paraId="61BFA60C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96" w:type="pct"/>
            <w:vAlign w:val="bottom"/>
          </w:tcPr>
          <w:p w14:paraId="1051FD6B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CA6AB9" w:rsidRPr="00196171" w14:paraId="03A4ABBA" w14:textId="77777777" w:rsidTr="00F22FB2">
        <w:tc>
          <w:tcPr>
            <w:tcW w:w="3704" w:type="pct"/>
            <w:gridSpan w:val="2"/>
            <w:vAlign w:val="bottom"/>
            <w:hideMark/>
          </w:tcPr>
          <w:p w14:paraId="5458D078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196171">
              <w:rPr>
                <w:rFonts w:ascii="Arial" w:hAnsi="Arial" w:cs="Arial"/>
                <w:color w:val="000000"/>
                <w:sz w:val="24"/>
              </w:rPr>
              <w:t>ОТ ООО «Медтехстандарт»</w:t>
            </w:r>
          </w:p>
        </w:tc>
        <w:tc>
          <w:tcPr>
            <w:tcW w:w="1296" w:type="pct"/>
            <w:vAlign w:val="bottom"/>
          </w:tcPr>
          <w:p w14:paraId="6E426189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CA6AB9" w:rsidRPr="00196171" w14:paraId="25966A1D" w14:textId="77777777" w:rsidTr="00F22FB2">
        <w:tc>
          <w:tcPr>
            <w:tcW w:w="2549" w:type="pct"/>
            <w:vAlign w:val="bottom"/>
            <w:hideMark/>
          </w:tcPr>
          <w:p w14:paraId="5F5CA1DC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  <w:r w:rsidRPr="00196171">
              <w:rPr>
                <w:rFonts w:ascii="Arial" w:hAnsi="Arial" w:cs="Arial"/>
                <w:color w:val="000000"/>
                <w:sz w:val="24"/>
              </w:rPr>
              <w:t>Руководитель разработки</w:t>
            </w:r>
          </w:p>
        </w:tc>
        <w:tc>
          <w:tcPr>
            <w:tcW w:w="1155" w:type="pct"/>
            <w:vAlign w:val="bottom"/>
          </w:tcPr>
          <w:p w14:paraId="7FBA63F6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96" w:type="pct"/>
            <w:vAlign w:val="bottom"/>
            <w:hideMark/>
          </w:tcPr>
          <w:p w14:paraId="2C99DBEA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196171">
              <w:rPr>
                <w:rFonts w:ascii="Arial" w:hAnsi="Arial" w:cs="Arial"/>
                <w:color w:val="000000"/>
                <w:sz w:val="24"/>
              </w:rPr>
              <w:t>О.В. Романов</w:t>
            </w:r>
          </w:p>
        </w:tc>
      </w:tr>
    </w:tbl>
    <w:p w14:paraId="1671A6AA" w14:textId="77777777" w:rsidR="00CA6AB9" w:rsidRPr="00196171" w:rsidRDefault="00CA6AB9" w:rsidP="00CA6AB9">
      <w:pPr>
        <w:ind w:firstLine="0"/>
        <w:rPr>
          <w:rFonts w:ascii="Arial" w:hAnsi="Arial" w:cs="Arial"/>
          <w:sz w:val="24"/>
        </w:rPr>
      </w:pPr>
    </w:p>
    <w:p w14:paraId="21139037" w14:textId="77777777" w:rsidR="00CA6AB9" w:rsidRPr="00196171" w:rsidRDefault="00CA6AB9" w:rsidP="00CA6AB9">
      <w:pPr>
        <w:ind w:firstLine="0"/>
        <w:rPr>
          <w:rFonts w:ascii="Arial" w:hAnsi="Arial" w:cs="Arial"/>
          <w:sz w:val="24"/>
          <w:lang w:eastAsia="ru-RU"/>
        </w:rPr>
      </w:pPr>
    </w:p>
    <w:tbl>
      <w:tblPr>
        <w:tblW w:w="4945" w:type="pct"/>
        <w:tblInd w:w="108" w:type="dxa"/>
        <w:tblLook w:val="01E0" w:firstRow="1" w:lastRow="1" w:firstColumn="1" w:lastColumn="1" w:noHBand="0" w:noVBand="0"/>
      </w:tblPr>
      <w:tblGrid>
        <w:gridCol w:w="4965"/>
        <w:gridCol w:w="2524"/>
        <w:gridCol w:w="2323"/>
      </w:tblGrid>
      <w:tr w:rsidR="00CA6AB9" w:rsidRPr="004F508C" w14:paraId="5D3C9E00" w14:textId="77777777" w:rsidTr="00F22FB2">
        <w:tc>
          <w:tcPr>
            <w:tcW w:w="2530" w:type="pct"/>
            <w:vAlign w:val="bottom"/>
            <w:hideMark/>
          </w:tcPr>
          <w:p w14:paraId="06905A43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196171">
              <w:rPr>
                <w:rFonts w:ascii="Arial" w:hAnsi="Arial" w:cs="Arial"/>
                <w:color w:val="000000"/>
                <w:sz w:val="24"/>
              </w:rPr>
              <w:t>Исполнитель</w:t>
            </w:r>
          </w:p>
        </w:tc>
        <w:tc>
          <w:tcPr>
            <w:tcW w:w="1286" w:type="pct"/>
            <w:vAlign w:val="bottom"/>
          </w:tcPr>
          <w:p w14:paraId="6AE36C5E" w14:textId="77777777" w:rsidR="00CA6AB9" w:rsidRPr="00196171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184" w:type="pct"/>
            <w:vAlign w:val="bottom"/>
            <w:hideMark/>
          </w:tcPr>
          <w:p w14:paraId="31C13C8C" w14:textId="77777777" w:rsidR="00CA6AB9" w:rsidRPr="004F508C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196171">
              <w:rPr>
                <w:rFonts w:ascii="Arial" w:hAnsi="Arial" w:cs="Arial"/>
                <w:color w:val="000000"/>
                <w:sz w:val="24"/>
              </w:rPr>
              <w:t>Н.С. Хучуа</w:t>
            </w:r>
          </w:p>
        </w:tc>
      </w:tr>
      <w:tr w:rsidR="00CA6AB9" w14:paraId="6CC01C6B" w14:textId="77777777" w:rsidTr="00F22FB2">
        <w:tc>
          <w:tcPr>
            <w:tcW w:w="2530" w:type="pct"/>
            <w:vAlign w:val="bottom"/>
          </w:tcPr>
          <w:p w14:paraId="7986495A" w14:textId="77777777" w:rsidR="00CA6AB9" w:rsidRDefault="00CA6AB9" w:rsidP="00F22FB2">
            <w:pPr>
              <w:tabs>
                <w:tab w:val="left" w:pos="180"/>
              </w:tabs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1286" w:type="pct"/>
            <w:vAlign w:val="bottom"/>
          </w:tcPr>
          <w:p w14:paraId="2FB8FC5B" w14:textId="77777777" w:rsidR="00CA6AB9" w:rsidRDefault="00CA6AB9" w:rsidP="00F22FB2">
            <w:pPr>
              <w:tabs>
                <w:tab w:val="left" w:pos="180"/>
              </w:tabs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1184" w:type="pct"/>
            <w:vAlign w:val="bottom"/>
          </w:tcPr>
          <w:p w14:paraId="66B5EFDF" w14:textId="77777777" w:rsidR="00CA6AB9" w:rsidRDefault="00CA6AB9" w:rsidP="00F22FB2">
            <w:pPr>
              <w:tabs>
                <w:tab w:val="left" w:pos="180"/>
              </w:tabs>
              <w:ind w:firstLine="0"/>
              <w:rPr>
                <w:rFonts w:cs="Arial"/>
                <w:color w:val="000000"/>
              </w:rPr>
            </w:pPr>
          </w:p>
        </w:tc>
      </w:tr>
    </w:tbl>
    <w:p w14:paraId="210F2FFB" w14:textId="77777777" w:rsidR="00CA6AB9" w:rsidRDefault="00CA6AB9" w:rsidP="00CA6AB9">
      <w:pPr>
        <w:rPr>
          <w:rFonts w:cs="Arial"/>
        </w:rPr>
      </w:pPr>
    </w:p>
    <w:p w14:paraId="5EB07471" w14:textId="77777777" w:rsidR="00CA6AB9" w:rsidRPr="00094771" w:rsidRDefault="00CA6AB9" w:rsidP="00C95BD9">
      <w:pPr>
        <w:tabs>
          <w:tab w:val="left" w:pos="180"/>
        </w:tabs>
        <w:rPr>
          <w:rFonts w:ascii="Arial" w:hAnsi="Arial" w:cs="Arial"/>
          <w:sz w:val="24"/>
        </w:rPr>
      </w:pPr>
    </w:p>
    <w:sectPr w:rsidR="00CA6AB9" w:rsidRPr="00094771" w:rsidSect="009F429B">
      <w:headerReference w:type="default" r:id="rId31"/>
      <w:headerReference w:type="first" r:id="rId32"/>
      <w:footerReference w:type="first" r:id="rId33"/>
      <w:footnotePr>
        <w:numRestart w:val="eachPage"/>
      </w:footnotePr>
      <w:pgSz w:w="11906" w:h="16838"/>
      <w:pgMar w:top="1134" w:right="851" w:bottom="1134" w:left="1134" w:header="399" w:footer="753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C87BC" w14:textId="77777777" w:rsidR="0027753A" w:rsidRDefault="0027753A" w:rsidP="00AD27FC">
      <w:pPr>
        <w:spacing w:line="240" w:lineRule="auto"/>
      </w:pPr>
      <w:r>
        <w:separator/>
      </w:r>
    </w:p>
  </w:endnote>
  <w:endnote w:type="continuationSeparator" w:id="0">
    <w:p w14:paraId="2F4E5418" w14:textId="77777777" w:rsidR="0027753A" w:rsidRDefault="0027753A" w:rsidP="00AD27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Mincho">
    <w:panose1 w:val="000000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208CD" w14:textId="77777777" w:rsidR="00667389" w:rsidRPr="00DE7944" w:rsidRDefault="00667389" w:rsidP="00DE7944">
    <w:pPr>
      <w:pStyle w:val="a6"/>
      <w:ind w:hanging="284"/>
      <w:rPr>
        <w:rFonts w:ascii="Arial" w:hAnsi="Arial" w:cs="Arial"/>
        <w:sz w:val="22"/>
        <w:lang w:val="en-US"/>
      </w:rPr>
    </w:pPr>
    <w:r w:rsidRPr="00DE7944">
      <w:rPr>
        <w:rFonts w:ascii="Arial" w:hAnsi="Arial" w:cs="Arial"/>
        <w:sz w:val="22"/>
      </w:rPr>
      <w:fldChar w:fldCharType="begin"/>
    </w:r>
    <w:r w:rsidRPr="00DE7944">
      <w:rPr>
        <w:rFonts w:ascii="Arial" w:hAnsi="Arial" w:cs="Arial"/>
        <w:sz w:val="22"/>
      </w:rPr>
      <w:instrText>PAGE   \* MERGEFORMAT</w:instrText>
    </w:r>
    <w:r w:rsidRPr="00DE7944">
      <w:rPr>
        <w:rFonts w:ascii="Arial" w:hAnsi="Arial" w:cs="Arial"/>
        <w:sz w:val="22"/>
      </w:rPr>
      <w:fldChar w:fldCharType="separate"/>
    </w:r>
    <w:r w:rsidR="00677B97">
      <w:rPr>
        <w:rFonts w:ascii="Arial" w:hAnsi="Arial" w:cs="Arial"/>
        <w:noProof/>
        <w:sz w:val="22"/>
      </w:rPr>
      <w:t>II</w:t>
    </w:r>
    <w:r w:rsidRPr="00DE7944">
      <w:rPr>
        <w:rFonts w:ascii="Arial" w:hAnsi="Arial" w:cs="Arial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3A150" w14:textId="77777777" w:rsidR="00667389" w:rsidRPr="00DE7944" w:rsidRDefault="00667389" w:rsidP="00DE7944">
    <w:pPr>
      <w:pStyle w:val="a6"/>
      <w:ind w:right="-286"/>
      <w:jc w:val="right"/>
      <w:rPr>
        <w:rFonts w:ascii="Arial" w:hAnsi="Arial" w:cs="Arial"/>
        <w:sz w:val="22"/>
        <w:lang w:val="en-US"/>
      </w:rPr>
    </w:pPr>
    <w:r w:rsidRPr="00DE7944">
      <w:rPr>
        <w:rFonts w:ascii="Arial" w:hAnsi="Arial" w:cs="Arial"/>
        <w:sz w:val="22"/>
      </w:rPr>
      <w:fldChar w:fldCharType="begin"/>
    </w:r>
    <w:r w:rsidRPr="00DE7944">
      <w:rPr>
        <w:rFonts w:ascii="Arial" w:hAnsi="Arial" w:cs="Arial"/>
        <w:sz w:val="22"/>
      </w:rPr>
      <w:instrText>PAGE   \* MERGEFORMAT</w:instrText>
    </w:r>
    <w:r w:rsidRPr="00DE7944">
      <w:rPr>
        <w:rFonts w:ascii="Arial" w:hAnsi="Arial" w:cs="Arial"/>
        <w:sz w:val="22"/>
      </w:rPr>
      <w:fldChar w:fldCharType="separate"/>
    </w:r>
    <w:r w:rsidR="00AE6BBB">
      <w:rPr>
        <w:rFonts w:ascii="Arial" w:hAnsi="Arial" w:cs="Arial"/>
        <w:noProof/>
        <w:sz w:val="22"/>
      </w:rPr>
      <w:t>III</w:t>
    </w:r>
    <w:r w:rsidRPr="00DE7944">
      <w:rPr>
        <w:rFonts w:ascii="Arial" w:hAnsi="Arial" w:cs="Arial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64070" w14:textId="77777777" w:rsidR="00667389" w:rsidRPr="00D32153" w:rsidRDefault="00667389" w:rsidP="00D32153">
    <w:pPr>
      <w:pStyle w:val="a6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D9D28" w14:textId="77777777" w:rsidR="00667389" w:rsidRPr="00DE7944" w:rsidRDefault="00667389" w:rsidP="00DE7944">
    <w:pPr>
      <w:pStyle w:val="a6"/>
      <w:ind w:hanging="284"/>
      <w:rPr>
        <w:rFonts w:ascii="Arial" w:hAnsi="Arial" w:cs="Arial"/>
        <w:sz w:val="22"/>
        <w:lang w:val="en-US"/>
      </w:rPr>
    </w:pPr>
    <w:r w:rsidRPr="00DE7944">
      <w:rPr>
        <w:rFonts w:ascii="Arial" w:hAnsi="Arial" w:cs="Arial"/>
        <w:sz w:val="22"/>
      </w:rPr>
      <w:fldChar w:fldCharType="begin"/>
    </w:r>
    <w:r w:rsidRPr="00DE7944">
      <w:rPr>
        <w:rFonts w:ascii="Arial" w:hAnsi="Arial" w:cs="Arial"/>
        <w:sz w:val="22"/>
      </w:rPr>
      <w:instrText>PAGE   \* MERGEFORMAT</w:instrText>
    </w:r>
    <w:r w:rsidRPr="00DE7944">
      <w:rPr>
        <w:rFonts w:ascii="Arial" w:hAnsi="Arial" w:cs="Arial"/>
        <w:sz w:val="22"/>
      </w:rPr>
      <w:fldChar w:fldCharType="separate"/>
    </w:r>
    <w:r w:rsidR="00677B97">
      <w:rPr>
        <w:rFonts w:ascii="Arial" w:hAnsi="Arial" w:cs="Arial"/>
        <w:noProof/>
        <w:sz w:val="22"/>
      </w:rPr>
      <w:t>2</w:t>
    </w:r>
    <w:r w:rsidRPr="00DE7944">
      <w:rPr>
        <w:rFonts w:ascii="Arial" w:hAnsi="Arial" w:cs="Arial"/>
        <w:sz w:val="2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F9FAB" w14:textId="77777777" w:rsidR="00667389" w:rsidRPr="00DE7944" w:rsidRDefault="00667389" w:rsidP="00DE7944">
    <w:pPr>
      <w:pStyle w:val="a6"/>
      <w:ind w:right="-286"/>
      <w:jc w:val="right"/>
      <w:rPr>
        <w:rFonts w:ascii="Arial" w:hAnsi="Arial" w:cs="Arial"/>
        <w:sz w:val="22"/>
        <w:lang w:val="en-US"/>
      </w:rPr>
    </w:pPr>
    <w:r w:rsidRPr="00DE7944">
      <w:rPr>
        <w:rFonts w:ascii="Arial" w:hAnsi="Arial" w:cs="Arial"/>
        <w:sz w:val="22"/>
      </w:rPr>
      <w:fldChar w:fldCharType="begin"/>
    </w:r>
    <w:r w:rsidRPr="00DE7944">
      <w:rPr>
        <w:rFonts w:ascii="Arial" w:hAnsi="Arial" w:cs="Arial"/>
        <w:sz w:val="22"/>
      </w:rPr>
      <w:instrText>PAGE   \* MERGEFORMAT</w:instrText>
    </w:r>
    <w:r w:rsidRPr="00DE7944">
      <w:rPr>
        <w:rFonts w:ascii="Arial" w:hAnsi="Arial" w:cs="Arial"/>
        <w:sz w:val="22"/>
      </w:rPr>
      <w:fldChar w:fldCharType="separate"/>
    </w:r>
    <w:r w:rsidR="00677B97">
      <w:rPr>
        <w:rFonts w:ascii="Arial" w:hAnsi="Arial" w:cs="Arial"/>
        <w:noProof/>
        <w:sz w:val="22"/>
      </w:rPr>
      <w:t>11</w:t>
    </w:r>
    <w:r w:rsidRPr="00DE7944">
      <w:rPr>
        <w:rFonts w:ascii="Arial" w:hAnsi="Arial" w:cs="Arial"/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0389A" w14:textId="77777777" w:rsidR="00667389" w:rsidRPr="00D32153" w:rsidRDefault="00667389" w:rsidP="00D32153">
    <w:pPr>
      <w:pStyle w:val="a6"/>
      <w:jc w:val="righ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7C71B" w14:textId="77777777" w:rsidR="00667389" w:rsidRDefault="00667389" w:rsidP="00201CDD">
    <w:pPr>
      <w:pStyle w:val="a6"/>
      <w:pBdr>
        <w:top w:val="single" w:sz="4" w:space="1" w:color="auto"/>
      </w:pBdr>
      <w:ind w:right="-285" w:firstLine="0"/>
      <w:rPr>
        <w:rFonts w:ascii="Arial" w:hAnsi="Arial" w:cs="Arial"/>
        <w:b/>
        <w:sz w:val="22"/>
      </w:rPr>
    </w:pPr>
  </w:p>
  <w:p w14:paraId="723E4E51" w14:textId="77777777" w:rsidR="00667389" w:rsidRPr="00201CDD" w:rsidRDefault="00667389" w:rsidP="00201CDD">
    <w:pPr>
      <w:pStyle w:val="a6"/>
      <w:pBdr>
        <w:top w:val="single" w:sz="4" w:space="1" w:color="auto"/>
      </w:pBdr>
      <w:ind w:right="-285" w:firstLine="0"/>
      <w:rPr>
        <w:rFonts w:ascii="Arial" w:hAnsi="Arial" w:cs="Arial"/>
        <w:sz w:val="22"/>
      </w:rPr>
    </w:pPr>
    <w:r>
      <w:rPr>
        <w:rFonts w:ascii="Arial" w:hAnsi="Arial" w:cs="Arial"/>
        <w:b/>
        <w:sz w:val="22"/>
      </w:rPr>
      <w:t xml:space="preserve">Проект, </w:t>
    </w:r>
    <w:r>
      <w:rPr>
        <w:rFonts w:ascii="Arial" w:hAnsi="Arial" w:cs="Arial"/>
        <w:b/>
        <w:sz w:val="22"/>
        <w:lang w:val="en-US"/>
      </w:rPr>
      <w:t>RU</w:t>
    </w:r>
    <w:r>
      <w:rPr>
        <w:rFonts w:ascii="Arial" w:hAnsi="Arial" w:cs="Arial"/>
        <w:b/>
        <w:sz w:val="22"/>
      </w:rPr>
      <w:t>, окончательная редакция</w:t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sz w:val="2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7480B" w14:textId="77777777" w:rsidR="0027753A" w:rsidRDefault="0027753A" w:rsidP="00AD27FC">
      <w:pPr>
        <w:spacing w:line="240" w:lineRule="auto"/>
      </w:pPr>
      <w:r>
        <w:separator/>
      </w:r>
    </w:p>
  </w:footnote>
  <w:footnote w:type="continuationSeparator" w:id="0">
    <w:p w14:paraId="28884A35" w14:textId="77777777" w:rsidR="0027753A" w:rsidRDefault="0027753A" w:rsidP="00AD27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A1D00" w14:textId="77777777" w:rsidR="00667389" w:rsidRPr="00DE7944" w:rsidRDefault="00667389" w:rsidP="002122C7">
    <w:pPr>
      <w:pStyle w:val="a4"/>
      <w:spacing w:line="240" w:lineRule="auto"/>
      <w:ind w:firstLine="0"/>
      <w:rPr>
        <w:rFonts w:ascii="Arial" w:hAnsi="Arial" w:cs="Arial"/>
        <w:b/>
        <w:sz w:val="24"/>
      </w:rPr>
    </w:pPr>
    <w:r w:rsidRPr="00DE7944">
      <w:rPr>
        <w:rFonts w:ascii="Arial" w:hAnsi="Arial" w:cs="Arial"/>
        <w:b/>
        <w:sz w:val="24"/>
      </w:rPr>
      <w:t xml:space="preserve">ГОСТ </w:t>
    </w:r>
    <w:r w:rsidRPr="00391C4A">
      <w:rPr>
        <w:rFonts w:ascii="Arial" w:hAnsi="Arial" w:cs="Arial"/>
        <w:b/>
        <w:bCs/>
        <w:sz w:val="24"/>
        <w:szCs w:val="32"/>
        <w:lang w:val="en-US" w:eastAsia="zh-CN"/>
      </w:rPr>
      <w:t>ISO</w:t>
    </w:r>
    <w:r w:rsidRPr="00391C4A">
      <w:rPr>
        <w:rFonts w:ascii="Arial" w:hAnsi="Arial" w:cs="Arial"/>
        <w:b/>
        <w:bCs/>
        <w:sz w:val="24"/>
        <w:szCs w:val="32"/>
        <w:lang w:eastAsia="zh-CN"/>
      </w:rPr>
      <w:t xml:space="preserve"> </w:t>
    </w:r>
    <w:r>
      <w:rPr>
        <w:rFonts w:ascii="Arial" w:hAnsi="Arial" w:cs="Arial"/>
        <w:b/>
        <w:bCs/>
        <w:sz w:val="24"/>
        <w:szCs w:val="32"/>
        <w:lang w:eastAsia="zh-CN"/>
      </w:rPr>
      <w:t>8637</w:t>
    </w:r>
    <w:r w:rsidRPr="00331F97">
      <w:rPr>
        <w:rFonts w:ascii="Arial" w:hAnsi="Arial" w:cs="Arial"/>
        <w:b/>
        <w:bCs/>
        <w:sz w:val="24"/>
        <w:szCs w:val="32"/>
        <w:lang w:eastAsia="zh-CN"/>
      </w:rPr>
      <w:t>-</w:t>
    </w:r>
    <w:r w:rsidRPr="004617C2">
      <w:rPr>
        <w:rFonts w:ascii="Arial" w:hAnsi="Arial" w:cs="Arial"/>
        <w:b/>
        <w:bCs/>
        <w:sz w:val="24"/>
        <w:szCs w:val="32"/>
        <w:lang w:eastAsia="zh-CN"/>
      </w:rPr>
      <w:t>1</w:t>
    </w:r>
    <w:r w:rsidRPr="00DE7944">
      <w:rPr>
        <w:rFonts w:ascii="Arial" w:hAnsi="Arial" w:cs="Arial"/>
        <w:b/>
        <w:sz w:val="24"/>
      </w:rPr>
      <w:t>–202_</w:t>
    </w:r>
  </w:p>
  <w:p w14:paraId="19575953" w14:textId="77777777" w:rsidR="00667389" w:rsidRPr="00037550" w:rsidRDefault="00667389" w:rsidP="002122C7">
    <w:pPr>
      <w:pStyle w:val="a4"/>
      <w:ind w:firstLine="0"/>
    </w:pP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DE7944">
      <w:rPr>
        <w:rFonts w:ascii="Arial" w:hAnsi="Arial" w:cs="Arial"/>
        <w:b/>
        <w:i/>
        <w:sz w:val="24"/>
      </w:rPr>
      <w:t xml:space="preserve">проект, </w:t>
    </w:r>
    <w:r w:rsidRPr="00DE7944">
      <w:rPr>
        <w:rFonts w:ascii="Arial" w:hAnsi="Arial" w:cs="Arial"/>
        <w:b/>
        <w:i/>
        <w:sz w:val="24"/>
        <w:lang w:val="en-US"/>
      </w:rPr>
      <w:t>RU</w:t>
    </w:r>
    <w:r w:rsidRPr="00DE7944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DE7944">
      <w:rPr>
        <w:rFonts w:ascii="Arial" w:hAnsi="Arial" w:cs="Arial"/>
        <w:b/>
        <w:i/>
        <w:sz w:val="24"/>
      </w:rPr>
      <w:t xml:space="preserve"> редакция</w:t>
    </w: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45A91" w14:textId="77777777" w:rsidR="00667389" w:rsidRPr="00595528" w:rsidRDefault="00667389" w:rsidP="002122C7">
    <w:pPr>
      <w:pStyle w:val="a4"/>
      <w:spacing w:line="240" w:lineRule="auto"/>
      <w:ind w:firstLine="6663"/>
      <w:jc w:val="right"/>
      <w:rPr>
        <w:rFonts w:ascii="Arial" w:hAnsi="Arial" w:cs="Arial"/>
        <w:b/>
        <w:sz w:val="24"/>
      </w:rPr>
    </w:pPr>
    <w:r>
      <w:rPr>
        <w:rFonts w:ascii="Arial" w:hAnsi="Arial" w:cs="Arial"/>
        <w:b/>
        <w:sz w:val="24"/>
      </w:rPr>
      <w:t>ГОСТ</w:t>
    </w:r>
    <w:r w:rsidRPr="00DE7944">
      <w:rPr>
        <w:rFonts w:ascii="Arial" w:hAnsi="Arial" w:cs="Arial"/>
        <w:b/>
        <w:sz w:val="24"/>
      </w:rPr>
      <w:t xml:space="preserve"> </w:t>
    </w:r>
    <w:r w:rsidRPr="00391C4A">
      <w:rPr>
        <w:rFonts w:ascii="Arial" w:hAnsi="Arial" w:cs="Arial"/>
        <w:b/>
        <w:bCs/>
        <w:sz w:val="24"/>
        <w:szCs w:val="32"/>
        <w:lang w:val="en-US" w:eastAsia="zh-CN"/>
      </w:rPr>
      <w:t>ISO</w:t>
    </w:r>
    <w:r w:rsidRPr="00391C4A">
      <w:rPr>
        <w:rFonts w:ascii="Arial" w:hAnsi="Arial" w:cs="Arial"/>
        <w:b/>
        <w:bCs/>
        <w:sz w:val="24"/>
        <w:szCs w:val="32"/>
        <w:lang w:eastAsia="zh-CN"/>
      </w:rPr>
      <w:t xml:space="preserve"> </w:t>
    </w:r>
    <w:r w:rsidRPr="002E16F9">
      <w:rPr>
        <w:rFonts w:ascii="Arial" w:hAnsi="Arial" w:cs="Arial"/>
        <w:b/>
        <w:bCs/>
        <w:sz w:val="24"/>
        <w:szCs w:val="32"/>
        <w:lang w:eastAsia="zh-CN"/>
      </w:rPr>
      <w:t>8637</w:t>
    </w:r>
    <w:r>
      <w:rPr>
        <w:rFonts w:ascii="Arial" w:hAnsi="Arial" w:cs="Arial"/>
        <w:b/>
        <w:bCs/>
        <w:sz w:val="24"/>
        <w:szCs w:val="32"/>
        <w:lang w:eastAsia="zh-CN"/>
      </w:rPr>
      <w:t>-</w:t>
    </w:r>
    <w:r w:rsidRPr="004617C2">
      <w:rPr>
        <w:rFonts w:ascii="Arial" w:hAnsi="Arial" w:cs="Arial"/>
        <w:b/>
        <w:bCs/>
        <w:sz w:val="24"/>
        <w:szCs w:val="32"/>
        <w:lang w:eastAsia="zh-CN"/>
      </w:rPr>
      <w:t>1</w:t>
    </w:r>
    <w:r w:rsidRPr="00595528">
      <w:rPr>
        <w:rFonts w:ascii="Arial" w:hAnsi="Arial" w:cs="Arial"/>
        <w:b/>
        <w:sz w:val="24"/>
      </w:rPr>
      <w:t>–202_</w:t>
    </w:r>
  </w:p>
  <w:p w14:paraId="0273580D" w14:textId="77777777" w:rsidR="00667389" w:rsidRPr="00037550" w:rsidRDefault="00667389" w:rsidP="002122C7">
    <w:pPr>
      <w:pStyle w:val="a4"/>
      <w:jc w:val="right"/>
    </w:pPr>
    <w:r w:rsidRPr="00595528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595528">
      <w:rPr>
        <w:rFonts w:ascii="Arial" w:hAnsi="Arial" w:cs="Arial"/>
        <w:b/>
        <w:i/>
        <w:sz w:val="24"/>
      </w:rPr>
      <w:t xml:space="preserve">проект, </w:t>
    </w:r>
    <w:r w:rsidRPr="00595528">
      <w:rPr>
        <w:rFonts w:ascii="Arial" w:hAnsi="Arial" w:cs="Arial"/>
        <w:b/>
        <w:i/>
        <w:sz w:val="24"/>
        <w:lang w:val="en-US"/>
      </w:rPr>
      <w:t>RU</w:t>
    </w:r>
    <w:r w:rsidRPr="00595528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595528">
      <w:rPr>
        <w:rFonts w:ascii="Arial" w:hAnsi="Arial" w:cs="Arial"/>
        <w:b/>
        <w:i/>
        <w:sz w:val="24"/>
      </w:rPr>
      <w:t xml:space="preserve"> редакция</w:t>
    </w:r>
    <w:r w:rsidRPr="00595528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97356" w14:textId="77777777" w:rsidR="00667389" w:rsidRDefault="00667389" w:rsidP="0006121D">
    <w:pPr>
      <w:pStyle w:val="a4"/>
      <w:spacing w:line="240" w:lineRule="auto"/>
      <w:ind w:firstLine="0"/>
      <w:rPr>
        <w:rFonts w:ascii="Arial" w:hAnsi="Arial" w:cs="Arial"/>
        <w:b/>
        <w:sz w:val="24"/>
      </w:rPr>
    </w:pPr>
    <w:r w:rsidRPr="00DE7944">
      <w:rPr>
        <w:rFonts w:ascii="Arial" w:hAnsi="Arial" w:cs="Arial"/>
        <w:b/>
        <w:sz w:val="24"/>
      </w:rPr>
      <w:t xml:space="preserve">ГОСТ </w:t>
    </w:r>
    <w:r>
      <w:rPr>
        <w:rFonts w:ascii="Arial" w:hAnsi="Arial" w:cs="Arial"/>
        <w:b/>
        <w:sz w:val="24"/>
        <w:lang w:val="en-US"/>
      </w:rPr>
      <w:t>ISO</w:t>
    </w:r>
    <w:r w:rsidRPr="00474E45">
      <w:rPr>
        <w:rFonts w:ascii="Arial" w:hAnsi="Arial" w:cs="Arial"/>
        <w:b/>
        <w:sz w:val="24"/>
      </w:rPr>
      <w:t xml:space="preserve"> </w:t>
    </w:r>
    <w:r w:rsidRPr="002E16F9">
      <w:rPr>
        <w:rFonts w:ascii="Arial" w:hAnsi="Arial" w:cs="Arial"/>
        <w:b/>
        <w:sz w:val="24"/>
      </w:rPr>
      <w:t>8637</w:t>
    </w:r>
    <w:r>
      <w:rPr>
        <w:rFonts w:ascii="Arial" w:hAnsi="Arial" w:cs="Arial"/>
        <w:b/>
        <w:sz w:val="24"/>
      </w:rPr>
      <w:t>-</w:t>
    </w:r>
    <w:r w:rsidRPr="004617C2">
      <w:rPr>
        <w:rFonts w:ascii="Arial" w:hAnsi="Arial" w:cs="Arial"/>
        <w:b/>
        <w:sz w:val="24"/>
      </w:rPr>
      <w:t>1</w:t>
    </w:r>
    <w:r w:rsidRPr="00DE7944">
      <w:rPr>
        <w:rFonts w:ascii="Arial" w:hAnsi="Arial" w:cs="Arial"/>
        <w:b/>
        <w:sz w:val="24"/>
      </w:rPr>
      <w:t>–202</w:t>
    </w:r>
    <w:r>
      <w:rPr>
        <w:rFonts w:ascii="Arial" w:hAnsi="Arial" w:cs="Arial"/>
        <w:b/>
        <w:sz w:val="24"/>
      </w:rPr>
      <w:t>_</w:t>
    </w:r>
  </w:p>
  <w:p w14:paraId="1A1A5F98" w14:textId="77777777" w:rsidR="00667389" w:rsidRPr="0006121D" w:rsidRDefault="00667389" w:rsidP="0006121D">
    <w:pPr>
      <w:pStyle w:val="a4"/>
      <w:spacing w:line="240" w:lineRule="auto"/>
      <w:ind w:firstLine="0"/>
      <w:rPr>
        <w:rFonts w:ascii="Arial" w:hAnsi="Arial" w:cs="Arial"/>
        <w:b/>
        <w:sz w:val="24"/>
      </w:rPr>
    </w:pP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DE7944">
      <w:rPr>
        <w:rFonts w:ascii="Arial" w:hAnsi="Arial" w:cs="Arial"/>
        <w:b/>
        <w:i/>
        <w:sz w:val="24"/>
      </w:rPr>
      <w:t xml:space="preserve">проект, </w:t>
    </w:r>
    <w:r w:rsidRPr="00DE7944">
      <w:rPr>
        <w:rFonts w:ascii="Arial" w:hAnsi="Arial" w:cs="Arial"/>
        <w:b/>
        <w:i/>
        <w:sz w:val="24"/>
        <w:lang w:val="en-US"/>
      </w:rPr>
      <w:t>RU</w:t>
    </w:r>
    <w:r w:rsidRPr="00DE7944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DE7944">
      <w:rPr>
        <w:rFonts w:ascii="Arial" w:hAnsi="Arial" w:cs="Arial"/>
        <w:b/>
        <w:i/>
        <w:sz w:val="24"/>
      </w:rPr>
      <w:t xml:space="preserve"> редакция</w:t>
    </w: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1519D" w14:textId="77777777" w:rsidR="00667389" w:rsidRPr="00E502B5" w:rsidRDefault="00667389" w:rsidP="00220DBA">
    <w:pPr>
      <w:pStyle w:val="a4"/>
      <w:spacing w:line="240" w:lineRule="auto"/>
      <w:ind w:firstLine="6521"/>
      <w:jc w:val="right"/>
      <w:rPr>
        <w:rFonts w:ascii="Arial" w:hAnsi="Arial" w:cs="Arial"/>
        <w:b/>
        <w:sz w:val="24"/>
      </w:rPr>
    </w:pPr>
    <w:r w:rsidRPr="00E502B5">
      <w:rPr>
        <w:rFonts w:ascii="Arial" w:hAnsi="Arial" w:cs="Arial"/>
        <w:b/>
        <w:sz w:val="24"/>
      </w:rPr>
      <w:t>ГОСТ</w:t>
    </w:r>
    <w:r>
      <w:rPr>
        <w:rFonts w:ascii="Arial" w:hAnsi="Arial" w:cs="Arial"/>
        <w:b/>
        <w:sz w:val="24"/>
      </w:rPr>
      <w:t xml:space="preserve"> </w:t>
    </w:r>
    <w:r>
      <w:rPr>
        <w:rFonts w:ascii="Arial" w:hAnsi="Arial" w:cs="Arial"/>
        <w:b/>
        <w:sz w:val="24"/>
        <w:lang w:val="en-US"/>
      </w:rPr>
      <w:t>ISO</w:t>
    </w:r>
    <w:r w:rsidRPr="004E6E77">
      <w:rPr>
        <w:rFonts w:ascii="Arial" w:hAnsi="Arial" w:cs="Arial"/>
        <w:b/>
        <w:sz w:val="24"/>
      </w:rPr>
      <w:t xml:space="preserve"> </w:t>
    </w:r>
    <w:r w:rsidRPr="002E16F9">
      <w:rPr>
        <w:rFonts w:ascii="Arial" w:hAnsi="Arial" w:cs="Arial"/>
        <w:b/>
        <w:sz w:val="24"/>
      </w:rPr>
      <w:t>8637</w:t>
    </w:r>
    <w:r>
      <w:rPr>
        <w:rFonts w:ascii="Arial" w:hAnsi="Arial" w:cs="Arial"/>
        <w:b/>
        <w:sz w:val="24"/>
      </w:rPr>
      <w:t>-</w:t>
    </w:r>
    <w:r w:rsidRPr="004617C2">
      <w:rPr>
        <w:rFonts w:ascii="Arial" w:hAnsi="Arial" w:cs="Arial"/>
        <w:b/>
        <w:sz w:val="24"/>
      </w:rPr>
      <w:t>1</w:t>
    </w:r>
    <w:r>
      <w:rPr>
        <w:rFonts w:ascii="Arial" w:hAnsi="Arial" w:cs="Arial"/>
        <w:b/>
        <w:sz w:val="24"/>
      </w:rPr>
      <w:t>–202_</w:t>
    </w:r>
  </w:p>
  <w:p w14:paraId="2304A544" w14:textId="77777777" w:rsidR="00667389" w:rsidRPr="00DE7944" w:rsidRDefault="00667389" w:rsidP="00DE7944">
    <w:pPr>
      <w:spacing w:line="240" w:lineRule="auto"/>
      <w:ind w:firstLine="0"/>
      <w:jc w:val="right"/>
      <w:rPr>
        <w:rFonts w:asciiTheme="minorBidi" w:hAnsiTheme="minorBidi" w:cstheme="minorBidi"/>
        <w:bCs/>
        <w:i/>
        <w:color w:val="000000"/>
        <w:sz w:val="24"/>
        <w:lang w:eastAsia="zh-CN"/>
      </w:rPr>
    </w:pP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DE7944">
      <w:rPr>
        <w:rFonts w:ascii="Arial" w:hAnsi="Arial" w:cs="Arial"/>
        <w:b/>
        <w:i/>
        <w:sz w:val="24"/>
      </w:rPr>
      <w:t xml:space="preserve">проект, </w:t>
    </w:r>
    <w:r w:rsidRPr="00DE7944">
      <w:rPr>
        <w:rFonts w:ascii="Arial" w:hAnsi="Arial" w:cs="Arial"/>
        <w:b/>
        <w:i/>
        <w:sz w:val="24"/>
        <w:lang w:val="en-US"/>
      </w:rPr>
      <w:t>RU</w:t>
    </w:r>
    <w:r w:rsidRPr="00DE7944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DE7944">
      <w:rPr>
        <w:rFonts w:ascii="Arial" w:hAnsi="Arial" w:cs="Arial"/>
        <w:b/>
        <w:i/>
        <w:sz w:val="24"/>
      </w:rPr>
      <w:t xml:space="preserve"> редакция</w:t>
    </w: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C7BE3" w14:textId="77777777" w:rsidR="00667389" w:rsidRDefault="00667389" w:rsidP="003D39D3">
    <w:pPr>
      <w:pStyle w:val="a4"/>
      <w:spacing w:line="240" w:lineRule="auto"/>
      <w:ind w:firstLine="0"/>
      <w:jc w:val="right"/>
      <w:rPr>
        <w:rFonts w:ascii="Arial" w:hAnsi="Arial" w:cs="Arial"/>
        <w:b/>
        <w:sz w:val="24"/>
      </w:rPr>
    </w:pPr>
    <w:r w:rsidRPr="00DE7944">
      <w:rPr>
        <w:rFonts w:ascii="Arial" w:hAnsi="Arial" w:cs="Arial"/>
        <w:b/>
        <w:sz w:val="24"/>
      </w:rPr>
      <w:t xml:space="preserve">ГОСТ </w:t>
    </w:r>
    <w:r>
      <w:rPr>
        <w:rFonts w:ascii="Arial" w:hAnsi="Arial" w:cs="Arial"/>
        <w:b/>
        <w:sz w:val="24"/>
        <w:lang w:val="en-US"/>
      </w:rPr>
      <w:t>ISO</w:t>
    </w:r>
    <w:r w:rsidRPr="00474E45">
      <w:rPr>
        <w:rFonts w:ascii="Arial" w:hAnsi="Arial" w:cs="Arial"/>
        <w:b/>
        <w:sz w:val="24"/>
      </w:rPr>
      <w:t xml:space="preserve"> </w:t>
    </w:r>
    <w:r>
      <w:rPr>
        <w:rFonts w:ascii="Arial" w:hAnsi="Arial" w:cs="Arial"/>
        <w:b/>
        <w:sz w:val="24"/>
      </w:rPr>
      <w:t>8637-1</w:t>
    </w:r>
    <w:r w:rsidRPr="00DE7944">
      <w:rPr>
        <w:rFonts w:ascii="Arial" w:hAnsi="Arial" w:cs="Arial"/>
        <w:b/>
        <w:sz w:val="24"/>
      </w:rPr>
      <w:t>–202</w:t>
    </w:r>
    <w:r>
      <w:rPr>
        <w:rFonts w:ascii="Arial" w:hAnsi="Arial" w:cs="Arial"/>
        <w:b/>
        <w:sz w:val="24"/>
      </w:rPr>
      <w:t>_</w:t>
    </w:r>
  </w:p>
  <w:p w14:paraId="4E7999E4" w14:textId="77777777" w:rsidR="00667389" w:rsidRPr="0006121D" w:rsidRDefault="00667389" w:rsidP="003D39D3">
    <w:pPr>
      <w:pStyle w:val="a4"/>
      <w:spacing w:line="240" w:lineRule="auto"/>
      <w:ind w:firstLine="0"/>
      <w:jc w:val="right"/>
      <w:rPr>
        <w:rFonts w:ascii="Arial" w:hAnsi="Arial" w:cs="Arial"/>
        <w:b/>
        <w:sz w:val="24"/>
      </w:rPr>
    </w:pP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DE7944">
      <w:rPr>
        <w:rFonts w:ascii="Arial" w:hAnsi="Arial" w:cs="Arial"/>
        <w:b/>
        <w:i/>
        <w:sz w:val="24"/>
      </w:rPr>
      <w:t xml:space="preserve">проект, </w:t>
    </w:r>
    <w:r w:rsidRPr="00DE7944">
      <w:rPr>
        <w:rFonts w:ascii="Arial" w:hAnsi="Arial" w:cs="Arial"/>
        <w:b/>
        <w:i/>
        <w:sz w:val="24"/>
        <w:lang w:val="en-US"/>
      </w:rPr>
      <w:t>RU</w:t>
    </w:r>
    <w:r w:rsidRPr="00DE7944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 редакция</w:t>
    </w: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  <w:p w14:paraId="2A11A548" w14:textId="77777777" w:rsidR="00667389" w:rsidRPr="0005743C" w:rsidRDefault="00667389" w:rsidP="00DE7944">
    <w:pPr>
      <w:spacing w:line="240" w:lineRule="auto"/>
      <w:ind w:firstLine="0"/>
      <w:jc w:val="right"/>
      <w:rPr>
        <w:rFonts w:asciiTheme="minorBidi" w:hAnsiTheme="minorBidi" w:cstheme="minorBidi"/>
        <w:bCs/>
        <w:i/>
        <w:color w:val="000000"/>
        <w:lang w:eastAsia="zh-C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09031" w14:textId="77777777" w:rsidR="00667389" w:rsidRPr="00FF5109" w:rsidRDefault="00667389" w:rsidP="00965C2D">
    <w:pPr>
      <w:pStyle w:val="a4"/>
      <w:spacing w:line="240" w:lineRule="auto"/>
      <w:ind w:firstLine="6237"/>
      <w:jc w:val="right"/>
      <w:rPr>
        <w:rFonts w:ascii="Arial" w:hAnsi="Arial" w:cs="Arial"/>
        <w:b/>
        <w:sz w:val="24"/>
        <w:szCs w:val="28"/>
      </w:rPr>
    </w:pPr>
    <w:r w:rsidRPr="00FF5109">
      <w:rPr>
        <w:rFonts w:ascii="Arial" w:hAnsi="Arial" w:cs="Arial"/>
        <w:b/>
        <w:sz w:val="24"/>
        <w:szCs w:val="28"/>
      </w:rPr>
      <w:t xml:space="preserve">ГОСТ </w:t>
    </w:r>
    <w:r w:rsidRPr="00FF5109">
      <w:rPr>
        <w:rFonts w:ascii="Arial" w:hAnsi="Arial" w:cs="Arial"/>
        <w:b/>
        <w:sz w:val="24"/>
        <w:szCs w:val="28"/>
        <w:lang w:val="en-US"/>
      </w:rPr>
      <w:t>ISO</w:t>
    </w:r>
    <w:r w:rsidRPr="00FF5109">
      <w:rPr>
        <w:rFonts w:ascii="Arial" w:hAnsi="Arial" w:cs="Arial"/>
        <w:b/>
        <w:sz w:val="24"/>
        <w:szCs w:val="28"/>
      </w:rPr>
      <w:t xml:space="preserve"> 8637-1–202_</w:t>
    </w:r>
  </w:p>
  <w:p w14:paraId="13B86360" w14:textId="77777777" w:rsidR="00667389" w:rsidRPr="00FF5109" w:rsidRDefault="00667389" w:rsidP="009F429B">
    <w:pPr>
      <w:spacing w:line="240" w:lineRule="auto"/>
      <w:ind w:firstLine="0"/>
      <w:jc w:val="right"/>
      <w:rPr>
        <w:rFonts w:asciiTheme="minorBidi" w:hAnsiTheme="minorBidi" w:cstheme="minorBidi"/>
        <w:bCs/>
        <w:i/>
        <w:color w:val="000000"/>
        <w:sz w:val="32"/>
        <w:lang w:eastAsia="zh-CN"/>
      </w:rPr>
    </w:pPr>
    <w:r w:rsidRPr="00FF5109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FF5109">
      <w:rPr>
        <w:rFonts w:ascii="Arial" w:hAnsi="Arial" w:cs="Arial"/>
        <w:b/>
        <w:i/>
        <w:sz w:val="24"/>
      </w:rPr>
      <w:t xml:space="preserve">проект, </w:t>
    </w:r>
    <w:r w:rsidRPr="00FF5109">
      <w:rPr>
        <w:rFonts w:ascii="Arial" w:hAnsi="Arial" w:cs="Arial"/>
        <w:b/>
        <w:i/>
        <w:sz w:val="24"/>
        <w:lang w:val="en-US"/>
      </w:rPr>
      <w:t>RU</w:t>
    </w:r>
    <w:r w:rsidRPr="00FF5109">
      <w:rPr>
        <w:rFonts w:ascii="Arial" w:hAnsi="Arial" w:cs="Arial"/>
        <w:b/>
        <w:i/>
        <w:sz w:val="24"/>
      </w:rPr>
      <w:t>, первая редакция</w:t>
    </w:r>
    <w:r w:rsidRPr="00FF5109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664DDAE"/>
    <w:lvl w:ilvl="0">
      <w:start w:val="1"/>
      <w:numFmt w:val="bullet"/>
      <w:pStyle w:val="a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2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00000003"/>
    <w:lvl w:ilvl="0" w:tplc="000000C9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4"/>
    <w:multiLevelType w:val="hybridMultilevel"/>
    <w:tmpl w:val="00000004"/>
    <w:lvl w:ilvl="0" w:tplc="0000012D">
      <w:start w:val="5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9110701"/>
    <w:multiLevelType w:val="hybridMultilevel"/>
    <w:tmpl w:val="02EEA28C"/>
    <w:lvl w:ilvl="0" w:tplc="5270074E">
      <w:start w:val="1"/>
      <w:numFmt w:val="decimal"/>
      <w:lvlText w:val="6.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0B363F29"/>
    <w:multiLevelType w:val="hybridMultilevel"/>
    <w:tmpl w:val="D75806AC"/>
    <w:lvl w:ilvl="0" w:tplc="22128C46">
      <w:start w:val="1"/>
      <w:numFmt w:val="decimal"/>
      <w:lvlText w:val="%1"/>
      <w:lvlJc w:val="left"/>
      <w:pPr>
        <w:ind w:left="27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7" w15:restartNumberingAfterBreak="0">
    <w:nsid w:val="0BDC34D8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8" w15:restartNumberingAfterBreak="0">
    <w:nsid w:val="0DD022A1"/>
    <w:multiLevelType w:val="multilevel"/>
    <w:tmpl w:val="4538C496"/>
    <w:lvl w:ilvl="0">
      <w:start w:val="1"/>
      <w:numFmt w:val="decimal"/>
      <w:lvlText w:val="6.%1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2150" w:hanging="360"/>
      </w:pPr>
    </w:lvl>
    <w:lvl w:ilvl="2">
      <w:start w:val="1"/>
      <w:numFmt w:val="lowerRoman"/>
      <w:lvlText w:val="%3."/>
      <w:lvlJc w:val="right"/>
      <w:pPr>
        <w:ind w:left="2870" w:hanging="180"/>
      </w:pPr>
    </w:lvl>
    <w:lvl w:ilvl="3">
      <w:start w:val="1"/>
      <w:numFmt w:val="decimal"/>
      <w:lvlText w:val="%4."/>
      <w:lvlJc w:val="left"/>
      <w:pPr>
        <w:ind w:left="3590" w:hanging="360"/>
      </w:pPr>
    </w:lvl>
    <w:lvl w:ilvl="4">
      <w:start w:val="1"/>
      <w:numFmt w:val="lowerLetter"/>
      <w:lvlText w:val="%5."/>
      <w:lvlJc w:val="left"/>
      <w:pPr>
        <w:ind w:left="4310" w:hanging="360"/>
      </w:pPr>
    </w:lvl>
    <w:lvl w:ilvl="5">
      <w:start w:val="1"/>
      <w:numFmt w:val="lowerRoman"/>
      <w:lvlText w:val="%6."/>
      <w:lvlJc w:val="right"/>
      <w:pPr>
        <w:ind w:left="5030" w:hanging="180"/>
      </w:pPr>
    </w:lvl>
    <w:lvl w:ilvl="6">
      <w:start w:val="1"/>
      <w:numFmt w:val="decimal"/>
      <w:lvlText w:val="%7."/>
      <w:lvlJc w:val="left"/>
      <w:pPr>
        <w:ind w:left="5750" w:hanging="360"/>
      </w:pPr>
    </w:lvl>
    <w:lvl w:ilvl="7">
      <w:start w:val="1"/>
      <w:numFmt w:val="lowerLetter"/>
      <w:lvlText w:val="%8."/>
      <w:lvlJc w:val="left"/>
      <w:pPr>
        <w:ind w:left="6470" w:hanging="360"/>
      </w:pPr>
    </w:lvl>
    <w:lvl w:ilvl="8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101A7A5A"/>
    <w:multiLevelType w:val="hybridMultilevel"/>
    <w:tmpl w:val="A2E6D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1B7167"/>
    <w:multiLevelType w:val="hybridMultilevel"/>
    <w:tmpl w:val="89809C84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1661C2D"/>
    <w:multiLevelType w:val="multilevel"/>
    <w:tmpl w:val="31A038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13247F07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3" w15:restartNumberingAfterBreak="0">
    <w:nsid w:val="13597E81"/>
    <w:multiLevelType w:val="hybridMultilevel"/>
    <w:tmpl w:val="FBA0F030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4275880"/>
    <w:multiLevelType w:val="hybridMultilevel"/>
    <w:tmpl w:val="F9E2E612"/>
    <w:lvl w:ilvl="0" w:tplc="3456123E">
      <w:start w:val="1"/>
      <w:numFmt w:val="decimal"/>
      <w:lvlText w:val="%1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16C703AE"/>
    <w:multiLevelType w:val="hybridMultilevel"/>
    <w:tmpl w:val="B846C5AA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6DC18CA"/>
    <w:multiLevelType w:val="multilevel"/>
    <w:tmpl w:val="49D83C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179017DE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8" w15:restartNumberingAfterBreak="0">
    <w:nsid w:val="17BF3F5E"/>
    <w:multiLevelType w:val="hybridMultilevel"/>
    <w:tmpl w:val="6EE6CF3C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1C0646C2"/>
    <w:multiLevelType w:val="hybridMultilevel"/>
    <w:tmpl w:val="78002620"/>
    <w:lvl w:ilvl="0" w:tplc="371C80A2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20B91B82"/>
    <w:multiLevelType w:val="hybridMultilevel"/>
    <w:tmpl w:val="E264BFCE"/>
    <w:lvl w:ilvl="0" w:tplc="AD3EA90C">
      <w:start w:val="5"/>
      <w:numFmt w:val="bullet"/>
      <w:lvlText w:val="—"/>
      <w:lvlJc w:val="left"/>
      <w:pPr>
        <w:ind w:left="87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1" w15:restartNumberingAfterBreak="0">
    <w:nsid w:val="23A245A7"/>
    <w:multiLevelType w:val="hybridMultilevel"/>
    <w:tmpl w:val="C6F07E6A"/>
    <w:lvl w:ilvl="0" w:tplc="371C80A2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26D91CC8"/>
    <w:multiLevelType w:val="multilevel"/>
    <w:tmpl w:val="EE8AAE5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20" w:hanging="2160"/>
      </w:pPr>
      <w:rPr>
        <w:rFonts w:hint="default"/>
      </w:rPr>
    </w:lvl>
  </w:abstractNum>
  <w:abstractNum w:abstractNumId="23" w15:restartNumberingAfterBreak="0">
    <w:nsid w:val="28C257BE"/>
    <w:multiLevelType w:val="multilevel"/>
    <w:tmpl w:val="C58AB224"/>
    <w:lvl w:ilvl="0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28D35BC6"/>
    <w:multiLevelType w:val="multilevel"/>
    <w:tmpl w:val="289C76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1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80" w:hanging="2160"/>
      </w:pPr>
      <w:rPr>
        <w:rFonts w:hint="default"/>
      </w:rPr>
    </w:lvl>
  </w:abstractNum>
  <w:abstractNum w:abstractNumId="25" w15:restartNumberingAfterBreak="0">
    <w:nsid w:val="2AF06BED"/>
    <w:multiLevelType w:val="hybridMultilevel"/>
    <w:tmpl w:val="CD084E56"/>
    <w:lvl w:ilvl="0" w:tplc="F2E009D6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34607E9F"/>
    <w:multiLevelType w:val="hybridMultilevel"/>
    <w:tmpl w:val="05D63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4420EE"/>
    <w:multiLevelType w:val="multilevel"/>
    <w:tmpl w:val="F2BCC5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800"/>
      </w:pPr>
      <w:rPr>
        <w:rFonts w:hint="default"/>
      </w:rPr>
    </w:lvl>
  </w:abstractNum>
  <w:abstractNum w:abstractNumId="28" w15:restartNumberingAfterBreak="0">
    <w:nsid w:val="3DBF0B96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29" w15:restartNumberingAfterBreak="0">
    <w:nsid w:val="4C2A2A9A"/>
    <w:multiLevelType w:val="multilevel"/>
    <w:tmpl w:val="09B240EE"/>
    <w:lvl w:ilvl="0">
      <w:start w:val="203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08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1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  <w:b/>
      </w:rPr>
    </w:lvl>
  </w:abstractNum>
  <w:abstractNum w:abstractNumId="30" w15:restartNumberingAfterBreak="0">
    <w:nsid w:val="627D1386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31" w15:restartNumberingAfterBreak="0">
    <w:nsid w:val="62F92AB9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32" w15:restartNumberingAfterBreak="0">
    <w:nsid w:val="631724CD"/>
    <w:multiLevelType w:val="hybridMultilevel"/>
    <w:tmpl w:val="0B0C2E42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A87128B"/>
    <w:multiLevelType w:val="hybridMultilevel"/>
    <w:tmpl w:val="703ADC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F30FCC"/>
    <w:multiLevelType w:val="multilevel"/>
    <w:tmpl w:val="8814F2EE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741801CF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6" w15:restartNumberingAfterBreak="0">
    <w:nsid w:val="75190F8D"/>
    <w:multiLevelType w:val="multilevel"/>
    <w:tmpl w:val="B64AED6A"/>
    <w:lvl w:ilvl="0">
      <w:start w:val="1"/>
      <w:numFmt w:val="decimal"/>
      <w:pStyle w:val="1"/>
      <w:suff w:val="space"/>
      <w:lvlText w:val="%1"/>
      <w:lvlJc w:val="left"/>
      <w:pPr>
        <w:ind w:left="1" w:firstLine="709"/>
      </w:pPr>
      <w:rPr>
        <w:rFonts w:asciiTheme="minorBidi" w:hAnsiTheme="minorBidi" w:cstheme="minorBid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pStyle w:val="2"/>
      <w:suff w:val="space"/>
      <w:lvlText w:val="%1.%2"/>
      <w:lvlJc w:val="left"/>
      <w:pPr>
        <w:ind w:left="1" w:firstLine="709"/>
      </w:pPr>
      <w:rPr>
        <w:rFonts w:asciiTheme="minorBidi" w:hAnsiTheme="minorBidi" w:cstheme="minorBid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2">
      <w:start w:val="1"/>
      <w:numFmt w:val="decimal"/>
      <w:pStyle w:val="3"/>
      <w:suff w:val="space"/>
      <w:lvlText w:val="%1.%2.%3"/>
      <w:lvlJc w:val="left"/>
      <w:pPr>
        <w:ind w:left="144" w:firstLine="709"/>
      </w:pPr>
      <w:rPr>
        <w:rFonts w:hint="default"/>
        <w:sz w:val="24"/>
        <w:szCs w:val="24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1" w:firstLine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1" w:hanging="360"/>
      </w:pPr>
      <w:rPr>
        <w:rFonts w:hint="default"/>
      </w:rPr>
    </w:lvl>
  </w:abstractNum>
  <w:abstractNum w:abstractNumId="37" w15:restartNumberingAfterBreak="0">
    <w:nsid w:val="75BF63DE"/>
    <w:multiLevelType w:val="multilevel"/>
    <w:tmpl w:val="EE8AAE5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20" w:hanging="2160"/>
      </w:pPr>
      <w:rPr>
        <w:rFonts w:hint="default"/>
      </w:rPr>
    </w:lvl>
  </w:abstractNum>
  <w:abstractNum w:abstractNumId="38" w15:restartNumberingAfterBreak="0">
    <w:nsid w:val="7E49032B"/>
    <w:multiLevelType w:val="multilevel"/>
    <w:tmpl w:val="6C64C04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9" w15:restartNumberingAfterBreak="0">
    <w:nsid w:val="7FE95256"/>
    <w:multiLevelType w:val="hybridMultilevel"/>
    <w:tmpl w:val="15140EEE"/>
    <w:lvl w:ilvl="0" w:tplc="0670608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39911638">
    <w:abstractNumId w:val="36"/>
  </w:num>
  <w:num w:numId="2" w16cid:durableId="255015650">
    <w:abstractNumId w:val="0"/>
  </w:num>
  <w:num w:numId="3" w16cid:durableId="1380662495">
    <w:abstractNumId w:val="27"/>
  </w:num>
  <w:num w:numId="4" w16cid:durableId="2128348642">
    <w:abstractNumId w:val="14"/>
  </w:num>
  <w:num w:numId="5" w16cid:durableId="1399093628">
    <w:abstractNumId w:val="35"/>
  </w:num>
  <w:num w:numId="6" w16cid:durableId="771318496">
    <w:abstractNumId w:val="39"/>
  </w:num>
  <w:num w:numId="7" w16cid:durableId="190848278">
    <w:abstractNumId w:val="6"/>
  </w:num>
  <w:num w:numId="8" w16cid:durableId="1145318693">
    <w:abstractNumId w:val="34"/>
  </w:num>
  <w:num w:numId="9" w16cid:durableId="1950434420">
    <w:abstractNumId w:val="25"/>
  </w:num>
  <w:num w:numId="10" w16cid:durableId="1183663487">
    <w:abstractNumId w:val="11"/>
  </w:num>
  <w:num w:numId="11" w16cid:durableId="790782634">
    <w:abstractNumId w:val="16"/>
  </w:num>
  <w:num w:numId="12" w16cid:durableId="867570272">
    <w:abstractNumId w:val="15"/>
  </w:num>
  <w:num w:numId="13" w16cid:durableId="1198739563">
    <w:abstractNumId w:val="13"/>
  </w:num>
  <w:num w:numId="14" w16cid:durableId="1101532762">
    <w:abstractNumId w:val="10"/>
  </w:num>
  <w:num w:numId="15" w16cid:durableId="1241522865">
    <w:abstractNumId w:val="32"/>
  </w:num>
  <w:num w:numId="16" w16cid:durableId="1015351333">
    <w:abstractNumId w:val="18"/>
  </w:num>
  <w:num w:numId="17" w16cid:durableId="1710954074">
    <w:abstractNumId w:val="21"/>
  </w:num>
  <w:num w:numId="18" w16cid:durableId="5863860">
    <w:abstractNumId w:val="19"/>
  </w:num>
  <w:num w:numId="19" w16cid:durableId="1598781679">
    <w:abstractNumId w:val="5"/>
  </w:num>
  <w:num w:numId="20" w16cid:durableId="1353073779">
    <w:abstractNumId w:val="38"/>
  </w:num>
  <w:num w:numId="21" w16cid:durableId="835918076">
    <w:abstractNumId w:val="17"/>
  </w:num>
  <w:num w:numId="22" w16cid:durableId="438568492">
    <w:abstractNumId w:val="28"/>
  </w:num>
  <w:num w:numId="23" w16cid:durableId="1421871768">
    <w:abstractNumId w:val="31"/>
  </w:num>
  <w:num w:numId="24" w16cid:durableId="561989122">
    <w:abstractNumId w:val="30"/>
  </w:num>
  <w:num w:numId="25" w16cid:durableId="2116173979">
    <w:abstractNumId w:val="12"/>
  </w:num>
  <w:num w:numId="26" w16cid:durableId="260336603">
    <w:abstractNumId w:val="7"/>
  </w:num>
  <w:num w:numId="27" w16cid:durableId="890186880">
    <w:abstractNumId w:val="37"/>
  </w:num>
  <w:num w:numId="28" w16cid:durableId="622854265">
    <w:abstractNumId w:val="24"/>
  </w:num>
  <w:num w:numId="29" w16cid:durableId="20282846">
    <w:abstractNumId w:val="23"/>
  </w:num>
  <w:num w:numId="30" w16cid:durableId="264776106">
    <w:abstractNumId w:val="22"/>
  </w:num>
  <w:num w:numId="31" w16cid:durableId="391196194">
    <w:abstractNumId w:val="8"/>
  </w:num>
  <w:num w:numId="32" w16cid:durableId="1437291688">
    <w:abstractNumId w:val="29"/>
  </w:num>
  <w:num w:numId="33" w16cid:durableId="995300165">
    <w:abstractNumId w:val="1"/>
  </w:num>
  <w:num w:numId="34" w16cid:durableId="1368140538">
    <w:abstractNumId w:val="2"/>
  </w:num>
  <w:num w:numId="35" w16cid:durableId="2076589750">
    <w:abstractNumId w:val="3"/>
  </w:num>
  <w:num w:numId="36" w16cid:durableId="385842361">
    <w:abstractNumId w:val="4"/>
  </w:num>
  <w:num w:numId="37" w16cid:durableId="445391897">
    <w:abstractNumId w:val="20"/>
  </w:num>
  <w:num w:numId="38" w16cid:durableId="933824258">
    <w:abstractNumId w:val="33"/>
  </w:num>
  <w:num w:numId="39" w16cid:durableId="2026126521">
    <w:abstractNumId w:val="9"/>
  </w:num>
  <w:num w:numId="40" w16cid:durableId="1689326838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evenAndOddHeaders/>
  <w:drawingGridHorizontalSpacing w:val="57"/>
  <w:drawingGridVerticalSpacing w:val="57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7FC"/>
    <w:rsid w:val="00002405"/>
    <w:rsid w:val="000026E9"/>
    <w:rsid w:val="00002A83"/>
    <w:rsid w:val="00002B97"/>
    <w:rsid w:val="000034CE"/>
    <w:rsid w:val="00003812"/>
    <w:rsid w:val="000041C1"/>
    <w:rsid w:val="00004749"/>
    <w:rsid w:val="00004E11"/>
    <w:rsid w:val="0000529A"/>
    <w:rsid w:val="00005E03"/>
    <w:rsid w:val="00005EEB"/>
    <w:rsid w:val="00006067"/>
    <w:rsid w:val="0000622A"/>
    <w:rsid w:val="000064FC"/>
    <w:rsid w:val="00007093"/>
    <w:rsid w:val="00007C42"/>
    <w:rsid w:val="00010250"/>
    <w:rsid w:val="0001073B"/>
    <w:rsid w:val="00010B58"/>
    <w:rsid w:val="00010B80"/>
    <w:rsid w:val="00011123"/>
    <w:rsid w:val="0001120F"/>
    <w:rsid w:val="000113A6"/>
    <w:rsid w:val="000121EC"/>
    <w:rsid w:val="00013238"/>
    <w:rsid w:val="000136DD"/>
    <w:rsid w:val="000137B4"/>
    <w:rsid w:val="000143CF"/>
    <w:rsid w:val="000146C2"/>
    <w:rsid w:val="000149E2"/>
    <w:rsid w:val="00014D89"/>
    <w:rsid w:val="0001505C"/>
    <w:rsid w:val="000152A3"/>
    <w:rsid w:val="00015FCF"/>
    <w:rsid w:val="000162DC"/>
    <w:rsid w:val="000167F8"/>
    <w:rsid w:val="00017530"/>
    <w:rsid w:val="000177B9"/>
    <w:rsid w:val="0002082A"/>
    <w:rsid w:val="000208C6"/>
    <w:rsid w:val="00020A40"/>
    <w:rsid w:val="00021257"/>
    <w:rsid w:val="00021C0A"/>
    <w:rsid w:val="00021CAA"/>
    <w:rsid w:val="00021CCC"/>
    <w:rsid w:val="00021DAE"/>
    <w:rsid w:val="000220DC"/>
    <w:rsid w:val="00022D79"/>
    <w:rsid w:val="00023681"/>
    <w:rsid w:val="00023DB5"/>
    <w:rsid w:val="000249F5"/>
    <w:rsid w:val="00024AD6"/>
    <w:rsid w:val="00024F62"/>
    <w:rsid w:val="000255D1"/>
    <w:rsid w:val="00025BBD"/>
    <w:rsid w:val="0002607A"/>
    <w:rsid w:val="000263DC"/>
    <w:rsid w:val="00026474"/>
    <w:rsid w:val="00026C1D"/>
    <w:rsid w:val="0002769B"/>
    <w:rsid w:val="00027A09"/>
    <w:rsid w:val="00027F6A"/>
    <w:rsid w:val="0003078F"/>
    <w:rsid w:val="000307D6"/>
    <w:rsid w:val="0003096C"/>
    <w:rsid w:val="00030C01"/>
    <w:rsid w:val="00031116"/>
    <w:rsid w:val="000311CC"/>
    <w:rsid w:val="00031554"/>
    <w:rsid w:val="00031671"/>
    <w:rsid w:val="00032296"/>
    <w:rsid w:val="000323B6"/>
    <w:rsid w:val="000323F1"/>
    <w:rsid w:val="0003268C"/>
    <w:rsid w:val="00032886"/>
    <w:rsid w:val="00032984"/>
    <w:rsid w:val="00032A9A"/>
    <w:rsid w:val="0003334E"/>
    <w:rsid w:val="00033DE5"/>
    <w:rsid w:val="000340C7"/>
    <w:rsid w:val="000341E9"/>
    <w:rsid w:val="00034D5F"/>
    <w:rsid w:val="00035017"/>
    <w:rsid w:val="00035474"/>
    <w:rsid w:val="00036007"/>
    <w:rsid w:val="000361F5"/>
    <w:rsid w:val="000363B2"/>
    <w:rsid w:val="0003660C"/>
    <w:rsid w:val="00036BE8"/>
    <w:rsid w:val="00036E95"/>
    <w:rsid w:val="00036F51"/>
    <w:rsid w:val="0003795A"/>
    <w:rsid w:val="00037CAB"/>
    <w:rsid w:val="0004006A"/>
    <w:rsid w:val="0004030C"/>
    <w:rsid w:val="00040A76"/>
    <w:rsid w:val="00040D5A"/>
    <w:rsid w:val="0004122C"/>
    <w:rsid w:val="00041542"/>
    <w:rsid w:val="0004162C"/>
    <w:rsid w:val="0004234E"/>
    <w:rsid w:val="000425B9"/>
    <w:rsid w:val="00042B6A"/>
    <w:rsid w:val="00043523"/>
    <w:rsid w:val="00044216"/>
    <w:rsid w:val="00044CA5"/>
    <w:rsid w:val="00044D38"/>
    <w:rsid w:val="0004527B"/>
    <w:rsid w:val="0004535D"/>
    <w:rsid w:val="00045C3F"/>
    <w:rsid w:val="000466AC"/>
    <w:rsid w:val="000467CB"/>
    <w:rsid w:val="00046E86"/>
    <w:rsid w:val="000473F9"/>
    <w:rsid w:val="000477C0"/>
    <w:rsid w:val="00047940"/>
    <w:rsid w:val="00050089"/>
    <w:rsid w:val="00050101"/>
    <w:rsid w:val="00050CD9"/>
    <w:rsid w:val="00050CF3"/>
    <w:rsid w:val="0005117A"/>
    <w:rsid w:val="00051427"/>
    <w:rsid w:val="000519A8"/>
    <w:rsid w:val="000519EC"/>
    <w:rsid w:val="00051D32"/>
    <w:rsid w:val="00052151"/>
    <w:rsid w:val="00052671"/>
    <w:rsid w:val="0005278A"/>
    <w:rsid w:val="00053A81"/>
    <w:rsid w:val="00053D10"/>
    <w:rsid w:val="00054255"/>
    <w:rsid w:val="00054B90"/>
    <w:rsid w:val="00054E0A"/>
    <w:rsid w:val="0005514D"/>
    <w:rsid w:val="0005543A"/>
    <w:rsid w:val="000555F1"/>
    <w:rsid w:val="0005607B"/>
    <w:rsid w:val="00056492"/>
    <w:rsid w:val="00056748"/>
    <w:rsid w:val="00057292"/>
    <w:rsid w:val="0005743C"/>
    <w:rsid w:val="0005746B"/>
    <w:rsid w:val="000574F0"/>
    <w:rsid w:val="00057DA1"/>
    <w:rsid w:val="00057F1F"/>
    <w:rsid w:val="000602FC"/>
    <w:rsid w:val="00060978"/>
    <w:rsid w:val="0006121D"/>
    <w:rsid w:val="00061AB6"/>
    <w:rsid w:val="00061F3F"/>
    <w:rsid w:val="00062068"/>
    <w:rsid w:val="000624FE"/>
    <w:rsid w:val="0006252D"/>
    <w:rsid w:val="00062547"/>
    <w:rsid w:val="00062809"/>
    <w:rsid w:val="000631E6"/>
    <w:rsid w:val="00063929"/>
    <w:rsid w:val="00063DE0"/>
    <w:rsid w:val="0006414E"/>
    <w:rsid w:val="000641AA"/>
    <w:rsid w:val="00064710"/>
    <w:rsid w:val="00064C98"/>
    <w:rsid w:val="00065033"/>
    <w:rsid w:val="0006521F"/>
    <w:rsid w:val="0006540B"/>
    <w:rsid w:val="00065539"/>
    <w:rsid w:val="0006639D"/>
    <w:rsid w:val="00066590"/>
    <w:rsid w:val="00066A9E"/>
    <w:rsid w:val="00066BB5"/>
    <w:rsid w:val="000672B2"/>
    <w:rsid w:val="0006773B"/>
    <w:rsid w:val="0006783B"/>
    <w:rsid w:val="000715C9"/>
    <w:rsid w:val="00071960"/>
    <w:rsid w:val="00071E53"/>
    <w:rsid w:val="000726A3"/>
    <w:rsid w:val="00072826"/>
    <w:rsid w:val="000745C9"/>
    <w:rsid w:val="000745CE"/>
    <w:rsid w:val="00074C60"/>
    <w:rsid w:val="00074CA1"/>
    <w:rsid w:val="00074ECF"/>
    <w:rsid w:val="000752B7"/>
    <w:rsid w:val="0007540A"/>
    <w:rsid w:val="000754EC"/>
    <w:rsid w:val="000755AD"/>
    <w:rsid w:val="000756DC"/>
    <w:rsid w:val="000766F6"/>
    <w:rsid w:val="00076E91"/>
    <w:rsid w:val="00080C69"/>
    <w:rsid w:val="00081277"/>
    <w:rsid w:val="000812E8"/>
    <w:rsid w:val="00081393"/>
    <w:rsid w:val="000821BA"/>
    <w:rsid w:val="00082DB1"/>
    <w:rsid w:val="00082FA5"/>
    <w:rsid w:val="000841BF"/>
    <w:rsid w:val="000853A3"/>
    <w:rsid w:val="00085B4A"/>
    <w:rsid w:val="000868FC"/>
    <w:rsid w:val="00086EFB"/>
    <w:rsid w:val="0008712D"/>
    <w:rsid w:val="0008718B"/>
    <w:rsid w:val="00087190"/>
    <w:rsid w:val="00087A50"/>
    <w:rsid w:val="00087CEA"/>
    <w:rsid w:val="00087CEF"/>
    <w:rsid w:val="000904B6"/>
    <w:rsid w:val="00090DE7"/>
    <w:rsid w:val="00091238"/>
    <w:rsid w:val="00091A3B"/>
    <w:rsid w:val="00091A75"/>
    <w:rsid w:val="00092348"/>
    <w:rsid w:val="000923EC"/>
    <w:rsid w:val="00092520"/>
    <w:rsid w:val="00092C76"/>
    <w:rsid w:val="000936C1"/>
    <w:rsid w:val="00093767"/>
    <w:rsid w:val="00093BC6"/>
    <w:rsid w:val="00093C2F"/>
    <w:rsid w:val="00094771"/>
    <w:rsid w:val="000947E1"/>
    <w:rsid w:val="000947EB"/>
    <w:rsid w:val="00095230"/>
    <w:rsid w:val="0009550F"/>
    <w:rsid w:val="000963DB"/>
    <w:rsid w:val="00096A76"/>
    <w:rsid w:val="00096E53"/>
    <w:rsid w:val="00097F42"/>
    <w:rsid w:val="000A00AE"/>
    <w:rsid w:val="000A027C"/>
    <w:rsid w:val="000A070A"/>
    <w:rsid w:val="000A0880"/>
    <w:rsid w:val="000A09C3"/>
    <w:rsid w:val="000A0E1C"/>
    <w:rsid w:val="000A1917"/>
    <w:rsid w:val="000A1C89"/>
    <w:rsid w:val="000A1D3C"/>
    <w:rsid w:val="000A1DB0"/>
    <w:rsid w:val="000A1E95"/>
    <w:rsid w:val="000A22CF"/>
    <w:rsid w:val="000A2859"/>
    <w:rsid w:val="000A2B47"/>
    <w:rsid w:val="000A2BB5"/>
    <w:rsid w:val="000A2C30"/>
    <w:rsid w:val="000A2F88"/>
    <w:rsid w:val="000A3269"/>
    <w:rsid w:val="000A3AE2"/>
    <w:rsid w:val="000A3C1B"/>
    <w:rsid w:val="000A4238"/>
    <w:rsid w:val="000A5103"/>
    <w:rsid w:val="000A51B6"/>
    <w:rsid w:val="000A5343"/>
    <w:rsid w:val="000A66DD"/>
    <w:rsid w:val="000A69F1"/>
    <w:rsid w:val="000A6C0D"/>
    <w:rsid w:val="000A73FD"/>
    <w:rsid w:val="000A756E"/>
    <w:rsid w:val="000A7817"/>
    <w:rsid w:val="000A79B7"/>
    <w:rsid w:val="000A7DC5"/>
    <w:rsid w:val="000A7ED3"/>
    <w:rsid w:val="000A7F43"/>
    <w:rsid w:val="000B0042"/>
    <w:rsid w:val="000B0156"/>
    <w:rsid w:val="000B04EF"/>
    <w:rsid w:val="000B110E"/>
    <w:rsid w:val="000B1971"/>
    <w:rsid w:val="000B2356"/>
    <w:rsid w:val="000B29BF"/>
    <w:rsid w:val="000B2E51"/>
    <w:rsid w:val="000B33CB"/>
    <w:rsid w:val="000B346B"/>
    <w:rsid w:val="000B3F66"/>
    <w:rsid w:val="000B462D"/>
    <w:rsid w:val="000B5122"/>
    <w:rsid w:val="000B53A7"/>
    <w:rsid w:val="000B5875"/>
    <w:rsid w:val="000B651A"/>
    <w:rsid w:val="000B67E3"/>
    <w:rsid w:val="000B70E6"/>
    <w:rsid w:val="000B732E"/>
    <w:rsid w:val="000B7901"/>
    <w:rsid w:val="000B7E29"/>
    <w:rsid w:val="000C0661"/>
    <w:rsid w:val="000C06F6"/>
    <w:rsid w:val="000C0914"/>
    <w:rsid w:val="000C0EB7"/>
    <w:rsid w:val="000C1BAD"/>
    <w:rsid w:val="000C263B"/>
    <w:rsid w:val="000C2A3C"/>
    <w:rsid w:val="000C2C88"/>
    <w:rsid w:val="000C2F15"/>
    <w:rsid w:val="000C2F4F"/>
    <w:rsid w:val="000C345F"/>
    <w:rsid w:val="000C44D2"/>
    <w:rsid w:val="000C49FB"/>
    <w:rsid w:val="000C4ACD"/>
    <w:rsid w:val="000C50A0"/>
    <w:rsid w:val="000C50B7"/>
    <w:rsid w:val="000C54D6"/>
    <w:rsid w:val="000C5A79"/>
    <w:rsid w:val="000C5E60"/>
    <w:rsid w:val="000C6682"/>
    <w:rsid w:val="000C6BE0"/>
    <w:rsid w:val="000C7049"/>
    <w:rsid w:val="000C7371"/>
    <w:rsid w:val="000C791D"/>
    <w:rsid w:val="000D059E"/>
    <w:rsid w:val="000D07B4"/>
    <w:rsid w:val="000D0B48"/>
    <w:rsid w:val="000D204E"/>
    <w:rsid w:val="000D2300"/>
    <w:rsid w:val="000D2456"/>
    <w:rsid w:val="000D24DB"/>
    <w:rsid w:val="000D3EA8"/>
    <w:rsid w:val="000D420B"/>
    <w:rsid w:val="000D43F0"/>
    <w:rsid w:val="000D4939"/>
    <w:rsid w:val="000D4F4B"/>
    <w:rsid w:val="000D572D"/>
    <w:rsid w:val="000D5C48"/>
    <w:rsid w:val="000D61A0"/>
    <w:rsid w:val="000D6867"/>
    <w:rsid w:val="000D7064"/>
    <w:rsid w:val="000D750F"/>
    <w:rsid w:val="000D76F7"/>
    <w:rsid w:val="000D7C89"/>
    <w:rsid w:val="000E05E0"/>
    <w:rsid w:val="000E1048"/>
    <w:rsid w:val="000E120E"/>
    <w:rsid w:val="000E1AF3"/>
    <w:rsid w:val="000E1C8B"/>
    <w:rsid w:val="000E1E29"/>
    <w:rsid w:val="000E279B"/>
    <w:rsid w:val="000E281F"/>
    <w:rsid w:val="000E2A5F"/>
    <w:rsid w:val="000E2EF8"/>
    <w:rsid w:val="000E30C9"/>
    <w:rsid w:val="000E3685"/>
    <w:rsid w:val="000E370E"/>
    <w:rsid w:val="000E3A60"/>
    <w:rsid w:val="000E3B6C"/>
    <w:rsid w:val="000E40D7"/>
    <w:rsid w:val="000E45DF"/>
    <w:rsid w:val="000E5311"/>
    <w:rsid w:val="000E583D"/>
    <w:rsid w:val="000E5FB9"/>
    <w:rsid w:val="000E6741"/>
    <w:rsid w:val="000E6FF3"/>
    <w:rsid w:val="000E7144"/>
    <w:rsid w:val="000E7D1D"/>
    <w:rsid w:val="000E7F42"/>
    <w:rsid w:val="000F0147"/>
    <w:rsid w:val="000F0192"/>
    <w:rsid w:val="000F077B"/>
    <w:rsid w:val="000F0813"/>
    <w:rsid w:val="000F08B4"/>
    <w:rsid w:val="000F0BAB"/>
    <w:rsid w:val="000F0E9E"/>
    <w:rsid w:val="000F0F31"/>
    <w:rsid w:val="000F103A"/>
    <w:rsid w:val="000F1F4B"/>
    <w:rsid w:val="000F23BC"/>
    <w:rsid w:val="000F27D6"/>
    <w:rsid w:val="000F2BD1"/>
    <w:rsid w:val="000F2C2C"/>
    <w:rsid w:val="000F3B92"/>
    <w:rsid w:val="000F3E1D"/>
    <w:rsid w:val="000F41D2"/>
    <w:rsid w:val="000F46A5"/>
    <w:rsid w:val="000F4B52"/>
    <w:rsid w:val="000F4BD6"/>
    <w:rsid w:val="000F62CC"/>
    <w:rsid w:val="000F66DA"/>
    <w:rsid w:val="000F6AB3"/>
    <w:rsid w:val="000F6FD8"/>
    <w:rsid w:val="000F701F"/>
    <w:rsid w:val="00100549"/>
    <w:rsid w:val="00100872"/>
    <w:rsid w:val="001012AB"/>
    <w:rsid w:val="00101712"/>
    <w:rsid w:val="001017ED"/>
    <w:rsid w:val="00101FE4"/>
    <w:rsid w:val="00102029"/>
    <w:rsid w:val="00102312"/>
    <w:rsid w:val="001026A3"/>
    <w:rsid w:val="0010379E"/>
    <w:rsid w:val="001039B0"/>
    <w:rsid w:val="00103B36"/>
    <w:rsid w:val="00104A9C"/>
    <w:rsid w:val="00104B91"/>
    <w:rsid w:val="00104BC0"/>
    <w:rsid w:val="00104E69"/>
    <w:rsid w:val="001051DE"/>
    <w:rsid w:val="00105643"/>
    <w:rsid w:val="001056C9"/>
    <w:rsid w:val="00105A3A"/>
    <w:rsid w:val="00105C38"/>
    <w:rsid w:val="00105F2D"/>
    <w:rsid w:val="00106FAC"/>
    <w:rsid w:val="00106FB7"/>
    <w:rsid w:val="00110240"/>
    <w:rsid w:val="0011073B"/>
    <w:rsid w:val="001109C1"/>
    <w:rsid w:val="00110F6C"/>
    <w:rsid w:val="001113C4"/>
    <w:rsid w:val="001119E2"/>
    <w:rsid w:val="00111DF3"/>
    <w:rsid w:val="00111FC2"/>
    <w:rsid w:val="0011233D"/>
    <w:rsid w:val="0011241A"/>
    <w:rsid w:val="00112760"/>
    <w:rsid w:val="00112802"/>
    <w:rsid w:val="00112A3D"/>
    <w:rsid w:val="00112C04"/>
    <w:rsid w:val="00112DF9"/>
    <w:rsid w:val="00113751"/>
    <w:rsid w:val="0011383F"/>
    <w:rsid w:val="00115481"/>
    <w:rsid w:val="00115810"/>
    <w:rsid w:val="00115C45"/>
    <w:rsid w:val="00115E88"/>
    <w:rsid w:val="00116009"/>
    <w:rsid w:val="00116288"/>
    <w:rsid w:val="00116779"/>
    <w:rsid w:val="00116B7B"/>
    <w:rsid w:val="0011742D"/>
    <w:rsid w:val="001175F0"/>
    <w:rsid w:val="001178B2"/>
    <w:rsid w:val="00117A79"/>
    <w:rsid w:val="00120017"/>
    <w:rsid w:val="00120901"/>
    <w:rsid w:val="00120E4E"/>
    <w:rsid w:val="00120FE9"/>
    <w:rsid w:val="001215F4"/>
    <w:rsid w:val="00121A0E"/>
    <w:rsid w:val="00122896"/>
    <w:rsid w:val="00122ED0"/>
    <w:rsid w:val="00122FA7"/>
    <w:rsid w:val="00123D88"/>
    <w:rsid w:val="00124FD0"/>
    <w:rsid w:val="001256B7"/>
    <w:rsid w:val="00125BBB"/>
    <w:rsid w:val="0012741A"/>
    <w:rsid w:val="0012798D"/>
    <w:rsid w:val="00127BD1"/>
    <w:rsid w:val="00130D66"/>
    <w:rsid w:val="00130F45"/>
    <w:rsid w:val="00131039"/>
    <w:rsid w:val="001311E4"/>
    <w:rsid w:val="00131355"/>
    <w:rsid w:val="00131482"/>
    <w:rsid w:val="00131566"/>
    <w:rsid w:val="00131B01"/>
    <w:rsid w:val="00131E3C"/>
    <w:rsid w:val="00131E53"/>
    <w:rsid w:val="00131F5D"/>
    <w:rsid w:val="0013338B"/>
    <w:rsid w:val="00133E39"/>
    <w:rsid w:val="001344FD"/>
    <w:rsid w:val="001355DA"/>
    <w:rsid w:val="00135BFF"/>
    <w:rsid w:val="00135CBD"/>
    <w:rsid w:val="00135D79"/>
    <w:rsid w:val="0013662A"/>
    <w:rsid w:val="0013695B"/>
    <w:rsid w:val="00137530"/>
    <w:rsid w:val="00137A54"/>
    <w:rsid w:val="00137ABF"/>
    <w:rsid w:val="00137C33"/>
    <w:rsid w:val="00137DCE"/>
    <w:rsid w:val="00137E07"/>
    <w:rsid w:val="00137F85"/>
    <w:rsid w:val="00140E6D"/>
    <w:rsid w:val="00141080"/>
    <w:rsid w:val="00141606"/>
    <w:rsid w:val="00141633"/>
    <w:rsid w:val="00141DBA"/>
    <w:rsid w:val="00142344"/>
    <w:rsid w:val="00142811"/>
    <w:rsid w:val="00142A35"/>
    <w:rsid w:val="0014411C"/>
    <w:rsid w:val="001442E4"/>
    <w:rsid w:val="0014450A"/>
    <w:rsid w:val="00144754"/>
    <w:rsid w:val="0014489A"/>
    <w:rsid w:val="00144997"/>
    <w:rsid w:val="00144C52"/>
    <w:rsid w:val="00144D00"/>
    <w:rsid w:val="00145425"/>
    <w:rsid w:val="001457BE"/>
    <w:rsid w:val="001458E6"/>
    <w:rsid w:val="00145999"/>
    <w:rsid w:val="00146814"/>
    <w:rsid w:val="0014698B"/>
    <w:rsid w:val="00146F80"/>
    <w:rsid w:val="001472F1"/>
    <w:rsid w:val="00147B6E"/>
    <w:rsid w:val="00147DB3"/>
    <w:rsid w:val="00147E4B"/>
    <w:rsid w:val="001502D8"/>
    <w:rsid w:val="001503CF"/>
    <w:rsid w:val="001503E0"/>
    <w:rsid w:val="00150EBA"/>
    <w:rsid w:val="00151DF8"/>
    <w:rsid w:val="00151E2A"/>
    <w:rsid w:val="00152715"/>
    <w:rsid w:val="00152C4C"/>
    <w:rsid w:val="00152D82"/>
    <w:rsid w:val="001531E3"/>
    <w:rsid w:val="0015328B"/>
    <w:rsid w:val="00154329"/>
    <w:rsid w:val="001547AA"/>
    <w:rsid w:val="00155868"/>
    <w:rsid w:val="00155EC2"/>
    <w:rsid w:val="001562BA"/>
    <w:rsid w:val="0015664A"/>
    <w:rsid w:val="00156702"/>
    <w:rsid w:val="00156E1B"/>
    <w:rsid w:val="00157FC4"/>
    <w:rsid w:val="00160587"/>
    <w:rsid w:val="00160B6F"/>
    <w:rsid w:val="00161398"/>
    <w:rsid w:val="001622A5"/>
    <w:rsid w:val="001625E0"/>
    <w:rsid w:val="001629A2"/>
    <w:rsid w:val="001635DA"/>
    <w:rsid w:val="001638A7"/>
    <w:rsid w:val="001645AC"/>
    <w:rsid w:val="0016495C"/>
    <w:rsid w:val="00164BA3"/>
    <w:rsid w:val="00164C9E"/>
    <w:rsid w:val="00164FE5"/>
    <w:rsid w:val="00165493"/>
    <w:rsid w:val="001655E5"/>
    <w:rsid w:val="00165C6E"/>
    <w:rsid w:val="00165E6A"/>
    <w:rsid w:val="00165F04"/>
    <w:rsid w:val="001662BE"/>
    <w:rsid w:val="00166562"/>
    <w:rsid w:val="00166CF1"/>
    <w:rsid w:val="001671A2"/>
    <w:rsid w:val="001678B1"/>
    <w:rsid w:val="0017054F"/>
    <w:rsid w:val="00171557"/>
    <w:rsid w:val="00171E31"/>
    <w:rsid w:val="0017291E"/>
    <w:rsid w:val="00172B11"/>
    <w:rsid w:val="001733F5"/>
    <w:rsid w:val="00173B0F"/>
    <w:rsid w:val="00173EB2"/>
    <w:rsid w:val="00173EFD"/>
    <w:rsid w:val="001741BF"/>
    <w:rsid w:val="00174284"/>
    <w:rsid w:val="001743DA"/>
    <w:rsid w:val="0017460E"/>
    <w:rsid w:val="00174B72"/>
    <w:rsid w:val="00174BF9"/>
    <w:rsid w:val="00174DBD"/>
    <w:rsid w:val="0017562D"/>
    <w:rsid w:val="0017571C"/>
    <w:rsid w:val="00175B7D"/>
    <w:rsid w:val="00175B97"/>
    <w:rsid w:val="00176BCA"/>
    <w:rsid w:val="00177362"/>
    <w:rsid w:val="001803A4"/>
    <w:rsid w:val="00180716"/>
    <w:rsid w:val="00180B61"/>
    <w:rsid w:val="00180E60"/>
    <w:rsid w:val="00180F82"/>
    <w:rsid w:val="00180FA0"/>
    <w:rsid w:val="0018100F"/>
    <w:rsid w:val="00181314"/>
    <w:rsid w:val="00181456"/>
    <w:rsid w:val="00181F6F"/>
    <w:rsid w:val="001821F5"/>
    <w:rsid w:val="00182E5E"/>
    <w:rsid w:val="00182FD3"/>
    <w:rsid w:val="001836AD"/>
    <w:rsid w:val="00184FBF"/>
    <w:rsid w:val="0018509F"/>
    <w:rsid w:val="001851C5"/>
    <w:rsid w:val="0018572C"/>
    <w:rsid w:val="00185B17"/>
    <w:rsid w:val="00185B93"/>
    <w:rsid w:val="00185D18"/>
    <w:rsid w:val="00186B74"/>
    <w:rsid w:val="00186F47"/>
    <w:rsid w:val="00186F51"/>
    <w:rsid w:val="00187247"/>
    <w:rsid w:val="00187277"/>
    <w:rsid w:val="00187DA8"/>
    <w:rsid w:val="00190237"/>
    <w:rsid w:val="00192213"/>
    <w:rsid w:val="00192628"/>
    <w:rsid w:val="00192971"/>
    <w:rsid w:val="00192F06"/>
    <w:rsid w:val="00193871"/>
    <w:rsid w:val="00194C4E"/>
    <w:rsid w:val="00194D10"/>
    <w:rsid w:val="00194D78"/>
    <w:rsid w:val="00194DF4"/>
    <w:rsid w:val="00195861"/>
    <w:rsid w:val="00195C13"/>
    <w:rsid w:val="00196171"/>
    <w:rsid w:val="00196323"/>
    <w:rsid w:val="001965F6"/>
    <w:rsid w:val="00196767"/>
    <w:rsid w:val="001973AB"/>
    <w:rsid w:val="001A0148"/>
    <w:rsid w:val="001A0F1B"/>
    <w:rsid w:val="001A138D"/>
    <w:rsid w:val="001A143E"/>
    <w:rsid w:val="001A1F09"/>
    <w:rsid w:val="001A2B60"/>
    <w:rsid w:val="001A3730"/>
    <w:rsid w:val="001A3837"/>
    <w:rsid w:val="001A38CF"/>
    <w:rsid w:val="001A43DB"/>
    <w:rsid w:val="001A478B"/>
    <w:rsid w:val="001A4A53"/>
    <w:rsid w:val="001A51F3"/>
    <w:rsid w:val="001A5B7E"/>
    <w:rsid w:val="001A6232"/>
    <w:rsid w:val="001A69E5"/>
    <w:rsid w:val="001A6CD9"/>
    <w:rsid w:val="001A6D6D"/>
    <w:rsid w:val="001A713B"/>
    <w:rsid w:val="001A740C"/>
    <w:rsid w:val="001A742C"/>
    <w:rsid w:val="001A749A"/>
    <w:rsid w:val="001A79C1"/>
    <w:rsid w:val="001A7D2C"/>
    <w:rsid w:val="001A7D32"/>
    <w:rsid w:val="001B0C87"/>
    <w:rsid w:val="001B0CC4"/>
    <w:rsid w:val="001B0E15"/>
    <w:rsid w:val="001B0E73"/>
    <w:rsid w:val="001B193B"/>
    <w:rsid w:val="001B1C9A"/>
    <w:rsid w:val="001B2455"/>
    <w:rsid w:val="001B25F3"/>
    <w:rsid w:val="001B2710"/>
    <w:rsid w:val="001B3480"/>
    <w:rsid w:val="001B41F1"/>
    <w:rsid w:val="001B46DB"/>
    <w:rsid w:val="001B4FA4"/>
    <w:rsid w:val="001B5A4F"/>
    <w:rsid w:val="001B5F84"/>
    <w:rsid w:val="001B6260"/>
    <w:rsid w:val="001B63DE"/>
    <w:rsid w:val="001B6E81"/>
    <w:rsid w:val="001B7367"/>
    <w:rsid w:val="001C0921"/>
    <w:rsid w:val="001C0CDC"/>
    <w:rsid w:val="001C176F"/>
    <w:rsid w:val="001C1AF8"/>
    <w:rsid w:val="001C27F9"/>
    <w:rsid w:val="001C2B48"/>
    <w:rsid w:val="001C2E67"/>
    <w:rsid w:val="001C2ECB"/>
    <w:rsid w:val="001C3595"/>
    <w:rsid w:val="001C3851"/>
    <w:rsid w:val="001C3AFA"/>
    <w:rsid w:val="001C3D2D"/>
    <w:rsid w:val="001C4158"/>
    <w:rsid w:val="001C5CFD"/>
    <w:rsid w:val="001C5D67"/>
    <w:rsid w:val="001C692B"/>
    <w:rsid w:val="001C6A50"/>
    <w:rsid w:val="001C71CC"/>
    <w:rsid w:val="001C727F"/>
    <w:rsid w:val="001C7362"/>
    <w:rsid w:val="001C73A7"/>
    <w:rsid w:val="001C7DAD"/>
    <w:rsid w:val="001D02B2"/>
    <w:rsid w:val="001D035B"/>
    <w:rsid w:val="001D0C52"/>
    <w:rsid w:val="001D0CF9"/>
    <w:rsid w:val="001D0F7F"/>
    <w:rsid w:val="001D12A3"/>
    <w:rsid w:val="001D1E6F"/>
    <w:rsid w:val="001D3AEA"/>
    <w:rsid w:val="001D3FFE"/>
    <w:rsid w:val="001D4736"/>
    <w:rsid w:val="001D4FD1"/>
    <w:rsid w:val="001D5DFA"/>
    <w:rsid w:val="001D6900"/>
    <w:rsid w:val="001D698B"/>
    <w:rsid w:val="001D69CA"/>
    <w:rsid w:val="001D733C"/>
    <w:rsid w:val="001D79C0"/>
    <w:rsid w:val="001D7ADD"/>
    <w:rsid w:val="001D7D5D"/>
    <w:rsid w:val="001D7DC3"/>
    <w:rsid w:val="001D7FE0"/>
    <w:rsid w:val="001E00D0"/>
    <w:rsid w:val="001E0490"/>
    <w:rsid w:val="001E05BB"/>
    <w:rsid w:val="001E06B2"/>
    <w:rsid w:val="001E1373"/>
    <w:rsid w:val="001E1403"/>
    <w:rsid w:val="001E15A8"/>
    <w:rsid w:val="001E2886"/>
    <w:rsid w:val="001E28DC"/>
    <w:rsid w:val="001E29E8"/>
    <w:rsid w:val="001E2AAB"/>
    <w:rsid w:val="001E2CD3"/>
    <w:rsid w:val="001E2F4A"/>
    <w:rsid w:val="001E312B"/>
    <w:rsid w:val="001E34F2"/>
    <w:rsid w:val="001E3758"/>
    <w:rsid w:val="001E37C0"/>
    <w:rsid w:val="001E39E0"/>
    <w:rsid w:val="001E401F"/>
    <w:rsid w:val="001E41C9"/>
    <w:rsid w:val="001E46DF"/>
    <w:rsid w:val="001E47AD"/>
    <w:rsid w:val="001E4EBF"/>
    <w:rsid w:val="001E5651"/>
    <w:rsid w:val="001E5DBF"/>
    <w:rsid w:val="001E6451"/>
    <w:rsid w:val="001E681E"/>
    <w:rsid w:val="001E6D61"/>
    <w:rsid w:val="001E7778"/>
    <w:rsid w:val="001E79DF"/>
    <w:rsid w:val="001F0A1A"/>
    <w:rsid w:val="001F0E01"/>
    <w:rsid w:val="001F0F32"/>
    <w:rsid w:val="001F0F41"/>
    <w:rsid w:val="001F10F4"/>
    <w:rsid w:val="001F1910"/>
    <w:rsid w:val="001F1C79"/>
    <w:rsid w:val="001F2400"/>
    <w:rsid w:val="001F256F"/>
    <w:rsid w:val="001F26FC"/>
    <w:rsid w:val="001F2B4E"/>
    <w:rsid w:val="001F2CBB"/>
    <w:rsid w:val="001F32E7"/>
    <w:rsid w:val="001F34CF"/>
    <w:rsid w:val="001F4001"/>
    <w:rsid w:val="001F5331"/>
    <w:rsid w:val="001F573A"/>
    <w:rsid w:val="001F681B"/>
    <w:rsid w:val="001F6834"/>
    <w:rsid w:val="001F684A"/>
    <w:rsid w:val="001F68D9"/>
    <w:rsid w:val="001F6DA7"/>
    <w:rsid w:val="001F7360"/>
    <w:rsid w:val="001F79E2"/>
    <w:rsid w:val="002016DB"/>
    <w:rsid w:val="00201858"/>
    <w:rsid w:val="00201BEC"/>
    <w:rsid w:val="00201CDD"/>
    <w:rsid w:val="002022A1"/>
    <w:rsid w:val="002022B3"/>
    <w:rsid w:val="002028E8"/>
    <w:rsid w:val="00202C32"/>
    <w:rsid w:val="00202CC8"/>
    <w:rsid w:val="00202DDC"/>
    <w:rsid w:val="00203114"/>
    <w:rsid w:val="00203692"/>
    <w:rsid w:val="00203F5C"/>
    <w:rsid w:val="00203F70"/>
    <w:rsid w:val="00205000"/>
    <w:rsid w:val="0020525F"/>
    <w:rsid w:val="0020533C"/>
    <w:rsid w:val="00206173"/>
    <w:rsid w:val="00206DEB"/>
    <w:rsid w:val="00206E57"/>
    <w:rsid w:val="002100E6"/>
    <w:rsid w:val="00210B46"/>
    <w:rsid w:val="00210BB3"/>
    <w:rsid w:val="00211700"/>
    <w:rsid w:val="00211762"/>
    <w:rsid w:val="002119E7"/>
    <w:rsid w:val="0021201A"/>
    <w:rsid w:val="002122C7"/>
    <w:rsid w:val="00212EF2"/>
    <w:rsid w:val="002132D0"/>
    <w:rsid w:val="002133F4"/>
    <w:rsid w:val="002149A4"/>
    <w:rsid w:val="00215129"/>
    <w:rsid w:val="00215277"/>
    <w:rsid w:val="002155BE"/>
    <w:rsid w:val="002160B3"/>
    <w:rsid w:val="0021623A"/>
    <w:rsid w:val="002163A9"/>
    <w:rsid w:val="002163E9"/>
    <w:rsid w:val="00216E61"/>
    <w:rsid w:val="002173AE"/>
    <w:rsid w:val="002177D7"/>
    <w:rsid w:val="00217DA0"/>
    <w:rsid w:val="0022029D"/>
    <w:rsid w:val="00220DBA"/>
    <w:rsid w:val="00220EFA"/>
    <w:rsid w:val="0022114F"/>
    <w:rsid w:val="00221B44"/>
    <w:rsid w:val="002223B2"/>
    <w:rsid w:val="0022261C"/>
    <w:rsid w:val="00222634"/>
    <w:rsid w:val="00222726"/>
    <w:rsid w:val="00223657"/>
    <w:rsid w:val="0022372A"/>
    <w:rsid w:val="00223793"/>
    <w:rsid w:val="00223AC8"/>
    <w:rsid w:val="00224798"/>
    <w:rsid w:val="0022491E"/>
    <w:rsid w:val="00224B15"/>
    <w:rsid w:val="002254BE"/>
    <w:rsid w:val="00225E64"/>
    <w:rsid w:val="002267BB"/>
    <w:rsid w:val="00226918"/>
    <w:rsid w:val="00227606"/>
    <w:rsid w:val="00230BF4"/>
    <w:rsid w:val="00230DE8"/>
    <w:rsid w:val="00231075"/>
    <w:rsid w:val="002314B9"/>
    <w:rsid w:val="00231AF0"/>
    <w:rsid w:val="00231E39"/>
    <w:rsid w:val="0023276B"/>
    <w:rsid w:val="00233710"/>
    <w:rsid w:val="002351C4"/>
    <w:rsid w:val="002353BA"/>
    <w:rsid w:val="0023572E"/>
    <w:rsid w:val="00235746"/>
    <w:rsid w:val="002357D6"/>
    <w:rsid w:val="00235DB2"/>
    <w:rsid w:val="00235F95"/>
    <w:rsid w:val="00236047"/>
    <w:rsid w:val="002362B0"/>
    <w:rsid w:val="00236374"/>
    <w:rsid w:val="00236666"/>
    <w:rsid w:val="00236848"/>
    <w:rsid w:val="002369C1"/>
    <w:rsid w:val="00236CE7"/>
    <w:rsid w:val="002370B2"/>
    <w:rsid w:val="00237275"/>
    <w:rsid w:val="00237731"/>
    <w:rsid w:val="00237A47"/>
    <w:rsid w:val="00237A9B"/>
    <w:rsid w:val="0024012B"/>
    <w:rsid w:val="00240EB6"/>
    <w:rsid w:val="002416E0"/>
    <w:rsid w:val="00241C6C"/>
    <w:rsid w:val="002421B5"/>
    <w:rsid w:val="00242676"/>
    <w:rsid w:val="00242934"/>
    <w:rsid w:val="00242BD8"/>
    <w:rsid w:val="00242F7C"/>
    <w:rsid w:val="00243264"/>
    <w:rsid w:val="0024371A"/>
    <w:rsid w:val="00243C42"/>
    <w:rsid w:val="00243F57"/>
    <w:rsid w:val="00244390"/>
    <w:rsid w:val="00244C39"/>
    <w:rsid w:val="00244C8C"/>
    <w:rsid w:val="00244DB4"/>
    <w:rsid w:val="002453F3"/>
    <w:rsid w:val="00245BF9"/>
    <w:rsid w:val="002462F1"/>
    <w:rsid w:val="0024647C"/>
    <w:rsid w:val="002465D9"/>
    <w:rsid w:val="00246622"/>
    <w:rsid w:val="00246A71"/>
    <w:rsid w:val="00246E81"/>
    <w:rsid w:val="00246F4D"/>
    <w:rsid w:val="00247089"/>
    <w:rsid w:val="0024798C"/>
    <w:rsid w:val="002503E1"/>
    <w:rsid w:val="002507F7"/>
    <w:rsid w:val="00250805"/>
    <w:rsid w:val="00250B1B"/>
    <w:rsid w:val="00252049"/>
    <w:rsid w:val="002520B5"/>
    <w:rsid w:val="00252263"/>
    <w:rsid w:val="002525E6"/>
    <w:rsid w:val="002530C3"/>
    <w:rsid w:val="0025326B"/>
    <w:rsid w:val="002536BC"/>
    <w:rsid w:val="00253D42"/>
    <w:rsid w:val="00254560"/>
    <w:rsid w:val="00254D08"/>
    <w:rsid w:val="00254E0A"/>
    <w:rsid w:val="00254F47"/>
    <w:rsid w:val="00255315"/>
    <w:rsid w:val="00255C45"/>
    <w:rsid w:val="00256000"/>
    <w:rsid w:val="00256299"/>
    <w:rsid w:val="0025641E"/>
    <w:rsid w:val="00256CA1"/>
    <w:rsid w:val="00256D89"/>
    <w:rsid w:val="00256F66"/>
    <w:rsid w:val="002571EC"/>
    <w:rsid w:val="00257705"/>
    <w:rsid w:val="00257941"/>
    <w:rsid w:val="00257BD5"/>
    <w:rsid w:val="00257C72"/>
    <w:rsid w:val="002605E5"/>
    <w:rsid w:val="00260931"/>
    <w:rsid w:val="00260D9E"/>
    <w:rsid w:val="002610C7"/>
    <w:rsid w:val="002611D3"/>
    <w:rsid w:val="00261549"/>
    <w:rsid w:val="002615A8"/>
    <w:rsid w:val="002618D5"/>
    <w:rsid w:val="0026190F"/>
    <w:rsid w:val="0026221E"/>
    <w:rsid w:val="002627A2"/>
    <w:rsid w:val="00262E39"/>
    <w:rsid w:val="00262EC5"/>
    <w:rsid w:val="0026367C"/>
    <w:rsid w:val="00263C4F"/>
    <w:rsid w:val="00263EB0"/>
    <w:rsid w:val="00264014"/>
    <w:rsid w:val="0026426D"/>
    <w:rsid w:val="002649B7"/>
    <w:rsid w:val="00264DD0"/>
    <w:rsid w:val="00264FE5"/>
    <w:rsid w:val="0026576F"/>
    <w:rsid w:val="00265A66"/>
    <w:rsid w:val="00266801"/>
    <w:rsid w:val="00267C01"/>
    <w:rsid w:val="0027006F"/>
    <w:rsid w:val="00270108"/>
    <w:rsid w:val="00270274"/>
    <w:rsid w:val="00271482"/>
    <w:rsid w:val="00271707"/>
    <w:rsid w:val="0027188F"/>
    <w:rsid w:val="00271DB9"/>
    <w:rsid w:val="00271E65"/>
    <w:rsid w:val="00272218"/>
    <w:rsid w:val="002722DF"/>
    <w:rsid w:val="0027307D"/>
    <w:rsid w:val="00273223"/>
    <w:rsid w:val="002747AD"/>
    <w:rsid w:val="00274E2C"/>
    <w:rsid w:val="0027508E"/>
    <w:rsid w:val="0027542D"/>
    <w:rsid w:val="00276663"/>
    <w:rsid w:val="00276CE5"/>
    <w:rsid w:val="00276F34"/>
    <w:rsid w:val="00277300"/>
    <w:rsid w:val="00277387"/>
    <w:rsid w:val="0027753A"/>
    <w:rsid w:val="002775F8"/>
    <w:rsid w:val="0028075D"/>
    <w:rsid w:val="002808FF"/>
    <w:rsid w:val="00280E04"/>
    <w:rsid w:val="00280F8D"/>
    <w:rsid w:val="002811B9"/>
    <w:rsid w:val="00281D54"/>
    <w:rsid w:val="00282B65"/>
    <w:rsid w:val="00283013"/>
    <w:rsid w:val="002839A1"/>
    <w:rsid w:val="00283BC1"/>
    <w:rsid w:val="00283CBB"/>
    <w:rsid w:val="0028414A"/>
    <w:rsid w:val="00284186"/>
    <w:rsid w:val="002842CA"/>
    <w:rsid w:val="002854EB"/>
    <w:rsid w:val="00285700"/>
    <w:rsid w:val="002857B4"/>
    <w:rsid w:val="00285D38"/>
    <w:rsid w:val="00285EB3"/>
    <w:rsid w:val="0028656D"/>
    <w:rsid w:val="00286572"/>
    <w:rsid w:val="002866BD"/>
    <w:rsid w:val="00286731"/>
    <w:rsid w:val="002869E1"/>
    <w:rsid w:val="00286AB0"/>
    <w:rsid w:val="00286AFA"/>
    <w:rsid w:val="00286D90"/>
    <w:rsid w:val="00286DEA"/>
    <w:rsid w:val="00286EA6"/>
    <w:rsid w:val="00286F2E"/>
    <w:rsid w:val="0028764A"/>
    <w:rsid w:val="00287696"/>
    <w:rsid w:val="002900F7"/>
    <w:rsid w:val="002903EA"/>
    <w:rsid w:val="00291CCE"/>
    <w:rsid w:val="00291D06"/>
    <w:rsid w:val="00292349"/>
    <w:rsid w:val="002924A6"/>
    <w:rsid w:val="00292855"/>
    <w:rsid w:val="00292B1D"/>
    <w:rsid w:val="002937B4"/>
    <w:rsid w:val="00293DE0"/>
    <w:rsid w:val="00294E39"/>
    <w:rsid w:val="00295357"/>
    <w:rsid w:val="002954AE"/>
    <w:rsid w:val="002958E3"/>
    <w:rsid w:val="00295908"/>
    <w:rsid w:val="002967BA"/>
    <w:rsid w:val="00296950"/>
    <w:rsid w:val="002975F1"/>
    <w:rsid w:val="00297EDC"/>
    <w:rsid w:val="002A0324"/>
    <w:rsid w:val="002A1E1E"/>
    <w:rsid w:val="002A1EF5"/>
    <w:rsid w:val="002A1F54"/>
    <w:rsid w:val="002A2477"/>
    <w:rsid w:val="002A2517"/>
    <w:rsid w:val="002A253C"/>
    <w:rsid w:val="002A31AF"/>
    <w:rsid w:val="002A3712"/>
    <w:rsid w:val="002A386A"/>
    <w:rsid w:val="002A4918"/>
    <w:rsid w:val="002A4DCE"/>
    <w:rsid w:val="002A4FED"/>
    <w:rsid w:val="002A6896"/>
    <w:rsid w:val="002A717D"/>
    <w:rsid w:val="002A74C4"/>
    <w:rsid w:val="002A7FA4"/>
    <w:rsid w:val="002B00EB"/>
    <w:rsid w:val="002B0141"/>
    <w:rsid w:val="002B0405"/>
    <w:rsid w:val="002B0905"/>
    <w:rsid w:val="002B0D16"/>
    <w:rsid w:val="002B1344"/>
    <w:rsid w:val="002B1669"/>
    <w:rsid w:val="002B1774"/>
    <w:rsid w:val="002B20B2"/>
    <w:rsid w:val="002B2478"/>
    <w:rsid w:val="002B25EB"/>
    <w:rsid w:val="002B266B"/>
    <w:rsid w:val="002B36DE"/>
    <w:rsid w:val="002B37EF"/>
    <w:rsid w:val="002B3BD9"/>
    <w:rsid w:val="002B3DF9"/>
    <w:rsid w:val="002B4184"/>
    <w:rsid w:val="002B44A7"/>
    <w:rsid w:val="002B44FD"/>
    <w:rsid w:val="002B4907"/>
    <w:rsid w:val="002B5A83"/>
    <w:rsid w:val="002B5C16"/>
    <w:rsid w:val="002B5D4E"/>
    <w:rsid w:val="002B62DB"/>
    <w:rsid w:val="002B68DE"/>
    <w:rsid w:val="002B6A3C"/>
    <w:rsid w:val="002B6A7C"/>
    <w:rsid w:val="002B6AA1"/>
    <w:rsid w:val="002B702F"/>
    <w:rsid w:val="002B7682"/>
    <w:rsid w:val="002B773A"/>
    <w:rsid w:val="002B7E39"/>
    <w:rsid w:val="002B7EAE"/>
    <w:rsid w:val="002C0016"/>
    <w:rsid w:val="002C022A"/>
    <w:rsid w:val="002C05E9"/>
    <w:rsid w:val="002C0801"/>
    <w:rsid w:val="002C15B1"/>
    <w:rsid w:val="002C1AE9"/>
    <w:rsid w:val="002C1BA5"/>
    <w:rsid w:val="002C2A11"/>
    <w:rsid w:val="002C2C53"/>
    <w:rsid w:val="002C3B58"/>
    <w:rsid w:val="002C4C5C"/>
    <w:rsid w:val="002C4EC8"/>
    <w:rsid w:val="002C51F9"/>
    <w:rsid w:val="002C5443"/>
    <w:rsid w:val="002C6724"/>
    <w:rsid w:val="002C6B0F"/>
    <w:rsid w:val="002C7094"/>
    <w:rsid w:val="002C750E"/>
    <w:rsid w:val="002C7E53"/>
    <w:rsid w:val="002C7EB3"/>
    <w:rsid w:val="002D0403"/>
    <w:rsid w:val="002D04F8"/>
    <w:rsid w:val="002D0920"/>
    <w:rsid w:val="002D0AA1"/>
    <w:rsid w:val="002D253A"/>
    <w:rsid w:val="002D26E5"/>
    <w:rsid w:val="002D2C0B"/>
    <w:rsid w:val="002D32E2"/>
    <w:rsid w:val="002D3615"/>
    <w:rsid w:val="002D3779"/>
    <w:rsid w:val="002D380C"/>
    <w:rsid w:val="002D3FA5"/>
    <w:rsid w:val="002D42D8"/>
    <w:rsid w:val="002D4579"/>
    <w:rsid w:val="002D484D"/>
    <w:rsid w:val="002D4AAD"/>
    <w:rsid w:val="002D57E8"/>
    <w:rsid w:val="002D5B7B"/>
    <w:rsid w:val="002D5D1F"/>
    <w:rsid w:val="002D5EE3"/>
    <w:rsid w:val="002D61D5"/>
    <w:rsid w:val="002D6267"/>
    <w:rsid w:val="002D64CB"/>
    <w:rsid w:val="002D65CE"/>
    <w:rsid w:val="002D69AF"/>
    <w:rsid w:val="002D6B29"/>
    <w:rsid w:val="002D6BC4"/>
    <w:rsid w:val="002D6F78"/>
    <w:rsid w:val="002D7322"/>
    <w:rsid w:val="002D7415"/>
    <w:rsid w:val="002D7DDF"/>
    <w:rsid w:val="002E01D8"/>
    <w:rsid w:val="002E0A9A"/>
    <w:rsid w:val="002E0CCA"/>
    <w:rsid w:val="002E12AA"/>
    <w:rsid w:val="002E16F9"/>
    <w:rsid w:val="002E1703"/>
    <w:rsid w:val="002E1B33"/>
    <w:rsid w:val="002E1E48"/>
    <w:rsid w:val="002E2165"/>
    <w:rsid w:val="002E283B"/>
    <w:rsid w:val="002E2BE8"/>
    <w:rsid w:val="002E2E19"/>
    <w:rsid w:val="002E3008"/>
    <w:rsid w:val="002E30F1"/>
    <w:rsid w:val="002E37E6"/>
    <w:rsid w:val="002E37E9"/>
    <w:rsid w:val="002E3942"/>
    <w:rsid w:val="002E3B59"/>
    <w:rsid w:val="002E3F5B"/>
    <w:rsid w:val="002E4916"/>
    <w:rsid w:val="002E4AB5"/>
    <w:rsid w:val="002E5D07"/>
    <w:rsid w:val="002E5E07"/>
    <w:rsid w:val="002E684A"/>
    <w:rsid w:val="002E6DA5"/>
    <w:rsid w:val="002E6DA8"/>
    <w:rsid w:val="002E742E"/>
    <w:rsid w:val="002F010E"/>
    <w:rsid w:val="002F035C"/>
    <w:rsid w:val="002F0A50"/>
    <w:rsid w:val="002F0D8F"/>
    <w:rsid w:val="002F1B4C"/>
    <w:rsid w:val="002F1E1F"/>
    <w:rsid w:val="002F2F6D"/>
    <w:rsid w:val="002F343A"/>
    <w:rsid w:val="002F3719"/>
    <w:rsid w:val="002F373C"/>
    <w:rsid w:val="002F3951"/>
    <w:rsid w:val="002F46D1"/>
    <w:rsid w:val="002F4F11"/>
    <w:rsid w:val="002F50B2"/>
    <w:rsid w:val="002F5529"/>
    <w:rsid w:val="002F65C0"/>
    <w:rsid w:val="002F66EB"/>
    <w:rsid w:val="002F6AD7"/>
    <w:rsid w:val="002F6EDC"/>
    <w:rsid w:val="003005D0"/>
    <w:rsid w:val="003007C7"/>
    <w:rsid w:val="003008CF"/>
    <w:rsid w:val="00301000"/>
    <w:rsid w:val="0030146F"/>
    <w:rsid w:val="003016BC"/>
    <w:rsid w:val="00302771"/>
    <w:rsid w:val="00302E38"/>
    <w:rsid w:val="003035E3"/>
    <w:rsid w:val="003037D6"/>
    <w:rsid w:val="00304463"/>
    <w:rsid w:val="00304663"/>
    <w:rsid w:val="003046EF"/>
    <w:rsid w:val="0030475B"/>
    <w:rsid w:val="00304AEE"/>
    <w:rsid w:val="0030567A"/>
    <w:rsid w:val="00305701"/>
    <w:rsid w:val="00305DD4"/>
    <w:rsid w:val="003060F9"/>
    <w:rsid w:val="00306287"/>
    <w:rsid w:val="00306464"/>
    <w:rsid w:val="00307D62"/>
    <w:rsid w:val="00307D9E"/>
    <w:rsid w:val="00307FD9"/>
    <w:rsid w:val="003106F5"/>
    <w:rsid w:val="00310C95"/>
    <w:rsid w:val="003110D2"/>
    <w:rsid w:val="0031145F"/>
    <w:rsid w:val="00311651"/>
    <w:rsid w:val="0031241E"/>
    <w:rsid w:val="003124A2"/>
    <w:rsid w:val="00312A65"/>
    <w:rsid w:val="00312A81"/>
    <w:rsid w:val="00312C7D"/>
    <w:rsid w:val="00312D0A"/>
    <w:rsid w:val="00313171"/>
    <w:rsid w:val="00313852"/>
    <w:rsid w:val="00313A60"/>
    <w:rsid w:val="00313B15"/>
    <w:rsid w:val="00313C45"/>
    <w:rsid w:val="00315B79"/>
    <w:rsid w:val="00315BEA"/>
    <w:rsid w:val="00315CDE"/>
    <w:rsid w:val="003160EC"/>
    <w:rsid w:val="003165EF"/>
    <w:rsid w:val="00317056"/>
    <w:rsid w:val="00317916"/>
    <w:rsid w:val="003201B3"/>
    <w:rsid w:val="00321AE8"/>
    <w:rsid w:val="003220F9"/>
    <w:rsid w:val="0032211C"/>
    <w:rsid w:val="00322375"/>
    <w:rsid w:val="003224FD"/>
    <w:rsid w:val="0032266F"/>
    <w:rsid w:val="0032271A"/>
    <w:rsid w:val="003227F4"/>
    <w:rsid w:val="003230FF"/>
    <w:rsid w:val="00323667"/>
    <w:rsid w:val="00325399"/>
    <w:rsid w:val="00325561"/>
    <w:rsid w:val="00326323"/>
    <w:rsid w:val="00326CB6"/>
    <w:rsid w:val="00327B00"/>
    <w:rsid w:val="00327C55"/>
    <w:rsid w:val="00330216"/>
    <w:rsid w:val="00330F8D"/>
    <w:rsid w:val="00331057"/>
    <w:rsid w:val="00331946"/>
    <w:rsid w:val="00331B11"/>
    <w:rsid w:val="00331DD0"/>
    <w:rsid w:val="00331F97"/>
    <w:rsid w:val="003323CF"/>
    <w:rsid w:val="0033260C"/>
    <w:rsid w:val="00332766"/>
    <w:rsid w:val="00332A4D"/>
    <w:rsid w:val="0033319F"/>
    <w:rsid w:val="003335F5"/>
    <w:rsid w:val="00333C4C"/>
    <w:rsid w:val="0033405A"/>
    <w:rsid w:val="00335895"/>
    <w:rsid w:val="00335E56"/>
    <w:rsid w:val="003370A0"/>
    <w:rsid w:val="003373D6"/>
    <w:rsid w:val="00337523"/>
    <w:rsid w:val="003376F5"/>
    <w:rsid w:val="00337F13"/>
    <w:rsid w:val="00340141"/>
    <w:rsid w:val="00340198"/>
    <w:rsid w:val="003402C6"/>
    <w:rsid w:val="00340AA6"/>
    <w:rsid w:val="00340D9B"/>
    <w:rsid w:val="00340DEA"/>
    <w:rsid w:val="00340E3E"/>
    <w:rsid w:val="00341184"/>
    <w:rsid w:val="00341369"/>
    <w:rsid w:val="00341763"/>
    <w:rsid w:val="00341997"/>
    <w:rsid w:val="003428AD"/>
    <w:rsid w:val="00342CF6"/>
    <w:rsid w:val="003434C5"/>
    <w:rsid w:val="00343917"/>
    <w:rsid w:val="00344000"/>
    <w:rsid w:val="003442C2"/>
    <w:rsid w:val="003447FC"/>
    <w:rsid w:val="00344A4A"/>
    <w:rsid w:val="00344B50"/>
    <w:rsid w:val="00344DC8"/>
    <w:rsid w:val="003453A9"/>
    <w:rsid w:val="003458D6"/>
    <w:rsid w:val="00345FDC"/>
    <w:rsid w:val="00346515"/>
    <w:rsid w:val="003466C6"/>
    <w:rsid w:val="003467AD"/>
    <w:rsid w:val="00346924"/>
    <w:rsid w:val="003469AF"/>
    <w:rsid w:val="00346DD6"/>
    <w:rsid w:val="00346E22"/>
    <w:rsid w:val="00347013"/>
    <w:rsid w:val="00347B59"/>
    <w:rsid w:val="00347D1B"/>
    <w:rsid w:val="00347DFD"/>
    <w:rsid w:val="00347E04"/>
    <w:rsid w:val="0035009F"/>
    <w:rsid w:val="0035010A"/>
    <w:rsid w:val="00350251"/>
    <w:rsid w:val="003503D6"/>
    <w:rsid w:val="0035040A"/>
    <w:rsid w:val="00350A67"/>
    <w:rsid w:val="00350F24"/>
    <w:rsid w:val="003511D3"/>
    <w:rsid w:val="0035151D"/>
    <w:rsid w:val="003518B1"/>
    <w:rsid w:val="00351C1A"/>
    <w:rsid w:val="00351CFF"/>
    <w:rsid w:val="0035286E"/>
    <w:rsid w:val="003537CB"/>
    <w:rsid w:val="00353A68"/>
    <w:rsid w:val="00353E33"/>
    <w:rsid w:val="00353EED"/>
    <w:rsid w:val="00353FD0"/>
    <w:rsid w:val="00354509"/>
    <w:rsid w:val="00354C7D"/>
    <w:rsid w:val="0035545E"/>
    <w:rsid w:val="003555BC"/>
    <w:rsid w:val="003560D1"/>
    <w:rsid w:val="0035682B"/>
    <w:rsid w:val="00356D07"/>
    <w:rsid w:val="003573EC"/>
    <w:rsid w:val="003578FB"/>
    <w:rsid w:val="003579AC"/>
    <w:rsid w:val="00357F5D"/>
    <w:rsid w:val="003608E5"/>
    <w:rsid w:val="00361233"/>
    <w:rsid w:val="0036161F"/>
    <w:rsid w:val="00361930"/>
    <w:rsid w:val="00361A40"/>
    <w:rsid w:val="00361AE6"/>
    <w:rsid w:val="00362542"/>
    <w:rsid w:val="003625AC"/>
    <w:rsid w:val="003627AC"/>
    <w:rsid w:val="00362A2F"/>
    <w:rsid w:val="0036300F"/>
    <w:rsid w:val="003631D3"/>
    <w:rsid w:val="0036357F"/>
    <w:rsid w:val="00364202"/>
    <w:rsid w:val="00364941"/>
    <w:rsid w:val="003664CF"/>
    <w:rsid w:val="00366997"/>
    <w:rsid w:val="003669B6"/>
    <w:rsid w:val="00366C1E"/>
    <w:rsid w:val="00366EAD"/>
    <w:rsid w:val="00367044"/>
    <w:rsid w:val="0036711B"/>
    <w:rsid w:val="00367619"/>
    <w:rsid w:val="00367C85"/>
    <w:rsid w:val="00367E08"/>
    <w:rsid w:val="00367F49"/>
    <w:rsid w:val="00367FAF"/>
    <w:rsid w:val="003701DB"/>
    <w:rsid w:val="00371D13"/>
    <w:rsid w:val="00371D5D"/>
    <w:rsid w:val="0037285B"/>
    <w:rsid w:val="003729AF"/>
    <w:rsid w:val="00372EB2"/>
    <w:rsid w:val="0037304D"/>
    <w:rsid w:val="003731FB"/>
    <w:rsid w:val="00373460"/>
    <w:rsid w:val="00373FAA"/>
    <w:rsid w:val="0037461A"/>
    <w:rsid w:val="00374CFA"/>
    <w:rsid w:val="003750B6"/>
    <w:rsid w:val="00375A94"/>
    <w:rsid w:val="00375C29"/>
    <w:rsid w:val="00376492"/>
    <w:rsid w:val="003764FB"/>
    <w:rsid w:val="003765EE"/>
    <w:rsid w:val="00376CB9"/>
    <w:rsid w:val="00376E32"/>
    <w:rsid w:val="00376F15"/>
    <w:rsid w:val="00377018"/>
    <w:rsid w:val="003770BD"/>
    <w:rsid w:val="0038047A"/>
    <w:rsid w:val="00380519"/>
    <w:rsid w:val="003807CE"/>
    <w:rsid w:val="00380E99"/>
    <w:rsid w:val="003812AA"/>
    <w:rsid w:val="003812C6"/>
    <w:rsid w:val="0038136E"/>
    <w:rsid w:val="00381E07"/>
    <w:rsid w:val="003822F9"/>
    <w:rsid w:val="00382756"/>
    <w:rsid w:val="00382C43"/>
    <w:rsid w:val="00382FA9"/>
    <w:rsid w:val="00383218"/>
    <w:rsid w:val="00383505"/>
    <w:rsid w:val="00383921"/>
    <w:rsid w:val="00383924"/>
    <w:rsid w:val="003839CA"/>
    <w:rsid w:val="0038400E"/>
    <w:rsid w:val="00384165"/>
    <w:rsid w:val="003851C5"/>
    <w:rsid w:val="003851D2"/>
    <w:rsid w:val="003854D9"/>
    <w:rsid w:val="00385528"/>
    <w:rsid w:val="003863DF"/>
    <w:rsid w:val="0038652F"/>
    <w:rsid w:val="00386A4B"/>
    <w:rsid w:val="00386ACD"/>
    <w:rsid w:val="00386F74"/>
    <w:rsid w:val="00386F81"/>
    <w:rsid w:val="0038799F"/>
    <w:rsid w:val="00387F27"/>
    <w:rsid w:val="003903F6"/>
    <w:rsid w:val="003915D0"/>
    <w:rsid w:val="00391BE6"/>
    <w:rsid w:val="00391C4A"/>
    <w:rsid w:val="0039234D"/>
    <w:rsid w:val="0039250A"/>
    <w:rsid w:val="0039259C"/>
    <w:rsid w:val="0039271E"/>
    <w:rsid w:val="00392F4F"/>
    <w:rsid w:val="00392F6B"/>
    <w:rsid w:val="003931FA"/>
    <w:rsid w:val="00393A2B"/>
    <w:rsid w:val="00393CE6"/>
    <w:rsid w:val="0039413B"/>
    <w:rsid w:val="00394196"/>
    <w:rsid w:val="00394439"/>
    <w:rsid w:val="0039445E"/>
    <w:rsid w:val="003945B7"/>
    <w:rsid w:val="00394664"/>
    <w:rsid w:val="0039494A"/>
    <w:rsid w:val="003950B3"/>
    <w:rsid w:val="00395120"/>
    <w:rsid w:val="0039531F"/>
    <w:rsid w:val="00395C51"/>
    <w:rsid w:val="00395D16"/>
    <w:rsid w:val="003960D8"/>
    <w:rsid w:val="00396469"/>
    <w:rsid w:val="003967B8"/>
    <w:rsid w:val="00396B0C"/>
    <w:rsid w:val="003971B2"/>
    <w:rsid w:val="003972ED"/>
    <w:rsid w:val="00397319"/>
    <w:rsid w:val="003977B9"/>
    <w:rsid w:val="00397905"/>
    <w:rsid w:val="00397DF6"/>
    <w:rsid w:val="00397E2B"/>
    <w:rsid w:val="003A036A"/>
    <w:rsid w:val="003A0373"/>
    <w:rsid w:val="003A08E5"/>
    <w:rsid w:val="003A08E6"/>
    <w:rsid w:val="003A0909"/>
    <w:rsid w:val="003A09FC"/>
    <w:rsid w:val="003A0B2F"/>
    <w:rsid w:val="003A0CC9"/>
    <w:rsid w:val="003A0D6D"/>
    <w:rsid w:val="003A0EE6"/>
    <w:rsid w:val="003A14ED"/>
    <w:rsid w:val="003A1674"/>
    <w:rsid w:val="003A16A1"/>
    <w:rsid w:val="003A1DCE"/>
    <w:rsid w:val="003A1E71"/>
    <w:rsid w:val="003A25A4"/>
    <w:rsid w:val="003A2CF2"/>
    <w:rsid w:val="003A3299"/>
    <w:rsid w:val="003A3301"/>
    <w:rsid w:val="003A3690"/>
    <w:rsid w:val="003A3720"/>
    <w:rsid w:val="003A3750"/>
    <w:rsid w:val="003A3F30"/>
    <w:rsid w:val="003A43D8"/>
    <w:rsid w:val="003A43DD"/>
    <w:rsid w:val="003A45EA"/>
    <w:rsid w:val="003A4624"/>
    <w:rsid w:val="003A4B6F"/>
    <w:rsid w:val="003A4BED"/>
    <w:rsid w:val="003A4F88"/>
    <w:rsid w:val="003A5142"/>
    <w:rsid w:val="003A5508"/>
    <w:rsid w:val="003A5582"/>
    <w:rsid w:val="003A594A"/>
    <w:rsid w:val="003A5F50"/>
    <w:rsid w:val="003A6F6B"/>
    <w:rsid w:val="003A706F"/>
    <w:rsid w:val="003A70DE"/>
    <w:rsid w:val="003A72A7"/>
    <w:rsid w:val="003A7B68"/>
    <w:rsid w:val="003A7DC7"/>
    <w:rsid w:val="003B091A"/>
    <w:rsid w:val="003B0C6A"/>
    <w:rsid w:val="003B20CC"/>
    <w:rsid w:val="003B22E2"/>
    <w:rsid w:val="003B28A2"/>
    <w:rsid w:val="003B3213"/>
    <w:rsid w:val="003B4A70"/>
    <w:rsid w:val="003B50CA"/>
    <w:rsid w:val="003B5331"/>
    <w:rsid w:val="003B56C3"/>
    <w:rsid w:val="003B58EC"/>
    <w:rsid w:val="003B6936"/>
    <w:rsid w:val="003B6F50"/>
    <w:rsid w:val="003B7082"/>
    <w:rsid w:val="003B7274"/>
    <w:rsid w:val="003B7493"/>
    <w:rsid w:val="003C0AAD"/>
    <w:rsid w:val="003C1451"/>
    <w:rsid w:val="003C17E2"/>
    <w:rsid w:val="003C1813"/>
    <w:rsid w:val="003C1972"/>
    <w:rsid w:val="003C1991"/>
    <w:rsid w:val="003C1C3B"/>
    <w:rsid w:val="003C1E5C"/>
    <w:rsid w:val="003C1F8A"/>
    <w:rsid w:val="003C20C2"/>
    <w:rsid w:val="003C2D51"/>
    <w:rsid w:val="003C3EBE"/>
    <w:rsid w:val="003C3FB5"/>
    <w:rsid w:val="003C41A1"/>
    <w:rsid w:val="003C4291"/>
    <w:rsid w:val="003C47E9"/>
    <w:rsid w:val="003C53E8"/>
    <w:rsid w:val="003C546D"/>
    <w:rsid w:val="003C5633"/>
    <w:rsid w:val="003C5769"/>
    <w:rsid w:val="003C5799"/>
    <w:rsid w:val="003C5B2B"/>
    <w:rsid w:val="003C5F01"/>
    <w:rsid w:val="003C630E"/>
    <w:rsid w:val="003C6351"/>
    <w:rsid w:val="003C6456"/>
    <w:rsid w:val="003C66C1"/>
    <w:rsid w:val="003C6724"/>
    <w:rsid w:val="003C6B3C"/>
    <w:rsid w:val="003C768E"/>
    <w:rsid w:val="003C7BED"/>
    <w:rsid w:val="003D0996"/>
    <w:rsid w:val="003D0A15"/>
    <w:rsid w:val="003D0C6B"/>
    <w:rsid w:val="003D11F2"/>
    <w:rsid w:val="003D1283"/>
    <w:rsid w:val="003D16B0"/>
    <w:rsid w:val="003D18DC"/>
    <w:rsid w:val="003D1920"/>
    <w:rsid w:val="003D1FA9"/>
    <w:rsid w:val="003D2579"/>
    <w:rsid w:val="003D33DF"/>
    <w:rsid w:val="003D37B9"/>
    <w:rsid w:val="003D39D3"/>
    <w:rsid w:val="003D39E2"/>
    <w:rsid w:val="003D563E"/>
    <w:rsid w:val="003D5B65"/>
    <w:rsid w:val="003D63DD"/>
    <w:rsid w:val="003D699E"/>
    <w:rsid w:val="003D6FE0"/>
    <w:rsid w:val="003D7743"/>
    <w:rsid w:val="003D7E3F"/>
    <w:rsid w:val="003D7FA0"/>
    <w:rsid w:val="003E03A6"/>
    <w:rsid w:val="003E0499"/>
    <w:rsid w:val="003E0793"/>
    <w:rsid w:val="003E0E26"/>
    <w:rsid w:val="003E0EA7"/>
    <w:rsid w:val="003E1A18"/>
    <w:rsid w:val="003E21B8"/>
    <w:rsid w:val="003E3B56"/>
    <w:rsid w:val="003E49CB"/>
    <w:rsid w:val="003E4EEB"/>
    <w:rsid w:val="003E60A7"/>
    <w:rsid w:val="003E6113"/>
    <w:rsid w:val="003E62FA"/>
    <w:rsid w:val="003E6920"/>
    <w:rsid w:val="003E6AC9"/>
    <w:rsid w:val="003E719B"/>
    <w:rsid w:val="003E72A9"/>
    <w:rsid w:val="003E7CF5"/>
    <w:rsid w:val="003E7F9E"/>
    <w:rsid w:val="003F004B"/>
    <w:rsid w:val="003F0404"/>
    <w:rsid w:val="003F1613"/>
    <w:rsid w:val="003F16C3"/>
    <w:rsid w:val="003F1980"/>
    <w:rsid w:val="003F27FD"/>
    <w:rsid w:val="003F2953"/>
    <w:rsid w:val="003F2DFF"/>
    <w:rsid w:val="003F2FAF"/>
    <w:rsid w:val="003F38DA"/>
    <w:rsid w:val="003F3FCE"/>
    <w:rsid w:val="003F40A4"/>
    <w:rsid w:val="003F418C"/>
    <w:rsid w:val="003F4822"/>
    <w:rsid w:val="003F4894"/>
    <w:rsid w:val="003F4A50"/>
    <w:rsid w:val="003F4B56"/>
    <w:rsid w:val="003F56E4"/>
    <w:rsid w:val="003F5939"/>
    <w:rsid w:val="003F60B8"/>
    <w:rsid w:val="003F6215"/>
    <w:rsid w:val="003F6289"/>
    <w:rsid w:val="003F63FE"/>
    <w:rsid w:val="003F6485"/>
    <w:rsid w:val="003F66BD"/>
    <w:rsid w:val="003F69E5"/>
    <w:rsid w:val="003F6EDE"/>
    <w:rsid w:val="003F769A"/>
    <w:rsid w:val="00400172"/>
    <w:rsid w:val="004001F8"/>
    <w:rsid w:val="004002AB"/>
    <w:rsid w:val="004013CC"/>
    <w:rsid w:val="00401A7E"/>
    <w:rsid w:val="00401EAC"/>
    <w:rsid w:val="00401FE5"/>
    <w:rsid w:val="00402708"/>
    <w:rsid w:val="00402788"/>
    <w:rsid w:val="004027D7"/>
    <w:rsid w:val="00403F2E"/>
    <w:rsid w:val="0040473A"/>
    <w:rsid w:val="00404788"/>
    <w:rsid w:val="00405B72"/>
    <w:rsid w:val="00406118"/>
    <w:rsid w:val="00406572"/>
    <w:rsid w:val="00406E3E"/>
    <w:rsid w:val="0040726C"/>
    <w:rsid w:val="00407516"/>
    <w:rsid w:val="00407AA5"/>
    <w:rsid w:val="00407E1C"/>
    <w:rsid w:val="00410017"/>
    <w:rsid w:val="004104C6"/>
    <w:rsid w:val="00410B94"/>
    <w:rsid w:val="00410ED1"/>
    <w:rsid w:val="00411301"/>
    <w:rsid w:val="0041193F"/>
    <w:rsid w:val="00412283"/>
    <w:rsid w:val="00412F42"/>
    <w:rsid w:val="00413039"/>
    <w:rsid w:val="00413306"/>
    <w:rsid w:val="0041343B"/>
    <w:rsid w:val="00413A82"/>
    <w:rsid w:val="00413B7D"/>
    <w:rsid w:val="00413C1E"/>
    <w:rsid w:val="0041421D"/>
    <w:rsid w:val="00414DF6"/>
    <w:rsid w:val="004155CC"/>
    <w:rsid w:val="0041591D"/>
    <w:rsid w:val="00415ADA"/>
    <w:rsid w:val="004161DE"/>
    <w:rsid w:val="00416446"/>
    <w:rsid w:val="0041698E"/>
    <w:rsid w:val="00417267"/>
    <w:rsid w:val="004176B9"/>
    <w:rsid w:val="00420273"/>
    <w:rsid w:val="004205F6"/>
    <w:rsid w:val="0042065D"/>
    <w:rsid w:val="004206F1"/>
    <w:rsid w:val="004208D2"/>
    <w:rsid w:val="00420B2D"/>
    <w:rsid w:val="00420CC4"/>
    <w:rsid w:val="00420EA4"/>
    <w:rsid w:val="00421482"/>
    <w:rsid w:val="00421916"/>
    <w:rsid w:val="00421C3F"/>
    <w:rsid w:val="00422940"/>
    <w:rsid w:val="00423380"/>
    <w:rsid w:val="00423686"/>
    <w:rsid w:val="00423B07"/>
    <w:rsid w:val="004253ED"/>
    <w:rsid w:val="00425605"/>
    <w:rsid w:val="00425FB0"/>
    <w:rsid w:val="00426484"/>
    <w:rsid w:val="0042680B"/>
    <w:rsid w:val="00426C1F"/>
    <w:rsid w:val="0042716E"/>
    <w:rsid w:val="0042759E"/>
    <w:rsid w:val="004275A1"/>
    <w:rsid w:val="00427A8A"/>
    <w:rsid w:val="00427E5D"/>
    <w:rsid w:val="00427F74"/>
    <w:rsid w:val="00430032"/>
    <w:rsid w:val="004301C2"/>
    <w:rsid w:val="00430469"/>
    <w:rsid w:val="004307CF"/>
    <w:rsid w:val="00430F32"/>
    <w:rsid w:val="004314CF"/>
    <w:rsid w:val="00431961"/>
    <w:rsid w:val="00431E39"/>
    <w:rsid w:val="0043384D"/>
    <w:rsid w:val="00434218"/>
    <w:rsid w:val="00434A86"/>
    <w:rsid w:val="00435410"/>
    <w:rsid w:val="00435698"/>
    <w:rsid w:val="00435B89"/>
    <w:rsid w:val="00435C9C"/>
    <w:rsid w:val="0043628E"/>
    <w:rsid w:val="004371FA"/>
    <w:rsid w:val="004374E9"/>
    <w:rsid w:val="00437C3D"/>
    <w:rsid w:val="00440140"/>
    <w:rsid w:val="004405ED"/>
    <w:rsid w:val="004409C5"/>
    <w:rsid w:val="00440CD0"/>
    <w:rsid w:val="00441948"/>
    <w:rsid w:val="00441A35"/>
    <w:rsid w:val="00441C2A"/>
    <w:rsid w:val="00442418"/>
    <w:rsid w:val="00443B72"/>
    <w:rsid w:val="00443F3B"/>
    <w:rsid w:val="0044430D"/>
    <w:rsid w:val="0044438D"/>
    <w:rsid w:val="00445020"/>
    <w:rsid w:val="00445928"/>
    <w:rsid w:val="00445F9F"/>
    <w:rsid w:val="00446966"/>
    <w:rsid w:val="00446AF0"/>
    <w:rsid w:val="00446BB4"/>
    <w:rsid w:val="00446F9A"/>
    <w:rsid w:val="0044702B"/>
    <w:rsid w:val="00450424"/>
    <w:rsid w:val="0045079D"/>
    <w:rsid w:val="00450ACE"/>
    <w:rsid w:val="00450EA0"/>
    <w:rsid w:val="00451B40"/>
    <w:rsid w:val="00451B9B"/>
    <w:rsid w:val="00451D70"/>
    <w:rsid w:val="00451DF6"/>
    <w:rsid w:val="00452D7C"/>
    <w:rsid w:val="00453396"/>
    <w:rsid w:val="00454318"/>
    <w:rsid w:val="0045450B"/>
    <w:rsid w:val="004549E7"/>
    <w:rsid w:val="00454C79"/>
    <w:rsid w:val="004550FD"/>
    <w:rsid w:val="004558ED"/>
    <w:rsid w:val="00455A4E"/>
    <w:rsid w:val="00456628"/>
    <w:rsid w:val="00457373"/>
    <w:rsid w:val="00457773"/>
    <w:rsid w:val="00460EF8"/>
    <w:rsid w:val="00461042"/>
    <w:rsid w:val="004617C2"/>
    <w:rsid w:val="00461E18"/>
    <w:rsid w:val="00461F90"/>
    <w:rsid w:val="00462153"/>
    <w:rsid w:val="00462534"/>
    <w:rsid w:val="00463442"/>
    <w:rsid w:val="004641AE"/>
    <w:rsid w:val="004641DB"/>
    <w:rsid w:val="00464D09"/>
    <w:rsid w:val="00464F14"/>
    <w:rsid w:val="00465123"/>
    <w:rsid w:val="004653EA"/>
    <w:rsid w:val="0046589D"/>
    <w:rsid w:val="00466030"/>
    <w:rsid w:val="00466D67"/>
    <w:rsid w:val="00467107"/>
    <w:rsid w:val="00467506"/>
    <w:rsid w:val="004675E3"/>
    <w:rsid w:val="00467C3E"/>
    <w:rsid w:val="00470BD3"/>
    <w:rsid w:val="00470E57"/>
    <w:rsid w:val="004712E4"/>
    <w:rsid w:val="00471D91"/>
    <w:rsid w:val="00471EF6"/>
    <w:rsid w:val="0047213E"/>
    <w:rsid w:val="00472E84"/>
    <w:rsid w:val="00473E1D"/>
    <w:rsid w:val="00474041"/>
    <w:rsid w:val="0047463F"/>
    <w:rsid w:val="00474E1E"/>
    <w:rsid w:val="00474E45"/>
    <w:rsid w:val="004756FE"/>
    <w:rsid w:val="00475BC8"/>
    <w:rsid w:val="00476565"/>
    <w:rsid w:val="00476A78"/>
    <w:rsid w:val="0047730C"/>
    <w:rsid w:val="00477529"/>
    <w:rsid w:val="00477993"/>
    <w:rsid w:val="00477CD4"/>
    <w:rsid w:val="004809F0"/>
    <w:rsid w:val="00481118"/>
    <w:rsid w:val="00481559"/>
    <w:rsid w:val="004815FD"/>
    <w:rsid w:val="00481948"/>
    <w:rsid w:val="00481A7F"/>
    <w:rsid w:val="00482345"/>
    <w:rsid w:val="004823E3"/>
    <w:rsid w:val="004824BA"/>
    <w:rsid w:val="00482AF9"/>
    <w:rsid w:val="00482E84"/>
    <w:rsid w:val="00482EA3"/>
    <w:rsid w:val="00483463"/>
    <w:rsid w:val="00483C15"/>
    <w:rsid w:val="00483F48"/>
    <w:rsid w:val="00484407"/>
    <w:rsid w:val="00485432"/>
    <w:rsid w:val="00485C8E"/>
    <w:rsid w:val="00486D90"/>
    <w:rsid w:val="00486E8F"/>
    <w:rsid w:val="004870F8"/>
    <w:rsid w:val="004871A0"/>
    <w:rsid w:val="00487A39"/>
    <w:rsid w:val="00487E18"/>
    <w:rsid w:val="00490169"/>
    <w:rsid w:val="00490228"/>
    <w:rsid w:val="004907D6"/>
    <w:rsid w:val="00490D61"/>
    <w:rsid w:val="00492327"/>
    <w:rsid w:val="00492740"/>
    <w:rsid w:val="00492CD7"/>
    <w:rsid w:val="0049340E"/>
    <w:rsid w:val="004939B1"/>
    <w:rsid w:val="00495360"/>
    <w:rsid w:val="004955EC"/>
    <w:rsid w:val="00495EDC"/>
    <w:rsid w:val="00496773"/>
    <w:rsid w:val="00496B28"/>
    <w:rsid w:val="00496C04"/>
    <w:rsid w:val="00496CCE"/>
    <w:rsid w:val="004970F0"/>
    <w:rsid w:val="00497644"/>
    <w:rsid w:val="00497977"/>
    <w:rsid w:val="004A0DAF"/>
    <w:rsid w:val="004A17A2"/>
    <w:rsid w:val="004A275A"/>
    <w:rsid w:val="004A27D9"/>
    <w:rsid w:val="004A2AAE"/>
    <w:rsid w:val="004A2D26"/>
    <w:rsid w:val="004A365A"/>
    <w:rsid w:val="004A3807"/>
    <w:rsid w:val="004A389B"/>
    <w:rsid w:val="004A42FF"/>
    <w:rsid w:val="004A442A"/>
    <w:rsid w:val="004A44F6"/>
    <w:rsid w:val="004A4D98"/>
    <w:rsid w:val="004A5101"/>
    <w:rsid w:val="004A5306"/>
    <w:rsid w:val="004A57E5"/>
    <w:rsid w:val="004A5AE7"/>
    <w:rsid w:val="004A5BCE"/>
    <w:rsid w:val="004A6117"/>
    <w:rsid w:val="004A6489"/>
    <w:rsid w:val="004A6B0D"/>
    <w:rsid w:val="004A73D7"/>
    <w:rsid w:val="004A789E"/>
    <w:rsid w:val="004B05D3"/>
    <w:rsid w:val="004B08C5"/>
    <w:rsid w:val="004B3EEF"/>
    <w:rsid w:val="004B48F8"/>
    <w:rsid w:val="004B4A4D"/>
    <w:rsid w:val="004B4D7C"/>
    <w:rsid w:val="004B4DF2"/>
    <w:rsid w:val="004B4F41"/>
    <w:rsid w:val="004B60D0"/>
    <w:rsid w:val="004B6149"/>
    <w:rsid w:val="004B614B"/>
    <w:rsid w:val="004B6491"/>
    <w:rsid w:val="004B6599"/>
    <w:rsid w:val="004B68E9"/>
    <w:rsid w:val="004B7106"/>
    <w:rsid w:val="004B72AF"/>
    <w:rsid w:val="004B7586"/>
    <w:rsid w:val="004B79D2"/>
    <w:rsid w:val="004B79F2"/>
    <w:rsid w:val="004B7B2D"/>
    <w:rsid w:val="004C0256"/>
    <w:rsid w:val="004C0763"/>
    <w:rsid w:val="004C09E0"/>
    <w:rsid w:val="004C0A64"/>
    <w:rsid w:val="004C0AEE"/>
    <w:rsid w:val="004C0DAE"/>
    <w:rsid w:val="004C21EC"/>
    <w:rsid w:val="004C2220"/>
    <w:rsid w:val="004C2468"/>
    <w:rsid w:val="004C3019"/>
    <w:rsid w:val="004C325B"/>
    <w:rsid w:val="004C3898"/>
    <w:rsid w:val="004C3AC9"/>
    <w:rsid w:val="004C3BA8"/>
    <w:rsid w:val="004C3E5A"/>
    <w:rsid w:val="004C4267"/>
    <w:rsid w:val="004C4545"/>
    <w:rsid w:val="004C47DC"/>
    <w:rsid w:val="004C4F73"/>
    <w:rsid w:val="004C54D9"/>
    <w:rsid w:val="004C6954"/>
    <w:rsid w:val="004C69E2"/>
    <w:rsid w:val="004C734C"/>
    <w:rsid w:val="004C73E8"/>
    <w:rsid w:val="004C76C0"/>
    <w:rsid w:val="004C7766"/>
    <w:rsid w:val="004C7BDF"/>
    <w:rsid w:val="004C7CB7"/>
    <w:rsid w:val="004D01A7"/>
    <w:rsid w:val="004D0783"/>
    <w:rsid w:val="004D0D39"/>
    <w:rsid w:val="004D14A5"/>
    <w:rsid w:val="004D1567"/>
    <w:rsid w:val="004D1D69"/>
    <w:rsid w:val="004D2057"/>
    <w:rsid w:val="004D248A"/>
    <w:rsid w:val="004D2889"/>
    <w:rsid w:val="004D2AAD"/>
    <w:rsid w:val="004D324A"/>
    <w:rsid w:val="004D3450"/>
    <w:rsid w:val="004D3C65"/>
    <w:rsid w:val="004D3EA5"/>
    <w:rsid w:val="004D41A5"/>
    <w:rsid w:val="004D4CE6"/>
    <w:rsid w:val="004D5057"/>
    <w:rsid w:val="004D5203"/>
    <w:rsid w:val="004D5504"/>
    <w:rsid w:val="004D5C02"/>
    <w:rsid w:val="004D6416"/>
    <w:rsid w:val="004D6D41"/>
    <w:rsid w:val="004D7025"/>
    <w:rsid w:val="004D756A"/>
    <w:rsid w:val="004D78E6"/>
    <w:rsid w:val="004D7C15"/>
    <w:rsid w:val="004E069A"/>
    <w:rsid w:val="004E0F89"/>
    <w:rsid w:val="004E106C"/>
    <w:rsid w:val="004E18CA"/>
    <w:rsid w:val="004E2A4C"/>
    <w:rsid w:val="004E2E17"/>
    <w:rsid w:val="004E391E"/>
    <w:rsid w:val="004E3D7A"/>
    <w:rsid w:val="004E4E01"/>
    <w:rsid w:val="004E500B"/>
    <w:rsid w:val="004E59B8"/>
    <w:rsid w:val="004E6866"/>
    <w:rsid w:val="004E6C6C"/>
    <w:rsid w:val="004E6E77"/>
    <w:rsid w:val="004E70FF"/>
    <w:rsid w:val="004E726F"/>
    <w:rsid w:val="004E7397"/>
    <w:rsid w:val="004E756F"/>
    <w:rsid w:val="004E75F2"/>
    <w:rsid w:val="004E7777"/>
    <w:rsid w:val="004E79DC"/>
    <w:rsid w:val="004E7A80"/>
    <w:rsid w:val="004E7F5D"/>
    <w:rsid w:val="004F023F"/>
    <w:rsid w:val="004F0CBA"/>
    <w:rsid w:val="004F1552"/>
    <w:rsid w:val="004F1808"/>
    <w:rsid w:val="004F19C9"/>
    <w:rsid w:val="004F1EF0"/>
    <w:rsid w:val="004F2C4A"/>
    <w:rsid w:val="004F3483"/>
    <w:rsid w:val="004F3559"/>
    <w:rsid w:val="004F4113"/>
    <w:rsid w:val="004F4955"/>
    <w:rsid w:val="004F4EBF"/>
    <w:rsid w:val="004F508F"/>
    <w:rsid w:val="004F516C"/>
    <w:rsid w:val="004F54AD"/>
    <w:rsid w:val="004F5A04"/>
    <w:rsid w:val="004F5D8C"/>
    <w:rsid w:val="004F6104"/>
    <w:rsid w:val="004F6208"/>
    <w:rsid w:val="004F68DB"/>
    <w:rsid w:val="004F7155"/>
    <w:rsid w:val="004F7344"/>
    <w:rsid w:val="004F7540"/>
    <w:rsid w:val="00500293"/>
    <w:rsid w:val="00500347"/>
    <w:rsid w:val="00500682"/>
    <w:rsid w:val="00500FA7"/>
    <w:rsid w:val="00501B6D"/>
    <w:rsid w:val="00501F1D"/>
    <w:rsid w:val="00502111"/>
    <w:rsid w:val="00502863"/>
    <w:rsid w:val="00502CC2"/>
    <w:rsid w:val="00502F6D"/>
    <w:rsid w:val="00503F5C"/>
    <w:rsid w:val="00504182"/>
    <w:rsid w:val="00504199"/>
    <w:rsid w:val="005041E9"/>
    <w:rsid w:val="00504673"/>
    <w:rsid w:val="0050486F"/>
    <w:rsid w:val="00504E1D"/>
    <w:rsid w:val="0050558A"/>
    <w:rsid w:val="0050592C"/>
    <w:rsid w:val="00505C9C"/>
    <w:rsid w:val="00505CD9"/>
    <w:rsid w:val="00505E47"/>
    <w:rsid w:val="00505F16"/>
    <w:rsid w:val="005061D0"/>
    <w:rsid w:val="005069A5"/>
    <w:rsid w:val="005074A7"/>
    <w:rsid w:val="005109E8"/>
    <w:rsid w:val="00510A30"/>
    <w:rsid w:val="00510CC5"/>
    <w:rsid w:val="00511607"/>
    <w:rsid w:val="00511B39"/>
    <w:rsid w:val="00511F07"/>
    <w:rsid w:val="00512626"/>
    <w:rsid w:val="00512B07"/>
    <w:rsid w:val="00512C15"/>
    <w:rsid w:val="00513241"/>
    <w:rsid w:val="00513D6E"/>
    <w:rsid w:val="0051414B"/>
    <w:rsid w:val="00514610"/>
    <w:rsid w:val="0051469D"/>
    <w:rsid w:val="00514A86"/>
    <w:rsid w:val="00514E1D"/>
    <w:rsid w:val="005154D4"/>
    <w:rsid w:val="0051581F"/>
    <w:rsid w:val="00515CCC"/>
    <w:rsid w:val="0051613D"/>
    <w:rsid w:val="005163B7"/>
    <w:rsid w:val="005167C9"/>
    <w:rsid w:val="0051690F"/>
    <w:rsid w:val="00516F1B"/>
    <w:rsid w:val="00517BF1"/>
    <w:rsid w:val="00517BF5"/>
    <w:rsid w:val="0052000D"/>
    <w:rsid w:val="00520826"/>
    <w:rsid w:val="00521C03"/>
    <w:rsid w:val="00522228"/>
    <w:rsid w:val="0052272F"/>
    <w:rsid w:val="00523E34"/>
    <w:rsid w:val="00524110"/>
    <w:rsid w:val="005241D4"/>
    <w:rsid w:val="0052426E"/>
    <w:rsid w:val="005245FB"/>
    <w:rsid w:val="00524E07"/>
    <w:rsid w:val="0052599E"/>
    <w:rsid w:val="005259D0"/>
    <w:rsid w:val="00525B55"/>
    <w:rsid w:val="005263A1"/>
    <w:rsid w:val="0052668F"/>
    <w:rsid w:val="00526E35"/>
    <w:rsid w:val="00526FB0"/>
    <w:rsid w:val="005271A1"/>
    <w:rsid w:val="00527278"/>
    <w:rsid w:val="005273EE"/>
    <w:rsid w:val="00527436"/>
    <w:rsid w:val="0052775E"/>
    <w:rsid w:val="0053023B"/>
    <w:rsid w:val="00530388"/>
    <w:rsid w:val="005303C9"/>
    <w:rsid w:val="00530D19"/>
    <w:rsid w:val="00531DEB"/>
    <w:rsid w:val="005321E0"/>
    <w:rsid w:val="0053293F"/>
    <w:rsid w:val="005338C8"/>
    <w:rsid w:val="00533A57"/>
    <w:rsid w:val="00533EBB"/>
    <w:rsid w:val="0053402F"/>
    <w:rsid w:val="00534038"/>
    <w:rsid w:val="005342DC"/>
    <w:rsid w:val="00536068"/>
    <w:rsid w:val="0053628F"/>
    <w:rsid w:val="005362B5"/>
    <w:rsid w:val="005369AA"/>
    <w:rsid w:val="00536C36"/>
    <w:rsid w:val="00536FA8"/>
    <w:rsid w:val="005375E0"/>
    <w:rsid w:val="00537E95"/>
    <w:rsid w:val="0054044A"/>
    <w:rsid w:val="00541151"/>
    <w:rsid w:val="0054130F"/>
    <w:rsid w:val="00541D23"/>
    <w:rsid w:val="00541D54"/>
    <w:rsid w:val="00542900"/>
    <w:rsid w:val="00542A20"/>
    <w:rsid w:val="00543702"/>
    <w:rsid w:val="0054381E"/>
    <w:rsid w:val="00543A02"/>
    <w:rsid w:val="00543C15"/>
    <w:rsid w:val="00544038"/>
    <w:rsid w:val="0054416E"/>
    <w:rsid w:val="00544178"/>
    <w:rsid w:val="00544EC9"/>
    <w:rsid w:val="005451F5"/>
    <w:rsid w:val="00545596"/>
    <w:rsid w:val="00545B16"/>
    <w:rsid w:val="0054603D"/>
    <w:rsid w:val="00546339"/>
    <w:rsid w:val="0054634B"/>
    <w:rsid w:val="00546D91"/>
    <w:rsid w:val="00546F3B"/>
    <w:rsid w:val="00546FFD"/>
    <w:rsid w:val="0054749F"/>
    <w:rsid w:val="0054782C"/>
    <w:rsid w:val="00550B2B"/>
    <w:rsid w:val="00551AC5"/>
    <w:rsid w:val="00552218"/>
    <w:rsid w:val="0055263B"/>
    <w:rsid w:val="00552947"/>
    <w:rsid w:val="00552996"/>
    <w:rsid w:val="00552BAB"/>
    <w:rsid w:val="00553023"/>
    <w:rsid w:val="00553539"/>
    <w:rsid w:val="00554453"/>
    <w:rsid w:val="00554796"/>
    <w:rsid w:val="00555488"/>
    <w:rsid w:val="00555610"/>
    <w:rsid w:val="00556708"/>
    <w:rsid w:val="00556DD4"/>
    <w:rsid w:val="0055784C"/>
    <w:rsid w:val="00557ED2"/>
    <w:rsid w:val="00560331"/>
    <w:rsid w:val="005605F7"/>
    <w:rsid w:val="00560897"/>
    <w:rsid w:val="0056136D"/>
    <w:rsid w:val="00561382"/>
    <w:rsid w:val="00561872"/>
    <w:rsid w:val="00561C3C"/>
    <w:rsid w:val="005622F7"/>
    <w:rsid w:val="00562875"/>
    <w:rsid w:val="005635BA"/>
    <w:rsid w:val="005639DA"/>
    <w:rsid w:val="005639E0"/>
    <w:rsid w:val="00564089"/>
    <w:rsid w:val="005645BA"/>
    <w:rsid w:val="0056473B"/>
    <w:rsid w:val="00564EDB"/>
    <w:rsid w:val="005652FC"/>
    <w:rsid w:val="005654E6"/>
    <w:rsid w:val="00565AA5"/>
    <w:rsid w:val="0056649B"/>
    <w:rsid w:val="0056683C"/>
    <w:rsid w:val="0056686F"/>
    <w:rsid w:val="005668B1"/>
    <w:rsid w:val="00567199"/>
    <w:rsid w:val="005672B3"/>
    <w:rsid w:val="0056740A"/>
    <w:rsid w:val="00567C83"/>
    <w:rsid w:val="00567E8B"/>
    <w:rsid w:val="005700AE"/>
    <w:rsid w:val="00570146"/>
    <w:rsid w:val="00570D51"/>
    <w:rsid w:val="00570DF4"/>
    <w:rsid w:val="005710AB"/>
    <w:rsid w:val="005712BF"/>
    <w:rsid w:val="005720F8"/>
    <w:rsid w:val="0057233D"/>
    <w:rsid w:val="00572351"/>
    <w:rsid w:val="00572687"/>
    <w:rsid w:val="00572749"/>
    <w:rsid w:val="0057274E"/>
    <w:rsid w:val="00572D6A"/>
    <w:rsid w:val="0057339B"/>
    <w:rsid w:val="005734A2"/>
    <w:rsid w:val="00574975"/>
    <w:rsid w:val="00575038"/>
    <w:rsid w:val="005754FA"/>
    <w:rsid w:val="00575D90"/>
    <w:rsid w:val="00575E3F"/>
    <w:rsid w:val="00576996"/>
    <w:rsid w:val="00576ADD"/>
    <w:rsid w:val="00576B23"/>
    <w:rsid w:val="005779D5"/>
    <w:rsid w:val="00577BF8"/>
    <w:rsid w:val="00577EEA"/>
    <w:rsid w:val="0058059E"/>
    <w:rsid w:val="005811B5"/>
    <w:rsid w:val="00581260"/>
    <w:rsid w:val="00582379"/>
    <w:rsid w:val="00582901"/>
    <w:rsid w:val="00583366"/>
    <w:rsid w:val="005834AD"/>
    <w:rsid w:val="00583AE1"/>
    <w:rsid w:val="00583EF7"/>
    <w:rsid w:val="005845DC"/>
    <w:rsid w:val="00584636"/>
    <w:rsid w:val="005846F7"/>
    <w:rsid w:val="00584D38"/>
    <w:rsid w:val="0058604C"/>
    <w:rsid w:val="005867C0"/>
    <w:rsid w:val="0058773E"/>
    <w:rsid w:val="00587844"/>
    <w:rsid w:val="005878FF"/>
    <w:rsid w:val="00587BAF"/>
    <w:rsid w:val="00587C77"/>
    <w:rsid w:val="0059062B"/>
    <w:rsid w:val="005909E1"/>
    <w:rsid w:val="00590BE8"/>
    <w:rsid w:val="005913E9"/>
    <w:rsid w:val="00591B2D"/>
    <w:rsid w:val="00591EF5"/>
    <w:rsid w:val="00592296"/>
    <w:rsid w:val="0059312F"/>
    <w:rsid w:val="00593186"/>
    <w:rsid w:val="00593D12"/>
    <w:rsid w:val="0059439C"/>
    <w:rsid w:val="00594790"/>
    <w:rsid w:val="00594BCA"/>
    <w:rsid w:val="005955D0"/>
    <w:rsid w:val="00595DB6"/>
    <w:rsid w:val="00596B22"/>
    <w:rsid w:val="00596C92"/>
    <w:rsid w:val="00596CEC"/>
    <w:rsid w:val="005976EE"/>
    <w:rsid w:val="00597D8A"/>
    <w:rsid w:val="005A024A"/>
    <w:rsid w:val="005A0299"/>
    <w:rsid w:val="005A0E57"/>
    <w:rsid w:val="005A0FBF"/>
    <w:rsid w:val="005A1356"/>
    <w:rsid w:val="005A1687"/>
    <w:rsid w:val="005A2E68"/>
    <w:rsid w:val="005A2FC1"/>
    <w:rsid w:val="005A38D4"/>
    <w:rsid w:val="005A3D33"/>
    <w:rsid w:val="005A4395"/>
    <w:rsid w:val="005A5254"/>
    <w:rsid w:val="005A53FA"/>
    <w:rsid w:val="005A57E4"/>
    <w:rsid w:val="005A663F"/>
    <w:rsid w:val="005A692C"/>
    <w:rsid w:val="005B05D8"/>
    <w:rsid w:val="005B0963"/>
    <w:rsid w:val="005B0ABD"/>
    <w:rsid w:val="005B0B89"/>
    <w:rsid w:val="005B1B69"/>
    <w:rsid w:val="005B1BB5"/>
    <w:rsid w:val="005B1C46"/>
    <w:rsid w:val="005B1F33"/>
    <w:rsid w:val="005B23E7"/>
    <w:rsid w:val="005B2C6B"/>
    <w:rsid w:val="005B34AB"/>
    <w:rsid w:val="005B3B5C"/>
    <w:rsid w:val="005B3D26"/>
    <w:rsid w:val="005B4629"/>
    <w:rsid w:val="005B4DB1"/>
    <w:rsid w:val="005B5B25"/>
    <w:rsid w:val="005B61FA"/>
    <w:rsid w:val="005B68B4"/>
    <w:rsid w:val="005B77A4"/>
    <w:rsid w:val="005B7848"/>
    <w:rsid w:val="005B7D3F"/>
    <w:rsid w:val="005C04C9"/>
    <w:rsid w:val="005C0975"/>
    <w:rsid w:val="005C0FAE"/>
    <w:rsid w:val="005C1100"/>
    <w:rsid w:val="005C14D1"/>
    <w:rsid w:val="005C15D0"/>
    <w:rsid w:val="005C1980"/>
    <w:rsid w:val="005C1A27"/>
    <w:rsid w:val="005C1D48"/>
    <w:rsid w:val="005C1EA3"/>
    <w:rsid w:val="005C2CF7"/>
    <w:rsid w:val="005C4063"/>
    <w:rsid w:val="005C453A"/>
    <w:rsid w:val="005C461E"/>
    <w:rsid w:val="005C4B60"/>
    <w:rsid w:val="005C4B85"/>
    <w:rsid w:val="005C508C"/>
    <w:rsid w:val="005C56CD"/>
    <w:rsid w:val="005C6D29"/>
    <w:rsid w:val="005C7FBE"/>
    <w:rsid w:val="005D0198"/>
    <w:rsid w:val="005D0422"/>
    <w:rsid w:val="005D0E8B"/>
    <w:rsid w:val="005D18E8"/>
    <w:rsid w:val="005D2337"/>
    <w:rsid w:val="005D2453"/>
    <w:rsid w:val="005D2485"/>
    <w:rsid w:val="005D269D"/>
    <w:rsid w:val="005D2B76"/>
    <w:rsid w:val="005D4431"/>
    <w:rsid w:val="005D4587"/>
    <w:rsid w:val="005D45F2"/>
    <w:rsid w:val="005D5774"/>
    <w:rsid w:val="005D58D9"/>
    <w:rsid w:val="005D5B80"/>
    <w:rsid w:val="005D5D02"/>
    <w:rsid w:val="005D62EE"/>
    <w:rsid w:val="005D6582"/>
    <w:rsid w:val="005D6BA4"/>
    <w:rsid w:val="005D763B"/>
    <w:rsid w:val="005D7B43"/>
    <w:rsid w:val="005E01C7"/>
    <w:rsid w:val="005E04D3"/>
    <w:rsid w:val="005E10A7"/>
    <w:rsid w:val="005E1BA4"/>
    <w:rsid w:val="005E1EAE"/>
    <w:rsid w:val="005E2659"/>
    <w:rsid w:val="005E287E"/>
    <w:rsid w:val="005E39FA"/>
    <w:rsid w:val="005E3A94"/>
    <w:rsid w:val="005E3CD7"/>
    <w:rsid w:val="005E3D89"/>
    <w:rsid w:val="005E3EA8"/>
    <w:rsid w:val="005E4145"/>
    <w:rsid w:val="005E4990"/>
    <w:rsid w:val="005E54F8"/>
    <w:rsid w:val="005E5783"/>
    <w:rsid w:val="005E59AC"/>
    <w:rsid w:val="005E5D37"/>
    <w:rsid w:val="005E5F84"/>
    <w:rsid w:val="005E6254"/>
    <w:rsid w:val="005E6541"/>
    <w:rsid w:val="005E6CD9"/>
    <w:rsid w:val="005E6D9B"/>
    <w:rsid w:val="005E777A"/>
    <w:rsid w:val="005E7A7C"/>
    <w:rsid w:val="005E7C47"/>
    <w:rsid w:val="005F03CD"/>
    <w:rsid w:val="005F0D1F"/>
    <w:rsid w:val="005F0F73"/>
    <w:rsid w:val="005F0FBD"/>
    <w:rsid w:val="005F1597"/>
    <w:rsid w:val="005F1CAA"/>
    <w:rsid w:val="005F1CE4"/>
    <w:rsid w:val="005F28FA"/>
    <w:rsid w:val="005F3905"/>
    <w:rsid w:val="005F39C3"/>
    <w:rsid w:val="005F468D"/>
    <w:rsid w:val="005F48A4"/>
    <w:rsid w:val="005F50FB"/>
    <w:rsid w:val="005F553D"/>
    <w:rsid w:val="005F59F5"/>
    <w:rsid w:val="005F5BF8"/>
    <w:rsid w:val="005F5FC5"/>
    <w:rsid w:val="005F6451"/>
    <w:rsid w:val="005F6570"/>
    <w:rsid w:val="005F701B"/>
    <w:rsid w:val="005F73F9"/>
    <w:rsid w:val="005F77E7"/>
    <w:rsid w:val="005F780C"/>
    <w:rsid w:val="005F7A4E"/>
    <w:rsid w:val="00600445"/>
    <w:rsid w:val="00600DAD"/>
    <w:rsid w:val="006012DB"/>
    <w:rsid w:val="006026B8"/>
    <w:rsid w:val="00602806"/>
    <w:rsid w:val="00603588"/>
    <w:rsid w:val="00603750"/>
    <w:rsid w:val="00604407"/>
    <w:rsid w:val="00604822"/>
    <w:rsid w:val="00604B1F"/>
    <w:rsid w:val="00605F87"/>
    <w:rsid w:val="00606A5C"/>
    <w:rsid w:val="00606F26"/>
    <w:rsid w:val="0060718A"/>
    <w:rsid w:val="00607D97"/>
    <w:rsid w:val="00607EFC"/>
    <w:rsid w:val="00607FC8"/>
    <w:rsid w:val="006100A7"/>
    <w:rsid w:val="0061078C"/>
    <w:rsid w:val="00610E0E"/>
    <w:rsid w:val="006111EB"/>
    <w:rsid w:val="00611256"/>
    <w:rsid w:val="00611E9A"/>
    <w:rsid w:val="00611EC6"/>
    <w:rsid w:val="00612654"/>
    <w:rsid w:val="006135E0"/>
    <w:rsid w:val="0061505C"/>
    <w:rsid w:val="006151A7"/>
    <w:rsid w:val="006156DD"/>
    <w:rsid w:val="006158DB"/>
    <w:rsid w:val="006167F8"/>
    <w:rsid w:val="0061753A"/>
    <w:rsid w:val="00620452"/>
    <w:rsid w:val="00620CA8"/>
    <w:rsid w:val="00621059"/>
    <w:rsid w:val="006214A7"/>
    <w:rsid w:val="00621ADD"/>
    <w:rsid w:val="00622323"/>
    <w:rsid w:val="00622D3D"/>
    <w:rsid w:val="0062344A"/>
    <w:rsid w:val="006235A2"/>
    <w:rsid w:val="00623640"/>
    <w:rsid w:val="0062461E"/>
    <w:rsid w:val="00624C9F"/>
    <w:rsid w:val="006255E7"/>
    <w:rsid w:val="0062601A"/>
    <w:rsid w:val="00627248"/>
    <w:rsid w:val="00627487"/>
    <w:rsid w:val="00627B1A"/>
    <w:rsid w:val="00627D6A"/>
    <w:rsid w:val="0063035F"/>
    <w:rsid w:val="006306F5"/>
    <w:rsid w:val="00630D3D"/>
    <w:rsid w:val="00630DA8"/>
    <w:rsid w:val="006311FD"/>
    <w:rsid w:val="00632405"/>
    <w:rsid w:val="00632D34"/>
    <w:rsid w:val="00632D44"/>
    <w:rsid w:val="0063301E"/>
    <w:rsid w:val="006331BF"/>
    <w:rsid w:val="0063343C"/>
    <w:rsid w:val="00633A78"/>
    <w:rsid w:val="00633E67"/>
    <w:rsid w:val="006346C3"/>
    <w:rsid w:val="00634EF4"/>
    <w:rsid w:val="00635649"/>
    <w:rsid w:val="00635776"/>
    <w:rsid w:val="006364E2"/>
    <w:rsid w:val="00636901"/>
    <w:rsid w:val="00636A60"/>
    <w:rsid w:val="00636BE4"/>
    <w:rsid w:val="00636F6C"/>
    <w:rsid w:val="00640009"/>
    <w:rsid w:val="006406A7"/>
    <w:rsid w:val="00640965"/>
    <w:rsid w:val="00641628"/>
    <w:rsid w:val="00641757"/>
    <w:rsid w:val="00642E3A"/>
    <w:rsid w:val="00643081"/>
    <w:rsid w:val="00643140"/>
    <w:rsid w:val="006436EB"/>
    <w:rsid w:val="00643816"/>
    <w:rsid w:val="006438E6"/>
    <w:rsid w:val="00643F07"/>
    <w:rsid w:val="0064450D"/>
    <w:rsid w:val="00644D9D"/>
    <w:rsid w:val="0064562E"/>
    <w:rsid w:val="00646E6D"/>
    <w:rsid w:val="00646EF1"/>
    <w:rsid w:val="0064798C"/>
    <w:rsid w:val="00647E59"/>
    <w:rsid w:val="00650265"/>
    <w:rsid w:val="00650319"/>
    <w:rsid w:val="00650539"/>
    <w:rsid w:val="00650C08"/>
    <w:rsid w:val="006512E7"/>
    <w:rsid w:val="006518B2"/>
    <w:rsid w:val="00651980"/>
    <w:rsid w:val="006526E1"/>
    <w:rsid w:val="00652D2B"/>
    <w:rsid w:val="00653B15"/>
    <w:rsid w:val="00653D8C"/>
    <w:rsid w:val="0065476E"/>
    <w:rsid w:val="006548EE"/>
    <w:rsid w:val="00654B27"/>
    <w:rsid w:val="00654F3B"/>
    <w:rsid w:val="00655569"/>
    <w:rsid w:val="00655966"/>
    <w:rsid w:val="0065621F"/>
    <w:rsid w:val="00656263"/>
    <w:rsid w:val="00656332"/>
    <w:rsid w:val="00656876"/>
    <w:rsid w:val="006568E9"/>
    <w:rsid w:val="00656A97"/>
    <w:rsid w:val="00656F37"/>
    <w:rsid w:val="006574F7"/>
    <w:rsid w:val="00660763"/>
    <w:rsid w:val="00660C30"/>
    <w:rsid w:val="00660D7C"/>
    <w:rsid w:val="00660EA0"/>
    <w:rsid w:val="006610C9"/>
    <w:rsid w:val="006612E3"/>
    <w:rsid w:val="00661868"/>
    <w:rsid w:val="00661A59"/>
    <w:rsid w:val="00661C47"/>
    <w:rsid w:val="00661D87"/>
    <w:rsid w:val="00662985"/>
    <w:rsid w:val="00662B65"/>
    <w:rsid w:val="006634D0"/>
    <w:rsid w:val="00663772"/>
    <w:rsid w:val="00663910"/>
    <w:rsid w:val="00663CDD"/>
    <w:rsid w:val="00664139"/>
    <w:rsid w:val="006648FD"/>
    <w:rsid w:val="006654B3"/>
    <w:rsid w:val="00665747"/>
    <w:rsid w:val="00667389"/>
    <w:rsid w:val="00667C39"/>
    <w:rsid w:val="006708E3"/>
    <w:rsid w:val="00670BD7"/>
    <w:rsid w:val="00672E9E"/>
    <w:rsid w:val="006746F7"/>
    <w:rsid w:val="00674B1F"/>
    <w:rsid w:val="006752B8"/>
    <w:rsid w:val="006758BD"/>
    <w:rsid w:val="006758CB"/>
    <w:rsid w:val="00675AEE"/>
    <w:rsid w:val="00675F5E"/>
    <w:rsid w:val="00677960"/>
    <w:rsid w:val="00677B97"/>
    <w:rsid w:val="0068026D"/>
    <w:rsid w:val="0068030D"/>
    <w:rsid w:val="00680658"/>
    <w:rsid w:val="0068082A"/>
    <w:rsid w:val="006819D9"/>
    <w:rsid w:val="00682045"/>
    <w:rsid w:val="006820FB"/>
    <w:rsid w:val="006822C5"/>
    <w:rsid w:val="006831C4"/>
    <w:rsid w:val="0068385A"/>
    <w:rsid w:val="0068387E"/>
    <w:rsid w:val="00683899"/>
    <w:rsid w:val="00684330"/>
    <w:rsid w:val="00685079"/>
    <w:rsid w:val="0068533F"/>
    <w:rsid w:val="006854C4"/>
    <w:rsid w:val="00685ECE"/>
    <w:rsid w:val="006866F2"/>
    <w:rsid w:val="00686983"/>
    <w:rsid w:val="00687038"/>
    <w:rsid w:val="006872CF"/>
    <w:rsid w:val="0068732A"/>
    <w:rsid w:val="00687565"/>
    <w:rsid w:val="006876FE"/>
    <w:rsid w:val="00687CAD"/>
    <w:rsid w:val="00691124"/>
    <w:rsid w:val="0069117F"/>
    <w:rsid w:val="006915F1"/>
    <w:rsid w:val="00691847"/>
    <w:rsid w:val="006919A5"/>
    <w:rsid w:val="00692391"/>
    <w:rsid w:val="00692C01"/>
    <w:rsid w:val="00692DB0"/>
    <w:rsid w:val="00693361"/>
    <w:rsid w:val="006936E9"/>
    <w:rsid w:val="00693811"/>
    <w:rsid w:val="00694018"/>
    <w:rsid w:val="00694108"/>
    <w:rsid w:val="00694320"/>
    <w:rsid w:val="0069454E"/>
    <w:rsid w:val="006957B1"/>
    <w:rsid w:val="00695AE3"/>
    <w:rsid w:val="00696FC5"/>
    <w:rsid w:val="0069772D"/>
    <w:rsid w:val="0069792A"/>
    <w:rsid w:val="006979EC"/>
    <w:rsid w:val="00697AE1"/>
    <w:rsid w:val="006A06B6"/>
    <w:rsid w:val="006A0A15"/>
    <w:rsid w:val="006A1432"/>
    <w:rsid w:val="006A1582"/>
    <w:rsid w:val="006A1CB3"/>
    <w:rsid w:val="006A1E9B"/>
    <w:rsid w:val="006A2564"/>
    <w:rsid w:val="006A25B2"/>
    <w:rsid w:val="006A2648"/>
    <w:rsid w:val="006A2B76"/>
    <w:rsid w:val="006A2F58"/>
    <w:rsid w:val="006A3D62"/>
    <w:rsid w:val="006A3EE2"/>
    <w:rsid w:val="006A4E84"/>
    <w:rsid w:val="006A51B5"/>
    <w:rsid w:val="006A5580"/>
    <w:rsid w:val="006A57C8"/>
    <w:rsid w:val="006A5C8B"/>
    <w:rsid w:val="006A7A7A"/>
    <w:rsid w:val="006A7AB5"/>
    <w:rsid w:val="006A7CAF"/>
    <w:rsid w:val="006B035D"/>
    <w:rsid w:val="006B03CB"/>
    <w:rsid w:val="006B0467"/>
    <w:rsid w:val="006B0567"/>
    <w:rsid w:val="006B0763"/>
    <w:rsid w:val="006B13F4"/>
    <w:rsid w:val="006B1437"/>
    <w:rsid w:val="006B171C"/>
    <w:rsid w:val="006B222F"/>
    <w:rsid w:val="006B2418"/>
    <w:rsid w:val="006B351D"/>
    <w:rsid w:val="006B374B"/>
    <w:rsid w:val="006B3AAC"/>
    <w:rsid w:val="006B3BD4"/>
    <w:rsid w:val="006B4CDC"/>
    <w:rsid w:val="006B4F09"/>
    <w:rsid w:val="006B5276"/>
    <w:rsid w:val="006B5633"/>
    <w:rsid w:val="006B6B9E"/>
    <w:rsid w:val="006B70DB"/>
    <w:rsid w:val="006B76F3"/>
    <w:rsid w:val="006C04E9"/>
    <w:rsid w:val="006C05D5"/>
    <w:rsid w:val="006C08E2"/>
    <w:rsid w:val="006C0BCC"/>
    <w:rsid w:val="006C165D"/>
    <w:rsid w:val="006C1E8C"/>
    <w:rsid w:val="006C2154"/>
    <w:rsid w:val="006C2A0E"/>
    <w:rsid w:val="006C2A48"/>
    <w:rsid w:val="006C360A"/>
    <w:rsid w:val="006C3679"/>
    <w:rsid w:val="006C3B35"/>
    <w:rsid w:val="006C3E9C"/>
    <w:rsid w:val="006C4349"/>
    <w:rsid w:val="006C4868"/>
    <w:rsid w:val="006C496E"/>
    <w:rsid w:val="006C4C77"/>
    <w:rsid w:val="006C4CA0"/>
    <w:rsid w:val="006C5C19"/>
    <w:rsid w:val="006C62F4"/>
    <w:rsid w:val="006C6306"/>
    <w:rsid w:val="006C6527"/>
    <w:rsid w:val="006C70FA"/>
    <w:rsid w:val="006C7762"/>
    <w:rsid w:val="006C7898"/>
    <w:rsid w:val="006C7DD1"/>
    <w:rsid w:val="006D00FE"/>
    <w:rsid w:val="006D0D1B"/>
    <w:rsid w:val="006D14E8"/>
    <w:rsid w:val="006D151C"/>
    <w:rsid w:val="006D1631"/>
    <w:rsid w:val="006D1930"/>
    <w:rsid w:val="006D269D"/>
    <w:rsid w:val="006D3253"/>
    <w:rsid w:val="006D3619"/>
    <w:rsid w:val="006D3726"/>
    <w:rsid w:val="006D3A1E"/>
    <w:rsid w:val="006D3BEF"/>
    <w:rsid w:val="006D3C91"/>
    <w:rsid w:val="006D3D14"/>
    <w:rsid w:val="006D3D95"/>
    <w:rsid w:val="006D4072"/>
    <w:rsid w:val="006D42CE"/>
    <w:rsid w:val="006D4618"/>
    <w:rsid w:val="006D4725"/>
    <w:rsid w:val="006D4ABE"/>
    <w:rsid w:val="006D4BE4"/>
    <w:rsid w:val="006D4C73"/>
    <w:rsid w:val="006D4F4D"/>
    <w:rsid w:val="006D50E4"/>
    <w:rsid w:val="006D52C6"/>
    <w:rsid w:val="006D5B2A"/>
    <w:rsid w:val="006D6242"/>
    <w:rsid w:val="006D6476"/>
    <w:rsid w:val="006D64F6"/>
    <w:rsid w:val="006D65BB"/>
    <w:rsid w:val="006D69D0"/>
    <w:rsid w:val="006D7AC2"/>
    <w:rsid w:val="006D7B94"/>
    <w:rsid w:val="006E039E"/>
    <w:rsid w:val="006E13BE"/>
    <w:rsid w:val="006E1D06"/>
    <w:rsid w:val="006E233C"/>
    <w:rsid w:val="006E259D"/>
    <w:rsid w:val="006E2989"/>
    <w:rsid w:val="006E2B0F"/>
    <w:rsid w:val="006E3C37"/>
    <w:rsid w:val="006E3F4A"/>
    <w:rsid w:val="006E4B1A"/>
    <w:rsid w:val="006E4BFA"/>
    <w:rsid w:val="006E5220"/>
    <w:rsid w:val="006E54BE"/>
    <w:rsid w:val="006E554B"/>
    <w:rsid w:val="006E5BBE"/>
    <w:rsid w:val="006E5BCC"/>
    <w:rsid w:val="006E5BD7"/>
    <w:rsid w:val="006E6131"/>
    <w:rsid w:val="006E639B"/>
    <w:rsid w:val="006E664D"/>
    <w:rsid w:val="006E6D58"/>
    <w:rsid w:val="006E72F1"/>
    <w:rsid w:val="006E7652"/>
    <w:rsid w:val="006E7ED8"/>
    <w:rsid w:val="006F0D1D"/>
    <w:rsid w:val="006F0E67"/>
    <w:rsid w:val="006F0EE7"/>
    <w:rsid w:val="006F0EEF"/>
    <w:rsid w:val="006F173B"/>
    <w:rsid w:val="006F180F"/>
    <w:rsid w:val="006F18B5"/>
    <w:rsid w:val="006F1C51"/>
    <w:rsid w:val="006F1DA2"/>
    <w:rsid w:val="006F1DB9"/>
    <w:rsid w:val="006F1F18"/>
    <w:rsid w:val="006F23F9"/>
    <w:rsid w:val="006F2A10"/>
    <w:rsid w:val="006F3026"/>
    <w:rsid w:val="006F3B3B"/>
    <w:rsid w:val="006F3B8E"/>
    <w:rsid w:val="006F4536"/>
    <w:rsid w:val="006F45D9"/>
    <w:rsid w:val="006F471F"/>
    <w:rsid w:val="006F4B74"/>
    <w:rsid w:val="006F4BFF"/>
    <w:rsid w:val="006F527B"/>
    <w:rsid w:val="006F5CFC"/>
    <w:rsid w:val="006F5D95"/>
    <w:rsid w:val="006F659C"/>
    <w:rsid w:val="006F6859"/>
    <w:rsid w:val="006F6917"/>
    <w:rsid w:val="006F6CA7"/>
    <w:rsid w:val="006F6D2C"/>
    <w:rsid w:val="006F6F38"/>
    <w:rsid w:val="006F6FD3"/>
    <w:rsid w:val="006F7087"/>
    <w:rsid w:val="006F73FA"/>
    <w:rsid w:val="006F79A2"/>
    <w:rsid w:val="006F7AC6"/>
    <w:rsid w:val="006F7E6F"/>
    <w:rsid w:val="00700C60"/>
    <w:rsid w:val="00701178"/>
    <w:rsid w:val="00701DF8"/>
    <w:rsid w:val="00701E04"/>
    <w:rsid w:val="00703156"/>
    <w:rsid w:val="007031D2"/>
    <w:rsid w:val="007036B0"/>
    <w:rsid w:val="007038C8"/>
    <w:rsid w:val="00703BB0"/>
    <w:rsid w:val="00703DBE"/>
    <w:rsid w:val="00703DCD"/>
    <w:rsid w:val="007045BD"/>
    <w:rsid w:val="007051C5"/>
    <w:rsid w:val="00705EF0"/>
    <w:rsid w:val="007064A1"/>
    <w:rsid w:val="00706569"/>
    <w:rsid w:val="0070673A"/>
    <w:rsid w:val="007068E9"/>
    <w:rsid w:val="00706A5D"/>
    <w:rsid w:val="00706B70"/>
    <w:rsid w:val="00706CC8"/>
    <w:rsid w:val="0070743F"/>
    <w:rsid w:val="0070761A"/>
    <w:rsid w:val="00707E00"/>
    <w:rsid w:val="007106C8"/>
    <w:rsid w:val="0071075F"/>
    <w:rsid w:val="00710A23"/>
    <w:rsid w:val="00711ABA"/>
    <w:rsid w:val="00712C4A"/>
    <w:rsid w:val="00713525"/>
    <w:rsid w:val="00713845"/>
    <w:rsid w:val="00714630"/>
    <w:rsid w:val="007150F8"/>
    <w:rsid w:val="00715347"/>
    <w:rsid w:val="00715432"/>
    <w:rsid w:val="0071596C"/>
    <w:rsid w:val="00715BFF"/>
    <w:rsid w:val="00715C3E"/>
    <w:rsid w:val="00716120"/>
    <w:rsid w:val="007163B8"/>
    <w:rsid w:val="0071674E"/>
    <w:rsid w:val="00716785"/>
    <w:rsid w:val="00716A02"/>
    <w:rsid w:val="0072066F"/>
    <w:rsid w:val="007206A9"/>
    <w:rsid w:val="00720E97"/>
    <w:rsid w:val="007211EF"/>
    <w:rsid w:val="00721FDF"/>
    <w:rsid w:val="00722742"/>
    <w:rsid w:val="0072283D"/>
    <w:rsid w:val="007228B6"/>
    <w:rsid w:val="00722DB8"/>
    <w:rsid w:val="00722EEC"/>
    <w:rsid w:val="00723C61"/>
    <w:rsid w:val="0072438B"/>
    <w:rsid w:val="00725127"/>
    <w:rsid w:val="0072625B"/>
    <w:rsid w:val="007271C3"/>
    <w:rsid w:val="0072789C"/>
    <w:rsid w:val="007279DD"/>
    <w:rsid w:val="00727A77"/>
    <w:rsid w:val="00730017"/>
    <w:rsid w:val="007308F2"/>
    <w:rsid w:val="00730C42"/>
    <w:rsid w:val="00730D25"/>
    <w:rsid w:val="00730FF1"/>
    <w:rsid w:val="0073142F"/>
    <w:rsid w:val="00731939"/>
    <w:rsid w:val="00731C06"/>
    <w:rsid w:val="00731D3C"/>
    <w:rsid w:val="00731D7A"/>
    <w:rsid w:val="00731F20"/>
    <w:rsid w:val="007320C7"/>
    <w:rsid w:val="00732827"/>
    <w:rsid w:val="0073297A"/>
    <w:rsid w:val="007329B9"/>
    <w:rsid w:val="007332E9"/>
    <w:rsid w:val="007336C8"/>
    <w:rsid w:val="00733850"/>
    <w:rsid w:val="00734082"/>
    <w:rsid w:val="0073480A"/>
    <w:rsid w:val="00734E52"/>
    <w:rsid w:val="00735395"/>
    <w:rsid w:val="007354AD"/>
    <w:rsid w:val="007354D4"/>
    <w:rsid w:val="007356DB"/>
    <w:rsid w:val="0073593A"/>
    <w:rsid w:val="00735C9F"/>
    <w:rsid w:val="007365C7"/>
    <w:rsid w:val="007376EA"/>
    <w:rsid w:val="0074071E"/>
    <w:rsid w:val="00741787"/>
    <w:rsid w:val="00742234"/>
    <w:rsid w:val="00742346"/>
    <w:rsid w:val="00742E0C"/>
    <w:rsid w:val="00743A88"/>
    <w:rsid w:val="00743E4D"/>
    <w:rsid w:val="00744AC7"/>
    <w:rsid w:val="00745067"/>
    <w:rsid w:val="00745078"/>
    <w:rsid w:val="0074540E"/>
    <w:rsid w:val="0074562D"/>
    <w:rsid w:val="007456BB"/>
    <w:rsid w:val="007459E3"/>
    <w:rsid w:val="00745DE4"/>
    <w:rsid w:val="007464A9"/>
    <w:rsid w:val="00746F78"/>
    <w:rsid w:val="00747603"/>
    <w:rsid w:val="007501D1"/>
    <w:rsid w:val="00750286"/>
    <w:rsid w:val="007502A7"/>
    <w:rsid w:val="007507BD"/>
    <w:rsid w:val="00751DDF"/>
    <w:rsid w:val="007521C7"/>
    <w:rsid w:val="00752460"/>
    <w:rsid w:val="007524A9"/>
    <w:rsid w:val="0075344D"/>
    <w:rsid w:val="007536FE"/>
    <w:rsid w:val="00753AC0"/>
    <w:rsid w:val="00753AD2"/>
    <w:rsid w:val="00753C79"/>
    <w:rsid w:val="00753FF7"/>
    <w:rsid w:val="007541F1"/>
    <w:rsid w:val="007542DB"/>
    <w:rsid w:val="007544BA"/>
    <w:rsid w:val="007546A6"/>
    <w:rsid w:val="007548F6"/>
    <w:rsid w:val="007550EA"/>
    <w:rsid w:val="00755349"/>
    <w:rsid w:val="007559B7"/>
    <w:rsid w:val="00755FB9"/>
    <w:rsid w:val="00756657"/>
    <w:rsid w:val="00756C09"/>
    <w:rsid w:val="00756F1D"/>
    <w:rsid w:val="007575AF"/>
    <w:rsid w:val="007576FC"/>
    <w:rsid w:val="00757C7E"/>
    <w:rsid w:val="0076036F"/>
    <w:rsid w:val="00760603"/>
    <w:rsid w:val="0076146C"/>
    <w:rsid w:val="007614DA"/>
    <w:rsid w:val="007616DE"/>
    <w:rsid w:val="007616FE"/>
    <w:rsid w:val="00761E0B"/>
    <w:rsid w:val="0076211D"/>
    <w:rsid w:val="00762298"/>
    <w:rsid w:val="00763187"/>
    <w:rsid w:val="00763757"/>
    <w:rsid w:val="00763E65"/>
    <w:rsid w:val="00764772"/>
    <w:rsid w:val="007648B4"/>
    <w:rsid w:val="00765227"/>
    <w:rsid w:val="00765F6D"/>
    <w:rsid w:val="007669C9"/>
    <w:rsid w:val="00767866"/>
    <w:rsid w:val="00767C8E"/>
    <w:rsid w:val="0077047A"/>
    <w:rsid w:val="00770B19"/>
    <w:rsid w:val="00770D7F"/>
    <w:rsid w:val="007712A2"/>
    <w:rsid w:val="007712A3"/>
    <w:rsid w:val="00771AA7"/>
    <w:rsid w:val="00772120"/>
    <w:rsid w:val="007729EA"/>
    <w:rsid w:val="00772AAF"/>
    <w:rsid w:val="00772C7C"/>
    <w:rsid w:val="00772F83"/>
    <w:rsid w:val="00773031"/>
    <w:rsid w:val="00773107"/>
    <w:rsid w:val="00773287"/>
    <w:rsid w:val="00773A99"/>
    <w:rsid w:val="00773C4E"/>
    <w:rsid w:val="00773C7C"/>
    <w:rsid w:val="0077468D"/>
    <w:rsid w:val="007748A5"/>
    <w:rsid w:val="00774AAA"/>
    <w:rsid w:val="00774E47"/>
    <w:rsid w:val="007751DB"/>
    <w:rsid w:val="00775495"/>
    <w:rsid w:val="00776270"/>
    <w:rsid w:val="007763A9"/>
    <w:rsid w:val="00776FBD"/>
    <w:rsid w:val="00777F08"/>
    <w:rsid w:val="0078024D"/>
    <w:rsid w:val="00780387"/>
    <w:rsid w:val="0078057F"/>
    <w:rsid w:val="00780C85"/>
    <w:rsid w:val="00780DB1"/>
    <w:rsid w:val="00781C44"/>
    <w:rsid w:val="007821AD"/>
    <w:rsid w:val="00782C88"/>
    <w:rsid w:val="0078351D"/>
    <w:rsid w:val="007838ED"/>
    <w:rsid w:val="00783975"/>
    <w:rsid w:val="00783F30"/>
    <w:rsid w:val="0078421F"/>
    <w:rsid w:val="00784359"/>
    <w:rsid w:val="00784465"/>
    <w:rsid w:val="00784481"/>
    <w:rsid w:val="00785245"/>
    <w:rsid w:val="00785FB0"/>
    <w:rsid w:val="00786104"/>
    <w:rsid w:val="00786B26"/>
    <w:rsid w:val="00786B71"/>
    <w:rsid w:val="00786C56"/>
    <w:rsid w:val="00787579"/>
    <w:rsid w:val="00787CC5"/>
    <w:rsid w:val="00787E94"/>
    <w:rsid w:val="00791038"/>
    <w:rsid w:val="007911E0"/>
    <w:rsid w:val="00791472"/>
    <w:rsid w:val="00791C3F"/>
    <w:rsid w:val="00792C9E"/>
    <w:rsid w:val="00792DE1"/>
    <w:rsid w:val="007934AF"/>
    <w:rsid w:val="007936B9"/>
    <w:rsid w:val="00793EDC"/>
    <w:rsid w:val="007941D6"/>
    <w:rsid w:val="00794A80"/>
    <w:rsid w:val="00794BD9"/>
    <w:rsid w:val="00794D30"/>
    <w:rsid w:val="00795017"/>
    <w:rsid w:val="0079533E"/>
    <w:rsid w:val="007958D9"/>
    <w:rsid w:val="007959CB"/>
    <w:rsid w:val="00795FA3"/>
    <w:rsid w:val="00796DD9"/>
    <w:rsid w:val="00796E73"/>
    <w:rsid w:val="007970B2"/>
    <w:rsid w:val="007A0164"/>
    <w:rsid w:val="007A0222"/>
    <w:rsid w:val="007A02F4"/>
    <w:rsid w:val="007A0405"/>
    <w:rsid w:val="007A051B"/>
    <w:rsid w:val="007A0CA4"/>
    <w:rsid w:val="007A18EF"/>
    <w:rsid w:val="007A290D"/>
    <w:rsid w:val="007A307C"/>
    <w:rsid w:val="007A30DC"/>
    <w:rsid w:val="007A33C0"/>
    <w:rsid w:val="007A3F56"/>
    <w:rsid w:val="007A554E"/>
    <w:rsid w:val="007A5678"/>
    <w:rsid w:val="007A5869"/>
    <w:rsid w:val="007A6A03"/>
    <w:rsid w:val="007A7D42"/>
    <w:rsid w:val="007A7FC5"/>
    <w:rsid w:val="007A7FC7"/>
    <w:rsid w:val="007A7FE7"/>
    <w:rsid w:val="007B0870"/>
    <w:rsid w:val="007B099D"/>
    <w:rsid w:val="007B0F76"/>
    <w:rsid w:val="007B1EE0"/>
    <w:rsid w:val="007B2329"/>
    <w:rsid w:val="007B234A"/>
    <w:rsid w:val="007B31DF"/>
    <w:rsid w:val="007B36F4"/>
    <w:rsid w:val="007B4107"/>
    <w:rsid w:val="007B45C8"/>
    <w:rsid w:val="007B4D33"/>
    <w:rsid w:val="007B50D1"/>
    <w:rsid w:val="007B5DA9"/>
    <w:rsid w:val="007B60A6"/>
    <w:rsid w:val="007B60EC"/>
    <w:rsid w:val="007B62A2"/>
    <w:rsid w:val="007B6A99"/>
    <w:rsid w:val="007B6CB5"/>
    <w:rsid w:val="007B6D50"/>
    <w:rsid w:val="007B6FBB"/>
    <w:rsid w:val="007B6FF4"/>
    <w:rsid w:val="007B7364"/>
    <w:rsid w:val="007B7AFE"/>
    <w:rsid w:val="007C1610"/>
    <w:rsid w:val="007C2035"/>
    <w:rsid w:val="007C321F"/>
    <w:rsid w:val="007C4121"/>
    <w:rsid w:val="007C46A9"/>
    <w:rsid w:val="007C51F2"/>
    <w:rsid w:val="007C5671"/>
    <w:rsid w:val="007C58F1"/>
    <w:rsid w:val="007C5D34"/>
    <w:rsid w:val="007C5DE0"/>
    <w:rsid w:val="007C5E8A"/>
    <w:rsid w:val="007C63F7"/>
    <w:rsid w:val="007C6AA6"/>
    <w:rsid w:val="007C792E"/>
    <w:rsid w:val="007D015F"/>
    <w:rsid w:val="007D019B"/>
    <w:rsid w:val="007D0317"/>
    <w:rsid w:val="007D0326"/>
    <w:rsid w:val="007D0DB9"/>
    <w:rsid w:val="007D0FDA"/>
    <w:rsid w:val="007D1493"/>
    <w:rsid w:val="007D1680"/>
    <w:rsid w:val="007D186A"/>
    <w:rsid w:val="007D1C79"/>
    <w:rsid w:val="007D20A2"/>
    <w:rsid w:val="007D2224"/>
    <w:rsid w:val="007D239E"/>
    <w:rsid w:val="007D2543"/>
    <w:rsid w:val="007D260D"/>
    <w:rsid w:val="007D2620"/>
    <w:rsid w:val="007D29BD"/>
    <w:rsid w:val="007D2BA9"/>
    <w:rsid w:val="007D2E38"/>
    <w:rsid w:val="007D3BB0"/>
    <w:rsid w:val="007D4200"/>
    <w:rsid w:val="007D471D"/>
    <w:rsid w:val="007D4A72"/>
    <w:rsid w:val="007D5877"/>
    <w:rsid w:val="007D5A68"/>
    <w:rsid w:val="007D634C"/>
    <w:rsid w:val="007E06CE"/>
    <w:rsid w:val="007E1195"/>
    <w:rsid w:val="007E1831"/>
    <w:rsid w:val="007E1AB2"/>
    <w:rsid w:val="007E1D86"/>
    <w:rsid w:val="007E1F49"/>
    <w:rsid w:val="007E3234"/>
    <w:rsid w:val="007E33B3"/>
    <w:rsid w:val="007E357C"/>
    <w:rsid w:val="007E3A6E"/>
    <w:rsid w:val="007E3BCE"/>
    <w:rsid w:val="007E47BB"/>
    <w:rsid w:val="007E56BC"/>
    <w:rsid w:val="007E5A2C"/>
    <w:rsid w:val="007E5B39"/>
    <w:rsid w:val="007E5CE6"/>
    <w:rsid w:val="007E5F8C"/>
    <w:rsid w:val="007E61C1"/>
    <w:rsid w:val="007E698E"/>
    <w:rsid w:val="007E69AD"/>
    <w:rsid w:val="007E7140"/>
    <w:rsid w:val="007E733B"/>
    <w:rsid w:val="007E7478"/>
    <w:rsid w:val="007E7AE9"/>
    <w:rsid w:val="007F014D"/>
    <w:rsid w:val="007F0395"/>
    <w:rsid w:val="007F05A9"/>
    <w:rsid w:val="007F0CF7"/>
    <w:rsid w:val="007F1222"/>
    <w:rsid w:val="007F15DD"/>
    <w:rsid w:val="007F165A"/>
    <w:rsid w:val="007F1880"/>
    <w:rsid w:val="007F274C"/>
    <w:rsid w:val="007F2754"/>
    <w:rsid w:val="007F29C9"/>
    <w:rsid w:val="007F2A11"/>
    <w:rsid w:val="007F2C80"/>
    <w:rsid w:val="007F2CC6"/>
    <w:rsid w:val="007F3C86"/>
    <w:rsid w:val="007F4392"/>
    <w:rsid w:val="007F472A"/>
    <w:rsid w:val="007F4866"/>
    <w:rsid w:val="007F4EE2"/>
    <w:rsid w:val="007F5067"/>
    <w:rsid w:val="007F54CA"/>
    <w:rsid w:val="007F5781"/>
    <w:rsid w:val="007F5795"/>
    <w:rsid w:val="007F58D1"/>
    <w:rsid w:val="007F5A3D"/>
    <w:rsid w:val="007F7DE1"/>
    <w:rsid w:val="007F7EBD"/>
    <w:rsid w:val="00800670"/>
    <w:rsid w:val="0080099F"/>
    <w:rsid w:val="00800D71"/>
    <w:rsid w:val="00800E41"/>
    <w:rsid w:val="00800FAE"/>
    <w:rsid w:val="008010DE"/>
    <w:rsid w:val="008014E5"/>
    <w:rsid w:val="00801567"/>
    <w:rsid w:val="00802944"/>
    <w:rsid w:val="00803238"/>
    <w:rsid w:val="0080341B"/>
    <w:rsid w:val="00803AF7"/>
    <w:rsid w:val="00804E10"/>
    <w:rsid w:val="008050E5"/>
    <w:rsid w:val="008068D2"/>
    <w:rsid w:val="00806F6B"/>
    <w:rsid w:val="00807609"/>
    <w:rsid w:val="00807999"/>
    <w:rsid w:val="00810C84"/>
    <w:rsid w:val="00811284"/>
    <w:rsid w:val="00811365"/>
    <w:rsid w:val="0081180D"/>
    <w:rsid w:val="00811E24"/>
    <w:rsid w:val="00812131"/>
    <w:rsid w:val="00812337"/>
    <w:rsid w:val="008126EC"/>
    <w:rsid w:val="0081275E"/>
    <w:rsid w:val="008128BA"/>
    <w:rsid w:val="00813E71"/>
    <w:rsid w:val="0081424A"/>
    <w:rsid w:val="008147DC"/>
    <w:rsid w:val="0081507B"/>
    <w:rsid w:val="0081584C"/>
    <w:rsid w:val="00815D76"/>
    <w:rsid w:val="00815D97"/>
    <w:rsid w:val="00816035"/>
    <w:rsid w:val="008161B8"/>
    <w:rsid w:val="00816643"/>
    <w:rsid w:val="00816950"/>
    <w:rsid w:val="008169E5"/>
    <w:rsid w:val="00816C06"/>
    <w:rsid w:val="00817067"/>
    <w:rsid w:val="00817433"/>
    <w:rsid w:val="00817468"/>
    <w:rsid w:val="008201CD"/>
    <w:rsid w:val="008203CD"/>
    <w:rsid w:val="0082061A"/>
    <w:rsid w:val="008209D3"/>
    <w:rsid w:val="008212E9"/>
    <w:rsid w:val="008215D4"/>
    <w:rsid w:val="0082201B"/>
    <w:rsid w:val="008222AA"/>
    <w:rsid w:val="00822432"/>
    <w:rsid w:val="008243AE"/>
    <w:rsid w:val="008248EC"/>
    <w:rsid w:val="00824994"/>
    <w:rsid w:val="008271B3"/>
    <w:rsid w:val="00827856"/>
    <w:rsid w:val="00827A92"/>
    <w:rsid w:val="0083062A"/>
    <w:rsid w:val="00830730"/>
    <w:rsid w:val="00830873"/>
    <w:rsid w:val="008320DC"/>
    <w:rsid w:val="008323F6"/>
    <w:rsid w:val="00832559"/>
    <w:rsid w:val="00832B2E"/>
    <w:rsid w:val="00832B66"/>
    <w:rsid w:val="00832DE6"/>
    <w:rsid w:val="00833B26"/>
    <w:rsid w:val="00833CE6"/>
    <w:rsid w:val="008349B3"/>
    <w:rsid w:val="00834E5B"/>
    <w:rsid w:val="00834FCE"/>
    <w:rsid w:val="008358CF"/>
    <w:rsid w:val="00835DC8"/>
    <w:rsid w:val="00835E19"/>
    <w:rsid w:val="00837757"/>
    <w:rsid w:val="0083779D"/>
    <w:rsid w:val="0083785D"/>
    <w:rsid w:val="00837D77"/>
    <w:rsid w:val="0084020C"/>
    <w:rsid w:val="0084030D"/>
    <w:rsid w:val="00840380"/>
    <w:rsid w:val="00840D52"/>
    <w:rsid w:val="008413B0"/>
    <w:rsid w:val="00842814"/>
    <w:rsid w:val="00842A6E"/>
    <w:rsid w:val="00842B1F"/>
    <w:rsid w:val="00844384"/>
    <w:rsid w:val="00844397"/>
    <w:rsid w:val="00844581"/>
    <w:rsid w:val="0084486F"/>
    <w:rsid w:val="00845D5D"/>
    <w:rsid w:val="00846581"/>
    <w:rsid w:val="00846804"/>
    <w:rsid w:val="00846AFB"/>
    <w:rsid w:val="00847D1B"/>
    <w:rsid w:val="00850391"/>
    <w:rsid w:val="00850B26"/>
    <w:rsid w:val="00850F45"/>
    <w:rsid w:val="0085165E"/>
    <w:rsid w:val="00851DED"/>
    <w:rsid w:val="00851F8F"/>
    <w:rsid w:val="00853EEF"/>
    <w:rsid w:val="008548FB"/>
    <w:rsid w:val="00854DF6"/>
    <w:rsid w:val="00854E05"/>
    <w:rsid w:val="00854E31"/>
    <w:rsid w:val="008559A4"/>
    <w:rsid w:val="00855B4A"/>
    <w:rsid w:val="00856042"/>
    <w:rsid w:val="008562A9"/>
    <w:rsid w:val="008562D4"/>
    <w:rsid w:val="00856740"/>
    <w:rsid w:val="00856FF6"/>
    <w:rsid w:val="00857B1F"/>
    <w:rsid w:val="00857E37"/>
    <w:rsid w:val="00860FFA"/>
    <w:rsid w:val="00861408"/>
    <w:rsid w:val="008618B8"/>
    <w:rsid w:val="00861E11"/>
    <w:rsid w:val="008622EF"/>
    <w:rsid w:val="00862410"/>
    <w:rsid w:val="00862A7E"/>
    <w:rsid w:val="00862F8D"/>
    <w:rsid w:val="008631A5"/>
    <w:rsid w:val="0086338D"/>
    <w:rsid w:val="00863D0B"/>
    <w:rsid w:val="00864591"/>
    <w:rsid w:val="00864684"/>
    <w:rsid w:val="00865FEF"/>
    <w:rsid w:val="00866461"/>
    <w:rsid w:val="0086691B"/>
    <w:rsid w:val="0086712D"/>
    <w:rsid w:val="00867207"/>
    <w:rsid w:val="00867EE3"/>
    <w:rsid w:val="008703C5"/>
    <w:rsid w:val="00870795"/>
    <w:rsid w:val="00870DAD"/>
    <w:rsid w:val="0087164A"/>
    <w:rsid w:val="00871B3C"/>
    <w:rsid w:val="0087247A"/>
    <w:rsid w:val="00873031"/>
    <w:rsid w:val="00873309"/>
    <w:rsid w:val="0087389D"/>
    <w:rsid w:val="00873EAD"/>
    <w:rsid w:val="008741A7"/>
    <w:rsid w:val="008742A9"/>
    <w:rsid w:val="00874334"/>
    <w:rsid w:val="00874543"/>
    <w:rsid w:val="0087519E"/>
    <w:rsid w:val="00875D90"/>
    <w:rsid w:val="0087621C"/>
    <w:rsid w:val="008766AF"/>
    <w:rsid w:val="00876A0B"/>
    <w:rsid w:val="00876A1F"/>
    <w:rsid w:val="00876EB7"/>
    <w:rsid w:val="0087721D"/>
    <w:rsid w:val="00880CE5"/>
    <w:rsid w:val="00880CEE"/>
    <w:rsid w:val="00881BBE"/>
    <w:rsid w:val="0088285F"/>
    <w:rsid w:val="00882996"/>
    <w:rsid w:val="00882DE7"/>
    <w:rsid w:val="0088325F"/>
    <w:rsid w:val="00883446"/>
    <w:rsid w:val="008836D9"/>
    <w:rsid w:val="00883979"/>
    <w:rsid w:val="00883C24"/>
    <w:rsid w:val="00883F3B"/>
    <w:rsid w:val="008845BF"/>
    <w:rsid w:val="00884702"/>
    <w:rsid w:val="00884809"/>
    <w:rsid w:val="008849B2"/>
    <w:rsid w:val="00884BDE"/>
    <w:rsid w:val="00884D53"/>
    <w:rsid w:val="00885838"/>
    <w:rsid w:val="0088598F"/>
    <w:rsid w:val="00885E6C"/>
    <w:rsid w:val="00886743"/>
    <w:rsid w:val="00887119"/>
    <w:rsid w:val="00887148"/>
    <w:rsid w:val="00887211"/>
    <w:rsid w:val="00890B97"/>
    <w:rsid w:val="00890D5F"/>
    <w:rsid w:val="00890DE5"/>
    <w:rsid w:val="00891B40"/>
    <w:rsid w:val="00891DD8"/>
    <w:rsid w:val="00891EBF"/>
    <w:rsid w:val="008921C7"/>
    <w:rsid w:val="0089220C"/>
    <w:rsid w:val="00892246"/>
    <w:rsid w:val="008924CF"/>
    <w:rsid w:val="00892852"/>
    <w:rsid w:val="00892BD8"/>
    <w:rsid w:val="008936D2"/>
    <w:rsid w:val="00893C39"/>
    <w:rsid w:val="00893F42"/>
    <w:rsid w:val="008944AE"/>
    <w:rsid w:val="0089462F"/>
    <w:rsid w:val="0089464B"/>
    <w:rsid w:val="00894AA9"/>
    <w:rsid w:val="00894D7F"/>
    <w:rsid w:val="00894DCA"/>
    <w:rsid w:val="00895C71"/>
    <w:rsid w:val="008960AF"/>
    <w:rsid w:val="00896191"/>
    <w:rsid w:val="008964EE"/>
    <w:rsid w:val="008A09F5"/>
    <w:rsid w:val="008A1321"/>
    <w:rsid w:val="008A19BF"/>
    <w:rsid w:val="008A19F1"/>
    <w:rsid w:val="008A1A15"/>
    <w:rsid w:val="008A1D7A"/>
    <w:rsid w:val="008A2457"/>
    <w:rsid w:val="008A2808"/>
    <w:rsid w:val="008A296E"/>
    <w:rsid w:val="008A3327"/>
    <w:rsid w:val="008A4E24"/>
    <w:rsid w:val="008A4E60"/>
    <w:rsid w:val="008A53C8"/>
    <w:rsid w:val="008A5641"/>
    <w:rsid w:val="008A6023"/>
    <w:rsid w:val="008A621E"/>
    <w:rsid w:val="008A65B5"/>
    <w:rsid w:val="008A67E0"/>
    <w:rsid w:val="008A70C1"/>
    <w:rsid w:val="008A7590"/>
    <w:rsid w:val="008A75E3"/>
    <w:rsid w:val="008A777A"/>
    <w:rsid w:val="008B07EF"/>
    <w:rsid w:val="008B0C77"/>
    <w:rsid w:val="008B0D63"/>
    <w:rsid w:val="008B0E4E"/>
    <w:rsid w:val="008B1069"/>
    <w:rsid w:val="008B1DFD"/>
    <w:rsid w:val="008B261C"/>
    <w:rsid w:val="008B2747"/>
    <w:rsid w:val="008B2814"/>
    <w:rsid w:val="008B2D01"/>
    <w:rsid w:val="008B3027"/>
    <w:rsid w:val="008B30E1"/>
    <w:rsid w:val="008B3481"/>
    <w:rsid w:val="008B3B1C"/>
    <w:rsid w:val="008B4128"/>
    <w:rsid w:val="008B4C13"/>
    <w:rsid w:val="008B5AB2"/>
    <w:rsid w:val="008B5D65"/>
    <w:rsid w:val="008B7415"/>
    <w:rsid w:val="008B76FF"/>
    <w:rsid w:val="008B77CD"/>
    <w:rsid w:val="008B7A19"/>
    <w:rsid w:val="008B7E1F"/>
    <w:rsid w:val="008C0163"/>
    <w:rsid w:val="008C0797"/>
    <w:rsid w:val="008C0D1B"/>
    <w:rsid w:val="008C0FA2"/>
    <w:rsid w:val="008C117F"/>
    <w:rsid w:val="008C1237"/>
    <w:rsid w:val="008C1D86"/>
    <w:rsid w:val="008C1DCA"/>
    <w:rsid w:val="008C2221"/>
    <w:rsid w:val="008C2687"/>
    <w:rsid w:val="008C2710"/>
    <w:rsid w:val="008C2820"/>
    <w:rsid w:val="008C28DA"/>
    <w:rsid w:val="008C2C34"/>
    <w:rsid w:val="008C2F65"/>
    <w:rsid w:val="008C2F79"/>
    <w:rsid w:val="008C39F8"/>
    <w:rsid w:val="008C42BB"/>
    <w:rsid w:val="008C58C2"/>
    <w:rsid w:val="008C5C1A"/>
    <w:rsid w:val="008C5EE6"/>
    <w:rsid w:val="008C5F69"/>
    <w:rsid w:val="008C61C9"/>
    <w:rsid w:val="008C67F5"/>
    <w:rsid w:val="008C7123"/>
    <w:rsid w:val="008C732E"/>
    <w:rsid w:val="008C7519"/>
    <w:rsid w:val="008C786E"/>
    <w:rsid w:val="008D002F"/>
    <w:rsid w:val="008D1330"/>
    <w:rsid w:val="008D18DE"/>
    <w:rsid w:val="008D362B"/>
    <w:rsid w:val="008D36AC"/>
    <w:rsid w:val="008D3858"/>
    <w:rsid w:val="008D3FD1"/>
    <w:rsid w:val="008D4359"/>
    <w:rsid w:val="008D5C41"/>
    <w:rsid w:val="008D62B3"/>
    <w:rsid w:val="008D7797"/>
    <w:rsid w:val="008D7AED"/>
    <w:rsid w:val="008D7B01"/>
    <w:rsid w:val="008E014B"/>
    <w:rsid w:val="008E04F0"/>
    <w:rsid w:val="008E11FB"/>
    <w:rsid w:val="008E157F"/>
    <w:rsid w:val="008E1CB6"/>
    <w:rsid w:val="008E208A"/>
    <w:rsid w:val="008E23E9"/>
    <w:rsid w:val="008E2511"/>
    <w:rsid w:val="008E262B"/>
    <w:rsid w:val="008E290A"/>
    <w:rsid w:val="008E3251"/>
    <w:rsid w:val="008E422A"/>
    <w:rsid w:val="008E4712"/>
    <w:rsid w:val="008E507C"/>
    <w:rsid w:val="008E5335"/>
    <w:rsid w:val="008E5C35"/>
    <w:rsid w:val="008E5C4E"/>
    <w:rsid w:val="008E6218"/>
    <w:rsid w:val="008E6459"/>
    <w:rsid w:val="008E67AC"/>
    <w:rsid w:val="008E6CE7"/>
    <w:rsid w:val="008E6E3E"/>
    <w:rsid w:val="008E7240"/>
    <w:rsid w:val="008E7F29"/>
    <w:rsid w:val="008E7FE2"/>
    <w:rsid w:val="008F0920"/>
    <w:rsid w:val="008F1517"/>
    <w:rsid w:val="008F19A5"/>
    <w:rsid w:val="008F1A48"/>
    <w:rsid w:val="008F1A8F"/>
    <w:rsid w:val="008F1CC3"/>
    <w:rsid w:val="008F23BE"/>
    <w:rsid w:val="008F242F"/>
    <w:rsid w:val="008F330A"/>
    <w:rsid w:val="008F3D02"/>
    <w:rsid w:val="008F3E96"/>
    <w:rsid w:val="008F4DBB"/>
    <w:rsid w:val="008F5125"/>
    <w:rsid w:val="008F602D"/>
    <w:rsid w:val="008F67B0"/>
    <w:rsid w:val="008F6C5F"/>
    <w:rsid w:val="008F78D0"/>
    <w:rsid w:val="008F7D24"/>
    <w:rsid w:val="00900482"/>
    <w:rsid w:val="00900888"/>
    <w:rsid w:val="00900C30"/>
    <w:rsid w:val="009013A1"/>
    <w:rsid w:val="00901D15"/>
    <w:rsid w:val="0090381F"/>
    <w:rsid w:val="00903E6E"/>
    <w:rsid w:val="009052EF"/>
    <w:rsid w:val="00906781"/>
    <w:rsid w:val="00906F29"/>
    <w:rsid w:val="009074E5"/>
    <w:rsid w:val="00907ECF"/>
    <w:rsid w:val="00907ED7"/>
    <w:rsid w:val="00910143"/>
    <w:rsid w:val="00910542"/>
    <w:rsid w:val="00910C08"/>
    <w:rsid w:val="00910DDD"/>
    <w:rsid w:val="00910ED7"/>
    <w:rsid w:val="00912782"/>
    <w:rsid w:val="009129DB"/>
    <w:rsid w:val="009129EC"/>
    <w:rsid w:val="00912AD5"/>
    <w:rsid w:val="00913F90"/>
    <w:rsid w:val="0091413F"/>
    <w:rsid w:val="009156C4"/>
    <w:rsid w:val="0091576C"/>
    <w:rsid w:val="00915B03"/>
    <w:rsid w:val="00915DF8"/>
    <w:rsid w:val="00916670"/>
    <w:rsid w:val="00917725"/>
    <w:rsid w:val="00917A28"/>
    <w:rsid w:val="00917AC4"/>
    <w:rsid w:val="00917E0C"/>
    <w:rsid w:val="00920257"/>
    <w:rsid w:val="0092058D"/>
    <w:rsid w:val="0092060B"/>
    <w:rsid w:val="009208FB"/>
    <w:rsid w:val="00920CA6"/>
    <w:rsid w:val="00920D2C"/>
    <w:rsid w:val="00921673"/>
    <w:rsid w:val="00921728"/>
    <w:rsid w:val="00921CA2"/>
    <w:rsid w:val="009230EA"/>
    <w:rsid w:val="0092359C"/>
    <w:rsid w:val="00924A58"/>
    <w:rsid w:val="009251BB"/>
    <w:rsid w:val="00925487"/>
    <w:rsid w:val="0092585D"/>
    <w:rsid w:val="00926A03"/>
    <w:rsid w:val="00926DC8"/>
    <w:rsid w:val="009271FB"/>
    <w:rsid w:val="009272F6"/>
    <w:rsid w:val="00927383"/>
    <w:rsid w:val="009277AA"/>
    <w:rsid w:val="00927C26"/>
    <w:rsid w:val="00927CD9"/>
    <w:rsid w:val="00930497"/>
    <w:rsid w:val="009306D6"/>
    <w:rsid w:val="00930BE4"/>
    <w:rsid w:val="00930DD2"/>
    <w:rsid w:val="00930E74"/>
    <w:rsid w:val="00930FFD"/>
    <w:rsid w:val="00931093"/>
    <w:rsid w:val="0093169B"/>
    <w:rsid w:val="00931812"/>
    <w:rsid w:val="00931EB9"/>
    <w:rsid w:val="00932267"/>
    <w:rsid w:val="00932F49"/>
    <w:rsid w:val="009336E7"/>
    <w:rsid w:val="009338B3"/>
    <w:rsid w:val="00933908"/>
    <w:rsid w:val="00933A18"/>
    <w:rsid w:val="0093446E"/>
    <w:rsid w:val="00935183"/>
    <w:rsid w:val="00935375"/>
    <w:rsid w:val="00935621"/>
    <w:rsid w:val="00935CC3"/>
    <w:rsid w:val="009366AB"/>
    <w:rsid w:val="00936CDA"/>
    <w:rsid w:val="00936DDE"/>
    <w:rsid w:val="00936E91"/>
    <w:rsid w:val="009372B8"/>
    <w:rsid w:val="009378F5"/>
    <w:rsid w:val="00937C3E"/>
    <w:rsid w:val="00937C95"/>
    <w:rsid w:val="00937E06"/>
    <w:rsid w:val="00937ECD"/>
    <w:rsid w:val="00937FEE"/>
    <w:rsid w:val="00940105"/>
    <w:rsid w:val="0094213C"/>
    <w:rsid w:val="0094244D"/>
    <w:rsid w:val="0094292D"/>
    <w:rsid w:val="00942CD9"/>
    <w:rsid w:val="00942F2D"/>
    <w:rsid w:val="009431F6"/>
    <w:rsid w:val="0094338C"/>
    <w:rsid w:val="00943443"/>
    <w:rsid w:val="009434DE"/>
    <w:rsid w:val="0094365F"/>
    <w:rsid w:val="0094481D"/>
    <w:rsid w:val="00944A5B"/>
    <w:rsid w:val="00944D3D"/>
    <w:rsid w:val="00944E8A"/>
    <w:rsid w:val="00945363"/>
    <w:rsid w:val="00946512"/>
    <w:rsid w:val="00946815"/>
    <w:rsid w:val="0094693F"/>
    <w:rsid w:val="00947A47"/>
    <w:rsid w:val="009504DB"/>
    <w:rsid w:val="00950622"/>
    <w:rsid w:val="0095079D"/>
    <w:rsid w:val="00950C1D"/>
    <w:rsid w:val="00951307"/>
    <w:rsid w:val="0095153D"/>
    <w:rsid w:val="009526D2"/>
    <w:rsid w:val="00952928"/>
    <w:rsid w:val="00952B60"/>
    <w:rsid w:val="00953ADA"/>
    <w:rsid w:val="009549E6"/>
    <w:rsid w:val="00954BA5"/>
    <w:rsid w:val="00954F0A"/>
    <w:rsid w:val="00955814"/>
    <w:rsid w:val="00955852"/>
    <w:rsid w:val="0095592A"/>
    <w:rsid w:val="00956503"/>
    <w:rsid w:val="009573A7"/>
    <w:rsid w:val="009576B0"/>
    <w:rsid w:val="00957AC0"/>
    <w:rsid w:val="00957D6C"/>
    <w:rsid w:val="00957E33"/>
    <w:rsid w:val="009606AE"/>
    <w:rsid w:val="00960AEE"/>
    <w:rsid w:val="00960C80"/>
    <w:rsid w:val="00961529"/>
    <w:rsid w:val="00961568"/>
    <w:rsid w:val="00961C7C"/>
    <w:rsid w:val="00962248"/>
    <w:rsid w:val="009623AB"/>
    <w:rsid w:val="009626F4"/>
    <w:rsid w:val="00962B17"/>
    <w:rsid w:val="00962B94"/>
    <w:rsid w:val="0096328E"/>
    <w:rsid w:val="009634C2"/>
    <w:rsid w:val="00963566"/>
    <w:rsid w:val="0096394D"/>
    <w:rsid w:val="0096441C"/>
    <w:rsid w:val="00964551"/>
    <w:rsid w:val="009650AA"/>
    <w:rsid w:val="00965229"/>
    <w:rsid w:val="00965C1F"/>
    <w:rsid w:val="00965C2D"/>
    <w:rsid w:val="0096609C"/>
    <w:rsid w:val="009663A6"/>
    <w:rsid w:val="0096640A"/>
    <w:rsid w:val="00966CF4"/>
    <w:rsid w:val="009670DE"/>
    <w:rsid w:val="0096729B"/>
    <w:rsid w:val="00967D19"/>
    <w:rsid w:val="00970034"/>
    <w:rsid w:val="00970A4F"/>
    <w:rsid w:val="0097176A"/>
    <w:rsid w:val="009718E5"/>
    <w:rsid w:val="009719C4"/>
    <w:rsid w:val="0097218F"/>
    <w:rsid w:val="0097257C"/>
    <w:rsid w:val="00972AAE"/>
    <w:rsid w:val="00972E7C"/>
    <w:rsid w:val="00974A8A"/>
    <w:rsid w:val="00974D06"/>
    <w:rsid w:val="00974ED0"/>
    <w:rsid w:val="009769FC"/>
    <w:rsid w:val="00976A12"/>
    <w:rsid w:val="00976DC9"/>
    <w:rsid w:val="00977267"/>
    <w:rsid w:val="0097733D"/>
    <w:rsid w:val="00977D1E"/>
    <w:rsid w:val="00980941"/>
    <w:rsid w:val="00980D7C"/>
    <w:rsid w:val="00980F96"/>
    <w:rsid w:val="009810C9"/>
    <w:rsid w:val="009812C9"/>
    <w:rsid w:val="00981330"/>
    <w:rsid w:val="00981F69"/>
    <w:rsid w:val="009822E3"/>
    <w:rsid w:val="00982BA0"/>
    <w:rsid w:val="00983005"/>
    <w:rsid w:val="00983061"/>
    <w:rsid w:val="0098383A"/>
    <w:rsid w:val="00983EA8"/>
    <w:rsid w:val="009840E6"/>
    <w:rsid w:val="00984179"/>
    <w:rsid w:val="0098432C"/>
    <w:rsid w:val="009848B8"/>
    <w:rsid w:val="009848F3"/>
    <w:rsid w:val="00984F4A"/>
    <w:rsid w:val="0098696F"/>
    <w:rsid w:val="00986F43"/>
    <w:rsid w:val="009877BB"/>
    <w:rsid w:val="0098791C"/>
    <w:rsid w:val="00987AA8"/>
    <w:rsid w:val="00987D2D"/>
    <w:rsid w:val="00990C22"/>
    <w:rsid w:val="009914EF"/>
    <w:rsid w:val="009915EF"/>
    <w:rsid w:val="00991A46"/>
    <w:rsid w:val="009928C4"/>
    <w:rsid w:val="0099331E"/>
    <w:rsid w:val="0099333B"/>
    <w:rsid w:val="0099357C"/>
    <w:rsid w:val="00993807"/>
    <w:rsid w:val="00993C41"/>
    <w:rsid w:val="009943C1"/>
    <w:rsid w:val="009944E4"/>
    <w:rsid w:val="009949BE"/>
    <w:rsid w:val="0099522B"/>
    <w:rsid w:val="009953AC"/>
    <w:rsid w:val="00995823"/>
    <w:rsid w:val="009959C1"/>
    <w:rsid w:val="00995EB1"/>
    <w:rsid w:val="00996127"/>
    <w:rsid w:val="009969E1"/>
    <w:rsid w:val="0099707D"/>
    <w:rsid w:val="009970C1"/>
    <w:rsid w:val="009973E7"/>
    <w:rsid w:val="009A002A"/>
    <w:rsid w:val="009A08F4"/>
    <w:rsid w:val="009A0C16"/>
    <w:rsid w:val="009A1759"/>
    <w:rsid w:val="009A187D"/>
    <w:rsid w:val="009A2020"/>
    <w:rsid w:val="009A2083"/>
    <w:rsid w:val="009A3612"/>
    <w:rsid w:val="009A3C77"/>
    <w:rsid w:val="009A3D1A"/>
    <w:rsid w:val="009A3E1A"/>
    <w:rsid w:val="009A3FFE"/>
    <w:rsid w:val="009A40F0"/>
    <w:rsid w:val="009A49D9"/>
    <w:rsid w:val="009A4B06"/>
    <w:rsid w:val="009A4CB3"/>
    <w:rsid w:val="009A5152"/>
    <w:rsid w:val="009A515D"/>
    <w:rsid w:val="009A52EA"/>
    <w:rsid w:val="009A5394"/>
    <w:rsid w:val="009A5C88"/>
    <w:rsid w:val="009A5E80"/>
    <w:rsid w:val="009A641F"/>
    <w:rsid w:val="009A6BDD"/>
    <w:rsid w:val="009A771F"/>
    <w:rsid w:val="009B0516"/>
    <w:rsid w:val="009B14FA"/>
    <w:rsid w:val="009B2490"/>
    <w:rsid w:val="009B2B72"/>
    <w:rsid w:val="009B2BA5"/>
    <w:rsid w:val="009B2C5B"/>
    <w:rsid w:val="009B31EE"/>
    <w:rsid w:val="009B3779"/>
    <w:rsid w:val="009B3918"/>
    <w:rsid w:val="009B3F24"/>
    <w:rsid w:val="009B46EC"/>
    <w:rsid w:val="009B4BE2"/>
    <w:rsid w:val="009B5223"/>
    <w:rsid w:val="009B5370"/>
    <w:rsid w:val="009B59BC"/>
    <w:rsid w:val="009B62B1"/>
    <w:rsid w:val="009B643F"/>
    <w:rsid w:val="009B67EA"/>
    <w:rsid w:val="009B6884"/>
    <w:rsid w:val="009B6AB2"/>
    <w:rsid w:val="009B7088"/>
    <w:rsid w:val="009B7180"/>
    <w:rsid w:val="009B78BE"/>
    <w:rsid w:val="009B7D44"/>
    <w:rsid w:val="009C02EA"/>
    <w:rsid w:val="009C0E98"/>
    <w:rsid w:val="009C1523"/>
    <w:rsid w:val="009C160A"/>
    <w:rsid w:val="009C2EC3"/>
    <w:rsid w:val="009C3064"/>
    <w:rsid w:val="009C3207"/>
    <w:rsid w:val="009C379B"/>
    <w:rsid w:val="009C3F74"/>
    <w:rsid w:val="009C4B0E"/>
    <w:rsid w:val="009C55D0"/>
    <w:rsid w:val="009C562A"/>
    <w:rsid w:val="009C5753"/>
    <w:rsid w:val="009C69B6"/>
    <w:rsid w:val="009C718D"/>
    <w:rsid w:val="009D09ED"/>
    <w:rsid w:val="009D0D38"/>
    <w:rsid w:val="009D0EA6"/>
    <w:rsid w:val="009D11A9"/>
    <w:rsid w:val="009D17F3"/>
    <w:rsid w:val="009D1A19"/>
    <w:rsid w:val="009D1E70"/>
    <w:rsid w:val="009D28DF"/>
    <w:rsid w:val="009D2A2B"/>
    <w:rsid w:val="009D30FA"/>
    <w:rsid w:val="009D33E1"/>
    <w:rsid w:val="009D3504"/>
    <w:rsid w:val="009D356F"/>
    <w:rsid w:val="009D35C1"/>
    <w:rsid w:val="009D3764"/>
    <w:rsid w:val="009D39CE"/>
    <w:rsid w:val="009D45F2"/>
    <w:rsid w:val="009D4C56"/>
    <w:rsid w:val="009D4D6C"/>
    <w:rsid w:val="009D4DA4"/>
    <w:rsid w:val="009D4F0C"/>
    <w:rsid w:val="009D576C"/>
    <w:rsid w:val="009D5B65"/>
    <w:rsid w:val="009D60C8"/>
    <w:rsid w:val="009D6485"/>
    <w:rsid w:val="009D6629"/>
    <w:rsid w:val="009D72E1"/>
    <w:rsid w:val="009D73F5"/>
    <w:rsid w:val="009E0093"/>
    <w:rsid w:val="009E0094"/>
    <w:rsid w:val="009E0B07"/>
    <w:rsid w:val="009E0B34"/>
    <w:rsid w:val="009E1218"/>
    <w:rsid w:val="009E170C"/>
    <w:rsid w:val="009E1CB9"/>
    <w:rsid w:val="009E227B"/>
    <w:rsid w:val="009E2547"/>
    <w:rsid w:val="009E33A7"/>
    <w:rsid w:val="009E3D4E"/>
    <w:rsid w:val="009E41B2"/>
    <w:rsid w:val="009E4689"/>
    <w:rsid w:val="009E4BDC"/>
    <w:rsid w:val="009E6023"/>
    <w:rsid w:val="009E6B5F"/>
    <w:rsid w:val="009E6B8A"/>
    <w:rsid w:val="009E6D35"/>
    <w:rsid w:val="009E7330"/>
    <w:rsid w:val="009E7878"/>
    <w:rsid w:val="009E7A6F"/>
    <w:rsid w:val="009E7C27"/>
    <w:rsid w:val="009F05BB"/>
    <w:rsid w:val="009F09E1"/>
    <w:rsid w:val="009F0AB1"/>
    <w:rsid w:val="009F0B1A"/>
    <w:rsid w:val="009F104A"/>
    <w:rsid w:val="009F12E6"/>
    <w:rsid w:val="009F14BB"/>
    <w:rsid w:val="009F18D7"/>
    <w:rsid w:val="009F1B38"/>
    <w:rsid w:val="009F1D5E"/>
    <w:rsid w:val="009F1E14"/>
    <w:rsid w:val="009F21D8"/>
    <w:rsid w:val="009F3CD0"/>
    <w:rsid w:val="009F3DCE"/>
    <w:rsid w:val="009F411E"/>
    <w:rsid w:val="009F429B"/>
    <w:rsid w:val="009F4457"/>
    <w:rsid w:val="009F453B"/>
    <w:rsid w:val="009F4778"/>
    <w:rsid w:val="009F4933"/>
    <w:rsid w:val="009F5E7D"/>
    <w:rsid w:val="009F637A"/>
    <w:rsid w:val="009F718B"/>
    <w:rsid w:val="009F7D2A"/>
    <w:rsid w:val="009F7E3E"/>
    <w:rsid w:val="00A00147"/>
    <w:rsid w:val="00A010C0"/>
    <w:rsid w:val="00A010FB"/>
    <w:rsid w:val="00A011D8"/>
    <w:rsid w:val="00A0153C"/>
    <w:rsid w:val="00A024DE"/>
    <w:rsid w:val="00A026A4"/>
    <w:rsid w:val="00A026E3"/>
    <w:rsid w:val="00A02AF7"/>
    <w:rsid w:val="00A0353E"/>
    <w:rsid w:val="00A03DBE"/>
    <w:rsid w:val="00A040DB"/>
    <w:rsid w:val="00A04694"/>
    <w:rsid w:val="00A04813"/>
    <w:rsid w:val="00A05444"/>
    <w:rsid w:val="00A06AE8"/>
    <w:rsid w:val="00A06F3D"/>
    <w:rsid w:val="00A070DB"/>
    <w:rsid w:val="00A108E0"/>
    <w:rsid w:val="00A1142E"/>
    <w:rsid w:val="00A1158C"/>
    <w:rsid w:val="00A11995"/>
    <w:rsid w:val="00A125FF"/>
    <w:rsid w:val="00A13491"/>
    <w:rsid w:val="00A13A41"/>
    <w:rsid w:val="00A13A72"/>
    <w:rsid w:val="00A13CF4"/>
    <w:rsid w:val="00A14144"/>
    <w:rsid w:val="00A14185"/>
    <w:rsid w:val="00A14272"/>
    <w:rsid w:val="00A14842"/>
    <w:rsid w:val="00A15344"/>
    <w:rsid w:val="00A15AF0"/>
    <w:rsid w:val="00A160B8"/>
    <w:rsid w:val="00A16163"/>
    <w:rsid w:val="00A16310"/>
    <w:rsid w:val="00A16A67"/>
    <w:rsid w:val="00A16C6C"/>
    <w:rsid w:val="00A16E7D"/>
    <w:rsid w:val="00A1716F"/>
    <w:rsid w:val="00A17385"/>
    <w:rsid w:val="00A17B52"/>
    <w:rsid w:val="00A20105"/>
    <w:rsid w:val="00A20279"/>
    <w:rsid w:val="00A20556"/>
    <w:rsid w:val="00A20D77"/>
    <w:rsid w:val="00A21187"/>
    <w:rsid w:val="00A211F9"/>
    <w:rsid w:val="00A22AF8"/>
    <w:rsid w:val="00A23611"/>
    <w:rsid w:val="00A23A0B"/>
    <w:rsid w:val="00A240EB"/>
    <w:rsid w:val="00A246CA"/>
    <w:rsid w:val="00A24879"/>
    <w:rsid w:val="00A248C8"/>
    <w:rsid w:val="00A24AAB"/>
    <w:rsid w:val="00A25536"/>
    <w:rsid w:val="00A2575D"/>
    <w:rsid w:val="00A2591B"/>
    <w:rsid w:val="00A2682B"/>
    <w:rsid w:val="00A269FB"/>
    <w:rsid w:val="00A26CEF"/>
    <w:rsid w:val="00A272D7"/>
    <w:rsid w:val="00A27630"/>
    <w:rsid w:val="00A2782C"/>
    <w:rsid w:val="00A27AB4"/>
    <w:rsid w:val="00A3076C"/>
    <w:rsid w:val="00A30DDF"/>
    <w:rsid w:val="00A312D9"/>
    <w:rsid w:val="00A31679"/>
    <w:rsid w:val="00A31875"/>
    <w:rsid w:val="00A3193E"/>
    <w:rsid w:val="00A31FB0"/>
    <w:rsid w:val="00A32738"/>
    <w:rsid w:val="00A32EB4"/>
    <w:rsid w:val="00A32F9E"/>
    <w:rsid w:val="00A33261"/>
    <w:rsid w:val="00A333CF"/>
    <w:rsid w:val="00A33D46"/>
    <w:rsid w:val="00A33E72"/>
    <w:rsid w:val="00A33FD6"/>
    <w:rsid w:val="00A34943"/>
    <w:rsid w:val="00A35419"/>
    <w:rsid w:val="00A36DEA"/>
    <w:rsid w:val="00A36DEE"/>
    <w:rsid w:val="00A37B02"/>
    <w:rsid w:val="00A37E27"/>
    <w:rsid w:val="00A401A4"/>
    <w:rsid w:val="00A40D91"/>
    <w:rsid w:val="00A419F9"/>
    <w:rsid w:val="00A41BF3"/>
    <w:rsid w:val="00A41E44"/>
    <w:rsid w:val="00A41E47"/>
    <w:rsid w:val="00A4299E"/>
    <w:rsid w:val="00A42C91"/>
    <w:rsid w:val="00A42E76"/>
    <w:rsid w:val="00A434A3"/>
    <w:rsid w:val="00A44883"/>
    <w:rsid w:val="00A4490E"/>
    <w:rsid w:val="00A450FB"/>
    <w:rsid w:val="00A454B0"/>
    <w:rsid w:val="00A455E6"/>
    <w:rsid w:val="00A45822"/>
    <w:rsid w:val="00A45DBA"/>
    <w:rsid w:val="00A462BA"/>
    <w:rsid w:val="00A47531"/>
    <w:rsid w:val="00A476EB"/>
    <w:rsid w:val="00A47FFD"/>
    <w:rsid w:val="00A5054B"/>
    <w:rsid w:val="00A5055E"/>
    <w:rsid w:val="00A507C2"/>
    <w:rsid w:val="00A50ADD"/>
    <w:rsid w:val="00A50AFA"/>
    <w:rsid w:val="00A50C84"/>
    <w:rsid w:val="00A51681"/>
    <w:rsid w:val="00A51A4C"/>
    <w:rsid w:val="00A51CCD"/>
    <w:rsid w:val="00A52507"/>
    <w:rsid w:val="00A52A6C"/>
    <w:rsid w:val="00A52FE2"/>
    <w:rsid w:val="00A532BE"/>
    <w:rsid w:val="00A536A6"/>
    <w:rsid w:val="00A53EB2"/>
    <w:rsid w:val="00A541E9"/>
    <w:rsid w:val="00A546F3"/>
    <w:rsid w:val="00A54838"/>
    <w:rsid w:val="00A54F09"/>
    <w:rsid w:val="00A5543A"/>
    <w:rsid w:val="00A557A7"/>
    <w:rsid w:val="00A55B7B"/>
    <w:rsid w:val="00A56696"/>
    <w:rsid w:val="00A566CA"/>
    <w:rsid w:val="00A57A9D"/>
    <w:rsid w:val="00A57EED"/>
    <w:rsid w:val="00A600AC"/>
    <w:rsid w:val="00A604EB"/>
    <w:rsid w:val="00A6059E"/>
    <w:rsid w:val="00A60875"/>
    <w:rsid w:val="00A60878"/>
    <w:rsid w:val="00A611A1"/>
    <w:rsid w:val="00A615CA"/>
    <w:rsid w:val="00A61868"/>
    <w:rsid w:val="00A61C09"/>
    <w:rsid w:val="00A620FB"/>
    <w:rsid w:val="00A62153"/>
    <w:rsid w:val="00A6288D"/>
    <w:rsid w:val="00A644D2"/>
    <w:rsid w:val="00A64561"/>
    <w:rsid w:val="00A649DE"/>
    <w:rsid w:val="00A64CDB"/>
    <w:rsid w:val="00A64F44"/>
    <w:rsid w:val="00A65186"/>
    <w:rsid w:val="00A65280"/>
    <w:rsid w:val="00A652B9"/>
    <w:rsid w:val="00A655E8"/>
    <w:rsid w:val="00A65D89"/>
    <w:rsid w:val="00A6616B"/>
    <w:rsid w:val="00A668D1"/>
    <w:rsid w:val="00A66AE6"/>
    <w:rsid w:val="00A702C0"/>
    <w:rsid w:val="00A7051B"/>
    <w:rsid w:val="00A705C6"/>
    <w:rsid w:val="00A71D42"/>
    <w:rsid w:val="00A721CA"/>
    <w:rsid w:val="00A725F1"/>
    <w:rsid w:val="00A72D29"/>
    <w:rsid w:val="00A72DF0"/>
    <w:rsid w:val="00A73036"/>
    <w:rsid w:val="00A73215"/>
    <w:rsid w:val="00A734F7"/>
    <w:rsid w:val="00A736E9"/>
    <w:rsid w:val="00A73C20"/>
    <w:rsid w:val="00A73CC5"/>
    <w:rsid w:val="00A74353"/>
    <w:rsid w:val="00A7444B"/>
    <w:rsid w:val="00A74513"/>
    <w:rsid w:val="00A752EB"/>
    <w:rsid w:val="00A75BEA"/>
    <w:rsid w:val="00A75DF8"/>
    <w:rsid w:val="00A75E40"/>
    <w:rsid w:val="00A75EA8"/>
    <w:rsid w:val="00A761CF"/>
    <w:rsid w:val="00A7637A"/>
    <w:rsid w:val="00A76684"/>
    <w:rsid w:val="00A76FFF"/>
    <w:rsid w:val="00A774B6"/>
    <w:rsid w:val="00A77A35"/>
    <w:rsid w:val="00A77DA3"/>
    <w:rsid w:val="00A80254"/>
    <w:rsid w:val="00A80304"/>
    <w:rsid w:val="00A8164C"/>
    <w:rsid w:val="00A81D83"/>
    <w:rsid w:val="00A825B6"/>
    <w:rsid w:val="00A826C2"/>
    <w:rsid w:val="00A82EE8"/>
    <w:rsid w:val="00A83207"/>
    <w:rsid w:val="00A8331A"/>
    <w:rsid w:val="00A837F0"/>
    <w:rsid w:val="00A83893"/>
    <w:rsid w:val="00A83C73"/>
    <w:rsid w:val="00A84074"/>
    <w:rsid w:val="00A84162"/>
    <w:rsid w:val="00A8439B"/>
    <w:rsid w:val="00A84EEE"/>
    <w:rsid w:val="00A859DE"/>
    <w:rsid w:val="00A86304"/>
    <w:rsid w:val="00A8675E"/>
    <w:rsid w:val="00A8727D"/>
    <w:rsid w:val="00A878F1"/>
    <w:rsid w:val="00A87AA4"/>
    <w:rsid w:val="00A87FAF"/>
    <w:rsid w:val="00A901CC"/>
    <w:rsid w:val="00A91F63"/>
    <w:rsid w:val="00A92295"/>
    <w:rsid w:val="00A925E2"/>
    <w:rsid w:val="00A9304A"/>
    <w:rsid w:val="00A9304D"/>
    <w:rsid w:val="00A937F6"/>
    <w:rsid w:val="00A94289"/>
    <w:rsid w:val="00A944AE"/>
    <w:rsid w:val="00A94CDF"/>
    <w:rsid w:val="00A95425"/>
    <w:rsid w:val="00A95575"/>
    <w:rsid w:val="00A958F0"/>
    <w:rsid w:val="00A95977"/>
    <w:rsid w:val="00A96334"/>
    <w:rsid w:val="00A96774"/>
    <w:rsid w:val="00A9756D"/>
    <w:rsid w:val="00A97AA6"/>
    <w:rsid w:val="00A97ECE"/>
    <w:rsid w:val="00AA001A"/>
    <w:rsid w:val="00AA0152"/>
    <w:rsid w:val="00AA0377"/>
    <w:rsid w:val="00AA049F"/>
    <w:rsid w:val="00AA102E"/>
    <w:rsid w:val="00AA163A"/>
    <w:rsid w:val="00AA1643"/>
    <w:rsid w:val="00AA191E"/>
    <w:rsid w:val="00AA1BD8"/>
    <w:rsid w:val="00AA1DDE"/>
    <w:rsid w:val="00AA2513"/>
    <w:rsid w:val="00AA2651"/>
    <w:rsid w:val="00AA2713"/>
    <w:rsid w:val="00AA287A"/>
    <w:rsid w:val="00AA2E6B"/>
    <w:rsid w:val="00AA3712"/>
    <w:rsid w:val="00AA4452"/>
    <w:rsid w:val="00AA4B6E"/>
    <w:rsid w:val="00AA58A3"/>
    <w:rsid w:val="00AA5AF5"/>
    <w:rsid w:val="00AA5B37"/>
    <w:rsid w:val="00AA6349"/>
    <w:rsid w:val="00AA6AA3"/>
    <w:rsid w:val="00AA6B8C"/>
    <w:rsid w:val="00AA6D52"/>
    <w:rsid w:val="00AA7275"/>
    <w:rsid w:val="00AA751A"/>
    <w:rsid w:val="00AA77D6"/>
    <w:rsid w:val="00AA789A"/>
    <w:rsid w:val="00AB0138"/>
    <w:rsid w:val="00AB075A"/>
    <w:rsid w:val="00AB0EDB"/>
    <w:rsid w:val="00AB126A"/>
    <w:rsid w:val="00AB1846"/>
    <w:rsid w:val="00AB1FC4"/>
    <w:rsid w:val="00AB2F09"/>
    <w:rsid w:val="00AB3E51"/>
    <w:rsid w:val="00AB469C"/>
    <w:rsid w:val="00AB4D90"/>
    <w:rsid w:val="00AB525B"/>
    <w:rsid w:val="00AB673F"/>
    <w:rsid w:val="00AB6868"/>
    <w:rsid w:val="00AB6ACD"/>
    <w:rsid w:val="00AB6AEA"/>
    <w:rsid w:val="00AB6D4E"/>
    <w:rsid w:val="00AB75F3"/>
    <w:rsid w:val="00AB7A9B"/>
    <w:rsid w:val="00AB7FB4"/>
    <w:rsid w:val="00AC024F"/>
    <w:rsid w:val="00AC0288"/>
    <w:rsid w:val="00AC048B"/>
    <w:rsid w:val="00AC071D"/>
    <w:rsid w:val="00AC072B"/>
    <w:rsid w:val="00AC108B"/>
    <w:rsid w:val="00AC2119"/>
    <w:rsid w:val="00AC2D0B"/>
    <w:rsid w:val="00AC3233"/>
    <w:rsid w:val="00AC37A1"/>
    <w:rsid w:val="00AC3D85"/>
    <w:rsid w:val="00AC3F8C"/>
    <w:rsid w:val="00AC4D23"/>
    <w:rsid w:val="00AC4E19"/>
    <w:rsid w:val="00AC4F49"/>
    <w:rsid w:val="00AC4FDE"/>
    <w:rsid w:val="00AC53AC"/>
    <w:rsid w:val="00AC53D0"/>
    <w:rsid w:val="00AC5EF5"/>
    <w:rsid w:val="00AC5F54"/>
    <w:rsid w:val="00AC64F4"/>
    <w:rsid w:val="00AC6F6E"/>
    <w:rsid w:val="00AC746B"/>
    <w:rsid w:val="00AC7BF4"/>
    <w:rsid w:val="00AD061A"/>
    <w:rsid w:val="00AD0FF4"/>
    <w:rsid w:val="00AD13A6"/>
    <w:rsid w:val="00AD1B01"/>
    <w:rsid w:val="00AD1C98"/>
    <w:rsid w:val="00AD1E2E"/>
    <w:rsid w:val="00AD21FE"/>
    <w:rsid w:val="00AD2248"/>
    <w:rsid w:val="00AD27FC"/>
    <w:rsid w:val="00AD2D64"/>
    <w:rsid w:val="00AD2FF0"/>
    <w:rsid w:val="00AD35BB"/>
    <w:rsid w:val="00AD3E2F"/>
    <w:rsid w:val="00AD3EED"/>
    <w:rsid w:val="00AD42C0"/>
    <w:rsid w:val="00AD5690"/>
    <w:rsid w:val="00AD6E27"/>
    <w:rsid w:val="00AD7B97"/>
    <w:rsid w:val="00AE0372"/>
    <w:rsid w:val="00AE0584"/>
    <w:rsid w:val="00AE09EB"/>
    <w:rsid w:val="00AE0AE1"/>
    <w:rsid w:val="00AE131D"/>
    <w:rsid w:val="00AE1472"/>
    <w:rsid w:val="00AE1CCE"/>
    <w:rsid w:val="00AE2B94"/>
    <w:rsid w:val="00AE2E5A"/>
    <w:rsid w:val="00AE34D4"/>
    <w:rsid w:val="00AE3B3B"/>
    <w:rsid w:val="00AE3D45"/>
    <w:rsid w:val="00AE402B"/>
    <w:rsid w:val="00AE4227"/>
    <w:rsid w:val="00AE4283"/>
    <w:rsid w:val="00AE42D0"/>
    <w:rsid w:val="00AE4371"/>
    <w:rsid w:val="00AE44BC"/>
    <w:rsid w:val="00AE669F"/>
    <w:rsid w:val="00AE676C"/>
    <w:rsid w:val="00AE6BBB"/>
    <w:rsid w:val="00AF0668"/>
    <w:rsid w:val="00AF06AA"/>
    <w:rsid w:val="00AF1CE6"/>
    <w:rsid w:val="00AF21E8"/>
    <w:rsid w:val="00AF23B1"/>
    <w:rsid w:val="00AF3491"/>
    <w:rsid w:val="00AF392F"/>
    <w:rsid w:val="00AF39EE"/>
    <w:rsid w:val="00AF4644"/>
    <w:rsid w:val="00AF5197"/>
    <w:rsid w:val="00AF6F95"/>
    <w:rsid w:val="00AF750F"/>
    <w:rsid w:val="00AF7725"/>
    <w:rsid w:val="00B002B0"/>
    <w:rsid w:val="00B003E0"/>
    <w:rsid w:val="00B00E43"/>
    <w:rsid w:val="00B0100D"/>
    <w:rsid w:val="00B02505"/>
    <w:rsid w:val="00B02B3E"/>
    <w:rsid w:val="00B02DFB"/>
    <w:rsid w:val="00B033B9"/>
    <w:rsid w:val="00B03441"/>
    <w:rsid w:val="00B03534"/>
    <w:rsid w:val="00B05ADE"/>
    <w:rsid w:val="00B05E9D"/>
    <w:rsid w:val="00B0600E"/>
    <w:rsid w:val="00B06163"/>
    <w:rsid w:val="00B06D63"/>
    <w:rsid w:val="00B0771C"/>
    <w:rsid w:val="00B101EA"/>
    <w:rsid w:val="00B10556"/>
    <w:rsid w:val="00B107D2"/>
    <w:rsid w:val="00B11189"/>
    <w:rsid w:val="00B11D12"/>
    <w:rsid w:val="00B11E42"/>
    <w:rsid w:val="00B123AB"/>
    <w:rsid w:val="00B12448"/>
    <w:rsid w:val="00B124FC"/>
    <w:rsid w:val="00B12988"/>
    <w:rsid w:val="00B13D95"/>
    <w:rsid w:val="00B1455D"/>
    <w:rsid w:val="00B1465A"/>
    <w:rsid w:val="00B146CC"/>
    <w:rsid w:val="00B14B4F"/>
    <w:rsid w:val="00B14D1E"/>
    <w:rsid w:val="00B16CAC"/>
    <w:rsid w:val="00B1707C"/>
    <w:rsid w:val="00B17207"/>
    <w:rsid w:val="00B1750A"/>
    <w:rsid w:val="00B177B1"/>
    <w:rsid w:val="00B17DEA"/>
    <w:rsid w:val="00B20034"/>
    <w:rsid w:val="00B204D9"/>
    <w:rsid w:val="00B20661"/>
    <w:rsid w:val="00B2158A"/>
    <w:rsid w:val="00B21902"/>
    <w:rsid w:val="00B21E92"/>
    <w:rsid w:val="00B2280B"/>
    <w:rsid w:val="00B22878"/>
    <w:rsid w:val="00B22928"/>
    <w:rsid w:val="00B23924"/>
    <w:rsid w:val="00B23F9F"/>
    <w:rsid w:val="00B242CC"/>
    <w:rsid w:val="00B24818"/>
    <w:rsid w:val="00B24E9F"/>
    <w:rsid w:val="00B257DA"/>
    <w:rsid w:val="00B25828"/>
    <w:rsid w:val="00B258D2"/>
    <w:rsid w:val="00B25919"/>
    <w:rsid w:val="00B25AA7"/>
    <w:rsid w:val="00B2601C"/>
    <w:rsid w:val="00B26B8D"/>
    <w:rsid w:val="00B278D9"/>
    <w:rsid w:val="00B2793E"/>
    <w:rsid w:val="00B27D5C"/>
    <w:rsid w:val="00B30583"/>
    <w:rsid w:val="00B32470"/>
    <w:rsid w:val="00B32853"/>
    <w:rsid w:val="00B34200"/>
    <w:rsid w:val="00B347DD"/>
    <w:rsid w:val="00B34E56"/>
    <w:rsid w:val="00B35063"/>
    <w:rsid w:val="00B35282"/>
    <w:rsid w:val="00B3563E"/>
    <w:rsid w:val="00B372EC"/>
    <w:rsid w:val="00B37615"/>
    <w:rsid w:val="00B37711"/>
    <w:rsid w:val="00B37E4F"/>
    <w:rsid w:val="00B37F02"/>
    <w:rsid w:val="00B4027A"/>
    <w:rsid w:val="00B40B84"/>
    <w:rsid w:val="00B40E7B"/>
    <w:rsid w:val="00B40FC0"/>
    <w:rsid w:val="00B411C5"/>
    <w:rsid w:val="00B4171E"/>
    <w:rsid w:val="00B418A5"/>
    <w:rsid w:val="00B419E8"/>
    <w:rsid w:val="00B41ED2"/>
    <w:rsid w:val="00B426F8"/>
    <w:rsid w:val="00B429F2"/>
    <w:rsid w:val="00B42A6F"/>
    <w:rsid w:val="00B43329"/>
    <w:rsid w:val="00B43C6A"/>
    <w:rsid w:val="00B43ECE"/>
    <w:rsid w:val="00B441CC"/>
    <w:rsid w:val="00B444BD"/>
    <w:rsid w:val="00B44E29"/>
    <w:rsid w:val="00B44E46"/>
    <w:rsid w:val="00B45958"/>
    <w:rsid w:val="00B4624C"/>
    <w:rsid w:val="00B46B7A"/>
    <w:rsid w:val="00B46DD9"/>
    <w:rsid w:val="00B472B5"/>
    <w:rsid w:val="00B507E8"/>
    <w:rsid w:val="00B508E6"/>
    <w:rsid w:val="00B50F51"/>
    <w:rsid w:val="00B519B8"/>
    <w:rsid w:val="00B51C1B"/>
    <w:rsid w:val="00B53C49"/>
    <w:rsid w:val="00B54645"/>
    <w:rsid w:val="00B55447"/>
    <w:rsid w:val="00B555A7"/>
    <w:rsid w:val="00B55946"/>
    <w:rsid w:val="00B55C75"/>
    <w:rsid w:val="00B561DC"/>
    <w:rsid w:val="00B56318"/>
    <w:rsid w:val="00B568A3"/>
    <w:rsid w:val="00B5695C"/>
    <w:rsid w:val="00B56F9D"/>
    <w:rsid w:val="00B57012"/>
    <w:rsid w:val="00B5737C"/>
    <w:rsid w:val="00B57444"/>
    <w:rsid w:val="00B57520"/>
    <w:rsid w:val="00B57964"/>
    <w:rsid w:val="00B57C64"/>
    <w:rsid w:val="00B57D04"/>
    <w:rsid w:val="00B57F5F"/>
    <w:rsid w:val="00B600F3"/>
    <w:rsid w:val="00B614B1"/>
    <w:rsid w:val="00B621DA"/>
    <w:rsid w:val="00B623DB"/>
    <w:rsid w:val="00B628E0"/>
    <w:rsid w:val="00B62A0C"/>
    <w:rsid w:val="00B62DF5"/>
    <w:rsid w:val="00B63097"/>
    <w:rsid w:val="00B63233"/>
    <w:rsid w:val="00B636E7"/>
    <w:rsid w:val="00B63ABD"/>
    <w:rsid w:val="00B63E0F"/>
    <w:rsid w:val="00B64CB6"/>
    <w:rsid w:val="00B65108"/>
    <w:rsid w:val="00B655C4"/>
    <w:rsid w:val="00B66735"/>
    <w:rsid w:val="00B67909"/>
    <w:rsid w:val="00B67D4B"/>
    <w:rsid w:val="00B67FC9"/>
    <w:rsid w:val="00B708A6"/>
    <w:rsid w:val="00B7117B"/>
    <w:rsid w:val="00B7181D"/>
    <w:rsid w:val="00B721FA"/>
    <w:rsid w:val="00B72456"/>
    <w:rsid w:val="00B725D3"/>
    <w:rsid w:val="00B72C04"/>
    <w:rsid w:val="00B72E2B"/>
    <w:rsid w:val="00B72E57"/>
    <w:rsid w:val="00B72FA4"/>
    <w:rsid w:val="00B73D1F"/>
    <w:rsid w:val="00B74171"/>
    <w:rsid w:val="00B74483"/>
    <w:rsid w:val="00B7476E"/>
    <w:rsid w:val="00B7555E"/>
    <w:rsid w:val="00B7560F"/>
    <w:rsid w:val="00B75C65"/>
    <w:rsid w:val="00B765D3"/>
    <w:rsid w:val="00B769AA"/>
    <w:rsid w:val="00B76B92"/>
    <w:rsid w:val="00B76D6E"/>
    <w:rsid w:val="00B7704D"/>
    <w:rsid w:val="00B7707D"/>
    <w:rsid w:val="00B7708E"/>
    <w:rsid w:val="00B77095"/>
    <w:rsid w:val="00B77A88"/>
    <w:rsid w:val="00B77B8E"/>
    <w:rsid w:val="00B8194E"/>
    <w:rsid w:val="00B8198C"/>
    <w:rsid w:val="00B81D55"/>
    <w:rsid w:val="00B81DE2"/>
    <w:rsid w:val="00B82336"/>
    <w:rsid w:val="00B82D8C"/>
    <w:rsid w:val="00B8320B"/>
    <w:rsid w:val="00B83246"/>
    <w:rsid w:val="00B83532"/>
    <w:rsid w:val="00B836AE"/>
    <w:rsid w:val="00B83C4F"/>
    <w:rsid w:val="00B845C9"/>
    <w:rsid w:val="00B84DB8"/>
    <w:rsid w:val="00B84EC9"/>
    <w:rsid w:val="00B8510B"/>
    <w:rsid w:val="00B854CE"/>
    <w:rsid w:val="00B85AE2"/>
    <w:rsid w:val="00B85EEF"/>
    <w:rsid w:val="00B86393"/>
    <w:rsid w:val="00B86B37"/>
    <w:rsid w:val="00B86E20"/>
    <w:rsid w:val="00B8722C"/>
    <w:rsid w:val="00B87234"/>
    <w:rsid w:val="00B8781C"/>
    <w:rsid w:val="00B900B7"/>
    <w:rsid w:val="00B907AA"/>
    <w:rsid w:val="00B90A9B"/>
    <w:rsid w:val="00B90CEC"/>
    <w:rsid w:val="00B91337"/>
    <w:rsid w:val="00B9162E"/>
    <w:rsid w:val="00B91B79"/>
    <w:rsid w:val="00B91C2F"/>
    <w:rsid w:val="00B91F2F"/>
    <w:rsid w:val="00B91F4E"/>
    <w:rsid w:val="00B9241A"/>
    <w:rsid w:val="00B9248C"/>
    <w:rsid w:val="00B92544"/>
    <w:rsid w:val="00B92D1D"/>
    <w:rsid w:val="00B92DD1"/>
    <w:rsid w:val="00B92ED5"/>
    <w:rsid w:val="00B93608"/>
    <w:rsid w:val="00B93C2E"/>
    <w:rsid w:val="00B93F03"/>
    <w:rsid w:val="00B9445A"/>
    <w:rsid w:val="00B94608"/>
    <w:rsid w:val="00B948CF"/>
    <w:rsid w:val="00B95320"/>
    <w:rsid w:val="00B95830"/>
    <w:rsid w:val="00B95C8B"/>
    <w:rsid w:val="00B96680"/>
    <w:rsid w:val="00B96C19"/>
    <w:rsid w:val="00B974F7"/>
    <w:rsid w:val="00B97C98"/>
    <w:rsid w:val="00B97CB4"/>
    <w:rsid w:val="00B97E8F"/>
    <w:rsid w:val="00BA039C"/>
    <w:rsid w:val="00BA0E39"/>
    <w:rsid w:val="00BA1DC3"/>
    <w:rsid w:val="00BA227B"/>
    <w:rsid w:val="00BA243C"/>
    <w:rsid w:val="00BA24E7"/>
    <w:rsid w:val="00BA2570"/>
    <w:rsid w:val="00BA2A43"/>
    <w:rsid w:val="00BA3247"/>
    <w:rsid w:val="00BA33BA"/>
    <w:rsid w:val="00BA347F"/>
    <w:rsid w:val="00BA3B88"/>
    <w:rsid w:val="00BA4415"/>
    <w:rsid w:val="00BA4EF3"/>
    <w:rsid w:val="00BA5158"/>
    <w:rsid w:val="00BA5199"/>
    <w:rsid w:val="00BA54EC"/>
    <w:rsid w:val="00BA6842"/>
    <w:rsid w:val="00BA6F6A"/>
    <w:rsid w:val="00BA7140"/>
    <w:rsid w:val="00BA7158"/>
    <w:rsid w:val="00BA7D4C"/>
    <w:rsid w:val="00BB07E9"/>
    <w:rsid w:val="00BB128F"/>
    <w:rsid w:val="00BB1739"/>
    <w:rsid w:val="00BB2751"/>
    <w:rsid w:val="00BB2B79"/>
    <w:rsid w:val="00BB2E48"/>
    <w:rsid w:val="00BB3790"/>
    <w:rsid w:val="00BB4240"/>
    <w:rsid w:val="00BB429F"/>
    <w:rsid w:val="00BB442C"/>
    <w:rsid w:val="00BB4A8F"/>
    <w:rsid w:val="00BB4AFF"/>
    <w:rsid w:val="00BB4E5D"/>
    <w:rsid w:val="00BB50AC"/>
    <w:rsid w:val="00BB5764"/>
    <w:rsid w:val="00BB5A2E"/>
    <w:rsid w:val="00BB5B3C"/>
    <w:rsid w:val="00BB5C74"/>
    <w:rsid w:val="00BB6844"/>
    <w:rsid w:val="00BB68AF"/>
    <w:rsid w:val="00BB6A26"/>
    <w:rsid w:val="00BB6EBE"/>
    <w:rsid w:val="00BB7812"/>
    <w:rsid w:val="00BB7EC6"/>
    <w:rsid w:val="00BB7EFF"/>
    <w:rsid w:val="00BC0CD6"/>
    <w:rsid w:val="00BC1164"/>
    <w:rsid w:val="00BC144E"/>
    <w:rsid w:val="00BC16ED"/>
    <w:rsid w:val="00BC1CDF"/>
    <w:rsid w:val="00BC24FE"/>
    <w:rsid w:val="00BC274C"/>
    <w:rsid w:val="00BC293E"/>
    <w:rsid w:val="00BC2B68"/>
    <w:rsid w:val="00BC2DDD"/>
    <w:rsid w:val="00BC3887"/>
    <w:rsid w:val="00BC3A84"/>
    <w:rsid w:val="00BC3D72"/>
    <w:rsid w:val="00BC4016"/>
    <w:rsid w:val="00BC45BC"/>
    <w:rsid w:val="00BC5341"/>
    <w:rsid w:val="00BC5397"/>
    <w:rsid w:val="00BC53CE"/>
    <w:rsid w:val="00BC578E"/>
    <w:rsid w:val="00BC59AD"/>
    <w:rsid w:val="00BC60FA"/>
    <w:rsid w:val="00BC6F9C"/>
    <w:rsid w:val="00BC7CE0"/>
    <w:rsid w:val="00BD0DBE"/>
    <w:rsid w:val="00BD13FC"/>
    <w:rsid w:val="00BD1488"/>
    <w:rsid w:val="00BD1A4A"/>
    <w:rsid w:val="00BD23C8"/>
    <w:rsid w:val="00BD246B"/>
    <w:rsid w:val="00BD2A5B"/>
    <w:rsid w:val="00BD2EB5"/>
    <w:rsid w:val="00BD2F86"/>
    <w:rsid w:val="00BD34D2"/>
    <w:rsid w:val="00BD3A1D"/>
    <w:rsid w:val="00BD44DA"/>
    <w:rsid w:val="00BD4731"/>
    <w:rsid w:val="00BD70F6"/>
    <w:rsid w:val="00BE07B1"/>
    <w:rsid w:val="00BE0983"/>
    <w:rsid w:val="00BE0DBF"/>
    <w:rsid w:val="00BE127D"/>
    <w:rsid w:val="00BE1306"/>
    <w:rsid w:val="00BE1BF3"/>
    <w:rsid w:val="00BE1C74"/>
    <w:rsid w:val="00BE1FE7"/>
    <w:rsid w:val="00BE2327"/>
    <w:rsid w:val="00BE232A"/>
    <w:rsid w:val="00BE23D6"/>
    <w:rsid w:val="00BE2E86"/>
    <w:rsid w:val="00BE3885"/>
    <w:rsid w:val="00BE3DAB"/>
    <w:rsid w:val="00BE437B"/>
    <w:rsid w:val="00BE4475"/>
    <w:rsid w:val="00BE45D1"/>
    <w:rsid w:val="00BE46A4"/>
    <w:rsid w:val="00BE49B9"/>
    <w:rsid w:val="00BE4B8A"/>
    <w:rsid w:val="00BE4B8D"/>
    <w:rsid w:val="00BE5216"/>
    <w:rsid w:val="00BE5267"/>
    <w:rsid w:val="00BE5562"/>
    <w:rsid w:val="00BE5995"/>
    <w:rsid w:val="00BE5DBC"/>
    <w:rsid w:val="00BE6E39"/>
    <w:rsid w:val="00BE77BF"/>
    <w:rsid w:val="00BE7B3F"/>
    <w:rsid w:val="00BF03DC"/>
    <w:rsid w:val="00BF06EB"/>
    <w:rsid w:val="00BF06F3"/>
    <w:rsid w:val="00BF08C4"/>
    <w:rsid w:val="00BF0E2C"/>
    <w:rsid w:val="00BF11BE"/>
    <w:rsid w:val="00BF14FF"/>
    <w:rsid w:val="00BF1706"/>
    <w:rsid w:val="00BF2629"/>
    <w:rsid w:val="00BF2B61"/>
    <w:rsid w:val="00BF3627"/>
    <w:rsid w:val="00BF383C"/>
    <w:rsid w:val="00BF3C9B"/>
    <w:rsid w:val="00BF3FAB"/>
    <w:rsid w:val="00BF4F13"/>
    <w:rsid w:val="00BF4F7C"/>
    <w:rsid w:val="00BF5C69"/>
    <w:rsid w:val="00BF5E6A"/>
    <w:rsid w:val="00BF7519"/>
    <w:rsid w:val="00BF7718"/>
    <w:rsid w:val="00BF784D"/>
    <w:rsid w:val="00C003A1"/>
    <w:rsid w:val="00C00B77"/>
    <w:rsid w:val="00C00B90"/>
    <w:rsid w:val="00C01171"/>
    <w:rsid w:val="00C0131C"/>
    <w:rsid w:val="00C01378"/>
    <w:rsid w:val="00C0151A"/>
    <w:rsid w:val="00C01742"/>
    <w:rsid w:val="00C01861"/>
    <w:rsid w:val="00C01F98"/>
    <w:rsid w:val="00C02800"/>
    <w:rsid w:val="00C029F6"/>
    <w:rsid w:val="00C02C98"/>
    <w:rsid w:val="00C033FB"/>
    <w:rsid w:val="00C04452"/>
    <w:rsid w:val="00C04606"/>
    <w:rsid w:val="00C048CA"/>
    <w:rsid w:val="00C049E8"/>
    <w:rsid w:val="00C04A33"/>
    <w:rsid w:val="00C04BA0"/>
    <w:rsid w:val="00C04CA7"/>
    <w:rsid w:val="00C04FDB"/>
    <w:rsid w:val="00C056E1"/>
    <w:rsid w:val="00C05FA9"/>
    <w:rsid w:val="00C060FE"/>
    <w:rsid w:val="00C064EE"/>
    <w:rsid w:val="00C06877"/>
    <w:rsid w:val="00C06F7D"/>
    <w:rsid w:val="00C070B4"/>
    <w:rsid w:val="00C07511"/>
    <w:rsid w:val="00C075B9"/>
    <w:rsid w:val="00C07DF8"/>
    <w:rsid w:val="00C1032D"/>
    <w:rsid w:val="00C1060D"/>
    <w:rsid w:val="00C10C40"/>
    <w:rsid w:val="00C10F83"/>
    <w:rsid w:val="00C119A4"/>
    <w:rsid w:val="00C12017"/>
    <w:rsid w:val="00C131B2"/>
    <w:rsid w:val="00C14235"/>
    <w:rsid w:val="00C144F8"/>
    <w:rsid w:val="00C146B1"/>
    <w:rsid w:val="00C14A0A"/>
    <w:rsid w:val="00C14BA7"/>
    <w:rsid w:val="00C14D7A"/>
    <w:rsid w:val="00C14DD2"/>
    <w:rsid w:val="00C151C3"/>
    <w:rsid w:val="00C153FE"/>
    <w:rsid w:val="00C15742"/>
    <w:rsid w:val="00C159E5"/>
    <w:rsid w:val="00C15BEC"/>
    <w:rsid w:val="00C15FB6"/>
    <w:rsid w:val="00C16AFD"/>
    <w:rsid w:val="00C17E25"/>
    <w:rsid w:val="00C17FD1"/>
    <w:rsid w:val="00C20B4A"/>
    <w:rsid w:val="00C20ED3"/>
    <w:rsid w:val="00C223FB"/>
    <w:rsid w:val="00C22572"/>
    <w:rsid w:val="00C230E7"/>
    <w:rsid w:val="00C23448"/>
    <w:rsid w:val="00C237E9"/>
    <w:rsid w:val="00C2385D"/>
    <w:rsid w:val="00C2398E"/>
    <w:rsid w:val="00C23BEE"/>
    <w:rsid w:val="00C23CD2"/>
    <w:rsid w:val="00C24760"/>
    <w:rsid w:val="00C25ED1"/>
    <w:rsid w:val="00C26089"/>
    <w:rsid w:val="00C260CF"/>
    <w:rsid w:val="00C26125"/>
    <w:rsid w:val="00C26135"/>
    <w:rsid w:val="00C261FE"/>
    <w:rsid w:val="00C26801"/>
    <w:rsid w:val="00C26809"/>
    <w:rsid w:val="00C26BD3"/>
    <w:rsid w:val="00C2731B"/>
    <w:rsid w:val="00C275B4"/>
    <w:rsid w:val="00C27663"/>
    <w:rsid w:val="00C27740"/>
    <w:rsid w:val="00C30833"/>
    <w:rsid w:val="00C30DA3"/>
    <w:rsid w:val="00C311C7"/>
    <w:rsid w:val="00C31696"/>
    <w:rsid w:val="00C3263A"/>
    <w:rsid w:val="00C32C66"/>
    <w:rsid w:val="00C3303D"/>
    <w:rsid w:val="00C33209"/>
    <w:rsid w:val="00C3373D"/>
    <w:rsid w:val="00C34177"/>
    <w:rsid w:val="00C34462"/>
    <w:rsid w:val="00C3473D"/>
    <w:rsid w:val="00C34B81"/>
    <w:rsid w:val="00C34B85"/>
    <w:rsid w:val="00C34C29"/>
    <w:rsid w:val="00C35E62"/>
    <w:rsid w:val="00C3626E"/>
    <w:rsid w:val="00C36A83"/>
    <w:rsid w:val="00C36ABD"/>
    <w:rsid w:val="00C37919"/>
    <w:rsid w:val="00C37D75"/>
    <w:rsid w:val="00C37DA7"/>
    <w:rsid w:val="00C37F4A"/>
    <w:rsid w:val="00C404D2"/>
    <w:rsid w:val="00C41DC3"/>
    <w:rsid w:val="00C4212A"/>
    <w:rsid w:val="00C424AD"/>
    <w:rsid w:val="00C424EF"/>
    <w:rsid w:val="00C4286F"/>
    <w:rsid w:val="00C4293A"/>
    <w:rsid w:val="00C437D2"/>
    <w:rsid w:val="00C43929"/>
    <w:rsid w:val="00C439CA"/>
    <w:rsid w:val="00C43ACF"/>
    <w:rsid w:val="00C44A22"/>
    <w:rsid w:val="00C44ADA"/>
    <w:rsid w:val="00C45107"/>
    <w:rsid w:val="00C45619"/>
    <w:rsid w:val="00C459D0"/>
    <w:rsid w:val="00C45DD2"/>
    <w:rsid w:val="00C4698D"/>
    <w:rsid w:val="00C4708D"/>
    <w:rsid w:val="00C47193"/>
    <w:rsid w:val="00C4796D"/>
    <w:rsid w:val="00C50898"/>
    <w:rsid w:val="00C5134F"/>
    <w:rsid w:val="00C515BB"/>
    <w:rsid w:val="00C51AD3"/>
    <w:rsid w:val="00C52430"/>
    <w:rsid w:val="00C524B9"/>
    <w:rsid w:val="00C533AA"/>
    <w:rsid w:val="00C53B20"/>
    <w:rsid w:val="00C541D3"/>
    <w:rsid w:val="00C5499B"/>
    <w:rsid w:val="00C54F11"/>
    <w:rsid w:val="00C550A6"/>
    <w:rsid w:val="00C557EC"/>
    <w:rsid w:val="00C55891"/>
    <w:rsid w:val="00C56131"/>
    <w:rsid w:val="00C56258"/>
    <w:rsid w:val="00C56424"/>
    <w:rsid w:val="00C56534"/>
    <w:rsid w:val="00C56B12"/>
    <w:rsid w:val="00C56C2E"/>
    <w:rsid w:val="00C575D2"/>
    <w:rsid w:val="00C5768B"/>
    <w:rsid w:val="00C57E5F"/>
    <w:rsid w:val="00C60652"/>
    <w:rsid w:val="00C6075F"/>
    <w:rsid w:val="00C61AC8"/>
    <w:rsid w:val="00C61C5B"/>
    <w:rsid w:val="00C61F9D"/>
    <w:rsid w:val="00C62131"/>
    <w:rsid w:val="00C6251E"/>
    <w:rsid w:val="00C6295F"/>
    <w:rsid w:val="00C62A17"/>
    <w:rsid w:val="00C6331C"/>
    <w:rsid w:val="00C63FF5"/>
    <w:rsid w:val="00C646CB"/>
    <w:rsid w:val="00C64CA1"/>
    <w:rsid w:val="00C6541D"/>
    <w:rsid w:val="00C6556A"/>
    <w:rsid w:val="00C65653"/>
    <w:rsid w:val="00C65691"/>
    <w:rsid w:val="00C65D45"/>
    <w:rsid w:val="00C65F01"/>
    <w:rsid w:val="00C66200"/>
    <w:rsid w:val="00C663C8"/>
    <w:rsid w:val="00C666D7"/>
    <w:rsid w:val="00C66A24"/>
    <w:rsid w:val="00C672E2"/>
    <w:rsid w:val="00C700B5"/>
    <w:rsid w:val="00C70479"/>
    <w:rsid w:val="00C707B9"/>
    <w:rsid w:val="00C726BE"/>
    <w:rsid w:val="00C727BB"/>
    <w:rsid w:val="00C729CC"/>
    <w:rsid w:val="00C72A3A"/>
    <w:rsid w:val="00C732F1"/>
    <w:rsid w:val="00C73573"/>
    <w:rsid w:val="00C736FF"/>
    <w:rsid w:val="00C73833"/>
    <w:rsid w:val="00C74305"/>
    <w:rsid w:val="00C75E3A"/>
    <w:rsid w:val="00C7620B"/>
    <w:rsid w:val="00C76769"/>
    <w:rsid w:val="00C77C21"/>
    <w:rsid w:val="00C80239"/>
    <w:rsid w:val="00C80B46"/>
    <w:rsid w:val="00C80C75"/>
    <w:rsid w:val="00C80EEA"/>
    <w:rsid w:val="00C81029"/>
    <w:rsid w:val="00C81663"/>
    <w:rsid w:val="00C82C3E"/>
    <w:rsid w:val="00C83075"/>
    <w:rsid w:val="00C84767"/>
    <w:rsid w:val="00C847FB"/>
    <w:rsid w:val="00C84887"/>
    <w:rsid w:val="00C84EA7"/>
    <w:rsid w:val="00C85731"/>
    <w:rsid w:val="00C85ADF"/>
    <w:rsid w:val="00C86F3B"/>
    <w:rsid w:val="00C87250"/>
    <w:rsid w:val="00C90665"/>
    <w:rsid w:val="00C90720"/>
    <w:rsid w:val="00C90FE0"/>
    <w:rsid w:val="00C91579"/>
    <w:rsid w:val="00C915A1"/>
    <w:rsid w:val="00C91C33"/>
    <w:rsid w:val="00C9217D"/>
    <w:rsid w:val="00C9227A"/>
    <w:rsid w:val="00C929DD"/>
    <w:rsid w:val="00C93266"/>
    <w:rsid w:val="00C9375D"/>
    <w:rsid w:val="00C93F61"/>
    <w:rsid w:val="00C94569"/>
    <w:rsid w:val="00C9570F"/>
    <w:rsid w:val="00C95BD9"/>
    <w:rsid w:val="00C9632A"/>
    <w:rsid w:val="00C96479"/>
    <w:rsid w:val="00C9685B"/>
    <w:rsid w:val="00C975DE"/>
    <w:rsid w:val="00C97647"/>
    <w:rsid w:val="00C97673"/>
    <w:rsid w:val="00C97C6C"/>
    <w:rsid w:val="00C97D97"/>
    <w:rsid w:val="00C97DCE"/>
    <w:rsid w:val="00CA0299"/>
    <w:rsid w:val="00CA04B7"/>
    <w:rsid w:val="00CA0549"/>
    <w:rsid w:val="00CA068A"/>
    <w:rsid w:val="00CA0DD3"/>
    <w:rsid w:val="00CA0F60"/>
    <w:rsid w:val="00CA1373"/>
    <w:rsid w:val="00CA1EE7"/>
    <w:rsid w:val="00CA20DF"/>
    <w:rsid w:val="00CA2433"/>
    <w:rsid w:val="00CA258F"/>
    <w:rsid w:val="00CA28AC"/>
    <w:rsid w:val="00CA335D"/>
    <w:rsid w:val="00CA4712"/>
    <w:rsid w:val="00CA4EE0"/>
    <w:rsid w:val="00CA53E9"/>
    <w:rsid w:val="00CA55E8"/>
    <w:rsid w:val="00CA5CBC"/>
    <w:rsid w:val="00CA6360"/>
    <w:rsid w:val="00CA6AB9"/>
    <w:rsid w:val="00CA741F"/>
    <w:rsid w:val="00CA745F"/>
    <w:rsid w:val="00CA788D"/>
    <w:rsid w:val="00CA7C4D"/>
    <w:rsid w:val="00CA7E11"/>
    <w:rsid w:val="00CA7F18"/>
    <w:rsid w:val="00CB0177"/>
    <w:rsid w:val="00CB0711"/>
    <w:rsid w:val="00CB08D1"/>
    <w:rsid w:val="00CB0B4E"/>
    <w:rsid w:val="00CB125E"/>
    <w:rsid w:val="00CB12D9"/>
    <w:rsid w:val="00CB1A48"/>
    <w:rsid w:val="00CB2203"/>
    <w:rsid w:val="00CB25A8"/>
    <w:rsid w:val="00CB2A50"/>
    <w:rsid w:val="00CB31A9"/>
    <w:rsid w:val="00CB370E"/>
    <w:rsid w:val="00CB381E"/>
    <w:rsid w:val="00CB3A4C"/>
    <w:rsid w:val="00CB3AB9"/>
    <w:rsid w:val="00CB3DBA"/>
    <w:rsid w:val="00CB3E5E"/>
    <w:rsid w:val="00CB435D"/>
    <w:rsid w:val="00CB43C8"/>
    <w:rsid w:val="00CB462F"/>
    <w:rsid w:val="00CB4A48"/>
    <w:rsid w:val="00CB5442"/>
    <w:rsid w:val="00CB5B47"/>
    <w:rsid w:val="00CB6D74"/>
    <w:rsid w:val="00CB6FF5"/>
    <w:rsid w:val="00CB72B2"/>
    <w:rsid w:val="00CB7712"/>
    <w:rsid w:val="00CB7752"/>
    <w:rsid w:val="00CB7821"/>
    <w:rsid w:val="00CB7D6A"/>
    <w:rsid w:val="00CC028E"/>
    <w:rsid w:val="00CC0496"/>
    <w:rsid w:val="00CC0567"/>
    <w:rsid w:val="00CC06F5"/>
    <w:rsid w:val="00CC0994"/>
    <w:rsid w:val="00CC0ADC"/>
    <w:rsid w:val="00CC1041"/>
    <w:rsid w:val="00CC1741"/>
    <w:rsid w:val="00CC31CE"/>
    <w:rsid w:val="00CC357B"/>
    <w:rsid w:val="00CC3C7C"/>
    <w:rsid w:val="00CC4368"/>
    <w:rsid w:val="00CC4AC4"/>
    <w:rsid w:val="00CC4B62"/>
    <w:rsid w:val="00CC5110"/>
    <w:rsid w:val="00CC5AA3"/>
    <w:rsid w:val="00CC5DCD"/>
    <w:rsid w:val="00CC608E"/>
    <w:rsid w:val="00CC620A"/>
    <w:rsid w:val="00CC6287"/>
    <w:rsid w:val="00CC6772"/>
    <w:rsid w:val="00CC6A94"/>
    <w:rsid w:val="00CC6E20"/>
    <w:rsid w:val="00CC6E92"/>
    <w:rsid w:val="00CC751F"/>
    <w:rsid w:val="00CC7CEB"/>
    <w:rsid w:val="00CD004E"/>
    <w:rsid w:val="00CD014C"/>
    <w:rsid w:val="00CD07FA"/>
    <w:rsid w:val="00CD1F3C"/>
    <w:rsid w:val="00CD3171"/>
    <w:rsid w:val="00CD380E"/>
    <w:rsid w:val="00CD3A57"/>
    <w:rsid w:val="00CD3A9B"/>
    <w:rsid w:val="00CD452E"/>
    <w:rsid w:val="00CD49F5"/>
    <w:rsid w:val="00CD52C4"/>
    <w:rsid w:val="00CD5578"/>
    <w:rsid w:val="00CD593B"/>
    <w:rsid w:val="00CD67BF"/>
    <w:rsid w:val="00CD7635"/>
    <w:rsid w:val="00CD789C"/>
    <w:rsid w:val="00CD7B7F"/>
    <w:rsid w:val="00CE05DB"/>
    <w:rsid w:val="00CE087B"/>
    <w:rsid w:val="00CE08E1"/>
    <w:rsid w:val="00CE13FF"/>
    <w:rsid w:val="00CE1F66"/>
    <w:rsid w:val="00CE1F94"/>
    <w:rsid w:val="00CE27A4"/>
    <w:rsid w:val="00CE28BC"/>
    <w:rsid w:val="00CE2D68"/>
    <w:rsid w:val="00CE305B"/>
    <w:rsid w:val="00CE3BE2"/>
    <w:rsid w:val="00CE4066"/>
    <w:rsid w:val="00CE450E"/>
    <w:rsid w:val="00CE456E"/>
    <w:rsid w:val="00CE4A49"/>
    <w:rsid w:val="00CE4DC9"/>
    <w:rsid w:val="00CE504A"/>
    <w:rsid w:val="00CE557E"/>
    <w:rsid w:val="00CE56E7"/>
    <w:rsid w:val="00CE5777"/>
    <w:rsid w:val="00CE5890"/>
    <w:rsid w:val="00CE5F9B"/>
    <w:rsid w:val="00CE61F5"/>
    <w:rsid w:val="00CE67B0"/>
    <w:rsid w:val="00CE682D"/>
    <w:rsid w:val="00CE69A5"/>
    <w:rsid w:val="00CE6A16"/>
    <w:rsid w:val="00CE6C2C"/>
    <w:rsid w:val="00CE720F"/>
    <w:rsid w:val="00CE77E7"/>
    <w:rsid w:val="00CE7E91"/>
    <w:rsid w:val="00CF10F9"/>
    <w:rsid w:val="00CF1FB5"/>
    <w:rsid w:val="00CF1FEF"/>
    <w:rsid w:val="00CF23EC"/>
    <w:rsid w:val="00CF2E89"/>
    <w:rsid w:val="00CF31DA"/>
    <w:rsid w:val="00CF366D"/>
    <w:rsid w:val="00CF3DC7"/>
    <w:rsid w:val="00CF4343"/>
    <w:rsid w:val="00CF4562"/>
    <w:rsid w:val="00CF4CDC"/>
    <w:rsid w:val="00CF572B"/>
    <w:rsid w:val="00CF57B9"/>
    <w:rsid w:val="00CF595C"/>
    <w:rsid w:val="00CF5B95"/>
    <w:rsid w:val="00CF5F08"/>
    <w:rsid w:val="00CF64D1"/>
    <w:rsid w:val="00CF652A"/>
    <w:rsid w:val="00CF6740"/>
    <w:rsid w:val="00CF6E59"/>
    <w:rsid w:val="00CF7019"/>
    <w:rsid w:val="00CF77C0"/>
    <w:rsid w:val="00CF7B67"/>
    <w:rsid w:val="00D00A8C"/>
    <w:rsid w:val="00D00BB0"/>
    <w:rsid w:val="00D01849"/>
    <w:rsid w:val="00D0193C"/>
    <w:rsid w:val="00D01F34"/>
    <w:rsid w:val="00D02583"/>
    <w:rsid w:val="00D027CB"/>
    <w:rsid w:val="00D03523"/>
    <w:rsid w:val="00D037AF"/>
    <w:rsid w:val="00D03AF9"/>
    <w:rsid w:val="00D03F90"/>
    <w:rsid w:val="00D04A71"/>
    <w:rsid w:val="00D04A9D"/>
    <w:rsid w:val="00D0563E"/>
    <w:rsid w:val="00D058EC"/>
    <w:rsid w:val="00D05C1F"/>
    <w:rsid w:val="00D066EB"/>
    <w:rsid w:val="00D06A7E"/>
    <w:rsid w:val="00D07255"/>
    <w:rsid w:val="00D0775D"/>
    <w:rsid w:val="00D1025D"/>
    <w:rsid w:val="00D1099E"/>
    <w:rsid w:val="00D10BE3"/>
    <w:rsid w:val="00D10FD1"/>
    <w:rsid w:val="00D1112A"/>
    <w:rsid w:val="00D11498"/>
    <w:rsid w:val="00D1181B"/>
    <w:rsid w:val="00D11937"/>
    <w:rsid w:val="00D119FD"/>
    <w:rsid w:val="00D12104"/>
    <w:rsid w:val="00D122FF"/>
    <w:rsid w:val="00D125CA"/>
    <w:rsid w:val="00D13359"/>
    <w:rsid w:val="00D13522"/>
    <w:rsid w:val="00D1356F"/>
    <w:rsid w:val="00D141C4"/>
    <w:rsid w:val="00D1449D"/>
    <w:rsid w:val="00D14C99"/>
    <w:rsid w:val="00D15650"/>
    <w:rsid w:val="00D16638"/>
    <w:rsid w:val="00D1690F"/>
    <w:rsid w:val="00D16D5B"/>
    <w:rsid w:val="00D1707D"/>
    <w:rsid w:val="00D174FD"/>
    <w:rsid w:val="00D17819"/>
    <w:rsid w:val="00D203DC"/>
    <w:rsid w:val="00D2067D"/>
    <w:rsid w:val="00D20C48"/>
    <w:rsid w:val="00D21109"/>
    <w:rsid w:val="00D216FF"/>
    <w:rsid w:val="00D218F5"/>
    <w:rsid w:val="00D21E62"/>
    <w:rsid w:val="00D23159"/>
    <w:rsid w:val="00D2354D"/>
    <w:rsid w:val="00D23D20"/>
    <w:rsid w:val="00D2403C"/>
    <w:rsid w:val="00D24142"/>
    <w:rsid w:val="00D24446"/>
    <w:rsid w:val="00D24B52"/>
    <w:rsid w:val="00D24EA9"/>
    <w:rsid w:val="00D25A2F"/>
    <w:rsid w:val="00D26C32"/>
    <w:rsid w:val="00D2750F"/>
    <w:rsid w:val="00D27CBE"/>
    <w:rsid w:val="00D308B6"/>
    <w:rsid w:val="00D30AA5"/>
    <w:rsid w:val="00D30BB2"/>
    <w:rsid w:val="00D30FA6"/>
    <w:rsid w:val="00D3203B"/>
    <w:rsid w:val="00D32153"/>
    <w:rsid w:val="00D321F2"/>
    <w:rsid w:val="00D323F2"/>
    <w:rsid w:val="00D325D2"/>
    <w:rsid w:val="00D3312B"/>
    <w:rsid w:val="00D33D5C"/>
    <w:rsid w:val="00D34031"/>
    <w:rsid w:val="00D34992"/>
    <w:rsid w:val="00D34B4D"/>
    <w:rsid w:val="00D34E14"/>
    <w:rsid w:val="00D35D40"/>
    <w:rsid w:val="00D36301"/>
    <w:rsid w:val="00D36CA1"/>
    <w:rsid w:val="00D37272"/>
    <w:rsid w:val="00D376D2"/>
    <w:rsid w:val="00D37929"/>
    <w:rsid w:val="00D37C09"/>
    <w:rsid w:val="00D37C38"/>
    <w:rsid w:val="00D37F59"/>
    <w:rsid w:val="00D408DE"/>
    <w:rsid w:val="00D40F5B"/>
    <w:rsid w:val="00D41251"/>
    <w:rsid w:val="00D41316"/>
    <w:rsid w:val="00D41624"/>
    <w:rsid w:val="00D41D73"/>
    <w:rsid w:val="00D428DA"/>
    <w:rsid w:val="00D42D55"/>
    <w:rsid w:val="00D42FCA"/>
    <w:rsid w:val="00D43280"/>
    <w:rsid w:val="00D4360A"/>
    <w:rsid w:val="00D43B35"/>
    <w:rsid w:val="00D448A7"/>
    <w:rsid w:val="00D448B8"/>
    <w:rsid w:val="00D44A24"/>
    <w:rsid w:val="00D45265"/>
    <w:rsid w:val="00D460CC"/>
    <w:rsid w:val="00D461D3"/>
    <w:rsid w:val="00D46647"/>
    <w:rsid w:val="00D468C8"/>
    <w:rsid w:val="00D47454"/>
    <w:rsid w:val="00D4794A"/>
    <w:rsid w:val="00D47AA5"/>
    <w:rsid w:val="00D47B42"/>
    <w:rsid w:val="00D502EA"/>
    <w:rsid w:val="00D50470"/>
    <w:rsid w:val="00D50995"/>
    <w:rsid w:val="00D50FEB"/>
    <w:rsid w:val="00D51032"/>
    <w:rsid w:val="00D5173E"/>
    <w:rsid w:val="00D5282E"/>
    <w:rsid w:val="00D53413"/>
    <w:rsid w:val="00D53564"/>
    <w:rsid w:val="00D54014"/>
    <w:rsid w:val="00D54030"/>
    <w:rsid w:val="00D54081"/>
    <w:rsid w:val="00D54AFD"/>
    <w:rsid w:val="00D54B78"/>
    <w:rsid w:val="00D54FE4"/>
    <w:rsid w:val="00D55299"/>
    <w:rsid w:val="00D55321"/>
    <w:rsid w:val="00D556F9"/>
    <w:rsid w:val="00D5673F"/>
    <w:rsid w:val="00D56B8F"/>
    <w:rsid w:val="00D56EC5"/>
    <w:rsid w:val="00D57334"/>
    <w:rsid w:val="00D5765B"/>
    <w:rsid w:val="00D577FC"/>
    <w:rsid w:val="00D57D9B"/>
    <w:rsid w:val="00D60292"/>
    <w:rsid w:val="00D605E9"/>
    <w:rsid w:val="00D60A70"/>
    <w:rsid w:val="00D60D6F"/>
    <w:rsid w:val="00D61A0E"/>
    <w:rsid w:val="00D62423"/>
    <w:rsid w:val="00D62501"/>
    <w:rsid w:val="00D62AFE"/>
    <w:rsid w:val="00D62D37"/>
    <w:rsid w:val="00D62D81"/>
    <w:rsid w:val="00D63329"/>
    <w:rsid w:val="00D63805"/>
    <w:rsid w:val="00D63915"/>
    <w:rsid w:val="00D63C19"/>
    <w:rsid w:val="00D644E9"/>
    <w:rsid w:val="00D649F0"/>
    <w:rsid w:val="00D65820"/>
    <w:rsid w:val="00D659F9"/>
    <w:rsid w:val="00D6613A"/>
    <w:rsid w:val="00D666A7"/>
    <w:rsid w:val="00D668DE"/>
    <w:rsid w:val="00D66A3A"/>
    <w:rsid w:val="00D67203"/>
    <w:rsid w:val="00D672B0"/>
    <w:rsid w:val="00D677E7"/>
    <w:rsid w:val="00D7084E"/>
    <w:rsid w:val="00D70ACE"/>
    <w:rsid w:val="00D71132"/>
    <w:rsid w:val="00D71CBF"/>
    <w:rsid w:val="00D71E1D"/>
    <w:rsid w:val="00D722DA"/>
    <w:rsid w:val="00D72907"/>
    <w:rsid w:val="00D72DB8"/>
    <w:rsid w:val="00D73389"/>
    <w:rsid w:val="00D73538"/>
    <w:rsid w:val="00D7362A"/>
    <w:rsid w:val="00D73DED"/>
    <w:rsid w:val="00D73DEE"/>
    <w:rsid w:val="00D7638D"/>
    <w:rsid w:val="00D76574"/>
    <w:rsid w:val="00D767C5"/>
    <w:rsid w:val="00D76B0A"/>
    <w:rsid w:val="00D76E7B"/>
    <w:rsid w:val="00D774DE"/>
    <w:rsid w:val="00D7794A"/>
    <w:rsid w:val="00D804F3"/>
    <w:rsid w:val="00D80544"/>
    <w:rsid w:val="00D81606"/>
    <w:rsid w:val="00D83278"/>
    <w:rsid w:val="00D83777"/>
    <w:rsid w:val="00D85B21"/>
    <w:rsid w:val="00D85DEE"/>
    <w:rsid w:val="00D86039"/>
    <w:rsid w:val="00D864A0"/>
    <w:rsid w:val="00D86506"/>
    <w:rsid w:val="00D86704"/>
    <w:rsid w:val="00D86D8F"/>
    <w:rsid w:val="00D873B9"/>
    <w:rsid w:val="00D877B2"/>
    <w:rsid w:val="00D87F43"/>
    <w:rsid w:val="00D90079"/>
    <w:rsid w:val="00D906ED"/>
    <w:rsid w:val="00D907C0"/>
    <w:rsid w:val="00D908DD"/>
    <w:rsid w:val="00D91AEC"/>
    <w:rsid w:val="00D91C39"/>
    <w:rsid w:val="00D91D7E"/>
    <w:rsid w:val="00D91DF8"/>
    <w:rsid w:val="00D91F36"/>
    <w:rsid w:val="00D921E0"/>
    <w:rsid w:val="00D925A6"/>
    <w:rsid w:val="00D92669"/>
    <w:rsid w:val="00D92686"/>
    <w:rsid w:val="00D93413"/>
    <w:rsid w:val="00D94D0A"/>
    <w:rsid w:val="00D95239"/>
    <w:rsid w:val="00D9590C"/>
    <w:rsid w:val="00D962ED"/>
    <w:rsid w:val="00D964E9"/>
    <w:rsid w:val="00D96924"/>
    <w:rsid w:val="00D96A65"/>
    <w:rsid w:val="00D97170"/>
    <w:rsid w:val="00D973E6"/>
    <w:rsid w:val="00D973F7"/>
    <w:rsid w:val="00D9761E"/>
    <w:rsid w:val="00D9762C"/>
    <w:rsid w:val="00D977E3"/>
    <w:rsid w:val="00D97934"/>
    <w:rsid w:val="00D97ADC"/>
    <w:rsid w:val="00D97AF9"/>
    <w:rsid w:val="00D97E91"/>
    <w:rsid w:val="00DA0C80"/>
    <w:rsid w:val="00DA0ED8"/>
    <w:rsid w:val="00DA1592"/>
    <w:rsid w:val="00DA188C"/>
    <w:rsid w:val="00DA2C7F"/>
    <w:rsid w:val="00DA4071"/>
    <w:rsid w:val="00DA42B8"/>
    <w:rsid w:val="00DA4429"/>
    <w:rsid w:val="00DA468E"/>
    <w:rsid w:val="00DA4B0A"/>
    <w:rsid w:val="00DA4DEC"/>
    <w:rsid w:val="00DA5947"/>
    <w:rsid w:val="00DA5BCA"/>
    <w:rsid w:val="00DA66E4"/>
    <w:rsid w:val="00DA7127"/>
    <w:rsid w:val="00DA7420"/>
    <w:rsid w:val="00DA771B"/>
    <w:rsid w:val="00DB0F8A"/>
    <w:rsid w:val="00DB1706"/>
    <w:rsid w:val="00DB1737"/>
    <w:rsid w:val="00DB236E"/>
    <w:rsid w:val="00DB23FE"/>
    <w:rsid w:val="00DB26A3"/>
    <w:rsid w:val="00DB2D6B"/>
    <w:rsid w:val="00DB31BD"/>
    <w:rsid w:val="00DB35BD"/>
    <w:rsid w:val="00DB35CC"/>
    <w:rsid w:val="00DB3CA9"/>
    <w:rsid w:val="00DB3ED6"/>
    <w:rsid w:val="00DB4808"/>
    <w:rsid w:val="00DB4F93"/>
    <w:rsid w:val="00DB5845"/>
    <w:rsid w:val="00DB5DEA"/>
    <w:rsid w:val="00DB64AA"/>
    <w:rsid w:val="00DB6956"/>
    <w:rsid w:val="00DB6D96"/>
    <w:rsid w:val="00DB705F"/>
    <w:rsid w:val="00DB7146"/>
    <w:rsid w:val="00DB779D"/>
    <w:rsid w:val="00DB78B7"/>
    <w:rsid w:val="00DC01B7"/>
    <w:rsid w:val="00DC03CD"/>
    <w:rsid w:val="00DC05BB"/>
    <w:rsid w:val="00DC0834"/>
    <w:rsid w:val="00DC1230"/>
    <w:rsid w:val="00DC125B"/>
    <w:rsid w:val="00DC1F69"/>
    <w:rsid w:val="00DC2840"/>
    <w:rsid w:val="00DC3CAE"/>
    <w:rsid w:val="00DC41A0"/>
    <w:rsid w:val="00DC46D8"/>
    <w:rsid w:val="00DC4996"/>
    <w:rsid w:val="00DC4C1C"/>
    <w:rsid w:val="00DC4EA8"/>
    <w:rsid w:val="00DC4F1D"/>
    <w:rsid w:val="00DC51CF"/>
    <w:rsid w:val="00DC5559"/>
    <w:rsid w:val="00DC5956"/>
    <w:rsid w:val="00DC5C02"/>
    <w:rsid w:val="00DC6410"/>
    <w:rsid w:val="00DC7319"/>
    <w:rsid w:val="00DD062C"/>
    <w:rsid w:val="00DD087C"/>
    <w:rsid w:val="00DD09BA"/>
    <w:rsid w:val="00DD0CD2"/>
    <w:rsid w:val="00DD1320"/>
    <w:rsid w:val="00DD1886"/>
    <w:rsid w:val="00DD1AF4"/>
    <w:rsid w:val="00DD1C3E"/>
    <w:rsid w:val="00DD1D70"/>
    <w:rsid w:val="00DD1DEC"/>
    <w:rsid w:val="00DD24B9"/>
    <w:rsid w:val="00DD2A05"/>
    <w:rsid w:val="00DD3491"/>
    <w:rsid w:val="00DD38C1"/>
    <w:rsid w:val="00DD3BB1"/>
    <w:rsid w:val="00DD3E3C"/>
    <w:rsid w:val="00DD3EB5"/>
    <w:rsid w:val="00DD456D"/>
    <w:rsid w:val="00DD512B"/>
    <w:rsid w:val="00DD56F5"/>
    <w:rsid w:val="00DD60D6"/>
    <w:rsid w:val="00DE04A1"/>
    <w:rsid w:val="00DE0686"/>
    <w:rsid w:val="00DE0ADD"/>
    <w:rsid w:val="00DE13BE"/>
    <w:rsid w:val="00DE14B8"/>
    <w:rsid w:val="00DE180C"/>
    <w:rsid w:val="00DE1C2D"/>
    <w:rsid w:val="00DE1DB4"/>
    <w:rsid w:val="00DE2078"/>
    <w:rsid w:val="00DE21DE"/>
    <w:rsid w:val="00DE266B"/>
    <w:rsid w:val="00DE32DD"/>
    <w:rsid w:val="00DE3B0D"/>
    <w:rsid w:val="00DE48DE"/>
    <w:rsid w:val="00DE4C09"/>
    <w:rsid w:val="00DE4C87"/>
    <w:rsid w:val="00DE4D55"/>
    <w:rsid w:val="00DE519D"/>
    <w:rsid w:val="00DE5349"/>
    <w:rsid w:val="00DE54A0"/>
    <w:rsid w:val="00DE58F4"/>
    <w:rsid w:val="00DE5F6F"/>
    <w:rsid w:val="00DE6674"/>
    <w:rsid w:val="00DE6E0B"/>
    <w:rsid w:val="00DE7944"/>
    <w:rsid w:val="00DE7CF6"/>
    <w:rsid w:val="00DE7E1B"/>
    <w:rsid w:val="00DF03C7"/>
    <w:rsid w:val="00DF075C"/>
    <w:rsid w:val="00DF0760"/>
    <w:rsid w:val="00DF0836"/>
    <w:rsid w:val="00DF0990"/>
    <w:rsid w:val="00DF0DCA"/>
    <w:rsid w:val="00DF12AD"/>
    <w:rsid w:val="00DF19EA"/>
    <w:rsid w:val="00DF1B99"/>
    <w:rsid w:val="00DF1C05"/>
    <w:rsid w:val="00DF21BF"/>
    <w:rsid w:val="00DF2C37"/>
    <w:rsid w:val="00DF31FD"/>
    <w:rsid w:val="00DF36C0"/>
    <w:rsid w:val="00DF3B70"/>
    <w:rsid w:val="00DF3E6D"/>
    <w:rsid w:val="00DF44D9"/>
    <w:rsid w:val="00DF539D"/>
    <w:rsid w:val="00DF57E6"/>
    <w:rsid w:val="00DF5F01"/>
    <w:rsid w:val="00DF635D"/>
    <w:rsid w:val="00DF6495"/>
    <w:rsid w:val="00DF6D85"/>
    <w:rsid w:val="00DF7981"/>
    <w:rsid w:val="00DF7F94"/>
    <w:rsid w:val="00E00127"/>
    <w:rsid w:val="00E0025D"/>
    <w:rsid w:val="00E00503"/>
    <w:rsid w:val="00E00A5C"/>
    <w:rsid w:val="00E01C25"/>
    <w:rsid w:val="00E01E4A"/>
    <w:rsid w:val="00E01F57"/>
    <w:rsid w:val="00E02064"/>
    <w:rsid w:val="00E021DF"/>
    <w:rsid w:val="00E0296D"/>
    <w:rsid w:val="00E030B9"/>
    <w:rsid w:val="00E0327C"/>
    <w:rsid w:val="00E034EF"/>
    <w:rsid w:val="00E048CD"/>
    <w:rsid w:val="00E04A3D"/>
    <w:rsid w:val="00E04FAF"/>
    <w:rsid w:val="00E0560B"/>
    <w:rsid w:val="00E0619F"/>
    <w:rsid w:val="00E06D53"/>
    <w:rsid w:val="00E0709A"/>
    <w:rsid w:val="00E07379"/>
    <w:rsid w:val="00E07C71"/>
    <w:rsid w:val="00E107A9"/>
    <w:rsid w:val="00E10A6E"/>
    <w:rsid w:val="00E10B52"/>
    <w:rsid w:val="00E10D52"/>
    <w:rsid w:val="00E10E32"/>
    <w:rsid w:val="00E10FB9"/>
    <w:rsid w:val="00E11730"/>
    <w:rsid w:val="00E1180B"/>
    <w:rsid w:val="00E11877"/>
    <w:rsid w:val="00E12073"/>
    <w:rsid w:val="00E12BBC"/>
    <w:rsid w:val="00E13413"/>
    <w:rsid w:val="00E13847"/>
    <w:rsid w:val="00E13BC3"/>
    <w:rsid w:val="00E140CB"/>
    <w:rsid w:val="00E14569"/>
    <w:rsid w:val="00E1492E"/>
    <w:rsid w:val="00E14FCE"/>
    <w:rsid w:val="00E14FE6"/>
    <w:rsid w:val="00E15168"/>
    <w:rsid w:val="00E155FF"/>
    <w:rsid w:val="00E15712"/>
    <w:rsid w:val="00E1617E"/>
    <w:rsid w:val="00E17042"/>
    <w:rsid w:val="00E171DB"/>
    <w:rsid w:val="00E17C0B"/>
    <w:rsid w:val="00E17C45"/>
    <w:rsid w:val="00E17E0F"/>
    <w:rsid w:val="00E20312"/>
    <w:rsid w:val="00E20358"/>
    <w:rsid w:val="00E20B5B"/>
    <w:rsid w:val="00E20FC7"/>
    <w:rsid w:val="00E2122C"/>
    <w:rsid w:val="00E216F1"/>
    <w:rsid w:val="00E232CE"/>
    <w:rsid w:val="00E23C23"/>
    <w:rsid w:val="00E240B6"/>
    <w:rsid w:val="00E2416F"/>
    <w:rsid w:val="00E24C00"/>
    <w:rsid w:val="00E24DDC"/>
    <w:rsid w:val="00E25AC7"/>
    <w:rsid w:val="00E26497"/>
    <w:rsid w:val="00E26E72"/>
    <w:rsid w:val="00E2706C"/>
    <w:rsid w:val="00E2750E"/>
    <w:rsid w:val="00E275A8"/>
    <w:rsid w:val="00E27735"/>
    <w:rsid w:val="00E2784C"/>
    <w:rsid w:val="00E27BD4"/>
    <w:rsid w:val="00E27D30"/>
    <w:rsid w:val="00E30599"/>
    <w:rsid w:val="00E3156E"/>
    <w:rsid w:val="00E31773"/>
    <w:rsid w:val="00E31E1B"/>
    <w:rsid w:val="00E31FD2"/>
    <w:rsid w:val="00E32022"/>
    <w:rsid w:val="00E32194"/>
    <w:rsid w:val="00E32204"/>
    <w:rsid w:val="00E3274D"/>
    <w:rsid w:val="00E32802"/>
    <w:rsid w:val="00E32A03"/>
    <w:rsid w:val="00E32AEB"/>
    <w:rsid w:val="00E330C0"/>
    <w:rsid w:val="00E3313F"/>
    <w:rsid w:val="00E33837"/>
    <w:rsid w:val="00E3387B"/>
    <w:rsid w:val="00E33BD1"/>
    <w:rsid w:val="00E33C57"/>
    <w:rsid w:val="00E340A0"/>
    <w:rsid w:val="00E3498A"/>
    <w:rsid w:val="00E35F06"/>
    <w:rsid w:val="00E36096"/>
    <w:rsid w:val="00E360EF"/>
    <w:rsid w:val="00E36888"/>
    <w:rsid w:val="00E36D03"/>
    <w:rsid w:val="00E36F24"/>
    <w:rsid w:val="00E37226"/>
    <w:rsid w:val="00E37696"/>
    <w:rsid w:val="00E376F8"/>
    <w:rsid w:val="00E3770D"/>
    <w:rsid w:val="00E37D4B"/>
    <w:rsid w:val="00E4034F"/>
    <w:rsid w:val="00E404A9"/>
    <w:rsid w:val="00E40A59"/>
    <w:rsid w:val="00E41022"/>
    <w:rsid w:val="00E41578"/>
    <w:rsid w:val="00E4158E"/>
    <w:rsid w:val="00E41BA8"/>
    <w:rsid w:val="00E41C17"/>
    <w:rsid w:val="00E42D51"/>
    <w:rsid w:val="00E435EE"/>
    <w:rsid w:val="00E43BDD"/>
    <w:rsid w:val="00E43BFE"/>
    <w:rsid w:val="00E43C57"/>
    <w:rsid w:val="00E4420D"/>
    <w:rsid w:val="00E4468F"/>
    <w:rsid w:val="00E4472D"/>
    <w:rsid w:val="00E448BD"/>
    <w:rsid w:val="00E44BA6"/>
    <w:rsid w:val="00E44D68"/>
    <w:rsid w:val="00E44E46"/>
    <w:rsid w:val="00E44E66"/>
    <w:rsid w:val="00E44F75"/>
    <w:rsid w:val="00E44FC6"/>
    <w:rsid w:val="00E45144"/>
    <w:rsid w:val="00E45B52"/>
    <w:rsid w:val="00E45EFE"/>
    <w:rsid w:val="00E461C2"/>
    <w:rsid w:val="00E46546"/>
    <w:rsid w:val="00E46783"/>
    <w:rsid w:val="00E4704B"/>
    <w:rsid w:val="00E4707D"/>
    <w:rsid w:val="00E4741B"/>
    <w:rsid w:val="00E47951"/>
    <w:rsid w:val="00E47ABF"/>
    <w:rsid w:val="00E47DF8"/>
    <w:rsid w:val="00E50094"/>
    <w:rsid w:val="00E50204"/>
    <w:rsid w:val="00E502A9"/>
    <w:rsid w:val="00E502B5"/>
    <w:rsid w:val="00E50BED"/>
    <w:rsid w:val="00E50C53"/>
    <w:rsid w:val="00E51015"/>
    <w:rsid w:val="00E51BB6"/>
    <w:rsid w:val="00E52A0A"/>
    <w:rsid w:val="00E52D96"/>
    <w:rsid w:val="00E5377D"/>
    <w:rsid w:val="00E53C7C"/>
    <w:rsid w:val="00E53E7D"/>
    <w:rsid w:val="00E54447"/>
    <w:rsid w:val="00E5470D"/>
    <w:rsid w:val="00E548C7"/>
    <w:rsid w:val="00E549A3"/>
    <w:rsid w:val="00E5669D"/>
    <w:rsid w:val="00E56887"/>
    <w:rsid w:val="00E568B9"/>
    <w:rsid w:val="00E56914"/>
    <w:rsid w:val="00E576C6"/>
    <w:rsid w:val="00E57920"/>
    <w:rsid w:val="00E606F4"/>
    <w:rsid w:val="00E60C57"/>
    <w:rsid w:val="00E6173B"/>
    <w:rsid w:val="00E619E6"/>
    <w:rsid w:val="00E61EE2"/>
    <w:rsid w:val="00E628E9"/>
    <w:rsid w:val="00E62E43"/>
    <w:rsid w:val="00E6318A"/>
    <w:rsid w:val="00E63792"/>
    <w:rsid w:val="00E639B3"/>
    <w:rsid w:val="00E63B45"/>
    <w:rsid w:val="00E64370"/>
    <w:rsid w:val="00E646F4"/>
    <w:rsid w:val="00E64C4D"/>
    <w:rsid w:val="00E64CB2"/>
    <w:rsid w:val="00E64FF1"/>
    <w:rsid w:val="00E66D11"/>
    <w:rsid w:val="00E67470"/>
    <w:rsid w:val="00E67F07"/>
    <w:rsid w:val="00E7012D"/>
    <w:rsid w:val="00E70334"/>
    <w:rsid w:val="00E709E1"/>
    <w:rsid w:val="00E70DFA"/>
    <w:rsid w:val="00E71FE0"/>
    <w:rsid w:val="00E72463"/>
    <w:rsid w:val="00E72465"/>
    <w:rsid w:val="00E73125"/>
    <w:rsid w:val="00E73CF6"/>
    <w:rsid w:val="00E7411C"/>
    <w:rsid w:val="00E743AB"/>
    <w:rsid w:val="00E748CC"/>
    <w:rsid w:val="00E749E6"/>
    <w:rsid w:val="00E74CA1"/>
    <w:rsid w:val="00E752CF"/>
    <w:rsid w:val="00E764DD"/>
    <w:rsid w:val="00E766A6"/>
    <w:rsid w:val="00E76983"/>
    <w:rsid w:val="00E76996"/>
    <w:rsid w:val="00E80027"/>
    <w:rsid w:val="00E802D6"/>
    <w:rsid w:val="00E804DD"/>
    <w:rsid w:val="00E80EC1"/>
    <w:rsid w:val="00E81B19"/>
    <w:rsid w:val="00E81B79"/>
    <w:rsid w:val="00E81B8C"/>
    <w:rsid w:val="00E82CC7"/>
    <w:rsid w:val="00E82D73"/>
    <w:rsid w:val="00E832FB"/>
    <w:rsid w:val="00E844F7"/>
    <w:rsid w:val="00E84898"/>
    <w:rsid w:val="00E855DF"/>
    <w:rsid w:val="00E855EC"/>
    <w:rsid w:val="00E85D7E"/>
    <w:rsid w:val="00E85ED0"/>
    <w:rsid w:val="00E861CA"/>
    <w:rsid w:val="00E865F5"/>
    <w:rsid w:val="00E865FD"/>
    <w:rsid w:val="00E86E8C"/>
    <w:rsid w:val="00E8784B"/>
    <w:rsid w:val="00E9045D"/>
    <w:rsid w:val="00E908E3"/>
    <w:rsid w:val="00E91227"/>
    <w:rsid w:val="00E920D1"/>
    <w:rsid w:val="00E931C4"/>
    <w:rsid w:val="00E932BF"/>
    <w:rsid w:val="00E937CF"/>
    <w:rsid w:val="00E9423E"/>
    <w:rsid w:val="00E945D0"/>
    <w:rsid w:val="00E9474D"/>
    <w:rsid w:val="00E94880"/>
    <w:rsid w:val="00E95516"/>
    <w:rsid w:val="00E958B4"/>
    <w:rsid w:val="00E95A40"/>
    <w:rsid w:val="00E96344"/>
    <w:rsid w:val="00E96871"/>
    <w:rsid w:val="00E9748F"/>
    <w:rsid w:val="00EA27F6"/>
    <w:rsid w:val="00EA2B10"/>
    <w:rsid w:val="00EA2CC8"/>
    <w:rsid w:val="00EA3134"/>
    <w:rsid w:val="00EA31A3"/>
    <w:rsid w:val="00EA3BF4"/>
    <w:rsid w:val="00EA4718"/>
    <w:rsid w:val="00EA4D66"/>
    <w:rsid w:val="00EA5735"/>
    <w:rsid w:val="00EA593D"/>
    <w:rsid w:val="00EA5C50"/>
    <w:rsid w:val="00EA60FD"/>
    <w:rsid w:val="00EA6521"/>
    <w:rsid w:val="00EA670D"/>
    <w:rsid w:val="00EA758A"/>
    <w:rsid w:val="00EA7C37"/>
    <w:rsid w:val="00EB03CD"/>
    <w:rsid w:val="00EB0F18"/>
    <w:rsid w:val="00EB193E"/>
    <w:rsid w:val="00EB2B01"/>
    <w:rsid w:val="00EB2B3D"/>
    <w:rsid w:val="00EB34E1"/>
    <w:rsid w:val="00EB368E"/>
    <w:rsid w:val="00EB47F0"/>
    <w:rsid w:val="00EB481B"/>
    <w:rsid w:val="00EB4D2A"/>
    <w:rsid w:val="00EB562C"/>
    <w:rsid w:val="00EB56B0"/>
    <w:rsid w:val="00EB56F5"/>
    <w:rsid w:val="00EB61A4"/>
    <w:rsid w:val="00EB61F7"/>
    <w:rsid w:val="00EB6B1C"/>
    <w:rsid w:val="00EB7137"/>
    <w:rsid w:val="00EB74DC"/>
    <w:rsid w:val="00EB798A"/>
    <w:rsid w:val="00EB7D90"/>
    <w:rsid w:val="00EB7DB9"/>
    <w:rsid w:val="00EB7E37"/>
    <w:rsid w:val="00EC0282"/>
    <w:rsid w:val="00EC0739"/>
    <w:rsid w:val="00EC07D1"/>
    <w:rsid w:val="00EC194A"/>
    <w:rsid w:val="00EC1D4A"/>
    <w:rsid w:val="00EC1EC3"/>
    <w:rsid w:val="00EC1F29"/>
    <w:rsid w:val="00EC21FA"/>
    <w:rsid w:val="00EC2B68"/>
    <w:rsid w:val="00EC2E8C"/>
    <w:rsid w:val="00EC2FED"/>
    <w:rsid w:val="00EC35D6"/>
    <w:rsid w:val="00EC3815"/>
    <w:rsid w:val="00EC38FB"/>
    <w:rsid w:val="00EC4FD3"/>
    <w:rsid w:val="00EC5119"/>
    <w:rsid w:val="00EC618F"/>
    <w:rsid w:val="00EC6BEC"/>
    <w:rsid w:val="00EC7314"/>
    <w:rsid w:val="00EC7977"/>
    <w:rsid w:val="00EC7B72"/>
    <w:rsid w:val="00ED004D"/>
    <w:rsid w:val="00ED085C"/>
    <w:rsid w:val="00ED0BBD"/>
    <w:rsid w:val="00ED0CDB"/>
    <w:rsid w:val="00ED1233"/>
    <w:rsid w:val="00ED1752"/>
    <w:rsid w:val="00ED17CE"/>
    <w:rsid w:val="00ED1946"/>
    <w:rsid w:val="00ED1BC5"/>
    <w:rsid w:val="00ED2182"/>
    <w:rsid w:val="00ED2414"/>
    <w:rsid w:val="00ED2CA1"/>
    <w:rsid w:val="00ED2E02"/>
    <w:rsid w:val="00ED3780"/>
    <w:rsid w:val="00ED400F"/>
    <w:rsid w:val="00ED4501"/>
    <w:rsid w:val="00ED466E"/>
    <w:rsid w:val="00ED46DC"/>
    <w:rsid w:val="00ED482F"/>
    <w:rsid w:val="00ED4D87"/>
    <w:rsid w:val="00ED5034"/>
    <w:rsid w:val="00ED650D"/>
    <w:rsid w:val="00ED6911"/>
    <w:rsid w:val="00ED7269"/>
    <w:rsid w:val="00ED76F9"/>
    <w:rsid w:val="00ED7A88"/>
    <w:rsid w:val="00EE045D"/>
    <w:rsid w:val="00EE08D0"/>
    <w:rsid w:val="00EE155C"/>
    <w:rsid w:val="00EE162C"/>
    <w:rsid w:val="00EE1B91"/>
    <w:rsid w:val="00EE1FA5"/>
    <w:rsid w:val="00EE216B"/>
    <w:rsid w:val="00EE266E"/>
    <w:rsid w:val="00EE2838"/>
    <w:rsid w:val="00EE33F2"/>
    <w:rsid w:val="00EE3581"/>
    <w:rsid w:val="00EE3B73"/>
    <w:rsid w:val="00EE3FDA"/>
    <w:rsid w:val="00EE40E6"/>
    <w:rsid w:val="00EE627C"/>
    <w:rsid w:val="00EE6302"/>
    <w:rsid w:val="00EE63C1"/>
    <w:rsid w:val="00EE65C2"/>
    <w:rsid w:val="00EE6C48"/>
    <w:rsid w:val="00EE6F10"/>
    <w:rsid w:val="00EE7FE4"/>
    <w:rsid w:val="00EF043B"/>
    <w:rsid w:val="00EF0D91"/>
    <w:rsid w:val="00EF1178"/>
    <w:rsid w:val="00EF127C"/>
    <w:rsid w:val="00EF12B9"/>
    <w:rsid w:val="00EF14BD"/>
    <w:rsid w:val="00EF1694"/>
    <w:rsid w:val="00EF1CD9"/>
    <w:rsid w:val="00EF2486"/>
    <w:rsid w:val="00EF24A8"/>
    <w:rsid w:val="00EF27D3"/>
    <w:rsid w:val="00EF2A0D"/>
    <w:rsid w:val="00EF2B33"/>
    <w:rsid w:val="00EF2BB2"/>
    <w:rsid w:val="00EF2F56"/>
    <w:rsid w:val="00EF328E"/>
    <w:rsid w:val="00EF3316"/>
    <w:rsid w:val="00EF3C53"/>
    <w:rsid w:val="00EF3CBB"/>
    <w:rsid w:val="00EF4A6F"/>
    <w:rsid w:val="00EF5442"/>
    <w:rsid w:val="00EF5677"/>
    <w:rsid w:val="00EF606C"/>
    <w:rsid w:val="00EF6388"/>
    <w:rsid w:val="00EF640A"/>
    <w:rsid w:val="00EF6BFC"/>
    <w:rsid w:val="00EF6E94"/>
    <w:rsid w:val="00EF6EA1"/>
    <w:rsid w:val="00EF715D"/>
    <w:rsid w:val="00EF74F1"/>
    <w:rsid w:val="00EF795D"/>
    <w:rsid w:val="00F0091D"/>
    <w:rsid w:val="00F01007"/>
    <w:rsid w:val="00F026E1"/>
    <w:rsid w:val="00F02B64"/>
    <w:rsid w:val="00F02BE6"/>
    <w:rsid w:val="00F038CB"/>
    <w:rsid w:val="00F03D98"/>
    <w:rsid w:val="00F04455"/>
    <w:rsid w:val="00F055A6"/>
    <w:rsid w:val="00F05B72"/>
    <w:rsid w:val="00F05C4F"/>
    <w:rsid w:val="00F05D3F"/>
    <w:rsid w:val="00F06482"/>
    <w:rsid w:val="00F065BD"/>
    <w:rsid w:val="00F06D69"/>
    <w:rsid w:val="00F0748D"/>
    <w:rsid w:val="00F07984"/>
    <w:rsid w:val="00F079B4"/>
    <w:rsid w:val="00F07CA4"/>
    <w:rsid w:val="00F07DB7"/>
    <w:rsid w:val="00F102C3"/>
    <w:rsid w:val="00F10675"/>
    <w:rsid w:val="00F10E99"/>
    <w:rsid w:val="00F1179B"/>
    <w:rsid w:val="00F117D4"/>
    <w:rsid w:val="00F117EC"/>
    <w:rsid w:val="00F12020"/>
    <w:rsid w:val="00F120F6"/>
    <w:rsid w:val="00F1283D"/>
    <w:rsid w:val="00F12F4D"/>
    <w:rsid w:val="00F12FA9"/>
    <w:rsid w:val="00F13826"/>
    <w:rsid w:val="00F13F68"/>
    <w:rsid w:val="00F14022"/>
    <w:rsid w:val="00F1436D"/>
    <w:rsid w:val="00F151F3"/>
    <w:rsid w:val="00F157EC"/>
    <w:rsid w:val="00F15B15"/>
    <w:rsid w:val="00F15E1A"/>
    <w:rsid w:val="00F164DB"/>
    <w:rsid w:val="00F16A24"/>
    <w:rsid w:val="00F17805"/>
    <w:rsid w:val="00F17BC7"/>
    <w:rsid w:val="00F201BD"/>
    <w:rsid w:val="00F204F6"/>
    <w:rsid w:val="00F20AE3"/>
    <w:rsid w:val="00F211CB"/>
    <w:rsid w:val="00F214A9"/>
    <w:rsid w:val="00F21A2F"/>
    <w:rsid w:val="00F21D11"/>
    <w:rsid w:val="00F2247A"/>
    <w:rsid w:val="00F22984"/>
    <w:rsid w:val="00F22FB2"/>
    <w:rsid w:val="00F2339C"/>
    <w:rsid w:val="00F23894"/>
    <w:rsid w:val="00F23C2A"/>
    <w:rsid w:val="00F244A0"/>
    <w:rsid w:val="00F24505"/>
    <w:rsid w:val="00F2451C"/>
    <w:rsid w:val="00F24E3F"/>
    <w:rsid w:val="00F2505B"/>
    <w:rsid w:val="00F25446"/>
    <w:rsid w:val="00F256AF"/>
    <w:rsid w:val="00F2584C"/>
    <w:rsid w:val="00F25A96"/>
    <w:rsid w:val="00F263E0"/>
    <w:rsid w:val="00F26FE2"/>
    <w:rsid w:val="00F275E4"/>
    <w:rsid w:val="00F2773C"/>
    <w:rsid w:val="00F2774B"/>
    <w:rsid w:val="00F3002F"/>
    <w:rsid w:val="00F30A97"/>
    <w:rsid w:val="00F30B56"/>
    <w:rsid w:val="00F30CFE"/>
    <w:rsid w:val="00F30E3D"/>
    <w:rsid w:val="00F316E2"/>
    <w:rsid w:val="00F318DE"/>
    <w:rsid w:val="00F31D11"/>
    <w:rsid w:val="00F31EAF"/>
    <w:rsid w:val="00F31F4B"/>
    <w:rsid w:val="00F32E44"/>
    <w:rsid w:val="00F335CF"/>
    <w:rsid w:val="00F3366F"/>
    <w:rsid w:val="00F351C8"/>
    <w:rsid w:val="00F35280"/>
    <w:rsid w:val="00F35A80"/>
    <w:rsid w:val="00F3622D"/>
    <w:rsid w:val="00F36564"/>
    <w:rsid w:val="00F366E7"/>
    <w:rsid w:val="00F3689F"/>
    <w:rsid w:val="00F37555"/>
    <w:rsid w:val="00F4082A"/>
    <w:rsid w:val="00F40901"/>
    <w:rsid w:val="00F41339"/>
    <w:rsid w:val="00F41D76"/>
    <w:rsid w:val="00F41E09"/>
    <w:rsid w:val="00F42626"/>
    <w:rsid w:val="00F42DA3"/>
    <w:rsid w:val="00F43138"/>
    <w:rsid w:val="00F438F9"/>
    <w:rsid w:val="00F43B51"/>
    <w:rsid w:val="00F443D1"/>
    <w:rsid w:val="00F445CF"/>
    <w:rsid w:val="00F44637"/>
    <w:rsid w:val="00F44844"/>
    <w:rsid w:val="00F44A62"/>
    <w:rsid w:val="00F45326"/>
    <w:rsid w:val="00F45341"/>
    <w:rsid w:val="00F458EA"/>
    <w:rsid w:val="00F45C16"/>
    <w:rsid w:val="00F45C55"/>
    <w:rsid w:val="00F4611F"/>
    <w:rsid w:val="00F461A6"/>
    <w:rsid w:val="00F46231"/>
    <w:rsid w:val="00F46561"/>
    <w:rsid w:val="00F4670A"/>
    <w:rsid w:val="00F4692E"/>
    <w:rsid w:val="00F46B20"/>
    <w:rsid w:val="00F46BB9"/>
    <w:rsid w:val="00F475DF"/>
    <w:rsid w:val="00F47BED"/>
    <w:rsid w:val="00F47E75"/>
    <w:rsid w:val="00F5028A"/>
    <w:rsid w:val="00F50C37"/>
    <w:rsid w:val="00F50E43"/>
    <w:rsid w:val="00F517DD"/>
    <w:rsid w:val="00F5188F"/>
    <w:rsid w:val="00F51F52"/>
    <w:rsid w:val="00F51F99"/>
    <w:rsid w:val="00F52388"/>
    <w:rsid w:val="00F525E4"/>
    <w:rsid w:val="00F528E9"/>
    <w:rsid w:val="00F528EA"/>
    <w:rsid w:val="00F52A6C"/>
    <w:rsid w:val="00F52A74"/>
    <w:rsid w:val="00F53AC0"/>
    <w:rsid w:val="00F53D71"/>
    <w:rsid w:val="00F5412D"/>
    <w:rsid w:val="00F54C77"/>
    <w:rsid w:val="00F54DDE"/>
    <w:rsid w:val="00F55601"/>
    <w:rsid w:val="00F5570A"/>
    <w:rsid w:val="00F55731"/>
    <w:rsid w:val="00F55F49"/>
    <w:rsid w:val="00F56216"/>
    <w:rsid w:val="00F574A2"/>
    <w:rsid w:val="00F6005E"/>
    <w:rsid w:val="00F6021C"/>
    <w:rsid w:val="00F603F1"/>
    <w:rsid w:val="00F609C2"/>
    <w:rsid w:val="00F60C73"/>
    <w:rsid w:val="00F6151F"/>
    <w:rsid w:val="00F61BC5"/>
    <w:rsid w:val="00F61BF5"/>
    <w:rsid w:val="00F620A3"/>
    <w:rsid w:val="00F62159"/>
    <w:rsid w:val="00F62DCF"/>
    <w:rsid w:val="00F63624"/>
    <w:rsid w:val="00F63A83"/>
    <w:rsid w:val="00F63A9F"/>
    <w:rsid w:val="00F6465A"/>
    <w:rsid w:val="00F6466B"/>
    <w:rsid w:val="00F646F0"/>
    <w:rsid w:val="00F64E2B"/>
    <w:rsid w:val="00F64FD5"/>
    <w:rsid w:val="00F650D3"/>
    <w:rsid w:val="00F656BD"/>
    <w:rsid w:val="00F65841"/>
    <w:rsid w:val="00F658DE"/>
    <w:rsid w:val="00F66406"/>
    <w:rsid w:val="00F6699C"/>
    <w:rsid w:val="00F669BE"/>
    <w:rsid w:val="00F66B18"/>
    <w:rsid w:val="00F6759C"/>
    <w:rsid w:val="00F67F15"/>
    <w:rsid w:val="00F70B79"/>
    <w:rsid w:val="00F714F8"/>
    <w:rsid w:val="00F71C5A"/>
    <w:rsid w:val="00F7239F"/>
    <w:rsid w:val="00F72DA6"/>
    <w:rsid w:val="00F7323C"/>
    <w:rsid w:val="00F73412"/>
    <w:rsid w:val="00F73C4A"/>
    <w:rsid w:val="00F73DBC"/>
    <w:rsid w:val="00F74135"/>
    <w:rsid w:val="00F74B74"/>
    <w:rsid w:val="00F7503D"/>
    <w:rsid w:val="00F75F1F"/>
    <w:rsid w:val="00F7614E"/>
    <w:rsid w:val="00F767E7"/>
    <w:rsid w:val="00F76A4F"/>
    <w:rsid w:val="00F77981"/>
    <w:rsid w:val="00F77E0F"/>
    <w:rsid w:val="00F8040C"/>
    <w:rsid w:val="00F807A3"/>
    <w:rsid w:val="00F80E53"/>
    <w:rsid w:val="00F81197"/>
    <w:rsid w:val="00F815EB"/>
    <w:rsid w:val="00F8199B"/>
    <w:rsid w:val="00F8251D"/>
    <w:rsid w:val="00F82C4D"/>
    <w:rsid w:val="00F82C8F"/>
    <w:rsid w:val="00F830C2"/>
    <w:rsid w:val="00F8314A"/>
    <w:rsid w:val="00F8335D"/>
    <w:rsid w:val="00F83793"/>
    <w:rsid w:val="00F85BAE"/>
    <w:rsid w:val="00F85D9C"/>
    <w:rsid w:val="00F85E5B"/>
    <w:rsid w:val="00F86D2C"/>
    <w:rsid w:val="00F87303"/>
    <w:rsid w:val="00F87D61"/>
    <w:rsid w:val="00F90326"/>
    <w:rsid w:val="00F9109C"/>
    <w:rsid w:val="00F91214"/>
    <w:rsid w:val="00F9148E"/>
    <w:rsid w:val="00F91520"/>
    <w:rsid w:val="00F91AAA"/>
    <w:rsid w:val="00F92477"/>
    <w:rsid w:val="00F93107"/>
    <w:rsid w:val="00F936F4"/>
    <w:rsid w:val="00F93901"/>
    <w:rsid w:val="00F939E2"/>
    <w:rsid w:val="00F93E86"/>
    <w:rsid w:val="00F94515"/>
    <w:rsid w:val="00F94ABA"/>
    <w:rsid w:val="00F95E27"/>
    <w:rsid w:val="00F960D4"/>
    <w:rsid w:val="00F96AB8"/>
    <w:rsid w:val="00F96B5A"/>
    <w:rsid w:val="00F96E2A"/>
    <w:rsid w:val="00FA054A"/>
    <w:rsid w:val="00FA0C47"/>
    <w:rsid w:val="00FA0D96"/>
    <w:rsid w:val="00FA11E8"/>
    <w:rsid w:val="00FA168D"/>
    <w:rsid w:val="00FA2BC1"/>
    <w:rsid w:val="00FA2F23"/>
    <w:rsid w:val="00FA36A8"/>
    <w:rsid w:val="00FA3DA0"/>
    <w:rsid w:val="00FA3DBD"/>
    <w:rsid w:val="00FA41AE"/>
    <w:rsid w:val="00FA4606"/>
    <w:rsid w:val="00FA508D"/>
    <w:rsid w:val="00FA50A9"/>
    <w:rsid w:val="00FA5869"/>
    <w:rsid w:val="00FA5D50"/>
    <w:rsid w:val="00FA5DD5"/>
    <w:rsid w:val="00FA61A4"/>
    <w:rsid w:val="00FA6BB1"/>
    <w:rsid w:val="00FA6DA4"/>
    <w:rsid w:val="00FA7505"/>
    <w:rsid w:val="00FB0572"/>
    <w:rsid w:val="00FB09A4"/>
    <w:rsid w:val="00FB0F70"/>
    <w:rsid w:val="00FB1738"/>
    <w:rsid w:val="00FB17EC"/>
    <w:rsid w:val="00FB1DD4"/>
    <w:rsid w:val="00FB21DF"/>
    <w:rsid w:val="00FB29F7"/>
    <w:rsid w:val="00FB2CFA"/>
    <w:rsid w:val="00FB3DBA"/>
    <w:rsid w:val="00FB45AF"/>
    <w:rsid w:val="00FB4776"/>
    <w:rsid w:val="00FB4DBC"/>
    <w:rsid w:val="00FB540D"/>
    <w:rsid w:val="00FB5A98"/>
    <w:rsid w:val="00FB5C2D"/>
    <w:rsid w:val="00FB5E18"/>
    <w:rsid w:val="00FB7B8E"/>
    <w:rsid w:val="00FC048E"/>
    <w:rsid w:val="00FC099C"/>
    <w:rsid w:val="00FC0E19"/>
    <w:rsid w:val="00FC172B"/>
    <w:rsid w:val="00FC1829"/>
    <w:rsid w:val="00FC1A4D"/>
    <w:rsid w:val="00FC1ECE"/>
    <w:rsid w:val="00FC23A7"/>
    <w:rsid w:val="00FC2B9D"/>
    <w:rsid w:val="00FC2C01"/>
    <w:rsid w:val="00FC357D"/>
    <w:rsid w:val="00FC37AE"/>
    <w:rsid w:val="00FC3987"/>
    <w:rsid w:val="00FC4450"/>
    <w:rsid w:val="00FC4562"/>
    <w:rsid w:val="00FC467E"/>
    <w:rsid w:val="00FC4F10"/>
    <w:rsid w:val="00FC5163"/>
    <w:rsid w:val="00FC5822"/>
    <w:rsid w:val="00FC5829"/>
    <w:rsid w:val="00FC601F"/>
    <w:rsid w:val="00FC620A"/>
    <w:rsid w:val="00FC63B6"/>
    <w:rsid w:val="00FC6EFB"/>
    <w:rsid w:val="00FC746C"/>
    <w:rsid w:val="00FD07DD"/>
    <w:rsid w:val="00FD0A34"/>
    <w:rsid w:val="00FD0A71"/>
    <w:rsid w:val="00FD0B25"/>
    <w:rsid w:val="00FD13B4"/>
    <w:rsid w:val="00FD14BF"/>
    <w:rsid w:val="00FD15FC"/>
    <w:rsid w:val="00FD1D7A"/>
    <w:rsid w:val="00FD1FC8"/>
    <w:rsid w:val="00FD2539"/>
    <w:rsid w:val="00FD2B55"/>
    <w:rsid w:val="00FD2FAE"/>
    <w:rsid w:val="00FD3745"/>
    <w:rsid w:val="00FD37B5"/>
    <w:rsid w:val="00FD3A98"/>
    <w:rsid w:val="00FD3DF1"/>
    <w:rsid w:val="00FD47D8"/>
    <w:rsid w:val="00FD4B26"/>
    <w:rsid w:val="00FD4D73"/>
    <w:rsid w:val="00FD4E9D"/>
    <w:rsid w:val="00FD4FB3"/>
    <w:rsid w:val="00FD5927"/>
    <w:rsid w:val="00FD5B15"/>
    <w:rsid w:val="00FD5D2A"/>
    <w:rsid w:val="00FD5DEB"/>
    <w:rsid w:val="00FD60B7"/>
    <w:rsid w:val="00FD76BC"/>
    <w:rsid w:val="00FD7882"/>
    <w:rsid w:val="00FD7B1F"/>
    <w:rsid w:val="00FE01CB"/>
    <w:rsid w:val="00FE01F5"/>
    <w:rsid w:val="00FE033D"/>
    <w:rsid w:val="00FE04DA"/>
    <w:rsid w:val="00FE0ACC"/>
    <w:rsid w:val="00FE160A"/>
    <w:rsid w:val="00FE1616"/>
    <w:rsid w:val="00FE1699"/>
    <w:rsid w:val="00FE2109"/>
    <w:rsid w:val="00FE24AE"/>
    <w:rsid w:val="00FE2766"/>
    <w:rsid w:val="00FE27BD"/>
    <w:rsid w:val="00FE2C9C"/>
    <w:rsid w:val="00FE2FB7"/>
    <w:rsid w:val="00FE32C8"/>
    <w:rsid w:val="00FE37CE"/>
    <w:rsid w:val="00FE4592"/>
    <w:rsid w:val="00FE4838"/>
    <w:rsid w:val="00FE505D"/>
    <w:rsid w:val="00FE558A"/>
    <w:rsid w:val="00FE57C4"/>
    <w:rsid w:val="00FE57CD"/>
    <w:rsid w:val="00FE619C"/>
    <w:rsid w:val="00FE61B5"/>
    <w:rsid w:val="00FE6990"/>
    <w:rsid w:val="00FE6F6B"/>
    <w:rsid w:val="00FE7C46"/>
    <w:rsid w:val="00FE7F4E"/>
    <w:rsid w:val="00FF0420"/>
    <w:rsid w:val="00FF05CF"/>
    <w:rsid w:val="00FF0B76"/>
    <w:rsid w:val="00FF0B87"/>
    <w:rsid w:val="00FF0C55"/>
    <w:rsid w:val="00FF0D18"/>
    <w:rsid w:val="00FF12E5"/>
    <w:rsid w:val="00FF1BF7"/>
    <w:rsid w:val="00FF20BB"/>
    <w:rsid w:val="00FF22CF"/>
    <w:rsid w:val="00FF2423"/>
    <w:rsid w:val="00FF2606"/>
    <w:rsid w:val="00FF2676"/>
    <w:rsid w:val="00FF2A46"/>
    <w:rsid w:val="00FF2B5F"/>
    <w:rsid w:val="00FF307F"/>
    <w:rsid w:val="00FF3715"/>
    <w:rsid w:val="00FF39B6"/>
    <w:rsid w:val="00FF3A4B"/>
    <w:rsid w:val="00FF4476"/>
    <w:rsid w:val="00FF4776"/>
    <w:rsid w:val="00FF4B1D"/>
    <w:rsid w:val="00FF4C8C"/>
    <w:rsid w:val="00FF4DA8"/>
    <w:rsid w:val="00FF4FA7"/>
    <w:rsid w:val="00FF5109"/>
    <w:rsid w:val="00FF5365"/>
    <w:rsid w:val="00FF56DB"/>
    <w:rsid w:val="00FF5B19"/>
    <w:rsid w:val="00FF5D2A"/>
    <w:rsid w:val="00FF5D95"/>
    <w:rsid w:val="00FF5F2C"/>
    <w:rsid w:val="00FF61C7"/>
    <w:rsid w:val="00FF6822"/>
    <w:rsid w:val="00FF6DF8"/>
    <w:rsid w:val="00FF7499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CAFFE6"/>
  <w15:docId w15:val="{6AF8960D-AC43-4F66-88F0-B605360D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10C40"/>
    <w:pPr>
      <w:spacing w:line="360" w:lineRule="auto"/>
      <w:ind w:firstLine="709"/>
    </w:pPr>
    <w:rPr>
      <w:rFonts w:ascii="Times New Roman" w:hAnsi="Times New Roman"/>
      <w:sz w:val="28"/>
      <w:szCs w:val="24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7729EA"/>
    <w:pPr>
      <w:keepNext/>
      <w:keepLines/>
      <w:numPr>
        <w:numId w:val="1"/>
      </w:numPr>
      <w:spacing w:before="240" w:after="240"/>
      <w:jc w:val="both"/>
      <w:outlineLvl w:val="0"/>
    </w:pPr>
    <w:rPr>
      <w:rFonts w:eastAsia="Times New Roman"/>
      <w:b/>
      <w:bCs/>
      <w:szCs w:val="28"/>
    </w:rPr>
  </w:style>
  <w:style w:type="paragraph" w:styleId="2">
    <w:name w:val="heading 2"/>
    <w:basedOn w:val="a0"/>
    <w:next w:val="a0"/>
    <w:link w:val="20"/>
    <w:uiPriority w:val="9"/>
    <w:qFormat/>
    <w:rsid w:val="00EA5735"/>
    <w:pPr>
      <w:keepNext/>
      <w:keepLines/>
      <w:numPr>
        <w:ilvl w:val="1"/>
        <w:numId w:val="1"/>
      </w:numPr>
      <w:jc w:val="both"/>
      <w:outlineLvl w:val="1"/>
    </w:pPr>
    <w:rPr>
      <w:rFonts w:eastAsia="Times New Roman"/>
      <w:bCs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A5735"/>
    <w:pPr>
      <w:keepNext/>
      <w:keepLines/>
      <w:numPr>
        <w:ilvl w:val="2"/>
        <w:numId w:val="1"/>
      </w:numPr>
      <w:ind w:left="0"/>
      <w:jc w:val="both"/>
      <w:outlineLvl w:val="2"/>
    </w:pPr>
    <w:rPr>
      <w:rFonts w:eastAsia="Times New Roman"/>
      <w:bCs/>
    </w:rPr>
  </w:style>
  <w:style w:type="paragraph" w:styleId="4">
    <w:name w:val="heading 4"/>
    <w:basedOn w:val="a0"/>
    <w:next w:val="a0"/>
    <w:link w:val="40"/>
    <w:uiPriority w:val="9"/>
    <w:qFormat/>
    <w:rsid w:val="00FD0A71"/>
    <w:pPr>
      <w:keepNext/>
      <w:keepLines/>
      <w:numPr>
        <w:ilvl w:val="3"/>
        <w:numId w:val="1"/>
      </w:numPr>
      <w:jc w:val="both"/>
      <w:outlineLvl w:val="3"/>
    </w:pPr>
    <w:rPr>
      <w:rFonts w:eastAsia="Times New Roman"/>
      <w:bCs/>
      <w:iCs/>
    </w:rPr>
  </w:style>
  <w:style w:type="paragraph" w:styleId="5">
    <w:name w:val="heading 5"/>
    <w:basedOn w:val="a0"/>
    <w:next w:val="a0"/>
    <w:link w:val="50"/>
    <w:uiPriority w:val="9"/>
    <w:qFormat/>
    <w:rsid w:val="004E79DC"/>
    <w:pPr>
      <w:jc w:val="center"/>
      <w:outlineLvl w:val="4"/>
    </w:pPr>
    <w:rPr>
      <w:rFonts w:eastAsia="Times New Roman"/>
      <w:b/>
      <w:bCs/>
      <w:i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729E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"/>
    <w:rsid w:val="00EA5735"/>
    <w:rPr>
      <w:rFonts w:ascii="Times New Roman" w:eastAsia="Times New Roman" w:hAnsi="Times New Roman"/>
      <w:bCs/>
      <w:sz w:val="28"/>
      <w:szCs w:val="26"/>
      <w:lang w:eastAsia="en-US"/>
    </w:rPr>
  </w:style>
  <w:style w:type="character" w:customStyle="1" w:styleId="30">
    <w:name w:val="Заголовок 3 Знак"/>
    <w:link w:val="3"/>
    <w:uiPriority w:val="9"/>
    <w:rsid w:val="00EA5735"/>
    <w:rPr>
      <w:rFonts w:ascii="Times New Roman" w:eastAsia="Times New Roman" w:hAnsi="Times New Roman"/>
      <w:bCs/>
      <w:sz w:val="28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FD0A71"/>
    <w:rPr>
      <w:rFonts w:ascii="Times New Roman" w:eastAsia="Times New Roman" w:hAnsi="Times New Roman"/>
      <w:bCs/>
      <w:iCs/>
      <w:sz w:val="28"/>
      <w:szCs w:val="24"/>
      <w:lang w:eastAsia="en-US"/>
    </w:rPr>
  </w:style>
  <w:style w:type="character" w:customStyle="1" w:styleId="50">
    <w:name w:val="Заголовок 5 Знак"/>
    <w:link w:val="5"/>
    <w:uiPriority w:val="9"/>
    <w:rsid w:val="004E79DC"/>
    <w:rPr>
      <w:rFonts w:ascii="Times New Roman" w:eastAsia="Times New Roman" w:hAnsi="Times New Roman"/>
      <w:b/>
      <w:bCs/>
      <w:iCs/>
      <w:sz w:val="28"/>
      <w:szCs w:val="28"/>
      <w:lang w:eastAsia="en-US"/>
    </w:rPr>
  </w:style>
  <w:style w:type="paragraph" w:styleId="a4">
    <w:name w:val="header"/>
    <w:basedOn w:val="a0"/>
    <w:link w:val="a5"/>
    <w:uiPriority w:val="99"/>
    <w:unhideWhenUsed/>
    <w:rsid w:val="00E64C4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E64C4D"/>
    <w:rPr>
      <w:rFonts w:ascii="Times New Roman" w:hAnsi="Times New Roman"/>
      <w:sz w:val="28"/>
      <w:szCs w:val="24"/>
      <w:lang w:eastAsia="en-US"/>
    </w:rPr>
  </w:style>
  <w:style w:type="paragraph" w:styleId="a6">
    <w:name w:val="footer"/>
    <w:basedOn w:val="a0"/>
    <w:link w:val="a7"/>
    <w:uiPriority w:val="99"/>
    <w:unhideWhenUsed/>
    <w:rsid w:val="00E64C4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E64C4D"/>
    <w:rPr>
      <w:rFonts w:ascii="Times New Roman" w:hAnsi="Times New Roman"/>
      <w:sz w:val="28"/>
      <w:szCs w:val="24"/>
      <w:lang w:eastAsia="en-US"/>
    </w:rPr>
  </w:style>
  <w:style w:type="character" w:styleId="a8">
    <w:name w:val="Hyperlink"/>
    <w:uiPriority w:val="99"/>
    <w:unhideWhenUsed/>
    <w:rsid w:val="00773031"/>
    <w:rPr>
      <w:color w:val="0000FF"/>
      <w:u w:val="single"/>
    </w:rPr>
  </w:style>
  <w:style w:type="paragraph" w:styleId="a9">
    <w:name w:val="Balloon Text"/>
    <w:basedOn w:val="a0"/>
    <w:link w:val="aa"/>
    <w:uiPriority w:val="99"/>
    <w:semiHidden/>
    <w:unhideWhenUsed/>
    <w:rsid w:val="00A476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476EB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39"/>
    <w:rsid w:val="0047752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c">
    <w:name w:val="Табличный"/>
    <w:basedOn w:val="a0"/>
    <w:next w:val="a0"/>
    <w:qFormat/>
    <w:rsid w:val="00477529"/>
    <w:pPr>
      <w:spacing w:before="120" w:after="120" w:line="240" w:lineRule="auto"/>
      <w:ind w:firstLine="0"/>
      <w:jc w:val="center"/>
    </w:pPr>
    <w:rPr>
      <w:sz w:val="24"/>
    </w:rPr>
  </w:style>
  <w:style w:type="paragraph" w:customStyle="1" w:styleId="ad">
    <w:name w:val="Палочки –"/>
    <w:basedOn w:val="a0"/>
    <w:qFormat/>
    <w:rsid w:val="009F453B"/>
    <w:pPr>
      <w:ind w:firstLine="0"/>
      <w:jc w:val="both"/>
    </w:pPr>
  </w:style>
  <w:style w:type="paragraph" w:customStyle="1" w:styleId="21">
    <w:name w:val="Заголовок 2_б/н"/>
    <w:basedOn w:val="2"/>
    <w:uiPriority w:val="9"/>
    <w:qFormat/>
    <w:rsid w:val="003D5B65"/>
    <w:pPr>
      <w:keepNext w:val="0"/>
      <w:keepLines w:val="0"/>
    </w:pPr>
    <w:rPr>
      <w:szCs w:val="28"/>
    </w:rPr>
  </w:style>
  <w:style w:type="paragraph" w:customStyle="1" w:styleId="31">
    <w:name w:val="Заголовок 3_б/н"/>
    <w:basedOn w:val="3"/>
    <w:uiPriority w:val="9"/>
    <w:qFormat/>
    <w:rsid w:val="0092585D"/>
    <w:pPr>
      <w:keepNext w:val="0"/>
      <w:keepLines w:val="0"/>
    </w:pPr>
  </w:style>
  <w:style w:type="paragraph" w:customStyle="1" w:styleId="41">
    <w:name w:val="Заголовок 4_б/н"/>
    <w:basedOn w:val="4"/>
    <w:uiPriority w:val="9"/>
    <w:qFormat/>
    <w:rsid w:val="006758BD"/>
    <w:pPr>
      <w:keepNext w:val="0"/>
      <w:keepLines w:val="0"/>
    </w:pPr>
  </w:style>
  <w:style w:type="paragraph" w:styleId="22">
    <w:name w:val="toc 2"/>
    <w:basedOn w:val="a0"/>
    <w:next w:val="a0"/>
    <w:autoRedefine/>
    <w:uiPriority w:val="39"/>
    <w:unhideWhenUsed/>
    <w:rsid w:val="006D4F4D"/>
    <w:pPr>
      <w:tabs>
        <w:tab w:val="left" w:pos="993"/>
        <w:tab w:val="right" w:leader="dot" w:pos="9911"/>
      </w:tabs>
      <w:ind w:left="993" w:hanging="567"/>
      <w:jc w:val="both"/>
    </w:pPr>
  </w:style>
  <w:style w:type="paragraph" w:styleId="11">
    <w:name w:val="toc 1"/>
    <w:basedOn w:val="a0"/>
    <w:next w:val="a0"/>
    <w:autoRedefine/>
    <w:uiPriority w:val="39"/>
    <w:unhideWhenUsed/>
    <w:rsid w:val="00FF7499"/>
    <w:pPr>
      <w:tabs>
        <w:tab w:val="left" w:pos="142"/>
        <w:tab w:val="right" w:leader="dot" w:pos="9637"/>
      </w:tabs>
      <w:ind w:left="1843" w:hanging="1843"/>
      <w:jc w:val="both"/>
    </w:pPr>
    <w:rPr>
      <w:noProof/>
    </w:rPr>
  </w:style>
  <w:style w:type="paragraph" w:styleId="32">
    <w:name w:val="toc 3"/>
    <w:basedOn w:val="a0"/>
    <w:next w:val="a0"/>
    <w:autoRedefine/>
    <w:uiPriority w:val="39"/>
    <w:unhideWhenUsed/>
    <w:rsid w:val="009F453B"/>
    <w:pPr>
      <w:spacing w:after="100"/>
      <w:ind w:left="560"/>
    </w:pPr>
  </w:style>
  <w:style w:type="paragraph" w:styleId="42">
    <w:name w:val="toc 4"/>
    <w:basedOn w:val="a0"/>
    <w:next w:val="a0"/>
    <w:autoRedefine/>
    <w:uiPriority w:val="39"/>
    <w:unhideWhenUsed/>
    <w:rsid w:val="009F453B"/>
    <w:pPr>
      <w:spacing w:after="100"/>
      <w:ind w:left="840"/>
    </w:pPr>
  </w:style>
  <w:style w:type="character" w:styleId="ae">
    <w:name w:val="Placeholder Text"/>
    <w:uiPriority w:val="99"/>
    <w:semiHidden/>
    <w:rsid w:val="0078351D"/>
    <w:rPr>
      <w:color w:val="808080"/>
    </w:rPr>
  </w:style>
  <w:style w:type="character" w:styleId="af">
    <w:name w:val="page number"/>
    <w:basedOn w:val="a1"/>
    <w:rsid w:val="009B643F"/>
  </w:style>
  <w:style w:type="paragraph" w:styleId="af0">
    <w:name w:val="footnote text"/>
    <w:basedOn w:val="a0"/>
    <w:link w:val="af1"/>
    <w:unhideWhenUsed/>
    <w:rsid w:val="001D4FD1"/>
    <w:rPr>
      <w:sz w:val="20"/>
      <w:szCs w:val="20"/>
    </w:rPr>
  </w:style>
  <w:style w:type="character" w:customStyle="1" w:styleId="af1">
    <w:name w:val="Текст сноски Знак"/>
    <w:link w:val="af0"/>
    <w:rsid w:val="001D4FD1"/>
    <w:rPr>
      <w:rFonts w:ascii="Times New Roman" w:hAnsi="Times New Roman"/>
      <w:lang w:eastAsia="en-US"/>
    </w:rPr>
  </w:style>
  <w:style w:type="character" w:styleId="af2">
    <w:name w:val="footnote reference"/>
    <w:unhideWhenUsed/>
    <w:rsid w:val="001D4FD1"/>
    <w:rPr>
      <w:vertAlign w:val="superscript"/>
    </w:rPr>
  </w:style>
  <w:style w:type="paragraph" w:customStyle="1" w:styleId="formattext">
    <w:name w:val="formattext"/>
    <w:basedOn w:val="a0"/>
    <w:rsid w:val="00CB7821"/>
    <w:pPr>
      <w:spacing w:before="100" w:beforeAutospacing="1" w:after="100" w:afterAutospacing="1" w:line="240" w:lineRule="auto"/>
      <w:ind w:firstLine="0"/>
    </w:pPr>
    <w:rPr>
      <w:rFonts w:eastAsia="Times New Roman"/>
      <w:sz w:val="24"/>
      <w:lang w:eastAsia="ru-RU"/>
    </w:rPr>
  </w:style>
  <w:style w:type="paragraph" w:styleId="af3">
    <w:name w:val="No Spacing"/>
    <w:uiPriority w:val="1"/>
    <w:qFormat/>
    <w:rsid w:val="006526E1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ps">
    <w:name w:val="hps"/>
    <w:rsid w:val="00AF5197"/>
  </w:style>
  <w:style w:type="paragraph" w:customStyle="1" w:styleId="af4">
    <w:name w:val="ТаблицаМелкая"/>
    <w:basedOn w:val="a0"/>
    <w:rsid w:val="00127BD1"/>
    <w:pPr>
      <w:keepLines/>
      <w:spacing w:before="60" w:after="60" w:line="240" w:lineRule="auto"/>
      <w:ind w:firstLine="0"/>
    </w:pPr>
    <w:rPr>
      <w:rFonts w:ascii="Arial Narrow" w:eastAsia="Times New Roman" w:hAnsi="Arial Narrow"/>
      <w:sz w:val="20"/>
      <w:szCs w:val="20"/>
    </w:rPr>
  </w:style>
  <w:style w:type="character" w:styleId="af5">
    <w:name w:val="annotation reference"/>
    <w:uiPriority w:val="99"/>
    <w:semiHidden/>
    <w:unhideWhenUsed/>
    <w:rsid w:val="00CE720F"/>
    <w:rPr>
      <w:sz w:val="16"/>
      <w:szCs w:val="16"/>
    </w:rPr>
  </w:style>
  <w:style w:type="paragraph" w:styleId="af6">
    <w:name w:val="annotation text"/>
    <w:basedOn w:val="a0"/>
    <w:link w:val="af7"/>
    <w:uiPriority w:val="99"/>
    <w:semiHidden/>
    <w:unhideWhenUsed/>
    <w:rsid w:val="00CE720F"/>
    <w:rPr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rsid w:val="00CE720F"/>
    <w:rPr>
      <w:rFonts w:ascii="Times New Roman" w:hAnsi="Times New Roman"/>
      <w:lang w:eastAsia="en-U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E720F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rsid w:val="00CE720F"/>
    <w:rPr>
      <w:rFonts w:ascii="Times New Roman" w:hAnsi="Times New Roman"/>
      <w:b/>
      <w:bCs/>
      <w:lang w:eastAsia="en-US"/>
    </w:rPr>
  </w:style>
  <w:style w:type="paragraph" w:customStyle="1" w:styleId="51">
    <w:name w:val="Основной текст (5)1"/>
    <w:basedOn w:val="a0"/>
    <w:link w:val="52"/>
    <w:uiPriority w:val="99"/>
    <w:rsid w:val="00B13D95"/>
    <w:pPr>
      <w:shd w:val="clear" w:color="auto" w:fill="FFFFFF"/>
      <w:spacing w:before="180" w:after="180" w:line="153" w:lineRule="exact"/>
      <w:ind w:hanging="340"/>
      <w:jc w:val="both"/>
    </w:pPr>
    <w:rPr>
      <w:rFonts w:ascii="Arial" w:hAnsi="Arial" w:cs="Arial"/>
      <w:sz w:val="13"/>
      <w:szCs w:val="13"/>
      <w:lang w:eastAsia="ru-RU"/>
    </w:rPr>
  </w:style>
  <w:style w:type="character" w:customStyle="1" w:styleId="52">
    <w:name w:val="Основной текст (5)_"/>
    <w:link w:val="51"/>
    <w:uiPriority w:val="99"/>
    <w:rsid w:val="00B13D95"/>
    <w:rPr>
      <w:rFonts w:ascii="Arial" w:hAnsi="Arial" w:cs="Arial"/>
      <w:sz w:val="13"/>
      <w:szCs w:val="13"/>
      <w:shd w:val="clear" w:color="auto" w:fill="FFFFFF"/>
    </w:rPr>
  </w:style>
  <w:style w:type="paragraph" w:styleId="afa">
    <w:name w:val="List Paragraph"/>
    <w:basedOn w:val="a0"/>
    <w:uiPriority w:val="34"/>
    <w:qFormat/>
    <w:rsid w:val="00DE32DD"/>
    <w:pPr>
      <w:ind w:left="720"/>
    </w:pPr>
  </w:style>
  <w:style w:type="paragraph" w:styleId="afb">
    <w:name w:val="caption"/>
    <w:basedOn w:val="a0"/>
    <w:next w:val="a0"/>
    <w:uiPriority w:val="35"/>
    <w:unhideWhenUsed/>
    <w:qFormat/>
    <w:rsid w:val="002D57E8"/>
    <w:rPr>
      <w:b/>
      <w:bCs/>
      <w:sz w:val="20"/>
      <w:szCs w:val="20"/>
    </w:rPr>
  </w:style>
  <w:style w:type="character" w:customStyle="1" w:styleId="apple-converted-space">
    <w:name w:val="apple-converted-space"/>
    <w:rsid w:val="00281D54"/>
  </w:style>
  <w:style w:type="paragraph" w:styleId="afc">
    <w:name w:val="Normal (Web)"/>
    <w:basedOn w:val="a0"/>
    <w:uiPriority w:val="99"/>
    <w:semiHidden/>
    <w:qFormat/>
    <w:rsid w:val="0082201B"/>
    <w:pPr>
      <w:spacing w:beforeAutospacing="1" w:after="200" w:afterAutospacing="1" w:line="240" w:lineRule="auto"/>
      <w:ind w:firstLine="0"/>
    </w:pPr>
    <w:rPr>
      <w:rFonts w:eastAsia="Times New Roman"/>
      <w:sz w:val="24"/>
      <w:lang w:eastAsia="ru-RU"/>
    </w:rPr>
  </w:style>
  <w:style w:type="paragraph" w:customStyle="1" w:styleId="33">
    <w:name w:val="Обычный3"/>
    <w:qFormat/>
    <w:rsid w:val="0082201B"/>
    <w:pPr>
      <w:spacing w:before="100" w:after="100"/>
    </w:pPr>
    <w:rPr>
      <w:rFonts w:ascii="Times New Roman" w:eastAsia="Times New Roman" w:hAnsi="Times New Roman"/>
      <w:sz w:val="24"/>
      <w:lang w:eastAsia="ru-RU"/>
    </w:rPr>
  </w:style>
  <w:style w:type="paragraph" w:customStyle="1" w:styleId="12">
    <w:name w:val="Обычный1"/>
    <w:qFormat/>
    <w:rsid w:val="001A138D"/>
    <w:pPr>
      <w:ind w:left="284" w:firstLine="284"/>
      <w:jc w:val="both"/>
    </w:pPr>
    <w:rPr>
      <w:rFonts w:ascii="Times New Roman" w:eastAsia="Times New Roman" w:hAnsi="Times New Roman"/>
      <w:sz w:val="24"/>
      <w:lang w:eastAsia="ru-RU"/>
    </w:rPr>
  </w:style>
  <w:style w:type="paragraph" w:customStyle="1" w:styleId="23">
    <w:name w:val="Обычный2"/>
    <w:basedOn w:val="af3"/>
    <w:qFormat/>
    <w:rsid w:val="007559B7"/>
    <w:pPr>
      <w:spacing w:line="360" w:lineRule="auto"/>
      <w:ind w:firstLine="709"/>
      <w:jc w:val="both"/>
    </w:pPr>
    <w:rPr>
      <w:rFonts w:asciiTheme="minorBidi" w:hAnsiTheme="minorBidi" w:cstheme="minorBidi"/>
    </w:rPr>
  </w:style>
  <w:style w:type="character" w:customStyle="1" w:styleId="-">
    <w:name w:val="Интернет-ссылка"/>
    <w:rsid w:val="00103B36"/>
    <w:rPr>
      <w:color w:val="000080"/>
      <w:u w:val="single"/>
    </w:rPr>
  </w:style>
  <w:style w:type="character" w:styleId="afd">
    <w:name w:val="FollowedHyperlink"/>
    <w:rsid w:val="00D556F9"/>
    <w:rPr>
      <w:color w:val="800080"/>
      <w:u w:val="single"/>
    </w:rPr>
  </w:style>
  <w:style w:type="paragraph" w:styleId="afe">
    <w:name w:val="Date"/>
    <w:basedOn w:val="a0"/>
    <w:next w:val="a0"/>
    <w:link w:val="aff"/>
    <w:uiPriority w:val="99"/>
    <w:semiHidden/>
    <w:unhideWhenUsed/>
    <w:rsid w:val="000137B4"/>
  </w:style>
  <w:style w:type="character" w:customStyle="1" w:styleId="aff">
    <w:name w:val="Дата Знак"/>
    <w:basedOn w:val="a1"/>
    <w:link w:val="afe"/>
    <w:uiPriority w:val="99"/>
    <w:semiHidden/>
    <w:rsid w:val="000137B4"/>
    <w:rPr>
      <w:rFonts w:ascii="Times New Roman" w:hAnsi="Times New Roman"/>
      <w:sz w:val="28"/>
      <w:szCs w:val="24"/>
      <w:lang w:eastAsia="en-US"/>
    </w:rPr>
  </w:style>
  <w:style w:type="paragraph" w:customStyle="1" w:styleId="aff0">
    <w:name w:val="Название приложения"/>
    <w:basedOn w:val="afb"/>
    <w:rsid w:val="00325399"/>
    <w:pPr>
      <w:keepNext/>
      <w:pageBreakBefore/>
      <w:spacing w:before="120" w:after="360"/>
      <w:ind w:firstLine="0"/>
      <w:jc w:val="center"/>
    </w:pPr>
    <w:rPr>
      <w:rFonts w:ascii="Arial" w:hAnsi="Arial"/>
      <w:b w:val="0"/>
      <w:sz w:val="24"/>
    </w:rPr>
  </w:style>
  <w:style w:type="paragraph" w:styleId="a">
    <w:name w:val="List Bullet"/>
    <w:basedOn w:val="a0"/>
    <w:rsid w:val="00B444BD"/>
    <w:pPr>
      <w:numPr>
        <w:numId w:val="2"/>
      </w:numPr>
      <w:jc w:val="both"/>
    </w:pPr>
  </w:style>
  <w:style w:type="character" w:customStyle="1" w:styleId="24">
    <w:name w:val="Основной текст (2)_"/>
    <w:link w:val="25"/>
    <w:rsid w:val="00426C1F"/>
    <w:rPr>
      <w:rFonts w:ascii="Arial" w:hAnsi="Arial"/>
      <w:sz w:val="13"/>
      <w:szCs w:val="13"/>
      <w:shd w:val="clear" w:color="auto" w:fill="FFFFFF"/>
    </w:rPr>
  </w:style>
  <w:style w:type="paragraph" w:customStyle="1" w:styleId="25">
    <w:name w:val="Основной текст (2)"/>
    <w:basedOn w:val="a0"/>
    <w:link w:val="24"/>
    <w:rsid w:val="00426C1F"/>
    <w:pPr>
      <w:shd w:val="clear" w:color="auto" w:fill="FFFFFF"/>
      <w:spacing w:line="324" w:lineRule="exact"/>
      <w:ind w:right="-34" w:firstLine="567"/>
    </w:pPr>
    <w:rPr>
      <w:rFonts w:ascii="Arial" w:hAnsi="Arial"/>
      <w:sz w:val="13"/>
      <w:szCs w:val="13"/>
      <w:lang w:eastAsia="zh-TW"/>
    </w:rPr>
  </w:style>
  <w:style w:type="paragraph" w:customStyle="1" w:styleId="aff1">
    <w:name w:val="В оглавление Приложение"/>
    <w:basedOn w:val="a0"/>
    <w:rsid w:val="00426C1F"/>
    <w:pPr>
      <w:widowControl w:val="0"/>
      <w:autoSpaceDE w:val="0"/>
      <w:autoSpaceDN w:val="0"/>
      <w:spacing w:before="120" w:after="120"/>
      <w:ind w:firstLine="0"/>
      <w:jc w:val="center"/>
    </w:pPr>
    <w:rPr>
      <w:rFonts w:eastAsia="Times New Roman"/>
      <w:b/>
      <w:szCs w:val="28"/>
      <w:lang w:eastAsia="ru-RU"/>
    </w:rPr>
  </w:style>
  <w:style w:type="character" w:customStyle="1" w:styleId="aff2">
    <w:name w:val="Стиль малые прописные"/>
    <w:basedOn w:val="a1"/>
    <w:rsid w:val="00426C1F"/>
    <w:rPr>
      <w:rFonts w:ascii="Times New Roman" w:hAnsi="Times New Roman"/>
      <w:smallCaps/>
      <w:sz w:val="28"/>
    </w:rPr>
  </w:style>
  <w:style w:type="paragraph" w:customStyle="1" w:styleId="Default">
    <w:name w:val="Default"/>
    <w:rsid w:val="00C0460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187247"/>
    <w:pPr>
      <w:widowControl w:val="0"/>
      <w:spacing w:line="240" w:lineRule="auto"/>
      <w:ind w:firstLine="0"/>
    </w:pPr>
    <w:rPr>
      <w:rFonts w:ascii="Calibri" w:hAnsi="Calibri"/>
      <w:sz w:val="22"/>
      <w:szCs w:val="22"/>
      <w:lang w:val="en-US"/>
    </w:rPr>
  </w:style>
  <w:style w:type="character" w:styleId="aff3">
    <w:name w:val="Strong"/>
    <w:basedOn w:val="a1"/>
    <w:uiPriority w:val="22"/>
    <w:qFormat/>
    <w:rsid w:val="007E698E"/>
    <w:rPr>
      <w:b/>
      <w:bCs/>
    </w:rPr>
  </w:style>
  <w:style w:type="character" w:customStyle="1" w:styleId="w">
    <w:name w:val="w"/>
    <w:basedOn w:val="a1"/>
    <w:rsid w:val="007E698E"/>
  </w:style>
  <w:style w:type="character" w:customStyle="1" w:styleId="ezkurwreuab5ozgtqnkl">
    <w:name w:val="ezkurwreuab5ozgtqnkl"/>
    <w:basedOn w:val="a1"/>
    <w:rsid w:val="00DF57E6"/>
  </w:style>
  <w:style w:type="table" w:customStyle="1" w:styleId="13">
    <w:name w:val="Сетка таблицы1"/>
    <w:basedOn w:val="a2"/>
    <w:next w:val="ab"/>
    <w:uiPriority w:val="39"/>
    <w:rsid w:val="0039646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egp0gi0b9av8jahpyh">
    <w:name w:val="anegp0gi0b9av8jahpyh"/>
    <w:basedOn w:val="a1"/>
    <w:rsid w:val="006C3679"/>
  </w:style>
  <w:style w:type="paragraph" w:styleId="aff4">
    <w:name w:val="Body Text"/>
    <w:basedOn w:val="a0"/>
    <w:link w:val="aff5"/>
    <w:uiPriority w:val="1"/>
    <w:qFormat/>
    <w:rsid w:val="00B91C2F"/>
    <w:pPr>
      <w:autoSpaceDE w:val="0"/>
      <w:autoSpaceDN w:val="0"/>
      <w:adjustRightInd w:val="0"/>
      <w:spacing w:line="240" w:lineRule="auto"/>
      <w:ind w:firstLine="0"/>
    </w:pPr>
    <w:rPr>
      <w:rFonts w:ascii="Arial CYR" w:eastAsia="Times New Roman" w:hAnsi="Arial CYR" w:cs="Arial CYR"/>
      <w:color w:val="000000"/>
      <w:sz w:val="19"/>
      <w:szCs w:val="19"/>
      <w:lang w:eastAsia="ru-RU"/>
    </w:rPr>
  </w:style>
  <w:style w:type="character" w:customStyle="1" w:styleId="aff5">
    <w:name w:val="Основной текст Знак"/>
    <w:basedOn w:val="a1"/>
    <w:link w:val="aff4"/>
    <w:uiPriority w:val="1"/>
    <w:rsid w:val="00B91C2F"/>
    <w:rPr>
      <w:rFonts w:ascii="Arial CYR" w:eastAsia="Times New Roman" w:hAnsi="Arial CYR" w:cs="Arial CYR"/>
      <w:color w:val="000000"/>
      <w:sz w:val="19"/>
      <w:szCs w:val="19"/>
      <w:lang w:eastAsia="ru-RU"/>
    </w:rPr>
  </w:style>
  <w:style w:type="table" w:customStyle="1" w:styleId="26">
    <w:name w:val="Сетка таблицы2"/>
    <w:basedOn w:val="a2"/>
    <w:next w:val="ab"/>
    <w:uiPriority w:val="39"/>
    <w:rsid w:val="001531E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2"/>
    <w:next w:val="ab"/>
    <w:uiPriority w:val="39"/>
    <w:rsid w:val="0039443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2"/>
    <w:next w:val="ab"/>
    <w:uiPriority w:val="39"/>
    <w:rsid w:val="00F63A8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1"/>
    <w:rsid w:val="00247089"/>
  </w:style>
  <w:style w:type="paragraph" w:styleId="aff6">
    <w:name w:val="envelope address"/>
    <w:basedOn w:val="a0"/>
    <w:rsid w:val="00141633"/>
    <w:pPr>
      <w:framePr w:w="7920" w:h="1980" w:hRule="exact" w:hSpace="180" w:wrap="auto" w:hAnchor="page" w:xAlign="center" w:yAlign="bottom"/>
      <w:spacing w:after="60" w:line="240" w:lineRule="auto"/>
      <w:ind w:left="2880" w:firstLine="0"/>
      <w:jc w:val="both"/>
    </w:pPr>
    <w:rPr>
      <w:rFonts w:ascii="Arial" w:eastAsia="Times New Roman" w:hAnsi="Arial" w:cs="Arial"/>
      <w:sz w:val="24"/>
      <w:lang w:eastAsia="ru-RU"/>
    </w:rPr>
  </w:style>
  <w:style w:type="table" w:customStyle="1" w:styleId="53">
    <w:name w:val="Сетка таблицы5"/>
    <w:basedOn w:val="a2"/>
    <w:next w:val="ab"/>
    <w:uiPriority w:val="39"/>
    <w:rsid w:val="002D7415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2"/>
    <w:next w:val="ab"/>
    <w:uiPriority w:val="39"/>
    <w:rsid w:val="00855B4A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2"/>
    <w:next w:val="ab"/>
    <w:uiPriority w:val="39"/>
    <w:rsid w:val="00952928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2"/>
    <w:next w:val="ab"/>
    <w:uiPriority w:val="39"/>
    <w:rsid w:val="00A50AFA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next w:val="ab"/>
    <w:uiPriority w:val="39"/>
    <w:rsid w:val="002D092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"/>
    <w:next w:val="a3"/>
    <w:uiPriority w:val="99"/>
    <w:semiHidden/>
    <w:unhideWhenUsed/>
    <w:rsid w:val="007D20A2"/>
  </w:style>
  <w:style w:type="numbering" w:customStyle="1" w:styleId="110">
    <w:name w:val="Нет списка11"/>
    <w:next w:val="a3"/>
    <w:uiPriority w:val="99"/>
    <w:semiHidden/>
    <w:unhideWhenUsed/>
    <w:rsid w:val="007D20A2"/>
  </w:style>
  <w:style w:type="table" w:customStyle="1" w:styleId="100">
    <w:name w:val="Сетка таблицы10"/>
    <w:basedOn w:val="a2"/>
    <w:next w:val="ab"/>
    <w:uiPriority w:val="39"/>
    <w:rsid w:val="007D20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6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4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1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0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image" Target="media/image3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image" Target="media/image7.jpeg"/><Relationship Id="rId33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6.xml"/><Relationship Id="rId29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6.jpeg"/><Relationship Id="rId32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5.jpeg"/><Relationship Id="rId28" Type="http://schemas.openxmlformats.org/officeDocument/2006/relationships/image" Target="media/image10.jpeg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3.xml"/><Relationship Id="rId22" Type="http://schemas.openxmlformats.org/officeDocument/2006/relationships/image" Target="media/image4.jpeg"/><Relationship Id="rId27" Type="http://schemas.openxmlformats.org/officeDocument/2006/relationships/image" Target="media/image9.jpeg"/><Relationship Id="rId30" Type="http://schemas.openxmlformats.org/officeDocument/2006/relationships/image" Target="media/image12.jpe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BBB41-DBEE-5048-965A-BFF418042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13960</Words>
  <Characters>79574</Characters>
  <Application>Microsoft Office Word</Application>
  <DocSecurity>0</DocSecurity>
  <Lines>663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</vt:lpstr>
    </vt:vector>
  </TitlesOfParts>
  <Company/>
  <LinksUpToDate>false</LinksUpToDate>
  <CharactersWithSpaces>93348</CharactersWithSpaces>
  <SharedDoc>false</SharedDoc>
  <HLinks>
    <vt:vector size="84" baseType="variant">
      <vt:variant>
        <vt:i4>1900598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_Toc459395294</vt:lpwstr>
      </vt:variant>
      <vt:variant>
        <vt:i4>1900598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_Toc459395293</vt:lpwstr>
      </vt:variant>
      <vt:variant>
        <vt:i4>1900598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_Toc459395292</vt:lpwstr>
      </vt:variant>
      <vt:variant>
        <vt:i4>1900598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_Toc459395291</vt:lpwstr>
      </vt:variant>
      <vt:variant>
        <vt:i4>1900598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_Toc459395290</vt:lpwstr>
      </vt:variant>
      <vt:variant>
        <vt:i4>1835062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_Toc459395289</vt:lpwstr>
      </vt:variant>
      <vt:variant>
        <vt:i4>1835062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_Toc459395288</vt:lpwstr>
      </vt:variant>
      <vt:variant>
        <vt:i4>1835062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_Toc459395287</vt:lpwstr>
      </vt:variant>
      <vt:variant>
        <vt:i4>1835062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_Toc459395286</vt:lpwstr>
      </vt:variant>
      <vt:variant>
        <vt:i4>1835062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_Toc459395285</vt:lpwstr>
      </vt:variant>
      <vt:variant>
        <vt:i4>1835062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_Toc459395284</vt:lpwstr>
      </vt:variant>
      <vt:variant>
        <vt:i4>1835062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_Toc459395283</vt:lpwstr>
      </vt:variant>
      <vt:variant>
        <vt:i4>1835062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_Toc459395282</vt:lpwstr>
      </vt:variant>
      <vt:variant>
        <vt:i4>1835062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_Toc459395281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</dc:title>
  <dc:subject/>
  <dc:creator>мтв</dc:creator>
  <cp:keywords/>
  <dc:description/>
  <cp:lastModifiedBy>5 msoft5ksm</cp:lastModifiedBy>
  <cp:revision>2</cp:revision>
  <cp:lastPrinted>2023-05-23T10:52:00Z</cp:lastPrinted>
  <dcterms:created xsi:type="dcterms:W3CDTF">2026-09-29T12:22:00Z</dcterms:created>
  <dcterms:modified xsi:type="dcterms:W3CDTF">2026-09-29T12:22:00Z</dcterms:modified>
</cp:coreProperties>
</file>