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4938"/>
        <w:gridCol w:w="2965"/>
      </w:tblGrid>
      <w:tr w:rsidR="00CD0827" w:rsidRPr="00350A05" w14:paraId="390DC071" w14:textId="77777777" w:rsidTr="00CD0827">
        <w:tc>
          <w:tcPr>
            <w:tcW w:w="9889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0145956" w14:textId="77777777" w:rsidR="0055417E" w:rsidRPr="00CA5CC9" w:rsidRDefault="0055417E" w:rsidP="00350A05">
            <w:pPr>
              <w:spacing w:before="8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5CC9">
              <w:rPr>
                <w:rFonts w:ascii="Arial" w:hAnsi="Arial" w:cs="Arial"/>
                <w:b/>
                <w:sz w:val="23"/>
                <w:szCs w:val="23"/>
              </w:rPr>
              <w:t>ЕВРАЗИЙСКИЙ СОВЕТ ПО СТАНДАРТИЗАЦИИ, МЕТРОЛОГИИ И СЕРТИФИКАЦИИ</w:t>
            </w:r>
          </w:p>
          <w:p w14:paraId="77B3F0A9" w14:textId="0D9C777B" w:rsidR="0055417E" w:rsidRPr="00CA5CC9" w:rsidRDefault="00CA5CC9" w:rsidP="00CA5CC9">
            <w:pPr>
              <w:tabs>
                <w:tab w:val="center" w:pos="4836"/>
                <w:tab w:val="left" w:pos="5715"/>
              </w:tabs>
              <w:spacing w:before="80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CA5CC9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="0055417E" w:rsidRPr="00CA5CC9">
              <w:rPr>
                <w:rFonts w:ascii="Arial" w:hAnsi="Arial" w:cs="Arial"/>
                <w:b/>
                <w:sz w:val="23"/>
                <w:szCs w:val="23"/>
                <w:lang w:val="en-US"/>
              </w:rPr>
              <w:t>(</w:t>
            </w:r>
            <w:r w:rsidR="0055417E" w:rsidRPr="00CA5CC9">
              <w:rPr>
                <w:rFonts w:ascii="Arial" w:hAnsi="Arial" w:cs="Arial"/>
                <w:b/>
                <w:sz w:val="23"/>
                <w:szCs w:val="23"/>
              </w:rPr>
              <w:t>ЕАСС</w:t>
            </w:r>
            <w:r w:rsidR="0055417E" w:rsidRPr="00CA5CC9">
              <w:rPr>
                <w:rFonts w:ascii="Arial" w:hAnsi="Arial" w:cs="Arial"/>
                <w:b/>
                <w:sz w:val="23"/>
                <w:szCs w:val="23"/>
                <w:lang w:val="en-US"/>
              </w:rPr>
              <w:t>)</w:t>
            </w:r>
            <w:r w:rsidRPr="00CA5CC9">
              <w:rPr>
                <w:rFonts w:ascii="Arial" w:hAnsi="Arial" w:cs="Arial"/>
                <w:b/>
                <w:sz w:val="23"/>
                <w:szCs w:val="23"/>
                <w:lang w:val="en-US"/>
              </w:rPr>
              <w:tab/>
            </w:r>
          </w:p>
          <w:p w14:paraId="451CE66F" w14:textId="77777777" w:rsidR="00350A05" w:rsidRPr="00903588" w:rsidRDefault="00350A05" w:rsidP="00350A05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D247AFB" w14:textId="7A11F8B9" w:rsidR="0055417E" w:rsidRPr="00CA5CC9" w:rsidRDefault="0055417E" w:rsidP="00350A05">
            <w:pPr>
              <w:spacing w:before="80"/>
              <w:ind w:hanging="85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CA5CC9">
              <w:rPr>
                <w:rFonts w:ascii="Arial" w:hAnsi="Arial" w:cs="Arial"/>
                <w:b/>
                <w:sz w:val="23"/>
                <w:szCs w:val="23"/>
                <w:lang w:val="en-US"/>
              </w:rPr>
              <w:t xml:space="preserve">EURO-ASIAN COUNCIL FOR STANDARDIZATION, METROLOGY AND </w:t>
            </w:r>
            <w:r w:rsidR="00FF50B6" w:rsidRPr="00CA5CC9">
              <w:rPr>
                <w:rFonts w:ascii="Arial" w:hAnsi="Arial" w:cs="Arial"/>
                <w:b/>
                <w:sz w:val="23"/>
                <w:szCs w:val="23"/>
                <w:lang w:val="en-US"/>
              </w:rPr>
              <w:t>C</w:t>
            </w:r>
            <w:r w:rsidRPr="00CA5CC9">
              <w:rPr>
                <w:rFonts w:ascii="Arial" w:hAnsi="Arial" w:cs="Arial"/>
                <w:b/>
                <w:sz w:val="23"/>
                <w:szCs w:val="23"/>
                <w:lang w:val="en-US"/>
              </w:rPr>
              <w:t>ERTIFICATION</w:t>
            </w:r>
          </w:p>
          <w:p w14:paraId="1538A48F" w14:textId="0B8EC521" w:rsidR="00CD0827" w:rsidRPr="00350A05" w:rsidRDefault="0055417E" w:rsidP="00350A05">
            <w:pPr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CA5CC9">
              <w:rPr>
                <w:rFonts w:ascii="Arial" w:hAnsi="Arial" w:cs="Arial"/>
                <w:b/>
                <w:sz w:val="23"/>
                <w:szCs w:val="23"/>
              </w:rPr>
              <w:t>(EASC)</w:t>
            </w:r>
          </w:p>
        </w:tc>
      </w:tr>
      <w:tr w:rsidR="00CD0827" w:rsidRPr="0029485C" w14:paraId="6CAD4772" w14:textId="77777777" w:rsidTr="00CA5CC9">
        <w:trPr>
          <w:trHeight w:val="2117"/>
        </w:trPr>
        <w:tc>
          <w:tcPr>
            <w:tcW w:w="180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5F9C7542" w14:textId="40A61902" w:rsidR="00CD0827" w:rsidRPr="0029485C" w:rsidRDefault="00CA5CC9" w:rsidP="00CD0827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eastAsia="Calibri" w:cs="Arial"/>
                <w:noProof/>
                <w:sz w:val="28"/>
                <w:szCs w:val="22"/>
              </w:rPr>
              <w:drawing>
                <wp:inline distT="0" distB="0" distL="0" distR="0" wp14:anchorId="3F1A34F9" wp14:editId="6B6F06BA">
                  <wp:extent cx="1121410" cy="1121410"/>
                  <wp:effectExtent l="0" t="0" r="2540" b="2540"/>
                  <wp:docPr id="2" name="Рисунок 2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04B4663" w14:textId="77777777" w:rsidR="00CD0827" w:rsidRPr="0029485C" w:rsidRDefault="00CD0827" w:rsidP="00CD0827">
            <w:pPr>
              <w:tabs>
                <w:tab w:val="left" w:pos="1293"/>
                <w:tab w:val="center" w:pos="5133"/>
              </w:tabs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</w:p>
          <w:p w14:paraId="32D7FC89" w14:textId="77777777" w:rsidR="00CD0827" w:rsidRPr="0029485C" w:rsidRDefault="00CD0827" w:rsidP="00CD0827">
            <w:pPr>
              <w:tabs>
                <w:tab w:val="left" w:pos="1293"/>
                <w:tab w:val="center" w:pos="5133"/>
              </w:tabs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29485C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22FFF2EE" w14:textId="77777777" w:rsidR="00CD0827" w:rsidRPr="0029485C" w:rsidRDefault="00CD0827" w:rsidP="00CD0827">
            <w:pPr>
              <w:ind w:firstLine="3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9485C">
              <w:rPr>
                <w:rFonts w:ascii="Arial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50176229" w14:textId="77777777" w:rsidR="00CD0827" w:rsidRPr="0029485C" w:rsidRDefault="00CD0827" w:rsidP="00CD08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1DA699" w14:textId="77777777" w:rsidR="00CD0827" w:rsidRPr="00CA5CC9" w:rsidRDefault="00CD0827" w:rsidP="00CD0827">
            <w:pPr>
              <w:spacing w:line="288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948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CA5CC9">
              <w:rPr>
                <w:rFonts w:ascii="Arial" w:hAnsi="Arial" w:cs="Arial"/>
                <w:b/>
                <w:bCs/>
                <w:sz w:val="32"/>
                <w:szCs w:val="32"/>
              </w:rPr>
              <w:t>ГОСТ</w:t>
            </w:r>
          </w:p>
          <w:p w14:paraId="088CFE0C" w14:textId="0159443C" w:rsidR="00CD0827" w:rsidRPr="0029485C" w:rsidRDefault="00CD0827" w:rsidP="00CD0827">
            <w:pPr>
              <w:spacing w:line="288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A5CC9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CA5CC9">
              <w:rPr>
                <w:rFonts w:ascii="Arial" w:eastAsiaTheme="minorHAnsi" w:hAnsi="Arial" w:cs="Arial"/>
                <w:b/>
                <w:bCs/>
                <w:sz w:val="32"/>
                <w:szCs w:val="32"/>
                <w:lang w:eastAsia="en-US"/>
              </w:rPr>
              <w:t xml:space="preserve">ISO </w:t>
            </w:r>
            <w:r w:rsidR="00903588" w:rsidRPr="00CA5CC9">
              <w:rPr>
                <w:rFonts w:ascii="Arial" w:eastAsiaTheme="minorHAnsi" w:hAnsi="Arial" w:cs="Arial"/>
                <w:b/>
                <w:bCs/>
                <w:sz w:val="32"/>
                <w:szCs w:val="32"/>
                <w:lang w:eastAsia="en-US"/>
              </w:rPr>
              <w:t>3518</w:t>
            </w:r>
            <w:r w:rsidRPr="0029485C">
              <w:rPr>
                <w:rFonts w:ascii="Arial" w:hAnsi="Arial" w:cs="Arial"/>
                <w:b/>
                <w:sz w:val="28"/>
                <w:szCs w:val="28"/>
              </w:rPr>
              <w:t>–</w:t>
            </w:r>
          </w:p>
          <w:p w14:paraId="23FACA42" w14:textId="2FCDB8DB" w:rsidR="00CD0827" w:rsidRPr="0090407A" w:rsidRDefault="00CD0827" w:rsidP="0090407A">
            <w:pPr>
              <w:tabs>
                <w:tab w:val="center" w:pos="-10972"/>
              </w:tabs>
              <w:ind w:left="164" w:hanging="200"/>
              <w:rPr>
                <w:rFonts w:ascii="Arial" w:hAnsi="Arial" w:cs="Arial"/>
                <w:i/>
                <w:color w:val="000000" w:themeColor="text1"/>
              </w:rPr>
            </w:pPr>
            <w:r w:rsidRPr="0029485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55776E">
              <w:rPr>
                <w:rFonts w:ascii="Arial" w:hAnsi="Arial" w:cs="Arial"/>
                <w:i/>
                <w:color w:val="000000" w:themeColor="text1"/>
              </w:rPr>
              <w:t>(</w:t>
            </w:r>
            <w:r w:rsidR="00286C46">
              <w:rPr>
                <w:rFonts w:ascii="Arial" w:hAnsi="Arial" w:cs="Arial"/>
                <w:i/>
                <w:color w:val="000000" w:themeColor="text1"/>
              </w:rPr>
              <w:t>П</w:t>
            </w:r>
            <w:r w:rsidR="0055776E">
              <w:rPr>
                <w:rFonts w:ascii="Arial" w:hAnsi="Arial" w:cs="Arial"/>
                <w:i/>
                <w:color w:val="000000" w:themeColor="text1"/>
              </w:rPr>
              <w:t>роект</w:t>
            </w:r>
            <w:r w:rsidR="00286C46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286C46">
              <w:rPr>
                <w:rFonts w:ascii="Arial" w:hAnsi="Arial" w:cs="Arial"/>
                <w:i/>
                <w:color w:val="000000" w:themeColor="text1"/>
                <w:lang w:val="en-US"/>
              </w:rPr>
              <w:t>RU</w:t>
            </w:r>
            <w:r w:rsidR="0055776E">
              <w:rPr>
                <w:rFonts w:ascii="Arial" w:hAnsi="Arial" w:cs="Arial"/>
                <w:i/>
                <w:color w:val="000000" w:themeColor="text1"/>
              </w:rPr>
              <w:t>,</w:t>
            </w:r>
            <w:r w:rsidR="0090407A">
              <w:rPr>
                <w:rFonts w:ascii="Arial" w:hAnsi="Arial" w:cs="Arial"/>
                <w:i/>
                <w:color w:val="000000" w:themeColor="text1"/>
              </w:rPr>
              <w:br/>
            </w:r>
            <w:r w:rsidR="0090407A">
              <w:rPr>
                <w:rFonts w:ascii="Arial" w:hAnsi="Arial" w:cs="Arial"/>
                <w:bCs/>
                <w:i/>
              </w:rPr>
              <w:t>окончательная</w:t>
            </w:r>
            <w:r w:rsidR="006D0F4D" w:rsidRPr="0029485C">
              <w:rPr>
                <w:rFonts w:ascii="Arial" w:hAnsi="Arial" w:cs="Arial"/>
                <w:i/>
                <w:color w:val="000000" w:themeColor="text1"/>
              </w:rPr>
              <w:t xml:space="preserve"> редакция)</w:t>
            </w:r>
            <w:r w:rsidR="006D0F4D" w:rsidRPr="0029485C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672E0CC8" w14:textId="77777777" w:rsidR="00CD0827" w:rsidRPr="0029485C" w:rsidRDefault="00CD0827" w:rsidP="00CD0827">
            <w:pPr>
              <w:ind w:left="-138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E9AC4BE" w14:textId="77777777" w:rsidR="00CD0827" w:rsidRPr="0029485C" w:rsidRDefault="00CD0827" w:rsidP="00CD0827">
      <w:pPr>
        <w:rPr>
          <w:rFonts w:ascii="Arial" w:hAnsi="Arial" w:cs="Arial"/>
          <w:sz w:val="28"/>
          <w:szCs w:val="28"/>
        </w:rPr>
      </w:pPr>
    </w:p>
    <w:p w14:paraId="227A8F42" w14:textId="4CB9188D" w:rsidR="00CD0827" w:rsidRPr="0029485C" w:rsidRDefault="00CD0827" w:rsidP="00CD0827">
      <w:pPr>
        <w:rPr>
          <w:rFonts w:ascii="Arial" w:hAnsi="Arial" w:cs="Arial"/>
          <w:b/>
          <w:color w:val="FF0000"/>
          <w:sz w:val="32"/>
          <w:szCs w:val="32"/>
        </w:rPr>
      </w:pPr>
    </w:p>
    <w:p w14:paraId="1BF9B15C" w14:textId="77777777" w:rsidR="006D0F4D" w:rsidRPr="0029485C" w:rsidRDefault="006D0F4D" w:rsidP="00CD0827">
      <w:pPr>
        <w:rPr>
          <w:rFonts w:ascii="Arial" w:hAnsi="Arial" w:cs="Arial"/>
          <w:b/>
          <w:sz w:val="32"/>
          <w:szCs w:val="32"/>
        </w:rPr>
      </w:pPr>
    </w:p>
    <w:p w14:paraId="5515D37D" w14:textId="77777777" w:rsidR="006D0F4D" w:rsidRPr="0029485C" w:rsidRDefault="006D0F4D" w:rsidP="00CD0827">
      <w:pPr>
        <w:rPr>
          <w:rFonts w:ascii="Arial" w:hAnsi="Arial" w:cs="Arial"/>
          <w:b/>
          <w:sz w:val="32"/>
          <w:szCs w:val="32"/>
        </w:rPr>
      </w:pPr>
    </w:p>
    <w:p w14:paraId="697183C8" w14:textId="7914D2D5" w:rsidR="00B70AD0" w:rsidRPr="00CA5CC9" w:rsidRDefault="00903588" w:rsidP="00B70AD0">
      <w:pPr>
        <w:spacing w:line="360" w:lineRule="auto"/>
        <w:jc w:val="center"/>
        <w:rPr>
          <w:rFonts w:ascii="Arial" w:hAnsi="Arial" w:cs="Arial"/>
          <w:b/>
          <w:caps/>
          <w:sz w:val="28"/>
          <w:szCs w:val="28"/>
          <w:lang w:eastAsia="en-US"/>
        </w:rPr>
      </w:pPr>
      <w:r w:rsidRPr="00CA5CC9">
        <w:rPr>
          <w:rFonts w:ascii="Arial" w:hAnsi="Arial" w:cs="Arial"/>
          <w:b/>
          <w:caps/>
          <w:sz w:val="28"/>
          <w:szCs w:val="28"/>
          <w:lang w:eastAsia="en-US"/>
        </w:rPr>
        <w:t>Масло эфирное сандаловое</w:t>
      </w:r>
    </w:p>
    <w:p w14:paraId="1D7C35E3" w14:textId="56A7495A" w:rsidR="006202FC" w:rsidRPr="00CA5CC9" w:rsidRDefault="006202FC" w:rsidP="00B70AD0">
      <w:pPr>
        <w:spacing w:line="360" w:lineRule="auto"/>
        <w:jc w:val="center"/>
        <w:rPr>
          <w:rFonts w:ascii="Arial" w:hAnsi="Arial" w:cs="Arial"/>
          <w:b/>
          <w:caps/>
          <w:sz w:val="28"/>
          <w:szCs w:val="28"/>
          <w:lang w:eastAsia="en-US"/>
        </w:rPr>
      </w:pPr>
      <w:r w:rsidRPr="00CA5CC9">
        <w:rPr>
          <w:rFonts w:ascii="Arial" w:hAnsi="Arial" w:cs="Arial"/>
          <w:b/>
          <w:caps/>
          <w:sz w:val="28"/>
          <w:szCs w:val="28"/>
          <w:lang w:eastAsia="en-US"/>
        </w:rPr>
        <w:t>(</w:t>
      </w:r>
      <w:r w:rsidRPr="00CA5CC9">
        <w:rPr>
          <w:rFonts w:ascii="Arial" w:hAnsi="Arial" w:cs="Arial"/>
          <w:b/>
          <w:i/>
          <w:caps/>
          <w:sz w:val="28"/>
          <w:szCs w:val="28"/>
          <w:lang w:val="en-US" w:eastAsia="en-US"/>
        </w:rPr>
        <w:t>S</w:t>
      </w:r>
      <w:proofErr w:type="spellStart"/>
      <w:r w:rsidRPr="00CA5CC9">
        <w:rPr>
          <w:rFonts w:ascii="Arial" w:hAnsi="Arial" w:cs="Arial"/>
          <w:b/>
          <w:i/>
          <w:sz w:val="28"/>
          <w:szCs w:val="28"/>
          <w:lang w:eastAsia="en-US"/>
        </w:rPr>
        <w:t>antalum</w:t>
      </w:r>
      <w:proofErr w:type="spellEnd"/>
      <w:r w:rsidRPr="00CA5CC9">
        <w:rPr>
          <w:rFonts w:ascii="Arial" w:hAnsi="Arial" w:cs="Arial"/>
          <w:b/>
          <w:i/>
          <w:sz w:val="28"/>
          <w:szCs w:val="28"/>
          <w:lang w:eastAsia="en-US"/>
        </w:rPr>
        <w:t xml:space="preserve"> </w:t>
      </w:r>
      <w:proofErr w:type="spellStart"/>
      <w:r w:rsidRPr="00CA5CC9">
        <w:rPr>
          <w:rFonts w:ascii="Arial" w:hAnsi="Arial" w:cs="Arial"/>
          <w:b/>
          <w:i/>
          <w:sz w:val="28"/>
          <w:szCs w:val="28"/>
          <w:lang w:eastAsia="en-US"/>
        </w:rPr>
        <w:t>album</w:t>
      </w:r>
      <w:proofErr w:type="spellEnd"/>
      <w:r w:rsidRPr="00CA5CC9">
        <w:rPr>
          <w:rFonts w:ascii="Arial" w:hAnsi="Arial" w:cs="Arial"/>
          <w:b/>
          <w:i/>
          <w:sz w:val="28"/>
          <w:szCs w:val="28"/>
          <w:lang w:eastAsia="en-US"/>
        </w:rPr>
        <w:t xml:space="preserve"> </w:t>
      </w:r>
      <w:r w:rsidR="009A1801" w:rsidRPr="00AE175D">
        <w:rPr>
          <w:rFonts w:ascii="Arial" w:hAnsi="Arial" w:cs="Arial"/>
          <w:b/>
          <w:sz w:val="28"/>
          <w:szCs w:val="28"/>
          <w:lang w:val="en-US" w:eastAsia="en-US"/>
        </w:rPr>
        <w:t>L</w:t>
      </w:r>
      <w:r w:rsidRPr="00CA5CC9">
        <w:rPr>
          <w:rFonts w:ascii="Arial" w:hAnsi="Arial" w:cs="Arial"/>
          <w:b/>
          <w:i/>
          <w:sz w:val="28"/>
          <w:szCs w:val="28"/>
          <w:lang w:eastAsia="en-US"/>
        </w:rPr>
        <w:t>.</w:t>
      </w:r>
      <w:r w:rsidRPr="00CA5CC9">
        <w:rPr>
          <w:rFonts w:ascii="Arial" w:hAnsi="Arial" w:cs="Arial"/>
          <w:b/>
          <w:caps/>
          <w:sz w:val="28"/>
          <w:szCs w:val="28"/>
          <w:lang w:eastAsia="en-US"/>
        </w:rPr>
        <w:t>)</w:t>
      </w:r>
    </w:p>
    <w:p w14:paraId="42D984B2" w14:textId="77777777" w:rsidR="00B70AD0" w:rsidRPr="00CA5CC9" w:rsidRDefault="00B70AD0" w:rsidP="00B70AD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14:paraId="2DC46FDD" w14:textId="55DEC641" w:rsidR="00B70AD0" w:rsidRPr="00523BF2" w:rsidRDefault="00903588" w:rsidP="00B70AD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A5CC9">
        <w:rPr>
          <w:rFonts w:ascii="Arial" w:hAnsi="Arial" w:cs="Arial"/>
          <w:b/>
          <w:sz w:val="28"/>
          <w:szCs w:val="28"/>
        </w:rPr>
        <w:t>Технические</w:t>
      </w:r>
      <w:r w:rsidRPr="00523BF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CA5CC9">
        <w:rPr>
          <w:rFonts w:ascii="Arial" w:hAnsi="Arial" w:cs="Arial"/>
          <w:b/>
          <w:sz w:val="28"/>
          <w:szCs w:val="28"/>
        </w:rPr>
        <w:t>требования</w:t>
      </w:r>
    </w:p>
    <w:p w14:paraId="64044AE6" w14:textId="77777777" w:rsidR="00B70AD0" w:rsidRPr="00523BF2" w:rsidRDefault="00B70AD0" w:rsidP="00B70AD0">
      <w:pPr>
        <w:jc w:val="center"/>
        <w:rPr>
          <w:rFonts w:ascii="Arial" w:hAnsi="Arial" w:cs="Arial"/>
          <w:b/>
          <w:sz w:val="32"/>
          <w:lang w:val="en-US"/>
        </w:rPr>
      </w:pPr>
    </w:p>
    <w:p w14:paraId="1D42D547" w14:textId="77777777" w:rsidR="00CD0827" w:rsidRPr="00523BF2" w:rsidRDefault="00CD0827" w:rsidP="00CD0827">
      <w:pPr>
        <w:rPr>
          <w:lang w:val="en-US"/>
        </w:rPr>
      </w:pPr>
    </w:p>
    <w:p w14:paraId="27FCD7AA" w14:textId="1742F25F" w:rsidR="00CD0827" w:rsidRPr="00CA5CC9" w:rsidRDefault="00CD0827" w:rsidP="00CD0827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AE175D">
        <w:rPr>
          <w:rFonts w:ascii="Arial" w:hAnsi="Arial" w:cs="Arial"/>
          <w:b/>
          <w:bCs/>
          <w:szCs w:val="28"/>
          <w:lang w:val="en-US"/>
        </w:rPr>
        <w:t xml:space="preserve"> </w:t>
      </w:r>
      <w:r w:rsidRPr="00223983">
        <w:rPr>
          <w:rFonts w:ascii="Arial" w:hAnsi="Arial" w:cs="Arial"/>
          <w:b/>
          <w:bCs/>
          <w:szCs w:val="28"/>
          <w:lang w:val="en-US"/>
        </w:rPr>
        <w:t xml:space="preserve">(ISO </w:t>
      </w:r>
      <w:r w:rsidR="00903588" w:rsidRPr="00223983">
        <w:rPr>
          <w:rFonts w:ascii="Arial" w:hAnsi="Arial" w:cs="Arial"/>
          <w:b/>
          <w:bCs/>
          <w:szCs w:val="28"/>
          <w:lang w:val="en-US"/>
        </w:rPr>
        <w:t>3518</w:t>
      </w:r>
      <w:r w:rsidRPr="00223983">
        <w:rPr>
          <w:rFonts w:ascii="Arial" w:hAnsi="Arial" w:cs="Arial"/>
          <w:b/>
          <w:bCs/>
          <w:szCs w:val="28"/>
          <w:lang w:val="en-US"/>
        </w:rPr>
        <w:t>:20</w:t>
      </w:r>
      <w:r w:rsidR="00903588" w:rsidRPr="00223983">
        <w:rPr>
          <w:rFonts w:ascii="Arial" w:hAnsi="Arial" w:cs="Arial"/>
          <w:b/>
          <w:bCs/>
          <w:szCs w:val="28"/>
          <w:lang w:val="en-US"/>
        </w:rPr>
        <w:t>2</w:t>
      </w:r>
      <w:r w:rsidR="006202FC" w:rsidRPr="00223983">
        <w:rPr>
          <w:rFonts w:ascii="Arial" w:hAnsi="Arial" w:cs="Arial"/>
          <w:b/>
          <w:bCs/>
          <w:szCs w:val="28"/>
          <w:lang w:val="en-US"/>
        </w:rPr>
        <w:t>5</w:t>
      </w:r>
      <w:r w:rsidRPr="00223983">
        <w:rPr>
          <w:rFonts w:ascii="Arial" w:hAnsi="Arial" w:cs="Arial"/>
          <w:b/>
          <w:bCs/>
          <w:szCs w:val="28"/>
          <w:lang w:val="en-US"/>
        </w:rPr>
        <w:t>,</w:t>
      </w:r>
      <w:r w:rsidR="006202FC" w:rsidRPr="00223983">
        <w:rPr>
          <w:szCs w:val="28"/>
          <w:lang w:val="en-US"/>
        </w:rPr>
        <w:t xml:space="preserve"> </w:t>
      </w:r>
      <w:r w:rsidR="00481785" w:rsidRPr="00223983">
        <w:rPr>
          <w:rFonts w:ascii="Arial" w:hAnsi="Arial" w:cs="Arial"/>
          <w:b/>
          <w:bCs/>
          <w:szCs w:val="28"/>
          <w:lang w:val="en-US"/>
        </w:rPr>
        <w:t>Essential oil of sandalwood</w:t>
      </w:r>
      <w:r w:rsidR="006202FC" w:rsidRPr="00223983">
        <w:rPr>
          <w:rFonts w:ascii="Arial" w:hAnsi="Arial" w:cs="Arial"/>
          <w:b/>
          <w:bCs/>
          <w:szCs w:val="28"/>
          <w:lang w:val="en-US"/>
        </w:rPr>
        <w:t xml:space="preserve"> (</w:t>
      </w:r>
      <w:proofErr w:type="spellStart"/>
      <w:r w:rsidR="006202FC" w:rsidRPr="00AE175D">
        <w:rPr>
          <w:rFonts w:ascii="Arial" w:hAnsi="Arial" w:cs="Arial"/>
          <w:b/>
          <w:bCs/>
          <w:i/>
          <w:szCs w:val="28"/>
          <w:lang w:val="en-US"/>
        </w:rPr>
        <w:t>Santalum</w:t>
      </w:r>
      <w:proofErr w:type="spellEnd"/>
      <w:r w:rsidR="006202FC" w:rsidRPr="00AE175D">
        <w:rPr>
          <w:rFonts w:ascii="Arial" w:hAnsi="Arial" w:cs="Arial"/>
          <w:b/>
          <w:bCs/>
          <w:i/>
          <w:szCs w:val="28"/>
          <w:lang w:val="en-US"/>
        </w:rPr>
        <w:t xml:space="preserve"> album</w:t>
      </w:r>
      <w:r w:rsidR="006202FC" w:rsidRPr="00223983">
        <w:rPr>
          <w:rFonts w:ascii="Arial" w:hAnsi="Arial" w:cs="Arial"/>
          <w:b/>
          <w:bCs/>
          <w:szCs w:val="28"/>
          <w:lang w:val="en-US"/>
        </w:rPr>
        <w:t xml:space="preserve"> L</w:t>
      </w:r>
      <w:r w:rsidR="00AE175D" w:rsidRPr="00AE175D">
        <w:rPr>
          <w:rFonts w:ascii="Arial" w:hAnsi="Arial" w:cs="Arial"/>
          <w:b/>
          <w:bCs/>
          <w:szCs w:val="28"/>
          <w:lang w:val="en-US"/>
        </w:rPr>
        <w:t>.</w:t>
      </w:r>
      <w:r w:rsidR="006202FC" w:rsidRPr="00223983">
        <w:rPr>
          <w:rFonts w:ascii="Arial" w:hAnsi="Arial" w:cs="Arial"/>
          <w:b/>
          <w:bCs/>
          <w:szCs w:val="28"/>
          <w:lang w:val="en-US"/>
        </w:rPr>
        <w:t>),</w:t>
      </w:r>
      <w:r w:rsidRPr="00223983">
        <w:rPr>
          <w:rFonts w:ascii="Arial" w:hAnsi="Arial" w:cs="Arial"/>
          <w:b/>
          <w:bCs/>
          <w:szCs w:val="28"/>
          <w:lang w:val="en-US"/>
        </w:rPr>
        <w:t xml:space="preserve"> IDT)</w:t>
      </w:r>
    </w:p>
    <w:p w14:paraId="29EA6A8D" w14:textId="77777777" w:rsidR="00CD0827" w:rsidRPr="00CA5CC9" w:rsidRDefault="00CD0827" w:rsidP="00CD0827">
      <w:pPr>
        <w:rPr>
          <w:rFonts w:ascii="Arial" w:hAnsi="Arial" w:cs="Arial"/>
          <w:sz w:val="28"/>
          <w:szCs w:val="28"/>
          <w:lang w:val="en-US"/>
        </w:rPr>
      </w:pPr>
    </w:p>
    <w:p w14:paraId="21067C3D" w14:textId="77777777" w:rsidR="00CD0827" w:rsidRPr="006202FC" w:rsidRDefault="00CD0827" w:rsidP="00CD0827">
      <w:pPr>
        <w:rPr>
          <w:rFonts w:ascii="Arial" w:hAnsi="Arial" w:cs="Arial"/>
          <w:lang w:val="en-US"/>
        </w:rPr>
      </w:pPr>
    </w:p>
    <w:p w14:paraId="10D901E9" w14:textId="77777777" w:rsidR="00CD0827" w:rsidRPr="006202FC" w:rsidRDefault="00CD0827" w:rsidP="00CD0827">
      <w:pPr>
        <w:rPr>
          <w:rFonts w:ascii="Arial" w:hAnsi="Arial" w:cs="Arial"/>
          <w:lang w:val="en-US"/>
        </w:rPr>
      </w:pPr>
    </w:p>
    <w:p w14:paraId="702B01A3" w14:textId="77777777" w:rsidR="00CD0827" w:rsidRPr="006202FC" w:rsidRDefault="00CD0827" w:rsidP="00CD0827">
      <w:pPr>
        <w:rPr>
          <w:rFonts w:ascii="Arial" w:hAnsi="Arial" w:cs="Arial"/>
          <w:lang w:val="en-US"/>
        </w:rPr>
      </w:pPr>
    </w:p>
    <w:p w14:paraId="3CEABAAF" w14:textId="77777777" w:rsidR="00CD0827" w:rsidRPr="006202FC" w:rsidRDefault="00CD0827" w:rsidP="00CD0827">
      <w:pPr>
        <w:rPr>
          <w:rFonts w:ascii="Arial" w:hAnsi="Arial" w:cs="Arial"/>
          <w:lang w:val="en-US"/>
        </w:rPr>
      </w:pPr>
    </w:p>
    <w:p w14:paraId="0EE6DF77" w14:textId="77777777" w:rsidR="006D0F4D" w:rsidRPr="00CA5CC9" w:rsidRDefault="006D0F4D" w:rsidP="006D0F4D">
      <w:pPr>
        <w:keepNext/>
        <w:spacing w:before="240" w:after="60" w:line="360" w:lineRule="auto"/>
        <w:outlineLvl w:val="0"/>
        <w:rPr>
          <w:rFonts w:ascii="Arial" w:hAnsi="Arial" w:cs="Arial"/>
          <w:bCs/>
          <w:i/>
          <w:color w:val="000000" w:themeColor="text1"/>
          <w:kern w:val="32"/>
        </w:rPr>
      </w:pPr>
      <w:r w:rsidRPr="00CA5CC9">
        <w:rPr>
          <w:rFonts w:ascii="Arial" w:hAnsi="Arial" w:cs="Arial"/>
          <w:bCs/>
          <w:i/>
          <w:color w:val="000000" w:themeColor="text1"/>
          <w:kern w:val="32"/>
        </w:rPr>
        <w:t>Настоящий проект стандарта не подлежит применению до его утверждения</w:t>
      </w:r>
    </w:p>
    <w:p w14:paraId="4A17A3AF" w14:textId="77777777" w:rsidR="006D0F4D" w:rsidRPr="0029485C" w:rsidRDefault="006D0F4D" w:rsidP="006D0F4D">
      <w:pPr>
        <w:tabs>
          <w:tab w:val="left" w:pos="1903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485C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40897C8" w14:textId="77777777" w:rsidR="00CD0827" w:rsidRPr="0029485C" w:rsidRDefault="00CD0827" w:rsidP="00CD0827">
      <w:pPr>
        <w:rPr>
          <w:rFonts w:ascii="Arial" w:hAnsi="Arial" w:cs="Arial"/>
        </w:rPr>
      </w:pPr>
    </w:p>
    <w:p w14:paraId="28B37CB8" w14:textId="77777777" w:rsidR="00CD0827" w:rsidRPr="0029485C" w:rsidRDefault="00CD0827" w:rsidP="00CD0827">
      <w:pPr>
        <w:rPr>
          <w:rFonts w:ascii="Arial" w:hAnsi="Arial" w:cs="Arial"/>
        </w:rPr>
      </w:pPr>
    </w:p>
    <w:p w14:paraId="08C46701" w14:textId="77777777" w:rsidR="00CD0827" w:rsidRPr="0029485C" w:rsidRDefault="00CD0827" w:rsidP="00CD0827">
      <w:pPr>
        <w:rPr>
          <w:rFonts w:ascii="Arial" w:hAnsi="Arial" w:cs="Arial"/>
        </w:rPr>
      </w:pPr>
    </w:p>
    <w:p w14:paraId="11D7E315" w14:textId="77777777" w:rsidR="00CD0827" w:rsidRPr="0029485C" w:rsidRDefault="00CD0827" w:rsidP="00CD0827">
      <w:pPr>
        <w:rPr>
          <w:rFonts w:ascii="Arial" w:hAnsi="Arial" w:cs="Arial"/>
        </w:rPr>
      </w:pPr>
    </w:p>
    <w:p w14:paraId="69D2EEFC" w14:textId="77777777" w:rsidR="00CD0827" w:rsidRPr="0029485C" w:rsidRDefault="00CD0827" w:rsidP="00CD0827">
      <w:pPr>
        <w:rPr>
          <w:rFonts w:ascii="Arial" w:hAnsi="Arial" w:cs="Arial"/>
        </w:rPr>
      </w:pPr>
    </w:p>
    <w:p w14:paraId="6E16A9DD" w14:textId="77777777" w:rsidR="00C25719" w:rsidRPr="0029485C" w:rsidRDefault="00C25719" w:rsidP="00CD0827">
      <w:pPr>
        <w:rPr>
          <w:rFonts w:ascii="Arial" w:hAnsi="Arial" w:cs="Arial"/>
        </w:rPr>
      </w:pPr>
    </w:p>
    <w:p w14:paraId="134356FD" w14:textId="77777777" w:rsidR="00C25719" w:rsidRPr="0029485C" w:rsidRDefault="00C25719" w:rsidP="00CD0827">
      <w:pPr>
        <w:rPr>
          <w:rFonts w:ascii="Arial" w:hAnsi="Arial" w:cs="Arial"/>
        </w:rPr>
      </w:pPr>
    </w:p>
    <w:p w14:paraId="196CD8B1" w14:textId="77777777" w:rsidR="00C25719" w:rsidRPr="0029485C" w:rsidRDefault="00C25719" w:rsidP="00CD0827">
      <w:pPr>
        <w:rPr>
          <w:rFonts w:ascii="Arial" w:hAnsi="Arial" w:cs="Arial"/>
        </w:rPr>
      </w:pPr>
    </w:p>
    <w:p w14:paraId="7FC1BB4A" w14:textId="77777777" w:rsidR="00C25719" w:rsidRPr="00CA5CC9" w:rsidRDefault="00C25719" w:rsidP="00CD0827">
      <w:pPr>
        <w:rPr>
          <w:rFonts w:ascii="Arial" w:hAnsi="Arial" w:cs="Arial"/>
        </w:rPr>
      </w:pPr>
    </w:p>
    <w:p w14:paraId="4257311D" w14:textId="77777777" w:rsidR="00262BF1" w:rsidRPr="00CA5CC9" w:rsidRDefault="00262BF1" w:rsidP="007B5D98">
      <w:pPr>
        <w:pStyle w:val="10"/>
        <w:shd w:val="clear" w:color="auto" w:fill="FFFFFF"/>
        <w:tabs>
          <w:tab w:val="left" w:pos="4536"/>
        </w:tabs>
        <w:autoSpaceDE w:val="0"/>
        <w:spacing w:before="0" w:after="0" w:line="240" w:lineRule="auto"/>
        <w:jc w:val="center"/>
        <w:rPr>
          <w:bCs w:val="0"/>
          <w:i/>
          <w:sz w:val="24"/>
          <w:szCs w:val="24"/>
        </w:rPr>
      </w:pPr>
      <w:r w:rsidRPr="00CA5CC9">
        <w:rPr>
          <w:sz w:val="24"/>
          <w:szCs w:val="24"/>
        </w:rPr>
        <w:t>Минск</w:t>
      </w:r>
    </w:p>
    <w:p w14:paraId="26040765" w14:textId="77777777" w:rsidR="00262BF1" w:rsidRPr="00CA5CC9" w:rsidRDefault="00262BF1" w:rsidP="007B5D98">
      <w:pPr>
        <w:jc w:val="center"/>
        <w:rPr>
          <w:rFonts w:ascii="Arial" w:hAnsi="Arial" w:cs="Arial"/>
          <w:b/>
          <w:bCs/>
        </w:rPr>
      </w:pPr>
      <w:r w:rsidRPr="00CA5CC9">
        <w:rPr>
          <w:rFonts w:ascii="Arial" w:hAnsi="Arial" w:cs="Arial"/>
          <w:b/>
          <w:bCs/>
        </w:rPr>
        <w:t>Евразийский совет по стандартизации, метрологии и сертификации</w:t>
      </w:r>
    </w:p>
    <w:p w14:paraId="16A10227" w14:textId="039C69B7" w:rsidR="00CD0827" w:rsidRPr="00CA5CC9" w:rsidRDefault="00262BF1" w:rsidP="007B5D98">
      <w:pPr>
        <w:jc w:val="center"/>
        <w:rPr>
          <w:rFonts w:ascii="Arial" w:hAnsi="Arial" w:cs="Arial"/>
          <w:b/>
          <w:bCs/>
        </w:rPr>
      </w:pPr>
      <w:r w:rsidRPr="00CA5CC9">
        <w:rPr>
          <w:rFonts w:ascii="Arial" w:hAnsi="Arial" w:cs="Arial"/>
          <w:b/>
          <w:bCs/>
        </w:rPr>
        <w:t>202</w:t>
      </w:r>
    </w:p>
    <w:p w14:paraId="133F6433" w14:textId="77777777" w:rsidR="007B5D98" w:rsidRPr="00CA5CC9" w:rsidRDefault="007B5D98" w:rsidP="00A6474B">
      <w:pPr>
        <w:spacing w:after="120" w:line="360" w:lineRule="auto"/>
        <w:jc w:val="center"/>
        <w:rPr>
          <w:rFonts w:ascii="Arial" w:hAnsi="Arial" w:cs="Arial"/>
          <w:b/>
        </w:rPr>
      </w:pPr>
    </w:p>
    <w:p w14:paraId="08531CC0" w14:textId="77777777" w:rsidR="00E32075" w:rsidRPr="0029485C" w:rsidRDefault="00E32075" w:rsidP="00A6474B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9485C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7E105ECA" w14:textId="71B452D2" w:rsidR="00A04EC3" w:rsidRPr="0029485C" w:rsidRDefault="00A04EC3" w:rsidP="00CA5CC9">
      <w:pPr>
        <w:spacing w:line="276" w:lineRule="auto"/>
        <w:ind w:firstLine="720"/>
        <w:jc w:val="both"/>
        <w:rPr>
          <w:rFonts w:ascii="Arial" w:hAnsi="Arial" w:cs="Arial"/>
        </w:rPr>
      </w:pPr>
      <w:r w:rsidRPr="0029485C">
        <w:rPr>
          <w:rFonts w:ascii="Arial" w:hAnsi="Arial" w:cs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0B76A22" w14:textId="309D769B" w:rsidR="00A6474B" w:rsidRPr="0029485C" w:rsidRDefault="00A6474B" w:rsidP="00CA5CC9">
      <w:pPr>
        <w:spacing w:line="276" w:lineRule="auto"/>
        <w:ind w:firstLine="720"/>
        <w:jc w:val="both"/>
        <w:rPr>
          <w:rFonts w:ascii="Arial" w:hAnsi="Arial" w:cs="Arial"/>
          <w:color w:val="000000"/>
        </w:rPr>
      </w:pPr>
      <w:r w:rsidRPr="0029485C">
        <w:rPr>
          <w:rFonts w:ascii="Arial" w:hAnsi="Arial" w:cs="Arial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A04EC3" w:rsidRPr="0029485C">
        <w:rPr>
          <w:rFonts w:ascii="Arial" w:hAnsi="Arial" w:cs="Arial"/>
        </w:rPr>
        <w:t xml:space="preserve"> </w:t>
      </w:r>
    </w:p>
    <w:p w14:paraId="6E54F31F" w14:textId="77777777" w:rsidR="00E32075" w:rsidRPr="0029485C" w:rsidRDefault="00E32075" w:rsidP="00495032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709"/>
        <w:jc w:val="both"/>
        <w:rPr>
          <w:rFonts w:ascii="Arial" w:hAnsi="Arial" w:cs="Arial"/>
        </w:rPr>
      </w:pPr>
      <w:r w:rsidRPr="0029485C">
        <w:rPr>
          <w:rFonts w:ascii="Arial" w:hAnsi="Arial" w:cs="Arial"/>
        </w:rPr>
        <w:tab/>
      </w:r>
    </w:p>
    <w:p w14:paraId="4BFFD89C" w14:textId="3CA4E9DC" w:rsidR="00E32075" w:rsidRPr="0029485C" w:rsidRDefault="00E32075" w:rsidP="00495032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29485C">
        <w:rPr>
          <w:rFonts w:ascii="Arial" w:hAnsi="Arial" w:cs="Arial"/>
          <w:b/>
          <w:bCs/>
        </w:rPr>
        <w:t>Сведения о стандарте</w:t>
      </w:r>
    </w:p>
    <w:p w14:paraId="0C443407" w14:textId="1E19968F" w:rsidR="00E32075" w:rsidRPr="0029485C" w:rsidRDefault="00E32075" w:rsidP="00495032">
      <w:pPr>
        <w:tabs>
          <w:tab w:val="left" w:pos="720"/>
          <w:tab w:val="left" w:pos="2124"/>
          <w:tab w:val="left" w:pos="2832"/>
          <w:tab w:val="left" w:pos="3480"/>
        </w:tabs>
        <w:spacing w:line="360" w:lineRule="auto"/>
        <w:ind w:firstLine="709"/>
        <w:jc w:val="both"/>
        <w:rPr>
          <w:rFonts w:ascii="Arial" w:hAnsi="Arial" w:cs="Arial"/>
        </w:rPr>
      </w:pPr>
      <w:r w:rsidRPr="0029485C">
        <w:rPr>
          <w:rFonts w:ascii="Arial" w:hAnsi="Arial" w:cs="Arial"/>
        </w:rPr>
        <w:tab/>
        <w:t>1</w:t>
      </w:r>
      <w:r w:rsidR="00495032" w:rsidRPr="0029485C">
        <w:rPr>
          <w:rFonts w:ascii="Arial" w:hAnsi="Arial" w:cs="Arial"/>
        </w:rPr>
        <w:t> </w:t>
      </w:r>
      <w:r w:rsidR="00F16634" w:rsidRPr="0029485C">
        <w:rPr>
          <w:rFonts w:ascii="Arial" w:hAnsi="Arial" w:cs="Arial"/>
        </w:rPr>
        <w:t>ПОДГОТОВЛЕН</w:t>
      </w:r>
      <w:r w:rsidRPr="0029485C">
        <w:rPr>
          <w:rFonts w:ascii="Arial" w:hAnsi="Arial" w:cs="Arial"/>
        </w:rPr>
        <w:t xml:space="preserve"> </w:t>
      </w:r>
      <w:r w:rsidR="003C29E8" w:rsidRPr="003C29E8">
        <w:rPr>
          <w:rFonts w:ascii="Arial" w:hAnsi="Arial" w:cs="Arial"/>
        </w:rPr>
        <w:t>Федеральным государственным бюджетным учреждением «Российский институт стандартизации» (ФГБУ «Институт стандартизации») на основе собственного перевода на русский язык англоязычной версии стандарта, указанного в пункте 4</w:t>
      </w:r>
      <w:r w:rsidRPr="0029485C">
        <w:rPr>
          <w:rFonts w:ascii="Arial" w:hAnsi="Arial" w:cs="Arial"/>
        </w:rPr>
        <w:t xml:space="preserve"> </w:t>
      </w:r>
    </w:p>
    <w:p w14:paraId="3639AFB4" w14:textId="1E836AFA" w:rsidR="00E32075" w:rsidRPr="0029485C" w:rsidRDefault="00E32075" w:rsidP="00286C46">
      <w:pPr>
        <w:tabs>
          <w:tab w:val="left" w:pos="708"/>
          <w:tab w:val="left" w:pos="3060"/>
        </w:tabs>
        <w:spacing w:line="360" w:lineRule="auto"/>
        <w:ind w:firstLine="709"/>
        <w:jc w:val="both"/>
        <w:rPr>
          <w:rFonts w:ascii="Arial" w:hAnsi="Arial" w:cs="Arial"/>
        </w:rPr>
      </w:pPr>
      <w:r w:rsidRPr="0029485C">
        <w:rPr>
          <w:rFonts w:ascii="Arial" w:hAnsi="Arial" w:cs="Arial"/>
        </w:rPr>
        <w:t xml:space="preserve">2 </w:t>
      </w:r>
      <w:proofErr w:type="gramStart"/>
      <w:r w:rsidRPr="0029485C">
        <w:rPr>
          <w:rFonts w:ascii="Arial" w:hAnsi="Arial" w:cs="Arial"/>
        </w:rPr>
        <w:t>ВНЕСЕН</w:t>
      </w:r>
      <w:proofErr w:type="gramEnd"/>
      <w:r w:rsidRPr="0029485C">
        <w:rPr>
          <w:rFonts w:ascii="Arial" w:hAnsi="Arial" w:cs="Arial"/>
        </w:rPr>
        <w:t xml:space="preserve">   Межгосударственным техническим комитетом по стандартизации </w:t>
      </w:r>
      <w:r w:rsidR="00286C46">
        <w:rPr>
          <w:rFonts w:ascii="Arial" w:hAnsi="Arial" w:cs="Arial"/>
        </w:rPr>
        <w:t>М</w:t>
      </w:r>
      <w:r w:rsidRPr="0029485C">
        <w:rPr>
          <w:rFonts w:ascii="Arial" w:hAnsi="Arial" w:cs="Arial"/>
        </w:rPr>
        <w:t xml:space="preserve">ТК </w:t>
      </w:r>
      <w:r w:rsidR="003C29E8">
        <w:rPr>
          <w:rFonts w:ascii="Arial" w:hAnsi="Arial" w:cs="Arial"/>
        </w:rPr>
        <w:t>529</w:t>
      </w:r>
      <w:r w:rsidRPr="0029485C">
        <w:rPr>
          <w:rFonts w:ascii="Arial" w:hAnsi="Arial" w:cs="Arial"/>
        </w:rPr>
        <w:t xml:space="preserve"> «</w:t>
      </w:r>
      <w:r w:rsidR="003C29E8" w:rsidRPr="003C29E8">
        <w:rPr>
          <w:rFonts w:ascii="Arial" w:hAnsi="Arial" w:cs="Arial"/>
        </w:rPr>
        <w:t>Парфюмерно-косметическая продукция</w:t>
      </w:r>
      <w:r w:rsidRPr="0029485C">
        <w:rPr>
          <w:rFonts w:ascii="Arial" w:hAnsi="Arial" w:cs="Arial"/>
        </w:rPr>
        <w:t>»</w:t>
      </w:r>
    </w:p>
    <w:p w14:paraId="6CDE3580" w14:textId="07B9EF49" w:rsidR="0034003D" w:rsidRDefault="00641EE8" w:rsidP="00286C46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29485C">
        <w:rPr>
          <w:rFonts w:ascii="Arial" w:hAnsi="Arial" w:cs="Arial"/>
          <w:color w:val="000000"/>
        </w:rPr>
        <w:t>3</w:t>
      </w:r>
      <w:r w:rsidR="00495032" w:rsidRPr="0029485C">
        <w:rPr>
          <w:rFonts w:ascii="Arial" w:hAnsi="Arial" w:cs="Arial"/>
          <w:color w:val="000000"/>
        </w:rPr>
        <w:t> </w:t>
      </w:r>
      <w:r w:rsidRPr="0029485C">
        <w:rPr>
          <w:rFonts w:ascii="Arial" w:hAnsi="Arial" w:cs="Arial"/>
          <w:color w:val="000000"/>
        </w:rPr>
        <w:t xml:space="preserve">ПРИНЯТ </w:t>
      </w:r>
      <w:r w:rsidR="0034003D" w:rsidRPr="0029485C">
        <w:rPr>
          <w:rFonts w:ascii="Arial" w:hAnsi="Arial" w:cs="Arial"/>
        </w:rPr>
        <w:t>Евразийским</w:t>
      </w:r>
      <w:r w:rsidR="0034003D" w:rsidRPr="0029485C">
        <w:rPr>
          <w:rFonts w:cs="Arial"/>
        </w:rPr>
        <w:t xml:space="preserve"> </w:t>
      </w:r>
      <w:r w:rsidR="0034003D" w:rsidRPr="0029485C">
        <w:rPr>
          <w:rFonts w:ascii="Arial" w:hAnsi="Arial" w:cs="Arial"/>
          <w:color w:val="000000"/>
        </w:rPr>
        <w:t xml:space="preserve">советом по стандартизации, метрологии и сертификации (протокол от                                           </w:t>
      </w:r>
      <w:r w:rsidR="00495032" w:rsidRPr="0029485C">
        <w:rPr>
          <w:rFonts w:ascii="Arial" w:hAnsi="Arial" w:cs="Arial"/>
          <w:color w:val="000000"/>
        </w:rPr>
        <w:t xml:space="preserve">           </w:t>
      </w:r>
      <w:r w:rsidR="0034003D" w:rsidRPr="0029485C">
        <w:rPr>
          <w:rFonts w:ascii="Arial" w:hAnsi="Arial" w:cs="Arial"/>
          <w:color w:val="000000"/>
        </w:rPr>
        <w:t xml:space="preserve">  №</w:t>
      </w:r>
      <w:proofErr w:type="gramStart"/>
      <w:r w:rsidR="0034003D" w:rsidRPr="0029485C">
        <w:rPr>
          <w:rFonts w:ascii="Arial" w:hAnsi="Arial" w:cs="Arial"/>
          <w:color w:val="000000"/>
        </w:rPr>
        <w:t xml:space="preserve">                 )</w:t>
      </w:r>
      <w:proofErr w:type="gramEnd"/>
      <w:r w:rsidR="0034003D" w:rsidRPr="0029485C">
        <w:rPr>
          <w:rFonts w:ascii="Arial" w:hAnsi="Arial" w:cs="Arial"/>
          <w:color w:val="000000"/>
        </w:rPr>
        <w:t xml:space="preserve">  </w:t>
      </w:r>
    </w:p>
    <w:p w14:paraId="3AC530EB" w14:textId="4A87F2DF" w:rsidR="00A6474B" w:rsidRPr="00286C46" w:rsidRDefault="00286C46" w:rsidP="00286C46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</w:rPr>
      </w:pPr>
      <w:r w:rsidRPr="00286C46">
        <w:rPr>
          <w:rFonts w:ascii="Arial" w:hAnsi="Arial" w:cs="Arial"/>
        </w:rPr>
        <w:t>За принятие проголосовали: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4819"/>
      </w:tblGrid>
      <w:tr w:rsidR="00A6474B" w:rsidRPr="0029485C" w14:paraId="4C29A078" w14:textId="77777777" w:rsidTr="003436CB">
        <w:trPr>
          <w:trHeight w:val="1088"/>
        </w:trPr>
        <w:tc>
          <w:tcPr>
            <w:tcW w:w="2977" w:type="dxa"/>
            <w:tcBorders>
              <w:bottom w:val="double" w:sz="6" w:space="0" w:color="auto"/>
            </w:tcBorders>
            <w:vAlign w:val="center"/>
          </w:tcPr>
          <w:p w14:paraId="39F28DCC" w14:textId="77777777" w:rsidR="00A6474B" w:rsidRPr="00286C46" w:rsidRDefault="00A6474B" w:rsidP="00286C46">
            <w:pPr>
              <w:pStyle w:val="13"/>
              <w:jc w:val="center"/>
              <w:rPr>
                <w:rFonts w:cs="Arial"/>
                <w:sz w:val="24"/>
              </w:rPr>
            </w:pPr>
            <w:r w:rsidRPr="00286C46">
              <w:rPr>
                <w:rFonts w:cs="Arial"/>
                <w:sz w:val="24"/>
              </w:rPr>
              <w:t>Краткое наименование страны по МК</w:t>
            </w:r>
          </w:p>
          <w:p w14:paraId="2936B090" w14:textId="77777777" w:rsidR="00A6474B" w:rsidRPr="00286C46" w:rsidRDefault="00A6474B" w:rsidP="00286C46">
            <w:pPr>
              <w:pStyle w:val="13"/>
              <w:jc w:val="center"/>
              <w:rPr>
                <w:rFonts w:cs="Arial"/>
                <w:sz w:val="24"/>
              </w:rPr>
            </w:pPr>
            <w:r w:rsidRPr="00286C46">
              <w:rPr>
                <w:rFonts w:cs="Arial"/>
                <w:sz w:val="24"/>
              </w:rPr>
              <w:t>(ИСО 3166) 004–97</w:t>
            </w:r>
          </w:p>
        </w:tc>
        <w:tc>
          <w:tcPr>
            <w:tcW w:w="1843" w:type="dxa"/>
            <w:tcBorders>
              <w:bottom w:val="double" w:sz="6" w:space="0" w:color="auto"/>
            </w:tcBorders>
            <w:vAlign w:val="center"/>
          </w:tcPr>
          <w:p w14:paraId="32205BE8" w14:textId="77777777" w:rsidR="00A6474B" w:rsidRPr="00286C46" w:rsidRDefault="00A6474B" w:rsidP="00286C46">
            <w:pPr>
              <w:pStyle w:val="13"/>
              <w:jc w:val="center"/>
              <w:rPr>
                <w:rFonts w:cs="Arial"/>
                <w:sz w:val="24"/>
              </w:rPr>
            </w:pPr>
            <w:r w:rsidRPr="00286C46">
              <w:rPr>
                <w:rFonts w:cs="Arial"/>
                <w:sz w:val="24"/>
              </w:rPr>
              <w:t>Код страны по МК (ИСО 3166) 004–97</w:t>
            </w:r>
          </w:p>
        </w:tc>
        <w:tc>
          <w:tcPr>
            <w:tcW w:w="4819" w:type="dxa"/>
            <w:tcBorders>
              <w:bottom w:val="double" w:sz="6" w:space="0" w:color="auto"/>
            </w:tcBorders>
            <w:vAlign w:val="center"/>
          </w:tcPr>
          <w:p w14:paraId="1E7293B9" w14:textId="77777777" w:rsidR="00A6474B" w:rsidRPr="00286C46" w:rsidRDefault="00A6474B" w:rsidP="00286C46">
            <w:pPr>
              <w:pStyle w:val="13"/>
              <w:jc w:val="center"/>
              <w:rPr>
                <w:rFonts w:cs="Arial"/>
                <w:sz w:val="24"/>
              </w:rPr>
            </w:pPr>
            <w:r w:rsidRPr="00286C46">
              <w:rPr>
                <w:rFonts w:cs="Arial"/>
                <w:sz w:val="24"/>
              </w:rPr>
              <w:t>Сокращенное наименование</w:t>
            </w:r>
          </w:p>
          <w:p w14:paraId="2C99DBC7" w14:textId="77777777" w:rsidR="00A6474B" w:rsidRPr="00286C46" w:rsidRDefault="00A6474B" w:rsidP="00286C46">
            <w:pPr>
              <w:pStyle w:val="13"/>
              <w:jc w:val="center"/>
              <w:rPr>
                <w:rFonts w:cs="Arial"/>
                <w:sz w:val="24"/>
              </w:rPr>
            </w:pPr>
            <w:r w:rsidRPr="00286C46">
              <w:rPr>
                <w:rFonts w:cs="Arial"/>
                <w:sz w:val="24"/>
              </w:rPr>
              <w:t>национального органа</w:t>
            </w:r>
          </w:p>
          <w:p w14:paraId="25912448" w14:textId="77777777" w:rsidR="00A6474B" w:rsidRPr="00286C46" w:rsidRDefault="00A6474B" w:rsidP="00286C46">
            <w:pPr>
              <w:pStyle w:val="13"/>
              <w:jc w:val="center"/>
              <w:rPr>
                <w:rFonts w:cs="Arial"/>
                <w:sz w:val="24"/>
              </w:rPr>
            </w:pPr>
            <w:r w:rsidRPr="00286C46">
              <w:rPr>
                <w:rFonts w:cs="Arial"/>
                <w:sz w:val="24"/>
              </w:rPr>
              <w:t>по стандартизации</w:t>
            </w:r>
          </w:p>
        </w:tc>
      </w:tr>
      <w:tr w:rsidR="00A6474B" w:rsidRPr="0029485C" w14:paraId="5D85D4F6" w14:textId="77777777" w:rsidTr="003436C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1"/>
        </w:trPr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14:paraId="73FDEBEA" w14:textId="3A70E0DF" w:rsidR="00A6474B" w:rsidRPr="00CA5CC9" w:rsidRDefault="00A6474B" w:rsidP="001B715A">
            <w:pPr>
              <w:snapToGrid w:val="0"/>
              <w:ind w:firstLine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0656B" w14:textId="23C79376" w:rsidR="00A6474B" w:rsidRPr="00CA5CC9" w:rsidRDefault="00A6474B" w:rsidP="001B715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7A4FABFC" w14:textId="051C2517" w:rsidR="00A6474B" w:rsidRPr="00CA5CC9" w:rsidRDefault="00A6474B" w:rsidP="001B715A">
            <w:pPr>
              <w:snapToGrid w:val="0"/>
              <w:ind w:firstLine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74B" w:rsidRPr="0029485C" w14:paraId="1E52D19C" w14:textId="77777777" w:rsidTr="003702F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7"/>
        </w:trPr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14:paraId="2DEB7B0F" w14:textId="6B1DB1EC" w:rsidR="00A6474B" w:rsidRPr="00CA5CC9" w:rsidRDefault="00A6474B" w:rsidP="001B715A">
            <w:pPr>
              <w:snapToGrid w:val="0"/>
              <w:ind w:firstLine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CB8C7" w14:textId="62658149" w:rsidR="00A6474B" w:rsidRPr="00CA5CC9" w:rsidRDefault="00A6474B" w:rsidP="001B715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57A98B53" w14:textId="488CF37B" w:rsidR="00A6474B" w:rsidRPr="00CA5CC9" w:rsidRDefault="00A6474B" w:rsidP="001B715A">
            <w:pPr>
              <w:ind w:firstLine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74B" w:rsidRPr="0029485C" w14:paraId="19C95781" w14:textId="77777777" w:rsidTr="003702F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977" w:type="dxa"/>
            <w:tcBorders>
              <w:top w:val="nil"/>
              <w:left w:val="single" w:sz="2" w:space="0" w:color="000000"/>
              <w:right w:val="single" w:sz="8" w:space="0" w:color="000000"/>
            </w:tcBorders>
          </w:tcPr>
          <w:p w14:paraId="6A401B12" w14:textId="2A606CEF" w:rsidR="00A6474B" w:rsidRPr="00CA5CC9" w:rsidRDefault="00A6474B" w:rsidP="001B715A">
            <w:pPr>
              <w:pStyle w:val="14"/>
              <w:snapToGrid w:val="0"/>
              <w:spacing w:before="0" w:after="0"/>
              <w:ind w:firstLine="17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5B73BB" w14:textId="3B1832C4" w:rsidR="00A6474B" w:rsidRPr="00CA5CC9" w:rsidRDefault="00A6474B" w:rsidP="001B715A">
            <w:pPr>
              <w:pStyle w:val="52"/>
              <w:widowControl w:val="0"/>
              <w:autoSpaceDN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000000"/>
              <w:right w:val="single" w:sz="2" w:space="0" w:color="000000"/>
            </w:tcBorders>
          </w:tcPr>
          <w:p w14:paraId="27739FE2" w14:textId="6D3F93DB" w:rsidR="00A6474B" w:rsidRPr="00CA5CC9" w:rsidRDefault="00A6474B" w:rsidP="001B715A">
            <w:pPr>
              <w:snapToGrid w:val="0"/>
              <w:ind w:firstLine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74B" w:rsidRPr="0029485C" w14:paraId="6DBAB6EA" w14:textId="77777777" w:rsidTr="003702F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5C2E9E64" w14:textId="50DA1D94" w:rsidR="00A6474B" w:rsidRPr="00CA5CC9" w:rsidRDefault="00A6474B" w:rsidP="001B715A">
            <w:pPr>
              <w:snapToGrid w:val="0"/>
              <w:ind w:firstLine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7F5AD1" w14:textId="3D250914" w:rsidR="00A6474B" w:rsidRPr="00CA5CC9" w:rsidRDefault="00A6474B" w:rsidP="001B715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4" w:space="0" w:color="auto"/>
              <w:right w:val="single" w:sz="2" w:space="0" w:color="000000"/>
            </w:tcBorders>
          </w:tcPr>
          <w:p w14:paraId="47CBBA66" w14:textId="503FDD99" w:rsidR="00A6474B" w:rsidRPr="00CA5CC9" w:rsidRDefault="00A6474B" w:rsidP="001B715A">
            <w:pPr>
              <w:snapToGrid w:val="0"/>
              <w:ind w:firstLine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614B9" w14:textId="0EE22E86" w:rsidR="006167C5" w:rsidRPr="003C29E8" w:rsidRDefault="00A6474B" w:rsidP="00CA5CC9">
      <w:pPr>
        <w:tabs>
          <w:tab w:val="left" w:pos="4678"/>
        </w:tabs>
        <w:spacing w:line="360" w:lineRule="auto"/>
        <w:ind w:firstLine="567"/>
        <w:jc w:val="both"/>
        <w:rPr>
          <w:rFonts w:ascii="Arial" w:hAnsi="Arial" w:cs="Arial"/>
        </w:rPr>
      </w:pPr>
      <w:r w:rsidRPr="0029485C">
        <w:rPr>
          <w:rFonts w:ascii="Arial" w:hAnsi="Arial" w:cs="Arial"/>
        </w:rPr>
        <w:t>4</w:t>
      </w:r>
      <w:r w:rsidR="00495032" w:rsidRPr="0029485C">
        <w:rPr>
          <w:rFonts w:ascii="Arial" w:hAnsi="Arial" w:cs="Arial"/>
        </w:rPr>
        <w:t> Настоящий стандарт идентичен международному стандарту</w:t>
      </w:r>
      <w:r w:rsidR="003C29E8">
        <w:rPr>
          <w:rFonts w:ascii="Arial" w:hAnsi="Arial" w:cs="Arial"/>
        </w:rPr>
        <w:t xml:space="preserve"> </w:t>
      </w:r>
      <w:r w:rsidR="00495032" w:rsidRPr="0029485C">
        <w:rPr>
          <w:rFonts w:ascii="Arial" w:hAnsi="Arial" w:cs="Arial"/>
        </w:rPr>
        <w:t xml:space="preserve">ISO </w:t>
      </w:r>
      <w:r w:rsidR="003C29E8">
        <w:rPr>
          <w:rFonts w:ascii="Arial" w:hAnsi="Arial" w:cs="Arial"/>
        </w:rPr>
        <w:t>3518</w:t>
      </w:r>
      <w:r w:rsidR="00495032" w:rsidRPr="0029485C">
        <w:rPr>
          <w:rFonts w:ascii="Arial" w:hAnsi="Arial" w:cs="Arial"/>
        </w:rPr>
        <w:t>:20</w:t>
      </w:r>
      <w:r w:rsidR="003C29E8">
        <w:rPr>
          <w:rFonts w:ascii="Arial" w:hAnsi="Arial" w:cs="Arial"/>
        </w:rPr>
        <w:t>25</w:t>
      </w:r>
      <w:r w:rsidR="00495032" w:rsidRPr="0029485C">
        <w:rPr>
          <w:rFonts w:ascii="Arial" w:hAnsi="Arial" w:cs="Arial"/>
        </w:rPr>
        <w:t xml:space="preserve"> «</w:t>
      </w:r>
      <w:r w:rsidR="003C29E8" w:rsidRPr="003C29E8">
        <w:rPr>
          <w:rFonts w:ascii="Arial" w:hAnsi="Arial" w:cs="Arial"/>
        </w:rPr>
        <w:t>Масло сандалового дерева (</w:t>
      </w:r>
      <w:proofErr w:type="spellStart"/>
      <w:r w:rsidR="003C29E8" w:rsidRPr="00AE175D">
        <w:rPr>
          <w:rFonts w:ascii="Arial" w:hAnsi="Arial" w:cs="Arial"/>
          <w:i/>
        </w:rPr>
        <w:t>Santalum</w:t>
      </w:r>
      <w:proofErr w:type="spellEnd"/>
      <w:r w:rsidR="003C29E8" w:rsidRPr="00AE175D">
        <w:rPr>
          <w:rFonts w:ascii="Arial" w:hAnsi="Arial" w:cs="Arial"/>
          <w:i/>
        </w:rPr>
        <w:t xml:space="preserve"> </w:t>
      </w:r>
      <w:proofErr w:type="spellStart"/>
      <w:r w:rsidR="003C29E8" w:rsidRPr="00AE175D">
        <w:rPr>
          <w:rFonts w:ascii="Arial" w:hAnsi="Arial" w:cs="Arial"/>
          <w:i/>
        </w:rPr>
        <w:t>album</w:t>
      </w:r>
      <w:proofErr w:type="spellEnd"/>
      <w:r w:rsidR="003C29E8" w:rsidRPr="003C29E8">
        <w:rPr>
          <w:rFonts w:ascii="Arial" w:hAnsi="Arial" w:cs="Arial"/>
        </w:rPr>
        <w:t xml:space="preserve"> L.)</w:t>
      </w:r>
      <w:r w:rsidR="00495032" w:rsidRPr="003C29E8">
        <w:rPr>
          <w:rFonts w:ascii="Arial" w:hAnsi="Arial" w:cs="Arial"/>
        </w:rPr>
        <w:t xml:space="preserve">» </w:t>
      </w:r>
      <w:proofErr w:type="gramStart"/>
      <w:r w:rsidR="00043045">
        <w:rPr>
          <w:rFonts w:ascii="Arial" w:hAnsi="Arial" w:cs="Arial"/>
        </w:rPr>
        <w:t>[</w:t>
      </w:r>
      <w:r w:rsidR="00767A57" w:rsidRPr="00767A57">
        <w:rPr>
          <w:rFonts w:ascii="Arial" w:hAnsi="Arial" w:cs="Arial"/>
          <w:lang w:val="en-US"/>
        </w:rPr>
        <w:t>Essential</w:t>
      </w:r>
      <w:r w:rsidR="00767A57" w:rsidRPr="00267A5F">
        <w:rPr>
          <w:rFonts w:ascii="Arial" w:hAnsi="Arial" w:cs="Arial"/>
        </w:rPr>
        <w:t xml:space="preserve"> </w:t>
      </w:r>
      <w:r w:rsidR="00767A57" w:rsidRPr="00767A57">
        <w:rPr>
          <w:rFonts w:ascii="Arial" w:hAnsi="Arial" w:cs="Arial"/>
          <w:lang w:val="en-US"/>
        </w:rPr>
        <w:t>oil</w:t>
      </w:r>
      <w:r w:rsidR="00767A57" w:rsidRPr="00267A5F">
        <w:rPr>
          <w:rFonts w:ascii="Arial" w:hAnsi="Arial" w:cs="Arial"/>
        </w:rPr>
        <w:t xml:space="preserve"> </w:t>
      </w:r>
      <w:r w:rsidR="00767A57" w:rsidRPr="00767A57">
        <w:rPr>
          <w:rFonts w:ascii="Arial" w:hAnsi="Arial" w:cs="Arial"/>
          <w:lang w:val="en-US"/>
        </w:rPr>
        <w:t>of</w:t>
      </w:r>
      <w:r w:rsidR="00767A57" w:rsidRPr="00267A5F">
        <w:rPr>
          <w:rFonts w:ascii="Arial" w:hAnsi="Arial" w:cs="Arial"/>
        </w:rPr>
        <w:t xml:space="preserve"> </w:t>
      </w:r>
      <w:r w:rsidR="00767A57" w:rsidRPr="00767A57">
        <w:rPr>
          <w:rFonts w:ascii="Arial" w:hAnsi="Arial" w:cs="Arial"/>
          <w:lang w:val="en-US"/>
        </w:rPr>
        <w:t>sandalwood</w:t>
      </w:r>
      <w:r w:rsidR="00767A57" w:rsidRPr="00267A5F">
        <w:rPr>
          <w:rFonts w:ascii="Arial" w:hAnsi="Arial" w:cs="Arial"/>
        </w:rPr>
        <w:t xml:space="preserve"> </w:t>
      </w:r>
      <w:r w:rsidR="003C29E8" w:rsidRPr="003C29E8">
        <w:rPr>
          <w:rFonts w:ascii="Arial" w:hAnsi="Arial" w:cs="Arial"/>
        </w:rPr>
        <w:t>(</w:t>
      </w:r>
      <w:proofErr w:type="spellStart"/>
      <w:r w:rsidR="003C29E8" w:rsidRPr="00AE175D">
        <w:rPr>
          <w:rFonts w:ascii="Arial" w:hAnsi="Arial" w:cs="Arial"/>
          <w:i/>
          <w:lang w:val="en-US"/>
        </w:rPr>
        <w:t>Santalum</w:t>
      </w:r>
      <w:proofErr w:type="spellEnd"/>
      <w:r w:rsidR="003C29E8" w:rsidRPr="00AE175D">
        <w:rPr>
          <w:rFonts w:ascii="Arial" w:hAnsi="Arial" w:cs="Arial"/>
          <w:i/>
        </w:rPr>
        <w:t xml:space="preserve"> </w:t>
      </w:r>
      <w:r w:rsidR="003C29E8" w:rsidRPr="00AE175D">
        <w:rPr>
          <w:rFonts w:ascii="Arial" w:hAnsi="Arial" w:cs="Arial"/>
          <w:i/>
          <w:lang w:val="en-US"/>
        </w:rPr>
        <w:t>album</w:t>
      </w:r>
      <w:r w:rsidR="003C29E8" w:rsidRPr="003C29E8">
        <w:rPr>
          <w:rFonts w:ascii="Arial" w:hAnsi="Arial" w:cs="Arial"/>
        </w:rPr>
        <w:t xml:space="preserve"> </w:t>
      </w:r>
      <w:r w:rsidR="003C29E8" w:rsidRPr="003C29E8">
        <w:rPr>
          <w:rFonts w:ascii="Arial" w:hAnsi="Arial" w:cs="Arial"/>
          <w:lang w:val="en-US"/>
        </w:rPr>
        <w:t>L</w:t>
      </w:r>
      <w:r w:rsidR="003C29E8" w:rsidRPr="003C29E8">
        <w:rPr>
          <w:rFonts w:ascii="Arial" w:hAnsi="Arial" w:cs="Arial"/>
        </w:rPr>
        <w:t>.)</w:t>
      </w:r>
      <w:r w:rsidR="00495032" w:rsidRPr="003C29E8">
        <w:rPr>
          <w:rFonts w:ascii="Arial" w:hAnsi="Arial" w:cs="Arial"/>
        </w:rPr>
        <w:t>,</w:t>
      </w:r>
      <w:proofErr w:type="gramEnd"/>
      <w:r w:rsidR="00495032" w:rsidRPr="003C29E8">
        <w:rPr>
          <w:rFonts w:ascii="Arial" w:hAnsi="Arial" w:cs="Arial"/>
        </w:rPr>
        <w:t xml:space="preserve"> </w:t>
      </w:r>
      <w:proofErr w:type="gramStart"/>
      <w:r w:rsidR="00495032" w:rsidRPr="0029485C">
        <w:rPr>
          <w:rFonts w:ascii="Arial" w:hAnsi="Arial" w:cs="Arial"/>
          <w:lang w:val="en-US"/>
        </w:rPr>
        <w:t>IDT</w:t>
      </w:r>
      <w:r w:rsidR="00043045">
        <w:rPr>
          <w:rFonts w:ascii="Arial" w:hAnsi="Arial" w:cs="Arial"/>
        </w:rPr>
        <w:t>]</w:t>
      </w:r>
      <w:r w:rsidR="006167C5" w:rsidRPr="003C29E8">
        <w:rPr>
          <w:rFonts w:ascii="Arial" w:hAnsi="Arial" w:cs="Arial"/>
        </w:rPr>
        <w:t>.</w:t>
      </w:r>
      <w:proofErr w:type="gramEnd"/>
      <w:r w:rsidR="00A04EC3" w:rsidRPr="003C29E8">
        <w:rPr>
          <w:rFonts w:ascii="Arial" w:hAnsi="Arial" w:cs="Arial"/>
        </w:rPr>
        <w:t xml:space="preserve"> </w:t>
      </w:r>
    </w:p>
    <w:p w14:paraId="7B35C6B5" w14:textId="6C1907BE" w:rsidR="006167C5" w:rsidRDefault="003C29E8" w:rsidP="00CA5CC9">
      <w:pPr>
        <w:tabs>
          <w:tab w:val="left" w:pos="4678"/>
        </w:tabs>
        <w:spacing w:line="360" w:lineRule="auto"/>
        <w:ind w:firstLine="567"/>
        <w:jc w:val="both"/>
        <w:rPr>
          <w:rFonts w:ascii="Arial" w:hAnsi="Arial" w:cs="Arial"/>
        </w:rPr>
      </w:pPr>
      <w:r w:rsidRPr="003C29E8">
        <w:rPr>
          <w:rFonts w:ascii="Arial" w:hAnsi="Arial" w:cs="Arial"/>
        </w:rPr>
        <w:t xml:space="preserve">Международный стандарт разработан техническим комитетом по стандартизации ISO/TC </w:t>
      </w:r>
      <w:r>
        <w:rPr>
          <w:rFonts w:ascii="Arial" w:hAnsi="Arial" w:cs="Arial"/>
        </w:rPr>
        <w:t xml:space="preserve">54 </w:t>
      </w:r>
      <w:r w:rsidRPr="003C29E8">
        <w:rPr>
          <w:rFonts w:ascii="Arial" w:hAnsi="Arial" w:cs="Arial"/>
        </w:rPr>
        <w:t>«Эфирные масла» Международной организации по стандартизации (ISO)</w:t>
      </w:r>
      <w:r>
        <w:rPr>
          <w:rFonts w:ascii="Arial" w:hAnsi="Arial" w:cs="Arial"/>
        </w:rPr>
        <w:t>.</w:t>
      </w:r>
      <w:r w:rsidRPr="003C29E8">
        <w:rPr>
          <w:rFonts w:ascii="Arial" w:hAnsi="Arial" w:cs="Arial"/>
        </w:rPr>
        <w:t xml:space="preserve"> </w:t>
      </w:r>
    </w:p>
    <w:p w14:paraId="6D2FA777" w14:textId="6874FA19" w:rsidR="00043B59" w:rsidRPr="0029485C" w:rsidRDefault="00043B59" w:rsidP="00CA5CC9">
      <w:pPr>
        <w:tabs>
          <w:tab w:val="left" w:pos="4678"/>
        </w:tabs>
        <w:spacing w:line="360" w:lineRule="auto"/>
        <w:ind w:firstLine="567"/>
        <w:jc w:val="both"/>
        <w:rPr>
          <w:rFonts w:ascii="Arial" w:hAnsi="Arial" w:cs="Arial"/>
        </w:rPr>
      </w:pPr>
      <w:r w:rsidRPr="00043B59">
        <w:rPr>
          <w:rFonts w:ascii="Arial" w:hAnsi="Arial" w:cs="Arial"/>
        </w:rPr>
        <w:lastRenderedPageBreak/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6CFE14D7" w14:textId="0DFCCD1F" w:rsidR="00F16634" w:rsidRPr="00CA5CC9" w:rsidRDefault="006167C5" w:rsidP="00CA5CC9">
      <w:pPr>
        <w:tabs>
          <w:tab w:val="left" w:pos="4678"/>
        </w:tabs>
        <w:spacing w:line="360" w:lineRule="auto"/>
        <w:ind w:firstLine="567"/>
        <w:jc w:val="both"/>
        <w:rPr>
          <w:rFonts w:ascii="Arial" w:hAnsi="Arial" w:cs="Arial"/>
          <w:color w:val="0070C0"/>
        </w:rPr>
      </w:pPr>
      <w:r w:rsidRPr="0029485C">
        <w:rPr>
          <w:rFonts w:ascii="Arial" w:hAnsi="Arial" w:cs="Arial"/>
        </w:rPr>
        <w:t>При применении настоящего стандарта рекомендуется использовать вместо ссылочн</w:t>
      </w:r>
      <w:r w:rsidR="00A04EC3" w:rsidRPr="0029485C">
        <w:rPr>
          <w:rFonts w:ascii="Arial" w:hAnsi="Arial" w:cs="Arial"/>
        </w:rPr>
        <w:t>ых</w:t>
      </w:r>
      <w:r w:rsidRPr="0029485C">
        <w:rPr>
          <w:rFonts w:ascii="Arial" w:hAnsi="Arial" w:cs="Arial"/>
        </w:rPr>
        <w:t xml:space="preserve"> международн</w:t>
      </w:r>
      <w:r w:rsidR="00A04EC3" w:rsidRPr="0029485C">
        <w:rPr>
          <w:rFonts w:ascii="Arial" w:hAnsi="Arial" w:cs="Arial"/>
        </w:rPr>
        <w:t>ых</w:t>
      </w:r>
      <w:r w:rsidRPr="0029485C">
        <w:rPr>
          <w:rFonts w:ascii="Arial" w:hAnsi="Arial" w:cs="Arial"/>
        </w:rPr>
        <w:t xml:space="preserve"> стандарт</w:t>
      </w:r>
      <w:r w:rsidR="00A04EC3" w:rsidRPr="0029485C">
        <w:rPr>
          <w:rFonts w:ascii="Arial" w:hAnsi="Arial" w:cs="Arial"/>
        </w:rPr>
        <w:t>ов</w:t>
      </w:r>
      <w:r w:rsidRPr="0029485C">
        <w:rPr>
          <w:rFonts w:ascii="Arial" w:hAnsi="Arial" w:cs="Arial"/>
        </w:rPr>
        <w:t xml:space="preserve"> соответствующи</w:t>
      </w:r>
      <w:r w:rsidR="00A04EC3" w:rsidRPr="0029485C">
        <w:rPr>
          <w:rFonts w:ascii="Arial" w:hAnsi="Arial" w:cs="Arial"/>
        </w:rPr>
        <w:t>е</w:t>
      </w:r>
      <w:r w:rsidRPr="0029485C">
        <w:rPr>
          <w:rFonts w:ascii="Arial" w:hAnsi="Arial" w:cs="Arial"/>
        </w:rPr>
        <w:t xml:space="preserve"> ему межгосударственны</w:t>
      </w:r>
      <w:r w:rsidR="00B64BA7" w:rsidRPr="0029485C">
        <w:rPr>
          <w:rFonts w:ascii="Arial" w:hAnsi="Arial" w:cs="Arial"/>
        </w:rPr>
        <w:t>е</w:t>
      </w:r>
      <w:r w:rsidRPr="0029485C">
        <w:rPr>
          <w:rFonts w:ascii="Arial" w:hAnsi="Arial" w:cs="Arial"/>
        </w:rPr>
        <w:t xml:space="preserve"> стандарт</w:t>
      </w:r>
      <w:r w:rsidR="00B64BA7" w:rsidRPr="0029485C">
        <w:rPr>
          <w:rFonts w:ascii="Arial" w:hAnsi="Arial" w:cs="Arial"/>
        </w:rPr>
        <w:t>ы</w:t>
      </w:r>
      <w:r w:rsidRPr="0029485C">
        <w:rPr>
          <w:rFonts w:ascii="Arial" w:hAnsi="Arial" w:cs="Arial"/>
        </w:rPr>
        <w:t>, сведения о котор</w:t>
      </w:r>
      <w:r w:rsidR="00B64BA7" w:rsidRPr="0029485C">
        <w:rPr>
          <w:rFonts w:ascii="Arial" w:hAnsi="Arial" w:cs="Arial"/>
        </w:rPr>
        <w:t>ых</w:t>
      </w:r>
      <w:r w:rsidRPr="0029485C">
        <w:rPr>
          <w:rFonts w:ascii="Arial" w:hAnsi="Arial" w:cs="Arial"/>
        </w:rPr>
        <w:t xml:space="preserve"> приведены в дополнительном приложении ДА</w:t>
      </w:r>
      <w:r w:rsidR="00B64BA7" w:rsidRPr="0029485C">
        <w:rPr>
          <w:rFonts w:ascii="Arial" w:hAnsi="Arial" w:cs="Arial"/>
        </w:rPr>
        <w:t xml:space="preserve"> </w:t>
      </w:r>
    </w:p>
    <w:p w14:paraId="5C30BB19" w14:textId="3CA5A38E" w:rsidR="00495032" w:rsidRPr="0029485C" w:rsidRDefault="00A6474B" w:rsidP="00CA5CC9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29485C">
        <w:rPr>
          <w:rFonts w:ascii="Arial" w:hAnsi="Arial" w:cs="Arial"/>
        </w:rPr>
        <w:t>5</w:t>
      </w:r>
      <w:r w:rsidR="001A0FAF" w:rsidRPr="0029485C">
        <w:rPr>
          <w:rFonts w:ascii="Arial" w:hAnsi="Arial" w:cs="Arial"/>
        </w:rPr>
        <w:t xml:space="preserve"> </w:t>
      </w:r>
      <w:r w:rsidR="00491206" w:rsidRPr="0029485C">
        <w:rPr>
          <w:rFonts w:ascii="Arial" w:hAnsi="Arial" w:cs="Arial"/>
        </w:rPr>
        <w:t>В</w:t>
      </w:r>
      <w:r w:rsidR="00481785">
        <w:rPr>
          <w:rFonts w:ascii="Arial" w:hAnsi="Arial" w:cs="Arial"/>
        </w:rPr>
        <w:t xml:space="preserve">ЗАМЕН </w:t>
      </w:r>
      <w:r w:rsidR="00481785" w:rsidRPr="00481785">
        <w:rPr>
          <w:rFonts w:ascii="Arial" w:hAnsi="Arial" w:cs="Arial"/>
        </w:rPr>
        <w:t>ГОСТ ISO 3518</w:t>
      </w:r>
      <w:r w:rsidR="00223983">
        <w:rPr>
          <w:rFonts w:ascii="Arial" w:hAnsi="Arial" w:cs="Arial"/>
        </w:rPr>
        <w:t>–</w:t>
      </w:r>
      <w:r w:rsidR="00481785" w:rsidRPr="00481785">
        <w:rPr>
          <w:rFonts w:ascii="Arial" w:hAnsi="Arial" w:cs="Arial"/>
        </w:rPr>
        <w:t>2014</w:t>
      </w:r>
    </w:p>
    <w:p w14:paraId="474763D9" w14:textId="77777777" w:rsidR="00495032" w:rsidRPr="0029485C" w:rsidRDefault="00495032" w:rsidP="00CA5CC9">
      <w:pPr>
        <w:pStyle w:val="aff7"/>
        <w:spacing w:after="0" w:line="360" w:lineRule="auto"/>
        <w:ind w:left="0" w:firstLine="567"/>
        <w:contextualSpacing w:val="0"/>
        <w:rPr>
          <w:rFonts w:cs="Arial"/>
          <w:sz w:val="24"/>
          <w:szCs w:val="24"/>
          <w:lang w:val="ru-RU"/>
        </w:rPr>
      </w:pPr>
      <w:r w:rsidRPr="0029485C">
        <w:rPr>
          <w:rFonts w:cs="Arial"/>
          <w:sz w:val="24"/>
          <w:szCs w:val="24"/>
          <w:lang w:val="ru-RU"/>
        </w:rPr>
        <w:t>6</w:t>
      </w:r>
      <w:proofErr w:type="gramStart"/>
      <w:r w:rsidRPr="0029485C">
        <w:rPr>
          <w:rFonts w:cs="Arial"/>
          <w:sz w:val="24"/>
          <w:szCs w:val="24"/>
          <w:lang w:val="ru-RU"/>
        </w:rPr>
        <w:t xml:space="preserve"> Н</w:t>
      </w:r>
      <w:proofErr w:type="gramEnd"/>
      <w:r w:rsidRPr="0029485C">
        <w:rPr>
          <w:rFonts w:cs="Arial"/>
          <w:sz w:val="24"/>
          <w:szCs w:val="24"/>
          <w:lang w:val="ru-RU"/>
        </w:rPr>
        <w:t>екоторые элементы настоящего стандарта могут быть объектом патентных прав. Международная организация по стандартизации (</w:t>
      </w:r>
      <w:r w:rsidRPr="0029485C">
        <w:rPr>
          <w:rFonts w:cs="Arial"/>
          <w:sz w:val="24"/>
          <w:szCs w:val="24"/>
          <w:lang w:val="en-US"/>
        </w:rPr>
        <w:t>ISO</w:t>
      </w:r>
      <w:r w:rsidRPr="0029485C">
        <w:rPr>
          <w:rFonts w:cs="Arial"/>
          <w:sz w:val="24"/>
          <w:szCs w:val="24"/>
          <w:lang w:val="ru-RU"/>
        </w:rPr>
        <w:t xml:space="preserve">) не несет ответственность за идентификацию </w:t>
      </w:r>
      <w:proofErr w:type="gramStart"/>
      <w:r w:rsidRPr="0029485C">
        <w:rPr>
          <w:rFonts w:cs="Arial"/>
          <w:sz w:val="24"/>
          <w:szCs w:val="24"/>
          <w:lang w:val="ru-RU"/>
        </w:rPr>
        <w:t>какого-либо</w:t>
      </w:r>
      <w:proofErr w:type="gramEnd"/>
      <w:r w:rsidRPr="0029485C">
        <w:rPr>
          <w:rFonts w:cs="Arial"/>
          <w:sz w:val="24"/>
          <w:szCs w:val="24"/>
          <w:lang w:val="ru-RU"/>
        </w:rPr>
        <w:t xml:space="preserve"> или всех патентных прав</w:t>
      </w:r>
    </w:p>
    <w:p w14:paraId="2150D1A3" w14:textId="77777777" w:rsidR="00B82BE5" w:rsidRPr="0029485C" w:rsidRDefault="00B82BE5" w:rsidP="00A6474B">
      <w:pPr>
        <w:widowControl w:val="0"/>
        <w:adjustRightInd w:val="0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1AD38DD" w14:textId="77777777" w:rsidR="00641EE8" w:rsidRPr="0029485C" w:rsidRDefault="00641EE8" w:rsidP="00CA5CC9">
      <w:pPr>
        <w:pStyle w:val="FORMATTEXT0"/>
        <w:spacing w:line="360" w:lineRule="auto"/>
        <w:ind w:firstLine="567"/>
        <w:jc w:val="both"/>
        <w:rPr>
          <w:i/>
          <w:sz w:val="24"/>
          <w:szCs w:val="24"/>
        </w:rPr>
      </w:pPr>
      <w:r w:rsidRPr="0029485C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D6B3599" w14:textId="3C4C1359" w:rsidR="00641EE8" w:rsidRPr="0029485C" w:rsidRDefault="00641EE8" w:rsidP="00CA5CC9">
      <w:pPr>
        <w:pStyle w:val="FORMATTEXT0"/>
        <w:spacing w:line="360" w:lineRule="auto"/>
        <w:ind w:firstLine="567"/>
        <w:jc w:val="both"/>
      </w:pPr>
      <w:r w:rsidRPr="0029485C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56AF178" w14:textId="77777777" w:rsidR="00E32075" w:rsidRPr="0029485C" w:rsidRDefault="00E32075" w:rsidP="00A6474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CD81659" w14:textId="77777777" w:rsidR="00EC6D18" w:rsidRPr="0029485C" w:rsidRDefault="00EC6D18" w:rsidP="00A6474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723ADC6" w14:textId="77777777" w:rsidR="00EC6D18" w:rsidRPr="0029485C" w:rsidRDefault="00EC6D18" w:rsidP="00A6474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A2A427E" w14:textId="77777777" w:rsidR="00495032" w:rsidRPr="0029485C" w:rsidRDefault="00495032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7245D468" w14:textId="77777777" w:rsidR="00495032" w:rsidRPr="00424339" w:rsidRDefault="00495032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3DBF6468" w14:textId="199E0E45" w:rsidR="00495032" w:rsidRPr="00424339" w:rsidRDefault="00495032" w:rsidP="00495032">
      <w:pPr>
        <w:ind w:firstLine="709"/>
        <w:jc w:val="both"/>
        <w:rPr>
          <w:rFonts w:ascii="Arial" w:hAnsi="Arial" w:cs="Arial"/>
        </w:rPr>
      </w:pPr>
      <w:r w:rsidRPr="00424339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424339">
        <w:rPr>
          <w:rFonts w:ascii="Arial" w:hAnsi="Arial" w:cs="Arial"/>
        </w:rPr>
        <w:t>рств пр</w:t>
      </w:r>
      <w:proofErr w:type="gramEnd"/>
      <w:r w:rsidRPr="00424339">
        <w:rPr>
          <w:rFonts w:ascii="Arial" w:hAnsi="Arial" w:cs="Arial"/>
        </w:rPr>
        <w:t>инадлежит национальным органам по стандартизации этих государств.</w:t>
      </w:r>
    </w:p>
    <w:p w14:paraId="42E9AAE5" w14:textId="77777777" w:rsidR="00CA5CC9" w:rsidRDefault="00CA5CC9" w:rsidP="00495032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EBE767" w14:textId="77777777" w:rsidR="00495032" w:rsidRPr="0029485C" w:rsidRDefault="00495032" w:rsidP="00424339">
      <w:pPr>
        <w:pageBreakBefore/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 w:rsidRPr="0029485C">
        <w:rPr>
          <w:rFonts w:ascii="Arial" w:hAnsi="Arial" w:cs="Arial"/>
          <w:b/>
          <w:bCs/>
          <w:sz w:val="28"/>
          <w:szCs w:val="28"/>
        </w:rPr>
        <w:lastRenderedPageBreak/>
        <w:t>Содержание</w:t>
      </w:r>
    </w:p>
    <w:p w14:paraId="0A19295C" w14:textId="77777777" w:rsidR="00495032" w:rsidRPr="0029485C" w:rsidRDefault="00495032" w:rsidP="00495032">
      <w:pPr>
        <w:pStyle w:val="15"/>
        <w:tabs>
          <w:tab w:val="clear" w:pos="10206"/>
          <w:tab w:val="right" w:leader="dot" w:pos="9752"/>
        </w:tabs>
        <w:spacing w:before="0" w:line="360" w:lineRule="auto"/>
        <w:ind w:left="0" w:right="0" w:firstLine="0"/>
        <w:rPr>
          <w:rFonts w:cs="Arial"/>
          <w:b w:val="0"/>
          <w:noProof/>
          <w:sz w:val="24"/>
          <w:szCs w:val="24"/>
          <w:lang w:val="ru-RU" w:eastAsia="ru-RU"/>
        </w:rPr>
      </w:pPr>
      <w:r w:rsidRPr="0029485C">
        <w:rPr>
          <w:rFonts w:cs="Arial"/>
          <w:b w:val="0"/>
          <w:sz w:val="24"/>
          <w:szCs w:val="24"/>
          <w:lang w:val="ru-RU"/>
        </w:rPr>
        <w:fldChar w:fldCharType="begin"/>
      </w:r>
      <w:r w:rsidRPr="0029485C">
        <w:rPr>
          <w:rFonts w:cs="Arial"/>
          <w:b w:val="0"/>
          <w:sz w:val="24"/>
          <w:szCs w:val="24"/>
          <w:lang w:val="ru-RU"/>
        </w:rPr>
        <w:instrText xml:space="preserve"> TOC \o "1-3" \h \z \t "Foreword;1;Introduction;1;zzBiblio;1;zzForeword;1" </w:instrText>
      </w:r>
      <w:r w:rsidRPr="0029485C">
        <w:rPr>
          <w:rFonts w:cs="Arial"/>
          <w:b w:val="0"/>
          <w:sz w:val="24"/>
          <w:szCs w:val="24"/>
          <w:lang w:val="ru-RU"/>
        </w:rPr>
        <w:fldChar w:fldCharType="separate"/>
      </w:r>
      <w:hyperlink w:anchor="_Toc97732562" w:history="1">
        <w:r w:rsidRPr="0029485C">
          <w:rPr>
            <w:rStyle w:val="ad"/>
            <w:rFonts w:cs="Arial"/>
            <w:b w:val="0"/>
            <w:noProof/>
            <w:color w:val="auto"/>
            <w:sz w:val="24"/>
            <w:szCs w:val="24"/>
          </w:rPr>
          <w:t>1</w:t>
        </w:r>
        <w:r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Область применения</w:t>
        </w:r>
        <w:r w:rsidRPr="0029485C">
          <w:rPr>
            <w:rFonts w:cs="Arial"/>
            <w:b w:val="0"/>
            <w:noProof/>
            <w:webHidden/>
            <w:sz w:val="24"/>
            <w:szCs w:val="24"/>
          </w:rPr>
          <w:tab/>
        </w:r>
      </w:hyperlink>
    </w:p>
    <w:p w14:paraId="02545C78" w14:textId="77777777" w:rsidR="00495032" w:rsidRPr="0029485C" w:rsidRDefault="009372CE" w:rsidP="00495032">
      <w:pPr>
        <w:pStyle w:val="15"/>
        <w:tabs>
          <w:tab w:val="clear" w:pos="10206"/>
          <w:tab w:val="right" w:leader="dot" w:pos="9752"/>
        </w:tabs>
        <w:spacing w:before="0" w:line="360" w:lineRule="auto"/>
        <w:ind w:left="0" w:right="0" w:firstLine="0"/>
        <w:rPr>
          <w:rFonts w:cs="Arial"/>
          <w:b w:val="0"/>
          <w:noProof/>
          <w:sz w:val="24"/>
          <w:szCs w:val="24"/>
          <w:lang w:val="ru-RU" w:eastAsia="ru-RU"/>
        </w:rPr>
      </w:pPr>
      <w:hyperlink w:anchor="_Toc97732563" w:history="1"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</w:rPr>
          <w:t>2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Нормативные ссылки</w:t>
        </w:r>
        <w:r w:rsidR="00495032" w:rsidRPr="0029485C">
          <w:rPr>
            <w:rFonts w:cs="Arial"/>
            <w:b w:val="0"/>
            <w:noProof/>
            <w:webHidden/>
            <w:sz w:val="24"/>
            <w:szCs w:val="24"/>
          </w:rPr>
          <w:tab/>
        </w:r>
      </w:hyperlink>
    </w:p>
    <w:p w14:paraId="796C1F99" w14:textId="77777777" w:rsidR="00495032" w:rsidRPr="0029485C" w:rsidRDefault="009372CE" w:rsidP="00495032">
      <w:pPr>
        <w:pStyle w:val="15"/>
        <w:tabs>
          <w:tab w:val="clear" w:pos="10206"/>
          <w:tab w:val="right" w:leader="dot" w:pos="9752"/>
        </w:tabs>
        <w:spacing w:before="0" w:line="360" w:lineRule="auto"/>
        <w:ind w:left="0" w:right="0" w:firstLine="0"/>
        <w:rPr>
          <w:rFonts w:cs="Arial"/>
          <w:b w:val="0"/>
          <w:noProof/>
          <w:sz w:val="24"/>
          <w:szCs w:val="24"/>
          <w:lang w:val="ru-RU" w:eastAsia="ru-RU"/>
        </w:rPr>
      </w:pPr>
      <w:hyperlink w:anchor="_Toc97732564" w:history="1"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</w:rPr>
          <w:t>3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Термины и определения</w:t>
        </w:r>
        <w:r w:rsidR="00495032" w:rsidRPr="0029485C">
          <w:rPr>
            <w:rFonts w:cs="Arial"/>
            <w:b w:val="0"/>
            <w:noProof/>
            <w:webHidden/>
            <w:sz w:val="24"/>
            <w:szCs w:val="24"/>
          </w:rPr>
          <w:tab/>
        </w:r>
      </w:hyperlink>
    </w:p>
    <w:p w14:paraId="44053B64" w14:textId="441EAEFB" w:rsidR="00495032" w:rsidRPr="0029485C" w:rsidRDefault="009372CE" w:rsidP="00495032">
      <w:pPr>
        <w:pStyle w:val="15"/>
        <w:tabs>
          <w:tab w:val="clear" w:pos="10206"/>
          <w:tab w:val="right" w:leader="dot" w:pos="9752"/>
        </w:tabs>
        <w:spacing w:before="0" w:line="360" w:lineRule="auto"/>
        <w:ind w:left="0" w:right="0" w:firstLine="0"/>
        <w:rPr>
          <w:rFonts w:cs="Arial"/>
          <w:b w:val="0"/>
          <w:noProof/>
          <w:sz w:val="24"/>
          <w:szCs w:val="24"/>
          <w:lang w:val="ru-RU" w:eastAsia="ru-RU"/>
        </w:rPr>
      </w:pPr>
      <w:hyperlink w:anchor="_Toc97732565" w:history="1"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</w:rPr>
          <w:t>4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</w:t>
        </w:r>
        <w:r w:rsidR="00AE175D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Т</w:t>
        </w:r>
        <w:r w:rsid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ребования</w:t>
        </w:r>
        <w:r w:rsidR="00495032" w:rsidRPr="0029485C">
          <w:rPr>
            <w:rFonts w:cs="Arial"/>
            <w:b w:val="0"/>
            <w:noProof/>
            <w:webHidden/>
            <w:sz w:val="24"/>
            <w:szCs w:val="24"/>
          </w:rPr>
          <w:tab/>
        </w:r>
      </w:hyperlink>
    </w:p>
    <w:p w14:paraId="17C4356F" w14:textId="5DA2BD0A" w:rsidR="00495032" w:rsidRPr="0029485C" w:rsidRDefault="009372CE" w:rsidP="00495032">
      <w:pPr>
        <w:pStyle w:val="15"/>
        <w:tabs>
          <w:tab w:val="clear" w:pos="10206"/>
          <w:tab w:val="right" w:leader="dot" w:pos="9752"/>
        </w:tabs>
        <w:spacing w:before="0" w:line="360" w:lineRule="auto"/>
        <w:ind w:left="0" w:right="0" w:firstLine="0"/>
        <w:rPr>
          <w:rFonts w:cs="Arial"/>
          <w:b w:val="0"/>
          <w:noProof/>
          <w:sz w:val="24"/>
          <w:szCs w:val="24"/>
          <w:lang w:val="ru-RU" w:eastAsia="ru-RU"/>
        </w:rPr>
      </w:pPr>
      <w:hyperlink w:anchor="_Toc97732566" w:history="1"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</w:rPr>
          <w:t>5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</w:t>
        </w:r>
        <w:r w:rsidR="00043B59" w:rsidRP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Температура в</w:t>
        </w:r>
        <w:r w:rsidR="00523BF2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оспламенения</w:t>
        </w:r>
        <w:r w:rsidR="00495032" w:rsidRPr="0029485C">
          <w:rPr>
            <w:rFonts w:cs="Arial"/>
            <w:b w:val="0"/>
            <w:noProof/>
            <w:webHidden/>
            <w:sz w:val="24"/>
            <w:szCs w:val="24"/>
          </w:rPr>
          <w:tab/>
        </w:r>
      </w:hyperlink>
    </w:p>
    <w:p w14:paraId="5D42AF73" w14:textId="6DD6981A" w:rsidR="00495032" w:rsidRPr="0029485C" w:rsidRDefault="009372CE" w:rsidP="00495032">
      <w:pPr>
        <w:pStyle w:val="15"/>
        <w:tabs>
          <w:tab w:val="clear" w:pos="10206"/>
          <w:tab w:val="right" w:leader="dot" w:pos="9752"/>
        </w:tabs>
        <w:spacing w:before="0" w:line="360" w:lineRule="auto"/>
        <w:ind w:left="0" w:right="0" w:firstLine="0"/>
        <w:rPr>
          <w:rFonts w:cs="Arial"/>
          <w:b w:val="0"/>
          <w:noProof/>
          <w:sz w:val="24"/>
          <w:szCs w:val="24"/>
          <w:lang w:val="ru-RU" w:eastAsia="ru-RU"/>
        </w:rPr>
      </w:pPr>
      <w:hyperlink w:anchor="_Toc97732575" w:history="1"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</w:rPr>
          <w:t>6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</w:t>
        </w:r>
        <w:r w:rsidR="00043B59" w:rsidRP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Отбор проб</w:t>
        </w:r>
        <w:r w:rsidR="00495032" w:rsidRPr="0029485C">
          <w:rPr>
            <w:rFonts w:cs="Arial"/>
            <w:b w:val="0"/>
            <w:noProof/>
            <w:webHidden/>
            <w:sz w:val="24"/>
            <w:szCs w:val="24"/>
          </w:rPr>
          <w:tab/>
        </w:r>
      </w:hyperlink>
    </w:p>
    <w:p w14:paraId="6251BD98" w14:textId="350C6085" w:rsidR="00495032" w:rsidRPr="0029485C" w:rsidRDefault="009372CE" w:rsidP="00495032">
      <w:pPr>
        <w:pStyle w:val="15"/>
        <w:tabs>
          <w:tab w:val="clear" w:pos="10206"/>
          <w:tab w:val="right" w:leader="dot" w:pos="9752"/>
        </w:tabs>
        <w:spacing w:before="0" w:line="360" w:lineRule="auto"/>
        <w:ind w:left="0" w:right="0" w:firstLine="0"/>
        <w:rPr>
          <w:rFonts w:cs="Arial"/>
          <w:b w:val="0"/>
          <w:noProof/>
          <w:sz w:val="24"/>
          <w:szCs w:val="24"/>
          <w:lang w:val="ru-RU"/>
        </w:rPr>
      </w:pPr>
      <w:hyperlink w:anchor="_Toc97732576" w:history="1"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</w:rPr>
          <w:t>7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</w:t>
        </w:r>
        <w:r w:rsidR="00223983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Упаков</w:t>
        </w:r>
        <w:r w:rsid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ка</w:t>
        </w:r>
        <w:r w:rsidR="00043B59" w:rsidRP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, этикетирование, маркировка и хранение</w:t>
        </w:r>
        <w:r w:rsidR="00495032" w:rsidRPr="0029485C">
          <w:rPr>
            <w:rFonts w:cs="Arial"/>
            <w:b w:val="0"/>
            <w:noProof/>
            <w:webHidden/>
            <w:sz w:val="24"/>
            <w:szCs w:val="24"/>
          </w:rPr>
          <w:tab/>
        </w:r>
      </w:hyperlink>
    </w:p>
    <w:p w14:paraId="324CAEF9" w14:textId="62460DBD" w:rsidR="00495032" w:rsidRPr="0029485C" w:rsidRDefault="009372CE" w:rsidP="00223983">
      <w:pPr>
        <w:pStyle w:val="15"/>
        <w:tabs>
          <w:tab w:val="clear" w:pos="10206"/>
          <w:tab w:val="right" w:leader="dot" w:pos="9752"/>
        </w:tabs>
        <w:spacing w:before="0" w:line="360" w:lineRule="auto"/>
        <w:ind w:left="1701" w:right="0" w:hanging="1701"/>
        <w:jc w:val="both"/>
        <w:rPr>
          <w:rFonts w:cs="Arial"/>
          <w:b w:val="0"/>
          <w:noProof/>
          <w:sz w:val="24"/>
          <w:szCs w:val="24"/>
          <w:lang w:val="ru-RU"/>
        </w:rPr>
      </w:pPr>
      <w:hyperlink w:anchor="_Toc97732597" w:history="1"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Приложение 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en-US"/>
          </w:rPr>
          <w:t>A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</w:t>
        </w:r>
        <w:r w:rsidR="00495032" w:rsidRPr="0029485C">
          <w:rPr>
            <w:rStyle w:val="ad"/>
            <w:rFonts w:cs="Arial"/>
            <w:b w:val="0"/>
            <w:bCs/>
            <w:noProof/>
            <w:color w:val="auto"/>
            <w:sz w:val="24"/>
            <w:szCs w:val="24"/>
            <w:lang w:val="ru-RU"/>
          </w:rPr>
          <w:t>(справочное)</w:t>
        </w:r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</w:t>
        </w:r>
        <w:r w:rsidR="00043B59" w:rsidRP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Типичн</w:t>
        </w:r>
        <w:r w:rsidR="00885B48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ые</w:t>
        </w:r>
        <w:r w:rsidR="00043B59" w:rsidRP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хроматограмм</w:t>
        </w:r>
        <w:r w:rsidR="00885B48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ы</w:t>
        </w:r>
        <w:r w:rsidR="00043B59" w:rsidRP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эфирного масла сандалового дерева (</w:t>
        </w:r>
        <w:r w:rsidR="00043B59" w:rsidRPr="00AE175D">
          <w:rPr>
            <w:rStyle w:val="ad"/>
            <w:rFonts w:cs="Arial"/>
            <w:b w:val="0"/>
            <w:i/>
            <w:noProof/>
            <w:color w:val="auto"/>
            <w:sz w:val="24"/>
            <w:szCs w:val="24"/>
            <w:lang w:val="ru-RU"/>
          </w:rPr>
          <w:t>Santalum album</w:t>
        </w:r>
        <w:r w:rsidR="00043B59" w:rsidRP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L.), полученн</w:t>
        </w:r>
        <w:r w:rsidR="00885B48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ые</w:t>
        </w:r>
        <w:r w:rsidR="00043B59" w:rsidRP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методом газовой хроматографии</w:t>
        </w:r>
        <w:r w:rsidR="00043B59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 xml:space="preserve"> </w:t>
        </w:r>
        <w:r w:rsidR="00495032" w:rsidRPr="0029485C">
          <w:rPr>
            <w:rFonts w:cs="Arial"/>
            <w:b w:val="0"/>
            <w:noProof/>
            <w:webHidden/>
            <w:sz w:val="24"/>
            <w:szCs w:val="24"/>
            <w:lang w:val="ru-RU"/>
          </w:rPr>
          <w:tab/>
        </w:r>
      </w:hyperlink>
    </w:p>
    <w:p w14:paraId="42E15B20" w14:textId="419222D2" w:rsidR="00495032" w:rsidRPr="0029485C" w:rsidRDefault="00495032" w:rsidP="00495032">
      <w:pPr>
        <w:spacing w:line="360" w:lineRule="auto"/>
        <w:rPr>
          <w:rFonts w:ascii="Arial" w:hAnsi="Arial" w:cs="Arial"/>
          <w:lang w:eastAsia="en-US"/>
        </w:rPr>
      </w:pPr>
      <w:r w:rsidRPr="0029485C">
        <w:rPr>
          <w:rFonts w:ascii="Arial" w:hAnsi="Arial" w:cs="Arial"/>
          <w:lang w:eastAsia="en-US"/>
        </w:rPr>
        <w:t xml:space="preserve">Приложение </w:t>
      </w:r>
      <w:r w:rsidRPr="0029485C">
        <w:rPr>
          <w:rFonts w:ascii="Arial" w:hAnsi="Arial" w:cs="Arial"/>
          <w:lang w:val="en-US" w:eastAsia="en-US"/>
        </w:rPr>
        <w:t>B</w:t>
      </w:r>
      <w:r w:rsidRPr="0029485C">
        <w:rPr>
          <w:rFonts w:ascii="Arial" w:hAnsi="Arial" w:cs="Arial"/>
          <w:lang w:eastAsia="en-US"/>
        </w:rPr>
        <w:t xml:space="preserve"> (справочное) </w:t>
      </w:r>
      <w:r w:rsidR="00043B59" w:rsidRPr="00043B59">
        <w:rPr>
          <w:rFonts w:ascii="Arial" w:hAnsi="Arial" w:cs="Arial"/>
          <w:lang w:eastAsia="en-US"/>
        </w:rPr>
        <w:t>Температура в</w:t>
      </w:r>
      <w:r w:rsidR="00523BF2">
        <w:rPr>
          <w:rFonts w:ascii="Arial" w:hAnsi="Arial" w:cs="Arial"/>
          <w:lang w:eastAsia="en-US"/>
        </w:rPr>
        <w:t>оспламенения</w:t>
      </w:r>
      <w:r w:rsidRPr="0029485C">
        <w:rPr>
          <w:rFonts w:ascii="Arial" w:hAnsi="Arial" w:cs="Arial"/>
          <w:lang w:eastAsia="en-US"/>
        </w:rPr>
        <w:t>...........................................</w:t>
      </w:r>
    </w:p>
    <w:p w14:paraId="5A71BE34" w14:textId="77777777" w:rsidR="00495032" w:rsidRPr="0029485C" w:rsidRDefault="00495032" w:rsidP="00495032">
      <w:pPr>
        <w:spacing w:line="360" w:lineRule="auto"/>
        <w:ind w:left="1985" w:hanging="1985"/>
        <w:rPr>
          <w:rFonts w:ascii="Arial" w:hAnsi="Arial" w:cs="Arial"/>
          <w:lang w:eastAsia="en-US"/>
        </w:rPr>
      </w:pPr>
      <w:r w:rsidRPr="0029485C">
        <w:rPr>
          <w:rFonts w:ascii="Arial" w:hAnsi="Arial" w:cs="Arial"/>
          <w:lang w:eastAsia="en-US"/>
        </w:rPr>
        <w:t>Приложение ДА (справочное) Сведения о соответствии ссылочных международных стандартов межгосударственным стандартам ....................................</w:t>
      </w:r>
    </w:p>
    <w:p w14:paraId="589ABA17" w14:textId="77777777" w:rsidR="00495032" w:rsidRPr="0029485C" w:rsidRDefault="009372CE" w:rsidP="00495032">
      <w:pPr>
        <w:pStyle w:val="15"/>
        <w:tabs>
          <w:tab w:val="clear" w:pos="10206"/>
          <w:tab w:val="right" w:leader="dot" w:pos="9752"/>
        </w:tabs>
        <w:spacing w:before="0" w:line="360" w:lineRule="auto"/>
        <w:ind w:left="0" w:right="0" w:firstLine="0"/>
        <w:rPr>
          <w:rFonts w:cs="Arial"/>
          <w:b w:val="0"/>
          <w:noProof/>
          <w:sz w:val="24"/>
          <w:szCs w:val="24"/>
          <w:lang w:val="ru-RU" w:eastAsia="ru-RU"/>
        </w:rPr>
      </w:pPr>
      <w:hyperlink w:anchor="_Toc97732598" w:history="1">
        <w:r w:rsidR="00495032" w:rsidRPr="0029485C">
          <w:rPr>
            <w:rStyle w:val="ad"/>
            <w:rFonts w:cs="Arial"/>
            <w:b w:val="0"/>
            <w:noProof/>
            <w:color w:val="auto"/>
            <w:sz w:val="24"/>
            <w:szCs w:val="24"/>
            <w:lang w:val="ru-RU"/>
          </w:rPr>
          <w:t>Библиография</w:t>
        </w:r>
        <w:r w:rsidR="00495032" w:rsidRPr="0029485C">
          <w:rPr>
            <w:rFonts w:cs="Arial"/>
            <w:b w:val="0"/>
            <w:noProof/>
            <w:webHidden/>
            <w:sz w:val="24"/>
            <w:szCs w:val="24"/>
          </w:rPr>
          <w:tab/>
        </w:r>
      </w:hyperlink>
    </w:p>
    <w:p w14:paraId="21D40F48" w14:textId="42E1DF18" w:rsidR="00495032" w:rsidRPr="0029485C" w:rsidRDefault="00495032" w:rsidP="00495032">
      <w:pPr>
        <w:jc w:val="center"/>
        <w:rPr>
          <w:rFonts w:ascii="Arial" w:hAnsi="Arial" w:cs="Arial"/>
          <w:b/>
          <w:bCs/>
        </w:rPr>
      </w:pPr>
      <w:r w:rsidRPr="0029485C">
        <w:rPr>
          <w:rFonts w:ascii="Arial" w:hAnsi="Arial" w:cs="Arial"/>
        </w:rPr>
        <w:fldChar w:fldCharType="end"/>
      </w:r>
    </w:p>
    <w:p w14:paraId="5F5B12F3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43F2CD4B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54BA87FE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12FFFBA2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01653FF6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24536622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2E81EECF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49B352FA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7F8325DC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655053C5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55AA874E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0A1593E8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78D7D337" w14:textId="77777777" w:rsidR="00495032" w:rsidRPr="0029485C" w:rsidRDefault="00495032" w:rsidP="00483567">
      <w:pPr>
        <w:jc w:val="center"/>
        <w:rPr>
          <w:rFonts w:ascii="Arial" w:hAnsi="Arial" w:cs="Arial"/>
          <w:b/>
          <w:bCs/>
        </w:rPr>
      </w:pPr>
    </w:p>
    <w:p w14:paraId="7923CAC1" w14:textId="77777777" w:rsidR="00483567" w:rsidRPr="0029485C" w:rsidRDefault="00483567" w:rsidP="00AF4D86">
      <w:pPr>
        <w:ind w:right="-286"/>
        <w:rPr>
          <w:rFonts w:ascii="Arial" w:hAnsi="Arial" w:cs="Arial"/>
          <w:sz w:val="28"/>
          <w:szCs w:val="28"/>
        </w:rPr>
      </w:pPr>
    </w:p>
    <w:p w14:paraId="331964EC" w14:textId="77777777" w:rsidR="00C77BD1" w:rsidRPr="0029485C" w:rsidRDefault="00C77BD1" w:rsidP="006017A1">
      <w:pPr>
        <w:tabs>
          <w:tab w:val="left" w:pos="915"/>
        </w:tabs>
        <w:jc w:val="center"/>
        <w:rPr>
          <w:rFonts w:ascii="Arial" w:hAnsi="Arial" w:cs="Arial"/>
          <w:b/>
        </w:rPr>
      </w:pPr>
      <w:bookmarkStart w:id="0" w:name="_Toc94170084"/>
      <w:bookmarkStart w:id="1" w:name="_Toc97732561"/>
    </w:p>
    <w:p w14:paraId="70417491" w14:textId="77777777" w:rsidR="00C77BD1" w:rsidRPr="0029485C" w:rsidRDefault="00C77BD1" w:rsidP="006017A1">
      <w:pPr>
        <w:tabs>
          <w:tab w:val="left" w:pos="915"/>
        </w:tabs>
        <w:jc w:val="center"/>
        <w:rPr>
          <w:rFonts w:ascii="Arial" w:hAnsi="Arial" w:cs="Arial"/>
          <w:b/>
        </w:rPr>
      </w:pPr>
    </w:p>
    <w:p w14:paraId="6BCFC03E" w14:textId="77777777" w:rsidR="00C77BD1" w:rsidRPr="0029485C" w:rsidRDefault="00C77BD1" w:rsidP="006017A1">
      <w:pPr>
        <w:tabs>
          <w:tab w:val="left" w:pos="915"/>
        </w:tabs>
        <w:jc w:val="center"/>
        <w:rPr>
          <w:rFonts w:ascii="Arial" w:hAnsi="Arial" w:cs="Arial"/>
          <w:b/>
        </w:rPr>
      </w:pPr>
    </w:p>
    <w:p w14:paraId="1C0EFA2B" w14:textId="77777777" w:rsidR="00C77BD1" w:rsidRPr="0029485C" w:rsidRDefault="00C77BD1" w:rsidP="006017A1">
      <w:pPr>
        <w:tabs>
          <w:tab w:val="left" w:pos="915"/>
        </w:tabs>
        <w:jc w:val="center"/>
        <w:rPr>
          <w:rFonts w:ascii="Arial" w:hAnsi="Arial" w:cs="Arial"/>
          <w:b/>
        </w:rPr>
      </w:pPr>
    </w:p>
    <w:p w14:paraId="05A00FFA" w14:textId="77777777" w:rsidR="00C77BD1" w:rsidRPr="0029485C" w:rsidRDefault="00C77BD1" w:rsidP="006017A1">
      <w:pPr>
        <w:tabs>
          <w:tab w:val="left" w:pos="915"/>
        </w:tabs>
        <w:jc w:val="center"/>
        <w:rPr>
          <w:rFonts w:ascii="Arial" w:hAnsi="Arial" w:cs="Arial"/>
          <w:b/>
        </w:rPr>
      </w:pPr>
    </w:p>
    <w:bookmarkEnd w:id="0"/>
    <w:bookmarkEnd w:id="1"/>
    <w:p w14:paraId="236F1DE2" w14:textId="7FEF428A" w:rsidR="00E32075" w:rsidRPr="0029485C" w:rsidRDefault="00E32075" w:rsidP="004B5A46">
      <w:pPr>
        <w:tabs>
          <w:tab w:val="left" w:pos="915"/>
        </w:tabs>
        <w:rPr>
          <w:rFonts w:ascii="Arial" w:hAnsi="Arial" w:cs="Arial"/>
          <w:sz w:val="28"/>
          <w:szCs w:val="28"/>
        </w:rPr>
        <w:sectPr w:rsidR="00E32075" w:rsidRPr="0029485C" w:rsidSect="003C29E8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1134" w:right="851" w:bottom="1134" w:left="1418" w:header="709" w:footer="1009" w:gutter="0"/>
          <w:pgNumType w:fmt="upperRoman" w:start="1"/>
          <w:cols w:space="708"/>
          <w:titlePg/>
          <w:docGrid w:linePitch="360"/>
        </w:sectPr>
      </w:pPr>
    </w:p>
    <w:p w14:paraId="57134E90" w14:textId="77777777" w:rsidR="00F353BF" w:rsidRPr="0029485C" w:rsidRDefault="00F353BF" w:rsidP="00424339">
      <w:pPr>
        <w:pStyle w:val="aff0"/>
        <w:spacing w:after="240" w:line="230" w:lineRule="atLeast"/>
        <w:rPr>
          <w:rFonts w:ascii="Arial" w:hAnsi="Arial" w:cs="Arial"/>
          <w:bCs w:val="0"/>
          <w:spacing w:val="160"/>
          <w:sz w:val="24"/>
          <w:szCs w:val="24"/>
        </w:rPr>
      </w:pPr>
      <w:r w:rsidRPr="0029485C">
        <w:rPr>
          <w:rFonts w:ascii="Arial" w:hAnsi="Arial" w:cs="Arial"/>
          <w:bCs w:val="0"/>
          <w:spacing w:val="160"/>
          <w:sz w:val="24"/>
          <w:szCs w:val="24"/>
        </w:rPr>
        <w:lastRenderedPageBreak/>
        <w:t>МЕЖГОСУДАРСТВЕННЫЙ СТАНДАРТ</w:t>
      </w:r>
    </w:p>
    <w:p w14:paraId="7A0AFEB0" w14:textId="1AB9C487" w:rsidR="00E32075" w:rsidRPr="0029485C" w:rsidRDefault="00E32075" w:rsidP="00F353BF">
      <w:pPr>
        <w:pStyle w:val="7"/>
        <w:pBdr>
          <w:bottom w:val="single" w:sz="24" w:space="1" w:color="auto"/>
        </w:pBdr>
        <w:tabs>
          <w:tab w:val="left" w:pos="285"/>
          <w:tab w:val="left" w:pos="315"/>
          <w:tab w:val="center" w:pos="4819"/>
        </w:tabs>
        <w:spacing w:before="0" w:after="0"/>
        <w:jc w:val="center"/>
        <w:rPr>
          <w:rFonts w:ascii="Arial" w:hAnsi="Arial" w:cs="Arial"/>
          <w:b/>
          <w:sz w:val="2"/>
          <w:szCs w:val="2"/>
        </w:rPr>
      </w:pPr>
      <w:r w:rsidRPr="0029485C">
        <w:rPr>
          <w:rFonts w:ascii="Arial" w:hAnsi="Arial" w:cs="Arial"/>
          <w:b/>
          <w:sz w:val="2"/>
          <w:szCs w:val="2"/>
        </w:rPr>
        <w:t xml:space="preserve">  </w:t>
      </w:r>
    </w:p>
    <w:p w14:paraId="12D9A851" w14:textId="77777777" w:rsidR="002713ED" w:rsidRPr="0029485C" w:rsidRDefault="00E32075" w:rsidP="002713ED">
      <w:pPr>
        <w:rPr>
          <w:rFonts w:ascii="Arial" w:hAnsi="Arial" w:cs="Arial"/>
        </w:rPr>
      </w:pPr>
      <w:r w:rsidRPr="0029485C">
        <w:rPr>
          <w:rFonts w:ascii="Arial" w:hAnsi="Arial" w:cs="Arial"/>
        </w:rPr>
        <w:t xml:space="preserve">              </w:t>
      </w:r>
    </w:p>
    <w:p w14:paraId="40AAF030" w14:textId="77777777" w:rsidR="00043045" w:rsidRPr="00043045" w:rsidRDefault="00043045" w:rsidP="00424339">
      <w:pPr>
        <w:spacing w:line="360" w:lineRule="auto"/>
        <w:jc w:val="center"/>
        <w:rPr>
          <w:rFonts w:ascii="Arial" w:hAnsi="Arial" w:cs="Arial"/>
          <w:b/>
        </w:rPr>
      </w:pPr>
      <w:r w:rsidRPr="00043045">
        <w:rPr>
          <w:rFonts w:ascii="Arial" w:hAnsi="Arial" w:cs="Arial"/>
          <w:b/>
        </w:rPr>
        <w:t>МАСЛО ЭФИРНОЕ САНДАЛОВОЕ</w:t>
      </w:r>
    </w:p>
    <w:p w14:paraId="78CD289E" w14:textId="43DB62CE" w:rsidR="00043045" w:rsidRPr="00043045" w:rsidRDefault="00043045" w:rsidP="00424339">
      <w:pPr>
        <w:spacing w:line="360" w:lineRule="auto"/>
        <w:jc w:val="center"/>
        <w:rPr>
          <w:rFonts w:ascii="Arial" w:hAnsi="Arial" w:cs="Arial"/>
          <w:b/>
        </w:rPr>
      </w:pPr>
      <w:r w:rsidRPr="00043045">
        <w:rPr>
          <w:rFonts w:ascii="Arial" w:hAnsi="Arial" w:cs="Arial"/>
          <w:b/>
        </w:rPr>
        <w:t>(</w:t>
      </w:r>
      <w:proofErr w:type="spellStart"/>
      <w:r w:rsidRPr="00043045">
        <w:rPr>
          <w:rFonts w:ascii="Arial" w:hAnsi="Arial" w:cs="Arial"/>
          <w:b/>
          <w:i/>
        </w:rPr>
        <w:t>Santalum</w:t>
      </w:r>
      <w:proofErr w:type="spellEnd"/>
      <w:r w:rsidRPr="00043045">
        <w:rPr>
          <w:rFonts w:ascii="Arial" w:hAnsi="Arial" w:cs="Arial"/>
          <w:b/>
          <w:i/>
        </w:rPr>
        <w:t xml:space="preserve"> </w:t>
      </w:r>
      <w:proofErr w:type="spellStart"/>
      <w:r w:rsidRPr="00043045">
        <w:rPr>
          <w:rFonts w:ascii="Arial" w:hAnsi="Arial" w:cs="Arial"/>
          <w:b/>
          <w:i/>
        </w:rPr>
        <w:t>album</w:t>
      </w:r>
      <w:proofErr w:type="spellEnd"/>
      <w:r w:rsidRPr="00043045">
        <w:rPr>
          <w:rFonts w:ascii="Arial" w:hAnsi="Arial" w:cs="Arial"/>
          <w:b/>
          <w:i/>
        </w:rPr>
        <w:t xml:space="preserve"> </w:t>
      </w:r>
      <w:r w:rsidR="009A1801" w:rsidRPr="00AE175D">
        <w:rPr>
          <w:rFonts w:ascii="Arial" w:hAnsi="Arial" w:cs="Arial"/>
          <w:b/>
          <w:lang w:val="en-US"/>
        </w:rPr>
        <w:t>L</w:t>
      </w:r>
      <w:r w:rsidRPr="00043045">
        <w:rPr>
          <w:rFonts w:ascii="Arial" w:hAnsi="Arial" w:cs="Arial"/>
          <w:b/>
          <w:i/>
        </w:rPr>
        <w:t>.</w:t>
      </w:r>
      <w:r w:rsidRPr="00043045">
        <w:rPr>
          <w:rFonts w:ascii="Arial" w:hAnsi="Arial" w:cs="Arial"/>
          <w:b/>
        </w:rPr>
        <w:t>)</w:t>
      </w:r>
    </w:p>
    <w:p w14:paraId="719C24AA" w14:textId="77777777" w:rsidR="00043045" w:rsidRPr="00043045" w:rsidRDefault="00043045" w:rsidP="00043045">
      <w:pPr>
        <w:spacing w:line="312" w:lineRule="auto"/>
        <w:jc w:val="center"/>
        <w:rPr>
          <w:rFonts w:ascii="Arial" w:hAnsi="Arial" w:cs="Arial"/>
          <w:b/>
        </w:rPr>
      </w:pPr>
    </w:p>
    <w:p w14:paraId="02CCB973" w14:textId="77777777" w:rsidR="00043045" w:rsidRPr="00481785" w:rsidRDefault="00043045" w:rsidP="00424339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043045">
        <w:rPr>
          <w:rFonts w:ascii="Arial" w:hAnsi="Arial" w:cs="Arial"/>
          <w:b/>
        </w:rPr>
        <w:t>Технические</w:t>
      </w:r>
      <w:r w:rsidRPr="00043045">
        <w:rPr>
          <w:rFonts w:ascii="Arial" w:hAnsi="Arial" w:cs="Arial"/>
          <w:b/>
          <w:lang w:val="en-US"/>
        </w:rPr>
        <w:t xml:space="preserve"> </w:t>
      </w:r>
      <w:r w:rsidRPr="00043045">
        <w:rPr>
          <w:rFonts w:ascii="Arial" w:hAnsi="Arial" w:cs="Arial"/>
          <w:b/>
        </w:rPr>
        <w:t>требования</w:t>
      </w:r>
    </w:p>
    <w:p w14:paraId="4241A021" w14:textId="77777777" w:rsidR="00043045" w:rsidRPr="00481785" w:rsidRDefault="00043045" w:rsidP="00043045">
      <w:pPr>
        <w:spacing w:line="312" w:lineRule="auto"/>
        <w:jc w:val="center"/>
        <w:rPr>
          <w:rFonts w:ascii="Arial" w:hAnsi="Arial" w:cs="Arial"/>
          <w:b/>
          <w:lang w:val="en-US"/>
        </w:rPr>
      </w:pPr>
    </w:p>
    <w:p w14:paraId="5A48651F" w14:textId="013AFDBF" w:rsidR="00495032" w:rsidRPr="0029485C" w:rsidRDefault="00043045" w:rsidP="00424339">
      <w:pPr>
        <w:spacing w:after="120" w:line="240" w:lineRule="atLeast"/>
        <w:jc w:val="center"/>
        <w:rPr>
          <w:rFonts w:ascii="Arial" w:hAnsi="Arial" w:cs="Arial"/>
          <w:b/>
        </w:rPr>
      </w:pPr>
      <w:proofErr w:type="gramStart"/>
      <w:r w:rsidRPr="00043045">
        <w:rPr>
          <w:rFonts w:ascii="Arial" w:hAnsi="Arial" w:cs="Arial"/>
          <w:bCs/>
          <w:lang w:val="en-US"/>
        </w:rPr>
        <w:t>Essential oil of sandalwood (</w:t>
      </w:r>
      <w:proofErr w:type="spellStart"/>
      <w:r w:rsidRPr="00043045">
        <w:rPr>
          <w:rFonts w:ascii="Arial" w:hAnsi="Arial" w:cs="Arial"/>
          <w:bCs/>
          <w:i/>
          <w:lang w:val="en-US"/>
        </w:rPr>
        <w:t>Santalum</w:t>
      </w:r>
      <w:proofErr w:type="spellEnd"/>
      <w:r w:rsidRPr="00043045">
        <w:rPr>
          <w:rFonts w:ascii="Arial" w:hAnsi="Arial" w:cs="Arial"/>
          <w:bCs/>
          <w:i/>
          <w:lang w:val="en-US"/>
        </w:rPr>
        <w:t xml:space="preserve"> album L.</w:t>
      </w:r>
      <w:r w:rsidRPr="00043045">
        <w:rPr>
          <w:rFonts w:ascii="Arial" w:hAnsi="Arial" w:cs="Arial"/>
          <w:bCs/>
          <w:lang w:val="en-US"/>
        </w:rPr>
        <w:t>).</w:t>
      </w:r>
      <w:proofErr w:type="gramEnd"/>
      <w:r w:rsidRPr="00043045">
        <w:rPr>
          <w:rFonts w:ascii="Arial" w:hAnsi="Arial" w:cs="Arial"/>
          <w:bCs/>
          <w:lang w:val="en-US"/>
        </w:rPr>
        <w:t xml:space="preserve"> Specifications</w:t>
      </w:r>
      <w:r w:rsidR="00495032" w:rsidRPr="0029485C">
        <w:rPr>
          <w:rFonts w:ascii="Arial" w:hAnsi="Arial" w:cs="Arial"/>
          <w:bCs/>
        </w:rPr>
        <w:t xml:space="preserve"> </w:t>
      </w:r>
    </w:p>
    <w:p w14:paraId="6A034F6A" w14:textId="055C879F" w:rsidR="00F353BF" w:rsidRPr="0029485C" w:rsidRDefault="001E0134" w:rsidP="00F353BF">
      <w:pPr>
        <w:pStyle w:val="31"/>
        <w:rPr>
          <w:sz w:val="24"/>
          <w:szCs w:val="24"/>
        </w:rPr>
      </w:pPr>
      <w:r w:rsidRPr="0029485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1D469" wp14:editId="743D965B">
                <wp:simplePos x="0" y="0"/>
                <wp:positionH relativeFrom="column">
                  <wp:posOffset>0</wp:posOffset>
                </wp:positionH>
                <wp:positionV relativeFrom="paragraph">
                  <wp:posOffset>56736</wp:posOffset>
                </wp:positionV>
                <wp:extent cx="6126480" cy="0"/>
                <wp:effectExtent l="14605" t="10160" r="12065" b="184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AB954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82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TD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M70xhUQUKmtDbXRk3o2G01/OqR01RK155Hhy9lAWhYyklcpYeMM4O/6r5pBDDl4Hdt0&#10;amwXIKEB6BTVON/U4CePKBxOs8k0n4F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0YhfpdcAAAAEAQAADwAAAGRycy9kb3ducmV2LnhtbEyPQU+DQBCF7yb+h82YeLOLpjaA&#10;LI028dKb2KjHKTsCkZ0l7JbCv3f0oseXN/nme8V2dr2aaAydZwO3qwQUce1tx42Bw+vzTQoqRGSL&#10;vWcysFCAbXl5UWBu/ZlfaKpiowTCIUcDbYxDrnWoW3IYVn4glu7Tjw6jxLHRdsSzwF2v75Jkox12&#10;LB9aHGjXUv1VnZxQ7t/Tpz2mh2Xpq49svXvbT+yMub6aHx9ARZrj3zH86Is6lOJ09Ce2QfUGZEg0&#10;kGagpMw2a9lx/M26LPR/+fIbAAD//wMAUEsBAi0AFAAGAAgAAAAhALaDOJL+AAAA4QEAABMAAAAA&#10;AAAAAAAAAAAAAAAAAFtDb250ZW50X1R5cGVzXS54bWxQSwECLQAUAAYACAAAACEAOP0h/9YAAACU&#10;AQAACwAAAAAAAAAAAAAAAAAvAQAAX3JlbHMvLnJlbHNQSwECLQAUAAYACAAAACEAW/dEwxICAAAp&#10;BAAADgAAAAAAAAAAAAAAAAAuAgAAZHJzL2Uyb0RvYy54bWxQSwECLQAUAAYACAAAACEA0YhfpdcA&#10;AAAEAQAADwAAAAAAAAAAAAAAAABsBAAAZHJzL2Rvd25yZXYueG1sUEsFBgAAAAAEAAQA8wAAAHAF&#10;AAAAAA==&#10;" strokeweight="1.5pt"/>
            </w:pict>
          </mc:Fallback>
        </mc:AlternateContent>
      </w:r>
      <w:r w:rsidR="00F353BF" w:rsidRPr="0029485C">
        <w:rPr>
          <w:sz w:val="24"/>
          <w:szCs w:val="24"/>
        </w:rPr>
        <w:t xml:space="preserve">                                                                                      Дата введения</w:t>
      </w:r>
      <w:r w:rsidR="00EC6D18" w:rsidRPr="0029485C">
        <w:rPr>
          <w:sz w:val="24"/>
          <w:szCs w:val="24"/>
        </w:rPr>
        <w:t xml:space="preserve"> –  </w:t>
      </w:r>
      <w:r w:rsidR="001008A5" w:rsidRPr="00481785">
        <w:rPr>
          <w:sz w:val="24"/>
          <w:szCs w:val="24"/>
        </w:rPr>
        <w:t>20</w:t>
      </w:r>
      <w:r w:rsidR="009A1801">
        <w:rPr>
          <w:sz w:val="24"/>
          <w:szCs w:val="24"/>
        </w:rPr>
        <w:t>2_</w:t>
      </w:r>
      <w:r w:rsidR="00F353BF" w:rsidRPr="0029485C">
        <w:rPr>
          <w:sz w:val="24"/>
          <w:szCs w:val="24"/>
        </w:rPr>
        <w:t xml:space="preserve">  </w:t>
      </w:r>
    </w:p>
    <w:p w14:paraId="3A65B022" w14:textId="4CACA319" w:rsidR="00E32075" w:rsidRPr="00903588" w:rsidRDefault="00E32075" w:rsidP="00923135">
      <w:pPr>
        <w:pStyle w:val="31"/>
        <w:spacing w:before="0" w:after="0"/>
      </w:pPr>
      <w:r w:rsidRPr="00903588">
        <w:t xml:space="preserve">          </w:t>
      </w:r>
      <w:r w:rsidR="007F7628" w:rsidRPr="00903588">
        <w:t xml:space="preserve">                                                                   </w:t>
      </w:r>
    </w:p>
    <w:p w14:paraId="6A22D168" w14:textId="37FAC52A" w:rsidR="00E32075" w:rsidRPr="0029485C" w:rsidRDefault="00E32075" w:rsidP="00424339">
      <w:pPr>
        <w:tabs>
          <w:tab w:val="right" w:pos="9638"/>
        </w:tabs>
        <w:spacing w:before="240" w:after="120"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29485C">
        <w:rPr>
          <w:rFonts w:ascii="Arial" w:hAnsi="Arial" w:cs="Arial"/>
          <w:b/>
          <w:sz w:val="28"/>
          <w:szCs w:val="28"/>
        </w:rPr>
        <w:t>1 Область применения</w:t>
      </w:r>
      <w:r w:rsidRPr="0029485C">
        <w:rPr>
          <w:rFonts w:ascii="Arial" w:hAnsi="Arial" w:cs="Arial"/>
          <w:b/>
          <w:sz w:val="28"/>
          <w:szCs w:val="28"/>
        </w:rPr>
        <w:tab/>
      </w:r>
    </w:p>
    <w:p w14:paraId="490C3780" w14:textId="5F51AC9B" w:rsidR="00AB4B1B" w:rsidRPr="000F1625" w:rsidRDefault="001008A5" w:rsidP="00424339">
      <w:pPr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Настоящий стандарт</w:t>
      </w:r>
      <w:r w:rsidR="000F1625" w:rsidRPr="000F1625">
        <w:rPr>
          <w:rFonts w:ascii="Arial" w:hAnsi="Arial" w:cs="Arial"/>
        </w:rPr>
        <w:t xml:space="preserve"> устанавливает определенные характеристики эфирного масла сандалового дерева (</w:t>
      </w:r>
      <w:proofErr w:type="spellStart"/>
      <w:r w:rsidR="000F1625" w:rsidRPr="00AE175D">
        <w:rPr>
          <w:rFonts w:ascii="Arial" w:hAnsi="Arial" w:cs="Arial"/>
          <w:i/>
          <w:lang w:val="en-US"/>
        </w:rPr>
        <w:t>Santalum</w:t>
      </w:r>
      <w:proofErr w:type="spellEnd"/>
      <w:r w:rsidR="000F1625" w:rsidRPr="00AE175D">
        <w:rPr>
          <w:rFonts w:ascii="Arial" w:hAnsi="Arial" w:cs="Arial"/>
          <w:i/>
        </w:rPr>
        <w:t xml:space="preserve"> </w:t>
      </w:r>
      <w:r w:rsidR="000F1625" w:rsidRPr="00AE175D">
        <w:rPr>
          <w:rFonts w:ascii="Arial" w:hAnsi="Arial" w:cs="Arial"/>
          <w:i/>
          <w:lang w:val="en-US"/>
        </w:rPr>
        <w:t>album</w:t>
      </w:r>
      <w:r w:rsidR="000F1625" w:rsidRPr="000F1625">
        <w:rPr>
          <w:rFonts w:ascii="Arial" w:hAnsi="Arial" w:cs="Arial"/>
        </w:rPr>
        <w:t xml:space="preserve"> </w:t>
      </w:r>
      <w:r w:rsidR="000F1625" w:rsidRPr="000F1625">
        <w:rPr>
          <w:rFonts w:ascii="Arial" w:hAnsi="Arial" w:cs="Arial"/>
          <w:lang w:val="en-US"/>
        </w:rPr>
        <w:t>L</w:t>
      </w:r>
      <w:r w:rsidR="000F1625" w:rsidRPr="000F1625">
        <w:rPr>
          <w:rFonts w:ascii="Arial" w:hAnsi="Arial" w:cs="Arial"/>
        </w:rPr>
        <w:t xml:space="preserve">.), для того чтобы </w:t>
      </w:r>
      <w:r w:rsidR="000435CD">
        <w:rPr>
          <w:rFonts w:ascii="Arial" w:hAnsi="Arial" w:cs="Arial"/>
        </w:rPr>
        <w:t>облегчить</w:t>
      </w:r>
      <w:r w:rsidR="000F1625" w:rsidRPr="000F1625">
        <w:rPr>
          <w:rFonts w:ascii="Arial" w:hAnsi="Arial" w:cs="Arial"/>
        </w:rPr>
        <w:t xml:space="preserve"> оценку его качества.</w:t>
      </w:r>
    </w:p>
    <w:p w14:paraId="181D37BD" w14:textId="2A6AA491" w:rsidR="00E32075" w:rsidRPr="0029485C" w:rsidRDefault="00E32075" w:rsidP="00424339">
      <w:pPr>
        <w:spacing w:before="240" w:after="120" w:line="360" w:lineRule="auto"/>
        <w:ind w:firstLine="567"/>
        <w:rPr>
          <w:rFonts w:ascii="Arial" w:hAnsi="Arial" w:cs="Arial"/>
          <w:b/>
          <w:i/>
          <w:iCs/>
          <w:sz w:val="28"/>
          <w:szCs w:val="28"/>
        </w:rPr>
      </w:pPr>
      <w:r w:rsidRPr="0029485C">
        <w:rPr>
          <w:rFonts w:ascii="Arial" w:hAnsi="Arial" w:cs="Arial"/>
          <w:b/>
          <w:sz w:val="28"/>
          <w:szCs w:val="28"/>
        </w:rPr>
        <w:t>2 Нормативные ссылки</w:t>
      </w:r>
      <w:r w:rsidRPr="0029485C">
        <w:rPr>
          <w:rFonts w:ascii="Arial" w:hAnsi="Arial" w:cs="Arial"/>
          <w:b/>
          <w:sz w:val="28"/>
          <w:szCs w:val="28"/>
        </w:rPr>
        <w:tab/>
      </w:r>
    </w:p>
    <w:p w14:paraId="2EEF5A45" w14:textId="5C028B6A" w:rsidR="00DF1F56" w:rsidRPr="0029485C" w:rsidRDefault="00DF1F56" w:rsidP="00424339">
      <w:pPr>
        <w:spacing w:line="360" w:lineRule="auto"/>
        <w:ind w:firstLine="567"/>
        <w:jc w:val="both"/>
        <w:rPr>
          <w:rFonts w:ascii="Arial" w:hAnsi="Arial" w:cs="Arial"/>
        </w:rPr>
      </w:pPr>
      <w:proofErr w:type="gramStart"/>
      <w:r w:rsidRPr="0029485C">
        <w:rPr>
          <w:rFonts w:ascii="Arial" w:hAnsi="Arial" w:cs="Arial"/>
        </w:rPr>
        <w:t>В настоящем стандарте использован</w:t>
      </w:r>
      <w:r w:rsidR="00466649" w:rsidRPr="0029485C">
        <w:rPr>
          <w:rFonts w:ascii="Arial" w:hAnsi="Arial" w:cs="Arial"/>
        </w:rPr>
        <w:t>ы</w:t>
      </w:r>
      <w:r w:rsidRPr="0029485C">
        <w:rPr>
          <w:rFonts w:ascii="Arial" w:hAnsi="Arial" w:cs="Arial"/>
        </w:rPr>
        <w:t xml:space="preserve"> нормативн</w:t>
      </w:r>
      <w:r w:rsidR="00466649" w:rsidRPr="0029485C">
        <w:rPr>
          <w:rFonts w:ascii="Arial" w:hAnsi="Arial" w:cs="Arial"/>
        </w:rPr>
        <w:t>ые</w:t>
      </w:r>
      <w:r w:rsidRPr="0029485C">
        <w:rPr>
          <w:rFonts w:ascii="Arial" w:hAnsi="Arial" w:cs="Arial"/>
        </w:rPr>
        <w:t xml:space="preserve"> ссылк</w:t>
      </w:r>
      <w:r w:rsidR="004B38E7" w:rsidRPr="0029485C">
        <w:rPr>
          <w:rFonts w:ascii="Arial" w:hAnsi="Arial" w:cs="Arial"/>
        </w:rPr>
        <w:t>и</w:t>
      </w:r>
      <w:r w:rsidRPr="0029485C">
        <w:rPr>
          <w:rFonts w:ascii="Arial" w:hAnsi="Arial" w:cs="Arial"/>
        </w:rPr>
        <w:t xml:space="preserve"> на следующи</w:t>
      </w:r>
      <w:r w:rsidR="004B38E7" w:rsidRPr="0029485C">
        <w:rPr>
          <w:rFonts w:ascii="Arial" w:hAnsi="Arial" w:cs="Arial"/>
        </w:rPr>
        <w:t xml:space="preserve">е </w:t>
      </w:r>
      <w:r w:rsidRPr="0029485C">
        <w:rPr>
          <w:rFonts w:ascii="Arial" w:hAnsi="Arial" w:cs="Arial"/>
        </w:rPr>
        <w:t>стандарт</w:t>
      </w:r>
      <w:r w:rsidR="004B38E7" w:rsidRPr="0029485C">
        <w:rPr>
          <w:rFonts w:ascii="Arial" w:hAnsi="Arial" w:cs="Arial"/>
        </w:rPr>
        <w:t>ы</w:t>
      </w:r>
      <w:r w:rsidRPr="0029485C">
        <w:rPr>
          <w:rFonts w:ascii="Arial" w:hAnsi="Arial" w:cs="Arial"/>
        </w:rPr>
        <w:t xml:space="preserve"> </w:t>
      </w:r>
      <w:r w:rsidR="00364880" w:rsidRPr="0029485C">
        <w:rPr>
          <w:rFonts w:ascii="Arial" w:hAnsi="Arial" w:cs="Arial"/>
        </w:rPr>
        <w:t>[д</w:t>
      </w:r>
      <w:r w:rsidRPr="0029485C">
        <w:rPr>
          <w:rFonts w:ascii="Arial" w:hAnsi="Arial" w:cs="Arial"/>
        </w:rPr>
        <w:t xml:space="preserve">ля датированных ссылок применяют только указанное издание ссылочного стандарта, для недатированных </w:t>
      </w:r>
      <w:r w:rsidR="003D6E0A">
        <w:rPr>
          <w:rFonts w:ascii="Arial" w:hAnsi="Arial" w:cs="Arial"/>
        </w:rPr>
        <w:t>–</w:t>
      </w:r>
      <w:r w:rsidR="005E099A" w:rsidRPr="0029485C">
        <w:rPr>
          <w:rFonts w:ascii="Arial" w:hAnsi="Arial" w:cs="Arial"/>
        </w:rPr>
        <w:t xml:space="preserve"> </w:t>
      </w:r>
      <w:r w:rsidRPr="0029485C">
        <w:rPr>
          <w:rFonts w:ascii="Arial" w:hAnsi="Arial" w:cs="Arial"/>
        </w:rPr>
        <w:t>последнее издание (включая все изменения к нему)</w:t>
      </w:r>
      <w:r w:rsidR="00364880" w:rsidRPr="0029485C">
        <w:rPr>
          <w:rFonts w:ascii="Arial" w:hAnsi="Arial" w:cs="Arial"/>
        </w:rPr>
        <w:t>]</w:t>
      </w:r>
      <w:r w:rsidRPr="0029485C">
        <w:rPr>
          <w:rFonts w:ascii="Arial" w:hAnsi="Arial" w:cs="Arial"/>
        </w:rPr>
        <w:t>:</w:t>
      </w:r>
      <w:proofErr w:type="gramEnd"/>
    </w:p>
    <w:p w14:paraId="21F01F06" w14:textId="5132B26F" w:rsidR="003D6E0A" w:rsidRPr="00DB6EF3" w:rsidRDefault="00DB6EF3" w:rsidP="00424339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ISO</w:t>
      </w:r>
      <w:r w:rsidRPr="00CA5CC9">
        <w:rPr>
          <w:rFonts w:ascii="Arial" w:hAnsi="Arial" w:cs="Arial"/>
          <w:lang w:val="en-US"/>
        </w:rPr>
        <w:t xml:space="preserve"> 210, </w:t>
      </w:r>
      <w:r>
        <w:rPr>
          <w:rFonts w:ascii="Arial" w:hAnsi="Arial" w:cs="Arial"/>
          <w:lang w:val="en-US"/>
        </w:rPr>
        <w:t>Essential</w:t>
      </w:r>
      <w:r w:rsidRPr="00CA5C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oils</w:t>
      </w:r>
      <w:r w:rsidRPr="00CA5CC9">
        <w:rPr>
          <w:rFonts w:ascii="Arial" w:hAnsi="Arial" w:cs="Arial"/>
          <w:lang w:val="en-US"/>
        </w:rPr>
        <w:t xml:space="preserve">. </w:t>
      </w:r>
      <w:proofErr w:type="gramStart"/>
      <w:r w:rsidR="003D6E0A" w:rsidRPr="003D6E0A">
        <w:rPr>
          <w:rFonts w:ascii="Arial" w:hAnsi="Arial" w:cs="Arial"/>
          <w:lang w:val="en-US"/>
        </w:rPr>
        <w:t>General</w:t>
      </w:r>
      <w:r w:rsidR="003D6E0A" w:rsidRPr="00CA5CC9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requirements</w:t>
      </w:r>
      <w:r w:rsidR="003D6E0A" w:rsidRPr="00CA5CC9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and</w:t>
      </w:r>
      <w:r w:rsidR="003D6E0A" w:rsidRPr="00CA5CC9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guidelines</w:t>
      </w:r>
      <w:r w:rsidR="003D6E0A" w:rsidRPr="00CA5CC9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for</w:t>
      </w:r>
      <w:r w:rsidR="003D6E0A" w:rsidRPr="00CA5CC9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packaging</w:t>
      </w:r>
      <w:r w:rsidR="003D6E0A" w:rsidRPr="00CA5CC9">
        <w:rPr>
          <w:rFonts w:ascii="Arial" w:hAnsi="Arial" w:cs="Arial"/>
          <w:lang w:val="en-US"/>
        </w:rPr>
        <w:t xml:space="preserve">, </w:t>
      </w:r>
      <w:r w:rsidR="003D6E0A" w:rsidRPr="003D6E0A">
        <w:rPr>
          <w:rFonts w:ascii="Arial" w:hAnsi="Arial" w:cs="Arial"/>
          <w:lang w:val="en-US"/>
        </w:rPr>
        <w:t>conditioning</w:t>
      </w:r>
      <w:r w:rsidR="003D6E0A" w:rsidRPr="00CA5CC9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and</w:t>
      </w:r>
      <w:r w:rsidR="003D6E0A" w:rsidRPr="00CA5CC9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storage</w:t>
      </w:r>
      <w:r w:rsidR="003D6E0A" w:rsidRPr="00CA5CC9">
        <w:rPr>
          <w:rFonts w:ascii="Arial" w:hAnsi="Arial" w:cs="Arial"/>
          <w:lang w:val="en-US"/>
        </w:rPr>
        <w:t xml:space="preserve"> (</w:t>
      </w:r>
      <w:r w:rsidRPr="00DB6EF3">
        <w:rPr>
          <w:rFonts w:ascii="Arial" w:hAnsi="Arial" w:cs="Arial"/>
        </w:rPr>
        <w:t>Масла</w:t>
      </w:r>
      <w:r w:rsidRPr="00CA5CC9">
        <w:rPr>
          <w:rFonts w:ascii="Arial" w:hAnsi="Arial" w:cs="Arial"/>
          <w:lang w:val="en-US"/>
        </w:rPr>
        <w:t xml:space="preserve"> </w:t>
      </w:r>
      <w:r w:rsidRPr="00DB6EF3">
        <w:rPr>
          <w:rFonts w:ascii="Arial" w:hAnsi="Arial" w:cs="Arial"/>
        </w:rPr>
        <w:t>эфирные</w:t>
      </w:r>
      <w:r w:rsidRPr="00CA5CC9">
        <w:rPr>
          <w:rFonts w:ascii="Arial" w:hAnsi="Arial" w:cs="Arial"/>
          <w:lang w:val="en-US"/>
        </w:rPr>
        <w:t>.</w:t>
      </w:r>
      <w:proofErr w:type="gramEnd"/>
      <w:r w:rsidRPr="00CA5CC9">
        <w:rPr>
          <w:rFonts w:ascii="Arial" w:hAnsi="Arial" w:cs="Arial"/>
          <w:lang w:val="en-US"/>
        </w:rPr>
        <w:t xml:space="preserve"> </w:t>
      </w:r>
      <w:proofErr w:type="gramStart"/>
      <w:r w:rsidRPr="00DB6EF3">
        <w:rPr>
          <w:rFonts w:ascii="Arial" w:hAnsi="Arial" w:cs="Arial"/>
        </w:rPr>
        <w:t>Общие требования и рекомендации по упаковке, кондиционированию и хранению</w:t>
      </w:r>
      <w:r w:rsidR="003D6E0A" w:rsidRPr="00DB6EF3">
        <w:rPr>
          <w:rFonts w:ascii="Arial" w:hAnsi="Arial" w:cs="Arial"/>
        </w:rPr>
        <w:t>)</w:t>
      </w:r>
      <w:proofErr w:type="gramEnd"/>
    </w:p>
    <w:p w14:paraId="13E2EF8A" w14:textId="6BC586BC" w:rsidR="003D6E0A" w:rsidRPr="003D6E0A" w:rsidRDefault="00DB6EF3" w:rsidP="00424339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ISO</w:t>
      </w:r>
      <w:r w:rsidRPr="00DB6EF3">
        <w:rPr>
          <w:rFonts w:ascii="Arial" w:hAnsi="Arial" w:cs="Arial"/>
        </w:rPr>
        <w:t xml:space="preserve"> 211, </w:t>
      </w:r>
      <w:r>
        <w:rPr>
          <w:rFonts w:ascii="Arial" w:hAnsi="Arial" w:cs="Arial"/>
          <w:lang w:val="en-US"/>
        </w:rPr>
        <w:t>Essential</w:t>
      </w:r>
      <w:r w:rsidRPr="00DB6EF3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oils</w:t>
      </w:r>
      <w:r w:rsidRPr="00DB6EF3">
        <w:rPr>
          <w:rFonts w:ascii="Arial" w:hAnsi="Arial" w:cs="Arial"/>
        </w:rPr>
        <w:t xml:space="preserve">. </w:t>
      </w:r>
      <w:proofErr w:type="gramStart"/>
      <w:r w:rsidR="003D6E0A" w:rsidRPr="003D6E0A">
        <w:rPr>
          <w:rFonts w:ascii="Arial" w:hAnsi="Arial" w:cs="Arial"/>
          <w:lang w:val="en-US"/>
        </w:rPr>
        <w:t>General requirements for labelling and marking of containers (</w:t>
      </w:r>
      <w:r w:rsidRPr="00DB6EF3">
        <w:rPr>
          <w:rFonts w:ascii="Arial" w:hAnsi="Arial" w:cs="Arial"/>
        </w:rPr>
        <w:t>Масла</w:t>
      </w:r>
      <w:r w:rsidRPr="00DB6EF3">
        <w:rPr>
          <w:rFonts w:ascii="Arial" w:hAnsi="Arial" w:cs="Arial"/>
          <w:lang w:val="en-US"/>
        </w:rPr>
        <w:t xml:space="preserve"> </w:t>
      </w:r>
      <w:r w:rsidRPr="00DB6EF3">
        <w:rPr>
          <w:rFonts w:ascii="Arial" w:hAnsi="Arial" w:cs="Arial"/>
        </w:rPr>
        <w:t>эфирные</w:t>
      </w:r>
      <w:r w:rsidRPr="00DB6EF3">
        <w:rPr>
          <w:rFonts w:ascii="Arial" w:hAnsi="Arial" w:cs="Arial"/>
          <w:lang w:val="en-US"/>
        </w:rPr>
        <w:t>.</w:t>
      </w:r>
      <w:proofErr w:type="gramEnd"/>
      <w:r w:rsidRPr="00DB6EF3">
        <w:rPr>
          <w:rFonts w:ascii="Arial" w:hAnsi="Arial" w:cs="Arial"/>
          <w:lang w:val="en-US"/>
        </w:rPr>
        <w:t xml:space="preserve"> </w:t>
      </w:r>
      <w:proofErr w:type="gramStart"/>
      <w:r w:rsidRPr="00DB6EF3">
        <w:rPr>
          <w:rFonts w:ascii="Arial" w:hAnsi="Arial" w:cs="Arial"/>
        </w:rPr>
        <w:t xml:space="preserve">Общие требования к </w:t>
      </w:r>
      <w:proofErr w:type="spellStart"/>
      <w:r w:rsidRPr="00DB6EF3">
        <w:rPr>
          <w:rFonts w:ascii="Arial" w:hAnsi="Arial" w:cs="Arial"/>
        </w:rPr>
        <w:t>этикетированию</w:t>
      </w:r>
      <w:proofErr w:type="spellEnd"/>
      <w:r w:rsidRPr="00DB6EF3">
        <w:rPr>
          <w:rFonts w:ascii="Arial" w:hAnsi="Arial" w:cs="Arial"/>
        </w:rPr>
        <w:t xml:space="preserve"> и маркировке емкостей</w:t>
      </w:r>
      <w:r w:rsidR="003D6E0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gramEnd"/>
    </w:p>
    <w:p w14:paraId="040C4A1E" w14:textId="1A5CCF0E" w:rsidR="003D6E0A" w:rsidRPr="00CA5CC9" w:rsidRDefault="003D6E0A" w:rsidP="00424339">
      <w:pPr>
        <w:spacing w:line="360" w:lineRule="auto"/>
        <w:ind w:firstLine="567"/>
        <w:jc w:val="both"/>
        <w:rPr>
          <w:rFonts w:ascii="Arial" w:hAnsi="Arial" w:cs="Arial"/>
        </w:rPr>
      </w:pPr>
      <w:r w:rsidRPr="003D6E0A">
        <w:rPr>
          <w:rFonts w:ascii="Arial" w:hAnsi="Arial" w:cs="Arial"/>
          <w:lang w:val="en-US"/>
        </w:rPr>
        <w:t>ISO</w:t>
      </w:r>
      <w:r w:rsidRPr="00CA5CC9">
        <w:rPr>
          <w:rFonts w:ascii="Arial" w:hAnsi="Arial" w:cs="Arial"/>
        </w:rPr>
        <w:t xml:space="preserve"> 212, </w:t>
      </w:r>
      <w:r w:rsidRPr="003D6E0A">
        <w:rPr>
          <w:rFonts w:ascii="Arial" w:hAnsi="Arial" w:cs="Arial"/>
          <w:lang w:val="en-US"/>
        </w:rPr>
        <w:t>Essential</w:t>
      </w:r>
      <w:r w:rsidRPr="00CA5CC9">
        <w:rPr>
          <w:rFonts w:ascii="Arial" w:hAnsi="Arial" w:cs="Arial"/>
        </w:rPr>
        <w:t xml:space="preserve"> </w:t>
      </w:r>
      <w:r w:rsidR="00DB6EF3" w:rsidRPr="003D6E0A">
        <w:rPr>
          <w:rFonts w:ascii="Arial" w:hAnsi="Arial" w:cs="Arial"/>
          <w:lang w:val="en-US"/>
        </w:rPr>
        <w:t>oils</w:t>
      </w:r>
      <w:r w:rsidR="00DB6EF3" w:rsidRPr="00CA5CC9">
        <w:rPr>
          <w:rFonts w:ascii="Arial" w:hAnsi="Arial" w:cs="Arial"/>
        </w:rPr>
        <w:t xml:space="preserve">. </w:t>
      </w:r>
      <w:proofErr w:type="gramStart"/>
      <w:r w:rsidRPr="003D6E0A">
        <w:rPr>
          <w:rFonts w:ascii="Arial" w:hAnsi="Arial" w:cs="Arial"/>
          <w:lang w:val="en-US"/>
        </w:rPr>
        <w:t>Sampling</w:t>
      </w:r>
      <w:r w:rsidRPr="00CA5CC9">
        <w:rPr>
          <w:rFonts w:ascii="Arial" w:hAnsi="Arial" w:cs="Arial"/>
        </w:rPr>
        <w:t xml:space="preserve"> (</w:t>
      </w:r>
      <w:r w:rsidR="00DB6EF3" w:rsidRPr="00DB6EF3">
        <w:rPr>
          <w:rFonts w:ascii="Arial" w:hAnsi="Arial" w:cs="Arial"/>
        </w:rPr>
        <w:t>Масла</w:t>
      </w:r>
      <w:r w:rsidR="00DB6EF3" w:rsidRPr="00CA5CC9">
        <w:rPr>
          <w:rFonts w:ascii="Arial" w:hAnsi="Arial" w:cs="Arial"/>
        </w:rPr>
        <w:t xml:space="preserve"> </w:t>
      </w:r>
      <w:r w:rsidR="00DB6EF3" w:rsidRPr="00DB6EF3">
        <w:rPr>
          <w:rFonts w:ascii="Arial" w:hAnsi="Arial" w:cs="Arial"/>
        </w:rPr>
        <w:t>эфирные</w:t>
      </w:r>
      <w:r w:rsidR="00DB6EF3" w:rsidRPr="00CA5CC9">
        <w:rPr>
          <w:rFonts w:ascii="Arial" w:hAnsi="Arial" w:cs="Arial"/>
        </w:rPr>
        <w:t>.</w:t>
      </w:r>
      <w:proofErr w:type="gramEnd"/>
      <w:r w:rsidR="00DB6EF3" w:rsidRPr="00CA5CC9">
        <w:rPr>
          <w:rFonts w:ascii="Arial" w:hAnsi="Arial" w:cs="Arial"/>
        </w:rPr>
        <w:t xml:space="preserve"> </w:t>
      </w:r>
      <w:proofErr w:type="gramStart"/>
      <w:r w:rsidR="00DB6EF3" w:rsidRPr="00DB6EF3">
        <w:rPr>
          <w:rFonts w:ascii="Arial" w:hAnsi="Arial" w:cs="Arial"/>
        </w:rPr>
        <w:t>Отбор</w:t>
      </w:r>
      <w:r w:rsidR="00DB6EF3" w:rsidRPr="00CA5CC9">
        <w:rPr>
          <w:rFonts w:ascii="Arial" w:hAnsi="Arial" w:cs="Arial"/>
        </w:rPr>
        <w:t xml:space="preserve"> </w:t>
      </w:r>
      <w:r w:rsidR="00DB6EF3" w:rsidRPr="00DB6EF3">
        <w:rPr>
          <w:rFonts w:ascii="Arial" w:hAnsi="Arial" w:cs="Arial"/>
        </w:rPr>
        <w:t>проб</w:t>
      </w:r>
      <w:r w:rsidRPr="00CA5CC9">
        <w:rPr>
          <w:rFonts w:ascii="Arial" w:hAnsi="Arial" w:cs="Arial"/>
        </w:rPr>
        <w:t>)</w:t>
      </w:r>
      <w:proofErr w:type="gramEnd"/>
    </w:p>
    <w:p w14:paraId="6684113A" w14:textId="6E91A2F7" w:rsidR="003D6E0A" w:rsidRPr="00DB6EF3" w:rsidRDefault="00DB6EF3" w:rsidP="00424339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ISO 279, Essential oils. </w:t>
      </w:r>
      <w:proofErr w:type="gramStart"/>
      <w:r w:rsidR="003D6E0A" w:rsidRPr="003D6E0A">
        <w:rPr>
          <w:rFonts w:ascii="Arial" w:hAnsi="Arial" w:cs="Arial"/>
          <w:lang w:val="en-US"/>
        </w:rPr>
        <w:t>Determination of relative density at 20 °C – Reference method (</w:t>
      </w:r>
      <w:r w:rsidRPr="00DB6EF3">
        <w:rPr>
          <w:rFonts w:ascii="Arial" w:hAnsi="Arial" w:cs="Arial"/>
        </w:rPr>
        <w:t>Масла</w:t>
      </w:r>
      <w:r w:rsidRPr="00DB6EF3">
        <w:rPr>
          <w:rFonts w:ascii="Arial" w:hAnsi="Arial" w:cs="Arial"/>
          <w:lang w:val="en-US"/>
        </w:rPr>
        <w:t xml:space="preserve"> </w:t>
      </w:r>
      <w:r w:rsidRPr="00DB6EF3">
        <w:rPr>
          <w:rFonts w:ascii="Arial" w:hAnsi="Arial" w:cs="Arial"/>
        </w:rPr>
        <w:t>эфирные</w:t>
      </w:r>
      <w:r w:rsidRPr="00DB6EF3">
        <w:rPr>
          <w:rFonts w:ascii="Arial" w:hAnsi="Arial" w:cs="Arial"/>
          <w:lang w:val="en-US"/>
        </w:rPr>
        <w:t>.</w:t>
      </w:r>
      <w:proofErr w:type="gramEnd"/>
      <w:r w:rsidRPr="00DB6EF3">
        <w:rPr>
          <w:rFonts w:ascii="Arial" w:hAnsi="Arial" w:cs="Arial"/>
          <w:lang w:val="en-US"/>
        </w:rPr>
        <w:t xml:space="preserve"> </w:t>
      </w:r>
      <w:proofErr w:type="gramStart"/>
      <w:r w:rsidRPr="00DB6EF3">
        <w:rPr>
          <w:rFonts w:ascii="Arial" w:hAnsi="Arial" w:cs="Arial"/>
        </w:rPr>
        <w:t>Метод определения относительной плотности при температуре 20 °С. Контрольный метод</w:t>
      </w:r>
      <w:r w:rsidR="003D6E0A" w:rsidRPr="00DB6EF3">
        <w:rPr>
          <w:rFonts w:ascii="Arial" w:hAnsi="Arial" w:cs="Arial"/>
        </w:rPr>
        <w:t>)</w:t>
      </w:r>
      <w:proofErr w:type="gramEnd"/>
    </w:p>
    <w:p w14:paraId="7395BDFA" w14:textId="20ED816C" w:rsidR="003D6E0A" w:rsidRPr="00CA5CC9" w:rsidRDefault="003D6E0A" w:rsidP="00424339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proofErr w:type="gramStart"/>
      <w:r w:rsidRPr="003D6E0A">
        <w:rPr>
          <w:rFonts w:ascii="Arial" w:hAnsi="Arial" w:cs="Arial"/>
          <w:lang w:val="en-US"/>
        </w:rPr>
        <w:t>ISO</w:t>
      </w:r>
      <w:r w:rsidRPr="00CA5CC9">
        <w:rPr>
          <w:rFonts w:ascii="Arial" w:hAnsi="Arial" w:cs="Arial"/>
        </w:rPr>
        <w:t xml:space="preserve"> 280 </w:t>
      </w:r>
      <w:r w:rsidRPr="003D6E0A">
        <w:rPr>
          <w:rFonts w:ascii="Arial" w:hAnsi="Arial" w:cs="Arial"/>
          <w:lang w:val="en-US"/>
        </w:rPr>
        <w:t>Essential</w:t>
      </w:r>
      <w:r w:rsidRPr="00CA5CC9">
        <w:rPr>
          <w:rFonts w:ascii="Arial" w:hAnsi="Arial" w:cs="Arial"/>
        </w:rPr>
        <w:t xml:space="preserve"> </w:t>
      </w:r>
      <w:r w:rsidRPr="003D6E0A">
        <w:rPr>
          <w:rFonts w:ascii="Arial" w:hAnsi="Arial" w:cs="Arial"/>
          <w:lang w:val="en-US"/>
        </w:rPr>
        <w:t>oils</w:t>
      </w:r>
      <w:r w:rsidR="00DB6EF3" w:rsidRPr="00CA5CC9">
        <w:rPr>
          <w:rFonts w:ascii="Arial" w:hAnsi="Arial" w:cs="Arial"/>
        </w:rPr>
        <w:t>.</w:t>
      </w:r>
      <w:proofErr w:type="gramEnd"/>
      <w:r w:rsidR="00DB6EF3" w:rsidRPr="00CA5CC9">
        <w:rPr>
          <w:rFonts w:ascii="Arial" w:hAnsi="Arial" w:cs="Arial"/>
        </w:rPr>
        <w:t xml:space="preserve"> </w:t>
      </w:r>
      <w:proofErr w:type="gramStart"/>
      <w:r w:rsidRPr="003D6E0A">
        <w:rPr>
          <w:rFonts w:ascii="Arial" w:hAnsi="Arial" w:cs="Arial"/>
          <w:lang w:val="en-US"/>
        </w:rPr>
        <w:t>Determination</w:t>
      </w:r>
      <w:r w:rsidRPr="00DB6EF3">
        <w:rPr>
          <w:rFonts w:ascii="Arial" w:hAnsi="Arial" w:cs="Arial"/>
          <w:lang w:val="en-US"/>
        </w:rPr>
        <w:t xml:space="preserve"> </w:t>
      </w:r>
      <w:r w:rsidRPr="003D6E0A">
        <w:rPr>
          <w:rFonts w:ascii="Arial" w:hAnsi="Arial" w:cs="Arial"/>
          <w:lang w:val="en-US"/>
        </w:rPr>
        <w:t>of</w:t>
      </w:r>
      <w:r w:rsidRPr="00DB6EF3">
        <w:rPr>
          <w:rFonts w:ascii="Arial" w:hAnsi="Arial" w:cs="Arial"/>
          <w:lang w:val="en-US"/>
        </w:rPr>
        <w:t xml:space="preserve"> </w:t>
      </w:r>
      <w:r w:rsidRPr="003D6E0A">
        <w:rPr>
          <w:rFonts w:ascii="Arial" w:hAnsi="Arial" w:cs="Arial"/>
          <w:lang w:val="en-US"/>
        </w:rPr>
        <w:t>refractive</w:t>
      </w:r>
      <w:r w:rsidRPr="00DB6EF3">
        <w:rPr>
          <w:rFonts w:ascii="Arial" w:hAnsi="Arial" w:cs="Arial"/>
          <w:lang w:val="en-US"/>
        </w:rPr>
        <w:t xml:space="preserve"> </w:t>
      </w:r>
      <w:r w:rsidRPr="003D6E0A">
        <w:rPr>
          <w:rFonts w:ascii="Arial" w:hAnsi="Arial" w:cs="Arial"/>
          <w:lang w:val="en-US"/>
        </w:rPr>
        <w:t>index</w:t>
      </w:r>
      <w:r w:rsidRPr="00DB6EF3">
        <w:rPr>
          <w:rFonts w:ascii="Arial" w:hAnsi="Arial" w:cs="Arial"/>
          <w:lang w:val="en-US"/>
        </w:rPr>
        <w:t xml:space="preserve"> (</w:t>
      </w:r>
      <w:r w:rsidR="00DB6EF3" w:rsidRPr="00DB6EF3">
        <w:rPr>
          <w:rFonts w:ascii="Arial" w:hAnsi="Arial" w:cs="Arial"/>
        </w:rPr>
        <w:t>Масла</w:t>
      </w:r>
      <w:r w:rsidR="00DB6EF3" w:rsidRPr="00DB6EF3">
        <w:rPr>
          <w:rFonts w:ascii="Arial" w:hAnsi="Arial" w:cs="Arial"/>
          <w:lang w:val="en-US"/>
        </w:rPr>
        <w:t xml:space="preserve"> </w:t>
      </w:r>
      <w:r w:rsidR="00DB6EF3" w:rsidRPr="00DB6EF3">
        <w:rPr>
          <w:rFonts w:ascii="Arial" w:hAnsi="Arial" w:cs="Arial"/>
        </w:rPr>
        <w:t>эфирные</w:t>
      </w:r>
      <w:r w:rsidR="00DB6EF3" w:rsidRPr="00DB6EF3">
        <w:rPr>
          <w:rFonts w:ascii="Arial" w:hAnsi="Arial" w:cs="Arial"/>
          <w:lang w:val="en-US"/>
        </w:rPr>
        <w:t>.</w:t>
      </w:r>
      <w:proofErr w:type="gramEnd"/>
      <w:r w:rsidR="00DB6EF3" w:rsidRPr="00DB6EF3">
        <w:rPr>
          <w:rFonts w:ascii="Arial" w:hAnsi="Arial" w:cs="Arial"/>
          <w:lang w:val="en-US"/>
        </w:rPr>
        <w:t xml:space="preserve"> </w:t>
      </w:r>
      <w:proofErr w:type="gramStart"/>
      <w:r w:rsidR="00DB6EF3" w:rsidRPr="00DB6EF3">
        <w:rPr>
          <w:rFonts w:ascii="Arial" w:hAnsi="Arial" w:cs="Arial"/>
        </w:rPr>
        <w:t>Метод</w:t>
      </w:r>
      <w:r w:rsidR="00DB6EF3" w:rsidRPr="00CA5CC9">
        <w:rPr>
          <w:rFonts w:ascii="Arial" w:hAnsi="Arial" w:cs="Arial"/>
          <w:lang w:val="en-US"/>
        </w:rPr>
        <w:t xml:space="preserve"> </w:t>
      </w:r>
      <w:r w:rsidR="00DB6EF3" w:rsidRPr="00DB6EF3">
        <w:rPr>
          <w:rFonts w:ascii="Arial" w:hAnsi="Arial" w:cs="Arial"/>
        </w:rPr>
        <w:t>определения</w:t>
      </w:r>
      <w:r w:rsidR="00DB6EF3" w:rsidRPr="00CA5CC9">
        <w:rPr>
          <w:rFonts w:ascii="Arial" w:hAnsi="Arial" w:cs="Arial"/>
          <w:lang w:val="en-US"/>
        </w:rPr>
        <w:t xml:space="preserve"> </w:t>
      </w:r>
      <w:r w:rsidR="00DB6EF3" w:rsidRPr="00DB6EF3">
        <w:rPr>
          <w:rFonts w:ascii="Arial" w:hAnsi="Arial" w:cs="Arial"/>
        </w:rPr>
        <w:t>показателя</w:t>
      </w:r>
      <w:r w:rsidR="00DB6EF3" w:rsidRPr="00CA5CC9">
        <w:rPr>
          <w:rFonts w:ascii="Arial" w:hAnsi="Arial" w:cs="Arial"/>
          <w:lang w:val="en-US"/>
        </w:rPr>
        <w:t xml:space="preserve"> </w:t>
      </w:r>
      <w:r w:rsidR="00DB6EF3" w:rsidRPr="00DB6EF3">
        <w:rPr>
          <w:rFonts w:ascii="Arial" w:hAnsi="Arial" w:cs="Arial"/>
        </w:rPr>
        <w:t>преломления</w:t>
      </w:r>
      <w:r w:rsidRPr="00CA5CC9">
        <w:rPr>
          <w:rFonts w:ascii="Arial" w:hAnsi="Arial" w:cs="Arial"/>
          <w:lang w:val="en-US"/>
        </w:rPr>
        <w:t>)</w:t>
      </w:r>
      <w:proofErr w:type="gramEnd"/>
    </w:p>
    <w:p w14:paraId="057915FA" w14:textId="77777777" w:rsidR="00D82CD6" w:rsidRPr="00CA5CC9" w:rsidRDefault="00D82CD6" w:rsidP="00424339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</w:p>
    <w:p w14:paraId="114CBF59" w14:textId="77777777" w:rsidR="00D82CD6" w:rsidRPr="00CA5CC9" w:rsidRDefault="00D82CD6" w:rsidP="00424339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</w:p>
    <w:p w14:paraId="52A60CD7" w14:textId="782C08C8" w:rsidR="003D6E0A" w:rsidRPr="00DF08D9" w:rsidRDefault="00C61D54" w:rsidP="00424339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lastRenderedPageBreak/>
        <w:t>ISO</w:t>
      </w:r>
      <w:r w:rsidRPr="00CA5CC9">
        <w:rPr>
          <w:rFonts w:ascii="Arial" w:hAnsi="Arial" w:cs="Arial"/>
          <w:lang w:val="en-US"/>
        </w:rPr>
        <w:t xml:space="preserve"> 592 </w:t>
      </w:r>
      <w:r>
        <w:rPr>
          <w:rFonts w:ascii="Arial" w:hAnsi="Arial" w:cs="Arial"/>
          <w:lang w:val="en-US"/>
        </w:rPr>
        <w:t>Essential</w:t>
      </w:r>
      <w:r w:rsidRPr="00CA5C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oils</w:t>
      </w:r>
      <w:r w:rsidRPr="00CA5CC9">
        <w:rPr>
          <w:rFonts w:ascii="Arial" w:hAnsi="Arial" w:cs="Arial"/>
          <w:lang w:val="en-US"/>
        </w:rPr>
        <w:t>.</w:t>
      </w:r>
      <w:proofErr w:type="gramEnd"/>
      <w:r w:rsidRPr="00CA5CC9">
        <w:rPr>
          <w:rFonts w:ascii="Arial" w:hAnsi="Arial" w:cs="Arial"/>
          <w:lang w:val="en-US"/>
        </w:rPr>
        <w:t xml:space="preserve"> </w:t>
      </w:r>
      <w:proofErr w:type="gramStart"/>
      <w:r w:rsidR="003D6E0A" w:rsidRPr="003D6E0A">
        <w:rPr>
          <w:rFonts w:ascii="Arial" w:hAnsi="Arial" w:cs="Arial"/>
          <w:lang w:val="en-US"/>
        </w:rPr>
        <w:t>Determination</w:t>
      </w:r>
      <w:r w:rsidR="003D6E0A" w:rsidRPr="00C61D54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of</w:t>
      </w:r>
      <w:r w:rsidR="003D6E0A" w:rsidRPr="00C61D54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optical</w:t>
      </w:r>
      <w:r w:rsidR="003D6E0A" w:rsidRPr="00C61D54">
        <w:rPr>
          <w:rFonts w:ascii="Arial" w:hAnsi="Arial" w:cs="Arial"/>
          <w:lang w:val="en-US"/>
        </w:rPr>
        <w:t xml:space="preserve"> </w:t>
      </w:r>
      <w:r w:rsidR="003D6E0A" w:rsidRPr="003D6E0A">
        <w:rPr>
          <w:rFonts w:ascii="Arial" w:hAnsi="Arial" w:cs="Arial"/>
          <w:lang w:val="en-US"/>
        </w:rPr>
        <w:t>rotation</w:t>
      </w:r>
      <w:r w:rsidR="003D6E0A" w:rsidRPr="00C61D54">
        <w:rPr>
          <w:rFonts w:ascii="Arial" w:hAnsi="Arial" w:cs="Arial"/>
          <w:lang w:val="en-US"/>
        </w:rPr>
        <w:t xml:space="preserve"> (</w:t>
      </w:r>
      <w:r w:rsidRPr="00C61D54">
        <w:rPr>
          <w:rFonts w:ascii="Arial" w:hAnsi="Arial" w:cs="Arial"/>
        </w:rPr>
        <w:t>Масла</w:t>
      </w:r>
      <w:r w:rsidRPr="00C61D54">
        <w:rPr>
          <w:rFonts w:ascii="Arial" w:hAnsi="Arial" w:cs="Arial"/>
          <w:lang w:val="en-US"/>
        </w:rPr>
        <w:t xml:space="preserve"> </w:t>
      </w:r>
      <w:r w:rsidRPr="00C61D54">
        <w:rPr>
          <w:rFonts w:ascii="Arial" w:hAnsi="Arial" w:cs="Arial"/>
        </w:rPr>
        <w:t>эфирные</w:t>
      </w:r>
      <w:r w:rsidRPr="00C61D54">
        <w:rPr>
          <w:rFonts w:ascii="Arial" w:hAnsi="Arial" w:cs="Arial"/>
          <w:lang w:val="en-US"/>
        </w:rPr>
        <w:t>.</w:t>
      </w:r>
      <w:proofErr w:type="gramEnd"/>
      <w:r w:rsidRPr="00C61D54">
        <w:rPr>
          <w:rFonts w:ascii="Arial" w:hAnsi="Arial" w:cs="Arial"/>
          <w:lang w:val="en-US"/>
        </w:rPr>
        <w:t xml:space="preserve"> </w:t>
      </w:r>
      <w:r w:rsidRPr="00C61D54">
        <w:rPr>
          <w:rFonts w:ascii="Arial" w:hAnsi="Arial" w:cs="Arial"/>
        </w:rPr>
        <w:t>Метод</w:t>
      </w:r>
      <w:r w:rsidRPr="00DF08D9">
        <w:rPr>
          <w:rFonts w:ascii="Arial" w:hAnsi="Arial" w:cs="Arial"/>
          <w:lang w:val="en-US"/>
        </w:rPr>
        <w:t xml:space="preserve"> </w:t>
      </w:r>
      <w:r w:rsidRPr="00C61D54">
        <w:rPr>
          <w:rFonts w:ascii="Arial" w:hAnsi="Arial" w:cs="Arial"/>
        </w:rPr>
        <w:t>определения</w:t>
      </w:r>
      <w:r w:rsidRPr="00DF08D9">
        <w:rPr>
          <w:rFonts w:ascii="Arial" w:hAnsi="Arial" w:cs="Arial"/>
          <w:lang w:val="en-US"/>
        </w:rPr>
        <w:t xml:space="preserve"> </w:t>
      </w:r>
      <w:proofErr w:type="gramStart"/>
      <w:r w:rsidRPr="00C61D54">
        <w:rPr>
          <w:rFonts w:ascii="Arial" w:hAnsi="Arial" w:cs="Arial"/>
        </w:rPr>
        <w:t>угла</w:t>
      </w:r>
      <w:r w:rsidRPr="00DF08D9">
        <w:rPr>
          <w:rFonts w:ascii="Arial" w:hAnsi="Arial" w:cs="Arial"/>
          <w:lang w:val="en-US"/>
        </w:rPr>
        <w:t xml:space="preserve"> </w:t>
      </w:r>
      <w:r w:rsidRPr="00C61D54">
        <w:rPr>
          <w:rFonts w:ascii="Arial" w:hAnsi="Arial" w:cs="Arial"/>
        </w:rPr>
        <w:t>вращения</w:t>
      </w:r>
      <w:r w:rsidRPr="00DF08D9">
        <w:rPr>
          <w:rFonts w:ascii="Arial" w:hAnsi="Arial" w:cs="Arial"/>
          <w:lang w:val="en-US"/>
        </w:rPr>
        <w:t xml:space="preserve"> </w:t>
      </w:r>
      <w:r w:rsidRPr="00C61D54">
        <w:rPr>
          <w:rFonts w:ascii="Arial" w:hAnsi="Arial" w:cs="Arial"/>
        </w:rPr>
        <w:t>плоскости</w:t>
      </w:r>
      <w:r w:rsidRPr="00DF08D9">
        <w:rPr>
          <w:rFonts w:ascii="Arial" w:hAnsi="Arial" w:cs="Arial"/>
          <w:lang w:val="en-US"/>
        </w:rPr>
        <w:t xml:space="preserve"> </w:t>
      </w:r>
      <w:r w:rsidRPr="00C61D54">
        <w:rPr>
          <w:rFonts w:ascii="Arial" w:hAnsi="Arial" w:cs="Arial"/>
        </w:rPr>
        <w:t>поляризации</w:t>
      </w:r>
      <w:r w:rsidRPr="00DF08D9">
        <w:rPr>
          <w:rFonts w:ascii="Arial" w:hAnsi="Arial" w:cs="Arial"/>
          <w:lang w:val="en-US"/>
        </w:rPr>
        <w:t xml:space="preserve"> </w:t>
      </w:r>
      <w:r w:rsidRPr="00C61D54">
        <w:rPr>
          <w:rFonts w:ascii="Arial" w:hAnsi="Arial" w:cs="Arial"/>
        </w:rPr>
        <w:t>света</w:t>
      </w:r>
      <w:proofErr w:type="gramEnd"/>
      <w:r w:rsidR="003D6E0A" w:rsidRPr="00DF08D9">
        <w:rPr>
          <w:rFonts w:ascii="Arial" w:hAnsi="Arial" w:cs="Arial"/>
          <w:lang w:val="en-US"/>
        </w:rPr>
        <w:t>)</w:t>
      </w:r>
    </w:p>
    <w:p w14:paraId="47477909" w14:textId="4AF7FD39" w:rsidR="003D6E0A" w:rsidRPr="003D6E0A" w:rsidRDefault="003D6E0A" w:rsidP="00424339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r w:rsidRPr="003D6E0A">
        <w:rPr>
          <w:rFonts w:ascii="Arial" w:hAnsi="Arial" w:cs="Arial"/>
          <w:lang w:val="en-US"/>
        </w:rPr>
        <w:t>ISO</w:t>
      </w:r>
      <w:r w:rsidRPr="00DF08D9">
        <w:rPr>
          <w:rFonts w:ascii="Arial" w:hAnsi="Arial" w:cs="Arial"/>
          <w:lang w:val="en-US"/>
        </w:rPr>
        <w:t xml:space="preserve"> 709, </w:t>
      </w:r>
      <w:r w:rsidRPr="003D6E0A">
        <w:rPr>
          <w:rFonts w:ascii="Arial" w:hAnsi="Arial" w:cs="Arial"/>
          <w:lang w:val="en-US"/>
        </w:rPr>
        <w:t>Essential</w:t>
      </w:r>
      <w:r w:rsidRPr="00DF08D9">
        <w:rPr>
          <w:rFonts w:ascii="Arial" w:hAnsi="Arial" w:cs="Arial"/>
          <w:lang w:val="en-US"/>
        </w:rPr>
        <w:t xml:space="preserve"> </w:t>
      </w:r>
      <w:r w:rsidRPr="003D6E0A">
        <w:rPr>
          <w:rFonts w:ascii="Arial" w:hAnsi="Arial" w:cs="Arial"/>
          <w:lang w:val="en-US"/>
        </w:rPr>
        <w:t>oils</w:t>
      </w:r>
      <w:r w:rsidRPr="00DF08D9">
        <w:rPr>
          <w:rFonts w:ascii="Arial" w:hAnsi="Arial" w:cs="Arial"/>
          <w:lang w:val="en-US"/>
        </w:rPr>
        <w:t xml:space="preserve"> – </w:t>
      </w:r>
      <w:r w:rsidRPr="003D6E0A">
        <w:rPr>
          <w:rFonts w:ascii="Arial" w:hAnsi="Arial" w:cs="Arial"/>
          <w:lang w:val="en-US"/>
        </w:rPr>
        <w:t>Determination</w:t>
      </w:r>
      <w:r w:rsidRPr="00DF08D9">
        <w:rPr>
          <w:rFonts w:ascii="Arial" w:hAnsi="Arial" w:cs="Arial"/>
          <w:lang w:val="en-US"/>
        </w:rPr>
        <w:t xml:space="preserve"> </w:t>
      </w:r>
      <w:r w:rsidRPr="003D6E0A">
        <w:rPr>
          <w:rFonts w:ascii="Arial" w:hAnsi="Arial" w:cs="Arial"/>
          <w:lang w:val="en-US"/>
        </w:rPr>
        <w:t>of</w:t>
      </w:r>
      <w:r w:rsidRPr="00DF08D9">
        <w:rPr>
          <w:rFonts w:ascii="Arial" w:hAnsi="Arial" w:cs="Arial"/>
          <w:lang w:val="en-US"/>
        </w:rPr>
        <w:t xml:space="preserve"> </w:t>
      </w:r>
      <w:r w:rsidRPr="003D6E0A">
        <w:rPr>
          <w:rFonts w:ascii="Arial" w:hAnsi="Arial" w:cs="Arial"/>
          <w:lang w:val="en-US"/>
        </w:rPr>
        <w:t>ester</w:t>
      </w:r>
      <w:r w:rsidRPr="00DF08D9">
        <w:rPr>
          <w:rFonts w:ascii="Arial" w:hAnsi="Arial" w:cs="Arial"/>
          <w:lang w:val="en-US"/>
        </w:rPr>
        <w:t xml:space="preserve"> </w:t>
      </w:r>
      <w:r w:rsidRPr="003D6E0A">
        <w:rPr>
          <w:rFonts w:ascii="Arial" w:hAnsi="Arial" w:cs="Arial"/>
          <w:lang w:val="en-US"/>
        </w:rPr>
        <w:t>value</w:t>
      </w:r>
      <w:r w:rsidRPr="00DF08D9">
        <w:rPr>
          <w:rFonts w:ascii="Arial" w:hAnsi="Arial" w:cs="Arial"/>
          <w:lang w:val="en-US"/>
        </w:rPr>
        <w:t xml:space="preserve"> (</w:t>
      </w:r>
      <w:r w:rsidR="00DF08D9" w:rsidRPr="00DF08D9">
        <w:rPr>
          <w:rFonts w:ascii="Arial" w:hAnsi="Arial" w:cs="Arial"/>
        </w:rPr>
        <w:t>Масла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эфирные</w:t>
      </w:r>
      <w:r w:rsidR="00DF08D9" w:rsidRPr="00DF08D9">
        <w:rPr>
          <w:rFonts w:ascii="Arial" w:hAnsi="Arial" w:cs="Arial"/>
          <w:lang w:val="en-US"/>
        </w:rPr>
        <w:t xml:space="preserve">. </w:t>
      </w:r>
      <w:proofErr w:type="gramStart"/>
      <w:r w:rsidR="00DF08D9" w:rsidRPr="00DF08D9">
        <w:rPr>
          <w:rFonts w:ascii="Arial" w:hAnsi="Arial" w:cs="Arial"/>
        </w:rPr>
        <w:t>Определение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эфирного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числа</w:t>
      </w:r>
      <w:r w:rsidRPr="003D6E0A">
        <w:rPr>
          <w:rFonts w:ascii="Arial" w:hAnsi="Arial" w:cs="Arial"/>
          <w:lang w:val="en-US"/>
        </w:rPr>
        <w:t>)</w:t>
      </w:r>
      <w:proofErr w:type="gramEnd"/>
    </w:p>
    <w:p w14:paraId="1BFB1B73" w14:textId="598B25E0" w:rsidR="003D6E0A" w:rsidRPr="00DF08D9" w:rsidRDefault="003D6E0A" w:rsidP="00424339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r w:rsidRPr="003D6E0A">
        <w:rPr>
          <w:rFonts w:ascii="Arial" w:hAnsi="Arial" w:cs="Arial"/>
          <w:lang w:val="en-US"/>
        </w:rPr>
        <w:t>ISO 875, Essential oils – Evaluation of miscibility in ethanol (</w:t>
      </w:r>
      <w:r w:rsidR="00DF08D9" w:rsidRPr="00DF08D9">
        <w:rPr>
          <w:rFonts w:ascii="Arial" w:hAnsi="Arial" w:cs="Arial"/>
        </w:rPr>
        <w:t>Масла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эфирные</w:t>
      </w:r>
      <w:r w:rsidR="00DF08D9" w:rsidRPr="00DF08D9">
        <w:rPr>
          <w:rFonts w:ascii="Arial" w:hAnsi="Arial" w:cs="Arial"/>
          <w:lang w:val="en-US"/>
        </w:rPr>
        <w:t xml:space="preserve">. </w:t>
      </w:r>
      <w:proofErr w:type="gramStart"/>
      <w:r w:rsidR="00DF08D9" w:rsidRPr="00DF08D9">
        <w:rPr>
          <w:rFonts w:ascii="Arial" w:hAnsi="Arial" w:cs="Arial"/>
        </w:rPr>
        <w:t>Оценка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смешиваемости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в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этиловом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спирте</w:t>
      </w:r>
      <w:r w:rsidRPr="00D81883">
        <w:rPr>
          <w:rFonts w:ascii="Arial" w:hAnsi="Arial" w:cs="Arial"/>
          <w:lang w:val="en-US"/>
        </w:rPr>
        <w:t>)</w:t>
      </w:r>
      <w:r w:rsidR="00DF08D9" w:rsidRPr="00DF08D9">
        <w:rPr>
          <w:rFonts w:ascii="Arial" w:hAnsi="Arial" w:cs="Arial"/>
          <w:lang w:val="en-US"/>
        </w:rPr>
        <w:t xml:space="preserve"> </w:t>
      </w:r>
      <w:proofErr w:type="gramEnd"/>
    </w:p>
    <w:p w14:paraId="7653FA20" w14:textId="48BC1C55" w:rsidR="002473C5" w:rsidRPr="009A1801" w:rsidRDefault="003D6E0A" w:rsidP="009A1801">
      <w:pPr>
        <w:spacing w:line="360" w:lineRule="auto"/>
        <w:ind w:firstLine="567"/>
        <w:jc w:val="both"/>
        <w:rPr>
          <w:rFonts w:ascii="Arial" w:hAnsi="Arial" w:cs="Arial"/>
        </w:rPr>
      </w:pPr>
      <w:proofErr w:type="gramStart"/>
      <w:r w:rsidRPr="00D81883">
        <w:rPr>
          <w:rFonts w:ascii="Arial" w:hAnsi="Arial" w:cs="Arial"/>
          <w:lang w:val="en-US"/>
        </w:rPr>
        <w:t>ISO 11024</w:t>
      </w:r>
      <w:r w:rsidR="00D81883" w:rsidRPr="00D81883">
        <w:rPr>
          <w:lang w:val="en-US"/>
        </w:rPr>
        <w:t xml:space="preserve"> </w:t>
      </w:r>
      <w:r w:rsidR="00D81883" w:rsidRPr="00D81883">
        <w:rPr>
          <w:rFonts w:ascii="Arial" w:hAnsi="Arial" w:cs="Arial"/>
          <w:lang w:val="en-US"/>
        </w:rPr>
        <w:t>(all parts), Essential oils – General guidance on chromatographic profiles</w:t>
      </w:r>
      <w:r w:rsidRPr="00D81883">
        <w:rPr>
          <w:rFonts w:ascii="Arial" w:hAnsi="Arial" w:cs="Arial"/>
          <w:lang w:val="en-US"/>
        </w:rPr>
        <w:t xml:space="preserve"> (</w:t>
      </w:r>
      <w:r w:rsidRPr="003D6E0A">
        <w:rPr>
          <w:rFonts w:ascii="Arial" w:hAnsi="Arial" w:cs="Arial"/>
        </w:rPr>
        <w:t>все</w:t>
      </w:r>
      <w:r w:rsidRPr="00D81883">
        <w:rPr>
          <w:rFonts w:ascii="Arial" w:hAnsi="Arial" w:cs="Arial"/>
          <w:lang w:val="en-US"/>
        </w:rPr>
        <w:t xml:space="preserve"> </w:t>
      </w:r>
      <w:r w:rsidRPr="003D6E0A">
        <w:rPr>
          <w:rFonts w:ascii="Arial" w:hAnsi="Arial" w:cs="Arial"/>
        </w:rPr>
        <w:t>части</w:t>
      </w:r>
      <w:r w:rsidRPr="00D81883">
        <w:rPr>
          <w:rFonts w:ascii="Arial" w:hAnsi="Arial" w:cs="Arial"/>
          <w:lang w:val="en-US"/>
        </w:rPr>
        <w:t xml:space="preserve">) </w:t>
      </w:r>
      <w:r w:rsidR="00D81883" w:rsidRPr="00D81883">
        <w:rPr>
          <w:rFonts w:ascii="Arial" w:hAnsi="Arial" w:cs="Arial"/>
          <w:lang w:val="en-US"/>
        </w:rPr>
        <w:t>(</w:t>
      </w:r>
      <w:r w:rsidR="00DF08D9" w:rsidRPr="00DF08D9">
        <w:rPr>
          <w:rFonts w:ascii="Arial" w:hAnsi="Arial" w:cs="Arial"/>
        </w:rPr>
        <w:t>Масла</w:t>
      </w:r>
      <w:r w:rsidR="00DF08D9" w:rsidRPr="00DF08D9">
        <w:rPr>
          <w:rFonts w:ascii="Arial" w:hAnsi="Arial" w:cs="Arial"/>
          <w:lang w:val="en-US"/>
        </w:rPr>
        <w:t xml:space="preserve"> </w:t>
      </w:r>
      <w:r w:rsidR="00DF08D9" w:rsidRPr="00DF08D9">
        <w:rPr>
          <w:rFonts w:ascii="Arial" w:hAnsi="Arial" w:cs="Arial"/>
        </w:rPr>
        <w:t>эфирные</w:t>
      </w:r>
      <w:r w:rsidR="00DF08D9" w:rsidRPr="00DF08D9">
        <w:rPr>
          <w:rFonts w:ascii="Arial" w:hAnsi="Arial" w:cs="Arial"/>
          <w:lang w:val="en-US"/>
        </w:rPr>
        <w:t>.</w:t>
      </w:r>
      <w:proofErr w:type="gramEnd"/>
      <w:r w:rsidR="00DF08D9" w:rsidRPr="00DF08D9">
        <w:rPr>
          <w:rFonts w:ascii="Arial" w:hAnsi="Arial" w:cs="Arial"/>
          <w:lang w:val="en-US"/>
        </w:rPr>
        <w:t xml:space="preserve"> </w:t>
      </w:r>
      <w:proofErr w:type="gramStart"/>
      <w:r w:rsidRPr="003D6E0A">
        <w:rPr>
          <w:rFonts w:ascii="Arial" w:hAnsi="Arial" w:cs="Arial"/>
        </w:rPr>
        <w:t xml:space="preserve">Общее руководство по </w:t>
      </w:r>
      <w:proofErr w:type="spellStart"/>
      <w:r w:rsidRPr="003D6E0A">
        <w:rPr>
          <w:rFonts w:ascii="Arial" w:hAnsi="Arial" w:cs="Arial"/>
        </w:rPr>
        <w:t>хроматографическим</w:t>
      </w:r>
      <w:proofErr w:type="spellEnd"/>
      <w:r w:rsidRPr="003D6E0A">
        <w:rPr>
          <w:rFonts w:ascii="Arial" w:hAnsi="Arial" w:cs="Arial"/>
        </w:rPr>
        <w:t xml:space="preserve"> профилям</w:t>
      </w:r>
      <w:r w:rsidR="00D81883">
        <w:rPr>
          <w:rFonts w:ascii="Arial" w:hAnsi="Arial" w:cs="Arial"/>
        </w:rPr>
        <w:t>)</w:t>
      </w:r>
      <w:proofErr w:type="gramEnd"/>
    </w:p>
    <w:p w14:paraId="59CCB0B6" w14:textId="02915C67" w:rsidR="00A6644E" w:rsidRPr="0029485C" w:rsidRDefault="00D962EB" w:rsidP="00424339">
      <w:pPr>
        <w:spacing w:before="240" w:after="12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29485C">
        <w:rPr>
          <w:rFonts w:ascii="Arial" w:hAnsi="Arial" w:cs="Arial"/>
          <w:b/>
          <w:sz w:val="28"/>
          <w:szCs w:val="28"/>
        </w:rPr>
        <w:t>3</w:t>
      </w:r>
      <w:r w:rsidR="002473C5" w:rsidRPr="0029485C">
        <w:rPr>
          <w:rFonts w:ascii="Arial" w:hAnsi="Arial" w:cs="Arial"/>
          <w:b/>
          <w:sz w:val="28"/>
          <w:szCs w:val="28"/>
        </w:rPr>
        <w:t xml:space="preserve"> </w:t>
      </w:r>
      <w:r w:rsidR="005E099A" w:rsidRPr="0029485C">
        <w:rPr>
          <w:rFonts w:ascii="Arial" w:hAnsi="Arial" w:cs="Arial"/>
          <w:b/>
          <w:sz w:val="28"/>
          <w:szCs w:val="28"/>
        </w:rPr>
        <w:t>Термины и определения</w:t>
      </w:r>
    </w:p>
    <w:p w14:paraId="37A542DC" w14:textId="2D3D0A47" w:rsidR="003F2F37" w:rsidRDefault="00A6644E" w:rsidP="00424339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29485C">
        <w:rPr>
          <w:rFonts w:ascii="Arial" w:hAnsi="Arial" w:cs="Arial"/>
        </w:rPr>
        <w:t>В</w:t>
      </w:r>
      <w:r w:rsidRPr="0029485C">
        <w:rPr>
          <w:rFonts w:ascii="Arial" w:hAnsi="Arial" w:cs="Arial"/>
          <w:sz w:val="28"/>
          <w:szCs w:val="28"/>
        </w:rPr>
        <w:t xml:space="preserve"> </w:t>
      </w:r>
      <w:r w:rsidRPr="0029485C">
        <w:rPr>
          <w:rFonts w:ascii="Arial" w:hAnsi="Arial" w:cs="Arial"/>
        </w:rPr>
        <w:t>настоящем</w:t>
      </w:r>
      <w:r w:rsidRPr="0029485C">
        <w:rPr>
          <w:rFonts w:ascii="Arial" w:hAnsi="Arial" w:cs="Arial"/>
          <w:sz w:val="28"/>
          <w:szCs w:val="28"/>
        </w:rPr>
        <w:t xml:space="preserve"> </w:t>
      </w:r>
      <w:r w:rsidRPr="0029485C">
        <w:rPr>
          <w:rFonts w:ascii="Arial" w:hAnsi="Arial" w:cs="Arial"/>
        </w:rPr>
        <w:t>стандарте</w:t>
      </w:r>
      <w:r w:rsidR="009C141C" w:rsidRPr="0029485C">
        <w:rPr>
          <w:rFonts w:ascii="Arial" w:hAnsi="Arial" w:cs="Arial"/>
        </w:rPr>
        <w:t xml:space="preserve"> применен</w:t>
      </w:r>
      <w:r w:rsidR="00FB0DB1" w:rsidRPr="0029485C">
        <w:rPr>
          <w:rFonts w:ascii="Arial" w:hAnsi="Arial" w:cs="Arial"/>
        </w:rPr>
        <w:t>ы</w:t>
      </w:r>
      <w:r w:rsidR="009C141C" w:rsidRPr="0029485C">
        <w:rPr>
          <w:rFonts w:ascii="Arial" w:hAnsi="Arial" w:cs="Arial"/>
        </w:rPr>
        <w:t xml:space="preserve"> следующи</w:t>
      </w:r>
      <w:r w:rsidR="00FB0DB1" w:rsidRPr="0029485C">
        <w:rPr>
          <w:rFonts w:ascii="Arial" w:hAnsi="Arial" w:cs="Arial"/>
        </w:rPr>
        <w:t>е</w:t>
      </w:r>
      <w:r w:rsidR="009C141C" w:rsidRPr="0029485C">
        <w:rPr>
          <w:rFonts w:ascii="Arial" w:hAnsi="Arial" w:cs="Arial"/>
        </w:rPr>
        <w:t xml:space="preserve"> термин</w:t>
      </w:r>
      <w:r w:rsidR="00FB0DB1" w:rsidRPr="0029485C">
        <w:rPr>
          <w:rFonts w:ascii="Arial" w:hAnsi="Arial" w:cs="Arial"/>
        </w:rPr>
        <w:t>ы</w:t>
      </w:r>
      <w:r w:rsidR="009C141C" w:rsidRPr="0029485C">
        <w:rPr>
          <w:rFonts w:ascii="Arial" w:hAnsi="Arial" w:cs="Arial"/>
        </w:rPr>
        <w:t xml:space="preserve"> с соответствующим</w:t>
      </w:r>
      <w:r w:rsidR="00FB0DB1" w:rsidRPr="0029485C">
        <w:rPr>
          <w:rFonts w:ascii="Arial" w:hAnsi="Arial" w:cs="Arial"/>
        </w:rPr>
        <w:t>и</w:t>
      </w:r>
      <w:r w:rsidR="009C141C" w:rsidRPr="0029485C">
        <w:rPr>
          <w:rFonts w:ascii="Arial" w:hAnsi="Arial" w:cs="Arial"/>
        </w:rPr>
        <w:t xml:space="preserve"> определени</w:t>
      </w:r>
      <w:r w:rsidR="00FB0DB1" w:rsidRPr="0029485C">
        <w:rPr>
          <w:rFonts w:ascii="Arial" w:hAnsi="Arial" w:cs="Arial"/>
        </w:rPr>
        <w:t>я</w:t>
      </w:r>
      <w:r w:rsidR="009C141C" w:rsidRPr="0029485C">
        <w:rPr>
          <w:rFonts w:ascii="Arial" w:hAnsi="Arial" w:cs="Arial"/>
        </w:rPr>
        <w:t>м</w:t>
      </w:r>
      <w:r w:rsidR="00FB0DB1" w:rsidRPr="0029485C">
        <w:rPr>
          <w:rFonts w:ascii="Arial" w:hAnsi="Arial" w:cs="Arial"/>
        </w:rPr>
        <w:t>и</w:t>
      </w:r>
      <w:r w:rsidR="002473C5" w:rsidRPr="0029485C">
        <w:rPr>
          <w:rFonts w:ascii="Arial" w:hAnsi="Arial" w:cs="Arial"/>
        </w:rPr>
        <w:t>:</w:t>
      </w:r>
    </w:p>
    <w:p w14:paraId="73A0EDDB" w14:textId="3B46F015" w:rsidR="00CC402B" w:rsidRPr="00CC402B" w:rsidRDefault="00CC402B" w:rsidP="00424339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CC402B">
        <w:rPr>
          <w:rFonts w:ascii="Arial" w:hAnsi="Arial" w:cs="Arial"/>
        </w:rPr>
        <w:t>ИСО и МЭК поддерживают терминологические базы данных, используемые в стандартизации по следующим адресам:</w:t>
      </w:r>
    </w:p>
    <w:p w14:paraId="7FD1E849" w14:textId="77777777" w:rsidR="00CC402B" w:rsidRPr="00CC402B" w:rsidRDefault="00CC402B" w:rsidP="00424339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CC402B">
        <w:rPr>
          <w:rFonts w:ascii="Arial" w:hAnsi="Arial" w:cs="Arial"/>
        </w:rPr>
        <w:t>- платформа онлайн-просмотра ИСО: доступна по адресу https://www.iso.org/obp;</w:t>
      </w:r>
    </w:p>
    <w:p w14:paraId="72E07287" w14:textId="32C930EE" w:rsidR="00CC402B" w:rsidRPr="0029485C" w:rsidRDefault="00CC402B" w:rsidP="00424339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CC402B">
        <w:rPr>
          <w:rFonts w:ascii="Arial" w:hAnsi="Arial" w:cs="Arial"/>
        </w:rPr>
        <w:t xml:space="preserve">- </w:t>
      </w:r>
      <w:proofErr w:type="spellStart"/>
      <w:r w:rsidRPr="00CC402B">
        <w:rPr>
          <w:rFonts w:ascii="Arial" w:hAnsi="Arial" w:cs="Arial"/>
        </w:rPr>
        <w:t>Электропедия</w:t>
      </w:r>
      <w:proofErr w:type="spellEnd"/>
      <w:r w:rsidRPr="00CC402B">
        <w:rPr>
          <w:rFonts w:ascii="Arial" w:hAnsi="Arial" w:cs="Arial"/>
        </w:rPr>
        <w:t xml:space="preserve"> МЭК: </w:t>
      </w:r>
      <w:proofErr w:type="gramStart"/>
      <w:r w:rsidRPr="00CC402B">
        <w:rPr>
          <w:rFonts w:ascii="Arial" w:hAnsi="Arial" w:cs="Arial"/>
        </w:rPr>
        <w:t>доступна</w:t>
      </w:r>
      <w:proofErr w:type="gramEnd"/>
      <w:r w:rsidRPr="00CC402B">
        <w:rPr>
          <w:rFonts w:ascii="Arial" w:hAnsi="Arial" w:cs="Arial"/>
        </w:rPr>
        <w:t xml:space="preserve"> по адресу https://www.electropedia.org/.</w:t>
      </w:r>
    </w:p>
    <w:p w14:paraId="6778C09E" w14:textId="61525EDA" w:rsidR="00475BAD" w:rsidRPr="0029485C" w:rsidRDefault="005E099A" w:rsidP="00424339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bookmarkStart w:id="2" w:name="Section_sec_3.1"/>
      <w:bookmarkEnd w:id="2"/>
      <w:r w:rsidRPr="0029485C">
        <w:rPr>
          <w:rFonts w:ascii="Arial" w:hAnsi="Arial" w:cs="Arial"/>
        </w:rPr>
        <w:t>3.1</w:t>
      </w:r>
      <w:r w:rsidR="0022291C" w:rsidRPr="0029485C">
        <w:rPr>
          <w:rFonts w:ascii="Arial" w:hAnsi="Arial" w:cs="Arial"/>
          <w:b/>
        </w:rPr>
        <w:t xml:space="preserve"> </w:t>
      </w:r>
      <w:r w:rsidR="00307D61">
        <w:rPr>
          <w:rFonts w:ascii="Arial" w:hAnsi="Arial" w:cs="Arial"/>
          <w:b/>
        </w:rPr>
        <w:t xml:space="preserve">эфирное </w:t>
      </w:r>
      <w:r w:rsidR="00CC402B" w:rsidRPr="00CC402B">
        <w:rPr>
          <w:rFonts w:ascii="Arial" w:hAnsi="Arial" w:cs="Arial"/>
          <w:b/>
        </w:rPr>
        <w:t>масло сандалового дерева</w:t>
      </w:r>
      <w:r w:rsidR="00CC402B">
        <w:rPr>
          <w:rFonts w:ascii="Arial" w:hAnsi="Arial" w:cs="Arial"/>
          <w:b/>
        </w:rPr>
        <w:t xml:space="preserve"> </w:t>
      </w:r>
      <w:r w:rsidR="00CC402B" w:rsidRPr="00CC402B">
        <w:rPr>
          <w:rFonts w:ascii="Arial" w:hAnsi="Arial" w:cs="Arial"/>
        </w:rPr>
        <w:t>(</w:t>
      </w:r>
      <w:proofErr w:type="spellStart"/>
      <w:r w:rsidR="00CC402B" w:rsidRPr="00CC402B">
        <w:rPr>
          <w:rFonts w:ascii="Arial" w:hAnsi="Arial" w:cs="Arial"/>
        </w:rPr>
        <w:t>essential</w:t>
      </w:r>
      <w:proofErr w:type="spellEnd"/>
      <w:r w:rsidR="00CC402B" w:rsidRPr="00CC402B">
        <w:rPr>
          <w:rFonts w:ascii="Arial" w:hAnsi="Arial" w:cs="Arial"/>
        </w:rPr>
        <w:t xml:space="preserve"> </w:t>
      </w:r>
      <w:proofErr w:type="spellStart"/>
      <w:r w:rsidR="00CC402B" w:rsidRPr="00CC402B">
        <w:rPr>
          <w:rFonts w:ascii="Arial" w:hAnsi="Arial" w:cs="Arial"/>
        </w:rPr>
        <w:t>oil</w:t>
      </w:r>
      <w:proofErr w:type="spellEnd"/>
      <w:r w:rsidR="00CC402B" w:rsidRPr="00CC402B">
        <w:rPr>
          <w:rFonts w:ascii="Arial" w:hAnsi="Arial" w:cs="Arial"/>
        </w:rPr>
        <w:t xml:space="preserve"> </w:t>
      </w:r>
      <w:proofErr w:type="spellStart"/>
      <w:r w:rsidR="00CC402B" w:rsidRPr="00CC402B">
        <w:rPr>
          <w:rFonts w:ascii="Arial" w:hAnsi="Arial" w:cs="Arial"/>
        </w:rPr>
        <w:t>of</w:t>
      </w:r>
      <w:proofErr w:type="spellEnd"/>
      <w:r w:rsidR="00CC402B" w:rsidRPr="00CC402B">
        <w:rPr>
          <w:rFonts w:ascii="Arial" w:hAnsi="Arial" w:cs="Arial"/>
        </w:rPr>
        <w:t xml:space="preserve"> </w:t>
      </w:r>
      <w:proofErr w:type="spellStart"/>
      <w:r w:rsidR="00CC402B" w:rsidRPr="00CC402B">
        <w:rPr>
          <w:rFonts w:ascii="Arial" w:hAnsi="Arial" w:cs="Arial"/>
        </w:rPr>
        <w:t>sandalwood</w:t>
      </w:r>
      <w:proofErr w:type="spellEnd"/>
      <w:r w:rsidR="00CC402B" w:rsidRPr="00CC402B">
        <w:rPr>
          <w:rFonts w:ascii="Arial" w:hAnsi="Arial" w:cs="Arial"/>
        </w:rPr>
        <w:t>)</w:t>
      </w:r>
      <w:r w:rsidR="00F16634" w:rsidRPr="00CC402B">
        <w:rPr>
          <w:rFonts w:ascii="Arial" w:hAnsi="Arial" w:cs="Arial"/>
        </w:rPr>
        <w:t>:</w:t>
      </w:r>
      <w:r w:rsidR="00F16634" w:rsidRPr="0029485C">
        <w:rPr>
          <w:rFonts w:ascii="Arial" w:hAnsi="Arial" w:cs="Arial"/>
          <w:b/>
        </w:rPr>
        <w:t xml:space="preserve"> </w:t>
      </w:r>
      <w:r w:rsidR="009A1801">
        <w:rPr>
          <w:rFonts w:ascii="Arial" w:eastAsia="Arial" w:hAnsi="Arial" w:cs="Arial"/>
          <w:color w:val="000000"/>
        </w:rPr>
        <w:t>Э</w:t>
      </w:r>
      <w:r w:rsidR="00CC402B" w:rsidRPr="00CC402B">
        <w:rPr>
          <w:rFonts w:ascii="Arial" w:eastAsia="Arial" w:hAnsi="Arial" w:cs="Arial"/>
          <w:color w:val="000000"/>
        </w:rPr>
        <w:t>фирное масло</w:t>
      </w:r>
      <w:r w:rsidR="009A1801">
        <w:rPr>
          <w:rFonts w:ascii="Arial" w:eastAsia="Arial" w:hAnsi="Arial" w:cs="Arial"/>
          <w:color w:val="000000"/>
        </w:rPr>
        <w:t>,</w:t>
      </w:r>
      <w:r w:rsidR="00CC402B" w:rsidRPr="00CC402B">
        <w:rPr>
          <w:rFonts w:ascii="Arial" w:eastAsia="Arial" w:hAnsi="Arial" w:cs="Arial"/>
          <w:color w:val="000000"/>
        </w:rPr>
        <w:t xml:space="preserve"> получен</w:t>
      </w:r>
      <w:r w:rsidR="00A4089E">
        <w:rPr>
          <w:rFonts w:ascii="Arial" w:eastAsia="Arial" w:hAnsi="Arial" w:cs="Arial"/>
          <w:color w:val="000000"/>
        </w:rPr>
        <w:t>н</w:t>
      </w:r>
      <w:r w:rsidR="00CC402B" w:rsidRPr="00CC402B">
        <w:rPr>
          <w:rFonts w:ascii="Arial" w:eastAsia="Arial" w:hAnsi="Arial" w:cs="Arial"/>
          <w:color w:val="000000"/>
        </w:rPr>
        <w:t>о</w:t>
      </w:r>
      <w:r w:rsidR="00A4089E">
        <w:rPr>
          <w:rFonts w:ascii="Arial" w:eastAsia="Arial" w:hAnsi="Arial" w:cs="Arial"/>
          <w:color w:val="000000"/>
        </w:rPr>
        <w:t>е</w:t>
      </w:r>
      <w:r w:rsidR="00CC402B" w:rsidRPr="00CC402B">
        <w:rPr>
          <w:rFonts w:ascii="Arial" w:eastAsia="Arial" w:hAnsi="Arial" w:cs="Arial"/>
          <w:color w:val="000000"/>
        </w:rPr>
        <w:t xml:space="preserve"> паровой </w:t>
      </w:r>
      <w:r w:rsidR="00B51333">
        <w:rPr>
          <w:rFonts w:ascii="Arial" w:eastAsia="Arial" w:hAnsi="Arial" w:cs="Arial"/>
          <w:color w:val="000000"/>
        </w:rPr>
        <w:t>дистилляцией</w:t>
      </w:r>
      <w:r w:rsidR="00CC402B" w:rsidRPr="00CC402B">
        <w:rPr>
          <w:rFonts w:ascii="Arial" w:eastAsia="Arial" w:hAnsi="Arial" w:cs="Arial"/>
          <w:color w:val="000000"/>
        </w:rPr>
        <w:t xml:space="preserve"> сердцевины</w:t>
      </w:r>
      <w:r w:rsidR="00B51333">
        <w:rPr>
          <w:rFonts w:ascii="Arial" w:eastAsia="Arial" w:hAnsi="Arial" w:cs="Arial"/>
          <w:color w:val="000000"/>
        </w:rPr>
        <w:t xml:space="preserve"> дерева</w:t>
      </w:r>
      <w:r w:rsidR="009A1801">
        <w:rPr>
          <w:rFonts w:ascii="Arial" w:eastAsia="Arial" w:hAnsi="Arial" w:cs="Arial"/>
          <w:color w:val="000000"/>
        </w:rPr>
        <w:t xml:space="preserve"> </w:t>
      </w:r>
      <w:proofErr w:type="spellStart"/>
      <w:r w:rsidR="00CC402B" w:rsidRPr="009A1801">
        <w:rPr>
          <w:rFonts w:ascii="Arial" w:eastAsia="Arial" w:hAnsi="Arial" w:cs="Arial"/>
          <w:i/>
          <w:color w:val="000000"/>
        </w:rPr>
        <w:t>Santalum</w:t>
      </w:r>
      <w:proofErr w:type="spellEnd"/>
      <w:r w:rsidR="00CC402B" w:rsidRPr="009A1801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CC402B" w:rsidRPr="009A1801">
        <w:rPr>
          <w:rFonts w:ascii="Arial" w:eastAsia="Arial" w:hAnsi="Arial" w:cs="Arial"/>
          <w:i/>
          <w:color w:val="000000"/>
        </w:rPr>
        <w:t>album</w:t>
      </w:r>
      <w:proofErr w:type="spellEnd"/>
      <w:r w:rsidR="00CC402B" w:rsidRPr="009A1801">
        <w:rPr>
          <w:rFonts w:ascii="Arial" w:eastAsia="Arial" w:hAnsi="Arial" w:cs="Arial"/>
          <w:i/>
          <w:color w:val="000000"/>
        </w:rPr>
        <w:t xml:space="preserve"> </w:t>
      </w:r>
      <w:r w:rsidR="009A1801" w:rsidRPr="00AE175D">
        <w:rPr>
          <w:rFonts w:ascii="Arial" w:eastAsia="Arial" w:hAnsi="Arial" w:cs="Arial"/>
          <w:color w:val="000000"/>
        </w:rPr>
        <w:t>L</w:t>
      </w:r>
      <w:r w:rsidR="009A1801" w:rsidRPr="009A1801">
        <w:rPr>
          <w:rFonts w:ascii="Arial" w:eastAsia="Arial" w:hAnsi="Arial" w:cs="Arial"/>
          <w:i/>
          <w:color w:val="000000"/>
        </w:rPr>
        <w:t>.</w:t>
      </w:r>
      <w:r w:rsidR="00804093">
        <w:rPr>
          <w:rFonts w:ascii="Arial" w:eastAsia="Arial" w:hAnsi="Arial" w:cs="Arial"/>
          <w:color w:val="000000"/>
        </w:rPr>
        <w:t xml:space="preserve">, семейства </w:t>
      </w:r>
      <w:r w:rsidR="00AE175D">
        <w:rPr>
          <w:rFonts w:ascii="Arial" w:eastAsia="Arial" w:hAnsi="Arial" w:cs="Arial"/>
          <w:color w:val="000000"/>
        </w:rPr>
        <w:t>Сант</w:t>
      </w:r>
      <w:r w:rsidR="00AE175D" w:rsidRPr="00CC402B">
        <w:rPr>
          <w:rFonts w:ascii="Arial" w:eastAsia="Arial" w:hAnsi="Arial" w:cs="Arial"/>
          <w:color w:val="000000"/>
        </w:rPr>
        <w:t>аловы</w:t>
      </w:r>
      <w:r w:rsidR="00AE175D">
        <w:rPr>
          <w:rFonts w:ascii="Arial" w:eastAsia="Arial" w:hAnsi="Arial" w:cs="Arial"/>
          <w:color w:val="000000"/>
        </w:rPr>
        <w:t xml:space="preserve">е </w:t>
      </w:r>
      <w:r w:rsidR="00804093">
        <w:rPr>
          <w:rFonts w:ascii="Arial" w:eastAsia="Arial" w:hAnsi="Arial" w:cs="Arial"/>
          <w:color w:val="000000"/>
        </w:rPr>
        <w:t>(</w:t>
      </w:r>
      <w:proofErr w:type="spellStart"/>
      <w:r w:rsidR="00AE175D" w:rsidRPr="00AE175D">
        <w:rPr>
          <w:rFonts w:ascii="Arial" w:eastAsia="Arial" w:hAnsi="Arial" w:cs="Arial"/>
          <w:i/>
          <w:color w:val="000000"/>
        </w:rPr>
        <w:t>Santalaceae</w:t>
      </w:r>
      <w:proofErr w:type="spellEnd"/>
      <w:r w:rsidR="00CC402B" w:rsidRPr="00CC402B">
        <w:rPr>
          <w:rFonts w:ascii="Arial" w:eastAsia="Arial" w:hAnsi="Arial" w:cs="Arial"/>
          <w:color w:val="000000"/>
        </w:rPr>
        <w:t>)</w:t>
      </w:r>
      <w:r w:rsidR="00475BAD" w:rsidRPr="0029485C">
        <w:rPr>
          <w:rFonts w:ascii="Arial" w:eastAsia="Arial" w:hAnsi="Arial" w:cs="Arial"/>
          <w:color w:val="000000"/>
        </w:rPr>
        <w:t>.</w:t>
      </w:r>
    </w:p>
    <w:p w14:paraId="742B94AC" w14:textId="1B1216BE" w:rsidR="00156BC9" w:rsidRPr="009A1801" w:rsidRDefault="005E099A" w:rsidP="009A180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9485C">
        <w:rPr>
          <w:rFonts w:ascii="Arial" w:hAnsi="Arial" w:cs="Arial"/>
          <w:spacing w:val="40"/>
          <w:sz w:val="22"/>
          <w:szCs w:val="22"/>
        </w:rPr>
        <w:t>Примечание</w:t>
      </w:r>
      <w:r w:rsidRPr="0029485C">
        <w:rPr>
          <w:rFonts w:ascii="Arial" w:hAnsi="Arial" w:cs="Arial"/>
          <w:sz w:val="22"/>
          <w:szCs w:val="22"/>
          <w:lang w:val="en-GB"/>
        </w:rPr>
        <w:t> </w:t>
      </w:r>
      <w:r w:rsidR="00CC402B">
        <w:rPr>
          <w:rFonts w:ascii="Arial" w:hAnsi="Arial" w:cs="Arial"/>
          <w:sz w:val="22"/>
          <w:szCs w:val="22"/>
        </w:rPr>
        <w:t xml:space="preserve">1 </w:t>
      </w:r>
      <w:r w:rsidR="0022291C" w:rsidRPr="0029485C">
        <w:rPr>
          <w:rFonts w:ascii="Arial" w:hAnsi="Arial" w:cs="Arial"/>
          <w:sz w:val="22"/>
          <w:szCs w:val="22"/>
        </w:rPr>
        <w:t>─</w:t>
      </w:r>
      <w:bookmarkStart w:id="3" w:name="Section_sec_3.2"/>
      <w:bookmarkEnd w:id="3"/>
      <w:r w:rsidR="00CC402B">
        <w:rPr>
          <w:rFonts w:ascii="Arial" w:hAnsi="Arial" w:cs="Arial"/>
          <w:sz w:val="22"/>
          <w:szCs w:val="22"/>
        </w:rPr>
        <w:t xml:space="preserve"> </w:t>
      </w:r>
      <w:r w:rsidR="00CC402B" w:rsidRPr="00CC402B">
        <w:rPr>
          <w:rFonts w:ascii="Arial" w:hAnsi="Arial" w:cs="Arial"/>
          <w:sz w:val="22"/>
          <w:szCs w:val="22"/>
        </w:rPr>
        <w:t xml:space="preserve">Дополнительную информацию </w:t>
      </w:r>
      <w:r w:rsidR="00AE175D">
        <w:rPr>
          <w:rFonts w:ascii="Arial" w:hAnsi="Arial" w:cs="Arial"/>
          <w:sz w:val="22"/>
          <w:szCs w:val="22"/>
        </w:rPr>
        <w:t>о</w:t>
      </w:r>
      <w:r w:rsidR="00CC402B" w:rsidRPr="00CC402B">
        <w:rPr>
          <w:rFonts w:ascii="Arial" w:hAnsi="Arial" w:cs="Arial"/>
          <w:sz w:val="22"/>
          <w:szCs w:val="22"/>
        </w:rPr>
        <w:t xml:space="preserve"> характеристика</w:t>
      </w:r>
      <w:r w:rsidR="00AE175D">
        <w:rPr>
          <w:rFonts w:ascii="Arial" w:hAnsi="Arial" w:cs="Arial"/>
          <w:sz w:val="22"/>
          <w:szCs w:val="22"/>
        </w:rPr>
        <w:t>х</w:t>
      </w:r>
      <w:r w:rsidR="00CC402B" w:rsidRPr="00CC402B">
        <w:rPr>
          <w:rFonts w:ascii="Arial" w:hAnsi="Arial" w:cs="Arial"/>
          <w:sz w:val="22"/>
          <w:szCs w:val="22"/>
        </w:rPr>
        <w:t xml:space="preserve"> этого эфирного масла см. ISO/TR 21092</w:t>
      </w:r>
      <w:r w:rsidR="00A6088F" w:rsidRPr="0029485C">
        <w:rPr>
          <w:rFonts w:ascii="Arial" w:hAnsi="Arial" w:cs="Arial"/>
          <w:bCs/>
          <w:sz w:val="22"/>
          <w:szCs w:val="22"/>
        </w:rPr>
        <w:t>.</w:t>
      </w:r>
    </w:p>
    <w:p w14:paraId="16ED81C4" w14:textId="631FC94B" w:rsidR="003C0673" w:rsidRPr="0029485C" w:rsidRDefault="003C0673" w:rsidP="00AE175D">
      <w:pPr>
        <w:spacing w:before="240"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9485C">
        <w:rPr>
          <w:rFonts w:ascii="Arial" w:hAnsi="Arial" w:cs="Arial"/>
          <w:b/>
          <w:sz w:val="28"/>
          <w:szCs w:val="28"/>
        </w:rPr>
        <w:t xml:space="preserve">4 </w:t>
      </w:r>
      <w:r w:rsidR="00A4089E">
        <w:rPr>
          <w:rFonts w:ascii="Arial" w:hAnsi="Arial" w:cs="Arial"/>
          <w:b/>
          <w:sz w:val="28"/>
          <w:szCs w:val="28"/>
        </w:rPr>
        <w:t>Требования</w:t>
      </w:r>
    </w:p>
    <w:p w14:paraId="3BEB0730" w14:textId="413D0B56" w:rsidR="00CC402B" w:rsidRPr="00CC402B" w:rsidRDefault="00CC402B" w:rsidP="00495032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</w:rPr>
      </w:pPr>
      <w:r w:rsidRPr="00CC402B">
        <w:rPr>
          <w:rFonts w:ascii="Arial" w:hAnsi="Arial" w:cs="Arial"/>
          <w:b/>
        </w:rPr>
        <w:t>4.1 Общие требования</w:t>
      </w:r>
    </w:p>
    <w:p w14:paraId="19F5D55E" w14:textId="6B9FD31F" w:rsidR="00527A68" w:rsidRDefault="00CC402B" w:rsidP="00495032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CC402B">
        <w:rPr>
          <w:rFonts w:ascii="Arial" w:hAnsi="Arial" w:cs="Arial"/>
        </w:rPr>
        <w:t>Эфирное масло сандалового дерева (</w:t>
      </w:r>
      <w:proofErr w:type="spellStart"/>
      <w:r w:rsidRPr="00AE175D">
        <w:rPr>
          <w:rFonts w:ascii="Arial" w:hAnsi="Arial" w:cs="Arial"/>
          <w:i/>
        </w:rPr>
        <w:t>Santalum</w:t>
      </w:r>
      <w:proofErr w:type="spellEnd"/>
      <w:r w:rsidRPr="00AE175D">
        <w:rPr>
          <w:rFonts w:ascii="Arial" w:hAnsi="Arial" w:cs="Arial"/>
          <w:i/>
        </w:rPr>
        <w:t xml:space="preserve"> </w:t>
      </w:r>
      <w:proofErr w:type="spellStart"/>
      <w:r w:rsidRPr="00AE175D">
        <w:rPr>
          <w:rFonts w:ascii="Arial" w:hAnsi="Arial" w:cs="Arial"/>
          <w:i/>
        </w:rPr>
        <w:t>album</w:t>
      </w:r>
      <w:proofErr w:type="spellEnd"/>
      <w:r w:rsidRPr="00AE175D">
        <w:rPr>
          <w:rFonts w:ascii="Arial" w:hAnsi="Arial" w:cs="Arial"/>
          <w:i/>
        </w:rPr>
        <w:t xml:space="preserve"> </w:t>
      </w:r>
      <w:r w:rsidRPr="00AE175D">
        <w:rPr>
          <w:rFonts w:ascii="Arial" w:hAnsi="Arial" w:cs="Arial"/>
        </w:rPr>
        <w:t>L</w:t>
      </w:r>
      <w:r w:rsidRPr="00AE175D">
        <w:rPr>
          <w:rFonts w:ascii="Arial" w:hAnsi="Arial" w:cs="Arial"/>
          <w:i/>
        </w:rPr>
        <w:t>.</w:t>
      </w:r>
      <w:r w:rsidRPr="00CC402B">
        <w:rPr>
          <w:rFonts w:ascii="Arial" w:hAnsi="Arial" w:cs="Arial"/>
        </w:rPr>
        <w:t xml:space="preserve">) должно </w:t>
      </w:r>
      <w:r w:rsidR="005322F2">
        <w:rPr>
          <w:rFonts w:ascii="Arial" w:hAnsi="Arial" w:cs="Arial"/>
        </w:rPr>
        <w:t xml:space="preserve">соответствовать </w:t>
      </w:r>
      <w:r w:rsidRPr="00CC402B">
        <w:rPr>
          <w:rFonts w:ascii="Arial" w:hAnsi="Arial" w:cs="Arial"/>
        </w:rPr>
        <w:t>требования</w:t>
      </w:r>
      <w:r w:rsidR="005322F2">
        <w:rPr>
          <w:rFonts w:ascii="Arial" w:hAnsi="Arial" w:cs="Arial"/>
        </w:rPr>
        <w:t>м</w:t>
      </w:r>
      <w:r w:rsidRPr="00CC402B">
        <w:rPr>
          <w:rFonts w:ascii="Arial" w:hAnsi="Arial" w:cs="Arial"/>
        </w:rPr>
        <w:t xml:space="preserve"> и методам испытаний, приведенным в </w:t>
      </w:r>
      <w:r w:rsidR="00AE175D">
        <w:rPr>
          <w:rFonts w:ascii="Arial" w:hAnsi="Arial" w:cs="Arial"/>
        </w:rPr>
        <w:t>т</w:t>
      </w:r>
      <w:r w:rsidRPr="00CC402B">
        <w:rPr>
          <w:rFonts w:ascii="Arial" w:hAnsi="Arial" w:cs="Arial"/>
        </w:rPr>
        <w:t>аблице 1</w:t>
      </w:r>
      <w:r w:rsidR="00297452" w:rsidRPr="0029485C">
        <w:rPr>
          <w:rFonts w:ascii="Arial" w:hAnsi="Arial" w:cs="Arial"/>
        </w:rPr>
        <w:t>.</w:t>
      </w:r>
    </w:p>
    <w:p w14:paraId="51986414" w14:textId="148AC716" w:rsidR="00CC402B" w:rsidRPr="00F26482" w:rsidRDefault="00CC402B" w:rsidP="00F26482">
      <w:pPr>
        <w:pStyle w:val="Tabletitle"/>
        <w:autoSpaceDE w:val="0"/>
        <w:autoSpaceDN w:val="0"/>
        <w:adjustRightInd w:val="0"/>
        <w:spacing w:line="360" w:lineRule="auto"/>
        <w:ind w:left="-992" w:right="139"/>
        <w:outlineLvl w:val="0"/>
        <w:rPr>
          <w:b w:val="0"/>
          <w:sz w:val="22"/>
          <w:szCs w:val="22"/>
          <w:lang w:val="ru-RU"/>
        </w:rPr>
      </w:pPr>
      <w:bookmarkStart w:id="4" w:name="_Toc188451781"/>
      <w:r w:rsidRPr="00AE175D">
        <w:rPr>
          <w:b w:val="0"/>
          <w:spacing w:val="40"/>
          <w:sz w:val="22"/>
          <w:szCs w:val="22"/>
          <w:lang w:val="ru-RU"/>
        </w:rPr>
        <w:t>Таблица</w:t>
      </w:r>
      <w:r w:rsidRPr="00F26482">
        <w:rPr>
          <w:b w:val="0"/>
          <w:sz w:val="22"/>
          <w:szCs w:val="22"/>
        </w:rPr>
        <w:t> </w:t>
      </w:r>
      <w:r w:rsidRPr="00F26482">
        <w:rPr>
          <w:b w:val="0"/>
          <w:sz w:val="22"/>
          <w:szCs w:val="22"/>
          <w:lang w:val="ru-RU"/>
        </w:rPr>
        <w:t>1</w:t>
      </w:r>
      <w:r w:rsidRPr="00F26482">
        <w:rPr>
          <w:b w:val="0"/>
          <w:sz w:val="22"/>
          <w:szCs w:val="22"/>
        </w:rPr>
        <w:t> </w:t>
      </w:r>
      <w:r w:rsidRPr="00F26482">
        <w:rPr>
          <w:b w:val="0"/>
          <w:sz w:val="22"/>
          <w:szCs w:val="22"/>
          <w:lang w:val="ru-RU"/>
        </w:rPr>
        <w:t xml:space="preserve">— Требования к </w:t>
      </w:r>
      <w:r w:rsidR="00AB2F23" w:rsidRPr="00F26482">
        <w:rPr>
          <w:b w:val="0"/>
          <w:sz w:val="22"/>
          <w:szCs w:val="22"/>
          <w:lang w:val="ru-RU"/>
        </w:rPr>
        <w:t xml:space="preserve">эфирному </w:t>
      </w:r>
      <w:r w:rsidRPr="00F26482">
        <w:rPr>
          <w:b w:val="0"/>
          <w:sz w:val="22"/>
          <w:szCs w:val="22"/>
          <w:lang w:val="ru-RU"/>
        </w:rPr>
        <w:t>маслу сандалового дерева (</w:t>
      </w:r>
      <w:proofErr w:type="spellStart"/>
      <w:r w:rsidRPr="00F26482">
        <w:rPr>
          <w:b w:val="0"/>
          <w:i/>
          <w:sz w:val="22"/>
          <w:szCs w:val="22"/>
        </w:rPr>
        <w:t>Santalum</w:t>
      </w:r>
      <w:proofErr w:type="spellEnd"/>
      <w:r w:rsidRPr="00F26482">
        <w:rPr>
          <w:b w:val="0"/>
          <w:i/>
          <w:sz w:val="22"/>
          <w:szCs w:val="22"/>
          <w:lang w:val="ru-RU"/>
        </w:rPr>
        <w:t xml:space="preserve"> </w:t>
      </w:r>
      <w:r w:rsidRPr="00F26482">
        <w:rPr>
          <w:b w:val="0"/>
          <w:i/>
          <w:sz w:val="22"/>
          <w:szCs w:val="22"/>
        </w:rPr>
        <w:t>album</w:t>
      </w:r>
      <w:r w:rsidRPr="00F26482">
        <w:rPr>
          <w:b w:val="0"/>
          <w:sz w:val="22"/>
          <w:szCs w:val="22"/>
          <w:lang w:val="ru-RU"/>
        </w:rPr>
        <w:t xml:space="preserve"> </w:t>
      </w:r>
      <w:r w:rsidRPr="00F26482">
        <w:rPr>
          <w:b w:val="0"/>
          <w:sz w:val="22"/>
          <w:szCs w:val="22"/>
        </w:rPr>
        <w:t>L</w:t>
      </w:r>
      <w:r w:rsidRPr="00F26482">
        <w:rPr>
          <w:b w:val="0"/>
          <w:sz w:val="22"/>
          <w:szCs w:val="22"/>
          <w:lang w:val="ru-RU"/>
        </w:rPr>
        <w:t>.)</w:t>
      </w:r>
      <w:bookmarkEnd w:id="4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58"/>
        <w:gridCol w:w="4296"/>
        <w:gridCol w:w="2668"/>
      </w:tblGrid>
      <w:tr w:rsidR="00CC402B" w:rsidRPr="00F26482" w14:paraId="435ABA25" w14:textId="77777777" w:rsidTr="00AE175D">
        <w:tc>
          <w:tcPr>
            <w:tcW w:w="2758" w:type="dxa"/>
            <w:tcBorders>
              <w:bottom w:val="double" w:sz="4" w:space="0" w:color="auto"/>
            </w:tcBorders>
            <w:hideMark/>
          </w:tcPr>
          <w:p w14:paraId="5E444694" w14:textId="77777777" w:rsidR="00CC402B" w:rsidRPr="00F26482" w:rsidRDefault="00CC402B" w:rsidP="00026646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Характеристики</w:t>
            </w:r>
          </w:p>
        </w:tc>
        <w:tc>
          <w:tcPr>
            <w:tcW w:w="4296" w:type="dxa"/>
            <w:tcBorders>
              <w:bottom w:val="double" w:sz="4" w:space="0" w:color="auto"/>
            </w:tcBorders>
            <w:hideMark/>
          </w:tcPr>
          <w:p w14:paraId="7C548A82" w14:textId="77777777" w:rsidR="00CC402B" w:rsidRPr="00F26482" w:rsidRDefault="00CC402B" w:rsidP="00026646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Требования</w:t>
            </w:r>
          </w:p>
        </w:tc>
        <w:tc>
          <w:tcPr>
            <w:tcW w:w="2668" w:type="dxa"/>
            <w:tcBorders>
              <w:bottom w:val="double" w:sz="4" w:space="0" w:color="auto"/>
            </w:tcBorders>
            <w:hideMark/>
          </w:tcPr>
          <w:p w14:paraId="525288E6" w14:textId="4465E33A" w:rsidR="00CC402B" w:rsidRPr="00F26482" w:rsidRDefault="00CC402B" w:rsidP="00AE175D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Метод испытани</w:t>
            </w:r>
            <w:r w:rsidR="00AE175D">
              <w:rPr>
                <w:rFonts w:ascii="Arial" w:hAnsi="Arial" w:cs="Arial"/>
                <w:szCs w:val="20"/>
                <w:lang w:val="ru-RU"/>
              </w:rPr>
              <w:t>я по</w:t>
            </w:r>
            <w:r w:rsidRPr="00F2648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F26482">
              <w:rPr>
                <w:rFonts w:ascii="Arial" w:hAnsi="Arial" w:cs="Arial"/>
                <w:szCs w:val="20"/>
              </w:rPr>
              <w:t xml:space="preserve">ISO </w:t>
            </w:r>
          </w:p>
        </w:tc>
      </w:tr>
      <w:tr w:rsidR="00CC402B" w:rsidRPr="00F26482" w14:paraId="3765B6D8" w14:textId="77777777" w:rsidTr="00AE175D">
        <w:tc>
          <w:tcPr>
            <w:tcW w:w="2758" w:type="dxa"/>
            <w:tcBorders>
              <w:top w:val="double" w:sz="4" w:space="0" w:color="auto"/>
            </w:tcBorders>
            <w:hideMark/>
          </w:tcPr>
          <w:p w14:paraId="0AA3E813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Внешний вид</w:t>
            </w:r>
          </w:p>
        </w:tc>
        <w:tc>
          <w:tcPr>
            <w:tcW w:w="4296" w:type="dxa"/>
            <w:tcBorders>
              <w:top w:val="double" w:sz="4" w:space="0" w:color="auto"/>
            </w:tcBorders>
            <w:hideMark/>
          </w:tcPr>
          <w:p w14:paraId="4D0AD115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Прозрачная</w:t>
            </w:r>
            <w:r w:rsidRPr="00F26482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F26482">
              <w:rPr>
                <w:rStyle w:val="ezkurwreuab5ozgtqnkl"/>
                <w:rFonts w:ascii="Arial" w:hAnsi="Arial" w:cs="Arial"/>
                <w:szCs w:val="20"/>
              </w:rPr>
              <w:t>слегка</w:t>
            </w:r>
            <w:proofErr w:type="spellEnd"/>
            <w:r w:rsidRPr="00F2648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26482">
              <w:rPr>
                <w:rStyle w:val="ezkurwreuab5ozgtqnkl"/>
                <w:rFonts w:ascii="Arial" w:hAnsi="Arial" w:cs="Arial"/>
                <w:szCs w:val="20"/>
              </w:rPr>
              <w:t>вязкая</w:t>
            </w:r>
            <w:proofErr w:type="spellEnd"/>
            <w:r w:rsidRPr="00F2648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26482">
              <w:rPr>
                <w:rStyle w:val="ezkurwreuab5ozgtqnkl"/>
                <w:rFonts w:ascii="Arial" w:hAnsi="Arial" w:cs="Arial"/>
                <w:szCs w:val="20"/>
              </w:rPr>
              <w:t>жидкость</w:t>
            </w:r>
            <w:proofErr w:type="spellEnd"/>
          </w:p>
        </w:tc>
        <w:tc>
          <w:tcPr>
            <w:tcW w:w="2668" w:type="dxa"/>
            <w:tcBorders>
              <w:top w:val="double" w:sz="4" w:space="0" w:color="auto"/>
            </w:tcBorders>
            <w:hideMark/>
          </w:tcPr>
          <w:p w14:paraId="3303E49A" w14:textId="6BB8EEE8" w:rsidR="00CC402B" w:rsidRPr="00F26482" w:rsidRDefault="00AE175D" w:rsidP="00AE175D">
            <w:pPr>
              <w:pStyle w:val="Tablebody"/>
              <w:tabs>
                <w:tab w:val="right" w:pos="24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–</w:t>
            </w:r>
          </w:p>
        </w:tc>
      </w:tr>
      <w:tr w:rsidR="00CC402B" w:rsidRPr="00F26482" w14:paraId="79448EEB" w14:textId="77777777" w:rsidTr="00F26482">
        <w:trPr>
          <w:trHeight w:val="200"/>
        </w:trPr>
        <w:tc>
          <w:tcPr>
            <w:tcW w:w="2758" w:type="dxa"/>
            <w:hideMark/>
          </w:tcPr>
          <w:p w14:paraId="54246092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Цвет</w:t>
            </w:r>
          </w:p>
        </w:tc>
        <w:tc>
          <w:tcPr>
            <w:tcW w:w="4296" w:type="dxa"/>
            <w:hideMark/>
          </w:tcPr>
          <w:p w14:paraId="1299B4A8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 xml:space="preserve">От почти бесцветного до золотисто-желтого </w:t>
            </w:r>
          </w:p>
        </w:tc>
        <w:tc>
          <w:tcPr>
            <w:tcW w:w="2668" w:type="dxa"/>
            <w:hideMark/>
          </w:tcPr>
          <w:p w14:paraId="2DB44EEC" w14:textId="3E30132D" w:rsidR="00CC402B" w:rsidRPr="00AE175D" w:rsidRDefault="00AE175D" w:rsidP="00AE175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–</w:t>
            </w:r>
          </w:p>
        </w:tc>
      </w:tr>
      <w:tr w:rsidR="00CC402B" w:rsidRPr="00F26482" w14:paraId="71712D59" w14:textId="77777777" w:rsidTr="00F26482">
        <w:tc>
          <w:tcPr>
            <w:tcW w:w="2758" w:type="dxa"/>
            <w:hideMark/>
          </w:tcPr>
          <w:p w14:paraId="562BCFBF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Запах</w:t>
            </w:r>
          </w:p>
        </w:tc>
        <w:tc>
          <w:tcPr>
            <w:tcW w:w="4296" w:type="dxa"/>
            <w:hideMark/>
          </w:tcPr>
          <w:p w14:paraId="69CDAE52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Характерный, сладкий, древесный и стойкий</w:t>
            </w:r>
          </w:p>
        </w:tc>
        <w:tc>
          <w:tcPr>
            <w:tcW w:w="2668" w:type="dxa"/>
            <w:hideMark/>
          </w:tcPr>
          <w:p w14:paraId="12A57B20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―</w:t>
            </w:r>
          </w:p>
        </w:tc>
      </w:tr>
      <w:tr w:rsidR="00CC402B" w:rsidRPr="00F26482" w14:paraId="453EFE3C" w14:textId="77777777" w:rsidTr="00F26482">
        <w:tc>
          <w:tcPr>
            <w:tcW w:w="2758" w:type="dxa"/>
            <w:hideMark/>
          </w:tcPr>
          <w:p w14:paraId="1DE5AE6A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lastRenderedPageBreak/>
              <w:t>Относительная плотность при 20</w:t>
            </w:r>
            <w:r w:rsidRPr="00F26482">
              <w:rPr>
                <w:rFonts w:ascii="Arial" w:hAnsi="Arial" w:cs="Arial"/>
                <w:szCs w:val="20"/>
              </w:rPr>
              <w:t> </w:t>
            </w:r>
            <w:r w:rsidRPr="00F26482">
              <w:rPr>
                <w:rFonts w:ascii="Arial" w:hAnsi="Arial" w:cs="Arial"/>
                <w:szCs w:val="20"/>
                <w:lang w:val="ru-RU"/>
              </w:rPr>
              <w:t>°</w:t>
            </w:r>
            <w:r w:rsidRPr="00F26482">
              <w:rPr>
                <w:rFonts w:ascii="Arial" w:hAnsi="Arial" w:cs="Arial"/>
                <w:szCs w:val="20"/>
              </w:rPr>
              <w:t>C</w:t>
            </w:r>
            <w:r w:rsidRPr="00F2648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F26482">
              <w:rPr>
                <w:rFonts w:ascii="Arial" w:hAnsi="Arial" w:cs="Arial"/>
                <w:position w:val="-10"/>
                <w:szCs w:val="20"/>
                <w:lang w:val="en-US"/>
              </w:rPr>
              <w:object w:dxaOrig="345" w:dyaOrig="360" w14:anchorId="79E497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6pt;height:18.4pt" o:ole="">
                  <v:imagedata r:id="rId17" o:title=""/>
                </v:shape>
                <o:OLEObject Type="Embed" ProgID="Equation.DSMT4" ShapeID="_x0000_i1025" DrawAspect="Content" ObjectID="_1817036036" r:id="rId18"/>
              </w:object>
            </w:r>
          </w:p>
        </w:tc>
        <w:tc>
          <w:tcPr>
            <w:tcW w:w="4296" w:type="dxa"/>
            <w:hideMark/>
          </w:tcPr>
          <w:p w14:paraId="0F60CE62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От 0,968 до 0,983</w:t>
            </w:r>
          </w:p>
        </w:tc>
        <w:tc>
          <w:tcPr>
            <w:tcW w:w="2668" w:type="dxa"/>
            <w:shd w:val="clear" w:color="auto" w:fill="auto"/>
            <w:hideMark/>
          </w:tcPr>
          <w:p w14:paraId="0FDA5015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ISO </w:t>
            </w:r>
            <w:r w:rsidRPr="00F26482">
              <w:rPr>
                <w:rFonts w:ascii="Arial" w:hAnsi="Arial" w:cs="Arial"/>
                <w:szCs w:val="20"/>
              </w:rPr>
              <w:t>279</w:t>
            </w:r>
          </w:p>
        </w:tc>
      </w:tr>
      <w:tr w:rsidR="00CC402B" w:rsidRPr="00F26482" w14:paraId="7E87B8CB" w14:textId="77777777" w:rsidTr="00F26482">
        <w:tc>
          <w:tcPr>
            <w:tcW w:w="2758" w:type="dxa"/>
            <w:hideMark/>
          </w:tcPr>
          <w:p w14:paraId="1CAC1E03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Показатель преломления при 20</w:t>
            </w:r>
            <w:r w:rsidRPr="00F26482">
              <w:rPr>
                <w:rFonts w:ascii="Arial" w:hAnsi="Arial" w:cs="Arial"/>
                <w:szCs w:val="20"/>
              </w:rPr>
              <w:t> </w:t>
            </w:r>
            <w:r w:rsidRPr="00F26482">
              <w:rPr>
                <w:rFonts w:ascii="Arial" w:hAnsi="Arial" w:cs="Arial"/>
                <w:szCs w:val="20"/>
                <w:lang w:val="ru-RU"/>
              </w:rPr>
              <w:t>°</w:t>
            </w:r>
            <w:r w:rsidRPr="00F26482">
              <w:rPr>
                <w:rFonts w:ascii="Arial" w:hAnsi="Arial" w:cs="Arial"/>
                <w:szCs w:val="20"/>
              </w:rPr>
              <w:t>C</w:t>
            </w:r>
          </w:p>
        </w:tc>
        <w:tc>
          <w:tcPr>
            <w:tcW w:w="4296" w:type="dxa"/>
            <w:hideMark/>
          </w:tcPr>
          <w:p w14:paraId="1208273E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От 1,503 до</w:t>
            </w:r>
            <w:r w:rsidRPr="00F26482">
              <w:rPr>
                <w:rFonts w:ascii="Arial" w:hAnsi="Arial" w:cs="Arial"/>
                <w:szCs w:val="20"/>
              </w:rPr>
              <w:t xml:space="preserve"> 1,509</w:t>
            </w:r>
          </w:p>
        </w:tc>
        <w:tc>
          <w:tcPr>
            <w:tcW w:w="2668" w:type="dxa"/>
            <w:hideMark/>
          </w:tcPr>
          <w:p w14:paraId="5DD63A4E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ISO 280</w:t>
            </w:r>
          </w:p>
        </w:tc>
      </w:tr>
      <w:tr w:rsidR="00CC402B" w:rsidRPr="00F26482" w14:paraId="35024965" w14:textId="77777777" w:rsidTr="00F26482">
        <w:tc>
          <w:tcPr>
            <w:tcW w:w="2758" w:type="dxa"/>
            <w:hideMark/>
          </w:tcPr>
          <w:p w14:paraId="37C94A9E" w14:textId="3873E540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 xml:space="preserve">Угол вращения плоскости поляризации света </w:t>
            </w:r>
            <w:r w:rsidR="00E131CA" w:rsidRPr="00F26482">
              <w:rPr>
                <w:rFonts w:ascii="Arial" w:hAnsi="Arial" w:cs="Arial"/>
                <w:szCs w:val="20"/>
                <w:lang w:val="ru-RU"/>
              </w:rPr>
              <w:t xml:space="preserve"> при </w:t>
            </w:r>
            <w:r w:rsidRPr="00F26482">
              <w:rPr>
                <w:rFonts w:ascii="Arial" w:hAnsi="Arial" w:cs="Arial"/>
                <w:szCs w:val="20"/>
                <w:lang w:val="ru-RU"/>
              </w:rPr>
              <w:t>20</w:t>
            </w:r>
            <w:r w:rsidRPr="00F26482">
              <w:rPr>
                <w:rFonts w:ascii="Arial" w:hAnsi="Arial" w:cs="Arial"/>
                <w:szCs w:val="20"/>
              </w:rPr>
              <w:t> </w:t>
            </w:r>
            <w:r w:rsidRPr="00F26482">
              <w:rPr>
                <w:rFonts w:ascii="Arial" w:hAnsi="Arial" w:cs="Arial"/>
                <w:szCs w:val="20"/>
                <w:lang w:val="ru-RU"/>
              </w:rPr>
              <w:t>°</w:t>
            </w:r>
            <w:r w:rsidRPr="00F26482">
              <w:rPr>
                <w:rFonts w:ascii="Arial" w:hAnsi="Arial" w:cs="Arial"/>
                <w:szCs w:val="20"/>
              </w:rPr>
              <w:t>C</w:t>
            </w:r>
          </w:p>
        </w:tc>
        <w:tc>
          <w:tcPr>
            <w:tcW w:w="4296" w:type="dxa"/>
            <w:hideMark/>
          </w:tcPr>
          <w:p w14:paraId="40406771" w14:textId="66BAB041" w:rsidR="00CC402B" w:rsidRPr="00F26482" w:rsidRDefault="00AE175D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В д</w:t>
            </w:r>
            <w:r w:rsidR="00CC402B" w:rsidRPr="00F26482">
              <w:rPr>
                <w:rFonts w:ascii="Arial" w:hAnsi="Arial" w:cs="Arial"/>
                <w:szCs w:val="20"/>
                <w:lang w:val="ru-RU"/>
              </w:rPr>
              <w:t>иапазон</w:t>
            </w:r>
            <w:r>
              <w:rPr>
                <w:rFonts w:ascii="Arial" w:hAnsi="Arial" w:cs="Arial"/>
                <w:szCs w:val="20"/>
                <w:lang w:val="ru-RU"/>
              </w:rPr>
              <w:t>е</w:t>
            </w:r>
            <w:r w:rsidR="00CC402B" w:rsidRPr="00F2648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proofErr w:type="gramStart"/>
            <w:r w:rsidR="00CC402B" w:rsidRPr="00F26482">
              <w:rPr>
                <w:rFonts w:ascii="Arial" w:hAnsi="Arial" w:cs="Arial"/>
                <w:szCs w:val="20"/>
                <w:lang w:val="ru-RU"/>
              </w:rPr>
              <w:t>от</w:t>
            </w:r>
            <w:proofErr w:type="gramEnd"/>
            <w:r w:rsidR="00B51333" w:rsidRPr="00F26482">
              <w:rPr>
                <w:rFonts w:ascii="Arial" w:hAnsi="Arial" w:cs="Arial"/>
                <w:szCs w:val="20"/>
                <w:lang w:val="ru-RU"/>
              </w:rPr>
              <w:t xml:space="preserve"> минус </w:t>
            </w:r>
            <w:r w:rsidR="00CC402B" w:rsidRPr="00F26482">
              <w:rPr>
                <w:rFonts w:ascii="Arial" w:hAnsi="Arial" w:cs="Arial"/>
                <w:szCs w:val="20"/>
                <w:lang w:val="ru-RU"/>
              </w:rPr>
              <w:t>21° до</w:t>
            </w:r>
            <w:r w:rsidR="00B51333" w:rsidRPr="00F26482">
              <w:rPr>
                <w:rFonts w:ascii="Arial" w:hAnsi="Arial" w:cs="Arial"/>
                <w:szCs w:val="20"/>
                <w:lang w:val="ru-RU"/>
              </w:rPr>
              <w:t xml:space="preserve"> минус </w:t>
            </w:r>
            <w:r w:rsidR="00CC402B" w:rsidRPr="00F26482">
              <w:rPr>
                <w:rFonts w:ascii="Arial" w:hAnsi="Arial" w:cs="Arial"/>
                <w:szCs w:val="20"/>
                <w:lang w:val="ru-RU"/>
              </w:rPr>
              <w:t>12°</w:t>
            </w:r>
          </w:p>
        </w:tc>
        <w:tc>
          <w:tcPr>
            <w:tcW w:w="2668" w:type="dxa"/>
            <w:hideMark/>
          </w:tcPr>
          <w:p w14:paraId="01CD1DF1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ISO 592</w:t>
            </w:r>
          </w:p>
        </w:tc>
      </w:tr>
      <w:tr w:rsidR="00CC402B" w:rsidRPr="00F26482" w14:paraId="44CED7EE" w14:textId="77777777" w:rsidTr="00F26482">
        <w:tc>
          <w:tcPr>
            <w:tcW w:w="2758" w:type="dxa"/>
            <w:hideMark/>
          </w:tcPr>
          <w:p w14:paraId="33C66CEE" w14:textId="3410CF3F" w:rsidR="00CC402B" w:rsidRPr="00F26482" w:rsidRDefault="00E131CA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Растворимость в этиловом спирте</w:t>
            </w:r>
          </w:p>
        </w:tc>
        <w:tc>
          <w:tcPr>
            <w:tcW w:w="4296" w:type="dxa"/>
            <w:hideMark/>
          </w:tcPr>
          <w:p w14:paraId="5E4DAAA5" w14:textId="725816E9" w:rsidR="00CC402B" w:rsidRPr="00F26482" w:rsidRDefault="00E131CA" w:rsidP="00E131CA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Для получения прозрачного раствора нет необходимости использовать более пяти объемных частей этилового спирта с объемной долей 70 % и одной объемной части эфирного масла.</w:t>
            </w:r>
          </w:p>
        </w:tc>
        <w:tc>
          <w:tcPr>
            <w:tcW w:w="2668" w:type="dxa"/>
            <w:hideMark/>
          </w:tcPr>
          <w:p w14:paraId="64986105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ISO 875</w:t>
            </w:r>
          </w:p>
        </w:tc>
      </w:tr>
      <w:tr w:rsidR="00CC402B" w:rsidRPr="00F26482" w14:paraId="04174148" w14:textId="77777777" w:rsidTr="00F26482">
        <w:tc>
          <w:tcPr>
            <w:tcW w:w="2758" w:type="dxa"/>
            <w:hideMark/>
          </w:tcPr>
          <w:p w14:paraId="4E3E9A81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Эфирное число</w:t>
            </w:r>
          </w:p>
        </w:tc>
        <w:tc>
          <w:tcPr>
            <w:tcW w:w="4296" w:type="dxa"/>
            <w:hideMark/>
          </w:tcPr>
          <w:p w14:paraId="52BA26EC" w14:textId="3F8BD259" w:rsidR="00CC402B" w:rsidRPr="00780A20" w:rsidRDefault="00780A20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Макс.</w:t>
            </w:r>
            <w:r w:rsidR="00CC402B" w:rsidRPr="00F26482">
              <w:rPr>
                <w:rFonts w:ascii="Arial" w:hAnsi="Arial" w:cs="Arial"/>
                <w:szCs w:val="20"/>
              </w:rPr>
              <w:t> </w:t>
            </w:r>
            <w:r w:rsidR="00CC402B" w:rsidRPr="00780A20">
              <w:rPr>
                <w:rFonts w:ascii="Arial" w:hAnsi="Arial" w:cs="Arial"/>
                <w:szCs w:val="20"/>
                <w:lang w:val="ru-RU"/>
              </w:rPr>
              <w:t>10</w:t>
            </w:r>
          </w:p>
        </w:tc>
        <w:tc>
          <w:tcPr>
            <w:tcW w:w="2668" w:type="dxa"/>
            <w:hideMark/>
          </w:tcPr>
          <w:p w14:paraId="4A740054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ISO 709</w:t>
            </w:r>
          </w:p>
          <w:p w14:paraId="5F3D7320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>Время омыления: 1 ч</w:t>
            </w:r>
          </w:p>
          <w:p w14:paraId="53767FF2" w14:textId="77777777" w:rsidR="00CC402B" w:rsidRPr="00F26482" w:rsidRDefault="00CC402B" w:rsidP="0002664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F26482">
              <w:rPr>
                <w:rFonts w:ascii="Arial" w:hAnsi="Arial" w:cs="Arial"/>
                <w:szCs w:val="20"/>
                <w:lang w:val="ru-RU"/>
              </w:rPr>
              <w:t xml:space="preserve">Относительная молекулярная масса </w:t>
            </w:r>
            <w:proofErr w:type="spellStart"/>
            <w:r w:rsidRPr="00F26482">
              <w:rPr>
                <w:rFonts w:ascii="Arial" w:hAnsi="Arial" w:cs="Arial"/>
                <w:szCs w:val="20"/>
                <w:lang w:val="ru-RU"/>
              </w:rPr>
              <w:t>санталилацетата</w:t>
            </w:r>
            <w:proofErr w:type="spellEnd"/>
            <w:r w:rsidRPr="00F26482">
              <w:rPr>
                <w:rFonts w:ascii="Arial" w:hAnsi="Arial" w:cs="Arial"/>
                <w:szCs w:val="20"/>
                <w:lang w:val="ru-RU"/>
              </w:rPr>
              <w:t xml:space="preserve">: </w:t>
            </w:r>
            <w:proofErr w:type="spellStart"/>
            <w:r w:rsidRPr="00780A20">
              <w:rPr>
                <w:rFonts w:ascii="Arial" w:hAnsi="Arial" w:cs="Arial"/>
                <w:i/>
                <w:szCs w:val="20"/>
                <w:lang w:val="ru-RU"/>
              </w:rPr>
              <w:t>M</w:t>
            </w:r>
            <w:r w:rsidRPr="00780A20">
              <w:rPr>
                <w:rFonts w:ascii="Arial" w:hAnsi="Arial" w:cs="Arial"/>
                <w:szCs w:val="20"/>
                <w:vertAlign w:val="subscript"/>
                <w:lang w:val="ru-RU"/>
              </w:rPr>
              <w:t>r</w:t>
            </w:r>
            <w:proofErr w:type="spellEnd"/>
            <w:r w:rsidRPr="00F26482">
              <w:rPr>
                <w:rFonts w:ascii="Arial" w:hAnsi="Arial" w:cs="Arial"/>
                <w:szCs w:val="20"/>
                <w:lang w:val="ru-RU"/>
              </w:rPr>
              <w:t> = 262,4</w:t>
            </w:r>
          </w:p>
        </w:tc>
      </w:tr>
    </w:tbl>
    <w:p w14:paraId="0246A701" w14:textId="77777777" w:rsidR="00FA0E32" w:rsidRDefault="00FA0E32" w:rsidP="00FA0E32">
      <w:pPr>
        <w:widowControl w:val="0"/>
        <w:ind w:firstLine="709"/>
        <w:jc w:val="both"/>
        <w:textAlignment w:val="baseline"/>
        <w:rPr>
          <w:rFonts w:ascii="Arial" w:hAnsi="Arial" w:cs="Arial"/>
          <w:b/>
        </w:rPr>
      </w:pPr>
    </w:p>
    <w:p w14:paraId="79582300" w14:textId="17871D0B" w:rsidR="00CC402B" w:rsidRDefault="00CC402B" w:rsidP="00F26482">
      <w:pPr>
        <w:widowControl w:val="0"/>
        <w:spacing w:line="360" w:lineRule="auto"/>
        <w:ind w:firstLine="567"/>
        <w:jc w:val="both"/>
        <w:textAlignment w:val="baseline"/>
        <w:rPr>
          <w:rFonts w:ascii="Arial" w:hAnsi="Arial" w:cs="Arial"/>
          <w:b/>
        </w:rPr>
      </w:pPr>
      <w:r w:rsidRPr="00CC402B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2</w:t>
      </w:r>
      <w:r w:rsidRPr="00CC402B">
        <w:rPr>
          <w:rFonts w:ascii="Arial" w:hAnsi="Arial" w:cs="Arial"/>
          <w:b/>
        </w:rPr>
        <w:t xml:space="preserve"> </w:t>
      </w:r>
      <w:proofErr w:type="spellStart"/>
      <w:r w:rsidRPr="00CC402B">
        <w:rPr>
          <w:rFonts w:ascii="Arial" w:hAnsi="Arial" w:cs="Arial"/>
          <w:b/>
        </w:rPr>
        <w:t>Хроматографический</w:t>
      </w:r>
      <w:proofErr w:type="spellEnd"/>
      <w:r w:rsidRPr="00CC402B">
        <w:rPr>
          <w:rFonts w:ascii="Arial" w:hAnsi="Arial" w:cs="Arial"/>
          <w:b/>
        </w:rPr>
        <w:t xml:space="preserve"> профиль</w:t>
      </w:r>
    </w:p>
    <w:p w14:paraId="4543AA8A" w14:textId="42C8628D" w:rsidR="00CC402B" w:rsidRDefault="00365833" w:rsidP="00F26482">
      <w:pPr>
        <w:widowControl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365833">
        <w:rPr>
          <w:rFonts w:ascii="Arial" w:hAnsi="Arial" w:cs="Arial"/>
        </w:rPr>
        <w:t xml:space="preserve">Проводят испытание эфирного масла </w:t>
      </w:r>
      <w:r w:rsidR="00780A20">
        <w:rPr>
          <w:rFonts w:ascii="Arial" w:hAnsi="Arial" w:cs="Arial"/>
        </w:rPr>
        <w:t>методом</w:t>
      </w:r>
      <w:r w:rsidRPr="00365833">
        <w:rPr>
          <w:rFonts w:ascii="Arial" w:hAnsi="Arial" w:cs="Arial"/>
        </w:rPr>
        <w:t xml:space="preserve"> газовой хроматографии. </w:t>
      </w:r>
      <w:r w:rsidR="00CC402B" w:rsidRPr="00CC402B">
        <w:rPr>
          <w:rFonts w:ascii="Arial" w:hAnsi="Arial" w:cs="Arial"/>
        </w:rPr>
        <w:t xml:space="preserve">Определяют </w:t>
      </w:r>
      <w:proofErr w:type="spellStart"/>
      <w:r w:rsidR="00CC402B" w:rsidRPr="00CC402B">
        <w:rPr>
          <w:rFonts w:ascii="Arial" w:hAnsi="Arial" w:cs="Arial"/>
        </w:rPr>
        <w:t>хроматографический</w:t>
      </w:r>
      <w:proofErr w:type="spellEnd"/>
      <w:r w:rsidR="00CC402B" w:rsidRPr="00CC402B">
        <w:rPr>
          <w:rFonts w:ascii="Arial" w:hAnsi="Arial" w:cs="Arial"/>
        </w:rPr>
        <w:t xml:space="preserve"> профиль </w:t>
      </w:r>
      <w:r w:rsidR="00780A20">
        <w:rPr>
          <w:rFonts w:ascii="Arial" w:hAnsi="Arial" w:cs="Arial"/>
        </w:rPr>
        <w:t>в соответствии с серией</w:t>
      </w:r>
      <w:r w:rsidR="00CC402B" w:rsidRPr="00CC402B">
        <w:rPr>
          <w:rFonts w:ascii="Arial" w:hAnsi="Arial" w:cs="Arial"/>
        </w:rPr>
        <w:t xml:space="preserve"> стандартов </w:t>
      </w:r>
      <w:r w:rsidR="00780A20">
        <w:rPr>
          <w:rFonts w:ascii="Arial" w:hAnsi="Arial" w:cs="Arial"/>
        </w:rPr>
        <w:br/>
      </w:r>
      <w:r w:rsidR="00CC402B" w:rsidRPr="00CC402B">
        <w:rPr>
          <w:rFonts w:ascii="Arial" w:hAnsi="Arial" w:cs="Arial"/>
        </w:rPr>
        <w:t xml:space="preserve">ISO 11024. </w:t>
      </w:r>
      <w:proofErr w:type="gramStart"/>
      <w:r w:rsidR="00780A20">
        <w:rPr>
          <w:rFonts w:ascii="Arial" w:hAnsi="Arial" w:cs="Arial"/>
        </w:rPr>
        <w:t xml:space="preserve">На полученной </w:t>
      </w:r>
      <w:proofErr w:type="spellStart"/>
      <w:r w:rsidR="00780A20">
        <w:rPr>
          <w:rFonts w:ascii="Arial" w:hAnsi="Arial" w:cs="Arial"/>
        </w:rPr>
        <w:t>хроматограмме</w:t>
      </w:r>
      <w:proofErr w:type="spellEnd"/>
      <w:r w:rsidR="00780A20">
        <w:rPr>
          <w:rFonts w:ascii="Arial" w:hAnsi="Arial" w:cs="Arial"/>
        </w:rPr>
        <w:t xml:space="preserve"> и</w:t>
      </w:r>
      <w:r w:rsidR="00CC402B" w:rsidRPr="00CC402B">
        <w:rPr>
          <w:rFonts w:ascii="Arial" w:hAnsi="Arial" w:cs="Arial"/>
        </w:rPr>
        <w:t xml:space="preserve">дентифицируют репрезентативные и характерные компоненты, </w:t>
      </w:r>
      <w:r w:rsidR="00780A20">
        <w:rPr>
          <w:rFonts w:ascii="Arial" w:hAnsi="Arial" w:cs="Arial"/>
        </w:rPr>
        <w:t>указанные</w:t>
      </w:r>
      <w:r w:rsidR="00CC402B" w:rsidRPr="00CC402B">
        <w:rPr>
          <w:rFonts w:ascii="Arial" w:hAnsi="Arial" w:cs="Arial"/>
        </w:rPr>
        <w:t xml:space="preserve"> в </w:t>
      </w:r>
      <w:r w:rsidR="00780A20">
        <w:rPr>
          <w:rFonts w:ascii="Arial" w:hAnsi="Arial" w:cs="Arial"/>
        </w:rPr>
        <w:t>т</w:t>
      </w:r>
      <w:r w:rsidR="00CC402B" w:rsidRPr="00CC402B">
        <w:rPr>
          <w:rFonts w:ascii="Arial" w:hAnsi="Arial" w:cs="Arial"/>
        </w:rPr>
        <w:t>аблице 2.</w:t>
      </w:r>
      <w:proofErr w:type="gramEnd"/>
      <w:r w:rsidR="00CC402B" w:rsidRPr="00CC4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Соотношение</w:t>
      </w:r>
      <w:r w:rsidR="00CC402B" w:rsidRPr="00CC402B">
        <w:rPr>
          <w:rFonts w:ascii="Arial" w:hAnsi="Arial" w:cs="Arial"/>
        </w:rPr>
        <w:t xml:space="preserve"> этих компонентов, </w:t>
      </w:r>
      <w:r>
        <w:rPr>
          <w:rFonts w:ascii="Arial" w:hAnsi="Arial" w:cs="Arial"/>
        </w:rPr>
        <w:t>определ</w:t>
      </w:r>
      <w:r w:rsidR="00774417">
        <w:rPr>
          <w:rFonts w:ascii="Arial" w:hAnsi="Arial" w:cs="Arial"/>
        </w:rPr>
        <w:t>енное</w:t>
      </w:r>
      <w:r w:rsidR="00CC402B" w:rsidRPr="00CC402B">
        <w:rPr>
          <w:rFonts w:ascii="Arial" w:hAnsi="Arial" w:cs="Arial"/>
        </w:rPr>
        <w:t xml:space="preserve"> интегратором, должн</w:t>
      </w:r>
      <w:r w:rsidR="00780A20">
        <w:rPr>
          <w:rFonts w:ascii="Arial" w:hAnsi="Arial" w:cs="Arial"/>
        </w:rPr>
        <w:t xml:space="preserve">о соответствовать значениям, приведенным </w:t>
      </w:r>
      <w:r w:rsidR="00CC402B" w:rsidRPr="00CC402B">
        <w:rPr>
          <w:rFonts w:ascii="Arial" w:hAnsi="Arial" w:cs="Arial"/>
        </w:rPr>
        <w:t xml:space="preserve">в </w:t>
      </w:r>
      <w:r w:rsidR="00780A20">
        <w:rPr>
          <w:rFonts w:ascii="Arial" w:hAnsi="Arial" w:cs="Arial"/>
        </w:rPr>
        <w:t>т</w:t>
      </w:r>
      <w:r w:rsidR="00CC402B" w:rsidRPr="00CC402B">
        <w:rPr>
          <w:rFonts w:ascii="Arial" w:hAnsi="Arial" w:cs="Arial"/>
        </w:rPr>
        <w:t xml:space="preserve">аблице 2. </w:t>
      </w:r>
      <w:r w:rsidR="00954617">
        <w:rPr>
          <w:rFonts w:ascii="Arial" w:hAnsi="Arial" w:cs="Arial"/>
        </w:rPr>
        <w:t>Они представляют собой</w:t>
      </w:r>
      <w:r w:rsidR="00CC402B" w:rsidRPr="00CC402B">
        <w:rPr>
          <w:rFonts w:ascii="Arial" w:hAnsi="Arial" w:cs="Arial"/>
        </w:rPr>
        <w:t xml:space="preserve"> </w:t>
      </w:r>
      <w:proofErr w:type="spellStart"/>
      <w:r w:rsidR="00CC402B" w:rsidRPr="00CC402B">
        <w:rPr>
          <w:rFonts w:ascii="Arial" w:hAnsi="Arial" w:cs="Arial"/>
        </w:rPr>
        <w:t>хроматографический</w:t>
      </w:r>
      <w:proofErr w:type="spellEnd"/>
      <w:r w:rsidR="00CC402B" w:rsidRPr="00CC402B">
        <w:rPr>
          <w:rFonts w:ascii="Arial" w:hAnsi="Arial" w:cs="Arial"/>
        </w:rPr>
        <w:t xml:space="preserve"> профиль эфирного масла</w:t>
      </w:r>
      <w:r w:rsidR="00CC402B" w:rsidRPr="0029485C">
        <w:rPr>
          <w:rFonts w:ascii="Arial" w:hAnsi="Arial" w:cs="Arial"/>
        </w:rPr>
        <w:t>.</w:t>
      </w:r>
    </w:p>
    <w:p w14:paraId="372C4992" w14:textId="50B9EFC0" w:rsidR="00CC402B" w:rsidRPr="00F26482" w:rsidRDefault="00CC402B" w:rsidP="00F26482">
      <w:pPr>
        <w:pStyle w:val="Tabletitle"/>
        <w:keepNext w:val="0"/>
        <w:widowControl w:val="0"/>
        <w:tabs>
          <w:tab w:val="left" w:pos="4250"/>
        </w:tabs>
        <w:suppressAutoHyphens w:val="0"/>
        <w:autoSpaceDE w:val="0"/>
        <w:autoSpaceDN w:val="0"/>
        <w:adjustRightInd w:val="0"/>
        <w:spacing w:line="360" w:lineRule="auto"/>
        <w:ind w:left="-426" w:right="5387"/>
        <w:outlineLvl w:val="0"/>
        <w:rPr>
          <w:b w:val="0"/>
          <w:sz w:val="22"/>
          <w:szCs w:val="22"/>
          <w:lang w:val="ru-RU"/>
        </w:rPr>
      </w:pPr>
      <w:bookmarkStart w:id="5" w:name="_Toc188451783"/>
      <w:r w:rsidRPr="00F26482">
        <w:rPr>
          <w:b w:val="0"/>
          <w:sz w:val="22"/>
          <w:szCs w:val="22"/>
          <w:lang w:val="ru-RU"/>
        </w:rPr>
        <w:t>Таблица</w:t>
      </w:r>
      <w:r w:rsidRPr="00F26482">
        <w:rPr>
          <w:b w:val="0"/>
          <w:sz w:val="22"/>
          <w:szCs w:val="22"/>
        </w:rPr>
        <w:t> </w:t>
      </w:r>
      <w:r w:rsidRPr="00F26482">
        <w:rPr>
          <w:b w:val="0"/>
          <w:sz w:val="22"/>
          <w:szCs w:val="22"/>
        </w:rPr>
        <w:fldChar w:fldCharType="begin"/>
      </w:r>
      <w:r w:rsidRPr="00F26482">
        <w:rPr>
          <w:b w:val="0"/>
          <w:sz w:val="22"/>
          <w:szCs w:val="22"/>
        </w:rPr>
        <w:instrText xml:space="preserve">\IF </w:instrText>
      </w:r>
      <w:r w:rsidRPr="00F26482">
        <w:rPr>
          <w:b w:val="0"/>
          <w:sz w:val="22"/>
          <w:szCs w:val="22"/>
        </w:rPr>
        <w:fldChar w:fldCharType="begin"/>
      </w:r>
      <w:r w:rsidRPr="00F26482">
        <w:rPr>
          <w:b w:val="0"/>
          <w:sz w:val="22"/>
          <w:szCs w:val="22"/>
        </w:rPr>
        <w:instrText xml:space="preserve">SEQ aaa \c </w:instrText>
      </w:r>
      <w:r w:rsidRPr="00F26482">
        <w:rPr>
          <w:b w:val="0"/>
          <w:sz w:val="22"/>
          <w:szCs w:val="22"/>
        </w:rPr>
        <w:fldChar w:fldCharType="separate"/>
      </w:r>
      <w:r w:rsidRPr="00F26482">
        <w:rPr>
          <w:b w:val="0"/>
          <w:noProof/>
          <w:sz w:val="22"/>
          <w:szCs w:val="22"/>
        </w:rPr>
        <w:instrText>0</w:instrText>
      </w:r>
      <w:r w:rsidRPr="00F26482">
        <w:rPr>
          <w:b w:val="0"/>
          <w:sz w:val="22"/>
          <w:szCs w:val="22"/>
        </w:rPr>
        <w:fldChar w:fldCharType="end"/>
      </w:r>
      <w:r w:rsidRPr="00F26482">
        <w:rPr>
          <w:b w:val="0"/>
          <w:sz w:val="22"/>
          <w:szCs w:val="22"/>
        </w:rPr>
        <w:instrText>&gt;= 1 "</w:instrText>
      </w:r>
      <w:r w:rsidRPr="00F26482">
        <w:rPr>
          <w:b w:val="0"/>
          <w:sz w:val="22"/>
          <w:szCs w:val="22"/>
        </w:rPr>
        <w:fldChar w:fldCharType="begin"/>
      </w:r>
      <w:r w:rsidRPr="00F26482">
        <w:rPr>
          <w:b w:val="0"/>
          <w:sz w:val="22"/>
          <w:szCs w:val="22"/>
        </w:rPr>
        <w:instrText xml:space="preserve">SEQ aaa \c \* ALPHABETIC </w:instrText>
      </w:r>
      <w:r w:rsidRPr="00F26482">
        <w:rPr>
          <w:b w:val="0"/>
          <w:sz w:val="22"/>
          <w:szCs w:val="22"/>
        </w:rPr>
        <w:fldChar w:fldCharType="separate"/>
      </w:r>
      <w:r w:rsidRPr="00F26482">
        <w:rPr>
          <w:b w:val="0"/>
          <w:sz w:val="22"/>
          <w:szCs w:val="22"/>
        </w:rPr>
        <w:instrText>A</w:instrText>
      </w:r>
      <w:r w:rsidRPr="00F26482">
        <w:rPr>
          <w:b w:val="0"/>
          <w:sz w:val="22"/>
          <w:szCs w:val="22"/>
        </w:rPr>
        <w:fldChar w:fldCharType="end"/>
      </w:r>
      <w:r w:rsidRPr="00F26482">
        <w:rPr>
          <w:b w:val="0"/>
          <w:sz w:val="22"/>
          <w:szCs w:val="22"/>
        </w:rPr>
        <w:instrText xml:space="preserve">." </w:instrText>
      </w:r>
      <w:r w:rsidRPr="00F26482">
        <w:rPr>
          <w:b w:val="0"/>
          <w:sz w:val="22"/>
          <w:szCs w:val="22"/>
        </w:rPr>
        <w:fldChar w:fldCharType="end"/>
      </w:r>
      <w:r w:rsidRPr="00F26482">
        <w:rPr>
          <w:b w:val="0"/>
          <w:sz w:val="22"/>
          <w:szCs w:val="22"/>
        </w:rPr>
        <w:t>2 — </w:t>
      </w:r>
      <w:proofErr w:type="spellStart"/>
      <w:r w:rsidR="00F26482">
        <w:rPr>
          <w:b w:val="0"/>
          <w:sz w:val="22"/>
          <w:szCs w:val="22"/>
          <w:lang w:val="ru-RU"/>
        </w:rPr>
        <w:t>Хроматографический</w:t>
      </w:r>
      <w:proofErr w:type="spellEnd"/>
      <w:r w:rsidR="00F26482">
        <w:rPr>
          <w:b w:val="0"/>
          <w:sz w:val="22"/>
          <w:szCs w:val="22"/>
          <w:lang w:val="ru-RU"/>
        </w:rPr>
        <w:t xml:space="preserve"> </w:t>
      </w:r>
      <w:r w:rsidRPr="00F26482">
        <w:rPr>
          <w:b w:val="0"/>
          <w:sz w:val="22"/>
          <w:szCs w:val="22"/>
          <w:lang w:val="ru-RU"/>
        </w:rPr>
        <w:t>профиль</w:t>
      </w:r>
      <w:bookmarkEnd w:id="5"/>
    </w:p>
    <w:tbl>
      <w:tblPr>
        <w:tblStyle w:val="93"/>
        <w:tblW w:w="0" w:type="auto"/>
        <w:tblInd w:w="-176" w:type="dxa"/>
        <w:tblLook w:val="04A0" w:firstRow="1" w:lastRow="0" w:firstColumn="1" w:lastColumn="0" w:noHBand="0" w:noVBand="1"/>
      </w:tblPr>
      <w:tblGrid>
        <w:gridCol w:w="2553"/>
        <w:gridCol w:w="3165"/>
        <w:gridCol w:w="3461"/>
      </w:tblGrid>
      <w:tr w:rsidR="00367119" w:rsidRPr="00780A20" w14:paraId="1B99DB54" w14:textId="77777777" w:rsidTr="00367119">
        <w:trPr>
          <w:trHeight w:val="301"/>
        </w:trPr>
        <w:tc>
          <w:tcPr>
            <w:tcW w:w="2553" w:type="dxa"/>
            <w:tcBorders>
              <w:bottom w:val="double" w:sz="4" w:space="0" w:color="auto"/>
            </w:tcBorders>
            <w:hideMark/>
          </w:tcPr>
          <w:p w14:paraId="390F48DF" w14:textId="1E17ACB4" w:rsidR="00367119" w:rsidRPr="00780A20" w:rsidRDefault="00367119" w:rsidP="00367119">
            <w:pPr>
              <w:pStyle w:val="Tableheader"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Cs/>
                <w:szCs w:val="20"/>
                <w:lang w:eastAsia="ja-JP"/>
              </w:rPr>
            </w:pPr>
            <w:r w:rsidRPr="00780A20">
              <w:rPr>
                <w:rFonts w:ascii="Arial" w:hAnsi="Arial" w:cs="Arial"/>
                <w:szCs w:val="24"/>
                <w:lang w:val="ru-RU"/>
              </w:rPr>
              <w:t>Компонент</w:t>
            </w:r>
            <w:proofErr w:type="gramStart"/>
            <w:r w:rsidRPr="00780A20">
              <w:rPr>
                <w:rFonts w:ascii="Arial" w:hAnsi="Arial" w:cs="Arial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3165" w:type="dxa"/>
            <w:tcBorders>
              <w:bottom w:val="double" w:sz="4" w:space="0" w:color="auto"/>
            </w:tcBorders>
            <w:hideMark/>
          </w:tcPr>
          <w:p w14:paraId="30BEC7CB" w14:textId="74D35EAB" w:rsidR="00367119" w:rsidRPr="00780A20" w:rsidRDefault="00367119" w:rsidP="00F26482">
            <w:pPr>
              <w:pStyle w:val="Tableheader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0"/>
                <w:lang w:val="ru-RU" w:eastAsia="ja-JP"/>
              </w:rPr>
            </w:pPr>
            <w:r w:rsidRPr="00780A20">
              <w:rPr>
                <w:rFonts w:ascii="Arial" w:hAnsi="Arial" w:cs="Arial"/>
                <w:szCs w:val="24"/>
                <w:lang w:val="ru-RU"/>
              </w:rPr>
              <w:t>Минимальное значение</w:t>
            </w:r>
            <w:r>
              <w:rPr>
                <w:rFonts w:ascii="Arial" w:hAnsi="Arial" w:cs="Arial"/>
                <w:szCs w:val="24"/>
                <w:lang w:val="ru-RU"/>
              </w:rPr>
              <w:t>,</w:t>
            </w:r>
          </w:p>
          <w:p w14:paraId="1A6B5CE5" w14:textId="22037EC1" w:rsidR="00367119" w:rsidRPr="00780A20" w:rsidRDefault="00367119" w:rsidP="00F26482">
            <w:pPr>
              <w:pStyle w:val="Tableheader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0"/>
                <w:lang w:val="ru-RU" w:eastAsia="ja-JP"/>
              </w:rPr>
            </w:pPr>
            <w:r w:rsidRPr="00780A20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3461" w:type="dxa"/>
            <w:tcBorders>
              <w:bottom w:val="double" w:sz="4" w:space="0" w:color="auto"/>
            </w:tcBorders>
            <w:hideMark/>
          </w:tcPr>
          <w:p w14:paraId="44F792FB" w14:textId="68A85D7E" w:rsidR="00367119" w:rsidRPr="00780A20" w:rsidRDefault="00367119" w:rsidP="00F26482">
            <w:pPr>
              <w:pStyle w:val="Tableheader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0"/>
                <w:lang w:val="ru-RU" w:eastAsia="ja-JP"/>
              </w:rPr>
            </w:pPr>
            <w:r w:rsidRPr="00780A20">
              <w:rPr>
                <w:rFonts w:ascii="Arial" w:hAnsi="Arial" w:cs="Arial"/>
                <w:szCs w:val="24"/>
                <w:lang w:val="ru-RU"/>
              </w:rPr>
              <w:t>Максимальное значение</w:t>
            </w:r>
            <w:r>
              <w:rPr>
                <w:rFonts w:ascii="Arial" w:hAnsi="Arial" w:cs="Arial"/>
                <w:szCs w:val="24"/>
                <w:lang w:val="ru-RU"/>
              </w:rPr>
              <w:t>,</w:t>
            </w:r>
          </w:p>
          <w:p w14:paraId="23D7746A" w14:textId="68CE8B5C" w:rsidR="00367119" w:rsidRPr="00780A20" w:rsidRDefault="00367119" w:rsidP="00F26482">
            <w:pPr>
              <w:pStyle w:val="Tableheader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0"/>
                <w:lang w:val="ru-RU" w:eastAsia="ja-JP"/>
              </w:rPr>
            </w:pPr>
            <w:r w:rsidRPr="00780A20">
              <w:rPr>
                <w:rFonts w:ascii="Arial" w:hAnsi="Arial" w:cs="Arial"/>
                <w:szCs w:val="24"/>
              </w:rPr>
              <w:t>%</w:t>
            </w:r>
          </w:p>
        </w:tc>
      </w:tr>
      <w:tr w:rsidR="00CC402B" w:rsidRPr="00780A20" w14:paraId="158955C2" w14:textId="77777777" w:rsidTr="00367119">
        <w:tc>
          <w:tcPr>
            <w:tcW w:w="2553" w:type="dxa"/>
            <w:tcBorders>
              <w:top w:val="double" w:sz="4" w:space="0" w:color="auto"/>
            </w:tcBorders>
            <w:hideMark/>
          </w:tcPr>
          <w:p w14:paraId="6AD95472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780A20">
              <w:rPr>
                <w:rFonts w:ascii="Arial" w:hAnsi="Arial" w:cs="Arial"/>
                <w:i/>
                <w:szCs w:val="24"/>
              </w:rPr>
              <w:t>Z</w:t>
            </w:r>
            <w:r w:rsidRPr="00780A20">
              <w:rPr>
                <w:rFonts w:ascii="Arial" w:hAnsi="Arial" w:cs="Arial"/>
                <w:szCs w:val="24"/>
              </w:rPr>
              <w:t xml:space="preserve"> -α-</w:t>
            </w:r>
            <w:proofErr w:type="spellStart"/>
            <w:r w:rsidRPr="00780A20">
              <w:rPr>
                <w:rFonts w:ascii="Arial" w:hAnsi="Arial" w:cs="Arial"/>
                <w:szCs w:val="24"/>
                <w:lang w:val="ru-RU"/>
              </w:rPr>
              <w:t>Санталол</w:t>
            </w:r>
            <w:proofErr w:type="spellEnd"/>
          </w:p>
        </w:tc>
        <w:tc>
          <w:tcPr>
            <w:tcW w:w="3165" w:type="dxa"/>
            <w:tcBorders>
              <w:top w:val="double" w:sz="4" w:space="0" w:color="auto"/>
            </w:tcBorders>
            <w:hideMark/>
          </w:tcPr>
          <w:p w14:paraId="2E8996FF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szCs w:val="24"/>
              </w:rPr>
              <w:t>41,0</w:t>
            </w:r>
          </w:p>
        </w:tc>
        <w:tc>
          <w:tcPr>
            <w:tcW w:w="3461" w:type="dxa"/>
            <w:tcBorders>
              <w:top w:val="double" w:sz="4" w:space="0" w:color="auto"/>
            </w:tcBorders>
            <w:hideMark/>
          </w:tcPr>
          <w:p w14:paraId="6F727898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szCs w:val="24"/>
              </w:rPr>
              <w:t>55,0</w:t>
            </w:r>
          </w:p>
        </w:tc>
      </w:tr>
      <w:tr w:rsidR="00CC402B" w:rsidRPr="00780A20" w14:paraId="6DEBC3AC" w14:textId="77777777" w:rsidTr="00F26482">
        <w:tc>
          <w:tcPr>
            <w:tcW w:w="2553" w:type="dxa"/>
            <w:hideMark/>
          </w:tcPr>
          <w:p w14:paraId="50ABB4BD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i/>
                <w:szCs w:val="24"/>
              </w:rPr>
              <w:t>Z</w:t>
            </w:r>
            <w:r w:rsidRPr="00780A20">
              <w:rPr>
                <w:rFonts w:ascii="Arial" w:hAnsi="Arial" w:cs="Arial"/>
                <w:szCs w:val="24"/>
              </w:rPr>
              <w:t xml:space="preserve"> -β-</w:t>
            </w:r>
            <w:r w:rsidRPr="00780A2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proofErr w:type="spellStart"/>
            <w:r w:rsidRPr="00780A20">
              <w:rPr>
                <w:rFonts w:ascii="Arial" w:hAnsi="Arial" w:cs="Arial"/>
                <w:szCs w:val="24"/>
                <w:lang w:val="ru-RU"/>
              </w:rPr>
              <w:t>Санталол</w:t>
            </w:r>
            <w:proofErr w:type="spellEnd"/>
          </w:p>
        </w:tc>
        <w:tc>
          <w:tcPr>
            <w:tcW w:w="3165" w:type="dxa"/>
            <w:hideMark/>
          </w:tcPr>
          <w:p w14:paraId="66419884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szCs w:val="24"/>
              </w:rPr>
              <w:t>16,0</w:t>
            </w:r>
          </w:p>
        </w:tc>
        <w:tc>
          <w:tcPr>
            <w:tcW w:w="3461" w:type="dxa"/>
            <w:hideMark/>
          </w:tcPr>
          <w:p w14:paraId="7D84E255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szCs w:val="24"/>
              </w:rPr>
              <w:t>24,0</w:t>
            </w:r>
          </w:p>
        </w:tc>
      </w:tr>
      <w:tr w:rsidR="00CC402B" w:rsidRPr="00780A20" w14:paraId="6014DF29" w14:textId="77777777" w:rsidTr="00F26482">
        <w:tc>
          <w:tcPr>
            <w:tcW w:w="2553" w:type="dxa"/>
            <w:hideMark/>
          </w:tcPr>
          <w:p w14:paraId="08BE93CD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780A20">
              <w:rPr>
                <w:rFonts w:ascii="Arial" w:hAnsi="Arial" w:cs="Arial"/>
                <w:i/>
                <w:szCs w:val="24"/>
              </w:rPr>
              <w:t>E,E</w:t>
            </w:r>
            <w:r w:rsidRPr="00780A20">
              <w:rPr>
                <w:rFonts w:ascii="Arial" w:hAnsi="Arial" w:cs="Arial"/>
                <w:szCs w:val="24"/>
              </w:rPr>
              <w:t>-</w:t>
            </w:r>
            <w:proofErr w:type="spellStart"/>
            <w:r w:rsidRPr="00780A20">
              <w:rPr>
                <w:rFonts w:ascii="Arial" w:hAnsi="Arial" w:cs="Arial"/>
                <w:szCs w:val="24"/>
                <w:lang w:val="ru-RU"/>
              </w:rPr>
              <w:t>Фарнезол</w:t>
            </w:r>
            <w:proofErr w:type="spellEnd"/>
          </w:p>
        </w:tc>
        <w:tc>
          <w:tcPr>
            <w:tcW w:w="3165" w:type="dxa"/>
            <w:hideMark/>
          </w:tcPr>
          <w:p w14:paraId="1238CBC2" w14:textId="09E0B069" w:rsidR="00CC402B" w:rsidRPr="00780A20" w:rsidRDefault="00780A20" w:rsidP="00780A20">
            <w:pPr>
              <w:pStyle w:val="Tablebody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szCs w:val="24"/>
                <w:lang w:val="ru-RU"/>
              </w:rPr>
              <w:t>Н</w:t>
            </w:r>
            <w:r w:rsidRPr="00780A20">
              <w:rPr>
                <w:rFonts w:ascii="Arial" w:hAnsi="Arial" w:cs="Arial"/>
                <w:szCs w:val="24"/>
                <w:lang w:val="en-US"/>
              </w:rPr>
              <w:t>/</w:t>
            </w:r>
            <w:r w:rsidRPr="00780A20">
              <w:rPr>
                <w:rFonts w:ascii="Arial" w:hAnsi="Arial" w:cs="Arial"/>
                <w:szCs w:val="24"/>
                <w:lang w:val="ru-RU"/>
              </w:rPr>
              <w:t>о</w:t>
            </w:r>
            <w:proofErr w:type="gramStart"/>
            <w:r w:rsidR="00CC402B" w:rsidRPr="00780A20">
              <w:rPr>
                <w:rFonts w:ascii="Arial" w:hAnsi="Arial" w:cs="Arial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3461" w:type="dxa"/>
            <w:hideMark/>
          </w:tcPr>
          <w:p w14:paraId="27ED925E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szCs w:val="24"/>
              </w:rPr>
              <w:t>1,0</w:t>
            </w:r>
          </w:p>
        </w:tc>
      </w:tr>
      <w:tr w:rsidR="00CC402B" w:rsidRPr="00780A20" w14:paraId="333C0327" w14:textId="77777777" w:rsidTr="00F26482">
        <w:tc>
          <w:tcPr>
            <w:tcW w:w="2553" w:type="dxa"/>
            <w:hideMark/>
          </w:tcPr>
          <w:p w14:paraId="1BC21EE2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  <w:lang w:val="ru-RU"/>
              </w:rPr>
            </w:pPr>
            <w:r w:rsidRPr="00780A20">
              <w:rPr>
                <w:rFonts w:ascii="Arial" w:hAnsi="Arial" w:cs="Arial"/>
                <w:i/>
                <w:szCs w:val="24"/>
              </w:rPr>
              <w:t>Z</w:t>
            </w:r>
            <w:r w:rsidRPr="00780A20">
              <w:rPr>
                <w:rFonts w:ascii="Arial" w:hAnsi="Arial" w:cs="Arial"/>
                <w:szCs w:val="24"/>
              </w:rPr>
              <w:t xml:space="preserve"> -</w:t>
            </w:r>
            <w:proofErr w:type="spellStart"/>
            <w:r w:rsidRPr="00780A20">
              <w:rPr>
                <w:rFonts w:ascii="Arial" w:hAnsi="Arial" w:cs="Arial"/>
                <w:szCs w:val="24"/>
                <w:lang w:val="ru-RU"/>
              </w:rPr>
              <w:t>Ланцеол</w:t>
            </w:r>
            <w:proofErr w:type="spellEnd"/>
          </w:p>
        </w:tc>
        <w:tc>
          <w:tcPr>
            <w:tcW w:w="3165" w:type="dxa"/>
            <w:hideMark/>
          </w:tcPr>
          <w:p w14:paraId="012788AA" w14:textId="1EAF3B0F" w:rsidR="00CC402B" w:rsidRPr="00780A20" w:rsidRDefault="00780A20" w:rsidP="00780A20">
            <w:pPr>
              <w:pStyle w:val="Tablebody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szCs w:val="24"/>
                <w:lang w:val="ru-RU"/>
              </w:rPr>
              <w:t>Н</w:t>
            </w:r>
            <w:r w:rsidRPr="00780A20">
              <w:rPr>
                <w:rFonts w:ascii="Arial" w:hAnsi="Arial" w:cs="Arial"/>
                <w:szCs w:val="24"/>
                <w:lang w:val="en-US"/>
              </w:rPr>
              <w:t>/</w:t>
            </w:r>
            <w:r w:rsidRPr="00780A20">
              <w:rPr>
                <w:rFonts w:ascii="Arial" w:hAnsi="Arial" w:cs="Arial"/>
                <w:szCs w:val="24"/>
                <w:lang w:val="ru-RU"/>
              </w:rPr>
              <w:t>о</w:t>
            </w:r>
            <w:proofErr w:type="gramStart"/>
            <w:r w:rsidR="00CC402B" w:rsidRPr="00780A20">
              <w:rPr>
                <w:rFonts w:ascii="Arial" w:hAnsi="Arial" w:cs="Arial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3461" w:type="dxa"/>
            <w:hideMark/>
          </w:tcPr>
          <w:p w14:paraId="64B29CF3" w14:textId="77777777" w:rsidR="00CC402B" w:rsidRPr="00780A20" w:rsidRDefault="00CC402B" w:rsidP="00F26482">
            <w:pPr>
              <w:pStyle w:val="Tablebody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780A20">
              <w:rPr>
                <w:rFonts w:ascii="Arial" w:hAnsi="Arial" w:cs="Arial"/>
                <w:szCs w:val="24"/>
              </w:rPr>
              <w:t>5,0</w:t>
            </w:r>
          </w:p>
        </w:tc>
      </w:tr>
      <w:tr w:rsidR="00CC402B" w:rsidRPr="00780A20" w14:paraId="00D10804" w14:textId="77777777" w:rsidTr="00F26482">
        <w:trPr>
          <w:trHeight w:val="1141"/>
        </w:trPr>
        <w:tc>
          <w:tcPr>
            <w:tcW w:w="9179" w:type="dxa"/>
            <w:gridSpan w:val="3"/>
            <w:hideMark/>
          </w:tcPr>
          <w:p w14:paraId="2051AB30" w14:textId="23682008" w:rsidR="00CC402B" w:rsidRPr="00780A20" w:rsidRDefault="00367119" w:rsidP="00A70722">
            <w:pPr>
              <w:pStyle w:val="Tablefooter"/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  <w:tab w:val="left" w:pos="3175"/>
                <w:tab w:val="left" w:pos="3572"/>
                <w:tab w:val="left" w:pos="39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7119">
              <w:rPr>
                <w:rFonts w:ascii="Arial" w:hAnsi="Arial" w:cs="Arial"/>
                <w:spacing w:val="40"/>
                <w:sz w:val="20"/>
                <w:szCs w:val="20"/>
                <w:lang w:val="ru-RU"/>
              </w:rPr>
              <w:t>Примеч</w:t>
            </w:r>
            <w:r w:rsidR="00A70722" w:rsidRPr="00367119">
              <w:rPr>
                <w:rFonts w:ascii="Arial" w:hAnsi="Arial" w:cs="Arial"/>
                <w:spacing w:val="40"/>
                <w:sz w:val="20"/>
                <w:szCs w:val="20"/>
                <w:lang w:val="ru-RU"/>
              </w:rPr>
              <w:t xml:space="preserve">ание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–</w:t>
            </w:r>
            <w:r w:rsidR="00A70722" w:rsidRPr="00780A2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C402B" w:rsidRPr="00780A20">
              <w:rPr>
                <w:rFonts w:ascii="Arial" w:hAnsi="Arial" w:cs="Arial"/>
                <w:sz w:val="20"/>
                <w:szCs w:val="20"/>
              </w:rPr>
              <w:t>  </w:t>
            </w:r>
            <w:proofErr w:type="spellStart"/>
            <w:r w:rsidR="00A70722" w:rsidRPr="00780A20">
              <w:rPr>
                <w:rFonts w:ascii="Arial" w:hAnsi="Arial" w:cs="Arial"/>
                <w:sz w:val="20"/>
                <w:szCs w:val="20"/>
                <w:lang w:val="ru-RU"/>
              </w:rPr>
              <w:t>Хроматографический</w:t>
            </w:r>
            <w:proofErr w:type="spellEnd"/>
            <w:r w:rsidR="00A70722" w:rsidRPr="00780A20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профиль является нормативным, отличным от типичных </w:t>
            </w:r>
            <w:proofErr w:type="spellStart"/>
            <w:r w:rsidR="00A70722" w:rsidRPr="00780A20">
              <w:rPr>
                <w:rFonts w:ascii="Arial" w:hAnsi="Arial" w:cs="Arial"/>
                <w:sz w:val="20"/>
                <w:szCs w:val="20"/>
                <w:lang w:val="ru-RU"/>
              </w:rPr>
              <w:t>хроматограмм</w:t>
            </w:r>
            <w:proofErr w:type="spellEnd"/>
            <w:r w:rsidR="00A70722" w:rsidRPr="00780A20">
              <w:rPr>
                <w:rFonts w:ascii="Arial" w:hAnsi="Arial" w:cs="Arial"/>
                <w:sz w:val="20"/>
                <w:szCs w:val="20"/>
                <w:lang w:val="ru-RU"/>
              </w:rPr>
              <w:t>. предс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тавленных в приложении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А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C402B" w:rsidRPr="00780A20">
              <w:rPr>
                <w:rFonts w:ascii="Arial" w:hAnsi="Arial" w:cs="Arial"/>
                <w:sz w:val="20"/>
                <w:szCs w:val="20"/>
                <w:lang w:val="ru-RU"/>
              </w:rPr>
              <w:t xml:space="preserve">(см. </w:t>
            </w:r>
            <w:r w:rsidR="00CC402B" w:rsidRPr="00367119">
              <w:rPr>
                <w:rFonts w:ascii="Arial" w:hAnsi="Arial" w:cs="Arial"/>
                <w:sz w:val="20"/>
                <w:szCs w:val="20"/>
                <w:lang w:val="ru-RU"/>
              </w:rPr>
              <w:t>рисунк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 А.1 и А.2</w:t>
            </w:r>
            <w:r w:rsidR="00CC402B" w:rsidRPr="00367119">
              <w:rPr>
                <w:rFonts w:ascii="Arial" w:hAnsi="Arial" w:cs="Arial"/>
                <w:sz w:val="20"/>
                <w:szCs w:val="20"/>
                <w:lang w:val="ru-RU"/>
              </w:rPr>
              <w:t>).</w:t>
            </w:r>
          </w:p>
          <w:p w14:paraId="782116DE" w14:textId="209CE724" w:rsidR="00CC402B" w:rsidRPr="00780A20" w:rsidRDefault="00CC402B" w:rsidP="00CC402B">
            <w:pPr>
              <w:pStyle w:val="Tablefooter"/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  <w:tab w:val="left" w:pos="3175"/>
                <w:tab w:val="left" w:pos="3572"/>
                <w:tab w:val="left" w:pos="39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780A20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  <w:r w:rsidRPr="00780A2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80A20">
              <w:rPr>
                <w:rFonts w:ascii="Arial" w:hAnsi="Arial" w:cs="Arial"/>
                <w:sz w:val="20"/>
                <w:szCs w:val="20"/>
              </w:rPr>
              <w:t>   </w:t>
            </w:r>
            <w:r w:rsidR="00367119">
              <w:rPr>
                <w:rFonts w:ascii="Arial" w:hAnsi="Arial" w:cs="Arial"/>
                <w:sz w:val="20"/>
                <w:szCs w:val="20"/>
                <w:lang w:val="ru-RU"/>
              </w:rPr>
              <w:t xml:space="preserve">Для информации о наименовании компонентов см. </w:t>
            </w:r>
            <w:r w:rsidR="00367119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="00367119" w:rsidRPr="00367119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="00367119">
              <w:rPr>
                <w:rFonts w:ascii="Arial" w:hAnsi="Arial" w:cs="Arial"/>
                <w:sz w:val="20"/>
                <w:szCs w:val="20"/>
                <w:lang w:val="en-US"/>
              </w:rPr>
              <w:t>TS</w:t>
            </w:r>
            <w:r w:rsidR="00367119" w:rsidRPr="0036711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367119">
              <w:rPr>
                <w:rFonts w:ascii="Arial" w:hAnsi="Arial" w:cs="Arial"/>
                <w:sz w:val="20"/>
                <w:szCs w:val="20"/>
                <w:lang w:val="ru-RU"/>
              </w:rPr>
              <w:t xml:space="preserve">24106. </w:t>
            </w:r>
          </w:p>
          <w:p w14:paraId="287738F6" w14:textId="330ADD8B" w:rsidR="00CC402B" w:rsidRPr="00780A20" w:rsidRDefault="00CC402B" w:rsidP="00367119">
            <w:pPr>
              <w:pStyle w:val="Tablefooter"/>
              <w:widowControl w:val="0"/>
              <w:tabs>
                <w:tab w:val="left" w:pos="397"/>
                <w:tab w:val="left" w:pos="794"/>
                <w:tab w:val="left" w:pos="883"/>
                <w:tab w:val="left" w:pos="1191"/>
                <w:tab w:val="left" w:pos="1588"/>
                <w:tab w:val="left" w:pos="1985"/>
                <w:tab w:val="left" w:pos="2381"/>
                <w:tab w:val="left" w:pos="2778"/>
                <w:tab w:val="left" w:pos="3175"/>
                <w:tab w:val="left" w:pos="3572"/>
                <w:tab w:val="left" w:pos="396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ru-RU"/>
              </w:rPr>
            </w:pPr>
            <w:proofErr w:type="gramStart"/>
            <w:r w:rsidRPr="00780A20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  <w:r w:rsidRPr="00780A2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80A20">
              <w:rPr>
                <w:rFonts w:ascii="Arial" w:hAnsi="Arial" w:cs="Arial"/>
                <w:sz w:val="20"/>
                <w:szCs w:val="20"/>
              </w:rPr>
              <w:t>   </w:t>
            </w:r>
            <w:r w:rsidR="00780A20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="00780A20" w:rsidRPr="00367119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="00780A20">
              <w:rPr>
                <w:rFonts w:ascii="Arial" w:hAnsi="Arial" w:cs="Arial"/>
                <w:sz w:val="20"/>
                <w:szCs w:val="20"/>
                <w:lang w:val="ru-RU"/>
              </w:rPr>
              <w:t>о</w:t>
            </w:r>
            <w:r w:rsidR="00367119">
              <w:rPr>
                <w:rFonts w:ascii="Arial" w:hAnsi="Arial" w:cs="Arial"/>
                <w:sz w:val="20"/>
                <w:szCs w:val="20"/>
                <w:lang w:val="ru-RU"/>
              </w:rPr>
              <w:t xml:space="preserve"> – </w:t>
            </w:r>
            <w:r w:rsidRPr="00780A20">
              <w:rPr>
                <w:rFonts w:ascii="Arial" w:hAnsi="Arial" w:cs="Arial"/>
                <w:sz w:val="20"/>
                <w:szCs w:val="20"/>
                <w:lang w:val="ru-RU"/>
              </w:rPr>
              <w:t>Не обнаружено.</w:t>
            </w:r>
          </w:p>
        </w:tc>
      </w:tr>
    </w:tbl>
    <w:p w14:paraId="25E9943E" w14:textId="54B5800C" w:rsidR="00ED2987" w:rsidRPr="0029485C" w:rsidRDefault="003C0673" w:rsidP="00F26482">
      <w:pPr>
        <w:widowControl w:val="0"/>
        <w:spacing w:before="240" w:after="180"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29485C">
        <w:rPr>
          <w:rFonts w:ascii="Arial" w:hAnsi="Arial" w:cs="Arial"/>
          <w:b/>
          <w:sz w:val="28"/>
          <w:szCs w:val="28"/>
        </w:rPr>
        <w:t>5</w:t>
      </w:r>
      <w:r w:rsidR="00A65A4E" w:rsidRPr="0029485C">
        <w:rPr>
          <w:rFonts w:ascii="Arial" w:hAnsi="Arial" w:cs="Arial"/>
          <w:b/>
          <w:sz w:val="28"/>
          <w:szCs w:val="28"/>
        </w:rPr>
        <w:t xml:space="preserve"> </w:t>
      </w:r>
      <w:r w:rsidR="00CC402B" w:rsidRPr="00CC402B">
        <w:rPr>
          <w:rFonts w:ascii="Arial" w:hAnsi="Arial" w:cs="Arial"/>
          <w:b/>
          <w:sz w:val="28"/>
          <w:szCs w:val="28"/>
        </w:rPr>
        <w:t>Температура в</w:t>
      </w:r>
      <w:r w:rsidR="00523BF2">
        <w:rPr>
          <w:rFonts w:ascii="Arial" w:hAnsi="Arial" w:cs="Arial"/>
          <w:b/>
          <w:sz w:val="28"/>
          <w:szCs w:val="28"/>
        </w:rPr>
        <w:t>оспламенения</w:t>
      </w:r>
    </w:p>
    <w:p w14:paraId="42C548CF" w14:textId="3269ED94" w:rsidR="00567D4F" w:rsidRDefault="00CC402B" w:rsidP="00F26482">
      <w:pPr>
        <w:spacing w:line="360" w:lineRule="auto"/>
        <w:ind w:firstLine="567"/>
        <w:jc w:val="both"/>
        <w:rPr>
          <w:rFonts w:ascii="Arial" w:hAnsi="Arial" w:cs="Arial"/>
        </w:rPr>
      </w:pPr>
      <w:r w:rsidRPr="00CC402B">
        <w:rPr>
          <w:rFonts w:ascii="Arial" w:hAnsi="Arial" w:cs="Arial"/>
        </w:rPr>
        <w:t>Информация по температуре вос</w:t>
      </w:r>
      <w:r w:rsidR="00342E02">
        <w:rPr>
          <w:rFonts w:ascii="Arial" w:hAnsi="Arial" w:cs="Arial"/>
        </w:rPr>
        <w:t>пламенения</w:t>
      </w:r>
      <w:r w:rsidRPr="00CC402B">
        <w:rPr>
          <w:rFonts w:ascii="Arial" w:hAnsi="Arial" w:cs="Arial"/>
        </w:rPr>
        <w:t xml:space="preserve"> приведена в </w:t>
      </w:r>
      <w:r w:rsidR="00063151">
        <w:rPr>
          <w:rFonts w:ascii="Arial" w:hAnsi="Arial" w:cs="Arial"/>
        </w:rPr>
        <w:t>п</w:t>
      </w:r>
      <w:r w:rsidRPr="00CC402B">
        <w:rPr>
          <w:rFonts w:ascii="Arial" w:hAnsi="Arial" w:cs="Arial"/>
        </w:rPr>
        <w:t>риложении В</w:t>
      </w:r>
      <w:r w:rsidR="00C24FD6" w:rsidRPr="0029485C">
        <w:rPr>
          <w:rFonts w:ascii="Arial" w:hAnsi="Arial" w:cs="Arial"/>
        </w:rPr>
        <w:t>.</w:t>
      </w:r>
    </w:p>
    <w:p w14:paraId="5562F826" w14:textId="77777777" w:rsidR="005E0FFF" w:rsidRPr="0029485C" w:rsidRDefault="005E0FFF" w:rsidP="0049503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F556756" w14:textId="38A3EFEC" w:rsidR="002613AB" w:rsidRPr="0029485C" w:rsidRDefault="00B85367" w:rsidP="00C51422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9485C">
        <w:rPr>
          <w:rFonts w:ascii="Arial" w:hAnsi="Arial" w:cs="Arial"/>
          <w:b/>
          <w:sz w:val="28"/>
          <w:szCs w:val="28"/>
        </w:rPr>
        <w:lastRenderedPageBreak/>
        <w:t>6</w:t>
      </w:r>
      <w:r w:rsidR="00F158B5" w:rsidRPr="0029485C">
        <w:rPr>
          <w:rFonts w:ascii="Arial" w:hAnsi="Arial" w:cs="Arial"/>
          <w:b/>
          <w:sz w:val="28"/>
          <w:szCs w:val="28"/>
        </w:rPr>
        <w:t xml:space="preserve"> </w:t>
      </w:r>
      <w:r w:rsidR="00CC402B" w:rsidRPr="00CC402B">
        <w:rPr>
          <w:rFonts w:ascii="Arial" w:hAnsi="Arial" w:cs="Arial"/>
          <w:b/>
          <w:sz w:val="28"/>
          <w:szCs w:val="28"/>
        </w:rPr>
        <w:t>Отбор проб</w:t>
      </w:r>
    </w:p>
    <w:p w14:paraId="21BE07B2" w14:textId="77777777" w:rsidR="003E6469" w:rsidRDefault="00CC402B" w:rsidP="00495032">
      <w:pPr>
        <w:spacing w:line="360" w:lineRule="auto"/>
        <w:ind w:firstLine="709"/>
        <w:jc w:val="both"/>
        <w:rPr>
          <w:rFonts w:ascii="Arial" w:hAnsi="Arial" w:cs="Arial"/>
        </w:rPr>
      </w:pPr>
      <w:r w:rsidRPr="00CC402B">
        <w:rPr>
          <w:rFonts w:ascii="Arial" w:hAnsi="Arial" w:cs="Arial"/>
        </w:rPr>
        <w:t xml:space="preserve">Отбор проб производят в соответствии с ISO 212. </w:t>
      </w:r>
    </w:p>
    <w:p w14:paraId="06AAAD55" w14:textId="79E273B2" w:rsidR="0037654C" w:rsidRPr="0029485C" w:rsidRDefault="00CC402B" w:rsidP="00495032">
      <w:pPr>
        <w:spacing w:line="360" w:lineRule="auto"/>
        <w:ind w:firstLine="709"/>
        <w:jc w:val="both"/>
        <w:rPr>
          <w:rFonts w:ascii="Arial" w:hAnsi="Arial" w:cs="Arial"/>
          <w:color w:val="0070C0"/>
        </w:rPr>
      </w:pPr>
      <w:r w:rsidRPr="00CC402B">
        <w:rPr>
          <w:rFonts w:ascii="Arial" w:hAnsi="Arial" w:cs="Arial"/>
        </w:rPr>
        <w:t xml:space="preserve">Минимальный объем </w:t>
      </w:r>
      <w:r w:rsidR="00367119">
        <w:rPr>
          <w:rFonts w:ascii="Arial" w:hAnsi="Arial" w:cs="Arial"/>
        </w:rPr>
        <w:t>испытуемой пробы</w:t>
      </w:r>
      <w:r w:rsidR="003E6469">
        <w:rPr>
          <w:rFonts w:ascii="Arial" w:hAnsi="Arial" w:cs="Arial"/>
        </w:rPr>
        <w:t xml:space="preserve"> </w:t>
      </w:r>
      <w:r w:rsidR="00367119">
        <w:rPr>
          <w:rFonts w:ascii="Arial" w:hAnsi="Arial" w:cs="Arial"/>
        </w:rPr>
        <w:t>составляет</w:t>
      </w:r>
      <w:r w:rsidR="003E6469">
        <w:rPr>
          <w:rFonts w:ascii="Arial" w:hAnsi="Arial" w:cs="Arial"/>
        </w:rPr>
        <w:t xml:space="preserve"> </w:t>
      </w:r>
      <w:r w:rsidRPr="00CC402B">
        <w:rPr>
          <w:rFonts w:ascii="Arial" w:hAnsi="Arial" w:cs="Arial"/>
        </w:rPr>
        <w:t xml:space="preserve">25 </w:t>
      </w:r>
      <w:r w:rsidR="00367119">
        <w:rPr>
          <w:rFonts w:ascii="Arial" w:hAnsi="Arial" w:cs="Arial"/>
        </w:rPr>
        <w:t>см</w:t>
      </w:r>
      <w:r w:rsidR="00367119">
        <w:rPr>
          <w:rFonts w:ascii="Arial" w:hAnsi="Arial" w:cs="Arial"/>
          <w:vertAlign w:val="superscript"/>
        </w:rPr>
        <w:t>3</w:t>
      </w:r>
      <w:r w:rsidR="00D83881" w:rsidRPr="0029485C">
        <w:rPr>
          <w:rFonts w:ascii="Arial" w:hAnsi="Arial" w:cs="Arial"/>
        </w:rPr>
        <w:t>.</w:t>
      </w:r>
      <w:r w:rsidR="0037654C" w:rsidRPr="0029485C">
        <w:rPr>
          <w:rFonts w:ascii="Arial" w:hAnsi="Arial" w:cs="Arial"/>
        </w:rPr>
        <w:t xml:space="preserve"> </w:t>
      </w:r>
    </w:p>
    <w:p w14:paraId="2D85D2C5" w14:textId="22A2EA99" w:rsidR="00210373" w:rsidRPr="0029485C" w:rsidRDefault="00FE53AB" w:rsidP="003E646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9485C">
        <w:rPr>
          <w:rFonts w:ascii="Arial" w:hAnsi="Arial" w:cs="Arial"/>
          <w:spacing w:val="40"/>
          <w:sz w:val="22"/>
          <w:szCs w:val="22"/>
        </w:rPr>
        <w:t>Примечание</w:t>
      </w:r>
      <w:r w:rsidR="00914C19" w:rsidRPr="0029485C">
        <w:rPr>
          <w:rFonts w:ascii="Arial" w:hAnsi="Arial" w:cs="Arial"/>
          <w:sz w:val="22"/>
          <w:szCs w:val="22"/>
        </w:rPr>
        <w:t xml:space="preserve"> ─</w:t>
      </w:r>
      <w:r w:rsidR="00210373" w:rsidRPr="0029485C">
        <w:rPr>
          <w:rFonts w:ascii="Arial" w:eastAsia="MS Mincho" w:hAnsi="Arial" w:cs="Arial"/>
          <w:sz w:val="22"/>
          <w:szCs w:val="22"/>
        </w:rPr>
        <w:t xml:space="preserve"> </w:t>
      </w:r>
      <w:r w:rsidR="003E6469" w:rsidRPr="003E6469">
        <w:rPr>
          <w:rFonts w:ascii="Arial" w:hAnsi="Arial" w:cs="Arial"/>
          <w:sz w:val="22"/>
          <w:szCs w:val="22"/>
        </w:rPr>
        <w:t xml:space="preserve">Данный объем позволяет </w:t>
      </w:r>
      <w:r w:rsidR="00367119" w:rsidRPr="003E6469">
        <w:rPr>
          <w:rFonts w:ascii="Arial" w:hAnsi="Arial" w:cs="Arial"/>
          <w:sz w:val="22"/>
          <w:szCs w:val="22"/>
        </w:rPr>
        <w:t xml:space="preserve">проводить </w:t>
      </w:r>
      <w:r w:rsidR="003E6469" w:rsidRPr="003E6469">
        <w:rPr>
          <w:rFonts w:ascii="Arial" w:hAnsi="Arial" w:cs="Arial"/>
          <w:sz w:val="22"/>
          <w:szCs w:val="22"/>
        </w:rPr>
        <w:t xml:space="preserve">каждое испытание, изложенное в настоящем стандарте, по меньшей </w:t>
      </w:r>
      <w:r w:rsidR="00E828E2" w:rsidRPr="003E6469">
        <w:rPr>
          <w:rFonts w:ascii="Arial" w:hAnsi="Arial" w:cs="Arial"/>
          <w:sz w:val="22"/>
          <w:szCs w:val="22"/>
        </w:rPr>
        <w:t>мере,</w:t>
      </w:r>
      <w:r w:rsidR="003E6469" w:rsidRPr="003E6469">
        <w:rPr>
          <w:rFonts w:ascii="Arial" w:hAnsi="Arial" w:cs="Arial"/>
          <w:sz w:val="22"/>
          <w:szCs w:val="22"/>
        </w:rPr>
        <w:t xml:space="preserve"> один раз</w:t>
      </w:r>
      <w:r w:rsidR="00367119">
        <w:rPr>
          <w:rFonts w:ascii="Arial" w:hAnsi="Arial" w:cs="Arial"/>
          <w:sz w:val="22"/>
          <w:szCs w:val="22"/>
        </w:rPr>
        <w:t>.</w:t>
      </w:r>
    </w:p>
    <w:p w14:paraId="17A0AE8D" w14:textId="77777777" w:rsidR="00210373" w:rsidRPr="0029485C" w:rsidRDefault="00210373" w:rsidP="0049503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75D1345" w14:textId="6F61F0AD" w:rsidR="00D74870" w:rsidRPr="0029485C" w:rsidRDefault="00D74870" w:rsidP="00C51422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bookmarkStart w:id="6" w:name="_Toc97732576"/>
      <w:r w:rsidRPr="0029485C">
        <w:rPr>
          <w:rFonts w:ascii="Arial" w:hAnsi="Arial" w:cs="Arial"/>
          <w:b/>
          <w:sz w:val="28"/>
          <w:szCs w:val="28"/>
        </w:rPr>
        <w:t>7</w:t>
      </w:r>
      <w:bookmarkEnd w:id="6"/>
      <w:r w:rsidR="00F57115" w:rsidRPr="0029485C">
        <w:rPr>
          <w:rFonts w:ascii="Arial" w:hAnsi="Arial" w:cs="Arial"/>
          <w:b/>
          <w:sz w:val="28"/>
          <w:szCs w:val="28"/>
        </w:rPr>
        <w:t xml:space="preserve"> </w:t>
      </w:r>
      <w:r w:rsidR="00367119">
        <w:rPr>
          <w:rFonts w:ascii="Arial" w:hAnsi="Arial" w:cs="Arial"/>
          <w:b/>
          <w:sz w:val="28"/>
          <w:szCs w:val="28"/>
        </w:rPr>
        <w:t>Упако</w:t>
      </w:r>
      <w:r w:rsidR="00CC402B" w:rsidRPr="00CC402B">
        <w:rPr>
          <w:rFonts w:ascii="Arial" w:hAnsi="Arial" w:cs="Arial"/>
          <w:b/>
          <w:sz w:val="28"/>
          <w:szCs w:val="28"/>
        </w:rPr>
        <w:t>в</w:t>
      </w:r>
      <w:r w:rsidR="00367119">
        <w:rPr>
          <w:rFonts w:ascii="Arial" w:hAnsi="Arial" w:cs="Arial"/>
          <w:b/>
          <w:sz w:val="28"/>
          <w:szCs w:val="28"/>
        </w:rPr>
        <w:t>ка</w:t>
      </w:r>
      <w:r w:rsidR="00CC402B" w:rsidRPr="00CC402B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CC402B" w:rsidRPr="00CC402B">
        <w:rPr>
          <w:rFonts w:ascii="Arial" w:hAnsi="Arial" w:cs="Arial"/>
          <w:b/>
          <w:sz w:val="28"/>
          <w:szCs w:val="28"/>
        </w:rPr>
        <w:t>этикетирование</w:t>
      </w:r>
      <w:proofErr w:type="spellEnd"/>
      <w:r w:rsidR="00CC402B" w:rsidRPr="00CC402B">
        <w:rPr>
          <w:rFonts w:ascii="Arial" w:hAnsi="Arial" w:cs="Arial"/>
          <w:b/>
          <w:sz w:val="28"/>
          <w:szCs w:val="28"/>
        </w:rPr>
        <w:t>, маркировка и хранение</w:t>
      </w:r>
    </w:p>
    <w:p w14:paraId="62F631B3" w14:textId="72A938EA" w:rsidR="005D40CE" w:rsidRPr="0029485C" w:rsidRDefault="003E6469" w:rsidP="00495032">
      <w:pPr>
        <w:spacing w:line="360" w:lineRule="auto"/>
        <w:ind w:firstLine="709"/>
        <w:jc w:val="both"/>
        <w:rPr>
          <w:rFonts w:ascii="Arial" w:hAnsi="Arial" w:cs="Arial"/>
        </w:rPr>
      </w:pPr>
      <w:bookmarkStart w:id="7" w:name="Section_sec_7.1"/>
      <w:bookmarkEnd w:id="7"/>
      <w:r w:rsidRPr="003E6469">
        <w:rPr>
          <w:rFonts w:ascii="Arial" w:hAnsi="Arial" w:cs="Arial"/>
        </w:rPr>
        <w:t xml:space="preserve">Требования к упаковке, </w:t>
      </w:r>
      <w:proofErr w:type="spellStart"/>
      <w:r w:rsidRPr="003E6469">
        <w:rPr>
          <w:rFonts w:ascii="Arial" w:hAnsi="Arial" w:cs="Arial"/>
        </w:rPr>
        <w:t>этикетированию</w:t>
      </w:r>
      <w:proofErr w:type="spellEnd"/>
      <w:r w:rsidRPr="003E6469">
        <w:rPr>
          <w:rFonts w:ascii="Arial" w:hAnsi="Arial" w:cs="Arial"/>
        </w:rPr>
        <w:t>, маркировке и хранению приведены в</w:t>
      </w:r>
      <w:r>
        <w:rPr>
          <w:rFonts w:ascii="Arial" w:hAnsi="Arial" w:cs="Arial"/>
        </w:rPr>
        <w:t xml:space="preserve"> </w:t>
      </w:r>
      <w:r w:rsidR="00CC402B" w:rsidRPr="00CC402B">
        <w:rPr>
          <w:rFonts w:ascii="Arial" w:hAnsi="Arial" w:cs="Arial"/>
        </w:rPr>
        <w:t>ISO 210 и ISO 211</w:t>
      </w:r>
      <w:r w:rsidR="005D40CE" w:rsidRPr="0029485C">
        <w:rPr>
          <w:rFonts w:ascii="Arial" w:hAnsi="Arial" w:cs="Arial"/>
        </w:rPr>
        <w:t>.</w:t>
      </w:r>
    </w:p>
    <w:p w14:paraId="109E46E8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2312F62B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297A98D4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5F45C23F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1239E4CC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520B2DE4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11EC5E1F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33E37A05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38CCD27B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24B38929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16A1A085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5197D1C0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48569EDF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37837E8A" w14:textId="77777777" w:rsidR="00833E88" w:rsidRDefault="00833E88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3E19AEF9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7A5A57C0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76E56405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593B1D02" w14:textId="77777777" w:rsidR="00CC402B" w:rsidRDefault="00CC402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1B5B1842" w14:textId="77777777" w:rsidR="00367119" w:rsidRDefault="00367119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1644AA80" w14:textId="77777777" w:rsidR="009372CE" w:rsidRDefault="009372CE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bookmarkStart w:id="8" w:name="_GoBack"/>
      <w:bookmarkEnd w:id="8"/>
    </w:p>
    <w:p w14:paraId="10BE55C0" w14:textId="77777777" w:rsidR="00367119" w:rsidRDefault="00367119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70EC5BF2" w14:textId="77777777" w:rsidR="00367119" w:rsidRDefault="00367119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369051C5" w14:textId="77777777" w:rsidR="00367119" w:rsidRDefault="00367119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599DB9F9" w14:textId="77777777" w:rsidR="00367119" w:rsidRDefault="00367119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4C26AF94" w14:textId="219F09FC" w:rsidR="005A35EB" w:rsidRPr="0029485C" w:rsidRDefault="005A35EB" w:rsidP="005A35EB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 w:rsidRPr="0029485C">
        <w:rPr>
          <w:rFonts w:ascii="Arial" w:hAnsi="Arial" w:cs="Arial"/>
          <w:b/>
          <w:bCs/>
        </w:rPr>
        <w:lastRenderedPageBreak/>
        <w:t>Приложение</w:t>
      </w:r>
      <w:proofErr w:type="gramStart"/>
      <w:r w:rsidRPr="0029485C">
        <w:rPr>
          <w:rFonts w:ascii="Arial" w:hAnsi="Arial" w:cs="Arial"/>
          <w:b/>
          <w:bCs/>
        </w:rPr>
        <w:t xml:space="preserve"> А</w:t>
      </w:r>
      <w:proofErr w:type="gramEnd"/>
    </w:p>
    <w:p w14:paraId="032A9A75" w14:textId="65A80FAB" w:rsidR="005A35EB" w:rsidRPr="0029485C" w:rsidRDefault="005A35EB" w:rsidP="005A35EB">
      <w:pPr>
        <w:spacing w:line="336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 w:rsidRPr="0029485C">
        <w:rPr>
          <w:rFonts w:ascii="Arial" w:hAnsi="Arial" w:cs="Arial"/>
          <w:b/>
          <w:bCs/>
        </w:rPr>
        <w:t>(</w:t>
      </w:r>
      <w:r w:rsidR="007C38E2" w:rsidRPr="0029485C">
        <w:rPr>
          <w:rFonts w:ascii="Arial" w:hAnsi="Arial" w:cs="Arial"/>
          <w:b/>
          <w:bCs/>
        </w:rPr>
        <w:t>справочное</w:t>
      </w:r>
      <w:r w:rsidRPr="0029485C">
        <w:rPr>
          <w:rFonts w:ascii="Arial" w:hAnsi="Arial" w:cs="Arial"/>
          <w:b/>
          <w:bCs/>
        </w:rPr>
        <w:t>)</w:t>
      </w:r>
    </w:p>
    <w:p w14:paraId="6C2D384A" w14:textId="1AF49848" w:rsidR="002302D9" w:rsidRDefault="00CC402B" w:rsidP="008E027F">
      <w:pPr>
        <w:tabs>
          <w:tab w:val="left" w:pos="2993"/>
        </w:tabs>
        <w:jc w:val="center"/>
        <w:rPr>
          <w:rFonts w:ascii="Arial" w:eastAsia="Arial" w:hAnsi="Arial" w:cs="Arial"/>
          <w:b/>
          <w:kern w:val="1"/>
        </w:rPr>
      </w:pPr>
      <w:r w:rsidRPr="00CC402B">
        <w:rPr>
          <w:rFonts w:ascii="Arial" w:eastAsia="Arial" w:hAnsi="Arial" w:cs="Arial"/>
          <w:b/>
          <w:kern w:val="1"/>
        </w:rPr>
        <w:t>Типичн</w:t>
      </w:r>
      <w:r w:rsidR="00AB6EF2">
        <w:rPr>
          <w:rFonts w:ascii="Arial" w:eastAsia="Arial" w:hAnsi="Arial" w:cs="Arial"/>
          <w:b/>
          <w:kern w:val="1"/>
        </w:rPr>
        <w:t xml:space="preserve">ые </w:t>
      </w:r>
      <w:proofErr w:type="spellStart"/>
      <w:r w:rsidR="00AB6EF2">
        <w:rPr>
          <w:rFonts w:ascii="Arial" w:eastAsia="Arial" w:hAnsi="Arial" w:cs="Arial"/>
          <w:b/>
          <w:kern w:val="1"/>
        </w:rPr>
        <w:t>хроматограммы</w:t>
      </w:r>
      <w:proofErr w:type="spellEnd"/>
      <w:r w:rsidRPr="00CC402B">
        <w:rPr>
          <w:rFonts w:ascii="Arial" w:eastAsia="Arial" w:hAnsi="Arial" w:cs="Arial"/>
          <w:b/>
          <w:kern w:val="1"/>
        </w:rPr>
        <w:t xml:space="preserve"> эфирного масла сандалового дерева</w:t>
      </w:r>
    </w:p>
    <w:p w14:paraId="116C7A0E" w14:textId="243CD0F5" w:rsidR="008E027F" w:rsidRPr="0029485C" w:rsidRDefault="00CC402B" w:rsidP="008E027F">
      <w:pPr>
        <w:tabs>
          <w:tab w:val="left" w:pos="2993"/>
        </w:tabs>
        <w:jc w:val="center"/>
        <w:rPr>
          <w:rFonts w:ascii="Arial" w:eastAsia="Arial" w:hAnsi="Arial" w:cs="Arial"/>
          <w:b/>
          <w:kern w:val="1"/>
        </w:rPr>
      </w:pPr>
      <w:r w:rsidRPr="00CC402B">
        <w:rPr>
          <w:rFonts w:ascii="Arial" w:eastAsia="Arial" w:hAnsi="Arial" w:cs="Arial"/>
          <w:b/>
          <w:kern w:val="1"/>
        </w:rPr>
        <w:t xml:space="preserve"> </w:t>
      </w:r>
      <w:proofErr w:type="gramStart"/>
      <w:r w:rsidRPr="00CC402B">
        <w:rPr>
          <w:rFonts w:ascii="Arial" w:eastAsia="Arial" w:hAnsi="Arial" w:cs="Arial"/>
          <w:b/>
          <w:kern w:val="1"/>
        </w:rPr>
        <w:t>(</w:t>
      </w:r>
      <w:proofErr w:type="spellStart"/>
      <w:r w:rsidRPr="004D2ABF">
        <w:rPr>
          <w:rFonts w:ascii="Arial" w:eastAsia="Arial" w:hAnsi="Arial" w:cs="Arial"/>
          <w:b/>
          <w:i/>
          <w:kern w:val="1"/>
        </w:rPr>
        <w:t>Santalum</w:t>
      </w:r>
      <w:proofErr w:type="spellEnd"/>
      <w:r w:rsidRPr="004D2ABF">
        <w:rPr>
          <w:rFonts w:ascii="Arial" w:eastAsia="Arial" w:hAnsi="Arial" w:cs="Arial"/>
          <w:b/>
          <w:i/>
          <w:kern w:val="1"/>
        </w:rPr>
        <w:t xml:space="preserve"> </w:t>
      </w:r>
      <w:proofErr w:type="spellStart"/>
      <w:r w:rsidRPr="004D2ABF">
        <w:rPr>
          <w:rFonts w:ascii="Arial" w:eastAsia="Arial" w:hAnsi="Arial" w:cs="Arial"/>
          <w:b/>
          <w:i/>
          <w:kern w:val="1"/>
        </w:rPr>
        <w:t>album</w:t>
      </w:r>
      <w:proofErr w:type="spellEnd"/>
      <w:r w:rsidRPr="00CC402B">
        <w:rPr>
          <w:rFonts w:ascii="Arial" w:eastAsia="Arial" w:hAnsi="Arial" w:cs="Arial"/>
          <w:b/>
          <w:kern w:val="1"/>
        </w:rPr>
        <w:t xml:space="preserve"> L.), полученн</w:t>
      </w:r>
      <w:r w:rsidR="00AB6EF2">
        <w:rPr>
          <w:rFonts w:ascii="Arial" w:eastAsia="Arial" w:hAnsi="Arial" w:cs="Arial"/>
          <w:b/>
          <w:kern w:val="1"/>
        </w:rPr>
        <w:t>ые</w:t>
      </w:r>
      <w:r w:rsidRPr="00CC402B">
        <w:rPr>
          <w:rFonts w:ascii="Arial" w:eastAsia="Arial" w:hAnsi="Arial" w:cs="Arial"/>
          <w:b/>
          <w:kern w:val="1"/>
        </w:rPr>
        <w:t xml:space="preserve"> методом газовой хроматографии</w:t>
      </w:r>
      <w:proofErr w:type="gramEnd"/>
    </w:p>
    <w:p w14:paraId="6FC114DC" w14:textId="77777777" w:rsidR="00115DB2" w:rsidRPr="0029485C" w:rsidRDefault="00115DB2" w:rsidP="008E027F">
      <w:pPr>
        <w:tabs>
          <w:tab w:val="left" w:pos="2993"/>
        </w:tabs>
        <w:jc w:val="center"/>
        <w:rPr>
          <w:rFonts w:ascii="Arial" w:eastAsia="Arial" w:hAnsi="Arial" w:cs="Arial"/>
          <w:b/>
        </w:rPr>
      </w:pPr>
    </w:p>
    <w:p w14:paraId="07E8E044" w14:textId="01D4F320" w:rsidR="005E031D" w:rsidRDefault="00346536" w:rsidP="00CC402B">
      <w:pPr>
        <w:spacing w:line="360" w:lineRule="auto"/>
        <w:ind w:firstLine="709"/>
        <w:jc w:val="both"/>
        <w:rPr>
          <w:rFonts w:ascii="Arial" w:eastAsia="MS Mincho" w:hAnsi="Arial" w:cs="Arial"/>
          <w:bCs/>
          <w:sz w:val="22"/>
          <w:szCs w:val="22"/>
          <w:lang w:eastAsia="fr-FR"/>
        </w:rPr>
      </w:pPr>
      <w:r>
        <w:rPr>
          <w:rFonts w:ascii="Arial" w:eastAsia="MS Mincho" w:hAnsi="Arial" w:cs="Arial"/>
          <w:bCs/>
          <w:sz w:val="22"/>
          <w:szCs w:val="22"/>
          <w:lang w:eastAsia="fr-FR"/>
        </w:rPr>
        <w:t>Было установлено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 xml:space="preserve">, что 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 xml:space="preserve">разрешающая способность 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>неполярной колонки (например, ZB5) не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 xml:space="preserve">достаточна. Поэтому 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 xml:space="preserve">рекомендуется 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 xml:space="preserve">использовать 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>только полярн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>ую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 xml:space="preserve"> колонк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>у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 xml:space="preserve">, как показано на 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>р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>исунке А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>.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 xml:space="preserve">2. </w:t>
      </w:r>
      <w:proofErr w:type="spellStart"/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>Хроматограмма</w:t>
      </w:r>
      <w:proofErr w:type="spellEnd"/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 xml:space="preserve"> на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 xml:space="preserve"> 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>р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 xml:space="preserve">исунке А.1 (неполярная колонка) </w:t>
      </w:r>
      <w:r w:rsidR="004D2ABF">
        <w:rPr>
          <w:rFonts w:ascii="Arial" w:eastAsia="MS Mincho" w:hAnsi="Arial" w:cs="Arial"/>
          <w:bCs/>
          <w:sz w:val="22"/>
          <w:szCs w:val="22"/>
          <w:lang w:eastAsia="fr-FR"/>
        </w:rPr>
        <w:t xml:space="preserve">приведена </w:t>
      </w:r>
      <w:r w:rsidR="005656A2" w:rsidRPr="005656A2">
        <w:rPr>
          <w:rFonts w:ascii="Arial" w:eastAsia="MS Mincho" w:hAnsi="Arial" w:cs="Arial"/>
          <w:bCs/>
          <w:sz w:val="22"/>
          <w:szCs w:val="22"/>
          <w:lang w:eastAsia="fr-FR"/>
        </w:rPr>
        <w:t>только для информации</w:t>
      </w:r>
      <w:r w:rsidR="005656A2">
        <w:rPr>
          <w:rFonts w:ascii="Arial" w:eastAsia="MS Mincho" w:hAnsi="Arial" w:cs="Arial"/>
          <w:bCs/>
          <w:sz w:val="22"/>
          <w:szCs w:val="22"/>
          <w:lang w:eastAsia="fr-FR"/>
        </w:rPr>
        <w:t>.</w:t>
      </w:r>
    </w:p>
    <w:p w14:paraId="084CB989" w14:textId="77777777" w:rsidR="005656A2" w:rsidRDefault="005656A2" w:rsidP="005656A2">
      <w:pPr>
        <w:pStyle w:val="FigureGraphic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rPr>
          <w:szCs w:val="24"/>
        </w:rPr>
      </w:pPr>
      <w:r>
        <w:rPr>
          <w:noProof/>
          <w:szCs w:val="24"/>
          <w:lang w:val="ru-RU" w:eastAsia="ru-RU"/>
        </w:rPr>
        <w:drawing>
          <wp:inline distT="0" distB="0" distL="0" distR="0" wp14:anchorId="02767D70" wp14:editId="51BC982A">
            <wp:extent cx="4873983" cy="257361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977" cy="259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A240" w14:textId="2D7EE2B0" w:rsidR="00346536" w:rsidRPr="008C1FEF" w:rsidRDefault="00346536" w:rsidP="005656A2">
      <w:pPr>
        <w:pStyle w:val="KeyTitle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8C1FEF">
        <w:rPr>
          <w:rFonts w:ascii="Arial" w:hAnsi="Arial" w:cs="Arial"/>
          <w:szCs w:val="24"/>
          <w:lang w:val="ru-RU"/>
        </w:rPr>
        <w:t>Обозначения</w:t>
      </w:r>
    </w:p>
    <w:p w14:paraId="75B4A084" w14:textId="3DE578C0" w:rsidR="00346536" w:rsidRPr="008C1FEF" w:rsidRDefault="00346536" w:rsidP="00346536">
      <w:pPr>
        <w:pStyle w:val="KeyText"/>
        <w:rPr>
          <w:rFonts w:ascii="Arial" w:hAnsi="Arial" w:cs="Arial"/>
          <w:lang w:val="ru-RU"/>
        </w:rPr>
      </w:pPr>
      <w:r w:rsidRPr="008C1FEF">
        <w:rPr>
          <w:rFonts w:ascii="Arial" w:hAnsi="Arial" w:cs="Arial"/>
          <w:lang w:val="en-US"/>
        </w:rPr>
        <w:t>X</w:t>
      </w:r>
      <w:r w:rsidRPr="008C1FEF">
        <w:rPr>
          <w:rFonts w:ascii="Arial" w:hAnsi="Arial" w:cs="Arial"/>
          <w:lang w:val="ru-RU"/>
        </w:rPr>
        <w:tab/>
        <w:t>время (</w:t>
      </w:r>
      <w:r w:rsidR="00382FB2" w:rsidRPr="008C1FEF">
        <w:rPr>
          <w:rFonts w:ascii="Arial" w:hAnsi="Arial" w:cs="Arial"/>
          <w:lang w:val="ru-RU"/>
        </w:rPr>
        <w:t>мин</w:t>
      </w:r>
      <w:r w:rsidRPr="008C1FEF">
        <w:rPr>
          <w:rFonts w:ascii="Arial" w:hAnsi="Arial" w:cs="Arial"/>
          <w:lang w:val="ru-RU"/>
        </w:rPr>
        <w:t>)</w:t>
      </w:r>
    </w:p>
    <w:p w14:paraId="77CB41CA" w14:textId="50339917" w:rsidR="00346536" w:rsidRPr="008C1FEF" w:rsidRDefault="00346536" w:rsidP="00346536">
      <w:pPr>
        <w:pStyle w:val="KeyText"/>
        <w:rPr>
          <w:rFonts w:ascii="Arial" w:hAnsi="Arial" w:cs="Arial"/>
          <w:lang w:val="ru-RU"/>
        </w:rPr>
      </w:pPr>
      <w:r w:rsidRPr="008C1FEF">
        <w:rPr>
          <w:rFonts w:ascii="Arial" w:hAnsi="Arial" w:cs="Arial"/>
          <w:lang w:val="en-US"/>
        </w:rPr>
        <w:t>Y</w:t>
      </w:r>
      <w:r w:rsidRPr="008C1FEF">
        <w:rPr>
          <w:rFonts w:ascii="Arial" w:hAnsi="Arial" w:cs="Arial"/>
          <w:lang w:val="ru-RU"/>
        </w:rPr>
        <w:tab/>
        <w:t>отклик детектора (</w:t>
      </w:r>
      <w:proofErr w:type="spellStart"/>
      <w:r w:rsidRPr="008C1FEF">
        <w:rPr>
          <w:rFonts w:ascii="Arial" w:hAnsi="Arial" w:cs="Arial"/>
          <w:lang w:val="ru-RU"/>
        </w:rPr>
        <w:t>пА</w:t>
      </w:r>
      <w:proofErr w:type="spellEnd"/>
      <w:r w:rsidRPr="008C1FEF">
        <w:rPr>
          <w:rFonts w:ascii="Arial" w:hAnsi="Arial" w:cs="Arial"/>
          <w:lang w:val="ru-RU"/>
        </w:rPr>
        <w:t>)</w:t>
      </w:r>
    </w:p>
    <w:p w14:paraId="34CA2E95" w14:textId="31AF7363" w:rsidR="005656A2" w:rsidRDefault="00346536" w:rsidP="005656A2">
      <w:pPr>
        <w:pStyle w:val="KeyTitle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8C1FEF">
        <w:rPr>
          <w:rFonts w:ascii="Arial" w:hAnsi="Arial" w:cs="Arial"/>
          <w:szCs w:val="24"/>
          <w:lang w:val="ru-RU"/>
        </w:rPr>
        <w:t>Обозначение  пика</w:t>
      </w:r>
    </w:p>
    <w:p w14:paraId="029058DE" w14:textId="77777777" w:rsidR="00346536" w:rsidRPr="00346536" w:rsidRDefault="00346536" w:rsidP="00346536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1</w:t>
      </w:r>
      <w:r w:rsidRPr="00346536">
        <w:rPr>
          <w:rFonts w:ascii="Arial" w:hAnsi="Arial" w:cs="Arial"/>
          <w:lang w:val="ru-RU"/>
        </w:rPr>
        <w:tab/>
        <w:t>Z-α-</w:t>
      </w:r>
      <w:proofErr w:type="spellStart"/>
      <w:r w:rsidRPr="00346536">
        <w:rPr>
          <w:rFonts w:ascii="Arial" w:hAnsi="Arial" w:cs="Arial"/>
          <w:lang w:val="ru-RU"/>
        </w:rPr>
        <w:t>санталол</w:t>
      </w:r>
      <w:proofErr w:type="spellEnd"/>
    </w:p>
    <w:p w14:paraId="76ADF1D8" w14:textId="77777777" w:rsidR="00346536" w:rsidRPr="00346536" w:rsidRDefault="00346536" w:rsidP="00346536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2</w:t>
      </w:r>
      <w:r w:rsidRPr="00346536">
        <w:rPr>
          <w:rFonts w:ascii="Arial" w:hAnsi="Arial" w:cs="Arial"/>
          <w:lang w:val="ru-RU"/>
        </w:rPr>
        <w:tab/>
        <w:t>Z-α-транс-</w:t>
      </w:r>
      <w:proofErr w:type="spellStart"/>
      <w:r w:rsidRPr="00346536">
        <w:rPr>
          <w:rFonts w:ascii="Arial" w:hAnsi="Arial" w:cs="Arial"/>
          <w:lang w:val="ru-RU"/>
        </w:rPr>
        <w:t>бергамотол</w:t>
      </w:r>
      <w:proofErr w:type="spellEnd"/>
    </w:p>
    <w:p w14:paraId="0A23EA54" w14:textId="77777777" w:rsidR="00346536" w:rsidRPr="00346536" w:rsidRDefault="00346536" w:rsidP="00346536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3</w:t>
      </w:r>
      <w:r w:rsidRPr="00346536">
        <w:rPr>
          <w:rFonts w:ascii="Arial" w:hAnsi="Arial" w:cs="Arial"/>
          <w:lang w:val="ru-RU"/>
        </w:rPr>
        <w:tab/>
        <w:t>E,E-</w:t>
      </w:r>
      <w:proofErr w:type="spellStart"/>
      <w:r w:rsidRPr="00346536">
        <w:rPr>
          <w:rFonts w:ascii="Arial" w:hAnsi="Arial" w:cs="Arial"/>
          <w:lang w:val="ru-RU"/>
        </w:rPr>
        <w:t>фарнесол</w:t>
      </w:r>
      <w:proofErr w:type="spellEnd"/>
    </w:p>
    <w:p w14:paraId="1EE1507D" w14:textId="77777777" w:rsidR="00346536" w:rsidRPr="00346536" w:rsidRDefault="00346536" w:rsidP="00346536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4</w:t>
      </w:r>
      <w:r w:rsidRPr="00346536">
        <w:rPr>
          <w:rFonts w:ascii="Arial" w:hAnsi="Arial" w:cs="Arial"/>
          <w:lang w:val="ru-RU"/>
        </w:rPr>
        <w:tab/>
        <w:t>эпи-β-</w:t>
      </w:r>
      <w:proofErr w:type="spellStart"/>
      <w:r w:rsidRPr="00346536">
        <w:rPr>
          <w:rFonts w:ascii="Arial" w:hAnsi="Arial" w:cs="Arial"/>
          <w:lang w:val="ru-RU"/>
        </w:rPr>
        <w:t>санталол</w:t>
      </w:r>
      <w:proofErr w:type="spellEnd"/>
    </w:p>
    <w:p w14:paraId="44D99930" w14:textId="77777777" w:rsidR="00346536" w:rsidRPr="00346536" w:rsidRDefault="00346536" w:rsidP="00346536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5</w:t>
      </w:r>
      <w:r w:rsidRPr="00346536">
        <w:rPr>
          <w:rFonts w:ascii="Arial" w:hAnsi="Arial" w:cs="Arial"/>
          <w:lang w:val="ru-RU"/>
        </w:rPr>
        <w:tab/>
        <w:t>Z-β-</w:t>
      </w:r>
      <w:proofErr w:type="spellStart"/>
      <w:r w:rsidRPr="00346536">
        <w:rPr>
          <w:rFonts w:ascii="Arial" w:hAnsi="Arial" w:cs="Arial"/>
          <w:lang w:val="ru-RU"/>
        </w:rPr>
        <w:t>санталол</w:t>
      </w:r>
      <w:proofErr w:type="spellEnd"/>
    </w:p>
    <w:p w14:paraId="7A2E8667" w14:textId="6AD68EBE" w:rsidR="00346536" w:rsidRDefault="00346536" w:rsidP="00346536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6</w:t>
      </w:r>
      <w:r w:rsidRPr="00346536">
        <w:rPr>
          <w:rFonts w:ascii="Arial" w:hAnsi="Arial" w:cs="Arial"/>
          <w:lang w:val="ru-RU"/>
        </w:rPr>
        <w:tab/>
        <w:t>Z-</w:t>
      </w:r>
      <w:proofErr w:type="spellStart"/>
      <w:r w:rsidRPr="00346536">
        <w:rPr>
          <w:rFonts w:ascii="Arial" w:hAnsi="Arial" w:cs="Arial"/>
          <w:lang w:val="ru-RU"/>
        </w:rPr>
        <w:t>ланцеол</w:t>
      </w:r>
      <w:proofErr w:type="spellEnd"/>
    </w:p>
    <w:p w14:paraId="1A021FFB" w14:textId="77777777" w:rsidR="00382FB2" w:rsidRPr="00382FB2" w:rsidRDefault="00382FB2" w:rsidP="00382FB2">
      <w:pPr>
        <w:pStyle w:val="KeyText"/>
        <w:rPr>
          <w:rFonts w:ascii="Arial" w:hAnsi="Arial" w:cs="Arial"/>
          <w:b/>
          <w:lang w:val="ru-RU"/>
        </w:rPr>
      </w:pPr>
      <w:r w:rsidRPr="00382FB2">
        <w:rPr>
          <w:rFonts w:ascii="Arial" w:hAnsi="Arial" w:cs="Arial"/>
          <w:b/>
          <w:lang w:val="ru-RU"/>
        </w:rPr>
        <w:t>Условия эксплуатации</w:t>
      </w:r>
    </w:p>
    <w:p w14:paraId="15EDFD20" w14:textId="50ECC2EE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Колонка: капиллярная</w:t>
      </w:r>
      <w:r>
        <w:rPr>
          <w:rFonts w:ascii="Arial" w:hAnsi="Arial" w:cs="Arial"/>
          <w:lang w:val="ru-RU"/>
        </w:rPr>
        <w:t xml:space="preserve"> из плавленого</w:t>
      </w:r>
      <w:r w:rsidRPr="00382FB2">
        <w:rPr>
          <w:rFonts w:ascii="Arial" w:hAnsi="Arial" w:cs="Arial"/>
          <w:lang w:val="ru-RU"/>
        </w:rPr>
        <w:t xml:space="preserve"> кварц</w:t>
      </w:r>
      <w:r>
        <w:rPr>
          <w:rFonts w:ascii="Arial" w:hAnsi="Arial" w:cs="Arial"/>
          <w:lang w:val="ru-RU"/>
        </w:rPr>
        <w:t>а</w:t>
      </w:r>
      <w:r w:rsidRPr="00382FB2">
        <w:rPr>
          <w:rFonts w:ascii="Arial" w:hAnsi="Arial" w:cs="Arial"/>
          <w:lang w:val="ru-RU"/>
        </w:rPr>
        <w:t>; длина 50 м; внутренний диаметр</w:t>
      </w:r>
      <w:r>
        <w:rPr>
          <w:rFonts w:ascii="Arial" w:hAnsi="Arial" w:cs="Arial"/>
          <w:lang w:val="ru-RU"/>
        </w:rPr>
        <w:t xml:space="preserve"> </w:t>
      </w:r>
      <w:r w:rsidRPr="00382FB2">
        <w:rPr>
          <w:rFonts w:ascii="Arial" w:hAnsi="Arial" w:cs="Arial"/>
          <w:lang w:val="ru-RU"/>
        </w:rPr>
        <w:t>0,25 мм</w:t>
      </w:r>
      <w:r>
        <w:rPr>
          <w:rFonts w:ascii="Arial" w:hAnsi="Arial" w:cs="Arial"/>
          <w:lang w:val="ru-RU"/>
        </w:rPr>
        <w:t>.</w:t>
      </w:r>
    </w:p>
    <w:p w14:paraId="661467E0" w14:textId="25FEF742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Неподвижная фаза: 5 % фенил, 95 % </w:t>
      </w:r>
      <w:proofErr w:type="spellStart"/>
      <w:r w:rsidRPr="00382FB2">
        <w:rPr>
          <w:rFonts w:ascii="Arial" w:hAnsi="Arial" w:cs="Arial"/>
          <w:lang w:val="ru-RU"/>
        </w:rPr>
        <w:t>полидиметилсилоксан</w:t>
      </w:r>
      <w:proofErr w:type="spellEnd"/>
      <w:r w:rsidRPr="00382FB2">
        <w:rPr>
          <w:rFonts w:ascii="Arial" w:hAnsi="Arial" w:cs="Arial"/>
          <w:lang w:val="ru-RU"/>
        </w:rPr>
        <w:t xml:space="preserve"> (ZB5</w:t>
      </w:r>
      <w:r w:rsidRPr="008C1FEF">
        <w:rPr>
          <w:rFonts w:ascii="Arial" w:hAnsi="Arial" w:cs="Arial"/>
          <w:vertAlign w:val="superscript"/>
          <w:lang w:val="ru-RU"/>
        </w:rPr>
        <w:t>a</w:t>
      </w:r>
      <w:r w:rsidRPr="00382FB2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.</w:t>
      </w:r>
    </w:p>
    <w:p w14:paraId="37E1DF82" w14:textId="41606DCD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Толщина пленки: 0,25 мкм</w:t>
      </w:r>
      <w:r>
        <w:rPr>
          <w:rFonts w:ascii="Arial" w:hAnsi="Arial" w:cs="Arial"/>
          <w:lang w:val="ru-RU"/>
        </w:rPr>
        <w:t>.</w:t>
      </w:r>
    </w:p>
    <w:p w14:paraId="6F483D9D" w14:textId="69C31E12" w:rsidR="00382FB2" w:rsidRPr="00382FB2" w:rsidRDefault="00382FB2" w:rsidP="00382FB2">
      <w:pPr>
        <w:pStyle w:val="KeyText"/>
        <w:tabs>
          <w:tab w:val="clear" w:pos="346"/>
          <w:tab w:val="left" w:pos="426"/>
        </w:tabs>
        <w:ind w:left="0" w:firstLine="0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Температура </w:t>
      </w:r>
      <w:r>
        <w:rPr>
          <w:rFonts w:ascii="Arial" w:hAnsi="Arial" w:cs="Arial"/>
          <w:lang w:val="ru-RU"/>
        </w:rPr>
        <w:t>термостата</w:t>
      </w:r>
      <w:r w:rsidRPr="00382FB2">
        <w:rPr>
          <w:rFonts w:ascii="Arial" w:hAnsi="Arial" w:cs="Arial"/>
          <w:lang w:val="ru-RU"/>
        </w:rPr>
        <w:t>: изотермический режим при 50 °C в течение 1 мин, зате</w:t>
      </w:r>
      <w:r>
        <w:rPr>
          <w:rFonts w:ascii="Arial" w:hAnsi="Arial" w:cs="Arial"/>
          <w:lang w:val="ru-RU"/>
        </w:rPr>
        <w:t xml:space="preserve">м программируемое повышение </w:t>
      </w:r>
      <w:r w:rsidRPr="00382FB2">
        <w:rPr>
          <w:rFonts w:ascii="Arial" w:hAnsi="Arial" w:cs="Arial"/>
          <w:lang w:val="ru-RU"/>
        </w:rPr>
        <w:t xml:space="preserve">температуры от 50 °C до 300 °C со скоростью 4 °C/мин, </w:t>
      </w:r>
      <w:r>
        <w:rPr>
          <w:rFonts w:ascii="Arial" w:hAnsi="Arial" w:cs="Arial"/>
          <w:lang w:val="ru-RU"/>
        </w:rPr>
        <w:t>далее</w:t>
      </w:r>
      <w:r w:rsidRPr="00382FB2">
        <w:rPr>
          <w:rFonts w:ascii="Arial" w:hAnsi="Arial" w:cs="Arial"/>
          <w:lang w:val="ru-RU"/>
        </w:rPr>
        <w:t xml:space="preserve"> изотермический режим при 300 °C в течение </w:t>
      </w:r>
      <w:r>
        <w:rPr>
          <w:rFonts w:ascii="Arial" w:hAnsi="Arial" w:cs="Arial"/>
          <w:lang w:val="ru-RU"/>
        </w:rPr>
        <w:br/>
      </w:r>
      <w:r w:rsidRPr="00382FB2">
        <w:rPr>
          <w:rFonts w:ascii="Arial" w:hAnsi="Arial" w:cs="Arial"/>
          <w:lang w:val="ru-RU"/>
        </w:rPr>
        <w:t>10 мин</w:t>
      </w:r>
      <w:r>
        <w:rPr>
          <w:rFonts w:ascii="Arial" w:hAnsi="Arial" w:cs="Arial"/>
          <w:lang w:val="ru-RU"/>
        </w:rPr>
        <w:t>.</w:t>
      </w:r>
    </w:p>
    <w:p w14:paraId="4170A380" w14:textId="5349926F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Температура </w:t>
      </w:r>
      <w:r w:rsidR="008C1FEF">
        <w:rPr>
          <w:rFonts w:ascii="Arial" w:hAnsi="Arial" w:cs="Arial"/>
          <w:lang w:val="ru-RU"/>
        </w:rPr>
        <w:t>инжектора</w:t>
      </w:r>
      <w:r w:rsidRPr="00382FB2">
        <w:rPr>
          <w:rFonts w:ascii="Arial" w:hAnsi="Arial" w:cs="Arial"/>
          <w:lang w:val="ru-RU"/>
        </w:rPr>
        <w:t>: 280 °C</w:t>
      </w:r>
      <w:r w:rsidR="008C1FEF">
        <w:rPr>
          <w:rFonts w:ascii="Arial" w:hAnsi="Arial" w:cs="Arial"/>
          <w:lang w:val="ru-RU"/>
        </w:rPr>
        <w:t>.</w:t>
      </w:r>
    </w:p>
    <w:p w14:paraId="193D3BE5" w14:textId="48838065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Температура детектора: 300 °C</w:t>
      </w:r>
      <w:r w:rsidR="008C1FEF">
        <w:rPr>
          <w:rFonts w:ascii="Arial" w:hAnsi="Arial" w:cs="Arial"/>
          <w:lang w:val="ru-RU"/>
        </w:rPr>
        <w:t>.</w:t>
      </w:r>
    </w:p>
    <w:p w14:paraId="5D2F843A" w14:textId="284DFF58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Детектор: пламенно-ионизационн</w:t>
      </w:r>
      <w:r w:rsidR="008C1FEF">
        <w:rPr>
          <w:rFonts w:ascii="Arial" w:hAnsi="Arial" w:cs="Arial"/>
          <w:lang w:val="ru-RU"/>
        </w:rPr>
        <w:t>ый.</w:t>
      </w:r>
    </w:p>
    <w:p w14:paraId="02F07C37" w14:textId="77E174E2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Газ-носитель: водород</w:t>
      </w:r>
      <w:r w:rsidR="008C1FEF">
        <w:rPr>
          <w:rFonts w:ascii="Arial" w:hAnsi="Arial" w:cs="Arial"/>
          <w:lang w:val="ru-RU"/>
        </w:rPr>
        <w:t>.</w:t>
      </w:r>
    </w:p>
    <w:p w14:paraId="5EDA06F8" w14:textId="296FE218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Вводимый объем: 0,1 </w:t>
      </w:r>
      <w:r w:rsidR="008C1FEF">
        <w:rPr>
          <w:rFonts w:ascii="Arial" w:hAnsi="Arial" w:cs="Arial"/>
          <w:lang w:val="ru-RU"/>
        </w:rPr>
        <w:t>мм</w:t>
      </w:r>
      <w:r w:rsidR="008C1FEF">
        <w:rPr>
          <w:rFonts w:ascii="Arial" w:hAnsi="Arial" w:cs="Arial"/>
          <w:vertAlign w:val="superscript"/>
          <w:lang w:val="ru-RU"/>
        </w:rPr>
        <w:t>3</w:t>
      </w:r>
      <w:r w:rsidR="008C1FEF">
        <w:rPr>
          <w:rFonts w:ascii="Arial" w:hAnsi="Arial" w:cs="Arial"/>
          <w:lang w:val="ru-RU"/>
        </w:rPr>
        <w:t>.</w:t>
      </w:r>
    </w:p>
    <w:p w14:paraId="6D4A52C0" w14:textId="404DD1FE" w:rsidR="00382FB2" w:rsidRPr="00382FB2" w:rsidRDefault="00382FB2" w:rsidP="00382FB2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Скорость потока газа-носителя: 1 </w:t>
      </w:r>
      <w:r w:rsidR="008C1FEF">
        <w:rPr>
          <w:rFonts w:ascii="Arial" w:hAnsi="Arial" w:cs="Arial"/>
          <w:lang w:val="ru-RU"/>
        </w:rPr>
        <w:t>см</w:t>
      </w:r>
      <w:r w:rsidR="008C1FEF">
        <w:rPr>
          <w:rFonts w:ascii="Arial" w:hAnsi="Arial" w:cs="Arial"/>
          <w:vertAlign w:val="superscript"/>
          <w:lang w:val="ru-RU"/>
        </w:rPr>
        <w:t>3</w:t>
      </w:r>
      <w:r w:rsidRPr="00382FB2">
        <w:rPr>
          <w:rFonts w:ascii="Arial" w:hAnsi="Arial" w:cs="Arial"/>
          <w:lang w:val="ru-RU"/>
        </w:rPr>
        <w:t>/мин</w:t>
      </w:r>
      <w:r w:rsidR="008C1FEF">
        <w:rPr>
          <w:rFonts w:ascii="Arial" w:hAnsi="Arial" w:cs="Arial"/>
          <w:lang w:val="ru-RU"/>
        </w:rPr>
        <w:t>.</w:t>
      </w:r>
    </w:p>
    <w:p w14:paraId="3EC2D1B7" w14:textId="60914696" w:rsidR="00382FB2" w:rsidRDefault="008C1FEF" w:rsidP="00382FB2">
      <w:pPr>
        <w:pStyle w:val="Key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Коэффициент деления потока: 1:</w:t>
      </w:r>
      <w:r w:rsidR="00382FB2" w:rsidRPr="00382FB2">
        <w:rPr>
          <w:rFonts w:ascii="Arial" w:hAnsi="Arial" w:cs="Arial"/>
          <w:lang w:val="ru-RU"/>
        </w:rPr>
        <w:t>20</w:t>
      </w:r>
      <w:r>
        <w:rPr>
          <w:rFonts w:ascii="Arial" w:hAnsi="Arial" w:cs="Arial"/>
          <w:lang w:val="ru-RU"/>
        </w:rPr>
        <w:t>.</w:t>
      </w:r>
    </w:p>
    <w:p w14:paraId="047DCD87" w14:textId="7FB41925" w:rsidR="008C1FEF" w:rsidRPr="00346536" w:rsidRDefault="008C1FEF" w:rsidP="008C1FEF">
      <w:pPr>
        <w:pStyle w:val="KeyText"/>
        <w:tabs>
          <w:tab w:val="clear" w:pos="346"/>
          <w:tab w:val="left" w:pos="709"/>
        </w:tabs>
        <w:ind w:left="0" w:firstLine="0"/>
        <w:rPr>
          <w:rFonts w:ascii="Arial" w:hAnsi="Arial" w:cs="Arial"/>
          <w:lang w:val="ru-RU"/>
        </w:rPr>
      </w:pPr>
      <w:r w:rsidRPr="008C1FEF">
        <w:rPr>
          <w:rFonts w:ascii="Arial" w:hAnsi="Arial" w:cs="Arial"/>
          <w:vertAlign w:val="superscript"/>
          <w:lang w:val="ru-RU"/>
        </w:rPr>
        <w:lastRenderedPageBreak/>
        <w:t>a</w:t>
      </w:r>
      <w:r>
        <w:rPr>
          <w:rFonts w:ascii="Arial" w:hAnsi="Arial" w:cs="Arial"/>
          <w:lang w:val="ru-RU"/>
        </w:rPr>
        <w:tab/>
      </w:r>
      <w:r w:rsidRPr="008C1FEF">
        <w:rPr>
          <w:rFonts w:ascii="Arial" w:hAnsi="Arial" w:cs="Arial"/>
          <w:lang w:val="ru-RU"/>
        </w:rPr>
        <w:t xml:space="preserve">ZB5 является примером подходящей </w:t>
      </w:r>
      <w:r>
        <w:rPr>
          <w:rFonts w:ascii="Arial" w:hAnsi="Arial" w:cs="Arial"/>
          <w:lang w:val="ru-RU"/>
        </w:rPr>
        <w:t xml:space="preserve">коммерчески доступной </w:t>
      </w:r>
      <w:r w:rsidRPr="008C1FEF">
        <w:rPr>
          <w:rFonts w:ascii="Arial" w:hAnsi="Arial" w:cs="Arial"/>
          <w:lang w:val="ru-RU"/>
        </w:rPr>
        <w:t xml:space="preserve">продукции. Эта информация </w:t>
      </w:r>
      <w:r>
        <w:rPr>
          <w:rFonts w:ascii="Arial" w:hAnsi="Arial" w:cs="Arial"/>
          <w:lang w:val="ru-RU"/>
        </w:rPr>
        <w:t xml:space="preserve">представлена </w:t>
      </w:r>
      <w:r w:rsidRPr="008C1FEF">
        <w:rPr>
          <w:rFonts w:ascii="Arial" w:hAnsi="Arial" w:cs="Arial"/>
          <w:lang w:val="ru-RU"/>
        </w:rPr>
        <w:t xml:space="preserve"> для удобства пользователей </w:t>
      </w:r>
      <w:r>
        <w:rPr>
          <w:rFonts w:ascii="Arial" w:hAnsi="Arial" w:cs="Arial"/>
          <w:lang w:val="ru-RU"/>
        </w:rPr>
        <w:t>настоящего стандарта</w:t>
      </w:r>
      <w:r w:rsidRPr="008C1FEF">
        <w:rPr>
          <w:rFonts w:ascii="Arial" w:hAnsi="Arial" w:cs="Arial"/>
          <w:lang w:val="ru-RU"/>
        </w:rPr>
        <w:t xml:space="preserve"> и не указывает на предпочтение со стороны ИСО в отношении этой продукции.</w:t>
      </w:r>
    </w:p>
    <w:p w14:paraId="103F3681" w14:textId="759213E1" w:rsidR="00492011" w:rsidRPr="008C1FEF" w:rsidRDefault="00492011" w:rsidP="00492011">
      <w:pPr>
        <w:pStyle w:val="Figuretitle"/>
        <w:autoSpaceDE w:val="0"/>
        <w:autoSpaceDN w:val="0"/>
        <w:adjustRightInd w:val="0"/>
        <w:spacing w:before="0" w:after="0"/>
        <w:outlineLvl w:val="0"/>
        <w:rPr>
          <w:b w:val="0"/>
          <w:szCs w:val="24"/>
          <w:lang w:val="ru-RU"/>
        </w:rPr>
      </w:pPr>
      <w:bookmarkStart w:id="9" w:name="_Toc188451788"/>
      <w:r w:rsidRPr="008C1FEF">
        <w:rPr>
          <w:b w:val="0"/>
          <w:szCs w:val="24"/>
          <w:lang w:val="ru-RU"/>
        </w:rPr>
        <w:t>Рисунок</w:t>
      </w:r>
      <w:r w:rsidRPr="008C1FEF">
        <w:rPr>
          <w:b w:val="0"/>
          <w:szCs w:val="24"/>
        </w:rPr>
        <w:t> A</w:t>
      </w:r>
      <w:r w:rsidRPr="008C1FEF">
        <w:rPr>
          <w:b w:val="0"/>
          <w:szCs w:val="24"/>
          <w:lang w:val="ru-RU"/>
        </w:rPr>
        <w:t>.1</w:t>
      </w:r>
      <w:r w:rsidRPr="008C1FEF">
        <w:rPr>
          <w:b w:val="0"/>
          <w:szCs w:val="24"/>
        </w:rPr>
        <w:t> </w:t>
      </w:r>
      <w:r w:rsidRPr="008C1FEF">
        <w:rPr>
          <w:b w:val="0"/>
          <w:szCs w:val="24"/>
          <w:lang w:val="ru-RU"/>
        </w:rPr>
        <w:t xml:space="preserve">— </w:t>
      </w:r>
      <w:bookmarkEnd w:id="9"/>
      <w:proofErr w:type="gramStart"/>
      <w:r w:rsidR="00E14B7D" w:rsidRPr="008C1FEF">
        <w:rPr>
          <w:b w:val="0"/>
          <w:szCs w:val="24"/>
          <w:lang w:val="ru-RU"/>
        </w:rPr>
        <w:t>Типичная</w:t>
      </w:r>
      <w:proofErr w:type="gramEnd"/>
      <w:r w:rsidR="00E14B7D" w:rsidRPr="008C1FEF">
        <w:rPr>
          <w:b w:val="0"/>
          <w:szCs w:val="24"/>
          <w:lang w:val="ru-RU"/>
        </w:rPr>
        <w:t xml:space="preserve"> </w:t>
      </w:r>
      <w:proofErr w:type="spellStart"/>
      <w:r w:rsidR="00E14B7D" w:rsidRPr="008C1FEF">
        <w:rPr>
          <w:b w:val="0"/>
          <w:szCs w:val="24"/>
          <w:lang w:val="ru-RU"/>
        </w:rPr>
        <w:t>хроматограмма</w:t>
      </w:r>
      <w:proofErr w:type="spellEnd"/>
      <w:r w:rsidR="00E14B7D" w:rsidRPr="008C1FEF">
        <w:rPr>
          <w:b w:val="0"/>
          <w:szCs w:val="24"/>
          <w:lang w:val="ru-RU"/>
        </w:rPr>
        <w:t xml:space="preserve"> анализа в неполярной колонке</w:t>
      </w:r>
    </w:p>
    <w:p w14:paraId="0A982E6A" w14:textId="77777777" w:rsidR="005968A7" w:rsidRDefault="005968A7" w:rsidP="005968A7">
      <w:pPr>
        <w:rPr>
          <w:lang w:eastAsia="en-US"/>
        </w:rPr>
      </w:pPr>
    </w:p>
    <w:p w14:paraId="71C57F14" w14:textId="77777777" w:rsidR="005656A2" w:rsidRDefault="005656A2" w:rsidP="005656A2">
      <w:pPr>
        <w:pStyle w:val="FigureGraphic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 wp14:anchorId="1B751C7C" wp14:editId="28C3A2B4">
            <wp:extent cx="5048146" cy="280231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66" cy="281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9C21" w14:textId="77777777" w:rsidR="008C1FEF" w:rsidRPr="008C1FEF" w:rsidRDefault="008C1FEF" w:rsidP="008C1FEF">
      <w:pPr>
        <w:pStyle w:val="KeyTitle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8C1FEF">
        <w:rPr>
          <w:rFonts w:ascii="Arial" w:hAnsi="Arial" w:cs="Arial"/>
          <w:szCs w:val="24"/>
          <w:lang w:val="ru-RU"/>
        </w:rPr>
        <w:t>Обозначения</w:t>
      </w:r>
    </w:p>
    <w:p w14:paraId="0BCD5477" w14:textId="77777777" w:rsidR="008C1FEF" w:rsidRPr="008C1FEF" w:rsidRDefault="008C1FEF" w:rsidP="008C1FEF">
      <w:pPr>
        <w:pStyle w:val="KeyText"/>
        <w:rPr>
          <w:rFonts w:ascii="Arial" w:hAnsi="Arial" w:cs="Arial"/>
          <w:lang w:val="ru-RU"/>
        </w:rPr>
      </w:pPr>
      <w:r w:rsidRPr="008C1FEF">
        <w:rPr>
          <w:rFonts w:ascii="Arial" w:hAnsi="Arial" w:cs="Arial"/>
          <w:lang w:val="en-US"/>
        </w:rPr>
        <w:t>X</w:t>
      </w:r>
      <w:r w:rsidRPr="008C1FEF">
        <w:rPr>
          <w:rFonts w:ascii="Arial" w:hAnsi="Arial" w:cs="Arial"/>
          <w:lang w:val="ru-RU"/>
        </w:rPr>
        <w:tab/>
        <w:t>время (мин)</w:t>
      </w:r>
    </w:p>
    <w:p w14:paraId="5F2E0EBA" w14:textId="77777777" w:rsidR="008C1FEF" w:rsidRPr="008C1FEF" w:rsidRDefault="008C1FEF" w:rsidP="008C1FEF">
      <w:pPr>
        <w:pStyle w:val="KeyText"/>
        <w:rPr>
          <w:rFonts w:ascii="Arial" w:hAnsi="Arial" w:cs="Arial"/>
          <w:lang w:val="ru-RU"/>
        </w:rPr>
      </w:pPr>
      <w:r w:rsidRPr="008C1FEF">
        <w:rPr>
          <w:rFonts w:ascii="Arial" w:hAnsi="Arial" w:cs="Arial"/>
          <w:lang w:val="en-US"/>
        </w:rPr>
        <w:t>Y</w:t>
      </w:r>
      <w:r w:rsidRPr="008C1FEF">
        <w:rPr>
          <w:rFonts w:ascii="Arial" w:hAnsi="Arial" w:cs="Arial"/>
          <w:lang w:val="ru-RU"/>
        </w:rPr>
        <w:tab/>
        <w:t>отклик детектора (</w:t>
      </w:r>
      <w:proofErr w:type="spellStart"/>
      <w:r w:rsidRPr="008C1FEF">
        <w:rPr>
          <w:rFonts w:ascii="Arial" w:hAnsi="Arial" w:cs="Arial"/>
          <w:lang w:val="ru-RU"/>
        </w:rPr>
        <w:t>пА</w:t>
      </w:r>
      <w:proofErr w:type="spellEnd"/>
      <w:r w:rsidRPr="008C1FEF">
        <w:rPr>
          <w:rFonts w:ascii="Arial" w:hAnsi="Arial" w:cs="Arial"/>
          <w:lang w:val="ru-RU"/>
        </w:rPr>
        <w:t>)</w:t>
      </w:r>
    </w:p>
    <w:p w14:paraId="04F7E9F0" w14:textId="77777777" w:rsidR="008C1FEF" w:rsidRDefault="008C1FEF" w:rsidP="008C1FEF">
      <w:pPr>
        <w:pStyle w:val="KeyTitle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8C1FEF">
        <w:rPr>
          <w:rFonts w:ascii="Arial" w:hAnsi="Arial" w:cs="Arial"/>
          <w:szCs w:val="24"/>
          <w:lang w:val="ru-RU"/>
        </w:rPr>
        <w:t>Обозначение  пика</w:t>
      </w:r>
    </w:p>
    <w:p w14:paraId="35D65309" w14:textId="77777777" w:rsidR="008C1FEF" w:rsidRPr="00346536" w:rsidRDefault="008C1FEF" w:rsidP="008C1FEF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1</w:t>
      </w:r>
      <w:r w:rsidRPr="00346536">
        <w:rPr>
          <w:rFonts w:ascii="Arial" w:hAnsi="Arial" w:cs="Arial"/>
          <w:lang w:val="ru-RU"/>
        </w:rPr>
        <w:tab/>
        <w:t>Z-α-</w:t>
      </w:r>
      <w:proofErr w:type="spellStart"/>
      <w:r w:rsidRPr="00346536">
        <w:rPr>
          <w:rFonts w:ascii="Arial" w:hAnsi="Arial" w:cs="Arial"/>
          <w:lang w:val="ru-RU"/>
        </w:rPr>
        <w:t>санталол</w:t>
      </w:r>
      <w:proofErr w:type="spellEnd"/>
    </w:p>
    <w:p w14:paraId="7A3C589B" w14:textId="77777777" w:rsidR="008C1FEF" w:rsidRPr="00346536" w:rsidRDefault="008C1FEF" w:rsidP="008C1FEF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2</w:t>
      </w:r>
      <w:r w:rsidRPr="00346536">
        <w:rPr>
          <w:rFonts w:ascii="Arial" w:hAnsi="Arial" w:cs="Arial"/>
          <w:lang w:val="ru-RU"/>
        </w:rPr>
        <w:tab/>
        <w:t>Z-α-транс-</w:t>
      </w:r>
      <w:proofErr w:type="spellStart"/>
      <w:r w:rsidRPr="00346536">
        <w:rPr>
          <w:rFonts w:ascii="Arial" w:hAnsi="Arial" w:cs="Arial"/>
          <w:lang w:val="ru-RU"/>
        </w:rPr>
        <w:t>бергамотол</w:t>
      </w:r>
      <w:proofErr w:type="spellEnd"/>
    </w:p>
    <w:p w14:paraId="7820386D" w14:textId="77777777" w:rsidR="008C1FEF" w:rsidRPr="00346536" w:rsidRDefault="008C1FEF" w:rsidP="008C1FEF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3</w:t>
      </w:r>
      <w:r w:rsidRPr="00346536">
        <w:rPr>
          <w:rFonts w:ascii="Arial" w:hAnsi="Arial" w:cs="Arial"/>
          <w:lang w:val="ru-RU"/>
        </w:rPr>
        <w:tab/>
        <w:t>E,E-</w:t>
      </w:r>
      <w:proofErr w:type="spellStart"/>
      <w:r w:rsidRPr="00346536">
        <w:rPr>
          <w:rFonts w:ascii="Arial" w:hAnsi="Arial" w:cs="Arial"/>
          <w:lang w:val="ru-RU"/>
        </w:rPr>
        <w:t>фарнесол</w:t>
      </w:r>
      <w:proofErr w:type="spellEnd"/>
    </w:p>
    <w:p w14:paraId="0721B333" w14:textId="77777777" w:rsidR="008C1FEF" w:rsidRPr="00346536" w:rsidRDefault="008C1FEF" w:rsidP="008C1FEF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4</w:t>
      </w:r>
      <w:r w:rsidRPr="00346536">
        <w:rPr>
          <w:rFonts w:ascii="Arial" w:hAnsi="Arial" w:cs="Arial"/>
          <w:lang w:val="ru-RU"/>
        </w:rPr>
        <w:tab/>
        <w:t>эпи-β-</w:t>
      </w:r>
      <w:proofErr w:type="spellStart"/>
      <w:r w:rsidRPr="00346536">
        <w:rPr>
          <w:rFonts w:ascii="Arial" w:hAnsi="Arial" w:cs="Arial"/>
          <w:lang w:val="ru-RU"/>
        </w:rPr>
        <w:t>санталол</w:t>
      </w:r>
      <w:proofErr w:type="spellEnd"/>
    </w:p>
    <w:p w14:paraId="32E459E9" w14:textId="77777777" w:rsidR="008C1FEF" w:rsidRPr="00346536" w:rsidRDefault="008C1FEF" w:rsidP="008C1FEF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5</w:t>
      </w:r>
      <w:r w:rsidRPr="00346536">
        <w:rPr>
          <w:rFonts w:ascii="Arial" w:hAnsi="Arial" w:cs="Arial"/>
          <w:lang w:val="ru-RU"/>
        </w:rPr>
        <w:tab/>
        <w:t>Z-β-</w:t>
      </w:r>
      <w:proofErr w:type="spellStart"/>
      <w:r w:rsidRPr="00346536">
        <w:rPr>
          <w:rFonts w:ascii="Arial" w:hAnsi="Arial" w:cs="Arial"/>
          <w:lang w:val="ru-RU"/>
        </w:rPr>
        <w:t>санталол</w:t>
      </w:r>
      <w:proofErr w:type="spellEnd"/>
    </w:p>
    <w:p w14:paraId="7D5A03D3" w14:textId="77777777" w:rsidR="008C1FEF" w:rsidRDefault="008C1FEF" w:rsidP="008C1FEF">
      <w:pPr>
        <w:pStyle w:val="KeyText"/>
        <w:rPr>
          <w:rFonts w:ascii="Arial" w:hAnsi="Arial" w:cs="Arial"/>
          <w:lang w:val="ru-RU"/>
        </w:rPr>
      </w:pPr>
      <w:r w:rsidRPr="00346536">
        <w:rPr>
          <w:rFonts w:ascii="Arial" w:hAnsi="Arial" w:cs="Arial"/>
          <w:lang w:val="ru-RU"/>
        </w:rPr>
        <w:t>6</w:t>
      </w:r>
      <w:r w:rsidRPr="00346536">
        <w:rPr>
          <w:rFonts w:ascii="Arial" w:hAnsi="Arial" w:cs="Arial"/>
          <w:lang w:val="ru-RU"/>
        </w:rPr>
        <w:tab/>
        <w:t>Z-</w:t>
      </w:r>
      <w:proofErr w:type="spellStart"/>
      <w:r w:rsidRPr="00346536">
        <w:rPr>
          <w:rFonts w:ascii="Arial" w:hAnsi="Arial" w:cs="Arial"/>
          <w:lang w:val="ru-RU"/>
        </w:rPr>
        <w:t>ланцеол</w:t>
      </w:r>
      <w:proofErr w:type="spellEnd"/>
    </w:p>
    <w:p w14:paraId="0151C119" w14:textId="77777777" w:rsidR="008C1FEF" w:rsidRPr="00382FB2" w:rsidRDefault="008C1FEF" w:rsidP="008C1FEF">
      <w:pPr>
        <w:pStyle w:val="KeyText"/>
        <w:rPr>
          <w:rFonts w:ascii="Arial" w:hAnsi="Arial" w:cs="Arial"/>
          <w:b/>
          <w:lang w:val="ru-RU"/>
        </w:rPr>
      </w:pPr>
      <w:r w:rsidRPr="00382FB2">
        <w:rPr>
          <w:rFonts w:ascii="Arial" w:hAnsi="Arial" w:cs="Arial"/>
          <w:b/>
          <w:lang w:val="ru-RU"/>
        </w:rPr>
        <w:t>Условия эксплуатации</w:t>
      </w:r>
    </w:p>
    <w:p w14:paraId="386990E8" w14:textId="5076B3EB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Колонка: капиллярная</w:t>
      </w:r>
      <w:r>
        <w:rPr>
          <w:rFonts w:ascii="Arial" w:hAnsi="Arial" w:cs="Arial"/>
          <w:lang w:val="ru-RU"/>
        </w:rPr>
        <w:t xml:space="preserve"> из плавленого</w:t>
      </w:r>
      <w:r w:rsidRPr="00382FB2">
        <w:rPr>
          <w:rFonts w:ascii="Arial" w:hAnsi="Arial" w:cs="Arial"/>
          <w:lang w:val="ru-RU"/>
        </w:rPr>
        <w:t xml:space="preserve"> кварц</w:t>
      </w:r>
      <w:r>
        <w:rPr>
          <w:rFonts w:ascii="Arial" w:hAnsi="Arial" w:cs="Arial"/>
          <w:lang w:val="ru-RU"/>
        </w:rPr>
        <w:t>а</w:t>
      </w:r>
      <w:r w:rsidRPr="00382FB2">
        <w:rPr>
          <w:rFonts w:ascii="Arial" w:hAnsi="Arial" w:cs="Arial"/>
          <w:lang w:val="ru-RU"/>
        </w:rPr>
        <w:t>; длина 50 м; внутренний диаметр</w:t>
      </w:r>
      <w:r>
        <w:rPr>
          <w:rFonts w:ascii="Arial" w:hAnsi="Arial" w:cs="Arial"/>
          <w:lang w:val="ru-RU"/>
        </w:rPr>
        <w:t xml:space="preserve"> </w:t>
      </w:r>
      <w:r w:rsidRPr="00382FB2">
        <w:rPr>
          <w:rFonts w:ascii="Arial" w:hAnsi="Arial" w:cs="Arial"/>
          <w:lang w:val="ru-RU"/>
        </w:rPr>
        <w:t>0,2</w:t>
      </w:r>
      <w:r>
        <w:rPr>
          <w:rFonts w:ascii="Arial" w:hAnsi="Arial" w:cs="Arial"/>
          <w:lang w:val="ru-RU"/>
        </w:rPr>
        <w:t>2</w:t>
      </w:r>
      <w:r w:rsidRPr="00382FB2">
        <w:rPr>
          <w:rFonts w:ascii="Arial" w:hAnsi="Arial" w:cs="Arial"/>
          <w:lang w:val="ru-RU"/>
        </w:rPr>
        <w:t xml:space="preserve"> мм</w:t>
      </w:r>
      <w:r>
        <w:rPr>
          <w:rFonts w:ascii="Arial" w:hAnsi="Arial" w:cs="Arial"/>
          <w:lang w:val="ru-RU"/>
        </w:rPr>
        <w:t>.</w:t>
      </w:r>
    </w:p>
    <w:p w14:paraId="44E8F04B" w14:textId="51C7813C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Неподвижная фаза: </w:t>
      </w:r>
      <w:r>
        <w:rPr>
          <w:rFonts w:ascii="Arial" w:hAnsi="Arial" w:cs="Arial"/>
          <w:lang w:val="ru-RU"/>
        </w:rPr>
        <w:t>пол</w:t>
      </w:r>
      <w:proofErr w:type="gramStart"/>
      <w:r>
        <w:rPr>
          <w:rFonts w:ascii="Arial" w:hAnsi="Arial" w:cs="Arial"/>
          <w:lang w:val="ru-RU"/>
        </w:rPr>
        <w:t>и(</w:t>
      </w:r>
      <w:proofErr w:type="gramEnd"/>
      <w:r>
        <w:rPr>
          <w:rFonts w:ascii="Arial" w:hAnsi="Arial" w:cs="Arial"/>
          <w:lang w:val="ru-RU"/>
        </w:rPr>
        <w:t xml:space="preserve">этиленгликоль) </w:t>
      </w:r>
      <w:r w:rsidRPr="00382FB2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en-US"/>
        </w:rPr>
        <w:t>BP</w:t>
      </w:r>
      <w:r w:rsidRPr="008C1FEF">
        <w:rPr>
          <w:rFonts w:ascii="Arial" w:hAnsi="Arial" w:cs="Arial"/>
          <w:lang w:val="ru-RU"/>
        </w:rPr>
        <w:t>20</w:t>
      </w:r>
      <w:r>
        <w:rPr>
          <w:rFonts w:ascii="Arial" w:hAnsi="Arial" w:cs="Arial"/>
          <w:vertAlign w:val="superscript"/>
          <w:lang w:val="en-US"/>
        </w:rPr>
        <w:t>a</w:t>
      </w:r>
      <w:r w:rsidRPr="00382FB2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.</w:t>
      </w:r>
    </w:p>
    <w:p w14:paraId="375754A6" w14:textId="77777777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Толщина пленки: 0,25 мкм</w:t>
      </w:r>
      <w:r>
        <w:rPr>
          <w:rFonts w:ascii="Arial" w:hAnsi="Arial" w:cs="Arial"/>
          <w:lang w:val="ru-RU"/>
        </w:rPr>
        <w:t>.</w:t>
      </w:r>
    </w:p>
    <w:p w14:paraId="2C573142" w14:textId="17B2FB53" w:rsidR="008C1FEF" w:rsidRPr="00382FB2" w:rsidRDefault="008C1FEF" w:rsidP="008C1FEF">
      <w:pPr>
        <w:pStyle w:val="KeyText"/>
        <w:tabs>
          <w:tab w:val="clear" w:pos="346"/>
          <w:tab w:val="left" w:pos="426"/>
        </w:tabs>
        <w:ind w:left="0" w:firstLine="0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Температура </w:t>
      </w:r>
      <w:r>
        <w:rPr>
          <w:rFonts w:ascii="Arial" w:hAnsi="Arial" w:cs="Arial"/>
          <w:lang w:val="ru-RU"/>
        </w:rPr>
        <w:t>термостата</w:t>
      </w:r>
      <w:r w:rsidRPr="00382FB2">
        <w:rPr>
          <w:rFonts w:ascii="Arial" w:hAnsi="Arial" w:cs="Arial"/>
          <w:lang w:val="ru-RU"/>
        </w:rPr>
        <w:t xml:space="preserve">: изотермический режим при </w:t>
      </w:r>
      <w:r>
        <w:rPr>
          <w:rFonts w:ascii="Arial" w:hAnsi="Arial" w:cs="Arial"/>
          <w:lang w:val="ru-RU"/>
        </w:rPr>
        <w:t>7</w:t>
      </w:r>
      <w:r w:rsidRPr="00382FB2">
        <w:rPr>
          <w:rFonts w:ascii="Arial" w:hAnsi="Arial" w:cs="Arial"/>
          <w:lang w:val="ru-RU"/>
        </w:rPr>
        <w:t>0 °C в течение 1</w:t>
      </w:r>
      <w:r>
        <w:rPr>
          <w:rFonts w:ascii="Arial" w:hAnsi="Arial" w:cs="Arial"/>
          <w:lang w:val="ru-RU"/>
        </w:rPr>
        <w:t>0</w:t>
      </w:r>
      <w:r w:rsidRPr="00382FB2">
        <w:rPr>
          <w:rFonts w:ascii="Arial" w:hAnsi="Arial" w:cs="Arial"/>
          <w:lang w:val="ru-RU"/>
        </w:rPr>
        <w:t xml:space="preserve"> мин, зате</w:t>
      </w:r>
      <w:r>
        <w:rPr>
          <w:rFonts w:ascii="Arial" w:hAnsi="Arial" w:cs="Arial"/>
          <w:lang w:val="ru-RU"/>
        </w:rPr>
        <w:t xml:space="preserve">м программируемое повышение </w:t>
      </w:r>
      <w:r w:rsidRPr="00382FB2">
        <w:rPr>
          <w:rFonts w:ascii="Arial" w:hAnsi="Arial" w:cs="Arial"/>
          <w:lang w:val="ru-RU"/>
        </w:rPr>
        <w:t xml:space="preserve">температуры от </w:t>
      </w:r>
      <w:r w:rsidR="0041611C">
        <w:rPr>
          <w:rFonts w:ascii="Arial" w:hAnsi="Arial" w:cs="Arial"/>
          <w:lang w:val="ru-RU"/>
        </w:rPr>
        <w:t>70</w:t>
      </w:r>
      <w:r w:rsidRPr="00382FB2">
        <w:rPr>
          <w:rFonts w:ascii="Arial" w:hAnsi="Arial" w:cs="Arial"/>
          <w:lang w:val="ru-RU"/>
        </w:rPr>
        <w:t xml:space="preserve"> °C до </w:t>
      </w:r>
      <w:r w:rsidR="0041611C">
        <w:rPr>
          <w:rFonts w:ascii="Arial" w:hAnsi="Arial" w:cs="Arial"/>
          <w:lang w:val="ru-RU"/>
        </w:rPr>
        <w:t>220</w:t>
      </w:r>
      <w:r w:rsidRPr="00382FB2">
        <w:rPr>
          <w:rFonts w:ascii="Arial" w:hAnsi="Arial" w:cs="Arial"/>
          <w:lang w:val="ru-RU"/>
        </w:rPr>
        <w:t xml:space="preserve"> °C со скоростью </w:t>
      </w:r>
      <w:r w:rsidR="0041611C">
        <w:rPr>
          <w:rFonts w:ascii="Arial" w:hAnsi="Arial" w:cs="Arial"/>
          <w:lang w:val="ru-RU"/>
        </w:rPr>
        <w:t>2</w:t>
      </w:r>
      <w:r w:rsidRPr="00382FB2">
        <w:rPr>
          <w:rFonts w:ascii="Arial" w:hAnsi="Arial" w:cs="Arial"/>
          <w:lang w:val="ru-RU"/>
        </w:rPr>
        <w:t xml:space="preserve"> °C/мин, </w:t>
      </w:r>
      <w:r>
        <w:rPr>
          <w:rFonts w:ascii="Arial" w:hAnsi="Arial" w:cs="Arial"/>
          <w:lang w:val="ru-RU"/>
        </w:rPr>
        <w:t>далее</w:t>
      </w:r>
      <w:r w:rsidRPr="00382FB2">
        <w:rPr>
          <w:rFonts w:ascii="Arial" w:hAnsi="Arial" w:cs="Arial"/>
          <w:lang w:val="ru-RU"/>
        </w:rPr>
        <w:t xml:space="preserve"> изотермический режим при </w:t>
      </w:r>
      <w:r w:rsidR="0041611C">
        <w:rPr>
          <w:rFonts w:ascii="Arial" w:hAnsi="Arial" w:cs="Arial"/>
          <w:lang w:val="ru-RU"/>
        </w:rPr>
        <w:t>220</w:t>
      </w:r>
      <w:r w:rsidRPr="00382FB2">
        <w:rPr>
          <w:rFonts w:ascii="Arial" w:hAnsi="Arial" w:cs="Arial"/>
          <w:lang w:val="ru-RU"/>
        </w:rPr>
        <w:t xml:space="preserve"> °C в течение</w:t>
      </w:r>
      <w:r w:rsidR="0041611C">
        <w:rPr>
          <w:rFonts w:ascii="Arial" w:hAnsi="Arial" w:cs="Arial"/>
          <w:lang w:val="ru-RU"/>
        </w:rPr>
        <w:t xml:space="preserve"> 20</w:t>
      </w:r>
      <w:r w:rsidRPr="00382FB2">
        <w:rPr>
          <w:rFonts w:ascii="Arial" w:hAnsi="Arial" w:cs="Arial"/>
          <w:lang w:val="ru-RU"/>
        </w:rPr>
        <w:t xml:space="preserve"> мин</w:t>
      </w:r>
      <w:r>
        <w:rPr>
          <w:rFonts w:ascii="Arial" w:hAnsi="Arial" w:cs="Arial"/>
          <w:lang w:val="ru-RU"/>
        </w:rPr>
        <w:t>.</w:t>
      </w:r>
    </w:p>
    <w:p w14:paraId="2809795C" w14:textId="32267DF9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Температура </w:t>
      </w:r>
      <w:r>
        <w:rPr>
          <w:rFonts w:ascii="Arial" w:hAnsi="Arial" w:cs="Arial"/>
          <w:lang w:val="ru-RU"/>
        </w:rPr>
        <w:t>инжектора</w:t>
      </w:r>
      <w:r w:rsidRPr="00382FB2">
        <w:rPr>
          <w:rFonts w:ascii="Arial" w:hAnsi="Arial" w:cs="Arial"/>
          <w:lang w:val="ru-RU"/>
        </w:rPr>
        <w:t>: 2</w:t>
      </w:r>
      <w:r w:rsidR="0041611C">
        <w:rPr>
          <w:rFonts w:ascii="Arial" w:hAnsi="Arial" w:cs="Arial"/>
          <w:lang w:val="ru-RU"/>
        </w:rPr>
        <w:t>5</w:t>
      </w:r>
      <w:r w:rsidRPr="00382FB2">
        <w:rPr>
          <w:rFonts w:ascii="Arial" w:hAnsi="Arial" w:cs="Arial"/>
          <w:lang w:val="ru-RU"/>
        </w:rPr>
        <w:t>0 °C</w:t>
      </w:r>
      <w:r>
        <w:rPr>
          <w:rFonts w:ascii="Arial" w:hAnsi="Arial" w:cs="Arial"/>
          <w:lang w:val="ru-RU"/>
        </w:rPr>
        <w:t>.</w:t>
      </w:r>
    </w:p>
    <w:p w14:paraId="0E8183BC" w14:textId="79233DE7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 xml:space="preserve">Температура детектора: </w:t>
      </w:r>
      <w:r w:rsidR="0041611C">
        <w:rPr>
          <w:rFonts w:ascii="Arial" w:hAnsi="Arial" w:cs="Arial"/>
          <w:lang w:val="ru-RU"/>
        </w:rPr>
        <w:t>28</w:t>
      </w:r>
      <w:r w:rsidRPr="00382FB2">
        <w:rPr>
          <w:rFonts w:ascii="Arial" w:hAnsi="Arial" w:cs="Arial"/>
          <w:lang w:val="ru-RU"/>
        </w:rPr>
        <w:t>0 °C</w:t>
      </w:r>
      <w:r>
        <w:rPr>
          <w:rFonts w:ascii="Arial" w:hAnsi="Arial" w:cs="Arial"/>
          <w:lang w:val="ru-RU"/>
        </w:rPr>
        <w:t>.</w:t>
      </w:r>
    </w:p>
    <w:p w14:paraId="19A77773" w14:textId="77777777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Детектор: пламенно-ионизационн</w:t>
      </w:r>
      <w:r>
        <w:rPr>
          <w:rFonts w:ascii="Arial" w:hAnsi="Arial" w:cs="Arial"/>
          <w:lang w:val="ru-RU"/>
        </w:rPr>
        <w:t>ый.</w:t>
      </w:r>
    </w:p>
    <w:p w14:paraId="489E3A70" w14:textId="77777777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Газ-носитель: водород</w:t>
      </w:r>
      <w:r>
        <w:rPr>
          <w:rFonts w:ascii="Arial" w:hAnsi="Arial" w:cs="Arial"/>
          <w:lang w:val="ru-RU"/>
        </w:rPr>
        <w:t>.</w:t>
      </w:r>
    </w:p>
    <w:p w14:paraId="7934B559" w14:textId="300D0771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Вводимый объем: 0,</w:t>
      </w:r>
      <w:r w:rsidR="0041611C">
        <w:rPr>
          <w:rFonts w:ascii="Arial" w:hAnsi="Arial" w:cs="Arial"/>
          <w:lang w:val="ru-RU"/>
        </w:rPr>
        <w:t>3</w:t>
      </w:r>
      <w:r w:rsidRPr="00382F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мм</w:t>
      </w:r>
      <w:r>
        <w:rPr>
          <w:rFonts w:ascii="Arial" w:hAnsi="Arial" w:cs="Arial"/>
          <w:vertAlign w:val="superscript"/>
          <w:lang w:val="ru-RU"/>
        </w:rPr>
        <w:t>3</w:t>
      </w:r>
      <w:r>
        <w:rPr>
          <w:rFonts w:ascii="Arial" w:hAnsi="Arial" w:cs="Arial"/>
          <w:lang w:val="ru-RU"/>
        </w:rPr>
        <w:t>.</w:t>
      </w:r>
    </w:p>
    <w:p w14:paraId="761E0F4A" w14:textId="70419894" w:rsidR="008C1FEF" w:rsidRPr="00382FB2" w:rsidRDefault="008C1FEF" w:rsidP="008C1FEF">
      <w:pPr>
        <w:pStyle w:val="KeyText"/>
        <w:rPr>
          <w:rFonts w:ascii="Arial" w:hAnsi="Arial" w:cs="Arial"/>
          <w:lang w:val="ru-RU"/>
        </w:rPr>
      </w:pPr>
      <w:r w:rsidRPr="00382FB2">
        <w:rPr>
          <w:rFonts w:ascii="Arial" w:hAnsi="Arial" w:cs="Arial"/>
          <w:lang w:val="ru-RU"/>
        </w:rPr>
        <w:t>Скорость потока газа-носителя: 1</w:t>
      </w:r>
      <w:r w:rsidR="0041611C">
        <w:rPr>
          <w:rFonts w:ascii="Arial" w:hAnsi="Arial" w:cs="Arial"/>
          <w:lang w:val="ru-RU"/>
        </w:rPr>
        <w:t>,0</w:t>
      </w:r>
      <w:r w:rsidRPr="00382F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см</w:t>
      </w:r>
      <w:r>
        <w:rPr>
          <w:rFonts w:ascii="Arial" w:hAnsi="Arial" w:cs="Arial"/>
          <w:vertAlign w:val="superscript"/>
          <w:lang w:val="ru-RU"/>
        </w:rPr>
        <w:t>3</w:t>
      </w:r>
      <w:r w:rsidRPr="00382FB2">
        <w:rPr>
          <w:rFonts w:ascii="Arial" w:hAnsi="Arial" w:cs="Arial"/>
          <w:lang w:val="ru-RU"/>
        </w:rPr>
        <w:t>/мин</w:t>
      </w:r>
      <w:r>
        <w:rPr>
          <w:rFonts w:ascii="Arial" w:hAnsi="Arial" w:cs="Arial"/>
          <w:lang w:val="ru-RU"/>
        </w:rPr>
        <w:t>.</w:t>
      </w:r>
    </w:p>
    <w:p w14:paraId="7A3D82BD" w14:textId="257FCDF3" w:rsidR="008C1FEF" w:rsidRDefault="008C1FEF" w:rsidP="008C1FEF">
      <w:pPr>
        <w:pStyle w:val="Key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Коэффициент деления потока: 1:</w:t>
      </w:r>
      <w:r w:rsidR="0041611C">
        <w:rPr>
          <w:rFonts w:ascii="Arial" w:hAnsi="Arial" w:cs="Arial"/>
          <w:lang w:val="ru-RU"/>
        </w:rPr>
        <w:t>5</w:t>
      </w:r>
      <w:r w:rsidRPr="00382FB2">
        <w:rPr>
          <w:rFonts w:ascii="Arial" w:hAnsi="Arial" w:cs="Arial"/>
          <w:lang w:val="ru-RU"/>
        </w:rPr>
        <w:t>0</w:t>
      </w:r>
      <w:r>
        <w:rPr>
          <w:rFonts w:ascii="Arial" w:hAnsi="Arial" w:cs="Arial"/>
          <w:lang w:val="ru-RU"/>
        </w:rPr>
        <w:t>.</w:t>
      </w:r>
    </w:p>
    <w:p w14:paraId="24CD8C6A" w14:textId="70BF303D" w:rsidR="008C1FEF" w:rsidRPr="00346536" w:rsidRDefault="008C1FEF" w:rsidP="008C1FEF">
      <w:pPr>
        <w:pStyle w:val="KeyText"/>
        <w:tabs>
          <w:tab w:val="clear" w:pos="346"/>
          <w:tab w:val="left" w:pos="709"/>
        </w:tabs>
        <w:ind w:left="0" w:firstLine="0"/>
        <w:rPr>
          <w:rFonts w:ascii="Arial" w:hAnsi="Arial" w:cs="Arial"/>
          <w:lang w:val="ru-RU"/>
        </w:rPr>
      </w:pPr>
      <w:r w:rsidRPr="008C1FEF">
        <w:rPr>
          <w:rFonts w:ascii="Arial" w:hAnsi="Arial" w:cs="Arial"/>
          <w:vertAlign w:val="superscript"/>
          <w:lang w:val="ru-RU"/>
        </w:rPr>
        <w:t>a</w:t>
      </w:r>
      <w:r>
        <w:rPr>
          <w:rFonts w:ascii="Arial" w:hAnsi="Arial" w:cs="Arial"/>
          <w:lang w:val="ru-RU"/>
        </w:rPr>
        <w:tab/>
      </w:r>
      <w:r w:rsidR="0041611C">
        <w:rPr>
          <w:rFonts w:ascii="Arial" w:hAnsi="Arial" w:cs="Arial"/>
          <w:lang w:val="en-US"/>
        </w:rPr>
        <w:t>BP</w:t>
      </w:r>
      <w:r w:rsidR="0041611C" w:rsidRPr="0041611C">
        <w:rPr>
          <w:rFonts w:ascii="Arial" w:hAnsi="Arial" w:cs="Arial"/>
          <w:lang w:val="ru-RU"/>
        </w:rPr>
        <w:t>20</w:t>
      </w:r>
      <w:r w:rsidRPr="008C1FEF">
        <w:rPr>
          <w:rFonts w:ascii="Arial" w:hAnsi="Arial" w:cs="Arial"/>
          <w:lang w:val="ru-RU"/>
        </w:rPr>
        <w:t xml:space="preserve"> является примером подходящей </w:t>
      </w:r>
      <w:r>
        <w:rPr>
          <w:rFonts w:ascii="Arial" w:hAnsi="Arial" w:cs="Arial"/>
          <w:lang w:val="ru-RU"/>
        </w:rPr>
        <w:t xml:space="preserve">коммерчески доступной </w:t>
      </w:r>
      <w:r w:rsidRPr="008C1FEF">
        <w:rPr>
          <w:rFonts w:ascii="Arial" w:hAnsi="Arial" w:cs="Arial"/>
          <w:lang w:val="ru-RU"/>
        </w:rPr>
        <w:t xml:space="preserve">продукции. Эта информация </w:t>
      </w:r>
      <w:r>
        <w:rPr>
          <w:rFonts w:ascii="Arial" w:hAnsi="Arial" w:cs="Arial"/>
          <w:lang w:val="ru-RU"/>
        </w:rPr>
        <w:t xml:space="preserve">представлена </w:t>
      </w:r>
      <w:r w:rsidRPr="008C1FEF">
        <w:rPr>
          <w:rFonts w:ascii="Arial" w:hAnsi="Arial" w:cs="Arial"/>
          <w:lang w:val="ru-RU"/>
        </w:rPr>
        <w:t xml:space="preserve"> для удобства пользователей </w:t>
      </w:r>
      <w:r>
        <w:rPr>
          <w:rFonts w:ascii="Arial" w:hAnsi="Arial" w:cs="Arial"/>
          <w:lang w:val="ru-RU"/>
        </w:rPr>
        <w:t>настоящего стандарта</w:t>
      </w:r>
      <w:r w:rsidRPr="008C1FEF">
        <w:rPr>
          <w:rFonts w:ascii="Arial" w:hAnsi="Arial" w:cs="Arial"/>
          <w:lang w:val="ru-RU"/>
        </w:rPr>
        <w:t xml:space="preserve"> и не указывает на предпочтение со стороны ИСО в отношении этой продукции.</w:t>
      </w:r>
    </w:p>
    <w:p w14:paraId="466E95C9" w14:textId="280C6836" w:rsidR="005656A2" w:rsidRPr="0041611C" w:rsidRDefault="005656A2" w:rsidP="00E14B7D">
      <w:pPr>
        <w:pStyle w:val="Figuretitle"/>
        <w:autoSpaceDE w:val="0"/>
        <w:autoSpaceDN w:val="0"/>
        <w:adjustRightInd w:val="0"/>
        <w:spacing w:line="240" w:lineRule="auto"/>
        <w:outlineLvl w:val="0"/>
        <w:rPr>
          <w:b w:val="0"/>
          <w:szCs w:val="24"/>
          <w:lang w:val="ru-RU"/>
        </w:rPr>
      </w:pPr>
      <w:bookmarkStart w:id="10" w:name="_Toc188451789"/>
      <w:r w:rsidRPr="0041611C">
        <w:rPr>
          <w:b w:val="0"/>
          <w:szCs w:val="24"/>
          <w:lang w:val="ru-RU"/>
        </w:rPr>
        <w:t>Рисунок</w:t>
      </w:r>
      <w:r w:rsidRPr="0041611C">
        <w:rPr>
          <w:b w:val="0"/>
          <w:szCs w:val="24"/>
        </w:rPr>
        <w:t> A</w:t>
      </w:r>
      <w:r w:rsidRPr="0041611C">
        <w:rPr>
          <w:b w:val="0"/>
          <w:szCs w:val="24"/>
          <w:lang w:val="ru-RU"/>
        </w:rPr>
        <w:t>.2</w:t>
      </w:r>
      <w:r w:rsidRPr="0041611C">
        <w:rPr>
          <w:b w:val="0"/>
          <w:szCs w:val="24"/>
        </w:rPr>
        <w:t> </w:t>
      </w:r>
      <w:r w:rsidRPr="0041611C">
        <w:rPr>
          <w:b w:val="0"/>
          <w:szCs w:val="24"/>
          <w:lang w:val="ru-RU"/>
        </w:rPr>
        <w:t xml:space="preserve">— </w:t>
      </w:r>
      <w:bookmarkEnd w:id="10"/>
      <w:proofErr w:type="gramStart"/>
      <w:r w:rsidR="00E14B7D" w:rsidRPr="0041611C">
        <w:rPr>
          <w:b w:val="0"/>
          <w:szCs w:val="24"/>
          <w:lang w:val="ru-RU"/>
        </w:rPr>
        <w:t>Типичная</w:t>
      </w:r>
      <w:proofErr w:type="gramEnd"/>
      <w:r w:rsidR="00E14B7D" w:rsidRPr="0041611C">
        <w:rPr>
          <w:b w:val="0"/>
          <w:szCs w:val="24"/>
          <w:lang w:val="ru-RU"/>
        </w:rPr>
        <w:t xml:space="preserve"> </w:t>
      </w:r>
      <w:proofErr w:type="spellStart"/>
      <w:r w:rsidR="00E14B7D" w:rsidRPr="0041611C">
        <w:rPr>
          <w:b w:val="0"/>
          <w:szCs w:val="24"/>
          <w:lang w:val="ru-RU"/>
        </w:rPr>
        <w:t>хроматограмма</w:t>
      </w:r>
      <w:proofErr w:type="spellEnd"/>
      <w:r w:rsidR="00E14B7D" w:rsidRPr="0041611C">
        <w:rPr>
          <w:b w:val="0"/>
          <w:szCs w:val="24"/>
          <w:lang w:val="ru-RU"/>
        </w:rPr>
        <w:t xml:space="preserve"> анализа в неполярной колонке</w:t>
      </w:r>
    </w:p>
    <w:p w14:paraId="106398D5" w14:textId="77777777" w:rsidR="0041611C" w:rsidRDefault="0041611C" w:rsidP="00CC402B">
      <w:pPr>
        <w:spacing w:line="360" w:lineRule="auto"/>
        <w:ind w:firstLine="709"/>
        <w:jc w:val="both"/>
        <w:rPr>
          <w:rFonts w:ascii="Arial" w:eastAsia="MS Mincho" w:hAnsi="Arial" w:cs="Arial"/>
          <w:sz w:val="22"/>
          <w:szCs w:val="22"/>
          <w:lang w:eastAsia="fr-FR"/>
        </w:rPr>
        <w:sectPr w:rsidR="0041611C" w:rsidSect="00FB48E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Fmt w:val="chicago"/>
            <w:numStart w:val="5"/>
            <w:numRestart w:val="eachPage"/>
          </w:footnotePr>
          <w:pgSz w:w="11906" w:h="16838" w:code="9"/>
          <w:pgMar w:top="1134" w:right="851" w:bottom="568" w:left="1418" w:header="709" w:footer="1013" w:gutter="0"/>
          <w:pgNumType w:start="1"/>
          <w:cols w:space="708"/>
          <w:titlePg/>
          <w:docGrid w:linePitch="360"/>
        </w:sectPr>
      </w:pPr>
    </w:p>
    <w:p w14:paraId="656AA965" w14:textId="77777777" w:rsidR="00F63FE0" w:rsidRPr="0029485C" w:rsidRDefault="00F63FE0" w:rsidP="00957FB1">
      <w:pPr>
        <w:pStyle w:val="10"/>
        <w:spacing w:after="0" w:line="360" w:lineRule="auto"/>
        <w:jc w:val="center"/>
        <w:rPr>
          <w:sz w:val="24"/>
          <w:szCs w:val="24"/>
        </w:rPr>
      </w:pPr>
      <w:bookmarkStart w:id="11" w:name="_Toc97732597"/>
      <w:r w:rsidRPr="0029485C">
        <w:rPr>
          <w:sz w:val="24"/>
          <w:szCs w:val="24"/>
        </w:rPr>
        <w:lastRenderedPageBreak/>
        <w:t>Приложение</w:t>
      </w:r>
      <w:proofErr w:type="gramStart"/>
      <w:r w:rsidRPr="0029485C">
        <w:rPr>
          <w:sz w:val="24"/>
          <w:szCs w:val="24"/>
        </w:rPr>
        <w:t xml:space="preserve"> В</w:t>
      </w:r>
      <w:proofErr w:type="gramEnd"/>
    </w:p>
    <w:p w14:paraId="47F163DA" w14:textId="30A9B370" w:rsidR="00F63FE0" w:rsidRPr="0029485C" w:rsidRDefault="00F63FE0" w:rsidP="00957FB1">
      <w:pPr>
        <w:pStyle w:val="10"/>
        <w:spacing w:before="0" w:after="0" w:line="360" w:lineRule="auto"/>
        <w:jc w:val="center"/>
        <w:rPr>
          <w:sz w:val="24"/>
          <w:szCs w:val="24"/>
        </w:rPr>
      </w:pPr>
      <w:r w:rsidRPr="0029485C">
        <w:rPr>
          <w:rStyle w:val="afff4"/>
          <w:i w:val="0"/>
          <w:sz w:val="24"/>
          <w:szCs w:val="24"/>
        </w:rPr>
        <w:t>(</w:t>
      </w:r>
      <w:r w:rsidR="00957FB1" w:rsidRPr="0029485C">
        <w:rPr>
          <w:rStyle w:val="afff4"/>
          <w:i w:val="0"/>
          <w:sz w:val="24"/>
          <w:szCs w:val="24"/>
        </w:rPr>
        <w:t>справочное</w:t>
      </w:r>
      <w:r w:rsidRPr="0029485C">
        <w:rPr>
          <w:rStyle w:val="afff4"/>
          <w:i w:val="0"/>
          <w:sz w:val="24"/>
          <w:szCs w:val="24"/>
        </w:rPr>
        <w:t>)</w:t>
      </w:r>
      <w:r w:rsidRPr="0029485C">
        <w:rPr>
          <w:sz w:val="24"/>
          <w:szCs w:val="24"/>
        </w:rPr>
        <w:t xml:space="preserve"> </w:t>
      </w:r>
    </w:p>
    <w:p w14:paraId="12908C12" w14:textId="77777777" w:rsidR="00F63FE0" w:rsidRPr="0029485C" w:rsidRDefault="00F63FE0" w:rsidP="00F63FE0">
      <w:pPr>
        <w:pStyle w:val="10"/>
        <w:spacing w:before="0" w:after="0" w:line="240" w:lineRule="exact"/>
        <w:jc w:val="center"/>
        <w:rPr>
          <w:sz w:val="24"/>
          <w:szCs w:val="24"/>
        </w:rPr>
      </w:pPr>
    </w:p>
    <w:p w14:paraId="4E5A5B44" w14:textId="5762F7B4" w:rsidR="00F63FE0" w:rsidRPr="0029485C" w:rsidRDefault="005656A2" w:rsidP="00F63FE0">
      <w:pPr>
        <w:pStyle w:val="10"/>
        <w:spacing w:before="0" w:after="0" w:line="240" w:lineRule="exact"/>
        <w:jc w:val="center"/>
        <w:rPr>
          <w:sz w:val="24"/>
          <w:szCs w:val="24"/>
        </w:rPr>
      </w:pPr>
      <w:r w:rsidRPr="005656A2">
        <w:rPr>
          <w:sz w:val="24"/>
          <w:szCs w:val="24"/>
        </w:rPr>
        <w:t>Температура в</w:t>
      </w:r>
      <w:r w:rsidR="00523BF2">
        <w:rPr>
          <w:sz w:val="24"/>
          <w:szCs w:val="24"/>
        </w:rPr>
        <w:t>оспламенения</w:t>
      </w:r>
    </w:p>
    <w:p w14:paraId="7B6C198A" w14:textId="77777777" w:rsidR="00F63FE0" w:rsidRPr="0029485C" w:rsidRDefault="00F63FE0" w:rsidP="00F63FE0">
      <w:pPr>
        <w:tabs>
          <w:tab w:val="left" w:pos="2993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2B90B76D" w14:textId="77777777" w:rsidR="001D799E" w:rsidRPr="0029485C" w:rsidRDefault="001D799E" w:rsidP="001D799E">
      <w:pPr>
        <w:pStyle w:val="10"/>
        <w:spacing w:before="0" w:after="0" w:line="360" w:lineRule="auto"/>
        <w:ind w:firstLine="709"/>
        <w:rPr>
          <w:b w:val="0"/>
          <w:sz w:val="22"/>
          <w:szCs w:val="22"/>
        </w:rPr>
      </w:pPr>
    </w:p>
    <w:p w14:paraId="1A094A6B" w14:textId="216D3FD7" w:rsidR="005656A2" w:rsidRPr="005656A2" w:rsidRDefault="005656A2" w:rsidP="001D799E">
      <w:pPr>
        <w:pStyle w:val="10"/>
        <w:spacing w:before="0" w:after="0" w:line="360" w:lineRule="auto"/>
        <w:ind w:firstLine="709"/>
        <w:rPr>
          <w:sz w:val="22"/>
          <w:szCs w:val="22"/>
        </w:rPr>
      </w:pPr>
      <w:r w:rsidRPr="005656A2">
        <w:rPr>
          <w:sz w:val="22"/>
          <w:szCs w:val="22"/>
        </w:rPr>
        <w:t>В.1 Общая информация</w:t>
      </w:r>
    </w:p>
    <w:p w14:paraId="3FDA6926" w14:textId="57BD614E" w:rsidR="00A47399" w:rsidRDefault="005968A7" w:rsidP="00A47399">
      <w:pPr>
        <w:pStyle w:val="10"/>
        <w:spacing w:before="0" w:after="0" w:line="360" w:lineRule="auto"/>
        <w:ind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Для обеспечения </w:t>
      </w:r>
      <w:r w:rsidRPr="005656A2">
        <w:rPr>
          <w:b w:val="0"/>
          <w:sz w:val="22"/>
          <w:szCs w:val="22"/>
        </w:rPr>
        <w:t>безопасности</w:t>
      </w:r>
      <w:r w:rsidR="005656A2" w:rsidRPr="005656A2">
        <w:rPr>
          <w:b w:val="0"/>
          <w:sz w:val="22"/>
          <w:szCs w:val="22"/>
        </w:rPr>
        <w:t xml:space="preserve"> транспортным компаниям, страховым компаниям, </w:t>
      </w:r>
      <w:r w:rsidR="00A47399" w:rsidRPr="005656A2">
        <w:rPr>
          <w:b w:val="0"/>
          <w:sz w:val="22"/>
          <w:szCs w:val="22"/>
        </w:rPr>
        <w:t>лицам</w:t>
      </w:r>
      <w:r w:rsidR="00A47399">
        <w:rPr>
          <w:b w:val="0"/>
          <w:sz w:val="22"/>
          <w:szCs w:val="22"/>
        </w:rPr>
        <w:t>,</w:t>
      </w:r>
      <w:r w:rsidR="00A47399" w:rsidRPr="005656A2">
        <w:rPr>
          <w:b w:val="0"/>
          <w:sz w:val="22"/>
          <w:szCs w:val="22"/>
        </w:rPr>
        <w:t xml:space="preserve"> </w:t>
      </w:r>
      <w:r w:rsidR="005656A2" w:rsidRPr="005656A2">
        <w:rPr>
          <w:b w:val="0"/>
          <w:sz w:val="22"/>
          <w:szCs w:val="22"/>
        </w:rPr>
        <w:t xml:space="preserve">ответственным </w:t>
      </w:r>
      <w:r w:rsidR="002C3815">
        <w:rPr>
          <w:b w:val="0"/>
          <w:sz w:val="22"/>
          <w:szCs w:val="22"/>
        </w:rPr>
        <w:t>за</w:t>
      </w:r>
      <w:r w:rsidR="00392390">
        <w:rPr>
          <w:b w:val="0"/>
          <w:sz w:val="22"/>
          <w:szCs w:val="22"/>
        </w:rPr>
        <w:t xml:space="preserve"> </w:t>
      </w:r>
      <w:r w:rsidR="00392390" w:rsidRPr="00392390">
        <w:rPr>
          <w:b w:val="0"/>
          <w:sz w:val="22"/>
          <w:szCs w:val="22"/>
        </w:rPr>
        <w:t>услуги в области безопасности</w:t>
      </w:r>
      <w:r w:rsidR="00A47399">
        <w:rPr>
          <w:b w:val="0"/>
          <w:sz w:val="22"/>
          <w:szCs w:val="22"/>
        </w:rPr>
        <w:t>,</w:t>
      </w:r>
      <w:r w:rsidR="00392390">
        <w:rPr>
          <w:b w:val="0"/>
          <w:sz w:val="22"/>
          <w:szCs w:val="22"/>
        </w:rPr>
        <w:t xml:space="preserve"> </w:t>
      </w:r>
      <w:r w:rsidR="00A47399">
        <w:rPr>
          <w:b w:val="0"/>
          <w:sz w:val="22"/>
          <w:szCs w:val="22"/>
        </w:rPr>
        <w:t xml:space="preserve">необходима </w:t>
      </w:r>
      <w:r>
        <w:rPr>
          <w:b w:val="0"/>
          <w:sz w:val="22"/>
          <w:szCs w:val="22"/>
        </w:rPr>
        <w:t>информация о температурах</w:t>
      </w:r>
      <w:r w:rsidR="00A47399">
        <w:rPr>
          <w:b w:val="0"/>
          <w:sz w:val="22"/>
          <w:szCs w:val="22"/>
        </w:rPr>
        <w:t xml:space="preserve"> в</w:t>
      </w:r>
      <w:r w:rsidR="00523BF2">
        <w:rPr>
          <w:b w:val="0"/>
          <w:sz w:val="22"/>
          <w:szCs w:val="22"/>
        </w:rPr>
        <w:t>оспламенения</w:t>
      </w:r>
      <w:r w:rsidR="00A47399">
        <w:rPr>
          <w:b w:val="0"/>
          <w:sz w:val="22"/>
          <w:szCs w:val="22"/>
        </w:rPr>
        <w:t xml:space="preserve"> </w:t>
      </w:r>
      <w:r w:rsidR="005656A2" w:rsidRPr="005656A2">
        <w:rPr>
          <w:b w:val="0"/>
          <w:sz w:val="22"/>
          <w:szCs w:val="22"/>
        </w:rPr>
        <w:t xml:space="preserve">эфирных масел, </w:t>
      </w:r>
      <w:r w:rsidR="00A47399">
        <w:rPr>
          <w:b w:val="0"/>
          <w:sz w:val="22"/>
          <w:szCs w:val="22"/>
        </w:rPr>
        <w:t xml:space="preserve">поскольку </w:t>
      </w:r>
      <w:r w:rsidR="005656A2" w:rsidRPr="005656A2">
        <w:rPr>
          <w:b w:val="0"/>
          <w:sz w:val="22"/>
          <w:szCs w:val="22"/>
        </w:rPr>
        <w:t>в большинстве с</w:t>
      </w:r>
      <w:r>
        <w:rPr>
          <w:b w:val="0"/>
          <w:sz w:val="22"/>
          <w:szCs w:val="22"/>
        </w:rPr>
        <w:t>лучаев</w:t>
      </w:r>
      <w:r w:rsidR="005656A2" w:rsidRPr="005656A2">
        <w:rPr>
          <w:b w:val="0"/>
          <w:sz w:val="22"/>
          <w:szCs w:val="22"/>
        </w:rPr>
        <w:t xml:space="preserve"> </w:t>
      </w:r>
      <w:r w:rsidR="00A47399">
        <w:rPr>
          <w:b w:val="0"/>
          <w:sz w:val="22"/>
          <w:szCs w:val="22"/>
        </w:rPr>
        <w:t xml:space="preserve">они </w:t>
      </w:r>
      <w:r w:rsidR="005656A2" w:rsidRPr="005656A2">
        <w:rPr>
          <w:b w:val="0"/>
          <w:sz w:val="22"/>
          <w:szCs w:val="22"/>
        </w:rPr>
        <w:t xml:space="preserve">являются </w:t>
      </w:r>
      <w:r>
        <w:rPr>
          <w:b w:val="0"/>
          <w:sz w:val="22"/>
          <w:szCs w:val="22"/>
        </w:rPr>
        <w:t>л</w:t>
      </w:r>
      <w:r w:rsidRPr="005968A7">
        <w:rPr>
          <w:b w:val="0"/>
          <w:sz w:val="22"/>
          <w:szCs w:val="22"/>
        </w:rPr>
        <w:t xml:space="preserve">егковоспламеняющимися </w:t>
      </w:r>
      <w:r w:rsidR="00A47399">
        <w:rPr>
          <w:b w:val="0"/>
          <w:sz w:val="22"/>
          <w:szCs w:val="22"/>
        </w:rPr>
        <w:t>веществами</w:t>
      </w:r>
      <w:r w:rsidRPr="005968A7">
        <w:rPr>
          <w:b w:val="0"/>
          <w:sz w:val="22"/>
          <w:szCs w:val="22"/>
        </w:rPr>
        <w:t>.</w:t>
      </w:r>
    </w:p>
    <w:p w14:paraId="57D0BD57" w14:textId="77777777" w:rsidR="004F3823" w:rsidRDefault="00A47399" w:rsidP="004F3823">
      <w:pPr>
        <w:pStyle w:val="10"/>
        <w:spacing w:before="0" w:after="0" w:line="360" w:lineRule="auto"/>
        <w:ind w:firstLine="709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Сравнительное</w:t>
      </w:r>
      <w:r w:rsidR="00392390" w:rsidRPr="00A47399">
        <w:rPr>
          <w:b w:val="0"/>
          <w:bCs w:val="0"/>
          <w:sz w:val="22"/>
          <w:szCs w:val="22"/>
        </w:rPr>
        <w:t xml:space="preserve"> исследование </w:t>
      </w:r>
      <w:r>
        <w:rPr>
          <w:b w:val="0"/>
          <w:bCs w:val="0"/>
          <w:sz w:val="22"/>
          <w:szCs w:val="22"/>
        </w:rPr>
        <w:t xml:space="preserve">соответствующих </w:t>
      </w:r>
      <w:r w:rsidR="005656A2" w:rsidRPr="00A47399">
        <w:rPr>
          <w:b w:val="0"/>
          <w:bCs w:val="0"/>
          <w:sz w:val="22"/>
          <w:szCs w:val="22"/>
        </w:rPr>
        <w:t>метод</w:t>
      </w:r>
      <w:r w:rsidR="00392390" w:rsidRPr="00A47399">
        <w:rPr>
          <w:b w:val="0"/>
          <w:bCs w:val="0"/>
          <w:sz w:val="22"/>
          <w:szCs w:val="22"/>
        </w:rPr>
        <w:t>ов</w:t>
      </w:r>
      <w:r w:rsidR="005656A2" w:rsidRPr="00A47399">
        <w:rPr>
          <w:b w:val="0"/>
          <w:bCs w:val="0"/>
          <w:sz w:val="22"/>
          <w:szCs w:val="22"/>
        </w:rPr>
        <w:t xml:space="preserve"> анализа (см. ISO/TR 11018) </w:t>
      </w:r>
      <w:r>
        <w:rPr>
          <w:b w:val="0"/>
          <w:bCs w:val="0"/>
          <w:sz w:val="22"/>
          <w:szCs w:val="22"/>
        </w:rPr>
        <w:t>показало</w:t>
      </w:r>
      <w:r w:rsidR="00392390" w:rsidRPr="00A47399">
        <w:rPr>
          <w:b w:val="0"/>
          <w:bCs w:val="0"/>
          <w:sz w:val="22"/>
          <w:szCs w:val="22"/>
        </w:rPr>
        <w:t xml:space="preserve">, что </w:t>
      </w:r>
      <w:r>
        <w:rPr>
          <w:b w:val="0"/>
          <w:bCs w:val="0"/>
          <w:sz w:val="22"/>
          <w:szCs w:val="22"/>
        </w:rPr>
        <w:t>затруднительно</w:t>
      </w:r>
      <w:r w:rsidR="00392390" w:rsidRPr="00A47399">
        <w:rPr>
          <w:b w:val="0"/>
          <w:bCs w:val="0"/>
          <w:sz w:val="22"/>
          <w:szCs w:val="22"/>
        </w:rPr>
        <w:t xml:space="preserve"> рекомендовать </w:t>
      </w:r>
      <w:r w:rsidR="004F3823">
        <w:rPr>
          <w:b w:val="0"/>
          <w:bCs w:val="0"/>
          <w:sz w:val="22"/>
          <w:szCs w:val="22"/>
        </w:rPr>
        <w:t>один конкретный прибор</w:t>
      </w:r>
      <w:r w:rsidR="00392390" w:rsidRPr="00A47399">
        <w:rPr>
          <w:b w:val="0"/>
          <w:bCs w:val="0"/>
          <w:sz w:val="22"/>
          <w:szCs w:val="22"/>
        </w:rPr>
        <w:t xml:space="preserve"> для целей стандартизации, учитывая, что:</w:t>
      </w:r>
    </w:p>
    <w:p w14:paraId="6CAC6789" w14:textId="2B18D05A" w:rsidR="004F3823" w:rsidRPr="004F3823" w:rsidRDefault="00A96396" w:rsidP="004F3823">
      <w:pPr>
        <w:pStyle w:val="10"/>
        <w:spacing w:before="0" w:after="0" w:line="360" w:lineRule="auto"/>
        <w:ind w:firstLine="709"/>
        <w:rPr>
          <w:b w:val="0"/>
          <w:bCs w:val="0"/>
          <w:sz w:val="22"/>
          <w:szCs w:val="22"/>
        </w:rPr>
      </w:pPr>
      <w:r w:rsidRPr="004F3823">
        <w:rPr>
          <w:b w:val="0"/>
          <w:bCs w:val="0"/>
          <w:sz w:val="22"/>
          <w:szCs w:val="22"/>
        </w:rPr>
        <w:t>-</w:t>
      </w:r>
      <w:r w:rsidR="004F3823">
        <w:rPr>
          <w:b w:val="0"/>
          <w:bCs w:val="0"/>
          <w:sz w:val="22"/>
          <w:szCs w:val="22"/>
        </w:rPr>
        <w:t xml:space="preserve"> </w:t>
      </w:r>
      <w:r w:rsidR="00392390" w:rsidRPr="004F3823">
        <w:rPr>
          <w:b w:val="0"/>
          <w:bCs w:val="0"/>
          <w:sz w:val="22"/>
          <w:szCs w:val="22"/>
        </w:rPr>
        <w:t xml:space="preserve">существует большое </w:t>
      </w:r>
      <w:r w:rsidR="002C3815" w:rsidRPr="004F3823">
        <w:rPr>
          <w:b w:val="0"/>
          <w:bCs w:val="0"/>
          <w:sz w:val="22"/>
          <w:szCs w:val="22"/>
        </w:rPr>
        <w:t>разнообразие химических</w:t>
      </w:r>
      <w:r w:rsidR="00392390" w:rsidRPr="004F3823">
        <w:rPr>
          <w:b w:val="0"/>
          <w:bCs w:val="0"/>
          <w:sz w:val="22"/>
          <w:szCs w:val="22"/>
        </w:rPr>
        <w:t xml:space="preserve"> составов эфирных масел;</w:t>
      </w:r>
    </w:p>
    <w:p w14:paraId="321A40BA" w14:textId="545B266C" w:rsidR="004F3823" w:rsidRPr="004F3823" w:rsidRDefault="00A96396" w:rsidP="004F3823">
      <w:pPr>
        <w:pStyle w:val="10"/>
        <w:spacing w:before="0" w:after="0" w:line="360" w:lineRule="auto"/>
        <w:ind w:firstLine="709"/>
        <w:rPr>
          <w:b w:val="0"/>
          <w:bCs w:val="0"/>
          <w:sz w:val="22"/>
          <w:szCs w:val="22"/>
        </w:rPr>
      </w:pPr>
      <w:r w:rsidRPr="004F3823">
        <w:rPr>
          <w:b w:val="0"/>
          <w:bCs w:val="0"/>
          <w:sz w:val="22"/>
          <w:szCs w:val="22"/>
        </w:rPr>
        <w:t>-</w:t>
      </w:r>
      <w:r w:rsidR="004F3823">
        <w:rPr>
          <w:b w:val="0"/>
          <w:bCs w:val="0"/>
          <w:sz w:val="22"/>
          <w:szCs w:val="22"/>
        </w:rPr>
        <w:t xml:space="preserve"> </w:t>
      </w:r>
      <w:r w:rsidR="005656A2" w:rsidRPr="004F3823">
        <w:rPr>
          <w:b w:val="0"/>
          <w:bCs w:val="0"/>
          <w:sz w:val="22"/>
          <w:szCs w:val="22"/>
        </w:rPr>
        <w:t xml:space="preserve">объем </w:t>
      </w:r>
      <w:r w:rsidR="004F3823">
        <w:rPr>
          <w:b w:val="0"/>
          <w:bCs w:val="0"/>
          <w:sz w:val="22"/>
          <w:szCs w:val="22"/>
        </w:rPr>
        <w:t>пробы</w:t>
      </w:r>
      <w:r w:rsidR="005656A2" w:rsidRPr="004F3823">
        <w:rPr>
          <w:b w:val="0"/>
          <w:bCs w:val="0"/>
          <w:sz w:val="22"/>
          <w:szCs w:val="22"/>
        </w:rPr>
        <w:t xml:space="preserve">, </w:t>
      </w:r>
      <w:r w:rsidR="00392390" w:rsidRPr="004F3823">
        <w:rPr>
          <w:b w:val="0"/>
          <w:bCs w:val="0"/>
          <w:sz w:val="22"/>
          <w:szCs w:val="22"/>
        </w:rPr>
        <w:t>необходим</w:t>
      </w:r>
      <w:r w:rsidR="004F3823">
        <w:rPr>
          <w:b w:val="0"/>
          <w:bCs w:val="0"/>
          <w:sz w:val="22"/>
          <w:szCs w:val="22"/>
        </w:rPr>
        <w:t>ый</w:t>
      </w:r>
      <w:r w:rsidR="00392390" w:rsidRPr="004F3823">
        <w:rPr>
          <w:b w:val="0"/>
          <w:bCs w:val="0"/>
          <w:sz w:val="22"/>
          <w:szCs w:val="22"/>
        </w:rPr>
        <w:t xml:space="preserve"> для </w:t>
      </w:r>
      <w:r w:rsidR="004F3823">
        <w:rPr>
          <w:b w:val="0"/>
          <w:bCs w:val="0"/>
          <w:sz w:val="22"/>
          <w:szCs w:val="22"/>
        </w:rPr>
        <w:t>некоторых типов испытательного оборудования</w:t>
      </w:r>
      <w:r w:rsidR="00392390" w:rsidRPr="004F3823">
        <w:rPr>
          <w:b w:val="0"/>
          <w:bCs w:val="0"/>
          <w:sz w:val="22"/>
          <w:szCs w:val="22"/>
        </w:rPr>
        <w:t>, будет слишком дорогим для дорогостоящих эфирных масел;</w:t>
      </w:r>
    </w:p>
    <w:p w14:paraId="5B1300D1" w14:textId="6408DC97" w:rsidR="005656A2" w:rsidRPr="004F3823" w:rsidRDefault="00392390" w:rsidP="004F3823">
      <w:pPr>
        <w:pStyle w:val="10"/>
        <w:spacing w:before="0" w:after="0" w:line="360" w:lineRule="auto"/>
        <w:ind w:firstLine="709"/>
        <w:rPr>
          <w:b w:val="0"/>
          <w:sz w:val="22"/>
          <w:szCs w:val="22"/>
        </w:rPr>
      </w:pPr>
      <w:r w:rsidRPr="004F3823">
        <w:rPr>
          <w:b w:val="0"/>
          <w:bCs w:val="0"/>
          <w:sz w:val="22"/>
          <w:szCs w:val="22"/>
        </w:rPr>
        <w:t>-</w:t>
      </w:r>
      <w:r w:rsidR="004F3823">
        <w:rPr>
          <w:b w:val="0"/>
          <w:bCs w:val="0"/>
          <w:sz w:val="22"/>
          <w:szCs w:val="22"/>
        </w:rPr>
        <w:t xml:space="preserve"> поскольку</w:t>
      </w:r>
      <w:r w:rsidRPr="004F3823">
        <w:rPr>
          <w:b w:val="0"/>
          <w:bCs w:val="0"/>
          <w:sz w:val="22"/>
          <w:szCs w:val="22"/>
        </w:rPr>
        <w:t xml:space="preserve"> существует несколько различных типов оборудования, которые могут </w:t>
      </w:r>
      <w:r w:rsidR="004F3823">
        <w:rPr>
          <w:b w:val="0"/>
          <w:bCs w:val="0"/>
          <w:sz w:val="22"/>
          <w:szCs w:val="22"/>
        </w:rPr>
        <w:t xml:space="preserve">быть </w:t>
      </w:r>
      <w:r w:rsidRPr="004F3823">
        <w:rPr>
          <w:b w:val="0"/>
          <w:bCs w:val="0"/>
          <w:sz w:val="22"/>
          <w:szCs w:val="22"/>
        </w:rPr>
        <w:t>использова</w:t>
      </w:r>
      <w:r w:rsidR="004F3823">
        <w:rPr>
          <w:b w:val="0"/>
          <w:bCs w:val="0"/>
          <w:sz w:val="22"/>
          <w:szCs w:val="22"/>
        </w:rPr>
        <w:t>ны</w:t>
      </w:r>
      <w:r w:rsidRPr="004F3823">
        <w:rPr>
          <w:b w:val="0"/>
          <w:bCs w:val="0"/>
          <w:sz w:val="22"/>
          <w:szCs w:val="22"/>
        </w:rPr>
        <w:t xml:space="preserve"> для определения</w:t>
      </w:r>
      <w:r w:rsidR="004F3823">
        <w:rPr>
          <w:b w:val="0"/>
          <w:bCs w:val="0"/>
          <w:sz w:val="22"/>
          <w:szCs w:val="22"/>
        </w:rPr>
        <w:t xml:space="preserve"> температуры в</w:t>
      </w:r>
      <w:r w:rsidR="00523BF2">
        <w:rPr>
          <w:b w:val="0"/>
          <w:bCs w:val="0"/>
          <w:sz w:val="22"/>
          <w:szCs w:val="22"/>
        </w:rPr>
        <w:t>оспламенения</w:t>
      </w:r>
      <w:r w:rsidR="004F3823">
        <w:rPr>
          <w:b w:val="0"/>
          <w:bCs w:val="0"/>
          <w:sz w:val="22"/>
          <w:szCs w:val="22"/>
        </w:rPr>
        <w:t>,</w:t>
      </w:r>
      <w:r w:rsidRPr="004F3823">
        <w:rPr>
          <w:b w:val="0"/>
          <w:bCs w:val="0"/>
          <w:sz w:val="22"/>
          <w:szCs w:val="22"/>
        </w:rPr>
        <w:t xml:space="preserve"> не следует </w:t>
      </w:r>
      <w:r w:rsidR="00703398" w:rsidRPr="004F3823">
        <w:rPr>
          <w:b w:val="0"/>
          <w:bCs w:val="0"/>
          <w:sz w:val="22"/>
          <w:szCs w:val="22"/>
        </w:rPr>
        <w:t>ожидать, что пользователи будут</w:t>
      </w:r>
      <w:r w:rsidR="009D4BC7" w:rsidRPr="004F3823">
        <w:rPr>
          <w:b w:val="0"/>
          <w:bCs w:val="0"/>
          <w:sz w:val="22"/>
          <w:szCs w:val="22"/>
        </w:rPr>
        <w:t xml:space="preserve"> и</w:t>
      </w:r>
      <w:r w:rsidRPr="004F3823">
        <w:rPr>
          <w:b w:val="0"/>
          <w:bCs w:val="0"/>
          <w:sz w:val="22"/>
          <w:szCs w:val="22"/>
        </w:rPr>
        <w:t xml:space="preserve">спользовать только один указанный </w:t>
      </w:r>
      <w:r w:rsidR="002C3815" w:rsidRPr="004F3823">
        <w:rPr>
          <w:b w:val="0"/>
          <w:bCs w:val="0"/>
          <w:sz w:val="22"/>
          <w:szCs w:val="22"/>
        </w:rPr>
        <w:t>тип.</w:t>
      </w:r>
    </w:p>
    <w:p w14:paraId="7232B9B1" w14:textId="78F41961" w:rsidR="00421153" w:rsidRDefault="004F3823" w:rsidP="00421153">
      <w:pPr>
        <w:spacing w:line="360" w:lineRule="auto"/>
        <w:ind w:firstLine="708"/>
        <w:jc w:val="both"/>
        <w:rPr>
          <w:rFonts w:ascii="Arial" w:hAnsi="Arial" w:cs="Arial"/>
          <w:bCs/>
          <w:kern w:val="32"/>
          <w:sz w:val="22"/>
          <w:szCs w:val="22"/>
        </w:rPr>
      </w:pPr>
      <w:r>
        <w:rPr>
          <w:rFonts w:ascii="Arial" w:hAnsi="Arial" w:cs="Arial"/>
          <w:bCs/>
          <w:kern w:val="32"/>
          <w:sz w:val="22"/>
          <w:szCs w:val="22"/>
        </w:rPr>
        <w:t>В связи с этим</w:t>
      </w:r>
      <w:r w:rsidR="00703398" w:rsidRPr="00703398">
        <w:rPr>
          <w:rFonts w:ascii="Arial" w:hAnsi="Arial" w:cs="Arial"/>
          <w:bCs/>
          <w:kern w:val="32"/>
          <w:sz w:val="22"/>
          <w:szCs w:val="22"/>
        </w:rPr>
        <w:t xml:space="preserve"> было принято решение </w:t>
      </w:r>
      <w:r w:rsidR="00421153">
        <w:rPr>
          <w:rFonts w:ascii="Arial" w:hAnsi="Arial" w:cs="Arial"/>
          <w:bCs/>
          <w:kern w:val="32"/>
          <w:sz w:val="22"/>
          <w:szCs w:val="22"/>
        </w:rPr>
        <w:t>указывать</w:t>
      </w:r>
      <w:r w:rsidR="00703398" w:rsidRPr="00703398">
        <w:rPr>
          <w:rFonts w:ascii="Arial" w:hAnsi="Arial" w:cs="Arial"/>
          <w:bCs/>
          <w:kern w:val="32"/>
          <w:sz w:val="22"/>
          <w:szCs w:val="22"/>
        </w:rPr>
        <w:t xml:space="preserve"> </w:t>
      </w:r>
      <w:r w:rsidR="00421153">
        <w:rPr>
          <w:rFonts w:ascii="Arial" w:hAnsi="Arial" w:cs="Arial"/>
          <w:bCs/>
          <w:kern w:val="32"/>
          <w:sz w:val="22"/>
          <w:szCs w:val="22"/>
        </w:rPr>
        <w:t xml:space="preserve">в каждом стандарте </w:t>
      </w:r>
      <w:r w:rsidR="00703398">
        <w:rPr>
          <w:rFonts w:ascii="Arial" w:hAnsi="Arial" w:cs="Arial"/>
          <w:bCs/>
          <w:kern w:val="32"/>
          <w:sz w:val="22"/>
          <w:szCs w:val="22"/>
        </w:rPr>
        <w:t>с</w:t>
      </w:r>
      <w:r w:rsidR="00703398" w:rsidRPr="00703398">
        <w:rPr>
          <w:rFonts w:ascii="Arial" w:hAnsi="Arial" w:cs="Arial"/>
          <w:bCs/>
          <w:kern w:val="32"/>
          <w:sz w:val="22"/>
          <w:szCs w:val="22"/>
        </w:rPr>
        <w:t>реднее значение температуры в</w:t>
      </w:r>
      <w:r w:rsidR="00523BF2">
        <w:rPr>
          <w:rFonts w:ascii="Arial" w:hAnsi="Arial" w:cs="Arial"/>
          <w:bCs/>
          <w:kern w:val="32"/>
          <w:sz w:val="22"/>
          <w:szCs w:val="22"/>
        </w:rPr>
        <w:t>оспламенения</w:t>
      </w:r>
      <w:r w:rsidR="00421153">
        <w:rPr>
          <w:rFonts w:ascii="Arial" w:hAnsi="Arial" w:cs="Arial"/>
          <w:bCs/>
          <w:kern w:val="32"/>
          <w:sz w:val="22"/>
          <w:szCs w:val="22"/>
        </w:rPr>
        <w:t xml:space="preserve"> </w:t>
      </w:r>
      <w:r w:rsidR="00703398" w:rsidRPr="00703398">
        <w:rPr>
          <w:rFonts w:ascii="Arial" w:hAnsi="Arial" w:cs="Arial"/>
          <w:bCs/>
          <w:kern w:val="32"/>
          <w:sz w:val="22"/>
          <w:szCs w:val="22"/>
        </w:rPr>
        <w:t>для того, чтобы удовлетворить требования заинтересованных сторон.</w:t>
      </w:r>
    </w:p>
    <w:p w14:paraId="1BFFEE6C" w14:textId="573DEFA4" w:rsidR="00421153" w:rsidRDefault="005656A2" w:rsidP="00421153">
      <w:pPr>
        <w:spacing w:line="360" w:lineRule="auto"/>
        <w:ind w:firstLine="708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A96396">
        <w:rPr>
          <w:rFonts w:ascii="Arial" w:hAnsi="Arial" w:cs="Arial"/>
          <w:bCs/>
          <w:kern w:val="32"/>
          <w:sz w:val="22"/>
          <w:szCs w:val="22"/>
        </w:rPr>
        <w:t>Необходимо указ</w:t>
      </w:r>
      <w:r w:rsidR="00421153">
        <w:rPr>
          <w:rFonts w:ascii="Arial" w:hAnsi="Arial" w:cs="Arial"/>
          <w:bCs/>
          <w:kern w:val="32"/>
          <w:sz w:val="22"/>
          <w:szCs w:val="22"/>
        </w:rPr>
        <w:t>ыва</w:t>
      </w:r>
      <w:r w:rsidRPr="00A96396">
        <w:rPr>
          <w:rFonts w:ascii="Arial" w:hAnsi="Arial" w:cs="Arial"/>
          <w:bCs/>
          <w:kern w:val="32"/>
          <w:sz w:val="22"/>
          <w:szCs w:val="22"/>
        </w:rPr>
        <w:t xml:space="preserve">ть оборудование, с помощью которого получено </w:t>
      </w:r>
      <w:r w:rsidR="00703398">
        <w:rPr>
          <w:rFonts w:ascii="Arial" w:hAnsi="Arial" w:cs="Arial"/>
          <w:bCs/>
          <w:kern w:val="32"/>
          <w:sz w:val="22"/>
          <w:szCs w:val="22"/>
        </w:rPr>
        <w:t xml:space="preserve">это </w:t>
      </w:r>
      <w:r w:rsidRPr="00A96396">
        <w:rPr>
          <w:rFonts w:ascii="Arial" w:hAnsi="Arial" w:cs="Arial"/>
          <w:bCs/>
          <w:kern w:val="32"/>
          <w:sz w:val="22"/>
          <w:szCs w:val="22"/>
        </w:rPr>
        <w:t>значение.</w:t>
      </w:r>
    </w:p>
    <w:p w14:paraId="521E774B" w14:textId="446A5B68" w:rsidR="005656A2" w:rsidRPr="00A96396" w:rsidRDefault="005656A2" w:rsidP="00421153">
      <w:pPr>
        <w:spacing w:line="360" w:lineRule="auto"/>
        <w:ind w:firstLine="708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A96396">
        <w:rPr>
          <w:rFonts w:ascii="Arial" w:hAnsi="Arial" w:cs="Arial"/>
          <w:bCs/>
          <w:kern w:val="32"/>
          <w:sz w:val="22"/>
          <w:szCs w:val="22"/>
        </w:rPr>
        <w:t>Дополнительную информацию см. в ISO/TR 11018.</w:t>
      </w:r>
    </w:p>
    <w:p w14:paraId="4147FFBF" w14:textId="77777777" w:rsidR="00A96396" w:rsidRPr="005656A2" w:rsidRDefault="00A96396" w:rsidP="005656A2">
      <w:pPr>
        <w:rPr>
          <w:rFonts w:ascii="Arial" w:hAnsi="Arial" w:cs="Arial"/>
          <w:bCs/>
          <w:kern w:val="32"/>
          <w:sz w:val="22"/>
          <w:szCs w:val="22"/>
        </w:rPr>
      </w:pPr>
    </w:p>
    <w:p w14:paraId="75D359A6" w14:textId="40215418" w:rsidR="005656A2" w:rsidRDefault="005656A2" w:rsidP="00421153">
      <w:pPr>
        <w:ind w:firstLine="708"/>
        <w:jc w:val="both"/>
        <w:rPr>
          <w:rFonts w:ascii="Arial" w:hAnsi="Arial" w:cs="Arial"/>
          <w:b/>
          <w:bCs/>
          <w:kern w:val="32"/>
          <w:sz w:val="22"/>
          <w:szCs w:val="22"/>
        </w:rPr>
      </w:pPr>
      <w:r w:rsidRPr="00A96396">
        <w:rPr>
          <w:rFonts w:ascii="Arial" w:hAnsi="Arial" w:cs="Arial"/>
          <w:b/>
          <w:bCs/>
          <w:kern w:val="32"/>
          <w:sz w:val="22"/>
          <w:szCs w:val="22"/>
        </w:rPr>
        <w:t>В.2</w:t>
      </w:r>
      <w:r w:rsidRPr="00A96396">
        <w:rPr>
          <w:rFonts w:ascii="Arial" w:hAnsi="Arial" w:cs="Arial"/>
          <w:b/>
          <w:bCs/>
          <w:kern w:val="32"/>
          <w:sz w:val="22"/>
          <w:szCs w:val="22"/>
        </w:rPr>
        <w:tab/>
        <w:t xml:space="preserve">Температура воспламенения </w:t>
      </w:r>
      <w:r w:rsidR="00703398">
        <w:rPr>
          <w:rFonts w:ascii="Arial" w:hAnsi="Arial" w:cs="Arial"/>
          <w:b/>
          <w:bCs/>
          <w:kern w:val="32"/>
          <w:sz w:val="22"/>
          <w:szCs w:val="22"/>
        </w:rPr>
        <w:t xml:space="preserve">эфирного </w:t>
      </w:r>
      <w:r w:rsidRPr="00A96396">
        <w:rPr>
          <w:rFonts w:ascii="Arial" w:hAnsi="Arial" w:cs="Arial"/>
          <w:b/>
          <w:bCs/>
          <w:kern w:val="32"/>
          <w:sz w:val="22"/>
          <w:szCs w:val="22"/>
        </w:rPr>
        <w:t>масла сандалового дерева (</w:t>
      </w:r>
      <w:proofErr w:type="spellStart"/>
      <w:r w:rsidRPr="00421153">
        <w:rPr>
          <w:rFonts w:ascii="Arial" w:hAnsi="Arial" w:cs="Arial"/>
          <w:b/>
          <w:bCs/>
          <w:i/>
          <w:kern w:val="32"/>
          <w:sz w:val="22"/>
          <w:szCs w:val="22"/>
        </w:rPr>
        <w:t>Santalum</w:t>
      </w:r>
      <w:proofErr w:type="spellEnd"/>
      <w:r w:rsidRPr="00421153">
        <w:rPr>
          <w:rFonts w:ascii="Arial" w:hAnsi="Arial" w:cs="Arial"/>
          <w:b/>
          <w:bCs/>
          <w:i/>
          <w:kern w:val="32"/>
          <w:sz w:val="22"/>
          <w:szCs w:val="22"/>
        </w:rPr>
        <w:t xml:space="preserve"> </w:t>
      </w:r>
      <w:proofErr w:type="spellStart"/>
      <w:r w:rsidRPr="00421153">
        <w:rPr>
          <w:rFonts w:ascii="Arial" w:hAnsi="Arial" w:cs="Arial"/>
          <w:b/>
          <w:bCs/>
          <w:i/>
          <w:kern w:val="32"/>
          <w:sz w:val="22"/>
          <w:szCs w:val="22"/>
        </w:rPr>
        <w:t>album</w:t>
      </w:r>
      <w:proofErr w:type="spellEnd"/>
      <w:r w:rsidRPr="00A96396">
        <w:rPr>
          <w:rFonts w:ascii="Arial" w:hAnsi="Arial" w:cs="Arial"/>
          <w:b/>
          <w:bCs/>
          <w:kern w:val="32"/>
          <w:sz w:val="22"/>
          <w:szCs w:val="22"/>
        </w:rPr>
        <w:t xml:space="preserve"> L.)</w:t>
      </w:r>
    </w:p>
    <w:p w14:paraId="1E6C716C" w14:textId="77777777" w:rsidR="00A96396" w:rsidRPr="00A96396" w:rsidRDefault="00A96396" w:rsidP="005656A2">
      <w:pPr>
        <w:rPr>
          <w:rFonts w:ascii="Arial" w:hAnsi="Arial" w:cs="Arial"/>
          <w:b/>
          <w:bCs/>
          <w:kern w:val="32"/>
          <w:sz w:val="22"/>
          <w:szCs w:val="22"/>
        </w:rPr>
      </w:pPr>
    </w:p>
    <w:p w14:paraId="499FD39D" w14:textId="2B61BA24" w:rsidR="00703398" w:rsidRPr="005656A2" w:rsidRDefault="005656A2" w:rsidP="00421153">
      <w:pPr>
        <w:spacing w:line="360" w:lineRule="auto"/>
        <w:ind w:firstLine="708"/>
        <w:rPr>
          <w:rFonts w:ascii="Arial" w:hAnsi="Arial" w:cs="Arial"/>
          <w:bCs/>
          <w:kern w:val="32"/>
          <w:sz w:val="22"/>
          <w:szCs w:val="22"/>
        </w:rPr>
      </w:pPr>
      <w:r w:rsidRPr="005656A2">
        <w:rPr>
          <w:rFonts w:ascii="Arial" w:hAnsi="Arial" w:cs="Arial"/>
          <w:bCs/>
          <w:kern w:val="32"/>
          <w:sz w:val="22"/>
          <w:szCs w:val="22"/>
        </w:rPr>
        <w:t>Среднее значение составляет +138 °C.</w:t>
      </w:r>
    </w:p>
    <w:p w14:paraId="276A8357" w14:textId="0724D73C" w:rsidR="005656A2" w:rsidRPr="005656A2" w:rsidRDefault="00421153" w:rsidP="00421153">
      <w:pPr>
        <w:spacing w:line="360" w:lineRule="auto"/>
        <w:ind w:firstLine="708"/>
      </w:pPr>
      <w:r w:rsidRPr="00421153">
        <w:rPr>
          <w:rFonts w:ascii="Arial" w:hAnsi="Arial" w:cs="Arial"/>
          <w:bCs/>
          <w:spacing w:val="40"/>
          <w:kern w:val="32"/>
          <w:sz w:val="20"/>
          <w:szCs w:val="22"/>
        </w:rPr>
        <w:t>Примечан</w:t>
      </w:r>
      <w:r w:rsidR="00703398" w:rsidRPr="00421153">
        <w:rPr>
          <w:rFonts w:ascii="Arial" w:hAnsi="Arial" w:cs="Arial"/>
          <w:bCs/>
          <w:spacing w:val="40"/>
          <w:kern w:val="32"/>
          <w:sz w:val="20"/>
          <w:szCs w:val="22"/>
        </w:rPr>
        <w:t>ие</w:t>
      </w:r>
      <w:r w:rsidR="00703398" w:rsidRPr="00421153">
        <w:rPr>
          <w:rFonts w:ascii="Arial" w:hAnsi="Arial" w:cs="Arial"/>
          <w:bCs/>
          <w:spacing w:val="20"/>
          <w:kern w:val="32"/>
          <w:sz w:val="20"/>
          <w:szCs w:val="22"/>
        </w:rPr>
        <w:t xml:space="preserve"> </w:t>
      </w:r>
      <w:r w:rsidR="00C6316D" w:rsidRPr="00421153">
        <w:rPr>
          <w:rFonts w:ascii="Arial" w:hAnsi="Arial" w:cs="Arial"/>
          <w:bCs/>
          <w:spacing w:val="20"/>
          <w:kern w:val="32"/>
          <w:sz w:val="20"/>
          <w:szCs w:val="22"/>
        </w:rPr>
        <w:t xml:space="preserve"> </w:t>
      </w:r>
      <w:r w:rsidR="00703398" w:rsidRPr="00421153">
        <w:rPr>
          <w:rFonts w:ascii="Arial" w:hAnsi="Arial" w:cs="Arial"/>
          <w:bCs/>
          <w:spacing w:val="20"/>
          <w:kern w:val="32"/>
          <w:sz w:val="20"/>
          <w:szCs w:val="22"/>
        </w:rPr>
        <w:t>—</w:t>
      </w:r>
      <w:r w:rsidR="005656A2" w:rsidRPr="00421153">
        <w:rPr>
          <w:rFonts w:ascii="Arial" w:hAnsi="Arial" w:cs="Arial"/>
          <w:bCs/>
          <w:kern w:val="32"/>
          <w:sz w:val="20"/>
          <w:szCs w:val="22"/>
        </w:rPr>
        <w:tab/>
      </w:r>
      <w:r w:rsidR="00703398" w:rsidRPr="00421153">
        <w:rPr>
          <w:rFonts w:ascii="Arial" w:hAnsi="Arial" w:cs="Arial"/>
          <w:bCs/>
          <w:kern w:val="32"/>
          <w:sz w:val="20"/>
          <w:szCs w:val="22"/>
        </w:rPr>
        <w:t xml:space="preserve">Получено при помощи оборудования </w:t>
      </w:r>
      <w:r>
        <w:rPr>
          <w:rFonts w:ascii="Arial" w:hAnsi="Arial" w:cs="Arial"/>
          <w:bCs/>
          <w:kern w:val="32"/>
          <w:sz w:val="20"/>
          <w:szCs w:val="22"/>
        </w:rPr>
        <w:t>«</w:t>
      </w:r>
      <w:proofErr w:type="spellStart"/>
      <w:r w:rsidR="005656A2" w:rsidRPr="00421153">
        <w:rPr>
          <w:rFonts w:ascii="Arial" w:hAnsi="Arial" w:cs="Arial"/>
          <w:bCs/>
          <w:kern w:val="32"/>
          <w:sz w:val="20"/>
          <w:szCs w:val="22"/>
        </w:rPr>
        <w:t>Luchaire</w:t>
      </w:r>
      <w:proofErr w:type="spellEnd"/>
      <w:r>
        <w:rPr>
          <w:rFonts w:ascii="Arial" w:hAnsi="Arial" w:cs="Arial"/>
          <w:bCs/>
          <w:kern w:val="32"/>
          <w:sz w:val="20"/>
          <w:szCs w:val="22"/>
        </w:rPr>
        <w:t>»</w:t>
      </w:r>
      <w:r w:rsidR="005656A2" w:rsidRPr="00421153">
        <w:rPr>
          <w:rFonts w:ascii="Arial" w:hAnsi="Arial" w:cs="Arial"/>
          <w:bCs/>
          <w:kern w:val="32"/>
          <w:sz w:val="20"/>
          <w:szCs w:val="22"/>
        </w:rPr>
        <w:t>.</w:t>
      </w:r>
    </w:p>
    <w:bookmarkEnd w:id="11"/>
    <w:p w14:paraId="1163FE8C" w14:textId="77777777" w:rsidR="005656A2" w:rsidRDefault="005656A2" w:rsidP="001D799E">
      <w:pPr>
        <w:spacing w:line="360" w:lineRule="auto"/>
        <w:jc w:val="center"/>
        <w:rPr>
          <w:rFonts w:ascii="Arial" w:hAnsi="Arial" w:cs="Arial"/>
          <w:b/>
        </w:rPr>
      </w:pPr>
    </w:p>
    <w:p w14:paraId="4428EC2B" w14:textId="77777777" w:rsidR="005656A2" w:rsidRDefault="005656A2" w:rsidP="001D799E">
      <w:pPr>
        <w:spacing w:line="360" w:lineRule="auto"/>
        <w:jc w:val="center"/>
        <w:rPr>
          <w:rFonts w:ascii="Arial" w:hAnsi="Arial" w:cs="Arial"/>
          <w:b/>
        </w:rPr>
      </w:pPr>
    </w:p>
    <w:p w14:paraId="70F90702" w14:textId="77777777" w:rsidR="005656A2" w:rsidRDefault="005656A2" w:rsidP="001D799E">
      <w:pPr>
        <w:spacing w:line="360" w:lineRule="auto"/>
        <w:jc w:val="center"/>
        <w:rPr>
          <w:rFonts w:ascii="Arial" w:hAnsi="Arial" w:cs="Arial"/>
          <w:b/>
        </w:rPr>
      </w:pPr>
    </w:p>
    <w:p w14:paraId="1C8ECC51" w14:textId="77777777" w:rsidR="005656A2" w:rsidRDefault="005656A2" w:rsidP="001D799E">
      <w:pPr>
        <w:spacing w:line="360" w:lineRule="auto"/>
        <w:jc w:val="center"/>
        <w:rPr>
          <w:rFonts w:ascii="Arial" w:hAnsi="Arial" w:cs="Arial"/>
          <w:b/>
        </w:rPr>
      </w:pPr>
    </w:p>
    <w:p w14:paraId="2D410B2E" w14:textId="77777777" w:rsidR="005656A2" w:rsidRDefault="005656A2" w:rsidP="001D799E">
      <w:pPr>
        <w:spacing w:line="360" w:lineRule="auto"/>
        <w:jc w:val="center"/>
        <w:rPr>
          <w:rFonts w:ascii="Arial" w:hAnsi="Arial" w:cs="Arial"/>
          <w:b/>
        </w:rPr>
      </w:pPr>
    </w:p>
    <w:p w14:paraId="3356AFB0" w14:textId="77777777" w:rsidR="005656A2" w:rsidRDefault="005656A2" w:rsidP="001D799E">
      <w:pPr>
        <w:spacing w:line="360" w:lineRule="auto"/>
        <w:jc w:val="center"/>
        <w:rPr>
          <w:rFonts w:ascii="Arial" w:hAnsi="Arial" w:cs="Arial"/>
          <w:b/>
        </w:rPr>
      </w:pPr>
    </w:p>
    <w:p w14:paraId="1F9ED3D2" w14:textId="77777777" w:rsidR="005656A2" w:rsidRDefault="005656A2" w:rsidP="001D799E">
      <w:pPr>
        <w:spacing w:line="360" w:lineRule="auto"/>
        <w:jc w:val="center"/>
        <w:rPr>
          <w:rFonts w:ascii="Arial" w:hAnsi="Arial" w:cs="Arial"/>
          <w:b/>
        </w:rPr>
      </w:pPr>
    </w:p>
    <w:p w14:paraId="2B30F3CF" w14:textId="77777777" w:rsidR="005656A2" w:rsidRDefault="005656A2" w:rsidP="001D799E">
      <w:pPr>
        <w:spacing w:line="360" w:lineRule="auto"/>
        <w:jc w:val="center"/>
        <w:rPr>
          <w:rFonts w:ascii="Arial" w:hAnsi="Arial" w:cs="Arial"/>
          <w:b/>
        </w:rPr>
      </w:pPr>
    </w:p>
    <w:p w14:paraId="7D142991" w14:textId="77777777" w:rsidR="002E3E50" w:rsidRPr="0029485C" w:rsidRDefault="002E3E50" w:rsidP="001D799E">
      <w:pPr>
        <w:spacing w:line="360" w:lineRule="auto"/>
        <w:jc w:val="center"/>
        <w:rPr>
          <w:rFonts w:ascii="Arial" w:hAnsi="Arial" w:cs="Arial"/>
          <w:b/>
        </w:rPr>
      </w:pPr>
      <w:r w:rsidRPr="0029485C">
        <w:rPr>
          <w:rFonts w:ascii="Arial" w:hAnsi="Arial" w:cs="Arial"/>
          <w:b/>
        </w:rPr>
        <w:t>Приложение ДА</w:t>
      </w:r>
    </w:p>
    <w:p w14:paraId="098B9F95" w14:textId="77777777" w:rsidR="002E3E50" w:rsidRPr="0029485C" w:rsidRDefault="002E3E50" w:rsidP="001D799E">
      <w:pPr>
        <w:tabs>
          <w:tab w:val="left" w:pos="4245"/>
        </w:tabs>
        <w:spacing w:line="360" w:lineRule="auto"/>
        <w:jc w:val="center"/>
        <w:rPr>
          <w:rFonts w:ascii="Arial" w:hAnsi="Arial" w:cs="Arial"/>
          <w:b/>
        </w:rPr>
      </w:pPr>
      <w:r w:rsidRPr="0029485C">
        <w:rPr>
          <w:rFonts w:ascii="Arial" w:hAnsi="Arial" w:cs="Arial"/>
          <w:b/>
        </w:rPr>
        <w:t>(справочное)</w:t>
      </w:r>
    </w:p>
    <w:p w14:paraId="68923799" w14:textId="77777777" w:rsidR="00CB6231" w:rsidRPr="0029485C" w:rsidRDefault="00CB6231" w:rsidP="001D799E">
      <w:pPr>
        <w:tabs>
          <w:tab w:val="left" w:pos="4245"/>
        </w:tabs>
        <w:spacing w:line="360" w:lineRule="auto"/>
        <w:jc w:val="center"/>
        <w:rPr>
          <w:rFonts w:ascii="Arial" w:hAnsi="Arial" w:cs="Arial"/>
          <w:b/>
        </w:rPr>
      </w:pPr>
    </w:p>
    <w:p w14:paraId="79ECF9C9" w14:textId="6EA26F3C" w:rsidR="00CB6231" w:rsidRPr="0029485C" w:rsidRDefault="00CB6231" w:rsidP="001D799E">
      <w:pPr>
        <w:tabs>
          <w:tab w:val="left" w:pos="4245"/>
        </w:tabs>
        <w:spacing w:line="360" w:lineRule="auto"/>
        <w:jc w:val="center"/>
        <w:rPr>
          <w:rFonts w:ascii="Arial" w:hAnsi="Arial" w:cs="Arial"/>
          <w:b/>
        </w:rPr>
      </w:pPr>
      <w:r w:rsidRPr="0029485C">
        <w:rPr>
          <w:rFonts w:ascii="Arial" w:hAnsi="Arial" w:cs="Arial"/>
          <w:b/>
        </w:rPr>
        <w:t>Сведения о соответствии ссылочных международных стандартов межгосударственным стандартам</w:t>
      </w:r>
    </w:p>
    <w:p w14:paraId="4E574C13" w14:textId="5E44ECF0" w:rsidR="002E3E50" w:rsidRPr="0029485C" w:rsidRDefault="00BA74A7" w:rsidP="005C0F96">
      <w:pPr>
        <w:tabs>
          <w:tab w:val="left" w:pos="4245"/>
        </w:tabs>
        <w:spacing w:after="120"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29485C">
        <w:rPr>
          <w:rFonts w:ascii="Arial" w:eastAsia="Arial" w:hAnsi="Arial" w:cs="Arial"/>
          <w:color w:val="000000"/>
          <w:spacing w:val="40"/>
          <w:sz w:val="22"/>
          <w:szCs w:val="22"/>
        </w:rPr>
        <w:t>Таблица</w:t>
      </w:r>
      <w:r w:rsidR="002E3E50" w:rsidRPr="0029485C"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5000" w:type="pct"/>
        <w:jc w:val="center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6343"/>
      </w:tblGrid>
      <w:tr w:rsidR="00026646" w:rsidRPr="00421153" w14:paraId="01CC0CEC" w14:textId="77777777" w:rsidTr="00266F0E">
        <w:trPr>
          <w:trHeight w:val="1026"/>
          <w:jc w:val="center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DF98FFF" w14:textId="77777777" w:rsidR="00026646" w:rsidRPr="00421153" w:rsidRDefault="00026646" w:rsidP="00421153">
            <w:pPr>
              <w:tabs>
                <w:tab w:val="left" w:pos="42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 xml:space="preserve">Обозначение </w:t>
            </w:r>
            <w:proofErr w:type="gramStart"/>
            <w:r w:rsidRPr="00421153">
              <w:rPr>
                <w:rFonts w:ascii="Arial" w:hAnsi="Arial" w:cs="Arial"/>
                <w:sz w:val="22"/>
                <w:szCs w:val="22"/>
              </w:rPr>
              <w:t>ссылочного</w:t>
            </w:r>
            <w:proofErr w:type="gramEnd"/>
          </w:p>
          <w:p w14:paraId="7A15F7B5" w14:textId="77777777" w:rsidR="00026646" w:rsidRPr="00421153" w:rsidRDefault="00026646" w:rsidP="00421153">
            <w:pPr>
              <w:tabs>
                <w:tab w:val="left" w:pos="4245"/>
              </w:tabs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международного стандарта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7CCE54C" w14:textId="77777777" w:rsidR="00026646" w:rsidRPr="00421153" w:rsidRDefault="00026646" w:rsidP="00421153">
            <w:pPr>
              <w:tabs>
                <w:tab w:val="left" w:pos="42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4A8568E7" w14:textId="77777777" w:rsidR="00026646" w:rsidRPr="00421153" w:rsidRDefault="00026646" w:rsidP="00421153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n-GB" w:eastAsia="en-US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634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1959043" w14:textId="33C19A2F" w:rsidR="00026646" w:rsidRPr="00421153" w:rsidRDefault="00026646" w:rsidP="00266F0E">
            <w:pPr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eastAsia="en-US"/>
              </w:rPr>
              <w:t>Обозначение и наименование соответствующего межгосударственного</w:t>
            </w:r>
            <w:r w:rsidR="00266F0E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 </w:t>
            </w:r>
            <w:r w:rsidRPr="00421153">
              <w:rPr>
                <w:rFonts w:ascii="Arial" w:eastAsia="Cambria" w:hAnsi="Arial" w:cs="Arial"/>
                <w:sz w:val="22"/>
                <w:szCs w:val="22"/>
                <w:lang w:eastAsia="en-US"/>
              </w:rPr>
              <w:t>стандарта</w:t>
            </w:r>
          </w:p>
        </w:tc>
      </w:tr>
      <w:tr w:rsidR="00026646" w:rsidRPr="00421153" w14:paraId="2002B139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85E27" w14:textId="77777777" w:rsidR="00026646" w:rsidRPr="00421153" w:rsidRDefault="00026646" w:rsidP="00266F0E">
            <w:pPr>
              <w:spacing w:before="6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ISO/TS 210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0BC4A" w14:textId="0C86DE26" w:rsidR="00026646" w:rsidRPr="005334F8" w:rsidRDefault="005334F8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eastAsia="Cambria" w:hAnsi="Arial" w:cs="Arial"/>
                <w:bCs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41D3E" w14:textId="3360BBB0" w:rsidR="00026646" w:rsidRPr="00266F0E" w:rsidRDefault="005334F8" w:rsidP="005334F8">
            <w:pPr>
              <w:spacing w:before="60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5334F8">
              <w:rPr>
                <w:rFonts w:ascii="Arial" w:eastAsia="Cambria" w:hAnsi="Arial" w:cs="Arial"/>
                <w:sz w:val="22"/>
                <w:szCs w:val="22"/>
                <w:lang w:eastAsia="en-US"/>
              </w:rPr>
              <w:t>ГОСТ ISO 210-2025</w:t>
            </w:r>
            <w:r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 «</w:t>
            </w:r>
            <w:r w:rsidRPr="005334F8">
              <w:rPr>
                <w:rFonts w:ascii="Arial" w:eastAsia="Cambria" w:hAnsi="Arial" w:cs="Arial"/>
                <w:sz w:val="22"/>
                <w:szCs w:val="22"/>
                <w:lang w:eastAsia="en-US"/>
              </w:rPr>
              <w:t>Масла эфирные. Общие требования и рекомендации по упаковке, кондиционированию и хранению</w:t>
            </w:r>
            <w:r>
              <w:rPr>
                <w:rFonts w:ascii="Arial" w:eastAsia="Cambria" w:hAnsi="Arial" w:cs="Arial"/>
                <w:sz w:val="22"/>
                <w:szCs w:val="22"/>
                <w:lang w:eastAsia="en-US"/>
              </w:rPr>
              <w:t>»</w:t>
            </w:r>
          </w:p>
        </w:tc>
      </w:tr>
      <w:tr w:rsidR="00026646" w:rsidRPr="00421153" w14:paraId="7F65BE3A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A3D6" w14:textId="77777777" w:rsidR="00026646" w:rsidRPr="00421153" w:rsidRDefault="00026646" w:rsidP="00266F0E">
            <w:pPr>
              <w:spacing w:before="6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ISO/TS 211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B1133" w14:textId="1C7EDF30" w:rsidR="00026646" w:rsidRPr="00421153" w:rsidRDefault="005334F8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mbria" w:hAnsi="Arial" w:cs="Arial"/>
                <w:bCs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F9DCD" w14:textId="7FF1BB5F" w:rsidR="00026646" w:rsidRPr="005334F8" w:rsidRDefault="005334F8" w:rsidP="005334F8">
            <w:pPr>
              <w:spacing w:before="60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5334F8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ГОСТ </w:t>
            </w:r>
            <w:r w:rsidRPr="005334F8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>ISO</w:t>
            </w:r>
            <w:r w:rsidRPr="005334F8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 211-2025 </w:t>
            </w:r>
            <w:r>
              <w:rPr>
                <w:rFonts w:ascii="Arial" w:eastAsia="Cambria" w:hAnsi="Arial" w:cs="Arial"/>
                <w:sz w:val="22"/>
                <w:szCs w:val="22"/>
                <w:lang w:eastAsia="en-US"/>
              </w:rPr>
              <w:t>«</w:t>
            </w:r>
            <w:r w:rsidRPr="005334F8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Масла эфирные. Общие требования к </w:t>
            </w:r>
            <w:proofErr w:type="spellStart"/>
            <w:r w:rsidRPr="005334F8">
              <w:rPr>
                <w:rFonts w:ascii="Arial" w:eastAsia="Cambria" w:hAnsi="Arial" w:cs="Arial"/>
                <w:sz w:val="22"/>
                <w:szCs w:val="22"/>
                <w:lang w:eastAsia="en-US"/>
              </w:rPr>
              <w:t>этикетированию</w:t>
            </w:r>
            <w:proofErr w:type="spellEnd"/>
            <w:r w:rsidRPr="005334F8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 и маркировке емкостей</w:t>
            </w:r>
            <w:r>
              <w:rPr>
                <w:rFonts w:ascii="Arial" w:eastAsia="Cambria" w:hAnsi="Arial" w:cs="Arial"/>
                <w:sz w:val="22"/>
                <w:szCs w:val="22"/>
                <w:lang w:eastAsia="en-US"/>
              </w:rPr>
              <w:t>»</w:t>
            </w:r>
          </w:p>
        </w:tc>
      </w:tr>
      <w:tr w:rsidR="00026646" w:rsidRPr="00421153" w14:paraId="1822EEEE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3FA18A" w14:textId="77777777" w:rsidR="00026646" w:rsidRPr="00421153" w:rsidRDefault="00026646" w:rsidP="00266F0E">
            <w:pPr>
              <w:spacing w:before="60" w:line="360" w:lineRule="auto"/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212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252FAF" w14:textId="77777777" w:rsidR="00026646" w:rsidRPr="00421153" w:rsidRDefault="00026646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</w:pPr>
            <w:r w:rsidRPr="00421153">
              <w:rPr>
                <w:rFonts w:ascii="Arial" w:eastAsia="Cambria" w:hAnsi="Arial" w:cs="Arial"/>
                <w:bCs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A30C7C" w14:textId="015104FD" w:rsidR="00026646" w:rsidRPr="00421153" w:rsidRDefault="00026646" w:rsidP="00266F0E">
            <w:pPr>
              <w:spacing w:before="60"/>
              <w:jc w:val="both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eastAsia="en-US"/>
              </w:rPr>
              <w:t>ГОСТ ISO 212</w:t>
            </w:r>
            <w:r w:rsidR="00266F0E">
              <w:rPr>
                <w:rFonts w:ascii="Arial" w:eastAsia="Cambria" w:hAnsi="Arial" w:cs="Arial"/>
                <w:sz w:val="22"/>
                <w:szCs w:val="22"/>
                <w:lang w:eastAsia="en-US"/>
              </w:rPr>
              <w:t>–2014</w:t>
            </w:r>
            <w:r w:rsidRPr="00421153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 «Масла эфирные. Отбор проб»</w:t>
            </w:r>
          </w:p>
        </w:tc>
      </w:tr>
      <w:tr w:rsidR="00026646" w:rsidRPr="00421153" w14:paraId="5E71EF95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34D9EF" w14:textId="77777777" w:rsidR="00026646" w:rsidRPr="00421153" w:rsidRDefault="00026646" w:rsidP="00266F0E">
            <w:pPr>
              <w:spacing w:before="60" w:line="360" w:lineRule="auto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996583" w14:textId="77777777" w:rsidR="00026646" w:rsidRPr="00421153" w:rsidRDefault="00026646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bCs/>
                <w:sz w:val="22"/>
                <w:szCs w:val="22"/>
                <w:lang w:val="en-US"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 xml:space="preserve">IDT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D83B91" w14:textId="02636FB4" w:rsidR="00026646" w:rsidRPr="00421153" w:rsidRDefault="00026646" w:rsidP="00266F0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ГОСТ ISO 279</w:t>
            </w:r>
            <w:r w:rsidR="00266F0E">
              <w:rPr>
                <w:rFonts w:ascii="Arial" w:hAnsi="Arial" w:cs="Arial"/>
                <w:sz w:val="22"/>
                <w:szCs w:val="22"/>
              </w:rPr>
              <w:t>–2014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«Масла эфирные. Метод определения относительной плотности при температуре 20</w:t>
            </w:r>
            <w:r w:rsidR="00266F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1153">
              <w:rPr>
                <w:rFonts w:ascii="Arial" w:hAnsi="Arial" w:cs="Arial"/>
                <w:sz w:val="22"/>
                <w:szCs w:val="22"/>
              </w:rPr>
              <w:t>°С. Контрольный метод»</w:t>
            </w:r>
          </w:p>
        </w:tc>
      </w:tr>
      <w:tr w:rsidR="00026646" w:rsidRPr="00421153" w14:paraId="4A33814F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011306" w14:textId="77777777" w:rsidR="00026646" w:rsidRPr="00421153" w:rsidRDefault="00026646" w:rsidP="00266F0E">
            <w:pPr>
              <w:spacing w:before="60" w:line="360" w:lineRule="auto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43BC99" w14:textId="77777777" w:rsidR="00026646" w:rsidRPr="00421153" w:rsidRDefault="00026646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A7173D" w14:textId="77D6C5CB" w:rsidR="00026646" w:rsidRPr="00421153" w:rsidRDefault="00026646" w:rsidP="00266F0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ГОСТ ISO 280</w:t>
            </w:r>
            <w:r w:rsidR="00266F0E">
              <w:rPr>
                <w:rFonts w:ascii="Arial" w:hAnsi="Arial" w:cs="Arial"/>
                <w:sz w:val="22"/>
                <w:szCs w:val="22"/>
              </w:rPr>
              <w:t>–2014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«Масла эфирные. Метод определения показателя преломления»</w:t>
            </w:r>
          </w:p>
        </w:tc>
      </w:tr>
      <w:tr w:rsidR="00026646" w:rsidRPr="00421153" w14:paraId="6B139437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F4A118" w14:textId="77777777" w:rsidR="00026646" w:rsidRPr="00421153" w:rsidRDefault="00026646" w:rsidP="00266F0E">
            <w:pPr>
              <w:spacing w:before="60" w:line="360" w:lineRule="auto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D4F70D" w14:textId="77777777" w:rsidR="00026646" w:rsidRPr="00421153" w:rsidRDefault="00026646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1685B1" w14:textId="0A4771EE" w:rsidR="00026646" w:rsidRPr="00421153" w:rsidRDefault="00026646" w:rsidP="00266F0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ГОСТ ISO 592</w:t>
            </w:r>
            <w:r w:rsidR="00266F0E">
              <w:rPr>
                <w:rFonts w:ascii="Arial" w:hAnsi="Arial" w:cs="Arial"/>
                <w:sz w:val="22"/>
                <w:szCs w:val="22"/>
              </w:rPr>
              <w:t>–2014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«Масла эфирные. Метод </w:t>
            </w:r>
            <w:proofErr w:type="gramStart"/>
            <w:r w:rsidRPr="00421153">
              <w:rPr>
                <w:rFonts w:ascii="Arial" w:hAnsi="Arial" w:cs="Arial"/>
                <w:sz w:val="22"/>
                <w:szCs w:val="22"/>
              </w:rPr>
              <w:t>определения угла вращения плоскости поляризации света</w:t>
            </w:r>
            <w:proofErr w:type="gramEnd"/>
            <w:r w:rsidRPr="0042115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026646" w:rsidRPr="00421153" w14:paraId="0FA8ACA9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29F5AB" w14:textId="77777777" w:rsidR="00026646" w:rsidRPr="00421153" w:rsidRDefault="00026646" w:rsidP="00266F0E">
            <w:pPr>
              <w:spacing w:before="60" w:line="360" w:lineRule="auto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C28C59" w14:textId="77777777" w:rsidR="00026646" w:rsidRPr="00421153" w:rsidRDefault="00026646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8EE30A" w14:textId="48EFEC8A" w:rsidR="00026646" w:rsidRPr="00421153" w:rsidRDefault="00026646" w:rsidP="00266F0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ГОСТ ISO 709</w:t>
            </w:r>
            <w:r w:rsidR="00266F0E">
              <w:rPr>
                <w:rFonts w:ascii="Arial" w:hAnsi="Arial" w:cs="Arial"/>
                <w:sz w:val="22"/>
                <w:szCs w:val="22"/>
              </w:rPr>
              <w:t>–2014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«Масла эфирные. Метод определения эфирного числа»</w:t>
            </w:r>
          </w:p>
        </w:tc>
      </w:tr>
      <w:tr w:rsidR="00026646" w:rsidRPr="00421153" w14:paraId="18550E1B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F48172" w14:textId="77777777" w:rsidR="00026646" w:rsidRPr="00421153" w:rsidRDefault="00026646" w:rsidP="00266F0E">
            <w:pPr>
              <w:spacing w:before="60" w:line="360" w:lineRule="auto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16D924" w14:textId="77777777" w:rsidR="00026646" w:rsidRPr="00421153" w:rsidRDefault="00026646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95150A" w14:textId="6C3F9F85" w:rsidR="00026646" w:rsidRPr="00421153" w:rsidRDefault="00026646" w:rsidP="00266F0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ГОСТ ISO 875</w:t>
            </w:r>
            <w:r w:rsidR="00266F0E">
              <w:rPr>
                <w:rFonts w:ascii="Arial" w:hAnsi="Arial" w:cs="Arial"/>
                <w:sz w:val="22"/>
                <w:szCs w:val="22"/>
              </w:rPr>
              <w:t>–2014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«Масла эфирные. Метод определения растворимости в этиловом спирте»</w:t>
            </w:r>
          </w:p>
        </w:tc>
      </w:tr>
      <w:tr w:rsidR="00026646" w:rsidRPr="00421153" w14:paraId="72A3B1B1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1F9BF5" w14:textId="256EF249" w:rsidR="00026646" w:rsidRPr="00421153" w:rsidRDefault="00026646" w:rsidP="00266F0E">
            <w:pPr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11024</w:t>
            </w:r>
            <w:r w:rsidR="00266F0E">
              <w:rPr>
                <w:rFonts w:ascii="Arial" w:hAnsi="Arial" w:cs="Arial"/>
                <w:sz w:val="22"/>
                <w:szCs w:val="22"/>
              </w:rPr>
              <w:t>-1</w:t>
            </w: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AEF44B" w14:textId="77777777" w:rsidR="00026646" w:rsidRPr="00421153" w:rsidRDefault="00026646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DEEFD6" w14:textId="4E73BD12" w:rsidR="00026646" w:rsidRPr="00421153" w:rsidRDefault="00026646" w:rsidP="00266F0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ГОСТ ISO 11024</w:t>
            </w:r>
            <w:r w:rsidR="00266F0E">
              <w:rPr>
                <w:rFonts w:ascii="Arial" w:hAnsi="Arial" w:cs="Arial"/>
                <w:sz w:val="22"/>
                <w:szCs w:val="22"/>
              </w:rPr>
              <w:t>-1–2014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="00266F0E" w:rsidRPr="00266F0E">
              <w:rPr>
                <w:rFonts w:ascii="Arial" w:hAnsi="Arial" w:cs="Arial"/>
                <w:sz w:val="22"/>
                <w:szCs w:val="22"/>
              </w:rPr>
              <w:t xml:space="preserve">Масла эфирные. Общее руководство по </w:t>
            </w:r>
            <w:proofErr w:type="spellStart"/>
            <w:r w:rsidR="00266F0E" w:rsidRPr="00266F0E">
              <w:rPr>
                <w:rFonts w:ascii="Arial" w:hAnsi="Arial" w:cs="Arial"/>
                <w:sz w:val="22"/>
                <w:szCs w:val="22"/>
              </w:rPr>
              <w:t>хроматографическим</w:t>
            </w:r>
            <w:proofErr w:type="spellEnd"/>
            <w:r w:rsidR="00266F0E" w:rsidRPr="00266F0E">
              <w:rPr>
                <w:rFonts w:ascii="Arial" w:hAnsi="Arial" w:cs="Arial"/>
                <w:sz w:val="22"/>
                <w:szCs w:val="22"/>
              </w:rPr>
              <w:t xml:space="preserve"> профилям. Часть 1. Подготовка </w:t>
            </w:r>
            <w:proofErr w:type="spellStart"/>
            <w:r w:rsidR="00266F0E" w:rsidRPr="00266F0E">
              <w:rPr>
                <w:rFonts w:ascii="Arial" w:hAnsi="Arial" w:cs="Arial"/>
                <w:sz w:val="22"/>
                <w:szCs w:val="22"/>
              </w:rPr>
              <w:t>хроматографических</w:t>
            </w:r>
            <w:proofErr w:type="spellEnd"/>
            <w:r w:rsidR="00266F0E" w:rsidRPr="00266F0E">
              <w:rPr>
                <w:rFonts w:ascii="Arial" w:hAnsi="Arial" w:cs="Arial"/>
                <w:sz w:val="22"/>
                <w:szCs w:val="22"/>
              </w:rPr>
              <w:t xml:space="preserve"> профилей для представления в стандартах</w:t>
            </w:r>
            <w:r w:rsidRPr="0042115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266F0E" w:rsidRPr="00421153" w14:paraId="118B3B4F" w14:textId="77777777" w:rsidTr="00266F0E">
        <w:trPr>
          <w:trHeight w:val="492"/>
          <w:jc w:val="center"/>
        </w:trPr>
        <w:tc>
          <w:tcPr>
            <w:tcW w:w="18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0BE80A" w14:textId="48EBA446" w:rsidR="00266F0E" w:rsidRPr="00421153" w:rsidRDefault="00266F0E" w:rsidP="00266F0E">
            <w:pPr>
              <w:spacing w:before="6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1153">
              <w:rPr>
                <w:rFonts w:ascii="Arial" w:hAnsi="Arial" w:cs="Arial"/>
                <w:sz w:val="22"/>
                <w:szCs w:val="22"/>
                <w:lang w:val="en-US"/>
              </w:rPr>
              <w:t>11024</w:t>
            </w:r>
            <w:r>
              <w:rPr>
                <w:rFonts w:ascii="Arial" w:hAnsi="Arial" w:cs="Arial"/>
                <w:sz w:val="22"/>
                <w:szCs w:val="22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D1AA16" w14:textId="6D55DC53" w:rsidR="00266F0E" w:rsidRPr="00421153" w:rsidRDefault="00266F0E" w:rsidP="00266F0E">
            <w:pPr>
              <w:spacing w:before="60" w:line="360" w:lineRule="auto"/>
              <w:jc w:val="center"/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</w:pPr>
            <w:r w:rsidRPr="00421153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7701C2" w14:textId="5C2B1D96" w:rsidR="00266F0E" w:rsidRPr="00421153" w:rsidRDefault="00266F0E" w:rsidP="00266F0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z w:val="22"/>
                <w:szCs w:val="22"/>
              </w:rPr>
              <w:t>ГОСТ ISO 11024</w:t>
            </w:r>
            <w:r>
              <w:rPr>
                <w:rFonts w:ascii="Arial" w:hAnsi="Arial" w:cs="Arial"/>
                <w:sz w:val="22"/>
                <w:szCs w:val="22"/>
              </w:rPr>
              <w:t>-2–2015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266F0E">
              <w:rPr>
                <w:rFonts w:ascii="Arial" w:hAnsi="Arial" w:cs="Arial"/>
                <w:sz w:val="22"/>
                <w:szCs w:val="22"/>
              </w:rPr>
              <w:t xml:space="preserve">Масла эфирные. Общее руководство по </w:t>
            </w:r>
            <w:proofErr w:type="spellStart"/>
            <w:r w:rsidRPr="00266F0E">
              <w:rPr>
                <w:rFonts w:ascii="Arial" w:hAnsi="Arial" w:cs="Arial"/>
                <w:sz w:val="22"/>
                <w:szCs w:val="22"/>
              </w:rPr>
              <w:t>хроматографическим</w:t>
            </w:r>
            <w:proofErr w:type="spellEnd"/>
            <w:r w:rsidRPr="00266F0E">
              <w:rPr>
                <w:rFonts w:ascii="Arial" w:hAnsi="Arial" w:cs="Arial"/>
                <w:sz w:val="22"/>
                <w:szCs w:val="22"/>
              </w:rPr>
              <w:t xml:space="preserve"> профилям. Часть 2. Применение </w:t>
            </w:r>
            <w:proofErr w:type="spellStart"/>
            <w:r w:rsidRPr="00266F0E">
              <w:rPr>
                <w:rFonts w:ascii="Arial" w:hAnsi="Arial" w:cs="Arial"/>
                <w:sz w:val="22"/>
                <w:szCs w:val="22"/>
              </w:rPr>
              <w:t>хроматографических</w:t>
            </w:r>
            <w:proofErr w:type="spellEnd"/>
            <w:r w:rsidRPr="00266F0E">
              <w:rPr>
                <w:rFonts w:ascii="Arial" w:hAnsi="Arial" w:cs="Arial"/>
                <w:sz w:val="22"/>
                <w:szCs w:val="22"/>
              </w:rPr>
              <w:t xml:space="preserve"> профилей проб эфирных масел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026646" w:rsidRPr="00421153" w14:paraId="036348F9" w14:textId="77777777" w:rsidTr="00DF0A04">
        <w:trPr>
          <w:trHeight w:val="1222"/>
          <w:jc w:val="center"/>
        </w:trPr>
        <w:tc>
          <w:tcPr>
            <w:tcW w:w="98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CF9A9" w14:textId="77777777" w:rsidR="00026646" w:rsidRPr="00421153" w:rsidRDefault="00026646" w:rsidP="00266F0E">
            <w:pPr>
              <w:tabs>
                <w:tab w:val="left" w:pos="4245"/>
              </w:tabs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hAnsi="Arial" w:cs="Arial"/>
                <w:spacing w:val="34"/>
                <w:sz w:val="22"/>
                <w:szCs w:val="22"/>
              </w:rPr>
              <w:t>Примечание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– В настоящей таблице использовано следующее условное обозначение степени соответствия стандартов:</w:t>
            </w:r>
          </w:p>
          <w:p w14:paraId="7F127D71" w14:textId="4BF0E4F0" w:rsidR="00026646" w:rsidRPr="00421153" w:rsidRDefault="00026646" w:rsidP="00266F0E">
            <w:pPr>
              <w:tabs>
                <w:tab w:val="left" w:pos="4245"/>
              </w:tabs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1153">
              <w:rPr>
                <w:rFonts w:ascii="Arial" w:eastAsia="Cambria" w:hAnsi="Arial" w:cs="Arial"/>
                <w:bCs/>
                <w:sz w:val="22"/>
                <w:szCs w:val="22"/>
                <w:lang w:val="en-US" w:eastAsia="en-US"/>
              </w:rPr>
              <w:t>IDT</w:t>
            </w:r>
            <w:r w:rsidRPr="00421153">
              <w:rPr>
                <w:rFonts w:ascii="Arial" w:hAnsi="Arial" w:cs="Arial"/>
                <w:sz w:val="22"/>
                <w:szCs w:val="22"/>
              </w:rPr>
              <w:t xml:space="preserve"> – идентичный стандарт.</w:t>
            </w:r>
          </w:p>
        </w:tc>
      </w:tr>
    </w:tbl>
    <w:p w14:paraId="78B7B67D" w14:textId="44B73651" w:rsidR="00B00171" w:rsidRPr="0029485C" w:rsidRDefault="00B00171" w:rsidP="009D4BC7">
      <w:pPr>
        <w:pStyle w:val="BiblioTitle"/>
        <w:tabs>
          <w:tab w:val="center" w:pos="4818"/>
        </w:tabs>
        <w:spacing w:after="120" w:line="360" w:lineRule="auto"/>
        <w:rPr>
          <w:rFonts w:ascii="Arial" w:hAnsi="Arial" w:cs="Arial"/>
          <w:szCs w:val="28"/>
          <w:lang w:val="ru-RU"/>
        </w:rPr>
      </w:pPr>
      <w:r w:rsidRPr="0029485C">
        <w:rPr>
          <w:rFonts w:ascii="Arial" w:hAnsi="Arial" w:cs="Arial"/>
          <w:szCs w:val="28"/>
          <w:lang w:val="ru-RU"/>
        </w:rPr>
        <w:lastRenderedPageBreak/>
        <w:t>Библиография</w:t>
      </w:r>
    </w:p>
    <w:p w14:paraId="6163A506" w14:textId="37EE7854" w:rsidR="00B00171" w:rsidRPr="00266F0E" w:rsidRDefault="00B00171" w:rsidP="001D799E">
      <w:pPr>
        <w:spacing w:line="360" w:lineRule="auto"/>
        <w:ind w:left="567" w:hanging="567"/>
        <w:jc w:val="both"/>
        <w:rPr>
          <w:rFonts w:ascii="Arial" w:hAnsi="Arial"/>
          <w:lang w:val="en-US" w:eastAsia="en-US"/>
        </w:rPr>
      </w:pPr>
      <w:r w:rsidRPr="00266F0E">
        <w:rPr>
          <w:rFonts w:ascii="Arial" w:hAnsi="Arial"/>
          <w:lang w:val="en-US" w:eastAsia="en-US"/>
        </w:rPr>
        <w:t>[</w:t>
      </w:r>
      <w:r w:rsidR="00BC5D6C" w:rsidRPr="00266F0E">
        <w:rPr>
          <w:rFonts w:ascii="Arial" w:hAnsi="Arial"/>
          <w:lang w:val="en-US" w:eastAsia="en-US"/>
        </w:rPr>
        <w:t>1</w:t>
      </w:r>
      <w:r w:rsidRPr="00266F0E">
        <w:rPr>
          <w:rFonts w:ascii="Arial" w:hAnsi="Arial"/>
          <w:lang w:val="en-US" w:eastAsia="en-US"/>
        </w:rPr>
        <w:t>]</w:t>
      </w:r>
      <w:r w:rsidRPr="00266F0E">
        <w:rPr>
          <w:rFonts w:ascii="Arial" w:hAnsi="Arial"/>
          <w:lang w:val="en-US" w:eastAsia="en-US"/>
        </w:rPr>
        <w:tab/>
      </w:r>
      <w:r w:rsidR="005656A2" w:rsidRPr="00266F0E">
        <w:rPr>
          <w:rFonts w:ascii="Arial" w:hAnsi="Arial"/>
          <w:lang w:val="en-GB" w:eastAsia="en-US"/>
        </w:rPr>
        <w:t>ISO</w:t>
      </w:r>
      <w:r w:rsidR="005656A2" w:rsidRPr="00266F0E">
        <w:rPr>
          <w:rFonts w:ascii="Arial" w:hAnsi="Arial"/>
          <w:lang w:val="en-US" w:eastAsia="en-US"/>
        </w:rPr>
        <w:t xml:space="preserve"> 3218, </w:t>
      </w:r>
      <w:r w:rsidR="00266F0E" w:rsidRPr="00266F0E">
        <w:rPr>
          <w:rFonts w:ascii="Arial" w:hAnsi="Arial" w:cs="Arial"/>
          <w:lang w:val="en-US"/>
        </w:rPr>
        <w:t>Essential oils — Principles of nomenclature</w:t>
      </w:r>
    </w:p>
    <w:p w14:paraId="46BEB271" w14:textId="4B894740" w:rsidR="00B00171" w:rsidRPr="00523BF2" w:rsidRDefault="00B00171" w:rsidP="001D799E">
      <w:pPr>
        <w:spacing w:line="360" w:lineRule="auto"/>
        <w:ind w:left="567" w:hanging="567"/>
        <w:jc w:val="both"/>
        <w:rPr>
          <w:rFonts w:ascii="Arial" w:hAnsi="Arial"/>
          <w:lang w:val="en-US" w:eastAsia="en-US"/>
        </w:rPr>
      </w:pPr>
      <w:r w:rsidRPr="00266F0E">
        <w:rPr>
          <w:rFonts w:ascii="Arial" w:hAnsi="Arial"/>
          <w:lang w:val="en-US" w:eastAsia="en-US"/>
        </w:rPr>
        <w:t>[</w:t>
      </w:r>
      <w:r w:rsidR="00BC5D6C" w:rsidRPr="00266F0E">
        <w:rPr>
          <w:rFonts w:ascii="Arial" w:hAnsi="Arial"/>
          <w:lang w:val="en-US" w:eastAsia="en-US"/>
        </w:rPr>
        <w:t>2</w:t>
      </w:r>
      <w:r w:rsidRPr="00266F0E">
        <w:rPr>
          <w:rFonts w:ascii="Arial" w:hAnsi="Arial"/>
          <w:lang w:val="en-US" w:eastAsia="en-US"/>
        </w:rPr>
        <w:t>]</w:t>
      </w:r>
      <w:r w:rsidRPr="00266F0E">
        <w:rPr>
          <w:rFonts w:ascii="Arial" w:hAnsi="Arial"/>
          <w:lang w:val="en-US" w:eastAsia="en-US"/>
        </w:rPr>
        <w:tab/>
      </w:r>
      <w:r w:rsidR="005656A2" w:rsidRPr="00266F0E">
        <w:rPr>
          <w:rFonts w:ascii="Arial" w:hAnsi="Arial"/>
          <w:lang w:val="en-GB" w:eastAsia="en-US"/>
        </w:rPr>
        <w:t>ISO</w:t>
      </w:r>
      <w:r w:rsidR="005656A2" w:rsidRPr="00266F0E">
        <w:rPr>
          <w:rFonts w:ascii="Arial" w:hAnsi="Arial"/>
          <w:lang w:val="en-US" w:eastAsia="en-US"/>
        </w:rPr>
        <w:t xml:space="preserve"> 4720, </w:t>
      </w:r>
      <w:r w:rsidR="00266F0E" w:rsidRPr="00266F0E">
        <w:rPr>
          <w:rFonts w:ascii="Arial" w:hAnsi="Arial" w:cs="Arial"/>
          <w:lang w:val="en-US"/>
        </w:rPr>
        <w:t>Essential oils — Nomenclature</w:t>
      </w:r>
      <w:r w:rsidR="00266F0E" w:rsidRPr="00266F0E">
        <w:rPr>
          <w:rFonts w:ascii="Arial" w:hAnsi="Arial"/>
          <w:lang w:val="en-US" w:eastAsia="en-US"/>
        </w:rPr>
        <w:t xml:space="preserve"> </w:t>
      </w:r>
    </w:p>
    <w:p w14:paraId="7E4787D4" w14:textId="5C38BBC4" w:rsidR="00B00171" w:rsidRPr="00523BF2" w:rsidRDefault="00BC5D6C" w:rsidP="001D799E">
      <w:pPr>
        <w:spacing w:after="120" w:line="360" w:lineRule="auto"/>
        <w:ind w:left="567" w:hanging="709"/>
        <w:jc w:val="both"/>
        <w:rPr>
          <w:rFonts w:ascii="Arial" w:hAnsi="Arial"/>
          <w:lang w:val="en-US" w:eastAsia="en-US"/>
        </w:rPr>
      </w:pPr>
      <w:r w:rsidRPr="00266F0E">
        <w:rPr>
          <w:rFonts w:ascii="Arial" w:hAnsi="Arial"/>
          <w:lang w:val="en-US" w:eastAsia="en-US"/>
        </w:rPr>
        <w:t xml:space="preserve">  </w:t>
      </w:r>
      <w:r w:rsidR="00B00171" w:rsidRPr="00266F0E">
        <w:rPr>
          <w:rFonts w:ascii="Arial" w:hAnsi="Arial"/>
          <w:lang w:val="en-US" w:eastAsia="en-US"/>
        </w:rPr>
        <w:t>[</w:t>
      </w:r>
      <w:r w:rsidRPr="00266F0E">
        <w:rPr>
          <w:rFonts w:ascii="Arial" w:hAnsi="Arial"/>
          <w:lang w:val="en-US" w:eastAsia="en-US"/>
        </w:rPr>
        <w:t>3</w:t>
      </w:r>
      <w:r w:rsidR="00B00171" w:rsidRPr="00266F0E">
        <w:rPr>
          <w:rFonts w:ascii="Arial" w:hAnsi="Arial"/>
          <w:lang w:val="en-US" w:eastAsia="en-US"/>
        </w:rPr>
        <w:t>]</w:t>
      </w:r>
      <w:r w:rsidR="00B00171" w:rsidRPr="00266F0E">
        <w:rPr>
          <w:rFonts w:ascii="Arial" w:hAnsi="Arial"/>
          <w:lang w:val="en-US" w:eastAsia="en-US"/>
        </w:rPr>
        <w:tab/>
      </w:r>
      <w:r w:rsidR="005656A2" w:rsidRPr="00266F0E">
        <w:rPr>
          <w:rFonts w:ascii="Arial" w:hAnsi="Arial"/>
          <w:lang w:val="en-GB" w:eastAsia="en-US"/>
        </w:rPr>
        <w:t>ISO</w:t>
      </w:r>
      <w:r w:rsidR="005656A2" w:rsidRPr="00266F0E">
        <w:rPr>
          <w:rFonts w:ascii="Arial" w:hAnsi="Arial"/>
          <w:lang w:val="en-US" w:eastAsia="en-US"/>
        </w:rPr>
        <w:t>/</w:t>
      </w:r>
      <w:r w:rsidR="005656A2" w:rsidRPr="00266F0E">
        <w:rPr>
          <w:rFonts w:ascii="Arial" w:hAnsi="Arial"/>
          <w:lang w:val="en-GB" w:eastAsia="en-US"/>
        </w:rPr>
        <w:t>TR</w:t>
      </w:r>
      <w:r w:rsidR="005656A2" w:rsidRPr="00266F0E">
        <w:rPr>
          <w:rFonts w:ascii="Arial" w:hAnsi="Arial"/>
          <w:lang w:val="en-US" w:eastAsia="en-US"/>
        </w:rPr>
        <w:t xml:space="preserve"> 11018</w:t>
      </w:r>
      <w:r w:rsidR="005334F8">
        <w:rPr>
          <w:rStyle w:val="af7"/>
          <w:rFonts w:ascii="Arial" w:hAnsi="Arial"/>
          <w:lang w:val="en-US" w:eastAsia="en-US"/>
        </w:rPr>
        <w:footnoteReference w:customMarkFollows="1" w:id="1"/>
        <w:t>*</w:t>
      </w:r>
      <w:r w:rsidR="005656A2" w:rsidRPr="00266F0E">
        <w:rPr>
          <w:rFonts w:ascii="Arial" w:hAnsi="Arial"/>
          <w:lang w:val="en-US" w:eastAsia="en-US"/>
        </w:rPr>
        <w:t xml:space="preserve">, </w:t>
      </w:r>
      <w:r w:rsidR="00266F0E" w:rsidRPr="00266F0E">
        <w:rPr>
          <w:rFonts w:ascii="Arial" w:hAnsi="Arial" w:cs="Arial"/>
          <w:lang w:val="en-US"/>
        </w:rPr>
        <w:t>Essential oils — General guidance on the determination of flashpoint</w:t>
      </w:r>
      <w:r w:rsidR="00266F0E" w:rsidRPr="00266F0E">
        <w:rPr>
          <w:rFonts w:ascii="Arial" w:hAnsi="Arial"/>
          <w:lang w:val="en-US" w:eastAsia="en-US"/>
        </w:rPr>
        <w:t xml:space="preserve"> </w:t>
      </w:r>
    </w:p>
    <w:p w14:paraId="08F09A69" w14:textId="736C0210" w:rsidR="005656A2" w:rsidRPr="00523BF2" w:rsidRDefault="005656A2" w:rsidP="005656A2">
      <w:pPr>
        <w:spacing w:line="360" w:lineRule="auto"/>
        <w:ind w:left="567" w:hanging="567"/>
        <w:jc w:val="both"/>
        <w:rPr>
          <w:rFonts w:ascii="Arial" w:hAnsi="Arial"/>
          <w:lang w:val="en-US" w:eastAsia="en-US"/>
        </w:rPr>
      </w:pPr>
      <w:r w:rsidRPr="00266F0E">
        <w:rPr>
          <w:rFonts w:ascii="Arial" w:hAnsi="Arial"/>
          <w:lang w:val="en-US" w:eastAsia="en-US"/>
        </w:rPr>
        <w:t>[4]</w:t>
      </w:r>
      <w:r w:rsidRPr="00266F0E">
        <w:rPr>
          <w:rFonts w:ascii="Arial" w:hAnsi="Arial"/>
          <w:lang w:val="en-US" w:eastAsia="en-US"/>
        </w:rPr>
        <w:tab/>
      </w:r>
      <w:r w:rsidRPr="00266F0E">
        <w:rPr>
          <w:rFonts w:ascii="Arial" w:hAnsi="Arial"/>
          <w:lang w:val="en-GB" w:eastAsia="en-US"/>
        </w:rPr>
        <w:t>ISO</w:t>
      </w:r>
      <w:r w:rsidRPr="00266F0E">
        <w:rPr>
          <w:rFonts w:ascii="Arial" w:hAnsi="Arial"/>
          <w:lang w:val="en-US" w:eastAsia="en-US"/>
        </w:rPr>
        <w:t>/</w:t>
      </w:r>
      <w:r w:rsidRPr="00266F0E">
        <w:rPr>
          <w:rFonts w:ascii="Arial" w:hAnsi="Arial"/>
          <w:lang w:val="en-GB" w:eastAsia="en-US"/>
        </w:rPr>
        <w:t>TR</w:t>
      </w:r>
      <w:r w:rsidRPr="00266F0E">
        <w:rPr>
          <w:rFonts w:ascii="Arial" w:hAnsi="Arial"/>
          <w:lang w:val="en-US" w:eastAsia="en-US"/>
        </w:rPr>
        <w:t xml:space="preserve"> 21092</w:t>
      </w:r>
      <w:r w:rsidR="005334F8">
        <w:rPr>
          <w:rStyle w:val="af7"/>
          <w:rFonts w:ascii="Arial" w:hAnsi="Arial"/>
          <w:lang w:val="en-US" w:eastAsia="en-US"/>
        </w:rPr>
        <w:footnoteReference w:customMarkFollows="1" w:id="2"/>
        <w:t>**</w:t>
      </w:r>
      <w:r w:rsidRPr="00266F0E">
        <w:rPr>
          <w:rFonts w:ascii="Arial" w:hAnsi="Arial"/>
          <w:lang w:val="en-US" w:eastAsia="en-US"/>
        </w:rPr>
        <w:t xml:space="preserve">, </w:t>
      </w:r>
      <w:r w:rsidR="00266F0E" w:rsidRPr="00266F0E">
        <w:rPr>
          <w:rFonts w:ascii="Arial" w:hAnsi="Arial" w:cs="Arial"/>
          <w:lang w:val="en-US"/>
        </w:rPr>
        <w:t>Essential oils — Characterization</w:t>
      </w:r>
      <w:r w:rsidR="00266F0E" w:rsidRPr="00266F0E">
        <w:rPr>
          <w:rFonts w:ascii="Arial" w:hAnsi="Arial"/>
          <w:lang w:val="en-US" w:eastAsia="en-US"/>
        </w:rPr>
        <w:t xml:space="preserve"> </w:t>
      </w:r>
    </w:p>
    <w:p w14:paraId="3EB15405" w14:textId="2C993E96" w:rsidR="005656A2" w:rsidRPr="00523BF2" w:rsidRDefault="005656A2" w:rsidP="005656A2">
      <w:pPr>
        <w:spacing w:line="360" w:lineRule="auto"/>
        <w:ind w:left="567" w:hanging="567"/>
        <w:jc w:val="both"/>
        <w:rPr>
          <w:rFonts w:ascii="Arial" w:hAnsi="Arial"/>
          <w:lang w:val="en-US" w:eastAsia="en-US"/>
        </w:rPr>
      </w:pPr>
      <w:r w:rsidRPr="00266F0E">
        <w:rPr>
          <w:rFonts w:ascii="Arial" w:hAnsi="Arial"/>
          <w:lang w:val="en-US" w:eastAsia="en-US"/>
        </w:rPr>
        <w:t>[5]</w:t>
      </w:r>
      <w:r w:rsidRPr="00266F0E">
        <w:rPr>
          <w:rFonts w:ascii="Arial" w:hAnsi="Arial"/>
          <w:lang w:val="en-US" w:eastAsia="en-US"/>
        </w:rPr>
        <w:tab/>
      </w:r>
      <w:r w:rsidRPr="00266F0E">
        <w:rPr>
          <w:rFonts w:ascii="Arial" w:hAnsi="Arial"/>
          <w:lang w:val="en-GB" w:eastAsia="en-US"/>
        </w:rPr>
        <w:t>ISO</w:t>
      </w:r>
      <w:r w:rsidRPr="00266F0E">
        <w:rPr>
          <w:rFonts w:ascii="Arial" w:hAnsi="Arial"/>
          <w:lang w:val="en-US" w:eastAsia="en-US"/>
        </w:rPr>
        <w:t>/</w:t>
      </w:r>
      <w:r w:rsidRPr="00266F0E">
        <w:rPr>
          <w:rFonts w:ascii="Arial" w:hAnsi="Arial"/>
          <w:lang w:val="en-GB" w:eastAsia="en-US"/>
        </w:rPr>
        <w:t>TS</w:t>
      </w:r>
      <w:r w:rsidRPr="00266F0E">
        <w:rPr>
          <w:rFonts w:ascii="Arial" w:hAnsi="Arial"/>
          <w:lang w:val="en-US" w:eastAsia="en-US"/>
        </w:rPr>
        <w:t xml:space="preserve"> 24106, </w:t>
      </w:r>
      <w:r w:rsidR="00266F0E" w:rsidRPr="00266F0E">
        <w:rPr>
          <w:rFonts w:ascii="Arial" w:hAnsi="Arial" w:cs="Arial"/>
          <w:lang w:val="en-US"/>
        </w:rPr>
        <w:t>Essential oils — Name harmonization of components</w:t>
      </w:r>
    </w:p>
    <w:p w14:paraId="5B1B3AF3" w14:textId="77777777" w:rsidR="005656A2" w:rsidRPr="00523BF2" w:rsidRDefault="005656A2" w:rsidP="005656A2">
      <w:pPr>
        <w:spacing w:line="360" w:lineRule="auto"/>
        <w:ind w:left="567" w:hanging="567"/>
        <w:jc w:val="both"/>
        <w:rPr>
          <w:rFonts w:ascii="Arial" w:hAnsi="Arial"/>
          <w:lang w:val="en-US" w:eastAsia="en-US"/>
        </w:rPr>
      </w:pPr>
    </w:p>
    <w:p w14:paraId="00B3B342" w14:textId="77777777" w:rsidR="005656A2" w:rsidRPr="00523BF2" w:rsidRDefault="005656A2" w:rsidP="001D799E">
      <w:pPr>
        <w:spacing w:after="120" w:line="360" w:lineRule="auto"/>
        <w:ind w:left="567" w:hanging="709"/>
        <w:jc w:val="both"/>
        <w:rPr>
          <w:rFonts w:ascii="Arial" w:hAnsi="Arial" w:cs="Arial"/>
          <w:b/>
          <w:lang w:val="en-US"/>
        </w:rPr>
      </w:pPr>
    </w:p>
    <w:p w14:paraId="6A4BBEEA" w14:textId="6864965E" w:rsidR="00B00171" w:rsidRPr="00523BF2" w:rsidRDefault="00B00171" w:rsidP="00266F0E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76E814F6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4079082B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7E3B3B8D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41687992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600CBEDD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6403028B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62857BAA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35E61B8D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57BBAE30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56164998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4270AECE" w14:textId="77777777" w:rsidR="005656A2" w:rsidRPr="00266F0E" w:rsidRDefault="005656A2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77EEE42F" w14:textId="77777777" w:rsidR="005656A2" w:rsidRPr="00266F0E" w:rsidRDefault="005656A2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22B4C6A1" w14:textId="77777777" w:rsidR="005656A2" w:rsidRPr="00266F0E" w:rsidRDefault="005656A2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0C34C32B" w14:textId="77777777" w:rsidR="005656A2" w:rsidRPr="00266F0E" w:rsidRDefault="005656A2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5F2FF055" w14:textId="77777777" w:rsidR="005656A2" w:rsidRPr="00523BF2" w:rsidRDefault="005656A2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75E982BD" w14:textId="77777777" w:rsidR="00266F0E" w:rsidRPr="00523BF2" w:rsidRDefault="00266F0E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p w14:paraId="3012241C" w14:textId="77777777" w:rsidR="00B00171" w:rsidRPr="00266F0E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  <w:lang w:val="en-US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912"/>
        <w:gridCol w:w="2657"/>
      </w:tblGrid>
      <w:tr w:rsidR="00CB6231" w:rsidRPr="0029485C" w14:paraId="33D20099" w14:textId="77777777" w:rsidTr="00CB6231">
        <w:tc>
          <w:tcPr>
            <w:tcW w:w="3284" w:type="dxa"/>
          </w:tcPr>
          <w:p w14:paraId="4FAB9EEC" w14:textId="1CE5372C" w:rsidR="00CB6231" w:rsidRPr="0029485C" w:rsidRDefault="00CB6231" w:rsidP="00374CDD">
            <w:pPr>
              <w:spacing w:line="360" w:lineRule="auto"/>
              <w:rPr>
                <w:rFonts w:ascii="Arial" w:hAnsi="Arial" w:cs="Arial"/>
              </w:rPr>
            </w:pPr>
            <w:r w:rsidRPr="0029485C">
              <w:rPr>
                <w:rFonts w:ascii="Arial" w:hAnsi="Arial" w:cs="Arial"/>
              </w:rPr>
              <w:t xml:space="preserve">УДК </w:t>
            </w:r>
            <w:r w:rsidR="00266F0E">
              <w:rPr>
                <w:rFonts w:ascii="Arial" w:hAnsi="Arial" w:cs="Arial"/>
              </w:rPr>
              <w:t>665.5</w:t>
            </w:r>
            <w:r w:rsidR="00374CDD">
              <w:rPr>
                <w:rFonts w:ascii="Arial" w:hAnsi="Arial" w:cs="Arial"/>
              </w:rPr>
              <w:t>2</w:t>
            </w:r>
            <w:r w:rsidRPr="0029485C">
              <w:rPr>
                <w:rFonts w:ascii="Arial" w:hAnsi="Arial" w:cs="Arial"/>
              </w:rPr>
              <w:t>:006.354</w:t>
            </w:r>
          </w:p>
        </w:tc>
        <w:tc>
          <w:tcPr>
            <w:tcW w:w="3912" w:type="dxa"/>
          </w:tcPr>
          <w:p w14:paraId="05FCAF2F" w14:textId="67010BC7" w:rsidR="00CB6231" w:rsidRPr="0029485C" w:rsidRDefault="00CB6231" w:rsidP="005656A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485C">
              <w:rPr>
                <w:rFonts w:ascii="Arial" w:hAnsi="Arial" w:cs="Arial"/>
              </w:rPr>
              <w:t xml:space="preserve">МКС </w:t>
            </w:r>
            <w:r w:rsidR="005656A2">
              <w:rPr>
                <w:rFonts w:ascii="Arial" w:hAnsi="Arial" w:cs="Arial"/>
              </w:rPr>
              <w:t>71</w:t>
            </w:r>
            <w:r w:rsidRPr="0029485C">
              <w:rPr>
                <w:rFonts w:ascii="Arial" w:hAnsi="Arial" w:cs="Arial"/>
              </w:rPr>
              <w:t>.</w:t>
            </w:r>
            <w:r w:rsidR="005656A2">
              <w:rPr>
                <w:rFonts w:ascii="Arial" w:hAnsi="Arial" w:cs="Arial"/>
              </w:rPr>
              <w:t>1</w:t>
            </w:r>
            <w:r w:rsidRPr="0029485C">
              <w:rPr>
                <w:rFonts w:ascii="Arial" w:hAnsi="Arial" w:cs="Arial"/>
              </w:rPr>
              <w:t>00.</w:t>
            </w:r>
            <w:r w:rsidR="005656A2">
              <w:rPr>
                <w:rFonts w:ascii="Arial" w:hAnsi="Arial" w:cs="Arial"/>
              </w:rPr>
              <w:t>6</w:t>
            </w:r>
            <w:r w:rsidRPr="0029485C">
              <w:rPr>
                <w:rFonts w:ascii="Arial" w:hAnsi="Arial" w:cs="Arial"/>
              </w:rPr>
              <w:t>0</w:t>
            </w:r>
          </w:p>
        </w:tc>
        <w:tc>
          <w:tcPr>
            <w:tcW w:w="2657" w:type="dxa"/>
          </w:tcPr>
          <w:p w14:paraId="46815E8D" w14:textId="77777777" w:rsidR="00CB6231" w:rsidRPr="0029485C" w:rsidRDefault="00CB6231" w:rsidP="00CB6231">
            <w:pPr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29485C">
              <w:rPr>
                <w:rFonts w:ascii="Arial" w:hAnsi="Arial" w:cs="Arial"/>
                <w:bCs/>
                <w:lang w:val="en-US"/>
              </w:rPr>
              <w:t>IDT</w:t>
            </w:r>
          </w:p>
          <w:p w14:paraId="49D963AF" w14:textId="49AD573E" w:rsidR="00CB6231" w:rsidRPr="0029485C" w:rsidRDefault="00CB6231" w:rsidP="00CB623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CB6231" w:rsidRPr="0029485C" w14:paraId="7EF13FE5" w14:textId="77777777" w:rsidTr="00C8743E">
        <w:tc>
          <w:tcPr>
            <w:tcW w:w="9853" w:type="dxa"/>
            <w:gridSpan w:val="3"/>
          </w:tcPr>
          <w:p w14:paraId="4EBB351C" w14:textId="20825B71" w:rsidR="005656A2" w:rsidRPr="0029485C" w:rsidRDefault="00CB6231" w:rsidP="005656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9485C">
              <w:rPr>
                <w:rFonts w:ascii="Arial" w:hAnsi="Arial" w:cs="Arial"/>
              </w:rPr>
              <w:t xml:space="preserve">Ключевые слова: </w:t>
            </w:r>
            <w:r w:rsidR="009D4BC7" w:rsidRPr="009D4BC7">
              <w:rPr>
                <w:rFonts w:ascii="Arial" w:hAnsi="Arial" w:cs="Arial"/>
              </w:rPr>
              <w:t>эфирное сандаловое масло, требования</w:t>
            </w:r>
          </w:p>
        </w:tc>
      </w:tr>
    </w:tbl>
    <w:p w14:paraId="15429BDE" w14:textId="77777777" w:rsidR="00CB6231" w:rsidRPr="0029485C" w:rsidRDefault="00CB6231" w:rsidP="00FA434B">
      <w:pPr>
        <w:rPr>
          <w:rFonts w:ascii="Arial" w:hAnsi="Arial" w:cs="Arial"/>
        </w:rPr>
      </w:pPr>
    </w:p>
    <w:p w14:paraId="37623D9C" w14:textId="77777777" w:rsidR="00CB6231" w:rsidRPr="0029485C" w:rsidRDefault="00CB6231" w:rsidP="00FA434B">
      <w:pPr>
        <w:rPr>
          <w:rFonts w:ascii="Arial" w:hAnsi="Arial" w:cs="Arial"/>
        </w:rPr>
      </w:pPr>
    </w:p>
    <w:p w14:paraId="7B9DFF31" w14:textId="6592BEC4" w:rsidR="00FA434B" w:rsidRPr="0029485C" w:rsidRDefault="00FA434B" w:rsidP="00FA434B">
      <w:pPr>
        <w:rPr>
          <w:rFonts w:ascii="Arial" w:hAnsi="Arial" w:cs="Arial"/>
          <w:bCs/>
        </w:rPr>
      </w:pPr>
      <w:r w:rsidRPr="0029485C">
        <w:rPr>
          <w:rFonts w:ascii="Arial" w:hAnsi="Arial" w:cs="Arial"/>
        </w:rPr>
        <w:t xml:space="preserve">                                                     </w:t>
      </w:r>
      <w:r w:rsidR="00661B28" w:rsidRPr="0029485C">
        <w:rPr>
          <w:rFonts w:ascii="Arial" w:hAnsi="Arial" w:cs="Arial"/>
        </w:rPr>
        <w:t xml:space="preserve">                   </w:t>
      </w:r>
      <w:r w:rsidRPr="0029485C">
        <w:rPr>
          <w:rFonts w:ascii="Arial" w:hAnsi="Arial" w:cs="Arial"/>
        </w:rPr>
        <w:t xml:space="preserve">      </w:t>
      </w:r>
    </w:p>
    <w:p w14:paraId="0E7A6394" w14:textId="77777777" w:rsidR="00661B28" w:rsidRPr="0029485C" w:rsidRDefault="00661B28" w:rsidP="00FA434B">
      <w:pPr>
        <w:rPr>
          <w:rFonts w:ascii="Arial" w:hAnsi="Arial" w:cs="Arial"/>
        </w:rPr>
      </w:pPr>
    </w:p>
    <w:p w14:paraId="2FC0A1D3" w14:textId="5C2E3CAC" w:rsidR="004404C9" w:rsidRPr="0029485C" w:rsidRDefault="004404C9" w:rsidP="004404C9">
      <w:pPr>
        <w:spacing w:line="360" w:lineRule="auto"/>
        <w:jc w:val="both"/>
        <w:rPr>
          <w:rFonts w:ascii="Arial" w:hAnsi="Arial" w:cs="Arial"/>
        </w:rPr>
      </w:pPr>
    </w:p>
    <w:p w14:paraId="16AFCF9A" w14:textId="77777777" w:rsidR="00481FDF" w:rsidRPr="0029485C" w:rsidRDefault="00481FDF" w:rsidP="00023937">
      <w:pPr>
        <w:tabs>
          <w:tab w:val="left" w:pos="4245"/>
        </w:tabs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1553"/>
        <w:gridCol w:w="2551"/>
      </w:tblGrid>
      <w:tr w:rsidR="00374CDD" w:rsidRPr="00374CDD" w14:paraId="7B0C9916" w14:textId="77777777" w:rsidTr="00B47FDC">
        <w:trPr>
          <w:trHeight w:val="994"/>
        </w:trPr>
        <w:tc>
          <w:tcPr>
            <w:tcW w:w="7762" w:type="dxa"/>
          </w:tcPr>
          <w:p w14:paraId="32A6CE6B" w14:textId="77777777" w:rsidR="00374CDD" w:rsidRPr="00374CDD" w:rsidRDefault="00374CDD" w:rsidP="00B47FDC">
            <w:pPr>
              <w:spacing w:line="276" w:lineRule="auto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 xml:space="preserve">Руководитель разработки </w:t>
            </w:r>
          </w:p>
          <w:p w14:paraId="54B51C8F" w14:textId="7D44A59D" w:rsidR="00374CDD" w:rsidRPr="00374CDD" w:rsidRDefault="00374CDD" w:rsidP="00B47FDC">
            <w:pPr>
              <w:spacing w:line="276" w:lineRule="auto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>Директор департамента стандартизации материалов</w:t>
            </w:r>
            <w:r>
              <w:rPr>
                <w:rFonts w:ascii="Arial" w:eastAsia="Times New Roman" w:hAnsi="Arial" w:cs="Arial"/>
                <w:szCs w:val="26"/>
                <w:lang w:eastAsia="ru-RU"/>
              </w:rPr>
              <w:t xml:space="preserve"> </w:t>
            </w: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 xml:space="preserve">и технологий </w:t>
            </w:r>
          </w:p>
          <w:p w14:paraId="431577AF" w14:textId="77777777" w:rsidR="00374CDD" w:rsidRPr="00374CDD" w:rsidRDefault="00374CDD" w:rsidP="00B47FDC">
            <w:pPr>
              <w:spacing w:line="276" w:lineRule="auto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 xml:space="preserve">ФГБУ «Институт стандартизации» </w:t>
            </w:r>
          </w:p>
        </w:tc>
        <w:tc>
          <w:tcPr>
            <w:tcW w:w="2585" w:type="dxa"/>
          </w:tcPr>
          <w:p w14:paraId="299D5755" w14:textId="77777777" w:rsidR="00374CDD" w:rsidRPr="00374CDD" w:rsidRDefault="00374CDD" w:rsidP="00B47FDC">
            <w:pPr>
              <w:spacing w:after="160" w:line="276" w:lineRule="auto"/>
              <w:rPr>
                <w:rFonts w:ascii="Arial" w:eastAsia="Times New Roman" w:hAnsi="Arial" w:cs="Arial"/>
                <w:noProof/>
                <w:szCs w:val="26"/>
                <w:lang w:eastAsia="ru-RU"/>
              </w:rPr>
            </w:pPr>
          </w:p>
        </w:tc>
        <w:tc>
          <w:tcPr>
            <w:tcW w:w="3354" w:type="dxa"/>
            <w:vAlign w:val="bottom"/>
          </w:tcPr>
          <w:p w14:paraId="142C1ACB" w14:textId="77777777" w:rsidR="00374CDD" w:rsidRPr="00374CDD" w:rsidRDefault="00374CDD" w:rsidP="00B47FDC">
            <w:pPr>
              <w:spacing w:line="276" w:lineRule="auto"/>
              <w:jc w:val="right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>Е. В. Костылева</w:t>
            </w:r>
          </w:p>
        </w:tc>
      </w:tr>
      <w:tr w:rsidR="00374CDD" w:rsidRPr="00374CDD" w14:paraId="65E38D04" w14:textId="77777777" w:rsidTr="00B47FDC">
        <w:trPr>
          <w:trHeight w:val="553"/>
        </w:trPr>
        <w:tc>
          <w:tcPr>
            <w:tcW w:w="7762" w:type="dxa"/>
            <w:vAlign w:val="bottom"/>
          </w:tcPr>
          <w:p w14:paraId="2D59DBCD" w14:textId="77777777" w:rsidR="00374CDD" w:rsidRPr="00374CDD" w:rsidRDefault="00374CDD" w:rsidP="00B47FDC">
            <w:pPr>
              <w:spacing w:line="276" w:lineRule="auto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2585" w:type="dxa"/>
          </w:tcPr>
          <w:p w14:paraId="6B521638" w14:textId="77777777" w:rsidR="00374CDD" w:rsidRPr="00374CDD" w:rsidRDefault="00374CDD" w:rsidP="00B47FDC">
            <w:pPr>
              <w:spacing w:after="160" w:line="276" w:lineRule="auto"/>
              <w:rPr>
                <w:rFonts w:ascii="Arial" w:eastAsia="Times New Roman" w:hAnsi="Arial" w:cs="Arial"/>
                <w:noProof/>
                <w:szCs w:val="26"/>
                <w:lang w:eastAsia="ru-RU"/>
              </w:rPr>
            </w:pPr>
          </w:p>
        </w:tc>
        <w:tc>
          <w:tcPr>
            <w:tcW w:w="3354" w:type="dxa"/>
            <w:vAlign w:val="bottom"/>
          </w:tcPr>
          <w:p w14:paraId="472B5EE0" w14:textId="77777777" w:rsidR="00374CDD" w:rsidRPr="00374CDD" w:rsidRDefault="00374CDD" w:rsidP="00B47FDC">
            <w:pPr>
              <w:spacing w:line="276" w:lineRule="auto"/>
              <w:jc w:val="right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</w:tr>
      <w:tr w:rsidR="00374CDD" w:rsidRPr="00374CDD" w14:paraId="557C3B56" w14:textId="77777777" w:rsidTr="00B47FDC">
        <w:trPr>
          <w:trHeight w:val="262"/>
        </w:trPr>
        <w:tc>
          <w:tcPr>
            <w:tcW w:w="7762" w:type="dxa"/>
          </w:tcPr>
          <w:p w14:paraId="28B57E52" w14:textId="084C4034" w:rsidR="00374CDD" w:rsidRPr="00374CDD" w:rsidRDefault="00374CDD" w:rsidP="00B47FDC">
            <w:pPr>
              <w:spacing w:line="276" w:lineRule="auto"/>
              <w:rPr>
                <w:rFonts w:ascii="Arial" w:eastAsia="Calibri" w:hAnsi="Arial" w:cs="Arial"/>
                <w:szCs w:val="26"/>
              </w:rPr>
            </w:pPr>
            <w:r w:rsidRPr="00374CDD">
              <w:rPr>
                <w:rFonts w:ascii="Arial" w:eastAsia="Calibri" w:hAnsi="Arial" w:cs="Arial"/>
                <w:szCs w:val="26"/>
              </w:rPr>
              <w:t xml:space="preserve">Начальник отдела легкой, пищевой, химической промышленности и биотехнологии </w:t>
            </w:r>
          </w:p>
          <w:p w14:paraId="55BBE0EF" w14:textId="77777777" w:rsidR="00374CDD" w:rsidRPr="00374CDD" w:rsidRDefault="00374CDD" w:rsidP="00B47FDC">
            <w:pPr>
              <w:spacing w:line="276" w:lineRule="auto"/>
              <w:rPr>
                <w:rFonts w:ascii="Arial" w:eastAsia="Calibri" w:hAnsi="Arial" w:cs="Arial"/>
                <w:szCs w:val="26"/>
              </w:rPr>
            </w:pPr>
            <w:r w:rsidRPr="00374CDD">
              <w:rPr>
                <w:rFonts w:ascii="Arial" w:eastAsia="Calibri" w:hAnsi="Arial" w:cs="Arial"/>
                <w:szCs w:val="26"/>
              </w:rPr>
              <w:t>ФГБУ «Институт стандартизации»</w:t>
            </w:r>
          </w:p>
          <w:p w14:paraId="23B1262A" w14:textId="77777777" w:rsidR="00374CDD" w:rsidRPr="00374CDD" w:rsidRDefault="00374CDD" w:rsidP="00B47FDC">
            <w:pPr>
              <w:spacing w:line="276" w:lineRule="auto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585" w:type="dxa"/>
          </w:tcPr>
          <w:p w14:paraId="5E11DDF7" w14:textId="77777777" w:rsidR="00374CDD" w:rsidRPr="00374CDD" w:rsidRDefault="00374CDD" w:rsidP="00B47FDC">
            <w:pPr>
              <w:spacing w:after="160" w:line="276" w:lineRule="auto"/>
              <w:rPr>
                <w:rFonts w:ascii="Arial" w:eastAsia="Times New Roman" w:hAnsi="Arial" w:cs="Arial"/>
                <w:noProof/>
                <w:szCs w:val="26"/>
                <w:lang w:eastAsia="ru-RU"/>
              </w:rPr>
            </w:pPr>
          </w:p>
        </w:tc>
        <w:tc>
          <w:tcPr>
            <w:tcW w:w="3354" w:type="dxa"/>
            <w:vAlign w:val="bottom"/>
          </w:tcPr>
          <w:p w14:paraId="75B37CCC" w14:textId="77777777" w:rsidR="00374CDD" w:rsidRDefault="00374CDD" w:rsidP="00B47FDC">
            <w:pPr>
              <w:spacing w:line="276" w:lineRule="auto"/>
              <w:jc w:val="right"/>
              <w:rPr>
                <w:rFonts w:ascii="Arial" w:eastAsia="Calibri" w:hAnsi="Arial" w:cs="Arial"/>
                <w:szCs w:val="26"/>
              </w:rPr>
            </w:pPr>
            <w:r w:rsidRPr="00374CDD">
              <w:rPr>
                <w:rFonts w:ascii="Arial" w:eastAsia="Calibri" w:hAnsi="Arial" w:cs="Arial"/>
                <w:szCs w:val="26"/>
              </w:rPr>
              <w:t xml:space="preserve">Ю.П. </w:t>
            </w:r>
            <w:proofErr w:type="spellStart"/>
            <w:r w:rsidRPr="00374CDD">
              <w:rPr>
                <w:rFonts w:ascii="Arial" w:eastAsia="Calibri" w:hAnsi="Arial" w:cs="Arial"/>
                <w:szCs w:val="26"/>
              </w:rPr>
              <w:t>Бурдина</w:t>
            </w:r>
            <w:proofErr w:type="spellEnd"/>
          </w:p>
          <w:p w14:paraId="6E7D3C39" w14:textId="77777777" w:rsidR="00374CDD" w:rsidRPr="00374CDD" w:rsidRDefault="00374CDD" w:rsidP="00B47FDC">
            <w:pPr>
              <w:spacing w:line="276" w:lineRule="auto"/>
              <w:jc w:val="right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</w:tr>
      <w:tr w:rsidR="00374CDD" w:rsidRPr="00374CDD" w14:paraId="160161FA" w14:textId="77777777" w:rsidTr="00B47FDC">
        <w:trPr>
          <w:trHeight w:val="994"/>
        </w:trPr>
        <w:tc>
          <w:tcPr>
            <w:tcW w:w="7762" w:type="dxa"/>
            <w:vAlign w:val="bottom"/>
          </w:tcPr>
          <w:p w14:paraId="641F156C" w14:textId="034E80E5" w:rsidR="00374CDD" w:rsidRPr="00374CDD" w:rsidRDefault="00374CDD" w:rsidP="00B47FDC">
            <w:pPr>
              <w:spacing w:line="276" w:lineRule="auto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 xml:space="preserve">Ведущий специалист отдела легкой, пищевой, химической промышленности </w:t>
            </w:r>
            <w:r>
              <w:rPr>
                <w:rFonts w:ascii="Arial" w:eastAsia="Times New Roman" w:hAnsi="Arial" w:cs="Arial"/>
                <w:szCs w:val="26"/>
                <w:lang w:eastAsia="ru-RU"/>
              </w:rPr>
              <w:br/>
            </w: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 xml:space="preserve">и биотехнологии </w:t>
            </w:r>
          </w:p>
          <w:p w14:paraId="1785BA56" w14:textId="77777777" w:rsidR="00374CDD" w:rsidRPr="00374CDD" w:rsidRDefault="00374CDD" w:rsidP="00B47FDC">
            <w:pPr>
              <w:spacing w:line="276" w:lineRule="auto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>ФГБУ «Институт стандартизации»</w:t>
            </w:r>
          </w:p>
        </w:tc>
        <w:tc>
          <w:tcPr>
            <w:tcW w:w="2585" w:type="dxa"/>
          </w:tcPr>
          <w:p w14:paraId="004A3084" w14:textId="77777777" w:rsidR="00374CDD" w:rsidRPr="00374CDD" w:rsidRDefault="00374CDD" w:rsidP="00B47FDC">
            <w:pPr>
              <w:spacing w:after="160" w:line="276" w:lineRule="auto"/>
              <w:rPr>
                <w:rFonts w:ascii="Arial" w:eastAsia="Times New Roman" w:hAnsi="Arial" w:cs="Arial"/>
                <w:noProof/>
                <w:szCs w:val="26"/>
                <w:lang w:eastAsia="ru-RU"/>
              </w:rPr>
            </w:pPr>
          </w:p>
        </w:tc>
        <w:tc>
          <w:tcPr>
            <w:tcW w:w="3354" w:type="dxa"/>
            <w:vAlign w:val="bottom"/>
          </w:tcPr>
          <w:p w14:paraId="3933DF11" w14:textId="77777777" w:rsidR="00374CDD" w:rsidRPr="00374CDD" w:rsidRDefault="00374CDD" w:rsidP="00B47FDC">
            <w:pPr>
              <w:spacing w:line="276" w:lineRule="auto"/>
              <w:jc w:val="right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 xml:space="preserve">О.Ю. </w:t>
            </w:r>
            <w:proofErr w:type="spellStart"/>
            <w:r w:rsidRPr="00374CDD">
              <w:rPr>
                <w:rFonts w:ascii="Arial" w:eastAsia="Times New Roman" w:hAnsi="Arial" w:cs="Arial"/>
                <w:szCs w:val="26"/>
                <w:lang w:eastAsia="ru-RU"/>
              </w:rPr>
              <w:t>Бортникова</w:t>
            </w:r>
            <w:proofErr w:type="spellEnd"/>
          </w:p>
        </w:tc>
      </w:tr>
    </w:tbl>
    <w:p w14:paraId="05160B63" w14:textId="77777777" w:rsidR="00481FDF" w:rsidRPr="0029485C" w:rsidRDefault="00481FDF" w:rsidP="00023937">
      <w:pPr>
        <w:tabs>
          <w:tab w:val="left" w:pos="4245"/>
        </w:tabs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93C8EC" w14:textId="77777777" w:rsidR="00481FDF" w:rsidRDefault="00481FDF" w:rsidP="00023937">
      <w:pPr>
        <w:tabs>
          <w:tab w:val="left" w:pos="4245"/>
        </w:tabs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sectPr w:rsidR="00481FDF" w:rsidSect="0041611C">
      <w:headerReference w:type="default" r:id="rId27"/>
      <w:footerReference w:type="default" r:id="rId28"/>
      <w:headerReference w:type="first" r:id="rId29"/>
      <w:footnotePr>
        <w:numFmt w:val="chicago"/>
        <w:numStart w:val="5"/>
        <w:numRestart w:val="eachPage"/>
      </w:footnotePr>
      <w:pgSz w:w="11906" w:h="16838" w:code="9"/>
      <w:pgMar w:top="1134" w:right="851" w:bottom="568" w:left="1418" w:header="709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BF620" w14:textId="77777777" w:rsidR="00780A20" w:rsidRDefault="00780A20">
      <w:r>
        <w:separator/>
      </w:r>
    </w:p>
  </w:endnote>
  <w:endnote w:type="continuationSeparator" w:id="0">
    <w:p w14:paraId="23F55EAA" w14:textId="77777777" w:rsidR="00780A20" w:rsidRDefault="0078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FF350" w14:textId="01DC7324" w:rsidR="00780A20" w:rsidRPr="00A210AF" w:rsidRDefault="00780A20" w:rsidP="00A210AF">
    <w:pPr>
      <w:pStyle w:val="aa"/>
      <w:spacing w:before="120"/>
      <w:rPr>
        <w:rFonts w:ascii="Arial" w:hAnsi="Arial" w:cs="Arial"/>
        <w:sz w:val="22"/>
        <w:szCs w:val="22"/>
      </w:rPr>
    </w:pPr>
    <w:r w:rsidRPr="00A210AF">
      <w:rPr>
        <w:rFonts w:ascii="Arial" w:hAnsi="Arial" w:cs="Arial"/>
        <w:sz w:val="22"/>
        <w:szCs w:val="22"/>
      </w:rPr>
      <w:fldChar w:fldCharType="begin"/>
    </w:r>
    <w:r w:rsidRPr="00A210AF">
      <w:rPr>
        <w:rFonts w:ascii="Arial" w:hAnsi="Arial" w:cs="Arial"/>
        <w:sz w:val="22"/>
        <w:szCs w:val="22"/>
      </w:rPr>
      <w:instrText>PAGE   \* MERGEFORMAT</w:instrText>
    </w:r>
    <w:r w:rsidRPr="00A210AF">
      <w:rPr>
        <w:rFonts w:ascii="Arial" w:hAnsi="Arial" w:cs="Arial"/>
        <w:sz w:val="22"/>
        <w:szCs w:val="22"/>
      </w:rPr>
      <w:fldChar w:fldCharType="separate"/>
    </w:r>
    <w:r w:rsidR="009372CE">
      <w:rPr>
        <w:rFonts w:ascii="Arial" w:hAnsi="Arial" w:cs="Arial"/>
        <w:noProof/>
        <w:sz w:val="22"/>
        <w:szCs w:val="22"/>
      </w:rPr>
      <w:t>IV</w:t>
    </w:r>
    <w:r w:rsidRPr="00A210AF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15DD5" w14:textId="191305A9" w:rsidR="00780A20" w:rsidRPr="00E13A78" w:rsidRDefault="00780A20" w:rsidP="00A210AF">
    <w:pPr>
      <w:pStyle w:val="aa"/>
      <w:spacing w:before="120"/>
      <w:jc w:val="right"/>
      <w:rPr>
        <w:rFonts w:ascii="Arial" w:hAnsi="Arial" w:cs="Arial"/>
        <w:sz w:val="22"/>
        <w:szCs w:val="22"/>
      </w:rPr>
    </w:pPr>
    <w:r w:rsidRPr="00E13A78">
      <w:rPr>
        <w:rFonts w:ascii="Arial" w:hAnsi="Arial" w:cs="Arial"/>
        <w:sz w:val="22"/>
        <w:szCs w:val="22"/>
      </w:rPr>
      <w:fldChar w:fldCharType="begin"/>
    </w:r>
    <w:r w:rsidRPr="00E13A78">
      <w:rPr>
        <w:rFonts w:ascii="Arial" w:hAnsi="Arial" w:cs="Arial"/>
        <w:sz w:val="22"/>
        <w:szCs w:val="22"/>
      </w:rPr>
      <w:instrText>PAGE   \* MERGEFORMAT</w:instrText>
    </w:r>
    <w:r w:rsidRPr="00E13A78">
      <w:rPr>
        <w:rFonts w:ascii="Arial" w:hAnsi="Arial" w:cs="Arial"/>
        <w:sz w:val="22"/>
        <w:szCs w:val="22"/>
      </w:rPr>
      <w:fldChar w:fldCharType="separate"/>
    </w:r>
    <w:r w:rsidR="009372CE">
      <w:rPr>
        <w:rFonts w:ascii="Arial" w:hAnsi="Arial" w:cs="Arial"/>
        <w:noProof/>
        <w:sz w:val="22"/>
        <w:szCs w:val="22"/>
      </w:rPr>
      <w:t>III</w:t>
    </w:r>
    <w:r w:rsidRPr="00E13A78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6166C" w14:textId="6679FC1C" w:rsidR="00780A20" w:rsidRPr="00412562" w:rsidRDefault="00780A20" w:rsidP="00412562">
    <w:pPr>
      <w:pStyle w:val="aa"/>
      <w:spacing w:before="120"/>
      <w:rPr>
        <w:rFonts w:ascii="Arial" w:hAnsi="Arial" w:cs="Arial"/>
        <w:sz w:val="22"/>
        <w:szCs w:val="22"/>
      </w:rPr>
    </w:pPr>
    <w:r w:rsidRPr="00412562">
      <w:rPr>
        <w:rFonts w:ascii="Arial" w:hAnsi="Arial" w:cs="Arial"/>
        <w:sz w:val="22"/>
        <w:szCs w:val="22"/>
      </w:rPr>
      <w:fldChar w:fldCharType="begin"/>
    </w:r>
    <w:r w:rsidRPr="00412562">
      <w:rPr>
        <w:rFonts w:ascii="Arial" w:hAnsi="Arial" w:cs="Arial"/>
        <w:sz w:val="22"/>
        <w:szCs w:val="22"/>
      </w:rPr>
      <w:instrText>PAGE   \* MERGEFORMAT</w:instrText>
    </w:r>
    <w:r w:rsidRPr="00412562">
      <w:rPr>
        <w:rFonts w:ascii="Arial" w:hAnsi="Arial" w:cs="Arial"/>
        <w:sz w:val="22"/>
        <w:szCs w:val="22"/>
      </w:rPr>
      <w:fldChar w:fldCharType="separate"/>
    </w:r>
    <w:r w:rsidR="009372CE">
      <w:rPr>
        <w:rFonts w:ascii="Arial" w:hAnsi="Arial" w:cs="Arial"/>
        <w:noProof/>
        <w:sz w:val="22"/>
        <w:szCs w:val="22"/>
      </w:rPr>
      <w:t>10</w:t>
    </w:r>
    <w:r w:rsidRPr="00412562"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3E9C2" w14:textId="77777777" w:rsidR="00780A20" w:rsidRPr="00E13A78" w:rsidRDefault="00780A20" w:rsidP="00A210AF">
    <w:pPr>
      <w:pStyle w:val="aa"/>
      <w:spacing w:before="120"/>
      <w:jc w:val="right"/>
      <w:rPr>
        <w:rFonts w:ascii="Arial" w:hAnsi="Arial" w:cs="Arial"/>
        <w:sz w:val="22"/>
        <w:szCs w:val="22"/>
      </w:rPr>
    </w:pPr>
    <w:r w:rsidRPr="00E13A78">
      <w:rPr>
        <w:rFonts w:ascii="Arial" w:hAnsi="Arial" w:cs="Arial"/>
        <w:sz w:val="22"/>
        <w:szCs w:val="22"/>
      </w:rPr>
      <w:fldChar w:fldCharType="begin"/>
    </w:r>
    <w:r w:rsidRPr="00E13A78">
      <w:rPr>
        <w:rFonts w:ascii="Arial" w:hAnsi="Arial" w:cs="Arial"/>
        <w:sz w:val="22"/>
        <w:szCs w:val="22"/>
      </w:rPr>
      <w:instrText>PAGE   \* MERGEFORMAT</w:instrText>
    </w:r>
    <w:r w:rsidRPr="00E13A78">
      <w:rPr>
        <w:rFonts w:ascii="Arial" w:hAnsi="Arial" w:cs="Arial"/>
        <w:sz w:val="22"/>
        <w:szCs w:val="22"/>
      </w:rPr>
      <w:fldChar w:fldCharType="separate"/>
    </w:r>
    <w:r w:rsidR="009372CE">
      <w:rPr>
        <w:rFonts w:ascii="Arial" w:hAnsi="Arial" w:cs="Arial"/>
        <w:noProof/>
        <w:sz w:val="22"/>
        <w:szCs w:val="22"/>
      </w:rPr>
      <w:t>5</w:t>
    </w:r>
    <w:r w:rsidRPr="00E13A78">
      <w:rPr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16F7D" w14:textId="77777777" w:rsidR="00780A20" w:rsidRPr="00CF5CE3" w:rsidRDefault="00780A20" w:rsidP="002B6DDC">
    <w:pPr>
      <w:pStyle w:val="aa"/>
      <w:pBdr>
        <w:bottom w:val="single" w:sz="6" w:space="1" w:color="auto"/>
      </w:pBdr>
      <w:rPr>
        <w:rFonts w:ascii="Arial" w:hAnsi="Arial" w:cs="Arial"/>
        <w:sz w:val="18"/>
        <w:szCs w:val="18"/>
      </w:rPr>
    </w:pPr>
  </w:p>
  <w:p w14:paraId="4CBE51AE" w14:textId="4338C668" w:rsidR="00780A20" w:rsidRPr="009D5071" w:rsidRDefault="00780A20" w:rsidP="002B6DDC">
    <w:pPr>
      <w:pStyle w:val="aa"/>
      <w:rPr>
        <w:rFonts w:ascii="Arial" w:hAnsi="Arial" w:cs="Arial"/>
        <w:b/>
        <w:i/>
        <w:sz w:val="22"/>
        <w:szCs w:val="22"/>
        <w:lang w:val="en-US"/>
      </w:rPr>
    </w:pPr>
    <w:r w:rsidRPr="00B10D05">
      <w:rPr>
        <w:rFonts w:ascii="Arial" w:hAnsi="Arial" w:cs="Arial"/>
        <w:b/>
        <w:i/>
        <w:sz w:val="22"/>
        <w:szCs w:val="22"/>
      </w:rPr>
      <w:t>Проект</w:t>
    </w:r>
    <w:r>
      <w:rPr>
        <w:rFonts w:ascii="Arial" w:hAnsi="Arial" w:cs="Arial"/>
        <w:b/>
        <w:i/>
        <w:sz w:val="22"/>
        <w:szCs w:val="22"/>
      </w:rPr>
      <w:t xml:space="preserve"> </w:t>
    </w:r>
    <w:r>
      <w:rPr>
        <w:rFonts w:ascii="Arial" w:hAnsi="Arial" w:cs="Arial"/>
        <w:b/>
        <w:i/>
        <w:sz w:val="22"/>
        <w:szCs w:val="22"/>
        <w:lang w:val="en-US"/>
      </w:rPr>
      <w:t>RU</w:t>
    </w:r>
    <w:r w:rsidRPr="00B10D05">
      <w:rPr>
        <w:rFonts w:ascii="Arial" w:hAnsi="Arial" w:cs="Arial"/>
        <w:b/>
        <w:i/>
        <w:sz w:val="22"/>
        <w:szCs w:val="22"/>
      </w:rPr>
      <w:t xml:space="preserve">, </w:t>
    </w:r>
    <w:r w:rsidR="0090407A">
      <w:rPr>
        <w:rFonts w:ascii="Arial" w:hAnsi="Arial" w:cs="Arial"/>
        <w:b/>
        <w:i/>
        <w:sz w:val="22"/>
        <w:szCs w:val="22"/>
      </w:rPr>
      <w:t>окончательная</w:t>
    </w:r>
    <w:r w:rsidRPr="00B10D05">
      <w:rPr>
        <w:rFonts w:ascii="Arial" w:hAnsi="Arial" w:cs="Arial"/>
        <w:b/>
        <w:i/>
        <w:sz w:val="22"/>
        <w:szCs w:val="22"/>
      </w:rPr>
      <w:t xml:space="preserve"> редакция</w:t>
    </w:r>
    <w:r w:rsidRPr="00B10D05"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</w:t>
    </w:r>
    <w:r>
      <w:rPr>
        <w:rFonts w:ascii="Arial" w:hAnsi="Arial" w:cs="Arial"/>
        <w:b/>
        <w:bCs/>
        <w:sz w:val="22"/>
        <w:szCs w:val="22"/>
      </w:rPr>
      <w:t xml:space="preserve">         </w:t>
    </w:r>
    <w:r w:rsidRPr="002B6DDC">
      <w:rPr>
        <w:rFonts w:ascii="Arial" w:hAnsi="Arial" w:cs="Arial"/>
        <w:bCs/>
        <w:sz w:val="22"/>
        <w:szCs w:val="22"/>
      </w:rPr>
      <w:fldChar w:fldCharType="begin"/>
    </w:r>
    <w:r w:rsidRPr="002B6DDC">
      <w:rPr>
        <w:rFonts w:ascii="Arial" w:hAnsi="Arial" w:cs="Arial"/>
        <w:bCs/>
        <w:sz w:val="22"/>
        <w:szCs w:val="22"/>
      </w:rPr>
      <w:instrText>PAGE   \* MERGEFORMAT</w:instrText>
    </w:r>
    <w:r w:rsidRPr="002B6DDC">
      <w:rPr>
        <w:rFonts w:ascii="Arial" w:hAnsi="Arial" w:cs="Arial"/>
        <w:bCs/>
        <w:sz w:val="22"/>
        <w:szCs w:val="22"/>
      </w:rPr>
      <w:fldChar w:fldCharType="separate"/>
    </w:r>
    <w:r w:rsidR="009372CE">
      <w:rPr>
        <w:rFonts w:ascii="Arial" w:hAnsi="Arial" w:cs="Arial"/>
        <w:bCs/>
        <w:noProof/>
        <w:sz w:val="22"/>
        <w:szCs w:val="22"/>
      </w:rPr>
      <w:t>1</w:t>
    </w:r>
    <w:r w:rsidRPr="002B6DDC">
      <w:rPr>
        <w:rFonts w:ascii="Arial" w:hAnsi="Arial" w:cs="Arial"/>
        <w:bCs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D85C" w14:textId="77777777" w:rsidR="0041611C" w:rsidRPr="00E13A78" w:rsidRDefault="0041611C" w:rsidP="0041611C">
    <w:pPr>
      <w:pStyle w:val="aa"/>
      <w:spacing w:before="120"/>
      <w:jc w:val="right"/>
      <w:rPr>
        <w:rFonts w:ascii="Arial" w:hAnsi="Arial" w:cs="Arial"/>
        <w:sz w:val="22"/>
        <w:szCs w:val="22"/>
      </w:rPr>
    </w:pPr>
    <w:r w:rsidRPr="00E13A78">
      <w:rPr>
        <w:rFonts w:ascii="Arial" w:hAnsi="Arial" w:cs="Arial"/>
        <w:sz w:val="22"/>
        <w:szCs w:val="22"/>
      </w:rPr>
      <w:fldChar w:fldCharType="begin"/>
    </w:r>
    <w:r w:rsidRPr="00E13A78">
      <w:rPr>
        <w:rFonts w:ascii="Arial" w:hAnsi="Arial" w:cs="Arial"/>
        <w:sz w:val="22"/>
        <w:szCs w:val="22"/>
      </w:rPr>
      <w:instrText>PAGE   \* MERGEFORMAT</w:instrText>
    </w:r>
    <w:r w:rsidRPr="00E13A78">
      <w:rPr>
        <w:rFonts w:ascii="Arial" w:hAnsi="Arial" w:cs="Arial"/>
        <w:sz w:val="22"/>
        <w:szCs w:val="22"/>
      </w:rPr>
      <w:fldChar w:fldCharType="separate"/>
    </w:r>
    <w:r w:rsidR="009372CE">
      <w:rPr>
        <w:rFonts w:ascii="Arial" w:hAnsi="Arial" w:cs="Arial"/>
        <w:noProof/>
        <w:sz w:val="22"/>
        <w:szCs w:val="22"/>
      </w:rPr>
      <w:t>9</w:t>
    </w:r>
    <w:r w:rsidRPr="00E13A78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CE6BF" w14:textId="77777777" w:rsidR="00780A20" w:rsidRDefault="00780A20">
      <w:r>
        <w:separator/>
      </w:r>
    </w:p>
  </w:footnote>
  <w:footnote w:type="continuationSeparator" w:id="0">
    <w:p w14:paraId="50979CB0" w14:textId="77777777" w:rsidR="00780A20" w:rsidRDefault="00780A20">
      <w:r>
        <w:continuationSeparator/>
      </w:r>
    </w:p>
  </w:footnote>
  <w:footnote w:id="1">
    <w:p w14:paraId="07883A07" w14:textId="230FBE1D" w:rsidR="005334F8" w:rsidRPr="005334F8" w:rsidRDefault="005334F8" w:rsidP="005334F8">
      <w:pPr>
        <w:pStyle w:val="af5"/>
        <w:ind w:firstLine="709"/>
        <w:rPr>
          <w:rFonts w:ascii="Arial" w:hAnsi="Arial" w:cs="Arial"/>
        </w:rPr>
      </w:pPr>
      <w:r w:rsidRPr="005334F8">
        <w:rPr>
          <w:rStyle w:val="af7"/>
          <w:rFonts w:ascii="Arial" w:hAnsi="Arial" w:cs="Arial"/>
        </w:rPr>
        <w:t>*</w:t>
      </w:r>
      <w:r w:rsidRPr="005334F8">
        <w:rPr>
          <w:rFonts w:ascii="Arial" w:hAnsi="Arial" w:cs="Arial"/>
        </w:rPr>
        <w:t xml:space="preserve"> Действует ГОСТ ISO/TR 11018–2015 «Масла эфирные. Общее руководство по определению температуры воспламенения».</w:t>
      </w:r>
    </w:p>
  </w:footnote>
  <w:footnote w:id="2">
    <w:p w14:paraId="11981AB3" w14:textId="4D9D820C" w:rsidR="005334F8" w:rsidRPr="005334F8" w:rsidRDefault="005334F8" w:rsidP="005334F8">
      <w:pPr>
        <w:pStyle w:val="af5"/>
        <w:ind w:firstLine="709"/>
        <w:rPr>
          <w:rFonts w:ascii="Arial" w:hAnsi="Arial" w:cs="Arial"/>
        </w:rPr>
      </w:pPr>
      <w:r w:rsidRPr="005334F8">
        <w:rPr>
          <w:rStyle w:val="af7"/>
          <w:rFonts w:ascii="Arial" w:hAnsi="Arial" w:cs="Arial"/>
        </w:rPr>
        <w:t>**</w:t>
      </w:r>
      <w:r w:rsidRPr="005334F8">
        <w:rPr>
          <w:rFonts w:ascii="Arial" w:hAnsi="Arial" w:cs="Arial"/>
        </w:rPr>
        <w:t xml:space="preserve"> Действует ГОСТ ISO/TR 21092–2015 «Масла эфирные. Идентификация».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99CAF" w14:textId="7C6029FC" w:rsidR="00780A20" w:rsidRPr="00FE2AE3" w:rsidRDefault="00780A20" w:rsidP="00223983">
    <w:pPr>
      <w:pStyle w:val="ae"/>
      <w:spacing w:line="276" w:lineRule="auto"/>
      <w:rPr>
        <w:rFonts w:ascii="Arial" w:hAnsi="Arial" w:cs="Arial"/>
      </w:rPr>
    </w:pPr>
    <w:r w:rsidRPr="00FE2AE3">
      <w:rPr>
        <w:rFonts w:ascii="Arial" w:hAnsi="Arial" w:cs="Arial"/>
        <w:b/>
      </w:rPr>
      <w:t xml:space="preserve">ГОСТ </w:t>
    </w:r>
    <w:r w:rsidRPr="00FE2AE3">
      <w:rPr>
        <w:rFonts w:ascii="Arial" w:hAnsi="Arial" w:cs="Arial"/>
        <w:b/>
        <w:lang w:val="en-US"/>
      </w:rPr>
      <w:t>ISO</w:t>
    </w:r>
    <w:r w:rsidRPr="00FE2AE3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3518</w:t>
    </w:r>
    <w:r w:rsidRPr="00FE2AE3">
      <w:rPr>
        <w:rFonts w:ascii="Arial" w:hAnsi="Arial" w:cs="Arial"/>
        <w:b/>
      </w:rPr>
      <w:t>–202</w:t>
    </w:r>
  </w:p>
  <w:p w14:paraId="6B40326B" w14:textId="40D97327" w:rsidR="00780A20" w:rsidRPr="00525787" w:rsidRDefault="00780A20" w:rsidP="00223983">
    <w:pPr>
      <w:pStyle w:val="ae"/>
      <w:spacing w:line="276" w:lineRule="auto"/>
      <w:rPr>
        <w:rFonts w:ascii="Arial" w:hAnsi="Arial" w:cs="Arial"/>
        <w:i/>
      </w:rPr>
    </w:pPr>
    <w:r>
      <w:rPr>
        <w:rFonts w:ascii="Arial" w:hAnsi="Arial" w:cs="Arial"/>
        <w:i/>
      </w:rPr>
      <w:t xml:space="preserve">(Проект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</w:t>
    </w:r>
    <w:r w:rsidRPr="003C169E">
      <w:rPr>
        <w:rFonts w:ascii="Arial" w:hAnsi="Arial" w:cs="Arial"/>
        <w:i/>
      </w:rPr>
      <w:t xml:space="preserve"> </w:t>
    </w:r>
    <w:r w:rsidR="0090407A">
      <w:rPr>
        <w:rFonts w:ascii="Arial" w:hAnsi="Arial" w:cs="Arial"/>
        <w:i/>
      </w:rPr>
      <w:t xml:space="preserve">окончательная </w:t>
    </w:r>
    <w:r w:rsidRPr="003C169E">
      <w:rPr>
        <w:rFonts w:ascii="Arial" w:hAnsi="Arial" w:cs="Arial"/>
        <w:i/>
      </w:rPr>
      <w:t>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2A025" w14:textId="42D019CE" w:rsidR="00780A20" w:rsidRPr="0003669E" w:rsidRDefault="00780A20" w:rsidP="00223983">
    <w:pPr>
      <w:pStyle w:val="ae"/>
      <w:tabs>
        <w:tab w:val="clear" w:pos="4677"/>
        <w:tab w:val="clear" w:pos="9355"/>
        <w:tab w:val="left" w:pos="7065"/>
      </w:tabs>
      <w:spacing w:line="276" w:lineRule="auto"/>
      <w:jc w:val="right"/>
      <w:rPr>
        <w:rFonts w:ascii="Arial" w:hAnsi="Arial" w:cs="Arial"/>
        <w:b/>
      </w:rPr>
    </w:pPr>
    <w:r w:rsidRPr="00CA3935">
      <w:rPr>
        <w:rFonts w:ascii="Arial" w:hAnsi="Arial" w:cs="Arial"/>
        <w:b/>
      </w:rPr>
      <w:t xml:space="preserve">                                                                </w:t>
    </w:r>
    <w:r w:rsidRPr="0003669E">
      <w:rPr>
        <w:rFonts w:ascii="Arial" w:hAnsi="Arial" w:cs="Arial"/>
        <w:b/>
      </w:rPr>
      <w:t xml:space="preserve">ГОСТ </w:t>
    </w:r>
    <w:r w:rsidRPr="0003669E">
      <w:rPr>
        <w:rFonts w:ascii="Arial" w:hAnsi="Arial" w:cs="Arial"/>
        <w:b/>
        <w:lang w:val="en-US"/>
      </w:rPr>
      <w:t>ISO</w:t>
    </w:r>
    <w:r w:rsidRPr="0003669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3518</w:t>
    </w:r>
    <w:r w:rsidRPr="0003669E">
      <w:rPr>
        <w:rFonts w:ascii="Arial" w:hAnsi="Arial" w:cs="Arial"/>
        <w:b/>
      </w:rPr>
      <w:t>–202</w:t>
    </w:r>
  </w:p>
  <w:p w14:paraId="167AF04E" w14:textId="77426647" w:rsidR="00780A20" w:rsidRPr="009A3B33" w:rsidRDefault="00780A20" w:rsidP="00223983">
    <w:pPr>
      <w:pStyle w:val="ae"/>
      <w:tabs>
        <w:tab w:val="clear" w:pos="4677"/>
        <w:tab w:val="clear" w:pos="9355"/>
        <w:tab w:val="left" w:pos="7065"/>
      </w:tabs>
      <w:spacing w:line="276" w:lineRule="auto"/>
      <w:jc w:val="right"/>
      <w:rPr>
        <w:rFonts w:ascii="Arial" w:hAnsi="Arial" w:cs="Arial"/>
      </w:rPr>
    </w:pPr>
    <w:r>
      <w:rPr>
        <w:rFonts w:ascii="Arial" w:hAnsi="Arial" w:cs="Arial"/>
        <w:i/>
      </w:rPr>
      <w:t>(Проект</w:t>
    </w:r>
    <w:r w:rsidRPr="00523BF2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</w:t>
    </w:r>
    <w:r w:rsidRPr="0003669E">
      <w:rPr>
        <w:rFonts w:ascii="Arial" w:hAnsi="Arial" w:cs="Arial"/>
        <w:i/>
      </w:rPr>
      <w:t xml:space="preserve"> </w:t>
    </w:r>
    <w:r w:rsidR="0090407A">
      <w:rPr>
        <w:rFonts w:ascii="Arial" w:hAnsi="Arial" w:cs="Arial"/>
        <w:i/>
      </w:rPr>
      <w:t>окончательная</w:t>
    </w:r>
    <w:r w:rsidRPr="0003669E">
      <w:rPr>
        <w:rFonts w:ascii="Arial" w:hAnsi="Arial" w:cs="Arial"/>
        <w:i/>
      </w:rPr>
      <w:t xml:space="preserve"> редакция)</w:t>
    </w:r>
    <w:r w:rsidRPr="009A3B33">
      <w:rPr>
        <w:rFonts w:ascii="Arial" w:hAnsi="Arial" w:cs="Arial"/>
      </w:rPr>
      <w:t xml:space="preserve">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FB44A" w14:textId="77777777" w:rsidR="00780A20" w:rsidRPr="00FE2AE3" w:rsidRDefault="00780A20" w:rsidP="009A1801">
    <w:pPr>
      <w:pStyle w:val="ae"/>
      <w:spacing w:line="276" w:lineRule="auto"/>
      <w:rPr>
        <w:rFonts w:ascii="Arial" w:hAnsi="Arial" w:cs="Arial"/>
      </w:rPr>
    </w:pPr>
    <w:r w:rsidRPr="00FE2AE3">
      <w:rPr>
        <w:rFonts w:ascii="Arial" w:hAnsi="Arial" w:cs="Arial"/>
        <w:b/>
      </w:rPr>
      <w:t xml:space="preserve">ГОСТ </w:t>
    </w:r>
    <w:r w:rsidRPr="00FE2AE3">
      <w:rPr>
        <w:rFonts w:ascii="Arial" w:hAnsi="Arial" w:cs="Arial"/>
        <w:b/>
        <w:lang w:val="en-US"/>
      </w:rPr>
      <w:t>ISO</w:t>
    </w:r>
    <w:r w:rsidRPr="00FE2AE3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3518</w:t>
    </w:r>
    <w:r w:rsidRPr="00FE2AE3">
      <w:rPr>
        <w:rFonts w:ascii="Arial" w:hAnsi="Arial" w:cs="Arial"/>
        <w:b/>
      </w:rPr>
      <w:t>–202</w:t>
    </w:r>
  </w:p>
  <w:p w14:paraId="3EB473D1" w14:textId="1EE0F12B" w:rsidR="00780A20" w:rsidRPr="0003669E" w:rsidRDefault="00780A20" w:rsidP="009A1801">
    <w:pPr>
      <w:pStyle w:val="ae"/>
      <w:spacing w:line="276" w:lineRule="auto"/>
    </w:pPr>
    <w:r w:rsidRPr="003C169E">
      <w:rPr>
        <w:rFonts w:ascii="Arial" w:hAnsi="Arial" w:cs="Arial"/>
        <w:i/>
      </w:rPr>
      <w:t>(</w:t>
    </w:r>
    <w:r>
      <w:rPr>
        <w:rFonts w:ascii="Arial" w:hAnsi="Arial" w:cs="Arial"/>
        <w:i/>
      </w:rPr>
      <w:t>П</w:t>
    </w:r>
    <w:r w:rsidRPr="003C169E">
      <w:rPr>
        <w:rFonts w:ascii="Arial" w:hAnsi="Arial" w:cs="Arial"/>
        <w:i/>
      </w:rPr>
      <w:t>роект</w:t>
    </w:r>
    <w:r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 w:rsidRPr="003C169E">
      <w:rPr>
        <w:rFonts w:ascii="Arial" w:hAnsi="Arial" w:cs="Arial"/>
        <w:i/>
      </w:rPr>
      <w:t xml:space="preserve">, </w:t>
    </w:r>
    <w:r w:rsidR="0090407A">
      <w:rPr>
        <w:rFonts w:ascii="Arial" w:hAnsi="Arial" w:cs="Arial"/>
        <w:i/>
      </w:rPr>
      <w:t>окончательная</w:t>
    </w:r>
    <w:r w:rsidRPr="003C169E">
      <w:rPr>
        <w:rFonts w:ascii="Arial" w:hAnsi="Arial" w:cs="Arial"/>
        <w:i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2A44C" w14:textId="77777777" w:rsidR="00780A20" w:rsidRPr="0003669E" w:rsidRDefault="00780A20" w:rsidP="009A1801">
    <w:pPr>
      <w:pStyle w:val="ae"/>
      <w:tabs>
        <w:tab w:val="clear" w:pos="4677"/>
        <w:tab w:val="clear" w:pos="9355"/>
        <w:tab w:val="left" w:pos="7065"/>
      </w:tabs>
      <w:spacing w:line="276" w:lineRule="auto"/>
      <w:jc w:val="right"/>
      <w:rPr>
        <w:rFonts w:ascii="Arial" w:hAnsi="Arial" w:cs="Arial"/>
        <w:b/>
      </w:rPr>
    </w:pPr>
    <w:r w:rsidRPr="00CA3935">
      <w:rPr>
        <w:rFonts w:ascii="Arial" w:hAnsi="Arial" w:cs="Arial"/>
        <w:b/>
      </w:rPr>
      <w:t xml:space="preserve">                                                                </w:t>
    </w:r>
    <w:r w:rsidRPr="0003669E">
      <w:rPr>
        <w:rFonts w:ascii="Arial" w:hAnsi="Arial" w:cs="Arial"/>
        <w:b/>
      </w:rPr>
      <w:t xml:space="preserve">ГОСТ </w:t>
    </w:r>
    <w:r w:rsidRPr="0003669E">
      <w:rPr>
        <w:rFonts w:ascii="Arial" w:hAnsi="Arial" w:cs="Arial"/>
        <w:b/>
        <w:lang w:val="en-US"/>
      </w:rPr>
      <w:t>ISO</w:t>
    </w:r>
    <w:r w:rsidRPr="0003669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3518</w:t>
    </w:r>
    <w:r w:rsidRPr="0003669E">
      <w:rPr>
        <w:rFonts w:ascii="Arial" w:hAnsi="Arial" w:cs="Arial"/>
        <w:b/>
      </w:rPr>
      <w:t>–202</w:t>
    </w:r>
  </w:p>
  <w:p w14:paraId="46F5EAD9" w14:textId="4FA70C25" w:rsidR="00780A20" w:rsidRPr="009A3B33" w:rsidRDefault="00780A20" w:rsidP="009A1801">
    <w:pPr>
      <w:pStyle w:val="ae"/>
      <w:tabs>
        <w:tab w:val="clear" w:pos="4677"/>
        <w:tab w:val="clear" w:pos="9355"/>
        <w:tab w:val="left" w:pos="7065"/>
      </w:tabs>
      <w:spacing w:line="276" w:lineRule="auto"/>
      <w:jc w:val="right"/>
      <w:rPr>
        <w:rFonts w:ascii="Arial" w:hAnsi="Arial" w:cs="Arial"/>
      </w:rPr>
    </w:pPr>
    <w:r w:rsidRPr="0003669E">
      <w:rPr>
        <w:rFonts w:ascii="Arial" w:hAnsi="Arial" w:cs="Arial"/>
        <w:i/>
      </w:rPr>
      <w:t>(</w:t>
    </w:r>
    <w:r>
      <w:rPr>
        <w:rFonts w:ascii="Arial" w:hAnsi="Arial" w:cs="Arial"/>
        <w:i/>
      </w:rPr>
      <w:t>П</w:t>
    </w:r>
    <w:r w:rsidRPr="0003669E">
      <w:rPr>
        <w:rFonts w:ascii="Arial" w:hAnsi="Arial" w:cs="Arial"/>
        <w:i/>
      </w:rPr>
      <w:t>роект</w:t>
    </w:r>
    <w:r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 w:rsidRPr="0003669E">
      <w:rPr>
        <w:rFonts w:ascii="Arial" w:hAnsi="Arial" w:cs="Arial"/>
        <w:i/>
      </w:rPr>
      <w:t xml:space="preserve">, </w:t>
    </w:r>
    <w:r w:rsidR="0090407A">
      <w:rPr>
        <w:rFonts w:ascii="Arial" w:hAnsi="Arial" w:cs="Arial"/>
        <w:i/>
      </w:rPr>
      <w:t>окончательная</w:t>
    </w:r>
    <w:r w:rsidRPr="0003669E">
      <w:rPr>
        <w:rFonts w:ascii="Arial" w:hAnsi="Arial" w:cs="Arial"/>
        <w:i/>
      </w:rPr>
      <w:t xml:space="preserve"> редакция)</w:t>
    </w:r>
    <w:r w:rsidRPr="009A3B33">
      <w:rPr>
        <w:rFonts w:ascii="Arial" w:hAnsi="Arial" w:cs="Arial"/>
      </w:rPr>
      <w:t xml:space="preserve">            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78B88" w14:textId="77777777" w:rsidR="00780A20" w:rsidRPr="0003669E" w:rsidRDefault="00780A20" w:rsidP="009A1801">
    <w:pPr>
      <w:pStyle w:val="ae"/>
      <w:tabs>
        <w:tab w:val="clear" w:pos="4677"/>
        <w:tab w:val="clear" w:pos="9355"/>
        <w:tab w:val="left" w:pos="7065"/>
      </w:tabs>
      <w:spacing w:line="276" w:lineRule="auto"/>
      <w:jc w:val="right"/>
      <w:rPr>
        <w:rFonts w:ascii="Arial" w:hAnsi="Arial" w:cs="Arial"/>
        <w:b/>
      </w:rPr>
    </w:pPr>
    <w:r w:rsidRPr="00CA3935">
      <w:rPr>
        <w:rFonts w:ascii="Arial" w:hAnsi="Arial" w:cs="Arial"/>
        <w:b/>
      </w:rPr>
      <w:t xml:space="preserve">                                                                </w:t>
    </w:r>
    <w:r w:rsidRPr="0003669E">
      <w:rPr>
        <w:rFonts w:ascii="Arial" w:hAnsi="Arial" w:cs="Arial"/>
        <w:b/>
      </w:rPr>
      <w:t xml:space="preserve">ГОСТ </w:t>
    </w:r>
    <w:r w:rsidRPr="0003669E">
      <w:rPr>
        <w:rFonts w:ascii="Arial" w:hAnsi="Arial" w:cs="Arial"/>
        <w:b/>
        <w:lang w:val="en-US"/>
      </w:rPr>
      <w:t>ISO</w:t>
    </w:r>
    <w:r w:rsidRPr="0003669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3518</w:t>
    </w:r>
    <w:r w:rsidRPr="0003669E">
      <w:rPr>
        <w:rFonts w:ascii="Arial" w:hAnsi="Arial" w:cs="Arial"/>
        <w:b/>
      </w:rPr>
      <w:t>–202</w:t>
    </w:r>
  </w:p>
  <w:p w14:paraId="5CE3B2E7" w14:textId="0D60B569" w:rsidR="00780A20" w:rsidRPr="00223983" w:rsidRDefault="00780A20" w:rsidP="009A1801">
    <w:pPr>
      <w:pStyle w:val="ae"/>
      <w:spacing w:line="276" w:lineRule="auto"/>
      <w:jc w:val="right"/>
      <w:rPr>
        <w:rFonts w:ascii="Arial" w:hAnsi="Arial" w:cs="Arial"/>
        <w:i/>
      </w:rPr>
    </w:pPr>
    <w:r w:rsidRPr="00531400">
      <w:rPr>
        <w:rFonts w:ascii="Arial" w:hAnsi="Arial" w:cs="Arial"/>
      </w:rPr>
      <w:t>(</w:t>
    </w:r>
    <w:r>
      <w:rPr>
        <w:rFonts w:ascii="Arial" w:hAnsi="Arial" w:cs="Arial"/>
        <w:i/>
      </w:rPr>
      <w:t>Проект</w:t>
    </w:r>
    <w:r w:rsidRPr="00523BF2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</w:t>
    </w:r>
    <w:r w:rsidRPr="00A34A44">
      <w:rPr>
        <w:rFonts w:ascii="Arial" w:hAnsi="Arial" w:cs="Arial"/>
        <w:i/>
      </w:rPr>
      <w:t xml:space="preserve"> </w:t>
    </w:r>
    <w:r w:rsidR="0090407A">
      <w:rPr>
        <w:rFonts w:ascii="Arial" w:hAnsi="Arial" w:cs="Arial"/>
        <w:i/>
      </w:rPr>
      <w:t>окончательная</w:t>
    </w:r>
    <w:r w:rsidRPr="00A34A44">
      <w:rPr>
        <w:rFonts w:ascii="Arial" w:hAnsi="Arial" w:cs="Arial"/>
        <w:i/>
      </w:rPr>
      <w:t xml:space="preserve"> редакция</w:t>
    </w:r>
    <w:r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04CF9" w14:textId="17752D3E" w:rsidR="0041611C" w:rsidRPr="0003669E" w:rsidRDefault="0041611C" w:rsidP="0041611C">
    <w:pPr>
      <w:pStyle w:val="ae"/>
      <w:tabs>
        <w:tab w:val="clear" w:pos="4677"/>
        <w:tab w:val="clear" w:pos="9355"/>
        <w:tab w:val="left" w:pos="7065"/>
      </w:tabs>
      <w:spacing w:line="276" w:lineRule="auto"/>
      <w:jc w:val="right"/>
      <w:rPr>
        <w:rFonts w:ascii="Arial" w:hAnsi="Arial" w:cs="Arial"/>
        <w:b/>
      </w:rPr>
    </w:pPr>
    <w:r w:rsidRPr="0003669E">
      <w:rPr>
        <w:rFonts w:ascii="Arial" w:hAnsi="Arial" w:cs="Arial"/>
        <w:b/>
      </w:rPr>
      <w:t xml:space="preserve">ГОСТ </w:t>
    </w:r>
    <w:r w:rsidRPr="0003669E">
      <w:rPr>
        <w:rFonts w:ascii="Arial" w:hAnsi="Arial" w:cs="Arial"/>
        <w:b/>
        <w:lang w:val="en-US"/>
      </w:rPr>
      <w:t>ISO</w:t>
    </w:r>
    <w:r w:rsidRPr="0003669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3518</w:t>
    </w:r>
    <w:r w:rsidRPr="0003669E">
      <w:rPr>
        <w:rFonts w:ascii="Arial" w:hAnsi="Arial" w:cs="Arial"/>
        <w:b/>
      </w:rPr>
      <w:t>–202</w:t>
    </w:r>
  </w:p>
  <w:p w14:paraId="6F55C82B" w14:textId="77777777" w:rsidR="0041611C" w:rsidRPr="009A3B33" w:rsidRDefault="0041611C" w:rsidP="0041611C">
    <w:pPr>
      <w:pStyle w:val="ae"/>
      <w:tabs>
        <w:tab w:val="clear" w:pos="4677"/>
        <w:tab w:val="clear" w:pos="9355"/>
        <w:tab w:val="left" w:pos="7065"/>
      </w:tabs>
      <w:spacing w:line="276" w:lineRule="auto"/>
      <w:jc w:val="right"/>
      <w:rPr>
        <w:rFonts w:ascii="Arial" w:hAnsi="Arial" w:cs="Arial"/>
      </w:rPr>
    </w:pPr>
    <w:r w:rsidRPr="0003669E">
      <w:rPr>
        <w:rFonts w:ascii="Arial" w:hAnsi="Arial" w:cs="Arial"/>
        <w:i/>
      </w:rPr>
      <w:t>(</w:t>
    </w:r>
    <w:r>
      <w:rPr>
        <w:rFonts w:ascii="Arial" w:hAnsi="Arial" w:cs="Arial"/>
        <w:i/>
      </w:rPr>
      <w:t>П</w:t>
    </w:r>
    <w:r w:rsidRPr="0003669E">
      <w:rPr>
        <w:rFonts w:ascii="Arial" w:hAnsi="Arial" w:cs="Arial"/>
        <w:i/>
      </w:rPr>
      <w:t>роект</w:t>
    </w:r>
    <w:r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 w:rsidRPr="0003669E">
      <w:rPr>
        <w:rFonts w:ascii="Arial" w:hAnsi="Arial" w:cs="Arial"/>
        <w:i/>
      </w:rPr>
      <w:t>, первая редакция)</w:t>
    </w:r>
    <w:r w:rsidRPr="009A3B33">
      <w:rPr>
        <w:rFonts w:ascii="Arial" w:hAnsi="Arial" w:cs="Arial"/>
      </w:rPr>
      <w:t xml:space="preserve">                                       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D3C3A" w14:textId="77777777" w:rsidR="0041611C" w:rsidRPr="0003669E" w:rsidRDefault="0041611C" w:rsidP="009A1801">
    <w:pPr>
      <w:pStyle w:val="ae"/>
      <w:tabs>
        <w:tab w:val="clear" w:pos="4677"/>
        <w:tab w:val="clear" w:pos="9355"/>
        <w:tab w:val="left" w:pos="7065"/>
      </w:tabs>
      <w:spacing w:line="276" w:lineRule="auto"/>
      <w:jc w:val="right"/>
      <w:rPr>
        <w:rFonts w:ascii="Arial" w:hAnsi="Arial" w:cs="Arial"/>
        <w:b/>
      </w:rPr>
    </w:pPr>
    <w:r w:rsidRPr="00CA3935">
      <w:rPr>
        <w:rFonts w:ascii="Arial" w:hAnsi="Arial" w:cs="Arial"/>
        <w:b/>
      </w:rPr>
      <w:t xml:space="preserve">                                                                </w:t>
    </w:r>
    <w:r w:rsidRPr="0003669E">
      <w:rPr>
        <w:rFonts w:ascii="Arial" w:hAnsi="Arial" w:cs="Arial"/>
        <w:b/>
      </w:rPr>
      <w:t xml:space="preserve">ГОСТ </w:t>
    </w:r>
    <w:r w:rsidRPr="0003669E">
      <w:rPr>
        <w:rFonts w:ascii="Arial" w:hAnsi="Arial" w:cs="Arial"/>
        <w:b/>
        <w:lang w:val="en-US"/>
      </w:rPr>
      <w:t>ISO</w:t>
    </w:r>
    <w:r w:rsidRPr="0003669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3518</w:t>
    </w:r>
    <w:r w:rsidRPr="0003669E">
      <w:rPr>
        <w:rFonts w:ascii="Arial" w:hAnsi="Arial" w:cs="Arial"/>
        <w:b/>
      </w:rPr>
      <w:t>–202</w:t>
    </w:r>
  </w:p>
  <w:p w14:paraId="115C2DB4" w14:textId="77777777" w:rsidR="0041611C" w:rsidRPr="00223983" w:rsidRDefault="0041611C" w:rsidP="009A1801">
    <w:pPr>
      <w:pStyle w:val="ae"/>
      <w:spacing w:line="276" w:lineRule="auto"/>
      <w:jc w:val="right"/>
      <w:rPr>
        <w:rFonts w:ascii="Arial" w:hAnsi="Arial" w:cs="Arial"/>
        <w:i/>
      </w:rPr>
    </w:pPr>
    <w:r w:rsidRPr="00531400">
      <w:rPr>
        <w:rFonts w:ascii="Arial" w:hAnsi="Arial" w:cs="Arial"/>
      </w:rPr>
      <w:t>(</w:t>
    </w:r>
    <w:r>
      <w:rPr>
        <w:rFonts w:ascii="Arial" w:hAnsi="Arial" w:cs="Arial"/>
        <w:i/>
      </w:rPr>
      <w:t>Проект</w:t>
    </w:r>
    <w:r w:rsidRPr="0041611C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</w:t>
    </w:r>
    <w:r w:rsidRPr="00A34A44">
      <w:rPr>
        <w:rFonts w:ascii="Arial" w:hAnsi="Arial" w:cs="Arial"/>
        <w:i/>
      </w:rPr>
      <w:t xml:space="preserve"> первая редакция</w:t>
    </w:r>
    <w:r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40A5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A0E4C33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A352F2A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34E220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4420EF7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45AA05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F252BD"/>
    <w:multiLevelType w:val="singleLevel"/>
    <w:tmpl w:val="77FA1664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>
    <w:nsid w:val="08A55008"/>
    <w:multiLevelType w:val="multilevel"/>
    <w:tmpl w:val="336ACD64"/>
    <w:lvl w:ilvl="0">
      <w:start w:val="1"/>
      <w:numFmt w:val="upperLetter"/>
      <w:pStyle w:val="ANNEX"/>
      <w:suff w:val="nothing"/>
      <w:lvlText w:val="Annex %1"/>
      <w:lvlJc w:val="left"/>
      <w:pPr>
        <w:ind w:left="4253" w:firstLine="0"/>
      </w:pPr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4613"/>
        </w:tabs>
        <w:ind w:left="4253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4973"/>
        </w:tabs>
        <w:ind w:left="4253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5333"/>
        </w:tabs>
        <w:ind w:left="4253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5333"/>
        </w:tabs>
        <w:ind w:left="4253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5693"/>
        </w:tabs>
        <w:ind w:left="4253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9293"/>
        </w:tabs>
        <w:ind w:left="8573" w:firstLine="0"/>
      </w:pPr>
    </w:lvl>
    <w:lvl w:ilvl="7">
      <w:start w:val="1"/>
      <w:numFmt w:val="lowerLetter"/>
      <w:lvlText w:val="(%8)"/>
      <w:lvlJc w:val="left"/>
      <w:pPr>
        <w:tabs>
          <w:tab w:val="num" w:pos="9653"/>
        </w:tabs>
        <w:ind w:left="9293" w:firstLine="0"/>
      </w:pPr>
    </w:lvl>
    <w:lvl w:ilvl="8">
      <w:start w:val="1"/>
      <w:numFmt w:val="lowerRoman"/>
      <w:lvlText w:val="(%9)"/>
      <w:lvlJc w:val="left"/>
      <w:pPr>
        <w:tabs>
          <w:tab w:val="num" w:pos="10373"/>
        </w:tabs>
        <w:ind w:left="10013" w:firstLine="0"/>
      </w:pPr>
    </w:lvl>
  </w:abstractNum>
  <w:abstractNum w:abstractNumId="8">
    <w:nsid w:val="0B613168"/>
    <w:multiLevelType w:val="hybridMultilevel"/>
    <w:tmpl w:val="0D2E18CE"/>
    <w:lvl w:ilvl="0" w:tplc="F976AE16">
      <w:start w:val="1"/>
      <w:numFmt w:val="decimal"/>
      <w:lvlText w:val="6.%1"/>
      <w:lvlJc w:val="left"/>
      <w:pPr>
        <w:ind w:left="502" w:hanging="360"/>
      </w:pPr>
      <w:rPr>
        <w:rFonts w:hint="default"/>
        <w:b w:val="0"/>
        <w:bCs/>
        <w:sz w:val="20"/>
        <w:szCs w:val="20"/>
      </w:rPr>
    </w:lvl>
    <w:lvl w:ilvl="1" w:tplc="14FEDD1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5933F42"/>
    <w:multiLevelType w:val="multilevel"/>
    <w:tmpl w:val="314A478E"/>
    <w:lvl w:ilvl="0">
      <w:start w:val="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984"/>
        </w:tabs>
        <w:ind w:left="1984" w:hanging="12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693"/>
        </w:tabs>
        <w:ind w:left="2693" w:hanging="127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27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111"/>
        </w:tabs>
        <w:ind w:left="4111" w:hanging="127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10">
    <w:nsid w:val="33AC7EB8"/>
    <w:multiLevelType w:val="multilevel"/>
    <w:tmpl w:val="DC22BF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426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1">
    <w:nsid w:val="385B37D8"/>
    <w:multiLevelType w:val="multilevel"/>
    <w:tmpl w:val="BA5E474C"/>
    <w:lvl w:ilvl="0">
      <w:start w:val="1"/>
      <w:numFmt w:val="upperLetter"/>
      <w:pStyle w:val="ANNEXN"/>
      <w:suff w:val="nothing"/>
      <w:lvlText w:val="Annex 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387D4433"/>
    <w:multiLevelType w:val="multilevel"/>
    <w:tmpl w:val="C2CEEC2C"/>
    <w:name w:val="heading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lvlText w:val=" "/>
      <w:lvlJc w:val="left"/>
      <w:pPr>
        <w:ind w:left="0" w:firstLine="0"/>
      </w:pPr>
    </w:lvl>
    <w:lvl w:ilvl="5">
      <w:start w:val="1"/>
      <w:numFmt w:val="bullet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4881450B"/>
    <w:multiLevelType w:val="hybridMultilevel"/>
    <w:tmpl w:val="580E9E2C"/>
    <w:lvl w:ilvl="0" w:tplc="4A3A0318">
      <w:start w:val="1"/>
      <w:numFmt w:val="decimal"/>
      <w:lvlText w:val="B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522D9"/>
    <w:multiLevelType w:val="hybridMultilevel"/>
    <w:tmpl w:val="24B0C2D4"/>
    <w:lvl w:ilvl="0" w:tplc="D4D0CF4A">
      <w:numFmt w:val="bullet"/>
      <w:pStyle w:val="ListContinue1"/>
      <w:lvlText w:val="—"/>
      <w:lvlJc w:val="left"/>
      <w:pPr>
        <w:tabs>
          <w:tab w:val="num" w:pos="720"/>
        </w:tabs>
        <w:ind w:left="360" w:hanging="360"/>
      </w:pPr>
      <w:rPr>
        <w:rFonts w:ascii="Cambria" w:hAnsi="Cambria" w:cs="Cambria"/>
      </w:rPr>
    </w:lvl>
    <w:lvl w:ilvl="1" w:tplc="FE2ED90A">
      <w:numFmt w:val="decimal"/>
      <w:lvlText w:val=""/>
      <w:lvlJc w:val="left"/>
    </w:lvl>
    <w:lvl w:ilvl="2" w:tplc="135CF5B0">
      <w:numFmt w:val="decimal"/>
      <w:lvlText w:val=""/>
      <w:lvlJc w:val="left"/>
    </w:lvl>
    <w:lvl w:ilvl="3" w:tplc="0F2A2E2C">
      <w:numFmt w:val="decimal"/>
      <w:lvlText w:val=""/>
      <w:lvlJc w:val="left"/>
    </w:lvl>
    <w:lvl w:ilvl="4" w:tplc="D366700E">
      <w:numFmt w:val="decimal"/>
      <w:lvlText w:val=""/>
      <w:lvlJc w:val="left"/>
    </w:lvl>
    <w:lvl w:ilvl="5" w:tplc="3A5645A0">
      <w:numFmt w:val="decimal"/>
      <w:lvlText w:val=""/>
      <w:lvlJc w:val="left"/>
    </w:lvl>
    <w:lvl w:ilvl="6" w:tplc="5ED8F022">
      <w:numFmt w:val="decimal"/>
      <w:lvlText w:val=""/>
      <w:lvlJc w:val="left"/>
    </w:lvl>
    <w:lvl w:ilvl="7" w:tplc="075CCC6E">
      <w:numFmt w:val="decimal"/>
      <w:lvlText w:val=""/>
      <w:lvlJc w:val="left"/>
    </w:lvl>
    <w:lvl w:ilvl="8" w:tplc="274E4024">
      <w:numFmt w:val="decimal"/>
      <w:lvlText w:val=""/>
      <w:lvlJc w:val="left"/>
    </w:lvl>
  </w:abstractNum>
  <w:abstractNum w:abstractNumId="15">
    <w:nsid w:val="5E971A6F"/>
    <w:multiLevelType w:val="multilevel"/>
    <w:tmpl w:val="0A301E88"/>
    <w:lvl w:ilvl="0">
      <w:start w:val="1"/>
      <w:numFmt w:val="upperLetter"/>
      <w:pStyle w:val="ANNEXZ"/>
      <w:suff w:val="nothing"/>
      <w:lvlText w:val="Annex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>
    <w:nsid w:val="678472C9"/>
    <w:multiLevelType w:val="hybridMultilevel"/>
    <w:tmpl w:val="9026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412E4"/>
    <w:multiLevelType w:val="hybridMultilevel"/>
    <w:tmpl w:val="D5DC1880"/>
    <w:lvl w:ilvl="0" w:tplc="04190017">
      <w:start w:val="1"/>
      <w:numFmt w:val="lowerLetter"/>
      <w:pStyle w:val="AMENDTermsHead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80A28"/>
    <w:multiLevelType w:val="multilevel"/>
    <w:tmpl w:val="F70C2B6A"/>
    <w:name w:val="numbered list"/>
    <w:lvl w:ilvl="0">
      <w:start w:val="1"/>
      <w:numFmt w:val="lowerLetter"/>
      <w:pStyle w:val="a0"/>
      <w:lvlText w:val="%1)"/>
      <w:lvlJc w:val="left"/>
      <w:pPr>
        <w:tabs>
          <w:tab w:val="num" w:pos="4471"/>
        </w:tabs>
        <w:ind w:left="4511" w:hanging="400"/>
      </w:pPr>
    </w:lvl>
    <w:lvl w:ilvl="1">
      <w:start w:val="1"/>
      <w:numFmt w:val="decimal"/>
      <w:pStyle w:val="20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0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0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0"/>
  </w:num>
  <w:num w:numId="5">
    <w:abstractNumId w:val="11"/>
  </w:num>
  <w:num w:numId="6">
    <w:abstractNumId w:val="15"/>
  </w:num>
  <w:num w:numId="7">
    <w:abstractNumId w:val="6"/>
  </w:num>
  <w:num w:numId="8">
    <w:abstractNumId w:val="12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7"/>
  </w:num>
  <w:num w:numId="16">
    <w:abstractNumId w:val="17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75"/>
    <w:rsid w:val="000004B9"/>
    <w:rsid w:val="00000B8B"/>
    <w:rsid w:val="00001868"/>
    <w:rsid w:val="00001A68"/>
    <w:rsid w:val="00001AD3"/>
    <w:rsid w:val="00001F2A"/>
    <w:rsid w:val="00003ED7"/>
    <w:rsid w:val="0000422F"/>
    <w:rsid w:val="0000488D"/>
    <w:rsid w:val="00005383"/>
    <w:rsid w:val="00005511"/>
    <w:rsid w:val="000058AE"/>
    <w:rsid w:val="00005EF7"/>
    <w:rsid w:val="000063E8"/>
    <w:rsid w:val="000069B1"/>
    <w:rsid w:val="0000713B"/>
    <w:rsid w:val="0001136E"/>
    <w:rsid w:val="00011566"/>
    <w:rsid w:val="00011D4B"/>
    <w:rsid w:val="000123CB"/>
    <w:rsid w:val="000139B2"/>
    <w:rsid w:val="00013ECB"/>
    <w:rsid w:val="0001431B"/>
    <w:rsid w:val="00014398"/>
    <w:rsid w:val="00014F33"/>
    <w:rsid w:val="00014F6C"/>
    <w:rsid w:val="00016164"/>
    <w:rsid w:val="00016F49"/>
    <w:rsid w:val="00017676"/>
    <w:rsid w:val="00017C11"/>
    <w:rsid w:val="0002183F"/>
    <w:rsid w:val="00022A00"/>
    <w:rsid w:val="00022B79"/>
    <w:rsid w:val="00023937"/>
    <w:rsid w:val="000250F2"/>
    <w:rsid w:val="000253CC"/>
    <w:rsid w:val="0002554D"/>
    <w:rsid w:val="00025D2C"/>
    <w:rsid w:val="00026646"/>
    <w:rsid w:val="000266F0"/>
    <w:rsid w:val="00026C71"/>
    <w:rsid w:val="000270DC"/>
    <w:rsid w:val="000272F1"/>
    <w:rsid w:val="0002764A"/>
    <w:rsid w:val="0003047E"/>
    <w:rsid w:val="00032448"/>
    <w:rsid w:val="00032DF4"/>
    <w:rsid w:val="0003351B"/>
    <w:rsid w:val="00033FDF"/>
    <w:rsid w:val="00034B6E"/>
    <w:rsid w:val="00035D14"/>
    <w:rsid w:val="00036507"/>
    <w:rsid w:val="0003669E"/>
    <w:rsid w:val="00036805"/>
    <w:rsid w:val="00036AA7"/>
    <w:rsid w:val="0003796B"/>
    <w:rsid w:val="00037A3A"/>
    <w:rsid w:val="000400E6"/>
    <w:rsid w:val="00042D20"/>
    <w:rsid w:val="00043045"/>
    <w:rsid w:val="000435CD"/>
    <w:rsid w:val="00043B59"/>
    <w:rsid w:val="000446DF"/>
    <w:rsid w:val="00044CD1"/>
    <w:rsid w:val="00044FF7"/>
    <w:rsid w:val="000477BE"/>
    <w:rsid w:val="00047B34"/>
    <w:rsid w:val="00047DD0"/>
    <w:rsid w:val="000509D3"/>
    <w:rsid w:val="00050EA9"/>
    <w:rsid w:val="000520B1"/>
    <w:rsid w:val="000528C5"/>
    <w:rsid w:val="0005291A"/>
    <w:rsid w:val="00052FF0"/>
    <w:rsid w:val="00053B79"/>
    <w:rsid w:val="000546EF"/>
    <w:rsid w:val="000565A4"/>
    <w:rsid w:val="00057067"/>
    <w:rsid w:val="000570CF"/>
    <w:rsid w:val="000572C0"/>
    <w:rsid w:val="000577AF"/>
    <w:rsid w:val="000579B9"/>
    <w:rsid w:val="00061D0F"/>
    <w:rsid w:val="00062E08"/>
    <w:rsid w:val="00063151"/>
    <w:rsid w:val="0006352F"/>
    <w:rsid w:val="000637B6"/>
    <w:rsid w:val="00063827"/>
    <w:rsid w:val="00064B6B"/>
    <w:rsid w:val="000651F4"/>
    <w:rsid w:val="0006589E"/>
    <w:rsid w:val="0006668C"/>
    <w:rsid w:val="000666D7"/>
    <w:rsid w:val="00066921"/>
    <w:rsid w:val="0006756B"/>
    <w:rsid w:val="00070AF0"/>
    <w:rsid w:val="0007289E"/>
    <w:rsid w:val="00072C57"/>
    <w:rsid w:val="000738EE"/>
    <w:rsid w:val="000740B1"/>
    <w:rsid w:val="00074254"/>
    <w:rsid w:val="0007446D"/>
    <w:rsid w:val="00074A25"/>
    <w:rsid w:val="000754BB"/>
    <w:rsid w:val="00076372"/>
    <w:rsid w:val="00076916"/>
    <w:rsid w:val="0007692D"/>
    <w:rsid w:val="00076C6C"/>
    <w:rsid w:val="00076D6B"/>
    <w:rsid w:val="0007733E"/>
    <w:rsid w:val="00077974"/>
    <w:rsid w:val="00080162"/>
    <w:rsid w:val="00081542"/>
    <w:rsid w:val="00082637"/>
    <w:rsid w:val="0008292F"/>
    <w:rsid w:val="00083628"/>
    <w:rsid w:val="00084144"/>
    <w:rsid w:val="000842F4"/>
    <w:rsid w:val="0008460D"/>
    <w:rsid w:val="00085E79"/>
    <w:rsid w:val="00086171"/>
    <w:rsid w:val="00086313"/>
    <w:rsid w:val="00086759"/>
    <w:rsid w:val="000868EE"/>
    <w:rsid w:val="00087482"/>
    <w:rsid w:val="00087E44"/>
    <w:rsid w:val="00090301"/>
    <w:rsid w:val="00090C40"/>
    <w:rsid w:val="00091313"/>
    <w:rsid w:val="0009245F"/>
    <w:rsid w:val="00093C0F"/>
    <w:rsid w:val="00094320"/>
    <w:rsid w:val="00095D0F"/>
    <w:rsid w:val="000963FD"/>
    <w:rsid w:val="00096611"/>
    <w:rsid w:val="0009693E"/>
    <w:rsid w:val="00096E2A"/>
    <w:rsid w:val="0009775E"/>
    <w:rsid w:val="00097972"/>
    <w:rsid w:val="000A076E"/>
    <w:rsid w:val="000A0F30"/>
    <w:rsid w:val="000A0F56"/>
    <w:rsid w:val="000A110B"/>
    <w:rsid w:val="000A157A"/>
    <w:rsid w:val="000A2953"/>
    <w:rsid w:val="000A33D4"/>
    <w:rsid w:val="000A3EF4"/>
    <w:rsid w:val="000A44ED"/>
    <w:rsid w:val="000A479F"/>
    <w:rsid w:val="000A50FD"/>
    <w:rsid w:val="000A514D"/>
    <w:rsid w:val="000A5BBF"/>
    <w:rsid w:val="000A68A5"/>
    <w:rsid w:val="000A6BEA"/>
    <w:rsid w:val="000A7981"/>
    <w:rsid w:val="000B0697"/>
    <w:rsid w:val="000B154E"/>
    <w:rsid w:val="000B211E"/>
    <w:rsid w:val="000B3079"/>
    <w:rsid w:val="000B377A"/>
    <w:rsid w:val="000B381E"/>
    <w:rsid w:val="000B4DD7"/>
    <w:rsid w:val="000B7DF8"/>
    <w:rsid w:val="000C06F5"/>
    <w:rsid w:val="000C18AE"/>
    <w:rsid w:val="000C1A96"/>
    <w:rsid w:val="000C1F15"/>
    <w:rsid w:val="000C28B8"/>
    <w:rsid w:val="000C4165"/>
    <w:rsid w:val="000C5A9F"/>
    <w:rsid w:val="000C6D9D"/>
    <w:rsid w:val="000C7FD5"/>
    <w:rsid w:val="000D05BF"/>
    <w:rsid w:val="000D0636"/>
    <w:rsid w:val="000D0EA3"/>
    <w:rsid w:val="000D11CC"/>
    <w:rsid w:val="000D1700"/>
    <w:rsid w:val="000D1FD0"/>
    <w:rsid w:val="000D224C"/>
    <w:rsid w:val="000D2573"/>
    <w:rsid w:val="000D3063"/>
    <w:rsid w:val="000D3268"/>
    <w:rsid w:val="000D384F"/>
    <w:rsid w:val="000D547A"/>
    <w:rsid w:val="000D5DC9"/>
    <w:rsid w:val="000D65F3"/>
    <w:rsid w:val="000D6A77"/>
    <w:rsid w:val="000D718E"/>
    <w:rsid w:val="000E0871"/>
    <w:rsid w:val="000E0944"/>
    <w:rsid w:val="000E0C19"/>
    <w:rsid w:val="000E0D23"/>
    <w:rsid w:val="000E1929"/>
    <w:rsid w:val="000E1D75"/>
    <w:rsid w:val="000E1E66"/>
    <w:rsid w:val="000E2730"/>
    <w:rsid w:val="000E32EA"/>
    <w:rsid w:val="000E3E7A"/>
    <w:rsid w:val="000E4884"/>
    <w:rsid w:val="000E5997"/>
    <w:rsid w:val="000E6D4E"/>
    <w:rsid w:val="000E7E4C"/>
    <w:rsid w:val="000F0435"/>
    <w:rsid w:val="000F0EC7"/>
    <w:rsid w:val="000F1625"/>
    <w:rsid w:val="000F1BB2"/>
    <w:rsid w:val="000F1BBC"/>
    <w:rsid w:val="000F1C71"/>
    <w:rsid w:val="000F1DCC"/>
    <w:rsid w:val="000F23C1"/>
    <w:rsid w:val="000F2BE5"/>
    <w:rsid w:val="000F3361"/>
    <w:rsid w:val="000F401F"/>
    <w:rsid w:val="000F40AC"/>
    <w:rsid w:val="000F410C"/>
    <w:rsid w:val="000F42CF"/>
    <w:rsid w:val="000F5D1C"/>
    <w:rsid w:val="000F5F9D"/>
    <w:rsid w:val="000F6138"/>
    <w:rsid w:val="000F62BA"/>
    <w:rsid w:val="000F6D8E"/>
    <w:rsid w:val="000F6E7D"/>
    <w:rsid w:val="000F7866"/>
    <w:rsid w:val="000F7E82"/>
    <w:rsid w:val="001005B8"/>
    <w:rsid w:val="001005F8"/>
    <w:rsid w:val="001007CB"/>
    <w:rsid w:val="001008A5"/>
    <w:rsid w:val="00100A53"/>
    <w:rsid w:val="00100D2E"/>
    <w:rsid w:val="0010125B"/>
    <w:rsid w:val="001038C2"/>
    <w:rsid w:val="00103B33"/>
    <w:rsid w:val="00103DBB"/>
    <w:rsid w:val="0010497E"/>
    <w:rsid w:val="00105297"/>
    <w:rsid w:val="001054EF"/>
    <w:rsid w:val="001061DC"/>
    <w:rsid w:val="001062CF"/>
    <w:rsid w:val="00106427"/>
    <w:rsid w:val="00106591"/>
    <w:rsid w:val="00106606"/>
    <w:rsid w:val="00106B12"/>
    <w:rsid w:val="00106C8D"/>
    <w:rsid w:val="00106FF9"/>
    <w:rsid w:val="0010746D"/>
    <w:rsid w:val="00107572"/>
    <w:rsid w:val="00110436"/>
    <w:rsid w:val="001105ED"/>
    <w:rsid w:val="00110694"/>
    <w:rsid w:val="00111482"/>
    <w:rsid w:val="0011376D"/>
    <w:rsid w:val="0011396B"/>
    <w:rsid w:val="00113DF5"/>
    <w:rsid w:val="00115DB2"/>
    <w:rsid w:val="0011611E"/>
    <w:rsid w:val="00116D3C"/>
    <w:rsid w:val="00120264"/>
    <w:rsid w:val="001218C9"/>
    <w:rsid w:val="00122BDD"/>
    <w:rsid w:val="001247EA"/>
    <w:rsid w:val="001256AB"/>
    <w:rsid w:val="00126F1B"/>
    <w:rsid w:val="00127373"/>
    <w:rsid w:val="001274BB"/>
    <w:rsid w:val="00130D47"/>
    <w:rsid w:val="001314F6"/>
    <w:rsid w:val="001314FD"/>
    <w:rsid w:val="00131784"/>
    <w:rsid w:val="00131D44"/>
    <w:rsid w:val="001323C1"/>
    <w:rsid w:val="00132562"/>
    <w:rsid w:val="0013287A"/>
    <w:rsid w:val="00132A29"/>
    <w:rsid w:val="001332B6"/>
    <w:rsid w:val="00133364"/>
    <w:rsid w:val="0013352D"/>
    <w:rsid w:val="00133F07"/>
    <w:rsid w:val="00134948"/>
    <w:rsid w:val="00134AFD"/>
    <w:rsid w:val="001353A7"/>
    <w:rsid w:val="00135A8F"/>
    <w:rsid w:val="00136040"/>
    <w:rsid w:val="001412EF"/>
    <w:rsid w:val="00141B63"/>
    <w:rsid w:val="00142170"/>
    <w:rsid w:val="001431AF"/>
    <w:rsid w:val="001431E2"/>
    <w:rsid w:val="0014339F"/>
    <w:rsid w:val="00143C6A"/>
    <w:rsid w:val="00145549"/>
    <w:rsid w:val="00145F78"/>
    <w:rsid w:val="0014687E"/>
    <w:rsid w:val="00147DCC"/>
    <w:rsid w:val="00150CBC"/>
    <w:rsid w:val="0015111F"/>
    <w:rsid w:val="00151429"/>
    <w:rsid w:val="00151984"/>
    <w:rsid w:val="00151A5C"/>
    <w:rsid w:val="00151D8F"/>
    <w:rsid w:val="001526D1"/>
    <w:rsid w:val="001550BF"/>
    <w:rsid w:val="00155E82"/>
    <w:rsid w:val="00156806"/>
    <w:rsid w:val="00156B87"/>
    <w:rsid w:val="00156BC9"/>
    <w:rsid w:val="00156DEA"/>
    <w:rsid w:val="0015789A"/>
    <w:rsid w:val="001579C2"/>
    <w:rsid w:val="00160261"/>
    <w:rsid w:val="00160855"/>
    <w:rsid w:val="00160AA8"/>
    <w:rsid w:val="00160D13"/>
    <w:rsid w:val="0016197A"/>
    <w:rsid w:val="00161D6A"/>
    <w:rsid w:val="00161F1B"/>
    <w:rsid w:val="0016289E"/>
    <w:rsid w:val="00163248"/>
    <w:rsid w:val="001633C4"/>
    <w:rsid w:val="001640B7"/>
    <w:rsid w:val="001641E2"/>
    <w:rsid w:val="001649FF"/>
    <w:rsid w:val="00165639"/>
    <w:rsid w:val="001656BB"/>
    <w:rsid w:val="00165B6F"/>
    <w:rsid w:val="00165E4A"/>
    <w:rsid w:val="00166172"/>
    <w:rsid w:val="0016649F"/>
    <w:rsid w:val="00166CF6"/>
    <w:rsid w:val="00167010"/>
    <w:rsid w:val="00167220"/>
    <w:rsid w:val="00167966"/>
    <w:rsid w:val="00171004"/>
    <w:rsid w:val="00171526"/>
    <w:rsid w:val="00171B8F"/>
    <w:rsid w:val="00171B9B"/>
    <w:rsid w:val="00172E5A"/>
    <w:rsid w:val="00174F86"/>
    <w:rsid w:val="00176351"/>
    <w:rsid w:val="00176A6A"/>
    <w:rsid w:val="00177F2A"/>
    <w:rsid w:val="00181006"/>
    <w:rsid w:val="001811C8"/>
    <w:rsid w:val="0018169B"/>
    <w:rsid w:val="001819AB"/>
    <w:rsid w:val="00181AC3"/>
    <w:rsid w:val="001821B7"/>
    <w:rsid w:val="001823BE"/>
    <w:rsid w:val="00182BD0"/>
    <w:rsid w:val="001834A6"/>
    <w:rsid w:val="001837E0"/>
    <w:rsid w:val="00183A6B"/>
    <w:rsid w:val="00183DB7"/>
    <w:rsid w:val="0018448F"/>
    <w:rsid w:val="00184949"/>
    <w:rsid w:val="00184F82"/>
    <w:rsid w:val="00185721"/>
    <w:rsid w:val="00187280"/>
    <w:rsid w:val="0018785F"/>
    <w:rsid w:val="00187BE2"/>
    <w:rsid w:val="00187BFB"/>
    <w:rsid w:val="00191785"/>
    <w:rsid w:val="001928F8"/>
    <w:rsid w:val="00192E19"/>
    <w:rsid w:val="00193C72"/>
    <w:rsid w:val="00193DB3"/>
    <w:rsid w:val="00196175"/>
    <w:rsid w:val="00196FC0"/>
    <w:rsid w:val="00197431"/>
    <w:rsid w:val="00197519"/>
    <w:rsid w:val="001A034D"/>
    <w:rsid w:val="001A0DFA"/>
    <w:rsid w:val="001A0FAF"/>
    <w:rsid w:val="001A1250"/>
    <w:rsid w:val="001A485A"/>
    <w:rsid w:val="001A578E"/>
    <w:rsid w:val="001A593C"/>
    <w:rsid w:val="001A5EB1"/>
    <w:rsid w:val="001A642D"/>
    <w:rsid w:val="001A66C3"/>
    <w:rsid w:val="001A687D"/>
    <w:rsid w:val="001A6BC8"/>
    <w:rsid w:val="001A7FA3"/>
    <w:rsid w:val="001B0150"/>
    <w:rsid w:val="001B0338"/>
    <w:rsid w:val="001B084A"/>
    <w:rsid w:val="001B0E31"/>
    <w:rsid w:val="001B105A"/>
    <w:rsid w:val="001B1879"/>
    <w:rsid w:val="001B21EF"/>
    <w:rsid w:val="001B2344"/>
    <w:rsid w:val="001B3A9F"/>
    <w:rsid w:val="001B50BB"/>
    <w:rsid w:val="001B5232"/>
    <w:rsid w:val="001B563D"/>
    <w:rsid w:val="001B6672"/>
    <w:rsid w:val="001B715A"/>
    <w:rsid w:val="001B7B8E"/>
    <w:rsid w:val="001C07B4"/>
    <w:rsid w:val="001C15E2"/>
    <w:rsid w:val="001C1804"/>
    <w:rsid w:val="001C342A"/>
    <w:rsid w:val="001C3CF5"/>
    <w:rsid w:val="001C43BE"/>
    <w:rsid w:val="001C6A6F"/>
    <w:rsid w:val="001C70B3"/>
    <w:rsid w:val="001C7361"/>
    <w:rsid w:val="001C764B"/>
    <w:rsid w:val="001C784F"/>
    <w:rsid w:val="001C7A8F"/>
    <w:rsid w:val="001C7FA8"/>
    <w:rsid w:val="001D0C15"/>
    <w:rsid w:val="001D12E5"/>
    <w:rsid w:val="001D1C88"/>
    <w:rsid w:val="001D2B64"/>
    <w:rsid w:val="001D317C"/>
    <w:rsid w:val="001D39A9"/>
    <w:rsid w:val="001D3AA7"/>
    <w:rsid w:val="001D6E5C"/>
    <w:rsid w:val="001D6F33"/>
    <w:rsid w:val="001D799E"/>
    <w:rsid w:val="001D7D7F"/>
    <w:rsid w:val="001E0089"/>
    <w:rsid w:val="001E0134"/>
    <w:rsid w:val="001E119E"/>
    <w:rsid w:val="001E126B"/>
    <w:rsid w:val="001E12EA"/>
    <w:rsid w:val="001E19B8"/>
    <w:rsid w:val="001E1DEE"/>
    <w:rsid w:val="001E2102"/>
    <w:rsid w:val="001E2340"/>
    <w:rsid w:val="001E24E4"/>
    <w:rsid w:val="001E2691"/>
    <w:rsid w:val="001E2DBB"/>
    <w:rsid w:val="001E3F66"/>
    <w:rsid w:val="001E4185"/>
    <w:rsid w:val="001E4409"/>
    <w:rsid w:val="001E440A"/>
    <w:rsid w:val="001E58F0"/>
    <w:rsid w:val="001E5A99"/>
    <w:rsid w:val="001E607E"/>
    <w:rsid w:val="001E696F"/>
    <w:rsid w:val="001E6EFA"/>
    <w:rsid w:val="001E767B"/>
    <w:rsid w:val="001E793B"/>
    <w:rsid w:val="001E7B3F"/>
    <w:rsid w:val="001F047B"/>
    <w:rsid w:val="001F1B13"/>
    <w:rsid w:val="001F1C2C"/>
    <w:rsid w:val="001F2A36"/>
    <w:rsid w:val="001F2A48"/>
    <w:rsid w:val="001F356D"/>
    <w:rsid w:val="001F35FF"/>
    <w:rsid w:val="001F3AE9"/>
    <w:rsid w:val="001F3C44"/>
    <w:rsid w:val="001F3FE7"/>
    <w:rsid w:val="001F4DD7"/>
    <w:rsid w:val="001F4EB5"/>
    <w:rsid w:val="001F6804"/>
    <w:rsid w:val="001F70CE"/>
    <w:rsid w:val="00200DEC"/>
    <w:rsid w:val="00201A81"/>
    <w:rsid w:val="0020286D"/>
    <w:rsid w:val="00202B38"/>
    <w:rsid w:val="00205E78"/>
    <w:rsid w:val="00206922"/>
    <w:rsid w:val="00206ACD"/>
    <w:rsid w:val="00206E78"/>
    <w:rsid w:val="00207787"/>
    <w:rsid w:val="002102D3"/>
    <w:rsid w:val="00210373"/>
    <w:rsid w:val="002104B6"/>
    <w:rsid w:val="00212D34"/>
    <w:rsid w:val="00213231"/>
    <w:rsid w:val="002133CD"/>
    <w:rsid w:val="0021368E"/>
    <w:rsid w:val="0021415B"/>
    <w:rsid w:val="00214DA9"/>
    <w:rsid w:val="002153A0"/>
    <w:rsid w:val="002154FF"/>
    <w:rsid w:val="0021602E"/>
    <w:rsid w:val="00216518"/>
    <w:rsid w:val="00216C2F"/>
    <w:rsid w:val="00217012"/>
    <w:rsid w:val="0021796C"/>
    <w:rsid w:val="002203DE"/>
    <w:rsid w:val="00220D3C"/>
    <w:rsid w:val="002215D8"/>
    <w:rsid w:val="002219BA"/>
    <w:rsid w:val="0022291C"/>
    <w:rsid w:val="00223983"/>
    <w:rsid w:val="00223B00"/>
    <w:rsid w:val="00223DAD"/>
    <w:rsid w:val="0022426F"/>
    <w:rsid w:val="002257BF"/>
    <w:rsid w:val="00226120"/>
    <w:rsid w:val="002261CC"/>
    <w:rsid w:val="0022701D"/>
    <w:rsid w:val="002301BD"/>
    <w:rsid w:val="002302D9"/>
    <w:rsid w:val="00230B79"/>
    <w:rsid w:val="00230D1A"/>
    <w:rsid w:val="00231514"/>
    <w:rsid w:val="0023213C"/>
    <w:rsid w:val="0023290E"/>
    <w:rsid w:val="00233A86"/>
    <w:rsid w:val="0023705A"/>
    <w:rsid w:val="00237D07"/>
    <w:rsid w:val="00240E89"/>
    <w:rsid w:val="00240EEB"/>
    <w:rsid w:val="0024175E"/>
    <w:rsid w:val="0024403F"/>
    <w:rsid w:val="002440D2"/>
    <w:rsid w:val="002450EC"/>
    <w:rsid w:val="00245899"/>
    <w:rsid w:val="00245B6F"/>
    <w:rsid w:val="00245F95"/>
    <w:rsid w:val="0024678F"/>
    <w:rsid w:val="00246F4C"/>
    <w:rsid w:val="002473C5"/>
    <w:rsid w:val="002476F9"/>
    <w:rsid w:val="002505C5"/>
    <w:rsid w:val="0025153E"/>
    <w:rsid w:val="00251F36"/>
    <w:rsid w:val="0025204D"/>
    <w:rsid w:val="00252B36"/>
    <w:rsid w:val="00253EC9"/>
    <w:rsid w:val="00253FFF"/>
    <w:rsid w:val="0025424E"/>
    <w:rsid w:val="00254492"/>
    <w:rsid w:val="00254F62"/>
    <w:rsid w:val="0025526F"/>
    <w:rsid w:val="002552B4"/>
    <w:rsid w:val="002559B7"/>
    <w:rsid w:val="00255C18"/>
    <w:rsid w:val="00256064"/>
    <w:rsid w:val="00257E31"/>
    <w:rsid w:val="00260F20"/>
    <w:rsid w:val="002613AB"/>
    <w:rsid w:val="002629F4"/>
    <w:rsid w:val="00262A3A"/>
    <w:rsid w:val="00262BF1"/>
    <w:rsid w:val="00262D86"/>
    <w:rsid w:val="00263CAC"/>
    <w:rsid w:val="00263FE3"/>
    <w:rsid w:val="002653F9"/>
    <w:rsid w:val="00266C8F"/>
    <w:rsid w:val="00266CBC"/>
    <w:rsid w:val="00266F0E"/>
    <w:rsid w:val="00267A5F"/>
    <w:rsid w:val="00267D1C"/>
    <w:rsid w:val="00267F58"/>
    <w:rsid w:val="002713ED"/>
    <w:rsid w:val="002715E8"/>
    <w:rsid w:val="002718E7"/>
    <w:rsid w:val="0027203B"/>
    <w:rsid w:val="0027309A"/>
    <w:rsid w:val="00273A5A"/>
    <w:rsid w:val="00273E4E"/>
    <w:rsid w:val="0027460C"/>
    <w:rsid w:val="00274D7A"/>
    <w:rsid w:val="00274DFB"/>
    <w:rsid w:val="00275C7D"/>
    <w:rsid w:val="00276393"/>
    <w:rsid w:val="00276E8D"/>
    <w:rsid w:val="00277B28"/>
    <w:rsid w:val="002806E6"/>
    <w:rsid w:val="00281525"/>
    <w:rsid w:val="00281EB6"/>
    <w:rsid w:val="00283C0A"/>
    <w:rsid w:val="0028407F"/>
    <w:rsid w:val="00284610"/>
    <w:rsid w:val="002848A4"/>
    <w:rsid w:val="0028492E"/>
    <w:rsid w:val="002855EB"/>
    <w:rsid w:val="00285EAC"/>
    <w:rsid w:val="00286C46"/>
    <w:rsid w:val="00290207"/>
    <w:rsid w:val="00291826"/>
    <w:rsid w:val="00291D36"/>
    <w:rsid w:val="0029228E"/>
    <w:rsid w:val="00292525"/>
    <w:rsid w:val="0029459D"/>
    <w:rsid w:val="0029485C"/>
    <w:rsid w:val="00294F72"/>
    <w:rsid w:val="002950F4"/>
    <w:rsid w:val="0029679C"/>
    <w:rsid w:val="00297452"/>
    <w:rsid w:val="00297812"/>
    <w:rsid w:val="00297BAA"/>
    <w:rsid w:val="002A0315"/>
    <w:rsid w:val="002A08DF"/>
    <w:rsid w:val="002A1E31"/>
    <w:rsid w:val="002A2449"/>
    <w:rsid w:val="002A2599"/>
    <w:rsid w:val="002A2A5F"/>
    <w:rsid w:val="002A2F6E"/>
    <w:rsid w:val="002A3377"/>
    <w:rsid w:val="002A4313"/>
    <w:rsid w:val="002A5189"/>
    <w:rsid w:val="002A55D9"/>
    <w:rsid w:val="002A6642"/>
    <w:rsid w:val="002A77DE"/>
    <w:rsid w:val="002A7B6A"/>
    <w:rsid w:val="002B0B15"/>
    <w:rsid w:val="002B0E44"/>
    <w:rsid w:val="002B22AB"/>
    <w:rsid w:val="002B30B2"/>
    <w:rsid w:val="002B3113"/>
    <w:rsid w:val="002B3310"/>
    <w:rsid w:val="002B4B15"/>
    <w:rsid w:val="002B6DDC"/>
    <w:rsid w:val="002B6E9C"/>
    <w:rsid w:val="002B7523"/>
    <w:rsid w:val="002C0EFF"/>
    <w:rsid w:val="002C1CEA"/>
    <w:rsid w:val="002C1E3F"/>
    <w:rsid w:val="002C206A"/>
    <w:rsid w:val="002C2460"/>
    <w:rsid w:val="002C372E"/>
    <w:rsid w:val="002C3815"/>
    <w:rsid w:val="002C3B96"/>
    <w:rsid w:val="002C4177"/>
    <w:rsid w:val="002C4C49"/>
    <w:rsid w:val="002C4EAE"/>
    <w:rsid w:val="002C743D"/>
    <w:rsid w:val="002C74B3"/>
    <w:rsid w:val="002C7726"/>
    <w:rsid w:val="002D0165"/>
    <w:rsid w:val="002D087D"/>
    <w:rsid w:val="002D0888"/>
    <w:rsid w:val="002D1627"/>
    <w:rsid w:val="002D1C35"/>
    <w:rsid w:val="002D3878"/>
    <w:rsid w:val="002D3E94"/>
    <w:rsid w:val="002D4768"/>
    <w:rsid w:val="002D5BB0"/>
    <w:rsid w:val="002D6EB1"/>
    <w:rsid w:val="002E01EE"/>
    <w:rsid w:val="002E04A2"/>
    <w:rsid w:val="002E06D0"/>
    <w:rsid w:val="002E095E"/>
    <w:rsid w:val="002E1683"/>
    <w:rsid w:val="002E18F2"/>
    <w:rsid w:val="002E225D"/>
    <w:rsid w:val="002E27F9"/>
    <w:rsid w:val="002E2C6F"/>
    <w:rsid w:val="002E3E50"/>
    <w:rsid w:val="002E41C8"/>
    <w:rsid w:val="002E4240"/>
    <w:rsid w:val="002E5416"/>
    <w:rsid w:val="002E57DF"/>
    <w:rsid w:val="002E6F74"/>
    <w:rsid w:val="002E7AAE"/>
    <w:rsid w:val="002F0943"/>
    <w:rsid w:val="002F0CAF"/>
    <w:rsid w:val="002F0CCB"/>
    <w:rsid w:val="002F16A3"/>
    <w:rsid w:val="002F1F37"/>
    <w:rsid w:val="002F2895"/>
    <w:rsid w:val="002F4F10"/>
    <w:rsid w:val="002F510C"/>
    <w:rsid w:val="002F5140"/>
    <w:rsid w:val="002F5989"/>
    <w:rsid w:val="002F5B7F"/>
    <w:rsid w:val="002F6582"/>
    <w:rsid w:val="002F6C56"/>
    <w:rsid w:val="002F7146"/>
    <w:rsid w:val="002F724A"/>
    <w:rsid w:val="002F7B16"/>
    <w:rsid w:val="002F7F60"/>
    <w:rsid w:val="00300075"/>
    <w:rsid w:val="00300169"/>
    <w:rsid w:val="00301206"/>
    <w:rsid w:val="00301951"/>
    <w:rsid w:val="00301BCD"/>
    <w:rsid w:val="00301CBE"/>
    <w:rsid w:val="00302168"/>
    <w:rsid w:val="00302F55"/>
    <w:rsid w:val="003034A5"/>
    <w:rsid w:val="00304880"/>
    <w:rsid w:val="00304953"/>
    <w:rsid w:val="00305078"/>
    <w:rsid w:val="003054C4"/>
    <w:rsid w:val="00305D4E"/>
    <w:rsid w:val="00306306"/>
    <w:rsid w:val="00307D61"/>
    <w:rsid w:val="00310171"/>
    <w:rsid w:val="00310246"/>
    <w:rsid w:val="003113A7"/>
    <w:rsid w:val="00311585"/>
    <w:rsid w:val="003118BF"/>
    <w:rsid w:val="00311ACA"/>
    <w:rsid w:val="003125FA"/>
    <w:rsid w:val="003127CA"/>
    <w:rsid w:val="00313155"/>
    <w:rsid w:val="003138E1"/>
    <w:rsid w:val="00314938"/>
    <w:rsid w:val="00316506"/>
    <w:rsid w:val="00317F9C"/>
    <w:rsid w:val="0032045B"/>
    <w:rsid w:val="00320A6A"/>
    <w:rsid w:val="0032169A"/>
    <w:rsid w:val="00321AE1"/>
    <w:rsid w:val="00323B24"/>
    <w:rsid w:val="0032417F"/>
    <w:rsid w:val="00324900"/>
    <w:rsid w:val="0032496A"/>
    <w:rsid w:val="0032595E"/>
    <w:rsid w:val="00326884"/>
    <w:rsid w:val="00326B4A"/>
    <w:rsid w:val="00327313"/>
    <w:rsid w:val="00327A25"/>
    <w:rsid w:val="00327C15"/>
    <w:rsid w:val="003314C7"/>
    <w:rsid w:val="00331890"/>
    <w:rsid w:val="00332EAD"/>
    <w:rsid w:val="00333FD5"/>
    <w:rsid w:val="00334F9D"/>
    <w:rsid w:val="003350ED"/>
    <w:rsid w:val="00335537"/>
    <w:rsid w:val="00335678"/>
    <w:rsid w:val="00335FF8"/>
    <w:rsid w:val="00337BDB"/>
    <w:rsid w:val="0034003D"/>
    <w:rsid w:val="003400B4"/>
    <w:rsid w:val="00340515"/>
    <w:rsid w:val="00341A11"/>
    <w:rsid w:val="00342E02"/>
    <w:rsid w:val="003430C4"/>
    <w:rsid w:val="003436CB"/>
    <w:rsid w:val="003440F0"/>
    <w:rsid w:val="00344D2F"/>
    <w:rsid w:val="003454D0"/>
    <w:rsid w:val="003455B3"/>
    <w:rsid w:val="00346536"/>
    <w:rsid w:val="00350A05"/>
    <w:rsid w:val="003515CD"/>
    <w:rsid w:val="00351B49"/>
    <w:rsid w:val="00351BF7"/>
    <w:rsid w:val="00352CAD"/>
    <w:rsid w:val="00353346"/>
    <w:rsid w:val="00353ABF"/>
    <w:rsid w:val="0035402C"/>
    <w:rsid w:val="003541BD"/>
    <w:rsid w:val="00354243"/>
    <w:rsid w:val="003558E3"/>
    <w:rsid w:val="00355BA8"/>
    <w:rsid w:val="003570DE"/>
    <w:rsid w:val="003577F9"/>
    <w:rsid w:val="00357858"/>
    <w:rsid w:val="00360603"/>
    <w:rsid w:val="00360933"/>
    <w:rsid w:val="00360CAF"/>
    <w:rsid w:val="00360D16"/>
    <w:rsid w:val="00361D1C"/>
    <w:rsid w:val="00362866"/>
    <w:rsid w:val="00363476"/>
    <w:rsid w:val="00363698"/>
    <w:rsid w:val="00364880"/>
    <w:rsid w:val="003651B7"/>
    <w:rsid w:val="00365833"/>
    <w:rsid w:val="00365AB8"/>
    <w:rsid w:val="003669A1"/>
    <w:rsid w:val="00366A0E"/>
    <w:rsid w:val="00367098"/>
    <w:rsid w:val="00367119"/>
    <w:rsid w:val="0036783E"/>
    <w:rsid w:val="003702FB"/>
    <w:rsid w:val="003708E0"/>
    <w:rsid w:val="00371BE4"/>
    <w:rsid w:val="00371D73"/>
    <w:rsid w:val="00372A18"/>
    <w:rsid w:val="00373AC8"/>
    <w:rsid w:val="00373D81"/>
    <w:rsid w:val="00373DD8"/>
    <w:rsid w:val="0037427F"/>
    <w:rsid w:val="00374CDD"/>
    <w:rsid w:val="003755D4"/>
    <w:rsid w:val="0037654C"/>
    <w:rsid w:val="00376721"/>
    <w:rsid w:val="00376A7D"/>
    <w:rsid w:val="003775FF"/>
    <w:rsid w:val="003776F6"/>
    <w:rsid w:val="00377D0B"/>
    <w:rsid w:val="00380569"/>
    <w:rsid w:val="00380C5C"/>
    <w:rsid w:val="00382FB2"/>
    <w:rsid w:val="00383099"/>
    <w:rsid w:val="00383CA0"/>
    <w:rsid w:val="00384A68"/>
    <w:rsid w:val="00384C4A"/>
    <w:rsid w:val="00384EF5"/>
    <w:rsid w:val="003858CE"/>
    <w:rsid w:val="003862AF"/>
    <w:rsid w:val="003909C5"/>
    <w:rsid w:val="00390BCD"/>
    <w:rsid w:val="00391BEF"/>
    <w:rsid w:val="00392390"/>
    <w:rsid w:val="00392403"/>
    <w:rsid w:val="00392EA9"/>
    <w:rsid w:val="003945F8"/>
    <w:rsid w:val="00394AE2"/>
    <w:rsid w:val="00394C7A"/>
    <w:rsid w:val="00395DC7"/>
    <w:rsid w:val="00396325"/>
    <w:rsid w:val="00396714"/>
    <w:rsid w:val="00397470"/>
    <w:rsid w:val="00397857"/>
    <w:rsid w:val="00397ED3"/>
    <w:rsid w:val="003A033F"/>
    <w:rsid w:val="003A0B4E"/>
    <w:rsid w:val="003A0F0F"/>
    <w:rsid w:val="003A19AF"/>
    <w:rsid w:val="003A3B2C"/>
    <w:rsid w:val="003A4351"/>
    <w:rsid w:val="003A4D03"/>
    <w:rsid w:val="003A591A"/>
    <w:rsid w:val="003A633F"/>
    <w:rsid w:val="003A6781"/>
    <w:rsid w:val="003A6CA4"/>
    <w:rsid w:val="003A6CD1"/>
    <w:rsid w:val="003A73DA"/>
    <w:rsid w:val="003A76B3"/>
    <w:rsid w:val="003A7A7B"/>
    <w:rsid w:val="003A7F1A"/>
    <w:rsid w:val="003B01D1"/>
    <w:rsid w:val="003B02EA"/>
    <w:rsid w:val="003B2447"/>
    <w:rsid w:val="003B24A5"/>
    <w:rsid w:val="003B2AF4"/>
    <w:rsid w:val="003B2F2F"/>
    <w:rsid w:val="003B437A"/>
    <w:rsid w:val="003B4383"/>
    <w:rsid w:val="003B650A"/>
    <w:rsid w:val="003B6B2B"/>
    <w:rsid w:val="003B6C23"/>
    <w:rsid w:val="003B6D99"/>
    <w:rsid w:val="003B6DFC"/>
    <w:rsid w:val="003C0673"/>
    <w:rsid w:val="003C169E"/>
    <w:rsid w:val="003C22E3"/>
    <w:rsid w:val="003C29E8"/>
    <w:rsid w:val="003C2DE0"/>
    <w:rsid w:val="003C31E8"/>
    <w:rsid w:val="003C3398"/>
    <w:rsid w:val="003C5E30"/>
    <w:rsid w:val="003C63F1"/>
    <w:rsid w:val="003C6871"/>
    <w:rsid w:val="003C6C4A"/>
    <w:rsid w:val="003C74F6"/>
    <w:rsid w:val="003D0481"/>
    <w:rsid w:val="003D0953"/>
    <w:rsid w:val="003D16CF"/>
    <w:rsid w:val="003D196B"/>
    <w:rsid w:val="003D228D"/>
    <w:rsid w:val="003D22FB"/>
    <w:rsid w:val="003D2367"/>
    <w:rsid w:val="003D2A92"/>
    <w:rsid w:val="003D2DE7"/>
    <w:rsid w:val="003D42CC"/>
    <w:rsid w:val="003D457D"/>
    <w:rsid w:val="003D4DA3"/>
    <w:rsid w:val="003D5E30"/>
    <w:rsid w:val="003D6B56"/>
    <w:rsid w:val="003D6B90"/>
    <w:rsid w:val="003D6E0A"/>
    <w:rsid w:val="003E0F8B"/>
    <w:rsid w:val="003E149A"/>
    <w:rsid w:val="003E16ED"/>
    <w:rsid w:val="003E1951"/>
    <w:rsid w:val="003E1ABA"/>
    <w:rsid w:val="003E1E25"/>
    <w:rsid w:val="003E335A"/>
    <w:rsid w:val="003E3822"/>
    <w:rsid w:val="003E3E76"/>
    <w:rsid w:val="003E409C"/>
    <w:rsid w:val="003E4228"/>
    <w:rsid w:val="003E4A8C"/>
    <w:rsid w:val="003E4C3A"/>
    <w:rsid w:val="003E5266"/>
    <w:rsid w:val="003E52D5"/>
    <w:rsid w:val="003E563D"/>
    <w:rsid w:val="003E6469"/>
    <w:rsid w:val="003E64E3"/>
    <w:rsid w:val="003E6AF9"/>
    <w:rsid w:val="003E75F4"/>
    <w:rsid w:val="003E7A8C"/>
    <w:rsid w:val="003F00FC"/>
    <w:rsid w:val="003F0BA9"/>
    <w:rsid w:val="003F1527"/>
    <w:rsid w:val="003F2255"/>
    <w:rsid w:val="003F2F22"/>
    <w:rsid w:val="003F2F37"/>
    <w:rsid w:val="003F30F2"/>
    <w:rsid w:val="003F4262"/>
    <w:rsid w:val="003F4357"/>
    <w:rsid w:val="003F4FE8"/>
    <w:rsid w:val="003F539D"/>
    <w:rsid w:val="003F550C"/>
    <w:rsid w:val="003F65FA"/>
    <w:rsid w:val="00400DD4"/>
    <w:rsid w:val="0040324C"/>
    <w:rsid w:val="00403D65"/>
    <w:rsid w:val="004043A2"/>
    <w:rsid w:val="00404969"/>
    <w:rsid w:val="00404CF5"/>
    <w:rsid w:val="00404EEE"/>
    <w:rsid w:val="00405804"/>
    <w:rsid w:val="004059D8"/>
    <w:rsid w:val="00405CA2"/>
    <w:rsid w:val="004070B1"/>
    <w:rsid w:val="00410D9C"/>
    <w:rsid w:val="00412247"/>
    <w:rsid w:val="00412562"/>
    <w:rsid w:val="00412848"/>
    <w:rsid w:val="00413ED6"/>
    <w:rsid w:val="0041486D"/>
    <w:rsid w:val="00414C13"/>
    <w:rsid w:val="0041548E"/>
    <w:rsid w:val="0041611C"/>
    <w:rsid w:val="004161B5"/>
    <w:rsid w:val="0041791F"/>
    <w:rsid w:val="00420700"/>
    <w:rsid w:val="00420830"/>
    <w:rsid w:val="00420C06"/>
    <w:rsid w:val="00420F48"/>
    <w:rsid w:val="00421153"/>
    <w:rsid w:val="0042142D"/>
    <w:rsid w:val="00424003"/>
    <w:rsid w:val="00424168"/>
    <w:rsid w:val="00424339"/>
    <w:rsid w:val="00424629"/>
    <w:rsid w:val="004249B9"/>
    <w:rsid w:val="00424AEF"/>
    <w:rsid w:val="00425389"/>
    <w:rsid w:val="00425690"/>
    <w:rsid w:val="00425FE1"/>
    <w:rsid w:val="0042603F"/>
    <w:rsid w:val="00426362"/>
    <w:rsid w:val="00426D40"/>
    <w:rsid w:val="004278E8"/>
    <w:rsid w:val="00427C11"/>
    <w:rsid w:val="00430727"/>
    <w:rsid w:val="00431408"/>
    <w:rsid w:val="0043202D"/>
    <w:rsid w:val="004320E3"/>
    <w:rsid w:val="004322F6"/>
    <w:rsid w:val="00432C90"/>
    <w:rsid w:val="00432D9B"/>
    <w:rsid w:val="00433A55"/>
    <w:rsid w:val="00433BFE"/>
    <w:rsid w:val="00434430"/>
    <w:rsid w:val="00435C86"/>
    <w:rsid w:val="00435E33"/>
    <w:rsid w:val="00436160"/>
    <w:rsid w:val="004364DF"/>
    <w:rsid w:val="00436D33"/>
    <w:rsid w:val="004371FD"/>
    <w:rsid w:val="004373A4"/>
    <w:rsid w:val="004404C9"/>
    <w:rsid w:val="00440B16"/>
    <w:rsid w:val="00440F02"/>
    <w:rsid w:val="004412C8"/>
    <w:rsid w:val="00441A38"/>
    <w:rsid w:val="004425FF"/>
    <w:rsid w:val="004433BA"/>
    <w:rsid w:val="00443BBC"/>
    <w:rsid w:val="00445E80"/>
    <w:rsid w:val="004473AC"/>
    <w:rsid w:val="0045049A"/>
    <w:rsid w:val="00452BBB"/>
    <w:rsid w:val="0045322C"/>
    <w:rsid w:val="0045385C"/>
    <w:rsid w:val="00453C1A"/>
    <w:rsid w:val="004544F6"/>
    <w:rsid w:val="004553EE"/>
    <w:rsid w:val="00455E4C"/>
    <w:rsid w:val="0045704E"/>
    <w:rsid w:val="004572F5"/>
    <w:rsid w:val="0045773C"/>
    <w:rsid w:val="00457EFC"/>
    <w:rsid w:val="00457FBF"/>
    <w:rsid w:val="00460224"/>
    <w:rsid w:val="00460447"/>
    <w:rsid w:val="004609A1"/>
    <w:rsid w:val="00460B78"/>
    <w:rsid w:val="00460F19"/>
    <w:rsid w:val="004610B4"/>
    <w:rsid w:val="004614FA"/>
    <w:rsid w:val="00461AC8"/>
    <w:rsid w:val="004623E8"/>
    <w:rsid w:val="00462472"/>
    <w:rsid w:val="00462937"/>
    <w:rsid w:val="00462AAE"/>
    <w:rsid w:val="00462B2C"/>
    <w:rsid w:val="004632F3"/>
    <w:rsid w:val="00463C09"/>
    <w:rsid w:val="0046401D"/>
    <w:rsid w:val="004644B0"/>
    <w:rsid w:val="00464E18"/>
    <w:rsid w:val="00466649"/>
    <w:rsid w:val="00470F38"/>
    <w:rsid w:val="00471345"/>
    <w:rsid w:val="00471402"/>
    <w:rsid w:val="00471426"/>
    <w:rsid w:val="0047165F"/>
    <w:rsid w:val="00471D49"/>
    <w:rsid w:val="00471EF3"/>
    <w:rsid w:val="00472C10"/>
    <w:rsid w:val="00473509"/>
    <w:rsid w:val="00474234"/>
    <w:rsid w:val="00474B38"/>
    <w:rsid w:val="00474C9C"/>
    <w:rsid w:val="00475BAD"/>
    <w:rsid w:val="0047630A"/>
    <w:rsid w:val="004766AC"/>
    <w:rsid w:val="004769DA"/>
    <w:rsid w:val="004769F6"/>
    <w:rsid w:val="00477399"/>
    <w:rsid w:val="00477CB6"/>
    <w:rsid w:val="00477DB2"/>
    <w:rsid w:val="0048122D"/>
    <w:rsid w:val="00481785"/>
    <w:rsid w:val="00481B63"/>
    <w:rsid w:val="00481FDF"/>
    <w:rsid w:val="00483567"/>
    <w:rsid w:val="0048452C"/>
    <w:rsid w:val="00485215"/>
    <w:rsid w:val="00485D0B"/>
    <w:rsid w:val="0048615C"/>
    <w:rsid w:val="00486793"/>
    <w:rsid w:val="00486B7A"/>
    <w:rsid w:val="00487028"/>
    <w:rsid w:val="004901AA"/>
    <w:rsid w:val="00490296"/>
    <w:rsid w:val="00490394"/>
    <w:rsid w:val="00491206"/>
    <w:rsid w:val="004914A6"/>
    <w:rsid w:val="00492011"/>
    <w:rsid w:val="004920D7"/>
    <w:rsid w:val="00495032"/>
    <w:rsid w:val="00495081"/>
    <w:rsid w:val="0049623E"/>
    <w:rsid w:val="004966D3"/>
    <w:rsid w:val="00496826"/>
    <w:rsid w:val="00496A77"/>
    <w:rsid w:val="004A0B9A"/>
    <w:rsid w:val="004A1288"/>
    <w:rsid w:val="004A2B9E"/>
    <w:rsid w:val="004A3447"/>
    <w:rsid w:val="004A39F7"/>
    <w:rsid w:val="004A3A4A"/>
    <w:rsid w:val="004A3F94"/>
    <w:rsid w:val="004A6D48"/>
    <w:rsid w:val="004B07D0"/>
    <w:rsid w:val="004B1117"/>
    <w:rsid w:val="004B1B88"/>
    <w:rsid w:val="004B1DDF"/>
    <w:rsid w:val="004B20C5"/>
    <w:rsid w:val="004B2512"/>
    <w:rsid w:val="004B2D5A"/>
    <w:rsid w:val="004B3121"/>
    <w:rsid w:val="004B32CC"/>
    <w:rsid w:val="004B38E7"/>
    <w:rsid w:val="004B3D86"/>
    <w:rsid w:val="004B4120"/>
    <w:rsid w:val="004B4973"/>
    <w:rsid w:val="004B4979"/>
    <w:rsid w:val="004B5A46"/>
    <w:rsid w:val="004B7681"/>
    <w:rsid w:val="004B7ACB"/>
    <w:rsid w:val="004B7DD9"/>
    <w:rsid w:val="004C0506"/>
    <w:rsid w:val="004C0718"/>
    <w:rsid w:val="004C07F9"/>
    <w:rsid w:val="004C16CA"/>
    <w:rsid w:val="004C1F7A"/>
    <w:rsid w:val="004C2C17"/>
    <w:rsid w:val="004C2EFB"/>
    <w:rsid w:val="004C3801"/>
    <w:rsid w:val="004C5FFA"/>
    <w:rsid w:val="004C6911"/>
    <w:rsid w:val="004D0702"/>
    <w:rsid w:val="004D1FBC"/>
    <w:rsid w:val="004D2ABF"/>
    <w:rsid w:val="004D3EC6"/>
    <w:rsid w:val="004D4642"/>
    <w:rsid w:val="004D4A7C"/>
    <w:rsid w:val="004D678F"/>
    <w:rsid w:val="004D6814"/>
    <w:rsid w:val="004D718C"/>
    <w:rsid w:val="004D72DB"/>
    <w:rsid w:val="004D7544"/>
    <w:rsid w:val="004E00FC"/>
    <w:rsid w:val="004E0F33"/>
    <w:rsid w:val="004E12B2"/>
    <w:rsid w:val="004E181A"/>
    <w:rsid w:val="004E1A65"/>
    <w:rsid w:val="004E26BD"/>
    <w:rsid w:val="004E288B"/>
    <w:rsid w:val="004E2DBA"/>
    <w:rsid w:val="004E4632"/>
    <w:rsid w:val="004E5333"/>
    <w:rsid w:val="004E5675"/>
    <w:rsid w:val="004E5E0C"/>
    <w:rsid w:val="004E6650"/>
    <w:rsid w:val="004E6A06"/>
    <w:rsid w:val="004F0003"/>
    <w:rsid w:val="004F0039"/>
    <w:rsid w:val="004F0D54"/>
    <w:rsid w:val="004F365F"/>
    <w:rsid w:val="004F3823"/>
    <w:rsid w:val="004F38E4"/>
    <w:rsid w:val="004F490B"/>
    <w:rsid w:val="004F68F0"/>
    <w:rsid w:val="00500FF9"/>
    <w:rsid w:val="00501C84"/>
    <w:rsid w:val="00502C83"/>
    <w:rsid w:val="00503385"/>
    <w:rsid w:val="0050421D"/>
    <w:rsid w:val="00505568"/>
    <w:rsid w:val="00505F53"/>
    <w:rsid w:val="005068E8"/>
    <w:rsid w:val="0050730A"/>
    <w:rsid w:val="00507AFF"/>
    <w:rsid w:val="00507F1F"/>
    <w:rsid w:val="005111AB"/>
    <w:rsid w:val="00511AD4"/>
    <w:rsid w:val="00511D65"/>
    <w:rsid w:val="00513EFE"/>
    <w:rsid w:val="0051513A"/>
    <w:rsid w:val="005153D0"/>
    <w:rsid w:val="005154A9"/>
    <w:rsid w:val="00515829"/>
    <w:rsid w:val="00515990"/>
    <w:rsid w:val="005173E2"/>
    <w:rsid w:val="00517753"/>
    <w:rsid w:val="005201F6"/>
    <w:rsid w:val="005215A5"/>
    <w:rsid w:val="00522215"/>
    <w:rsid w:val="0052272B"/>
    <w:rsid w:val="00523BF2"/>
    <w:rsid w:val="00523C46"/>
    <w:rsid w:val="00523E15"/>
    <w:rsid w:val="005248F9"/>
    <w:rsid w:val="00524A21"/>
    <w:rsid w:val="00524F53"/>
    <w:rsid w:val="0052542A"/>
    <w:rsid w:val="00525787"/>
    <w:rsid w:val="005259C4"/>
    <w:rsid w:val="00525CEB"/>
    <w:rsid w:val="00525D81"/>
    <w:rsid w:val="00526F7D"/>
    <w:rsid w:val="00527A68"/>
    <w:rsid w:val="00527A93"/>
    <w:rsid w:val="0053032F"/>
    <w:rsid w:val="0053065E"/>
    <w:rsid w:val="0053139A"/>
    <w:rsid w:val="00531400"/>
    <w:rsid w:val="00531599"/>
    <w:rsid w:val="00531F59"/>
    <w:rsid w:val="005322F2"/>
    <w:rsid w:val="005334F8"/>
    <w:rsid w:val="00534D3B"/>
    <w:rsid w:val="00535665"/>
    <w:rsid w:val="005360B9"/>
    <w:rsid w:val="0053656F"/>
    <w:rsid w:val="00536C38"/>
    <w:rsid w:val="00537C33"/>
    <w:rsid w:val="0054045D"/>
    <w:rsid w:val="00542961"/>
    <w:rsid w:val="00543235"/>
    <w:rsid w:val="005432A5"/>
    <w:rsid w:val="005462AD"/>
    <w:rsid w:val="00547A9A"/>
    <w:rsid w:val="005537D3"/>
    <w:rsid w:val="0055391F"/>
    <w:rsid w:val="00553AB6"/>
    <w:rsid w:val="005540C1"/>
    <w:rsid w:val="0055417E"/>
    <w:rsid w:val="00554B3C"/>
    <w:rsid w:val="005553BB"/>
    <w:rsid w:val="005554E9"/>
    <w:rsid w:val="00555D50"/>
    <w:rsid w:val="0055601B"/>
    <w:rsid w:val="005569B4"/>
    <w:rsid w:val="0055762B"/>
    <w:rsid w:val="00557683"/>
    <w:rsid w:val="0055776E"/>
    <w:rsid w:val="00557846"/>
    <w:rsid w:val="005578F6"/>
    <w:rsid w:val="00557BBA"/>
    <w:rsid w:val="00557EF3"/>
    <w:rsid w:val="00557F15"/>
    <w:rsid w:val="00560069"/>
    <w:rsid w:val="005616C8"/>
    <w:rsid w:val="00561C40"/>
    <w:rsid w:val="005623FD"/>
    <w:rsid w:val="0056334B"/>
    <w:rsid w:val="00564328"/>
    <w:rsid w:val="00564A54"/>
    <w:rsid w:val="005656A2"/>
    <w:rsid w:val="00565E51"/>
    <w:rsid w:val="0056618C"/>
    <w:rsid w:val="005669DC"/>
    <w:rsid w:val="0056711A"/>
    <w:rsid w:val="00567BA2"/>
    <w:rsid w:val="00567D4F"/>
    <w:rsid w:val="00567DD6"/>
    <w:rsid w:val="00567EE2"/>
    <w:rsid w:val="00567EF2"/>
    <w:rsid w:val="00567F5F"/>
    <w:rsid w:val="005701FC"/>
    <w:rsid w:val="00570F93"/>
    <w:rsid w:val="0057175C"/>
    <w:rsid w:val="00573EB6"/>
    <w:rsid w:val="00574D80"/>
    <w:rsid w:val="005758D1"/>
    <w:rsid w:val="00576DC9"/>
    <w:rsid w:val="0057726A"/>
    <w:rsid w:val="00577831"/>
    <w:rsid w:val="00577C59"/>
    <w:rsid w:val="00577CE4"/>
    <w:rsid w:val="005804BE"/>
    <w:rsid w:val="00580570"/>
    <w:rsid w:val="005820AE"/>
    <w:rsid w:val="005828D1"/>
    <w:rsid w:val="00582A4C"/>
    <w:rsid w:val="00582FD5"/>
    <w:rsid w:val="00583486"/>
    <w:rsid w:val="005835DD"/>
    <w:rsid w:val="00583E1D"/>
    <w:rsid w:val="005846AF"/>
    <w:rsid w:val="00584862"/>
    <w:rsid w:val="00584E70"/>
    <w:rsid w:val="005850DD"/>
    <w:rsid w:val="005863D8"/>
    <w:rsid w:val="005866F6"/>
    <w:rsid w:val="00586DF8"/>
    <w:rsid w:val="00586EBF"/>
    <w:rsid w:val="005879F5"/>
    <w:rsid w:val="00587DCD"/>
    <w:rsid w:val="0059025F"/>
    <w:rsid w:val="005905F3"/>
    <w:rsid w:val="00592222"/>
    <w:rsid w:val="00592852"/>
    <w:rsid w:val="00592AA9"/>
    <w:rsid w:val="0059307B"/>
    <w:rsid w:val="005932FE"/>
    <w:rsid w:val="0059386C"/>
    <w:rsid w:val="00593A86"/>
    <w:rsid w:val="00593C52"/>
    <w:rsid w:val="0059513C"/>
    <w:rsid w:val="0059531B"/>
    <w:rsid w:val="0059531F"/>
    <w:rsid w:val="00595FC4"/>
    <w:rsid w:val="00596217"/>
    <w:rsid w:val="005968A7"/>
    <w:rsid w:val="00597496"/>
    <w:rsid w:val="00597701"/>
    <w:rsid w:val="005A057E"/>
    <w:rsid w:val="005A05A6"/>
    <w:rsid w:val="005A122D"/>
    <w:rsid w:val="005A1673"/>
    <w:rsid w:val="005A186F"/>
    <w:rsid w:val="005A1C68"/>
    <w:rsid w:val="005A202F"/>
    <w:rsid w:val="005A26A0"/>
    <w:rsid w:val="005A35EB"/>
    <w:rsid w:val="005A40EE"/>
    <w:rsid w:val="005A416C"/>
    <w:rsid w:val="005A4321"/>
    <w:rsid w:val="005A4805"/>
    <w:rsid w:val="005A4D12"/>
    <w:rsid w:val="005A5260"/>
    <w:rsid w:val="005A538B"/>
    <w:rsid w:val="005A5616"/>
    <w:rsid w:val="005A6C36"/>
    <w:rsid w:val="005A6DCA"/>
    <w:rsid w:val="005A6E1B"/>
    <w:rsid w:val="005A7087"/>
    <w:rsid w:val="005B25A8"/>
    <w:rsid w:val="005B28A6"/>
    <w:rsid w:val="005B2942"/>
    <w:rsid w:val="005B361F"/>
    <w:rsid w:val="005B3D54"/>
    <w:rsid w:val="005B49EE"/>
    <w:rsid w:val="005B4D37"/>
    <w:rsid w:val="005B4EBC"/>
    <w:rsid w:val="005B6113"/>
    <w:rsid w:val="005B6360"/>
    <w:rsid w:val="005B7AD5"/>
    <w:rsid w:val="005B7DCB"/>
    <w:rsid w:val="005C0F6D"/>
    <w:rsid w:val="005C0F96"/>
    <w:rsid w:val="005C211B"/>
    <w:rsid w:val="005C27DB"/>
    <w:rsid w:val="005C2D34"/>
    <w:rsid w:val="005C2F29"/>
    <w:rsid w:val="005C4032"/>
    <w:rsid w:val="005C40B2"/>
    <w:rsid w:val="005C4480"/>
    <w:rsid w:val="005C535F"/>
    <w:rsid w:val="005C57D0"/>
    <w:rsid w:val="005C5D72"/>
    <w:rsid w:val="005C7A09"/>
    <w:rsid w:val="005D037F"/>
    <w:rsid w:val="005D06E9"/>
    <w:rsid w:val="005D1641"/>
    <w:rsid w:val="005D2109"/>
    <w:rsid w:val="005D2986"/>
    <w:rsid w:val="005D3334"/>
    <w:rsid w:val="005D34E2"/>
    <w:rsid w:val="005D3727"/>
    <w:rsid w:val="005D3A38"/>
    <w:rsid w:val="005D40CE"/>
    <w:rsid w:val="005D475C"/>
    <w:rsid w:val="005D6566"/>
    <w:rsid w:val="005D7654"/>
    <w:rsid w:val="005D7BFD"/>
    <w:rsid w:val="005E0244"/>
    <w:rsid w:val="005E031D"/>
    <w:rsid w:val="005E040F"/>
    <w:rsid w:val="005E099A"/>
    <w:rsid w:val="005E0DD7"/>
    <w:rsid w:val="005E0F1B"/>
    <w:rsid w:val="005E0FC5"/>
    <w:rsid w:val="005E0FFF"/>
    <w:rsid w:val="005E152D"/>
    <w:rsid w:val="005E15DD"/>
    <w:rsid w:val="005E18FF"/>
    <w:rsid w:val="005E37AE"/>
    <w:rsid w:val="005E3AC9"/>
    <w:rsid w:val="005E4269"/>
    <w:rsid w:val="005E43B5"/>
    <w:rsid w:val="005E4664"/>
    <w:rsid w:val="005E5189"/>
    <w:rsid w:val="005E637D"/>
    <w:rsid w:val="005E666D"/>
    <w:rsid w:val="005E7CF5"/>
    <w:rsid w:val="005F0154"/>
    <w:rsid w:val="005F07AC"/>
    <w:rsid w:val="005F1ED9"/>
    <w:rsid w:val="005F28C9"/>
    <w:rsid w:val="005F315E"/>
    <w:rsid w:val="005F4122"/>
    <w:rsid w:val="005F4BB9"/>
    <w:rsid w:val="005F5493"/>
    <w:rsid w:val="005F5A60"/>
    <w:rsid w:val="005F64B8"/>
    <w:rsid w:val="005F65DB"/>
    <w:rsid w:val="005F65DF"/>
    <w:rsid w:val="005F727A"/>
    <w:rsid w:val="005F73ED"/>
    <w:rsid w:val="005F797F"/>
    <w:rsid w:val="00600092"/>
    <w:rsid w:val="00600390"/>
    <w:rsid w:val="0060076F"/>
    <w:rsid w:val="00600C05"/>
    <w:rsid w:val="006017A1"/>
    <w:rsid w:val="00602224"/>
    <w:rsid w:val="00603287"/>
    <w:rsid w:val="00603348"/>
    <w:rsid w:val="00603A19"/>
    <w:rsid w:val="00606E79"/>
    <w:rsid w:val="00610F7F"/>
    <w:rsid w:val="00611A01"/>
    <w:rsid w:val="00612015"/>
    <w:rsid w:val="006126DD"/>
    <w:rsid w:val="00612993"/>
    <w:rsid w:val="00614F96"/>
    <w:rsid w:val="00615145"/>
    <w:rsid w:val="0061567E"/>
    <w:rsid w:val="00615863"/>
    <w:rsid w:val="006167C5"/>
    <w:rsid w:val="00617241"/>
    <w:rsid w:val="00617689"/>
    <w:rsid w:val="006202FC"/>
    <w:rsid w:val="0062045B"/>
    <w:rsid w:val="00621254"/>
    <w:rsid w:val="006214DE"/>
    <w:rsid w:val="00621938"/>
    <w:rsid w:val="00622259"/>
    <w:rsid w:val="00622515"/>
    <w:rsid w:val="00622B2D"/>
    <w:rsid w:val="0062303D"/>
    <w:rsid w:val="00623321"/>
    <w:rsid w:val="00623491"/>
    <w:rsid w:val="00623893"/>
    <w:rsid w:val="00624517"/>
    <w:rsid w:val="00624755"/>
    <w:rsid w:val="006258CD"/>
    <w:rsid w:val="006258E4"/>
    <w:rsid w:val="00626196"/>
    <w:rsid w:val="00627709"/>
    <w:rsid w:val="0062784C"/>
    <w:rsid w:val="00627D62"/>
    <w:rsid w:val="006309C1"/>
    <w:rsid w:val="00630A15"/>
    <w:rsid w:val="00632BE2"/>
    <w:rsid w:val="00636157"/>
    <w:rsid w:val="006366B7"/>
    <w:rsid w:val="00636F2B"/>
    <w:rsid w:val="0063707A"/>
    <w:rsid w:val="00640756"/>
    <w:rsid w:val="00641C4F"/>
    <w:rsid w:val="00641E48"/>
    <w:rsid w:val="00641EE8"/>
    <w:rsid w:val="00641EF6"/>
    <w:rsid w:val="00643087"/>
    <w:rsid w:val="00643A41"/>
    <w:rsid w:val="00644010"/>
    <w:rsid w:val="00644519"/>
    <w:rsid w:val="006448FC"/>
    <w:rsid w:val="0064613F"/>
    <w:rsid w:val="00646AF0"/>
    <w:rsid w:val="006479C6"/>
    <w:rsid w:val="00647B53"/>
    <w:rsid w:val="006509C5"/>
    <w:rsid w:val="00650ADF"/>
    <w:rsid w:val="0065185E"/>
    <w:rsid w:val="00652EF1"/>
    <w:rsid w:val="00652F1E"/>
    <w:rsid w:val="0065420C"/>
    <w:rsid w:val="006548CC"/>
    <w:rsid w:val="00655045"/>
    <w:rsid w:val="00656ACF"/>
    <w:rsid w:val="00656DF1"/>
    <w:rsid w:val="0066112A"/>
    <w:rsid w:val="006612D6"/>
    <w:rsid w:val="00661936"/>
    <w:rsid w:val="00661B28"/>
    <w:rsid w:val="00661B7B"/>
    <w:rsid w:val="00661BB9"/>
    <w:rsid w:val="006634E3"/>
    <w:rsid w:val="0066491E"/>
    <w:rsid w:val="00664D4B"/>
    <w:rsid w:val="00664ED7"/>
    <w:rsid w:val="00665631"/>
    <w:rsid w:val="00666C5B"/>
    <w:rsid w:val="006674CE"/>
    <w:rsid w:val="00667540"/>
    <w:rsid w:val="00667ECF"/>
    <w:rsid w:val="0067020E"/>
    <w:rsid w:val="00670709"/>
    <w:rsid w:val="00670C27"/>
    <w:rsid w:val="00671360"/>
    <w:rsid w:val="006714AF"/>
    <w:rsid w:val="006720C6"/>
    <w:rsid w:val="006728AA"/>
    <w:rsid w:val="00673104"/>
    <w:rsid w:val="006736E5"/>
    <w:rsid w:val="0067387A"/>
    <w:rsid w:val="0067392E"/>
    <w:rsid w:val="006748BE"/>
    <w:rsid w:val="00674A52"/>
    <w:rsid w:val="006758C0"/>
    <w:rsid w:val="00675A8D"/>
    <w:rsid w:val="006764AF"/>
    <w:rsid w:val="00676672"/>
    <w:rsid w:val="006809C0"/>
    <w:rsid w:val="0068122A"/>
    <w:rsid w:val="00681818"/>
    <w:rsid w:val="00682B4C"/>
    <w:rsid w:val="006835D9"/>
    <w:rsid w:val="00684A41"/>
    <w:rsid w:val="00685F42"/>
    <w:rsid w:val="006861B1"/>
    <w:rsid w:val="00686528"/>
    <w:rsid w:val="00690359"/>
    <w:rsid w:val="00690484"/>
    <w:rsid w:val="00691694"/>
    <w:rsid w:val="00692872"/>
    <w:rsid w:val="00692C93"/>
    <w:rsid w:val="00693C12"/>
    <w:rsid w:val="00693FCD"/>
    <w:rsid w:val="00694C18"/>
    <w:rsid w:val="00695224"/>
    <w:rsid w:val="00695843"/>
    <w:rsid w:val="0069633D"/>
    <w:rsid w:val="00697138"/>
    <w:rsid w:val="006A0125"/>
    <w:rsid w:val="006A1BA1"/>
    <w:rsid w:val="006A2412"/>
    <w:rsid w:val="006A2639"/>
    <w:rsid w:val="006A2B19"/>
    <w:rsid w:val="006A3351"/>
    <w:rsid w:val="006A3D42"/>
    <w:rsid w:val="006A47CF"/>
    <w:rsid w:val="006A742A"/>
    <w:rsid w:val="006A7AC0"/>
    <w:rsid w:val="006B09CB"/>
    <w:rsid w:val="006B1011"/>
    <w:rsid w:val="006B1511"/>
    <w:rsid w:val="006B1D5E"/>
    <w:rsid w:val="006B2A30"/>
    <w:rsid w:val="006B2B0B"/>
    <w:rsid w:val="006B2CC7"/>
    <w:rsid w:val="006B35A2"/>
    <w:rsid w:val="006B39F2"/>
    <w:rsid w:val="006B505A"/>
    <w:rsid w:val="006B53A5"/>
    <w:rsid w:val="006B5501"/>
    <w:rsid w:val="006B626F"/>
    <w:rsid w:val="006B63EB"/>
    <w:rsid w:val="006B6719"/>
    <w:rsid w:val="006B687A"/>
    <w:rsid w:val="006B6D9D"/>
    <w:rsid w:val="006B7608"/>
    <w:rsid w:val="006B7788"/>
    <w:rsid w:val="006B7C89"/>
    <w:rsid w:val="006C0BE8"/>
    <w:rsid w:val="006C166B"/>
    <w:rsid w:val="006C1EA5"/>
    <w:rsid w:val="006C26EC"/>
    <w:rsid w:val="006C29AA"/>
    <w:rsid w:val="006C2E6D"/>
    <w:rsid w:val="006C39D1"/>
    <w:rsid w:val="006C4FCF"/>
    <w:rsid w:val="006C52FC"/>
    <w:rsid w:val="006C53F9"/>
    <w:rsid w:val="006C5E17"/>
    <w:rsid w:val="006C5F62"/>
    <w:rsid w:val="006D087A"/>
    <w:rsid w:val="006D0964"/>
    <w:rsid w:val="006D0F4D"/>
    <w:rsid w:val="006D16D6"/>
    <w:rsid w:val="006D1D8F"/>
    <w:rsid w:val="006D23F3"/>
    <w:rsid w:val="006D2C22"/>
    <w:rsid w:val="006D2F5C"/>
    <w:rsid w:val="006D388B"/>
    <w:rsid w:val="006D3A67"/>
    <w:rsid w:val="006D422C"/>
    <w:rsid w:val="006D48CE"/>
    <w:rsid w:val="006D4C67"/>
    <w:rsid w:val="006D4F2F"/>
    <w:rsid w:val="006D51B0"/>
    <w:rsid w:val="006D608C"/>
    <w:rsid w:val="006D6689"/>
    <w:rsid w:val="006D6A54"/>
    <w:rsid w:val="006D7518"/>
    <w:rsid w:val="006D7B6B"/>
    <w:rsid w:val="006E2088"/>
    <w:rsid w:val="006E218D"/>
    <w:rsid w:val="006E23A7"/>
    <w:rsid w:val="006E249C"/>
    <w:rsid w:val="006E275B"/>
    <w:rsid w:val="006E28AC"/>
    <w:rsid w:val="006E297E"/>
    <w:rsid w:val="006E3374"/>
    <w:rsid w:val="006E3379"/>
    <w:rsid w:val="006E3D5B"/>
    <w:rsid w:val="006E52CD"/>
    <w:rsid w:val="006E55B6"/>
    <w:rsid w:val="006E5DF6"/>
    <w:rsid w:val="006E61F9"/>
    <w:rsid w:val="006E6AC5"/>
    <w:rsid w:val="006E7B93"/>
    <w:rsid w:val="006F0C15"/>
    <w:rsid w:val="006F187A"/>
    <w:rsid w:val="006F1956"/>
    <w:rsid w:val="006F1E0B"/>
    <w:rsid w:val="006F21D8"/>
    <w:rsid w:val="006F236D"/>
    <w:rsid w:val="006F363A"/>
    <w:rsid w:val="006F3735"/>
    <w:rsid w:val="006F60E8"/>
    <w:rsid w:val="006F6418"/>
    <w:rsid w:val="00700F12"/>
    <w:rsid w:val="0070208F"/>
    <w:rsid w:val="0070220A"/>
    <w:rsid w:val="007025CE"/>
    <w:rsid w:val="00703398"/>
    <w:rsid w:val="00703D90"/>
    <w:rsid w:val="00705E61"/>
    <w:rsid w:val="00705EAE"/>
    <w:rsid w:val="0070651E"/>
    <w:rsid w:val="00706D19"/>
    <w:rsid w:val="00706D49"/>
    <w:rsid w:val="00706DC2"/>
    <w:rsid w:val="007071F5"/>
    <w:rsid w:val="00707432"/>
    <w:rsid w:val="007075EC"/>
    <w:rsid w:val="00707695"/>
    <w:rsid w:val="007112CB"/>
    <w:rsid w:val="00711B2A"/>
    <w:rsid w:val="0071242D"/>
    <w:rsid w:val="00712AB1"/>
    <w:rsid w:val="007138F7"/>
    <w:rsid w:val="00714750"/>
    <w:rsid w:val="00714CC9"/>
    <w:rsid w:val="0071577B"/>
    <w:rsid w:val="00715F05"/>
    <w:rsid w:val="007161B6"/>
    <w:rsid w:val="007164F7"/>
    <w:rsid w:val="00716734"/>
    <w:rsid w:val="007169F3"/>
    <w:rsid w:val="00716EDD"/>
    <w:rsid w:val="00717B92"/>
    <w:rsid w:val="0072016F"/>
    <w:rsid w:val="00720E6A"/>
    <w:rsid w:val="00721593"/>
    <w:rsid w:val="0072279B"/>
    <w:rsid w:val="00722B25"/>
    <w:rsid w:val="00723214"/>
    <w:rsid w:val="00723488"/>
    <w:rsid w:val="00723BD4"/>
    <w:rsid w:val="00723CBA"/>
    <w:rsid w:val="00723DFC"/>
    <w:rsid w:val="00723E3F"/>
    <w:rsid w:val="00724BD0"/>
    <w:rsid w:val="00724F73"/>
    <w:rsid w:val="007261B2"/>
    <w:rsid w:val="00726DAC"/>
    <w:rsid w:val="007270A3"/>
    <w:rsid w:val="007311AF"/>
    <w:rsid w:val="007311C3"/>
    <w:rsid w:val="007319BA"/>
    <w:rsid w:val="007319C4"/>
    <w:rsid w:val="007334A1"/>
    <w:rsid w:val="007334DA"/>
    <w:rsid w:val="00733B24"/>
    <w:rsid w:val="00733FCE"/>
    <w:rsid w:val="00734657"/>
    <w:rsid w:val="0073528F"/>
    <w:rsid w:val="0073581B"/>
    <w:rsid w:val="007369AF"/>
    <w:rsid w:val="00737655"/>
    <w:rsid w:val="00737DE3"/>
    <w:rsid w:val="00737E29"/>
    <w:rsid w:val="00740021"/>
    <w:rsid w:val="0074074D"/>
    <w:rsid w:val="00741248"/>
    <w:rsid w:val="00743020"/>
    <w:rsid w:val="00743A9B"/>
    <w:rsid w:val="00743E27"/>
    <w:rsid w:val="00744005"/>
    <w:rsid w:val="0074472D"/>
    <w:rsid w:val="00744F8B"/>
    <w:rsid w:val="00745737"/>
    <w:rsid w:val="00745989"/>
    <w:rsid w:val="007464B9"/>
    <w:rsid w:val="00746BD4"/>
    <w:rsid w:val="00747285"/>
    <w:rsid w:val="0075035C"/>
    <w:rsid w:val="007516F0"/>
    <w:rsid w:val="00751BE8"/>
    <w:rsid w:val="00752229"/>
    <w:rsid w:val="00752975"/>
    <w:rsid w:val="00752BEA"/>
    <w:rsid w:val="0075400A"/>
    <w:rsid w:val="00754625"/>
    <w:rsid w:val="00754C3A"/>
    <w:rsid w:val="00754F7B"/>
    <w:rsid w:val="00755359"/>
    <w:rsid w:val="00755B07"/>
    <w:rsid w:val="00755B51"/>
    <w:rsid w:val="0075635B"/>
    <w:rsid w:val="007571B4"/>
    <w:rsid w:val="00760871"/>
    <w:rsid w:val="00761E0A"/>
    <w:rsid w:val="00761EDF"/>
    <w:rsid w:val="00762223"/>
    <w:rsid w:val="007649D5"/>
    <w:rsid w:val="00764BE2"/>
    <w:rsid w:val="0076552E"/>
    <w:rsid w:val="00765B06"/>
    <w:rsid w:val="00766337"/>
    <w:rsid w:val="00766696"/>
    <w:rsid w:val="00767A57"/>
    <w:rsid w:val="00771185"/>
    <w:rsid w:val="007712EE"/>
    <w:rsid w:val="00771612"/>
    <w:rsid w:val="0077202B"/>
    <w:rsid w:val="00772105"/>
    <w:rsid w:val="0077373E"/>
    <w:rsid w:val="0077384B"/>
    <w:rsid w:val="0077384D"/>
    <w:rsid w:val="007740C5"/>
    <w:rsid w:val="00774417"/>
    <w:rsid w:val="00775A1A"/>
    <w:rsid w:val="0077625D"/>
    <w:rsid w:val="00776B88"/>
    <w:rsid w:val="00776E73"/>
    <w:rsid w:val="0077753E"/>
    <w:rsid w:val="00777636"/>
    <w:rsid w:val="00777CAA"/>
    <w:rsid w:val="00780549"/>
    <w:rsid w:val="00780A20"/>
    <w:rsid w:val="00781766"/>
    <w:rsid w:val="0078290D"/>
    <w:rsid w:val="00783B7C"/>
    <w:rsid w:val="00783F57"/>
    <w:rsid w:val="007841C1"/>
    <w:rsid w:val="007844D8"/>
    <w:rsid w:val="00784BE9"/>
    <w:rsid w:val="00784E4F"/>
    <w:rsid w:val="00785C37"/>
    <w:rsid w:val="00785EA4"/>
    <w:rsid w:val="00785F73"/>
    <w:rsid w:val="00786D0D"/>
    <w:rsid w:val="0078700C"/>
    <w:rsid w:val="007871C3"/>
    <w:rsid w:val="007871CA"/>
    <w:rsid w:val="0078767C"/>
    <w:rsid w:val="00787A8E"/>
    <w:rsid w:val="0079050A"/>
    <w:rsid w:val="007906CF"/>
    <w:rsid w:val="007907B6"/>
    <w:rsid w:val="00790ECC"/>
    <w:rsid w:val="007911A8"/>
    <w:rsid w:val="00791665"/>
    <w:rsid w:val="00792E7E"/>
    <w:rsid w:val="00793163"/>
    <w:rsid w:val="00793DE3"/>
    <w:rsid w:val="007946E8"/>
    <w:rsid w:val="007956B2"/>
    <w:rsid w:val="00795C8E"/>
    <w:rsid w:val="007967F3"/>
    <w:rsid w:val="00797567"/>
    <w:rsid w:val="007A038D"/>
    <w:rsid w:val="007A1655"/>
    <w:rsid w:val="007A17B8"/>
    <w:rsid w:val="007A17FA"/>
    <w:rsid w:val="007A217E"/>
    <w:rsid w:val="007A2C2F"/>
    <w:rsid w:val="007A2D5F"/>
    <w:rsid w:val="007A3B6C"/>
    <w:rsid w:val="007A47EF"/>
    <w:rsid w:val="007A4CB7"/>
    <w:rsid w:val="007A569C"/>
    <w:rsid w:val="007A5C44"/>
    <w:rsid w:val="007A5D67"/>
    <w:rsid w:val="007A692E"/>
    <w:rsid w:val="007A7566"/>
    <w:rsid w:val="007A7DC6"/>
    <w:rsid w:val="007B00DF"/>
    <w:rsid w:val="007B0DA2"/>
    <w:rsid w:val="007B1606"/>
    <w:rsid w:val="007B2324"/>
    <w:rsid w:val="007B23A8"/>
    <w:rsid w:val="007B28A9"/>
    <w:rsid w:val="007B2954"/>
    <w:rsid w:val="007B3A04"/>
    <w:rsid w:val="007B40C0"/>
    <w:rsid w:val="007B4A17"/>
    <w:rsid w:val="007B5522"/>
    <w:rsid w:val="007B5D98"/>
    <w:rsid w:val="007B7359"/>
    <w:rsid w:val="007C0499"/>
    <w:rsid w:val="007C051B"/>
    <w:rsid w:val="007C0AFC"/>
    <w:rsid w:val="007C163B"/>
    <w:rsid w:val="007C16E8"/>
    <w:rsid w:val="007C1BF1"/>
    <w:rsid w:val="007C2944"/>
    <w:rsid w:val="007C2D6F"/>
    <w:rsid w:val="007C34A8"/>
    <w:rsid w:val="007C38E2"/>
    <w:rsid w:val="007C459D"/>
    <w:rsid w:val="007C46D2"/>
    <w:rsid w:val="007C6218"/>
    <w:rsid w:val="007C6405"/>
    <w:rsid w:val="007C6E65"/>
    <w:rsid w:val="007D1337"/>
    <w:rsid w:val="007D155E"/>
    <w:rsid w:val="007D171E"/>
    <w:rsid w:val="007D1901"/>
    <w:rsid w:val="007D1CFB"/>
    <w:rsid w:val="007D311A"/>
    <w:rsid w:val="007D37F3"/>
    <w:rsid w:val="007D3DB8"/>
    <w:rsid w:val="007D3F36"/>
    <w:rsid w:val="007D4C27"/>
    <w:rsid w:val="007D4EB6"/>
    <w:rsid w:val="007D5E26"/>
    <w:rsid w:val="007D5E70"/>
    <w:rsid w:val="007D65AA"/>
    <w:rsid w:val="007D6931"/>
    <w:rsid w:val="007D6F36"/>
    <w:rsid w:val="007D7C0C"/>
    <w:rsid w:val="007D7DE0"/>
    <w:rsid w:val="007E0E3C"/>
    <w:rsid w:val="007E233B"/>
    <w:rsid w:val="007E2403"/>
    <w:rsid w:val="007E2801"/>
    <w:rsid w:val="007E37E9"/>
    <w:rsid w:val="007E408D"/>
    <w:rsid w:val="007E40CA"/>
    <w:rsid w:val="007E4665"/>
    <w:rsid w:val="007E5DD0"/>
    <w:rsid w:val="007E612F"/>
    <w:rsid w:val="007E622C"/>
    <w:rsid w:val="007E78D7"/>
    <w:rsid w:val="007F2283"/>
    <w:rsid w:val="007F251D"/>
    <w:rsid w:val="007F2552"/>
    <w:rsid w:val="007F3285"/>
    <w:rsid w:val="007F3F7F"/>
    <w:rsid w:val="007F3FD6"/>
    <w:rsid w:val="007F4074"/>
    <w:rsid w:val="007F4DDD"/>
    <w:rsid w:val="007F5524"/>
    <w:rsid w:val="007F5D1E"/>
    <w:rsid w:val="007F5DDE"/>
    <w:rsid w:val="007F7628"/>
    <w:rsid w:val="00800BC1"/>
    <w:rsid w:val="00800F00"/>
    <w:rsid w:val="00801503"/>
    <w:rsid w:val="00801C97"/>
    <w:rsid w:val="00802FB4"/>
    <w:rsid w:val="00803FFB"/>
    <w:rsid w:val="00804093"/>
    <w:rsid w:val="00804B91"/>
    <w:rsid w:val="00804F2C"/>
    <w:rsid w:val="00805567"/>
    <w:rsid w:val="008057FC"/>
    <w:rsid w:val="00806BB7"/>
    <w:rsid w:val="008079A6"/>
    <w:rsid w:val="00807F9D"/>
    <w:rsid w:val="0081181A"/>
    <w:rsid w:val="008118D0"/>
    <w:rsid w:val="00811FD7"/>
    <w:rsid w:val="00812362"/>
    <w:rsid w:val="00812852"/>
    <w:rsid w:val="008129AD"/>
    <w:rsid w:val="00813996"/>
    <w:rsid w:val="00814428"/>
    <w:rsid w:val="00814461"/>
    <w:rsid w:val="0081662F"/>
    <w:rsid w:val="008169AA"/>
    <w:rsid w:val="00816EEE"/>
    <w:rsid w:val="00817865"/>
    <w:rsid w:val="00817A08"/>
    <w:rsid w:val="00817A16"/>
    <w:rsid w:val="00817ACC"/>
    <w:rsid w:val="00817EDB"/>
    <w:rsid w:val="00820125"/>
    <w:rsid w:val="008204F7"/>
    <w:rsid w:val="008208EB"/>
    <w:rsid w:val="00821054"/>
    <w:rsid w:val="0082176E"/>
    <w:rsid w:val="00823F30"/>
    <w:rsid w:val="00823F80"/>
    <w:rsid w:val="00824386"/>
    <w:rsid w:val="00824A49"/>
    <w:rsid w:val="00824EE8"/>
    <w:rsid w:val="00825869"/>
    <w:rsid w:val="00825A3D"/>
    <w:rsid w:val="00826072"/>
    <w:rsid w:val="00826BCB"/>
    <w:rsid w:val="00830000"/>
    <w:rsid w:val="0083020E"/>
    <w:rsid w:val="0083030B"/>
    <w:rsid w:val="008303EB"/>
    <w:rsid w:val="00830C41"/>
    <w:rsid w:val="008310D6"/>
    <w:rsid w:val="00831BAC"/>
    <w:rsid w:val="00831BE9"/>
    <w:rsid w:val="00832AB6"/>
    <w:rsid w:val="00833E88"/>
    <w:rsid w:val="00833F63"/>
    <w:rsid w:val="00834947"/>
    <w:rsid w:val="00835D6F"/>
    <w:rsid w:val="008360FC"/>
    <w:rsid w:val="008363B1"/>
    <w:rsid w:val="00836ACF"/>
    <w:rsid w:val="008370C5"/>
    <w:rsid w:val="008370E6"/>
    <w:rsid w:val="008372A1"/>
    <w:rsid w:val="008373A6"/>
    <w:rsid w:val="00837552"/>
    <w:rsid w:val="00837FC8"/>
    <w:rsid w:val="00840B86"/>
    <w:rsid w:val="00840D95"/>
    <w:rsid w:val="00841C38"/>
    <w:rsid w:val="00841CB7"/>
    <w:rsid w:val="008420C4"/>
    <w:rsid w:val="008422FD"/>
    <w:rsid w:val="00842495"/>
    <w:rsid w:val="00842CDF"/>
    <w:rsid w:val="00844223"/>
    <w:rsid w:val="0084446E"/>
    <w:rsid w:val="00845A93"/>
    <w:rsid w:val="00845CD7"/>
    <w:rsid w:val="00847031"/>
    <w:rsid w:val="0084704E"/>
    <w:rsid w:val="00850066"/>
    <w:rsid w:val="008502B9"/>
    <w:rsid w:val="008503A3"/>
    <w:rsid w:val="0085149B"/>
    <w:rsid w:val="008516B5"/>
    <w:rsid w:val="008522EE"/>
    <w:rsid w:val="00852CF7"/>
    <w:rsid w:val="00853489"/>
    <w:rsid w:val="0085368E"/>
    <w:rsid w:val="0085392C"/>
    <w:rsid w:val="00854C30"/>
    <w:rsid w:val="00854E4A"/>
    <w:rsid w:val="00854F34"/>
    <w:rsid w:val="00855725"/>
    <w:rsid w:val="00856360"/>
    <w:rsid w:val="008567B8"/>
    <w:rsid w:val="00856CCE"/>
    <w:rsid w:val="00857715"/>
    <w:rsid w:val="00857E58"/>
    <w:rsid w:val="0086082A"/>
    <w:rsid w:val="00860AEE"/>
    <w:rsid w:val="00860FF9"/>
    <w:rsid w:val="00861DE7"/>
    <w:rsid w:val="008622F8"/>
    <w:rsid w:val="00863113"/>
    <w:rsid w:val="00863B7F"/>
    <w:rsid w:val="00864431"/>
    <w:rsid w:val="008652DF"/>
    <w:rsid w:val="00865491"/>
    <w:rsid w:val="00866DA5"/>
    <w:rsid w:val="00867485"/>
    <w:rsid w:val="00867676"/>
    <w:rsid w:val="00867A1A"/>
    <w:rsid w:val="00867E31"/>
    <w:rsid w:val="008706B3"/>
    <w:rsid w:val="0087377F"/>
    <w:rsid w:val="00873827"/>
    <w:rsid w:val="0087444A"/>
    <w:rsid w:val="0087491F"/>
    <w:rsid w:val="00874955"/>
    <w:rsid w:val="00874F4D"/>
    <w:rsid w:val="008755DC"/>
    <w:rsid w:val="00875862"/>
    <w:rsid w:val="008759A3"/>
    <w:rsid w:val="00875C8F"/>
    <w:rsid w:val="00876499"/>
    <w:rsid w:val="00876EE9"/>
    <w:rsid w:val="00877E9E"/>
    <w:rsid w:val="00880429"/>
    <w:rsid w:val="008805EF"/>
    <w:rsid w:val="00880A65"/>
    <w:rsid w:val="0088196D"/>
    <w:rsid w:val="00881F5C"/>
    <w:rsid w:val="0088229E"/>
    <w:rsid w:val="00882C0C"/>
    <w:rsid w:val="00882D91"/>
    <w:rsid w:val="00883285"/>
    <w:rsid w:val="00883448"/>
    <w:rsid w:val="008838E5"/>
    <w:rsid w:val="00883F28"/>
    <w:rsid w:val="0088425C"/>
    <w:rsid w:val="00885B48"/>
    <w:rsid w:val="0088691D"/>
    <w:rsid w:val="00886E15"/>
    <w:rsid w:val="0088718C"/>
    <w:rsid w:val="00887455"/>
    <w:rsid w:val="00887783"/>
    <w:rsid w:val="008903E0"/>
    <w:rsid w:val="00890EAF"/>
    <w:rsid w:val="00891325"/>
    <w:rsid w:val="0089136F"/>
    <w:rsid w:val="0089158C"/>
    <w:rsid w:val="0089197A"/>
    <w:rsid w:val="00891A82"/>
    <w:rsid w:val="00891C10"/>
    <w:rsid w:val="00892155"/>
    <w:rsid w:val="008921C9"/>
    <w:rsid w:val="00892630"/>
    <w:rsid w:val="00892854"/>
    <w:rsid w:val="00892AF0"/>
    <w:rsid w:val="00893422"/>
    <w:rsid w:val="008966ED"/>
    <w:rsid w:val="0089712D"/>
    <w:rsid w:val="00897465"/>
    <w:rsid w:val="008A00DF"/>
    <w:rsid w:val="008A0908"/>
    <w:rsid w:val="008A0937"/>
    <w:rsid w:val="008A0B87"/>
    <w:rsid w:val="008A10F8"/>
    <w:rsid w:val="008A1211"/>
    <w:rsid w:val="008A23FA"/>
    <w:rsid w:val="008A25C0"/>
    <w:rsid w:val="008A2C0D"/>
    <w:rsid w:val="008A4294"/>
    <w:rsid w:val="008A59C9"/>
    <w:rsid w:val="008A5AEA"/>
    <w:rsid w:val="008A6313"/>
    <w:rsid w:val="008A700D"/>
    <w:rsid w:val="008B02F3"/>
    <w:rsid w:val="008B03D9"/>
    <w:rsid w:val="008B0702"/>
    <w:rsid w:val="008B0EF3"/>
    <w:rsid w:val="008B14E5"/>
    <w:rsid w:val="008B28D6"/>
    <w:rsid w:val="008B2E2C"/>
    <w:rsid w:val="008B486A"/>
    <w:rsid w:val="008B5046"/>
    <w:rsid w:val="008B565E"/>
    <w:rsid w:val="008B61F1"/>
    <w:rsid w:val="008B703E"/>
    <w:rsid w:val="008B7049"/>
    <w:rsid w:val="008B76D6"/>
    <w:rsid w:val="008B787D"/>
    <w:rsid w:val="008B7B85"/>
    <w:rsid w:val="008C0CB3"/>
    <w:rsid w:val="008C1FEF"/>
    <w:rsid w:val="008C22DC"/>
    <w:rsid w:val="008C28E0"/>
    <w:rsid w:val="008C3475"/>
    <w:rsid w:val="008C46EF"/>
    <w:rsid w:val="008C49EC"/>
    <w:rsid w:val="008C5482"/>
    <w:rsid w:val="008C5526"/>
    <w:rsid w:val="008C6161"/>
    <w:rsid w:val="008C6708"/>
    <w:rsid w:val="008C68F6"/>
    <w:rsid w:val="008C693B"/>
    <w:rsid w:val="008C6E2D"/>
    <w:rsid w:val="008C75F9"/>
    <w:rsid w:val="008D0584"/>
    <w:rsid w:val="008D09CB"/>
    <w:rsid w:val="008D0F6F"/>
    <w:rsid w:val="008D1CB1"/>
    <w:rsid w:val="008D1DA9"/>
    <w:rsid w:val="008D21D9"/>
    <w:rsid w:val="008D283E"/>
    <w:rsid w:val="008D3152"/>
    <w:rsid w:val="008D3904"/>
    <w:rsid w:val="008D3B69"/>
    <w:rsid w:val="008D412A"/>
    <w:rsid w:val="008D7B1D"/>
    <w:rsid w:val="008E027F"/>
    <w:rsid w:val="008E02FC"/>
    <w:rsid w:val="008E134E"/>
    <w:rsid w:val="008E1F49"/>
    <w:rsid w:val="008E3DBE"/>
    <w:rsid w:val="008E47F4"/>
    <w:rsid w:val="008E4949"/>
    <w:rsid w:val="008E58B5"/>
    <w:rsid w:val="008E5A0D"/>
    <w:rsid w:val="008E6A7F"/>
    <w:rsid w:val="008E7145"/>
    <w:rsid w:val="008E7FB9"/>
    <w:rsid w:val="008F229C"/>
    <w:rsid w:val="008F2DDA"/>
    <w:rsid w:val="008F2F9E"/>
    <w:rsid w:val="008F3584"/>
    <w:rsid w:val="008F36C3"/>
    <w:rsid w:val="008F38FC"/>
    <w:rsid w:val="008F3F11"/>
    <w:rsid w:val="008F3F43"/>
    <w:rsid w:val="008F4310"/>
    <w:rsid w:val="008F4E4C"/>
    <w:rsid w:val="008F607A"/>
    <w:rsid w:val="008F6415"/>
    <w:rsid w:val="008F7C44"/>
    <w:rsid w:val="0090032F"/>
    <w:rsid w:val="00900AF2"/>
    <w:rsid w:val="00901AF9"/>
    <w:rsid w:val="00901D4C"/>
    <w:rsid w:val="00903014"/>
    <w:rsid w:val="00903588"/>
    <w:rsid w:val="009035E3"/>
    <w:rsid w:val="00903929"/>
    <w:rsid w:val="00903960"/>
    <w:rsid w:val="00903F8C"/>
    <w:rsid w:val="0090407A"/>
    <w:rsid w:val="00904991"/>
    <w:rsid w:val="00904B1A"/>
    <w:rsid w:val="0090579C"/>
    <w:rsid w:val="00905D6A"/>
    <w:rsid w:val="00906236"/>
    <w:rsid w:val="0090634A"/>
    <w:rsid w:val="00907B89"/>
    <w:rsid w:val="0091044A"/>
    <w:rsid w:val="0091166F"/>
    <w:rsid w:val="00911948"/>
    <w:rsid w:val="00911BF3"/>
    <w:rsid w:val="00911EED"/>
    <w:rsid w:val="00912689"/>
    <w:rsid w:val="009129B5"/>
    <w:rsid w:val="009134AE"/>
    <w:rsid w:val="0091365C"/>
    <w:rsid w:val="0091404D"/>
    <w:rsid w:val="0091471D"/>
    <w:rsid w:val="009147C5"/>
    <w:rsid w:val="00914A0B"/>
    <w:rsid w:val="00914C19"/>
    <w:rsid w:val="00914D70"/>
    <w:rsid w:val="00915943"/>
    <w:rsid w:val="00915CAC"/>
    <w:rsid w:val="009160B0"/>
    <w:rsid w:val="009162E7"/>
    <w:rsid w:val="00917201"/>
    <w:rsid w:val="0092093C"/>
    <w:rsid w:val="00920E89"/>
    <w:rsid w:val="0092187D"/>
    <w:rsid w:val="009222E1"/>
    <w:rsid w:val="0092238B"/>
    <w:rsid w:val="00922A41"/>
    <w:rsid w:val="00923011"/>
    <w:rsid w:val="00923135"/>
    <w:rsid w:val="00923367"/>
    <w:rsid w:val="009239EC"/>
    <w:rsid w:val="009241B2"/>
    <w:rsid w:val="00924588"/>
    <w:rsid w:val="00924D90"/>
    <w:rsid w:val="00925CC5"/>
    <w:rsid w:val="00926015"/>
    <w:rsid w:val="00926298"/>
    <w:rsid w:val="00927BB9"/>
    <w:rsid w:val="00930155"/>
    <w:rsid w:val="0093095D"/>
    <w:rsid w:val="00930A47"/>
    <w:rsid w:val="00930DE3"/>
    <w:rsid w:val="00931389"/>
    <w:rsid w:val="0093179A"/>
    <w:rsid w:val="00931993"/>
    <w:rsid w:val="009338E9"/>
    <w:rsid w:val="009339BA"/>
    <w:rsid w:val="00933D01"/>
    <w:rsid w:val="00933E0D"/>
    <w:rsid w:val="00935DFF"/>
    <w:rsid w:val="009372CE"/>
    <w:rsid w:val="00937E07"/>
    <w:rsid w:val="00937FC2"/>
    <w:rsid w:val="00940E6D"/>
    <w:rsid w:val="00940F19"/>
    <w:rsid w:val="00940FA5"/>
    <w:rsid w:val="00941BC1"/>
    <w:rsid w:val="00941E55"/>
    <w:rsid w:val="0094259E"/>
    <w:rsid w:val="00942C18"/>
    <w:rsid w:val="00943A0F"/>
    <w:rsid w:val="009441A6"/>
    <w:rsid w:val="0094469D"/>
    <w:rsid w:val="00944BE1"/>
    <w:rsid w:val="0094505A"/>
    <w:rsid w:val="009456C3"/>
    <w:rsid w:val="00945836"/>
    <w:rsid w:val="00945D22"/>
    <w:rsid w:val="00945D4D"/>
    <w:rsid w:val="00947ED2"/>
    <w:rsid w:val="00951D48"/>
    <w:rsid w:val="00952040"/>
    <w:rsid w:val="009528BF"/>
    <w:rsid w:val="00954617"/>
    <w:rsid w:val="0095488C"/>
    <w:rsid w:val="00954909"/>
    <w:rsid w:val="00955150"/>
    <w:rsid w:val="00955EAE"/>
    <w:rsid w:val="00956113"/>
    <w:rsid w:val="00956660"/>
    <w:rsid w:val="00956971"/>
    <w:rsid w:val="0095778E"/>
    <w:rsid w:val="00957BCE"/>
    <w:rsid w:val="00957FB1"/>
    <w:rsid w:val="00960139"/>
    <w:rsid w:val="009607CA"/>
    <w:rsid w:val="00960DDC"/>
    <w:rsid w:val="009613BA"/>
    <w:rsid w:val="00961731"/>
    <w:rsid w:val="00961CEF"/>
    <w:rsid w:val="00961F7F"/>
    <w:rsid w:val="00962346"/>
    <w:rsid w:val="00962838"/>
    <w:rsid w:val="00962A86"/>
    <w:rsid w:val="0096433D"/>
    <w:rsid w:val="00964483"/>
    <w:rsid w:val="00964B8D"/>
    <w:rsid w:val="00965777"/>
    <w:rsid w:val="00966AF5"/>
    <w:rsid w:val="00966F34"/>
    <w:rsid w:val="00970A91"/>
    <w:rsid w:val="00970DBE"/>
    <w:rsid w:val="009714B0"/>
    <w:rsid w:val="00972681"/>
    <w:rsid w:val="00972E3B"/>
    <w:rsid w:val="0097462D"/>
    <w:rsid w:val="0097511C"/>
    <w:rsid w:val="009764F9"/>
    <w:rsid w:val="00977C3D"/>
    <w:rsid w:val="00977F19"/>
    <w:rsid w:val="00981D2B"/>
    <w:rsid w:val="0098387F"/>
    <w:rsid w:val="00984F55"/>
    <w:rsid w:val="00985686"/>
    <w:rsid w:val="00985C20"/>
    <w:rsid w:val="00985DC8"/>
    <w:rsid w:val="009867DA"/>
    <w:rsid w:val="00986F10"/>
    <w:rsid w:val="00986F5B"/>
    <w:rsid w:val="009876A6"/>
    <w:rsid w:val="00987BA7"/>
    <w:rsid w:val="00987FD8"/>
    <w:rsid w:val="00990293"/>
    <w:rsid w:val="009906F6"/>
    <w:rsid w:val="009907BE"/>
    <w:rsid w:val="00990835"/>
    <w:rsid w:val="00990D0C"/>
    <w:rsid w:val="00990DE6"/>
    <w:rsid w:val="009911D8"/>
    <w:rsid w:val="009912FE"/>
    <w:rsid w:val="009919DB"/>
    <w:rsid w:val="00991EF8"/>
    <w:rsid w:val="009927EF"/>
    <w:rsid w:val="00992FCF"/>
    <w:rsid w:val="009931B8"/>
    <w:rsid w:val="00993382"/>
    <w:rsid w:val="009940E9"/>
    <w:rsid w:val="00997AD6"/>
    <w:rsid w:val="00997FAD"/>
    <w:rsid w:val="009A0788"/>
    <w:rsid w:val="009A0D6C"/>
    <w:rsid w:val="009A1372"/>
    <w:rsid w:val="009A14AE"/>
    <w:rsid w:val="009A1801"/>
    <w:rsid w:val="009A2202"/>
    <w:rsid w:val="009A3B33"/>
    <w:rsid w:val="009A3F47"/>
    <w:rsid w:val="009A4188"/>
    <w:rsid w:val="009A4216"/>
    <w:rsid w:val="009A5542"/>
    <w:rsid w:val="009A5C80"/>
    <w:rsid w:val="009A6983"/>
    <w:rsid w:val="009A7A26"/>
    <w:rsid w:val="009A7B8A"/>
    <w:rsid w:val="009B0937"/>
    <w:rsid w:val="009B2B6F"/>
    <w:rsid w:val="009B2D15"/>
    <w:rsid w:val="009B3A67"/>
    <w:rsid w:val="009B402B"/>
    <w:rsid w:val="009B4CB3"/>
    <w:rsid w:val="009B4E91"/>
    <w:rsid w:val="009B5678"/>
    <w:rsid w:val="009B58CF"/>
    <w:rsid w:val="009B6A72"/>
    <w:rsid w:val="009C0120"/>
    <w:rsid w:val="009C0403"/>
    <w:rsid w:val="009C141C"/>
    <w:rsid w:val="009C1B3E"/>
    <w:rsid w:val="009C221F"/>
    <w:rsid w:val="009C2A5C"/>
    <w:rsid w:val="009C3C3D"/>
    <w:rsid w:val="009C4B56"/>
    <w:rsid w:val="009C52F7"/>
    <w:rsid w:val="009C53BD"/>
    <w:rsid w:val="009C5FFA"/>
    <w:rsid w:val="009D0576"/>
    <w:rsid w:val="009D07E2"/>
    <w:rsid w:val="009D34E2"/>
    <w:rsid w:val="009D3DC6"/>
    <w:rsid w:val="009D4BC7"/>
    <w:rsid w:val="009D5071"/>
    <w:rsid w:val="009D5E0C"/>
    <w:rsid w:val="009D63A7"/>
    <w:rsid w:val="009D68A1"/>
    <w:rsid w:val="009D7E57"/>
    <w:rsid w:val="009E107A"/>
    <w:rsid w:val="009E1973"/>
    <w:rsid w:val="009E24F9"/>
    <w:rsid w:val="009E3FF4"/>
    <w:rsid w:val="009E4901"/>
    <w:rsid w:val="009E537D"/>
    <w:rsid w:val="009E6C16"/>
    <w:rsid w:val="009E7950"/>
    <w:rsid w:val="009E7A59"/>
    <w:rsid w:val="009F031F"/>
    <w:rsid w:val="009F04B5"/>
    <w:rsid w:val="009F0E5B"/>
    <w:rsid w:val="009F21FF"/>
    <w:rsid w:val="009F244C"/>
    <w:rsid w:val="009F2AF0"/>
    <w:rsid w:val="009F44C5"/>
    <w:rsid w:val="009F4B26"/>
    <w:rsid w:val="009F58F5"/>
    <w:rsid w:val="009F61CC"/>
    <w:rsid w:val="009F7691"/>
    <w:rsid w:val="00A00311"/>
    <w:rsid w:val="00A0064F"/>
    <w:rsid w:val="00A00C5A"/>
    <w:rsid w:val="00A01122"/>
    <w:rsid w:val="00A0113C"/>
    <w:rsid w:val="00A0135C"/>
    <w:rsid w:val="00A018AE"/>
    <w:rsid w:val="00A02AA7"/>
    <w:rsid w:val="00A02AD1"/>
    <w:rsid w:val="00A03010"/>
    <w:rsid w:val="00A034DD"/>
    <w:rsid w:val="00A03D41"/>
    <w:rsid w:val="00A03F70"/>
    <w:rsid w:val="00A04602"/>
    <w:rsid w:val="00A04EC3"/>
    <w:rsid w:val="00A05452"/>
    <w:rsid w:val="00A05966"/>
    <w:rsid w:val="00A0638C"/>
    <w:rsid w:val="00A06397"/>
    <w:rsid w:val="00A06CE1"/>
    <w:rsid w:val="00A072D7"/>
    <w:rsid w:val="00A07577"/>
    <w:rsid w:val="00A07A63"/>
    <w:rsid w:val="00A1084F"/>
    <w:rsid w:val="00A11FE8"/>
    <w:rsid w:val="00A13E48"/>
    <w:rsid w:val="00A13F52"/>
    <w:rsid w:val="00A145C0"/>
    <w:rsid w:val="00A17002"/>
    <w:rsid w:val="00A210AF"/>
    <w:rsid w:val="00A21E71"/>
    <w:rsid w:val="00A223C5"/>
    <w:rsid w:val="00A2303B"/>
    <w:rsid w:val="00A2386A"/>
    <w:rsid w:val="00A24F39"/>
    <w:rsid w:val="00A2538B"/>
    <w:rsid w:val="00A2579B"/>
    <w:rsid w:val="00A26BCB"/>
    <w:rsid w:val="00A272EA"/>
    <w:rsid w:val="00A30BD6"/>
    <w:rsid w:val="00A30C5C"/>
    <w:rsid w:val="00A31344"/>
    <w:rsid w:val="00A31968"/>
    <w:rsid w:val="00A31DF6"/>
    <w:rsid w:val="00A31E45"/>
    <w:rsid w:val="00A328D2"/>
    <w:rsid w:val="00A32A1E"/>
    <w:rsid w:val="00A336CB"/>
    <w:rsid w:val="00A34220"/>
    <w:rsid w:val="00A34A44"/>
    <w:rsid w:val="00A34B02"/>
    <w:rsid w:val="00A34EBB"/>
    <w:rsid w:val="00A353A3"/>
    <w:rsid w:val="00A354EE"/>
    <w:rsid w:val="00A35C0C"/>
    <w:rsid w:val="00A362DF"/>
    <w:rsid w:val="00A370EB"/>
    <w:rsid w:val="00A371F9"/>
    <w:rsid w:val="00A37B21"/>
    <w:rsid w:val="00A4089E"/>
    <w:rsid w:val="00A41537"/>
    <w:rsid w:val="00A41971"/>
    <w:rsid w:val="00A42EAA"/>
    <w:rsid w:val="00A44773"/>
    <w:rsid w:val="00A44B47"/>
    <w:rsid w:val="00A467F5"/>
    <w:rsid w:val="00A46ABE"/>
    <w:rsid w:val="00A46D2F"/>
    <w:rsid w:val="00A47399"/>
    <w:rsid w:val="00A47593"/>
    <w:rsid w:val="00A502C3"/>
    <w:rsid w:val="00A505C6"/>
    <w:rsid w:val="00A508A8"/>
    <w:rsid w:val="00A5200E"/>
    <w:rsid w:val="00A5230B"/>
    <w:rsid w:val="00A526C5"/>
    <w:rsid w:val="00A52AD6"/>
    <w:rsid w:val="00A535A0"/>
    <w:rsid w:val="00A553E3"/>
    <w:rsid w:val="00A55E61"/>
    <w:rsid w:val="00A56526"/>
    <w:rsid w:val="00A56ABF"/>
    <w:rsid w:val="00A5726B"/>
    <w:rsid w:val="00A6088F"/>
    <w:rsid w:val="00A60D54"/>
    <w:rsid w:val="00A60FD8"/>
    <w:rsid w:val="00A61055"/>
    <w:rsid w:val="00A6113C"/>
    <w:rsid w:val="00A64455"/>
    <w:rsid w:val="00A645DD"/>
    <w:rsid w:val="00A64746"/>
    <w:rsid w:val="00A6474B"/>
    <w:rsid w:val="00A656C7"/>
    <w:rsid w:val="00A65A4E"/>
    <w:rsid w:val="00A660A1"/>
    <w:rsid w:val="00A66182"/>
    <w:rsid w:val="00A6644E"/>
    <w:rsid w:val="00A66A7F"/>
    <w:rsid w:val="00A6725F"/>
    <w:rsid w:val="00A67547"/>
    <w:rsid w:val="00A67A32"/>
    <w:rsid w:val="00A70722"/>
    <w:rsid w:val="00A70B23"/>
    <w:rsid w:val="00A711F7"/>
    <w:rsid w:val="00A71C22"/>
    <w:rsid w:val="00A72867"/>
    <w:rsid w:val="00A7329E"/>
    <w:rsid w:val="00A73E17"/>
    <w:rsid w:val="00A744C8"/>
    <w:rsid w:val="00A74686"/>
    <w:rsid w:val="00A74784"/>
    <w:rsid w:val="00A75517"/>
    <w:rsid w:val="00A75CDC"/>
    <w:rsid w:val="00A75F5E"/>
    <w:rsid w:val="00A76000"/>
    <w:rsid w:val="00A76038"/>
    <w:rsid w:val="00A761F7"/>
    <w:rsid w:val="00A768D0"/>
    <w:rsid w:val="00A76B7E"/>
    <w:rsid w:val="00A76C65"/>
    <w:rsid w:val="00A7739A"/>
    <w:rsid w:val="00A77908"/>
    <w:rsid w:val="00A8032B"/>
    <w:rsid w:val="00A80AFB"/>
    <w:rsid w:val="00A814A5"/>
    <w:rsid w:val="00A8151D"/>
    <w:rsid w:val="00A82868"/>
    <w:rsid w:val="00A82EBF"/>
    <w:rsid w:val="00A8336B"/>
    <w:rsid w:val="00A834A8"/>
    <w:rsid w:val="00A8371D"/>
    <w:rsid w:val="00A839C3"/>
    <w:rsid w:val="00A83C91"/>
    <w:rsid w:val="00A84228"/>
    <w:rsid w:val="00A84380"/>
    <w:rsid w:val="00A84C0B"/>
    <w:rsid w:val="00A85BDF"/>
    <w:rsid w:val="00A87138"/>
    <w:rsid w:val="00A87BF8"/>
    <w:rsid w:val="00A90C8B"/>
    <w:rsid w:val="00A932A7"/>
    <w:rsid w:val="00A93E9B"/>
    <w:rsid w:val="00A93FDE"/>
    <w:rsid w:val="00A94147"/>
    <w:rsid w:val="00A95077"/>
    <w:rsid w:val="00A96099"/>
    <w:rsid w:val="00A96205"/>
    <w:rsid w:val="00A96396"/>
    <w:rsid w:val="00A96FCF"/>
    <w:rsid w:val="00AA0E99"/>
    <w:rsid w:val="00AA17EA"/>
    <w:rsid w:val="00AA1BC0"/>
    <w:rsid w:val="00AA1FB4"/>
    <w:rsid w:val="00AA2134"/>
    <w:rsid w:val="00AA2348"/>
    <w:rsid w:val="00AA2BBA"/>
    <w:rsid w:val="00AA36E9"/>
    <w:rsid w:val="00AA3783"/>
    <w:rsid w:val="00AA3C46"/>
    <w:rsid w:val="00AA3CE4"/>
    <w:rsid w:val="00AA3EF9"/>
    <w:rsid w:val="00AA4441"/>
    <w:rsid w:val="00AA5487"/>
    <w:rsid w:val="00AA64BE"/>
    <w:rsid w:val="00AA7679"/>
    <w:rsid w:val="00AB0011"/>
    <w:rsid w:val="00AB01C1"/>
    <w:rsid w:val="00AB0FBA"/>
    <w:rsid w:val="00AB0FC4"/>
    <w:rsid w:val="00AB12B6"/>
    <w:rsid w:val="00AB15B6"/>
    <w:rsid w:val="00AB24CB"/>
    <w:rsid w:val="00AB2A5B"/>
    <w:rsid w:val="00AB2F23"/>
    <w:rsid w:val="00AB4115"/>
    <w:rsid w:val="00AB48F3"/>
    <w:rsid w:val="00AB4B1B"/>
    <w:rsid w:val="00AB529F"/>
    <w:rsid w:val="00AB64B9"/>
    <w:rsid w:val="00AB6EF2"/>
    <w:rsid w:val="00AB7316"/>
    <w:rsid w:val="00AC2DCF"/>
    <w:rsid w:val="00AC2FC1"/>
    <w:rsid w:val="00AC4D99"/>
    <w:rsid w:val="00AC4F0E"/>
    <w:rsid w:val="00AC51B5"/>
    <w:rsid w:val="00AC54F4"/>
    <w:rsid w:val="00AC5DDA"/>
    <w:rsid w:val="00AC5FD8"/>
    <w:rsid w:val="00AC6461"/>
    <w:rsid w:val="00AD0019"/>
    <w:rsid w:val="00AD04BA"/>
    <w:rsid w:val="00AD0612"/>
    <w:rsid w:val="00AD2349"/>
    <w:rsid w:val="00AD24A6"/>
    <w:rsid w:val="00AD26CD"/>
    <w:rsid w:val="00AD30EB"/>
    <w:rsid w:val="00AD3FED"/>
    <w:rsid w:val="00AD4559"/>
    <w:rsid w:val="00AD54B3"/>
    <w:rsid w:val="00AD5AB7"/>
    <w:rsid w:val="00AD6790"/>
    <w:rsid w:val="00AD7046"/>
    <w:rsid w:val="00AD7CC2"/>
    <w:rsid w:val="00AE0B2F"/>
    <w:rsid w:val="00AE0BA2"/>
    <w:rsid w:val="00AE1495"/>
    <w:rsid w:val="00AE155A"/>
    <w:rsid w:val="00AE175D"/>
    <w:rsid w:val="00AE1786"/>
    <w:rsid w:val="00AE19A2"/>
    <w:rsid w:val="00AE2E1A"/>
    <w:rsid w:val="00AE31FB"/>
    <w:rsid w:val="00AE3C49"/>
    <w:rsid w:val="00AE42AE"/>
    <w:rsid w:val="00AE447C"/>
    <w:rsid w:val="00AE45A2"/>
    <w:rsid w:val="00AE4621"/>
    <w:rsid w:val="00AE4655"/>
    <w:rsid w:val="00AE4D13"/>
    <w:rsid w:val="00AE54F1"/>
    <w:rsid w:val="00AE654D"/>
    <w:rsid w:val="00AE6C57"/>
    <w:rsid w:val="00AE7267"/>
    <w:rsid w:val="00AE72F6"/>
    <w:rsid w:val="00AF03EB"/>
    <w:rsid w:val="00AF067F"/>
    <w:rsid w:val="00AF0CAD"/>
    <w:rsid w:val="00AF1131"/>
    <w:rsid w:val="00AF1CC1"/>
    <w:rsid w:val="00AF22C7"/>
    <w:rsid w:val="00AF2F49"/>
    <w:rsid w:val="00AF2FF0"/>
    <w:rsid w:val="00AF328C"/>
    <w:rsid w:val="00AF4A48"/>
    <w:rsid w:val="00AF4D86"/>
    <w:rsid w:val="00AF63AD"/>
    <w:rsid w:val="00AF6F97"/>
    <w:rsid w:val="00AF7C5C"/>
    <w:rsid w:val="00B00171"/>
    <w:rsid w:val="00B00A3B"/>
    <w:rsid w:val="00B00D87"/>
    <w:rsid w:val="00B02852"/>
    <w:rsid w:val="00B0330E"/>
    <w:rsid w:val="00B03347"/>
    <w:rsid w:val="00B04ED9"/>
    <w:rsid w:val="00B050C2"/>
    <w:rsid w:val="00B0531A"/>
    <w:rsid w:val="00B058B7"/>
    <w:rsid w:val="00B0593C"/>
    <w:rsid w:val="00B06D39"/>
    <w:rsid w:val="00B07391"/>
    <w:rsid w:val="00B10349"/>
    <w:rsid w:val="00B10DE1"/>
    <w:rsid w:val="00B112E1"/>
    <w:rsid w:val="00B11BE2"/>
    <w:rsid w:val="00B11D96"/>
    <w:rsid w:val="00B13BD3"/>
    <w:rsid w:val="00B13E7B"/>
    <w:rsid w:val="00B14AA4"/>
    <w:rsid w:val="00B14CB6"/>
    <w:rsid w:val="00B158BA"/>
    <w:rsid w:val="00B17C4D"/>
    <w:rsid w:val="00B20088"/>
    <w:rsid w:val="00B206B7"/>
    <w:rsid w:val="00B206E9"/>
    <w:rsid w:val="00B212F4"/>
    <w:rsid w:val="00B213B9"/>
    <w:rsid w:val="00B21A17"/>
    <w:rsid w:val="00B2297C"/>
    <w:rsid w:val="00B229B7"/>
    <w:rsid w:val="00B234F4"/>
    <w:rsid w:val="00B23C0E"/>
    <w:rsid w:val="00B240E4"/>
    <w:rsid w:val="00B24AF2"/>
    <w:rsid w:val="00B251C5"/>
    <w:rsid w:val="00B25353"/>
    <w:rsid w:val="00B25F18"/>
    <w:rsid w:val="00B269D3"/>
    <w:rsid w:val="00B26F26"/>
    <w:rsid w:val="00B275B3"/>
    <w:rsid w:val="00B27987"/>
    <w:rsid w:val="00B27D54"/>
    <w:rsid w:val="00B3060E"/>
    <w:rsid w:val="00B30BB7"/>
    <w:rsid w:val="00B33799"/>
    <w:rsid w:val="00B34811"/>
    <w:rsid w:val="00B356D0"/>
    <w:rsid w:val="00B379BD"/>
    <w:rsid w:val="00B37F11"/>
    <w:rsid w:val="00B408BD"/>
    <w:rsid w:val="00B411BD"/>
    <w:rsid w:val="00B41E2E"/>
    <w:rsid w:val="00B42082"/>
    <w:rsid w:val="00B42683"/>
    <w:rsid w:val="00B42D80"/>
    <w:rsid w:val="00B436AC"/>
    <w:rsid w:val="00B43867"/>
    <w:rsid w:val="00B438DE"/>
    <w:rsid w:val="00B43BC0"/>
    <w:rsid w:val="00B4482E"/>
    <w:rsid w:val="00B45227"/>
    <w:rsid w:val="00B459CC"/>
    <w:rsid w:val="00B459D5"/>
    <w:rsid w:val="00B45AE1"/>
    <w:rsid w:val="00B45CCF"/>
    <w:rsid w:val="00B45CE4"/>
    <w:rsid w:val="00B45FEB"/>
    <w:rsid w:val="00B46071"/>
    <w:rsid w:val="00B46CDA"/>
    <w:rsid w:val="00B46E7F"/>
    <w:rsid w:val="00B47A0E"/>
    <w:rsid w:val="00B47D14"/>
    <w:rsid w:val="00B509E6"/>
    <w:rsid w:val="00B51327"/>
    <w:rsid w:val="00B51333"/>
    <w:rsid w:val="00B51796"/>
    <w:rsid w:val="00B5243F"/>
    <w:rsid w:val="00B52D80"/>
    <w:rsid w:val="00B532C1"/>
    <w:rsid w:val="00B53C79"/>
    <w:rsid w:val="00B53E9F"/>
    <w:rsid w:val="00B54326"/>
    <w:rsid w:val="00B54389"/>
    <w:rsid w:val="00B54E84"/>
    <w:rsid w:val="00B54E93"/>
    <w:rsid w:val="00B55FED"/>
    <w:rsid w:val="00B56807"/>
    <w:rsid w:val="00B56AFA"/>
    <w:rsid w:val="00B576EE"/>
    <w:rsid w:val="00B57838"/>
    <w:rsid w:val="00B57DA3"/>
    <w:rsid w:val="00B60B00"/>
    <w:rsid w:val="00B6272D"/>
    <w:rsid w:val="00B62991"/>
    <w:rsid w:val="00B62FAE"/>
    <w:rsid w:val="00B64546"/>
    <w:rsid w:val="00B6471B"/>
    <w:rsid w:val="00B647A2"/>
    <w:rsid w:val="00B64BA7"/>
    <w:rsid w:val="00B6552C"/>
    <w:rsid w:val="00B65B2C"/>
    <w:rsid w:val="00B66E00"/>
    <w:rsid w:val="00B675B3"/>
    <w:rsid w:val="00B70AD0"/>
    <w:rsid w:val="00B70D1E"/>
    <w:rsid w:val="00B71B3A"/>
    <w:rsid w:val="00B71CFE"/>
    <w:rsid w:val="00B72813"/>
    <w:rsid w:val="00B72D9B"/>
    <w:rsid w:val="00B74136"/>
    <w:rsid w:val="00B746E7"/>
    <w:rsid w:val="00B74978"/>
    <w:rsid w:val="00B74C9F"/>
    <w:rsid w:val="00B74F8D"/>
    <w:rsid w:val="00B7580D"/>
    <w:rsid w:val="00B75911"/>
    <w:rsid w:val="00B76FC6"/>
    <w:rsid w:val="00B77655"/>
    <w:rsid w:val="00B77F54"/>
    <w:rsid w:val="00B8016D"/>
    <w:rsid w:val="00B801AB"/>
    <w:rsid w:val="00B8055A"/>
    <w:rsid w:val="00B81047"/>
    <w:rsid w:val="00B81629"/>
    <w:rsid w:val="00B82455"/>
    <w:rsid w:val="00B827CD"/>
    <w:rsid w:val="00B82BE5"/>
    <w:rsid w:val="00B837BC"/>
    <w:rsid w:val="00B84DB1"/>
    <w:rsid w:val="00B84E5A"/>
    <w:rsid w:val="00B85367"/>
    <w:rsid w:val="00B85D35"/>
    <w:rsid w:val="00B8648A"/>
    <w:rsid w:val="00B86D7B"/>
    <w:rsid w:val="00B86F84"/>
    <w:rsid w:val="00B8730B"/>
    <w:rsid w:val="00B87BB6"/>
    <w:rsid w:val="00B90230"/>
    <w:rsid w:val="00B93183"/>
    <w:rsid w:val="00B952F7"/>
    <w:rsid w:val="00B95384"/>
    <w:rsid w:val="00B95F8D"/>
    <w:rsid w:val="00B9698A"/>
    <w:rsid w:val="00B9721E"/>
    <w:rsid w:val="00BA06FA"/>
    <w:rsid w:val="00BA096E"/>
    <w:rsid w:val="00BA0D6F"/>
    <w:rsid w:val="00BA1898"/>
    <w:rsid w:val="00BA2964"/>
    <w:rsid w:val="00BA29CB"/>
    <w:rsid w:val="00BA46C9"/>
    <w:rsid w:val="00BA55BA"/>
    <w:rsid w:val="00BA60D6"/>
    <w:rsid w:val="00BA6A89"/>
    <w:rsid w:val="00BA6DBD"/>
    <w:rsid w:val="00BA716B"/>
    <w:rsid w:val="00BA74A7"/>
    <w:rsid w:val="00BA7792"/>
    <w:rsid w:val="00BB0298"/>
    <w:rsid w:val="00BB0574"/>
    <w:rsid w:val="00BB1C43"/>
    <w:rsid w:val="00BB285A"/>
    <w:rsid w:val="00BB292E"/>
    <w:rsid w:val="00BB2D8D"/>
    <w:rsid w:val="00BB2D9D"/>
    <w:rsid w:val="00BB43FB"/>
    <w:rsid w:val="00BB526F"/>
    <w:rsid w:val="00BB5B60"/>
    <w:rsid w:val="00BB5F53"/>
    <w:rsid w:val="00BC0DA8"/>
    <w:rsid w:val="00BC1DC0"/>
    <w:rsid w:val="00BC2806"/>
    <w:rsid w:val="00BC3A16"/>
    <w:rsid w:val="00BC3CB3"/>
    <w:rsid w:val="00BC47D2"/>
    <w:rsid w:val="00BC4A4A"/>
    <w:rsid w:val="00BC5D6C"/>
    <w:rsid w:val="00BC6AD5"/>
    <w:rsid w:val="00BC6D38"/>
    <w:rsid w:val="00BC722D"/>
    <w:rsid w:val="00BC7908"/>
    <w:rsid w:val="00BC79C7"/>
    <w:rsid w:val="00BC7ED8"/>
    <w:rsid w:val="00BD02F9"/>
    <w:rsid w:val="00BD0A9E"/>
    <w:rsid w:val="00BD162B"/>
    <w:rsid w:val="00BD1770"/>
    <w:rsid w:val="00BD1D37"/>
    <w:rsid w:val="00BD3198"/>
    <w:rsid w:val="00BD3798"/>
    <w:rsid w:val="00BD4989"/>
    <w:rsid w:val="00BD4A56"/>
    <w:rsid w:val="00BD4AF4"/>
    <w:rsid w:val="00BD4C45"/>
    <w:rsid w:val="00BD7616"/>
    <w:rsid w:val="00BD7C86"/>
    <w:rsid w:val="00BE1934"/>
    <w:rsid w:val="00BE1E81"/>
    <w:rsid w:val="00BE23D2"/>
    <w:rsid w:val="00BE2D7B"/>
    <w:rsid w:val="00BE33F9"/>
    <w:rsid w:val="00BE3BC6"/>
    <w:rsid w:val="00BE4BE0"/>
    <w:rsid w:val="00BE6C82"/>
    <w:rsid w:val="00BE6DB3"/>
    <w:rsid w:val="00BE7586"/>
    <w:rsid w:val="00BF02DD"/>
    <w:rsid w:val="00BF0E1A"/>
    <w:rsid w:val="00BF1595"/>
    <w:rsid w:val="00BF1D0A"/>
    <w:rsid w:val="00BF1E61"/>
    <w:rsid w:val="00BF2550"/>
    <w:rsid w:val="00BF2635"/>
    <w:rsid w:val="00BF2A35"/>
    <w:rsid w:val="00BF3CC5"/>
    <w:rsid w:val="00BF40F7"/>
    <w:rsid w:val="00BF47E0"/>
    <w:rsid w:val="00BF4A39"/>
    <w:rsid w:val="00BF4E24"/>
    <w:rsid w:val="00BF4F0A"/>
    <w:rsid w:val="00BF5B42"/>
    <w:rsid w:val="00BF6E14"/>
    <w:rsid w:val="00BF70B8"/>
    <w:rsid w:val="00BF7401"/>
    <w:rsid w:val="00C01710"/>
    <w:rsid w:val="00C01719"/>
    <w:rsid w:val="00C01B28"/>
    <w:rsid w:val="00C0301B"/>
    <w:rsid w:val="00C035A0"/>
    <w:rsid w:val="00C035E3"/>
    <w:rsid w:val="00C03749"/>
    <w:rsid w:val="00C0380A"/>
    <w:rsid w:val="00C03CF9"/>
    <w:rsid w:val="00C0427D"/>
    <w:rsid w:val="00C07BBD"/>
    <w:rsid w:val="00C07FC5"/>
    <w:rsid w:val="00C1010E"/>
    <w:rsid w:val="00C108ED"/>
    <w:rsid w:val="00C10F19"/>
    <w:rsid w:val="00C11375"/>
    <w:rsid w:val="00C121B4"/>
    <w:rsid w:val="00C12F97"/>
    <w:rsid w:val="00C14365"/>
    <w:rsid w:val="00C15409"/>
    <w:rsid w:val="00C158F1"/>
    <w:rsid w:val="00C16D8A"/>
    <w:rsid w:val="00C170C4"/>
    <w:rsid w:val="00C173FE"/>
    <w:rsid w:val="00C1763C"/>
    <w:rsid w:val="00C211C5"/>
    <w:rsid w:val="00C217C6"/>
    <w:rsid w:val="00C219C0"/>
    <w:rsid w:val="00C22917"/>
    <w:rsid w:val="00C2302B"/>
    <w:rsid w:val="00C2406A"/>
    <w:rsid w:val="00C24A3E"/>
    <w:rsid w:val="00C24C0D"/>
    <w:rsid w:val="00C24EAD"/>
    <w:rsid w:val="00C24FA7"/>
    <w:rsid w:val="00C24FD6"/>
    <w:rsid w:val="00C253B5"/>
    <w:rsid w:val="00C254AA"/>
    <w:rsid w:val="00C25719"/>
    <w:rsid w:val="00C266F8"/>
    <w:rsid w:val="00C26E7F"/>
    <w:rsid w:val="00C27206"/>
    <w:rsid w:val="00C30256"/>
    <w:rsid w:val="00C30EC8"/>
    <w:rsid w:val="00C319C4"/>
    <w:rsid w:val="00C31B72"/>
    <w:rsid w:val="00C3264F"/>
    <w:rsid w:val="00C32DF5"/>
    <w:rsid w:val="00C334BB"/>
    <w:rsid w:val="00C340A3"/>
    <w:rsid w:val="00C351C4"/>
    <w:rsid w:val="00C3562D"/>
    <w:rsid w:val="00C35FDE"/>
    <w:rsid w:val="00C37357"/>
    <w:rsid w:val="00C40377"/>
    <w:rsid w:val="00C406BF"/>
    <w:rsid w:val="00C40D81"/>
    <w:rsid w:val="00C40DF6"/>
    <w:rsid w:val="00C40F29"/>
    <w:rsid w:val="00C417F6"/>
    <w:rsid w:val="00C4237D"/>
    <w:rsid w:val="00C42A3D"/>
    <w:rsid w:val="00C42FBB"/>
    <w:rsid w:val="00C43BE2"/>
    <w:rsid w:val="00C43DF5"/>
    <w:rsid w:val="00C44945"/>
    <w:rsid w:val="00C44E89"/>
    <w:rsid w:val="00C452F8"/>
    <w:rsid w:val="00C453C4"/>
    <w:rsid w:val="00C46F56"/>
    <w:rsid w:val="00C47FBC"/>
    <w:rsid w:val="00C50550"/>
    <w:rsid w:val="00C50A9C"/>
    <w:rsid w:val="00C51422"/>
    <w:rsid w:val="00C5160B"/>
    <w:rsid w:val="00C5171C"/>
    <w:rsid w:val="00C517CB"/>
    <w:rsid w:val="00C519EC"/>
    <w:rsid w:val="00C51FF8"/>
    <w:rsid w:val="00C52428"/>
    <w:rsid w:val="00C525CE"/>
    <w:rsid w:val="00C53542"/>
    <w:rsid w:val="00C5384E"/>
    <w:rsid w:val="00C53C61"/>
    <w:rsid w:val="00C5516D"/>
    <w:rsid w:val="00C5519E"/>
    <w:rsid w:val="00C55759"/>
    <w:rsid w:val="00C56628"/>
    <w:rsid w:val="00C56D9A"/>
    <w:rsid w:val="00C56FFC"/>
    <w:rsid w:val="00C601D8"/>
    <w:rsid w:val="00C6081E"/>
    <w:rsid w:val="00C60DAC"/>
    <w:rsid w:val="00C61D54"/>
    <w:rsid w:val="00C62761"/>
    <w:rsid w:val="00C62A7A"/>
    <w:rsid w:val="00C62CE4"/>
    <w:rsid w:val="00C6316D"/>
    <w:rsid w:val="00C6509E"/>
    <w:rsid w:val="00C65425"/>
    <w:rsid w:val="00C65689"/>
    <w:rsid w:val="00C66A33"/>
    <w:rsid w:val="00C66A34"/>
    <w:rsid w:val="00C66E85"/>
    <w:rsid w:val="00C67354"/>
    <w:rsid w:val="00C709B4"/>
    <w:rsid w:val="00C71D77"/>
    <w:rsid w:val="00C72304"/>
    <w:rsid w:val="00C72586"/>
    <w:rsid w:val="00C72628"/>
    <w:rsid w:val="00C73456"/>
    <w:rsid w:val="00C737B3"/>
    <w:rsid w:val="00C73DDC"/>
    <w:rsid w:val="00C74301"/>
    <w:rsid w:val="00C7494A"/>
    <w:rsid w:val="00C752EE"/>
    <w:rsid w:val="00C769BF"/>
    <w:rsid w:val="00C772CA"/>
    <w:rsid w:val="00C77BD1"/>
    <w:rsid w:val="00C8030B"/>
    <w:rsid w:val="00C82AEF"/>
    <w:rsid w:val="00C83462"/>
    <w:rsid w:val="00C84012"/>
    <w:rsid w:val="00C841A7"/>
    <w:rsid w:val="00C859C3"/>
    <w:rsid w:val="00C85CB1"/>
    <w:rsid w:val="00C865FE"/>
    <w:rsid w:val="00C8743E"/>
    <w:rsid w:val="00C8758A"/>
    <w:rsid w:val="00C877B6"/>
    <w:rsid w:val="00C87AE9"/>
    <w:rsid w:val="00C90DB0"/>
    <w:rsid w:val="00C91805"/>
    <w:rsid w:val="00C91D82"/>
    <w:rsid w:val="00C91F5A"/>
    <w:rsid w:val="00C93F74"/>
    <w:rsid w:val="00C94085"/>
    <w:rsid w:val="00C94834"/>
    <w:rsid w:val="00C94852"/>
    <w:rsid w:val="00C958F0"/>
    <w:rsid w:val="00C95AB4"/>
    <w:rsid w:val="00C9668D"/>
    <w:rsid w:val="00C96781"/>
    <w:rsid w:val="00C96CAF"/>
    <w:rsid w:val="00C9703E"/>
    <w:rsid w:val="00C9787D"/>
    <w:rsid w:val="00CA05F0"/>
    <w:rsid w:val="00CA1D38"/>
    <w:rsid w:val="00CA1F04"/>
    <w:rsid w:val="00CA2081"/>
    <w:rsid w:val="00CA2198"/>
    <w:rsid w:val="00CA2CAB"/>
    <w:rsid w:val="00CA3935"/>
    <w:rsid w:val="00CA3CEF"/>
    <w:rsid w:val="00CA3F66"/>
    <w:rsid w:val="00CA3F7A"/>
    <w:rsid w:val="00CA5322"/>
    <w:rsid w:val="00CA5CC9"/>
    <w:rsid w:val="00CA7E96"/>
    <w:rsid w:val="00CB1A0D"/>
    <w:rsid w:val="00CB2022"/>
    <w:rsid w:val="00CB207F"/>
    <w:rsid w:val="00CB2B6C"/>
    <w:rsid w:val="00CB2FBE"/>
    <w:rsid w:val="00CB3371"/>
    <w:rsid w:val="00CB3795"/>
    <w:rsid w:val="00CB4120"/>
    <w:rsid w:val="00CB5929"/>
    <w:rsid w:val="00CB6231"/>
    <w:rsid w:val="00CB64E1"/>
    <w:rsid w:val="00CB6581"/>
    <w:rsid w:val="00CB72FF"/>
    <w:rsid w:val="00CB76F3"/>
    <w:rsid w:val="00CC0426"/>
    <w:rsid w:val="00CC04FB"/>
    <w:rsid w:val="00CC1AAD"/>
    <w:rsid w:val="00CC33A9"/>
    <w:rsid w:val="00CC34F8"/>
    <w:rsid w:val="00CC3577"/>
    <w:rsid w:val="00CC402B"/>
    <w:rsid w:val="00CC58A7"/>
    <w:rsid w:val="00CC5E6B"/>
    <w:rsid w:val="00CC603C"/>
    <w:rsid w:val="00CC72EA"/>
    <w:rsid w:val="00CC7A54"/>
    <w:rsid w:val="00CD0827"/>
    <w:rsid w:val="00CD0EE6"/>
    <w:rsid w:val="00CD1E9C"/>
    <w:rsid w:val="00CD2A0E"/>
    <w:rsid w:val="00CD2AD3"/>
    <w:rsid w:val="00CD2F24"/>
    <w:rsid w:val="00CD32C3"/>
    <w:rsid w:val="00CD4080"/>
    <w:rsid w:val="00CD4534"/>
    <w:rsid w:val="00CD46C2"/>
    <w:rsid w:val="00CD4761"/>
    <w:rsid w:val="00CD50BC"/>
    <w:rsid w:val="00CD5463"/>
    <w:rsid w:val="00CD5492"/>
    <w:rsid w:val="00CD5814"/>
    <w:rsid w:val="00CD5C5A"/>
    <w:rsid w:val="00CD5CFB"/>
    <w:rsid w:val="00CD67D8"/>
    <w:rsid w:val="00CD6E72"/>
    <w:rsid w:val="00CD6F7E"/>
    <w:rsid w:val="00CD74F9"/>
    <w:rsid w:val="00CD769C"/>
    <w:rsid w:val="00CD7C5A"/>
    <w:rsid w:val="00CE0C8B"/>
    <w:rsid w:val="00CE1705"/>
    <w:rsid w:val="00CE3737"/>
    <w:rsid w:val="00CE37EF"/>
    <w:rsid w:val="00CE3C08"/>
    <w:rsid w:val="00CE3C7C"/>
    <w:rsid w:val="00CE3D69"/>
    <w:rsid w:val="00CE46A2"/>
    <w:rsid w:val="00CE4BA3"/>
    <w:rsid w:val="00CE6102"/>
    <w:rsid w:val="00CF0435"/>
    <w:rsid w:val="00CF0469"/>
    <w:rsid w:val="00CF0505"/>
    <w:rsid w:val="00CF29F9"/>
    <w:rsid w:val="00CF34BD"/>
    <w:rsid w:val="00CF3773"/>
    <w:rsid w:val="00CF3FB2"/>
    <w:rsid w:val="00CF43AC"/>
    <w:rsid w:val="00CF49D8"/>
    <w:rsid w:val="00CF4B99"/>
    <w:rsid w:val="00CF4FFA"/>
    <w:rsid w:val="00CF5C08"/>
    <w:rsid w:val="00CF5C9F"/>
    <w:rsid w:val="00CF61EB"/>
    <w:rsid w:val="00CF67A2"/>
    <w:rsid w:val="00CF7B8F"/>
    <w:rsid w:val="00D00261"/>
    <w:rsid w:val="00D012ED"/>
    <w:rsid w:val="00D01C57"/>
    <w:rsid w:val="00D020F1"/>
    <w:rsid w:val="00D02132"/>
    <w:rsid w:val="00D02417"/>
    <w:rsid w:val="00D04415"/>
    <w:rsid w:val="00D049C8"/>
    <w:rsid w:val="00D05824"/>
    <w:rsid w:val="00D05A18"/>
    <w:rsid w:val="00D05BD3"/>
    <w:rsid w:val="00D06094"/>
    <w:rsid w:val="00D061F3"/>
    <w:rsid w:val="00D064BC"/>
    <w:rsid w:val="00D07AC0"/>
    <w:rsid w:val="00D07AE4"/>
    <w:rsid w:val="00D10855"/>
    <w:rsid w:val="00D10B3E"/>
    <w:rsid w:val="00D10B4C"/>
    <w:rsid w:val="00D10C18"/>
    <w:rsid w:val="00D10F4E"/>
    <w:rsid w:val="00D11215"/>
    <w:rsid w:val="00D12B41"/>
    <w:rsid w:val="00D12EDB"/>
    <w:rsid w:val="00D13039"/>
    <w:rsid w:val="00D13AD1"/>
    <w:rsid w:val="00D14BDC"/>
    <w:rsid w:val="00D15411"/>
    <w:rsid w:val="00D15F64"/>
    <w:rsid w:val="00D15F81"/>
    <w:rsid w:val="00D166F7"/>
    <w:rsid w:val="00D17FDF"/>
    <w:rsid w:val="00D207BB"/>
    <w:rsid w:val="00D2240E"/>
    <w:rsid w:val="00D22481"/>
    <w:rsid w:val="00D23035"/>
    <w:rsid w:val="00D23C71"/>
    <w:rsid w:val="00D23EC0"/>
    <w:rsid w:val="00D244A0"/>
    <w:rsid w:val="00D24783"/>
    <w:rsid w:val="00D2517D"/>
    <w:rsid w:val="00D253AE"/>
    <w:rsid w:val="00D25812"/>
    <w:rsid w:val="00D26128"/>
    <w:rsid w:val="00D26474"/>
    <w:rsid w:val="00D277F5"/>
    <w:rsid w:val="00D27822"/>
    <w:rsid w:val="00D27D4C"/>
    <w:rsid w:val="00D3097A"/>
    <w:rsid w:val="00D31579"/>
    <w:rsid w:val="00D31732"/>
    <w:rsid w:val="00D31801"/>
    <w:rsid w:val="00D319A0"/>
    <w:rsid w:val="00D31EA3"/>
    <w:rsid w:val="00D328B2"/>
    <w:rsid w:val="00D3305C"/>
    <w:rsid w:val="00D336D2"/>
    <w:rsid w:val="00D33B68"/>
    <w:rsid w:val="00D33B73"/>
    <w:rsid w:val="00D33E00"/>
    <w:rsid w:val="00D34438"/>
    <w:rsid w:val="00D34FBB"/>
    <w:rsid w:val="00D35301"/>
    <w:rsid w:val="00D35728"/>
    <w:rsid w:val="00D35D73"/>
    <w:rsid w:val="00D3650D"/>
    <w:rsid w:val="00D3723B"/>
    <w:rsid w:val="00D40462"/>
    <w:rsid w:val="00D41134"/>
    <w:rsid w:val="00D41293"/>
    <w:rsid w:val="00D41859"/>
    <w:rsid w:val="00D41EB5"/>
    <w:rsid w:val="00D41EF5"/>
    <w:rsid w:val="00D42B02"/>
    <w:rsid w:val="00D42E8C"/>
    <w:rsid w:val="00D43209"/>
    <w:rsid w:val="00D43CDD"/>
    <w:rsid w:val="00D453DF"/>
    <w:rsid w:val="00D4577C"/>
    <w:rsid w:val="00D45C93"/>
    <w:rsid w:val="00D47A2F"/>
    <w:rsid w:val="00D47BD9"/>
    <w:rsid w:val="00D5401C"/>
    <w:rsid w:val="00D54608"/>
    <w:rsid w:val="00D556DD"/>
    <w:rsid w:val="00D5667C"/>
    <w:rsid w:val="00D56D78"/>
    <w:rsid w:val="00D5722C"/>
    <w:rsid w:val="00D57D1C"/>
    <w:rsid w:val="00D57E57"/>
    <w:rsid w:val="00D60886"/>
    <w:rsid w:val="00D610E0"/>
    <w:rsid w:val="00D61329"/>
    <w:rsid w:val="00D62DB1"/>
    <w:rsid w:val="00D63374"/>
    <w:rsid w:val="00D63DD8"/>
    <w:rsid w:val="00D63F84"/>
    <w:rsid w:val="00D640B5"/>
    <w:rsid w:val="00D659FC"/>
    <w:rsid w:val="00D65D60"/>
    <w:rsid w:val="00D66349"/>
    <w:rsid w:val="00D663D9"/>
    <w:rsid w:val="00D6689A"/>
    <w:rsid w:val="00D673FF"/>
    <w:rsid w:val="00D675D8"/>
    <w:rsid w:val="00D71060"/>
    <w:rsid w:val="00D73A77"/>
    <w:rsid w:val="00D73A84"/>
    <w:rsid w:val="00D73A87"/>
    <w:rsid w:val="00D741C2"/>
    <w:rsid w:val="00D74760"/>
    <w:rsid w:val="00D74870"/>
    <w:rsid w:val="00D74DB4"/>
    <w:rsid w:val="00D756AF"/>
    <w:rsid w:val="00D76050"/>
    <w:rsid w:val="00D768C3"/>
    <w:rsid w:val="00D76B59"/>
    <w:rsid w:val="00D77412"/>
    <w:rsid w:val="00D774C7"/>
    <w:rsid w:val="00D80868"/>
    <w:rsid w:val="00D80AF5"/>
    <w:rsid w:val="00D81050"/>
    <w:rsid w:val="00D81883"/>
    <w:rsid w:val="00D81A7F"/>
    <w:rsid w:val="00D825EC"/>
    <w:rsid w:val="00D82B47"/>
    <w:rsid w:val="00D82CD6"/>
    <w:rsid w:val="00D82FB8"/>
    <w:rsid w:val="00D83881"/>
    <w:rsid w:val="00D83D37"/>
    <w:rsid w:val="00D85374"/>
    <w:rsid w:val="00D85505"/>
    <w:rsid w:val="00D86F63"/>
    <w:rsid w:val="00D86FD1"/>
    <w:rsid w:val="00D876E3"/>
    <w:rsid w:val="00D9077D"/>
    <w:rsid w:val="00D91204"/>
    <w:rsid w:val="00D91250"/>
    <w:rsid w:val="00D916B0"/>
    <w:rsid w:val="00D917D6"/>
    <w:rsid w:val="00D91C78"/>
    <w:rsid w:val="00D921F7"/>
    <w:rsid w:val="00D92725"/>
    <w:rsid w:val="00D92977"/>
    <w:rsid w:val="00D93AAC"/>
    <w:rsid w:val="00D93C69"/>
    <w:rsid w:val="00D9588B"/>
    <w:rsid w:val="00D962EB"/>
    <w:rsid w:val="00D96591"/>
    <w:rsid w:val="00DA0C65"/>
    <w:rsid w:val="00DA52AE"/>
    <w:rsid w:val="00DA5340"/>
    <w:rsid w:val="00DA53A2"/>
    <w:rsid w:val="00DA5700"/>
    <w:rsid w:val="00DA5D2B"/>
    <w:rsid w:val="00DA5DC6"/>
    <w:rsid w:val="00DA5FCA"/>
    <w:rsid w:val="00DA66ED"/>
    <w:rsid w:val="00DA772C"/>
    <w:rsid w:val="00DA7EDD"/>
    <w:rsid w:val="00DB07BC"/>
    <w:rsid w:val="00DB1ED8"/>
    <w:rsid w:val="00DB2267"/>
    <w:rsid w:val="00DB3CA7"/>
    <w:rsid w:val="00DB43F3"/>
    <w:rsid w:val="00DB575B"/>
    <w:rsid w:val="00DB64AA"/>
    <w:rsid w:val="00DB6C39"/>
    <w:rsid w:val="00DB6EF3"/>
    <w:rsid w:val="00DB7223"/>
    <w:rsid w:val="00DC0675"/>
    <w:rsid w:val="00DC0DDC"/>
    <w:rsid w:val="00DC1202"/>
    <w:rsid w:val="00DC12B1"/>
    <w:rsid w:val="00DC2087"/>
    <w:rsid w:val="00DC22E4"/>
    <w:rsid w:val="00DC2ABD"/>
    <w:rsid w:val="00DC2F8F"/>
    <w:rsid w:val="00DC44E5"/>
    <w:rsid w:val="00DC4B07"/>
    <w:rsid w:val="00DC4BA5"/>
    <w:rsid w:val="00DC532D"/>
    <w:rsid w:val="00DC5C37"/>
    <w:rsid w:val="00DC6C62"/>
    <w:rsid w:val="00DC703C"/>
    <w:rsid w:val="00DD06F4"/>
    <w:rsid w:val="00DD2390"/>
    <w:rsid w:val="00DD2FF0"/>
    <w:rsid w:val="00DD301A"/>
    <w:rsid w:val="00DD3AF8"/>
    <w:rsid w:val="00DD3B03"/>
    <w:rsid w:val="00DD3F49"/>
    <w:rsid w:val="00DD4BC5"/>
    <w:rsid w:val="00DD501D"/>
    <w:rsid w:val="00DD6369"/>
    <w:rsid w:val="00DD66C9"/>
    <w:rsid w:val="00DD72D5"/>
    <w:rsid w:val="00DE02FE"/>
    <w:rsid w:val="00DE0341"/>
    <w:rsid w:val="00DE05F5"/>
    <w:rsid w:val="00DE0647"/>
    <w:rsid w:val="00DE134F"/>
    <w:rsid w:val="00DE160E"/>
    <w:rsid w:val="00DE3021"/>
    <w:rsid w:val="00DE3248"/>
    <w:rsid w:val="00DE3697"/>
    <w:rsid w:val="00DE3DFA"/>
    <w:rsid w:val="00DE4C68"/>
    <w:rsid w:val="00DE4CC6"/>
    <w:rsid w:val="00DE681E"/>
    <w:rsid w:val="00DE690B"/>
    <w:rsid w:val="00DF08D9"/>
    <w:rsid w:val="00DF0A04"/>
    <w:rsid w:val="00DF0B0B"/>
    <w:rsid w:val="00DF159B"/>
    <w:rsid w:val="00DF1A03"/>
    <w:rsid w:val="00DF1C4F"/>
    <w:rsid w:val="00DF1F56"/>
    <w:rsid w:val="00DF205C"/>
    <w:rsid w:val="00DF245D"/>
    <w:rsid w:val="00DF2622"/>
    <w:rsid w:val="00DF2850"/>
    <w:rsid w:val="00DF2CD6"/>
    <w:rsid w:val="00DF304D"/>
    <w:rsid w:val="00DF32F7"/>
    <w:rsid w:val="00DF3E8B"/>
    <w:rsid w:val="00DF3FE2"/>
    <w:rsid w:val="00DF4350"/>
    <w:rsid w:val="00DF4924"/>
    <w:rsid w:val="00DF4D05"/>
    <w:rsid w:val="00DF4DED"/>
    <w:rsid w:val="00DF5F49"/>
    <w:rsid w:val="00DF65BE"/>
    <w:rsid w:val="00DF6779"/>
    <w:rsid w:val="00DF67CD"/>
    <w:rsid w:val="00DF6E1B"/>
    <w:rsid w:val="00DF7EA0"/>
    <w:rsid w:val="00E009C9"/>
    <w:rsid w:val="00E00CA2"/>
    <w:rsid w:val="00E01A17"/>
    <w:rsid w:val="00E02E10"/>
    <w:rsid w:val="00E03433"/>
    <w:rsid w:val="00E037C7"/>
    <w:rsid w:val="00E03828"/>
    <w:rsid w:val="00E03E11"/>
    <w:rsid w:val="00E04F02"/>
    <w:rsid w:val="00E0569D"/>
    <w:rsid w:val="00E0582D"/>
    <w:rsid w:val="00E0719A"/>
    <w:rsid w:val="00E0772C"/>
    <w:rsid w:val="00E1000F"/>
    <w:rsid w:val="00E12305"/>
    <w:rsid w:val="00E12BBC"/>
    <w:rsid w:val="00E131CA"/>
    <w:rsid w:val="00E1333F"/>
    <w:rsid w:val="00E1369D"/>
    <w:rsid w:val="00E13A78"/>
    <w:rsid w:val="00E13FF8"/>
    <w:rsid w:val="00E144DC"/>
    <w:rsid w:val="00E1466D"/>
    <w:rsid w:val="00E14B7D"/>
    <w:rsid w:val="00E156A9"/>
    <w:rsid w:val="00E16267"/>
    <w:rsid w:val="00E1649D"/>
    <w:rsid w:val="00E177A8"/>
    <w:rsid w:val="00E2004E"/>
    <w:rsid w:val="00E20404"/>
    <w:rsid w:val="00E214C8"/>
    <w:rsid w:val="00E22BF9"/>
    <w:rsid w:val="00E2364A"/>
    <w:rsid w:val="00E2548E"/>
    <w:rsid w:val="00E26FE7"/>
    <w:rsid w:val="00E2700F"/>
    <w:rsid w:val="00E278AB"/>
    <w:rsid w:val="00E30746"/>
    <w:rsid w:val="00E30E5E"/>
    <w:rsid w:val="00E315E9"/>
    <w:rsid w:val="00E31DA4"/>
    <w:rsid w:val="00E32075"/>
    <w:rsid w:val="00E32E41"/>
    <w:rsid w:val="00E33C35"/>
    <w:rsid w:val="00E33EA0"/>
    <w:rsid w:val="00E341CC"/>
    <w:rsid w:val="00E34848"/>
    <w:rsid w:val="00E34907"/>
    <w:rsid w:val="00E34973"/>
    <w:rsid w:val="00E3511D"/>
    <w:rsid w:val="00E3611B"/>
    <w:rsid w:val="00E36810"/>
    <w:rsid w:val="00E4052C"/>
    <w:rsid w:val="00E40BEE"/>
    <w:rsid w:val="00E41483"/>
    <w:rsid w:val="00E42183"/>
    <w:rsid w:val="00E42319"/>
    <w:rsid w:val="00E42AEE"/>
    <w:rsid w:val="00E42EA6"/>
    <w:rsid w:val="00E430B6"/>
    <w:rsid w:val="00E43C09"/>
    <w:rsid w:val="00E44027"/>
    <w:rsid w:val="00E44CFE"/>
    <w:rsid w:val="00E454E2"/>
    <w:rsid w:val="00E45817"/>
    <w:rsid w:val="00E45C91"/>
    <w:rsid w:val="00E46656"/>
    <w:rsid w:val="00E468E6"/>
    <w:rsid w:val="00E46A14"/>
    <w:rsid w:val="00E46E75"/>
    <w:rsid w:val="00E501E1"/>
    <w:rsid w:val="00E50484"/>
    <w:rsid w:val="00E50526"/>
    <w:rsid w:val="00E50CDB"/>
    <w:rsid w:val="00E50D60"/>
    <w:rsid w:val="00E50E28"/>
    <w:rsid w:val="00E523D7"/>
    <w:rsid w:val="00E527FD"/>
    <w:rsid w:val="00E53248"/>
    <w:rsid w:val="00E537D0"/>
    <w:rsid w:val="00E54345"/>
    <w:rsid w:val="00E54AAD"/>
    <w:rsid w:val="00E54B20"/>
    <w:rsid w:val="00E54EBB"/>
    <w:rsid w:val="00E555CD"/>
    <w:rsid w:val="00E557FA"/>
    <w:rsid w:val="00E55D00"/>
    <w:rsid w:val="00E56927"/>
    <w:rsid w:val="00E57646"/>
    <w:rsid w:val="00E57D5E"/>
    <w:rsid w:val="00E61E0A"/>
    <w:rsid w:val="00E6226E"/>
    <w:rsid w:val="00E63B76"/>
    <w:rsid w:val="00E6403D"/>
    <w:rsid w:val="00E64046"/>
    <w:rsid w:val="00E64743"/>
    <w:rsid w:val="00E64DD1"/>
    <w:rsid w:val="00E65CCE"/>
    <w:rsid w:val="00E6622D"/>
    <w:rsid w:val="00E6723B"/>
    <w:rsid w:val="00E672D8"/>
    <w:rsid w:val="00E678FF"/>
    <w:rsid w:val="00E67B50"/>
    <w:rsid w:val="00E72F52"/>
    <w:rsid w:val="00E74766"/>
    <w:rsid w:val="00E75DB3"/>
    <w:rsid w:val="00E8033A"/>
    <w:rsid w:val="00E80F37"/>
    <w:rsid w:val="00E81052"/>
    <w:rsid w:val="00E81473"/>
    <w:rsid w:val="00E81806"/>
    <w:rsid w:val="00E823D3"/>
    <w:rsid w:val="00E828E2"/>
    <w:rsid w:val="00E82CB1"/>
    <w:rsid w:val="00E839E5"/>
    <w:rsid w:val="00E83B18"/>
    <w:rsid w:val="00E85B51"/>
    <w:rsid w:val="00E86064"/>
    <w:rsid w:val="00E86AAD"/>
    <w:rsid w:val="00E8778F"/>
    <w:rsid w:val="00E9017B"/>
    <w:rsid w:val="00E907A5"/>
    <w:rsid w:val="00E90989"/>
    <w:rsid w:val="00E91235"/>
    <w:rsid w:val="00E9183E"/>
    <w:rsid w:val="00E91D85"/>
    <w:rsid w:val="00E920FD"/>
    <w:rsid w:val="00E9217E"/>
    <w:rsid w:val="00E924A5"/>
    <w:rsid w:val="00E93465"/>
    <w:rsid w:val="00E947C8"/>
    <w:rsid w:val="00E95498"/>
    <w:rsid w:val="00E9587C"/>
    <w:rsid w:val="00E95ACD"/>
    <w:rsid w:val="00E97C6B"/>
    <w:rsid w:val="00EA12C1"/>
    <w:rsid w:val="00EA3FCF"/>
    <w:rsid w:val="00EA476B"/>
    <w:rsid w:val="00EA688F"/>
    <w:rsid w:val="00EA6B60"/>
    <w:rsid w:val="00EA7210"/>
    <w:rsid w:val="00EA72FC"/>
    <w:rsid w:val="00EA7618"/>
    <w:rsid w:val="00EB021A"/>
    <w:rsid w:val="00EB1259"/>
    <w:rsid w:val="00EB17D0"/>
    <w:rsid w:val="00EB1DE4"/>
    <w:rsid w:val="00EB233E"/>
    <w:rsid w:val="00EB2D8B"/>
    <w:rsid w:val="00EB4117"/>
    <w:rsid w:val="00EB4E12"/>
    <w:rsid w:val="00EB4E17"/>
    <w:rsid w:val="00EB5702"/>
    <w:rsid w:val="00EB66A4"/>
    <w:rsid w:val="00EB6C4C"/>
    <w:rsid w:val="00EC0338"/>
    <w:rsid w:val="00EC2718"/>
    <w:rsid w:val="00EC2C64"/>
    <w:rsid w:val="00EC2D18"/>
    <w:rsid w:val="00EC30CB"/>
    <w:rsid w:val="00EC37F9"/>
    <w:rsid w:val="00EC3941"/>
    <w:rsid w:val="00EC3A5C"/>
    <w:rsid w:val="00EC41DF"/>
    <w:rsid w:val="00EC443F"/>
    <w:rsid w:val="00EC4CB7"/>
    <w:rsid w:val="00EC64DD"/>
    <w:rsid w:val="00EC6B4E"/>
    <w:rsid w:val="00EC6D18"/>
    <w:rsid w:val="00EC72F0"/>
    <w:rsid w:val="00EC7328"/>
    <w:rsid w:val="00EC76C1"/>
    <w:rsid w:val="00ED27EB"/>
    <w:rsid w:val="00ED2987"/>
    <w:rsid w:val="00ED3076"/>
    <w:rsid w:val="00ED400D"/>
    <w:rsid w:val="00ED451D"/>
    <w:rsid w:val="00ED4952"/>
    <w:rsid w:val="00ED4B92"/>
    <w:rsid w:val="00ED4DDB"/>
    <w:rsid w:val="00ED5917"/>
    <w:rsid w:val="00ED5B6A"/>
    <w:rsid w:val="00ED6271"/>
    <w:rsid w:val="00ED666F"/>
    <w:rsid w:val="00ED6721"/>
    <w:rsid w:val="00ED6901"/>
    <w:rsid w:val="00EE0097"/>
    <w:rsid w:val="00EE0C25"/>
    <w:rsid w:val="00EE134B"/>
    <w:rsid w:val="00EE1980"/>
    <w:rsid w:val="00EE1DC8"/>
    <w:rsid w:val="00EE296A"/>
    <w:rsid w:val="00EE30A4"/>
    <w:rsid w:val="00EE34FE"/>
    <w:rsid w:val="00EE41EB"/>
    <w:rsid w:val="00EE4C4F"/>
    <w:rsid w:val="00EE74EF"/>
    <w:rsid w:val="00EE7E6A"/>
    <w:rsid w:val="00EE7FC6"/>
    <w:rsid w:val="00EF08C7"/>
    <w:rsid w:val="00EF2D6B"/>
    <w:rsid w:val="00EF309E"/>
    <w:rsid w:val="00EF42E5"/>
    <w:rsid w:val="00EF461C"/>
    <w:rsid w:val="00EF52BE"/>
    <w:rsid w:val="00EF55B3"/>
    <w:rsid w:val="00EF6ADA"/>
    <w:rsid w:val="00EF6DB9"/>
    <w:rsid w:val="00EF6F2D"/>
    <w:rsid w:val="00EF767C"/>
    <w:rsid w:val="00EF7B4F"/>
    <w:rsid w:val="00F001B4"/>
    <w:rsid w:val="00F012EB"/>
    <w:rsid w:val="00F01339"/>
    <w:rsid w:val="00F022CE"/>
    <w:rsid w:val="00F02987"/>
    <w:rsid w:val="00F02FF9"/>
    <w:rsid w:val="00F036EC"/>
    <w:rsid w:val="00F04747"/>
    <w:rsid w:val="00F061A8"/>
    <w:rsid w:val="00F064C9"/>
    <w:rsid w:val="00F065EF"/>
    <w:rsid w:val="00F074A1"/>
    <w:rsid w:val="00F10AC0"/>
    <w:rsid w:val="00F119ED"/>
    <w:rsid w:val="00F11D49"/>
    <w:rsid w:val="00F1215F"/>
    <w:rsid w:val="00F1280A"/>
    <w:rsid w:val="00F12A9E"/>
    <w:rsid w:val="00F12B77"/>
    <w:rsid w:val="00F1546D"/>
    <w:rsid w:val="00F158B5"/>
    <w:rsid w:val="00F16634"/>
    <w:rsid w:val="00F16BB0"/>
    <w:rsid w:val="00F172D1"/>
    <w:rsid w:val="00F179F0"/>
    <w:rsid w:val="00F20331"/>
    <w:rsid w:val="00F225FB"/>
    <w:rsid w:val="00F229F8"/>
    <w:rsid w:val="00F22E6A"/>
    <w:rsid w:val="00F2314C"/>
    <w:rsid w:val="00F231E5"/>
    <w:rsid w:val="00F25448"/>
    <w:rsid w:val="00F25C59"/>
    <w:rsid w:val="00F26482"/>
    <w:rsid w:val="00F27174"/>
    <w:rsid w:val="00F304EC"/>
    <w:rsid w:val="00F305EB"/>
    <w:rsid w:val="00F30B65"/>
    <w:rsid w:val="00F31B91"/>
    <w:rsid w:val="00F31C60"/>
    <w:rsid w:val="00F32976"/>
    <w:rsid w:val="00F32A46"/>
    <w:rsid w:val="00F32C9A"/>
    <w:rsid w:val="00F32D96"/>
    <w:rsid w:val="00F33440"/>
    <w:rsid w:val="00F3391A"/>
    <w:rsid w:val="00F34B64"/>
    <w:rsid w:val="00F34F25"/>
    <w:rsid w:val="00F353BF"/>
    <w:rsid w:val="00F35BDB"/>
    <w:rsid w:val="00F35C3D"/>
    <w:rsid w:val="00F363B4"/>
    <w:rsid w:val="00F36A9F"/>
    <w:rsid w:val="00F36FCD"/>
    <w:rsid w:val="00F37305"/>
    <w:rsid w:val="00F374E3"/>
    <w:rsid w:val="00F403DA"/>
    <w:rsid w:val="00F419CA"/>
    <w:rsid w:val="00F4282F"/>
    <w:rsid w:val="00F42C99"/>
    <w:rsid w:val="00F43692"/>
    <w:rsid w:val="00F43B69"/>
    <w:rsid w:val="00F4626E"/>
    <w:rsid w:val="00F472CB"/>
    <w:rsid w:val="00F479AE"/>
    <w:rsid w:val="00F5024B"/>
    <w:rsid w:val="00F50775"/>
    <w:rsid w:val="00F50E4A"/>
    <w:rsid w:val="00F51789"/>
    <w:rsid w:val="00F51C52"/>
    <w:rsid w:val="00F51C7A"/>
    <w:rsid w:val="00F52B9A"/>
    <w:rsid w:val="00F52CE1"/>
    <w:rsid w:val="00F52D1D"/>
    <w:rsid w:val="00F57115"/>
    <w:rsid w:val="00F57582"/>
    <w:rsid w:val="00F57790"/>
    <w:rsid w:val="00F57F07"/>
    <w:rsid w:val="00F57FB1"/>
    <w:rsid w:val="00F60AD4"/>
    <w:rsid w:val="00F61E57"/>
    <w:rsid w:val="00F62137"/>
    <w:rsid w:val="00F63214"/>
    <w:rsid w:val="00F634D4"/>
    <w:rsid w:val="00F6395A"/>
    <w:rsid w:val="00F63FE0"/>
    <w:rsid w:val="00F66660"/>
    <w:rsid w:val="00F66EFC"/>
    <w:rsid w:val="00F676BF"/>
    <w:rsid w:val="00F702EA"/>
    <w:rsid w:val="00F71410"/>
    <w:rsid w:val="00F716FA"/>
    <w:rsid w:val="00F71D59"/>
    <w:rsid w:val="00F72845"/>
    <w:rsid w:val="00F7353D"/>
    <w:rsid w:val="00F739A5"/>
    <w:rsid w:val="00F73EBB"/>
    <w:rsid w:val="00F74253"/>
    <w:rsid w:val="00F74A31"/>
    <w:rsid w:val="00F74C8E"/>
    <w:rsid w:val="00F75003"/>
    <w:rsid w:val="00F75AFF"/>
    <w:rsid w:val="00F767FE"/>
    <w:rsid w:val="00F768A1"/>
    <w:rsid w:val="00F772EB"/>
    <w:rsid w:val="00F77E2B"/>
    <w:rsid w:val="00F80639"/>
    <w:rsid w:val="00F806EA"/>
    <w:rsid w:val="00F806F8"/>
    <w:rsid w:val="00F85290"/>
    <w:rsid w:val="00F852D9"/>
    <w:rsid w:val="00F85890"/>
    <w:rsid w:val="00F85A6B"/>
    <w:rsid w:val="00F85B16"/>
    <w:rsid w:val="00F85C89"/>
    <w:rsid w:val="00F86EA7"/>
    <w:rsid w:val="00F8753D"/>
    <w:rsid w:val="00F87801"/>
    <w:rsid w:val="00F90915"/>
    <w:rsid w:val="00F9102E"/>
    <w:rsid w:val="00F91143"/>
    <w:rsid w:val="00F9191E"/>
    <w:rsid w:val="00F92BD6"/>
    <w:rsid w:val="00F94020"/>
    <w:rsid w:val="00F94584"/>
    <w:rsid w:val="00F9503A"/>
    <w:rsid w:val="00F958B3"/>
    <w:rsid w:val="00F9690D"/>
    <w:rsid w:val="00F970D0"/>
    <w:rsid w:val="00F972DE"/>
    <w:rsid w:val="00FA0CBF"/>
    <w:rsid w:val="00FA0E32"/>
    <w:rsid w:val="00FA21C8"/>
    <w:rsid w:val="00FA3BD7"/>
    <w:rsid w:val="00FA434B"/>
    <w:rsid w:val="00FA60D1"/>
    <w:rsid w:val="00FA619A"/>
    <w:rsid w:val="00FA6B9F"/>
    <w:rsid w:val="00FB09F9"/>
    <w:rsid w:val="00FB0BAD"/>
    <w:rsid w:val="00FB0DB1"/>
    <w:rsid w:val="00FB2853"/>
    <w:rsid w:val="00FB436A"/>
    <w:rsid w:val="00FB48E0"/>
    <w:rsid w:val="00FB56D5"/>
    <w:rsid w:val="00FB5920"/>
    <w:rsid w:val="00FB5AEA"/>
    <w:rsid w:val="00FB6D04"/>
    <w:rsid w:val="00FB72A8"/>
    <w:rsid w:val="00FB7A8B"/>
    <w:rsid w:val="00FC14DB"/>
    <w:rsid w:val="00FC16F2"/>
    <w:rsid w:val="00FC3285"/>
    <w:rsid w:val="00FC376F"/>
    <w:rsid w:val="00FC3ED2"/>
    <w:rsid w:val="00FC40C5"/>
    <w:rsid w:val="00FC4D84"/>
    <w:rsid w:val="00FC62EB"/>
    <w:rsid w:val="00FC6483"/>
    <w:rsid w:val="00FC6C78"/>
    <w:rsid w:val="00FC71E7"/>
    <w:rsid w:val="00FC7945"/>
    <w:rsid w:val="00FD025D"/>
    <w:rsid w:val="00FD0694"/>
    <w:rsid w:val="00FD0A8A"/>
    <w:rsid w:val="00FD0AAD"/>
    <w:rsid w:val="00FD1F1B"/>
    <w:rsid w:val="00FD2318"/>
    <w:rsid w:val="00FD2573"/>
    <w:rsid w:val="00FD2675"/>
    <w:rsid w:val="00FD2959"/>
    <w:rsid w:val="00FD3130"/>
    <w:rsid w:val="00FD3448"/>
    <w:rsid w:val="00FD3812"/>
    <w:rsid w:val="00FD3F75"/>
    <w:rsid w:val="00FD4258"/>
    <w:rsid w:val="00FD53B6"/>
    <w:rsid w:val="00FD7208"/>
    <w:rsid w:val="00FD7250"/>
    <w:rsid w:val="00FD75AB"/>
    <w:rsid w:val="00FD7FC8"/>
    <w:rsid w:val="00FE0322"/>
    <w:rsid w:val="00FE1FED"/>
    <w:rsid w:val="00FE2AE3"/>
    <w:rsid w:val="00FE382F"/>
    <w:rsid w:val="00FE39D7"/>
    <w:rsid w:val="00FE4B84"/>
    <w:rsid w:val="00FE53AB"/>
    <w:rsid w:val="00FE5717"/>
    <w:rsid w:val="00FE5EC9"/>
    <w:rsid w:val="00FE6B32"/>
    <w:rsid w:val="00FE75C2"/>
    <w:rsid w:val="00FF0497"/>
    <w:rsid w:val="00FF07AF"/>
    <w:rsid w:val="00FF0EA6"/>
    <w:rsid w:val="00FF21D3"/>
    <w:rsid w:val="00FF3BDF"/>
    <w:rsid w:val="00FF3C81"/>
    <w:rsid w:val="00FF4AAA"/>
    <w:rsid w:val="00FF4B1E"/>
    <w:rsid w:val="00FF4DBE"/>
    <w:rsid w:val="00FF50B6"/>
    <w:rsid w:val="00FF545D"/>
    <w:rsid w:val="00FF5D7B"/>
    <w:rsid w:val="00FF770D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360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15829"/>
    <w:rPr>
      <w:sz w:val="24"/>
      <w:szCs w:val="24"/>
    </w:rPr>
  </w:style>
  <w:style w:type="paragraph" w:styleId="10">
    <w:name w:val="heading 1"/>
    <w:aliases w:val="h1"/>
    <w:basedOn w:val="a1"/>
    <w:next w:val="a1"/>
    <w:link w:val="11"/>
    <w:qFormat/>
    <w:rsid w:val="00E320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h2"/>
    <w:basedOn w:val="a1"/>
    <w:next w:val="a1"/>
    <w:qFormat/>
    <w:rsid w:val="00E320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aliases w:val="h3"/>
    <w:basedOn w:val="a1"/>
    <w:next w:val="a1"/>
    <w:qFormat/>
    <w:rsid w:val="00E32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aliases w:val="h4"/>
    <w:basedOn w:val="31"/>
    <w:next w:val="a1"/>
    <w:link w:val="42"/>
    <w:qFormat/>
    <w:rsid w:val="00351BF7"/>
    <w:pPr>
      <w:tabs>
        <w:tab w:val="left" w:pos="940"/>
        <w:tab w:val="num" w:pos="1080"/>
        <w:tab w:val="left" w:pos="1140"/>
        <w:tab w:val="left" w:pos="1360"/>
      </w:tabs>
      <w:suppressAutoHyphens/>
      <w:spacing w:before="60" w:after="240" w:line="230" w:lineRule="exact"/>
      <w:outlineLvl w:val="3"/>
    </w:pPr>
    <w:rPr>
      <w:rFonts w:cs="Times New Roman"/>
      <w:bCs w:val="0"/>
      <w:sz w:val="20"/>
      <w:szCs w:val="20"/>
      <w:lang w:val="en-GB" w:eastAsia="en-US"/>
    </w:rPr>
  </w:style>
  <w:style w:type="paragraph" w:styleId="51">
    <w:name w:val="heading 5"/>
    <w:aliases w:val="h5"/>
    <w:basedOn w:val="a1"/>
    <w:next w:val="a1"/>
    <w:qFormat/>
    <w:rsid w:val="00E32075"/>
    <w:pPr>
      <w:keepNext/>
      <w:widowControl w:val="0"/>
      <w:adjustRightInd w:val="0"/>
      <w:spacing w:line="360" w:lineRule="auto"/>
      <w:textAlignment w:val="baseline"/>
      <w:outlineLvl w:val="4"/>
    </w:pPr>
    <w:rPr>
      <w:sz w:val="28"/>
      <w:szCs w:val="28"/>
    </w:rPr>
  </w:style>
  <w:style w:type="paragraph" w:styleId="6">
    <w:name w:val="heading 6"/>
    <w:aliases w:val="h6"/>
    <w:basedOn w:val="a1"/>
    <w:next w:val="a1"/>
    <w:qFormat/>
    <w:rsid w:val="00E320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E32075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E32075"/>
    <w:pPr>
      <w:spacing w:before="240" w:after="60"/>
      <w:outlineLvl w:val="7"/>
    </w:pPr>
    <w:rPr>
      <w:i/>
      <w:iCs/>
    </w:rPr>
  </w:style>
  <w:style w:type="paragraph" w:styleId="9">
    <w:name w:val="heading 9"/>
    <w:basedOn w:val="6"/>
    <w:next w:val="a1"/>
    <w:link w:val="90"/>
    <w:uiPriority w:val="9"/>
    <w:qFormat/>
    <w:rsid w:val="00351BF7"/>
    <w:pPr>
      <w:keepNext/>
      <w:suppressAutoHyphens/>
      <w:spacing w:before="60" w:after="240" w:line="230" w:lineRule="exact"/>
      <w:outlineLvl w:val="8"/>
    </w:pPr>
    <w:rPr>
      <w:rFonts w:ascii="Arial" w:hAnsi="Arial"/>
      <w:bCs w:val="0"/>
      <w:sz w:val="20"/>
      <w:szCs w:val="20"/>
      <w:lang w:val="en-GB"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1"/>
    <w:link w:val="ab"/>
    <w:rsid w:val="00E32075"/>
    <w:pPr>
      <w:tabs>
        <w:tab w:val="center" w:pos="4677"/>
        <w:tab w:val="right" w:pos="9355"/>
      </w:tabs>
    </w:pPr>
  </w:style>
  <w:style w:type="table" w:styleId="ac">
    <w:name w:val="Table Grid"/>
    <w:basedOn w:val="a8"/>
    <w:uiPriority w:val="39"/>
    <w:rsid w:val="00E3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32075"/>
    <w:rPr>
      <w:color w:val="0000FF"/>
      <w:u w:val="single"/>
    </w:rPr>
  </w:style>
  <w:style w:type="paragraph" w:styleId="ae">
    <w:name w:val="header"/>
    <w:basedOn w:val="a1"/>
    <w:link w:val="af"/>
    <w:uiPriority w:val="99"/>
    <w:rsid w:val="00E32075"/>
    <w:pPr>
      <w:tabs>
        <w:tab w:val="center" w:pos="4677"/>
        <w:tab w:val="right" w:pos="9355"/>
      </w:tabs>
    </w:pPr>
  </w:style>
  <w:style w:type="character" w:styleId="af0">
    <w:name w:val="page number"/>
    <w:basedOn w:val="a7"/>
    <w:rsid w:val="00E32075"/>
  </w:style>
  <w:style w:type="paragraph" w:styleId="af1">
    <w:name w:val="Body Text Indent"/>
    <w:basedOn w:val="a1"/>
    <w:link w:val="af2"/>
    <w:rsid w:val="00E32075"/>
    <w:pPr>
      <w:widowControl w:val="0"/>
      <w:adjustRightInd w:val="0"/>
      <w:spacing w:line="360" w:lineRule="auto"/>
      <w:ind w:firstLine="175"/>
      <w:jc w:val="both"/>
      <w:textAlignment w:val="baseline"/>
    </w:pPr>
  </w:style>
  <w:style w:type="paragraph" w:styleId="22">
    <w:name w:val="Body Text Indent 2"/>
    <w:basedOn w:val="a1"/>
    <w:rsid w:val="00E32075"/>
    <w:pPr>
      <w:widowControl w:val="0"/>
      <w:adjustRightInd w:val="0"/>
      <w:spacing w:line="288" w:lineRule="auto"/>
      <w:ind w:firstLine="743"/>
      <w:jc w:val="both"/>
      <w:textAlignment w:val="baseline"/>
    </w:pPr>
  </w:style>
  <w:style w:type="paragraph" w:styleId="32">
    <w:name w:val="Body Text Indent 3"/>
    <w:basedOn w:val="a1"/>
    <w:link w:val="33"/>
    <w:rsid w:val="00E32075"/>
    <w:pPr>
      <w:widowControl w:val="0"/>
      <w:adjustRightInd w:val="0"/>
      <w:spacing w:line="288" w:lineRule="auto"/>
      <w:ind w:right="175" w:firstLine="317"/>
      <w:jc w:val="both"/>
      <w:textAlignment w:val="baseline"/>
    </w:pPr>
  </w:style>
  <w:style w:type="paragraph" w:styleId="34">
    <w:name w:val="Body Text 3"/>
    <w:basedOn w:val="a1"/>
    <w:rsid w:val="00E32075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</w:rPr>
  </w:style>
  <w:style w:type="paragraph" w:customStyle="1" w:styleId="210">
    <w:name w:val="Основной текст с отступом 21"/>
    <w:basedOn w:val="a1"/>
    <w:rsid w:val="00E32075"/>
    <w:pPr>
      <w:spacing w:after="120"/>
      <w:ind w:firstLine="567"/>
      <w:jc w:val="both"/>
    </w:pPr>
    <w:rPr>
      <w:sz w:val="20"/>
      <w:szCs w:val="20"/>
    </w:rPr>
  </w:style>
  <w:style w:type="paragraph" w:styleId="af3">
    <w:name w:val="Normal (Web)"/>
    <w:basedOn w:val="a1"/>
    <w:rsid w:val="00E32075"/>
    <w:pPr>
      <w:spacing w:before="100" w:beforeAutospacing="1" w:after="100" w:afterAutospacing="1"/>
    </w:pPr>
    <w:rPr>
      <w:rFonts w:ascii="Arial" w:hAnsi="Arial" w:cs="Arial"/>
      <w:color w:val="663333"/>
      <w:sz w:val="28"/>
      <w:szCs w:val="28"/>
    </w:rPr>
  </w:style>
  <w:style w:type="paragraph" w:styleId="af4">
    <w:name w:val="Plain Text"/>
    <w:basedOn w:val="a1"/>
    <w:rsid w:val="00E32075"/>
    <w:rPr>
      <w:rFonts w:ascii="Courier New" w:hAnsi="Courier New" w:cs="Courier New"/>
      <w:sz w:val="20"/>
      <w:szCs w:val="20"/>
    </w:rPr>
  </w:style>
  <w:style w:type="paragraph" w:styleId="af5">
    <w:name w:val="footnote text"/>
    <w:basedOn w:val="a1"/>
    <w:link w:val="af6"/>
    <w:uiPriority w:val="99"/>
    <w:rsid w:val="00E3207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styleId="af7">
    <w:name w:val="footnote reference"/>
    <w:aliases w:val="Appel note de bas de p"/>
    <w:rsid w:val="00E32075"/>
    <w:rPr>
      <w:vertAlign w:val="superscript"/>
    </w:rPr>
  </w:style>
  <w:style w:type="character" w:customStyle="1" w:styleId="apple-converted-space">
    <w:name w:val="apple-converted-space"/>
    <w:basedOn w:val="a7"/>
    <w:rsid w:val="00326884"/>
  </w:style>
  <w:style w:type="character" w:customStyle="1" w:styleId="33">
    <w:name w:val="Основной текст с отступом 3 Знак"/>
    <w:basedOn w:val="a7"/>
    <w:link w:val="32"/>
    <w:rsid w:val="00644519"/>
    <w:rPr>
      <w:sz w:val="24"/>
      <w:szCs w:val="24"/>
    </w:rPr>
  </w:style>
  <w:style w:type="character" w:styleId="af8">
    <w:name w:val="annotation reference"/>
    <w:basedOn w:val="a7"/>
    <w:rsid w:val="00D9077D"/>
    <w:rPr>
      <w:sz w:val="16"/>
      <w:szCs w:val="16"/>
    </w:rPr>
  </w:style>
  <w:style w:type="paragraph" w:styleId="af9">
    <w:name w:val="annotation text"/>
    <w:basedOn w:val="a1"/>
    <w:link w:val="afa"/>
    <w:rsid w:val="00D9077D"/>
    <w:rPr>
      <w:sz w:val="20"/>
      <w:szCs w:val="20"/>
    </w:rPr>
  </w:style>
  <w:style w:type="character" w:customStyle="1" w:styleId="afa">
    <w:name w:val="Текст примечания Знак"/>
    <w:basedOn w:val="a7"/>
    <w:link w:val="af9"/>
    <w:rsid w:val="00D9077D"/>
  </w:style>
  <w:style w:type="paragraph" w:styleId="afb">
    <w:name w:val="annotation subject"/>
    <w:basedOn w:val="af9"/>
    <w:next w:val="af9"/>
    <w:link w:val="afc"/>
    <w:uiPriority w:val="99"/>
    <w:rsid w:val="00D9077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9077D"/>
    <w:rPr>
      <w:b/>
      <w:bCs/>
    </w:rPr>
  </w:style>
  <w:style w:type="paragraph" w:styleId="afd">
    <w:name w:val="Balloon Text"/>
    <w:basedOn w:val="a1"/>
    <w:link w:val="afe"/>
    <w:uiPriority w:val="99"/>
    <w:rsid w:val="00D9077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7"/>
    <w:link w:val="afd"/>
    <w:uiPriority w:val="99"/>
    <w:rsid w:val="00D9077D"/>
    <w:rPr>
      <w:rFonts w:ascii="Segoe UI" w:hAnsi="Segoe UI" w:cs="Segoe UI"/>
      <w:sz w:val="18"/>
      <w:szCs w:val="18"/>
    </w:rPr>
  </w:style>
  <w:style w:type="character" w:customStyle="1" w:styleId="ab">
    <w:name w:val="Нижний колонтитул Знак"/>
    <w:basedOn w:val="a7"/>
    <w:link w:val="aa"/>
    <w:rsid w:val="00F768A1"/>
    <w:rPr>
      <w:sz w:val="24"/>
      <w:szCs w:val="24"/>
    </w:rPr>
  </w:style>
  <w:style w:type="paragraph" w:customStyle="1" w:styleId="formattext">
    <w:name w:val="formattext"/>
    <w:basedOn w:val="a1"/>
    <w:rsid w:val="00DE4C68"/>
    <w:pPr>
      <w:spacing w:before="100" w:beforeAutospacing="1" w:after="100" w:afterAutospacing="1"/>
    </w:pPr>
  </w:style>
  <w:style w:type="character" w:styleId="aff">
    <w:name w:val="Placeholder Text"/>
    <w:basedOn w:val="a7"/>
    <w:uiPriority w:val="99"/>
    <w:semiHidden/>
    <w:rsid w:val="00C40DF6"/>
    <w:rPr>
      <w:color w:val="808080"/>
    </w:rPr>
  </w:style>
  <w:style w:type="paragraph" w:customStyle="1" w:styleId="headertext">
    <w:name w:val="headertext"/>
    <w:basedOn w:val="a1"/>
    <w:rsid w:val="00197431"/>
    <w:pPr>
      <w:spacing w:before="100" w:beforeAutospacing="1" w:after="100" w:afterAutospacing="1"/>
    </w:pPr>
  </w:style>
  <w:style w:type="table" w:customStyle="1" w:styleId="12">
    <w:name w:val="Сетка таблицы1"/>
    <w:basedOn w:val="a8"/>
    <w:next w:val="ac"/>
    <w:uiPriority w:val="39"/>
    <w:rsid w:val="0088745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641EE8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styleId="aff0">
    <w:name w:val="Title"/>
    <w:basedOn w:val="a1"/>
    <w:link w:val="aff1"/>
    <w:qFormat/>
    <w:rsid w:val="00F353BF"/>
    <w:pPr>
      <w:jc w:val="center"/>
    </w:pPr>
    <w:rPr>
      <w:b/>
      <w:bCs/>
      <w:sz w:val="28"/>
      <w:szCs w:val="28"/>
    </w:rPr>
  </w:style>
  <w:style w:type="character" w:customStyle="1" w:styleId="aff1">
    <w:name w:val="Название Знак"/>
    <w:basedOn w:val="a7"/>
    <w:link w:val="aff0"/>
    <w:rsid w:val="00F353BF"/>
    <w:rPr>
      <w:b/>
      <w:bCs/>
      <w:sz w:val="28"/>
      <w:szCs w:val="28"/>
    </w:rPr>
  </w:style>
  <w:style w:type="paragraph" w:styleId="aff2">
    <w:name w:val="endnote text"/>
    <w:basedOn w:val="a1"/>
    <w:link w:val="aff3"/>
    <w:semiHidden/>
    <w:unhideWhenUsed/>
    <w:rsid w:val="00CD6E72"/>
    <w:rPr>
      <w:sz w:val="20"/>
      <w:szCs w:val="20"/>
    </w:rPr>
  </w:style>
  <w:style w:type="character" w:customStyle="1" w:styleId="aff3">
    <w:name w:val="Текст концевой сноски Знак"/>
    <w:basedOn w:val="a7"/>
    <w:link w:val="aff2"/>
    <w:semiHidden/>
    <w:rsid w:val="00CD6E72"/>
  </w:style>
  <w:style w:type="character" w:styleId="aff4">
    <w:name w:val="endnote reference"/>
    <w:basedOn w:val="a7"/>
    <w:semiHidden/>
    <w:unhideWhenUsed/>
    <w:rsid w:val="00CD6E72"/>
    <w:rPr>
      <w:vertAlign w:val="superscript"/>
    </w:rPr>
  </w:style>
  <w:style w:type="character" w:customStyle="1" w:styleId="af6">
    <w:name w:val="Текст сноски Знак"/>
    <w:basedOn w:val="a7"/>
    <w:link w:val="af5"/>
    <w:uiPriority w:val="99"/>
    <w:rsid w:val="00366A0E"/>
  </w:style>
  <w:style w:type="paragraph" w:customStyle="1" w:styleId="35">
    <w:name w:val="Обычный3"/>
    <w:rsid w:val="00C46F56"/>
    <w:rPr>
      <w:sz w:val="28"/>
    </w:rPr>
  </w:style>
  <w:style w:type="paragraph" w:customStyle="1" w:styleId="FR1">
    <w:name w:val="FR1"/>
    <w:qFormat/>
    <w:rsid w:val="00A6474B"/>
    <w:pPr>
      <w:widowControl w:val="0"/>
      <w:suppressAutoHyphens/>
      <w:spacing w:line="300" w:lineRule="auto"/>
      <w:ind w:left="2280" w:right="2200"/>
      <w:jc w:val="center"/>
    </w:pPr>
    <w:rPr>
      <w:sz w:val="28"/>
      <w:lang w:eastAsia="ar-SA"/>
    </w:rPr>
  </w:style>
  <w:style w:type="paragraph" w:customStyle="1" w:styleId="52">
    <w:name w:val="заголовок 5"/>
    <w:basedOn w:val="a1"/>
    <w:next w:val="a1"/>
    <w:rsid w:val="00A6474B"/>
    <w:pPr>
      <w:keepNext/>
      <w:autoSpaceDE w:val="0"/>
      <w:autoSpaceDN w:val="0"/>
      <w:spacing w:line="480" w:lineRule="auto"/>
      <w:jc w:val="center"/>
      <w:outlineLvl w:val="4"/>
    </w:pPr>
  </w:style>
  <w:style w:type="paragraph" w:customStyle="1" w:styleId="13">
    <w:name w:val="Обычный1"/>
    <w:rsid w:val="00A6474B"/>
    <w:rPr>
      <w:rFonts w:ascii="Arial" w:hAnsi="Arial"/>
    </w:rPr>
  </w:style>
  <w:style w:type="paragraph" w:customStyle="1" w:styleId="14">
    <w:name w:val="Заголовок1"/>
    <w:basedOn w:val="a1"/>
    <w:next w:val="aff5"/>
    <w:rsid w:val="00A6474B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Body Text"/>
    <w:basedOn w:val="a1"/>
    <w:link w:val="aff6"/>
    <w:uiPriority w:val="99"/>
    <w:unhideWhenUsed/>
    <w:rsid w:val="00A6474B"/>
    <w:pPr>
      <w:spacing w:after="120"/>
    </w:pPr>
  </w:style>
  <w:style w:type="character" w:customStyle="1" w:styleId="aff6">
    <w:name w:val="Основной текст Знак"/>
    <w:basedOn w:val="a7"/>
    <w:link w:val="aff5"/>
    <w:uiPriority w:val="99"/>
    <w:rsid w:val="00A6474B"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EC6D18"/>
    <w:rPr>
      <w:sz w:val="24"/>
      <w:szCs w:val="24"/>
    </w:rPr>
  </w:style>
  <w:style w:type="paragraph" w:customStyle="1" w:styleId="Note">
    <w:name w:val="Note"/>
    <w:basedOn w:val="a1"/>
    <w:next w:val="a1"/>
    <w:rsid w:val="0057175C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paragraph" w:customStyle="1" w:styleId="p3">
    <w:name w:val="p3"/>
    <w:basedOn w:val="a1"/>
    <w:next w:val="a1"/>
    <w:rsid w:val="0057175C"/>
    <w:pPr>
      <w:tabs>
        <w:tab w:val="left" w:pos="72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Tabletitle">
    <w:name w:val="Table title"/>
    <w:basedOn w:val="a1"/>
    <w:next w:val="a1"/>
    <w:link w:val="TabletitleChar"/>
    <w:rsid w:val="00926015"/>
    <w:pPr>
      <w:keepNext/>
      <w:suppressAutoHyphens/>
      <w:spacing w:before="120" w:after="120" w:line="230" w:lineRule="exact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Tablebody">
    <w:name w:val="Table body"/>
    <w:basedOn w:val="a1"/>
    <w:rsid w:val="00926015"/>
    <w:pPr>
      <w:spacing w:before="60" w:after="60" w:line="210" w:lineRule="atLeast"/>
    </w:pPr>
    <w:rPr>
      <w:rFonts w:ascii="Cambria" w:eastAsia="Cambria" w:hAnsi="Cambria"/>
      <w:sz w:val="20"/>
      <w:szCs w:val="22"/>
      <w:lang w:val="en-GB" w:eastAsia="en-US"/>
    </w:rPr>
  </w:style>
  <w:style w:type="paragraph" w:customStyle="1" w:styleId="Tablefooter">
    <w:name w:val="Table footer"/>
    <w:basedOn w:val="a1"/>
    <w:rsid w:val="00926015"/>
    <w:pPr>
      <w:tabs>
        <w:tab w:val="left" w:pos="346"/>
      </w:tabs>
      <w:spacing w:before="60" w:after="60" w:line="200" w:lineRule="atLeast"/>
      <w:jc w:val="both"/>
    </w:pPr>
    <w:rPr>
      <w:rFonts w:ascii="Cambria" w:eastAsia="Cambria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rsid w:val="00926015"/>
  </w:style>
  <w:style w:type="paragraph" w:customStyle="1" w:styleId="TPSTable">
    <w:name w:val="TPS Table"/>
    <w:basedOn w:val="a1"/>
    <w:next w:val="a1"/>
    <w:uiPriority w:val="1"/>
    <w:rsid w:val="00926015"/>
    <w:pPr>
      <w:pBdr>
        <w:top w:val="single" w:sz="2" w:space="3" w:color="auto"/>
      </w:pBdr>
      <w:shd w:val="clear" w:color="auto" w:fill="C0AB87"/>
      <w:spacing w:line="300" w:lineRule="auto"/>
    </w:pPr>
    <w:rPr>
      <w:rFonts w:ascii="Arial" w:hAnsi="Arial"/>
      <w:b/>
      <w:color w:val="2F275B"/>
      <w:sz w:val="18"/>
      <w:lang w:val="en-US" w:eastAsia="en-US"/>
    </w:rPr>
  </w:style>
  <w:style w:type="paragraph" w:customStyle="1" w:styleId="Figuretitle">
    <w:name w:val="Figure title"/>
    <w:basedOn w:val="a1"/>
    <w:next w:val="a1"/>
    <w:rsid w:val="00557EF3"/>
    <w:pPr>
      <w:suppressAutoHyphens/>
      <w:spacing w:before="220" w:after="220" w:line="230" w:lineRule="atLeast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FigureGraphic">
    <w:name w:val="Figure Graphic"/>
    <w:basedOn w:val="a1"/>
    <w:rsid w:val="00557EF3"/>
    <w:pPr>
      <w:spacing w:before="240" w:after="120" w:line="240" w:lineRule="atLeast"/>
      <w:jc w:val="center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KeyText">
    <w:name w:val="Key Text"/>
    <w:basedOn w:val="a1"/>
    <w:link w:val="KeyTextChar"/>
    <w:rsid w:val="00557EF3"/>
    <w:pPr>
      <w:tabs>
        <w:tab w:val="left" w:pos="346"/>
      </w:tabs>
      <w:spacing w:after="60" w:line="220" w:lineRule="atLeast"/>
      <w:ind w:left="346" w:hanging="346"/>
      <w:jc w:val="both"/>
    </w:pPr>
    <w:rPr>
      <w:rFonts w:ascii="Cambria" w:eastAsia="Cambria" w:hAnsi="Cambria"/>
      <w:sz w:val="18"/>
      <w:szCs w:val="22"/>
      <w:lang w:val="en-GB" w:eastAsia="en-US"/>
    </w:rPr>
  </w:style>
  <w:style w:type="paragraph" w:customStyle="1" w:styleId="KeyTitle">
    <w:name w:val="Key Title"/>
    <w:basedOn w:val="KeyText"/>
    <w:next w:val="KeyText"/>
    <w:rsid w:val="00557EF3"/>
    <w:pPr>
      <w:jc w:val="left"/>
    </w:pPr>
    <w:rPr>
      <w:b/>
    </w:rPr>
  </w:style>
  <w:style w:type="paragraph" w:customStyle="1" w:styleId="Tablebody0">
    <w:name w:val="Table body (+)"/>
    <w:basedOn w:val="Tablebody"/>
    <w:rsid w:val="00557EF3"/>
    <w:pPr>
      <w:spacing w:line="230" w:lineRule="atLeast"/>
    </w:pPr>
    <w:rPr>
      <w:sz w:val="22"/>
    </w:rPr>
  </w:style>
  <w:style w:type="character" w:customStyle="1" w:styleId="AnnexHeadingLine2">
    <w:name w:val="Annex Heading_Line 2"/>
    <w:rsid w:val="00557EF3"/>
  </w:style>
  <w:style w:type="paragraph" w:styleId="a0">
    <w:name w:val="List Number"/>
    <w:basedOn w:val="a1"/>
    <w:rsid w:val="00EC41DF"/>
    <w:pPr>
      <w:numPr>
        <w:numId w:val="2"/>
      </w:numPr>
      <w:tabs>
        <w:tab w:val="left" w:pos="4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20">
    <w:name w:val="List Number 2"/>
    <w:basedOn w:val="a1"/>
    <w:rsid w:val="00EC41DF"/>
    <w:pPr>
      <w:numPr>
        <w:ilvl w:val="1"/>
        <w:numId w:val="2"/>
      </w:numPr>
      <w:tabs>
        <w:tab w:val="clear" w:pos="108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30">
    <w:name w:val="List Number 3"/>
    <w:basedOn w:val="a1"/>
    <w:rsid w:val="00EC41DF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40">
    <w:name w:val="List Number 4"/>
    <w:basedOn w:val="a1"/>
    <w:rsid w:val="00EC41DF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zzLn5">
    <w:name w:val="zzLn5"/>
    <w:basedOn w:val="a1"/>
    <w:next w:val="a1"/>
    <w:rsid w:val="00EC41DF"/>
    <w:pPr>
      <w:numPr>
        <w:ilvl w:val="4"/>
        <w:numId w:val="2"/>
      </w:num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Ln6">
    <w:name w:val="zzLn6"/>
    <w:basedOn w:val="a1"/>
    <w:next w:val="a1"/>
    <w:rsid w:val="00EC41DF"/>
    <w:pPr>
      <w:numPr>
        <w:ilvl w:val="5"/>
        <w:numId w:val="2"/>
      </w:num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iblioEntry">
    <w:name w:val="Biblio Entry"/>
    <w:basedOn w:val="a1"/>
    <w:rsid w:val="00EC41DF"/>
    <w:pPr>
      <w:spacing w:after="240" w:line="240" w:lineRule="atLeast"/>
      <w:ind w:left="662" w:hanging="662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iblioTitle">
    <w:name w:val="Biblio Title"/>
    <w:basedOn w:val="a1"/>
    <w:rsid w:val="00EC41DF"/>
    <w:pPr>
      <w:pageBreakBefore/>
      <w:spacing w:after="760" w:line="280" w:lineRule="atLeast"/>
      <w:jc w:val="center"/>
      <w:outlineLvl w:val="0"/>
    </w:pPr>
    <w:rPr>
      <w:rFonts w:ascii="Cambria" w:eastAsia="Cambria" w:hAnsi="Cambria"/>
      <w:b/>
      <w:sz w:val="28"/>
      <w:szCs w:val="22"/>
      <w:lang w:val="en-GB" w:eastAsia="en-US"/>
    </w:rPr>
  </w:style>
  <w:style w:type="paragraph" w:styleId="15">
    <w:name w:val="toc 1"/>
    <w:basedOn w:val="a1"/>
    <w:next w:val="a1"/>
    <w:uiPriority w:val="39"/>
    <w:rsid w:val="00FC16F2"/>
    <w:pPr>
      <w:tabs>
        <w:tab w:val="left" w:pos="720"/>
        <w:tab w:val="right" w:leader="dot" w:pos="10206"/>
      </w:tabs>
      <w:suppressAutoHyphens/>
      <w:spacing w:before="120" w:line="230" w:lineRule="atLeast"/>
      <w:ind w:left="720" w:right="500" w:hanging="720"/>
    </w:pPr>
    <w:rPr>
      <w:rFonts w:ascii="Arial" w:hAnsi="Arial"/>
      <w:b/>
      <w:sz w:val="20"/>
      <w:szCs w:val="20"/>
      <w:lang w:val="en-GB" w:eastAsia="en-US"/>
    </w:rPr>
  </w:style>
  <w:style w:type="paragraph" w:styleId="23">
    <w:name w:val="toc 2"/>
    <w:basedOn w:val="15"/>
    <w:next w:val="a1"/>
    <w:uiPriority w:val="39"/>
    <w:rsid w:val="00FC16F2"/>
    <w:pPr>
      <w:spacing w:before="0"/>
    </w:pPr>
  </w:style>
  <w:style w:type="paragraph" w:styleId="36">
    <w:name w:val="toc 3"/>
    <w:basedOn w:val="23"/>
    <w:next w:val="a1"/>
    <w:uiPriority w:val="39"/>
    <w:rsid w:val="00FC16F2"/>
  </w:style>
  <w:style w:type="paragraph" w:styleId="aff7">
    <w:name w:val="List Paragraph"/>
    <w:basedOn w:val="a1"/>
    <w:uiPriority w:val="34"/>
    <w:qFormat/>
    <w:rsid w:val="003D2A92"/>
    <w:pPr>
      <w:spacing w:after="240" w:line="230" w:lineRule="atLeast"/>
      <w:ind w:left="72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42">
    <w:name w:val="Заголовок 4 Знак"/>
    <w:aliases w:val="h4 Знак"/>
    <w:basedOn w:val="a7"/>
    <w:link w:val="41"/>
    <w:rsid w:val="00351BF7"/>
    <w:rPr>
      <w:rFonts w:ascii="Arial" w:hAnsi="Arial"/>
      <w:b/>
      <w:lang w:val="en-GB" w:eastAsia="en-US"/>
    </w:rPr>
  </w:style>
  <w:style w:type="character" w:customStyle="1" w:styleId="90">
    <w:name w:val="Заголовок 9 Знак"/>
    <w:basedOn w:val="a7"/>
    <w:link w:val="9"/>
    <w:uiPriority w:val="9"/>
    <w:rsid w:val="00351BF7"/>
    <w:rPr>
      <w:rFonts w:ascii="Arial" w:hAnsi="Arial"/>
      <w:b/>
      <w:lang w:val="en-GB" w:eastAsia="en-US"/>
    </w:rPr>
  </w:style>
  <w:style w:type="numbering" w:customStyle="1" w:styleId="16">
    <w:name w:val="Нет списка1"/>
    <w:next w:val="a9"/>
    <w:uiPriority w:val="99"/>
    <w:semiHidden/>
    <w:unhideWhenUsed/>
    <w:rsid w:val="00351BF7"/>
  </w:style>
  <w:style w:type="paragraph" w:customStyle="1" w:styleId="a2">
    <w:name w:val="a2"/>
    <w:basedOn w:val="21"/>
    <w:next w:val="a1"/>
    <w:rsid w:val="00351BF7"/>
    <w:pPr>
      <w:numPr>
        <w:ilvl w:val="1"/>
        <w:numId w:val="15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cs="Times New Roman"/>
      <w:bCs w:val="0"/>
      <w:i w:val="0"/>
      <w:iCs w:val="0"/>
      <w:sz w:val="24"/>
      <w:szCs w:val="20"/>
      <w:lang w:val="en-GB" w:eastAsia="en-US"/>
    </w:rPr>
  </w:style>
  <w:style w:type="paragraph" w:customStyle="1" w:styleId="a3">
    <w:name w:val="a3"/>
    <w:basedOn w:val="31"/>
    <w:next w:val="a1"/>
    <w:rsid w:val="00351BF7"/>
    <w:pPr>
      <w:numPr>
        <w:ilvl w:val="2"/>
        <w:numId w:val="15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cs="Times New Roman"/>
      <w:bCs w:val="0"/>
      <w:sz w:val="22"/>
      <w:szCs w:val="20"/>
      <w:lang w:val="en-GB" w:eastAsia="en-US"/>
    </w:rPr>
  </w:style>
  <w:style w:type="paragraph" w:customStyle="1" w:styleId="a4">
    <w:name w:val="a4"/>
    <w:basedOn w:val="41"/>
    <w:next w:val="a1"/>
    <w:rsid w:val="00351BF7"/>
    <w:pPr>
      <w:numPr>
        <w:ilvl w:val="3"/>
        <w:numId w:val="15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1"/>
    <w:rsid w:val="00351BF7"/>
    <w:pPr>
      <w:widowControl/>
      <w:numPr>
        <w:ilvl w:val="4"/>
        <w:numId w:val="15"/>
      </w:numPr>
      <w:tabs>
        <w:tab w:val="left" w:pos="1140"/>
        <w:tab w:val="left" w:pos="1360"/>
      </w:tabs>
      <w:suppressAutoHyphens/>
      <w:adjustRightInd/>
      <w:spacing w:before="60" w:after="240" w:line="230" w:lineRule="exact"/>
      <w:textAlignment w:val="auto"/>
    </w:pPr>
    <w:rPr>
      <w:rFonts w:ascii="Arial" w:hAnsi="Arial"/>
      <w:b/>
      <w:sz w:val="20"/>
      <w:szCs w:val="20"/>
      <w:lang w:val="en-GB" w:eastAsia="en-US"/>
    </w:rPr>
  </w:style>
  <w:style w:type="paragraph" w:customStyle="1" w:styleId="a6">
    <w:name w:val="a6"/>
    <w:basedOn w:val="6"/>
    <w:next w:val="a1"/>
    <w:rsid w:val="00351BF7"/>
    <w:pPr>
      <w:keepNext/>
      <w:numPr>
        <w:ilvl w:val="5"/>
        <w:numId w:val="15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hAnsi="Arial"/>
      <w:bCs w:val="0"/>
      <w:sz w:val="20"/>
      <w:szCs w:val="20"/>
      <w:lang w:val="en-GB" w:eastAsia="en-US"/>
    </w:rPr>
  </w:style>
  <w:style w:type="paragraph" w:customStyle="1" w:styleId="ANNEX">
    <w:name w:val="ANNEX"/>
    <w:basedOn w:val="a1"/>
    <w:next w:val="a1"/>
    <w:rsid w:val="00351BF7"/>
    <w:pPr>
      <w:keepNext/>
      <w:pageBreakBefore/>
      <w:numPr>
        <w:numId w:val="15"/>
      </w:numPr>
      <w:spacing w:after="760" w:line="310" w:lineRule="exact"/>
      <w:jc w:val="center"/>
      <w:outlineLvl w:val="0"/>
    </w:pPr>
    <w:rPr>
      <w:rFonts w:ascii="Arial" w:hAnsi="Arial"/>
      <w:b/>
      <w:sz w:val="28"/>
      <w:szCs w:val="20"/>
      <w:lang w:val="en-GB" w:eastAsia="en-US"/>
    </w:rPr>
  </w:style>
  <w:style w:type="paragraph" w:customStyle="1" w:styleId="ANNEXN">
    <w:name w:val="ANNEXN"/>
    <w:basedOn w:val="ANNEX"/>
    <w:next w:val="a1"/>
    <w:rsid w:val="00351BF7"/>
    <w:pPr>
      <w:numPr>
        <w:numId w:val="5"/>
      </w:numPr>
    </w:pPr>
  </w:style>
  <w:style w:type="paragraph" w:customStyle="1" w:styleId="ANNEXZ">
    <w:name w:val="ANNEXZ"/>
    <w:basedOn w:val="ANNEX"/>
    <w:next w:val="a1"/>
    <w:rsid w:val="00351BF7"/>
    <w:pPr>
      <w:numPr>
        <w:numId w:val="6"/>
      </w:numPr>
    </w:pPr>
  </w:style>
  <w:style w:type="paragraph" w:customStyle="1" w:styleId="1">
    <w:name w:val="Список литературы1"/>
    <w:basedOn w:val="a1"/>
    <w:rsid w:val="00351BF7"/>
    <w:pPr>
      <w:numPr>
        <w:numId w:val="7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ascii="Arial" w:hAnsi="Arial"/>
      <w:sz w:val="20"/>
      <w:szCs w:val="20"/>
      <w:lang w:val="en-GB" w:eastAsia="en-US"/>
    </w:rPr>
  </w:style>
  <w:style w:type="paragraph" w:styleId="24">
    <w:name w:val="Body Text 2"/>
    <w:basedOn w:val="a1"/>
    <w:link w:val="25"/>
    <w:rsid w:val="00351BF7"/>
    <w:pPr>
      <w:spacing w:before="60"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25">
    <w:name w:val="Основной текст 2 Знак"/>
    <w:basedOn w:val="a7"/>
    <w:link w:val="24"/>
    <w:rsid w:val="00351BF7"/>
    <w:rPr>
      <w:rFonts w:ascii="Arial" w:hAnsi="Arial"/>
      <w:sz w:val="18"/>
      <w:lang w:val="en-GB" w:eastAsia="en-US"/>
    </w:rPr>
  </w:style>
  <w:style w:type="paragraph" w:styleId="26">
    <w:name w:val="Body Text First Indent 2"/>
    <w:basedOn w:val="a1"/>
    <w:link w:val="27"/>
    <w:semiHidden/>
    <w:rsid w:val="00351BF7"/>
    <w:pPr>
      <w:spacing w:after="240" w:line="230" w:lineRule="atLeast"/>
      <w:ind w:firstLine="21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2">
    <w:name w:val="Основной текст с отступом Знак"/>
    <w:basedOn w:val="a7"/>
    <w:link w:val="af1"/>
    <w:rsid w:val="00351BF7"/>
    <w:rPr>
      <w:sz w:val="24"/>
      <w:szCs w:val="24"/>
    </w:rPr>
  </w:style>
  <w:style w:type="character" w:customStyle="1" w:styleId="27">
    <w:name w:val="Красная строка 2 Знак"/>
    <w:basedOn w:val="af2"/>
    <w:link w:val="26"/>
    <w:semiHidden/>
    <w:rsid w:val="00351BF7"/>
    <w:rPr>
      <w:rFonts w:ascii="Arial" w:hAnsi="Arial"/>
      <w:sz w:val="24"/>
      <w:szCs w:val="24"/>
      <w:lang w:val="en-GB" w:eastAsia="en-US"/>
    </w:rPr>
  </w:style>
  <w:style w:type="paragraph" w:customStyle="1" w:styleId="Definition">
    <w:name w:val="Definition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Defterms">
    <w:name w:val="Defterms"/>
    <w:rsid w:val="00351BF7"/>
    <w:rPr>
      <w:color w:val="auto"/>
    </w:rPr>
  </w:style>
  <w:style w:type="paragraph" w:customStyle="1" w:styleId="Example">
    <w:name w:val="Example"/>
    <w:basedOn w:val="a1"/>
    <w:next w:val="a1"/>
    <w:rsid w:val="00351BF7"/>
    <w:pPr>
      <w:tabs>
        <w:tab w:val="left" w:pos="13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ExtXref">
    <w:name w:val="ExtXref"/>
    <w:rsid w:val="00351BF7"/>
    <w:rPr>
      <w:color w:val="auto"/>
    </w:rPr>
  </w:style>
  <w:style w:type="paragraph" w:customStyle="1" w:styleId="Figurefootnote">
    <w:name w:val="Figure footnote"/>
    <w:basedOn w:val="a1"/>
    <w:rsid w:val="00351BF7"/>
    <w:pPr>
      <w:keepNext/>
      <w:tabs>
        <w:tab w:val="left" w:pos="340"/>
      </w:tabs>
      <w:spacing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paragraph" w:customStyle="1" w:styleId="Foreword">
    <w:name w:val="Foreword"/>
    <w:basedOn w:val="a1"/>
    <w:next w:val="a1"/>
    <w:rsid w:val="00351BF7"/>
    <w:pPr>
      <w:spacing w:after="240" w:line="230" w:lineRule="atLeast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Formula">
    <w:name w:val="Formula"/>
    <w:basedOn w:val="a1"/>
    <w:next w:val="a1"/>
    <w:rsid w:val="00351BF7"/>
    <w:pPr>
      <w:tabs>
        <w:tab w:val="right" w:pos="10206"/>
      </w:tabs>
      <w:spacing w:after="220"/>
      <w:ind w:left="400"/>
    </w:pPr>
    <w:rPr>
      <w:rFonts w:ascii="Arial" w:hAnsi="Arial"/>
      <w:sz w:val="20"/>
      <w:szCs w:val="20"/>
      <w:lang w:val="en-GB" w:eastAsia="en-US"/>
    </w:rPr>
  </w:style>
  <w:style w:type="paragraph" w:styleId="17">
    <w:name w:val="index 1"/>
    <w:basedOn w:val="a1"/>
    <w:next w:val="a1"/>
    <w:semiHidden/>
    <w:rsid w:val="00351BF7"/>
    <w:pPr>
      <w:spacing w:line="210" w:lineRule="atLeast"/>
      <w:ind w:left="340" w:hanging="340"/>
    </w:pPr>
    <w:rPr>
      <w:rFonts w:ascii="Arial" w:hAnsi="Arial"/>
      <w:b/>
      <w:sz w:val="18"/>
      <w:szCs w:val="20"/>
      <w:lang w:val="en-GB" w:eastAsia="en-US"/>
    </w:rPr>
  </w:style>
  <w:style w:type="paragraph" w:styleId="28">
    <w:name w:val="index 2"/>
    <w:basedOn w:val="a1"/>
    <w:next w:val="a1"/>
    <w:semiHidden/>
    <w:rsid w:val="00351BF7"/>
    <w:pPr>
      <w:spacing w:after="240" w:line="210" w:lineRule="atLeast"/>
      <w:ind w:left="600" w:hanging="200"/>
      <w:jc w:val="both"/>
    </w:pPr>
    <w:rPr>
      <w:rFonts w:ascii="Arial" w:hAnsi="Arial"/>
      <w:b/>
      <w:sz w:val="18"/>
      <w:szCs w:val="20"/>
      <w:lang w:val="en-GB" w:eastAsia="en-US"/>
    </w:rPr>
  </w:style>
  <w:style w:type="paragraph" w:styleId="37">
    <w:name w:val="index 3"/>
    <w:basedOn w:val="a1"/>
    <w:next w:val="a1"/>
    <w:semiHidden/>
    <w:rsid w:val="00351BF7"/>
    <w:pPr>
      <w:spacing w:after="240" w:line="220" w:lineRule="atLeast"/>
      <w:ind w:left="6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43">
    <w:name w:val="index 4"/>
    <w:basedOn w:val="a1"/>
    <w:next w:val="a1"/>
    <w:semiHidden/>
    <w:rsid w:val="00351BF7"/>
    <w:pPr>
      <w:spacing w:after="240" w:line="220" w:lineRule="atLeast"/>
      <w:ind w:left="8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53">
    <w:name w:val="index 5"/>
    <w:basedOn w:val="a1"/>
    <w:next w:val="a1"/>
    <w:semiHidden/>
    <w:rsid w:val="00351BF7"/>
    <w:pPr>
      <w:spacing w:after="240" w:line="220" w:lineRule="atLeast"/>
      <w:ind w:left="10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60">
    <w:name w:val="index 6"/>
    <w:basedOn w:val="a1"/>
    <w:next w:val="a1"/>
    <w:semiHidden/>
    <w:rsid w:val="00351BF7"/>
    <w:pPr>
      <w:spacing w:after="240" w:line="220" w:lineRule="atLeast"/>
      <w:ind w:left="12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71">
    <w:name w:val="index 7"/>
    <w:basedOn w:val="a1"/>
    <w:next w:val="a1"/>
    <w:semiHidden/>
    <w:rsid w:val="00351BF7"/>
    <w:pPr>
      <w:spacing w:after="240" w:line="220" w:lineRule="atLeast"/>
      <w:ind w:left="14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81">
    <w:name w:val="index 8"/>
    <w:basedOn w:val="a1"/>
    <w:next w:val="a1"/>
    <w:semiHidden/>
    <w:rsid w:val="00351BF7"/>
    <w:pPr>
      <w:spacing w:after="240" w:line="220" w:lineRule="atLeast"/>
      <w:ind w:left="16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91">
    <w:name w:val="index 9"/>
    <w:basedOn w:val="a1"/>
    <w:next w:val="a1"/>
    <w:semiHidden/>
    <w:rsid w:val="00351BF7"/>
    <w:pPr>
      <w:spacing w:after="240" w:line="220" w:lineRule="atLeast"/>
      <w:ind w:left="18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aff8">
    <w:name w:val="index heading"/>
    <w:basedOn w:val="a1"/>
    <w:next w:val="17"/>
    <w:semiHidden/>
    <w:rsid w:val="00351BF7"/>
    <w:pPr>
      <w:keepNext/>
      <w:spacing w:before="480" w:after="210" w:line="230" w:lineRule="atLeast"/>
      <w:jc w:val="center"/>
    </w:pPr>
    <w:rPr>
      <w:rFonts w:ascii="Arial" w:hAnsi="Arial"/>
      <w:sz w:val="20"/>
      <w:szCs w:val="20"/>
      <w:lang w:val="en-GB" w:eastAsia="en-US"/>
    </w:rPr>
  </w:style>
  <w:style w:type="paragraph" w:customStyle="1" w:styleId="Introduction">
    <w:name w:val="Introduction"/>
    <w:basedOn w:val="a1"/>
    <w:next w:val="a1"/>
    <w:rsid w:val="00351BF7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hAnsi="Arial"/>
      <w:b/>
      <w:sz w:val="28"/>
      <w:szCs w:val="20"/>
      <w:lang w:val="en-GB" w:eastAsia="en-US"/>
    </w:rPr>
  </w:style>
  <w:style w:type="paragraph" w:styleId="aff9">
    <w:name w:val="List Continue"/>
    <w:basedOn w:val="a1"/>
    <w:uiPriority w:val="99"/>
    <w:semiHidden/>
    <w:rsid w:val="00351BF7"/>
    <w:pPr>
      <w:spacing w:after="240" w:line="230" w:lineRule="atLeast"/>
      <w:ind w:left="400" w:hanging="400"/>
      <w:jc w:val="both"/>
    </w:pPr>
    <w:rPr>
      <w:rFonts w:ascii="Arial" w:hAnsi="Arial"/>
      <w:sz w:val="20"/>
      <w:szCs w:val="20"/>
      <w:lang w:val="en-GB" w:eastAsia="en-US"/>
    </w:rPr>
  </w:style>
  <w:style w:type="paragraph" w:styleId="29">
    <w:name w:val="List Continue 2"/>
    <w:basedOn w:val="aff9"/>
    <w:rsid w:val="00351BF7"/>
    <w:pPr>
      <w:tabs>
        <w:tab w:val="left" w:pos="800"/>
      </w:tabs>
      <w:ind w:left="800"/>
    </w:pPr>
  </w:style>
  <w:style w:type="paragraph" w:styleId="38">
    <w:name w:val="List Continue 3"/>
    <w:basedOn w:val="aff9"/>
    <w:rsid w:val="00351BF7"/>
    <w:pPr>
      <w:tabs>
        <w:tab w:val="left" w:pos="1200"/>
      </w:tabs>
      <w:ind w:left="1200"/>
    </w:pPr>
  </w:style>
  <w:style w:type="paragraph" w:styleId="44">
    <w:name w:val="List Continue 4"/>
    <w:basedOn w:val="aff9"/>
    <w:rsid w:val="00351BF7"/>
    <w:pPr>
      <w:tabs>
        <w:tab w:val="left" w:pos="1600"/>
      </w:tabs>
      <w:ind w:left="1600"/>
    </w:pPr>
  </w:style>
  <w:style w:type="paragraph" w:customStyle="1" w:styleId="MSDNFR">
    <w:name w:val="MSDNFR"/>
    <w:basedOn w:val="a1"/>
    <w:next w:val="a1"/>
    <w:rsid w:val="00351BF7"/>
    <w:pPr>
      <w:spacing w:after="240" w:line="220" w:lineRule="atLeast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na2">
    <w:name w:val="na2"/>
    <w:basedOn w:val="a2"/>
    <w:next w:val="a1"/>
    <w:rsid w:val="00351BF7"/>
    <w:pPr>
      <w:numPr>
        <w:numId w:val="5"/>
      </w:numPr>
    </w:pPr>
  </w:style>
  <w:style w:type="paragraph" w:customStyle="1" w:styleId="na3">
    <w:name w:val="na3"/>
    <w:basedOn w:val="a3"/>
    <w:next w:val="a1"/>
    <w:rsid w:val="00351BF7"/>
    <w:pPr>
      <w:numPr>
        <w:numId w:val="5"/>
      </w:numPr>
    </w:pPr>
  </w:style>
  <w:style w:type="paragraph" w:customStyle="1" w:styleId="na4">
    <w:name w:val="na4"/>
    <w:basedOn w:val="a4"/>
    <w:next w:val="a1"/>
    <w:rsid w:val="00351BF7"/>
    <w:pPr>
      <w:numPr>
        <w:numId w:val="5"/>
      </w:numPr>
      <w:tabs>
        <w:tab w:val="left" w:pos="1060"/>
      </w:tabs>
    </w:pPr>
  </w:style>
  <w:style w:type="paragraph" w:customStyle="1" w:styleId="na5">
    <w:name w:val="na5"/>
    <w:basedOn w:val="a5"/>
    <w:next w:val="a1"/>
    <w:rsid w:val="00351BF7"/>
    <w:pPr>
      <w:numPr>
        <w:numId w:val="5"/>
      </w:numPr>
    </w:pPr>
  </w:style>
  <w:style w:type="paragraph" w:customStyle="1" w:styleId="na6">
    <w:name w:val="na6"/>
    <w:basedOn w:val="a6"/>
    <w:next w:val="a1"/>
    <w:rsid w:val="00351BF7"/>
    <w:pPr>
      <w:numPr>
        <w:numId w:val="5"/>
      </w:numPr>
    </w:pPr>
  </w:style>
  <w:style w:type="paragraph" w:customStyle="1" w:styleId="p2">
    <w:name w:val="p2"/>
    <w:basedOn w:val="a1"/>
    <w:next w:val="a1"/>
    <w:rsid w:val="00351BF7"/>
    <w:pPr>
      <w:tabs>
        <w:tab w:val="left" w:pos="56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4">
    <w:name w:val="p4"/>
    <w:basedOn w:val="a1"/>
    <w:next w:val="a1"/>
    <w:rsid w:val="00351BF7"/>
    <w:pPr>
      <w:tabs>
        <w:tab w:val="left" w:pos="11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5">
    <w:name w:val="p5"/>
    <w:basedOn w:val="a1"/>
    <w:next w:val="a1"/>
    <w:rsid w:val="00351BF7"/>
    <w:pPr>
      <w:tabs>
        <w:tab w:val="left" w:pos="11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6">
    <w:name w:val="p6"/>
    <w:basedOn w:val="a1"/>
    <w:next w:val="a1"/>
    <w:rsid w:val="00351BF7"/>
    <w:pPr>
      <w:tabs>
        <w:tab w:val="left" w:pos="144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RefNorm">
    <w:name w:val="RefNorm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Special">
    <w:name w:val="Special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Tablefootnote">
    <w:name w:val="Table footnote"/>
    <w:basedOn w:val="a1"/>
    <w:rsid w:val="00351BF7"/>
    <w:pPr>
      <w:tabs>
        <w:tab w:val="left" w:pos="340"/>
      </w:tabs>
      <w:spacing w:before="60"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TableFootNoteXref">
    <w:name w:val="TableFootNoteXref"/>
    <w:rsid w:val="00351BF7"/>
    <w:rPr>
      <w:noProof w:val="0"/>
      <w:position w:val="6"/>
      <w:sz w:val="16"/>
      <w:lang w:val="en-GB"/>
    </w:rPr>
  </w:style>
  <w:style w:type="paragraph" w:customStyle="1" w:styleId="Terms">
    <w:name w:val="Term(s)"/>
    <w:basedOn w:val="a1"/>
    <w:next w:val="Definition"/>
    <w:rsid w:val="00351BF7"/>
    <w:pPr>
      <w:keepNext/>
      <w:suppressAutoHyphens/>
      <w:spacing w:line="230" w:lineRule="atLeast"/>
    </w:pPr>
    <w:rPr>
      <w:rFonts w:ascii="Arial" w:hAnsi="Arial"/>
      <w:b/>
      <w:sz w:val="20"/>
      <w:szCs w:val="20"/>
      <w:lang w:val="en-GB" w:eastAsia="en-US"/>
    </w:rPr>
  </w:style>
  <w:style w:type="paragraph" w:customStyle="1" w:styleId="TermNum">
    <w:name w:val="TermNum"/>
    <w:basedOn w:val="a1"/>
    <w:next w:val="Terms"/>
    <w:rsid w:val="00351BF7"/>
    <w:pPr>
      <w:keepNext/>
      <w:spacing w:line="230" w:lineRule="atLeast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45">
    <w:name w:val="toc 4"/>
    <w:basedOn w:val="23"/>
    <w:next w:val="a1"/>
    <w:uiPriority w:val="39"/>
    <w:semiHidden/>
    <w:rsid w:val="00351BF7"/>
    <w:pPr>
      <w:tabs>
        <w:tab w:val="clear" w:pos="720"/>
        <w:tab w:val="left" w:pos="1140"/>
      </w:tabs>
      <w:ind w:left="1140" w:hanging="1140"/>
    </w:pPr>
  </w:style>
  <w:style w:type="paragraph" w:styleId="54">
    <w:name w:val="toc 5"/>
    <w:basedOn w:val="45"/>
    <w:next w:val="a1"/>
    <w:uiPriority w:val="39"/>
    <w:semiHidden/>
    <w:rsid w:val="00351BF7"/>
  </w:style>
  <w:style w:type="paragraph" w:styleId="61">
    <w:name w:val="toc 6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5"/>
    <w:next w:val="a1"/>
    <w:uiPriority w:val="39"/>
    <w:semiHidden/>
    <w:rsid w:val="00351BF7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1"/>
    <w:next w:val="1"/>
    <w:rsid w:val="00351BF7"/>
    <w:pPr>
      <w:pageBreakBefore/>
      <w:spacing w:after="760" w:line="310" w:lineRule="exact"/>
      <w:jc w:val="center"/>
    </w:pPr>
    <w:rPr>
      <w:rFonts w:ascii="Arial" w:hAnsi="Arial"/>
      <w:b/>
      <w:sz w:val="28"/>
      <w:szCs w:val="20"/>
      <w:lang w:val="en-GB" w:eastAsia="en-US"/>
    </w:rPr>
  </w:style>
  <w:style w:type="paragraph" w:customStyle="1" w:styleId="zzContents">
    <w:name w:val="zzContents"/>
    <w:basedOn w:val="Introduction"/>
    <w:next w:val="15"/>
    <w:qFormat/>
    <w:rsid w:val="00351BF7"/>
    <w:pPr>
      <w:tabs>
        <w:tab w:val="clear" w:pos="400"/>
      </w:tabs>
    </w:pPr>
  </w:style>
  <w:style w:type="paragraph" w:customStyle="1" w:styleId="zzCopyright">
    <w:name w:val="zzCopyright"/>
    <w:basedOn w:val="a1"/>
    <w:next w:val="a1"/>
    <w:qFormat/>
    <w:rsid w:val="00351BF7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zzCover">
    <w:name w:val="zzCover"/>
    <w:basedOn w:val="a1"/>
    <w:qFormat/>
    <w:rsid w:val="00351BF7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 w:eastAsia="en-US"/>
    </w:rPr>
  </w:style>
  <w:style w:type="paragraph" w:customStyle="1" w:styleId="zzForeword">
    <w:name w:val="zzForeword"/>
    <w:basedOn w:val="Introduction"/>
    <w:next w:val="a1"/>
    <w:rsid w:val="00351BF7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rsid w:val="00351BF7"/>
    <w:pPr>
      <w:spacing w:after="240" w:line="230" w:lineRule="atLeast"/>
      <w:jc w:val="both"/>
    </w:pPr>
    <w:rPr>
      <w:rFonts w:ascii="Arial" w:hAnsi="Arial"/>
      <w:color w:val="008000"/>
      <w:sz w:val="20"/>
      <w:szCs w:val="20"/>
      <w:lang w:val="en-GB" w:eastAsia="en-US"/>
    </w:rPr>
  </w:style>
  <w:style w:type="paragraph" w:customStyle="1" w:styleId="zzIndex">
    <w:name w:val="zzIndex"/>
    <w:basedOn w:val="zzBiblio"/>
    <w:next w:val="a1"/>
    <w:qFormat/>
    <w:rsid w:val="00351BF7"/>
  </w:style>
  <w:style w:type="paragraph" w:customStyle="1" w:styleId="zzLc5">
    <w:name w:val="zzLc5"/>
    <w:basedOn w:val="a1"/>
    <w:next w:val="a1"/>
    <w:rsid w:val="00351BF7"/>
    <w:p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Lc6">
    <w:name w:val="zzLc6"/>
    <w:basedOn w:val="a1"/>
    <w:next w:val="a1"/>
    <w:rsid w:val="00351BF7"/>
    <w:p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STDTitle">
    <w:name w:val="zzSTDTitle"/>
    <w:basedOn w:val="a1"/>
    <w:next w:val="a1"/>
    <w:qFormat/>
    <w:rsid w:val="00351BF7"/>
    <w:pPr>
      <w:suppressAutoHyphens/>
      <w:spacing w:before="400" w:after="760" w:line="350" w:lineRule="exact"/>
    </w:pPr>
    <w:rPr>
      <w:rFonts w:ascii="Arial" w:hAnsi="Arial"/>
      <w:b/>
      <w:color w:val="0000FF"/>
      <w:sz w:val="32"/>
      <w:szCs w:val="20"/>
      <w:lang w:val="en-GB" w:eastAsia="en-US"/>
    </w:rPr>
  </w:style>
  <w:style w:type="paragraph" w:customStyle="1" w:styleId="CHAMPSEU">
    <w:name w:val="CHAMPSEU"/>
    <w:rsid w:val="00351BF7"/>
    <w:p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CHAMPSFR">
    <w:name w:val="CHAMPSFR"/>
    <w:rsid w:val="00351BF7"/>
    <w:pPr>
      <w:spacing w:after="240" w:line="230" w:lineRule="atLeast"/>
      <w:jc w:val="both"/>
    </w:pPr>
    <w:rPr>
      <w:rFonts w:ascii="Arial" w:hAnsi="Arial"/>
      <w:snapToGrid w:val="0"/>
      <w:lang w:val="en-GB" w:eastAsia="en-US"/>
    </w:rPr>
  </w:style>
  <w:style w:type="paragraph" w:customStyle="1" w:styleId="CHAMPSGEN">
    <w:name w:val="CHAMPSGEN"/>
    <w:rsid w:val="00351BF7"/>
    <w:pPr>
      <w:spacing w:after="240" w:line="230" w:lineRule="atLeast"/>
      <w:jc w:val="both"/>
    </w:pPr>
    <w:rPr>
      <w:rFonts w:ascii="Arial" w:hAnsi="Arial"/>
      <w:snapToGrid w:val="0"/>
      <w:lang w:val="en-GB" w:eastAsia="en-US"/>
    </w:rPr>
  </w:style>
  <w:style w:type="paragraph" w:styleId="a">
    <w:name w:val="List Bullet"/>
    <w:basedOn w:val="a1"/>
    <w:autoRedefine/>
    <w:semiHidden/>
    <w:rsid w:val="00351BF7"/>
    <w:pPr>
      <w:numPr>
        <w:numId w:val="10"/>
      </w:num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2">
    <w:name w:val="List Bullet 2"/>
    <w:basedOn w:val="a1"/>
    <w:autoRedefine/>
    <w:semiHidden/>
    <w:rsid w:val="00351BF7"/>
    <w:pPr>
      <w:numPr>
        <w:numId w:val="11"/>
      </w:numPr>
      <w:tabs>
        <w:tab w:val="clear" w:pos="643"/>
        <w:tab w:val="num" w:pos="720"/>
      </w:tabs>
      <w:spacing w:after="240" w:line="230" w:lineRule="atLeast"/>
      <w:ind w:left="720"/>
      <w:jc w:val="both"/>
    </w:pPr>
    <w:rPr>
      <w:rFonts w:ascii="Arial" w:hAnsi="Arial"/>
      <w:sz w:val="20"/>
      <w:szCs w:val="20"/>
      <w:lang w:val="en-GB" w:eastAsia="en-US"/>
    </w:rPr>
  </w:style>
  <w:style w:type="paragraph" w:styleId="3">
    <w:name w:val="List Bullet 3"/>
    <w:basedOn w:val="a1"/>
    <w:autoRedefine/>
    <w:semiHidden/>
    <w:rsid w:val="00351BF7"/>
    <w:pPr>
      <w:numPr>
        <w:numId w:val="12"/>
      </w:numPr>
      <w:tabs>
        <w:tab w:val="clear" w:pos="926"/>
        <w:tab w:val="num" w:pos="1080"/>
      </w:tabs>
      <w:spacing w:after="240" w:line="230" w:lineRule="atLeast"/>
      <w:ind w:left="1080"/>
      <w:jc w:val="both"/>
    </w:pPr>
    <w:rPr>
      <w:rFonts w:ascii="Arial" w:hAnsi="Arial"/>
      <w:sz w:val="20"/>
      <w:szCs w:val="20"/>
      <w:lang w:val="en-GB" w:eastAsia="en-US"/>
    </w:rPr>
  </w:style>
  <w:style w:type="paragraph" w:styleId="4">
    <w:name w:val="List Bullet 4"/>
    <w:basedOn w:val="a1"/>
    <w:autoRedefine/>
    <w:semiHidden/>
    <w:rsid w:val="00351BF7"/>
    <w:pPr>
      <w:numPr>
        <w:numId w:val="13"/>
      </w:numPr>
      <w:tabs>
        <w:tab w:val="clear" w:pos="1209"/>
        <w:tab w:val="num" w:pos="1440"/>
      </w:tabs>
      <w:spacing w:after="240" w:line="230" w:lineRule="atLeast"/>
      <w:ind w:left="1440"/>
      <w:jc w:val="both"/>
    </w:pPr>
    <w:rPr>
      <w:rFonts w:ascii="Arial" w:hAnsi="Arial"/>
      <w:sz w:val="20"/>
      <w:szCs w:val="20"/>
      <w:lang w:val="en-GB" w:eastAsia="en-US"/>
    </w:rPr>
  </w:style>
  <w:style w:type="paragraph" w:styleId="50">
    <w:name w:val="List Bullet 5"/>
    <w:basedOn w:val="a1"/>
    <w:autoRedefine/>
    <w:semiHidden/>
    <w:rsid w:val="00351BF7"/>
    <w:pPr>
      <w:numPr>
        <w:numId w:val="14"/>
      </w:numPr>
      <w:tabs>
        <w:tab w:val="clear" w:pos="1492"/>
        <w:tab w:val="num" w:pos="1800"/>
      </w:tabs>
      <w:spacing w:after="240" w:line="230" w:lineRule="atLeast"/>
      <w:ind w:left="1800"/>
      <w:jc w:val="both"/>
    </w:pPr>
    <w:rPr>
      <w:rFonts w:ascii="Arial" w:hAnsi="Arial"/>
      <w:sz w:val="20"/>
      <w:szCs w:val="20"/>
      <w:lang w:val="en-GB" w:eastAsia="en-US"/>
    </w:rPr>
  </w:style>
  <w:style w:type="paragraph" w:styleId="5">
    <w:name w:val="List Number 5"/>
    <w:basedOn w:val="a1"/>
    <w:semiHidden/>
    <w:rsid w:val="00351BF7"/>
    <w:pPr>
      <w:numPr>
        <w:numId w:val="9"/>
      </w:numPr>
      <w:tabs>
        <w:tab w:val="clear" w:pos="1492"/>
        <w:tab w:val="num" w:pos="1800"/>
      </w:tabs>
      <w:spacing w:after="240" w:line="230" w:lineRule="atLeast"/>
      <w:ind w:left="1800"/>
      <w:jc w:val="both"/>
    </w:pPr>
    <w:rPr>
      <w:rFonts w:ascii="Arial" w:hAnsi="Arial"/>
      <w:sz w:val="20"/>
      <w:szCs w:val="20"/>
      <w:lang w:val="en-GB" w:eastAsia="en-US"/>
    </w:rPr>
  </w:style>
  <w:style w:type="paragraph" w:styleId="affa">
    <w:name w:val="Block Text"/>
    <w:basedOn w:val="a1"/>
    <w:semiHidden/>
    <w:rsid w:val="00351BF7"/>
    <w:pPr>
      <w:spacing w:after="120" w:line="230" w:lineRule="atLeast"/>
      <w:ind w:left="1440" w:right="1440"/>
      <w:jc w:val="both"/>
    </w:pPr>
    <w:rPr>
      <w:rFonts w:ascii="Arial" w:hAnsi="Arial"/>
      <w:sz w:val="20"/>
      <w:szCs w:val="20"/>
      <w:lang w:val="en-GB" w:eastAsia="en-US"/>
    </w:rPr>
  </w:style>
  <w:style w:type="paragraph" w:styleId="affb">
    <w:name w:val="Body Text First Indent"/>
    <w:basedOn w:val="aff5"/>
    <w:link w:val="affc"/>
    <w:rsid w:val="00351BF7"/>
    <w:pPr>
      <w:spacing w:line="230" w:lineRule="atLeast"/>
      <w:ind w:firstLine="21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c">
    <w:name w:val="Красная строка Знак"/>
    <w:basedOn w:val="aff6"/>
    <w:link w:val="affb"/>
    <w:rsid w:val="00351BF7"/>
    <w:rPr>
      <w:rFonts w:ascii="Arial" w:hAnsi="Arial"/>
      <w:sz w:val="24"/>
      <w:szCs w:val="24"/>
      <w:lang w:val="en-GB" w:eastAsia="en-US"/>
    </w:rPr>
  </w:style>
  <w:style w:type="paragraph" w:styleId="affd">
    <w:name w:val="caption"/>
    <w:basedOn w:val="a1"/>
    <w:next w:val="a1"/>
    <w:qFormat/>
    <w:rsid w:val="00351BF7"/>
    <w:pPr>
      <w:spacing w:before="120" w:after="120" w:line="230" w:lineRule="atLeast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affe">
    <w:name w:val="Closing"/>
    <w:basedOn w:val="a1"/>
    <w:link w:val="afff"/>
    <w:semiHidden/>
    <w:rsid w:val="00351BF7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">
    <w:name w:val="Прощание Знак"/>
    <w:basedOn w:val="a7"/>
    <w:link w:val="affe"/>
    <w:semiHidden/>
    <w:rsid w:val="00351BF7"/>
    <w:rPr>
      <w:rFonts w:ascii="Arial" w:hAnsi="Arial"/>
      <w:lang w:val="en-GB" w:eastAsia="en-US"/>
    </w:rPr>
  </w:style>
  <w:style w:type="paragraph" w:styleId="afff0">
    <w:name w:val="Date"/>
    <w:basedOn w:val="a1"/>
    <w:next w:val="a1"/>
    <w:link w:val="afff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1">
    <w:name w:val="Дата Знак"/>
    <w:basedOn w:val="a7"/>
    <w:link w:val="afff0"/>
    <w:rsid w:val="00351BF7"/>
    <w:rPr>
      <w:rFonts w:ascii="Arial" w:hAnsi="Arial"/>
      <w:lang w:val="en-GB" w:eastAsia="en-US"/>
    </w:rPr>
  </w:style>
  <w:style w:type="paragraph" w:styleId="afff2">
    <w:name w:val="Document Map"/>
    <w:basedOn w:val="a1"/>
    <w:link w:val="afff3"/>
    <w:semiHidden/>
    <w:rsid w:val="00351BF7"/>
    <w:pPr>
      <w:shd w:val="clear" w:color="auto" w:fill="000080"/>
      <w:spacing w:after="240" w:line="230" w:lineRule="atLeast"/>
      <w:jc w:val="both"/>
    </w:pPr>
    <w:rPr>
      <w:rFonts w:ascii="Tahoma" w:hAnsi="Tahoma"/>
      <w:sz w:val="20"/>
      <w:szCs w:val="20"/>
      <w:lang w:val="en-GB" w:eastAsia="en-US"/>
    </w:rPr>
  </w:style>
  <w:style w:type="character" w:customStyle="1" w:styleId="afff3">
    <w:name w:val="Схема документа Знак"/>
    <w:basedOn w:val="a7"/>
    <w:link w:val="afff2"/>
    <w:semiHidden/>
    <w:rsid w:val="00351BF7"/>
    <w:rPr>
      <w:rFonts w:ascii="Tahoma" w:hAnsi="Tahoma"/>
      <w:shd w:val="clear" w:color="auto" w:fill="000080"/>
      <w:lang w:val="en-GB" w:eastAsia="en-US"/>
    </w:rPr>
  </w:style>
  <w:style w:type="character" w:styleId="afff4">
    <w:name w:val="Emphasis"/>
    <w:uiPriority w:val="20"/>
    <w:qFormat/>
    <w:rsid w:val="00351BF7"/>
    <w:rPr>
      <w:i/>
    </w:rPr>
  </w:style>
  <w:style w:type="paragraph" w:styleId="afff5">
    <w:name w:val="envelope address"/>
    <w:basedOn w:val="a1"/>
    <w:semiHidden/>
    <w:rsid w:val="00351BF7"/>
    <w:pPr>
      <w:framePr w:w="7920" w:h="1980" w:hRule="exact" w:hSpace="180" w:wrap="auto" w:hAnchor="page" w:xAlign="center" w:yAlign="bottom"/>
      <w:spacing w:after="240" w:line="230" w:lineRule="atLeast"/>
      <w:ind w:left="2880"/>
      <w:jc w:val="both"/>
    </w:pPr>
    <w:rPr>
      <w:rFonts w:ascii="Arial" w:hAnsi="Arial"/>
      <w:szCs w:val="20"/>
      <w:lang w:val="en-GB" w:eastAsia="en-US"/>
    </w:rPr>
  </w:style>
  <w:style w:type="paragraph" w:styleId="2a">
    <w:name w:val="envelope return"/>
    <w:basedOn w:val="a1"/>
    <w:semiHidden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styleId="afff6">
    <w:name w:val="FollowedHyperlink"/>
    <w:semiHidden/>
    <w:rsid w:val="00351BF7"/>
    <w:rPr>
      <w:color w:val="800080"/>
      <w:u w:val="single"/>
    </w:rPr>
  </w:style>
  <w:style w:type="character" w:styleId="afff7">
    <w:name w:val="line number"/>
    <w:basedOn w:val="a7"/>
    <w:semiHidden/>
    <w:rsid w:val="00351BF7"/>
  </w:style>
  <w:style w:type="paragraph" w:styleId="afff8">
    <w:name w:val="List"/>
    <w:basedOn w:val="a1"/>
    <w:semiHidden/>
    <w:rsid w:val="00351BF7"/>
    <w:pPr>
      <w:spacing w:after="240" w:line="230" w:lineRule="atLeast"/>
      <w:ind w:left="283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2b">
    <w:name w:val="List 2"/>
    <w:basedOn w:val="a1"/>
    <w:semiHidden/>
    <w:rsid w:val="00351BF7"/>
    <w:pPr>
      <w:spacing w:after="240" w:line="230" w:lineRule="atLeast"/>
      <w:ind w:left="566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39">
    <w:name w:val="List 3"/>
    <w:basedOn w:val="a1"/>
    <w:semiHidden/>
    <w:rsid w:val="00351BF7"/>
    <w:pPr>
      <w:spacing w:after="240" w:line="230" w:lineRule="atLeast"/>
      <w:ind w:left="849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46">
    <w:name w:val="List 4"/>
    <w:basedOn w:val="a1"/>
    <w:rsid w:val="00351BF7"/>
    <w:pPr>
      <w:spacing w:after="240" w:line="230" w:lineRule="atLeast"/>
      <w:ind w:left="1132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55">
    <w:name w:val="List 5"/>
    <w:basedOn w:val="a1"/>
    <w:rsid w:val="00351BF7"/>
    <w:pPr>
      <w:spacing w:after="240" w:line="230" w:lineRule="atLeast"/>
      <w:ind w:left="1415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56">
    <w:name w:val="List Continue 5"/>
    <w:basedOn w:val="a1"/>
    <w:semiHidden/>
    <w:rsid w:val="00351BF7"/>
    <w:pPr>
      <w:spacing w:after="120" w:line="230" w:lineRule="atLeast"/>
      <w:ind w:left="1415"/>
      <w:jc w:val="both"/>
    </w:pPr>
    <w:rPr>
      <w:rFonts w:ascii="Arial" w:hAnsi="Arial"/>
      <w:sz w:val="20"/>
      <w:szCs w:val="20"/>
      <w:lang w:val="en-GB" w:eastAsia="en-US"/>
    </w:rPr>
  </w:style>
  <w:style w:type="paragraph" w:styleId="afff9">
    <w:name w:val="macro"/>
    <w:link w:val="afffa"/>
    <w:semiHidden/>
    <w:rsid w:val="00351B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en-US"/>
    </w:rPr>
  </w:style>
  <w:style w:type="character" w:customStyle="1" w:styleId="afffa">
    <w:name w:val="Текст макроса Знак"/>
    <w:basedOn w:val="a7"/>
    <w:link w:val="afff9"/>
    <w:semiHidden/>
    <w:rsid w:val="00351BF7"/>
    <w:rPr>
      <w:rFonts w:ascii="Courier New" w:hAnsi="Courier New"/>
      <w:lang w:val="en-GB" w:eastAsia="en-US"/>
    </w:rPr>
  </w:style>
  <w:style w:type="paragraph" w:styleId="afffb">
    <w:name w:val="Message Header"/>
    <w:basedOn w:val="a1"/>
    <w:link w:val="afffc"/>
    <w:semiHidden/>
    <w:rsid w:val="00351B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  <w:jc w:val="both"/>
    </w:pPr>
    <w:rPr>
      <w:rFonts w:ascii="Arial" w:hAnsi="Arial"/>
      <w:szCs w:val="20"/>
      <w:lang w:val="en-GB" w:eastAsia="en-US"/>
    </w:rPr>
  </w:style>
  <w:style w:type="character" w:customStyle="1" w:styleId="afffc">
    <w:name w:val="Шапка Знак"/>
    <w:basedOn w:val="a7"/>
    <w:link w:val="afffb"/>
    <w:semiHidden/>
    <w:rsid w:val="00351BF7"/>
    <w:rPr>
      <w:rFonts w:ascii="Arial" w:hAnsi="Arial"/>
      <w:sz w:val="24"/>
      <w:shd w:val="pct20" w:color="auto" w:fill="auto"/>
      <w:lang w:val="en-GB" w:eastAsia="en-US"/>
    </w:rPr>
  </w:style>
  <w:style w:type="paragraph" w:styleId="afffd">
    <w:name w:val="Normal Indent"/>
    <w:basedOn w:val="a1"/>
    <w:semiHidden/>
    <w:rsid w:val="00351BF7"/>
    <w:pPr>
      <w:spacing w:after="240" w:line="230" w:lineRule="atLeast"/>
      <w:ind w:left="720"/>
      <w:jc w:val="both"/>
    </w:pPr>
    <w:rPr>
      <w:rFonts w:ascii="Arial" w:hAnsi="Arial"/>
      <w:sz w:val="20"/>
      <w:szCs w:val="20"/>
      <w:lang w:val="en-GB" w:eastAsia="en-US"/>
    </w:rPr>
  </w:style>
  <w:style w:type="paragraph" w:styleId="afffe">
    <w:name w:val="Note Heading"/>
    <w:basedOn w:val="a1"/>
    <w:next w:val="a1"/>
    <w:link w:val="affff"/>
    <w:semiHidden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">
    <w:name w:val="Заголовок записки Знак"/>
    <w:basedOn w:val="a7"/>
    <w:link w:val="afffe"/>
    <w:semiHidden/>
    <w:rsid w:val="00351BF7"/>
    <w:rPr>
      <w:rFonts w:ascii="Arial" w:hAnsi="Arial"/>
      <w:lang w:val="en-GB" w:eastAsia="en-US"/>
    </w:rPr>
  </w:style>
  <w:style w:type="paragraph" w:styleId="affff0">
    <w:name w:val="Salutation"/>
    <w:basedOn w:val="a1"/>
    <w:next w:val="a1"/>
    <w:link w:val="affff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1">
    <w:name w:val="Приветствие Знак"/>
    <w:basedOn w:val="a7"/>
    <w:link w:val="affff0"/>
    <w:rsid w:val="00351BF7"/>
    <w:rPr>
      <w:rFonts w:ascii="Arial" w:hAnsi="Arial"/>
      <w:lang w:val="en-GB" w:eastAsia="en-US"/>
    </w:rPr>
  </w:style>
  <w:style w:type="paragraph" w:styleId="affff2">
    <w:name w:val="Signature"/>
    <w:basedOn w:val="a1"/>
    <w:link w:val="affff3"/>
    <w:semiHidden/>
    <w:rsid w:val="00351BF7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3">
    <w:name w:val="Подпись Знак"/>
    <w:basedOn w:val="a7"/>
    <w:link w:val="affff2"/>
    <w:semiHidden/>
    <w:rsid w:val="00351BF7"/>
    <w:rPr>
      <w:rFonts w:ascii="Arial" w:hAnsi="Arial"/>
      <w:lang w:val="en-GB" w:eastAsia="en-US"/>
    </w:rPr>
  </w:style>
  <w:style w:type="character" w:styleId="affff4">
    <w:name w:val="Strong"/>
    <w:qFormat/>
    <w:rsid w:val="00351BF7"/>
    <w:rPr>
      <w:b/>
    </w:rPr>
  </w:style>
  <w:style w:type="paragraph" w:styleId="affff5">
    <w:name w:val="Subtitle"/>
    <w:basedOn w:val="a1"/>
    <w:link w:val="affff6"/>
    <w:qFormat/>
    <w:rsid w:val="00351BF7"/>
    <w:pPr>
      <w:spacing w:after="60" w:line="230" w:lineRule="atLeast"/>
      <w:jc w:val="center"/>
      <w:outlineLvl w:val="1"/>
    </w:pPr>
    <w:rPr>
      <w:rFonts w:ascii="Arial" w:hAnsi="Arial"/>
      <w:szCs w:val="20"/>
      <w:lang w:val="en-GB" w:eastAsia="en-US"/>
    </w:rPr>
  </w:style>
  <w:style w:type="character" w:customStyle="1" w:styleId="affff6">
    <w:name w:val="Подзаголовок Знак"/>
    <w:basedOn w:val="a7"/>
    <w:link w:val="affff5"/>
    <w:rsid w:val="00351BF7"/>
    <w:rPr>
      <w:rFonts w:ascii="Arial" w:hAnsi="Arial"/>
      <w:sz w:val="24"/>
      <w:lang w:val="en-GB" w:eastAsia="en-US"/>
    </w:rPr>
  </w:style>
  <w:style w:type="paragraph" w:styleId="affff7">
    <w:name w:val="table of authorities"/>
    <w:basedOn w:val="a1"/>
    <w:next w:val="a1"/>
    <w:semiHidden/>
    <w:rsid w:val="00351BF7"/>
    <w:pPr>
      <w:spacing w:after="240" w:line="230" w:lineRule="atLeast"/>
      <w:ind w:left="200" w:hanging="200"/>
      <w:jc w:val="both"/>
    </w:pPr>
    <w:rPr>
      <w:rFonts w:ascii="Arial" w:hAnsi="Arial"/>
      <w:sz w:val="20"/>
      <w:szCs w:val="20"/>
      <w:lang w:val="en-GB" w:eastAsia="en-US"/>
    </w:rPr>
  </w:style>
  <w:style w:type="paragraph" w:styleId="affff8">
    <w:name w:val="table of figures"/>
    <w:basedOn w:val="a1"/>
    <w:next w:val="a1"/>
    <w:semiHidden/>
    <w:rsid w:val="00351BF7"/>
    <w:pPr>
      <w:spacing w:after="240" w:line="230" w:lineRule="atLeast"/>
      <w:ind w:left="400" w:hanging="400"/>
      <w:jc w:val="both"/>
    </w:pPr>
    <w:rPr>
      <w:rFonts w:ascii="Arial" w:hAnsi="Arial"/>
      <w:sz w:val="20"/>
      <w:szCs w:val="20"/>
      <w:lang w:val="en-GB" w:eastAsia="en-US"/>
    </w:rPr>
  </w:style>
  <w:style w:type="paragraph" w:styleId="affff9">
    <w:name w:val="toa heading"/>
    <w:basedOn w:val="a1"/>
    <w:next w:val="a1"/>
    <w:semiHidden/>
    <w:rsid w:val="00351BF7"/>
    <w:pPr>
      <w:spacing w:before="120" w:after="240" w:line="230" w:lineRule="atLeast"/>
      <w:jc w:val="both"/>
    </w:pPr>
    <w:rPr>
      <w:rFonts w:ascii="Arial" w:hAnsi="Arial"/>
      <w:b/>
      <w:szCs w:val="20"/>
      <w:lang w:val="en-GB" w:eastAsia="en-US"/>
    </w:rPr>
  </w:style>
  <w:style w:type="paragraph" w:customStyle="1" w:styleId="pdf">
    <w:name w:val="pdf"/>
    <w:basedOn w:val="a1"/>
    <w:rsid w:val="00351BF7"/>
    <w:pPr>
      <w:spacing w:before="100" w:line="190" w:lineRule="exact"/>
      <w:ind w:left="100" w:right="100"/>
      <w:jc w:val="both"/>
    </w:pPr>
    <w:rPr>
      <w:rFonts w:ascii="Arial" w:hAnsi="Arial"/>
      <w:sz w:val="16"/>
      <w:szCs w:val="20"/>
      <w:lang w:val="en-GB" w:eastAsia="en-US"/>
    </w:rPr>
  </w:style>
  <w:style w:type="paragraph" w:customStyle="1" w:styleId="pbcopy">
    <w:name w:val="pbcopy"/>
    <w:basedOn w:val="aa"/>
    <w:uiPriority w:val="99"/>
    <w:rsid w:val="00351BF7"/>
    <w:pPr>
      <w:tabs>
        <w:tab w:val="clear" w:pos="4677"/>
        <w:tab w:val="clear" w:pos="9355"/>
      </w:tabs>
      <w:spacing w:after="60" w:line="190" w:lineRule="exact"/>
      <w:jc w:val="both"/>
    </w:pPr>
    <w:rPr>
      <w:rFonts w:ascii="Arial" w:hAnsi="Arial"/>
      <w:sz w:val="16"/>
      <w:szCs w:val="20"/>
      <w:lang w:val="en-GB" w:eastAsia="en-US"/>
    </w:rPr>
  </w:style>
  <w:style w:type="paragraph" w:customStyle="1" w:styleId="Tabletext9">
    <w:name w:val="Table text (9)"/>
    <w:basedOn w:val="a1"/>
    <w:rsid w:val="00351BF7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customStyle="1" w:styleId="Tabletext8">
    <w:name w:val="Table text (8)"/>
    <w:basedOn w:val="a1"/>
    <w:rsid w:val="00351BF7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character" w:customStyle="1" w:styleId="11">
    <w:name w:val="Заголовок 1 Знак"/>
    <w:aliases w:val="h1 Знак"/>
    <w:link w:val="10"/>
    <w:rsid w:val="00351BF7"/>
    <w:rPr>
      <w:rFonts w:ascii="Arial" w:hAnsi="Arial" w:cs="Arial"/>
      <w:b/>
      <w:bCs/>
      <w:kern w:val="32"/>
      <w:sz w:val="32"/>
      <w:szCs w:val="32"/>
    </w:rPr>
  </w:style>
  <w:style w:type="paragraph" w:customStyle="1" w:styleId="bodyTxt">
    <w:name w:val="bodyTxt"/>
    <w:rsid w:val="00351BF7"/>
    <w:pPr>
      <w:widowControl w:val="0"/>
      <w:spacing w:before="120" w:after="120"/>
      <w:jc w:val="both"/>
    </w:pPr>
    <w:rPr>
      <w:rFonts w:ascii="Arial" w:eastAsia="MS Mincho" w:hAnsi="Arial"/>
      <w:lang w:eastAsia="en-US"/>
    </w:rPr>
  </w:style>
  <w:style w:type="paragraph" w:customStyle="1" w:styleId="ForewordText">
    <w:name w:val="Foreword Text"/>
    <w:basedOn w:val="a1"/>
    <w:link w:val="ForewordTextChar"/>
    <w:rsid w:val="00351BF7"/>
    <w:pPr>
      <w:spacing w:after="240" w:line="240" w:lineRule="atLeast"/>
      <w:jc w:val="both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ForewordTextChar">
    <w:name w:val="Foreword Text Char"/>
    <w:link w:val="ForewordText"/>
    <w:rsid w:val="00351BF7"/>
    <w:rPr>
      <w:rFonts w:ascii="Cambria" w:eastAsia="Calibri" w:hAnsi="Cambria"/>
      <w:sz w:val="22"/>
      <w:szCs w:val="22"/>
      <w:lang w:val="en-GB" w:eastAsia="en-US"/>
    </w:rPr>
  </w:style>
  <w:style w:type="paragraph" w:customStyle="1" w:styleId="BaseHeading">
    <w:name w:val="Base_Heading"/>
    <w:qFormat/>
    <w:rsid w:val="00351BF7"/>
    <w:pPr>
      <w:spacing w:after="240" w:line="240" w:lineRule="atLeast"/>
      <w:outlineLvl w:val="0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aseText">
    <w:name w:val="Base_Text"/>
    <w:qFormat/>
    <w:rsid w:val="00351BF7"/>
    <w:pPr>
      <w:spacing w:after="240" w:line="240" w:lineRule="atLeast"/>
      <w:jc w:val="both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odyText-">
    <w:name w:val="Body Text (-)"/>
    <w:basedOn w:val="BaseText"/>
    <w:rsid w:val="00351BF7"/>
    <w:pPr>
      <w:spacing w:line="220" w:lineRule="atLeast"/>
    </w:pPr>
    <w:rPr>
      <w:sz w:val="18"/>
    </w:rPr>
  </w:style>
  <w:style w:type="paragraph" w:customStyle="1" w:styleId="BodyTextindent1">
    <w:name w:val="Body Text indent 1"/>
    <w:basedOn w:val="BaseText"/>
    <w:rsid w:val="00351BF7"/>
    <w:pPr>
      <w:ind w:left="403"/>
    </w:pPr>
  </w:style>
  <w:style w:type="paragraph" w:customStyle="1" w:styleId="BodyTextindent1-">
    <w:name w:val="Body Text indent 1 (-)"/>
    <w:basedOn w:val="BodyTextindent1"/>
    <w:rsid w:val="00351BF7"/>
    <w:pPr>
      <w:spacing w:line="220" w:lineRule="atLeast"/>
    </w:pPr>
    <w:rPr>
      <w:sz w:val="18"/>
    </w:rPr>
  </w:style>
  <w:style w:type="paragraph" w:customStyle="1" w:styleId="BodyTextIndent21">
    <w:name w:val="Body Text Indent 21"/>
    <w:basedOn w:val="a1"/>
    <w:rsid w:val="00351BF7"/>
    <w:pPr>
      <w:spacing w:after="240" w:line="240" w:lineRule="atLeast"/>
      <w:ind w:left="805"/>
      <w:jc w:val="both"/>
    </w:pPr>
    <w:rPr>
      <w:rFonts w:ascii="Cambria" w:eastAsia="MS Mincho" w:hAnsi="Cambria"/>
      <w:sz w:val="22"/>
      <w:szCs w:val="20"/>
      <w:lang w:val="en-GB" w:eastAsia="ja-JP"/>
    </w:rPr>
  </w:style>
  <w:style w:type="paragraph" w:customStyle="1" w:styleId="BodyTextindent2-">
    <w:name w:val="Body Text indent 2 (-)"/>
    <w:basedOn w:val="BodyTextIndent21"/>
    <w:rsid w:val="00351BF7"/>
    <w:pPr>
      <w:spacing w:line="220" w:lineRule="atLeast"/>
    </w:pPr>
    <w:rPr>
      <w:sz w:val="18"/>
    </w:rPr>
  </w:style>
  <w:style w:type="paragraph" w:customStyle="1" w:styleId="BodyTextIndent31">
    <w:name w:val="Body Text Indent 31"/>
    <w:basedOn w:val="BodyTextIndent21"/>
    <w:rsid w:val="00351BF7"/>
    <w:pPr>
      <w:ind w:left="1202"/>
    </w:pPr>
  </w:style>
  <w:style w:type="paragraph" w:customStyle="1" w:styleId="BodyTextindent3-">
    <w:name w:val="Body Text indent 3 (-)"/>
    <w:basedOn w:val="BodyTextIndent31"/>
    <w:rsid w:val="00351BF7"/>
    <w:pPr>
      <w:spacing w:line="220" w:lineRule="atLeast"/>
    </w:pPr>
    <w:rPr>
      <w:sz w:val="18"/>
    </w:rPr>
  </w:style>
  <w:style w:type="paragraph" w:customStyle="1" w:styleId="BodyTextindent4">
    <w:name w:val="Body Text indent 4"/>
    <w:basedOn w:val="BodyTextIndent31"/>
    <w:rsid w:val="00351BF7"/>
    <w:pPr>
      <w:ind w:left="1605"/>
    </w:pPr>
  </w:style>
  <w:style w:type="paragraph" w:customStyle="1" w:styleId="BodyTextindent4-">
    <w:name w:val="Body Text indent 4 (-)"/>
    <w:basedOn w:val="BodyTextindent4"/>
    <w:rsid w:val="00351BF7"/>
    <w:pPr>
      <w:spacing w:line="220" w:lineRule="atLeast"/>
    </w:pPr>
    <w:rPr>
      <w:sz w:val="18"/>
    </w:rPr>
  </w:style>
  <w:style w:type="paragraph" w:customStyle="1" w:styleId="BodyTextCenter">
    <w:name w:val="Body Text_Center"/>
    <w:basedOn w:val="BaseText"/>
    <w:rsid w:val="00351BF7"/>
    <w:pPr>
      <w:jc w:val="center"/>
    </w:pPr>
  </w:style>
  <w:style w:type="paragraph" w:customStyle="1" w:styleId="Code">
    <w:name w:val="Code"/>
    <w:basedOn w:val="BaseText"/>
    <w:rsid w:val="00351BF7"/>
    <w:pPr>
      <w:spacing w:after="0"/>
      <w:jc w:val="left"/>
    </w:pPr>
    <w:rPr>
      <w:rFonts w:ascii="Courier New" w:hAnsi="Courier New"/>
    </w:rPr>
  </w:style>
  <w:style w:type="paragraph" w:customStyle="1" w:styleId="Code-">
    <w:name w:val="Code (-)"/>
    <w:basedOn w:val="Code"/>
    <w:rsid w:val="00351BF7"/>
    <w:pPr>
      <w:spacing w:line="220" w:lineRule="atLeast"/>
    </w:pPr>
    <w:rPr>
      <w:sz w:val="18"/>
    </w:rPr>
  </w:style>
  <w:style w:type="paragraph" w:customStyle="1" w:styleId="Code--">
    <w:name w:val="Code (--)"/>
    <w:basedOn w:val="Code"/>
    <w:rsid w:val="00351BF7"/>
    <w:pPr>
      <w:spacing w:line="200" w:lineRule="atLeast"/>
    </w:pPr>
    <w:rPr>
      <w:sz w:val="16"/>
    </w:rPr>
  </w:style>
  <w:style w:type="paragraph" w:customStyle="1" w:styleId="CoverTitleA1">
    <w:name w:val="Cover Title_A1"/>
    <w:basedOn w:val="BaseHeading"/>
    <w:rsid w:val="00351BF7"/>
    <w:pPr>
      <w:spacing w:before="1600" w:line="360" w:lineRule="exact"/>
      <w:outlineLvl w:val="9"/>
    </w:pPr>
    <w:rPr>
      <w:b/>
      <w:sz w:val="32"/>
    </w:rPr>
  </w:style>
  <w:style w:type="paragraph" w:customStyle="1" w:styleId="CoverTitleA2">
    <w:name w:val="Cover Title_A2"/>
    <w:basedOn w:val="CoverTitleA1"/>
    <w:rsid w:val="00351BF7"/>
    <w:pPr>
      <w:spacing w:before="800"/>
    </w:pPr>
  </w:style>
  <w:style w:type="paragraph" w:customStyle="1" w:styleId="CoverTitleA3">
    <w:name w:val="Cover Title_A3"/>
    <w:basedOn w:val="CoverTitleA1"/>
    <w:rsid w:val="00351BF7"/>
    <w:rPr>
      <w:b w:val="0"/>
    </w:rPr>
  </w:style>
  <w:style w:type="paragraph" w:customStyle="1" w:styleId="CoverTitleB">
    <w:name w:val="Cover Title_B"/>
    <w:basedOn w:val="BaseHeading"/>
    <w:rsid w:val="00351BF7"/>
    <w:pPr>
      <w:outlineLvl w:val="9"/>
    </w:pPr>
    <w:rPr>
      <w:i/>
      <w:lang w:val="fr-FR"/>
    </w:rPr>
  </w:style>
  <w:style w:type="paragraph" w:customStyle="1" w:styleId="Dimension100">
    <w:name w:val="Dimension_100"/>
    <w:basedOn w:val="BaseText"/>
    <w:rsid w:val="00351BF7"/>
    <w:pPr>
      <w:spacing w:after="60" w:line="220" w:lineRule="atLeast"/>
      <w:jc w:val="right"/>
    </w:pPr>
    <w:rPr>
      <w:sz w:val="20"/>
    </w:rPr>
  </w:style>
  <w:style w:type="paragraph" w:customStyle="1" w:styleId="Dimension50">
    <w:name w:val="Dimension_50"/>
    <w:basedOn w:val="Dimension100"/>
    <w:rsid w:val="00351BF7"/>
    <w:pPr>
      <w:ind w:right="2434"/>
    </w:pPr>
  </w:style>
  <w:style w:type="paragraph" w:customStyle="1" w:styleId="Dimension75">
    <w:name w:val="Dimension_75"/>
    <w:basedOn w:val="Dimension100"/>
    <w:rsid w:val="00351BF7"/>
    <w:pPr>
      <w:ind w:right="1253"/>
    </w:pPr>
  </w:style>
  <w:style w:type="paragraph" w:customStyle="1" w:styleId="dl">
    <w:name w:val="dl"/>
    <w:basedOn w:val="BaseText"/>
    <w:rsid w:val="00351BF7"/>
    <w:pPr>
      <w:ind w:left="806" w:hanging="403"/>
    </w:pPr>
  </w:style>
  <w:style w:type="paragraph" w:customStyle="1" w:styleId="Examplecontinued">
    <w:name w:val="Example continued"/>
    <w:basedOn w:val="Example"/>
    <w:rsid w:val="00351BF7"/>
    <w:pPr>
      <w:tabs>
        <w:tab w:val="clear" w:pos="1360"/>
        <w:tab w:val="left" w:pos="1354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Exampleindent">
    <w:name w:val="Example indent"/>
    <w:basedOn w:val="Example"/>
    <w:rsid w:val="00351BF7"/>
    <w:pPr>
      <w:tabs>
        <w:tab w:val="clear" w:pos="1360"/>
        <w:tab w:val="left" w:pos="1757"/>
      </w:tabs>
      <w:spacing w:line="220" w:lineRule="atLeast"/>
      <w:ind w:left="403"/>
    </w:pPr>
    <w:rPr>
      <w:rFonts w:ascii="Cambria" w:eastAsia="Cambria" w:hAnsi="Cambria"/>
      <w:sz w:val="20"/>
      <w:szCs w:val="22"/>
    </w:rPr>
  </w:style>
  <w:style w:type="paragraph" w:customStyle="1" w:styleId="Exampleindentcontinued">
    <w:name w:val="Example indent continued"/>
    <w:basedOn w:val="Exampleindent"/>
    <w:rsid w:val="00351BF7"/>
  </w:style>
  <w:style w:type="paragraph" w:customStyle="1" w:styleId="Figureexample">
    <w:name w:val="Figure example"/>
    <w:basedOn w:val="Example"/>
    <w:rsid w:val="00351BF7"/>
    <w:pPr>
      <w:tabs>
        <w:tab w:val="clear" w:pos="1360"/>
        <w:tab w:val="left" w:pos="1354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Figurenote">
    <w:name w:val="Figure note"/>
    <w:basedOn w:val="Note"/>
    <w:rsid w:val="00351BF7"/>
    <w:pPr>
      <w:tabs>
        <w:tab w:val="clear" w:pos="960"/>
        <w:tab w:val="left" w:pos="965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Figuresubtitle">
    <w:name w:val="Figure subtitle"/>
    <w:basedOn w:val="BaseText"/>
    <w:rsid w:val="00351BF7"/>
    <w:pPr>
      <w:spacing w:before="120" w:after="120"/>
      <w:jc w:val="center"/>
    </w:pPr>
    <w:rPr>
      <w:b/>
    </w:rPr>
  </w:style>
  <w:style w:type="paragraph" w:customStyle="1" w:styleId="IntroTitle">
    <w:name w:val="Intro Title"/>
    <w:basedOn w:val="zzForeword"/>
    <w:rsid w:val="00351BF7"/>
    <w:pPr>
      <w:spacing w:before="310" w:line="310" w:lineRule="atLeast"/>
      <w:outlineLvl w:val="0"/>
    </w:pPr>
    <w:rPr>
      <w:rFonts w:ascii="Cambria" w:eastAsia="Cambria" w:hAnsi="Cambria"/>
      <w:color w:val="auto"/>
      <w:szCs w:val="22"/>
    </w:rPr>
  </w:style>
  <w:style w:type="paragraph" w:customStyle="1" w:styleId="ListContinue1">
    <w:name w:val="List Continue 1"/>
    <w:basedOn w:val="BaseText"/>
    <w:rsid w:val="00351BF7"/>
    <w:pPr>
      <w:numPr>
        <w:numId w:val="17"/>
      </w:numPr>
    </w:pPr>
  </w:style>
  <w:style w:type="paragraph" w:customStyle="1" w:styleId="ListContinue1-">
    <w:name w:val="List Continue 1 (-)"/>
    <w:basedOn w:val="ListContinue1"/>
    <w:rsid w:val="00351BF7"/>
    <w:pPr>
      <w:spacing w:line="210" w:lineRule="atLeast"/>
      <w:ind w:left="403" w:hanging="403"/>
    </w:pPr>
    <w:rPr>
      <w:sz w:val="20"/>
    </w:rPr>
  </w:style>
  <w:style w:type="paragraph" w:customStyle="1" w:styleId="ListContinue2-">
    <w:name w:val="List Continue 2 (-)"/>
    <w:basedOn w:val="ListContinue1-"/>
    <w:rsid w:val="00351BF7"/>
    <w:pPr>
      <w:tabs>
        <w:tab w:val="left" w:pos="806"/>
      </w:tabs>
      <w:ind w:left="1200" w:hanging="810"/>
      <w:jc w:val="left"/>
    </w:pPr>
  </w:style>
  <w:style w:type="paragraph" w:customStyle="1" w:styleId="ListContinue3-">
    <w:name w:val="List Continue 3 (-)"/>
    <w:basedOn w:val="ListContinue1-"/>
    <w:rsid w:val="00351BF7"/>
    <w:pPr>
      <w:ind w:left="1209"/>
    </w:pPr>
  </w:style>
  <w:style w:type="paragraph" w:customStyle="1" w:styleId="ListContinue4-">
    <w:name w:val="List Continue 4 (-)"/>
    <w:basedOn w:val="ListContinue1-"/>
    <w:rsid w:val="00351BF7"/>
    <w:pPr>
      <w:ind w:left="1598"/>
    </w:pPr>
  </w:style>
  <w:style w:type="paragraph" w:customStyle="1" w:styleId="ListNumber1">
    <w:name w:val="List Number 1"/>
    <w:basedOn w:val="BaseText"/>
    <w:rsid w:val="00351BF7"/>
    <w:pPr>
      <w:ind w:left="403" w:hanging="403"/>
    </w:pPr>
  </w:style>
  <w:style w:type="paragraph" w:customStyle="1" w:styleId="ListNumber1-">
    <w:name w:val="List Number 1 (-)"/>
    <w:basedOn w:val="ListNumber1"/>
    <w:rsid w:val="00351BF7"/>
    <w:pPr>
      <w:spacing w:line="210" w:lineRule="atLeast"/>
    </w:pPr>
    <w:rPr>
      <w:sz w:val="20"/>
    </w:rPr>
  </w:style>
  <w:style w:type="paragraph" w:customStyle="1" w:styleId="ListNumber2-">
    <w:name w:val="List Number 2 (-)"/>
    <w:basedOn w:val="ListNumber1-"/>
    <w:qFormat/>
    <w:rsid w:val="00351BF7"/>
    <w:pPr>
      <w:ind w:left="806"/>
    </w:pPr>
  </w:style>
  <w:style w:type="paragraph" w:customStyle="1" w:styleId="ListNumber3-">
    <w:name w:val="List Number 3 (-)"/>
    <w:basedOn w:val="ListNumber1-"/>
    <w:rsid w:val="00351BF7"/>
    <w:pPr>
      <w:ind w:left="1209"/>
    </w:pPr>
  </w:style>
  <w:style w:type="paragraph" w:customStyle="1" w:styleId="ListNumber4-">
    <w:name w:val="List Number 4 (-)"/>
    <w:basedOn w:val="ListNumber1-"/>
    <w:rsid w:val="00351BF7"/>
    <w:pPr>
      <w:ind w:left="1598"/>
    </w:pPr>
  </w:style>
  <w:style w:type="paragraph" w:customStyle="1" w:styleId="Tablebody-">
    <w:name w:val="Table body (-)"/>
    <w:basedOn w:val="Tablebody"/>
    <w:rsid w:val="00351BF7"/>
    <w:rPr>
      <w:sz w:val="18"/>
    </w:rPr>
  </w:style>
  <w:style w:type="paragraph" w:customStyle="1" w:styleId="Tablebody--">
    <w:name w:val="Table body (--)"/>
    <w:basedOn w:val="Tablebody"/>
    <w:rsid w:val="00351BF7"/>
    <w:rPr>
      <w:sz w:val="16"/>
    </w:rPr>
  </w:style>
  <w:style w:type="paragraph" w:customStyle="1" w:styleId="Tableheader-">
    <w:name w:val="Table header (-)"/>
    <w:basedOn w:val="Tablebody-"/>
    <w:rsid w:val="00351BF7"/>
  </w:style>
  <w:style w:type="paragraph" w:customStyle="1" w:styleId="Tableheader--">
    <w:name w:val="Table header (--)"/>
    <w:basedOn w:val="Tablebody--"/>
    <w:rsid w:val="00351BF7"/>
  </w:style>
  <w:style w:type="paragraph" w:customStyle="1" w:styleId="Tableheader0">
    <w:name w:val="Table header (+)"/>
    <w:basedOn w:val="Tablebody0"/>
    <w:rsid w:val="00351BF7"/>
  </w:style>
  <w:style w:type="paragraph" w:customStyle="1" w:styleId="Notice">
    <w:name w:val="Notice"/>
    <w:basedOn w:val="BaseText"/>
    <w:rsid w:val="00351BF7"/>
  </w:style>
  <w:style w:type="paragraph" w:customStyle="1" w:styleId="Notecontinued">
    <w:name w:val="Note continued"/>
    <w:basedOn w:val="Note"/>
    <w:rsid w:val="00351BF7"/>
    <w:pPr>
      <w:tabs>
        <w:tab w:val="clear" w:pos="960"/>
        <w:tab w:val="left" w:pos="965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Noteindent">
    <w:name w:val="Note indent"/>
    <w:basedOn w:val="Note"/>
    <w:rsid w:val="00351BF7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mbria" w:hAnsi="Cambria"/>
      <w:sz w:val="20"/>
      <w:szCs w:val="22"/>
    </w:rPr>
  </w:style>
  <w:style w:type="paragraph" w:customStyle="1" w:styleId="Noteindentcontinued">
    <w:name w:val="Note indent continued"/>
    <w:basedOn w:val="Noteindent"/>
    <w:qFormat/>
    <w:rsid w:val="00351BF7"/>
  </w:style>
  <w:style w:type="paragraph" w:customStyle="1" w:styleId="MainTitle1">
    <w:name w:val="Main Title 1"/>
    <w:basedOn w:val="CoverTitleA1"/>
    <w:rsid w:val="00351BF7"/>
    <w:pPr>
      <w:spacing w:before="400"/>
    </w:pPr>
  </w:style>
  <w:style w:type="paragraph" w:customStyle="1" w:styleId="MainTitle2">
    <w:name w:val="Main Title 2"/>
    <w:basedOn w:val="CoverTitleA2"/>
    <w:rsid w:val="00351BF7"/>
    <w:pPr>
      <w:outlineLvl w:val="1"/>
    </w:pPr>
  </w:style>
  <w:style w:type="paragraph" w:customStyle="1" w:styleId="MainTitle3">
    <w:name w:val="Main Title 3"/>
    <w:basedOn w:val="CoverTitleA3"/>
    <w:rsid w:val="00351BF7"/>
    <w:pPr>
      <w:outlineLvl w:val="2"/>
    </w:pPr>
  </w:style>
  <w:style w:type="paragraph" w:customStyle="1" w:styleId="TableGraphic">
    <w:name w:val="Table Graphic"/>
    <w:basedOn w:val="FigureGraphic"/>
    <w:rsid w:val="00351BF7"/>
  </w:style>
  <w:style w:type="character" w:customStyle="1" w:styleId="Courier">
    <w:name w:val="Courier"/>
    <w:rsid w:val="00351BF7"/>
    <w:rPr>
      <w:rFonts w:ascii="Courier New" w:hAnsi="Courier New"/>
    </w:rPr>
  </w:style>
  <w:style w:type="paragraph" w:customStyle="1" w:styleId="BiblioDescription">
    <w:name w:val="Biblio Description"/>
    <w:basedOn w:val="BaseText"/>
    <w:next w:val="BiblioEntry"/>
    <w:rsid w:val="00351BF7"/>
  </w:style>
  <w:style w:type="paragraph" w:customStyle="1" w:styleId="ListNumber5-">
    <w:name w:val="List Number 5 (-)"/>
    <w:basedOn w:val="ListNumber1-"/>
    <w:qFormat/>
    <w:rsid w:val="00351BF7"/>
    <w:pPr>
      <w:ind w:left="1996"/>
    </w:pPr>
  </w:style>
  <w:style w:type="paragraph" w:customStyle="1" w:styleId="ListContinue5-">
    <w:name w:val="List Continue 5 (-)"/>
    <w:basedOn w:val="ListContinue1-"/>
    <w:qFormat/>
    <w:rsid w:val="00351BF7"/>
    <w:pPr>
      <w:ind w:left="1593"/>
    </w:pPr>
  </w:style>
  <w:style w:type="paragraph" w:customStyle="1" w:styleId="BiblioText">
    <w:name w:val="Biblio Text"/>
    <w:basedOn w:val="BaseText"/>
    <w:qFormat/>
    <w:rsid w:val="00351BF7"/>
  </w:style>
  <w:style w:type="paragraph" w:customStyle="1" w:styleId="FigureImage">
    <w:name w:val="Figure Image"/>
    <w:basedOn w:val="FigureGraphic"/>
    <w:rsid w:val="00351BF7"/>
  </w:style>
  <w:style w:type="paragraph" w:customStyle="1" w:styleId="Figuredescription">
    <w:name w:val="Figure description"/>
    <w:basedOn w:val="Figuretitle"/>
    <w:rsid w:val="00351BF7"/>
    <w:pPr>
      <w:shd w:val="pct10" w:color="auto" w:fill="auto"/>
      <w:spacing w:before="240" w:after="360" w:line="240" w:lineRule="atLeast"/>
    </w:pPr>
    <w:rPr>
      <w:rFonts w:ascii="Cambria" w:eastAsia="Cambria" w:hAnsi="Cambria"/>
      <w:sz w:val="22"/>
      <w:szCs w:val="24"/>
    </w:rPr>
  </w:style>
  <w:style w:type="paragraph" w:customStyle="1" w:styleId="Formuladescription">
    <w:name w:val="Formula description"/>
    <w:basedOn w:val="Formula"/>
    <w:rsid w:val="00351BF7"/>
    <w:pPr>
      <w:shd w:val="pct10" w:color="auto" w:fill="auto"/>
      <w:tabs>
        <w:tab w:val="clear" w:pos="10206"/>
        <w:tab w:val="right" w:pos="9749"/>
      </w:tabs>
      <w:spacing w:line="240" w:lineRule="atLeast"/>
      <w:ind w:left="403"/>
    </w:pPr>
    <w:rPr>
      <w:rFonts w:ascii="Cambria" w:eastAsia="Cambria" w:hAnsi="Cambria"/>
      <w:sz w:val="22"/>
      <w:szCs w:val="24"/>
    </w:rPr>
  </w:style>
  <w:style w:type="paragraph" w:customStyle="1" w:styleId="Tabledescription">
    <w:name w:val="Table description"/>
    <w:basedOn w:val="Tabletitle"/>
    <w:rsid w:val="00351BF7"/>
    <w:pPr>
      <w:keepNext w:val="0"/>
      <w:shd w:val="pct10" w:color="auto" w:fill="auto"/>
      <w:spacing w:line="240" w:lineRule="atLeast"/>
    </w:pPr>
    <w:rPr>
      <w:rFonts w:ascii="Cambria" w:eastAsia="Cambria" w:hAnsi="Cambria"/>
      <w:sz w:val="22"/>
      <w:szCs w:val="24"/>
    </w:rPr>
  </w:style>
  <w:style w:type="paragraph" w:customStyle="1" w:styleId="Box-begin">
    <w:name w:val="Box-begin"/>
    <w:basedOn w:val="BaseText"/>
    <w:rsid w:val="00351BF7"/>
    <w:pPr>
      <w:shd w:val="clear" w:color="auto" w:fill="D9D9D9"/>
      <w:jc w:val="left"/>
    </w:pPr>
    <w:rPr>
      <w:szCs w:val="24"/>
    </w:rPr>
  </w:style>
  <w:style w:type="paragraph" w:customStyle="1" w:styleId="Box-end">
    <w:name w:val="Box-end"/>
    <w:basedOn w:val="BaseText"/>
    <w:rsid w:val="00351BF7"/>
    <w:pPr>
      <w:shd w:val="clear" w:color="auto" w:fill="D9D9D9"/>
      <w:jc w:val="left"/>
    </w:pPr>
    <w:rPr>
      <w:szCs w:val="24"/>
    </w:rPr>
  </w:style>
  <w:style w:type="paragraph" w:customStyle="1" w:styleId="Box-title">
    <w:name w:val="Box-title"/>
    <w:basedOn w:val="BaseHeading"/>
    <w:rsid w:val="00351BF7"/>
    <w:pPr>
      <w:shd w:val="clear" w:color="auto" w:fill="E6E6E6"/>
    </w:pPr>
    <w:rPr>
      <w:b/>
      <w:sz w:val="26"/>
      <w:szCs w:val="24"/>
    </w:rPr>
  </w:style>
  <w:style w:type="paragraph" w:customStyle="1" w:styleId="FrontHead">
    <w:name w:val="Front Head"/>
    <w:basedOn w:val="BaseHeading"/>
    <w:next w:val="aff5"/>
    <w:qFormat/>
    <w:rsid w:val="00351BF7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dexHead">
    <w:name w:val="Index Head"/>
    <w:basedOn w:val="BaseHeading"/>
    <w:rsid w:val="00351BF7"/>
    <w:pPr>
      <w:pageBreakBefore/>
      <w:spacing w:after="760" w:line="280" w:lineRule="atLeast"/>
      <w:jc w:val="center"/>
    </w:pPr>
    <w:rPr>
      <w:b/>
      <w:sz w:val="28"/>
      <w:szCs w:val="28"/>
    </w:rPr>
  </w:style>
  <w:style w:type="paragraph" w:customStyle="1" w:styleId="Exampleindent2">
    <w:name w:val="Example indent 2"/>
    <w:basedOn w:val="BaseText"/>
    <w:rsid w:val="00351BF7"/>
    <w:pPr>
      <w:tabs>
        <w:tab w:val="left" w:pos="1758"/>
      </w:tabs>
      <w:spacing w:line="220" w:lineRule="atLeast"/>
      <w:ind w:left="805"/>
    </w:pPr>
    <w:rPr>
      <w:sz w:val="20"/>
    </w:rPr>
  </w:style>
  <w:style w:type="paragraph" w:customStyle="1" w:styleId="Exampleindent2continued">
    <w:name w:val="Example indent 2 continued"/>
    <w:basedOn w:val="BaseText"/>
    <w:rsid w:val="00351BF7"/>
    <w:pPr>
      <w:spacing w:line="220" w:lineRule="atLeast"/>
      <w:ind w:left="805"/>
    </w:pPr>
    <w:rPr>
      <w:sz w:val="20"/>
    </w:rPr>
  </w:style>
  <w:style w:type="paragraph" w:customStyle="1" w:styleId="Noteindent2continued">
    <w:name w:val="Note indent 2 continued"/>
    <w:basedOn w:val="BaseText"/>
    <w:rsid w:val="00351BF7"/>
    <w:pPr>
      <w:spacing w:line="220" w:lineRule="atLeast"/>
      <w:ind w:left="805"/>
    </w:pPr>
    <w:rPr>
      <w:sz w:val="20"/>
    </w:rPr>
  </w:style>
  <w:style w:type="paragraph" w:customStyle="1" w:styleId="Noteindent2">
    <w:name w:val="Note indent 2"/>
    <w:basedOn w:val="BaseText"/>
    <w:rsid w:val="00351BF7"/>
    <w:pPr>
      <w:tabs>
        <w:tab w:val="left" w:pos="1758"/>
      </w:tabs>
      <w:spacing w:line="220" w:lineRule="atLeast"/>
      <w:ind w:left="805"/>
    </w:pPr>
    <w:rPr>
      <w:sz w:val="20"/>
    </w:rPr>
  </w:style>
  <w:style w:type="character" w:customStyle="1" w:styleId="Chinese">
    <w:name w:val="Chinese"/>
    <w:uiPriority w:val="1"/>
    <w:qFormat/>
    <w:rsid w:val="00351BF7"/>
    <w:rPr>
      <w:rFonts w:ascii="MS Gothic" w:hAnsi="MS Gothic"/>
      <w:i w:val="0"/>
      <w:iCs/>
      <w:color w:val="auto"/>
      <w:bdr w:val="none" w:sz="0" w:space="0" w:color="auto"/>
      <w:shd w:val="clear" w:color="auto" w:fill="A8D08D"/>
    </w:rPr>
  </w:style>
  <w:style w:type="paragraph" w:customStyle="1" w:styleId="AMENDTermsHeading">
    <w:name w:val="AMEND Terms Heading"/>
    <w:basedOn w:val="10"/>
    <w:next w:val="aff5"/>
    <w:qFormat/>
    <w:rsid w:val="00351BF7"/>
    <w:pPr>
      <w:widowControl/>
      <w:numPr>
        <w:numId w:val="16"/>
      </w:numPr>
      <w:shd w:val="pct15" w:color="auto" w:fill="auto"/>
      <w:tabs>
        <w:tab w:val="left" w:pos="400"/>
        <w:tab w:val="left" w:pos="560"/>
      </w:tabs>
      <w:suppressAutoHyphens/>
      <w:adjustRightInd/>
      <w:spacing w:before="270" w:after="240" w:line="270" w:lineRule="exact"/>
      <w:jc w:val="left"/>
      <w:textAlignment w:val="auto"/>
    </w:pPr>
    <w:rPr>
      <w:rFonts w:ascii="Cambria" w:eastAsia="MS Mincho" w:hAnsi="Cambria" w:cs="Times New Roman"/>
      <w:bCs w:val="0"/>
      <w:kern w:val="0"/>
      <w:sz w:val="26"/>
      <w:szCs w:val="20"/>
      <w:lang w:val="nl-NL" w:eastAsia="ja-JP"/>
    </w:rPr>
  </w:style>
  <w:style w:type="character" w:customStyle="1" w:styleId="70">
    <w:name w:val="Заголовок 7 Знак"/>
    <w:link w:val="7"/>
    <w:uiPriority w:val="9"/>
    <w:rsid w:val="00351BF7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351BF7"/>
    <w:rPr>
      <w:i/>
      <w:iCs/>
      <w:sz w:val="24"/>
      <w:szCs w:val="24"/>
    </w:rPr>
  </w:style>
  <w:style w:type="paragraph" w:customStyle="1" w:styleId="Terms0">
    <w:name w:val="Terms"/>
    <w:basedOn w:val="BaseText"/>
    <w:qFormat/>
    <w:rsid w:val="00351BF7"/>
    <w:pPr>
      <w:spacing w:after="0"/>
      <w:jc w:val="left"/>
    </w:pPr>
    <w:rPr>
      <w:b/>
      <w:lang w:val="nl-NL"/>
    </w:rPr>
  </w:style>
  <w:style w:type="character" w:customStyle="1" w:styleId="UnresolvedMention1">
    <w:name w:val="Unresolved Mention1"/>
    <w:uiPriority w:val="99"/>
    <w:semiHidden/>
    <w:unhideWhenUsed/>
    <w:rsid w:val="00351BF7"/>
    <w:rPr>
      <w:color w:val="808080"/>
      <w:shd w:val="clear" w:color="auto" w:fill="E6E6E6"/>
    </w:rPr>
  </w:style>
  <w:style w:type="paragraph" w:customStyle="1" w:styleId="zzCoverlarge">
    <w:name w:val="zzCover large"/>
    <w:basedOn w:val="zzCover"/>
    <w:qFormat/>
    <w:rsid w:val="00351BF7"/>
    <w:pPr>
      <w:spacing w:after="240" w:line="240" w:lineRule="atLeast"/>
    </w:pPr>
    <w:rPr>
      <w:rFonts w:ascii="Cambria" w:eastAsia="MS Mincho" w:hAnsi="Cambria"/>
      <w:color w:val="auto"/>
      <w:sz w:val="28"/>
      <w:lang w:eastAsia="ja-JP"/>
    </w:rPr>
  </w:style>
  <w:style w:type="paragraph" w:customStyle="1" w:styleId="zzCopyrightaddress">
    <w:name w:val="zzCopyright address"/>
    <w:basedOn w:val="zzCopyright"/>
    <w:qFormat/>
    <w:rsid w:val="00351BF7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clear" w:pos="514"/>
        <w:tab w:val="clear" w:pos="9623"/>
      </w:tabs>
      <w:spacing w:line="240" w:lineRule="atLeast"/>
      <w:ind w:left="0" w:right="0" w:firstLine="340"/>
      <w:contextualSpacing/>
    </w:pPr>
    <w:rPr>
      <w:rFonts w:ascii="Cambria" w:eastAsia="MS Mincho" w:hAnsi="Cambria"/>
      <w:color w:val="auto"/>
      <w:lang w:eastAsia="ja-JP"/>
    </w:rPr>
  </w:style>
  <w:style w:type="paragraph" w:customStyle="1" w:styleId="release-version">
    <w:name w:val="release-version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0" w:after="240" w:line="240" w:lineRule="atLeast"/>
      <w:jc w:val="center"/>
    </w:pPr>
    <w:rPr>
      <w:rFonts w:ascii="Cambria" w:eastAsia="MS Mincho" w:hAnsi="Cambria"/>
      <w:sz w:val="80"/>
      <w:szCs w:val="80"/>
      <w:lang w:val="en-GB" w:eastAsia="ja-JP"/>
    </w:rPr>
  </w:style>
  <w:style w:type="paragraph" w:customStyle="1" w:styleId="Warningtitle">
    <w:name w:val="Warning title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tLeast"/>
      <w:ind w:left="85" w:right="85"/>
      <w:jc w:val="center"/>
    </w:pPr>
    <w:rPr>
      <w:rFonts w:ascii="Cambria" w:eastAsia="MS Mincho" w:hAnsi="Cambria"/>
      <w:b/>
      <w:sz w:val="20"/>
      <w:szCs w:val="20"/>
      <w:lang w:val="en-GB" w:eastAsia="ja-JP"/>
    </w:rPr>
  </w:style>
  <w:style w:type="paragraph" w:customStyle="1" w:styleId="Warningtext">
    <w:name w:val="Warning text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tLeast"/>
      <w:ind w:left="85" w:right="85"/>
      <w:jc w:val="both"/>
    </w:pPr>
    <w:rPr>
      <w:rFonts w:ascii="Cambria" w:eastAsia="MS Mincho" w:hAnsi="Cambria"/>
      <w:bCs/>
      <w:sz w:val="20"/>
      <w:szCs w:val="20"/>
      <w:lang w:val="en-GB" w:eastAsia="ja-JP"/>
    </w:rPr>
  </w:style>
  <w:style w:type="paragraph" w:customStyle="1" w:styleId="ForewordTitle">
    <w:name w:val="Foreword Title"/>
    <w:basedOn w:val="ForewordText"/>
    <w:qFormat/>
    <w:rsid w:val="00351BF7"/>
    <w:pPr>
      <w:pageBreakBefore/>
    </w:pPr>
    <w:rPr>
      <w:rFonts w:eastAsia="Cambria"/>
      <w:b/>
      <w:sz w:val="26"/>
    </w:rPr>
  </w:style>
  <w:style w:type="character" w:customStyle="1" w:styleId="BoldItalic">
    <w:name w:val="Bold Italic"/>
    <w:uiPriority w:val="1"/>
    <w:qFormat/>
    <w:rsid w:val="00351BF7"/>
    <w:rPr>
      <w:rFonts w:ascii="Cambria" w:hAnsi="Cambria"/>
      <w:b w:val="0"/>
      <w:bCs/>
      <w:i/>
      <w:szCs w:val="24"/>
    </w:rPr>
  </w:style>
  <w:style w:type="character" w:customStyle="1" w:styleId="BoldSub">
    <w:name w:val="Bold Sub"/>
    <w:uiPriority w:val="1"/>
    <w:qFormat/>
    <w:rsid w:val="00351BF7"/>
    <w:rPr>
      <w:rFonts w:ascii="Cambria" w:hAnsi="Cambria"/>
      <w:b w:val="0"/>
      <w:i w:val="0"/>
      <w:szCs w:val="24"/>
      <w:vertAlign w:val="subscript"/>
    </w:rPr>
  </w:style>
  <w:style w:type="character" w:customStyle="1" w:styleId="BoldItalicSub">
    <w:name w:val="Bold Italic Sub"/>
    <w:uiPriority w:val="1"/>
    <w:qFormat/>
    <w:rsid w:val="00351BF7"/>
    <w:rPr>
      <w:i/>
      <w:iCs/>
      <w:vertAlign w:val="subscript"/>
    </w:rPr>
  </w:style>
  <w:style w:type="paragraph" w:customStyle="1" w:styleId="Source">
    <w:name w:val="Source"/>
    <w:qFormat/>
    <w:rsid w:val="00351BF7"/>
    <w:pPr>
      <w:spacing w:after="240" w:line="230" w:lineRule="auto"/>
      <w:jc w:val="both"/>
    </w:pPr>
    <w:rPr>
      <w:rFonts w:ascii="Cambria" w:eastAsia="MS Mincho" w:hAnsi="Cambria"/>
      <w:sz w:val="22"/>
      <w:lang w:val="en-GB" w:eastAsia="ja-JP"/>
    </w:rPr>
  </w:style>
  <w:style w:type="paragraph" w:customStyle="1" w:styleId="COVER-HEADER">
    <w:name w:val="COVER-HEADER"/>
    <w:rsid w:val="00351BF7"/>
    <w:rPr>
      <w:rFonts w:ascii="Cambria" w:eastAsia="Cambria" w:hAnsi="Cambria"/>
      <w:lang w:val="nl-NL" w:eastAsia="nl-NL"/>
    </w:rPr>
  </w:style>
  <w:style w:type="paragraph" w:customStyle="1" w:styleId="SECTION-HEADER">
    <w:name w:val="SECTION-HEADER"/>
    <w:rsid w:val="00351BF7"/>
    <w:rPr>
      <w:rFonts w:ascii="Cambria" w:eastAsia="Cambria" w:hAnsi="Cambria"/>
      <w:lang w:val="nl-NL" w:eastAsia="nl-NL"/>
    </w:rPr>
  </w:style>
  <w:style w:type="paragraph" w:customStyle="1" w:styleId="SECTIONBREAK">
    <w:name w:val="SECTIONBREAK"/>
    <w:rsid w:val="00351BF7"/>
    <w:rPr>
      <w:rFonts w:ascii="Cambria" w:eastAsia="Cambria" w:hAnsi="Cambria"/>
      <w:lang w:val="nl-NL" w:eastAsia="nl-NL"/>
    </w:rPr>
  </w:style>
  <w:style w:type="paragraph" w:customStyle="1" w:styleId="SECTION-FOOTER">
    <w:name w:val="SECTION-FOOTER"/>
    <w:rsid w:val="00351BF7"/>
    <w:rPr>
      <w:rFonts w:ascii="Cambria" w:eastAsia="Cambria" w:hAnsi="Cambria"/>
      <w:lang w:val="nl-NL" w:eastAsia="nl-NL"/>
    </w:rPr>
  </w:style>
  <w:style w:type="paragraph" w:customStyle="1" w:styleId="PAGEBREAK">
    <w:name w:val="PAGEBREAK"/>
    <w:rsid w:val="00351BF7"/>
    <w:rPr>
      <w:rFonts w:ascii="Cambria" w:eastAsia="Cambria" w:hAnsi="Cambria"/>
      <w:lang w:val="nl-NL" w:eastAsia="nl-NL"/>
    </w:rPr>
  </w:style>
  <w:style w:type="paragraph" w:customStyle="1" w:styleId="TOC">
    <w:name w:val="TOC"/>
    <w:rsid w:val="00351BF7"/>
    <w:rPr>
      <w:rFonts w:ascii="Cambria" w:eastAsia="Cambria" w:hAnsi="Cambria"/>
      <w:lang w:val="nl-NL" w:eastAsia="nl-NL"/>
    </w:rPr>
  </w:style>
  <w:style w:type="paragraph" w:customStyle="1" w:styleId="SECTIONBREAK-SIDETURNEDTBL">
    <w:name w:val="SECTIONBREAK-SIDETURNEDTBL"/>
    <w:rsid w:val="00351BF7"/>
    <w:rPr>
      <w:rFonts w:ascii="Cambria" w:eastAsia="Cambria" w:hAnsi="Cambria"/>
      <w:lang w:val="nl-NL" w:eastAsia="nl-NL"/>
    </w:rPr>
  </w:style>
  <w:style w:type="paragraph" w:customStyle="1" w:styleId="BackPageElementLine1">
    <w:name w:val="Back Page Element_Line 1"/>
    <w:rsid w:val="00351BF7"/>
    <w:rPr>
      <w:rFonts w:ascii="Cambria" w:eastAsia="Cambria" w:hAnsi="Cambria"/>
      <w:lang w:val="nl-NL" w:eastAsia="nl-NL"/>
    </w:rPr>
  </w:style>
  <w:style w:type="paragraph" w:customStyle="1" w:styleId="BackPageElementLine2">
    <w:name w:val="Back Page Element_Line 2"/>
    <w:rsid w:val="00351BF7"/>
    <w:rPr>
      <w:rFonts w:ascii="Cambria" w:eastAsia="Cambria" w:hAnsi="Cambria"/>
      <w:lang w:val="nl-NL" w:eastAsia="nl-NL"/>
    </w:rPr>
  </w:style>
  <w:style w:type="character" w:customStyle="1" w:styleId="Regular">
    <w:name w:val="Regular"/>
    <w:rsid w:val="00351BF7"/>
  </w:style>
  <w:style w:type="paragraph" w:customStyle="1" w:styleId="TPSElement">
    <w:name w:val="TPS Element"/>
    <w:basedOn w:val="TPSMarkupBase"/>
    <w:next w:val="a1"/>
    <w:uiPriority w:val="1"/>
    <w:rsid w:val="00351BF7"/>
    <w:pPr>
      <w:pBdr>
        <w:top w:val="single" w:sz="2" w:space="3" w:color="auto"/>
      </w:pBdr>
      <w:shd w:val="clear" w:color="auto" w:fill="C9D5B3"/>
    </w:pPr>
    <w:rPr>
      <w:b/>
    </w:rPr>
  </w:style>
  <w:style w:type="paragraph" w:customStyle="1" w:styleId="TPSMarkupBase">
    <w:name w:val="TPS Markup Base"/>
    <w:uiPriority w:val="1"/>
    <w:rsid w:val="00351BF7"/>
    <w:pPr>
      <w:spacing w:line="300" w:lineRule="auto"/>
    </w:pPr>
    <w:rPr>
      <w:rFonts w:ascii="Arial" w:hAnsi="Arial"/>
      <w:color w:val="2F275B"/>
      <w:sz w:val="18"/>
      <w:szCs w:val="24"/>
      <w:lang w:val="en-US" w:eastAsia="en-US"/>
    </w:rPr>
  </w:style>
  <w:style w:type="character" w:customStyle="1" w:styleId="TPSMetaEnd">
    <w:name w:val="TPS Meta End"/>
    <w:uiPriority w:val="1"/>
    <w:rsid w:val="00351BF7"/>
    <w:rPr>
      <w:rFonts w:ascii="Arial" w:eastAsia="Times New Roman" w:hAnsi="Arial" w:cs="Times New Roman"/>
      <w:b/>
      <w:noProof w:val="0"/>
      <w:color w:val="2F275B"/>
      <w:sz w:val="18"/>
      <w:szCs w:val="24"/>
      <w:shd w:val="clear" w:color="auto" w:fill="8EAADB"/>
      <w:lang w:val="en-US"/>
    </w:rPr>
  </w:style>
  <w:style w:type="character" w:customStyle="1" w:styleId="TPSMeta">
    <w:name w:val="TPS Meta"/>
    <w:uiPriority w:val="1"/>
    <w:rsid w:val="00351BF7"/>
    <w:rPr>
      <w:rFonts w:ascii="Arial" w:eastAsia="Times New Roman" w:hAnsi="Arial" w:cs="Times New Roman"/>
      <w:b/>
      <w:noProof w:val="0"/>
      <w:color w:val="2F275B"/>
      <w:sz w:val="18"/>
      <w:szCs w:val="24"/>
      <w:shd w:val="clear" w:color="auto" w:fill="8EAADB"/>
      <w:lang w:val="en-AU"/>
    </w:rPr>
  </w:style>
  <w:style w:type="paragraph" w:customStyle="1" w:styleId="TPSSection">
    <w:name w:val="TPS Section"/>
    <w:basedOn w:val="TPSMarkupBase"/>
    <w:next w:val="a1"/>
    <w:uiPriority w:val="1"/>
    <w:rsid w:val="00351BF7"/>
    <w:pPr>
      <w:pBdr>
        <w:top w:val="single" w:sz="4" w:space="3" w:color="auto"/>
      </w:pBdr>
      <w:shd w:val="clear" w:color="auto" w:fill="87A982"/>
    </w:pPr>
    <w:rPr>
      <w:b/>
    </w:rPr>
  </w:style>
  <w:style w:type="character" w:customStyle="1" w:styleId="TPSClickField">
    <w:name w:val="TPS Click Field"/>
    <w:uiPriority w:val="99"/>
    <w:rsid w:val="00351BF7"/>
    <w:rPr>
      <w:rFonts w:ascii="Arial" w:hAnsi="Arial" w:cs="Arial"/>
      <w:color w:val="0000FF"/>
      <w:sz w:val="16"/>
    </w:rPr>
  </w:style>
  <w:style w:type="character" w:customStyle="1" w:styleId="TPSCondition">
    <w:name w:val="TPS Condition"/>
    <w:uiPriority w:val="99"/>
    <w:rsid w:val="00351BF7"/>
    <w:rPr>
      <w:rFonts w:ascii="Arial" w:hAnsi="Arial" w:cs="Arial"/>
      <w:b/>
      <w:color w:val="2F275B"/>
      <w:sz w:val="18"/>
      <w:shd w:val="clear" w:color="auto" w:fill="9AB8CA"/>
    </w:rPr>
  </w:style>
  <w:style w:type="character" w:customStyle="1" w:styleId="TPSCrossRef">
    <w:name w:val="TPS Cross Ref"/>
    <w:uiPriority w:val="99"/>
    <w:rsid w:val="00351BF7"/>
    <w:rPr>
      <w:rFonts w:ascii="Arial" w:hAnsi="Arial" w:cs="Arial"/>
      <w:b/>
      <w:color w:val="2F275B"/>
      <w:shd w:val="clear" w:color="auto" w:fill="FFBA8B"/>
    </w:rPr>
  </w:style>
  <w:style w:type="character" w:customStyle="1" w:styleId="TPSHyperlink">
    <w:name w:val="TPS Hyperlink"/>
    <w:uiPriority w:val="99"/>
    <w:rsid w:val="00351BF7"/>
    <w:rPr>
      <w:rFonts w:ascii="Arial" w:hAnsi="Arial" w:cs="Arial"/>
      <w:b/>
      <w:color w:val="2F275B"/>
      <w:sz w:val="18"/>
      <w:szCs w:val="18"/>
      <w:shd w:val="clear" w:color="auto" w:fill="E1ADB4"/>
    </w:rPr>
  </w:style>
  <w:style w:type="paragraph" w:customStyle="1" w:styleId="TPSElementData">
    <w:name w:val="TPS Element Data"/>
    <w:basedOn w:val="TPSMarkupBase"/>
    <w:next w:val="a1"/>
    <w:uiPriority w:val="1"/>
    <w:rsid w:val="00351BF7"/>
    <w:pPr>
      <w:shd w:val="clear" w:color="auto" w:fill="C9D5B3"/>
    </w:pPr>
  </w:style>
  <w:style w:type="paragraph" w:customStyle="1" w:styleId="TPSElementEnd">
    <w:name w:val="TPS Element End"/>
    <w:basedOn w:val="TPSMarkupBase"/>
    <w:next w:val="a1"/>
    <w:uiPriority w:val="1"/>
    <w:rsid w:val="00351BF7"/>
    <w:pPr>
      <w:pBdr>
        <w:bottom w:val="single" w:sz="2" w:space="1" w:color="auto"/>
      </w:pBdr>
      <w:shd w:val="clear" w:color="auto" w:fill="C9D5B3"/>
    </w:pPr>
    <w:rPr>
      <w:b/>
    </w:rPr>
  </w:style>
  <w:style w:type="character" w:customStyle="1" w:styleId="TPSElementRef">
    <w:name w:val="TPS Element Ref"/>
    <w:uiPriority w:val="99"/>
    <w:rsid w:val="00351BF7"/>
    <w:rPr>
      <w:rFonts w:ascii="Arial" w:hAnsi="Arial" w:cs="Arial"/>
      <w:b/>
      <w:color w:val="2F275B"/>
      <w:sz w:val="18"/>
      <w:shd w:val="clear" w:color="auto" w:fill="C9D5B3"/>
    </w:rPr>
  </w:style>
  <w:style w:type="character" w:customStyle="1" w:styleId="TPSImage">
    <w:name w:val="TPS Image"/>
    <w:uiPriority w:val="99"/>
    <w:rsid w:val="00351BF7"/>
    <w:rPr>
      <w:rFonts w:ascii="Arial" w:hAnsi="Arial" w:cs="Arial"/>
      <w:b/>
      <w:color w:val="auto"/>
      <w:sz w:val="18"/>
      <w:shd w:val="clear" w:color="auto" w:fill="auto"/>
    </w:rPr>
  </w:style>
  <w:style w:type="paragraph" w:customStyle="1" w:styleId="TPSSectionData">
    <w:name w:val="TPS Section Data"/>
    <w:basedOn w:val="TPSMarkupBase"/>
    <w:next w:val="a1"/>
    <w:uiPriority w:val="1"/>
    <w:rsid w:val="00351BF7"/>
    <w:pPr>
      <w:shd w:val="clear" w:color="auto" w:fill="87A982"/>
    </w:pPr>
  </w:style>
  <w:style w:type="paragraph" w:customStyle="1" w:styleId="TPSTOC">
    <w:name w:val="TPS TOC"/>
    <w:basedOn w:val="TPSMarkupBase"/>
    <w:next w:val="a1"/>
    <w:uiPriority w:val="1"/>
    <w:rsid w:val="00351BF7"/>
    <w:pPr>
      <w:pBdr>
        <w:top w:val="single" w:sz="4" w:space="1" w:color="auto"/>
      </w:pBdr>
      <w:shd w:val="clear" w:color="auto" w:fill="9CC2E5"/>
    </w:pPr>
  </w:style>
  <w:style w:type="paragraph" w:customStyle="1" w:styleId="TPSTOCEnd">
    <w:name w:val="TPS TOC End"/>
    <w:basedOn w:val="TPSMarkupBase"/>
    <w:next w:val="a1"/>
    <w:uiPriority w:val="1"/>
    <w:rsid w:val="00351BF7"/>
    <w:pPr>
      <w:pBdr>
        <w:bottom w:val="single" w:sz="4" w:space="1" w:color="auto"/>
      </w:pBdr>
      <w:shd w:val="clear" w:color="auto" w:fill="9CC2E5"/>
    </w:pPr>
  </w:style>
  <w:style w:type="paragraph" w:styleId="affffa">
    <w:name w:val="TOC Heading"/>
    <w:basedOn w:val="10"/>
    <w:next w:val="a1"/>
    <w:uiPriority w:val="39"/>
    <w:semiHidden/>
    <w:unhideWhenUsed/>
    <w:qFormat/>
    <w:rsid w:val="00351BF7"/>
    <w:pPr>
      <w:widowControl/>
      <w:adjustRightInd/>
      <w:spacing w:line="240" w:lineRule="atLeast"/>
      <w:textAlignment w:val="auto"/>
      <w:outlineLvl w:val="9"/>
    </w:pPr>
    <w:rPr>
      <w:rFonts w:ascii="Calibri Light" w:hAnsi="Calibri Light" w:cs="Times New Roman"/>
      <w:lang w:val="nl-NL" w:eastAsia="ja-JP"/>
    </w:rPr>
  </w:style>
  <w:style w:type="table" w:customStyle="1" w:styleId="2c">
    <w:name w:val="Сетка таблицы2"/>
    <w:basedOn w:val="a8"/>
    <w:next w:val="ac"/>
    <w:uiPriority w:val="59"/>
    <w:rsid w:val="00F75AF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8"/>
    <w:next w:val="ac"/>
    <w:uiPriority w:val="59"/>
    <w:rsid w:val="00050EA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8"/>
    <w:next w:val="ac"/>
    <w:uiPriority w:val="59"/>
    <w:rsid w:val="00CB1A0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8"/>
    <w:next w:val="ac"/>
    <w:uiPriority w:val="59"/>
    <w:rsid w:val="006D2F5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8"/>
    <w:next w:val="ac"/>
    <w:uiPriority w:val="59"/>
    <w:rsid w:val="003C74F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8"/>
    <w:next w:val="ac"/>
    <w:uiPriority w:val="59"/>
    <w:rsid w:val="003C74F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itleChar">
    <w:name w:val="Table title Char"/>
    <w:basedOn w:val="a7"/>
    <w:link w:val="Tabletitle"/>
    <w:qFormat/>
    <w:locked/>
    <w:rsid w:val="00CC402B"/>
    <w:rPr>
      <w:rFonts w:ascii="Arial" w:hAnsi="Arial"/>
      <w:b/>
      <w:lang w:val="en-GB" w:eastAsia="en-US"/>
    </w:rPr>
  </w:style>
  <w:style w:type="character" w:customStyle="1" w:styleId="stddocNumber">
    <w:name w:val="std_docNumber"/>
    <w:rsid w:val="00CC402B"/>
    <w:rPr>
      <w:rFonts w:ascii="Cambria" w:hAnsi="Cambria" w:hint="default"/>
      <w:bdr w:val="none" w:sz="0" w:space="0" w:color="auto" w:frame="1"/>
      <w:shd w:val="clear" w:color="auto" w:fill="F2DBDB"/>
    </w:rPr>
  </w:style>
  <w:style w:type="character" w:customStyle="1" w:styleId="stdpublisher">
    <w:name w:val="std_publisher"/>
    <w:rsid w:val="00CC402B"/>
    <w:rPr>
      <w:rFonts w:ascii="Cambria" w:hAnsi="Cambria" w:hint="default"/>
      <w:bdr w:val="none" w:sz="0" w:space="0" w:color="auto" w:frame="1"/>
      <w:shd w:val="clear" w:color="auto" w:fill="C6D9F1"/>
    </w:rPr>
  </w:style>
  <w:style w:type="character" w:customStyle="1" w:styleId="ezkurwreuab5ozgtqnkl">
    <w:name w:val="ezkurwreuab5ozgtqnkl"/>
    <w:basedOn w:val="a7"/>
    <w:rsid w:val="00CC402B"/>
  </w:style>
  <w:style w:type="character" w:customStyle="1" w:styleId="citefig">
    <w:name w:val="cite_fig"/>
    <w:rsid w:val="00CC402B"/>
    <w:rPr>
      <w:rFonts w:ascii="Cambria" w:hAnsi="Cambria" w:hint="default"/>
      <w:color w:val="auto"/>
      <w:bdr w:val="none" w:sz="0" w:space="0" w:color="auto" w:frame="1"/>
      <w:shd w:val="clear" w:color="auto" w:fill="CCFFCC"/>
    </w:rPr>
  </w:style>
  <w:style w:type="character" w:customStyle="1" w:styleId="stddocumentType">
    <w:name w:val="std_documentType"/>
    <w:rsid w:val="00CC402B"/>
    <w:rPr>
      <w:rFonts w:ascii="Cambria" w:hAnsi="Cambria" w:hint="default"/>
      <w:bdr w:val="none" w:sz="0" w:space="0" w:color="auto" w:frame="1"/>
      <w:shd w:val="clear" w:color="auto" w:fill="7DE1DF"/>
    </w:rPr>
  </w:style>
  <w:style w:type="character" w:customStyle="1" w:styleId="KeyTextChar">
    <w:name w:val="Key Text Char"/>
    <w:basedOn w:val="a7"/>
    <w:link w:val="KeyText"/>
    <w:locked/>
    <w:rsid w:val="005656A2"/>
    <w:rPr>
      <w:rFonts w:ascii="Cambria" w:eastAsia="Cambria" w:hAnsi="Cambria"/>
      <w:sz w:val="18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15829"/>
    <w:rPr>
      <w:sz w:val="24"/>
      <w:szCs w:val="24"/>
    </w:rPr>
  </w:style>
  <w:style w:type="paragraph" w:styleId="10">
    <w:name w:val="heading 1"/>
    <w:aliases w:val="h1"/>
    <w:basedOn w:val="a1"/>
    <w:next w:val="a1"/>
    <w:link w:val="11"/>
    <w:qFormat/>
    <w:rsid w:val="00E320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h2"/>
    <w:basedOn w:val="a1"/>
    <w:next w:val="a1"/>
    <w:qFormat/>
    <w:rsid w:val="00E320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aliases w:val="h3"/>
    <w:basedOn w:val="a1"/>
    <w:next w:val="a1"/>
    <w:qFormat/>
    <w:rsid w:val="00E32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aliases w:val="h4"/>
    <w:basedOn w:val="31"/>
    <w:next w:val="a1"/>
    <w:link w:val="42"/>
    <w:qFormat/>
    <w:rsid w:val="00351BF7"/>
    <w:pPr>
      <w:tabs>
        <w:tab w:val="left" w:pos="940"/>
        <w:tab w:val="num" w:pos="1080"/>
        <w:tab w:val="left" w:pos="1140"/>
        <w:tab w:val="left" w:pos="1360"/>
      </w:tabs>
      <w:suppressAutoHyphens/>
      <w:spacing w:before="60" w:after="240" w:line="230" w:lineRule="exact"/>
      <w:outlineLvl w:val="3"/>
    </w:pPr>
    <w:rPr>
      <w:rFonts w:cs="Times New Roman"/>
      <w:bCs w:val="0"/>
      <w:sz w:val="20"/>
      <w:szCs w:val="20"/>
      <w:lang w:val="en-GB" w:eastAsia="en-US"/>
    </w:rPr>
  </w:style>
  <w:style w:type="paragraph" w:styleId="51">
    <w:name w:val="heading 5"/>
    <w:aliases w:val="h5"/>
    <w:basedOn w:val="a1"/>
    <w:next w:val="a1"/>
    <w:qFormat/>
    <w:rsid w:val="00E32075"/>
    <w:pPr>
      <w:keepNext/>
      <w:widowControl w:val="0"/>
      <w:adjustRightInd w:val="0"/>
      <w:spacing w:line="360" w:lineRule="auto"/>
      <w:textAlignment w:val="baseline"/>
      <w:outlineLvl w:val="4"/>
    </w:pPr>
    <w:rPr>
      <w:sz w:val="28"/>
      <w:szCs w:val="28"/>
    </w:rPr>
  </w:style>
  <w:style w:type="paragraph" w:styleId="6">
    <w:name w:val="heading 6"/>
    <w:aliases w:val="h6"/>
    <w:basedOn w:val="a1"/>
    <w:next w:val="a1"/>
    <w:qFormat/>
    <w:rsid w:val="00E320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E32075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E32075"/>
    <w:pPr>
      <w:spacing w:before="240" w:after="60"/>
      <w:outlineLvl w:val="7"/>
    </w:pPr>
    <w:rPr>
      <w:i/>
      <w:iCs/>
    </w:rPr>
  </w:style>
  <w:style w:type="paragraph" w:styleId="9">
    <w:name w:val="heading 9"/>
    <w:basedOn w:val="6"/>
    <w:next w:val="a1"/>
    <w:link w:val="90"/>
    <w:uiPriority w:val="9"/>
    <w:qFormat/>
    <w:rsid w:val="00351BF7"/>
    <w:pPr>
      <w:keepNext/>
      <w:suppressAutoHyphens/>
      <w:spacing w:before="60" w:after="240" w:line="230" w:lineRule="exact"/>
      <w:outlineLvl w:val="8"/>
    </w:pPr>
    <w:rPr>
      <w:rFonts w:ascii="Arial" w:hAnsi="Arial"/>
      <w:bCs w:val="0"/>
      <w:sz w:val="20"/>
      <w:szCs w:val="20"/>
      <w:lang w:val="en-GB"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1"/>
    <w:link w:val="ab"/>
    <w:rsid w:val="00E32075"/>
    <w:pPr>
      <w:tabs>
        <w:tab w:val="center" w:pos="4677"/>
        <w:tab w:val="right" w:pos="9355"/>
      </w:tabs>
    </w:pPr>
  </w:style>
  <w:style w:type="table" w:styleId="ac">
    <w:name w:val="Table Grid"/>
    <w:basedOn w:val="a8"/>
    <w:uiPriority w:val="39"/>
    <w:rsid w:val="00E3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32075"/>
    <w:rPr>
      <w:color w:val="0000FF"/>
      <w:u w:val="single"/>
    </w:rPr>
  </w:style>
  <w:style w:type="paragraph" w:styleId="ae">
    <w:name w:val="header"/>
    <w:basedOn w:val="a1"/>
    <w:link w:val="af"/>
    <w:uiPriority w:val="99"/>
    <w:rsid w:val="00E32075"/>
    <w:pPr>
      <w:tabs>
        <w:tab w:val="center" w:pos="4677"/>
        <w:tab w:val="right" w:pos="9355"/>
      </w:tabs>
    </w:pPr>
  </w:style>
  <w:style w:type="character" w:styleId="af0">
    <w:name w:val="page number"/>
    <w:basedOn w:val="a7"/>
    <w:rsid w:val="00E32075"/>
  </w:style>
  <w:style w:type="paragraph" w:styleId="af1">
    <w:name w:val="Body Text Indent"/>
    <w:basedOn w:val="a1"/>
    <w:link w:val="af2"/>
    <w:rsid w:val="00E32075"/>
    <w:pPr>
      <w:widowControl w:val="0"/>
      <w:adjustRightInd w:val="0"/>
      <w:spacing w:line="360" w:lineRule="auto"/>
      <w:ind w:firstLine="175"/>
      <w:jc w:val="both"/>
      <w:textAlignment w:val="baseline"/>
    </w:pPr>
  </w:style>
  <w:style w:type="paragraph" w:styleId="22">
    <w:name w:val="Body Text Indent 2"/>
    <w:basedOn w:val="a1"/>
    <w:rsid w:val="00E32075"/>
    <w:pPr>
      <w:widowControl w:val="0"/>
      <w:adjustRightInd w:val="0"/>
      <w:spacing w:line="288" w:lineRule="auto"/>
      <w:ind w:firstLine="743"/>
      <w:jc w:val="both"/>
      <w:textAlignment w:val="baseline"/>
    </w:pPr>
  </w:style>
  <w:style w:type="paragraph" w:styleId="32">
    <w:name w:val="Body Text Indent 3"/>
    <w:basedOn w:val="a1"/>
    <w:link w:val="33"/>
    <w:rsid w:val="00E32075"/>
    <w:pPr>
      <w:widowControl w:val="0"/>
      <w:adjustRightInd w:val="0"/>
      <w:spacing w:line="288" w:lineRule="auto"/>
      <w:ind w:right="175" w:firstLine="317"/>
      <w:jc w:val="both"/>
      <w:textAlignment w:val="baseline"/>
    </w:pPr>
  </w:style>
  <w:style w:type="paragraph" w:styleId="34">
    <w:name w:val="Body Text 3"/>
    <w:basedOn w:val="a1"/>
    <w:rsid w:val="00E32075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</w:rPr>
  </w:style>
  <w:style w:type="paragraph" w:customStyle="1" w:styleId="210">
    <w:name w:val="Основной текст с отступом 21"/>
    <w:basedOn w:val="a1"/>
    <w:rsid w:val="00E32075"/>
    <w:pPr>
      <w:spacing w:after="120"/>
      <w:ind w:firstLine="567"/>
      <w:jc w:val="both"/>
    </w:pPr>
    <w:rPr>
      <w:sz w:val="20"/>
      <w:szCs w:val="20"/>
    </w:rPr>
  </w:style>
  <w:style w:type="paragraph" w:styleId="af3">
    <w:name w:val="Normal (Web)"/>
    <w:basedOn w:val="a1"/>
    <w:rsid w:val="00E32075"/>
    <w:pPr>
      <w:spacing w:before="100" w:beforeAutospacing="1" w:after="100" w:afterAutospacing="1"/>
    </w:pPr>
    <w:rPr>
      <w:rFonts w:ascii="Arial" w:hAnsi="Arial" w:cs="Arial"/>
      <w:color w:val="663333"/>
      <w:sz w:val="28"/>
      <w:szCs w:val="28"/>
    </w:rPr>
  </w:style>
  <w:style w:type="paragraph" w:styleId="af4">
    <w:name w:val="Plain Text"/>
    <w:basedOn w:val="a1"/>
    <w:rsid w:val="00E32075"/>
    <w:rPr>
      <w:rFonts w:ascii="Courier New" w:hAnsi="Courier New" w:cs="Courier New"/>
      <w:sz w:val="20"/>
      <w:szCs w:val="20"/>
    </w:rPr>
  </w:style>
  <w:style w:type="paragraph" w:styleId="af5">
    <w:name w:val="footnote text"/>
    <w:basedOn w:val="a1"/>
    <w:link w:val="af6"/>
    <w:uiPriority w:val="99"/>
    <w:rsid w:val="00E3207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styleId="af7">
    <w:name w:val="footnote reference"/>
    <w:aliases w:val="Appel note de bas de p"/>
    <w:rsid w:val="00E32075"/>
    <w:rPr>
      <w:vertAlign w:val="superscript"/>
    </w:rPr>
  </w:style>
  <w:style w:type="character" w:customStyle="1" w:styleId="apple-converted-space">
    <w:name w:val="apple-converted-space"/>
    <w:basedOn w:val="a7"/>
    <w:rsid w:val="00326884"/>
  </w:style>
  <w:style w:type="character" w:customStyle="1" w:styleId="33">
    <w:name w:val="Основной текст с отступом 3 Знак"/>
    <w:basedOn w:val="a7"/>
    <w:link w:val="32"/>
    <w:rsid w:val="00644519"/>
    <w:rPr>
      <w:sz w:val="24"/>
      <w:szCs w:val="24"/>
    </w:rPr>
  </w:style>
  <w:style w:type="character" w:styleId="af8">
    <w:name w:val="annotation reference"/>
    <w:basedOn w:val="a7"/>
    <w:rsid w:val="00D9077D"/>
    <w:rPr>
      <w:sz w:val="16"/>
      <w:szCs w:val="16"/>
    </w:rPr>
  </w:style>
  <w:style w:type="paragraph" w:styleId="af9">
    <w:name w:val="annotation text"/>
    <w:basedOn w:val="a1"/>
    <w:link w:val="afa"/>
    <w:rsid w:val="00D9077D"/>
    <w:rPr>
      <w:sz w:val="20"/>
      <w:szCs w:val="20"/>
    </w:rPr>
  </w:style>
  <w:style w:type="character" w:customStyle="1" w:styleId="afa">
    <w:name w:val="Текст примечания Знак"/>
    <w:basedOn w:val="a7"/>
    <w:link w:val="af9"/>
    <w:rsid w:val="00D9077D"/>
  </w:style>
  <w:style w:type="paragraph" w:styleId="afb">
    <w:name w:val="annotation subject"/>
    <w:basedOn w:val="af9"/>
    <w:next w:val="af9"/>
    <w:link w:val="afc"/>
    <w:uiPriority w:val="99"/>
    <w:rsid w:val="00D9077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9077D"/>
    <w:rPr>
      <w:b/>
      <w:bCs/>
    </w:rPr>
  </w:style>
  <w:style w:type="paragraph" w:styleId="afd">
    <w:name w:val="Balloon Text"/>
    <w:basedOn w:val="a1"/>
    <w:link w:val="afe"/>
    <w:uiPriority w:val="99"/>
    <w:rsid w:val="00D9077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7"/>
    <w:link w:val="afd"/>
    <w:uiPriority w:val="99"/>
    <w:rsid w:val="00D9077D"/>
    <w:rPr>
      <w:rFonts w:ascii="Segoe UI" w:hAnsi="Segoe UI" w:cs="Segoe UI"/>
      <w:sz w:val="18"/>
      <w:szCs w:val="18"/>
    </w:rPr>
  </w:style>
  <w:style w:type="character" w:customStyle="1" w:styleId="ab">
    <w:name w:val="Нижний колонтитул Знак"/>
    <w:basedOn w:val="a7"/>
    <w:link w:val="aa"/>
    <w:rsid w:val="00F768A1"/>
    <w:rPr>
      <w:sz w:val="24"/>
      <w:szCs w:val="24"/>
    </w:rPr>
  </w:style>
  <w:style w:type="paragraph" w:customStyle="1" w:styleId="formattext">
    <w:name w:val="formattext"/>
    <w:basedOn w:val="a1"/>
    <w:rsid w:val="00DE4C68"/>
    <w:pPr>
      <w:spacing w:before="100" w:beforeAutospacing="1" w:after="100" w:afterAutospacing="1"/>
    </w:pPr>
  </w:style>
  <w:style w:type="character" w:styleId="aff">
    <w:name w:val="Placeholder Text"/>
    <w:basedOn w:val="a7"/>
    <w:uiPriority w:val="99"/>
    <w:semiHidden/>
    <w:rsid w:val="00C40DF6"/>
    <w:rPr>
      <w:color w:val="808080"/>
    </w:rPr>
  </w:style>
  <w:style w:type="paragraph" w:customStyle="1" w:styleId="headertext">
    <w:name w:val="headertext"/>
    <w:basedOn w:val="a1"/>
    <w:rsid w:val="00197431"/>
    <w:pPr>
      <w:spacing w:before="100" w:beforeAutospacing="1" w:after="100" w:afterAutospacing="1"/>
    </w:pPr>
  </w:style>
  <w:style w:type="table" w:customStyle="1" w:styleId="12">
    <w:name w:val="Сетка таблицы1"/>
    <w:basedOn w:val="a8"/>
    <w:next w:val="ac"/>
    <w:uiPriority w:val="39"/>
    <w:rsid w:val="0088745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641EE8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styleId="aff0">
    <w:name w:val="Title"/>
    <w:basedOn w:val="a1"/>
    <w:link w:val="aff1"/>
    <w:qFormat/>
    <w:rsid w:val="00F353BF"/>
    <w:pPr>
      <w:jc w:val="center"/>
    </w:pPr>
    <w:rPr>
      <w:b/>
      <w:bCs/>
      <w:sz w:val="28"/>
      <w:szCs w:val="28"/>
    </w:rPr>
  </w:style>
  <w:style w:type="character" w:customStyle="1" w:styleId="aff1">
    <w:name w:val="Название Знак"/>
    <w:basedOn w:val="a7"/>
    <w:link w:val="aff0"/>
    <w:rsid w:val="00F353BF"/>
    <w:rPr>
      <w:b/>
      <w:bCs/>
      <w:sz w:val="28"/>
      <w:szCs w:val="28"/>
    </w:rPr>
  </w:style>
  <w:style w:type="paragraph" w:styleId="aff2">
    <w:name w:val="endnote text"/>
    <w:basedOn w:val="a1"/>
    <w:link w:val="aff3"/>
    <w:semiHidden/>
    <w:unhideWhenUsed/>
    <w:rsid w:val="00CD6E72"/>
    <w:rPr>
      <w:sz w:val="20"/>
      <w:szCs w:val="20"/>
    </w:rPr>
  </w:style>
  <w:style w:type="character" w:customStyle="1" w:styleId="aff3">
    <w:name w:val="Текст концевой сноски Знак"/>
    <w:basedOn w:val="a7"/>
    <w:link w:val="aff2"/>
    <w:semiHidden/>
    <w:rsid w:val="00CD6E72"/>
  </w:style>
  <w:style w:type="character" w:styleId="aff4">
    <w:name w:val="endnote reference"/>
    <w:basedOn w:val="a7"/>
    <w:semiHidden/>
    <w:unhideWhenUsed/>
    <w:rsid w:val="00CD6E72"/>
    <w:rPr>
      <w:vertAlign w:val="superscript"/>
    </w:rPr>
  </w:style>
  <w:style w:type="character" w:customStyle="1" w:styleId="af6">
    <w:name w:val="Текст сноски Знак"/>
    <w:basedOn w:val="a7"/>
    <w:link w:val="af5"/>
    <w:uiPriority w:val="99"/>
    <w:rsid w:val="00366A0E"/>
  </w:style>
  <w:style w:type="paragraph" w:customStyle="1" w:styleId="35">
    <w:name w:val="Обычный3"/>
    <w:rsid w:val="00C46F56"/>
    <w:rPr>
      <w:sz w:val="28"/>
    </w:rPr>
  </w:style>
  <w:style w:type="paragraph" w:customStyle="1" w:styleId="FR1">
    <w:name w:val="FR1"/>
    <w:qFormat/>
    <w:rsid w:val="00A6474B"/>
    <w:pPr>
      <w:widowControl w:val="0"/>
      <w:suppressAutoHyphens/>
      <w:spacing w:line="300" w:lineRule="auto"/>
      <w:ind w:left="2280" w:right="2200"/>
      <w:jc w:val="center"/>
    </w:pPr>
    <w:rPr>
      <w:sz w:val="28"/>
      <w:lang w:eastAsia="ar-SA"/>
    </w:rPr>
  </w:style>
  <w:style w:type="paragraph" w:customStyle="1" w:styleId="52">
    <w:name w:val="заголовок 5"/>
    <w:basedOn w:val="a1"/>
    <w:next w:val="a1"/>
    <w:rsid w:val="00A6474B"/>
    <w:pPr>
      <w:keepNext/>
      <w:autoSpaceDE w:val="0"/>
      <w:autoSpaceDN w:val="0"/>
      <w:spacing w:line="480" w:lineRule="auto"/>
      <w:jc w:val="center"/>
      <w:outlineLvl w:val="4"/>
    </w:pPr>
  </w:style>
  <w:style w:type="paragraph" w:customStyle="1" w:styleId="13">
    <w:name w:val="Обычный1"/>
    <w:rsid w:val="00A6474B"/>
    <w:rPr>
      <w:rFonts w:ascii="Arial" w:hAnsi="Arial"/>
    </w:rPr>
  </w:style>
  <w:style w:type="paragraph" w:customStyle="1" w:styleId="14">
    <w:name w:val="Заголовок1"/>
    <w:basedOn w:val="a1"/>
    <w:next w:val="aff5"/>
    <w:rsid w:val="00A6474B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Body Text"/>
    <w:basedOn w:val="a1"/>
    <w:link w:val="aff6"/>
    <w:uiPriority w:val="99"/>
    <w:unhideWhenUsed/>
    <w:rsid w:val="00A6474B"/>
    <w:pPr>
      <w:spacing w:after="120"/>
    </w:pPr>
  </w:style>
  <w:style w:type="character" w:customStyle="1" w:styleId="aff6">
    <w:name w:val="Основной текст Знак"/>
    <w:basedOn w:val="a7"/>
    <w:link w:val="aff5"/>
    <w:uiPriority w:val="99"/>
    <w:rsid w:val="00A6474B"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EC6D18"/>
    <w:rPr>
      <w:sz w:val="24"/>
      <w:szCs w:val="24"/>
    </w:rPr>
  </w:style>
  <w:style w:type="paragraph" w:customStyle="1" w:styleId="Note">
    <w:name w:val="Note"/>
    <w:basedOn w:val="a1"/>
    <w:next w:val="a1"/>
    <w:rsid w:val="0057175C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paragraph" w:customStyle="1" w:styleId="p3">
    <w:name w:val="p3"/>
    <w:basedOn w:val="a1"/>
    <w:next w:val="a1"/>
    <w:rsid w:val="0057175C"/>
    <w:pPr>
      <w:tabs>
        <w:tab w:val="left" w:pos="72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Tabletitle">
    <w:name w:val="Table title"/>
    <w:basedOn w:val="a1"/>
    <w:next w:val="a1"/>
    <w:link w:val="TabletitleChar"/>
    <w:rsid w:val="00926015"/>
    <w:pPr>
      <w:keepNext/>
      <w:suppressAutoHyphens/>
      <w:spacing w:before="120" w:after="120" w:line="230" w:lineRule="exact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Tablebody">
    <w:name w:val="Table body"/>
    <w:basedOn w:val="a1"/>
    <w:rsid w:val="00926015"/>
    <w:pPr>
      <w:spacing w:before="60" w:after="60" w:line="210" w:lineRule="atLeast"/>
    </w:pPr>
    <w:rPr>
      <w:rFonts w:ascii="Cambria" w:eastAsia="Cambria" w:hAnsi="Cambria"/>
      <w:sz w:val="20"/>
      <w:szCs w:val="22"/>
      <w:lang w:val="en-GB" w:eastAsia="en-US"/>
    </w:rPr>
  </w:style>
  <w:style w:type="paragraph" w:customStyle="1" w:styleId="Tablefooter">
    <w:name w:val="Table footer"/>
    <w:basedOn w:val="a1"/>
    <w:rsid w:val="00926015"/>
    <w:pPr>
      <w:tabs>
        <w:tab w:val="left" w:pos="346"/>
      </w:tabs>
      <w:spacing w:before="60" w:after="60" w:line="200" w:lineRule="atLeast"/>
      <w:jc w:val="both"/>
    </w:pPr>
    <w:rPr>
      <w:rFonts w:ascii="Cambria" w:eastAsia="Cambria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rsid w:val="00926015"/>
  </w:style>
  <w:style w:type="paragraph" w:customStyle="1" w:styleId="TPSTable">
    <w:name w:val="TPS Table"/>
    <w:basedOn w:val="a1"/>
    <w:next w:val="a1"/>
    <w:uiPriority w:val="1"/>
    <w:rsid w:val="00926015"/>
    <w:pPr>
      <w:pBdr>
        <w:top w:val="single" w:sz="2" w:space="3" w:color="auto"/>
      </w:pBdr>
      <w:shd w:val="clear" w:color="auto" w:fill="C0AB87"/>
      <w:spacing w:line="300" w:lineRule="auto"/>
    </w:pPr>
    <w:rPr>
      <w:rFonts w:ascii="Arial" w:hAnsi="Arial"/>
      <w:b/>
      <w:color w:val="2F275B"/>
      <w:sz w:val="18"/>
      <w:lang w:val="en-US" w:eastAsia="en-US"/>
    </w:rPr>
  </w:style>
  <w:style w:type="paragraph" w:customStyle="1" w:styleId="Figuretitle">
    <w:name w:val="Figure title"/>
    <w:basedOn w:val="a1"/>
    <w:next w:val="a1"/>
    <w:rsid w:val="00557EF3"/>
    <w:pPr>
      <w:suppressAutoHyphens/>
      <w:spacing w:before="220" w:after="220" w:line="230" w:lineRule="atLeast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FigureGraphic">
    <w:name w:val="Figure Graphic"/>
    <w:basedOn w:val="a1"/>
    <w:rsid w:val="00557EF3"/>
    <w:pPr>
      <w:spacing w:before="240" w:after="120" w:line="240" w:lineRule="atLeast"/>
      <w:jc w:val="center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KeyText">
    <w:name w:val="Key Text"/>
    <w:basedOn w:val="a1"/>
    <w:link w:val="KeyTextChar"/>
    <w:rsid w:val="00557EF3"/>
    <w:pPr>
      <w:tabs>
        <w:tab w:val="left" w:pos="346"/>
      </w:tabs>
      <w:spacing w:after="60" w:line="220" w:lineRule="atLeast"/>
      <w:ind w:left="346" w:hanging="346"/>
      <w:jc w:val="both"/>
    </w:pPr>
    <w:rPr>
      <w:rFonts w:ascii="Cambria" w:eastAsia="Cambria" w:hAnsi="Cambria"/>
      <w:sz w:val="18"/>
      <w:szCs w:val="22"/>
      <w:lang w:val="en-GB" w:eastAsia="en-US"/>
    </w:rPr>
  </w:style>
  <w:style w:type="paragraph" w:customStyle="1" w:styleId="KeyTitle">
    <w:name w:val="Key Title"/>
    <w:basedOn w:val="KeyText"/>
    <w:next w:val="KeyText"/>
    <w:rsid w:val="00557EF3"/>
    <w:pPr>
      <w:jc w:val="left"/>
    </w:pPr>
    <w:rPr>
      <w:b/>
    </w:rPr>
  </w:style>
  <w:style w:type="paragraph" w:customStyle="1" w:styleId="Tablebody0">
    <w:name w:val="Table body (+)"/>
    <w:basedOn w:val="Tablebody"/>
    <w:rsid w:val="00557EF3"/>
    <w:pPr>
      <w:spacing w:line="230" w:lineRule="atLeast"/>
    </w:pPr>
    <w:rPr>
      <w:sz w:val="22"/>
    </w:rPr>
  </w:style>
  <w:style w:type="character" w:customStyle="1" w:styleId="AnnexHeadingLine2">
    <w:name w:val="Annex Heading_Line 2"/>
    <w:rsid w:val="00557EF3"/>
  </w:style>
  <w:style w:type="paragraph" w:styleId="a0">
    <w:name w:val="List Number"/>
    <w:basedOn w:val="a1"/>
    <w:rsid w:val="00EC41DF"/>
    <w:pPr>
      <w:numPr>
        <w:numId w:val="2"/>
      </w:numPr>
      <w:tabs>
        <w:tab w:val="left" w:pos="4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20">
    <w:name w:val="List Number 2"/>
    <w:basedOn w:val="a1"/>
    <w:rsid w:val="00EC41DF"/>
    <w:pPr>
      <w:numPr>
        <w:ilvl w:val="1"/>
        <w:numId w:val="2"/>
      </w:numPr>
      <w:tabs>
        <w:tab w:val="clear" w:pos="108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30">
    <w:name w:val="List Number 3"/>
    <w:basedOn w:val="a1"/>
    <w:rsid w:val="00EC41DF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40">
    <w:name w:val="List Number 4"/>
    <w:basedOn w:val="a1"/>
    <w:rsid w:val="00EC41DF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zzLn5">
    <w:name w:val="zzLn5"/>
    <w:basedOn w:val="a1"/>
    <w:next w:val="a1"/>
    <w:rsid w:val="00EC41DF"/>
    <w:pPr>
      <w:numPr>
        <w:ilvl w:val="4"/>
        <w:numId w:val="2"/>
      </w:num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Ln6">
    <w:name w:val="zzLn6"/>
    <w:basedOn w:val="a1"/>
    <w:next w:val="a1"/>
    <w:rsid w:val="00EC41DF"/>
    <w:pPr>
      <w:numPr>
        <w:ilvl w:val="5"/>
        <w:numId w:val="2"/>
      </w:num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iblioEntry">
    <w:name w:val="Biblio Entry"/>
    <w:basedOn w:val="a1"/>
    <w:rsid w:val="00EC41DF"/>
    <w:pPr>
      <w:spacing w:after="240" w:line="240" w:lineRule="atLeast"/>
      <w:ind w:left="662" w:hanging="662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iblioTitle">
    <w:name w:val="Biblio Title"/>
    <w:basedOn w:val="a1"/>
    <w:rsid w:val="00EC41DF"/>
    <w:pPr>
      <w:pageBreakBefore/>
      <w:spacing w:after="760" w:line="280" w:lineRule="atLeast"/>
      <w:jc w:val="center"/>
      <w:outlineLvl w:val="0"/>
    </w:pPr>
    <w:rPr>
      <w:rFonts w:ascii="Cambria" w:eastAsia="Cambria" w:hAnsi="Cambria"/>
      <w:b/>
      <w:sz w:val="28"/>
      <w:szCs w:val="22"/>
      <w:lang w:val="en-GB" w:eastAsia="en-US"/>
    </w:rPr>
  </w:style>
  <w:style w:type="paragraph" w:styleId="15">
    <w:name w:val="toc 1"/>
    <w:basedOn w:val="a1"/>
    <w:next w:val="a1"/>
    <w:uiPriority w:val="39"/>
    <w:rsid w:val="00FC16F2"/>
    <w:pPr>
      <w:tabs>
        <w:tab w:val="left" w:pos="720"/>
        <w:tab w:val="right" w:leader="dot" w:pos="10206"/>
      </w:tabs>
      <w:suppressAutoHyphens/>
      <w:spacing w:before="120" w:line="230" w:lineRule="atLeast"/>
      <w:ind w:left="720" w:right="500" w:hanging="720"/>
    </w:pPr>
    <w:rPr>
      <w:rFonts w:ascii="Arial" w:hAnsi="Arial"/>
      <w:b/>
      <w:sz w:val="20"/>
      <w:szCs w:val="20"/>
      <w:lang w:val="en-GB" w:eastAsia="en-US"/>
    </w:rPr>
  </w:style>
  <w:style w:type="paragraph" w:styleId="23">
    <w:name w:val="toc 2"/>
    <w:basedOn w:val="15"/>
    <w:next w:val="a1"/>
    <w:uiPriority w:val="39"/>
    <w:rsid w:val="00FC16F2"/>
    <w:pPr>
      <w:spacing w:before="0"/>
    </w:pPr>
  </w:style>
  <w:style w:type="paragraph" w:styleId="36">
    <w:name w:val="toc 3"/>
    <w:basedOn w:val="23"/>
    <w:next w:val="a1"/>
    <w:uiPriority w:val="39"/>
    <w:rsid w:val="00FC16F2"/>
  </w:style>
  <w:style w:type="paragraph" w:styleId="aff7">
    <w:name w:val="List Paragraph"/>
    <w:basedOn w:val="a1"/>
    <w:uiPriority w:val="34"/>
    <w:qFormat/>
    <w:rsid w:val="003D2A92"/>
    <w:pPr>
      <w:spacing w:after="240" w:line="230" w:lineRule="atLeast"/>
      <w:ind w:left="72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42">
    <w:name w:val="Заголовок 4 Знак"/>
    <w:aliases w:val="h4 Знак"/>
    <w:basedOn w:val="a7"/>
    <w:link w:val="41"/>
    <w:rsid w:val="00351BF7"/>
    <w:rPr>
      <w:rFonts w:ascii="Arial" w:hAnsi="Arial"/>
      <w:b/>
      <w:lang w:val="en-GB" w:eastAsia="en-US"/>
    </w:rPr>
  </w:style>
  <w:style w:type="character" w:customStyle="1" w:styleId="90">
    <w:name w:val="Заголовок 9 Знак"/>
    <w:basedOn w:val="a7"/>
    <w:link w:val="9"/>
    <w:uiPriority w:val="9"/>
    <w:rsid w:val="00351BF7"/>
    <w:rPr>
      <w:rFonts w:ascii="Arial" w:hAnsi="Arial"/>
      <w:b/>
      <w:lang w:val="en-GB" w:eastAsia="en-US"/>
    </w:rPr>
  </w:style>
  <w:style w:type="numbering" w:customStyle="1" w:styleId="16">
    <w:name w:val="Нет списка1"/>
    <w:next w:val="a9"/>
    <w:uiPriority w:val="99"/>
    <w:semiHidden/>
    <w:unhideWhenUsed/>
    <w:rsid w:val="00351BF7"/>
  </w:style>
  <w:style w:type="paragraph" w:customStyle="1" w:styleId="a2">
    <w:name w:val="a2"/>
    <w:basedOn w:val="21"/>
    <w:next w:val="a1"/>
    <w:rsid w:val="00351BF7"/>
    <w:pPr>
      <w:numPr>
        <w:ilvl w:val="1"/>
        <w:numId w:val="15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cs="Times New Roman"/>
      <w:bCs w:val="0"/>
      <w:i w:val="0"/>
      <w:iCs w:val="0"/>
      <w:sz w:val="24"/>
      <w:szCs w:val="20"/>
      <w:lang w:val="en-GB" w:eastAsia="en-US"/>
    </w:rPr>
  </w:style>
  <w:style w:type="paragraph" w:customStyle="1" w:styleId="a3">
    <w:name w:val="a3"/>
    <w:basedOn w:val="31"/>
    <w:next w:val="a1"/>
    <w:rsid w:val="00351BF7"/>
    <w:pPr>
      <w:numPr>
        <w:ilvl w:val="2"/>
        <w:numId w:val="15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cs="Times New Roman"/>
      <w:bCs w:val="0"/>
      <w:sz w:val="22"/>
      <w:szCs w:val="20"/>
      <w:lang w:val="en-GB" w:eastAsia="en-US"/>
    </w:rPr>
  </w:style>
  <w:style w:type="paragraph" w:customStyle="1" w:styleId="a4">
    <w:name w:val="a4"/>
    <w:basedOn w:val="41"/>
    <w:next w:val="a1"/>
    <w:rsid w:val="00351BF7"/>
    <w:pPr>
      <w:numPr>
        <w:ilvl w:val="3"/>
        <w:numId w:val="15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1"/>
    <w:rsid w:val="00351BF7"/>
    <w:pPr>
      <w:widowControl/>
      <w:numPr>
        <w:ilvl w:val="4"/>
        <w:numId w:val="15"/>
      </w:numPr>
      <w:tabs>
        <w:tab w:val="left" w:pos="1140"/>
        <w:tab w:val="left" w:pos="1360"/>
      </w:tabs>
      <w:suppressAutoHyphens/>
      <w:adjustRightInd/>
      <w:spacing w:before="60" w:after="240" w:line="230" w:lineRule="exact"/>
      <w:textAlignment w:val="auto"/>
    </w:pPr>
    <w:rPr>
      <w:rFonts w:ascii="Arial" w:hAnsi="Arial"/>
      <w:b/>
      <w:sz w:val="20"/>
      <w:szCs w:val="20"/>
      <w:lang w:val="en-GB" w:eastAsia="en-US"/>
    </w:rPr>
  </w:style>
  <w:style w:type="paragraph" w:customStyle="1" w:styleId="a6">
    <w:name w:val="a6"/>
    <w:basedOn w:val="6"/>
    <w:next w:val="a1"/>
    <w:rsid w:val="00351BF7"/>
    <w:pPr>
      <w:keepNext/>
      <w:numPr>
        <w:ilvl w:val="5"/>
        <w:numId w:val="15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hAnsi="Arial"/>
      <w:bCs w:val="0"/>
      <w:sz w:val="20"/>
      <w:szCs w:val="20"/>
      <w:lang w:val="en-GB" w:eastAsia="en-US"/>
    </w:rPr>
  </w:style>
  <w:style w:type="paragraph" w:customStyle="1" w:styleId="ANNEX">
    <w:name w:val="ANNEX"/>
    <w:basedOn w:val="a1"/>
    <w:next w:val="a1"/>
    <w:rsid w:val="00351BF7"/>
    <w:pPr>
      <w:keepNext/>
      <w:pageBreakBefore/>
      <w:numPr>
        <w:numId w:val="15"/>
      </w:numPr>
      <w:spacing w:after="760" w:line="310" w:lineRule="exact"/>
      <w:jc w:val="center"/>
      <w:outlineLvl w:val="0"/>
    </w:pPr>
    <w:rPr>
      <w:rFonts w:ascii="Arial" w:hAnsi="Arial"/>
      <w:b/>
      <w:sz w:val="28"/>
      <w:szCs w:val="20"/>
      <w:lang w:val="en-GB" w:eastAsia="en-US"/>
    </w:rPr>
  </w:style>
  <w:style w:type="paragraph" w:customStyle="1" w:styleId="ANNEXN">
    <w:name w:val="ANNEXN"/>
    <w:basedOn w:val="ANNEX"/>
    <w:next w:val="a1"/>
    <w:rsid w:val="00351BF7"/>
    <w:pPr>
      <w:numPr>
        <w:numId w:val="5"/>
      </w:numPr>
    </w:pPr>
  </w:style>
  <w:style w:type="paragraph" w:customStyle="1" w:styleId="ANNEXZ">
    <w:name w:val="ANNEXZ"/>
    <w:basedOn w:val="ANNEX"/>
    <w:next w:val="a1"/>
    <w:rsid w:val="00351BF7"/>
    <w:pPr>
      <w:numPr>
        <w:numId w:val="6"/>
      </w:numPr>
    </w:pPr>
  </w:style>
  <w:style w:type="paragraph" w:customStyle="1" w:styleId="1">
    <w:name w:val="Список литературы1"/>
    <w:basedOn w:val="a1"/>
    <w:rsid w:val="00351BF7"/>
    <w:pPr>
      <w:numPr>
        <w:numId w:val="7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ascii="Arial" w:hAnsi="Arial"/>
      <w:sz w:val="20"/>
      <w:szCs w:val="20"/>
      <w:lang w:val="en-GB" w:eastAsia="en-US"/>
    </w:rPr>
  </w:style>
  <w:style w:type="paragraph" w:styleId="24">
    <w:name w:val="Body Text 2"/>
    <w:basedOn w:val="a1"/>
    <w:link w:val="25"/>
    <w:rsid w:val="00351BF7"/>
    <w:pPr>
      <w:spacing w:before="60"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25">
    <w:name w:val="Основной текст 2 Знак"/>
    <w:basedOn w:val="a7"/>
    <w:link w:val="24"/>
    <w:rsid w:val="00351BF7"/>
    <w:rPr>
      <w:rFonts w:ascii="Arial" w:hAnsi="Arial"/>
      <w:sz w:val="18"/>
      <w:lang w:val="en-GB" w:eastAsia="en-US"/>
    </w:rPr>
  </w:style>
  <w:style w:type="paragraph" w:styleId="26">
    <w:name w:val="Body Text First Indent 2"/>
    <w:basedOn w:val="a1"/>
    <w:link w:val="27"/>
    <w:semiHidden/>
    <w:rsid w:val="00351BF7"/>
    <w:pPr>
      <w:spacing w:after="240" w:line="230" w:lineRule="atLeast"/>
      <w:ind w:firstLine="21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2">
    <w:name w:val="Основной текст с отступом Знак"/>
    <w:basedOn w:val="a7"/>
    <w:link w:val="af1"/>
    <w:rsid w:val="00351BF7"/>
    <w:rPr>
      <w:sz w:val="24"/>
      <w:szCs w:val="24"/>
    </w:rPr>
  </w:style>
  <w:style w:type="character" w:customStyle="1" w:styleId="27">
    <w:name w:val="Красная строка 2 Знак"/>
    <w:basedOn w:val="af2"/>
    <w:link w:val="26"/>
    <w:semiHidden/>
    <w:rsid w:val="00351BF7"/>
    <w:rPr>
      <w:rFonts w:ascii="Arial" w:hAnsi="Arial"/>
      <w:sz w:val="24"/>
      <w:szCs w:val="24"/>
      <w:lang w:val="en-GB" w:eastAsia="en-US"/>
    </w:rPr>
  </w:style>
  <w:style w:type="paragraph" w:customStyle="1" w:styleId="Definition">
    <w:name w:val="Definition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Defterms">
    <w:name w:val="Defterms"/>
    <w:rsid w:val="00351BF7"/>
    <w:rPr>
      <w:color w:val="auto"/>
    </w:rPr>
  </w:style>
  <w:style w:type="paragraph" w:customStyle="1" w:styleId="Example">
    <w:name w:val="Example"/>
    <w:basedOn w:val="a1"/>
    <w:next w:val="a1"/>
    <w:rsid w:val="00351BF7"/>
    <w:pPr>
      <w:tabs>
        <w:tab w:val="left" w:pos="13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ExtXref">
    <w:name w:val="ExtXref"/>
    <w:rsid w:val="00351BF7"/>
    <w:rPr>
      <w:color w:val="auto"/>
    </w:rPr>
  </w:style>
  <w:style w:type="paragraph" w:customStyle="1" w:styleId="Figurefootnote">
    <w:name w:val="Figure footnote"/>
    <w:basedOn w:val="a1"/>
    <w:rsid w:val="00351BF7"/>
    <w:pPr>
      <w:keepNext/>
      <w:tabs>
        <w:tab w:val="left" w:pos="340"/>
      </w:tabs>
      <w:spacing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paragraph" w:customStyle="1" w:styleId="Foreword">
    <w:name w:val="Foreword"/>
    <w:basedOn w:val="a1"/>
    <w:next w:val="a1"/>
    <w:rsid w:val="00351BF7"/>
    <w:pPr>
      <w:spacing w:after="240" w:line="230" w:lineRule="atLeast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Formula">
    <w:name w:val="Formula"/>
    <w:basedOn w:val="a1"/>
    <w:next w:val="a1"/>
    <w:rsid w:val="00351BF7"/>
    <w:pPr>
      <w:tabs>
        <w:tab w:val="right" w:pos="10206"/>
      </w:tabs>
      <w:spacing w:after="220"/>
      <w:ind w:left="400"/>
    </w:pPr>
    <w:rPr>
      <w:rFonts w:ascii="Arial" w:hAnsi="Arial"/>
      <w:sz w:val="20"/>
      <w:szCs w:val="20"/>
      <w:lang w:val="en-GB" w:eastAsia="en-US"/>
    </w:rPr>
  </w:style>
  <w:style w:type="paragraph" w:styleId="17">
    <w:name w:val="index 1"/>
    <w:basedOn w:val="a1"/>
    <w:next w:val="a1"/>
    <w:semiHidden/>
    <w:rsid w:val="00351BF7"/>
    <w:pPr>
      <w:spacing w:line="210" w:lineRule="atLeast"/>
      <w:ind w:left="340" w:hanging="340"/>
    </w:pPr>
    <w:rPr>
      <w:rFonts w:ascii="Arial" w:hAnsi="Arial"/>
      <w:b/>
      <w:sz w:val="18"/>
      <w:szCs w:val="20"/>
      <w:lang w:val="en-GB" w:eastAsia="en-US"/>
    </w:rPr>
  </w:style>
  <w:style w:type="paragraph" w:styleId="28">
    <w:name w:val="index 2"/>
    <w:basedOn w:val="a1"/>
    <w:next w:val="a1"/>
    <w:semiHidden/>
    <w:rsid w:val="00351BF7"/>
    <w:pPr>
      <w:spacing w:after="240" w:line="210" w:lineRule="atLeast"/>
      <w:ind w:left="600" w:hanging="200"/>
      <w:jc w:val="both"/>
    </w:pPr>
    <w:rPr>
      <w:rFonts w:ascii="Arial" w:hAnsi="Arial"/>
      <w:b/>
      <w:sz w:val="18"/>
      <w:szCs w:val="20"/>
      <w:lang w:val="en-GB" w:eastAsia="en-US"/>
    </w:rPr>
  </w:style>
  <w:style w:type="paragraph" w:styleId="37">
    <w:name w:val="index 3"/>
    <w:basedOn w:val="a1"/>
    <w:next w:val="a1"/>
    <w:semiHidden/>
    <w:rsid w:val="00351BF7"/>
    <w:pPr>
      <w:spacing w:after="240" w:line="220" w:lineRule="atLeast"/>
      <w:ind w:left="6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43">
    <w:name w:val="index 4"/>
    <w:basedOn w:val="a1"/>
    <w:next w:val="a1"/>
    <w:semiHidden/>
    <w:rsid w:val="00351BF7"/>
    <w:pPr>
      <w:spacing w:after="240" w:line="220" w:lineRule="atLeast"/>
      <w:ind w:left="8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53">
    <w:name w:val="index 5"/>
    <w:basedOn w:val="a1"/>
    <w:next w:val="a1"/>
    <w:semiHidden/>
    <w:rsid w:val="00351BF7"/>
    <w:pPr>
      <w:spacing w:after="240" w:line="220" w:lineRule="atLeast"/>
      <w:ind w:left="10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60">
    <w:name w:val="index 6"/>
    <w:basedOn w:val="a1"/>
    <w:next w:val="a1"/>
    <w:semiHidden/>
    <w:rsid w:val="00351BF7"/>
    <w:pPr>
      <w:spacing w:after="240" w:line="220" w:lineRule="atLeast"/>
      <w:ind w:left="12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71">
    <w:name w:val="index 7"/>
    <w:basedOn w:val="a1"/>
    <w:next w:val="a1"/>
    <w:semiHidden/>
    <w:rsid w:val="00351BF7"/>
    <w:pPr>
      <w:spacing w:after="240" w:line="220" w:lineRule="atLeast"/>
      <w:ind w:left="14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81">
    <w:name w:val="index 8"/>
    <w:basedOn w:val="a1"/>
    <w:next w:val="a1"/>
    <w:semiHidden/>
    <w:rsid w:val="00351BF7"/>
    <w:pPr>
      <w:spacing w:after="240" w:line="220" w:lineRule="atLeast"/>
      <w:ind w:left="16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91">
    <w:name w:val="index 9"/>
    <w:basedOn w:val="a1"/>
    <w:next w:val="a1"/>
    <w:semiHidden/>
    <w:rsid w:val="00351BF7"/>
    <w:pPr>
      <w:spacing w:after="240" w:line="220" w:lineRule="atLeast"/>
      <w:ind w:left="18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aff8">
    <w:name w:val="index heading"/>
    <w:basedOn w:val="a1"/>
    <w:next w:val="17"/>
    <w:semiHidden/>
    <w:rsid w:val="00351BF7"/>
    <w:pPr>
      <w:keepNext/>
      <w:spacing w:before="480" w:after="210" w:line="230" w:lineRule="atLeast"/>
      <w:jc w:val="center"/>
    </w:pPr>
    <w:rPr>
      <w:rFonts w:ascii="Arial" w:hAnsi="Arial"/>
      <w:sz w:val="20"/>
      <w:szCs w:val="20"/>
      <w:lang w:val="en-GB" w:eastAsia="en-US"/>
    </w:rPr>
  </w:style>
  <w:style w:type="paragraph" w:customStyle="1" w:styleId="Introduction">
    <w:name w:val="Introduction"/>
    <w:basedOn w:val="a1"/>
    <w:next w:val="a1"/>
    <w:rsid w:val="00351BF7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hAnsi="Arial"/>
      <w:b/>
      <w:sz w:val="28"/>
      <w:szCs w:val="20"/>
      <w:lang w:val="en-GB" w:eastAsia="en-US"/>
    </w:rPr>
  </w:style>
  <w:style w:type="paragraph" w:styleId="aff9">
    <w:name w:val="List Continue"/>
    <w:basedOn w:val="a1"/>
    <w:uiPriority w:val="99"/>
    <w:semiHidden/>
    <w:rsid w:val="00351BF7"/>
    <w:pPr>
      <w:spacing w:after="240" w:line="230" w:lineRule="atLeast"/>
      <w:ind w:left="400" w:hanging="400"/>
      <w:jc w:val="both"/>
    </w:pPr>
    <w:rPr>
      <w:rFonts w:ascii="Arial" w:hAnsi="Arial"/>
      <w:sz w:val="20"/>
      <w:szCs w:val="20"/>
      <w:lang w:val="en-GB" w:eastAsia="en-US"/>
    </w:rPr>
  </w:style>
  <w:style w:type="paragraph" w:styleId="29">
    <w:name w:val="List Continue 2"/>
    <w:basedOn w:val="aff9"/>
    <w:rsid w:val="00351BF7"/>
    <w:pPr>
      <w:tabs>
        <w:tab w:val="left" w:pos="800"/>
      </w:tabs>
      <w:ind w:left="800"/>
    </w:pPr>
  </w:style>
  <w:style w:type="paragraph" w:styleId="38">
    <w:name w:val="List Continue 3"/>
    <w:basedOn w:val="aff9"/>
    <w:rsid w:val="00351BF7"/>
    <w:pPr>
      <w:tabs>
        <w:tab w:val="left" w:pos="1200"/>
      </w:tabs>
      <w:ind w:left="1200"/>
    </w:pPr>
  </w:style>
  <w:style w:type="paragraph" w:styleId="44">
    <w:name w:val="List Continue 4"/>
    <w:basedOn w:val="aff9"/>
    <w:rsid w:val="00351BF7"/>
    <w:pPr>
      <w:tabs>
        <w:tab w:val="left" w:pos="1600"/>
      </w:tabs>
      <w:ind w:left="1600"/>
    </w:pPr>
  </w:style>
  <w:style w:type="paragraph" w:customStyle="1" w:styleId="MSDNFR">
    <w:name w:val="MSDNFR"/>
    <w:basedOn w:val="a1"/>
    <w:next w:val="a1"/>
    <w:rsid w:val="00351BF7"/>
    <w:pPr>
      <w:spacing w:after="240" w:line="220" w:lineRule="atLeast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na2">
    <w:name w:val="na2"/>
    <w:basedOn w:val="a2"/>
    <w:next w:val="a1"/>
    <w:rsid w:val="00351BF7"/>
    <w:pPr>
      <w:numPr>
        <w:numId w:val="5"/>
      </w:numPr>
    </w:pPr>
  </w:style>
  <w:style w:type="paragraph" w:customStyle="1" w:styleId="na3">
    <w:name w:val="na3"/>
    <w:basedOn w:val="a3"/>
    <w:next w:val="a1"/>
    <w:rsid w:val="00351BF7"/>
    <w:pPr>
      <w:numPr>
        <w:numId w:val="5"/>
      </w:numPr>
    </w:pPr>
  </w:style>
  <w:style w:type="paragraph" w:customStyle="1" w:styleId="na4">
    <w:name w:val="na4"/>
    <w:basedOn w:val="a4"/>
    <w:next w:val="a1"/>
    <w:rsid w:val="00351BF7"/>
    <w:pPr>
      <w:numPr>
        <w:numId w:val="5"/>
      </w:numPr>
      <w:tabs>
        <w:tab w:val="left" w:pos="1060"/>
      </w:tabs>
    </w:pPr>
  </w:style>
  <w:style w:type="paragraph" w:customStyle="1" w:styleId="na5">
    <w:name w:val="na5"/>
    <w:basedOn w:val="a5"/>
    <w:next w:val="a1"/>
    <w:rsid w:val="00351BF7"/>
    <w:pPr>
      <w:numPr>
        <w:numId w:val="5"/>
      </w:numPr>
    </w:pPr>
  </w:style>
  <w:style w:type="paragraph" w:customStyle="1" w:styleId="na6">
    <w:name w:val="na6"/>
    <w:basedOn w:val="a6"/>
    <w:next w:val="a1"/>
    <w:rsid w:val="00351BF7"/>
    <w:pPr>
      <w:numPr>
        <w:numId w:val="5"/>
      </w:numPr>
    </w:pPr>
  </w:style>
  <w:style w:type="paragraph" w:customStyle="1" w:styleId="p2">
    <w:name w:val="p2"/>
    <w:basedOn w:val="a1"/>
    <w:next w:val="a1"/>
    <w:rsid w:val="00351BF7"/>
    <w:pPr>
      <w:tabs>
        <w:tab w:val="left" w:pos="56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4">
    <w:name w:val="p4"/>
    <w:basedOn w:val="a1"/>
    <w:next w:val="a1"/>
    <w:rsid w:val="00351BF7"/>
    <w:pPr>
      <w:tabs>
        <w:tab w:val="left" w:pos="11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5">
    <w:name w:val="p5"/>
    <w:basedOn w:val="a1"/>
    <w:next w:val="a1"/>
    <w:rsid w:val="00351BF7"/>
    <w:pPr>
      <w:tabs>
        <w:tab w:val="left" w:pos="11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6">
    <w:name w:val="p6"/>
    <w:basedOn w:val="a1"/>
    <w:next w:val="a1"/>
    <w:rsid w:val="00351BF7"/>
    <w:pPr>
      <w:tabs>
        <w:tab w:val="left" w:pos="144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RefNorm">
    <w:name w:val="RefNorm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Special">
    <w:name w:val="Special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Tablefootnote">
    <w:name w:val="Table footnote"/>
    <w:basedOn w:val="a1"/>
    <w:rsid w:val="00351BF7"/>
    <w:pPr>
      <w:tabs>
        <w:tab w:val="left" w:pos="340"/>
      </w:tabs>
      <w:spacing w:before="60"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TableFootNoteXref">
    <w:name w:val="TableFootNoteXref"/>
    <w:rsid w:val="00351BF7"/>
    <w:rPr>
      <w:noProof w:val="0"/>
      <w:position w:val="6"/>
      <w:sz w:val="16"/>
      <w:lang w:val="en-GB"/>
    </w:rPr>
  </w:style>
  <w:style w:type="paragraph" w:customStyle="1" w:styleId="Terms">
    <w:name w:val="Term(s)"/>
    <w:basedOn w:val="a1"/>
    <w:next w:val="Definition"/>
    <w:rsid w:val="00351BF7"/>
    <w:pPr>
      <w:keepNext/>
      <w:suppressAutoHyphens/>
      <w:spacing w:line="230" w:lineRule="atLeast"/>
    </w:pPr>
    <w:rPr>
      <w:rFonts w:ascii="Arial" w:hAnsi="Arial"/>
      <w:b/>
      <w:sz w:val="20"/>
      <w:szCs w:val="20"/>
      <w:lang w:val="en-GB" w:eastAsia="en-US"/>
    </w:rPr>
  </w:style>
  <w:style w:type="paragraph" w:customStyle="1" w:styleId="TermNum">
    <w:name w:val="TermNum"/>
    <w:basedOn w:val="a1"/>
    <w:next w:val="Terms"/>
    <w:rsid w:val="00351BF7"/>
    <w:pPr>
      <w:keepNext/>
      <w:spacing w:line="230" w:lineRule="atLeast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45">
    <w:name w:val="toc 4"/>
    <w:basedOn w:val="23"/>
    <w:next w:val="a1"/>
    <w:uiPriority w:val="39"/>
    <w:semiHidden/>
    <w:rsid w:val="00351BF7"/>
    <w:pPr>
      <w:tabs>
        <w:tab w:val="clear" w:pos="720"/>
        <w:tab w:val="left" w:pos="1140"/>
      </w:tabs>
      <w:ind w:left="1140" w:hanging="1140"/>
    </w:pPr>
  </w:style>
  <w:style w:type="paragraph" w:styleId="54">
    <w:name w:val="toc 5"/>
    <w:basedOn w:val="45"/>
    <w:next w:val="a1"/>
    <w:uiPriority w:val="39"/>
    <w:semiHidden/>
    <w:rsid w:val="00351BF7"/>
  </w:style>
  <w:style w:type="paragraph" w:styleId="61">
    <w:name w:val="toc 6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5"/>
    <w:next w:val="a1"/>
    <w:uiPriority w:val="39"/>
    <w:semiHidden/>
    <w:rsid w:val="00351BF7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1"/>
    <w:next w:val="1"/>
    <w:rsid w:val="00351BF7"/>
    <w:pPr>
      <w:pageBreakBefore/>
      <w:spacing w:after="760" w:line="310" w:lineRule="exact"/>
      <w:jc w:val="center"/>
    </w:pPr>
    <w:rPr>
      <w:rFonts w:ascii="Arial" w:hAnsi="Arial"/>
      <w:b/>
      <w:sz w:val="28"/>
      <w:szCs w:val="20"/>
      <w:lang w:val="en-GB" w:eastAsia="en-US"/>
    </w:rPr>
  </w:style>
  <w:style w:type="paragraph" w:customStyle="1" w:styleId="zzContents">
    <w:name w:val="zzContents"/>
    <w:basedOn w:val="Introduction"/>
    <w:next w:val="15"/>
    <w:qFormat/>
    <w:rsid w:val="00351BF7"/>
    <w:pPr>
      <w:tabs>
        <w:tab w:val="clear" w:pos="400"/>
      </w:tabs>
    </w:pPr>
  </w:style>
  <w:style w:type="paragraph" w:customStyle="1" w:styleId="zzCopyright">
    <w:name w:val="zzCopyright"/>
    <w:basedOn w:val="a1"/>
    <w:next w:val="a1"/>
    <w:qFormat/>
    <w:rsid w:val="00351BF7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zzCover">
    <w:name w:val="zzCover"/>
    <w:basedOn w:val="a1"/>
    <w:qFormat/>
    <w:rsid w:val="00351BF7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 w:eastAsia="en-US"/>
    </w:rPr>
  </w:style>
  <w:style w:type="paragraph" w:customStyle="1" w:styleId="zzForeword">
    <w:name w:val="zzForeword"/>
    <w:basedOn w:val="Introduction"/>
    <w:next w:val="a1"/>
    <w:rsid w:val="00351BF7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rsid w:val="00351BF7"/>
    <w:pPr>
      <w:spacing w:after="240" w:line="230" w:lineRule="atLeast"/>
      <w:jc w:val="both"/>
    </w:pPr>
    <w:rPr>
      <w:rFonts w:ascii="Arial" w:hAnsi="Arial"/>
      <w:color w:val="008000"/>
      <w:sz w:val="20"/>
      <w:szCs w:val="20"/>
      <w:lang w:val="en-GB" w:eastAsia="en-US"/>
    </w:rPr>
  </w:style>
  <w:style w:type="paragraph" w:customStyle="1" w:styleId="zzIndex">
    <w:name w:val="zzIndex"/>
    <w:basedOn w:val="zzBiblio"/>
    <w:next w:val="a1"/>
    <w:qFormat/>
    <w:rsid w:val="00351BF7"/>
  </w:style>
  <w:style w:type="paragraph" w:customStyle="1" w:styleId="zzLc5">
    <w:name w:val="zzLc5"/>
    <w:basedOn w:val="a1"/>
    <w:next w:val="a1"/>
    <w:rsid w:val="00351BF7"/>
    <w:p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Lc6">
    <w:name w:val="zzLc6"/>
    <w:basedOn w:val="a1"/>
    <w:next w:val="a1"/>
    <w:rsid w:val="00351BF7"/>
    <w:p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STDTitle">
    <w:name w:val="zzSTDTitle"/>
    <w:basedOn w:val="a1"/>
    <w:next w:val="a1"/>
    <w:qFormat/>
    <w:rsid w:val="00351BF7"/>
    <w:pPr>
      <w:suppressAutoHyphens/>
      <w:spacing w:before="400" w:after="760" w:line="350" w:lineRule="exact"/>
    </w:pPr>
    <w:rPr>
      <w:rFonts w:ascii="Arial" w:hAnsi="Arial"/>
      <w:b/>
      <w:color w:val="0000FF"/>
      <w:sz w:val="32"/>
      <w:szCs w:val="20"/>
      <w:lang w:val="en-GB" w:eastAsia="en-US"/>
    </w:rPr>
  </w:style>
  <w:style w:type="paragraph" w:customStyle="1" w:styleId="CHAMPSEU">
    <w:name w:val="CHAMPSEU"/>
    <w:rsid w:val="00351BF7"/>
    <w:p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CHAMPSFR">
    <w:name w:val="CHAMPSFR"/>
    <w:rsid w:val="00351BF7"/>
    <w:pPr>
      <w:spacing w:after="240" w:line="230" w:lineRule="atLeast"/>
      <w:jc w:val="both"/>
    </w:pPr>
    <w:rPr>
      <w:rFonts w:ascii="Arial" w:hAnsi="Arial"/>
      <w:snapToGrid w:val="0"/>
      <w:lang w:val="en-GB" w:eastAsia="en-US"/>
    </w:rPr>
  </w:style>
  <w:style w:type="paragraph" w:customStyle="1" w:styleId="CHAMPSGEN">
    <w:name w:val="CHAMPSGEN"/>
    <w:rsid w:val="00351BF7"/>
    <w:pPr>
      <w:spacing w:after="240" w:line="230" w:lineRule="atLeast"/>
      <w:jc w:val="both"/>
    </w:pPr>
    <w:rPr>
      <w:rFonts w:ascii="Arial" w:hAnsi="Arial"/>
      <w:snapToGrid w:val="0"/>
      <w:lang w:val="en-GB" w:eastAsia="en-US"/>
    </w:rPr>
  </w:style>
  <w:style w:type="paragraph" w:styleId="a">
    <w:name w:val="List Bullet"/>
    <w:basedOn w:val="a1"/>
    <w:autoRedefine/>
    <w:semiHidden/>
    <w:rsid w:val="00351BF7"/>
    <w:pPr>
      <w:numPr>
        <w:numId w:val="10"/>
      </w:num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2">
    <w:name w:val="List Bullet 2"/>
    <w:basedOn w:val="a1"/>
    <w:autoRedefine/>
    <w:semiHidden/>
    <w:rsid w:val="00351BF7"/>
    <w:pPr>
      <w:numPr>
        <w:numId w:val="11"/>
      </w:numPr>
      <w:tabs>
        <w:tab w:val="clear" w:pos="643"/>
        <w:tab w:val="num" w:pos="720"/>
      </w:tabs>
      <w:spacing w:after="240" w:line="230" w:lineRule="atLeast"/>
      <w:ind w:left="720"/>
      <w:jc w:val="both"/>
    </w:pPr>
    <w:rPr>
      <w:rFonts w:ascii="Arial" w:hAnsi="Arial"/>
      <w:sz w:val="20"/>
      <w:szCs w:val="20"/>
      <w:lang w:val="en-GB" w:eastAsia="en-US"/>
    </w:rPr>
  </w:style>
  <w:style w:type="paragraph" w:styleId="3">
    <w:name w:val="List Bullet 3"/>
    <w:basedOn w:val="a1"/>
    <w:autoRedefine/>
    <w:semiHidden/>
    <w:rsid w:val="00351BF7"/>
    <w:pPr>
      <w:numPr>
        <w:numId w:val="12"/>
      </w:numPr>
      <w:tabs>
        <w:tab w:val="clear" w:pos="926"/>
        <w:tab w:val="num" w:pos="1080"/>
      </w:tabs>
      <w:spacing w:after="240" w:line="230" w:lineRule="atLeast"/>
      <w:ind w:left="1080"/>
      <w:jc w:val="both"/>
    </w:pPr>
    <w:rPr>
      <w:rFonts w:ascii="Arial" w:hAnsi="Arial"/>
      <w:sz w:val="20"/>
      <w:szCs w:val="20"/>
      <w:lang w:val="en-GB" w:eastAsia="en-US"/>
    </w:rPr>
  </w:style>
  <w:style w:type="paragraph" w:styleId="4">
    <w:name w:val="List Bullet 4"/>
    <w:basedOn w:val="a1"/>
    <w:autoRedefine/>
    <w:semiHidden/>
    <w:rsid w:val="00351BF7"/>
    <w:pPr>
      <w:numPr>
        <w:numId w:val="13"/>
      </w:numPr>
      <w:tabs>
        <w:tab w:val="clear" w:pos="1209"/>
        <w:tab w:val="num" w:pos="1440"/>
      </w:tabs>
      <w:spacing w:after="240" w:line="230" w:lineRule="atLeast"/>
      <w:ind w:left="1440"/>
      <w:jc w:val="both"/>
    </w:pPr>
    <w:rPr>
      <w:rFonts w:ascii="Arial" w:hAnsi="Arial"/>
      <w:sz w:val="20"/>
      <w:szCs w:val="20"/>
      <w:lang w:val="en-GB" w:eastAsia="en-US"/>
    </w:rPr>
  </w:style>
  <w:style w:type="paragraph" w:styleId="50">
    <w:name w:val="List Bullet 5"/>
    <w:basedOn w:val="a1"/>
    <w:autoRedefine/>
    <w:semiHidden/>
    <w:rsid w:val="00351BF7"/>
    <w:pPr>
      <w:numPr>
        <w:numId w:val="14"/>
      </w:numPr>
      <w:tabs>
        <w:tab w:val="clear" w:pos="1492"/>
        <w:tab w:val="num" w:pos="1800"/>
      </w:tabs>
      <w:spacing w:after="240" w:line="230" w:lineRule="atLeast"/>
      <w:ind w:left="1800"/>
      <w:jc w:val="both"/>
    </w:pPr>
    <w:rPr>
      <w:rFonts w:ascii="Arial" w:hAnsi="Arial"/>
      <w:sz w:val="20"/>
      <w:szCs w:val="20"/>
      <w:lang w:val="en-GB" w:eastAsia="en-US"/>
    </w:rPr>
  </w:style>
  <w:style w:type="paragraph" w:styleId="5">
    <w:name w:val="List Number 5"/>
    <w:basedOn w:val="a1"/>
    <w:semiHidden/>
    <w:rsid w:val="00351BF7"/>
    <w:pPr>
      <w:numPr>
        <w:numId w:val="9"/>
      </w:numPr>
      <w:tabs>
        <w:tab w:val="clear" w:pos="1492"/>
        <w:tab w:val="num" w:pos="1800"/>
      </w:tabs>
      <w:spacing w:after="240" w:line="230" w:lineRule="atLeast"/>
      <w:ind w:left="1800"/>
      <w:jc w:val="both"/>
    </w:pPr>
    <w:rPr>
      <w:rFonts w:ascii="Arial" w:hAnsi="Arial"/>
      <w:sz w:val="20"/>
      <w:szCs w:val="20"/>
      <w:lang w:val="en-GB" w:eastAsia="en-US"/>
    </w:rPr>
  </w:style>
  <w:style w:type="paragraph" w:styleId="affa">
    <w:name w:val="Block Text"/>
    <w:basedOn w:val="a1"/>
    <w:semiHidden/>
    <w:rsid w:val="00351BF7"/>
    <w:pPr>
      <w:spacing w:after="120" w:line="230" w:lineRule="atLeast"/>
      <w:ind w:left="1440" w:right="1440"/>
      <w:jc w:val="both"/>
    </w:pPr>
    <w:rPr>
      <w:rFonts w:ascii="Arial" w:hAnsi="Arial"/>
      <w:sz w:val="20"/>
      <w:szCs w:val="20"/>
      <w:lang w:val="en-GB" w:eastAsia="en-US"/>
    </w:rPr>
  </w:style>
  <w:style w:type="paragraph" w:styleId="affb">
    <w:name w:val="Body Text First Indent"/>
    <w:basedOn w:val="aff5"/>
    <w:link w:val="affc"/>
    <w:rsid w:val="00351BF7"/>
    <w:pPr>
      <w:spacing w:line="230" w:lineRule="atLeast"/>
      <w:ind w:firstLine="21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c">
    <w:name w:val="Красная строка Знак"/>
    <w:basedOn w:val="aff6"/>
    <w:link w:val="affb"/>
    <w:rsid w:val="00351BF7"/>
    <w:rPr>
      <w:rFonts w:ascii="Arial" w:hAnsi="Arial"/>
      <w:sz w:val="24"/>
      <w:szCs w:val="24"/>
      <w:lang w:val="en-GB" w:eastAsia="en-US"/>
    </w:rPr>
  </w:style>
  <w:style w:type="paragraph" w:styleId="affd">
    <w:name w:val="caption"/>
    <w:basedOn w:val="a1"/>
    <w:next w:val="a1"/>
    <w:qFormat/>
    <w:rsid w:val="00351BF7"/>
    <w:pPr>
      <w:spacing w:before="120" w:after="120" w:line="230" w:lineRule="atLeast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affe">
    <w:name w:val="Closing"/>
    <w:basedOn w:val="a1"/>
    <w:link w:val="afff"/>
    <w:semiHidden/>
    <w:rsid w:val="00351BF7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">
    <w:name w:val="Прощание Знак"/>
    <w:basedOn w:val="a7"/>
    <w:link w:val="affe"/>
    <w:semiHidden/>
    <w:rsid w:val="00351BF7"/>
    <w:rPr>
      <w:rFonts w:ascii="Arial" w:hAnsi="Arial"/>
      <w:lang w:val="en-GB" w:eastAsia="en-US"/>
    </w:rPr>
  </w:style>
  <w:style w:type="paragraph" w:styleId="afff0">
    <w:name w:val="Date"/>
    <w:basedOn w:val="a1"/>
    <w:next w:val="a1"/>
    <w:link w:val="afff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1">
    <w:name w:val="Дата Знак"/>
    <w:basedOn w:val="a7"/>
    <w:link w:val="afff0"/>
    <w:rsid w:val="00351BF7"/>
    <w:rPr>
      <w:rFonts w:ascii="Arial" w:hAnsi="Arial"/>
      <w:lang w:val="en-GB" w:eastAsia="en-US"/>
    </w:rPr>
  </w:style>
  <w:style w:type="paragraph" w:styleId="afff2">
    <w:name w:val="Document Map"/>
    <w:basedOn w:val="a1"/>
    <w:link w:val="afff3"/>
    <w:semiHidden/>
    <w:rsid w:val="00351BF7"/>
    <w:pPr>
      <w:shd w:val="clear" w:color="auto" w:fill="000080"/>
      <w:spacing w:after="240" w:line="230" w:lineRule="atLeast"/>
      <w:jc w:val="both"/>
    </w:pPr>
    <w:rPr>
      <w:rFonts w:ascii="Tahoma" w:hAnsi="Tahoma"/>
      <w:sz w:val="20"/>
      <w:szCs w:val="20"/>
      <w:lang w:val="en-GB" w:eastAsia="en-US"/>
    </w:rPr>
  </w:style>
  <w:style w:type="character" w:customStyle="1" w:styleId="afff3">
    <w:name w:val="Схема документа Знак"/>
    <w:basedOn w:val="a7"/>
    <w:link w:val="afff2"/>
    <w:semiHidden/>
    <w:rsid w:val="00351BF7"/>
    <w:rPr>
      <w:rFonts w:ascii="Tahoma" w:hAnsi="Tahoma"/>
      <w:shd w:val="clear" w:color="auto" w:fill="000080"/>
      <w:lang w:val="en-GB" w:eastAsia="en-US"/>
    </w:rPr>
  </w:style>
  <w:style w:type="character" w:styleId="afff4">
    <w:name w:val="Emphasis"/>
    <w:uiPriority w:val="20"/>
    <w:qFormat/>
    <w:rsid w:val="00351BF7"/>
    <w:rPr>
      <w:i/>
    </w:rPr>
  </w:style>
  <w:style w:type="paragraph" w:styleId="afff5">
    <w:name w:val="envelope address"/>
    <w:basedOn w:val="a1"/>
    <w:semiHidden/>
    <w:rsid w:val="00351BF7"/>
    <w:pPr>
      <w:framePr w:w="7920" w:h="1980" w:hRule="exact" w:hSpace="180" w:wrap="auto" w:hAnchor="page" w:xAlign="center" w:yAlign="bottom"/>
      <w:spacing w:after="240" w:line="230" w:lineRule="atLeast"/>
      <w:ind w:left="2880"/>
      <w:jc w:val="both"/>
    </w:pPr>
    <w:rPr>
      <w:rFonts w:ascii="Arial" w:hAnsi="Arial"/>
      <w:szCs w:val="20"/>
      <w:lang w:val="en-GB" w:eastAsia="en-US"/>
    </w:rPr>
  </w:style>
  <w:style w:type="paragraph" w:styleId="2a">
    <w:name w:val="envelope return"/>
    <w:basedOn w:val="a1"/>
    <w:semiHidden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styleId="afff6">
    <w:name w:val="FollowedHyperlink"/>
    <w:semiHidden/>
    <w:rsid w:val="00351BF7"/>
    <w:rPr>
      <w:color w:val="800080"/>
      <w:u w:val="single"/>
    </w:rPr>
  </w:style>
  <w:style w:type="character" w:styleId="afff7">
    <w:name w:val="line number"/>
    <w:basedOn w:val="a7"/>
    <w:semiHidden/>
    <w:rsid w:val="00351BF7"/>
  </w:style>
  <w:style w:type="paragraph" w:styleId="afff8">
    <w:name w:val="List"/>
    <w:basedOn w:val="a1"/>
    <w:semiHidden/>
    <w:rsid w:val="00351BF7"/>
    <w:pPr>
      <w:spacing w:after="240" w:line="230" w:lineRule="atLeast"/>
      <w:ind w:left="283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2b">
    <w:name w:val="List 2"/>
    <w:basedOn w:val="a1"/>
    <w:semiHidden/>
    <w:rsid w:val="00351BF7"/>
    <w:pPr>
      <w:spacing w:after="240" w:line="230" w:lineRule="atLeast"/>
      <w:ind w:left="566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39">
    <w:name w:val="List 3"/>
    <w:basedOn w:val="a1"/>
    <w:semiHidden/>
    <w:rsid w:val="00351BF7"/>
    <w:pPr>
      <w:spacing w:after="240" w:line="230" w:lineRule="atLeast"/>
      <w:ind w:left="849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46">
    <w:name w:val="List 4"/>
    <w:basedOn w:val="a1"/>
    <w:rsid w:val="00351BF7"/>
    <w:pPr>
      <w:spacing w:after="240" w:line="230" w:lineRule="atLeast"/>
      <w:ind w:left="1132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55">
    <w:name w:val="List 5"/>
    <w:basedOn w:val="a1"/>
    <w:rsid w:val="00351BF7"/>
    <w:pPr>
      <w:spacing w:after="240" w:line="230" w:lineRule="atLeast"/>
      <w:ind w:left="1415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56">
    <w:name w:val="List Continue 5"/>
    <w:basedOn w:val="a1"/>
    <w:semiHidden/>
    <w:rsid w:val="00351BF7"/>
    <w:pPr>
      <w:spacing w:after="120" w:line="230" w:lineRule="atLeast"/>
      <w:ind w:left="1415"/>
      <w:jc w:val="both"/>
    </w:pPr>
    <w:rPr>
      <w:rFonts w:ascii="Arial" w:hAnsi="Arial"/>
      <w:sz w:val="20"/>
      <w:szCs w:val="20"/>
      <w:lang w:val="en-GB" w:eastAsia="en-US"/>
    </w:rPr>
  </w:style>
  <w:style w:type="paragraph" w:styleId="afff9">
    <w:name w:val="macro"/>
    <w:link w:val="afffa"/>
    <w:semiHidden/>
    <w:rsid w:val="00351B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en-US"/>
    </w:rPr>
  </w:style>
  <w:style w:type="character" w:customStyle="1" w:styleId="afffa">
    <w:name w:val="Текст макроса Знак"/>
    <w:basedOn w:val="a7"/>
    <w:link w:val="afff9"/>
    <w:semiHidden/>
    <w:rsid w:val="00351BF7"/>
    <w:rPr>
      <w:rFonts w:ascii="Courier New" w:hAnsi="Courier New"/>
      <w:lang w:val="en-GB" w:eastAsia="en-US"/>
    </w:rPr>
  </w:style>
  <w:style w:type="paragraph" w:styleId="afffb">
    <w:name w:val="Message Header"/>
    <w:basedOn w:val="a1"/>
    <w:link w:val="afffc"/>
    <w:semiHidden/>
    <w:rsid w:val="00351B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  <w:jc w:val="both"/>
    </w:pPr>
    <w:rPr>
      <w:rFonts w:ascii="Arial" w:hAnsi="Arial"/>
      <w:szCs w:val="20"/>
      <w:lang w:val="en-GB" w:eastAsia="en-US"/>
    </w:rPr>
  </w:style>
  <w:style w:type="character" w:customStyle="1" w:styleId="afffc">
    <w:name w:val="Шапка Знак"/>
    <w:basedOn w:val="a7"/>
    <w:link w:val="afffb"/>
    <w:semiHidden/>
    <w:rsid w:val="00351BF7"/>
    <w:rPr>
      <w:rFonts w:ascii="Arial" w:hAnsi="Arial"/>
      <w:sz w:val="24"/>
      <w:shd w:val="pct20" w:color="auto" w:fill="auto"/>
      <w:lang w:val="en-GB" w:eastAsia="en-US"/>
    </w:rPr>
  </w:style>
  <w:style w:type="paragraph" w:styleId="afffd">
    <w:name w:val="Normal Indent"/>
    <w:basedOn w:val="a1"/>
    <w:semiHidden/>
    <w:rsid w:val="00351BF7"/>
    <w:pPr>
      <w:spacing w:after="240" w:line="230" w:lineRule="atLeast"/>
      <w:ind w:left="720"/>
      <w:jc w:val="both"/>
    </w:pPr>
    <w:rPr>
      <w:rFonts w:ascii="Arial" w:hAnsi="Arial"/>
      <w:sz w:val="20"/>
      <w:szCs w:val="20"/>
      <w:lang w:val="en-GB" w:eastAsia="en-US"/>
    </w:rPr>
  </w:style>
  <w:style w:type="paragraph" w:styleId="afffe">
    <w:name w:val="Note Heading"/>
    <w:basedOn w:val="a1"/>
    <w:next w:val="a1"/>
    <w:link w:val="affff"/>
    <w:semiHidden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">
    <w:name w:val="Заголовок записки Знак"/>
    <w:basedOn w:val="a7"/>
    <w:link w:val="afffe"/>
    <w:semiHidden/>
    <w:rsid w:val="00351BF7"/>
    <w:rPr>
      <w:rFonts w:ascii="Arial" w:hAnsi="Arial"/>
      <w:lang w:val="en-GB" w:eastAsia="en-US"/>
    </w:rPr>
  </w:style>
  <w:style w:type="paragraph" w:styleId="affff0">
    <w:name w:val="Salutation"/>
    <w:basedOn w:val="a1"/>
    <w:next w:val="a1"/>
    <w:link w:val="affff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1">
    <w:name w:val="Приветствие Знак"/>
    <w:basedOn w:val="a7"/>
    <w:link w:val="affff0"/>
    <w:rsid w:val="00351BF7"/>
    <w:rPr>
      <w:rFonts w:ascii="Arial" w:hAnsi="Arial"/>
      <w:lang w:val="en-GB" w:eastAsia="en-US"/>
    </w:rPr>
  </w:style>
  <w:style w:type="paragraph" w:styleId="affff2">
    <w:name w:val="Signature"/>
    <w:basedOn w:val="a1"/>
    <w:link w:val="affff3"/>
    <w:semiHidden/>
    <w:rsid w:val="00351BF7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3">
    <w:name w:val="Подпись Знак"/>
    <w:basedOn w:val="a7"/>
    <w:link w:val="affff2"/>
    <w:semiHidden/>
    <w:rsid w:val="00351BF7"/>
    <w:rPr>
      <w:rFonts w:ascii="Arial" w:hAnsi="Arial"/>
      <w:lang w:val="en-GB" w:eastAsia="en-US"/>
    </w:rPr>
  </w:style>
  <w:style w:type="character" w:styleId="affff4">
    <w:name w:val="Strong"/>
    <w:qFormat/>
    <w:rsid w:val="00351BF7"/>
    <w:rPr>
      <w:b/>
    </w:rPr>
  </w:style>
  <w:style w:type="paragraph" w:styleId="affff5">
    <w:name w:val="Subtitle"/>
    <w:basedOn w:val="a1"/>
    <w:link w:val="affff6"/>
    <w:qFormat/>
    <w:rsid w:val="00351BF7"/>
    <w:pPr>
      <w:spacing w:after="60" w:line="230" w:lineRule="atLeast"/>
      <w:jc w:val="center"/>
      <w:outlineLvl w:val="1"/>
    </w:pPr>
    <w:rPr>
      <w:rFonts w:ascii="Arial" w:hAnsi="Arial"/>
      <w:szCs w:val="20"/>
      <w:lang w:val="en-GB" w:eastAsia="en-US"/>
    </w:rPr>
  </w:style>
  <w:style w:type="character" w:customStyle="1" w:styleId="affff6">
    <w:name w:val="Подзаголовок Знак"/>
    <w:basedOn w:val="a7"/>
    <w:link w:val="affff5"/>
    <w:rsid w:val="00351BF7"/>
    <w:rPr>
      <w:rFonts w:ascii="Arial" w:hAnsi="Arial"/>
      <w:sz w:val="24"/>
      <w:lang w:val="en-GB" w:eastAsia="en-US"/>
    </w:rPr>
  </w:style>
  <w:style w:type="paragraph" w:styleId="affff7">
    <w:name w:val="table of authorities"/>
    <w:basedOn w:val="a1"/>
    <w:next w:val="a1"/>
    <w:semiHidden/>
    <w:rsid w:val="00351BF7"/>
    <w:pPr>
      <w:spacing w:after="240" w:line="230" w:lineRule="atLeast"/>
      <w:ind w:left="200" w:hanging="200"/>
      <w:jc w:val="both"/>
    </w:pPr>
    <w:rPr>
      <w:rFonts w:ascii="Arial" w:hAnsi="Arial"/>
      <w:sz w:val="20"/>
      <w:szCs w:val="20"/>
      <w:lang w:val="en-GB" w:eastAsia="en-US"/>
    </w:rPr>
  </w:style>
  <w:style w:type="paragraph" w:styleId="affff8">
    <w:name w:val="table of figures"/>
    <w:basedOn w:val="a1"/>
    <w:next w:val="a1"/>
    <w:semiHidden/>
    <w:rsid w:val="00351BF7"/>
    <w:pPr>
      <w:spacing w:after="240" w:line="230" w:lineRule="atLeast"/>
      <w:ind w:left="400" w:hanging="400"/>
      <w:jc w:val="both"/>
    </w:pPr>
    <w:rPr>
      <w:rFonts w:ascii="Arial" w:hAnsi="Arial"/>
      <w:sz w:val="20"/>
      <w:szCs w:val="20"/>
      <w:lang w:val="en-GB" w:eastAsia="en-US"/>
    </w:rPr>
  </w:style>
  <w:style w:type="paragraph" w:styleId="affff9">
    <w:name w:val="toa heading"/>
    <w:basedOn w:val="a1"/>
    <w:next w:val="a1"/>
    <w:semiHidden/>
    <w:rsid w:val="00351BF7"/>
    <w:pPr>
      <w:spacing w:before="120" w:after="240" w:line="230" w:lineRule="atLeast"/>
      <w:jc w:val="both"/>
    </w:pPr>
    <w:rPr>
      <w:rFonts w:ascii="Arial" w:hAnsi="Arial"/>
      <w:b/>
      <w:szCs w:val="20"/>
      <w:lang w:val="en-GB" w:eastAsia="en-US"/>
    </w:rPr>
  </w:style>
  <w:style w:type="paragraph" w:customStyle="1" w:styleId="pdf">
    <w:name w:val="pdf"/>
    <w:basedOn w:val="a1"/>
    <w:rsid w:val="00351BF7"/>
    <w:pPr>
      <w:spacing w:before="100" w:line="190" w:lineRule="exact"/>
      <w:ind w:left="100" w:right="100"/>
      <w:jc w:val="both"/>
    </w:pPr>
    <w:rPr>
      <w:rFonts w:ascii="Arial" w:hAnsi="Arial"/>
      <w:sz w:val="16"/>
      <w:szCs w:val="20"/>
      <w:lang w:val="en-GB" w:eastAsia="en-US"/>
    </w:rPr>
  </w:style>
  <w:style w:type="paragraph" w:customStyle="1" w:styleId="pbcopy">
    <w:name w:val="pbcopy"/>
    <w:basedOn w:val="aa"/>
    <w:uiPriority w:val="99"/>
    <w:rsid w:val="00351BF7"/>
    <w:pPr>
      <w:tabs>
        <w:tab w:val="clear" w:pos="4677"/>
        <w:tab w:val="clear" w:pos="9355"/>
      </w:tabs>
      <w:spacing w:after="60" w:line="190" w:lineRule="exact"/>
      <w:jc w:val="both"/>
    </w:pPr>
    <w:rPr>
      <w:rFonts w:ascii="Arial" w:hAnsi="Arial"/>
      <w:sz w:val="16"/>
      <w:szCs w:val="20"/>
      <w:lang w:val="en-GB" w:eastAsia="en-US"/>
    </w:rPr>
  </w:style>
  <w:style w:type="paragraph" w:customStyle="1" w:styleId="Tabletext9">
    <w:name w:val="Table text (9)"/>
    <w:basedOn w:val="a1"/>
    <w:rsid w:val="00351BF7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customStyle="1" w:styleId="Tabletext8">
    <w:name w:val="Table text (8)"/>
    <w:basedOn w:val="a1"/>
    <w:rsid w:val="00351BF7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character" w:customStyle="1" w:styleId="11">
    <w:name w:val="Заголовок 1 Знак"/>
    <w:aliases w:val="h1 Знак"/>
    <w:link w:val="10"/>
    <w:rsid w:val="00351BF7"/>
    <w:rPr>
      <w:rFonts w:ascii="Arial" w:hAnsi="Arial" w:cs="Arial"/>
      <w:b/>
      <w:bCs/>
      <w:kern w:val="32"/>
      <w:sz w:val="32"/>
      <w:szCs w:val="32"/>
    </w:rPr>
  </w:style>
  <w:style w:type="paragraph" w:customStyle="1" w:styleId="bodyTxt">
    <w:name w:val="bodyTxt"/>
    <w:rsid w:val="00351BF7"/>
    <w:pPr>
      <w:widowControl w:val="0"/>
      <w:spacing w:before="120" w:after="120"/>
      <w:jc w:val="both"/>
    </w:pPr>
    <w:rPr>
      <w:rFonts w:ascii="Arial" w:eastAsia="MS Mincho" w:hAnsi="Arial"/>
      <w:lang w:eastAsia="en-US"/>
    </w:rPr>
  </w:style>
  <w:style w:type="paragraph" w:customStyle="1" w:styleId="ForewordText">
    <w:name w:val="Foreword Text"/>
    <w:basedOn w:val="a1"/>
    <w:link w:val="ForewordTextChar"/>
    <w:rsid w:val="00351BF7"/>
    <w:pPr>
      <w:spacing w:after="240" w:line="240" w:lineRule="atLeast"/>
      <w:jc w:val="both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ForewordTextChar">
    <w:name w:val="Foreword Text Char"/>
    <w:link w:val="ForewordText"/>
    <w:rsid w:val="00351BF7"/>
    <w:rPr>
      <w:rFonts w:ascii="Cambria" w:eastAsia="Calibri" w:hAnsi="Cambria"/>
      <w:sz w:val="22"/>
      <w:szCs w:val="22"/>
      <w:lang w:val="en-GB" w:eastAsia="en-US"/>
    </w:rPr>
  </w:style>
  <w:style w:type="paragraph" w:customStyle="1" w:styleId="BaseHeading">
    <w:name w:val="Base_Heading"/>
    <w:qFormat/>
    <w:rsid w:val="00351BF7"/>
    <w:pPr>
      <w:spacing w:after="240" w:line="240" w:lineRule="atLeast"/>
      <w:outlineLvl w:val="0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aseText">
    <w:name w:val="Base_Text"/>
    <w:qFormat/>
    <w:rsid w:val="00351BF7"/>
    <w:pPr>
      <w:spacing w:after="240" w:line="240" w:lineRule="atLeast"/>
      <w:jc w:val="both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odyText-">
    <w:name w:val="Body Text (-)"/>
    <w:basedOn w:val="BaseText"/>
    <w:rsid w:val="00351BF7"/>
    <w:pPr>
      <w:spacing w:line="220" w:lineRule="atLeast"/>
    </w:pPr>
    <w:rPr>
      <w:sz w:val="18"/>
    </w:rPr>
  </w:style>
  <w:style w:type="paragraph" w:customStyle="1" w:styleId="BodyTextindent1">
    <w:name w:val="Body Text indent 1"/>
    <w:basedOn w:val="BaseText"/>
    <w:rsid w:val="00351BF7"/>
    <w:pPr>
      <w:ind w:left="403"/>
    </w:pPr>
  </w:style>
  <w:style w:type="paragraph" w:customStyle="1" w:styleId="BodyTextindent1-">
    <w:name w:val="Body Text indent 1 (-)"/>
    <w:basedOn w:val="BodyTextindent1"/>
    <w:rsid w:val="00351BF7"/>
    <w:pPr>
      <w:spacing w:line="220" w:lineRule="atLeast"/>
    </w:pPr>
    <w:rPr>
      <w:sz w:val="18"/>
    </w:rPr>
  </w:style>
  <w:style w:type="paragraph" w:customStyle="1" w:styleId="BodyTextIndent21">
    <w:name w:val="Body Text Indent 21"/>
    <w:basedOn w:val="a1"/>
    <w:rsid w:val="00351BF7"/>
    <w:pPr>
      <w:spacing w:after="240" w:line="240" w:lineRule="atLeast"/>
      <w:ind w:left="805"/>
      <w:jc w:val="both"/>
    </w:pPr>
    <w:rPr>
      <w:rFonts w:ascii="Cambria" w:eastAsia="MS Mincho" w:hAnsi="Cambria"/>
      <w:sz w:val="22"/>
      <w:szCs w:val="20"/>
      <w:lang w:val="en-GB" w:eastAsia="ja-JP"/>
    </w:rPr>
  </w:style>
  <w:style w:type="paragraph" w:customStyle="1" w:styleId="BodyTextindent2-">
    <w:name w:val="Body Text indent 2 (-)"/>
    <w:basedOn w:val="BodyTextIndent21"/>
    <w:rsid w:val="00351BF7"/>
    <w:pPr>
      <w:spacing w:line="220" w:lineRule="atLeast"/>
    </w:pPr>
    <w:rPr>
      <w:sz w:val="18"/>
    </w:rPr>
  </w:style>
  <w:style w:type="paragraph" w:customStyle="1" w:styleId="BodyTextIndent31">
    <w:name w:val="Body Text Indent 31"/>
    <w:basedOn w:val="BodyTextIndent21"/>
    <w:rsid w:val="00351BF7"/>
    <w:pPr>
      <w:ind w:left="1202"/>
    </w:pPr>
  </w:style>
  <w:style w:type="paragraph" w:customStyle="1" w:styleId="BodyTextindent3-">
    <w:name w:val="Body Text indent 3 (-)"/>
    <w:basedOn w:val="BodyTextIndent31"/>
    <w:rsid w:val="00351BF7"/>
    <w:pPr>
      <w:spacing w:line="220" w:lineRule="atLeast"/>
    </w:pPr>
    <w:rPr>
      <w:sz w:val="18"/>
    </w:rPr>
  </w:style>
  <w:style w:type="paragraph" w:customStyle="1" w:styleId="BodyTextindent4">
    <w:name w:val="Body Text indent 4"/>
    <w:basedOn w:val="BodyTextIndent31"/>
    <w:rsid w:val="00351BF7"/>
    <w:pPr>
      <w:ind w:left="1605"/>
    </w:pPr>
  </w:style>
  <w:style w:type="paragraph" w:customStyle="1" w:styleId="BodyTextindent4-">
    <w:name w:val="Body Text indent 4 (-)"/>
    <w:basedOn w:val="BodyTextindent4"/>
    <w:rsid w:val="00351BF7"/>
    <w:pPr>
      <w:spacing w:line="220" w:lineRule="atLeast"/>
    </w:pPr>
    <w:rPr>
      <w:sz w:val="18"/>
    </w:rPr>
  </w:style>
  <w:style w:type="paragraph" w:customStyle="1" w:styleId="BodyTextCenter">
    <w:name w:val="Body Text_Center"/>
    <w:basedOn w:val="BaseText"/>
    <w:rsid w:val="00351BF7"/>
    <w:pPr>
      <w:jc w:val="center"/>
    </w:pPr>
  </w:style>
  <w:style w:type="paragraph" w:customStyle="1" w:styleId="Code">
    <w:name w:val="Code"/>
    <w:basedOn w:val="BaseText"/>
    <w:rsid w:val="00351BF7"/>
    <w:pPr>
      <w:spacing w:after="0"/>
      <w:jc w:val="left"/>
    </w:pPr>
    <w:rPr>
      <w:rFonts w:ascii="Courier New" w:hAnsi="Courier New"/>
    </w:rPr>
  </w:style>
  <w:style w:type="paragraph" w:customStyle="1" w:styleId="Code-">
    <w:name w:val="Code (-)"/>
    <w:basedOn w:val="Code"/>
    <w:rsid w:val="00351BF7"/>
    <w:pPr>
      <w:spacing w:line="220" w:lineRule="atLeast"/>
    </w:pPr>
    <w:rPr>
      <w:sz w:val="18"/>
    </w:rPr>
  </w:style>
  <w:style w:type="paragraph" w:customStyle="1" w:styleId="Code--">
    <w:name w:val="Code (--)"/>
    <w:basedOn w:val="Code"/>
    <w:rsid w:val="00351BF7"/>
    <w:pPr>
      <w:spacing w:line="200" w:lineRule="atLeast"/>
    </w:pPr>
    <w:rPr>
      <w:sz w:val="16"/>
    </w:rPr>
  </w:style>
  <w:style w:type="paragraph" w:customStyle="1" w:styleId="CoverTitleA1">
    <w:name w:val="Cover Title_A1"/>
    <w:basedOn w:val="BaseHeading"/>
    <w:rsid w:val="00351BF7"/>
    <w:pPr>
      <w:spacing w:before="1600" w:line="360" w:lineRule="exact"/>
      <w:outlineLvl w:val="9"/>
    </w:pPr>
    <w:rPr>
      <w:b/>
      <w:sz w:val="32"/>
    </w:rPr>
  </w:style>
  <w:style w:type="paragraph" w:customStyle="1" w:styleId="CoverTitleA2">
    <w:name w:val="Cover Title_A2"/>
    <w:basedOn w:val="CoverTitleA1"/>
    <w:rsid w:val="00351BF7"/>
    <w:pPr>
      <w:spacing w:before="800"/>
    </w:pPr>
  </w:style>
  <w:style w:type="paragraph" w:customStyle="1" w:styleId="CoverTitleA3">
    <w:name w:val="Cover Title_A3"/>
    <w:basedOn w:val="CoverTitleA1"/>
    <w:rsid w:val="00351BF7"/>
    <w:rPr>
      <w:b w:val="0"/>
    </w:rPr>
  </w:style>
  <w:style w:type="paragraph" w:customStyle="1" w:styleId="CoverTitleB">
    <w:name w:val="Cover Title_B"/>
    <w:basedOn w:val="BaseHeading"/>
    <w:rsid w:val="00351BF7"/>
    <w:pPr>
      <w:outlineLvl w:val="9"/>
    </w:pPr>
    <w:rPr>
      <w:i/>
      <w:lang w:val="fr-FR"/>
    </w:rPr>
  </w:style>
  <w:style w:type="paragraph" w:customStyle="1" w:styleId="Dimension100">
    <w:name w:val="Dimension_100"/>
    <w:basedOn w:val="BaseText"/>
    <w:rsid w:val="00351BF7"/>
    <w:pPr>
      <w:spacing w:after="60" w:line="220" w:lineRule="atLeast"/>
      <w:jc w:val="right"/>
    </w:pPr>
    <w:rPr>
      <w:sz w:val="20"/>
    </w:rPr>
  </w:style>
  <w:style w:type="paragraph" w:customStyle="1" w:styleId="Dimension50">
    <w:name w:val="Dimension_50"/>
    <w:basedOn w:val="Dimension100"/>
    <w:rsid w:val="00351BF7"/>
    <w:pPr>
      <w:ind w:right="2434"/>
    </w:pPr>
  </w:style>
  <w:style w:type="paragraph" w:customStyle="1" w:styleId="Dimension75">
    <w:name w:val="Dimension_75"/>
    <w:basedOn w:val="Dimension100"/>
    <w:rsid w:val="00351BF7"/>
    <w:pPr>
      <w:ind w:right="1253"/>
    </w:pPr>
  </w:style>
  <w:style w:type="paragraph" w:customStyle="1" w:styleId="dl">
    <w:name w:val="dl"/>
    <w:basedOn w:val="BaseText"/>
    <w:rsid w:val="00351BF7"/>
    <w:pPr>
      <w:ind w:left="806" w:hanging="403"/>
    </w:pPr>
  </w:style>
  <w:style w:type="paragraph" w:customStyle="1" w:styleId="Examplecontinued">
    <w:name w:val="Example continued"/>
    <w:basedOn w:val="Example"/>
    <w:rsid w:val="00351BF7"/>
    <w:pPr>
      <w:tabs>
        <w:tab w:val="clear" w:pos="1360"/>
        <w:tab w:val="left" w:pos="1354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Exampleindent">
    <w:name w:val="Example indent"/>
    <w:basedOn w:val="Example"/>
    <w:rsid w:val="00351BF7"/>
    <w:pPr>
      <w:tabs>
        <w:tab w:val="clear" w:pos="1360"/>
        <w:tab w:val="left" w:pos="1757"/>
      </w:tabs>
      <w:spacing w:line="220" w:lineRule="atLeast"/>
      <w:ind w:left="403"/>
    </w:pPr>
    <w:rPr>
      <w:rFonts w:ascii="Cambria" w:eastAsia="Cambria" w:hAnsi="Cambria"/>
      <w:sz w:val="20"/>
      <w:szCs w:val="22"/>
    </w:rPr>
  </w:style>
  <w:style w:type="paragraph" w:customStyle="1" w:styleId="Exampleindentcontinued">
    <w:name w:val="Example indent continued"/>
    <w:basedOn w:val="Exampleindent"/>
    <w:rsid w:val="00351BF7"/>
  </w:style>
  <w:style w:type="paragraph" w:customStyle="1" w:styleId="Figureexample">
    <w:name w:val="Figure example"/>
    <w:basedOn w:val="Example"/>
    <w:rsid w:val="00351BF7"/>
    <w:pPr>
      <w:tabs>
        <w:tab w:val="clear" w:pos="1360"/>
        <w:tab w:val="left" w:pos="1354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Figurenote">
    <w:name w:val="Figure note"/>
    <w:basedOn w:val="Note"/>
    <w:rsid w:val="00351BF7"/>
    <w:pPr>
      <w:tabs>
        <w:tab w:val="clear" w:pos="960"/>
        <w:tab w:val="left" w:pos="965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Figuresubtitle">
    <w:name w:val="Figure subtitle"/>
    <w:basedOn w:val="BaseText"/>
    <w:rsid w:val="00351BF7"/>
    <w:pPr>
      <w:spacing w:before="120" w:after="120"/>
      <w:jc w:val="center"/>
    </w:pPr>
    <w:rPr>
      <w:b/>
    </w:rPr>
  </w:style>
  <w:style w:type="paragraph" w:customStyle="1" w:styleId="IntroTitle">
    <w:name w:val="Intro Title"/>
    <w:basedOn w:val="zzForeword"/>
    <w:rsid w:val="00351BF7"/>
    <w:pPr>
      <w:spacing w:before="310" w:line="310" w:lineRule="atLeast"/>
      <w:outlineLvl w:val="0"/>
    </w:pPr>
    <w:rPr>
      <w:rFonts w:ascii="Cambria" w:eastAsia="Cambria" w:hAnsi="Cambria"/>
      <w:color w:val="auto"/>
      <w:szCs w:val="22"/>
    </w:rPr>
  </w:style>
  <w:style w:type="paragraph" w:customStyle="1" w:styleId="ListContinue1">
    <w:name w:val="List Continue 1"/>
    <w:basedOn w:val="BaseText"/>
    <w:rsid w:val="00351BF7"/>
    <w:pPr>
      <w:numPr>
        <w:numId w:val="17"/>
      </w:numPr>
    </w:pPr>
  </w:style>
  <w:style w:type="paragraph" w:customStyle="1" w:styleId="ListContinue1-">
    <w:name w:val="List Continue 1 (-)"/>
    <w:basedOn w:val="ListContinue1"/>
    <w:rsid w:val="00351BF7"/>
    <w:pPr>
      <w:spacing w:line="210" w:lineRule="atLeast"/>
      <w:ind w:left="403" w:hanging="403"/>
    </w:pPr>
    <w:rPr>
      <w:sz w:val="20"/>
    </w:rPr>
  </w:style>
  <w:style w:type="paragraph" w:customStyle="1" w:styleId="ListContinue2-">
    <w:name w:val="List Continue 2 (-)"/>
    <w:basedOn w:val="ListContinue1-"/>
    <w:rsid w:val="00351BF7"/>
    <w:pPr>
      <w:tabs>
        <w:tab w:val="left" w:pos="806"/>
      </w:tabs>
      <w:ind w:left="1200" w:hanging="810"/>
      <w:jc w:val="left"/>
    </w:pPr>
  </w:style>
  <w:style w:type="paragraph" w:customStyle="1" w:styleId="ListContinue3-">
    <w:name w:val="List Continue 3 (-)"/>
    <w:basedOn w:val="ListContinue1-"/>
    <w:rsid w:val="00351BF7"/>
    <w:pPr>
      <w:ind w:left="1209"/>
    </w:pPr>
  </w:style>
  <w:style w:type="paragraph" w:customStyle="1" w:styleId="ListContinue4-">
    <w:name w:val="List Continue 4 (-)"/>
    <w:basedOn w:val="ListContinue1-"/>
    <w:rsid w:val="00351BF7"/>
    <w:pPr>
      <w:ind w:left="1598"/>
    </w:pPr>
  </w:style>
  <w:style w:type="paragraph" w:customStyle="1" w:styleId="ListNumber1">
    <w:name w:val="List Number 1"/>
    <w:basedOn w:val="BaseText"/>
    <w:rsid w:val="00351BF7"/>
    <w:pPr>
      <w:ind w:left="403" w:hanging="403"/>
    </w:pPr>
  </w:style>
  <w:style w:type="paragraph" w:customStyle="1" w:styleId="ListNumber1-">
    <w:name w:val="List Number 1 (-)"/>
    <w:basedOn w:val="ListNumber1"/>
    <w:rsid w:val="00351BF7"/>
    <w:pPr>
      <w:spacing w:line="210" w:lineRule="atLeast"/>
    </w:pPr>
    <w:rPr>
      <w:sz w:val="20"/>
    </w:rPr>
  </w:style>
  <w:style w:type="paragraph" w:customStyle="1" w:styleId="ListNumber2-">
    <w:name w:val="List Number 2 (-)"/>
    <w:basedOn w:val="ListNumber1-"/>
    <w:qFormat/>
    <w:rsid w:val="00351BF7"/>
    <w:pPr>
      <w:ind w:left="806"/>
    </w:pPr>
  </w:style>
  <w:style w:type="paragraph" w:customStyle="1" w:styleId="ListNumber3-">
    <w:name w:val="List Number 3 (-)"/>
    <w:basedOn w:val="ListNumber1-"/>
    <w:rsid w:val="00351BF7"/>
    <w:pPr>
      <w:ind w:left="1209"/>
    </w:pPr>
  </w:style>
  <w:style w:type="paragraph" w:customStyle="1" w:styleId="ListNumber4-">
    <w:name w:val="List Number 4 (-)"/>
    <w:basedOn w:val="ListNumber1-"/>
    <w:rsid w:val="00351BF7"/>
    <w:pPr>
      <w:ind w:left="1598"/>
    </w:pPr>
  </w:style>
  <w:style w:type="paragraph" w:customStyle="1" w:styleId="Tablebody-">
    <w:name w:val="Table body (-)"/>
    <w:basedOn w:val="Tablebody"/>
    <w:rsid w:val="00351BF7"/>
    <w:rPr>
      <w:sz w:val="18"/>
    </w:rPr>
  </w:style>
  <w:style w:type="paragraph" w:customStyle="1" w:styleId="Tablebody--">
    <w:name w:val="Table body (--)"/>
    <w:basedOn w:val="Tablebody"/>
    <w:rsid w:val="00351BF7"/>
    <w:rPr>
      <w:sz w:val="16"/>
    </w:rPr>
  </w:style>
  <w:style w:type="paragraph" w:customStyle="1" w:styleId="Tableheader-">
    <w:name w:val="Table header (-)"/>
    <w:basedOn w:val="Tablebody-"/>
    <w:rsid w:val="00351BF7"/>
  </w:style>
  <w:style w:type="paragraph" w:customStyle="1" w:styleId="Tableheader--">
    <w:name w:val="Table header (--)"/>
    <w:basedOn w:val="Tablebody--"/>
    <w:rsid w:val="00351BF7"/>
  </w:style>
  <w:style w:type="paragraph" w:customStyle="1" w:styleId="Tableheader0">
    <w:name w:val="Table header (+)"/>
    <w:basedOn w:val="Tablebody0"/>
    <w:rsid w:val="00351BF7"/>
  </w:style>
  <w:style w:type="paragraph" w:customStyle="1" w:styleId="Notice">
    <w:name w:val="Notice"/>
    <w:basedOn w:val="BaseText"/>
    <w:rsid w:val="00351BF7"/>
  </w:style>
  <w:style w:type="paragraph" w:customStyle="1" w:styleId="Notecontinued">
    <w:name w:val="Note continued"/>
    <w:basedOn w:val="Note"/>
    <w:rsid w:val="00351BF7"/>
    <w:pPr>
      <w:tabs>
        <w:tab w:val="clear" w:pos="960"/>
        <w:tab w:val="left" w:pos="965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Noteindent">
    <w:name w:val="Note indent"/>
    <w:basedOn w:val="Note"/>
    <w:rsid w:val="00351BF7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mbria" w:hAnsi="Cambria"/>
      <w:sz w:val="20"/>
      <w:szCs w:val="22"/>
    </w:rPr>
  </w:style>
  <w:style w:type="paragraph" w:customStyle="1" w:styleId="Noteindentcontinued">
    <w:name w:val="Note indent continued"/>
    <w:basedOn w:val="Noteindent"/>
    <w:qFormat/>
    <w:rsid w:val="00351BF7"/>
  </w:style>
  <w:style w:type="paragraph" w:customStyle="1" w:styleId="MainTitle1">
    <w:name w:val="Main Title 1"/>
    <w:basedOn w:val="CoverTitleA1"/>
    <w:rsid w:val="00351BF7"/>
    <w:pPr>
      <w:spacing w:before="400"/>
    </w:pPr>
  </w:style>
  <w:style w:type="paragraph" w:customStyle="1" w:styleId="MainTitle2">
    <w:name w:val="Main Title 2"/>
    <w:basedOn w:val="CoverTitleA2"/>
    <w:rsid w:val="00351BF7"/>
    <w:pPr>
      <w:outlineLvl w:val="1"/>
    </w:pPr>
  </w:style>
  <w:style w:type="paragraph" w:customStyle="1" w:styleId="MainTitle3">
    <w:name w:val="Main Title 3"/>
    <w:basedOn w:val="CoverTitleA3"/>
    <w:rsid w:val="00351BF7"/>
    <w:pPr>
      <w:outlineLvl w:val="2"/>
    </w:pPr>
  </w:style>
  <w:style w:type="paragraph" w:customStyle="1" w:styleId="TableGraphic">
    <w:name w:val="Table Graphic"/>
    <w:basedOn w:val="FigureGraphic"/>
    <w:rsid w:val="00351BF7"/>
  </w:style>
  <w:style w:type="character" w:customStyle="1" w:styleId="Courier">
    <w:name w:val="Courier"/>
    <w:rsid w:val="00351BF7"/>
    <w:rPr>
      <w:rFonts w:ascii="Courier New" w:hAnsi="Courier New"/>
    </w:rPr>
  </w:style>
  <w:style w:type="paragraph" w:customStyle="1" w:styleId="BiblioDescription">
    <w:name w:val="Biblio Description"/>
    <w:basedOn w:val="BaseText"/>
    <w:next w:val="BiblioEntry"/>
    <w:rsid w:val="00351BF7"/>
  </w:style>
  <w:style w:type="paragraph" w:customStyle="1" w:styleId="ListNumber5-">
    <w:name w:val="List Number 5 (-)"/>
    <w:basedOn w:val="ListNumber1-"/>
    <w:qFormat/>
    <w:rsid w:val="00351BF7"/>
    <w:pPr>
      <w:ind w:left="1996"/>
    </w:pPr>
  </w:style>
  <w:style w:type="paragraph" w:customStyle="1" w:styleId="ListContinue5-">
    <w:name w:val="List Continue 5 (-)"/>
    <w:basedOn w:val="ListContinue1-"/>
    <w:qFormat/>
    <w:rsid w:val="00351BF7"/>
    <w:pPr>
      <w:ind w:left="1593"/>
    </w:pPr>
  </w:style>
  <w:style w:type="paragraph" w:customStyle="1" w:styleId="BiblioText">
    <w:name w:val="Biblio Text"/>
    <w:basedOn w:val="BaseText"/>
    <w:qFormat/>
    <w:rsid w:val="00351BF7"/>
  </w:style>
  <w:style w:type="paragraph" w:customStyle="1" w:styleId="FigureImage">
    <w:name w:val="Figure Image"/>
    <w:basedOn w:val="FigureGraphic"/>
    <w:rsid w:val="00351BF7"/>
  </w:style>
  <w:style w:type="paragraph" w:customStyle="1" w:styleId="Figuredescription">
    <w:name w:val="Figure description"/>
    <w:basedOn w:val="Figuretitle"/>
    <w:rsid w:val="00351BF7"/>
    <w:pPr>
      <w:shd w:val="pct10" w:color="auto" w:fill="auto"/>
      <w:spacing w:before="240" w:after="360" w:line="240" w:lineRule="atLeast"/>
    </w:pPr>
    <w:rPr>
      <w:rFonts w:ascii="Cambria" w:eastAsia="Cambria" w:hAnsi="Cambria"/>
      <w:sz w:val="22"/>
      <w:szCs w:val="24"/>
    </w:rPr>
  </w:style>
  <w:style w:type="paragraph" w:customStyle="1" w:styleId="Formuladescription">
    <w:name w:val="Formula description"/>
    <w:basedOn w:val="Formula"/>
    <w:rsid w:val="00351BF7"/>
    <w:pPr>
      <w:shd w:val="pct10" w:color="auto" w:fill="auto"/>
      <w:tabs>
        <w:tab w:val="clear" w:pos="10206"/>
        <w:tab w:val="right" w:pos="9749"/>
      </w:tabs>
      <w:spacing w:line="240" w:lineRule="atLeast"/>
      <w:ind w:left="403"/>
    </w:pPr>
    <w:rPr>
      <w:rFonts w:ascii="Cambria" w:eastAsia="Cambria" w:hAnsi="Cambria"/>
      <w:sz w:val="22"/>
      <w:szCs w:val="24"/>
    </w:rPr>
  </w:style>
  <w:style w:type="paragraph" w:customStyle="1" w:styleId="Tabledescription">
    <w:name w:val="Table description"/>
    <w:basedOn w:val="Tabletitle"/>
    <w:rsid w:val="00351BF7"/>
    <w:pPr>
      <w:keepNext w:val="0"/>
      <w:shd w:val="pct10" w:color="auto" w:fill="auto"/>
      <w:spacing w:line="240" w:lineRule="atLeast"/>
    </w:pPr>
    <w:rPr>
      <w:rFonts w:ascii="Cambria" w:eastAsia="Cambria" w:hAnsi="Cambria"/>
      <w:sz w:val="22"/>
      <w:szCs w:val="24"/>
    </w:rPr>
  </w:style>
  <w:style w:type="paragraph" w:customStyle="1" w:styleId="Box-begin">
    <w:name w:val="Box-begin"/>
    <w:basedOn w:val="BaseText"/>
    <w:rsid w:val="00351BF7"/>
    <w:pPr>
      <w:shd w:val="clear" w:color="auto" w:fill="D9D9D9"/>
      <w:jc w:val="left"/>
    </w:pPr>
    <w:rPr>
      <w:szCs w:val="24"/>
    </w:rPr>
  </w:style>
  <w:style w:type="paragraph" w:customStyle="1" w:styleId="Box-end">
    <w:name w:val="Box-end"/>
    <w:basedOn w:val="BaseText"/>
    <w:rsid w:val="00351BF7"/>
    <w:pPr>
      <w:shd w:val="clear" w:color="auto" w:fill="D9D9D9"/>
      <w:jc w:val="left"/>
    </w:pPr>
    <w:rPr>
      <w:szCs w:val="24"/>
    </w:rPr>
  </w:style>
  <w:style w:type="paragraph" w:customStyle="1" w:styleId="Box-title">
    <w:name w:val="Box-title"/>
    <w:basedOn w:val="BaseHeading"/>
    <w:rsid w:val="00351BF7"/>
    <w:pPr>
      <w:shd w:val="clear" w:color="auto" w:fill="E6E6E6"/>
    </w:pPr>
    <w:rPr>
      <w:b/>
      <w:sz w:val="26"/>
      <w:szCs w:val="24"/>
    </w:rPr>
  </w:style>
  <w:style w:type="paragraph" w:customStyle="1" w:styleId="FrontHead">
    <w:name w:val="Front Head"/>
    <w:basedOn w:val="BaseHeading"/>
    <w:next w:val="aff5"/>
    <w:qFormat/>
    <w:rsid w:val="00351BF7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dexHead">
    <w:name w:val="Index Head"/>
    <w:basedOn w:val="BaseHeading"/>
    <w:rsid w:val="00351BF7"/>
    <w:pPr>
      <w:pageBreakBefore/>
      <w:spacing w:after="760" w:line="280" w:lineRule="atLeast"/>
      <w:jc w:val="center"/>
    </w:pPr>
    <w:rPr>
      <w:b/>
      <w:sz w:val="28"/>
      <w:szCs w:val="28"/>
    </w:rPr>
  </w:style>
  <w:style w:type="paragraph" w:customStyle="1" w:styleId="Exampleindent2">
    <w:name w:val="Example indent 2"/>
    <w:basedOn w:val="BaseText"/>
    <w:rsid w:val="00351BF7"/>
    <w:pPr>
      <w:tabs>
        <w:tab w:val="left" w:pos="1758"/>
      </w:tabs>
      <w:spacing w:line="220" w:lineRule="atLeast"/>
      <w:ind w:left="805"/>
    </w:pPr>
    <w:rPr>
      <w:sz w:val="20"/>
    </w:rPr>
  </w:style>
  <w:style w:type="paragraph" w:customStyle="1" w:styleId="Exampleindent2continued">
    <w:name w:val="Example indent 2 continued"/>
    <w:basedOn w:val="BaseText"/>
    <w:rsid w:val="00351BF7"/>
    <w:pPr>
      <w:spacing w:line="220" w:lineRule="atLeast"/>
      <w:ind w:left="805"/>
    </w:pPr>
    <w:rPr>
      <w:sz w:val="20"/>
    </w:rPr>
  </w:style>
  <w:style w:type="paragraph" w:customStyle="1" w:styleId="Noteindent2continued">
    <w:name w:val="Note indent 2 continued"/>
    <w:basedOn w:val="BaseText"/>
    <w:rsid w:val="00351BF7"/>
    <w:pPr>
      <w:spacing w:line="220" w:lineRule="atLeast"/>
      <w:ind w:left="805"/>
    </w:pPr>
    <w:rPr>
      <w:sz w:val="20"/>
    </w:rPr>
  </w:style>
  <w:style w:type="paragraph" w:customStyle="1" w:styleId="Noteindent2">
    <w:name w:val="Note indent 2"/>
    <w:basedOn w:val="BaseText"/>
    <w:rsid w:val="00351BF7"/>
    <w:pPr>
      <w:tabs>
        <w:tab w:val="left" w:pos="1758"/>
      </w:tabs>
      <w:spacing w:line="220" w:lineRule="atLeast"/>
      <w:ind w:left="805"/>
    </w:pPr>
    <w:rPr>
      <w:sz w:val="20"/>
    </w:rPr>
  </w:style>
  <w:style w:type="character" w:customStyle="1" w:styleId="Chinese">
    <w:name w:val="Chinese"/>
    <w:uiPriority w:val="1"/>
    <w:qFormat/>
    <w:rsid w:val="00351BF7"/>
    <w:rPr>
      <w:rFonts w:ascii="MS Gothic" w:hAnsi="MS Gothic"/>
      <w:i w:val="0"/>
      <w:iCs/>
      <w:color w:val="auto"/>
      <w:bdr w:val="none" w:sz="0" w:space="0" w:color="auto"/>
      <w:shd w:val="clear" w:color="auto" w:fill="A8D08D"/>
    </w:rPr>
  </w:style>
  <w:style w:type="paragraph" w:customStyle="1" w:styleId="AMENDTermsHeading">
    <w:name w:val="AMEND Terms Heading"/>
    <w:basedOn w:val="10"/>
    <w:next w:val="aff5"/>
    <w:qFormat/>
    <w:rsid w:val="00351BF7"/>
    <w:pPr>
      <w:widowControl/>
      <w:numPr>
        <w:numId w:val="16"/>
      </w:numPr>
      <w:shd w:val="pct15" w:color="auto" w:fill="auto"/>
      <w:tabs>
        <w:tab w:val="left" w:pos="400"/>
        <w:tab w:val="left" w:pos="560"/>
      </w:tabs>
      <w:suppressAutoHyphens/>
      <w:adjustRightInd/>
      <w:spacing w:before="270" w:after="240" w:line="270" w:lineRule="exact"/>
      <w:jc w:val="left"/>
      <w:textAlignment w:val="auto"/>
    </w:pPr>
    <w:rPr>
      <w:rFonts w:ascii="Cambria" w:eastAsia="MS Mincho" w:hAnsi="Cambria" w:cs="Times New Roman"/>
      <w:bCs w:val="0"/>
      <w:kern w:val="0"/>
      <w:sz w:val="26"/>
      <w:szCs w:val="20"/>
      <w:lang w:val="nl-NL" w:eastAsia="ja-JP"/>
    </w:rPr>
  </w:style>
  <w:style w:type="character" w:customStyle="1" w:styleId="70">
    <w:name w:val="Заголовок 7 Знак"/>
    <w:link w:val="7"/>
    <w:uiPriority w:val="9"/>
    <w:rsid w:val="00351BF7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351BF7"/>
    <w:rPr>
      <w:i/>
      <w:iCs/>
      <w:sz w:val="24"/>
      <w:szCs w:val="24"/>
    </w:rPr>
  </w:style>
  <w:style w:type="paragraph" w:customStyle="1" w:styleId="Terms0">
    <w:name w:val="Terms"/>
    <w:basedOn w:val="BaseText"/>
    <w:qFormat/>
    <w:rsid w:val="00351BF7"/>
    <w:pPr>
      <w:spacing w:after="0"/>
      <w:jc w:val="left"/>
    </w:pPr>
    <w:rPr>
      <w:b/>
      <w:lang w:val="nl-NL"/>
    </w:rPr>
  </w:style>
  <w:style w:type="character" w:customStyle="1" w:styleId="UnresolvedMention1">
    <w:name w:val="Unresolved Mention1"/>
    <w:uiPriority w:val="99"/>
    <w:semiHidden/>
    <w:unhideWhenUsed/>
    <w:rsid w:val="00351BF7"/>
    <w:rPr>
      <w:color w:val="808080"/>
      <w:shd w:val="clear" w:color="auto" w:fill="E6E6E6"/>
    </w:rPr>
  </w:style>
  <w:style w:type="paragraph" w:customStyle="1" w:styleId="zzCoverlarge">
    <w:name w:val="zzCover large"/>
    <w:basedOn w:val="zzCover"/>
    <w:qFormat/>
    <w:rsid w:val="00351BF7"/>
    <w:pPr>
      <w:spacing w:after="240" w:line="240" w:lineRule="atLeast"/>
    </w:pPr>
    <w:rPr>
      <w:rFonts w:ascii="Cambria" w:eastAsia="MS Mincho" w:hAnsi="Cambria"/>
      <w:color w:val="auto"/>
      <w:sz w:val="28"/>
      <w:lang w:eastAsia="ja-JP"/>
    </w:rPr>
  </w:style>
  <w:style w:type="paragraph" w:customStyle="1" w:styleId="zzCopyrightaddress">
    <w:name w:val="zzCopyright address"/>
    <w:basedOn w:val="zzCopyright"/>
    <w:qFormat/>
    <w:rsid w:val="00351BF7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clear" w:pos="514"/>
        <w:tab w:val="clear" w:pos="9623"/>
      </w:tabs>
      <w:spacing w:line="240" w:lineRule="atLeast"/>
      <w:ind w:left="0" w:right="0" w:firstLine="340"/>
      <w:contextualSpacing/>
    </w:pPr>
    <w:rPr>
      <w:rFonts w:ascii="Cambria" w:eastAsia="MS Mincho" w:hAnsi="Cambria"/>
      <w:color w:val="auto"/>
      <w:lang w:eastAsia="ja-JP"/>
    </w:rPr>
  </w:style>
  <w:style w:type="paragraph" w:customStyle="1" w:styleId="release-version">
    <w:name w:val="release-version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0" w:after="240" w:line="240" w:lineRule="atLeast"/>
      <w:jc w:val="center"/>
    </w:pPr>
    <w:rPr>
      <w:rFonts w:ascii="Cambria" w:eastAsia="MS Mincho" w:hAnsi="Cambria"/>
      <w:sz w:val="80"/>
      <w:szCs w:val="80"/>
      <w:lang w:val="en-GB" w:eastAsia="ja-JP"/>
    </w:rPr>
  </w:style>
  <w:style w:type="paragraph" w:customStyle="1" w:styleId="Warningtitle">
    <w:name w:val="Warning title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tLeast"/>
      <w:ind w:left="85" w:right="85"/>
      <w:jc w:val="center"/>
    </w:pPr>
    <w:rPr>
      <w:rFonts w:ascii="Cambria" w:eastAsia="MS Mincho" w:hAnsi="Cambria"/>
      <w:b/>
      <w:sz w:val="20"/>
      <w:szCs w:val="20"/>
      <w:lang w:val="en-GB" w:eastAsia="ja-JP"/>
    </w:rPr>
  </w:style>
  <w:style w:type="paragraph" w:customStyle="1" w:styleId="Warningtext">
    <w:name w:val="Warning text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tLeast"/>
      <w:ind w:left="85" w:right="85"/>
      <w:jc w:val="both"/>
    </w:pPr>
    <w:rPr>
      <w:rFonts w:ascii="Cambria" w:eastAsia="MS Mincho" w:hAnsi="Cambria"/>
      <w:bCs/>
      <w:sz w:val="20"/>
      <w:szCs w:val="20"/>
      <w:lang w:val="en-GB" w:eastAsia="ja-JP"/>
    </w:rPr>
  </w:style>
  <w:style w:type="paragraph" w:customStyle="1" w:styleId="ForewordTitle">
    <w:name w:val="Foreword Title"/>
    <w:basedOn w:val="ForewordText"/>
    <w:qFormat/>
    <w:rsid w:val="00351BF7"/>
    <w:pPr>
      <w:pageBreakBefore/>
    </w:pPr>
    <w:rPr>
      <w:rFonts w:eastAsia="Cambria"/>
      <w:b/>
      <w:sz w:val="26"/>
    </w:rPr>
  </w:style>
  <w:style w:type="character" w:customStyle="1" w:styleId="BoldItalic">
    <w:name w:val="Bold Italic"/>
    <w:uiPriority w:val="1"/>
    <w:qFormat/>
    <w:rsid w:val="00351BF7"/>
    <w:rPr>
      <w:rFonts w:ascii="Cambria" w:hAnsi="Cambria"/>
      <w:b w:val="0"/>
      <w:bCs/>
      <w:i/>
      <w:szCs w:val="24"/>
    </w:rPr>
  </w:style>
  <w:style w:type="character" w:customStyle="1" w:styleId="BoldSub">
    <w:name w:val="Bold Sub"/>
    <w:uiPriority w:val="1"/>
    <w:qFormat/>
    <w:rsid w:val="00351BF7"/>
    <w:rPr>
      <w:rFonts w:ascii="Cambria" w:hAnsi="Cambria"/>
      <w:b w:val="0"/>
      <w:i w:val="0"/>
      <w:szCs w:val="24"/>
      <w:vertAlign w:val="subscript"/>
    </w:rPr>
  </w:style>
  <w:style w:type="character" w:customStyle="1" w:styleId="BoldItalicSub">
    <w:name w:val="Bold Italic Sub"/>
    <w:uiPriority w:val="1"/>
    <w:qFormat/>
    <w:rsid w:val="00351BF7"/>
    <w:rPr>
      <w:i/>
      <w:iCs/>
      <w:vertAlign w:val="subscript"/>
    </w:rPr>
  </w:style>
  <w:style w:type="paragraph" w:customStyle="1" w:styleId="Source">
    <w:name w:val="Source"/>
    <w:qFormat/>
    <w:rsid w:val="00351BF7"/>
    <w:pPr>
      <w:spacing w:after="240" w:line="230" w:lineRule="auto"/>
      <w:jc w:val="both"/>
    </w:pPr>
    <w:rPr>
      <w:rFonts w:ascii="Cambria" w:eastAsia="MS Mincho" w:hAnsi="Cambria"/>
      <w:sz w:val="22"/>
      <w:lang w:val="en-GB" w:eastAsia="ja-JP"/>
    </w:rPr>
  </w:style>
  <w:style w:type="paragraph" w:customStyle="1" w:styleId="COVER-HEADER">
    <w:name w:val="COVER-HEADER"/>
    <w:rsid w:val="00351BF7"/>
    <w:rPr>
      <w:rFonts w:ascii="Cambria" w:eastAsia="Cambria" w:hAnsi="Cambria"/>
      <w:lang w:val="nl-NL" w:eastAsia="nl-NL"/>
    </w:rPr>
  </w:style>
  <w:style w:type="paragraph" w:customStyle="1" w:styleId="SECTION-HEADER">
    <w:name w:val="SECTION-HEADER"/>
    <w:rsid w:val="00351BF7"/>
    <w:rPr>
      <w:rFonts w:ascii="Cambria" w:eastAsia="Cambria" w:hAnsi="Cambria"/>
      <w:lang w:val="nl-NL" w:eastAsia="nl-NL"/>
    </w:rPr>
  </w:style>
  <w:style w:type="paragraph" w:customStyle="1" w:styleId="SECTIONBREAK">
    <w:name w:val="SECTIONBREAK"/>
    <w:rsid w:val="00351BF7"/>
    <w:rPr>
      <w:rFonts w:ascii="Cambria" w:eastAsia="Cambria" w:hAnsi="Cambria"/>
      <w:lang w:val="nl-NL" w:eastAsia="nl-NL"/>
    </w:rPr>
  </w:style>
  <w:style w:type="paragraph" w:customStyle="1" w:styleId="SECTION-FOOTER">
    <w:name w:val="SECTION-FOOTER"/>
    <w:rsid w:val="00351BF7"/>
    <w:rPr>
      <w:rFonts w:ascii="Cambria" w:eastAsia="Cambria" w:hAnsi="Cambria"/>
      <w:lang w:val="nl-NL" w:eastAsia="nl-NL"/>
    </w:rPr>
  </w:style>
  <w:style w:type="paragraph" w:customStyle="1" w:styleId="PAGEBREAK">
    <w:name w:val="PAGEBREAK"/>
    <w:rsid w:val="00351BF7"/>
    <w:rPr>
      <w:rFonts w:ascii="Cambria" w:eastAsia="Cambria" w:hAnsi="Cambria"/>
      <w:lang w:val="nl-NL" w:eastAsia="nl-NL"/>
    </w:rPr>
  </w:style>
  <w:style w:type="paragraph" w:customStyle="1" w:styleId="TOC">
    <w:name w:val="TOC"/>
    <w:rsid w:val="00351BF7"/>
    <w:rPr>
      <w:rFonts w:ascii="Cambria" w:eastAsia="Cambria" w:hAnsi="Cambria"/>
      <w:lang w:val="nl-NL" w:eastAsia="nl-NL"/>
    </w:rPr>
  </w:style>
  <w:style w:type="paragraph" w:customStyle="1" w:styleId="SECTIONBREAK-SIDETURNEDTBL">
    <w:name w:val="SECTIONBREAK-SIDETURNEDTBL"/>
    <w:rsid w:val="00351BF7"/>
    <w:rPr>
      <w:rFonts w:ascii="Cambria" w:eastAsia="Cambria" w:hAnsi="Cambria"/>
      <w:lang w:val="nl-NL" w:eastAsia="nl-NL"/>
    </w:rPr>
  </w:style>
  <w:style w:type="paragraph" w:customStyle="1" w:styleId="BackPageElementLine1">
    <w:name w:val="Back Page Element_Line 1"/>
    <w:rsid w:val="00351BF7"/>
    <w:rPr>
      <w:rFonts w:ascii="Cambria" w:eastAsia="Cambria" w:hAnsi="Cambria"/>
      <w:lang w:val="nl-NL" w:eastAsia="nl-NL"/>
    </w:rPr>
  </w:style>
  <w:style w:type="paragraph" w:customStyle="1" w:styleId="BackPageElementLine2">
    <w:name w:val="Back Page Element_Line 2"/>
    <w:rsid w:val="00351BF7"/>
    <w:rPr>
      <w:rFonts w:ascii="Cambria" w:eastAsia="Cambria" w:hAnsi="Cambria"/>
      <w:lang w:val="nl-NL" w:eastAsia="nl-NL"/>
    </w:rPr>
  </w:style>
  <w:style w:type="character" w:customStyle="1" w:styleId="Regular">
    <w:name w:val="Regular"/>
    <w:rsid w:val="00351BF7"/>
  </w:style>
  <w:style w:type="paragraph" w:customStyle="1" w:styleId="TPSElement">
    <w:name w:val="TPS Element"/>
    <w:basedOn w:val="TPSMarkupBase"/>
    <w:next w:val="a1"/>
    <w:uiPriority w:val="1"/>
    <w:rsid w:val="00351BF7"/>
    <w:pPr>
      <w:pBdr>
        <w:top w:val="single" w:sz="2" w:space="3" w:color="auto"/>
      </w:pBdr>
      <w:shd w:val="clear" w:color="auto" w:fill="C9D5B3"/>
    </w:pPr>
    <w:rPr>
      <w:b/>
    </w:rPr>
  </w:style>
  <w:style w:type="paragraph" w:customStyle="1" w:styleId="TPSMarkupBase">
    <w:name w:val="TPS Markup Base"/>
    <w:uiPriority w:val="1"/>
    <w:rsid w:val="00351BF7"/>
    <w:pPr>
      <w:spacing w:line="300" w:lineRule="auto"/>
    </w:pPr>
    <w:rPr>
      <w:rFonts w:ascii="Arial" w:hAnsi="Arial"/>
      <w:color w:val="2F275B"/>
      <w:sz w:val="18"/>
      <w:szCs w:val="24"/>
      <w:lang w:val="en-US" w:eastAsia="en-US"/>
    </w:rPr>
  </w:style>
  <w:style w:type="character" w:customStyle="1" w:styleId="TPSMetaEnd">
    <w:name w:val="TPS Meta End"/>
    <w:uiPriority w:val="1"/>
    <w:rsid w:val="00351BF7"/>
    <w:rPr>
      <w:rFonts w:ascii="Arial" w:eastAsia="Times New Roman" w:hAnsi="Arial" w:cs="Times New Roman"/>
      <w:b/>
      <w:noProof w:val="0"/>
      <w:color w:val="2F275B"/>
      <w:sz w:val="18"/>
      <w:szCs w:val="24"/>
      <w:shd w:val="clear" w:color="auto" w:fill="8EAADB"/>
      <w:lang w:val="en-US"/>
    </w:rPr>
  </w:style>
  <w:style w:type="character" w:customStyle="1" w:styleId="TPSMeta">
    <w:name w:val="TPS Meta"/>
    <w:uiPriority w:val="1"/>
    <w:rsid w:val="00351BF7"/>
    <w:rPr>
      <w:rFonts w:ascii="Arial" w:eastAsia="Times New Roman" w:hAnsi="Arial" w:cs="Times New Roman"/>
      <w:b/>
      <w:noProof w:val="0"/>
      <w:color w:val="2F275B"/>
      <w:sz w:val="18"/>
      <w:szCs w:val="24"/>
      <w:shd w:val="clear" w:color="auto" w:fill="8EAADB"/>
      <w:lang w:val="en-AU"/>
    </w:rPr>
  </w:style>
  <w:style w:type="paragraph" w:customStyle="1" w:styleId="TPSSection">
    <w:name w:val="TPS Section"/>
    <w:basedOn w:val="TPSMarkupBase"/>
    <w:next w:val="a1"/>
    <w:uiPriority w:val="1"/>
    <w:rsid w:val="00351BF7"/>
    <w:pPr>
      <w:pBdr>
        <w:top w:val="single" w:sz="4" w:space="3" w:color="auto"/>
      </w:pBdr>
      <w:shd w:val="clear" w:color="auto" w:fill="87A982"/>
    </w:pPr>
    <w:rPr>
      <w:b/>
    </w:rPr>
  </w:style>
  <w:style w:type="character" w:customStyle="1" w:styleId="TPSClickField">
    <w:name w:val="TPS Click Field"/>
    <w:uiPriority w:val="99"/>
    <w:rsid w:val="00351BF7"/>
    <w:rPr>
      <w:rFonts w:ascii="Arial" w:hAnsi="Arial" w:cs="Arial"/>
      <w:color w:val="0000FF"/>
      <w:sz w:val="16"/>
    </w:rPr>
  </w:style>
  <w:style w:type="character" w:customStyle="1" w:styleId="TPSCondition">
    <w:name w:val="TPS Condition"/>
    <w:uiPriority w:val="99"/>
    <w:rsid w:val="00351BF7"/>
    <w:rPr>
      <w:rFonts w:ascii="Arial" w:hAnsi="Arial" w:cs="Arial"/>
      <w:b/>
      <w:color w:val="2F275B"/>
      <w:sz w:val="18"/>
      <w:shd w:val="clear" w:color="auto" w:fill="9AB8CA"/>
    </w:rPr>
  </w:style>
  <w:style w:type="character" w:customStyle="1" w:styleId="TPSCrossRef">
    <w:name w:val="TPS Cross Ref"/>
    <w:uiPriority w:val="99"/>
    <w:rsid w:val="00351BF7"/>
    <w:rPr>
      <w:rFonts w:ascii="Arial" w:hAnsi="Arial" w:cs="Arial"/>
      <w:b/>
      <w:color w:val="2F275B"/>
      <w:shd w:val="clear" w:color="auto" w:fill="FFBA8B"/>
    </w:rPr>
  </w:style>
  <w:style w:type="character" w:customStyle="1" w:styleId="TPSHyperlink">
    <w:name w:val="TPS Hyperlink"/>
    <w:uiPriority w:val="99"/>
    <w:rsid w:val="00351BF7"/>
    <w:rPr>
      <w:rFonts w:ascii="Arial" w:hAnsi="Arial" w:cs="Arial"/>
      <w:b/>
      <w:color w:val="2F275B"/>
      <w:sz w:val="18"/>
      <w:szCs w:val="18"/>
      <w:shd w:val="clear" w:color="auto" w:fill="E1ADB4"/>
    </w:rPr>
  </w:style>
  <w:style w:type="paragraph" w:customStyle="1" w:styleId="TPSElementData">
    <w:name w:val="TPS Element Data"/>
    <w:basedOn w:val="TPSMarkupBase"/>
    <w:next w:val="a1"/>
    <w:uiPriority w:val="1"/>
    <w:rsid w:val="00351BF7"/>
    <w:pPr>
      <w:shd w:val="clear" w:color="auto" w:fill="C9D5B3"/>
    </w:pPr>
  </w:style>
  <w:style w:type="paragraph" w:customStyle="1" w:styleId="TPSElementEnd">
    <w:name w:val="TPS Element End"/>
    <w:basedOn w:val="TPSMarkupBase"/>
    <w:next w:val="a1"/>
    <w:uiPriority w:val="1"/>
    <w:rsid w:val="00351BF7"/>
    <w:pPr>
      <w:pBdr>
        <w:bottom w:val="single" w:sz="2" w:space="1" w:color="auto"/>
      </w:pBdr>
      <w:shd w:val="clear" w:color="auto" w:fill="C9D5B3"/>
    </w:pPr>
    <w:rPr>
      <w:b/>
    </w:rPr>
  </w:style>
  <w:style w:type="character" w:customStyle="1" w:styleId="TPSElementRef">
    <w:name w:val="TPS Element Ref"/>
    <w:uiPriority w:val="99"/>
    <w:rsid w:val="00351BF7"/>
    <w:rPr>
      <w:rFonts w:ascii="Arial" w:hAnsi="Arial" w:cs="Arial"/>
      <w:b/>
      <w:color w:val="2F275B"/>
      <w:sz w:val="18"/>
      <w:shd w:val="clear" w:color="auto" w:fill="C9D5B3"/>
    </w:rPr>
  </w:style>
  <w:style w:type="character" w:customStyle="1" w:styleId="TPSImage">
    <w:name w:val="TPS Image"/>
    <w:uiPriority w:val="99"/>
    <w:rsid w:val="00351BF7"/>
    <w:rPr>
      <w:rFonts w:ascii="Arial" w:hAnsi="Arial" w:cs="Arial"/>
      <w:b/>
      <w:color w:val="auto"/>
      <w:sz w:val="18"/>
      <w:shd w:val="clear" w:color="auto" w:fill="auto"/>
    </w:rPr>
  </w:style>
  <w:style w:type="paragraph" w:customStyle="1" w:styleId="TPSSectionData">
    <w:name w:val="TPS Section Data"/>
    <w:basedOn w:val="TPSMarkupBase"/>
    <w:next w:val="a1"/>
    <w:uiPriority w:val="1"/>
    <w:rsid w:val="00351BF7"/>
    <w:pPr>
      <w:shd w:val="clear" w:color="auto" w:fill="87A982"/>
    </w:pPr>
  </w:style>
  <w:style w:type="paragraph" w:customStyle="1" w:styleId="TPSTOC">
    <w:name w:val="TPS TOC"/>
    <w:basedOn w:val="TPSMarkupBase"/>
    <w:next w:val="a1"/>
    <w:uiPriority w:val="1"/>
    <w:rsid w:val="00351BF7"/>
    <w:pPr>
      <w:pBdr>
        <w:top w:val="single" w:sz="4" w:space="1" w:color="auto"/>
      </w:pBdr>
      <w:shd w:val="clear" w:color="auto" w:fill="9CC2E5"/>
    </w:pPr>
  </w:style>
  <w:style w:type="paragraph" w:customStyle="1" w:styleId="TPSTOCEnd">
    <w:name w:val="TPS TOC End"/>
    <w:basedOn w:val="TPSMarkupBase"/>
    <w:next w:val="a1"/>
    <w:uiPriority w:val="1"/>
    <w:rsid w:val="00351BF7"/>
    <w:pPr>
      <w:pBdr>
        <w:bottom w:val="single" w:sz="4" w:space="1" w:color="auto"/>
      </w:pBdr>
      <w:shd w:val="clear" w:color="auto" w:fill="9CC2E5"/>
    </w:pPr>
  </w:style>
  <w:style w:type="paragraph" w:styleId="affffa">
    <w:name w:val="TOC Heading"/>
    <w:basedOn w:val="10"/>
    <w:next w:val="a1"/>
    <w:uiPriority w:val="39"/>
    <w:semiHidden/>
    <w:unhideWhenUsed/>
    <w:qFormat/>
    <w:rsid w:val="00351BF7"/>
    <w:pPr>
      <w:widowControl/>
      <w:adjustRightInd/>
      <w:spacing w:line="240" w:lineRule="atLeast"/>
      <w:textAlignment w:val="auto"/>
      <w:outlineLvl w:val="9"/>
    </w:pPr>
    <w:rPr>
      <w:rFonts w:ascii="Calibri Light" w:hAnsi="Calibri Light" w:cs="Times New Roman"/>
      <w:lang w:val="nl-NL" w:eastAsia="ja-JP"/>
    </w:rPr>
  </w:style>
  <w:style w:type="table" w:customStyle="1" w:styleId="2c">
    <w:name w:val="Сетка таблицы2"/>
    <w:basedOn w:val="a8"/>
    <w:next w:val="ac"/>
    <w:uiPriority w:val="59"/>
    <w:rsid w:val="00F75AF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8"/>
    <w:next w:val="ac"/>
    <w:uiPriority w:val="59"/>
    <w:rsid w:val="00050EA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8"/>
    <w:next w:val="ac"/>
    <w:uiPriority w:val="59"/>
    <w:rsid w:val="00CB1A0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8"/>
    <w:next w:val="ac"/>
    <w:uiPriority w:val="59"/>
    <w:rsid w:val="006D2F5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8"/>
    <w:next w:val="ac"/>
    <w:uiPriority w:val="59"/>
    <w:rsid w:val="003C74F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8"/>
    <w:next w:val="ac"/>
    <w:uiPriority w:val="59"/>
    <w:rsid w:val="003C74F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itleChar">
    <w:name w:val="Table title Char"/>
    <w:basedOn w:val="a7"/>
    <w:link w:val="Tabletitle"/>
    <w:qFormat/>
    <w:locked/>
    <w:rsid w:val="00CC402B"/>
    <w:rPr>
      <w:rFonts w:ascii="Arial" w:hAnsi="Arial"/>
      <w:b/>
      <w:lang w:val="en-GB" w:eastAsia="en-US"/>
    </w:rPr>
  </w:style>
  <w:style w:type="character" w:customStyle="1" w:styleId="stddocNumber">
    <w:name w:val="std_docNumber"/>
    <w:rsid w:val="00CC402B"/>
    <w:rPr>
      <w:rFonts w:ascii="Cambria" w:hAnsi="Cambria" w:hint="default"/>
      <w:bdr w:val="none" w:sz="0" w:space="0" w:color="auto" w:frame="1"/>
      <w:shd w:val="clear" w:color="auto" w:fill="F2DBDB"/>
    </w:rPr>
  </w:style>
  <w:style w:type="character" w:customStyle="1" w:styleId="stdpublisher">
    <w:name w:val="std_publisher"/>
    <w:rsid w:val="00CC402B"/>
    <w:rPr>
      <w:rFonts w:ascii="Cambria" w:hAnsi="Cambria" w:hint="default"/>
      <w:bdr w:val="none" w:sz="0" w:space="0" w:color="auto" w:frame="1"/>
      <w:shd w:val="clear" w:color="auto" w:fill="C6D9F1"/>
    </w:rPr>
  </w:style>
  <w:style w:type="character" w:customStyle="1" w:styleId="ezkurwreuab5ozgtqnkl">
    <w:name w:val="ezkurwreuab5ozgtqnkl"/>
    <w:basedOn w:val="a7"/>
    <w:rsid w:val="00CC402B"/>
  </w:style>
  <w:style w:type="character" w:customStyle="1" w:styleId="citefig">
    <w:name w:val="cite_fig"/>
    <w:rsid w:val="00CC402B"/>
    <w:rPr>
      <w:rFonts w:ascii="Cambria" w:hAnsi="Cambria" w:hint="default"/>
      <w:color w:val="auto"/>
      <w:bdr w:val="none" w:sz="0" w:space="0" w:color="auto" w:frame="1"/>
      <w:shd w:val="clear" w:color="auto" w:fill="CCFFCC"/>
    </w:rPr>
  </w:style>
  <w:style w:type="character" w:customStyle="1" w:styleId="stddocumentType">
    <w:name w:val="std_documentType"/>
    <w:rsid w:val="00CC402B"/>
    <w:rPr>
      <w:rFonts w:ascii="Cambria" w:hAnsi="Cambria" w:hint="default"/>
      <w:bdr w:val="none" w:sz="0" w:space="0" w:color="auto" w:frame="1"/>
      <w:shd w:val="clear" w:color="auto" w:fill="7DE1DF"/>
    </w:rPr>
  </w:style>
  <w:style w:type="character" w:customStyle="1" w:styleId="KeyTextChar">
    <w:name w:val="Key Text Char"/>
    <w:basedOn w:val="a7"/>
    <w:link w:val="KeyText"/>
    <w:locked/>
    <w:rsid w:val="005656A2"/>
    <w:rPr>
      <w:rFonts w:ascii="Cambria" w:eastAsia="Cambria" w:hAnsi="Cambria"/>
      <w:sz w:val="18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oleObject" Target="embeddings/oleObject1.bin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2.wmf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28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b1a08816693beffd1261ec9418cf25ff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7d2cb6cc8e986f066b846b965e129190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1CEE8-42D3-44DE-8A27-36832A29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6470A-7E6F-406C-B055-084F84E40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D427F-DBF5-40C5-85A6-5D819B475DB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16250da0-1468-49d3-9c3c-c67dbecc7d8d"/>
    <ds:schemaRef ds:uri="f816f4e6-e3d2-48d5-8156-c96f0460a7a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433058-FD1C-4348-A2A3-ABDE690A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14</Pages>
  <Words>1889</Words>
  <Characters>14483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Links>
    <vt:vector size="24" baseType="variant">
      <vt:variant>
        <vt:i4>4849708</vt:i4>
      </vt:variant>
      <vt:variant>
        <vt:i4>9</vt:i4>
      </vt:variant>
      <vt:variant>
        <vt:i4>0</vt:i4>
      </vt:variant>
      <vt:variant>
        <vt:i4>5</vt:i4>
      </vt:variant>
      <vt:variant>
        <vt:lpwstr>http://law.rufox.ru/view/normi_torgovli/2758.htm</vt:lpwstr>
      </vt:variant>
      <vt:variant>
        <vt:lpwstr/>
      </vt:variant>
      <vt:variant>
        <vt:i4>4849708</vt:i4>
      </vt:variant>
      <vt:variant>
        <vt:i4>6</vt:i4>
      </vt:variant>
      <vt:variant>
        <vt:i4>0</vt:i4>
      </vt:variant>
      <vt:variant>
        <vt:i4>5</vt:i4>
      </vt:variant>
      <vt:variant>
        <vt:lpwstr>http://law.rufox.ru/view/normi_torgovli/2758.htm</vt:lpwstr>
      </vt:variant>
      <vt:variant>
        <vt:lpwstr/>
      </vt:variant>
      <vt:variant>
        <vt:i4>3539063</vt:i4>
      </vt:variant>
      <vt:variant>
        <vt:i4>3</vt:i4>
      </vt:variant>
      <vt:variant>
        <vt:i4>0</vt:i4>
      </vt:variant>
      <vt:variant>
        <vt:i4>5</vt:i4>
      </vt:variant>
      <vt:variant>
        <vt:lpwstr>http://law.rufox.ru/view/kachestvo/101200006530.htm</vt:lpwstr>
      </vt:variant>
      <vt:variant>
        <vt:lpwstr/>
      </vt:variant>
      <vt:variant>
        <vt:i4>3539062</vt:i4>
      </vt:variant>
      <vt:variant>
        <vt:i4>0</vt:i4>
      </vt:variant>
      <vt:variant>
        <vt:i4>0</vt:i4>
      </vt:variant>
      <vt:variant>
        <vt:i4>5</vt:i4>
      </vt:variant>
      <vt:variant>
        <vt:lpwstr>http://law.rufox.ru/view/kachestvo/101200006531.htm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#1</dc:creator>
  <cp:lastModifiedBy>Оксана Ю. Бортникова</cp:lastModifiedBy>
  <cp:revision>9</cp:revision>
  <dcterms:created xsi:type="dcterms:W3CDTF">2025-05-29T15:24:00Z</dcterms:created>
  <dcterms:modified xsi:type="dcterms:W3CDTF">2025-08-18T12:28:00Z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0x0101004D177DCE16D37548B4DA229C0772B419</vt:lpwstr>
  </property>
  <property fmtid="{D5CDD505-2E9C-101B-9397-08002B2CF9AE}" pid="3" name="MediaServiceImageTags">
    <vt:lpwstr/>
  </property>
</Properties>
</file>