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995"/>
        <w:gridCol w:w="2942"/>
      </w:tblGrid>
      <w:tr w:rsidR="005E427C" w:rsidRPr="009B4D81" w14:paraId="4E9CB9D7" w14:textId="77777777" w:rsidTr="00A1522E">
        <w:trPr>
          <w:trHeight w:val="1248"/>
        </w:trPr>
        <w:tc>
          <w:tcPr>
            <w:tcW w:w="9780" w:type="dxa"/>
            <w:gridSpan w:val="3"/>
            <w:tcBorders>
              <w:top w:val="single" w:sz="24" w:space="0" w:color="auto"/>
              <w:left w:val="nil"/>
              <w:bottom w:val="single" w:sz="24" w:space="0" w:color="auto"/>
              <w:right w:val="nil"/>
            </w:tcBorders>
          </w:tcPr>
          <w:p w14:paraId="0135E21F" w14:textId="77777777" w:rsidR="005E427C" w:rsidRPr="009B4D81" w:rsidRDefault="005E427C" w:rsidP="005E427C">
            <w:pPr>
              <w:spacing w:after="0" w:line="240" w:lineRule="auto"/>
              <w:ind w:firstLine="34"/>
              <w:jc w:val="center"/>
              <w:rPr>
                <w:rFonts w:ascii="Arial" w:eastAsia="Calibri" w:hAnsi="Arial" w:cs="Arial"/>
                <w:b/>
                <w:bCs/>
                <w:lang w:eastAsia="ru-RU"/>
              </w:rPr>
            </w:pPr>
            <w:r w:rsidRPr="009B4D81">
              <w:rPr>
                <w:rFonts w:ascii="Arial" w:eastAsia="Times New Roman" w:hAnsi="Arial" w:cs="Arial"/>
                <w:b/>
                <w:bCs/>
                <w:noProof/>
                <w:sz w:val="26"/>
                <w:szCs w:val="26"/>
                <w:lang w:eastAsia="ru-RU"/>
              </w:rPr>
              <mc:AlternateContent>
                <mc:Choice Requires="wps">
                  <w:drawing>
                    <wp:anchor distT="0" distB="0" distL="114300" distR="114300" simplePos="0" relativeHeight="251661312" behindDoc="0" locked="0" layoutInCell="1" allowOverlap="1" wp14:anchorId="74EB3AF4" wp14:editId="7F419940">
                      <wp:simplePos x="0" y="0"/>
                      <wp:positionH relativeFrom="column">
                        <wp:posOffset>4486910</wp:posOffset>
                      </wp:positionH>
                      <wp:positionV relativeFrom="paragraph">
                        <wp:posOffset>-2621280</wp:posOffset>
                      </wp:positionV>
                      <wp:extent cx="1691640" cy="160020"/>
                      <wp:effectExtent l="0" t="0" r="3810" b="0"/>
                      <wp:wrapNone/>
                      <wp:docPr id="466" name="Надпись 466"/>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ysClr val="window" lastClr="FFFFFF"/>
                              </a:solidFill>
                              <a:ln w="6350">
                                <a:noFill/>
                              </a:ln>
                            </wps:spPr>
                            <wps:txbx>
                              <w:txbxContent>
                                <w:p w14:paraId="5D1234AF" w14:textId="77777777" w:rsidR="00313E17" w:rsidRDefault="00313E17" w:rsidP="005E42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EB3AF4" id="_x0000_t202" coordsize="21600,21600" o:spt="202" path="m,l,21600r21600,l21600,xe">
                      <v:stroke joinstyle="miter"/>
                      <v:path gradientshapeok="t" o:connecttype="rect"/>
                    </v:shapetype>
                    <v:shape id="Надпись 466" o:spid="_x0000_s1026" type="#_x0000_t202" style="position:absolute;left:0;text-align:left;margin-left:353.3pt;margin-top:-206.4pt;width:133.2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" fillcolor="window" stroked="f" strokeweight=".5pt">
                      <v:textbox>
                        <w:txbxContent>
                          <w:p w14:paraId="5D1234AF" w14:textId="77777777" w:rsidR="00313E17" w:rsidRDefault="00313E17" w:rsidP="005E427C"/>
                        </w:txbxContent>
                      </v:textbox>
                    </v:shape>
                  </w:pict>
                </mc:Fallback>
              </mc:AlternateContent>
            </w:r>
            <w:r w:rsidRPr="009B4D81">
              <w:rPr>
                <w:rFonts w:ascii="Arial" w:eastAsia="Calibri" w:hAnsi="Arial" w:cs="Arial"/>
                <w:b/>
                <w:bCs/>
                <w:lang w:eastAsia="ru-RU"/>
              </w:rPr>
              <w:t>ЕВРАЗИЙСКИЙ СОВЕТ ПО СТАНДАРТИЗАЦИИ, МЕТРОЛОГИИ И СЕРТИФИКАЦИИ</w:t>
            </w:r>
          </w:p>
          <w:p w14:paraId="0B3082ED" w14:textId="77777777" w:rsidR="005E427C" w:rsidRPr="009B4D81" w:rsidRDefault="005E427C" w:rsidP="005E427C">
            <w:pPr>
              <w:spacing w:after="0" w:line="240" w:lineRule="auto"/>
              <w:ind w:firstLine="34"/>
              <w:jc w:val="center"/>
              <w:rPr>
                <w:rFonts w:ascii="Arial" w:eastAsia="Calibri" w:hAnsi="Arial" w:cs="Arial"/>
                <w:b/>
                <w:bCs/>
                <w:lang w:val="en-US" w:eastAsia="ru-RU"/>
              </w:rPr>
            </w:pPr>
            <w:r w:rsidRPr="009B4D81">
              <w:rPr>
                <w:rFonts w:ascii="Arial" w:eastAsia="Calibri" w:hAnsi="Arial" w:cs="Arial"/>
                <w:b/>
                <w:bCs/>
                <w:lang w:val="en-US" w:eastAsia="ru-RU"/>
              </w:rPr>
              <w:t>(</w:t>
            </w:r>
            <w:r w:rsidRPr="009B4D81">
              <w:rPr>
                <w:rFonts w:ascii="Arial" w:eastAsia="Calibri" w:hAnsi="Arial" w:cs="Arial"/>
                <w:b/>
                <w:bCs/>
                <w:lang w:eastAsia="ru-RU"/>
              </w:rPr>
              <w:t>ЕАСС</w:t>
            </w:r>
            <w:r w:rsidRPr="009B4D81">
              <w:rPr>
                <w:rFonts w:ascii="Arial" w:eastAsia="Calibri" w:hAnsi="Arial" w:cs="Arial"/>
                <w:b/>
                <w:bCs/>
                <w:lang w:val="en-US" w:eastAsia="ru-RU"/>
              </w:rPr>
              <w:t xml:space="preserve">) </w:t>
            </w:r>
          </w:p>
          <w:p w14:paraId="5F1B7266" w14:textId="77777777" w:rsidR="005E427C" w:rsidRPr="009B4D81" w:rsidRDefault="005E427C" w:rsidP="005E427C">
            <w:pPr>
              <w:spacing w:after="0" w:line="240" w:lineRule="auto"/>
              <w:ind w:firstLine="34"/>
              <w:jc w:val="center"/>
              <w:rPr>
                <w:rFonts w:ascii="Arial" w:eastAsia="Calibri" w:hAnsi="Arial" w:cs="Arial"/>
                <w:b/>
                <w:bCs/>
                <w:lang w:val="en-US" w:eastAsia="ru-RU"/>
              </w:rPr>
            </w:pPr>
          </w:p>
          <w:p w14:paraId="3B009027" w14:textId="77777777" w:rsidR="005E427C" w:rsidRPr="009B4D81" w:rsidRDefault="005E427C" w:rsidP="005E427C">
            <w:pPr>
              <w:spacing w:after="0" w:line="240" w:lineRule="auto"/>
              <w:ind w:firstLine="34"/>
              <w:jc w:val="center"/>
              <w:rPr>
                <w:rFonts w:ascii="Arial" w:eastAsia="Calibri" w:hAnsi="Arial" w:cs="Arial"/>
                <w:b/>
                <w:bCs/>
                <w:lang w:val="en-US" w:eastAsia="ru-RU"/>
              </w:rPr>
            </w:pPr>
            <w:r w:rsidRPr="009B4D81">
              <w:rPr>
                <w:rFonts w:ascii="Arial" w:eastAsia="Calibri" w:hAnsi="Arial" w:cs="Arial"/>
                <w:b/>
                <w:bCs/>
                <w:lang w:val="en-US" w:eastAsia="ru-RU"/>
              </w:rPr>
              <w:t>EURO-ASIAN COUNCIL FOR STANDARDIZATION, METROLOGY AND CERTIFICATION</w:t>
            </w:r>
          </w:p>
          <w:p w14:paraId="1FA70947" w14:textId="77777777" w:rsidR="005E427C" w:rsidRPr="009B4D81" w:rsidRDefault="005E427C" w:rsidP="005E427C">
            <w:pPr>
              <w:spacing w:after="0" w:line="240" w:lineRule="auto"/>
              <w:ind w:firstLine="34"/>
              <w:jc w:val="center"/>
              <w:rPr>
                <w:rFonts w:ascii="Arial" w:eastAsia="Calibri" w:hAnsi="Arial" w:cs="Arial"/>
                <w:b/>
                <w:bCs/>
                <w:lang w:eastAsia="ru-RU"/>
              </w:rPr>
            </w:pPr>
            <w:r w:rsidRPr="009B4D81">
              <w:rPr>
                <w:rFonts w:ascii="Arial" w:eastAsia="Calibri" w:hAnsi="Arial" w:cs="Arial"/>
                <w:b/>
                <w:bCs/>
                <w:lang w:val="en-US" w:eastAsia="ru-RU"/>
              </w:rPr>
              <w:t>(</w:t>
            </w:r>
            <w:r w:rsidRPr="009B4D81">
              <w:rPr>
                <w:rFonts w:ascii="Arial" w:eastAsia="Calibri" w:hAnsi="Arial" w:cs="Arial"/>
                <w:b/>
                <w:bCs/>
                <w:lang w:eastAsia="ru-RU"/>
              </w:rPr>
              <w:t>ЕА</w:t>
            </w:r>
            <w:r w:rsidRPr="009B4D81">
              <w:rPr>
                <w:rFonts w:ascii="Arial" w:eastAsia="Calibri" w:hAnsi="Arial" w:cs="Arial"/>
                <w:b/>
                <w:bCs/>
                <w:lang w:val="en-US" w:eastAsia="ru-RU"/>
              </w:rPr>
              <w:t>SC)</w:t>
            </w:r>
          </w:p>
          <w:p w14:paraId="661BABDA" w14:textId="77777777" w:rsidR="005E427C" w:rsidRPr="009B4D81" w:rsidRDefault="005E427C" w:rsidP="005E427C">
            <w:pPr>
              <w:spacing w:after="0" w:line="240" w:lineRule="auto"/>
              <w:ind w:firstLine="34"/>
              <w:jc w:val="center"/>
              <w:rPr>
                <w:rFonts w:ascii="Arial" w:eastAsia="Calibri" w:hAnsi="Arial" w:cs="Arial"/>
                <w:b/>
                <w:bCs/>
                <w:spacing w:val="102"/>
                <w:sz w:val="24"/>
                <w:szCs w:val="24"/>
                <w:lang w:eastAsia="ru-RU"/>
              </w:rPr>
            </w:pPr>
          </w:p>
        </w:tc>
      </w:tr>
      <w:tr w:rsidR="005E427C" w:rsidRPr="009B4D81" w14:paraId="6BB9F9C4" w14:textId="77777777" w:rsidTr="0021779A">
        <w:trPr>
          <w:trHeight w:val="1583"/>
        </w:trPr>
        <w:tc>
          <w:tcPr>
            <w:tcW w:w="1843" w:type="dxa"/>
            <w:tcBorders>
              <w:top w:val="single" w:sz="24" w:space="0" w:color="auto"/>
              <w:left w:val="nil"/>
              <w:bottom w:val="single" w:sz="24" w:space="0" w:color="auto"/>
              <w:right w:val="nil"/>
            </w:tcBorders>
            <w:vAlign w:val="center"/>
            <w:hideMark/>
          </w:tcPr>
          <w:p w14:paraId="6D92394E" w14:textId="77777777" w:rsidR="005E427C" w:rsidRPr="009B4D81" w:rsidRDefault="005E427C" w:rsidP="005E427C">
            <w:pPr>
              <w:spacing w:after="0" w:line="240" w:lineRule="auto"/>
              <w:ind w:firstLine="34"/>
              <w:rPr>
                <w:rFonts w:ascii="Arial" w:eastAsia="Calibri" w:hAnsi="Arial" w:cs="Arial"/>
                <w:b/>
                <w:bCs/>
                <w:spacing w:val="102"/>
                <w:sz w:val="24"/>
                <w:szCs w:val="24"/>
                <w:lang w:val="en-US" w:eastAsia="ru-RU"/>
              </w:rPr>
            </w:pPr>
            <w:r w:rsidRPr="009B4D81">
              <w:rPr>
                <w:rFonts w:ascii="Times New Roman" w:eastAsia="Times New Roman" w:hAnsi="Times New Roman" w:cs="Times New Roman"/>
                <w:noProof/>
                <w:sz w:val="24"/>
                <w:szCs w:val="24"/>
                <w:lang w:eastAsia="ru-RU"/>
              </w:rPr>
              <w:drawing>
                <wp:inline distT="0" distB="0" distL="0" distR="0" wp14:anchorId="12A11AC6" wp14:editId="498CCE68">
                  <wp:extent cx="1068779" cy="10687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4995" w:type="dxa"/>
            <w:tcBorders>
              <w:top w:val="single" w:sz="24" w:space="0" w:color="auto"/>
              <w:left w:val="nil"/>
              <w:bottom w:val="single" w:sz="24" w:space="0" w:color="auto"/>
              <w:right w:val="nil"/>
            </w:tcBorders>
            <w:vAlign w:val="center"/>
          </w:tcPr>
          <w:p w14:paraId="1DAD5B20" w14:textId="77777777" w:rsidR="005E427C" w:rsidRPr="009B4D81" w:rsidRDefault="005E427C" w:rsidP="005E427C">
            <w:pPr>
              <w:spacing w:after="0" w:line="360" w:lineRule="auto"/>
              <w:ind w:firstLine="34"/>
              <w:jc w:val="center"/>
              <w:rPr>
                <w:rFonts w:ascii="Arial" w:eastAsia="Calibri" w:hAnsi="Arial" w:cs="Arial"/>
                <w:b/>
                <w:bCs/>
                <w:spacing w:val="58"/>
                <w:sz w:val="24"/>
                <w:szCs w:val="24"/>
                <w:lang w:eastAsia="ru-RU"/>
              </w:rPr>
            </w:pPr>
            <w:r w:rsidRPr="009B4D81">
              <w:rPr>
                <w:rFonts w:ascii="Arial" w:eastAsia="Calibri" w:hAnsi="Arial" w:cs="Arial"/>
                <w:b/>
                <w:bCs/>
                <w:spacing w:val="58"/>
                <w:sz w:val="24"/>
                <w:szCs w:val="24"/>
                <w:lang w:eastAsia="ru-RU"/>
              </w:rPr>
              <w:t>МЕЖГОСУДАРСТВЕННЫЙ</w:t>
            </w:r>
          </w:p>
          <w:p w14:paraId="1E8DA2C9" w14:textId="77777777" w:rsidR="005E427C" w:rsidRPr="009B4D81" w:rsidRDefault="005E427C" w:rsidP="005E427C">
            <w:pPr>
              <w:spacing w:after="0" w:line="360" w:lineRule="auto"/>
              <w:ind w:firstLine="34"/>
              <w:jc w:val="center"/>
              <w:rPr>
                <w:rFonts w:ascii="Arial" w:eastAsia="Calibri" w:hAnsi="Arial" w:cs="Arial"/>
                <w:b/>
                <w:bCs/>
                <w:spacing w:val="102"/>
                <w:sz w:val="24"/>
                <w:szCs w:val="24"/>
                <w:lang w:eastAsia="ru-RU"/>
              </w:rPr>
            </w:pPr>
            <w:r w:rsidRPr="009B4D81">
              <w:rPr>
                <w:rFonts w:ascii="Arial" w:eastAsia="Calibri" w:hAnsi="Arial" w:cs="Arial"/>
                <w:b/>
                <w:bCs/>
                <w:spacing w:val="58"/>
                <w:sz w:val="24"/>
                <w:szCs w:val="24"/>
                <w:lang w:eastAsia="ru-RU"/>
              </w:rPr>
              <w:t>СТАНДАРТ</w:t>
            </w:r>
          </w:p>
        </w:tc>
        <w:tc>
          <w:tcPr>
            <w:tcW w:w="2942" w:type="dxa"/>
            <w:tcBorders>
              <w:top w:val="single" w:sz="24" w:space="0" w:color="auto"/>
              <w:left w:val="nil"/>
              <w:bottom w:val="single" w:sz="24" w:space="0" w:color="auto"/>
              <w:right w:val="nil"/>
            </w:tcBorders>
            <w:vAlign w:val="center"/>
          </w:tcPr>
          <w:p w14:paraId="3AAAA96D" w14:textId="77777777" w:rsidR="005E427C" w:rsidRPr="009B4D81" w:rsidRDefault="005E427C" w:rsidP="005E427C">
            <w:pPr>
              <w:spacing w:before="40" w:after="40" w:line="276" w:lineRule="auto"/>
              <w:rPr>
                <w:rFonts w:ascii="Arial" w:eastAsia="Times New Roman" w:hAnsi="Arial" w:cs="Arial"/>
                <w:b/>
                <w:sz w:val="32"/>
                <w:szCs w:val="28"/>
                <w:lang w:eastAsia="ar-SA"/>
              </w:rPr>
            </w:pPr>
            <w:r w:rsidRPr="009B4D81">
              <w:rPr>
                <w:rFonts w:ascii="Arial" w:eastAsia="Times New Roman" w:hAnsi="Arial" w:cs="Arial"/>
                <w:b/>
                <w:sz w:val="32"/>
                <w:szCs w:val="28"/>
                <w:lang w:eastAsia="ar-SA"/>
              </w:rPr>
              <w:t>ГОСТ</w:t>
            </w:r>
          </w:p>
          <w:p w14:paraId="40327B1C" w14:textId="77777777" w:rsidR="005E427C" w:rsidRPr="009B4D81" w:rsidRDefault="005E427C" w:rsidP="005E427C">
            <w:pPr>
              <w:spacing w:before="40" w:after="40" w:line="276" w:lineRule="auto"/>
              <w:rPr>
                <w:rFonts w:ascii="Arial" w:eastAsia="Times New Roman" w:hAnsi="Arial" w:cs="Arial"/>
                <w:b/>
                <w:sz w:val="32"/>
                <w:szCs w:val="28"/>
                <w:lang w:eastAsia="ar-SA"/>
              </w:rPr>
            </w:pPr>
            <w:r w:rsidRPr="009B4D81">
              <w:rPr>
                <w:rFonts w:ascii="Arial" w:eastAsia="Times New Roman" w:hAnsi="Arial" w:cs="Arial"/>
                <w:b/>
                <w:bCs/>
                <w:sz w:val="32"/>
                <w:szCs w:val="28"/>
                <w:lang w:eastAsia="ar-SA"/>
              </w:rPr>
              <w:t>IEC</w:t>
            </w:r>
            <w:r w:rsidR="0021779A" w:rsidRPr="009B4D81">
              <w:rPr>
                <w:rFonts w:ascii="Arial" w:eastAsia="Times New Roman" w:hAnsi="Arial" w:cs="Arial"/>
                <w:b/>
                <w:bCs/>
                <w:sz w:val="32"/>
                <w:szCs w:val="28"/>
                <w:lang w:eastAsia="ar-SA"/>
              </w:rPr>
              <w:t>/</w:t>
            </w:r>
            <w:r w:rsidR="0021779A" w:rsidRPr="009B4D81">
              <w:rPr>
                <w:rFonts w:ascii="Arial" w:eastAsia="Times New Roman" w:hAnsi="Arial" w:cs="Arial"/>
                <w:b/>
                <w:bCs/>
                <w:sz w:val="32"/>
                <w:szCs w:val="28"/>
                <w:lang w:val="en-US" w:eastAsia="ar-SA"/>
              </w:rPr>
              <w:t>TR</w:t>
            </w:r>
            <w:r w:rsidRPr="009B4D81">
              <w:rPr>
                <w:rFonts w:ascii="Arial" w:eastAsia="Times New Roman" w:hAnsi="Arial" w:cs="Arial"/>
                <w:b/>
                <w:bCs/>
                <w:sz w:val="32"/>
                <w:szCs w:val="28"/>
                <w:lang w:eastAsia="ar-SA"/>
              </w:rPr>
              <w:t xml:space="preserve"> 60825-8</w:t>
            </w:r>
            <w:r w:rsidRPr="009B4D81">
              <w:rPr>
                <w:rFonts w:ascii="Arial" w:eastAsia="Times New Roman" w:hAnsi="Arial" w:cs="Arial"/>
                <w:b/>
                <w:sz w:val="32"/>
                <w:szCs w:val="28"/>
                <w:lang w:eastAsia="ar-SA"/>
              </w:rPr>
              <w:t>–</w:t>
            </w:r>
          </w:p>
          <w:p w14:paraId="6BA9CA12" w14:textId="77777777" w:rsidR="005E427C" w:rsidRPr="009B4D81" w:rsidRDefault="005E427C">
            <w:pPr>
              <w:spacing w:before="40" w:after="40" w:line="276" w:lineRule="auto"/>
              <w:rPr>
                <w:rFonts w:ascii="Arial" w:eastAsia="Calibri" w:hAnsi="Arial" w:cs="Arial"/>
                <w:b/>
                <w:bCs/>
                <w:i/>
                <w:sz w:val="24"/>
                <w:szCs w:val="24"/>
                <w:lang w:eastAsia="ru-RU"/>
              </w:rPr>
            </w:pPr>
            <w:r w:rsidRPr="009B4D81">
              <w:rPr>
                <w:rFonts w:ascii="Arial" w:eastAsia="Times New Roman" w:hAnsi="Arial" w:cs="Arial"/>
                <w:b/>
                <w:sz w:val="32"/>
                <w:szCs w:val="28"/>
                <w:lang w:eastAsia="ar-SA"/>
              </w:rPr>
              <w:t>202</w:t>
            </w:r>
            <w:r w:rsidR="00831FCA">
              <w:rPr>
                <w:rFonts w:ascii="Arial" w:eastAsia="Times New Roman" w:hAnsi="Arial" w:cs="Arial"/>
                <w:b/>
                <w:sz w:val="32"/>
                <w:szCs w:val="28"/>
                <w:lang w:eastAsia="ar-SA"/>
              </w:rPr>
              <w:t>6</w:t>
            </w:r>
          </w:p>
        </w:tc>
      </w:tr>
    </w:tbl>
    <w:p w14:paraId="58AFBD54" w14:textId="77777777" w:rsidR="005E427C" w:rsidRPr="009B4D81" w:rsidRDefault="005E427C" w:rsidP="005E427C">
      <w:pPr>
        <w:spacing w:after="0" w:line="360" w:lineRule="auto"/>
        <w:jc w:val="center"/>
        <w:rPr>
          <w:rFonts w:ascii="Arial" w:eastAsia="Times New Roman" w:hAnsi="Arial" w:cs="Arial"/>
          <w:b/>
          <w:bCs/>
          <w:sz w:val="26"/>
          <w:szCs w:val="26"/>
          <w:lang w:eastAsia="ru-RU"/>
        </w:rPr>
      </w:pPr>
    </w:p>
    <w:p w14:paraId="68FF135C" w14:textId="77777777" w:rsidR="005E427C" w:rsidRPr="009B4D81" w:rsidRDefault="005E427C" w:rsidP="005E427C">
      <w:pPr>
        <w:spacing w:after="0" w:line="360" w:lineRule="auto"/>
        <w:jc w:val="center"/>
        <w:rPr>
          <w:rFonts w:ascii="Arial" w:eastAsia="Times New Roman" w:hAnsi="Arial" w:cs="Arial"/>
          <w:b/>
          <w:bCs/>
          <w:sz w:val="26"/>
          <w:szCs w:val="26"/>
          <w:lang w:eastAsia="ru-RU"/>
        </w:rPr>
      </w:pPr>
    </w:p>
    <w:p w14:paraId="1C969414" w14:textId="77777777" w:rsidR="005E427C" w:rsidRPr="009B4D81" w:rsidRDefault="005E427C" w:rsidP="005E427C">
      <w:pPr>
        <w:spacing w:after="0" w:line="360" w:lineRule="auto"/>
        <w:jc w:val="center"/>
        <w:rPr>
          <w:rFonts w:ascii="Arial" w:eastAsia="Times New Roman" w:hAnsi="Arial" w:cs="Arial"/>
          <w:b/>
          <w:bCs/>
          <w:sz w:val="26"/>
          <w:szCs w:val="26"/>
          <w:lang w:eastAsia="ru-RU"/>
        </w:rPr>
      </w:pPr>
    </w:p>
    <w:p w14:paraId="57BB8D12" w14:textId="77777777" w:rsidR="005E427C" w:rsidRPr="009B4D81" w:rsidRDefault="0021779A" w:rsidP="005E427C">
      <w:pPr>
        <w:spacing w:after="0" w:line="360" w:lineRule="auto"/>
        <w:jc w:val="center"/>
        <w:rPr>
          <w:rFonts w:ascii="Arial" w:eastAsia="Times New Roman" w:hAnsi="Arial" w:cs="Arial"/>
          <w:b/>
          <w:iCs/>
          <w:sz w:val="32"/>
          <w:szCs w:val="32"/>
        </w:rPr>
      </w:pPr>
      <w:r w:rsidRPr="009B4D81">
        <w:rPr>
          <w:rFonts w:ascii="Arial" w:eastAsia="Times New Roman" w:hAnsi="Arial" w:cs="Arial"/>
          <w:b/>
          <w:iCs/>
          <w:sz w:val="32"/>
          <w:szCs w:val="32"/>
        </w:rPr>
        <w:t>БЕЗОПАСНОСТЬ ЛАЗЕРНЫХ ИЗДЕЛИЙ</w:t>
      </w:r>
    </w:p>
    <w:p w14:paraId="511FC228" w14:textId="77777777" w:rsidR="005E427C" w:rsidRPr="009B4D81" w:rsidRDefault="005E427C" w:rsidP="005E427C">
      <w:pPr>
        <w:spacing w:before="120" w:after="120" w:line="360" w:lineRule="auto"/>
        <w:jc w:val="center"/>
        <w:rPr>
          <w:rFonts w:ascii="Arial" w:eastAsia="Calibri" w:hAnsi="Arial" w:cs="Arial"/>
          <w:b/>
          <w:bCs/>
          <w:spacing w:val="40"/>
          <w:sz w:val="36"/>
          <w:szCs w:val="36"/>
        </w:rPr>
      </w:pPr>
      <w:r w:rsidRPr="009B4D81">
        <w:rPr>
          <w:rFonts w:ascii="Arial" w:eastAsia="Calibri" w:hAnsi="Arial" w:cs="Arial"/>
          <w:b/>
          <w:bCs/>
          <w:spacing w:val="40"/>
          <w:sz w:val="36"/>
          <w:szCs w:val="36"/>
        </w:rPr>
        <w:t>Часть 8</w:t>
      </w:r>
    </w:p>
    <w:p w14:paraId="4A685179" w14:textId="77777777" w:rsidR="005E427C" w:rsidRPr="009B4D81" w:rsidRDefault="005E427C" w:rsidP="005E427C">
      <w:pPr>
        <w:spacing w:after="0" w:line="360" w:lineRule="auto"/>
        <w:jc w:val="center"/>
        <w:rPr>
          <w:rFonts w:ascii="Arial" w:eastAsia="Times New Roman" w:hAnsi="Arial" w:cs="Arial"/>
          <w:b/>
          <w:bCs/>
          <w:sz w:val="26"/>
          <w:szCs w:val="26"/>
          <w:lang w:eastAsia="ru-RU"/>
        </w:rPr>
      </w:pPr>
      <w:r w:rsidRPr="009B4D81">
        <w:rPr>
          <w:rFonts w:ascii="Arial" w:eastAsia="Times New Roman" w:hAnsi="Arial" w:cs="Arial"/>
          <w:b/>
          <w:snapToGrid w:val="0"/>
          <w:sz w:val="32"/>
          <w:szCs w:val="32"/>
          <w:lang w:eastAsia="ru-RU"/>
        </w:rPr>
        <w:t>Руководящие указания по безопасному воздействию лазерного излучения на людей</w:t>
      </w:r>
    </w:p>
    <w:p w14:paraId="1F0A59BD" w14:textId="77777777" w:rsidR="005E427C" w:rsidRPr="009B4D81" w:rsidRDefault="005E427C" w:rsidP="006A2BBC">
      <w:pPr>
        <w:spacing w:after="0" w:line="360" w:lineRule="auto"/>
        <w:rPr>
          <w:rFonts w:ascii="Arial" w:eastAsia="Times New Roman" w:hAnsi="Arial" w:cs="Arial"/>
          <w:b/>
          <w:snapToGrid w:val="0"/>
          <w:sz w:val="28"/>
          <w:szCs w:val="28"/>
          <w:lang w:eastAsia="ru-RU"/>
        </w:rPr>
      </w:pPr>
    </w:p>
    <w:p w14:paraId="6B2165C6" w14:textId="77777777" w:rsidR="006A2BBC" w:rsidRPr="00B31522" w:rsidRDefault="006A2BBC" w:rsidP="006A2BBC">
      <w:pPr>
        <w:spacing w:after="0" w:line="360" w:lineRule="auto"/>
        <w:jc w:val="center"/>
        <w:rPr>
          <w:rFonts w:ascii="Arial" w:eastAsia="Times New Roman" w:hAnsi="Arial" w:cs="Arial"/>
          <w:b/>
          <w:snapToGrid w:val="0"/>
          <w:sz w:val="24"/>
          <w:szCs w:val="24"/>
          <w:lang w:val="en-US" w:eastAsia="ru-RU"/>
        </w:rPr>
      </w:pPr>
      <w:r w:rsidRPr="00B31522">
        <w:rPr>
          <w:rFonts w:ascii="Arial" w:eastAsia="Times New Roman" w:hAnsi="Arial" w:cs="Arial"/>
          <w:b/>
          <w:snapToGrid w:val="0"/>
          <w:sz w:val="24"/>
          <w:szCs w:val="24"/>
          <w:lang w:val="en-US" w:eastAsia="ru-RU"/>
        </w:rPr>
        <w:t>(IEC/TR 60825-8:2022, Safety of laser products – Part 8: Guidelines for the safe use of lasers on humans, IDT)</w:t>
      </w:r>
    </w:p>
    <w:p w14:paraId="7B4A4D05" w14:textId="77777777" w:rsidR="005E427C" w:rsidRPr="009B4D81" w:rsidRDefault="005E427C" w:rsidP="005E427C">
      <w:pPr>
        <w:spacing w:after="0" w:line="360" w:lineRule="auto"/>
        <w:jc w:val="center"/>
        <w:rPr>
          <w:rFonts w:ascii="Arial" w:eastAsia="Times New Roman" w:hAnsi="Arial" w:cs="Arial"/>
          <w:b/>
          <w:bCs/>
          <w:sz w:val="24"/>
          <w:szCs w:val="24"/>
          <w:lang w:val="en-US" w:eastAsia="ru-RU"/>
        </w:rPr>
      </w:pPr>
    </w:p>
    <w:p w14:paraId="6C79AED3" w14:textId="77777777" w:rsidR="005E427C" w:rsidRPr="009B4D81" w:rsidRDefault="005E427C" w:rsidP="005E427C">
      <w:pPr>
        <w:spacing w:after="0" w:line="360" w:lineRule="auto"/>
        <w:jc w:val="center"/>
        <w:rPr>
          <w:rFonts w:ascii="Arial" w:eastAsia="Times New Roman" w:hAnsi="Arial" w:cs="Arial"/>
          <w:b/>
          <w:bCs/>
          <w:sz w:val="24"/>
          <w:szCs w:val="24"/>
          <w:lang w:val="en-US" w:eastAsia="ru-RU"/>
        </w:rPr>
      </w:pPr>
    </w:p>
    <w:p w14:paraId="1334D828" w14:textId="77777777" w:rsidR="005E427C" w:rsidRPr="009B4D81" w:rsidRDefault="005E427C" w:rsidP="005E427C">
      <w:pPr>
        <w:spacing w:after="0" w:line="360" w:lineRule="auto"/>
        <w:jc w:val="center"/>
        <w:rPr>
          <w:rFonts w:ascii="Arial" w:eastAsia="Times New Roman" w:hAnsi="Arial" w:cs="Arial"/>
          <w:b/>
          <w:bCs/>
          <w:sz w:val="24"/>
          <w:szCs w:val="24"/>
          <w:lang w:val="en-US" w:eastAsia="ru-RU"/>
        </w:rPr>
      </w:pPr>
    </w:p>
    <w:p w14:paraId="6D55219D" w14:textId="77777777" w:rsidR="005E427C" w:rsidRPr="009B4D81" w:rsidRDefault="005E427C" w:rsidP="005E427C">
      <w:pPr>
        <w:spacing w:after="0" w:line="360" w:lineRule="auto"/>
        <w:jc w:val="center"/>
        <w:rPr>
          <w:rFonts w:ascii="Arial" w:eastAsia="Times New Roman" w:hAnsi="Arial" w:cs="Arial"/>
          <w:bCs/>
          <w:sz w:val="24"/>
          <w:szCs w:val="24"/>
          <w:lang w:eastAsia="ru-RU"/>
        </w:rPr>
      </w:pPr>
      <w:r w:rsidRPr="009B4D81">
        <w:rPr>
          <w:rFonts w:ascii="Arial" w:eastAsia="Times New Roman" w:hAnsi="Arial" w:cs="Arial"/>
          <w:b/>
          <w:bCs/>
          <w:sz w:val="24"/>
          <w:szCs w:val="24"/>
          <w:lang w:eastAsia="ru-RU"/>
        </w:rPr>
        <w:t>Издание официальное</w:t>
      </w:r>
    </w:p>
    <w:p w14:paraId="75F76EE1" w14:textId="77777777" w:rsidR="005E427C" w:rsidRPr="009B4D81" w:rsidRDefault="005E427C" w:rsidP="005E427C">
      <w:pPr>
        <w:spacing w:after="0" w:line="360" w:lineRule="auto"/>
        <w:jc w:val="center"/>
        <w:rPr>
          <w:rFonts w:ascii="Arial" w:eastAsia="Times New Roman" w:hAnsi="Arial" w:cs="Arial"/>
          <w:b/>
          <w:bCs/>
          <w:sz w:val="24"/>
          <w:szCs w:val="24"/>
          <w:lang w:eastAsia="ru-RU"/>
        </w:rPr>
      </w:pPr>
    </w:p>
    <w:p w14:paraId="3065AED7" w14:textId="77777777" w:rsidR="005E427C" w:rsidRPr="009B4D81" w:rsidRDefault="005E427C" w:rsidP="005E427C">
      <w:pPr>
        <w:spacing w:after="0" w:line="360" w:lineRule="auto"/>
        <w:jc w:val="center"/>
        <w:rPr>
          <w:rFonts w:ascii="Arial" w:eastAsia="Times New Roman" w:hAnsi="Arial" w:cs="Arial"/>
          <w:b/>
          <w:bCs/>
          <w:sz w:val="24"/>
          <w:szCs w:val="24"/>
          <w:lang w:eastAsia="ru-RU"/>
        </w:rPr>
      </w:pPr>
    </w:p>
    <w:p w14:paraId="47F146BF" w14:textId="77777777" w:rsidR="005E427C" w:rsidRPr="009B4D81" w:rsidRDefault="005E427C" w:rsidP="005E427C">
      <w:pPr>
        <w:spacing w:after="0" w:line="360" w:lineRule="auto"/>
        <w:jc w:val="center"/>
        <w:rPr>
          <w:rFonts w:ascii="Arial" w:eastAsia="Times New Roman" w:hAnsi="Arial" w:cs="Arial"/>
          <w:b/>
          <w:bCs/>
          <w:sz w:val="24"/>
          <w:szCs w:val="24"/>
          <w:lang w:eastAsia="ru-RU"/>
        </w:rPr>
      </w:pPr>
    </w:p>
    <w:p w14:paraId="0E33E2A9" w14:textId="77777777" w:rsidR="005E427C" w:rsidRPr="009B4D81" w:rsidRDefault="005E427C" w:rsidP="006A2BBC">
      <w:pPr>
        <w:spacing w:after="0" w:line="360" w:lineRule="auto"/>
        <w:rPr>
          <w:rFonts w:ascii="Arial" w:eastAsia="Times New Roman" w:hAnsi="Arial" w:cs="Arial"/>
          <w:b/>
          <w:bCs/>
          <w:sz w:val="24"/>
          <w:szCs w:val="24"/>
          <w:lang w:eastAsia="ru-RU"/>
        </w:rPr>
      </w:pPr>
    </w:p>
    <w:p w14:paraId="778B15A1" w14:textId="77777777" w:rsidR="005E427C" w:rsidRPr="009B4D81" w:rsidRDefault="005E427C" w:rsidP="005E427C">
      <w:pPr>
        <w:spacing w:after="0" w:line="360" w:lineRule="auto"/>
        <w:jc w:val="center"/>
        <w:rPr>
          <w:rFonts w:ascii="Arial" w:eastAsia="Times New Roman" w:hAnsi="Arial" w:cs="Arial"/>
          <w:b/>
          <w:bCs/>
          <w:sz w:val="24"/>
          <w:szCs w:val="24"/>
          <w:lang w:eastAsia="ru-RU"/>
        </w:rPr>
      </w:pPr>
    </w:p>
    <w:p w14:paraId="2DC9B015" w14:textId="77777777" w:rsidR="005E427C" w:rsidRPr="009B4D81" w:rsidRDefault="005E427C" w:rsidP="005E427C">
      <w:pPr>
        <w:spacing w:after="0" w:line="360" w:lineRule="auto"/>
        <w:jc w:val="center"/>
        <w:rPr>
          <w:rFonts w:ascii="Arial" w:eastAsia="Times New Roman" w:hAnsi="Arial" w:cs="Arial"/>
          <w:b/>
          <w:bCs/>
          <w:sz w:val="24"/>
          <w:szCs w:val="24"/>
          <w:lang w:eastAsia="ru-RU"/>
        </w:rPr>
      </w:pPr>
    </w:p>
    <w:p w14:paraId="2D74F35E" w14:textId="77777777" w:rsidR="005E427C" w:rsidRPr="009B4D81" w:rsidRDefault="005E427C" w:rsidP="005E427C">
      <w:pPr>
        <w:spacing w:after="0" w:line="360" w:lineRule="auto"/>
        <w:jc w:val="center"/>
        <w:rPr>
          <w:rFonts w:ascii="Arial" w:eastAsia="Times New Roman" w:hAnsi="Arial" w:cs="Arial"/>
          <w:b/>
          <w:bCs/>
          <w:sz w:val="24"/>
          <w:szCs w:val="24"/>
          <w:lang w:eastAsia="ru-RU"/>
        </w:rPr>
      </w:pPr>
      <w:r w:rsidRPr="009B4D81">
        <w:rPr>
          <w:rFonts w:ascii="Arial" w:eastAsia="Times New Roman" w:hAnsi="Arial" w:cs="Arial"/>
          <w:b/>
          <w:bCs/>
          <w:sz w:val="24"/>
          <w:szCs w:val="24"/>
          <w:lang w:eastAsia="ru-RU"/>
        </w:rPr>
        <w:t>Минск</w:t>
      </w:r>
    </w:p>
    <w:p w14:paraId="7AA9198A" w14:textId="77777777" w:rsidR="005E427C" w:rsidRPr="009B4D81" w:rsidRDefault="005E427C" w:rsidP="005E427C">
      <w:pPr>
        <w:spacing w:after="0" w:line="360" w:lineRule="auto"/>
        <w:jc w:val="center"/>
        <w:rPr>
          <w:rFonts w:ascii="Arial" w:eastAsia="Times New Roman" w:hAnsi="Arial" w:cs="Arial"/>
          <w:b/>
          <w:bCs/>
          <w:sz w:val="24"/>
          <w:szCs w:val="24"/>
          <w:lang w:eastAsia="ru-RU"/>
        </w:rPr>
      </w:pPr>
      <w:r w:rsidRPr="009B4D81">
        <w:rPr>
          <w:rFonts w:ascii="Arial" w:eastAsia="Times New Roman" w:hAnsi="Arial" w:cs="Arial"/>
          <w:b/>
          <w:bCs/>
          <w:sz w:val="24"/>
          <w:szCs w:val="24"/>
          <w:lang w:eastAsia="ru-RU"/>
        </w:rPr>
        <w:t>Евразийский совет по стандартизации, метрологии и сертификации</w:t>
      </w:r>
    </w:p>
    <w:p w14:paraId="4445AC68" w14:textId="77777777" w:rsidR="005E427C" w:rsidRPr="009B4D81" w:rsidRDefault="005E427C" w:rsidP="005E427C">
      <w:pPr>
        <w:spacing w:after="0" w:line="360" w:lineRule="auto"/>
        <w:jc w:val="center"/>
        <w:rPr>
          <w:rFonts w:ascii="Arial" w:eastAsia="Times New Roman" w:hAnsi="Arial" w:cs="Arial"/>
          <w:b/>
          <w:bCs/>
          <w:sz w:val="26"/>
          <w:szCs w:val="26"/>
          <w:lang w:eastAsia="ru-RU"/>
        </w:rPr>
      </w:pPr>
      <w:r w:rsidRPr="009B4D81">
        <w:rPr>
          <w:rFonts w:ascii="Arial" w:eastAsia="Times New Roman" w:hAnsi="Arial" w:cs="Arial"/>
          <w:b/>
          <w:bCs/>
          <w:sz w:val="24"/>
          <w:szCs w:val="24"/>
          <w:lang w:eastAsia="ru-RU"/>
        </w:rPr>
        <w:t>202</w:t>
      </w:r>
      <w:r w:rsidR="00831FCA">
        <w:rPr>
          <w:rFonts w:ascii="Arial" w:eastAsia="Times New Roman" w:hAnsi="Arial" w:cs="Arial"/>
          <w:b/>
          <w:bCs/>
          <w:sz w:val="24"/>
          <w:szCs w:val="24"/>
          <w:lang w:eastAsia="ru-RU"/>
        </w:rPr>
        <w:t>6</w:t>
      </w:r>
      <w:r w:rsidRPr="009B4D81">
        <w:rPr>
          <w:rFonts w:ascii="Arial" w:eastAsia="Times New Roman" w:hAnsi="Arial" w:cs="Arial"/>
          <w:b/>
          <w:bCs/>
          <w:sz w:val="26"/>
          <w:szCs w:val="26"/>
          <w:lang w:eastAsia="ru-RU"/>
        </w:rPr>
        <w:br w:type="page"/>
      </w:r>
    </w:p>
    <w:p w14:paraId="3FF3F390" w14:textId="77777777" w:rsidR="005E427C" w:rsidRPr="009B4D81" w:rsidRDefault="005E427C" w:rsidP="005E427C">
      <w:pPr>
        <w:spacing w:after="0" w:line="360" w:lineRule="auto"/>
        <w:jc w:val="center"/>
        <w:rPr>
          <w:rFonts w:ascii="Arial" w:eastAsia="Times New Roman" w:hAnsi="Arial" w:cs="Arial"/>
          <w:b/>
          <w:bCs/>
          <w:sz w:val="28"/>
          <w:szCs w:val="28"/>
          <w:lang w:eastAsia="ru-RU"/>
        </w:rPr>
      </w:pPr>
      <w:r w:rsidRPr="009B4D81">
        <w:rPr>
          <w:rFonts w:ascii="Arial" w:eastAsia="Times New Roman" w:hAnsi="Arial" w:cs="Arial"/>
          <w:b/>
          <w:bCs/>
          <w:sz w:val="28"/>
          <w:szCs w:val="28"/>
          <w:lang w:eastAsia="ru-RU"/>
        </w:rPr>
        <w:lastRenderedPageBreak/>
        <w:t>Предисловие</w:t>
      </w:r>
    </w:p>
    <w:p w14:paraId="0CD3B6BA" w14:textId="77777777" w:rsidR="005E427C" w:rsidRPr="009B4D81" w:rsidRDefault="005E427C" w:rsidP="005E427C">
      <w:pPr>
        <w:spacing w:after="0" w:line="360" w:lineRule="auto"/>
        <w:ind w:firstLine="709"/>
        <w:jc w:val="both"/>
        <w:rPr>
          <w:rFonts w:ascii="Arial" w:eastAsia="DejaVuSerif" w:hAnsi="Arial" w:cs="Arial"/>
          <w:sz w:val="24"/>
          <w:szCs w:val="24"/>
          <w:lang w:eastAsia="ru-RU"/>
        </w:rPr>
      </w:pPr>
      <w:r w:rsidRPr="009B4D81">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115C820" w14:textId="77777777" w:rsidR="005E427C" w:rsidRPr="009B4D81" w:rsidRDefault="005E427C" w:rsidP="005E427C">
      <w:pPr>
        <w:spacing w:after="0" w:line="360" w:lineRule="auto"/>
        <w:ind w:firstLine="709"/>
        <w:jc w:val="both"/>
        <w:rPr>
          <w:rFonts w:ascii="Arial" w:eastAsia="DejaVuSerif" w:hAnsi="Arial" w:cs="Arial"/>
          <w:sz w:val="24"/>
          <w:szCs w:val="24"/>
          <w:lang w:eastAsia="ru-RU"/>
        </w:rPr>
      </w:pPr>
      <w:r w:rsidRPr="009B4D81">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BAB4333" w14:textId="77777777" w:rsidR="005E427C" w:rsidRPr="009B4D81" w:rsidRDefault="005E427C" w:rsidP="005E427C">
      <w:pPr>
        <w:spacing w:after="0" w:line="360" w:lineRule="auto"/>
        <w:ind w:firstLine="709"/>
        <w:jc w:val="both"/>
        <w:rPr>
          <w:rFonts w:ascii="Arial" w:eastAsia="DejaVuSerif" w:hAnsi="Arial" w:cs="Arial"/>
          <w:sz w:val="24"/>
          <w:szCs w:val="24"/>
          <w:lang w:eastAsia="ru-RU"/>
        </w:rPr>
      </w:pPr>
    </w:p>
    <w:p w14:paraId="643DD19E" w14:textId="77777777" w:rsidR="005E427C" w:rsidRPr="009B4D81" w:rsidRDefault="005E427C" w:rsidP="005E427C">
      <w:pPr>
        <w:spacing w:after="0" w:line="360" w:lineRule="auto"/>
        <w:ind w:firstLine="709"/>
        <w:jc w:val="both"/>
        <w:rPr>
          <w:rFonts w:ascii="Arial" w:eastAsia="Times New Roman" w:hAnsi="Arial" w:cs="Arial"/>
          <w:b/>
          <w:bCs/>
          <w:sz w:val="24"/>
          <w:szCs w:val="24"/>
          <w:lang w:eastAsia="ru-RU"/>
        </w:rPr>
      </w:pPr>
      <w:r w:rsidRPr="009B4D81">
        <w:rPr>
          <w:rFonts w:ascii="Arial" w:eastAsia="Times New Roman" w:hAnsi="Arial" w:cs="Arial"/>
          <w:b/>
          <w:bCs/>
          <w:sz w:val="24"/>
          <w:szCs w:val="24"/>
          <w:lang w:eastAsia="ru-RU"/>
        </w:rPr>
        <w:t>Сведения о стандарте</w:t>
      </w:r>
    </w:p>
    <w:p w14:paraId="329F8F4A" w14:textId="3D18FB0B" w:rsidR="005E427C" w:rsidRPr="009B4D81" w:rsidRDefault="005E427C" w:rsidP="005E427C">
      <w:pPr>
        <w:tabs>
          <w:tab w:val="left" w:pos="993"/>
        </w:tabs>
        <w:spacing w:after="0" w:line="360" w:lineRule="auto"/>
        <w:ind w:firstLine="709"/>
        <w:jc w:val="both"/>
        <w:rPr>
          <w:rFonts w:ascii="Arial" w:eastAsia="Arial Unicode MS" w:hAnsi="Arial" w:cs="Arial"/>
          <w:sz w:val="24"/>
          <w:szCs w:val="24"/>
          <w:lang w:bidi="en-US"/>
        </w:rPr>
      </w:pPr>
      <w:r w:rsidRPr="009B4D81">
        <w:rPr>
          <w:rFonts w:ascii="Arial" w:eastAsia="Times New Roman" w:hAnsi="Arial" w:cs="Arial"/>
          <w:sz w:val="24"/>
          <w:szCs w:val="24"/>
          <w:lang w:eastAsia="ru-RU"/>
        </w:rPr>
        <w:t>1 </w:t>
      </w:r>
      <w:r w:rsidRPr="009B4D81">
        <w:rPr>
          <w:rFonts w:ascii="Arial" w:eastAsia="Arial Unicode MS" w:hAnsi="Arial" w:cs="Arial"/>
          <w:sz w:val="24"/>
          <w:szCs w:val="24"/>
          <w:lang w:bidi="en-US"/>
        </w:rPr>
        <w:t xml:space="preserve">ПОДГОТОВЛЕН </w:t>
      </w:r>
      <w:r w:rsidRPr="009B4D81">
        <w:rPr>
          <w:rFonts w:ascii="Arial" w:eastAsia="Calibri" w:hAnsi="Arial" w:cs="Arial"/>
          <w:bCs/>
          <w:sz w:val="24"/>
          <w:szCs w:val="24"/>
        </w:rPr>
        <w:t xml:space="preserve">Обществом с ограниченной ответственностью </w:t>
      </w:r>
      <w:r w:rsidRPr="009B4D81">
        <w:rPr>
          <w:rFonts w:ascii="Arial" w:eastAsia="Arial Unicode MS" w:hAnsi="Arial" w:cs="Arial"/>
          <w:sz w:val="24"/>
          <w:szCs w:val="24"/>
          <w:lang w:bidi="en-US"/>
        </w:rPr>
        <w:t xml:space="preserve">Научно-методический центр «Электромагнитная совместимость» (ООО «НМЦ ЭМС») и Обществом с ограниченной ответственностью «ВПГ Лазеруан» (ООО «ВПГ Лазеруан»)  на основе собственного перевода на русский язык англоязычной версии </w:t>
      </w:r>
      <w:r w:rsidR="008F60EF" w:rsidRPr="008F60EF">
        <w:rPr>
          <w:rFonts w:ascii="Arial" w:eastAsia="Arial Unicode MS" w:hAnsi="Arial" w:cs="Arial"/>
          <w:sz w:val="24"/>
          <w:szCs w:val="24"/>
          <w:lang w:bidi="en-US"/>
        </w:rPr>
        <w:t>документа</w:t>
      </w:r>
      <w:r w:rsidRPr="009B4D81">
        <w:rPr>
          <w:rFonts w:ascii="Arial" w:eastAsia="Arial Unicode MS" w:hAnsi="Arial" w:cs="Arial"/>
          <w:sz w:val="24"/>
          <w:szCs w:val="24"/>
          <w:lang w:bidi="en-US"/>
        </w:rPr>
        <w:t>, указанного в пункте 4</w:t>
      </w:r>
    </w:p>
    <w:p w14:paraId="2E48CB26" w14:textId="77777777" w:rsidR="005E427C" w:rsidRPr="009B4D81" w:rsidRDefault="005E427C" w:rsidP="005E427C">
      <w:pPr>
        <w:tabs>
          <w:tab w:val="left" w:pos="993"/>
        </w:tabs>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 xml:space="preserve">2 ВНЕСЕН </w:t>
      </w:r>
      <w:r w:rsidRPr="009B4D81">
        <w:rPr>
          <w:rFonts w:ascii="Arial" w:eastAsia="DejaVuSerif" w:hAnsi="Arial" w:cs="Arial"/>
          <w:sz w:val="24"/>
          <w:szCs w:val="24"/>
          <w:lang w:eastAsia="ru-RU"/>
        </w:rPr>
        <w:t>Федеральным агентством по техническому регулированию и метрологии</w:t>
      </w:r>
    </w:p>
    <w:p w14:paraId="39A62C4C" w14:textId="77777777" w:rsidR="005E427C" w:rsidRPr="009B4D81" w:rsidRDefault="005E427C" w:rsidP="005E427C">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9B4D81">
        <w:rPr>
          <w:rFonts w:ascii="Arial" w:eastAsia="Times New Roman" w:hAnsi="Arial" w:cs="Arial"/>
          <w:sz w:val="24"/>
          <w:szCs w:val="24"/>
          <w:lang w:eastAsia="ru-RU"/>
        </w:rPr>
        <w:t xml:space="preserve">3 ПРИНЯТ </w:t>
      </w:r>
      <w:r w:rsidRPr="009B4D81">
        <w:rPr>
          <w:rFonts w:ascii="Arial" w:eastAsia="Calibri" w:hAnsi="Arial" w:cs="Arial"/>
          <w:sz w:val="24"/>
          <w:szCs w:val="24"/>
        </w:rPr>
        <w:t>Евразийским советом по стандартизации, метрологии и сертификации</w:t>
      </w:r>
      <w:r w:rsidRPr="009B4D81">
        <w:rPr>
          <w:rFonts w:ascii="Arial" w:eastAsia="DejaVuSerif" w:hAnsi="Arial" w:cs="Arial"/>
          <w:sz w:val="24"/>
          <w:szCs w:val="24"/>
          <w:lang w:eastAsia="ru-RU"/>
        </w:rPr>
        <w:t xml:space="preserve"> (протокол от                                             202</w:t>
      </w:r>
      <w:r w:rsidR="00831FCA">
        <w:rPr>
          <w:rFonts w:ascii="Arial" w:eastAsia="DejaVuSerif" w:hAnsi="Arial" w:cs="Arial"/>
          <w:sz w:val="24"/>
          <w:szCs w:val="24"/>
          <w:lang w:eastAsia="ru-RU"/>
        </w:rPr>
        <w:t>6</w:t>
      </w:r>
      <w:r w:rsidRPr="009B4D81">
        <w:rPr>
          <w:rFonts w:ascii="Arial" w:eastAsia="DejaVuSerif" w:hAnsi="Arial" w:cs="Arial"/>
          <w:sz w:val="24"/>
          <w:szCs w:val="24"/>
          <w:lang w:eastAsia="ru-RU"/>
        </w:rPr>
        <w:t xml:space="preserve"> г. №                           )</w:t>
      </w:r>
    </w:p>
    <w:p w14:paraId="36FE41FE" w14:textId="77777777" w:rsidR="005E427C" w:rsidRPr="009B4D81" w:rsidRDefault="005E427C" w:rsidP="005E427C">
      <w:pPr>
        <w:spacing w:after="0" w:line="360" w:lineRule="auto"/>
        <w:ind w:firstLine="709"/>
        <w:jc w:val="both"/>
        <w:rPr>
          <w:rFonts w:ascii="Arial" w:eastAsia="Times New Roman" w:hAnsi="Arial" w:cs="Arial"/>
          <w:sz w:val="24"/>
          <w:szCs w:val="24"/>
        </w:rPr>
      </w:pPr>
      <w:r w:rsidRPr="009B4D81">
        <w:rPr>
          <w:rFonts w:ascii="Arial" w:eastAsia="Times New Roman" w:hAnsi="Arial" w:cs="Arial"/>
          <w:sz w:val="24"/>
          <w:szCs w:val="24"/>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401"/>
        <w:gridCol w:w="1923"/>
        <w:gridCol w:w="4785"/>
      </w:tblGrid>
      <w:tr w:rsidR="005E427C" w:rsidRPr="009B4D81" w14:paraId="727E62CC" w14:textId="77777777" w:rsidTr="00A1522E">
        <w:trPr>
          <w:trHeight w:val="20"/>
        </w:trPr>
        <w:tc>
          <w:tcPr>
            <w:tcW w:w="3383" w:type="dxa"/>
            <w:tcBorders>
              <w:top w:val="single" w:sz="4" w:space="0" w:color="auto"/>
              <w:left w:val="single" w:sz="4" w:space="0" w:color="auto"/>
              <w:bottom w:val="double" w:sz="4" w:space="0" w:color="auto"/>
              <w:right w:val="single" w:sz="4" w:space="0" w:color="auto"/>
            </w:tcBorders>
            <w:shd w:val="clear" w:color="auto" w:fill="FFFFFF"/>
          </w:tcPr>
          <w:p w14:paraId="533673B5" w14:textId="77777777" w:rsidR="005E427C" w:rsidRPr="009B4D81" w:rsidRDefault="005E427C" w:rsidP="005E427C">
            <w:pPr>
              <w:spacing w:after="0" w:line="276" w:lineRule="auto"/>
              <w:jc w:val="center"/>
              <w:rPr>
                <w:rFonts w:ascii="Arial" w:eastAsia="Times New Roman" w:hAnsi="Arial" w:cs="Arial"/>
                <w:snapToGrid w:val="0"/>
                <w:sz w:val="24"/>
                <w:szCs w:val="24"/>
                <w:lang w:eastAsia="ru-RU"/>
              </w:rPr>
            </w:pPr>
            <w:r w:rsidRPr="009B4D81">
              <w:rPr>
                <w:rFonts w:ascii="Arial" w:eastAsia="Times New Roman" w:hAnsi="Arial" w:cs="Arial"/>
                <w:snapToGrid w:val="0"/>
                <w:sz w:val="24"/>
                <w:szCs w:val="24"/>
                <w:lang w:eastAsia="ru-RU"/>
              </w:rPr>
              <w:t>Краткое наименование страны по МК (ИСО 3166) 004–97</w:t>
            </w:r>
          </w:p>
        </w:tc>
        <w:tc>
          <w:tcPr>
            <w:tcW w:w="1913" w:type="dxa"/>
            <w:tcBorders>
              <w:top w:val="single" w:sz="4" w:space="0" w:color="auto"/>
              <w:left w:val="single" w:sz="4" w:space="0" w:color="auto"/>
              <w:bottom w:val="double" w:sz="4" w:space="0" w:color="auto"/>
              <w:right w:val="single" w:sz="4" w:space="0" w:color="auto"/>
            </w:tcBorders>
            <w:shd w:val="clear" w:color="auto" w:fill="FFFFFF"/>
          </w:tcPr>
          <w:p w14:paraId="6B01B6B3" w14:textId="77777777" w:rsidR="005E427C" w:rsidRPr="009B4D81" w:rsidRDefault="005E427C" w:rsidP="005E427C">
            <w:pPr>
              <w:spacing w:after="0" w:line="276" w:lineRule="auto"/>
              <w:ind w:left="-39"/>
              <w:jc w:val="center"/>
              <w:rPr>
                <w:rFonts w:ascii="Arial" w:eastAsia="Times New Roman" w:hAnsi="Arial" w:cs="Arial"/>
                <w:snapToGrid w:val="0"/>
                <w:sz w:val="24"/>
                <w:szCs w:val="24"/>
                <w:lang w:eastAsia="ru-RU"/>
              </w:rPr>
            </w:pPr>
            <w:r w:rsidRPr="009B4D81">
              <w:rPr>
                <w:rFonts w:ascii="Arial" w:eastAsia="Times New Roman" w:hAnsi="Arial" w:cs="Arial"/>
                <w:snapToGrid w:val="0"/>
                <w:sz w:val="24"/>
                <w:szCs w:val="24"/>
                <w:lang w:eastAsia="ru-RU"/>
              </w:rPr>
              <w:t>Код страны по МК (ИСО 3166) 004–97</w:t>
            </w:r>
          </w:p>
        </w:tc>
        <w:tc>
          <w:tcPr>
            <w:tcW w:w="4759" w:type="dxa"/>
            <w:tcBorders>
              <w:top w:val="single" w:sz="4" w:space="0" w:color="auto"/>
              <w:left w:val="single" w:sz="4" w:space="0" w:color="auto"/>
              <w:bottom w:val="double" w:sz="4" w:space="0" w:color="auto"/>
              <w:right w:val="single" w:sz="4" w:space="0" w:color="auto"/>
            </w:tcBorders>
            <w:shd w:val="clear" w:color="auto" w:fill="FFFFFF"/>
          </w:tcPr>
          <w:p w14:paraId="3BCAE9F6" w14:textId="77777777" w:rsidR="005E427C" w:rsidRPr="009B4D81" w:rsidRDefault="005E427C" w:rsidP="005E427C">
            <w:pPr>
              <w:spacing w:after="0" w:line="276" w:lineRule="auto"/>
              <w:ind w:left="102"/>
              <w:jc w:val="center"/>
              <w:rPr>
                <w:rFonts w:ascii="Arial" w:eastAsia="Times New Roman" w:hAnsi="Arial" w:cs="Arial"/>
                <w:snapToGrid w:val="0"/>
                <w:sz w:val="24"/>
                <w:szCs w:val="24"/>
                <w:lang w:eastAsia="ru-RU"/>
              </w:rPr>
            </w:pPr>
            <w:r w:rsidRPr="009B4D81">
              <w:rPr>
                <w:rFonts w:ascii="Arial" w:eastAsia="Times New Roman" w:hAnsi="Arial" w:cs="Arial"/>
                <w:snapToGrid w:val="0"/>
                <w:sz w:val="24"/>
                <w:szCs w:val="24"/>
                <w:lang w:eastAsia="ru-RU"/>
              </w:rPr>
              <w:t>Сокращенное наименование национального органа по стандартизации</w:t>
            </w:r>
          </w:p>
        </w:tc>
      </w:tr>
      <w:tr w:rsidR="005E427C" w:rsidRPr="009B4D81" w14:paraId="2D90A518" w14:textId="77777777" w:rsidTr="00A1522E">
        <w:trPr>
          <w:trHeight w:val="38"/>
        </w:trPr>
        <w:tc>
          <w:tcPr>
            <w:tcW w:w="3383" w:type="dxa"/>
            <w:tcBorders>
              <w:top w:val="double" w:sz="4" w:space="0" w:color="auto"/>
              <w:left w:val="single" w:sz="4" w:space="0" w:color="auto"/>
              <w:right w:val="single" w:sz="4" w:space="0" w:color="auto"/>
            </w:tcBorders>
            <w:shd w:val="clear" w:color="auto" w:fill="FFFFFF"/>
          </w:tcPr>
          <w:p w14:paraId="75A1238B" w14:textId="77777777" w:rsidR="005E427C" w:rsidRPr="009B4D81" w:rsidRDefault="005E427C" w:rsidP="005E427C">
            <w:pPr>
              <w:widowControl w:val="0"/>
              <w:suppressAutoHyphens/>
              <w:autoSpaceDE w:val="0"/>
              <w:autoSpaceDN w:val="0"/>
              <w:adjustRightInd w:val="0"/>
              <w:spacing w:after="0" w:line="276" w:lineRule="auto"/>
              <w:ind w:left="102"/>
              <w:jc w:val="both"/>
              <w:rPr>
                <w:rFonts w:ascii="Arial" w:eastAsia="Times New Roman" w:hAnsi="Arial" w:cs="Arial"/>
                <w:sz w:val="24"/>
                <w:szCs w:val="24"/>
                <w:lang w:eastAsia="ar-SA"/>
              </w:rPr>
            </w:pPr>
          </w:p>
        </w:tc>
        <w:tc>
          <w:tcPr>
            <w:tcW w:w="1913" w:type="dxa"/>
            <w:tcBorders>
              <w:top w:val="double" w:sz="4" w:space="0" w:color="auto"/>
              <w:left w:val="single" w:sz="4" w:space="0" w:color="auto"/>
              <w:right w:val="single" w:sz="4" w:space="0" w:color="auto"/>
            </w:tcBorders>
            <w:shd w:val="clear" w:color="auto" w:fill="FFFFFF"/>
          </w:tcPr>
          <w:p w14:paraId="41DD7A04"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top w:val="double" w:sz="4" w:space="0" w:color="auto"/>
              <w:left w:val="single" w:sz="4" w:space="0" w:color="auto"/>
              <w:right w:val="single" w:sz="4" w:space="0" w:color="auto"/>
            </w:tcBorders>
            <w:shd w:val="clear" w:color="auto" w:fill="FFFFFF"/>
          </w:tcPr>
          <w:p w14:paraId="689EC24B"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253B3B2F" w14:textId="77777777" w:rsidTr="00A1522E">
        <w:trPr>
          <w:trHeight w:val="20"/>
        </w:trPr>
        <w:tc>
          <w:tcPr>
            <w:tcW w:w="3383" w:type="dxa"/>
            <w:tcBorders>
              <w:left w:val="single" w:sz="4" w:space="0" w:color="auto"/>
              <w:right w:val="single" w:sz="4" w:space="0" w:color="auto"/>
            </w:tcBorders>
            <w:shd w:val="clear" w:color="auto" w:fill="FFFFFF"/>
          </w:tcPr>
          <w:p w14:paraId="211A4823"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084E25F5"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3912E72B"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13EA3F49" w14:textId="77777777" w:rsidTr="00A1522E">
        <w:trPr>
          <w:trHeight w:val="20"/>
        </w:trPr>
        <w:tc>
          <w:tcPr>
            <w:tcW w:w="3383" w:type="dxa"/>
            <w:tcBorders>
              <w:left w:val="single" w:sz="4" w:space="0" w:color="auto"/>
              <w:right w:val="single" w:sz="4" w:space="0" w:color="auto"/>
            </w:tcBorders>
            <w:shd w:val="clear" w:color="auto" w:fill="FFFFFF"/>
          </w:tcPr>
          <w:p w14:paraId="6C5A3664"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5BE57CA2"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0DEB38AF"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061E21E7" w14:textId="77777777" w:rsidTr="00A1522E">
        <w:trPr>
          <w:trHeight w:val="20"/>
        </w:trPr>
        <w:tc>
          <w:tcPr>
            <w:tcW w:w="3383" w:type="dxa"/>
            <w:tcBorders>
              <w:left w:val="single" w:sz="4" w:space="0" w:color="auto"/>
              <w:right w:val="single" w:sz="4" w:space="0" w:color="auto"/>
            </w:tcBorders>
            <w:shd w:val="clear" w:color="auto" w:fill="FFFFFF"/>
          </w:tcPr>
          <w:p w14:paraId="1C8A7F5B"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08448381"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47759D3E"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5F370B2A" w14:textId="77777777" w:rsidTr="00A1522E">
        <w:trPr>
          <w:trHeight w:val="20"/>
        </w:trPr>
        <w:tc>
          <w:tcPr>
            <w:tcW w:w="3383" w:type="dxa"/>
            <w:tcBorders>
              <w:left w:val="single" w:sz="4" w:space="0" w:color="auto"/>
              <w:right w:val="single" w:sz="4" w:space="0" w:color="auto"/>
            </w:tcBorders>
            <w:shd w:val="clear" w:color="auto" w:fill="FFFFFF"/>
          </w:tcPr>
          <w:p w14:paraId="4D074E3E"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2C518AA0"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4F3FD765"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361B6CD9" w14:textId="77777777" w:rsidTr="00A1522E">
        <w:trPr>
          <w:trHeight w:val="20"/>
        </w:trPr>
        <w:tc>
          <w:tcPr>
            <w:tcW w:w="3383" w:type="dxa"/>
            <w:tcBorders>
              <w:left w:val="single" w:sz="4" w:space="0" w:color="auto"/>
              <w:right w:val="single" w:sz="4" w:space="0" w:color="auto"/>
            </w:tcBorders>
            <w:shd w:val="clear" w:color="auto" w:fill="FFFFFF"/>
          </w:tcPr>
          <w:p w14:paraId="5DB4436A"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678B2EB2"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618B3FCC"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3DF33451" w14:textId="77777777" w:rsidTr="00A1522E">
        <w:trPr>
          <w:trHeight w:val="20"/>
        </w:trPr>
        <w:tc>
          <w:tcPr>
            <w:tcW w:w="3383" w:type="dxa"/>
            <w:tcBorders>
              <w:left w:val="single" w:sz="4" w:space="0" w:color="auto"/>
              <w:right w:val="single" w:sz="4" w:space="0" w:color="auto"/>
            </w:tcBorders>
            <w:shd w:val="clear" w:color="auto" w:fill="FFFFFF"/>
          </w:tcPr>
          <w:p w14:paraId="552B7E59"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009AFB0C"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549D9F40"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50B58B9B" w14:textId="77777777" w:rsidTr="00A1522E">
        <w:trPr>
          <w:trHeight w:val="20"/>
        </w:trPr>
        <w:tc>
          <w:tcPr>
            <w:tcW w:w="3383" w:type="dxa"/>
            <w:tcBorders>
              <w:left w:val="single" w:sz="4" w:space="0" w:color="auto"/>
              <w:right w:val="single" w:sz="4" w:space="0" w:color="auto"/>
            </w:tcBorders>
            <w:shd w:val="clear" w:color="auto" w:fill="FFFFFF"/>
          </w:tcPr>
          <w:p w14:paraId="362AD31B"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23F177D2"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018E71EF"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0A7B42DE" w14:textId="77777777" w:rsidTr="00A1522E">
        <w:trPr>
          <w:trHeight w:val="20"/>
        </w:trPr>
        <w:tc>
          <w:tcPr>
            <w:tcW w:w="3383" w:type="dxa"/>
            <w:tcBorders>
              <w:left w:val="single" w:sz="4" w:space="0" w:color="auto"/>
              <w:right w:val="single" w:sz="4" w:space="0" w:color="auto"/>
            </w:tcBorders>
            <w:shd w:val="clear" w:color="auto" w:fill="FFFFFF"/>
          </w:tcPr>
          <w:p w14:paraId="5FB99279"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6D35171A"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28C436E9"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140C9438" w14:textId="77777777" w:rsidTr="00A1522E">
        <w:trPr>
          <w:trHeight w:val="20"/>
        </w:trPr>
        <w:tc>
          <w:tcPr>
            <w:tcW w:w="3383" w:type="dxa"/>
            <w:tcBorders>
              <w:left w:val="single" w:sz="4" w:space="0" w:color="auto"/>
              <w:right w:val="single" w:sz="4" w:space="0" w:color="auto"/>
            </w:tcBorders>
            <w:shd w:val="clear" w:color="auto" w:fill="FFFFFF"/>
          </w:tcPr>
          <w:p w14:paraId="35C0F74C"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right w:val="single" w:sz="4" w:space="0" w:color="auto"/>
            </w:tcBorders>
            <w:shd w:val="clear" w:color="auto" w:fill="FFFFFF"/>
          </w:tcPr>
          <w:p w14:paraId="46DBDE60"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right w:val="single" w:sz="4" w:space="0" w:color="auto"/>
            </w:tcBorders>
            <w:shd w:val="clear" w:color="auto" w:fill="FFFFFF"/>
          </w:tcPr>
          <w:p w14:paraId="7BEED274"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r w:rsidR="005E427C" w:rsidRPr="009B4D81" w14:paraId="3C01D5EE" w14:textId="77777777" w:rsidTr="00A1522E">
        <w:trPr>
          <w:trHeight w:val="20"/>
        </w:trPr>
        <w:tc>
          <w:tcPr>
            <w:tcW w:w="3383" w:type="dxa"/>
            <w:tcBorders>
              <w:left w:val="single" w:sz="4" w:space="0" w:color="auto"/>
              <w:bottom w:val="single" w:sz="4" w:space="0" w:color="auto"/>
              <w:right w:val="single" w:sz="4" w:space="0" w:color="auto"/>
            </w:tcBorders>
            <w:shd w:val="clear" w:color="auto" w:fill="FFFFFF"/>
          </w:tcPr>
          <w:p w14:paraId="419EE75C"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c>
          <w:tcPr>
            <w:tcW w:w="1913" w:type="dxa"/>
            <w:tcBorders>
              <w:left w:val="single" w:sz="4" w:space="0" w:color="auto"/>
              <w:bottom w:val="single" w:sz="4" w:space="0" w:color="auto"/>
              <w:right w:val="single" w:sz="4" w:space="0" w:color="auto"/>
            </w:tcBorders>
            <w:shd w:val="clear" w:color="auto" w:fill="FFFFFF"/>
          </w:tcPr>
          <w:p w14:paraId="081E850C" w14:textId="77777777" w:rsidR="005E427C" w:rsidRPr="009B4D81" w:rsidRDefault="005E427C" w:rsidP="005E427C">
            <w:pPr>
              <w:widowControl w:val="0"/>
              <w:autoSpaceDE w:val="0"/>
              <w:autoSpaceDN w:val="0"/>
              <w:adjustRightInd w:val="0"/>
              <w:spacing w:after="0" w:line="276" w:lineRule="auto"/>
              <w:ind w:left="102"/>
              <w:jc w:val="center"/>
              <w:rPr>
                <w:rFonts w:ascii="Arial" w:eastAsia="Calibri" w:hAnsi="Arial" w:cs="Arial"/>
                <w:sz w:val="24"/>
                <w:szCs w:val="24"/>
              </w:rPr>
            </w:pPr>
          </w:p>
        </w:tc>
        <w:tc>
          <w:tcPr>
            <w:tcW w:w="4759" w:type="dxa"/>
            <w:tcBorders>
              <w:left w:val="single" w:sz="4" w:space="0" w:color="auto"/>
              <w:bottom w:val="single" w:sz="4" w:space="0" w:color="auto"/>
              <w:right w:val="single" w:sz="4" w:space="0" w:color="auto"/>
            </w:tcBorders>
            <w:shd w:val="clear" w:color="auto" w:fill="FFFFFF"/>
          </w:tcPr>
          <w:p w14:paraId="15E2E1EC" w14:textId="77777777" w:rsidR="005E427C" w:rsidRPr="009B4D81" w:rsidRDefault="005E427C" w:rsidP="005E427C">
            <w:pPr>
              <w:widowControl w:val="0"/>
              <w:autoSpaceDE w:val="0"/>
              <w:autoSpaceDN w:val="0"/>
              <w:adjustRightInd w:val="0"/>
              <w:spacing w:after="0" w:line="276" w:lineRule="auto"/>
              <w:ind w:left="102"/>
              <w:jc w:val="both"/>
              <w:rPr>
                <w:rFonts w:ascii="Arial" w:eastAsia="Calibri" w:hAnsi="Arial" w:cs="Arial"/>
                <w:sz w:val="24"/>
                <w:szCs w:val="24"/>
              </w:rPr>
            </w:pPr>
          </w:p>
        </w:tc>
      </w:tr>
    </w:tbl>
    <w:p w14:paraId="2D78D1F8" w14:textId="77777777" w:rsidR="005E427C" w:rsidRPr="009B4D81" w:rsidRDefault="005E427C" w:rsidP="005E427C">
      <w:pPr>
        <w:spacing w:after="0" w:line="360" w:lineRule="auto"/>
        <w:ind w:firstLine="709"/>
        <w:jc w:val="both"/>
        <w:rPr>
          <w:rFonts w:ascii="Arial" w:eastAsia="Times New Roman" w:hAnsi="Arial" w:cs="Arial"/>
          <w:sz w:val="24"/>
          <w:szCs w:val="24"/>
          <w:lang w:eastAsia="ru-RU"/>
        </w:rPr>
      </w:pPr>
    </w:p>
    <w:p w14:paraId="0F1BEE04" w14:textId="77777777" w:rsidR="005E427C" w:rsidRPr="009B4D81" w:rsidRDefault="005E427C" w:rsidP="005E427C">
      <w:pPr>
        <w:spacing w:after="0" w:line="360" w:lineRule="auto"/>
        <w:ind w:firstLine="709"/>
        <w:jc w:val="both"/>
        <w:rPr>
          <w:rFonts w:ascii="Arial" w:eastAsia="Times New Roman" w:hAnsi="Arial" w:cs="Arial"/>
          <w:sz w:val="24"/>
          <w:szCs w:val="24"/>
          <w:lang w:eastAsia="ru-RU"/>
        </w:rPr>
      </w:pPr>
    </w:p>
    <w:p w14:paraId="3D86B78A" w14:textId="77777777" w:rsidR="005E427C" w:rsidRPr="00831FCA" w:rsidRDefault="005E427C" w:rsidP="005E427C">
      <w:pPr>
        <w:spacing w:after="0" w:line="360" w:lineRule="auto"/>
        <w:ind w:firstLine="709"/>
        <w:jc w:val="both"/>
        <w:rPr>
          <w:rFonts w:ascii="Arial" w:eastAsia="Times New Roman" w:hAnsi="Arial" w:cs="Arial"/>
          <w:sz w:val="24"/>
          <w:szCs w:val="24"/>
          <w:lang w:val="en-US" w:eastAsia="ar-SA"/>
        </w:rPr>
      </w:pPr>
      <w:r w:rsidRPr="009B4D81">
        <w:rPr>
          <w:rFonts w:ascii="Arial" w:eastAsia="Times New Roman" w:hAnsi="Arial" w:cs="Arial"/>
          <w:sz w:val="24"/>
          <w:szCs w:val="24"/>
          <w:lang w:eastAsia="ru-RU"/>
        </w:rPr>
        <w:t xml:space="preserve">4 Настоящий стандарт </w:t>
      </w:r>
      <w:r w:rsidRPr="009B4D81">
        <w:rPr>
          <w:rFonts w:ascii="Arial" w:eastAsia="Times New Roman" w:hAnsi="Arial" w:cs="Arial"/>
          <w:sz w:val="24"/>
          <w:szCs w:val="24"/>
          <w:lang w:eastAsia="ar-SA"/>
        </w:rPr>
        <w:t xml:space="preserve">идентичен </w:t>
      </w:r>
      <w:r w:rsidRPr="00831FCA">
        <w:rPr>
          <w:rFonts w:ascii="Arial" w:eastAsia="Times New Roman" w:hAnsi="Arial" w:cs="Arial"/>
          <w:sz w:val="24"/>
          <w:szCs w:val="24"/>
          <w:lang w:eastAsia="ar-SA"/>
        </w:rPr>
        <w:t>международному документу IEC/TR 60825</w:t>
      </w:r>
      <w:r w:rsidR="00831FCA" w:rsidRPr="00831FCA">
        <w:rPr>
          <w:rFonts w:ascii="Arial" w:eastAsia="Times New Roman" w:hAnsi="Arial" w:cs="Arial"/>
          <w:sz w:val="24"/>
          <w:szCs w:val="24"/>
          <w:lang w:eastAsia="ar-SA"/>
        </w:rPr>
        <w:t>-</w:t>
      </w:r>
      <w:r w:rsidR="008F73EE" w:rsidRPr="00831FCA">
        <w:rPr>
          <w:rFonts w:ascii="Arial" w:eastAsia="Times New Roman" w:hAnsi="Arial" w:cs="Arial"/>
          <w:sz w:val="24"/>
          <w:szCs w:val="24"/>
          <w:lang w:eastAsia="ar-SA"/>
        </w:rPr>
        <w:t>8:2022 «Безопасность лазерных изделий</w:t>
      </w:r>
      <w:r w:rsidRPr="00831FCA">
        <w:rPr>
          <w:rFonts w:ascii="Arial" w:eastAsia="Times New Roman" w:hAnsi="Arial" w:cs="Arial"/>
          <w:sz w:val="24"/>
          <w:szCs w:val="24"/>
          <w:lang w:eastAsia="ar-SA"/>
        </w:rPr>
        <w:t>. Часть</w:t>
      </w:r>
      <w:r w:rsidRPr="00831FCA">
        <w:rPr>
          <w:rFonts w:ascii="Arial" w:eastAsia="Times New Roman" w:hAnsi="Arial" w:cs="Arial"/>
          <w:sz w:val="24"/>
          <w:szCs w:val="24"/>
          <w:lang w:val="en-US" w:eastAsia="ar-SA"/>
        </w:rPr>
        <w:t xml:space="preserve"> 8. </w:t>
      </w:r>
      <w:r w:rsidR="003E445C" w:rsidRPr="00B31522">
        <w:rPr>
          <w:rFonts w:ascii="Arial" w:eastAsia="Times New Roman" w:hAnsi="Arial" w:cs="Arial"/>
          <w:sz w:val="24"/>
          <w:szCs w:val="24"/>
          <w:lang w:eastAsia="ar-SA"/>
        </w:rPr>
        <w:t>Руководящие</w:t>
      </w:r>
      <w:r w:rsidR="003E445C" w:rsidRPr="00B31522">
        <w:rPr>
          <w:rFonts w:ascii="Arial" w:eastAsia="Times New Roman" w:hAnsi="Arial" w:cs="Arial"/>
          <w:sz w:val="24"/>
          <w:szCs w:val="24"/>
          <w:lang w:val="en-US" w:eastAsia="ar-SA"/>
        </w:rPr>
        <w:t xml:space="preserve"> </w:t>
      </w:r>
      <w:r w:rsidR="003E445C" w:rsidRPr="00B31522">
        <w:rPr>
          <w:rFonts w:ascii="Arial" w:eastAsia="Times New Roman" w:hAnsi="Arial" w:cs="Arial"/>
          <w:sz w:val="24"/>
          <w:szCs w:val="24"/>
          <w:lang w:eastAsia="ar-SA"/>
        </w:rPr>
        <w:t>указания</w:t>
      </w:r>
      <w:r w:rsidR="003E445C" w:rsidRPr="00B31522">
        <w:rPr>
          <w:rFonts w:ascii="Arial" w:eastAsia="Times New Roman" w:hAnsi="Arial" w:cs="Arial"/>
          <w:sz w:val="24"/>
          <w:szCs w:val="24"/>
          <w:lang w:val="en-US" w:eastAsia="ar-SA"/>
        </w:rPr>
        <w:t xml:space="preserve"> </w:t>
      </w:r>
      <w:r w:rsidR="003E445C" w:rsidRPr="00B31522">
        <w:rPr>
          <w:rFonts w:ascii="Arial" w:eastAsia="Times New Roman" w:hAnsi="Arial" w:cs="Arial"/>
          <w:sz w:val="24"/>
          <w:szCs w:val="24"/>
          <w:lang w:eastAsia="ar-SA"/>
        </w:rPr>
        <w:t>по</w:t>
      </w:r>
      <w:r w:rsidR="003E445C" w:rsidRPr="00B31522">
        <w:rPr>
          <w:rFonts w:ascii="Arial" w:eastAsia="Times New Roman" w:hAnsi="Arial" w:cs="Arial"/>
          <w:sz w:val="24"/>
          <w:szCs w:val="24"/>
          <w:lang w:val="en-US" w:eastAsia="ar-SA"/>
        </w:rPr>
        <w:t xml:space="preserve"> </w:t>
      </w:r>
      <w:r w:rsidR="003E445C" w:rsidRPr="00B31522">
        <w:rPr>
          <w:rFonts w:ascii="Arial" w:eastAsia="Times New Roman" w:hAnsi="Arial" w:cs="Arial"/>
          <w:sz w:val="24"/>
          <w:szCs w:val="24"/>
          <w:lang w:eastAsia="ar-SA"/>
        </w:rPr>
        <w:t>безопасному</w:t>
      </w:r>
      <w:r w:rsidR="003E445C" w:rsidRPr="00B31522">
        <w:rPr>
          <w:rFonts w:ascii="Arial" w:eastAsia="Times New Roman" w:hAnsi="Arial" w:cs="Arial"/>
          <w:sz w:val="24"/>
          <w:szCs w:val="24"/>
          <w:lang w:val="en-US" w:eastAsia="ar-SA"/>
        </w:rPr>
        <w:t xml:space="preserve"> </w:t>
      </w:r>
      <w:r w:rsidR="003E445C" w:rsidRPr="00B31522">
        <w:rPr>
          <w:rFonts w:ascii="Arial" w:eastAsia="Times New Roman" w:hAnsi="Arial" w:cs="Arial"/>
          <w:sz w:val="24"/>
          <w:szCs w:val="24"/>
          <w:lang w:eastAsia="ar-SA"/>
        </w:rPr>
        <w:t>использованию</w:t>
      </w:r>
      <w:r w:rsidR="003E445C" w:rsidRPr="00B31522">
        <w:rPr>
          <w:rFonts w:ascii="Arial" w:eastAsia="Times New Roman" w:hAnsi="Arial" w:cs="Arial"/>
          <w:sz w:val="24"/>
          <w:szCs w:val="24"/>
          <w:lang w:val="en-US" w:eastAsia="ar-SA"/>
        </w:rPr>
        <w:t xml:space="preserve"> </w:t>
      </w:r>
      <w:r w:rsidR="003E445C" w:rsidRPr="00B31522">
        <w:rPr>
          <w:rFonts w:ascii="Arial" w:eastAsia="Times New Roman" w:hAnsi="Arial" w:cs="Arial"/>
          <w:sz w:val="24"/>
          <w:szCs w:val="24"/>
          <w:lang w:eastAsia="ar-SA"/>
        </w:rPr>
        <w:t>лазеров</w:t>
      </w:r>
      <w:r w:rsidR="003E445C" w:rsidRPr="00B31522">
        <w:rPr>
          <w:rFonts w:ascii="Arial" w:eastAsia="Times New Roman" w:hAnsi="Arial" w:cs="Arial"/>
          <w:sz w:val="24"/>
          <w:szCs w:val="24"/>
          <w:lang w:val="en-US" w:eastAsia="ar-SA"/>
        </w:rPr>
        <w:t xml:space="preserve"> </w:t>
      </w:r>
      <w:r w:rsidR="003E445C" w:rsidRPr="00B31522">
        <w:rPr>
          <w:rFonts w:ascii="Arial" w:eastAsia="Times New Roman" w:hAnsi="Arial" w:cs="Arial"/>
          <w:sz w:val="24"/>
          <w:szCs w:val="24"/>
          <w:lang w:eastAsia="ar-SA"/>
        </w:rPr>
        <w:t>на</w:t>
      </w:r>
      <w:r w:rsidR="003E445C" w:rsidRPr="00B31522">
        <w:rPr>
          <w:rFonts w:ascii="Arial" w:eastAsia="Times New Roman" w:hAnsi="Arial" w:cs="Arial"/>
          <w:sz w:val="24"/>
          <w:szCs w:val="24"/>
          <w:lang w:val="en-US" w:eastAsia="ar-SA"/>
        </w:rPr>
        <w:t xml:space="preserve"> </w:t>
      </w:r>
      <w:r w:rsidR="003E445C" w:rsidRPr="00B31522">
        <w:rPr>
          <w:rFonts w:ascii="Arial" w:eastAsia="Times New Roman" w:hAnsi="Arial" w:cs="Arial"/>
          <w:sz w:val="24"/>
          <w:szCs w:val="24"/>
          <w:lang w:eastAsia="ar-SA"/>
        </w:rPr>
        <w:t>людях</w:t>
      </w:r>
      <w:r w:rsidR="003E445C" w:rsidRPr="00B31522">
        <w:rPr>
          <w:rFonts w:ascii="Arial" w:eastAsia="Times New Roman" w:hAnsi="Arial" w:cs="Arial"/>
          <w:sz w:val="24"/>
          <w:szCs w:val="24"/>
          <w:lang w:val="en-US" w:eastAsia="ar-SA"/>
        </w:rPr>
        <w:t>»</w:t>
      </w:r>
      <w:r w:rsidR="008F73EE" w:rsidRPr="00831FCA">
        <w:rPr>
          <w:rFonts w:ascii="Arial" w:eastAsia="Times New Roman" w:hAnsi="Arial" w:cs="Arial"/>
          <w:sz w:val="24"/>
          <w:szCs w:val="24"/>
          <w:lang w:val="en-US" w:eastAsia="ar-SA"/>
        </w:rPr>
        <w:t xml:space="preserve"> </w:t>
      </w:r>
      <w:r w:rsidRPr="00831FCA">
        <w:rPr>
          <w:rFonts w:ascii="Arial" w:eastAsia="Times New Roman" w:hAnsi="Arial" w:cs="Arial"/>
          <w:sz w:val="24"/>
          <w:szCs w:val="24"/>
          <w:lang w:val="en-US" w:eastAsia="ar-SA"/>
        </w:rPr>
        <w:t>(«Safety of laser products – Part 8: Guidelines for the safe use of lasers on humans», IDT).</w:t>
      </w:r>
    </w:p>
    <w:p w14:paraId="743C09CA" w14:textId="77777777" w:rsidR="005E427C" w:rsidRPr="00831FCA" w:rsidRDefault="005E427C" w:rsidP="005E427C">
      <w:pPr>
        <w:suppressAutoHyphens/>
        <w:spacing w:after="0" w:line="360" w:lineRule="auto"/>
        <w:ind w:firstLine="709"/>
        <w:jc w:val="both"/>
        <w:rPr>
          <w:rFonts w:ascii="Arial" w:eastAsia="Times New Roman" w:hAnsi="Arial" w:cs="Arial"/>
          <w:sz w:val="24"/>
          <w:szCs w:val="24"/>
          <w:lang w:eastAsia="ru-RU"/>
        </w:rPr>
      </w:pPr>
      <w:r w:rsidRPr="00831FCA">
        <w:rPr>
          <w:rFonts w:ascii="Arial" w:eastAsia="Times New Roman" w:hAnsi="Arial" w:cs="Arial"/>
          <w:sz w:val="24"/>
          <w:szCs w:val="24"/>
          <w:lang w:eastAsia="ru-RU"/>
        </w:rPr>
        <w:t xml:space="preserve">Международный </w:t>
      </w:r>
      <w:r w:rsidR="00814DE1" w:rsidRPr="00831FCA">
        <w:rPr>
          <w:rFonts w:ascii="Arial" w:eastAsia="Times New Roman" w:hAnsi="Arial" w:cs="Arial"/>
          <w:sz w:val="24"/>
          <w:szCs w:val="24"/>
          <w:lang w:eastAsia="ru-RU"/>
        </w:rPr>
        <w:t>документ</w:t>
      </w:r>
      <w:r w:rsidRPr="00831FCA">
        <w:rPr>
          <w:rFonts w:ascii="Arial" w:eastAsia="Times New Roman" w:hAnsi="Arial" w:cs="Arial"/>
          <w:sz w:val="24"/>
          <w:szCs w:val="24"/>
          <w:lang w:eastAsia="ru-RU"/>
        </w:rPr>
        <w:t xml:space="preserve"> разработан Техническим комитетом TC 76 «Безопасность оптического излучения и лазерное оборудование» Международной электротехнической комиссии (IEC).</w:t>
      </w:r>
    </w:p>
    <w:p w14:paraId="3E50705C" w14:textId="0263B61B" w:rsidR="003E445C" w:rsidRPr="00B31522" w:rsidRDefault="003E445C" w:rsidP="003E445C">
      <w:pPr>
        <w:suppressAutoHyphens/>
        <w:spacing w:after="0" w:line="360" w:lineRule="auto"/>
        <w:ind w:firstLine="709"/>
        <w:jc w:val="both"/>
        <w:rPr>
          <w:rFonts w:ascii="Arial" w:eastAsia="Times New Roman" w:hAnsi="Arial" w:cs="Arial"/>
          <w:sz w:val="24"/>
          <w:szCs w:val="24"/>
          <w:lang w:eastAsia="ru-RU"/>
        </w:rPr>
      </w:pPr>
      <w:r w:rsidRPr="00B31522">
        <w:rPr>
          <w:rFonts w:ascii="Arial" w:eastAsia="Times New Roman" w:hAnsi="Arial" w:cs="Arial"/>
          <w:sz w:val="24"/>
          <w:szCs w:val="24"/>
          <w:lang w:eastAsia="ru-RU"/>
        </w:rPr>
        <w:t xml:space="preserve">Наименование настоящего стандарта изменено относительно наименования указанного международного </w:t>
      </w:r>
      <w:r w:rsidR="008F60EF" w:rsidRPr="008F60EF">
        <w:rPr>
          <w:rFonts w:ascii="Arial" w:eastAsia="Times New Roman" w:hAnsi="Arial" w:cs="Arial"/>
          <w:sz w:val="24"/>
          <w:szCs w:val="24"/>
          <w:lang w:eastAsia="ru-RU"/>
        </w:rPr>
        <w:t>документа</w:t>
      </w:r>
      <w:r w:rsidR="008F60EF">
        <w:rPr>
          <w:rFonts w:ascii="Arial" w:eastAsia="Times New Roman" w:hAnsi="Arial" w:cs="Arial"/>
          <w:sz w:val="24"/>
          <w:szCs w:val="24"/>
          <w:lang w:eastAsia="ru-RU"/>
        </w:rPr>
        <w:t xml:space="preserve"> </w:t>
      </w:r>
      <w:r w:rsidRPr="00B31522">
        <w:rPr>
          <w:rFonts w:ascii="Arial" w:eastAsia="Times New Roman" w:hAnsi="Arial" w:cs="Arial"/>
          <w:sz w:val="24"/>
          <w:szCs w:val="24"/>
          <w:lang w:eastAsia="ru-RU"/>
        </w:rPr>
        <w:t>для приведения в соответствие с ГОСТ 1.5 (подраздел 3.6).</w:t>
      </w:r>
    </w:p>
    <w:p w14:paraId="2EF35B81" w14:textId="77777777" w:rsidR="005E427C" w:rsidRPr="009B4D81" w:rsidRDefault="005E427C" w:rsidP="005E427C">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14:paraId="490A34C9" w14:textId="77777777" w:rsidR="005E427C" w:rsidRPr="009B4D81" w:rsidRDefault="005E427C" w:rsidP="005E427C">
      <w:pPr>
        <w:spacing w:after="0" w:line="360" w:lineRule="auto"/>
        <w:ind w:firstLine="709"/>
        <w:jc w:val="both"/>
        <w:rPr>
          <w:rFonts w:ascii="Arial" w:eastAsia="Times New Roman" w:hAnsi="Arial" w:cs="Arial"/>
          <w:sz w:val="24"/>
          <w:szCs w:val="24"/>
          <w:lang w:eastAsia="ru-RU"/>
        </w:rPr>
      </w:pPr>
    </w:p>
    <w:p w14:paraId="2797E374" w14:textId="77777777" w:rsidR="005E427C" w:rsidRPr="009B4D81" w:rsidRDefault="005E427C" w:rsidP="005E427C">
      <w:pPr>
        <w:spacing w:after="0" w:line="360" w:lineRule="auto"/>
        <w:ind w:firstLine="709"/>
        <w:jc w:val="both"/>
        <w:rPr>
          <w:rFonts w:ascii="Arial" w:eastAsia="Times New Roman" w:hAnsi="Arial" w:cs="Arial"/>
          <w:iCs/>
          <w:sz w:val="24"/>
          <w:szCs w:val="24"/>
          <w:lang w:eastAsia="ar-SA"/>
        </w:rPr>
      </w:pPr>
      <w:r w:rsidRPr="009B4D81">
        <w:rPr>
          <w:rFonts w:ascii="Arial" w:eastAsia="Times New Roman" w:hAnsi="Arial" w:cs="Arial"/>
          <w:snapToGrid w:val="0"/>
          <w:sz w:val="24"/>
          <w:szCs w:val="24"/>
          <w:lang w:eastAsia="ru-RU"/>
        </w:rPr>
        <w:t>5 </w:t>
      </w:r>
      <w:r w:rsidR="008F73EE" w:rsidRPr="009B4D81">
        <w:rPr>
          <w:rFonts w:ascii="Arial" w:eastAsia="Times New Roman" w:hAnsi="Arial" w:cs="Arial"/>
          <w:iCs/>
          <w:sz w:val="24"/>
          <w:szCs w:val="24"/>
          <w:lang w:eastAsia="ar-SA"/>
        </w:rPr>
        <w:t>ВВЕДЕН ВПЕРВЫЕ</w:t>
      </w:r>
    </w:p>
    <w:p w14:paraId="08FDAA37" w14:textId="77777777" w:rsidR="005E427C" w:rsidRPr="009B4D81" w:rsidRDefault="005E427C" w:rsidP="005E427C">
      <w:pPr>
        <w:spacing w:after="0" w:line="360" w:lineRule="auto"/>
        <w:ind w:right="57" w:firstLine="709"/>
        <w:jc w:val="both"/>
        <w:rPr>
          <w:rFonts w:ascii="Arial" w:eastAsia="Times New Roman" w:hAnsi="Arial" w:cs="Arial"/>
          <w:sz w:val="24"/>
          <w:szCs w:val="24"/>
          <w:lang w:eastAsia="ru-RU"/>
        </w:rPr>
      </w:pPr>
    </w:p>
    <w:p w14:paraId="0677C7FE" w14:textId="77777777" w:rsidR="005E427C" w:rsidRPr="009B4D81" w:rsidRDefault="005E427C" w:rsidP="005E427C">
      <w:pPr>
        <w:widowControl w:val="0"/>
        <w:autoSpaceDE w:val="0"/>
        <w:autoSpaceDN w:val="0"/>
        <w:adjustRightInd w:val="0"/>
        <w:spacing w:after="0" w:line="360" w:lineRule="auto"/>
        <w:ind w:right="57" w:firstLine="709"/>
        <w:jc w:val="both"/>
        <w:rPr>
          <w:rFonts w:ascii="Arial" w:eastAsia="Calibri" w:hAnsi="Arial" w:cs="Arial"/>
          <w:i/>
          <w:iCs/>
          <w:sz w:val="24"/>
          <w:szCs w:val="24"/>
        </w:rPr>
      </w:pPr>
      <w:r w:rsidRPr="009B4D81">
        <w:rPr>
          <w:rFonts w:ascii="Arial" w:eastAsia="Calibri"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C3FFDBE" w14:textId="77777777" w:rsidR="005E427C" w:rsidRPr="009B4D81" w:rsidRDefault="005E427C" w:rsidP="005E427C">
      <w:pPr>
        <w:widowControl w:val="0"/>
        <w:autoSpaceDE w:val="0"/>
        <w:autoSpaceDN w:val="0"/>
        <w:adjustRightInd w:val="0"/>
        <w:spacing w:after="0" w:line="360" w:lineRule="auto"/>
        <w:ind w:right="57" w:firstLine="709"/>
        <w:jc w:val="both"/>
        <w:rPr>
          <w:rFonts w:ascii="Arial" w:eastAsia="Calibri" w:hAnsi="Arial" w:cs="Arial"/>
          <w:spacing w:val="-1"/>
          <w:sz w:val="24"/>
          <w:szCs w:val="24"/>
        </w:rPr>
      </w:pPr>
      <w:r w:rsidRPr="009B4D81">
        <w:rPr>
          <w:rFonts w:ascii="Arial" w:eastAsia="Calibri"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DF62AC6" w14:textId="77777777" w:rsidR="005E427C" w:rsidRPr="009B4D81" w:rsidRDefault="005E427C" w:rsidP="005E427C">
      <w:pPr>
        <w:widowControl w:val="0"/>
        <w:autoSpaceDE w:val="0"/>
        <w:autoSpaceDN w:val="0"/>
        <w:adjustRightInd w:val="0"/>
        <w:spacing w:after="0" w:line="360" w:lineRule="auto"/>
        <w:ind w:right="57" w:firstLine="709"/>
        <w:jc w:val="right"/>
        <w:rPr>
          <w:rFonts w:ascii="Arial" w:eastAsia="Calibri" w:hAnsi="Arial" w:cs="Arial"/>
          <w:spacing w:val="-1"/>
          <w:sz w:val="24"/>
          <w:szCs w:val="24"/>
        </w:rPr>
      </w:pPr>
    </w:p>
    <w:p w14:paraId="67D3FC71" w14:textId="77777777" w:rsidR="005E427C" w:rsidRPr="009B4D81" w:rsidRDefault="005E427C" w:rsidP="005E427C">
      <w:pPr>
        <w:widowControl w:val="0"/>
        <w:autoSpaceDE w:val="0"/>
        <w:autoSpaceDN w:val="0"/>
        <w:adjustRightInd w:val="0"/>
        <w:spacing w:after="0" w:line="360" w:lineRule="auto"/>
        <w:ind w:right="57" w:firstLine="709"/>
        <w:jc w:val="both"/>
        <w:rPr>
          <w:rFonts w:ascii="Arial" w:eastAsia="Calibri" w:hAnsi="Arial" w:cs="Arial"/>
          <w:sz w:val="24"/>
          <w:szCs w:val="24"/>
        </w:rPr>
      </w:pPr>
    </w:p>
    <w:p w14:paraId="4A886779" w14:textId="77777777" w:rsidR="005E427C" w:rsidRPr="009B4D81" w:rsidRDefault="005E427C" w:rsidP="005E427C">
      <w:pPr>
        <w:widowControl w:val="0"/>
        <w:autoSpaceDE w:val="0"/>
        <w:autoSpaceDN w:val="0"/>
        <w:adjustRightInd w:val="0"/>
        <w:spacing w:after="0" w:line="360" w:lineRule="auto"/>
        <w:ind w:right="57" w:firstLine="709"/>
        <w:jc w:val="both"/>
        <w:rPr>
          <w:rFonts w:ascii="Arial" w:eastAsia="Calibri" w:hAnsi="Arial" w:cs="Arial"/>
          <w:sz w:val="24"/>
          <w:szCs w:val="24"/>
        </w:rPr>
      </w:pPr>
    </w:p>
    <w:p w14:paraId="6DF6606D" w14:textId="77777777" w:rsidR="005E427C" w:rsidRPr="009B4D81" w:rsidRDefault="005E427C" w:rsidP="003E445C">
      <w:pPr>
        <w:widowControl w:val="0"/>
        <w:autoSpaceDE w:val="0"/>
        <w:autoSpaceDN w:val="0"/>
        <w:adjustRightInd w:val="0"/>
        <w:spacing w:after="0" w:line="360" w:lineRule="auto"/>
        <w:ind w:right="57"/>
        <w:jc w:val="both"/>
        <w:rPr>
          <w:rFonts w:ascii="Arial" w:eastAsia="Calibri" w:hAnsi="Arial" w:cs="Arial"/>
          <w:sz w:val="24"/>
          <w:szCs w:val="24"/>
        </w:rPr>
      </w:pPr>
    </w:p>
    <w:p w14:paraId="1FDE1CC7" w14:textId="77777777" w:rsidR="0059135F" w:rsidRPr="009B4D81" w:rsidRDefault="005E427C" w:rsidP="005E427C">
      <w:pPr>
        <w:widowControl w:val="0"/>
        <w:autoSpaceDE w:val="0"/>
        <w:autoSpaceDN w:val="0"/>
        <w:adjustRightInd w:val="0"/>
        <w:spacing w:after="0" w:line="360" w:lineRule="auto"/>
        <w:ind w:right="57" w:firstLine="709"/>
        <w:jc w:val="both"/>
        <w:rPr>
          <w:rFonts w:ascii="Arial" w:eastAsia="Calibri" w:hAnsi="Arial" w:cs="Arial"/>
          <w:sz w:val="24"/>
          <w:szCs w:val="24"/>
        </w:rPr>
      </w:pPr>
      <w:r w:rsidRPr="009B4D81">
        <w:rPr>
          <w:rFonts w:ascii="Arial" w:eastAsia="Calibri"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702B66B" w14:textId="77777777" w:rsidR="00831FCA" w:rsidRDefault="00831FCA">
      <w:pPr>
        <w:spacing w:after="0" w:line="240" w:lineRule="auto"/>
        <w:rPr>
          <w:rFonts w:ascii="Arial" w:eastAsia="Times New Roman" w:hAnsi="Arial" w:cs="Arial"/>
          <w:b/>
          <w:bCs/>
          <w:sz w:val="28"/>
          <w:szCs w:val="24"/>
          <w:lang w:eastAsia="ru-RU"/>
        </w:rPr>
      </w:pPr>
      <w:r>
        <w:rPr>
          <w:rFonts w:ascii="Arial" w:eastAsia="Times New Roman" w:hAnsi="Arial" w:cs="Arial"/>
          <w:b/>
          <w:bCs/>
          <w:sz w:val="28"/>
          <w:szCs w:val="24"/>
          <w:lang w:eastAsia="ru-RU"/>
        </w:rPr>
        <w:br w:type="page"/>
      </w:r>
    </w:p>
    <w:p w14:paraId="2E1CDC39" w14:textId="77777777" w:rsidR="00671F3E" w:rsidRPr="009B4D81" w:rsidRDefault="00DD4376" w:rsidP="00064F40">
      <w:pPr>
        <w:spacing w:after="0" w:line="360" w:lineRule="auto"/>
        <w:ind w:firstLine="709"/>
        <w:jc w:val="center"/>
        <w:rPr>
          <w:rFonts w:ascii="Arial" w:eastAsia="Times New Roman" w:hAnsi="Arial" w:cs="Arial"/>
          <w:b/>
          <w:bCs/>
          <w:sz w:val="28"/>
          <w:szCs w:val="24"/>
          <w:lang w:eastAsia="ru-RU"/>
        </w:rPr>
      </w:pPr>
      <w:r w:rsidRPr="009B4D81">
        <w:rPr>
          <w:rFonts w:ascii="Arial" w:eastAsia="Times New Roman" w:hAnsi="Arial" w:cs="Arial"/>
          <w:b/>
          <w:bCs/>
          <w:sz w:val="28"/>
          <w:szCs w:val="24"/>
          <w:lang w:eastAsia="ru-RU"/>
        </w:rPr>
        <w:lastRenderedPageBreak/>
        <w:t>Содержание</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897"/>
      </w:tblGrid>
      <w:tr w:rsidR="008738FE" w:rsidRPr="009B4D81" w14:paraId="3D21DC68" w14:textId="77777777" w:rsidTr="00B31522">
        <w:tc>
          <w:tcPr>
            <w:tcW w:w="743" w:type="dxa"/>
            <w:tcBorders>
              <w:top w:val="nil"/>
              <w:left w:val="nil"/>
              <w:bottom w:val="nil"/>
              <w:right w:val="nil"/>
            </w:tcBorders>
          </w:tcPr>
          <w:p w14:paraId="243936C6"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p>
        </w:tc>
        <w:tc>
          <w:tcPr>
            <w:tcW w:w="8897" w:type="dxa"/>
            <w:tcBorders>
              <w:top w:val="nil"/>
              <w:left w:val="nil"/>
              <w:bottom w:val="nil"/>
              <w:right w:val="nil"/>
            </w:tcBorders>
          </w:tcPr>
          <w:p w14:paraId="41F70905" w14:textId="77777777" w:rsidR="008738FE" w:rsidRPr="009B4D81" w:rsidRDefault="008738FE" w:rsidP="00671F3E">
            <w:pPr>
              <w:rPr>
                <w:rFonts w:ascii="Arial" w:hAnsi="Arial" w:cs="Arial"/>
                <w:sz w:val="24"/>
                <w:szCs w:val="24"/>
              </w:rPr>
            </w:pPr>
          </w:p>
        </w:tc>
      </w:tr>
      <w:tr w:rsidR="008738FE" w:rsidRPr="009B4D81" w14:paraId="7F506ECB" w14:textId="77777777" w:rsidTr="00B31522">
        <w:tc>
          <w:tcPr>
            <w:tcW w:w="743" w:type="dxa"/>
            <w:tcBorders>
              <w:top w:val="nil"/>
              <w:left w:val="nil"/>
              <w:bottom w:val="nil"/>
              <w:right w:val="nil"/>
            </w:tcBorders>
          </w:tcPr>
          <w:p w14:paraId="57116895"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r w:rsidRPr="009B4D81">
              <w:rPr>
                <w:rFonts w:ascii="Arial" w:eastAsia="Batang" w:hAnsi="Arial" w:cs="Arial"/>
                <w:sz w:val="24"/>
                <w:szCs w:val="24"/>
                <w:lang w:eastAsia="ru-RU"/>
              </w:rPr>
              <w:t>1</w:t>
            </w:r>
          </w:p>
        </w:tc>
        <w:tc>
          <w:tcPr>
            <w:tcW w:w="8897" w:type="dxa"/>
            <w:tcBorders>
              <w:top w:val="nil"/>
              <w:left w:val="nil"/>
              <w:bottom w:val="nil"/>
              <w:right w:val="nil"/>
            </w:tcBorders>
          </w:tcPr>
          <w:p w14:paraId="51E5FE0F" w14:textId="77777777" w:rsidR="008738FE" w:rsidRPr="009B4D81" w:rsidRDefault="008738FE" w:rsidP="00671F3E">
            <w:pPr>
              <w:rPr>
                <w:rFonts w:ascii="Arial" w:hAnsi="Arial" w:cs="Arial"/>
                <w:sz w:val="24"/>
                <w:szCs w:val="24"/>
              </w:rPr>
            </w:pPr>
            <w:r w:rsidRPr="009B4D81">
              <w:rPr>
                <w:rFonts w:ascii="Arial" w:hAnsi="Arial" w:cs="Arial"/>
                <w:sz w:val="24"/>
                <w:szCs w:val="24"/>
              </w:rPr>
              <w:t>Область применения……………………………………………………………………</w:t>
            </w:r>
          </w:p>
        </w:tc>
      </w:tr>
      <w:tr w:rsidR="008738FE" w:rsidRPr="009B4D81" w14:paraId="49E6A1E3" w14:textId="77777777" w:rsidTr="00B31522">
        <w:tc>
          <w:tcPr>
            <w:tcW w:w="743" w:type="dxa"/>
            <w:tcBorders>
              <w:top w:val="nil"/>
              <w:left w:val="nil"/>
              <w:bottom w:val="nil"/>
              <w:right w:val="nil"/>
            </w:tcBorders>
          </w:tcPr>
          <w:p w14:paraId="4BB770C9"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r w:rsidRPr="009B4D81">
              <w:rPr>
                <w:rFonts w:ascii="Arial" w:eastAsia="Batang" w:hAnsi="Arial" w:cs="Arial"/>
                <w:sz w:val="24"/>
                <w:szCs w:val="24"/>
                <w:lang w:eastAsia="ru-RU"/>
              </w:rPr>
              <w:t>2</w:t>
            </w:r>
          </w:p>
        </w:tc>
        <w:tc>
          <w:tcPr>
            <w:tcW w:w="8897" w:type="dxa"/>
            <w:tcBorders>
              <w:top w:val="nil"/>
              <w:left w:val="nil"/>
              <w:bottom w:val="nil"/>
              <w:right w:val="nil"/>
            </w:tcBorders>
          </w:tcPr>
          <w:p w14:paraId="576E9F6B" w14:textId="77777777" w:rsidR="008738FE" w:rsidRPr="009B4D81" w:rsidRDefault="008738FE" w:rsidP="00671F3E">
            <w:pPr>
              <w:rPr>
                <w:rFonts w:ascii="Arial" w:hAnsi="Arial" w:cs="Arial"/>
                <w:sz w:val="24"/>
                <w:szCs w:val="24"/>
              </w:rPr>
            </w:pPr>
            <w:r w:rsidRPr="009B4D81">
              <w:rPr>
                <w:rFonts w:ascii="Arial" w:hAnsi="Arial" w:cs="Arial"/>
                <w:sz w:val="24"/>
                <w:szCs w:val="24"/>
              </w:rPr>
              <w:t>Нормативные ссылки……………………………………………………………………</w:t>
            </w:r>
          </w:p>
        </w:tc>
      </w:tr>
      <w:tr w:rsidR="008738FE" w:rsidRPr="009B4D81" w14:paraId="6DF2ADD0" w14:textId="77777777" w:rsidTr="00B31522">
        <w:tc>
          <w:tcPr>
            <w:tcW w:w="743" w:type="dxa"/>
            <w:tcBorders>
              <w:top w:val="nil"/>
              <w:left w:val="nil"/>
              <w:bottom w:val="nil"/>
              <w:right w:val="nil"/>
            </w:tcBorders>
          </w:tcPr>
          <w:p w14:paraId="2FDD6F63"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r w:rsidRPr="009B4D81">
              <w:rPr>
                <w:rFonts w:ascii="Arial" w:eastAsia="Batang" w:hAnsi="Arial" w:cs="Arial"/>
                <w:sz w:val="24"/>
                <w:szCs w:val="24"/>
                <w:lang w:eastAsia="ru-RU"/>
              </w:rPr>
              <w:t>3</w:t>
            </w:r>
          </w:p>
        </w:tc>
        <w:tc>
          <w:tcPr>
            <w:tcW w:w="8897" w:type="dxa"/>
            <w:tcBorders>
              <w:top w:val="nil"/>
              <w:left w:val="nil"/>
              <w:bottom w:val="nil"/>
              <w:right w:val="nil"/>
            </w:tcBorders>
          </w:tcPr>
          <w:p w14:paraId="5D06EE59" w14:textId="77777777" w:rsidR="008738FE" w:rsidRPr="009B4D81" w:rsidRDefault="008738FE" w:rsidP="00671F3E">
            <w:pPr>
              <w:rPr>
                <w:rFonts w:ascii="Arial" w:hAnsi="Arial" w:cs="Arial"/>
                <w:sz w:val="24"/>
                <w:szCs w:val="24"/>
              </w:rPr>
            </w:pPr>
            <w:r w:rsidRPr="009B4D81">
              <w:rPr>
                <w:rFonts w:ascii="Arial" w:hAnsi="Arial" w:cs="Arial"/>
                <w:sz w:val="24"/>
                <w:szCs w:val="24"/>
              </w:rPr>
              <w:t>Термины и определения………………………………………………………………..</w:t>
            </w:r>
          </w:p>
        </w:tc>
      </w:tr>
      <w:tr w:rsidR="008738FE" w:rsidRPr="009B4D81" w14:paraId="6468CF24" w14:textId="77777777" w:rsidTr="00B31522">
        <w:tc>
          <w:tcPr>
            <w:tcW w:w="743" w:type="dxa"/>
            <w:tcBorders>
              <w:top w:val="nil"/>
              <w:left w:val="nil"/>
              <w:bottom w:val="nil"/>
              <w:right w:val="nil"/>
            </w:tcBorders>
          </w:tcPr>
          <w:p w14:paraId="1202EA78"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r w:rsidRPr="009B4D81">
              <w:rPr>
                <w:rFonts w:ascii="Arial" w:eastAsia="Batang" w:hAnsi="Arial" w:cs="Arial"/>
                <w:sz w:val="24"/>
                <w:szCs w:val="24"/>
                <w:lang w:eastAsia="ru-RU"/>
              </w:rPr>
              <w:t>4</w:t>
            </w:r>
          </w:p>
        </w:tc>
        <w:tc>
          <w:tcPr>
            <w:tcW w:w="8897" w:type="dxa"/>
            <w:tcBorders>
              <w:top w:val="nil"/>
              <w:left w:val="nil"/>
              <w:bottom w:val="nil"/>
              <w:right w:val="nil"/>
            </w:tcBorders>
          </w:tcPr>
          <w:p w14:paraId="14E9B245" w14:textId="77777777" w:rsidR="008738FE" w:rsidRPr="009B4D81" w:rsidRDefault="008738FE" w:rsidP="00671F3E">
            <w:pPr>
              <w:rPr>
                <w:rFonts w:ascii="Arial" w:hAnsi="Arial" w:cs="Arial"/>
                <w:sz w:val="24"/>
                <w:szCs w:val="24"/>
              </w:rPr>
            </w:pPr>
            <w:r w:rsidRPr="009B4D81">
              <w:rPr>
                <w:rFonts w:ascii="Arial" w:hAnsi="Arial" w:cs="Arial"/>
                <w:sz w:val="24"/>
                <w:szCs w:val="24"/>
              </w:rPr>
              <w:t>Опасности и предупредительные меры защиты…………………………………...</w:t>
            </w:r>
          </w:p>
        </w:tc>
      </w:tr>
      <w:tr w:rsidR="008738FE" w:rsidRPr="009B4D81" w14:paraId="7EA9924B" w14:textId="77777777" w:rsidTr="00B31522">
        <w:tc>
          <w:tcPr>
            <w:tcW w:w="743" w:type="dxa"/>
            <w:tcBorders>
              <w:top w:val="nil"/>
              <w:left w:val="nil"/>
              <w:bottom w:val="nil"/>
              <w:right w:val="nil"/>
            </w:tcBorders>
          </w:tcPr>
          <w:p w14:paraId="23DF7C42"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4.1</w:t>
            </w:r>
          </w:p>
        </w:tc>
        <w:tc>
          <w:tcPr>
            <w:tcW w:w="8897" w:type="dxa"/>
            <w:tcBorders>
              <w:top w:val="nil"/>
              <w:left w:val="nil"/>
              <w:bottom w:val="nil"/>
              <w:right w:val="nil"/>
            </w:tcBorders>
          </w:tcPr>
          <w:p w14:paraId="4FAEC432" w14:textId="77777777" w:rsidR="008738FE" w:rsidRPr="009B4D81" w:rsidRDefault="008738FE" w:rsidP="00671F3E">
            <w:pPr>
              <w:rPr>
                <w:rFonts w:ascii="Arial" w:hAnsi="Arial" w:cs="Arial"/>
                <w:sz w:val="24"/>
                <w:szCs w:val="24"/>
              </w:rPr>
            </w:pPr>
            <w:r w:rsidRPr="009B4D81">
              <w:rPr>
                <w:rFonts w:ascii="Arial" w:hAnsi="Arial" w:cs="Arial"/>
                <w:sz w:val="24"/>
                <w:szCs w:val="24"/>
              </w:rPr>
              <w:t>Опасности для глаз……………………………………………………………………...</w:t>
            </w:r>
          </w:p>
        </w:tc>
      </w:tr>
      <w:tr w:rsidR="008738FE" w:rsidRPr="009B4D81" w14:paraId="4AC0D065" w14:textId="77777777" w:rsidTr="00B31522">
        <w:tc>
          <w:tcPr>
            <w:tcW w:w="743" w:type="dxa"/>
            <w:tcBorders>
              <w:top w:val="nil"/>
              <w:left w:val="nil"/>
              <w:bottom w:val="nil"/>
              <w:right w:val="nil"/>
            </w:tcBorders>
          </w:tcPr>
          <w:p w14:paraId="4A5E492C"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4.2</w:t>
            </w:r>
          </w:p>
        </w:tc>
        <w:tc>
          <w:tcPr>
            <w:tcW w:w="8897" w:type="dxa"/>
            <w:tcBorders>
              <w:top w:val="nil"/>
              <w:left w:val="nil"/>
              <w:bottom w:val="nil"/>
              <w:right w:val="nil"/>
            </w:tcBorders>
          </w:tcPr>
          <w:p w14:paraId="1E29F5A0" w14:textId="77777777" w:rsidR="008738FE" w:rsidRPr="009B4D81" w:rsidRDefault="008738FE" w:rsidP="00671F3E">
            <w:pPr>
              <w:rPr>
                <w:rFonts w:ascii="Arial" w:hAnsi="Arial" w:cs="Arial"/>
                <w:sz w:val="24"/>
                <w:szCs w:val="24"/>
              </w:rPr>
            </w:pPr>
            <w:r w:rsidRPr="009B4D81">
              <w:rPr>
                <w:rFonts w:ascii="Arial" w:hAnsi="Arial" w:cs="Arial"/>
                <w:sz w:val="24"/>
                <w:szCs w:val="24"/>
              </w:rPr>
              <w:t>Опасности для кожи…………………………………………………………………...</w:t>
            </w:r>
          </w:p>
        </w:tc>
      </w:tr>
      <w:tr w:rsidR="008738FE" w:rsidRPr="009B4D81" w14:paraId="44B8400E" w14:textId="77777777" w:rsidTr="00B31522">
        <w:tc>
          <w:tcPr>
            <w:tcW w:w="743" w:type="dxa"/>
            <w:tcBorders>
              <w:top w:val="nil"/>
              <w:left w:val="nil"/>
              <w:bottom w:val="nil"/>
              <w:right w:val="nil"/>
            </w:tcBorders>
          </w:tcPr>
          <w:p w14:paraId="6207814A"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4.3</w:t>
            </w:r>
          </w:p>
        </w:tc>
        <w:tc>
          <w:tcPr>
            <w:tcW w:w="8897" w:type="dxa"/>
            <w:tcBorders>
              <w:top w:val="nil"/>
              <w:left w:val="nil"/>
              <w:bottom w:val="nil"/>
              <w:right w:val="nil"/>
            </w:tcBorders>
          </w:tcPr>
          <w:p w14:paraId="54F7E27A" w14:textId="77777777" w:rsidR="008738FE" w:rsidRPr="009B4D81" w:rsidRDefault="008738FE" w:rsidP="00A83977">
            <w:pPr>
              <w:rPr>
                <w:rFonts w:ascii="Arial" w:hAnsi="Arial" w:cs="Arial"/>
                <w:sz w:val="24"/>
                <w:szCs w:val="24"/>
              </w:rPr>
            </w:pPr>
            <w:r w:rsidRPr="009B4D81">
              <w:rPr>
                <w:rFonts w:ascii="Arial" w:hAnsi="Arial" w:cs="Arial"/>
                <w:sz w:val="24"/>
                <w:szCs w:val="24"/>
              </w:rPr>
              <w:t>Риски внутренних возгорани</w:t>
            </w:r>
            <w:r w:rsidR="00A83977">
              <w:rPr>
                <w:rFonts w:ascii="Arial" w:hAnsi="Arial" w:cs="Arial"/>
                <w:sz w:val="24"/>
                <w:szCs w:val="24"/>
              </w:rPr>
              <w:t>й</w:t>
            </w:r>
            <w:r w:rsidRPr="009B4D81">
              <w:rPr>
                <w:rFonts w:ascii="Arial" w:hAnsi="Arial" w:cs="Arial"/>
                <w:sz w:val="24"/>
                <w:szCs w:val="24"/>
              </w:rPr>
              <w:t>…………………………………………………</w:t>
            </w:r>
          </w:p>
        </w:tc>
      </w:tr>
      <w:tr w:rsidR="008738FE" w:rsidRPr="009B4D81" w14:paraId="4A11BB05" w14:textId="77777777" w:rsidTr="00B31522">
        <w:tc>
          <w:tcPr>
            <w:tcW w:w="743" w:type="dxa"/>
            <w:tcBorders>
              <w:top w:val="nil"/>
              <w:left w:val="nil"/>
              <w:bottom w:val="nil"/>
              <w:right w:val="nil"/>
            </w:tcBorders>
          </w:tcPr>
          <w:p w14:paraId="6B7E3BD7"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4.4</w:t>
            </w:r>
          </w:p>
        </w:tc>
        <w:tc>
          <w:tcPr>
            <w:tcW w:w="8897" w:type="dxa"/>
            <w:tcBorders>
              <w:top w:val="nil"/>
              <w:left w:val="nil"/>
              <w:bottom w:val="nil"/>
              <w:right w:val="nil"/>
            </w:tcBorders>
          </w:tcPr>
          <w:p w14:paraId="64CA9061" w14:textId="77777777" w:rsidR="008738FE" w:rsidRPr="009B4D81" w:rsidRDefault="008738FE" w:rsidP="00671F3E">
            <w:pPr>
              <w:rPr>
                <w:rFonts w:ascii="Arial" w:hAnsi="Arial" w:cs="Arial"/>
                <w:sz w:val="24"/>
                <w:szCs w:val="24"/>
              </w:rPr>
            </w:pPr>
            <w:r w:rsidRPr="009B4D81">
              <w:rPr>
                <w:rFonts w:ascii="Arial" w:hAnsi="Arial" w:cs="Arial"/>
                <w:sz w:val="24"/>
                <w:szCs w:val="24"/>
              </w:rPr>
              <w:t>Риски, связанные с вдыханием вредных паров и испарений…………………….</w:t>
            </w:r>
          </w:p>
        </w:tc>
      </w:tr>
      <w:tr w:rsidR="008738FE" w:rsidRPr="009B4D81" w14:paraId="0382907D" w14:textId="77777777" w:rsidTr="00B31522">
        <w:tc>
          <w:tcPr>
            <w:tcW w:w="743" w:type="dxa"/>
            <w:tcBorders>
              <w:top w:val="nil"/>
              <w:left w:val="nil"/>
              <w:bottom w:val="nil"/>
              <w:right w:val="nil"/>
            </w:tcBorders>
          </w:tcPr>
          <w:p w14:paraId="25408A3B"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r w:rsidRPr="009B4D81">
              <w:rPr>
                <w:rFonts w:ascii="Arial" w:eastAsia="Batang" w:hAnsi="Arial" w:cs="Arial"/>
                <w:sz w:val="24"/>
                <w:szCs w:val="24"/>
                <w:lang w:eastAsia="ru-RU"/>
              </w:rPr>
              <w:t>5</w:t>
            </w:r>
          </w:p>
        </w:tc>
        <w:tc>
          <w:tcPr>
            <w:tcW w:w="8897" w:type="dxa"/>
            <w:tcBorders>
              <w:top w:val="nil"/>
              <w:left w:val="nil"/>
              <w:bottom w:val="nil"/>
              <w:right w:val="nil"/>
            </w:tcBorders>
          </w:tcPr>
          <w:p w14:paraId="3803C3FD" w14:textId="77777777" w:rsidR="008738FE" w:rsidRPr="009B4D81" w:rsidRDefault="008738FE" w:rsidP="00671F3E">
            <w:pPr>
              <w:rPr>
                <w:rFonts w:ascii="Arial" w:hAnsi="Arial" w:cs="Arial"/>
                <w:sz w:val="24"/>
                <w:szCs w:val="24"/>
              </w:rPr>
            </w:pPr>
            <w:r w:rsidRPr="009B4D81">
              <w:rPr>
                <w:rFonts w:ascii="Arial" w:hAnsi="Arial" w:cs="Arial"/>
                <w:sz w:val="24"/>
                <w:szCs w:val="24"/>
              </w:rPr>
              <w:t>Организационные меры………………………………………………………………...</w:t>
            </w:r>
          </w:p>
        </w:tc>
      </w:tr>
      <w:tr w:rsidR="008738FE" w:rsidRPr="009B4D81" w14:paraId="39095592" w14:textId="77777777" w:rsidTr="00B31522">
        <w:tc>
          <w:tcPr>
            <w:tcW w:w="743" w:type="dxa"/>
            <w:tcBorders>
              <w:top w:val="nil"/>
              <w:left w:val="nil"/>
              <w:bottom w:val="nil"/>
              <w:right w:val="nil"/>
            </w:tcBorders>
          </w:tcPr>
          <w:p w14:paraId="42EDBB24"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5.1</w:t>
            </w:r>
          </w:p>
        </w:tc>
        <w:tc>
          <w:tcPr>
            <w:tcW w:w="8897" w:type="dxa"/>
            <w:tcBorders>
              <w:top w:val="nil"/>
              <w:left w:val="nil"/>
              <w:bottom w:val="nil"/>
              <w:right w:val="nil"/>
            </w:tcBorders>
          </w:tcPr>
          <w:p w14:paraId="3531229B" w14:textId="77777777" w:rsidR="008738FE" w:rsidRPr="009B4D81" w:rsidRDefault="008738FE" w:rsidP="00671F3E">
            <w:pPr>
              <w:rPr>
                <w:rFonts w:ascii="Arial" w:hAnsi="Arial" w:cs="Arial"/>
                <w:sz w:val="24"/>
                <w:szCs w:val="24"/>
              </w:rPr>
            </w:pPr>
            <w:r w:rsidRPr="009B4D81">
              <w:rPr>
                <w:rFonts w:ascii="Arial" w:hAnsi="Arial" w:cs="Arial"/>
                <w:sz w:val="24"/>
                <w:szCs w:val="24"/>
              </w:rPr>
              <w:t>Ответственный за лазерную безопасность (ОЛБ)…………………………………</w:t>
            </w:r>
          </w:p>
        </w:tc>
      </w:tr>
      <w:tr w:rsidR="008738FE" w:rsidRPr="009B4D81" w14:paraId="28F54FD6" w14:textId="77777777" w:rsidTr="00B31522">
        <w:tc>
          <w:tcPr>
            <w:tcW w:w="743" w:type="dxa"/>
            <w:tcBorders>
              <w:top w:val="nil"/>
              <w:left w:val="nil"/>
              <w:bottom w:val="nil"/>
              <w:right w:val="nil"/>
            </w:tcBorders>
          </w:tcPr>
          <w:p w14:paraId="3624A3E5"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5.2</w:t>
            </w:r>
          </w:p>
        </w:tc>
        <w:tc>
          <w:tcPr>
            <w:tcW w:w="8897" w:type="dxa"/>
            <w:tcBorders>
              <w:top w:val="nil"/>
              <w:left w:val="nil"/>
              <w:bottom w:val="nil"/>
              <w:right w:val="nil"/>
            </w:tcBorders>
          </w:tcPr>
          <w:p w14:paraId="36B06A93" w14:textId="77777777" w:rsidR="008738FE" w:rsidRPr="009B4D81" w:rsidRDefault="008738FE" w:rsidP="00671F3E">
            <w:pPr>
              <w:rPr>
                <w:rFonts w:ascii="Arial" w:hAnsi="Arial" w:cs="Arial"/>
                <w:sz w:val="24"/>
                <w:szCs w:val="24"/>
              </w:rPr>
            </w:pPr>
            <w:r w:rsidRPr="009B4D81">
              <w:rPr>
                <w:rFonts w:ascii="Arial" w:hAnsi="Arial" w:cs="Arial"/>
                <w:sz w:val="24"/>
                <w:szCs w:val="24"/>
              </w:rPr>
              <w:t>Инциденты и несчастные случаи……………………………………………………</w:t>
            </w:r>
          </w:p>
        </w:tc>
      </w:tr>
      <w:tr w:rsidR="008738FE" w:rsidRPr="009B4D81" w14:paraId="3665774C" w14:textId="77777777" w:rsidTr="00B31522">
        <w:tc>
          <w:tcPr>
            <w:tcW w:w="743" w:type="dxa"/>
            <w:tcBorders>
              <w:top w:val="nil"/>
              <w:left w:val="nil"/>
              <w:bottom w:val="nil"/>
              <w:right w:val="nil"/>
            </w:tcBorders>
          </w:tcPr>
          <w:p w14:paraId="660494B0"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5.3</w:t>
            </w:r>
          </w:p>
        </w:tc>
        <w:tc>
          <w:tcPr>
            <w:tcW w:w="8897" w:type="dxa"/>
            <w:tcBorders>
              <w:top w:val="nil"/>
              <w:left w:val="nil"/>
              <w:bottom w:val="nil"/>
              <w:right w:val="nil"/>
            </w:tcBorders>
          </w:tcPr>
          <w:p w14:paraId="58C91CDF" w14:textId="77777777" w:rsidR="008738FE" w:rsidRPr="009B4D81" w:rsidRDefault="008738FE" w:rsidP="00671F3E">
            <w:pPr>
              <w:rPr>
                <w:rFonts w:ascii="Arial" w:hAnsi="Arial" w:cs="Arial"/>
                <w:sz w:val="24"/>
                <w:szCs w:val="24"/>
              </w:rPr>
            </w:pPr>
            <w:r w:rsidRPr="009B4D81">
              <w:rPr>
                <w:rFonts w:ascii="Arial" w:hAnsi="Arial" w:cs="Arial"/>
                <w:sz w:val="24"/>
                <w:szCs w:val="24"/>
              </w:rPr>
              <w:t>Техническое обслуживание и проверка……………………………………………...</w:t>
            </w:r>
          </w:p>
        </w:tc>
      </w:tr>
      <w:tr w:rsidR="008738FE" w:rsidRPr="009B4D81" w14:paraId="7DA3B15E" w14:textId="77777777" w:rsidTr="00B31522">
        <w:tc>
          <w:tcPr>
            <w:tcW w:w="743" w:type="dxa"/>
            <w:tcBorders>
              <w:top w:val="nil"/>
              <w:left w:val="nil"/>
              <w:bottom w:val="nil"/>
              <w:right w:val="nil"/>
            </w:tcBorders>
          </w:tcPr>
          <w:p w14:paraId="6D9E61BE"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r w:rsidRPr="009B4D81">
              <w:rPr>
                <w:rFonts w:ascii="Arial" w:hAnsi="Arial" w:cs="Arial"/>
                <w:sz w:val="24"/>
                <w:szCs w:val="24"/>
              </w:rPr>
              <w:t>6</w:t>
            </w:r>
          </w:p>
        </w:tc>
        <w:tc>
          <w:tcPr>
            <w:tcW w:w="8897" w:type="dxa"/>
            <w:tcBorders>
              <w:top w:val="nil"/>
              <w:left w:val="nil"/>
              <w:bottom w:val="nil"/>
              <w:right w:val="nil"/>
            </w:tcBorders>
          </w:tcPr>
          <w:p w14:paraId="7018ACA2" w14:textId="77777777" w:rsidR="008738FE" w:rsidRPr="009B4D81" w:rsidRDefault="008738FE" w:rsidP="00671F3E">
            <w:pPr>
              <w:rPr>
                <w:rFonts w:ascii="Arial" w:hAnsi="Arial" w:cs="Arial"/>
                <w:sz w:val="24"/>
                <w:szCs w:val="24"/>
              </w:rPr>
            </w:pPr>
            <w:r w:rsidRPr="009B4D81">
              <w:rPr>
                <w:rFonts w:ascii="Arial" w:hAnsi="Arial" w:cs="Arial"/>
                <w:sz w:val="24"/>
                <w:szCs w:val="24"/>
              </w:rPr>
              <w:t>Рекомендации по обучению лазерной безопасности …………………………….</w:t>
            </w:r>
          </w:p>
        </w:tc>
      </w:tr>
      <w:tr w:rsidR="008738FE" w:rsidRPr="009B4D81" w14:paraId="0B3C54C9" w14:textId="77777777" w:rsidTr="00B31522">
        <w:tc>
          <w:tcPr>
            <w:tcW w:w="743" w:type="dxa"/>
            <w:tcBorders>
              <w:top w:val="nil"/>
              <w:left w:val="nil"/>
              <w:bottom w:val="nil"/>
              <w:right w:val="nil"/>
            </w:tcBorders>
          </w:tcPr>
          <w:p w14:paraId="0BD8605B" w14:textId="77777777" w:rsidR="008738FE" w:rsidRPr="009B4D81" w:rsidRDefault="008738FE" w:rsidP="00671F3E">
            <w:pPr>
              <w:widowControl w:val="0"/>
              <w:autoSpaceDE w:val="0"/>
              <w:autoSpaceDN w:val="0"/>
              <w:adjustRightInd w:val="0"/>
              <w:spacing w:after="0" w:line="360" w:lineRule="auto"/>
              <w:rPr>
                <w:rFonts w:ascii="Arial" w:eastAsia="Batang" w:hAnsi="Arial" w:cs="Arial"/>
                <w:sz w:val="24"/>
                <w:szCs w:val="24"/>
                <w:lang w:eastAsia="ru-RU"/>
              </w:rPr>
            </w:pPr>
            <w:r w:rsidRPr="009B4D81">
              <w:rPr>
                <w:rFonts w:ascii="Arial" w:hAnsi="Arial" w:cs="Arial"/>
                <w:sz w:val="24"/>
                <w:szCs w:val="24"/>
              </w:rPr>
              <w:t>7</w:t>
            </w:r>
          </w:p>
        </w:tc>
        <w:tc>
          <w:tcPr>
            <w:tcW w:w="8897" w:type="dxa"/>
            <w:tcBorders>
              <w:top w:val="nil"/>
              <w:left w:val="nil"/>
              <w:bottom w:val="nil"/>
              <w:right w:val="nil"/>
            </w:tcBorders>
          </w:tcPr>
          <w:p w14:paraId="06F54A9E" w14:textId="77777777" w:rsidR="008738FE" w:rsidRPr="009B4D81" w:rsidRDefault="008738FE" w:rsidP="00671F3E">
            <w:pPr>
              <w:rPr>
                <w:rFonts w:ascii="Arial" w:hAnsi="Arial" w:cs="Arial"/>
                <w:sz w:val="24"/>
                <w:szCs w:val="24"/>
              </w:rPr>
            </w:pPr>
            <w:r w:rsidRPr="009B4D81">
              <w:rPr>
                <w:rFonts w:ascii="Arial" w:hAnsi="Arial" w:cs="Arial"/>
                <w:sz w:val="24"/>
                <w:szCs w:val="24"/>
              </w:rPr>
              <w:t>Окружающая среда лазера…………………………………………………………….</w:t>
            </w:r>
          </w:p>
        </w:tc>
      </w:tr>
      <w:tr w:rsidR="008738FE" w:rsidRPr="009B4D81" w14:paraId="55786A6F" w14:textId="77777777" w:rsidTr="00B31522">
        <w:tc>
          <w:tcPr>
            <w:tcW w:w="743" w:type="dxa"/>
            <w:tcBorders>
              <w:top w:val="nil"/>
              <w:left w:val="nil"/>
              <w:bottom w:val="nil"/>
              <w:right w:val="nil"/>
            </w:tcBorders>
          </w:tcPr>
          <w:p w14:paraId="248D5E24"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7.1</w:t>
            </w:r>
          </w:p>
        </w:tc>
        <w:tc>
          <w:tcPr>
            <w:tcW w:w="8897" w:type="dxa"/>
            <w:tcBorders>
              <w:top w:val="nil"/>
              <w:left w:val="nil"/>
              <w:bottom w:val="nil"/>
              <w:right w:val="nil"/>
            </w:tcBorders>
          </w:tcPr>
          <w:p w14:paraId="5E614A9E" w14:textId="77777777" w:rsidR="008738FE" w:rsidRPr="009B4D81" w:rsidRDefault="008738FE" w:rsidP="00671F3E">
            <w:pPr>
              <w:rPr>
                <w:rFonts w:ascii="Arial" w:hAnsi="Arial" w:cs="Arial"/>
                <w:sz w:val="24"/>
                <w:szCs w:val="24"/>
              </w:rPr>
            </w:pPr>
            <w:r w:rsidRPr="009B4D81">
              <w:rPr>
                <w:rFonts w:ascii="Arial" w:hAnsi="Arial" w:cs="Arial"/>
                <w:sz w:val="24"/>
                <w:szCs w:val="24"/>
              </w:rPr>
              <w:t>Контролируемая лазерная зона……………………………………………………….</w:t>
            </w:r>
          </w:p>
        </w:tc>
      </w:tr>
      <w:tr w:rsidR="008738FE" w:rsidRPr="009B4D81" w14:paraId="61CAF509" w14:textId="77777777" w:rsidTr="00B31522">
        <w:tc>
          <w:tcPr>
            <w:tcW w:w="743" w:type="dxa"/>
            <w:tcBorders>
              <w:top w:val="nil"/>
              <w:left w:val="nil"/>
              <w:bottom w:val="nil"/>
              <w:right w:val="nil"/>
            </w:tcBorders>
          </w:tcPr>
          <w:p w14:paraId="079818C4"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7.2</w:t>
            </w:r>
          </w:p>
        </w:tc>
        <w:tc>
          <w:tcPr>
            <w:tcW w:w="8897" w:type="dxa"/>
            <w:tcBorders>
              <w:top w:val="nil"/>
              <w:left w:val="nil"/>
              <w:bottom w:val="nil"/>
              <w:right w:val="nil"/>
            </w:tcBorders>
          </w:tcPr>
          <w:p w14:paraId="70FAD504" w14:textId="77777777" w:rsidR="008738FE" w:rsidRPr="009B4D81" w:rsidRDefault="008738FE" w:rsidP="00671F3E">
            <w:pPr>
              <w:rPr>
                <w:rFonts w:ascii="Arial" w:hAnsi="Arial" w:cs="Arial"/>
                <w:sz w:val="24"/>
                <w:szCs w:val="24"/>
              </w:rPr>
            </w:pPr>
            <w:r w:rsidRPr="009B4D81">
              <w:rPr>
                <w:rFonts w:ascii="Arial" w:hAnsi="Arial" w:cs="Arial"/>
                <w:sz w:val="24"/>
                <w:szCs w:val="24"/>
              </w:rPr>
              <w:t>Контроль доступа………………………………………………………………………..</w:t>
            </w:r>
          </w:p>
        </w:tc>
      </w:tr>
      <w:tr w:rsidR="008738FE" w:rsidRPr="009B4D81" w14:paraId="5413E1AC" w14:textId="77777777" w:rsidTr="00B31522">
        <w:tc>
          <w:tcPr>
            <w:tcW w:w="743" w:type="dxa"/>
            <w:tcBorders>
              <w:top w:val="nil"/>
              <w:left w:val="nil"/>
              <w:bottom w:val="nil"/>
              <w:right w:val="nil"/>
            </w:tcBorders>
          </w:tcPr>
          <w:p w14:paraId="42273A67" w14:textId="77777777" w:rsidR="008738FE" w:rsidRPr="009B4D81" w:rsidRDefault="008738F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9B4D81">
              <w:rPr>
                <w:rFonts w:ascii="Arial" w:hAnsi="Arial" w:cs="Arial"/>
                <w:sz w:val="24"/>
                <w:szCs w:val="24"/>
              </w:rPr>
              <w:t>7.3</w:t>
            </w:r>
          </w:p>
        </w:tc>
        <w:tc>
          <w:tcPr>
            <w:tcW w:w="8897" w:type="dxa"/>
            <w:tcBorders>
              <w:top w:val="nil"/>
              <w:left w:val="nil"/>
              <w:bottom w:val="nil"/>
              <w:right w:val="nil"/>
            </w:tcBorders>
          </w:tcPr>
          <w:p w14:paraId="75F85CFA" w14:textId="77777777" w:rsidR="008738FE" w:rsidRPr="009B4D81" w:rsidRDefault="008738FE" w:rsidP="00671F3E">
            <w:pPr>
              <w:rPr>
                <w:rFonts w:ascii="Arial" w:hAnsi="Arial" w:cs="Arial"/>
                <w:sz w:val="24"/>
                <w:szCs w:val="24"/>
              </w:rPr>
            </w:pPr>
            <w:r w:rsidRPr="009B4D81">
              <w:rPr>
                <w:rFonts w:ascii="Arial" w:hAnsi="Arial" w:cs="Arial"/>
                <w:sz w:val="24"/>
                <w:szCs w:val="24"/>
              </w:rPr>
              <w:t>Правила пожарной безопасности……………………………………………………</w:t>
            </w:r>
          </w:p>
        </w:tc>
      </w:tr>
      <w:tr w:rsidR="008738FE" w:rsidRPr="009B4D81" w14:paraId="4696A86C" w14:textId="77777777" w:rsidTr="00B31522">
        <w:tc>
          <w:tcPr>
            <w:tcW w:w="9640" w:type="dxa"/>
            <w:gridSpan w:val="2"/>
            <w:tcBorders>
              <w:top w:val="nil"/>
              <w:left w:val="nil"/>
              <w:bottom w:val="nil"/>
              <w:right w:val="nil"/>
            </w:tcBorders>
          </w:tcPr>
          <w:p w14:paraId="19C57142" w14:textId="77777777" w:rsidR="008738FE" w:rsidRPr="009B4D81" w:rsidRDefault="008738FE" w:rsidP="00B31522">
            <w:pPr>
              <w:widowControl w:val="0"/>
              <w:tabs>
                <w:tab w:val="left" w:pos="1245"/>
              </w:tabs>
              <w:autoSpaceDE w:val="0"/>
              <w:autoSpaceDN w:val="0"/>
              <w:adjustRightInd w:val="0"/>
              <w:spacing w:after="0" w:line="360" w:lineRule="auto"/>
              <w:ind w:left="1769" w:hanging="1769"/>
              <w:jc w:val="both"/>
              <w:rPr>
                <w:rFonts w:ascii="Arial" w:eastAsia="Batang" w:hAnsi="Arial" w:cs="Arial"/>
                <w:bCs/>
                <w:sz w:val="24"/>
                <w:szCs w:val="24"/>
                <w:lang w:eastAsia="ru-RU"/>
              </w:rPr>
            </w:pPr>
            <w:r w:rsidRPr="009B4D81">
              <w:rPr>
                <w:rFonts w:ascii="Arial" w:eastAsia="Batang" w:hAnsi="Arial" w:cs="Arial"/>
                <w:bCs/>
                <w:sz w:val="24"/>
                <w:szCs w:val="24"/>
                <w:lang w:eastAsia="ru-RU"/>
              </w:rPr>
              <w:t>Приложение А  (справочное)  Биологические эффекты, опасности, технологии лазерного оборудования……………………………………………………</w:t>
            </w:r>
          </w:p>
        </w:tc>
      </w:tr>
      <w:tr w:rsidR="008738FE" w:rsidRPr="009B4D81" w14:paraId="44A53C28" w14:textId="77777777" w:rsidTr="00B31522">
        <w:tc>
          <w:tcPr>
            <w:tcW w:w="9640" w:type="dxa"/>
            <w:gridSpan w:val="2"/>
            <w:tcBorders>
              <w:top w:val="nil"/>
              <w:left w:val="nil"/>
              <w:bottom w:val="nil"/>
              <w:right w:val="nil"/>
            </w:tcBorders>
          </w:tcPr>
          <w:p w14:paraId="1CC820F6" w14:textId="77777777" w:rsidR="008738FE" w:rsidRPr="009B4D81" w:rsidRDefault="008738FE" w:rsidP="00671F3E">
            <w:pPr>
              <w:widowControl w:val="0"/>
              <w:tabs>
                <w:tab w:val="left" w:pos="1245"/>
              </w:tabs>
              <w:autoSpaceDE w:val="0"/>
              <w:autoSpaceDN w:val="0"/>
              <w:adjustRightInd w:val="0"/>
              <w:spacing w:after="0" w:line="360" w:lineRule="auto"/>
              <w:rPr>
                <w:rFonts w:ascii="Arial" w:eastAsia="Batang" w:hAnsi="Arial" w:cs="Arial"/>
                <w:bCs/>
                <w:sz w:val="24"/>
                <w:szCs w:val="24"/>
                <w:lang w:eastAsia="ru-RU"/>
              </w:rPr>
            </w:pPr>
            <w:r w:rsidRPr="009B4D81">
              <w:rPr>
                <w:rFonts w:ascii="Arial" w:eastAsia="Batang" w:hAnsi="Arial" w:cs="Arial"/>
                <w:bCs/>
                <w:sz w:val="24"/>
                <w:szCs w:val="24"/>
                <w:lang w:eastAsia="ru-RU"/>
              </w:rPr>
              <w:t>Приложение B  (справочное)  Экранирование окон………………………………………</w:t>
            </w:r>
          </w:p>
        </w:tc>
      </w:tr>
      <w:tr w:rsidR="008738FE" w:rsidRPr="009B4D81" w14:paraId="6547D3F5" w14:textId="77777777" w:rsidTr="00B31522">
        <w:tc>
          <w:tcPr>
            <w:tcW w:w="9640" w:type="dxa"/>
            <w:gridSpan w:val="2"/>
            <w:tcBorders>
              <w:top w:val="nil"/>
              <w:left w:val="nil"/>
              <w:bottom w:val="nil"/>
              <w:right w:val="nil"/>
            </w:tcBorders>
          </w:tcPr>
          <w:p w14:paraId="1201AC9E" w14:textId="77777777" w:rsidR="008738FE" w:rsidRPr="009B4D81" w:rsidRDefault="008738FE" w:rsidP="00671F3E">
            <w:pPr>
              <w:widowControl w:val="0"/>
              <w:tabs>
                <w:tab w:val="left" w:pos="1245"/>
              </w:tabs>
              <w:autoSpaceDE w:val="0"/>
              <w:autoSpaceDN w:val="0"/>
              <w:adjustRightInd w:val="0"/>
              <w:spacing w:after="0" w:line="360" w:lineRule="auto"/>
              <w:rPr>
                <w:rFonts w:ascii="Arial" w:eastAsia="Batang" w:hAnsi="Arial" w:cs="Arial"/>
                <w:bCs/>
                <w:sz w:val="24"/>
                <w:szCs w:val="24"/>
                <w:lang w:eastAsia="ru-RU"/>
              </w:rPr>
            </w:pPr>
            <w:r w:rsidRPr="009B4D81">
              <w:rPr>
                <w:rFonts w:ascii="Arial" w:eastAsia="Batang" w:hAnsi="Arial" w:cs="Arial"/>
                <w:bCs/>
                <w:sz w:val="24"/>
                <w:szCs w:val="24"/>
                <w:lang w:eastAsia="ru-RU"/>
              </w:rPr>
              <w:t>Приложение C  (справочное)  Контрольный список для лазерной установки…………</w:t>
            </w:r>
          </w:p>
        </w:tc>
      </w:tr>
      <w:tr w:rsidR="008738FE" w:rsidRPr="009B4D81" w14:paraId="51B71FC2" w14:textId="77777777" w:rsidTr="00B31522">
        <w:tc>
          <w:tcPr>
            <w:tcW w:w="9640" w:type="dxa"/>
            <w:gridSpan w:val="2"/>
            <w:tcBorders>
              <w:top w:val="nil"/>
              <w:left w:val="nil"/>
              <w:bottom w:val="nil"/>
              <w:right w:val="nil"/>
            </w:tcBorders>
          </w:tcPr>
          <w:p w14:paraId="0F9B3E71" w14:textId="77777777" w:rsidR="008738FE" w:rsidRPr="009B4D81" w:rsidRDefault="008738FE" w:rsidP="00671F3E">
            <w:pPr>
              <w:rPr>
                <w:rFonts w:ascii="Arial" w:hAnsi="Arial" w:cs="Arial"/>
                <w:sz w:val="24"/>
                <w:szCs w:val="24"/>
              </w:rPr>
            </w:pPr>
            <w:r w:rsidRPr="009B4D81">
              <w:rPr>
                <w:rFonts w:ascii="Arial" w:hAnsi="Arial" w:cs="Arial"/>
                <w:sz w:val="24"/>
                <w:szCs w:val="24"/>
              </w:rPr>
              <w:t>Приложение D  (справочное)  Обучение лазерной безопасности……………………….</w:t>
            </w:r>
          </w:p>
        </w:tc>
      </w:tr>
      <w:tr w:rsidR="008738FE" w:rsidRPr="009B4D81" w14:paraId="3119A4AA" w14:textId="77777777" w:rsidTr="00B31522">
        <w:tc>
          <w:tcPr>
            <w:tcW w:w="9640" w:type="dxa"/>
            <w:gridSpan w:val="2"/>
            <w:tcBorders>
              <w:top w:val="nil"/>
              <w:left w:val="nil"/>
              <w:bottom w:val="nil"/>
              <w:right w:val="nil"/>
            </w:tcBorders>
          </w:tcPr>
          <w:p w14:paraId="794A43D8" w14:textId="77777777" w:rsidR="008738FE" w:rsidRPr="009B4D81" w:rsidRDefault="008738FE" w:rsidP="00671F3E">
            <w:pPr>
              <w:rPr>
                <w:rFonts w:ascii="Arial" w:hAnsi="Arial" w:cs="Arial"/>
                <w:sz w:val="24"/>
                <w:szCs w:val="24"/>
              </w:rPr>
            </w:pPr>
            <w:r w:rsidRPr="009B4D81">
              <w:rPr>
                <w:rFonts w:ascii="Arial" w:hAnsi="Arial" w:cs="Arial"/>
                <w:sz w:val="24"/>
                <w:szCs w:val="24"/>
              </w:rPr>
              <w:t>Приложение E  (справочное)  График инспекций…………………………………………..</w:t>
            </w:r>
          </w:p>
        </w:tc>
      </w:tr>
      <w:tr w:rsidR="008738FE" w:rsidRPr="009B4D81" w14:paraId="7D0847BD" w14:textId="77777777" w:rsidTr="00B31522">
        <w:tc>
          <w:tcPr>
            <w:tcW w:w="9640" w:type="dxa"/>
            <w:gridSpan w:val="2"/>
            <w:tcBorders>
              <w:top w:val="nil"/>
              <w:left w:val="nil"/>
              <w:bottom w:val="nil"/>
              <w:right w:val="nil"/>
            </w:tcBorders>
          </w:tcPr>
          <w:p w14:paraId="3FCED683" w14:textId="77777777" w:rsidR="008738FE" w:rsidRPr="009B4D81" w:rsidRDefault="008738FE" w:rsidP="00B31522">
            <w:pPr>
              <w:widowControl w:val="0"/>
              <w:tabs>
                <w:tab w:val="left" w:pos="1245"/>
              </w:tabs>
              <w:autoSpaceDE w:val="0"/>
              <w:autoSpaceDN w:val="0"/>
              <w:adjustRightInd w:val="0"/>
              <w:spacing w:after="0" w:line="360" w:lineRule="auto"/>
              <w:ind w:left="1769" w:hanging="1769"/>
              <w:jc w:val="both"/>
              <w:rPr>
                <w:rFonts w:ascii="Arial" w:eastAsia="Batang" w:hAnsi="Arial" w:cs="Arial"/>
                <w:bCs/>
                <w:sz w:val="24"/>
                <w:szCs w:val="24"/>
                <w:lang w:eastAsia="ru-RU"/>
              </w:rPr>
            </w:pPr>
            <w:r w:rsidRPr="009B4D81">
              <w:rPr>
                <w:rFonts w:ascii="Arial" w:eastAsia="Batang" w:hAnsi="Arial" w:cs="Arial"/>
                <w:bCs/>
                <w:sz w:val="24"/>
                <w:szCs w:val="24"/>
                <w:lang w:eastAsia="ru-RU"/>
              </w:rPr>
              <w:t>Приложение F (справочное) Вопросы безопасности при применении лазерных изделий…………………………………………………………………………</w:t>
            </w:r>
          </w:p>
        </w:tc>
      </w:tr>
      <w:tr w:rsidR="008738FE" w:rsidRPr="009B4D81" w14:paraId="594ADB6E" w14:textId="77777777" w:rsidTr="00B31522">
        <w:tc>
          <w:tcPr>
            <w:tcW w:w="9640" w:type="dxa"/>
            <w:gridSpan w:val="2"/>
            <w:tcBorders>
              <w:top w:val="nil"/>
              <w:left w:val="nil"/>
              <w:bottom w:val="nil"/>
              <w:right w:val="nil"/>
            </w:tcBorders>
          </w:tcPr>
          <w:p w14:paraId="41B509EF" w14:textId="77777777" w:rsidR="008738FE" w:rsidRPr="009B4D81" w:rsidRDefault="008738FE" w:rsidP="00671F3E">
            <w:pPr>
              <w:widowControl w:val="0"/>
              <w:autoSpaceDE w:val="0"/>
              <w:autoSpaceDN w:val="0"/>
              <w:adjustRightInd w:val="0"/>
              <w:spacing w:after="0" w:line="360" w:lineRule="auto"/>
              <w:rPr>
                <w:rFonts w:ascii="Arial" w:eastAsia="Batang" w:hAnsi="Arial" w:cs="Arial"/>
                <w:bCs/>
                <w:sz w:val="24"/>
                <w:szCs w:val="24"/>
                <w:lang w:eastAsia="ru-RU"/>
              </w:rPr>
            </w:pPr>
            <w:r w:rsidRPr="009B4D81">
              <w:rPr>
                <w:rFonts w:ascii="Arial" w:eastAsia="Batang" w:hAnsi="Arial" w:cs="Arial"/>
                <w:bCs/>
                <w:sz w:val="24"/>
                <w:szCs w:val="24"/>
                <w:lang w:eastAsia="ru-RU"/>
              </w:rPr>
              <w:t>Библиография …………………………………………………………………</w:t>
            </w:r>
            <w:r w:rsidRPr="009B4D81">
              <w:rPr>
                <w:rFonts w:ascii="Arial" w:eastAsia="Batang" w:hAnsi="Arial" w:cs="Arial"/>
                <w:bCs/>
                <w:sz w:val="24"/>
                <w:szCs w:val="24"/>
                <w:lang w:val="en-US" w:eastAsia="ru-RU"/>
              </w:rPr>
              <w:t>……………...</w:t>
            </w:r>
            <w:r w:rsidRPr="009B4D81">
              <w:rPr>
                <w:rFonts w:ascii="Arial" w:eastAsia="Batang" w:hAnsi="Arial" w:cs="Arial"/>
                <w:bCs/>
                <w:sz w:val="24"/>
                <w:szCs w:val="24"/>
                <w:lang w:eastAsia="ru-RU"/>
              </w:rPr>
              <w:t>…</w:t>
            </w:r>
          </w:p>
        </w:tc>
      </w:tr>
    </w:tbl>
    <w:p w14:paraId="27D10159" w14:textId="77777777" w:rsidR="0059135F" w:rsidRPr="009B4D81" w:rsidRDefault="0059135F" w:rsidP="0066261D">
      <w:pPr>
        <w:spacing w:after="0" w:line="360" w:lineRule="auto"/>
        <w:ind w:firstLine="709"/>
        <w:jc w:val="both"/>
        <w:rPr>
          <w:rFonts w:ascii="Arial" w:hAnsi="Arial" w:cs="Arial"/>
          <w:sz w:val="24"/>
          <w:szCs w:val="24"/>
        </w:rPr>
      </w:pPr>
    </w:p>
    <w:p w14:paraId="182D8CE0" w14:textId="77777777" w:rsidR="0059135F" w:rsidRPr="00B31522" w:rsidRDefault="00DD4376" w:rsidP="00B31522">
      <w:pPr>
        <w:pStyle w:val="afc"/>
        <w:pageBreakBefore/>
        <w:spacing w:after="0" w:line="360" w:lineRule="auto"/>
        <w:ind w:left="0"/>
        <w:jc w:val="center"/>
        <w:outlineLvl w:val="0"/>
        <w:rPr>
          <w:rFonts w:ascii="Arial" w:hAnsi="Arial" w:cs="Arial"/>
          <w:b/>
          <w:sz w:val="28"/>
          <w:szCs w:val="28"/>
        </w:rPr>
      </w:pPr>
      <w:bookmarkStart w:id="0" w:name="_Toc195283182"/>
      <w:bookmarkStart w:id="1" w:name="_Toc163052850"/>
      <w:r w:rsidRPr="00B31522">
        <w:rPr>
          <w:rFonts w:ascii="Arial" w:hAnsi="Arial" w:cs="Arial"/>
          <w:b/>
          <w:sz w:val="28"/>
          <w:szCs w:val="28"/>
        </w:rPr>
        <w:lastRenderedPageBreak/>
        <w:t>Введение</w:t>
      </w:r>
      <w:bookmarkEnd w:id="0"/>
      <w:bookmarkEnd w:id="1"/>
    </w:p>
    <w:p w14:paraId="2682232D" w14:textId="25035074"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 xml:space="preserve">IEC TR 60825-8 подготовлен </w:t>
      </w:r>
      <w:r w:rsidR="008F60EF" w:rsidRPr="009B4D81">
        <w:rPr>
          <w:rFonts w:ascii="Arial" w:eastAsia="Times New Roman" w:hAnsi="Arial" w:cs="Arial"/>
          <w:sz w:val="24"/>
          <w:szCs w:val="24"/>
          <w:lang w:eastAsia="ru-RU"/>
        </w:rPr>
        <w:t xml:space="preserve">Техническим </w:t>
      </w:r>
      <w:r w:rsidRPr="009B4D81">
        <w:rPr>
          <w:rFonts w:ascii="Arial" w:eastAsia="Times New Roman" w:hAnsi="Arial" w:cs="Arial"/>
          <w:sz w:val="24"/>
          <w:szCs w:val="24"/>
          <w:lang w:eastAsia="ru-RU"/>
        </w:rPr>
        <w:t xml:space="preserve">комитетом IEC 76 «Безопасность оптического излучения и лазерное оборудование» </w:t>
      </w:r>
      <w:r w:rsidR="008F60EF">
        <w:rPr>
          <w:rFonts w:ascii="Arial" w:eastAsia="Times New Roman" w:hAnsi="Arial" w:cs="Arial"/>
          <w:sz w:val="24"/>
          <w:szCs w:val="24"/>
          <w:lang w:eastAsia="ru-RU"/>
        </w:rPr>
        <w:t>и</w:t>
      </w:r>
      <w:r w:rsidRPr="009B4D81">
        <w:rPr>
          <w:rFonts w:ascii="Arial" w:eastAsia="Times New Roman" w:hAnsi="Arial" w:cs="Arial"/>
          <w:sz w:val="24"/>
          <w:szCs w:val="24"/>
          <w:lang w:eastAsia="ru-RU"/>
        </w:rPr>
        <w:t xml:space="preserve"> представляет собой технический отчет.</w:t>
      </w:r>
    </w:p>
    <w:p w14:paraId="698C38DB" w14:textId="77777777"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Настоящее третье издание отменяет и заменяет второе издание, опубликованное в 2006 году. Настоящее издание представляет собой техническую редакцию.</w:t>
      </w:r>
    </w:p>
    <w:p w14:paraId="436E1CA6" w14:textId="77777777"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Это издание включает следующие существенные технические изменения по сравнению с предыдущим изданием:</w:t>
      </w:r>
    </w:p>
    <w:p w14:paraId="724DE624" w14:textId="77777777"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а) включено новейшее медицинское лазерное оборудование, классифицируемое как лазерное изделие класса 1С. Лазерное изделие класса 1С оснащено датчиками, обеспечивающими хороший контакт, благодаря чему предотвращается попадание лазерного излучения в свободное пространство;</w:t>
      </w:r>
    </w:p>
    <w:p w14:paraId="3182EB1D" w14:textId="20AE4F7B"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val="en-US" w:eastAsia="ru-RU"/>
        </w:rPr>
        <w:t>b</w:t>
      </w:r>
      <w:r w:rsidRPr="009B4D81">
        <w:rPr>
          <w:rFonts w:ascii="Arial" w:eastAsia="Times New Roman" w:hAnsi="Arial" w:cs="Arial"/>
          <w:sz w:val="24"/>
          <w:szCs w:val="24"/>
          <w:lang w:eastAsia="ru-RU"/>
        </w:rPr>
        <w:t>) бол</w:t>
      </w:r>
      <w:r w:rsidR="000E3B1A" w:rsidRPr="009B4D81">
        <w:rPr>
          <w:rFonts w:ascii="Arial" w:eastAsia="Times New Roman" w:hAnsi="Arial" w:cs="Arial"/>
          <w:sz w:val="24"/>
          <w:szCs w:val="24"/>
          <w:lang w:eastAsia="ru-RU"/>
        </w:rPr>
        <w:t>ьше внимания уделяется защитным</w:t>
      </w:r>
      <w:r w:rsidR="00847D74" w:rsidRPr="009B4D81">
        <w:rPr>
          <w:rFonts w:ascii="Arial" w:eastAsia="Times New Roman" w:hAnsi="Arial" w:cs="Arial"/>
          <w:sz w:val="24"/>
          <w:szCs w:val="24"/>
          <w:lang w:eastAsia="ru-RU"/>
        </w:rPr>
        <w:t xml:space="preserve"> </w:t>
      </w:r>
      <w:r w:rsidRPr="009B4D81">
        <w:rPr>
          <w:rFonts w:ascii="Arial" w:eastAsia="Times New Roman" w:hAnsi="Arial" w:cs="Arial"/>
          <w:sz w:val="24"/>
          <w:szCs w:val="24"/>
          <w:lang w:eastAsia="ru-RU"/>
        </w:rPr>
        <w:t>очкам</w:t>
      </w:r>
      <w:r w:rsidR="000E3B1A" w:rsidRPr="009B4D81">
        <w:rPr>
          <w:rFonts w:ascii="Arial" w:eastAsia="Times New Roman" w:hAnsi="Arial" w:cs="Arial"/>
          <w:sz w:val="24"/>
          <w:szCs w:val="24"/>
          <w:lang w:eastAsia="ru-RU"/>
        </w:rPr>
        <w:t xml:space="preserve"> от лазерного излучения для</w:t>
      </w:r>
      <w:r w:rsidRPr="009B4D81">
        <w:rPr>
          <w:rFonts w:ascii="Arial" w:eastAsia="Times New Roman" w:hAnsi="Arial" w:cs="Arial"/>
          <w:sz w:val="24"/>
          <w:szCs w:val="24"/>
          <w:lang w:eastAsia="ru-RU"/>
        </w:rPr>
        <w:t xml:space="preserve"> пациентов или клиентов,</w:t>
      </w:r>
      <w:r w:rsidRPr="009B4D81">
        <w:rPr>
          <w:rFonts w:ascii="Arial" w:hAnsi="Arial" w:cs="Arial"/>
          <w:sz w:val="24"/>
          <w:szCs w:val="24"/>
        </w:rPr>
        <w:t xml:space="preserve"> </w:t>
      </w:r>
      <w:r w:rsidRPr="009B4D81">
        <w:rPr>
          <w:rFonts w:ascii="Arial" w:eastAsia="Times New Roman" w:hAnsi="Arial" w:cs="Arial"/>
          <w:sz w:val="24"/>
          <w:szCs w:val="24"/>
          <w:lang w:eastAsia="ru-RU"/>
        </w:rPr>
        <w:t>возгоранию материалов, находящихся вблизи кожи, и сопутствующим опасностям, таким как внутренн</w:t>
      </w:r>
      <w:r w:rsidR="008F60EF">
        <w:rPr>
          <w:rFonts w:ascii="Arial" w:eastAsia="Times New Roman" w:hAnsi="Arial" w:cs="Arial"/>
          <w:sz w:val="24"/>
          <w:szCs w:val="24"/>
          <w:lang w:eastAsia="ru-RU"/>
        </w:rPr>
        <w:t>е</w:t>
      </w:r>
      <w:r w:rsidRPr="009B4D81">
        <w:rPr>
          <w:rFonts w:ascii="Arial" w:eastAsia="Times New Roman" w:hAnsi="Arial" w:cs="Arial"/>
          <w:sz w:val="24"/>
          <w:szCs w:val="24"/>
          <w:lang w:eastAsia="ru-RU"/>
        </w:rPr>
        <w:t>е или внешн</w:t>
      </w:r>
      <w:r w:rsidR="008F60EF">
        <w:rPr>
          <w:rFonts w:ascii="Arial" w:eastAsia="Times New Roman" w:hAnsi="Arial" w:cs="Arial"/>
          <w:sz w:val="24"/>
          <w:szCs w:val="24"/>
          <w:lang w:eastAsia="ru-RU"/>
        </w:rPr>
        <w:t>е</w:t>
      </w:r>
      <w:r w:rsidRPr="009B4D81">
        <w:rPr>
          <w:rFonts w:ascii="Arial" w:eastAsia="Times New Roman" w:hAnsi="Arial" w:cs="Arial"/>
          <w:sz w:val="24"/>
          <w:szCs w:val="24"/>
          <w:lang w:eastAsia="ru-RU"/>
        </w:rPr>
        <w:t>е воспламенение и воздействие вредных газов;</w:t>
      </w:r>
    </w:p>
    <w:p w14:paraId="06829114" w14:textId="77777777"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c) обновлено общие техническое содержание.</w:t>
      </w:r>
    </w:p>
    <w:p w14:paraId="5A046210" w14:textId="5A2BF860"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 xml:space="preserve">Лазеры генерируют видимое и/или невидимое оптическое излучение. В некоторых случаях это излучение представляет собой параллельный </w:t>
      </w:r>
      <w:r w:rsidR="009E26C1" w:rsidRPr="009B4D81">
        <w:rPr>
          <w:rFonts w:ascii="Arial" w:eastAsia="Times New Roman" w:hAnsi="Arial" w:cs="Arial"/>
          <w:sz w:val="24"/>
          <w:szCs w:val="24"/>
          <w:lang w:eastAsia="ru-RU"/>
        </w:rPr>
        <w:t>практически не расходящийся пучок</w:t>
      </w:r>
      <w:r w:rsidRPr="009B4D81">
        <w:rPr>
          <w:rFonts w:ascii="Arial" w:eastAsia="Times New Roman" w:hAnsi="Arial" w:cs="Arial"/>
          <w:sz w:val="24"/>
          <w:szCs w:val="24"/>
          <w:lang w:eastAsia="ru-RU"/>
        </w:rPr>
        <w:t xml:space="preserve">. Это означает, что по своей сути </w:t>
      </w:r>
      <w:r w:rsidR="009E26C1" w:rsidRPr="009B4D81">
        <w:rPr>
          <w:rFonts w:ascii="Arial" w:eastAsia="Times New Roman" w:hAnsi="Arial" w:cs="Arial"/>
          <w:sz w:val="24"/>
          <w:szCs w:val="24"/>
          <w:lang w:eastAsia="ru-RU"/>
        </w:rPr>
        <w:t xml:space="preserve">высокая интенсивность лазерного излучения </w:t>
      </w:r>
      <w:r w:rsidRPr="009B4D81">
        <w:rPr>
          <w:rFonts w:ascii="Arial" w:eastAsia="Times New Roman" w:hAnsi="Arial" w:cs="Arial"/>
          <w:sz w:val="24"/>
          <w:szCs w:val="24"/>
          <w:lang w:eastAsia="ru-RU"/>
        </w:rPr>
        <w:t xml:space="preserve">сохраняет свое действие на значительных расстояниях. Исходя из этого пучок может быть сосредоточен на очень небольшой площади, </w:t>
      </w:r>
      <w:r w:rsidR="000E3B1A" w:rsidRPr="009B4D81">
        <w:rPr>
          <w:rFonts w:ascii="Arial" w:eastAsia="Times New Roman" w:hAnsi="Arial" w:cs="Arial"/>
          <w:sz w:val="24"/>
          <w:szCs w:val="24"/>
          <w:lang w:eastAsia="ru-RU"/>
        </w:rPr>
        <w:t xml:space="preserve">что </w:t>
      </w:r>
      <w:r w:rsidRPr="009B4D81">
        <w:rPr>
          <w:rFonts w:ascii="Arial" w:eastAsia="Times New Roman" w:hAnsi="Arial" w:cs="Arial"/>
          <w:sz w:val="24"/>
          <w:szCs w:val="24"/>
          <w:lang w:eastAsia="ru-RU"/>
        </w:rPr>
        <w:t>может быть опасн</w:t>
      </w:r>
      <w:r w:rsidR="000E3B1A" w:rsidRPr="009B4D81">
        <w:rPr>
          <w:rFonts w:ascii="Arial" w:eastAsia="Times New Roman" w:hAnsi="Arial" w:cs="Arial"/>
          <w:sz w:val="24"/>
          <w:szCs w:val="24"/>
          <w:lang w:eastAsia="ru-RU"/>
        </w:rPr>
        <w:t>о</w:t>
      </w:r>
      <w:r w:rsidRPr="009B4D81">
        <w:rPr>
          <w:rFonts w:ascii="Arial" w:eastAsia="Times New Roman" w:hAnsi="Arial" w:cs="Arial"/>
          <w:sz w:val="24"/>
          <w:szCs w:val="24"/>
          <w:lang w:eastAsia="ru-RU"/>
        </w:rPr>
        <w:t xml:space="preserve"> для глаз или кожи. В приложении A приведен</w:t>
      </w:r>
      <w:r w:rsidR="000E3B1A" w:rsidRPr="009B4D81">
        <w:rPr>
          <w:rFonts w:ascii="Arial" w:eastAsia="Times New Roman" w:hAnsi="Arial" w:cs="Arial"/>
          <w:sz w:val="24"/>
          <w:szCs w:val="24"/>
          <w:lang w:eastAsia="ru-RU"/>
        </w:rPr>
        <w:t>о</w:t>
      </w:r>
      <w:r w:rsidRPr="009B4D81">
        <w:rPr>
          <w:rFonts w:ascii="Arial" w:eastAsia="Times New Roman" w:hAnsi="Arial" w:cs="Arial"/>
          <w:sz w:val="24"/>
          <w:szCs w:val="24"/>
          <w:lang w:eastAsia="ru-RU"/>
        </w:rPr>
        <w:t xml:space="preserve"> описани</w:t>
      </w:r>
      <w:r w:rsidR="000E3B1A" w:rsidRPr="009B4D81">
        <w:rPr>
          <w:rFonts w:ascii="Arial" w:eastAsia="Times New Roman" w:hAnsi="Arial" w:cs="Arial"/>
          <w:sz w:val="24"/>
          <w:szCs w:val="24"/>
          <w:lang w:eastAsia="ru-RU"/>
        </w:rPr>
        <w:t>е</w:t>
      </w:r>
      <w:r w:rsidRPr="009B4D81">
        <w:rPr>
          <w:rFonts w:ascii="Arial" w:eastAsia="Times New Roman" w:hAnsi="Arial" w:cs="Arial"/>
          <w:sz w:val="24"/>
          <w:szCs w:val="24"/>
          <w:lang w:eastAsia="ru-RU"/>
        </w:rPr>
        <w:t xml:space="preserve"> лазерных</w:t>
      </w:r>
      <w:r w:rsidR="009E26C1" w:rsidRPr="009B4D81">
        <w:rPr>
          <w:rFonts w:ascii="Arial" w:eastAsia="Times New Roman" w:hAnsi="Arial" w:cs="Arial"/>
          <w:sz w:val="24"/>
          <w:szCs w:val="24"/>
          <w:lang w:eastAsia="ru-RU"/>
        </w:rPr>
        <w:t xml:space="preserve"> изделий</w:t>
      </w:r>
      <w:r w:rsidRPr="009B4D81">
        <w:rPr>
          <w:rFonts w:ascii="Arial" w:eastAsia="Times New Roman" w:hAnsi="Arial" w:cs="Arial"/>
          <w:sz w:val="24"/>
          <w:szCs w:val="24"/>
          <w:lang w:eastAsia="ru-RU"/>
        </w:rPr>
        <w:t xml:space="preserve"> и некоторые виды их медицинского применения.</w:t>
      </w:r>
    </w:p>
    <w:p w14:paraId="7532E9AF" w14:textId="63E45AC8" w:rsidR="000E3B1A" w:rsidRPr="009B4D81" w:rsidRDefault="000E3B1A"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 xml:space="preserve">Лазерное излучение представляет опасность для любого присутствующего во время работы лазера. Серьезный риск получения травм, особенно глаз, или других нежелательных последствий может быть результатом </w:t>
      </w:r>
      <w:r w:rsidRPr="00313E17">
        <w:rPr>
          <w:rFonts w:ascii="Arial" w:eastAsia="Times New Roman" w:hAnsi="Arial" w:cs="Arial"/>
          <w:sz w:val="24"/>
          <w:szCs w:val="24"/>
          <w:lang w:eastAsia="ru-RU"/>
        </w:rPr>
        <w:t xml:space="preserve">отсутствия </w:t>
      </w:r>
      <w:r w:rsidR="00615046" w:rsidRPr="00313E17">
        <w:rPr>
          <w:rFonts w:ascii="Arial" w:eastAsia="Times New Roman" w:hAnsi="Arial" w:cs="Arial"/>
          <w:sz w:val="24"/>
          <w:szCs w:val="24"/>
          <w:lang w:eastAsia="ru-RU"/>
        </w:rPr>
        <w:t xml:space="preserve">мер безопасности и средств </w:t>
      </w:r>
      <w:r w:rsidRPr="00313E17">
        <w:rPr>
          <w:rFonts w:ascii="Arial" w:eastAsia="Times New Roman" w:hAnsi="Arial" w:cs="Arial"/>
          <w:sz w:val="24"/>
          <w:szCs w:val="24"/>
          <w:lang w:eastAsia="ru-RU"/>
        </w:rPr>
        <w:t>защит</w:t>
      </w:r>
      <w:r w:rsidR="00615046" w:rsidRPr="00313E17">
        <w:rPr>
          <w:rFonts w:ascii="Arial" w:eastAsia="Times New Roman" w:hAnsi="Arial" w:cs="Arial"/>
          <w:sz w:val="24"/>
          <w:szCs w:val="24"/>
          <w:lang w:eastAsia="ru-RU"/>
        </w:rPr>
        <w:t>ы</w:t>
      </w:r>
      <w:r w:rsidRPr="00313E17">
        <w:rPr>
          <w:rFonts w:ascii="Arial" w:eastAsia="Times New Roman" w:hAnsi="Arial" w:cs="Arial"/>
          <w:sz w:val="24"/>
          <w:szCs w:val="24"/>
          <w:lang w:eastAsia="ru-RU"/>
        </w:rPr>
        <w:t>, использования неисправного лазерного оборудов</w:t>
      </w:r>
      <w:r w:rsidRPr="009B4D81">
        <w:rPr>
          <w:rFonts w:ascii="Arial" w:eastAsia="Times New Roman" w:hAnsi="Arial" w:cs="Arial"/>
          <w:sz w:val="24"/>
          <w:szCs w:val="24"/>
          <w:lang w:eastAsia="ru-RU"/>
        </w:rPr>
        <w:t>ания, отклонившихся пучков или ненадлежащих настроек управления лазером.</w:t>
      </w:r>
    </w:p>
    <w:p w14:paraId="3D3BD1AA" w14:textId="77777777" w:rsidR="0059135F" w:rsidRPr="009B4D81" w:rsidRDefault="00DD4376" w:rsidP="004357C8">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Лазеры, которые используются в контактном режиме на коже, могут быть отнесены к классу</w:t>
      </w:r>
      <w:r w:rsidR="000E3B1A" w:rsidRPr="009B4D81">
        <w:rPr>
          <w:rFonts w:ascii="Arial" w:eastAsia="Times New Roman" w:hAnsi="Arial" w:cs="Arial"/>
          <w:sz w:val="24"/>
          <w:szCs w:val="24"/>
          <w:lang w:eastAsia="ru-RU"/>
        </w:rPr>
        <w:t xml:space="preserve"> лазерной опасности</w:t>
      </w:r>
      <w:r w:rsidRPr="009B4D81">
        <w:rPr>
          <w:rFonts w:ascii="Arial" w:eastAsia="Times New Roman" w:hAnsi="Arial" w:cs="Arial"/>
          <w:sz w:val="24"/>
          <w:szCs w:val="24"/>
          <w:lang w:eastAsia="ru-RU"/>
        </w:rPr>
        <w:t xml:space="preserve"> 1С. </w:t>
      </w:r>
      <w:r w:rsidR="004357C8" w:rsidRPr="009B4D81">
        <w:rPr>
          <w:rFonts w:ascii="Arial" w:eastAsia="Times New Roman" w:hAnsi="Arial" w:cs="Arial"/>
          <w:sz w:val="24"/>
          <w:szCs w:val="24"/>
          <w:lang w:eastAsia="ru-RU"/>
        </w:rPr>
        <w:t xml:space="preserve">Эти лазерные системы оснащены средствами безопасности, которые гарантируют, что лазерное излучение может испускаться только в том случае, если блокировки обеспечивают хороший контакт с кожей так, </w:t>
      </w:r>
      <w:r w:rsidRPr="009B4D81">
        <w:rPr>
          <w:rFonts w:ascii="Arial" w:eastAsia="Times New Roman" w:hAnsi="Arial" w:cs="Arial"/>
          <w:sz w:val="24"/>
          <w:szCs w:val="24"/>
          <w:lang w:eastAsia="ru-RU"/>
        </w:rPr>
        <w:t xml:space="preserve">что излучение в свободное пространство выше </w:t>
      </w:r>
      <w:r w:rsidR="008F60EF" w:rsidRPr="00F931A4">
        <w:rPr>
          <w:rFonts w:ascii="Arial" w:hAnsi="Arial" w:cs="Arial"/>
          <w:sz w:val="24"/>
          <w:szCs w:val="24"/>
        </w:rPr>
        <w:t>предела интенсивности доступного излучения (</w:t>
      </w:r>
      <w:r w:rsidR="00A1522E" w:rsidRPr="009B4D81">
        <w:rPr>
          <w:rFonts w:ascii="Arial" w:eastAsia="Times New Roman" w:hAnsi="Arial" w:cs="Arial"/>
          <w:sz w:val="24"/>
          <w:szCs w:val="24"/>
          <w:lang w:eastAsia="ru-RU"/>
        </w:rPr>
        <w:t>ПИДИ</w:t>
      </w:r>
      <w:r w:rsidR="008F60EF">
        <w:rPr>
          <w:rFonts w:ascii="Arial" w:eastAsia="Times New Roman" w:hAnsi="Arial" w:cs="Arial"/>
          <w:sz w:val="24"/>
          <w:szCs w:val="24"/>
          <w:lang w:eastAsia="ru-RU"/>
        </w:rPr>
        <w:t>)</w:t>
      </w:r>
      <w:r w:rsidRPr="009B4D81">
        <w:rPr>
          <w:rFonts w:ascii="Arial" w:eastAsia="Times New Roman" w:hAnsi="Arial" w:cs="Arial"/>
          <w:sz w:val="24"/>
          <w:szCs w:val="24"/>
          <w:lang w:eastAsia="ru-RU"/>
        </w:rPr>
        <w:t xml:space="preserve"> </w:t>
      </w:r>
      <w:r w:rsidRPr="009B4D81">
        <w:rPr>
          <w:rFonts w:ascii="Arial" w:eastAsia="Times New Roman" w:hAnsi="Arial" w:cs="Arial"/>
          <w:sz w:val="24"/>
          <w:szCs w:val="24"/>
          <w:lang w:eastAsia="ru-RU"/>
        </w:rPr>
        <w:lastRenderedPageBreak/>
        <w:t xml:space="preserve">класса 1 </w:t>
      </w:r>
      <w:r w:rsidR="004357C8" w:rsidRPr="009B4D81">
        <w:rPr>
          <w:rFonts w:ascii="Arial" w:eastAsia="Times New Roman" w:hAnsi="Arial" w:cs="Arial"/>
          <w:sz w:val="24"/>
          <w:szCs w:val="24"/>
          <w:lang w:eastAsia="ru-RU"/>
        </w:rPr>
        <w:t>исключено</w:t>
      </w:r>
      <w:r w:rsidRPr="009B4D81">
        <w:rPr>
          <w:rFonts w:ascii="Arial" w:eastAsia="Times New Roman" w:hAnsi="Arial" w:cs="Arial"/>
          <w:sz w:val="24"/>
          <w:szCs w:val="24"/>
          <w:lang w:eastAsia="ru-RU"/>
        </w:rPr>
        <w:t>. При правильном использовании лазерные системы класса 1С считаются безопасными для глаз.</w:t>
      </w:r>
    </w:p>
    <w:p w14:paraId="3AE74099" w14:textId="77777777" w:rsidR="0059135F" w:rsidRPr="009B4D81" w:rsidRDefault="00DD4376"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 xml:space="preserve">Настоящий стандарт устанавливает аспекты лазерной безопасности, которые могут быть включены в медицинскую лазерную практику. Он не является приоритетным по сравнению с существующими или предлагаемыми национальными правилами. Однако там, где таковых не существует, настоящий стандарт предназначен для предоставления полезной информации. </w:t>
      </w:r>
    </w:p>
    <w:p w14:paraId="54A5FF41" w14:textId="77777777" w:rsidR="0059135F" w:rsidRPr="009B4D81" w:rsidRDefault="000D0C51" w:rsidP="0066261D">
      <w:pPr>
        <w:spacing w:after="0" w:line="360" w:lineRule="auto"/>
        <w:ind w:firstLine="709"/>
        <w:jc w:val="both"/>
        <w:rPr>
          <w:rFonts w:ascii="Arial" w:eastAsia="Times New Roman" w:hAnsi="Arial" w:cs="Arial"/>
          <w:sz w:val="24"/>
          <w:szCs w:val="24"/>
          <w:lang w:eastAsia="ru-RU"/>
        </w:rPr>
      </w:pPr>
      <w:r w:rsidRPr="009B4D81">
        <w:rPr>
          <w:rFonts w:ascii="Arial" w:eastAsia="Times New Roman" w:hAnsi="Arial" w:cs="Arial"/>
          <w:sz w:val="24"/>
          <w:szCs w:val="24"/>
          <w:lang w:eastAsia="ru-RU"/>
        </w:rPr>
        <w:t>Несмотря на то, что пользователь лазера несет прямую ответственность за безопасность при использовании лазера, работодатель, упомянутый в данном документе в качестве ответственного лица, несет ответственность за создание условий для безопасного использования системы.</w:t>
      </w:r>
      <w:r w:rsidRPr="009B4D81">
        <w:rPr>
          <w:rFonts w:ascii="Arial" w:hAnsi="Arial" w:cs="Arial"/>
          <w:sz w:val="24"/>
          <w:szCs w:val="24"/>
        </w:rPr>
        <w:t xml:space="preserve"> </w:t>
      </w:r>
      <w:r w:rsidRPr="009B4D81">
        <w:rPr>
          <w:rFonts w:ascii="Arial" w:eastAsia="Times New Roman" w:hAnsi="Arial" w:cs="Arial"/>
          <w:sz w:val="24"/>
          <w:szCs w:val="24"/>
          <w:lang w:eastAsia="ru-RU"/>
        </w:rPr>
        <w:t xml:space="preserve">Для предоставления квалифицированных консультаций ответственному лицу и всему персоналу, имеющему отношение к эксплуатации лазера, может быть назначен ответственный за лазерную безопасность. В этом стандарте подчеркивается необходимость соответствующего </w:t>
      </w:r>
      <w:r w:rsidR="00DD4376" w:rsidRPr="009B4D81">
        <w:rPr>
          <w:rFonts w:ascii="Arial" w:eastAsia="Times New Roman" w:hAnsi="Arial" w:cs="Arial"/>
          <w:sz w:val="24"/>
          <w:szCs w:val="24"/>
          <w:lang w:eastAsia="ru-RU"/>
        </w:rPr>
        <w:t xml:space="preserve">обучения лазерной безопасности для всего персонала, участвующего в предоставлении практических рекомендаций по установке, эксплуатации, </w:t>
      </w:r>
      <w:r w:rsidR="00F16DCE" w:rsidRPr="009B4D81">
        <w:rPr>
          <w:rFonts w:ascii="Arial" w:eastAsia="Times New Roman" w:hAnsi="Arial" w:cs="Arial"/>
          <w:sz w:val="24"/>
          <w:szCs w:val="24"/>
          <w:lang w:eastAsia="ru-RU"/>
        </w:rPr>
        <w:t xml:space="preserve">ремонту и </w:t>
      </w:r>
      <w:r w:rsidR="00DD4376" w:rsidRPr="009B4D81">
        <w:rPr>
          <w:rFonts w:ascii="Arial" w:eastAsia="Times New Roman" w:hAnsi="Arial" w:cs="Arial"/>
          <w:sz w:val="24"/>
          <w:szCs w:val="24"/>
          <w:lang w:eastAsia="ru-RU"/>
        </w:rPr>
        <w:t>техническому обслуживанию.</w:t>
      </w:r>
    </w:p>
    <w:p w14:paraId="7F3E3A00" w14:textId="77777777" w:rsidR="0059135F" w:rsidRPr="009B4D81" w:rsidRDefault="0059135F" w:rsidP="0066261D">
      <w:pPr>
        <w:spacing w:after="0" w:line="360" w:lineRule="auto"/>
        <w:ind w:firstLine="709"/>
        <w:jc w:val="both"/>
        <w:rPr>
          <w:rFonts w:ascii="Arial" w:eastAsia="Times New Roman" w:hAnsi="Arial" w:cs="Arial"/>
          <w:sz w:val="24"/>
          <w:szCs w:val="24"/>
          <w:lang w:eastAsia="ru-RU"/>
        </w:rPr>
        <w:sectPr w:rsidR="0059135F" w:rsidRPr="009B4D81" w:rsidSect="00831FCA">
          <w:headerReference w:type="even" r:id="rId9"/>
          <w:headerReference w:type="default" r:id="rId10"/>
          <w:footerReference w:type="even" r:id="rId11"/>
          <w:footerReference w:type="default" r:id="rId12"/>
          <w:footerReference w:type="first" r:id="rId13"/>
          <w:pgSz w:w="11906" w:h="16838"/>
          <w:pgMar w:top="1134" w:right="707" w:bottom="1134" w:left="1134" w:header="567" w:footer="567" w:gutter="0"/>
          <w:pgNumType w:fmt="upperRoman" w:start="1"/>
          <w:cols w:space="708"/>
          <w:titlePg/>
          <w:docGrid w:linePitch="360"/>
        </w:sectPr>
      </w:pPr>
    </w:p>
    <w:tbl>
      <w:tblPr>
        <w:tblStyle w:val="af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9135F" w:rsidRPr="00C22795" w14:paraId="79BD9A9B" w14:textId="77777777" w:rsidTr="00C22795">
        <w:tc>
          <w:tcPr>
            <w:tcW w:w="9781" w:type="dxa"/>
            <w:tcBorders>
              <w:bottom w:val="single" w:sz="18" w:space="0" w:color="auto"/>
            </w:tcBorders>
          </w:tcPr>
          <w:p w14:paraId="11440697" w14:textId="77777777" w:rsidR="0059135F" w:rsidRPr="00C22795" w:rsidRDefault="00DD4376" w:rsidP="00C22795">
            <w:pPr>
              <w:spacing w:after="0" w:line="312" w:lineRule="auto"/>
              <w:jc w:val="both"/>
              <w:rPr>
                <w:rFonts w:ascii="Arial" w:hAnsi="Arial" w:cs="Arial"/>
                <w:b/>
                <w:spacing w:val="154"/>
                <w:sz w:val="28"/>
                <w:szCs w:val="28"/>
              </w:rPr>
            </w:pPr>
            <w:bookmarkStart w:id="4" w:name="_Toc10461126"/>
            <w:r w:rsidRPr="00C22795">
              <w:rPr>
                <w:rFonts w:ascii="Arial" w:hAnsi="Arial" w:cs="Arial"/>
                <w:b/>
                <w:bCs/>
                <w:spacing w:val="154"/>
                <w:kern w:val="24"/>
                <w:sz w:val="28"/>
                <w:szCs w:val="28"/>
                <w:lang w:val="en-US"/>
              </w:rPr>
              <w:lastRenderedPageBreak/>
              <w:t>МЕЖГОСУДАРСТВЕННЫЙ СТАНДАРТ</w:t>
            </w:r>
          </w:p>
        </w:tc>
      </w:tr>
      <w:tr w:rsidR="0059135F" w:rsidRPr="001D168A" w14:paraId="7E95C1AD" w14:textId="77777777" w:rsidTr="00C22795">
        <w:tc>
          <w:tcPr>
            <w:tcW w:w="9781" w:type="dxa"/>
            <w:tcBorders>
              <w:top w:val="single" w:sz="18" w:space="0" w:color="auto"/>
              <w:bottom w:val="single" w:sz="12" w:space="0" w:color="auto"/>
            </w:tcBorders>
          </w:tcPr>
          <w:p w14:paraId="79E11EA5" w14:textId="77777777" w:rsidR="0059135F" w:rsidRPr="00B31522" w:rsidRDefault="00382304" w:rsidP="00B31522">
            <w:pPr>
              <w:spacing w:before="120" w:after="0" w:line="360" w:lineRule="auto"/>
              <w:jc w:val="center"/>
              <w:rPr>
                <w:rFonts w:ascii="Arial" w:hAnsi="Arial" w:cs="Arial"/>
                <w:b/>
                <w:sz w:val="28"/>
                <w:szCs w:val="28"/>
              </w:rPr>
            </w:pPr>
            <w:r w:rsidRPr="00B31522">
              <w:rPr>
                <w:rFonts w:ascii="Arial" w:hAnsi="Arial" w:cs="Arial"/>
                <w:b/>
                <w:sz w:val="28"/>
                <w:szCs w:val="28"/>
              </w:rPr>
              <w:t>БЕЗОПАСНОСТЬ ЛАЗЕРНЫХ ИЗДЕЛИЙ</w:t>
            </w:r>
          </w:p>
          <w:p w14:paraId="4C61A756" w14:textId="77777777" w:rsidR="0059135F" w:rsidRPr="00B31522" w:rsidRDefault="00DD4376" w:rsidP="00B31522">
            <w:pPr>
              <w:spacing w:after="0" w:line="360" w:lineRule="auto"/>
              <w:jc w:val="center"/>
              <w:rPr>
                <w:rFonts w:ascii="Arial" w:hAnsi="Arial" w:cs="Arial"/>
                <w:b/>
                <w:sz w:val="28"/>
                <w:szCs w:val="28"/>
              </w:rPr>
            </w:pPr>
            <w:r w:rsidRPr="00B31522">
              <w:rPr>
                <w:rFonts w:ascii="Arial" w:eastAsia="Times New Roman" w:hAnsi="Arial" w:cs="Arial"/>
                <w:b/>
                <w:iCs/>
                <w:spacing w:val="40"/>
                <w:sz w:val="28"/>
                <w:szCs w:val="28"/>
              </w:rPr>
              <w:t>Часть</w:t>
            </w:r>
            <w:r w:rsidRPr="00B31522">
              <w:rPr>
                <w:rFonts w:ascii="Arial" w:eastAsia="Times New Roman" w:hAnsi="Arial" w:cs="Arial"/>
                <w:b/>
                <w:sz w:val="28"/>
                <w:szCs w:val="28"/>
              </w:rPr>
              <w:t> </w:t>
            </w:r>
            <w:r w:rsidRPr="00B31522">
              <w:rPr>
                <w:rFonts w:ascii="Arial" w:eastAsia="Times New Roman" w:hAnsi="Arial" w:cs="Arial"/>
                <w:b/>
                <w:iCs/>
                <w:spacing w:val="40"/>
                <w:sz w:val="28"/>
                <w:szCs w:val="28"/>
              </w:rPr>
              <w:t>8</w:t>
            </w:r>
          </w:p>
          <w:p w14:paraId="595D70C6" w14:textId="77777777" w:rsidR="000E5EAD" w:rsidRPr="00B31522" w:rsidRDefault="000E5EAD" w:rsidP="00B31522">
            <w:pPr>
              <w:spacing w:after="0" w:line="360" w:lineRule="auto"/>
              <w:jc w:val="center"/>
              <w:rPr>
                <w:rFonts w:ascii="Arial" w:hAnsi="Arial" w:cs="Arial"/>
                <w:b/>
                <w:sz w:val="28"/>
                <w:szCs w:val="28"/>
              </w:rPr>
            </w:pPr>
            <w:r w:rsidRPr="00B31522">
              <w:rPr>
                <w:rFonts w:ascii="Arial" w:hAnsi="Arial" w:cs="Arial"/>
                <w:b/>
                <w:sz w:val="28"/>
                <w:szCs w:val="28"/>
              </w:rPr>
              <w:t>Руководящие указания по безопасному воздействию лазерного излучения на людей</w:t>
            </w:r>
          </w:p>
          <w:p w14:paraId="70BC304C" w14:textId="0276ACB5" w:rsidR="0059135F" w:rsidRPr="009B4D81" w:rsidRDefault="00DD4376">
            <w:pPr>
              <w:spacing w:after="0" w:line="360" w:lineRule="auto"/>
              <w:jc w:val="center"/>
              <w:rPr>
                <w:rFonts w:ascii="Arial" w:hAnsi="Arial" w:cs="Arial"/>
                <w:sz w:val="24"/>
                <w:szCs w:val="24"/>
                <w:lang w:val="en-US"/>
              </w:rPr>
            </w:pPr>
            <w:r w:rsidRPr="009B4D81">
              <w:rPr>
                <w:rFonts w:ascii="Arial" w:hAnsi="Arial" w:cs="Arial"/>
                <w:sz w:val="24"/>
                <w:szCs w:val="24"/>
                <w:lang w:val="en-US"/>
              </w:rPr>
              <w:t>Safety of laser products</w:t>
            </w:r>
            <w:r w:rsidR="008F60EF" w:rsidRPr="00313E17">
              <w:rPr>
                <w:rFonts w:ascii="Arial" w:hAnsi="Arial" w:cs="Arial"/>
                <w:sz w:val="24"/>
                <w:szCs w:val="24"/>
                <w:lang w:val="en-US"/>
              </w:rPr>
              <w:t>.</w:t>
            </w:r>
            <w:r w:rsidRPr="009B4D81">
              <w:rPr>
                <w:rFonts w:ascii="Arial" w:hAnsi="Arial" w:cs="Arial"/>
                <w:sz w:val="24"/>
                <w:szCs w:val="24"/>
                <w:lang w:val="en-US"/>
              </w:rPr>
              <w:t xml:space="preserve"> Part 8</w:t>
            </w:r>
            <w:r w:rsidR="008F60EF" w:rsidRPr="00313E17">
              <w:rPr>
                <w:rFonts w:ascii="Arial" w:hAnsi="Arial" w:cs="Arial"/>
                <w:sz w:val="24"/>
                <w:szCs w:val="24"/>
                <w:lang w:val="en-US"/>
              </w:rPr>
              <w:t>.</w:t>
            </w:r>
            <w:r w:rsidRPr="009B4D81">
              <w:rPr>
                <w:rFonts w:ascii="Arial" w:hAnsi="Arial" w:cs="Arial"/>
                <w:sz w:val="24"/>
                <w:szCs w:val="24"/>
                <w:lang w:val="en-US"/>
              </w:rPr>
              <w:t xml:space="preserve"> Guide</w:t>
            </w:r>
            <w:r w:rsidR="001565F1" w:rsidRPr="009B4D81">
              <w:rPr>
                <w:rFonts w:ascii="Arial" w:hAnsi="Arial" w:cs="Arial"/>
                <w:sz w:val="24"/>
                <w:szCs w:val="24"/>
                <w:lang w:val="en-US"/>
              </w:rPr>
              <w:t xml:space="preserve">lines for the safe use </w:t>
            </w:r>
            <w:r w:rsidR="001565F1" w:rsidRPr="00B31522">
              <w:rPr>
                <w:rFonts w:ascii="Arial" w:hAnsi="Arial" w:cs="Arial"/>
                <w:sz w:val="24"/>
                <w:szCs w:val="24"/>
                <w:lang w:val="en-US"/>
              </w:rPr>
              <w:t xml:space="preserve">of laser radiation </w:t>
            </w:r>
            <w:r w:rsidRPr="009B4D81">
              <w:rPr>
                <w:rFonts w:ascii="Arial" w:hAnsi="Arial" w:cs="Arial"/>
                <w:sz w:val="24"/>
                <w:szCs w:val="24"/>
                <w:lang w:val="en-US"/>
              </w:rPr>
              <w:t>on humans</w:t>
            </w:r>
          </w:p>
        </w:tc>
      </w:tr>
      <w:tr w:rsidR="0059135F" w:rsidRPr="009B4D81" w14:paraId="012A575C" w14:textId="77777777" w:rsidTr="00C22795">
        <w:tc>
          <w:tcPr>
            <w:tcW w:w="9781" w:type="dxa"/>
            <w:tcBorders>
              <w:top w:val="single" w:sz="12" w:space="0" w:color="auto"/>
            </w:tcBorders>
          </w:tcPr>
          <w:p w14:paraId="5234039B" w14:textId="77777777" w:rsidR="0059135F" w:rsidRPr="009B4D81" w:rsidRDefault="0059135F" w:rsidP="0066261D">
            <w:pPr>
              <w:spacing w:after="0" w:line="360" w:lineRule="auto"/>
              <w:ind w:firstLine="709"/>
              <w:jc w:val="both"/>
              <w:rPr>
                <w:rFonts w:ascii="Arial" w:hAnsi="Arial" w:cs="Arial"/>
                <w:b/>
                <w:sz w:val="24"/>
                <w:szCs w:val="24"/>
                <w:lang w:val="en-US"/>
              </w:rPr>
            </w:pPr>
          </w:p>
          <w:p w14:paraId="307B3198" w14:textId="77777777" w:rsidR="0059135F" w:rsidRPr="009B4D81" w:rsidRDefault="00DD4376" w:rsidP="00B31522">
            <w:pPr>
              <w:spacing w:after="0" w:line="360" w:lineRule="auto"/>
              <w:ind w:firstLine="6271"/>
              <w:rPr>
                <w:rFonts w:ascii="Arial" w:hAnsi="Arial" w:cs="Arial"/>
                <w:b/>
                <w:sz w:val="24"/>
                <w:szCs w:val="24"/>
              </w:rPr>
            </w:pPr>
            <w:r w:rsidRPr="009B4D81">
              <w:rPr>
                <w:rFonts w:ascii="Arial" w:hAnsi="Arial" w:cs="Arial"/>
                <w:b/>
                <w:sz w:val="24"/>
                <w:szCs w:val="24"/>
                <w:lang w:val="en-US"/>
              </w:rPr>
              <w:t>Дата введения –</w:t>
            </w:r>
            <w:r w:rsidRPr="009B4D81">
              <w:rPr>
                <w:rFonts w:ascii="Arial" w:hAnsi="Arial" w:cs="Arial"/>
                <w:b/>
                <w:sz w:val="24"/>
                <w:szCs w:val="24"/>
              </w:rPr>
              <w:t xml:space="preserve"> </w:t>
            </w:r>
          </w:p>
        </w:tc>
      </w:tr>
    </w:tbl>
    <w:p w14:paraId="50660E4E" w14:textId="77777777" w:rsidR="0059135F" w:rsidRPr="009B4D81" w:rsidRDefault="0059135F" w:rsidP="0066261D">
      <w:pPr>
        <w:spacing w:after="0" w:line="360" w:lineRule="auto"/>
        <w:ind w:firstLine="709"/>
        <w:jc w:val="both"/>
        <w:rPr>
          <w:rFonts w:ascii="Arial" w:eastAsia="Times New Roman" w:hAnsi="Arial" w:cs="Arial"/>
          <w:b/>
          <w:sz w:val="24"/>
          <w:szCs w:val="24"/>
          <w:lang w:eastAsia="ru-RU"/>
        </w:rPr>
      </w:pPr>
    </w:p>
    <w:p w14:paraId="763FB4C7" w14:textId="77777777" w:rsidR="0059135F" w:rsidRPr="00B31522" w:rsidRDefault="00DD4376" w:rsidP="0066261D">
      <w:pPr>
        <w:pStyle w:val="afc"/>
        <w:spacing w:after="0" w:line="360" w:lineRule="auto"/>
        <w:ind w:left="0" w:firstLine="709"/>
        <w:jc w:val="both"/>
        <w:outlineLvl w:val="0"/>
        <w:rPr>
          <w:rFonts w:ascii="Arial" w:hAnsi="Arial" w:cs="Arial"/>
          <w:b/>
          <w:sz w:val="28"/>
          <w:szCs w:val="28"/>
        </w:rPr>
      </w:pPr>
      <w:bookmarkStart w:id="5" w:name="_Toc163052852"/>
      <w:bookmarkStart w:id="6" w:name="_Toc195283183"/>
      <w:bookmarkEnd w:id="4"/>
      <w:r w:rsidRPr="00B31522">
        <w:rPr>
          <w:rFonts w:ascii="Arial" w:hAnsi="Arial" w:cs="Arial"/>
          <w:b/>
          <w:sz w:val="28"/>
          <w:szCs w:val="28"/>
        </w:rPr>
        <w:t>1 Область применения</w:t>
      </w:r>
      <w:bookmarkEnd w:id="5"/>
      <w:bookmarkEnd w:id="6"/>
    </w:p>
    <w:p w14:paraId="050737EC" w14:textId="77777777" w:rsidR="00064F40" w:rsidRPr="009B4D81" w:rsidRDefault="00064F40" w:rsidP="0066261D">
      <w:pPr>
        <w:spacing w:after="0" w:line="360" w:lineRule="auto"/>
        <w:ind w:firstLine="709"/>
        <w:jc w:val="both"/>
        <w:rPr>
          <w:rFonts w:ascii="Arial" w:hAnsi="Arial" w:cs="Arial"/>
          <w:sz w:val="24"/>
          <w:szCs w:val="24"/>
        </w:rPr>
      </w:pPr>
      <w:r w:rsidRPr="009B4D81">
        <w:rPr>
          <w:rFonts w:ascii="Arial" w:hAnsi="Arial" w:cs="Arial"/>
          <w:sz w:val="24"/>
          <w:szCs w:val="24"/>
        </w:rPr>
        <w:t>Настоящий стандарт</w:t>
      </w:r>
      <w:r w:rsidR="001565F1" w:rsidRPr="009B4D81">
        <w:rPr>
          <w:rFonts w:ascii="Arial" w:hAnsi="Arial" w:cs="Arial"/>
          <w:sz w:val="24"/>
          <w:szCs w:val="24"/>
        </w:rPr>
        <w:t>, представляющий собой технический отчет, служит руководством</w:t>
      </w:r>
      <w:r w:rsidRPr="009B4D81">
        <w:rPr>
          <w:rFonts w:ascii="Arial" w:hAnsi="Arial" w:cs="Arial"/>
          <w:sz w:val="24"/>
          <w:szCs w:val="24"/>
        </w:rPr>
        <w:t xml:space="preserve"> </w:t>
      </w:r>
      <w:r w:rsidR="001565F1" w:rsidRPr="009B4D81">
        <w:rPr>
          <w:rFonts w:ascii="Arial" w:hAnsi="Arial" w:cs="Arial"/>
          <w:sz w:val="24"/>
          <w:szCs w:val="24"/>
        </w:rPr>
        <w:t xml:space="preserve">для работодателя, ответственного лица, ответственного за лазерную безопасность, пользователя лазера и других заинтересованных лиц </w:t>
      </w:r>
      <w:r w:rsidRPr="009B4D81">
        <w:rPr>
          <w:rFonts w:ascii="Arial" w:hAnsi="Arial" w:cs="Arial"/>
          <w:sz w:val="24"/>
          <w:szCs w:val="24"/>
        </w:rPr>
        <w:t xml:space="preserve">по безопасному использованию лазеров и лазерного оборудования, относящегося к классу 1C, 3B или 4, при </w:t>
      </w:r>
      <w:r w:rsidR="001565F1" w:rsidRPr="009B4D81">
        <w:rPr>
          <w:rFonts w:ascii="Arial" w:hAnsi="Arial" w:cs="Arial"/>
          <w:sz w:val="24"/>
          <w:szCs w:val="24"/>
        </w:rPr>
        <w:t>медицинском применении лазерных пучков</w:t>
      </w:r>
      <w:r w:rsidRPr="009B4D81">
        <w:rPr>
          <w:rFonts w:ascii="Arial" w:hAnsi="Arial" w:cs="Arial"/>
          <w:sz w:val="24"/>
          <w:szCs w:val="24"/>
        </w:rPr>
        <w:t xml:space="preserve"> </w:t>
      </w:r>
      <w:r w:rsidR="00F042DE" w:rsidRPr="009B4D81">
        <w:rPr>
          <w:rFonts w:ascii="Arial" w:hAnsi="Arial" w:cs="Arial"/>
          <w:sz w:val="24"/>
          <w:szCs w:val="24"/>
        </w:rPr>
        <w:t xml:space="preserve">для </w:t>
      </w:r>
      <w:r w:rsidRPr="009B4D81">
        <w:rPr>
          <w:rFonts w:ascii="Arial" w:hAnsi="Arial" w:cs="Arial"/>
          <w:sz w:val="24"/>
          <w:szCs w:val="24"/>
        </w:rPr>
        <w:t xml:space="preserve">человека, исключая применение в бытовых условиях. </w:t>
      </w:r>
    </w:p>
    <w:p w14:paraId="00F91581" w14:textId="77777777" w:rsidR="00F042DE" w:rsidRPr="009B4D81" w:rsidRDefault="008B0927" w:rsidP="00F042DE">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00DD4376" w:rsidRPr="009B4D81">
        <w:rPr>
          <w:rFonts w:ascii="Arial" w:hAnsi="Arial" w:cs="Arial"/>
          <w:szCs w:val="24"/>
        </w:rPr>
        <w:t xml:space="preserve"> – </w:t>
      </w:r>
      <w:r w:rsidR="00F042DE" w:rsidRPr="009B4D81">
        <w:rPr>
          <w:rFonts w:ascii="Arial" w:hAnsi="Arial" w:cs="Arial"/>
          <w:szCs w:val="24"/>
        </w:rPr>
        <w:t>К помещениям, где используются лазеры, в частности относятся медицинские учреждения, стоматологические клиники, физиотерапевтические, косметические и косметологические кабинеты.</w:t>
      </w:r>
    </w:p>
    <w:p w14:paraId="6EBAB540" w14:textId="77777777" w:rsidR="002E0633"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Настоящий стандарт определяет меры контроля, рекомендуемые для обеспечения безопасности </w:t>
      </w:r>
      <w:r w:rsidR="003D5119" w:rsidRPr="009B4D81">
        <w:rPr>
          <w:rFonts w:ascii="Arial" w:hAnsi="Arial" w:cs="Arial"/>
          <w:sz w:val="24"/>
          <w:szCs w:val="24"/>
        </w:rPr>
        <w:t>пользователей лазера</w:t>
      </w:r>
      <w:r w:rsidRPr="009B4D81">
        <w:rPr>
          <w:rFonts w:ascii="Arial" w:hAnsi="Arial" w:cs="Arial"/>
          <w:sz w:val="24"/>
          <w:szCs w:val="24"/>
        </w:rPr>
        <w:t xml:space="preserve">, пациентов, клиентов, </w:t>
      </w:r>
      <w:r w:rsidR="004D4FDB" w:rsidRPr="009B4D81">
        <w:rPr>
          <w:rFonts w:ascii="Arial" w:hAnsi="Arial" w:cs="Arial"/>
          <w:sz w:val="24"/>
          <w:szCs w:val="24"/>
        </w:rPr>
        <w:t>сотрудников</w:t>
      </w:r>
      <w:r w:rsidRPr="009B4D81">
        <w:rPr>
          <w:rFonts w:ascii="Arial" w:hAnsi="Arial" w:cs="Arial"/>
          <w:sz w:val="24"/>
          <w:szCs w:val="24"/>
        </w:rPr>
        <w:t>, обслуживающ</w:t>
      </w:r>
      <w:r w:rsidR="002E0633" w:rsidRPr="009B4D81">
        <w:rPr>
          <w:rFonts w:ascii="Arial" w:hAnsi="Arial" w:cs="Arial"/>
          <w:sz w:val="24"/>
          <w:szCs w:val="24"/>
        </w:rPr>
        <w:t>его</w:t>
      </w:r>
      <w:r w:rsidRPr="009B4D81">
        <w:rPr>
          <w:rFonts w:ascii="Arial" w:hAnsi="Arial" w:cs="Arial"/>
          <w:sz w:val="24"/>
          <w:szCs w:val="24"/>
        </w:rPr>
        <w:t xml:space="preserve"> персонал</w:t>
      </w:r>
      <w:r w:rsidR="002E0633" w:rsidRPr="009B4D81">
        <w:rPr>
          <w:rFonts w:ascii="Arial" w:hAnsi="Arial" w:cs="Arial"/>
          <w:sz w:val="24"/>
          <w:szCs w:val="24"/>
        </w:rPr>
        <w:t>а</w:t>
      </w:r>
      <w:r w:rsidRPr="009B4D81">
        <w:rPr>
          <w:rFonts w:ascii="Arial" w:hAnsi="Arial" w:cs="Arial"/>
          <w:sz w:val="24"/>
          <w:szCs w:val="24"/>
        </w:rPr>
        <w:t xml:space="preserve"> и других</w:t>
      </w:r>
      <w:r w:rsidR="00CA0D91" w:rsidRPr="009B4D81">
        <w:t xml:space="preserve"> </w:t>
      </w:r>
      <w:r w:rsidR="002E0633" w:rsidRPr="009B4D81">
        <w:rPr>
          <w:rFonts w:ascii="Arial" w:hAnsi="Arial" w:cs="Arial"/>
          <w:sz w:val="24"/>
          <w:szCs w:val="24"/>
        </w:rPr>
        <w:t>лиц</w:t>
      </w:r>
      <w:r w:rsidRPr="009B4D81">
        <w:rPr>
          <w:rFonts w:ascii="Arial" w:hAnsi="Arial" w:cs="Arial"/>
          <w:sz w:val="24"/>
          <w:szCs w:val="24"/>
        </w:rPr>
        <w:t xml:space="preserve">. </w:t>
      </w:r>
      <w:r w:rsidR="002E0633" w:rsidRPr="009B4D81">
        <w:rPr>
          <w:rFonts w:ascii="Arial" w:hAnsi="Arial" w:cs="Arial"/>
          <w:sz w:val="24"/>
          <w:szCs w:val="24"/>
        </w:rPr>
        <w:t>Технические средства защиты, которые являются частью лазерного оборудования или установки, также кратко описаны для обеспечения понимания общих принципов безопасности.</w:t>
      </w:r>
    </w:p>
    <w:p w14:paraId="0BC84BB8"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Тематические разделы в настоящем стандарте включают:</w:t>
      </w:r>
    </w:p>
    <w:p w14:paraId="1E0D8D6A"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 </w:t>
      </w:r>
      <w:r w:rsidR="003D5119" w:rsidRPr="009B4D81">
        <w:rPr>
          <w:rFonts w:ascii="Arial" w:hAnsi="Arial" w:cs="Arial"/>
          <w:sz w:val="24"/>
          <w:szCs w:val="24"/>
        </w:rPr>
        <w:t>системы доставки излучения;</w:t>
      </w:r>
    </w:p>
    <w:p w14:paraId="08F6DE7F" w14:textId="77777777" w:rsidR="0059135F" w:rsidRPr="009B4D81" w:rsidRDefault="003D5119" w:rsidP="0066261D">
      <w:pPr>
        <w:spacing w:after="0" w:line="360" w:lineRule="auto"/>
        <w:ind w:firstLine="709"/>
        <w:jc w:val="both"/>
        <w:rPr>
          <w:rFonts w:ascii="Arial" w:hAnsi="Arial" w:cs="Arial"/>
          <w:sz w:val="24"/>
          <w:szCs w:val="24"/>
        </w:rPr>
      </w:pPr>
      <w:r w:rsidRPr="009B4D81">
        <w:rPr>
          <w:rFonts w:ascii="Arial" w:hAnsi="Arial" w:cs="Arial"/>
          <w:sz w:val="24"/>
          <w:szCs w:val="24"/>
        </w:rPr>
        <w:t>-</w:t>
      </w:r>
      <w:r w:rsidR="008738FE">
        <w:rPr>
          <w:rFonts w:ascii="Arial" w:hAnsi="Arial" w:cs="Arial"/>
          <w:sz w:val="24"/>
          <w:szCs w:val="24"/>
        </w:rPr>
        <w:t xml:space="preserve"> </w:t>
      </w:r>
      <w:r w:rsidR="00CA0D91" w:rsidRPr="009B4D81">
        <w:rPr>
          <w:rFonts w:ascii="Arial" w:hAnsi="Arial" w:cs="Arial"/>
          <w:sz w:val="24"/>
          <w:szCs w:val="24"/>
        </w:rPr>
        <w:t>биологические эффекты воздействия лазерного излучения</w:t>
      </w:r>
      <w:r w:rsidR="00974A43" w:rsidRPr="009B4D81">
        <w:rPr>
          <w:rFonts w:ascii="Arial" w:hAnsi="Arial" w:cs="Arial"/>
          <w:sz w:val="24"/>
          <w:szCs w:val="24"/>
        </w:rPr>
        <w:t>;</w:t>
      </w:r>
    </w:p>
    <w:p w14:paraId="01C27074" w14:textId="77777777" w:rsidR="0059135F" w:rsidRPr="009B4D81" w:rsidRDefault="003D5119" w:rsidP="0066261D">
      <w:pPr>
        <w:spacing w:after="0" w:line="360" w:lineRule="auto"/>
        <w:ind w:firstLine="709"/>
        <w:jc w:val="both"/>
        <w:rPr>
          <w:rFonts w:ascii="Arial" w:hAnsi="Arial" w:cs="Arial"/>
          <w:sz w:val="24"/>
          <w:szCs w:val="24"/>
        </w:rPr>
      </w:pPr>
      <w:r w:rsidRPr="009B4D81">
        <w:rPr>
          <w:rFonts w:ascii="Arial" w:hAnsi="Arial" w:cs="Arial"/>
          <w:sz w:val="24"/>
          <w:szCs w:val="24"/>
        </w:rPr>
        <w:t>- отчетность по несчастным случаям и опасным ситуациям;</w:t>
      </w:r>
    </w:p>
    <w:p w14:paraId="1B60BC1A" w14:textId="77777777" w:rsidR="0059135F" w:rsidRPr="009B4D81" w:rsidRDefault="003D5119" w:rsidP="0066261D">
      <w:pPr>
        <w:spacing w:after="0" w:line="360" w:lineRule="auto"/>
        <w:ind w:firstLine="709"/>
        <w:jc w:val="both"/>
        <w:rPr>
          <w:rFonts w:ascii="Arial" w:hAnsi="Arial" w:cs="Arial"/>
          <w:sz w:val="24"/>
          <w:szCs w:val="24"/>
        </w:rPr>
      </w:pPr>
      <w:r w:rsidRPr="009B4D81">
        <w:rPr>
          <w:rFonts w:ascii="Arial" w:hAnsi="Arial" w:cs="Arial"/>
          <w:sz w:val="24"/>
          <w:szCs w:val="24"/>
        </w:rPr>
        <w:t>- контрольные перечни.</w:t>
      </w:r>
    </w:p>
    <w:p w14:paraId="691D007F" w14:textId="77777777" w:rsidR="002E0633" w:rsidRPr="009B4D81" w:rsidRDefault="002E0633" w:rsidP="00C22795">
      <w:pPr>
        <w:widowControl w:val="0"/>
        <w:spacing w:after="0" w:line="360" w:lineRule="auto"/>
        <w:ind w:firstLine="709"/>
        <w:jc w:val="both"/>
        <w:rPr>
          <w:rFonts w:ascii="Arial" w:hAnsi="Arial" w:cs="Arial"/>
          <w:sz w:val="24"/>
          <w:szCs w:val="24"/>
        </w:rPr>
      </w:pPr>
      <w:r w:rsidRPr="009B4D81">
        <w:rPr>
          <w:rFonts w:ascii="Arial" w:hAnsi="Arial" w:cs="Arial"/>
          <w:sz w:val="24"/>
          <w:szCs w:val="24"/>
        </w:rPr>
        <w:t>Целью настоящего стандарта является повышение безопасности людей от лазерного излучения и других связанных с ним опасностей путем предоставления рекомендаций по установлению правил безопасности, мер защиты и контроля со стороны пользователя.</w:t>
      </w:r>
    </w:p>
    <w:p w14:paraId="18A8EAD2" w14:textId="2CB9BCB7" w:rsidR="002E0633" w:rsidRPr="009B4D81" w:rsidRDefault="002E0633" w:rsidP="0066261D">
      <w:pPr>
        <w:spacing w:after="0" w:line="360" w:lineRule="auto"/>
        <w:ind w:firstLine="709"/>
        <w:jc w:val="both"/>
        <w:rPr>
          <w:rFonts w:ascii="Arial" w:hAnsi="Arial" w:cs="Arial"/>
          <w:sz w:val="24"/>
          <w:szCs w:val="24"/>
        </w:rPr>
      </w:pPr>
      <w:r w:rsidRPr="009B4D81">
        <w:rPr>
          <w:rFonts w:ascii="Arial" w:hAnsi="Arial" w:cs="Arial"/>
          <w:sz w:val="24"/>
          <w:szCs w:val="24"/>
        </w:rPr>
        <w:lastRenderedPageBreak/>
        <w:t xml:space="preserve">Медицинские рекомендации, включая указания по лечению, противопоказания, состояние пациента или клиента, процедуры медицинского или косметического ухода, проведение </w:t>
      </w:r>
      <w:r w:rsidR="00DE4B36" w:rsidRPr="009B4D81">
        <w:rPr>
          <w:rFonts w:ascii="Arial" w:hAnsi="Arial" w:cs="Arial"/>
          <w:sz w:val="24"/>
          <w:szCs w:val="24"/>
        </w:rPr>
        <w:t>тестовые пробы</w:t>
      </w:r>
      <w:r w:rsidRPr="009B4D81">
        <w:rPr>
          <w:rFonts w:ascii="Arial" w:hAnsi="Arial" w:cs="Arial"/>
          <w:sz w:val="24"/>
          <w:szCs w:val="24"/>
        </w:rPr>
        <w:t xml:space="preserve">, </w:t>
      </w:r>
      <w:r w:rsidR="008F60EF" w:rsidRPr="009B4D81">
        <w:rPr>
          <w:rFonts w:ascii="Arial" w:hAnsi="Arial" w:cs="Arial"/>
          <w:sz w:val="24"/>
          <w:szCs w:val="24"/>
        </w:rPr>
        <w:t>при</w:t>
      </w:r>
      <w:r w:rsidR="008F60EF">
        <w:rPr>
          <w:rFonts w:ascii="Arial" w:hAnsi="Arial" w:cs="Arial"/>
          <w:sz w:val="24"/>
          <w:szCs w:val="24"/>
        </w:rPr>
        <w:t>е</w:t>
      </w:r>
      <w:r w:rsidR="008F60EF" w:rsidRPr="009B4D81">
        <w:rPr>
          <w:rFonts w:ascii="Arial" w:hAnsi="Arial" w:cs="Arial"/>
          <w:sz w:val="24"/>
          <w:szCs w:val="24"/>
        </w:rPr>
        <w:t xml:space="preserve">м </w:t>
      </w:r>
      <w:r w:rsidRPr="009B4D81">
        <w:rPr>
          <w:rFonts w:ascii="Arial" w:hAnsi="Arial" w:cs="Arial"/>
          <w:sz w:val="24"/>
          <w:szCs w:val="24"/>
        </w:rPr>
        <w:t>лекарств, проблемы с тканями или кожей и последующие наблюдени</w:t>
      </w:r>
      <w:r w:rsidR="00DE4B36" w:rsidRPr="009B4D81">
        <w:rPr>
          <w:rFonts w:ascii="Arial" w:hAnsi="Arial" w:cs="Arial"/>
          <w:sz w:val="24"/>
          <w:szCs w:val="24"/>
        </w:rPr>
        <w:t>я, не рассматриваются в данном стандарте</w:t>
      </w:r>
      <w:r w:rsidRPr="009B4D81">
        <w:rPr>
          <w:rFonts w:ascii="Arial" w:hAnsi="Arial" w:cs="Arial"/>
          <w:sz w:val="24"/>
          <w:szCs w:val="24"/>
        </w:rPr>
        <w:t>.</w:t>
      </w:r>
    </w:p>
    <w:p w14:paraId="2345363C" w14:textId="77777777" w:rsidR="0059135F" w:rsidRPr="00B31522" w:rsidRDefault="00DD4376" w:rsidP="00B31522">
      <w:pPr>
        <w:spacing w:before="120" w:after="120" w:line="360" w:lineRule="auto"/>
        <w:ind w:firstLine="709"/>
        <w:jc w:val="both"/>
        <w:outlineLvl w:val="0"/>
        <w:rPr>
          <w:rFonts w:ascii="Arial" w:eastAsia="Calibri" w:hAnsi="Arial" w:cs="Arial"/>
          <w:b/>
          <w:sz w:val="28"/>
          <w:szCs w:val="28"/>
        </w:rPr>
      </w:pPr>
      <w:bookmarkStart w:id="7" w:name="_Toc10461128"/>
      <w:bookmarkStart w:id="8" w:name="_Toc163052853"/>
      <w:bookmarkStart w:id="9" w:name="_Toc195283184"/>
      <w:r w:rsidRPr="00B31522">
        <w:rPr>
          <w:rFonts w:ascii="Arial" w:eastAsia="Calibri" w:hAnsi="Arial" w:cs="Arial"/>
          <w:b/>
          <w:sz w:val="28"/>
          <w:szCs w:val="28"/>
        </w:rPr>
        <w:t xml:space="preserve">2 </w:t>
      </w:r>
      <w:bookmarkEnd w:id="7"/>
      <w:r w:rsidRPr="00B31522">
        <w:rPr>
          <w:rFonts w:ascii="Arial" w:eastAsia="Calibri" w:hAnsi="Arial" w:cs="Arial"/>
          <w:b/>
          <w:sz w:val="28"/>
          <w:szCs w:val="28"/>
        </w:rPr>
        <w:t>Нормативные ссылки</w:t>
      </w:r>
      <w:bookmarkEnd w:id="8"/>
      <w:bookmarkEnd w:id="9"/>
    </w:p>
    <w:p w14:paraId="313E5B43" w14:textId="77777777" w:rsidR="0059135F" w:rsidRPr="009B4D81" w:rsidRDefault="00DD4376" w:rsidP="0066261D">
      <w:pPr>
        <w:tabs>
          <w:tab w:val="left" w:pos="851"/>
          <w:tab w:val="right" w:leader="dot" w:pos="9781"/>
        </w:tabs>
        <w:spacing w:after="0" w:line="360" w:lineRule="auto"/>
        <w:ind w:firstLine="709"/>
        <w:jc w:val="both"/>
        <w:rPr>
          <w:rFonts w:ascii="Arial" w:hAnsi="Arial" w:cs="Arial"/>
          <w:sz w:val="24"/>
          <w:szCs w:val="24"/>
        </w:rPr>
      </w:pPr>
      <w:bookmarkStart w:id="10" w:name="_Toc163052854"/>
      <w:r w:rsidRPr="009B4D81">
        <w:rPr>
          <w:rFonts w:ascii="Arial" w:hAnsi="Arial" w:cs="Arial"/>
          <w:sz w:val="24"/>
          <w:szCs w:val="24"/>
        </w:rPr>
        <w:t>Нормативные ссылки отсутствуют.</w:t>
      </w:r>
    </w:p>
    <w:p w14:paraId="403FED69" w14:textId="77777777" w:rsidR="0059135F" w:rsidRPr="00B31522" w:rsidRDefault="00DD4376" w:rsidP="00B31522">
      <w:pPr>
        <w:spacing w:before="120" w:after="120" w:line="360" w:lineRule="auto"/>
        <w:ind w:firstLine="709"/>
        <w:jc w:val="both"/>
        <w:outlineLvl w:val="0"/>
        <w:rPr>
          <w:rFonts w:ascii="Arial" w:eastAsia="Calibri" w:hAnsi="Arial" w:cs="Arial"/>
          <w:b/>
          <w:sz w:val="28"/>
          <w:szCs w:val="28"/>
        </w:rPr>
      </w:pPr>
      <w:bookmarkStart w:id="11" w:name="_Toc195283185"/>
      <w:r w:rsidRPr="00B31522">
        <w:rPr>
          <w:rFonts w:ascii="Arial" w:eastAsia="Calibri" w:hAnsi="Arial" w:cs="Arial"/>
          <w:b/>
          <w:sz w:val="28"/>
          <w:szCs w:val="28"/>
        </w:rPr>
        <w:t>3 Термины и определения</w:t>
      </w:r>
      <w:bookmarkEnd w:id="10"/>
      <w:bookmarkEnd w:id="11"/>
    </w:p>
    <w:p w14:paraId="6F83A757"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В настоящем стандарте применены следующие термины с соответствующими определениями:</w:t>
      </w:r>
    </w:p>
    <w:p w14:paraId="0C6679F1" w14:textId="77777777" w:rsidR="00BE03F0" w:rsidRPr="00BE03F0" w:rsidRDefault="00DD4376" w:rsidP="00BE03F0">
      <w:pPr>
        <w:spacing w:after="0" w:line="360" w:lineRule="auto"/>
        <w:ind w:firstLine="709"/>
        <w:jc w:val="both"/>
        <w:rPr>
          <w:rFonts w:ascii="Arial" w:hAnsi="Arial" w:cs="Arial"/>
          <w:sz w:val="24"/>
          <w:szCs w:val="24"/>
        </w:rPr>
      </w:pPr>
      <w:r w:rsidRPr="009B4D81">
        <w:rPr>
          <w:rFonts w:ascii="Arial" w:hAnsi="Arial" w:cs="Arial"/>
          <w:sz w:val="24"/>
          <w:szCs w:val="24"/>
        </w:rPr>
        <w:t>3.</w:t>
      </w:r>
      <w:r w:rsidRPr="00BE03F0">
        <w:rPr>
          <w:rFonts w:ascii="Arial" w:hAnsi="Arial" w:cs="Arial"/>
          <w:sz w:val="24"/>
          <w:szCs w:val="24"/>
        </w:rPr>
        <w:t xml:space="preserve">1 </w:t>
      </w:r>
      <w:r w:rsidR="00BE03F0" w:rsidRPr="00BE03F0">
        <w:rPr>
          <w:rFonts w:ascii="Arial" w:hAnsi="Arial" w:cs="Arial"/>
          <w:b/>
          <w:bCs/>
          <w:sz w:val="24"/>
          <w:szCs w:val="24"/>
        </w:rPr>
        <w:t>несчастный случай</w:t>
      </w:r>
      <w:r w:rsidR="00BE03F0" w:rsidRPr="00BE03F0">
        <w:rPr>
          <w:rFonts w:ascii="Arial" w:hAnsi="Arial" w:cs="Arial"/>
          <w:sz w:val="24"/>
          <w:szCs w:val="24"/>
        </w:rPr>
        <w:t xml:space="preserve"> (accident): Непредвиденная ситуация, которая приводит к травмам пациента и/или сотрудников.</w:t>
      </w:r>
    </w:p>
    <w:p w14:paraId="5260BAB6" w14:textId="77777777" w:rsidR="00BE03F0" w:rsidRPr="00BE03F0" w:rsidRDefault="00BE03F0" w:rsidP="00BE03F0">
      <w:pPr>
        <w:spacing w:after="0" w:line="360" w:lineRule="auto"/>
        <w:ind w:firstLine="709"/>
        <w:jc w:val="both"/>
        <w:rPr>
          <w:rFonts w:ascii="Arial" w:hAnsi="Arial" w:cs="Arial"/>
          <w:sz w:val="24"/>
          <w:szCs w:val="24"/>
        </w:rPr>
      </w:pPr>
      <w:r w:rsidRPr="00BE03F0">
        <w:rPr>
          <w:rFonts w:ascii="Arial" w:hAnsi="Arial" w:cs="Arial"/>
          <w:sz w:val="24"/>
          <w:szCs w:val="24"/>
        </w:rPr>
        <w:t>3.2</w:t>
      </w:r>
      <w:r w:rsidRPr="00BE03F0">
        <w:rPr>
          <w:rFonts w:ascii="Arial" w:hAnsi="Arial" w:cs="Arial"/>
          <w:b/>
          <w:bCs/>
          <w:sz w:val="24"/>
          <w:szCs w:val="24"/>
        </w:rPr>
        <w:t xml:space="preserve"> система доставки излучения </w:t>
      </w:r>
      <w:r w:rsidRPr="00BE03F0">
        <w:rPr>
          <w:rFonts w:ascii="Arial" w:hAnsi="Arial" w:cs="Arial"/>
          <w:sz w:val="24"/>
          <w:szCs w:val="24"/>
        </w:rPr>
        <w:t>(beam delivery system): Оптико-механическая система, которая доставляет лазерное излучение к месту воздействия, фокусирует или формирует лазерный пучок и делает его управляемым.</w:t>
      </w:r>
    </w:p>
    <w:p w14:paraId="63E7BFBE" w14:textId="77777777" w:rsidR="00BE03F0" w:rsidRPr="00BE03F0" w:rsidRDefault="00BE03F0" w:rsidP="00BE03F0">
      <w:pPr>
        <w:spacing w:after="0" w:line="360" w:lineRule="auto"/>
        <w:ind w:firstLine="709"/>
        <w:jc w:val="both"/>
        <w:rPr>
          <w:rFonts w:ascii="Arial" w:hAnsi="Arial" w:cs="Arial"/>
          <w:b/>
          <w:i/>
          <w:szCs w:val="24"/>
        </w:rPr>
      </w:pPr>
      <w:r w:rsidRPr="00BE03F0">
        <w:rPr>
          <w:rFonts w:ascii="Arial" w:hAnsi="Arial" w:cs="Arial"/>
          <w:b/>
          <w:i/>
          <w:szCs w:val="24"/>
        </w:rPr>
        <w:t>Пример – Оптическое волокно, насадка, микроманипулятор или сканирующее устройство.</w:t>
      </w:r>
    </w:p>
    <w:p w14:paraId="7FA7BECB" w14:textId="4CB3BDE1" w:rsidR="0059135F" w:rsidRPr="009B4D81" w:rsidRDefault="00BE03F0" w:rsidP="00BE03F0">
      <w:pPr>
        <w:spacing w:after="0" w:line="360" w:lineRule="auto"/>
        <w:ind w:firstLine="709"/>
        <w:jc w:val="both"/>
        <w:rPr>
          <w:rFonts w:ascii="Arial" w:hAnsi="Arial" w:cs="Arial"/>
          <w:sz w:val="24"/>
          <w:szCs w:val="24"/>
        </w:rPr>
      </w:pPr>
      <w:r w:rsidRPr="00BE03F0">
        <w:rPr>
          <w:rFonts w:ascii="Arial" w:hAnsi="Arial" w:cs="Arial"/>
          <w:sz w:val="24"/>
          <w:szCs w:val="24"/>
        </w:rPr>
        <w:t xml:space="preserve">3.3 </w:t>
      </w:r>
      <w:r w:rsidRPr="00BE03F0">
        <w:rPr>
          <w:rFonts w:ascii="Arial" w:hAnsi="Arial" w:cs="Arial"/>
          <w:b/>
          <w:bCs/>
          <w:sz w:val="24"/>
          <w:szCs w:val="24"/>
        </w:rPr>
        <w:t xml:space="preserve">инцидент </w:t>
      </w:r>
      <w:r w:rsidR="00DD4376" w:rsidRPr="00BE03F0">
        <w:rPr>
          <w:rFonts w:ascii="Arial" w:hAnsi="Arial" w:cs="Arial"/>
          <w:sz w:val="24"/>
          <w:szCs w:val="24"/>
        </w:rPr>
        <w:t>(incident</w:t>
      </w:r>
      <w:r w:rsidR="00DD4376" w:rsidRPr="009B4D81">
        <w:rPr>
          <w:rFonts w:ascii="Arial" w:hAnsi="Arial" w:cs="Arial"/>
          <w:sz w:val="24"/>
          <w:szCs w:val="24"/>
        </w:rPr>
        <w:t>): Потенциально опасная ситуация, которая может привести к травмам пациента и/или сотрудников.</w:t>
      </w:r>
    </w:p>
    <w:p w14:paraId="614F5BD8"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3.4 </w:t>
      </w:r>
      <w:r w:rsidRPr="009B4D81">
        <w:rPr>
          <w:rFonts w:ascii="Arial" w:hAnsi="Arial" w:cs="Arial"/>
          <w:b/>
          <w:bCs/>
          <w:sz w:val="24"/>
          <w:szCs w:val="24"/>
        </w:rPr>
        <w:t xml:space="preserve">облученность </w:t>
      </w:r>
      <w:r w:rsidRPr="009B4D81">
        <w:rPr>
          <w:rFonts w:ascii="Arial" w:hAnsi="Arial" w:cs="Arial"/>
          <w:sz w:val="24"/>
          <w:szCs w:val="24"/>
        </w:rPr>
        <w:t>(i</w:t>
      </w:r>
      <w:r w:rsidR="00B074E1" w:rsidRPr="009B4D81">
        <w:rPr>
          <w:rFonts w:ascii="Arial" w:hAnsi="Arial" w:cs="Arial"/>
          <w:sz w:val="24"/>
          <w:szCs w:val="24"/>
        </w:rPr>
        <w:t>rradiance): Мощность излучения, приведенная к единице площади облучаемой поверхности</w:t>
      </w:r>
      <w:r w:rsidR="007A1A9A" w:rsidRPr="009B4D81">
        <w:rPr>
          <w:rFonts w:ascii="Arial" w:hAnsi="Arial" w:cs="Arial"/>
          <w:sz w:val="24"/>
          <w:szCs w:val="24"/>
        </w:rPr>
        <w:t>.</w:t>
      </w:r>
    </w:p>
    <w:p w14:paraId="3C834F1A" w14:textId="6C8974DF" w:rsidR="0059135F" w:rsidRPr="009B4D81" w:rsidRDefault="008B0927" w:rsidP="0066261D">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00DD4376" w:rsidRPr="009B4D81">
        <w:rPr>
          <w:rFonts w:ascii="Arial" w:hAnsi="Arial" w:cs="Arial"/>
          <w:szCs w:val="24"/>
        </w:rPr>
        <w:t xml:space="preserve"> – </w:t>
      </w:r>
      <w:r w:rsidR="008F60EF" w:rsidRPr="009B4D81">
        <w:rPr>
          <w:rFonts w:ascii="Arial" w:hAnsi="Arial" w:cs="Arial"/>
          <w:szCs w:val="24"/>
        </w:rPr>
        <w:t xml:space="preserve">Выражается </w:t>
      </w:r>
      <w:r w:rsidR="00DD4376" w:rsidRPr="009B4D81">
        <w:rPr>
          <w:rFonts w:ascii="Arial" w:hAnsi="Arial" w:cs="Arial"/>
          <w:szCs w:val="24"/>
        </w:rPr>
        <w:t>в Вт</w:t>
      </w:r>
      <w:r w:rsidR="008F60EF">
        <w:rPr>
          <w:rFonts w:ascii="Arial" w:hAnsi="Arial" w:cs="Arial"/>
          <w:szCs w:val="24"/>
        </w:rPr>
        <w:t> </w:t>
      </w:r>
      <w:r w:rsidR="008F60EF">
        <w:rPr>
          <w:rFonts w:ascii="Cambria Math" w:hAnsi="Cambria Math" w:cs="Arial"/>
          <w:szCs w:val="24"/>
        </w:rPr>
        <w:t>⋅</w:t>
      </w:r>
      <w:r w:rsidR="008F60EF">
        <w:rPr>
          <w:rFonts w:ascii="Arial" w:hAnsi="Arial" w:cs="Arial"/>
          <w:szCs w:val="24"/>
        </w:rPr>
        <w:t> </w:t>
      </w:r>
      <w:r w:rsidR="00DD4376" w:rsidRPr="009B4D81">
        <w:rPr>
          <w:rFonts w:ascii="Arial" w:hAnsi="Arial" w:cs="Arial"/>
          <w:szCs w:val="24"/>
        </w:rPr>
        <w:t>м</w:t>
      </w:r>
      <w:r w:rsidR="00DD4376" w:rsidRPr="009B4D81">
        <w:rPr>
          <w:rFonts w:ascii="Arial" w:hAnsi="Arial" w:cs="Arial"/>
          <w:szCs w:val="24"/>
          <w:vertAlign w:val="superscript"/>
        </w:rPr>
        <w:t>-2</w:t>
      </w:r>
      <w:r w:rsidR="00DD4376" w:rsidRPr="009B4D81">
        <w:rPr>
          <w:rFonts w:ascii="Arial" w:hAnsi="Arial" w:cs="Arial"/>
          <w:szCs w:val="24"/>
        </w:rPr>
        <w:t>.</w:t>
      </w:r>
    </w:p>
    <w:p w14:paraId="147E65ED"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3.5 </w:t>
      </w:r>
      <w:r w:rsidRPr="009B4D81">
        <w:rPr>
          <w:rFonts w:ascii="Arial" w:hAnsi="Arial" w:cs="Arial"/>
          <w:b/>
          <w:bCs/>
          <w:sz w:val="24"/>
          <w:szCs w:val="24"/>
        </w:rPr>
        <w:t xml:space="preserve">контролируемая лазерная зона </w:t>
      </w:r>
      <w:r w:rsidRPr="009B4D81">
        <w:rPr>
          <w:rFonts w:ascii="Arial" w:hAnsi="Arial" w:cs="Arial"/>
          <w:sz w:val="24"/>
          <w:szCs w:val="24"/>
        </w:rPr>
        <w:t xml:space="preserve">(laser controlled area): Область, </w:t>
      </w:r>
      <w:r w:rsidR="00C84B9B" w:rsidRPr="009B4D81">
        <w:rPr>
          <w:rFonts w:ascii="Arial" w:hAnsi="Arial" w:cs="Arial"/>
          <w:sz w:val="24"/>
          <w:szCs w:val="24"/>
        </w:rPr>
        <w:t xml:space="preserve">в которой </w:t>
      </w:r>
      <w:r w:rsidRPr="009B4D81">
        <w:rPr>
          <w:rFonts w:ascii="Arial" w:hAnsi="Arial" w:cs="Arial"/>
          <w:sz w:val="24"/>
          <w:szCs w:val="24"/>
        </w:rPr>
        <w:t>контролируется лазерная безопасность.</w:t>
      </w:r>
    </w:p>
    <w:p w14:paraId="5018E188"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3.6 </w:t>
      </w:r>
      <w:r w:rsidRPr="009B4D81">
        <w:rPr>
          <w:rFonts w:ascii="Arial" w:hAnsi="Arial" w:cs="Arial"/>
          <w:b/>
          <w:sz w:val="24"/>
          <w:szCs w:val="24"/>
        </w:rPr>
        <w:t>пользователь лазера</w:t>
      </w:r>
      <w:r w:rsidRPr="009B4D81">
        <w:rPr>
          <w:rFonts w:ascii="Arial" w:hAnsi="Arial" w:cs="Arial"/>
          <w:sz w:val="24"/>
          <w:szCs w:val="24"/>
        </w:rPr>
        <w:t xml:space="preserve"> (laser user, user): Лицо, контролирующее </w:t>
      </w:r>
      <w:r w:rsidR="009C30EE" w:rsidRPr="009B4D81">
        <w:rPr>
          <w:rFonts w:ascii="Arial" w:hAnsi="Arial" w:cs="Arial"/>
          <w:sz w:val="24"/>
          <w:szCs w:val="24"/>
        </w:rPr>
        <w:t xml:space="preserve">использование </w:t>
      </w:r>
      <w:r w:rsidRPr="009B4D81">
        <w:rPr>
          <w:rFonts w:ascii="Arial" w:hAnsi="Arial" w:cs="Arial"/>
          <w:sz w:val="24"/>
          <w:szCs w:val="24"/>
        </w:rPr>
        <w:t>лазерного излучения.</w:t>
      </w:r>
    </w:p>
    <w:p w14:paraId="6590ED3B" w14:textId="77777777" w:rsidR="0059135F" w:rsidRPr="009B4D81" w:rsidRDefault="008B0927" w:rsidP="0066261D">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00DD4376" w:rsidRPr="009B4D81">
        <w:rPr>
          <w:rFonts w:ascii="Arial" w:hAnsi="Arial" w:cs="Arial"/>
          <w:szCs w:val="24"/>
        </w:rPr>
        <w:t xml:space="preserve"> – Ассистент может управлять такими настройками, как уровень мощности, </w:t>
      </w:r>
      <w:r w:rsidR="003D5119" w:rsidRPr="009B4D81">
        <w:rPr>
          <w:rFonts w:ascii="Arial" w:hAnsi="Arial" w:cs="Arial"/>
          <w:szCs w:val="24"/>
        </w:rPr>
        <w:t>время и функции ожидания или готовности</w:t>
      </w:r>
      <w:r w:rsidR="0042614A" w:rsidRPr="009B4D81">
        <w:rPr>
          <w:rFonts w:ascii="Arial" w:hAnsi="Arial" w:cs="Arial"/>
          <w:szCs w:val="24"/>
        </w:rPr>
        <w:t>,</w:t>
      </w:r>
      <w:r w:rsidR="003D5119" w:rsidRPr="009B4D81">
        <w:rPr>
          <w:rFonts w:ascii="Arial" w:hAnsi="Arial" w:cs="Arial"/>
          <w:szCs w:val="24"/>
        </w:rPr>
        <w:t xml:space="preserve"> однако ответственность за об</w:t>
      </w:r>
      <w:r w:rsidR="007A1A9A" w:rsidRPr="009B4D81">
        <w:rPr>
          <w:rFonts w:ascii="Arial" w:hAnsi="Arial" w:cs="Arial"/>
          <w:szCs w:val="24"/>
        </w:rPr>
        <w:t>работку лежит на пользователе. К</w:t>
      </w:r>
      <w:r w:rsidR="003D5119" w:rsidRPr="009B4D81">
        <w:rPr>
          <w:rFonts w:ascii="Arial" w:hAnsi="Arial" w:cs="Arial"/>
          <w:szCs w:val="24"/>
        </w:rPr>
        <w:t xml:space="preserve">огда в настоящем </w:t>
      </w:r>
      <w:r w:rsidR="007A1A9A" w:rsidRPr="009B4D81">
        <w:rPr>
          <w:rFonts w:ascii="Arial" w:hAnsi="Arial" w:cs="Arial"/>
          <w:szCs w:val="24"/>
        </w:rPr>
        <w:t>стандарте</w:t>
      </w:r>
      <w:r w:rsidR="003D5119" w:rsidRPr="009B4D81">
        <w:rPr>
          <w:rFonts w:ascii="Arial" w:hAnsi="Arial" w:cs="Arial"/>
          <w:szCs w:val="24"/>
        </w:rPr>
        <w:t xml:space="preserve"> какое-либо действие приписывается пользователю, следует также понимать, что это действие выполняется ассистентом под ответственность пользователя.</w:t>
      </w:r>
    </w:p>
    <w:p w14:paraId="03E9CD93" w14:textId="76B507B4"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3.7 </w:t>
      </w:r>
      <w:r w:rsidRPr="009B4D81">
        <w:rPr>
          <w:rFonts w:ascii="Arial" w:hAnsi="Arial" w:cs="Arial"/>
          <w:b/>
          <w:sz w:val="24"/>
          <w:szCs w:val="24"/>
        </w:rPr>
        <w:t xml:space="preserve">ответственный за лазерную безопасность; </w:t>
      </w:r>
      <w:r w:rsidRPr="009B4D81">
        <w:rPr>
          <w:rFonts w:ascii="Arial" w:hAnsi="Arial" w:cs="Arial"/>
          <w:sz w:val="24"/>
          <w:szCs w:val="24"/>
        </w:rPr>
        <w:t>ОЛБ (laser safety officer</w:t>
      </w:r>
      <w:r w:rsidR="0000184E">
        <w:rPr>
          <w:rFonts w:ascii="Arial" w:hAnsi="Arial" w:cs="Arial"/>
          <w:sz w:val="24"/>
          <w:szCs w:val="24"/>
        </w:rPr>
        <w:t>,</w:t>
      </w:r>
      <w:r w:rsidRPr="009B4D81">
        <w:rPr>
          <w:rFonts w:ascii="Arial" w:hAnsi="Arial" w:cs="Arial"/>
          <w:sz w:val="24"/>
          <w:szCs w:val="24"/>
        </w:rPr>
        <w:t xml:space="preserve"> </w:t>
      </w:r>
      <w:r w:rsidRPr="009B4D81">
        <w:rPr>
          <w:rFonts w:ascii="Arial" w:hAnsi="Arial" w:cs="Arial"/>
          <w:sz w:val="24"/>
          <w:szCs w:val="24"/>
          <w:lang w:val="en-US"/>
        </w:rPr>
        <w:t>LSO</w:t>
      </w:r>
      <w:r w:rsidRPr="009B4D81">
        <w:rPr>
          <w:rFonts w:ascii="Arial" w:hAnsi="Arial" w:cs="Arial"/>
          <w:sz w:val="24"/>
          <w:szCs w:val="24"/>
        </w:rPr>
        <w:t>):  Лицо, компетентное в вопросах оценки и контроля опасности лазерного излучения и отвечающее за организацию контроля рисков поражения лазерным излучением.</w:t>
      </w:r>
    </w:p>
    <w:p w14:paraId="3B802B69" w14:textId="77777777" w:rsidR="0059135F" w:rsidRPr="009B4D81" w:rsidRDefault="008B0927" w:rsidP="0066261D">
      <w:pPr>
        <w:spacing w:after="0" w:line="360" w:lineRule="auto"/>
        <w:ind w:firstLine="709"/>
        <w:jc w:val="both"/>
        <w:rPr>
          <w:rFonts w:ascii="Arial" w:hAnsi="Arial" w:cs="Arial"/>
          <w:sz w:val="24"/>
          <w:szCs w:val="24"/>
        </w:rPr>
      </w:pPr>
      <w:r w:rsidRPr="009B4D81">
        <w:rPr>
          <w:rFonts w:ascii="Arial" w:hAnsi="Arial" w:cs="Arial"/>
          <w:spacing w:val="40"/>
          <w:szCs w:val="24"/>
        </w:rPr>
        <w:lastRenderedPageBreak/>
        <w:t>Примечание</w:t>
      </w:r>
      <w:r w:rsidR="00DD4376" w:rsidRPr="009B4D81">
        <w:rPr>
          <w:rFonts w:ascii="Arial" w:hAnsi="Arial" w:cs="Arial"/>
          <w:szCs w:val="24"/>
        </w:rPr>
        <w:t xml:space="preserve"> – Функции и ответственность ОЛБ в разных странах регулируются по-разному</w:t>
      </w:r>
      <w:r w:rsidR="00DD4376" w:rsidRPr="009B4D81">
        <w:rPr>
          <w:rFonts w:ascii="Arial" w:hAnsi="Arial" w:cs="Arial"/>
          <w:sz w:val="24"/>
          <w:szCs w:val="24"/>
        </w:rPr>
        <w:t>.</w:t>
      </w:r>
    </w:p>
    <w:p w14:paraId="3F0E3F06"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3.8 </w:t>
      </w:r>
      <w:r w:rsidR="00D020A8" w:rsidRPr="009B4D81">
        <w:rPr>
          <w:rFonts w:ascii="Arial" w:hAnsi="Arial" w:cs="Arial"/>
          <w:b/>
          <w:sz w:val="24"/>
          <w:szCs w:val="24"/>
        </w:rPr>
        <w:t>предельно допустимый уровень</w:t>
      </w:r>
      <w:r w:rsidRPr="009B4D81">
        <w:rPr>
          <w:rFonts w:ascii="Arial" w:hAnsi="Arial" w:cs="Arial"/>
          <w:b/>
          <w:sz w:val="24"/>
          <w:szCs w:val="24"/>
        </w:rPr>
        <w:t xml:space="preserve">; </w:t>
      </w:r>
      <w:r w:rsidR="00D020A8" w:rsidRPr="009B4D81">
        <w:rPr>
          <w:rFonts w:ascii="Arial" w:hAnsi="Arial" w:cs="Arial"/>
          <w:sz w:val="24"/>
          <w:szCs w:val="24"/>
        </w:rPr>
        <w:t>ПДУ</w:t>
      </w:r>
      <w:r w:rsidRPr="009B4D81">
        <w:rPr>
          <w:rFonts w:ascii="Arial" w:hAnsi="Arial" w:cs="Arial"/>
          <w:sz w:val="24"/>
          <w:szCs w:val="24"/>
        </w:rPr>
        <w:t xml:space="preserve"> (maximum permissible exposure, МРЕ): Уровень лазерного облучения, до которого </w:t>
      </w:r>
      <w:r w:rsidR="00D020A8" w:rsidRPr="009B4D81">
        <w:rPr>
          <w:rFonts w:ascii="Arial" w:hAnsi="Arial" w:cs="Arial"/>
          <w:sz w:val="24"/>
          <w:szCs w:val="24"/>
        </w:rPr>
        <w:t>при</w:t>
      </w:r>
      <w:r w:rsidRPr="009B4D81">
        <w:rPr>
          <w:rFonts w:ascii="Arial" w:hAnsi="Arial" w:cs="Arial"/>
          <w:sz w:val="24"/>
          <w:szCs w:val="24"/>
        </w:rPr>
        <w:t xml:space="preserve"> нормальных условиях воздействие на людей может происходить без вредных последствий. </w:t>
      </w:r>
    </w:p>
    <w:p w14:paraId="2094A7E4"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3.9 </w:t>
      </w:r>
      <w:r w:rsidRPr="009B4D81">
        <w:rPr>
          <w:rFonts w:ascii="Arial" w:hAnsi="Arial" w:cs="Arial"/>
          <w:b/>
          <w:sz w:val="24"/>
          <w:szCs w:val="24"/>
        </w:rPr>
        <w:t xml:space="preserve">номинальная опасная зона для глаз; </w:t>
      </w:r>
      <w:r w:rsidRPr="009B4D81">
        <w:rPr>
          <w:rFonts w:ascii="Arial" w:hAnsi="Arial" w:cs="Arial"/>
          <w:sz w:val="24"/>
          <w:szCs w:val="24"/>
        </w:rPr>
        <w:t xml:space="preserve">НОЗГ (nominal ocular hazard area, NOHA): Область, в пределах которой </w:t>
      </w:r>
      <w:r w:rsidR="003D5119" w:rsidRPr="009B4D81">
        <w:rPr>
          <w:rFonts w:ascii="Arial" w:hAnsi="Arial" w:cs="Arial"/>
          <w:sz w:val="24"/>
          <w:szCs w:val="24"/>
        </w:rPr>
        <w:t xml:space="preserve">облученность и энергетическая экспозиция </w:t>
      </w:r>
      <w:r w:rsidRPr="009B4D81">
        <w:rPr>
          <w:rFonts w:ascii="Arial" w:hAnsi="Arial" w:cs="Arial"/>
          <w:sz w:val="24"/>
          <w:szCs w:val="24"/>
        </w:rPr>
        <w:t xml:space="preserve">могут превышать </w:t>
      </w:r>
      <w:r w:rsidR="00A1522E" w:rsidRPr="009B4D81">
        <w:rPr>
          <w:rFonts w:ascii="Arial" w:hAnsi="Arial" w:cs="Arial"/>
          <w:sz w:val="24"/>
          <w:szCs w:val="24"/>
        </w:rPr>
        <w:t>ПДУ</w:t>
      </w:r>
      <w:r w:rsidRPr="009B4D81">
        <w:rPr>
          <w:rFonts w:ascii="Arial" w:hAnsi="Arial" w:cs="Arial"/>
          <w:sz w:val="24"/>
          <w:szCs w:val="24"/>
        </w:rPr>
        <w:t>.</w:t>
      </w:r>
    </w:p>
    <w:p w14:paraId="01F9A016" w14:textId="7FD11D32" w:rsidR="0059135F" w:rsidRPr="00313E17" w:rsidRDefault="008F60EF" w:rsidP="0066261D">
      <w:pPr>
        <w:spacing w:after="0" w:line="360" w:lineRule="auto"/>
        <w:ind w:firstLine="709"/>
        <w:jc w:val="both"/>
        <w:rPr>
          <w:rFonts w:ascii="Arial" w:hAnsi="Arial" w:cs="Arial"/>
          <w:sz w:val="24"/>
          <w:szCs w:val="24"/>
        </w:rPr>
      </w:pPr>
      <w:r w:rsidRPr="00313E17">
        <w:rPr>
          <w:rFonts w:ascii="Arial" w:hAnsi="Arial" w:cs="Arial"/>
          <w:sz w:val="24"/>
          <w:szCs w:val="24"/>
        </w:rPr>
        <w:t>[</w:t>
      </w:r>
      <w:r w:rsidR="00DD4376" w:rsidRPr="00313E17">
        <w:rPr>
          <w:rFonts w:ascii="Arial" w:hAnsi="Arial" w:cs="Arial"/>
          <w:sz w:val="24"/>
          <w:szCs w:val="24"/>
        </w:rPr>
        <w:t xml:space="preserve">IEC 60825-1:2014 [3], 3.64, изменен </w:t>
      </w:r>
      <w:r w:rsidR="008738FE" w:rsidRPr="00313E17">
        <w:rPr>
          <w:rFonts w:ascii="Arial" w:hAnsi="Arial" w:cs="Arial"/>
          <w:sz w:val="24"/>
          <w:szCs w:val="24"/>
        </w:rPr>
        <w:t>–</w:t>
      </w:r>
      <w:r w:rsidR="00DD4376" w:rsidRPr="00313E17">
        <w:rPr>
          <w:rFonts w:ascii="Arial" w:hAnsi="Arial" w:cs="Arial"/>
          <w:sz w:val="24"/>
          <w:szCs w:val="24"/>
        </w:rPr>
        <w:t xml:space="preserve"> В определении </w:t>
      </w:r>
      <w:r w:rsidR="008738FE" w:rsidRPr="00313E17">
        <w:rPr>
          <w:rFonts w:ascii="Arial" w:hAnsi="Arial" w:cs="Arial"/>
          <w:sz w:val="24"/>
          <w:szCs w:val="24"/>
        </w:rPr>
        <w:t>«</w:t>
      </w:r>
      <w:r w:rsidR="00DD4376" w:rsidRPr="00313E17">
        <w:rPr>
          <w:rFonts w:ascii="Arial" w:hAnsi="Arial" w:cs="Arial"/>
          <w:sz w:val="24"/>
          <w:szCs w:val="24"/>
        </w:rPr>
        <w:t>превышает соответствующ</w:t>
      </w:r>
      <w:r w:rsidR="00A1522E" w:rsidRPr="00313E17">
        <w:rPr>
          <w:rFonts w:ascii="Arial" w:hAnsi="Arial" w:cs="Arial"/>
          <w:sz w:val="24"/>
          <w:szCs w:val="24"/>
        </w:rPr>
        <w:t>ий</w:t>
      </w:r>
      <w:r w:rsidR="00DD4376" w:rsidRPr="00313E17">
        <w:rPr>
          <w:rFonts w:ascii="Arial" w:hAnsi="Arial" w:cs="Arial"/>
          <w:sz w:val="24"/>
          <w:szCs w:val="24"/>
        </w:rPr>
        <w:t xml:space="preserve"> </w:t>
      </w:r>
      <w:r w:rsidR="00A1522E" w:rsidRPr="00313E17">
        <w:rPr>
          <w:rFonts w:ascii="Arial" w:hAnsi="Arial" w:cs="Arial"/>
          <w:sz w:val="24"/>
          <w:szCs w:val="24"/>
        </w:rPr>
        <w:t>предельно допустимый уровень для</w:t>
      </w:r>
      <w:r w:rsidR="00DD4376" w:rsidRPr="00313E17">
        <w:rPr>
          <w:rFonts w:ascii="Arial" w:hAnsi="Arial" w:cs="Arial"/>
          <w:sz w:val="24"/>
          <w:szCs w:val="24"/>
        </w:rPr>
        <w:t xml:space="preserve"> роговиц</w:t>
      </w:r>
      <w:r w:rsidR="00A1522E" w:rsidRPr="00313E17">
        <w:rPr>
          <w:rFonts w:ascii="Arial" w:hAnsi="Arial" w:cs="Arial"/>
          <w:sz w:val="24"/>
          <w:szCs w:val="24"/>
        </w:rPr>
        <w:t>ы</w:t>
      </w:r>
      <w:r w:rsidR="00DD4376" w:rsidRPr="00313E17">
        <w:rPr>
          <w:rFonts w:ascii="Arial" w:hAnsi="Arial" w:cs="Arial"/>
          <w:sz w:val="24"/>
          <w:szCs w:val="24"/>
        </w:rPr>
        <w:t xml:space="preserve"> (</w:t>
      </w:r>
      <w:r w:rsidR="00A1522E" w:rsidRPr="00313E17">
        <w:rPr>
          <w:rFonts w:ascii="Arial" w:hAnsi="Arial" w:cs="Arial"/>
          <w:sz w:val="24"/>
          <w:szCs w:val="24"/>
        </w:rPr>
        <w:t>ПДУ</w:t>
      </w:r>
      <w:r w:rsidR="00DD4376" w:rsidRPr="00313E17">
        <w:rPr>
          <w:rFonts w:ascii="Arial" w:hAnsi="Arial" w:cs="Arial"/>
          <w:sz w:val="24"/>
          <w:szCs w:val="24"/>
        </w:rPr>
        <w:t xml:space="preserve">), включая возможность случайного неправильного направления лазерного </w:t>
      </w:r>
      <w:r w:rsidR="00AC60BD" w:rsidRPr="00313E17">
        <w:rPr>
          <w:rFonts w:ascii="Arial" w:hAnsi="Arial" w:cs="Arial"/>
          <w:sz w:val="24"/>
          <w:szCs w:val="24"/>
        </w:rPr>
        <w:t>пучка</w:t>
      </w:r>
      <w:r w:rsidR="008738FE" w:rsidRPr="00313E17">
        <w:rPr>
          <w:rFonts w:ascii="Arial" w:hAnsi="Arial" w:cs="Arial"/>
          <w:sz w:val="24"/>
          <w:szCs w:val="24"/>
        </w:rPr>
        <w:t>»</w:t>
      </w:r>
      <w:r w:rsidR="00DD4376" w:rsidRPr="00313E17">
        <w:rPr>
          <w:rFonts w:ascii="Arial" w:hAnsi="Arial" w:cs="Arial"/>
          <w:sz w:val="24"/>
          <w:szCs w:val="24"/>
        </w:rPr>
        <w:t xml:space="preserve"> было заменено на </w:t>
      </w:r>
      <w:r w:rsidR="008738FE" w:rsidRPr="00313E17">
        <w:rPr>
          <w:rFonts w:ascii="Arial" w:hAnsi="Arial" w:cs="Arial"/>
          <w:sz w:val="24"/>
          <w:szCs w:val="24"/>
        </w:rPr>
        <w:t>«</w:t>
      </w:r>
      <w:r w:rsidR="000B473D" w:rsidRPr="00313E17">
        <w:rPr>
          <w:rFonts w:ascii="Arial" w:hAnsi="Arial" w:cs="Arial"/>
          <w:sz w:val="24"/>
          <w:szCs w:val="24"/>
        </w:rPr>
        <w:t xml:space="preserve">могут </w:t>
      </w:r>
      <w:r w:rsidR="00DD4376" w:rsidRPr="00313E17">
        <w:rPr>
          <w:rFonts w:ascii="Arial" w:hAnsi="Arial" w:cs="Arial"/>
          <w:sz w:val="24"/>
          <w:szCs w:val="24"/>
        </w:rPr>
        <w:t xml:space="preserve">превышать </w:t>
      </w:r>
      <w:r w:rsidR="00A1522E" w:rsidRPr="00313E17">
        <w:rPr>
          <w:rFonts w:ascii="Arial" w:hAnsi="Arial" w:cs="Arial"/>
          <w:sz w:val="24"/>
          <w:szCs w:val="24"/>
        </w:rPr>
        <w:t>ПДУ</w:t>
      </w:r>
      <w:r w:rsidR="008738FE" w:rsidRPr="00313E17">
        <w:rPr>
          <w:rFonts w:ascii="Arial" w:hAnsi="Arial" w:cs="Arial"/>
          <w:sz w:val="24"/>
          <w:szCs w:val="24"/>
        </w:rPr>
        <w:t>»</w:t>
      </w:r>
      <w:r w:rsidR="000B473D" w:rsidRPr="00313E17">
        <w:rPr>
          <w:rFonts w:ascii="Arial" w:hAnsi="Arial" w:cs="Arial"/>
          <w:sz w:val="24"/>
          <w:szCs w:val="24"/>
        </w:rPr>
        <w:t>]</w:t>
      </w:r>
    </w:p>
    <w:p w14:paraId="607F1FB1"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3.10 </w:t>
      </w:r>
      <w:r w:rsidRPr="009B4D81">
        <w:rPr>
          <w:rFonts w:ascii="Arial" w:hAnsi="Arial" w:cs="Arial"/>
          <w:b/>
          <w:sz w:val="24"/>
          <w:szCs w:val="24"/>
        </w:rPr>
        <w:t xml:space="preserve">номинальное безопасное расстояние для глаз; </w:t>
      </w:r>
      <w:r w:rsidRPr="009B4D81">
        <w:rPr>
          <w:rFonts w:ascii="Arial" w:hAnsi="Arial" w:cs="Arial"/>
          <w:sz w:val="24"/>
          <w:szCs w:val="24"/>
        </w:rPr>
        <w:t xml:space="preserve">НБРГ (nominal ocular hazard distance, NOHD): Расстояние от выходной апертуры, за пределами которого </w:t>
      </w:r>
      <w:r w:rsidR="003D5119" w:rsidRPr="009B4D81">
        <w:rPr>
          <w:rFonts w:ascii="Arial" w:hAnsi="Arial" w:cs="Arial"/>
          <w:sz w:val="24"/>
          <w:szCs w:val="24"/>
        </w:rPr>
        <w:t xml:space="preserve">облученность и энергетическая экспозиция </w:t>
      </w:r>
      <w:r w:rsidRPr="009B4D81">
        <w:rPr>
          <w:rFonts w:ascii="Arial" w:hAnsi="Arial" w:cs="Arial"/>
          <w:sz w:val="24"/>
          <w:szCs w:val="24"/>
        </w:rPr>
        <w:t xml:space="preserve">остается ниже </w:t>
      </w:r>
      <w:r w:rsidR="00A1522E" w:rsidRPr="009B4D81">
        <w:rPr>
          <w:rFonts w:ascii="Arial" w:hAnsi="Arial" w:cs="Arial"/>
          <w:sz w:val="24"/>
          <w:szCs w:val="24"/>
        </w:rPr>
        <w:t>ПДУ</w:t>
      </w:r>
      <w:r w:rsidRPr="009B4D81">
        <w:rPr>
          <w:rFonts w:ascii="Arial" w:hAnsi="Arial" w:cs="Arial"/>
          <w:sz w:val="24"/>
          <w:szCs w:val="24"/>
        </w:rPr>
        <w:t>.</w:t>
      </w:r>
    </w:p>
    <w:p w14:paraId="07EFAFE2" w14:textId="2370A53E" w:rsidR="0059135F" w:rsidRPr="00313E17" w:rsidRDefault="000B473D" w:rsidP="0066261D">
      <w:pPr>
        <w:spacing w:after="0" w:line="360" w:lineRule="auto"/>
        <w:ind w:firstLine="709"/>
        <w:jc w:val="both"/>
        <w:rPr>
          <w:rFonts w:ascii="Arial" w:hAnsi="Arial" w:cs="Arial"/>
          <w:sz w:val="24"/>
          <w:szCs w:val="24"/>
        </w:rPr>
      </w:pPr>
      <w:r w:rsidRPr="00313E17">
        <w:rPr>
          <w:rFonts w:ascii="Arial" w:hAnsi="Arial" w:cs="Arial"/>
          <w:spacing w:val="40"/>
          <w:sz w:val="24"/>
          <w:szCs w:val="24"/>
        </w:rPr>
        <w:t>[</w:t>
      </w:r>
      <w:r w:rsidR="00DD4376" w:rsidRPr="00313E17">
        <w:rPr>
          <w:rFonts w:ascii="Arial" w:hAnsi="Arial" w:cs="Arial"/>
          <w:sz w:val="24"/>
          <w:szCs w:val="24"/>
        </w:rPr>
        <w:t xml:space="preserve">IEC 60825-1:2014 [3], 3.65, изменено </w:t>
      </w:r>
      <w:r w:rsidR="008738FE" w:rsidRPr="00313E17">
        <w:rPr>
          <w:rFonts w:ascii="Arial" w:hAnsi="Arial" w:cs="Arial"/>
          <w:sz w:val="24"/>
          <w:szCs w:val="24"/>
        </w:rPr>
        <w:t>–</w:t>
      </w:r>
      <w:r w:rsidR="00DD4376" w:rsidRPr="00313E17">
        <w:rPr>
          <w:rFonts w:ascii="Arial" w:hAnsi="Arial" w:cs="Arial"/>
          <w:sz w:val="24"/>
          <w:szCs w:val="24"/>
        </w:rPr>
        <w:t xml:space="preserve"> в определении</w:t>
      </w:r>
      <w:r>
        <w:rPr>
          <w:rFonts w:ascii="Arial" w:hAnsi="Arial" w:cs="Arial"/>
          <w:sz w:val="24"/>
          <w:szCs w:val="24"/>
        </w:rPr>
        <w:t xml:space="preserve"> слово</w:t>
      </w:r>
      <w:r w:rsidR="00DD4376" w:rsidRPr="00313E17">
        <w:rPr>
          <w:rFonts w:ascii="Arial" w:hAnsi="Arial" w:cs="Arial"/>
          <w:sz w:val="24"/>
          <w:szCs w:val="24"/>
        </w:rPr>
        <w:t xml:space="preserve"> </w:t>
      </w:r>
      <w:r w:rsidR="008738FE" w:rsidRPr="00313E17">
        <w:rPr>
          <w:rFonts w:ascii="Arial" w:hAnsi="Arial" w:cs="Arial"/>
          <w:sz w:val="24"/>
          <w:szCs w:val="24"/>
        </w:rPr>
        <w:t>«</w:t>
      </w:r>
      <w:r w:rsidR="004E25D6" w:rsidRPr="00313E17">
        <w:rPr>
          <w:rFonts w:ascii="Arial" w:hAnsi="Arial" w:cs="Arial"/>
          <w:sz w:val="24"/>
          <w:szCs w:val="24"/>
        </w:rPr>
        <w:t>пучок</w:t>
      </w:r>
      <w:r w:rsidR="008738FE" w:rsidRPr="00313E17">
        <w:rPr>
          <w:rFonts w:ascii="Arial" w:hAnsi="Arial" w:cs="Arial"/>
          <w:sz w:val="24"/>
          <w:szCs w:val="24"/>
        </w:rPr>
        <w:t>»</w:t>
      </w:r>
      <w:r w:rsidR="00DD4376" w:rsidRPr="00313E17">
        <w:rPr>
          <w:rFonts w:ascii="Arial" w:hAnsi="Arial" w:cs="Arial"/>
          <w:sz w:val="24"/>
          <w:szCs w:val="24"/>
        </w:rPr>
        <w:t xml:space="preserve"> был</w:t>
      </w:r>
      <w:r>
        <w:rPr>
          <w:rFonts w:ascii="Arial" w:hAnsi="Arial" w:cs="Arial"/>
          <w:sz w:val="24"/>
          <w:szCs w:val="24"/>
        </w:rPr>
        <w:t>о</w:t>
      </w:r>
      <w:r w:rsidR="00DD4376" w:rsidRPr="00313E17">
        <w:rPr>
          <w:rFonts w:ascii="Arial" w:hAnsi="Arial" w:cs="Arial"/>
          <w:sz w:val="24"/>
          <w:szCs w:val="24"/>
        </w:rPr>
        <w:t xml:space="preserve"> удален</w:t>
      </w:r>
      <w:r>
        <w:rPr>
          <w:rFonts w:ascii="Arial" w:hAnsi="Arial" w:cs="Arial"/>
          <w:sz w:val="24"/>
          <w:szCs w:val="24"/>
        </w:rPr>
        <w:t>о</w:t>
      </w:r>
      <w:r w:rsidR="00DD4376" w:rsidRPr="00313E17">
        <w:rPr>
          <w:rFonts w:ascii="Arial" w:hAnsi="Arial" w:cs="Arial"/>
          <w:sz w:val="24"/>
          <w:szCs w:val="24"/>
        </w:rPr>
        <w:t xml:space="preserve"> и </w:t>
      </w:r>
      <w:r w:rsidR="008738FE" w:rsidRPr="00313E17">
        <w:rPr>
          <w:rFonts w:ascii="Arial" w:hAnsi="Arial" w:cs="Arial"/>
          <w:sz w:val="24"/>
          <w:szCs w:val="24"/>
        </w:rPr>
        <w:t>«</w:t>
      </w:r>
      <w:r w:rsidR="00DD4376" w:rsidRPr="00313E17">
        <w:rPr>
          <w:rFonts w:ascii="Arial" w:hAnsi="Arial" w:cs="Arial"/>
          <w:sz w:val="24"/>
          <w:szCs w:val="24"/>
        </w:rPr>
        <w:t>соответствующ</w:t>
      </w:r>
      <w:r w:rsidR="00A1522E" w:rsidRPr="00313E17">
        <w:rPr>
          <w:rFonts w:ascii="Arial" w:hAnsi="Arial" w:cs="Arial"/>
          <w:sz w:val="24"/>
          <w:szCs w:val="24"/>
        </w:rPr>
        <w:t>ий</w:t>
      </w:r>
      <w:r w:rsidR="00DD4376" w:rsidRPr="00313E17">
        <w:rPr>
          <w:rFonts w:ascii="Arial" w:hAnsi="Arial" w:cs="Arial"/>
          <w:sz w:val="24"/>
          <w:szCs w:val="24"/>
        </w:rPr>
        <w:t xml:space="preserve"> </w:t>
      </w:r>
      <w:r w:rsidR="00A1522E" w:rsidRPr="00313E17">
        <w:rPr>
          <w:rFonts w:ascii="Arial" w:hAnsi="Arial" w:cs="Arial"/>
          <w:sz w:val="24"/>
          <w:szCs w:val="24"/>
        </w:rPr>
        <w:t xml:space="preserve">предельно допустимый уровень для роговицы </w:t>
      </w:r>
      <w:r w:rsidR="00DD4376" w:rsidRPr="00313E17">
        <w:rPr>
          <w:rFonts w:ascii="Arial" w:hAnsi="Arial" w:cs="Arial"/>
          <w:sz w:val="24"/>
          <w:szCs w:val="24"/>
        </w:rPr>
        <w:t>(</w:t>
      </w:r>
      <w:r w:rsidR="00A1522E" w:rsidRPr="00313E17">
        <w:rPr>
          <w:rFonts w:ascii="Arial" w:hAnsi="Arial" w:cs="Arial"/>
          <w:sz w:val="24"/>
          <w:szCs w:val="24"/>
        </w:rPr>
        <w:t>ПДУ</w:t>
      </w:r>
      <w:r w:rsidR="00DD4376" w:rsidRPr="00313E17">
        <w:rPr>
          <w:rFonts w:ascii="Arial" w:hAnsi="Arial" w:cs="Arial"/>
          <w:sz w:val="24"/>
          <w:szCs w:val="24"/>
        </w:rPr>
        <w:t>)</w:t>
      </w:r>
      <w:r w:rsidR="008738FE" w:rsidRPr="00313E17">
        <w:rPr>
          <w:rFonts w:ascii="Arial" w:hAnsi="Arial" w:cs="Arial"/>
          <w:sz w:val="24"/>
          <w:szCs w:val="24"/>
        </w:rPr>
        <w:t>»</w:t>
      </w:r>
      <w:r w:rsidR="00DD4376" w:rsidRPr="00313E17">
        <w:rPr>
          <w:rFonts w:ascii="Arial" w:hAnsi="Arial" w:cs="Arial"/>
          <w:sz w:val="24"/>
          <w:szCs w:val="24"/>
        </w:rPr>
        <w:t xml:space="preserve"> заменено на </w:t>
      </w:r>
      <w:r w:rsidR="008738FE" w:rsidRPr="00313E17">
        <w:rPr>
          <w:rFonts w:ascii="Arial" w:hAnsi="Arial" w:cs="Arial"/>
          <w:sz w:val="24"/>
          <w:szCs w:val="24"/>
        </w:rPr>
        <w:t>«</w:t>
      </w:r>
      <w:r w:rsidR="00A1522E" w:rsidRPr="00313E17">
        <w:rPr>
          <w:rFonts w:ascii="Arial" w:hAnsi="Arial" w:cs="Arial"/>
          <w:sz w:val="24"/>
          <w:szCs w:val="24"/>
        </w:rPr>
        <w:t>ПДУ</w:t>
      </w:r>
      <w:r w:rsidR="008738FE" w:rsidRPr="00313E17">
        <w:rPr>
          <w:rFonts w:ascii="Arial" w:hAnsi="Arial" w:cs="Arial"/>
          <w:sz w:val="24"/>
          <w:szCs w:val="24"/>
        </w:rPr>
        <w:t>»</w:t>
      </w:r>
      <w:r w:rsidRPr="00313E17">
        <w:rPr>
          <w:rFonts w:ascii="Arial" w:hAnsi="Arial" w:cs="Arial"/>
          <w:sz w:val="24"/>
          <w:szCs w:val="24"/>
        </w:rPr>
        <w:t>]</w:t>
      </w:r>
    </w:p>
    <w:p w14:paraId="113B2EC5"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3.11 </w:t>
      </w:r>
      <w:r w:rsidRPr="009B4D81">
        <w:rPr>
          <w:rFonts w:ascii="Arial" w:hAnsi="Arial" w:cs="Arial"/>
          <w:b/>
          <w:sz w:val="24"/>
          <w:szCs w:val="24"/>
        </w:rPr>
        <w:t>длительность импульса</w:t>
      </w:r>
      <w:r w:rsidRPr="009B4D81">
        <w:rPr>
          <w:rFonts w:ascii="Arial" w:hAnsi="Arial" w:cs="Arial"/>
          <w:sz w:val="24"/>
          <w:szCs w:val="24"/>
        </w:rPr>
        <w:t xml:space="preserve"> (pulse duration): Промежуток времени, измеренный между точками, соответствующими половине пиковой мощности на фронте и срезе импульса.</w:t>
      </w:r>
    </w:p>
    <w:p w14:paraId="267E01DA" w14:textId="074F4A46"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pacing w:val="20"/>
          <w:sz w:val="24"/>
          <w:szCs w:val="24"/>
        </w:rPr>
        <w:t>[</w:t>
      </w:r>
      <w:r w:rsidRPr="009B4D81">
        <w:rPr>
          <w:rFonts w:ascii="Arial" w:hAnsi="Arial" w:cs="Arial"/>
          <w:sz w:val="24"/>
          <w:szCs w:val="24"/>
        </w:rPr>
        <w:t>IEC 60825-1:2014 [3], 3.69]</w:t>
      </w:r>
    </w:p>
    <w:p w14:paraId="4B19CA35"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3.12 </w:t>
      </w:r>
      <w:r w:rsidRPr="009B4D81">
        <w:rPr>
          <w:rFonts w:ascii="Arial" w:hAnsi="Arial" w:cs="Arial"/>
          <w:b/>
          <w:sz w:val="24"/>
          <w:szCs w:val="24"/>
        </w:rPr>
        <w:t>энергетическая экспозиция</w:t>
      </w:r>
      <w:r w:rsidRPr="009B4D81">
        <w:rPr>
          <w:rFonts w:ascii="Arial" w:hAnsi="Arial" w:cs="Arial"/>
          <w:sz w:val="24"/>
          <w:szCs w:val="24"/>
        </w:rPr>
        <w:t xml:space="preserve"> (radia</w:t>
      </w:r>
      <w:r w:rsidR="007A1A9A" w:rsidRPr="009B4D81">
        <w:rPr>
          <w:rFonts w:ascii="Arial" w:hAnsi="Arial" w:cs="Arial"/>
          <w:sz w:val="24"/>
          <w:szCs w:val="24"/>
        </w:rPr>
        <w:t xml:space="preserve">nt exposure): </w:t>
      </w:r>
      <w:r w:rsidR="00D020A8" w:rsidRPr="009B4D81">
        <w:rPr>
          <w:rFonts w:ascii="Arial" w:hAnsi="Arial" w:cs="Arial"/>
          <w:sz w:val="24"/>
          <w:szCs w:val="24"/>
        </w:rPr>
        <w:t>Э</w:t>
      </w:r>
      <w:r w:rsidR="007A1A9A" w:rsidRPr="009B4D81">
        <w:rPr>
          <w:rFonts w:ascii="Arial" w:hAnsi="Arial" w:cs="Arial"/>
          <w:sz w:val="24"/>
          <w:szCs w:val="24"/>
        </w:rPr>
        <w:t xml:space="preserve">нергия излучения, </w:t>
      </w:r>
      <w:r w:rsidR="00B074E1" w:rsidRPr="009B4D81">
        <w:rPr>
          <w:rFonts w:ascii="Arial" w:hAnsi="Arial" w:cs="Arial"/>
          <w:sz w:val="24"/>
          <w:szCs w:val="24"/>
        </w:rPr>
        <w:t>приведенная к единице площади облучаемой поверхности</w:t>
      </w:r>
      <w:r w:rsidR="007A1A9A" w:rsidRPr="009B4D81">
        <w:rPr>
          <w:rFonts w:ascii="Arial" w:hAnsi="Arial" w:cs="Arial"/>
          <w:sz w:val="24"/>
          <w:szCs w:val="24"/>
        </w:rPr>
        <w:t>.</w:t>
      </w:r>
    </w:p>
    <w:p w14:paraId="376F2E11" w14:textId="07E1087F" w:rsidR="0059135F" w:rsidRPr="009B4D81" w:rsidRDefault="008B0927" w:rsidP="0066261D">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00DD4376" w:rsidRPr="009B4D81">
        <w:rPr>
          <w:rFonts w:ascii="Arial" w:hAnsi="Arial" w:cs="Arial"/>
          <w:szCs w:val="24"/>
        </w:rPr>
        <w:t xml:space="preserve"> – Для целей данного стандарта площадь пятна на ткани-мишени считается облучаемой </w:t>
      </w:r>
      <w:r w:rsidR="009F0444" w:rsidRPr="009B4D81">
        <w:rPr>
          <w:rFonts w:ascii="Arial" w:hAnsi="Arial" w:cs="Arial"/>
          <w:szCs w:val="24"/>
        </w:rPr>
        <w:t>поверхностью</w:t>
      </w:r>
      <w:r w:rsidR="00DD4376" w:rsidRPr="009B4D81">
        <w:rPr>
          <w:rFonts w:ascii="Arial" w:hAnsi="Arial" w:cs="Arial"/>
          <w:szCs w:val="24"/>
        </w:rPr>
        <w:t xml:space="preserve">, на которую поступает </w:t>
      </w:r>
      <w:r w:rsidR="003D5119" w:rsidRPr="009B4D81">
        <w:rPr>
          <w:rFonts w:ascii="Arial" w:hAnsi="Arial" w:cs="Arial"/>
          <w:szCs w:val="24"/>
        </w:rPr>
        <w:t>энергетическая экспозиция</w:t>
      </w:r>
      <w:r w:rsidR="00DD4376" w:rsidRPr="009B4D81">
        <w:rPr>
          <w:rFonts w:ascii="Arial" w:hAnsi="Arial" w:cs="Arial"/>
          <w:szCs w:val="24"/>
        </w:rPr>
        <w:t xml:space="preserve">. </w:t>
      </w:r>
      <w:r w:rsidR="007836C9" w:rsidRPr="009B4D81">
        <w:rPr>
          <w:rFonts w:ascii="Arial" w:hAnsi="Arial" w:cs="Arial"/>
          <w:szCs w:val="24"/>
        </w:rPr>
        <w:t>Пространственное</w:t>
      </w:r>
      <w:r w:rsidR="00DD4376" w:rsidRPr="009B4D81">
        <w:rPr>
          <w:rFonts w:ascii="Arial" w:hAnsi="Arial" w:cs="Arial"/>
          <w:szCs w:val="24"/>
        </w:rPr>
        <w:t xml:space="preserve"> неравномерное распределение </w:t>
      </w:r>
      <w:r w:rsidR="003D5119" w:rsidRPr="009B4D81">
        <w:rPr>
          <w:rFonts w:ascii="Arial" w:hAnsi="Arial" w:cs="Arial"/>
          <w:szCs w:val="24"/>
        </w:rPr>
        <w:t xml:space="preserve">энергетической экспозиции по </w:t>
      </w:r>
      <w:r w:rsidR="009F0444" w:rsidRPr="009B4D81">
        <w:rPr>
          <w:rFonts w:ascii="Arial" w:hAnsi="Arial" w:cs="Arial"/>
          <w:szCs w:val="24"/>
        </w:rPr>
        <w:t>поверхности</w:t>
      </w:r>
      <w:r w:rsidR="003D5119" w:rsidRPr="009B4D81">
        <w:rPr>
          <w:rFonts w:ascii="Arial" w:hAnsi="Arial" w:cs="Arial"/>
          <w:szCs w:val="24"/>
        </w:rPr>
        <w:t xml:space="preserve"> </w:t>
      </w:r>
      <w:r w:rsidR="00DD4376" w:rsidRPr="009B4D81">
        <w:rPr>
          <w:rFonts w:ascii="Arial" w:hAnsi="Arial" w:cs="Arial"/>
          <w:szCs w:val="24"/>
        </w:rPr>
        <w:t>не учитывается</w:t>
      </w:r>
      <w:r w:rsidR="009F0444" w:rsidRPr="009B4D81">
        <w:rPr>
          <w:rFonts w:ascii="Arial" w:hAnsi="Arial" w:cs="Arial"/>
          <w:szCs w:val="24"/>
        </w:rPr>
        <w:t>. См. также IEC 60826-1:2014, 3.</w:t>
      </w:r>
      <w:r w:rsidR="00DD4376" w:rsidRPr="009B4D81">
        <w:rPr>
          <w:rFonts w:ascii="Arial" w:hAnsi="Arial" w:cs="Arial"/>
          <w:szCs w:val="24"/>
        </w:rPr>
        <w:t xml:space="preserve">73. </w:t>
      </w:r>
      <w:r w:rsidR="009F0444" w:rsidRPr="009B4D81">
        <w:rPr>
          <w:rFonts w:ascii="Arial" w:hAnsi="Arial" w:cs="Arial"/>
          <w:szCs w:val="24"/>
        </w:rPr>
        <w:t>Э</w:t>
      </w:r>
      <w:r w:rsidR="003D5119" w:rsidRPr="009B4D81">
        <w:rPr>
          <w:rFonts w:ascii="Arial" w:hAnsi="Arial" w:cs="Arial"/>
          <w:szCs w:val="24"/>
        </w:rPr>
        <w:t xml:space="preserve">нергетическая экспозиция </w:t>
      </w:r>
      <w:r w:rsidR="00DD4376" w:rsidRPr="009B4D81">
        <w:rPr>
          <w:rFonts w:ascii="Arial" w:hAnsi="Arial" w:cs="Arial"/>
          <w:szCs w:val="24"/>
        </w:rPr>
        <w:t>выражается в Дж∙м</w:t>
      </w:r>
      <w:r w:rsidR="00DD4376" w:rsidRPr="009B4D81">
        <w:rPr>
          <w:rFonts w:ascii="Arial" w:hAnsi="Arial" w:cs="Arial"/>
          <w:szCs w:val="24"/>
          <w:vertAlign w:val="superscript"/>
        </w:rPr>
        <w:t>−2</w:t>
      </w:r>
      <w:r w:rsidR="00DD4376" w:rsidRPr="009B4D81">
        <w:rPr>
          <w:rFonts w:ascii="Arial" w:hAnsi="Arial" w:cs="Arial"/>
          <w:szCs w:val="24"/>
        </w:rPr>
        <w:t>.</w:t>
      </w:r>
    </w:p>
    <w:p w14:paraId="3F4721B6"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3.13 </w:t>
      </w:r>
      <w:r w:rsidRPr="009B4D81">
        <w:rPr>
          <w:rFonts w:ascii="Arial" w:hAnsi="Arial" w:cs="Arial"/>
          <w:b/>
          <w:sz w:val="24"/>
          <w:szCs w:val="24"/>
        </w:rPr>
        <w:t>мощность излучения</w:t>
      </w:r>
      <w:r w:rsidRPr="009B4D81">
        <w:rPr>
          <w:rFonts w:ascii="Arial" w:hAnsi="Arial" w:cs="Arial"/>
          <w:sz w:val="24"/>
          <w:szCs w:val="24"/>
        </w:rPr>
        <w:t xml:space="preserve"> (</w:t>
      </w:r>
      <w:r w:rsidRPr="009B4D81">
        <w:rPr>
          <w:rFonts w:ascii="Arial" w:hAnsi="Arial" w:cs="Arial"/>
          <w:sz w:val="24"/>
          <w:szCs w:val="24"/>
          <w:lang w:val="en-US"/>
        </w:rPr>
        <w:t>radiant</w:t>
      </w:r>
      <w:r w:rsidRPr="009B4D81">
        <w:rPr>
          <w:rFonts w:ascii="Arial" w:hAnsi="Arial" w:cs="Arial"/>
          <w:sz w:val="24"/>
          <w:szCs w:val="24"/>
        </w:rPr>
        <w:t xml:space="preserve"> </w:t>
      </w:r>
      <w:r w:rsidRPr="009B4D81">
        <w:rPr>
          <w:rFonts w:ascii="Arial" w:hAnsi="Arial" w:cs="Arial"/>
          <w:sz w:val="24"/>
          <w:szCs w:val="24"/>
          <w:lang w:val="en-US"/>
        </w:rPr>
        <w:t>power</w:t>
      </w:r>
      <w:r w:rsidRPr="009B4D81">
        <w:rPr>
          <w:rFonts w:ascii="Arial" w:hAnsi="Arial" w:cs="Arial"/>
          <w:sz w:val="24"/>
          <w:szCs w:val="24"/>
        </w:rPr>
        <w:t xml:space="preserve">): </w:t>
      </w:r>
      <w:r w:rsidR="00D020A8" w:rsidRPr="009B4D81">
        <w:rPr>
          <w:rFonts w:ascii="Arial" w:hAnsi="Arial" w:cs="Arial"/>
          <w:sz w:val="24"/>
          <w:szCs w:val="24"/>
        </w:rPr>
        <w:t>М</w:t>
      </w:r>
      <w:r w:rsidR="008B0927" w:rsidRPr="009B4D81">
        <w:rPr>
          <w:rFonts w:ascii="Arial" w:hAnsi="Arial" w:cs="Arial"/>
          <w:sz w:val="24"/>
          <w:szCs w:val="24"/>
        </w:rPr>
        <w:t>ощность</w:t>
      </w:r>
      <w:r w:rsidRPr="009B4D81">
        <w:rPr>
          <w:rFonts w:ascii="Arial" w:hAnsi="Arial" w:cs="Arial"/>
          <w:sz w:val="24"/>
          <w:szCs w:val="24"/>
        </w:rPr>
        <w:t xml:space="preserve"> и</w:t>
      </w:r>
      <w:r w:rsidR="008B0927" w:rsidRPr="009B4D81">
        <w:rPr>
          <w:rFonts w:ascii="Arial" w:hAnsi="Arial" w:cs="Arial"/>
          <w:sz w:val="24"/>
          <w:szCs w:val="24"/>
        </w:rPr>
        <w:t>спускаемого</w:t>
      </w:r>
      <w:r w:rsidRPr="009B4D81">
        <w:rPr>
          <w:rFonts w:ascii="Arial" w:hAnsi="Arial" w:cs="Arial"/>
          <w:sz w:val="24"/>
          <w:szCs w:val="24"/>
        </w:rPr>
        <w:t>, передавае</w:t>
      </w:r>
      <w:r w:rsidR="008B0927" w:rsidRPr="009B4D81">
        <w:rPr>
          <w:rFonts w:ascii="Arial" w:hAnsi="Arial" w:cs="Arial"/>
          <w:sz w:val="24"/>
          <w:szCs w:val="24"/>
        </w:rPr>
        <w:t>мого</w:t>
      </w:r>
      <w:r w:rsidRPr="009B4D81">
        <w:rPr>
          <w:rFonts w:ascii="Arial" w:hAnsi="Arial" w:cs="Arial"/>
          <w:sz w:val="24"/>
          <w:szCs w:val="24"/>
        </w:rPr>
        <w:t xml:space="preserve"> или принимае</w:t>
      </w:r>
      <w:r w:rsidR="008B0927" w:rsidRPr="009B4D81">
        <w:rPr>
          <w:rFonts w:ascii="Arial" w:hAnsi="Arial" w:cs="Arial"/>
          <w:sz w:val="24"/>
          <w:szCs w:val="24"/>
        </w:rPr>
        <w:t>мого</w:t>
      </w:r>
      <w:r w:rsidRPr="009B4D81">
        <w:rPr>
          <w:rFonts w:ascii="Arial" w:hAnsi="Arial" w:cs="Arial"/>
          <w:sz w:val="24"/>
          <w:szCs w:val="24"/>
        </w:rPr>
        <w:t xml:space="preserve"> излучения</w:t>
      </w:r>
      <w:r w:rsidR="008B0927" w:rsidRPr="009B4D81">
        <w:rPr>
          <w:rFonts w:ascii="Arial" w:hAnsi="Arial" w:cs="Arial"/>
          <w:sz w:val="24"/>
          <w:szCs w:val="24"/>
        </w:rPr>
        <w:t>.</w:t>
      </w:r>
    </w:p>
    <w:p w14:paraId="26E50D4C" w14:textId="77777777" w:rsidR="0059135F" w:rsidRPr="009B4D81" w:rsidRDefault="008B0927" w:rsidP="0066261D">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00DD4376" w:rsidRPr="009B4D81">
        <w:rPr>
          <w:rFonts w:ascii="Arial" w:hAnsi="Arial" w:cs="Arial"/>
          <w:szCs w:val="24"/>
        </w:rPr>
        <w:t xml:space="preserve"> – </w:t>
      </w:r>
      <w:r w:rsidR="000B473D" w:rsidRPr="009B4D81">
        <w:rPr>
          <w:rFonts w:ascii="Arial" w:hAnsi="Arial" w:cs="Arial"/>
          <w:szCs w:val="24"/>
        </w:rPr>
        <w:t xml:space="preserve">Мощность </w:t>
      </w:r>
      <w:r w:rsidR="00DD4376" w:rsidRPr="009B4D81">
        <w:rPr>
          <w:rFonts w:ascii="Arial" w:hAnsi="Arial" w:cs="Arial"/>
          <w:szCs w:val="24"/>
        </w:rPr>
        <w:t>излучения выражается в Вт.</w:t>
      </w:r>
    </w:p>
    <w:p w14:paraId="3C3BEFB5" w14:textId="7F204DF1" w:rsidR="0059135F" w:rsidRPr="00B31522" w:rsidRDefault="00DD4376" w:rsidP="0066261D">
      <w:pPr>
        <w:spacing w:after="0" w:line="360" w:lineRule="auto"/>
        <w:ind w:firstLine="709"/>
        <w:jc w:val="both"/>
        <w:rPr>
          <w:rFonts w:ascii="Arial" w:hAnsi="Arial" w:cs="Arial"/>
          <w:sz w:val="24"/>
          <w:szCs w:val="24"/>
        </w:rPr>
      </w:pPr>
      <w:r w:rsidRPr="00B31522">
        <w:rPr>
          <w:rFonts w:ascii="Arial" w:hAnsi="Arial" w:cs="Arial"/>
          <w:sz w:val="24"/>
          <w:szCs w:val="24"/>
        </w:rPr>
        <w:t>[IEC 60825-1:2014 [3], 3.74]</w:t>
      </w:r>
    </w:p>
    <w:p w14:paraId="6267B716" w14:textId="77777777" w:rsidR="0059135F" w:rsidRPr="009B4D81" w:rsidRDefault="00DD4376" w:rsidP="00D020A8">
      <w:pPr>
        <w:spacing w:after="0" w:line="360" w:lineRule="auto"/>
        <w:ind w:firstLine="709"/>
        <w:rPr>
          <w:b/>
          <w:sz w:val="20"/>
        </w:rPr>
      </w:pPr>
      <w:r w:rsidRPr="009B4D81">
        <w:rPr>
          <w:rFonts w:ascii="Arial" w:hAnsi="Arial" w:cs="Arial"/>
          <w:sz w:val="24"/>
          <w:szCs w:val="24"/>
        </w:rPr>
        <w:t xml:space="preserve">3.14 </w:t>
      </w:r>
      <w:r w:rsidR="00D020A8" w:rsidRPr="009B4D81">
        <w:rPr>
          <w:rFonts w:ascii="Arial" w:hAnsi="Arial" w:cs="Arial"/>
          <w:b/>
          <w:sz w:val="24"/>
          <w:szCs w:val="24"/>
        </w:rPr>
        <w:t>разъем дистанционной блокировки</w:t>
      </w:r>
      <w:r w:rsidRPr="009B4D81">
        <w:rPr>
          <w:rFonts w:ascii="Arial" w:hAnsi="Arial" w:cs="Arial"/>
          <w:sz w:val="24"/>
          <w:szCs w:val="24"/>
        </w:rPr>
        <w:t xml:space="preserve"> (</w:t>
      </w:r>
      <w:r w:rsidR="00D020A8" w:rsidRPr="009B4D81">
        <w:rPr>
          <w:rFonts w:ascii="Arial" w:hAnsi="Arial" w:cs="Arial"/>
          <w:sz w:val="24"/>
          <w:szCs w:val="24"/>
          <w:lang w:val="en-US"/>
        </w:rPr>
        <w:t>remote</w:t>
      </w:r>
      <w:r w:rsidR="00D020A8" w:rsidRPr="009B4D81">
        <w:rPr>
          <w:rFonts w:ascii="Arial" w:hAnsi="Arial" w:cs="Arial"/>
          <w:sz w:val="24"/>
          <w:szCs w:val="24"/>
        </w:rPr>
        <w:t xml:space="preserve"> </w:t>
      </w:r>
      <w:r w:rsidR="00D020A8" w:rsidRPr="009B4D81">
        <w:rPr>
          <w:rFonts w:ascii="Arial" w:hAnsi="Arial" w:cs="Arial"/>
          <w:sz w:val="24"/>
          <w:szCs w:val="24"/>
          <w:lang w:val="en-US"/>
        </w:rPr>
        <w:t>interlock</w:t>
      </w:r>
      <w:r w:rsidR="00D020A8" w:rsidRPr="009B4D81">
        <w:rPr>
          <w:rFonts w:ascii="Arial" w:hAnsi="Arial" w:cs="Arial"/>
          <w:sz w:val="24"/>
          <w:szCs w:val="24"/>
        </w:rPr>
        <w:t xml:space="preserve"> </w:t>
      </w:r>
      <w:r w:rsidR="00D020A8" w:rsidRPr="009B4D81">
        <w:rPr>
          <w:rFonts w:ascii="Arial" w:hAnsi="Arial" w:cs="Arial"/>
          <w:sz w:val="24"/>
          <w:szCs w:val="24"/>
          <w:lang w:val="en-US"/>
        </w:rPr>
        <w:t>connector</w:t>
      </w:r>
      <w:r w:rsidRPr="009B4D81">
        <w:rPr>
          <w:rFonts w:ascii="Arial" w:hAnsi="Arial" w:cs="Arial"/>
          <w:sz w:val="24"/>
          <w:szCs w:val="24"/>
        </w:rPr>
        <w:t>):</w:t>
      </w:r>
      <w:r w:rsidR="00D020A8" w:rsidRPr="009B4D81">
        <w:rPr>
          <w:rFonts w:ascii="Arial" w:hAnsi="Arial" w:cs="Arial"/>
          <w:sz w:val="24"/>
          <w:szCs w:val="24"/>
        </w:rPr>
        <w:t xml:space="preserve"> Р</w:t>
      </w:r>
      <w:r w:rsidRPr="009B4D81">
        <w:rPr>
          <w:rFonts w:ascii="Arial" w:hAnsi="Arial" w:cs="Arial"/>
          <w:sz w:val="24"/>
          <w:szCs w:val="24"/>
        </w:rPr>
        <w:t>азъем, позволяющий подключать внешние элементы управления, расположенные отдельно от других компонентов лазерного изделия</w:t>
      </w:r>
      <w:r w:rsidR="000B473D">
        <w:rPr>
          <w:rFonts w:ascii="Arial" w:hAnsi="Arial" w:cs="Arial"/>
          <w:sz w:val="24"/>
          <w:szCs w:val="24"/>
        </w:rPr>
        <w:t>.</w:t>
      </w:r>
    </w:p>
    <w:p w14:paraId="3FE7BA02" w14:textId="77777777" w:rsidR="0059135F" w:rsidRPr="009B4D81" w:rsidRDefault="008B0927" w:rsidP="0066261D">
      <w:pPr>
        <w:spacing w:after="0" w:line="360" w:lineRule="auto"/>
        <w:ind w:firstLine="709"/>
        <w:jc w:val="both"/>
        <w:rPr>
          <w:rFonts w:ascii="Arial" w:hAnsi="Arial" w:cs="Arial"/>
          <w:szCs w:val="24"/>
        </w:rPr>
      </w:pPr>
      <w:r w:rsidRPr="009B4D81">
        <w:rPr>
          <w:rFonts w:ascii="Arial" w:hAnsi="Arial" w:cs="Arial"/>
          <w:spacing w:val="40"/>
          <w:szCs w:val="24"/>
        </w:rPr>
        <w:lastRenderedPageBreak/>
        <w:t>Примечание</w:t>
      </w:r>
      <w:r w:rsidR="00DD4376" w:rsidRPr="009B4D81">
        <w:rPr>
          <w:rFonts w:ascii="Arial" w:hAnsi="Arial" w:cs="Arial"/>
          <w:szCs w:val="24"/>
        </w:rPr>
        <w:t xml:space="preserve"> – Медицинское лазерное оборудование обычно имеет встроенный </w:t>
      </w:r>
      <w:r w:rsidR="009C30EE" w:rsidRPr="009B4D81">
        <w:rPr>
          <w:rFonts w:ascii="Arial" w:hAnsi="Arial" w:cs="Arial"/>
          <w:szCs w:val="24"/>
        </w:rPr>
        <w:t>разъем дистанционной блокировки</w:t>
      </w:r>
      <w:r w:rsidR="007836C9" w:rsidRPr="009B4D81">
        <w:rPr>
          <w:rFonts w:ascii="Arial" w:hAnsi="Arial" w:cs="Arial"/>
          <w:szCs w:val="24"/>
        </w:rPr>
        <w:t xml:space="preserve">, </w:t>
      </w:r>
      <w:r w:rsidR="00DD4376" w:rsidRPr="009B4D81">
        <w:rPr>
          <w:rFonts w:ascii="Arial" w:hAnsi="Arial" w:cs="Arial"/>
          <w:szCs w:val="24"/>
        </w:rPr>
        <w:t>который использует для подключения внешнего выключателя или дверного выключателя, который прерывает лазерное излучение при активации.</w:t>
      </w:r>
    </w:p>
    <w:p w14:paraId="37D7B199" w14:textId="1CB75532" w:rsidR="0059135F" w:rsidRPr="00B31522" w:rsidRDefault="00DD4376" w:rsidP="0066261D">
      <w:pPr>
        <w:spacing w:after="0" w:line="360" w:lineRule="auto"/>
        <w:ind w:firstLine="709"/>
        <w:jc w:val="both"/>
        <w:rPr>
          <w:rFonts w:ascii="Arial" w:hAnsi="Arial" w:cs="Arial"/>
          <w:sz w:val="24"/>
          <w:szCs w:val="24"/>
        </w:rPr>
      </w:pPr>
      <w:r w:rsidRPr="00B31522">
        <w:rPr>
          <w:rFonts w:ascii="Arial" w:hAnsi="Arial" w:cs="Arial"/>
          <w:sz w:val="24"/>
          <w:szCs w:val="24"/>
        </w:rPr>
        <w:t>[IEC 60825-1:2014 [3], 3.76]</w:t>
      </w:r>
    </w:p>
    <w:p w14:paraId="68C5105F"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3.15 </w:t>
      </w:r>
      <w:r w:rsidRPr="009B4D81">
        <w:rPr>
          <w:rFonts w:ascii="Arial" w:hAnsi="Arial" w:cs="Arial"/>
          <w:b/>
          <w:sz w:val="24"/>
          <w:szCs w:val="24"/>
        </w:rPr>
        <w:t>ответственное лицо</w:t>
      </w:r>
      <w:r w:rsidRPr="009B4D81">
        <w:rPr>
          <w:rFonts w:ascii="Arial" w:hAnsi="Arial" w:cs="Arial"/>
          <w:sz w:val="24"/>
          <w:szCs w:val="24"/>
        </w:rPr>
        <w:t xml:space="preserve"> (responsible person): </w:t>
      </w:r>
      <w:r w:rsidR="000B473D" w:rsidRPr="009B4D81">
        <w:rPr>
          <w:rFonts w:ascii="Arial" w:hAnsi="Arial" w:cs="Arial"/>
          <w:sz w:val="24"/>
          <w:szCs w:val="24"/>
        </w:rPr>
        <w:t>Лицо</w:t>
      </w:r>
      <w:r w:rsidRPr="009B4D81">
        <w:rPr>
          <w:rFonts w:ascii="Arial" w:hAnsi="Arial" w:cs="Arial"/>
          <w:sz w:val="24"/>
          <w:szCs w:val="24"/>
        </w:rPr>
        <w:t>, юридически ответственное за обеспечение безопасных условий труда.</w:t>
      </w:r>
    </w:p>
    <w:p w14:paraId="6B120BE3" w14:textId="301F78FE" w:rsidR="00F97FA0" w:rsidRPr="009B4D81" w:rsidRDefault="008B0927" w:rsidP="0066261D">
      <w:pPr>
        <w:spacing w:after="0" w:line="360" w:lineRule="auto"/>
        <w:ind w:firstLine="709"/>
        <w:jc w:val="both"/>
        <w:rPr>
          <w:rFonts w:ascii="Arial" w:hAnsi="Arial" w:cs="Arial"/>
        </w:rPr>
      </w:pPr>
      <w:r w:rsidRPr="009B4D81">
        <w:rPr>
          <w:rFonts w:ascii="Arial" w:hAnsi="Arial" w:cs="Arial"/>
          <w:spacing w:val="40"/>
          <w:szCs w:val="24"/>
        </w:rPr>
        <w:t>Примечание</w:t>
      </w:r>
      <w:r w:rsidR="002D2E7C" w:rsidRPr="009B4D81">
        <w:rPr>
          <w:rFonts w:ascii="Arial" w:hAnsi="Arial" w:cs="Arial"/>
        </w:rPr>
        <w:t xml:space="preserve"> – </w:t>
      </w:r>
      <w:r w:rsidR="000B473D" w:rsidRPr="009B4D81">
        <w:rPr>
          <w:rFonts w:ascii="Arial" w:hAnsi="Arial" w:cs="Arial"/>
        </w:rPr>
        <w:t>Ответственн</w:t>
      </w:r>
      <w:r w:rsidR="000B473D">
        <w:rPr>
          <w:rFonts w:ascii="Arial" w:hAnsi="Arial" w:cs="Arial"/>
        </w:rPr>
        <w:t>ым</w:t>
      </w:r>
      <w:r w:rsidR="000B473D" w:rsidRPr="009B4D81">
        <w:rPr>
          <w:rFonts w:ascii="Arial" w:hAnsi="Arial" w:cs="Arial"/>
        </w:rPr>
        <w:t xml:space="preserve"> </w:t>
      </w:r>
      <w:r w:rsidR="002D2E7C" w:rsidRPr="009B4D81">
        <w:rPr>
          <w:rFonts w:ascii="Arial" w:hAnsi="Arial" w:cs="Arial"/>
        </w:rPr>
        <w:t>лицо</w:t>
      </w:r>
      <w:r w:rsidR="000B473D">
        <w:rPr>
          <w:rFonts w:ascii="Arial" w:hAnsi="Arial" w:cs="Arial"/>
        </w:rPr>
        <w:t>м</w:t>
      </w:r>
      <w:r w:rsidR="002D2E7C" w:rsidRPr="009B4D81">
        <w:rPr>
          <w:rFonts w:ascii="Arial" w:hAnsi="Arial" w:cs="Arial"/>
        </w:rPr>
        <w:t xml:space="preserve"> </w:t>
      </w:r>
      <w:r w:rsidR="00F97FA0" w:rsidRPr="009B4D81">
        <w:rPr>
          <w:rFonts w:ascii="Arial" w:hAnsi="Arial" w:cs="Arial"/>
        </w:rPr>
        <w:t xml:space="preserve">обычно является </w:t>
      </w:r>
      <w:r w:rsidR="000B473D" w:rsidRPr="009B4D81">
        <w:rPr>
          <w:rFonts w:ascii="Arial" w:hAnsi="Arial" w:cs="Arial"/>
        </w:rPr>
        <w:t>владел</w:t>
      </w:r>
      <w:r w:rsidR="000B473D">
        <w:rPr>
          <w:rFonts w:ascii="Arial" w:hAnsi="Arial" w:cs="Arial"/>
        </w:rPr>
        <w:t>ец</w:t>
      </w:r>
      <w:r w:rsidR="000B473D" w:rsidRPr="009B4D81">
        <w:rPr>
          <w:rFonts w:ascii="Arial" w:hAnsi="Arial" w:cs="Arial"/>
        </w:rPr>
        <w:t xml:space="preserve"> </w:t>
      </w:r>
      <w:r w:rsidR="00F97FA0" w:rsidRPr="009B4D81">
        <w:rPr>
          <w:rFonts w:ascii="Arial" w:hAnsi="Arial" w:cs="Arial"/>
        </w:rPr>
        <w:t xml:space="preserve">помещения, </w:t>
      </w:r>
      <w:r w:rsidR="000B473D" w:rsidRPr="009B4D81">
        <w:rPr>
          <w:rFonts w:ascii="Arial" w:hAnsi="Arial" w:cs="Arial"/>
        </w:rPr>
        <w:t>руководител</w:t>
      </w:r>
      <w:r w:rsidR="000B473D">
        <w:rPr>
          <w:rFonts w:ascii="Arial" w:hAnsi="Arial" w:cs="Arial"/>
        </w:rPr>
        <w:t>ь</w:t>
      </w:r>
      <w:r w:rsidR="000B473D" w:rsidRPr="009B4D81">
        <w:rPr>
          <w:rFonts w:ascii="Arial" w:hAnsi="Arial" w:cs="Arial"/>
        </w:rPr>
        <w:t xml:space="preserve"> </w:t>
      </w:r>
      <w:r w:rsidR="00F97FA0" w:rsidRPr="009B4D81">
        <w:rPr>
          <w:rFonts w:ascii="Arial" w:hAnsi="Arial" w:cs="Arial"/>
        </w:rPr>
        <w:t xml:space="preserve">организации или иное лицо, занимающее руководящую должность и несущее </w:t>
      </w:r>
      <w:r w:rsidR="00BE03F0" w:rsidRPr="00BE03F0">
        <w:rPr>
          <w:rFonts w:ascii="Arial" w:hAnsi="Arial" w:cs="Arial"/>
        </w:rPr>
        <w:t>ответственность при несчастных случаях в помещении</w:t>
      </w:r>
      <w:r w:rsidR="00F97FA0" w:rsidRPr="009B4D81">
        <w:rPr>
          <w:rFonts w:ascii="Arial" w:hAnsi="Arial" w:cs="Arial"/>
        </w:rPr>
        <w:t>.</w:t>
      </w:r>
    </w:p>
    <w:p w14:paraId="2E5EFB94" w14:textId="77777777" w:rsidR="0059135F" w:rsidRPr="00B31522" w:rsidRDefault="00DD4376" w:rsidP="00B31522">
      <w:pPr>
        <w:spacing w:before="120" w:after="120" w:line="360" w:lineRule="auto"/>
        <w:ind w:firstLine="709"/>
        <w:jc w:val="both"/>
        <w:outlineLvl w:val="0"/>
        <w:rPr>
          <w:rFonts w:ascii="Arial" w:eastAsia="Calibri" w:hAnsi="Arial" w:cs="Arial"/>
          <w:b/>
          <w:sz w:val="28"/>
          <w:szCs w:val="28"/>
        </w:rPr>
      </w:pPr>
      <w:bookmarkStart w:id="12" w:name="_Toc195283186"/>
      <w:r w:rsidRPr="00B31522">
        <w:rPr>
          <w:rFonts w:ascii="Arial" w:eastAsia="Calibri" w:hAnsi="Arial" w:cs="Arial"/>
          <w:b/>
          <w:sz w:val="28"/>
          <w:szCs w:val="28"/>
        </w:rPr>
        <w:t xml:space="preserve">4 </w:t>
      </w:r>
      <w:r w:rsidR="00A139CD" w:rsidRPr="00B31522">
        <w:rPr>
          <w:rFonts w:ascii="Arial" w:eastAsia="Calibri" w:hAnsi="Arial" w:cs="Arial"/>
          <w:b/>
          <w:sz w:val="28"/>
          <w:szCs w:val="28"/>
        </w:rPr>
        <w:t>Опасности</w:t>
      </w:r>
      <w:r w:rsidRPr="00B31522">
        <w:rPr>
          <w:rFonts w:ascii="Arial" w:eastAsia="Calibri" w:hAnsi="Arial" w:cs="Arial"/>
          <w:b/>
          <w:sz w:val="28"/>
          <w:szCs w:val="28"/>
        </w:rPr>
        <w:t xml:space="preserve"> и предупредительные меры защиты</w:t>
      </w:r>
      <w:bookmarkEnd w:id="12"/>
    </w:p>
    <w:p w14:paraId="0CE616D7" w14:textId="77777777" w:rsidR="0059135F" w:rsidRPr="009B4D81"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3" w:name="_Toc195283187"/>
      <w:r w:rsidRPr="009B4D81">
        <w:rPr>
          <w:rFonts w:ascii="Arial" w:hAnsi="Arial" w:cs="Arial"/>
          <w:b/>
          <w:sz w:val="24"/>
          <w:szCs w:val="24"/>
        </w:rPr>
        <w:t xml:space="preserve">4.1 </w:t>
      </w:r>
      <w:r w:rsidR="00A139CD" w:rsidRPr="009B4D81">
        <w:rPr>
          <w:rFonts w:ascii="Arial" w:hAnsi="Arial" w:cs="Arial"/>
          <w:b/>
          <w:sz w:val="24"/>
          <w:szCs w:val="24"/>
        </w:rPr>
        <w:t xml:space="preserve">Опасности </w:t>
      </w:r>
      <w:r w:rsidRPr="009B4D81">
        <w:rPr>
          <w:rFonts w:ascii="Arial" w:hAnsi="Arial" w:cs="Arial"/>
          <w:b/>
          <w:sz w:val="24"/>
          <w:szCs w:val="24"/>
        </w:rPr>
        <w:t>для глаз</w:t>
      </w:r>
      <w:bookmarkEnd w:id="13"/>
    </w:p>
    <w:p w14:paraId="7206E0D0"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4.1.1 Общие положения</w:t>
      </w:r>
    </w:p>
    <w:p w14:paraId="0CEB79EF" w14:textId="493FF333"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Глаз подвержен риску повреждения лазерным излучением, превышающим </w:t>
      </w:r>
      <w:r w:rsidR="00A1522E" w:rsidRPr="009B4D81">
        <w:rPr>
          <w:rFonts w:ascii="Arial" w:hAnsi="Arial" w:cs="Arial"/>
          <w:sz w:val="24"/>
          <w:szCs w:val="24"/>
        </w:rPr>
        <w:t>предельно допустимый уровень</w:t>
      </w:r>
      <w:r w:rsidR="000D0C51" w:rsidRPr="009B4D81">
        <w:rPr>
          <w:rFonts w:ascii="Arial" w:hAnsi="Arial" w:cs="Arial"/>
          <w:sz w:val="24"/>
          <w:szCs w:val="24"/>
        </w:rPr>
        <w:t xml:space="preserve"> </w:t>
      </w:r>
      <w:r w:rsidRPr="009B4D81">
        <w:rPr>
          <w:rFonts w:ascii="Arial" w:hAnsi="Arial" w:cs="Arial"/>
          <w:sz w:val="24"/>
          <w:szCs w:val="24"/>
        </w:rPr>
        <w:t>(</w:t>
      </w:r>
      <w:r w:rsidR="00A1522E" w:rsidRPr="009B4D81">
        <w:rPr>
          <w:rFonts w:ascii="Arial" w:hAnsi="Arial" w:cs="Arial"/>
          <w:sz w:val="24"/>
          <w:szCs w:val="24"/>
        </w:rPr>
        <w:t>ПДУ</w:t>
      </w:r>
      <w:r w:rsidRPr="009B4D81">
        <w:rPr>
          <w:rFonts w:ascii="Arial" w:hAnsi="Arial" w:cs="Arial"/>
          <w:sz w:val="24"/>
          <w:szCs w:val="24"/>
        </w:rPr>
        <w:t>). Лазерное излучение с длинами волн от 400 до 1400 нм фокусируется на сетчатке,</w:t>
      </w:r>
      <w:r w:rsidR="000D0C51" w:rsidRPr="009B4D81">
        <w:rPr>
          <w:rFonts w:ascii="Arial" w:hAnsi="Arial" w:cs="Arial"/>
          <w:sz w:val="24"/>
          <w:szCs w:val="24"/>
        </w:rPr>
        <w:t xml:space="preserve"> </w:t>
      </w:r>
      <w:r w:rsidRPr="009B4D81">
        <w:rPr>
          <w:rFonts w:ascii="Arial" w:hAnsi="Arial" w:cs="Arial"/>
          <w:sz w:val="24"/>
          <w:szCs w:val="24"/>
        </w:rPr>
        <w:t>что приводит к необ</w:t>
      </w:r>
      <w:r w:rsidR="00B74629" w:rsidRPr="009B4D81">
        <w:rPr>
          <w:rFonts w:ascii="Arial" w:hAnsi="Arial" w:cs="Arial"/>
          <w:sz w:val="24"/>
          <w:szCs w:val="24"/>
        </w:rPr>
        <w:t>ратимому нарушению зрения (см. п</w:t>
      </w:r>
      <w:r w:rsidRPr="009B4D81">
        <w:rPr>
          <w:rFonts w:ascii="Arial" w:hAnsi="Arial" w:cs="Arial"/>
          <w:sz w:val="24"/>
          <w:szCs w:val="24"/>
        </w:rPr>
        <w:t>риложение A</w:t>
      </w:r>
      <w:r w:rsidR="00B74629" w:rsidRPr="009B4D81">
        <w:rPr>
          <w:rFonts w:ascii="Arial" w:hAnsi="Arial" w:cs="Arial"/>
          <w:sz w:val="24"/>
          <w:szCs w:val="24"/>
        </w:rPr>
        <w:t>)</w:t>
      </w:r>
      <w:r w:rsidRPr="009B4D81">
        <w:rPr>
          <w:rFonts w:ascii="Arial" w:hAnsi="Arial" w:cs="Arial"/>
          <w:sz w:val="24"/>
          <w:szCs w:val="24"/>
        </w:rPr>
        <w:t>.</w:t>
      </w:r>
    </w:p>
    <w:p w14:paraId="40B18EBB"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Любой человек, находящийся внутри НОЗГ, должен быть защищен от непреднамеренного лазерного воздействия выше </w:t>
      </w:r>
      <w:r w:rsidR="00A1522E" w:rsidRPr="009B4D81">
        <w:rPr>
          <w:rFonts w:ascii="Arial" w:hAnsi="Arial" w:cs="Arial"/>
          <w:sz w:val="24"/>
          <w:szCs w:val="24"/>
        </w:rPr>
        <w:t>ПДУ</w:t>
      </w:r>
      <w:r w:rsidRPr="009B4D81">
        <w:rPr>
          <w:rFonts w:ascii="Arial" w:hAnsi="Arial" w:cs="Arial"/>
          <w:sz w:val="24"/>
          <w:szCs w:val="24"/>
        </w:rPr>
        <w:t>.</w:t>
      </w:r>
    </w:p>
    <w:p w14:paraId="76BD6BA7"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Лазерное оборудование класса 1C считается безопасным для глаз, поскольку доступное излучение прекращается или снижается до допустимых пределов излучения класса 1, когда лазерный аппликатор </w:t>
      </w:r>
      <w:r w:rsidR="00274D3E" w:rsidRPr="009B4D81">
        <w:rPr>
          <w:rFonts w:ascii="Arial" w:hAnsi="Arial" w:cs="Arial"/>
          <w:sz w:val="24"/>
          <w:szCs w:val="24"/>
        </w:rPr>
        <w:t xml:space="preserve">не находится в контакте </w:t>
      </w:r>
      <w:r w:rsidRPr="009B4D81">
        <w:rPr>
          <w:rFonts w:ascii="Arial" w:hAnsi="Arial" w:cs="Arial"/>
          <w:sz w:val="24"/>
          <w:szCs w:val="24"/>
        </w:rPr>
        <w:t>с кожей или тканью. Лазеры класса 1С не имеют НОЗГ. Однако глаз пациента или клиента подвергается риску из-за встроенного лазера, когда лазер воздействует на область, которая находится близко к глазу.</w:t>
      </w:r>
    </w:p>
    <w:p w14:paraId="5BD7F00F" w14:textId="77777777" w:rsidR="006F04BA" w:rsidRPr="009B4D81" w:rsidRDefault="00DD4376" w:rsidP="00D97C45">
      <w:pPr>
        <w:spacing w:after="0" w:line="360" w:lineRule="auto"/>
        <w:ind w:firstLine="709"/>
        <w:jc w:val="both"/>
        <w:rPr>
          <w:rFonts w:ascii="Arial" w:hAnsi="Arial" w:cs="Arial"/>
          <w:b/>
          <w:bCs/>
          <w:sz w:val="24"/>
          <w:szCs w:val="24"/>
        </w:rPr>
      </w:pPr>
      <w:r w:rsidRPr="009B4D81">
        <w:rPr>
          <w:rFonts w:ascii="Arial" w:hAnsi="Arial" w:cs="Arial"/>
          <w:b/>
          <w:bCs/>
          <w:sz w:val="24"/>
          <w:szCs w:val="24"/>
        </w:rPr>
        <w:t>4.1.2</w:t>
      </w:r>
      <w:r w:rsidRPr="009B4D81">
        <w:rPr>
          <w:rFonts w:ascii="Arial" w:hAnsi="Arial" w:cs="Arial"/>
          <w:b/>
          <w:bCs/>
          <w:sz w:val="24"/>
          <w:szCs w:val="24"/>
        </w:rPr>
        <w:tab/>
      </w:r>
      <w:r w:rsidR="00D074A6" w:rsidRPr="009B4D81">
        <w:rPr>
          <w:rFonts w:ascii="Arial" w:hAnsi="Arial" w:cs="Arial"/>
          <w:b/>
          <w:bCs/>
          <w:sz w:val="24"/>
          <w:szCs w:val="24"/>
        </w:rPr>
        <w:t xml:space="preserve">Лазерные защитные очки </w:t>
      </w:r>
      <w:r w:rsidRPr="009B4D81">
        <w:rPr>
          <w:rFonts w:ascii="Arial" w:hAnsi="Arial" w:cs="Arial"/>
          <w:b/>
          <w:bCs/>
          <w:sz w:val="24"/>
          <w:szCs w:val="24"/>
        </w:rPr>
        <w:t>для персонала</w:t>
      </w:r>
    </w:p>
    <w:p w14:paraId="06215C2D" w14:textId="77777777" w:rsidR="00D97C45" w:rsidRPr="009B4D81" w:rsidRDefault="00E2489D" w:rsidP="00D97C45">
      <w:pPr>
        <w:spacing w:after="0" w:line="360" w:lineRule="auto"/>
        <w:ind w:firstLine="709"/>
        <w:jc w:val="both"/>
        <w:rPr>
          <w:rFonts w:ascii="Arial" w:hAnsi="Arial" w:cs="Arial"/>
          <w:sz w:val="24"/>
          <w:szCs w:val="24"/>
        </w:rPr>
      </w:pPr>
      <w:r w:rsidRPr="009B4D81">
        <w:rPr>
          <w:rFonts w:ascii="Arial" w:hAnsi="Arial" w:cs="Arial"/>
          <w:sz w:val="24"/>
          <w:szCs w:val="24"/>
        </w:rPr>
        <w:t xml:space="preserve">За исключением случаев, когда отсутствует обоснованно прогнозируемый риск (по оценке ОЛБ) того, что какой-либо человек может подвергнуться воздействию лазерного излучения, превышающего </w:t>
      </w:r>
      <w:r w:rsidR="00D97C45" w:rsidRPr="009B4D81">
        <w:rPr>
          <w:rFonts w:ascii="Arial" w:hAnsi="Arial" w:cs="Arial"/>
          <w:sz w:val="24"/>
          <w:szCs w:val="24"/>
        </w:rPr>
        <w:t>ПДУ</w:t>
      </w:r>
      <w:r w:rsidRPr="009B4D81">
        <w:rPr>
          <w:rFonts w:ascii="Arial" w:hAnsi="Arial" w:cs="Arial"/>
          <w:sz w:val="24"/>
          <w:szCs w:val="24"/>
        </w:rPr>
        <w:t xml:space="preserve">, </w:t>
      </w:r>
      <w:r w:rsidR="000C295D" w:rsidRPr="009B4D81">
        <w:rPr>
          <w:rFonts w:ascii="Arial" w:hAnsi="Arial" w:cs="Arial"/>
          <w:sz w:val="24"/>
          <w:szCs w:val="24"/>
        </w:rPr>
        <w:t xml:space="preserve">в дополнение к любым другим имеющимся средствам защиты должны использоваться </w:t>
      </w:r>
      <w:r w:rsidRPr="009B4D81">
        <w:rPr>
          <w:rFonts w:ascii="Arial" w:hAnsi="Arial" w:cs="Arial"/>
          <w:sz w:val="24"/>
          <w:szCs w:val="24"/>
        </w:rPr>
        <w:t>средства защиты глаз</w:t>
      </w:r>
      <w:r w:rsidR="000C295D" w:rsidRPr="009B4D81">
        <w:rPr>
          <w:rFonts w:ascii="Arial" w:hAnsi="Arial" w:cs="Arial"/>
          <w:sz w:val="24"/>
          <w:szCs w:val="24"/>
        </w:rPr>
        <w:t xml:space="preserve">, </w:t>
      </w:r>
      <w:r w:rsidRPr="009B4D81">
        <w:rPr>
          <w:rFonts w:ascii="Arial" w:hAnsi="Arial" w:cs="Arial"/>
          <w:sz w:val="24"/>
          <w:szCs w:val="24"/>
        </w:rPr>
        <w:t>специально предназначенные для применяемой длины волны (волн) и выходной мощности излучения.</w:t>
      </w:r>
      <w:r w:rsidR="00D97C45" w:rsidRPr="009B4D81">
        <w:rPr>
          <w:rFonts w:ascii="Arial" w:hAnsi="Arial" w:cs="Arial"/>
          <w:sz w:val="24"/>
          <w:szCs w:val="24"/>
        </w:rPr>
        <w:t xml:space="preserve"> Подбор и утверждение защитных очков должны осуществлять ОЛБ</w:t>
      </w:r>
      <w:r w:rsidR="00DD4376" w:rsidRPr="009B4D81">
        <w:rPr>
          <w:rFonts w:ascii="Arial" w:hAnsi="Arial" w:cs="Arial"/>
          <w:sz w:val="24"/>
          <w:szCs w:val="24"/>
        </w:rPr>
        <w:t xml:space="preserve">. Необходимо выбрать соответствующую защиту для глаз, </w:t>
      </w:r>
      <w:r w:rsidR="00D97C45" w:rsidRPr="009B4D81">
        <w:rPr>
          <w:rFonts w:ascii="Arial" w:hAnsi="Arial" w:cs="Arial"/>
          <w:sz w:val="24"/>
          <w:szCs w:val="24"/>
        </w:rPr>
        <w:t>если глаза любого человека, включая пациента, которому проводилось лечение, находятся в пределах действия НОЗГ.</w:t>
      </w:r>
    </w:p>
    <w:p w14:paraId="48D9CCF7"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lastRenderedPageBreak/>
        <w:t>Лазерные защитные очки должны соответствовать ISO 19818-1</w:t>
      </w:r>
      <w:r w:rsidRPr="009B4D81">
        <w:rPr>
          <w:rStyle w:val="a3"/>
          <w:rFonts w:ascii="Arial" w:hAnsi="Arial" w:cs="Arial"/>
          <w:sz w:val="24"/>
          <w:szCs w:val="24"/>
        </w:rPr>
        <w:footnoteReference w:id="1"/>
      </w:r>
      <w:r w:rsidR="00C058AC" w:rsidRPr="00B31522">
        <w:rPr>
          <w:rFonts w:ascii="Arial" w:hAnsi="Arial" w:cs="Arial"/>
          <w:sz w:val="24"/>
          <w:szCs w:val="24"/>
          <w:vertAlign w:val="superscript"/>
        </w:rPr>
        <w:t>)</w:t>
      </w:r>
      <w:r w:rsidRPr="009B4D81">
        <w:rPr>
          <w:rFonts w:ascii="Arial" w:hAnsi="Arial" w:cs="Arial"/>
          <w:sz w:val="24"/>
          <w:szCs w:val="24"/>
        </w:rPr>
        <w:t>.</w:t>
      </w:r>
    </w:p>
    <w:p w14:paraId="6698F66C" w14:textId="77777777" w:rsidR="0059135F" w:rsidRPr="009B4D81" w:rsidRDefault="008B0927" w:rsidP="0066261D">
      <w:pPr>
        <w:spacing w:after="0" w:line="360" w:lineRule="auto"/>
        <w:ind w:firstLine="709"/>
        <w:jc w:val="both"/>
        <w:rPr>
          <w:rFonts w:ascii="Arial" w:hAnsi="Arial" w:cs="Arial"/>
          <w:sz w:val="24"/>
          <w:szCs w:val="24"/>
        </w:rPr>
      </w:pPr>
      <w:r w:rsidRPr="009B4D81">
        <w:rPr>
          <w:rFonts w:ascii="Arial" w:hAnsi="Arial" w:cs="Arial"/>
          <w:spacing w:val="40"/>
          <w:szCs w:val="24"/>
        </w:rPr>
        <w:t>Примечание</w:t>
      </w:r>
      <w:r w:rsidR="00DD4376" w:rsidRPr="009B4D81">
        <w:rPr>
          <w:rFonts w:ascii="Arial" w:hAnsi="Arial" w:cs="Arial"/>
        </w:rPr>
        <w:t xml:space="preserve"> </w:t>
      </w:r>
      <w:r w:rsidR="00B06D62" w:rsidRPr="009B4D81">
        <w:rPr>
          <w:rFonts w:ascii="Arial" w:hAnsi="Arial" w:cs="Arial"/>
        </w:rPr>
        <w:t>–</w:t>
      </w:r>
      <w:r w:rsidR="002D2E7C" w:rsidRPr="009B4D81">
        <w:rPr>
          <w:rFonts w:ascii="Arial" w:hAnsi="Arial" w:cs="Arial"/>
        </w:rPr>
        <w:t xml:space="preserve"> </w:t>
      </w:r>
      <w:r w:rsidR="00D77F2D" w:rsidRPr="009B4D81">
        <w:rPr>
          <w:rFonts w:ascii="Arial" w:hAnsi="Arial" w:cs="Arial"/>
          <w:szCs w:val="24"/>
        </w:rPr>
        <w:t xml:space="preserve">Информация о характеристиках </w:t>
      </w:r>
      <w:r w:rsidR="00D97C45" w:rsidRPr="009B4D81">
        <w:rPr>
          <w:rFonts w:ascii="Arial" w:hAnsi="Arial" w:cs="Arial"/>
          <w:szCs w:val="24"/>
        </w:rPr>
        <w:t xml:space="preserve">защитных очков </w:t>
      </w:r>
      <w:r w:rsidR="00D77F2D" w:rsidRPr="009B4D81">
        <w:rPr>
          <w:rFonts w:ascii="Arial" w:hAnsi="Arial" w:cs="Arial"/>
          <w:szCs w:val="24"/>
        </w:rPr>
        <w:t>должна содержаться в документации производителя.</w:t>
      </w:r>
    </w:p>
    <w:p w14:paraId="15326D25"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В дополнение к требуемой маркировке в соответствии со стандартами на </w:t>
      </w:r>
      <w:r w:rsidR="00A1522E" w:rsidRPr="009B4D81">
        <w:rPr>
          <w:rFonts w:ascii="Arial" w:hAnsi="Arial" w:cs="Arial"/>
          <w:sz w:val="24"/>
          <w:szCs w:val="24"/>
        </w:rPr>
        <w:t xml:space="preserve">защитные </w:t>
      </w:r>
      <w:r w:rsidRPr="009B4D81">
        <w:rPr>
          <w:rFonts w:ascii="Arial" w:hAnsi="Arial" w:cs="Arial"/>
          <w:sz w:val="24"/>
          <w:szCs w:val="24"/>
        </w:rPr>
        <w:t>очки и если используются разл</w:t>
      </w:r>
      <w:r w:rsidR="00A74416" w:rsidRPr="009B4D81">
        <w:rPr>
          <w:rFonts w:ascii="Arial" w:hAnsi="Arial" w:cs="Arial"/>
          <w:sz w:val="24"/>
          <w:szCs w:val="24"/>
        </w:rPr>
        <w:t>ичные лазеры, лазерные защитные</w:t>
      </w:r>
      <w:r w:rsidRPr="009B4D81">
        <w:rPr>
          <w:rFonts w:ascii="Arial" w:hAnsi="Arial" w:cs="Arial"/>
          <w:sz w:val="24"/>
          <w:szCs w:val="24"/>
        </w:rPr>
        <w:t xml:space="preserve"> очки должны быть однозначно и надежно промаркиров</w:t>
      </w:r>
      <w:r w:rsidR="000C295D" w:rsidRPr="009B4D81">
        <w:rPr>
          <w:rFonts w:ascii="Arial" w:hAnsi="Arial" w:cs="Arial"/>
          <w:sz w:val="24"/>
          <w:szCs w:val="24"/>
        </w:rPr>
        <w:t>аны</w:t>
      </w:r>
      <w:r w:rsidRPr="009B4D81">
        <w:rPr>
          <w:rFonts w:ascii="Arial" w:hAnsi="Arial" w:cs="Arial"/>
          <w:sz w:val="24"/>
          <w:szCs w:val="24"/>
        </w:rPr>
        <w:t>, чтобы гарантировать четкую привязку к используемому лазеру и длине волны (если она выбирается), для которой они предназначены. Способ маркировки должен быть стойким.</w:t>
      </w:r>
    </w:p>
    <w:p w14:paraId="4A91EB19"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Подпункт 4.1.2 не распространяется на лазеры класса 1С.</w:t>
      </w:r>
    </w:p>
    <w:p w14:paraId="5AF502EF"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4.1.3</w:t>
      </w:r>
      <w:r w:rsidRPr="009B4D81">
        <w:rPr>
          <w:rFonts w:ascii="Arial" w:hAnsi="Arial" w:cs="Arial"/>
          <w:b/>
          <w:bCs/>
          <w:sz w:val="24"/>
          <w:szCs w:val="24"/>
        </w:rPr>
        <w:tab/>
        <w:t>Лазерные защитные очки для пациентов или клиентов</w:t>
      </w:r>
    </w:p>
    <w:p w14:paraId="047E7766" w14:textId="3561CCDC"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Средства защиты глаз пациента могут включать корнеосклеральные защитные линзы для глаз (см. </w:t>
      </w:r>
      <w:r w:rsidR="000B473D">
        <w:rPr>
          <w:rFonts w:ascii="Arial" w:hAnsi="Arial" w:cs="Arial"/>
          <w:sz w:val="24"/>
          <w:szCs w:val="24"/>
        </w:rPr>
        <w:t>и</w:t>
      </w:r>
      <w:r w:rsidRPr="009B4D81">
        <w:rPr>
          <w:rFonts w:ascii="Arial" w:hAnsi="Arial" w:cs="Arial"/>
          <w:sz w:val="24"/>
          <w:szCs w:val="24"/>
        </w:rPr>
        <w:t>нструкцию производителя по применению в связи с возможными рисками), накладные внешние защитные пленки для глаз, смоченную непрозрачную вату, подушечки или полотенца, защитные средства для глаз и лазерные защитные очки (стекла, оправы или очки).</w:t>
      </w:r>
    </w:p>
    <w:p w14:paraId="02B73F1A" w14:textId="77777777" w:rsidR="0059135F" w:rsidRPr="009B4D81" w:rsidRDefault="00DD4376" w:rsidP="0066261D">
      <w:pPr>
        <w:spacing w:after="0" w:line="360" w:lineRule="auto"/>
        <w:ind w:firstLine="709"/>
        <w:jc w:val="both"/>
        <w:rPr>
          <w:rFonts w:ascii="Arial" w:hAnsi="Arial" w:cs="Arial"/>
          <w:sz w:val="24"/>
          <w:szCs w:val="24"/>
          <w:vertAlign w:val="superscript"/>
        </w:rPr>
      </w:pPr>
      <w:r w:rsidRPr="009B4D81">
        <w:rPr>
          <w:rFonts w:ascii="Arial" w:hAnsi="Arial" w:cs="Arial"/>
          <w:sz w:val="24"/>
          <w:szCs w:val="24"/>
        </w:rPr>
        <w:t xml:space="preserve">Следует выбирать защитные очки, которые снижают излучаемую энергию ниже </w:t>
      </w:r>
      <w:r w:rsidR="00A1522E" w:rsidRPr="009B4D81">
        <w:rPr>
          <w:rFonts w:ascii="Arial" w:hAnsi="Arial" w:cs="Arial"/>
          <w:sz w:val="24"/>
          <w:szCs w:val="24"/>
        </w:rPr>
        <w:t>ПДУ</w:t>
      </w:r>
      <w:r w:rsidRPr="009B4D81">
        <w:rPr>
          <w:rFonts w:ascii="Arial" w:hAnsi="Arial" w:cs="Arial"/>
          <w:sz w:val="24"/>
          <w:szCs w:val="24"/>
        </w:rPr>
        <w:t>. Дополнительную информацию можно найти в ISO/TR 22463 [5]</w:t>
      </w:r>
      <w:r w:rsidRPr="009B4D81">
        <w:rPr>
          <w:rFonts w:ascii="Arial" w:hAnsi="Arial" w:cs="Arial"/>
          <w:sz w:val="24"/>
          <w:szCs w:val="24"/>
          <w:vertAlign w:val="superscript"/>
        </w:rPr>
        <w:footnoteReference w:id="2"/>
      </w:r>
      <w:r w:rsidR="00C058AC" w:rsidRPr="008D6356">
        <w:rPr>
          <w:rFonts w:ascii="Arial" w:hAnsi="Arial" w:cs="Arial"/>
          <w:sz w:val="24"/>
          <w:szCs w:val="24"/>
          <w:vertAlign w:val="superscript"/>
        </w:rPr>
        <w:t>)</w:t>
      </w:r>
      <w:r w:rsidR="000B473D" w:rsidRPr="009B4D81">
        <w:rPr>
          <w:rFonts w:ascii="Arial" w:hAnsi="Arial" w:cs="Arial"/>
          <w:sz w:val="24"/>
          <w:szCs w:val="24"/>
        </w:rPr>
        <w:t>.</w:t>
      </w:r>
    </w:p>
    <w:p w14:paraId="4AFC8104" w14:textId="77777777" w:rsidR="0059135F" w:rsidRPr="009B4D81" w:rsidRDefault="00A74416" w:rsidP="0066261D">
      <w:pPr>
        <w:spacing w:after="0" w:line="360" w:lineRule="auto"/>
        <w:ind w:firstLine="709"/>
        <w:jc w:val="both"/>
        <w:rPr>
          <w:rFonts w:ascii="Arial" w:hAnsi="Arial" w:cs="Arial"/>
          <w:sz w:val="24"/>
          <w:szCs w:val="24"/>
        </w:rPr>
      </w:pPr>
      <w:r w:rsidRPr="009B4D81">
        <w:rPr>
          <w:rFonts w:ascii="Arial" w:hAnsi="Arial" w:cs="Arial"/>
          <w:sz w:val="24"/>
          <w:szCs w:val="24"/>
        </w:rPr>
        <w:t>Лазерные</w:t>
      </w:r>
      <w:r w:rsidR="00DD4376" w:rsidRPr="009B4D81">
        <w:rPr>
          <w:rFonts w:ascii="Arial" w:hAnsi="Arial" w:cs="Arial"/>
          <w:sz w:val="24"/>
          <w:szCs w:val="24"/>
        </w:rPr>
        <w:t xml:space="preserve"> изделия класса 1С оснащены техническими средствами управления, которые предотвращают опасное для глаз воздействие на </w:t>
      </w:r>
      <w:r w:rsidR="007836C9" w:rsidRPr="009B4D81">
        <w:rPr>
          <w:rFonts w:ascii="Arial" w:hAnsi="Arial" w:cs="Arial"/>
          <w:sz w:val="24"/>
          <w:szCs w:val="24"/>
        </w:rPr>
        <w:t xml:space="preserve">пользователя </w:t>
      </w:r>
      <w:r w:rsidR="00DD4376" w:rsidRPr="009B4D81">
        <w:rPr>
          <w:rFonts w:ascii="Arial" w:hAnsi="Arial" w:cs="Arial"/>
          <w:sz w:val="24"/>
          <w:szCs w:val="24"/>
        </w:rPr>
        <w:t>и персонал. Однако технические средства управления, возможно, не предотвращают повреждения глаз пациента, когда лазер воздействует на участок кожи, близкий к глазу пациента или клиента.</w:t>
      </w:r>
    </w:p>
    <w:p w14:paraId="53EE559D"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Степень воздействия НОЗГ будет варьироваться в зависимости от типа используемого лазера и оптических свойств используемых аппликаторов. </w:t>
      </w:r>
      <w:r w:rsidR="00E4783D" w:rsidRPr="009B4D81">
        <w:rPr>
          <w:rFonts w:ascii="Arial" w:hAnsi="Arial" w:cs="Arial"/>
          <w:sz w:val="24"/>
          <w:szCs w:val="24"/>
        </w:rPr>
        <w:t xml:space="preserve">Правильное </w:t>
      </w:r>
      <w:r w:rsidR="002D2E7C" w:rsidRPr="009B4D81">
        <w:rPr>
          <w:rFonts w:ascii="Arial" w:hAnsi="Arial" w:cs="Arial"/>
          <w:sz w:val="24"/>
          <w:szCs w:val="24"/>
        </w:rPr>
        <w:t>р</w:t>
      </w:r>
      <w:r w:rsidRPr="009B4D81">
        <w:rPr>
          <w:rFonts w:ascii="Arial" w:hAnsi="Arial" w:cs="Arial"/>
          <w:sz w:val="24"/>
          <w:szCs w:val="24"/>
        </w:rPr>
        <w:t>асположение медицинского оборудования в определенной части процедурного кабинета может снизить риск воздействия рассеянного излучения.</w:t>
      </w:r>
    </w:p>
    <w:p w14:paraId="79574CBC"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4.1.4</w:t>
      </w:r>
      <w:r w:rsidRPr="009B4D81">
        <w:rPr>
          <w:rFonts w:ascii="Arial" w:hAnsi="Arial" w:cs="Arial"/>
          <w:b/>
          <w:bCs/>
          <w:sz w:val="24"/>
          <w:szCs w:val="24"/>
        </w:rPr>
        <w:tab/>
        <w:t>Защита глаз при использовании оптических средств наблюдения</w:t>
      </w:r>
    </w:p>
    <w:p w14:paraId="2527CD4C" w14:textId="77777777" w:rsidR="0059135F" w:rsidRPr="009B4D81" w:rsidRDefault="00DD4376" w:rsidP="00C22795">
      <w:pPr>
        <w:widowControl w:val="0"/>
        <w:spacing w:after="0" w:line="360" w:lineRule="auto"/>
        <w:ind w:firstLine="709"/>
        <w:jc w:val="both"/>
        <w:rPr>
          <w:rFonts w:ascii="Arial" w:hAnsi="Arial" w:cs="Arial"/>
          <w:sz w:val="24"/>
          <w:szCs w:val="24"/>
        </w:rPr>
      </w:pPr>
      <w:r w:rsidRPr="009B4D81">
        <w:rPr>
          <w:rFonts w:ascii="Arial" w:hAnsi="Arial" w:cs="Arial"/>
          <w:sz w:val="24"/>
          <w:szCs w:val="24"/>
        </w:rPr>
        <w:t xml:space="preserve">При использовании оптических средств наблюдения, например микроскопов, кольпоскопов, щелевых ламп и других оптических приборов, лицо должно быть защищено с помощью соответствующего фильтра или установленного затвора, чтобы уменьшить риск от излучения, отраженного через зрительный канал. При использовании монокулярной оптики внимание следует уделять защите </w:t>
      </w:r>
      <w:r w:rsidRPr="009B4D81">
        <w:rPr>
          <w:rFonts w:ascii="Arial" w:hAnsi="Arial" w:cs="Arial"/>
          <w:sz w:val="24"/>
          <w:szCs w:val="24"/>
        </w:rPr>
        <w:lastRenderedPageBreak/>
        <w:t>незащищенного глаза.</w:t>
      </w:r>
    </w:p>
    <w:p w14:paraId="02FB9FF9"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Использование видеоэндоскопа поможет предотвратить риск от отраженного излучения в оптических средствах наблюдения, однако всем присутствующим по-прежнему рекомендуется надевать защитные очки, когда существует риск обрыва волокна или возможного срабатывания лазера при извлечении волокна из эндоскопа. ОЛБ следует провести оценку риска.</w:t>
      </w:r>
    </w:p>
    <w:p w14:paraId="0A34D240"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4.1.5</w:t>
      </w:r>
      <w:r w:rsidRPr="009B4D81">
        <w:rPr>
          <w:rFonts w:ascii="Arial" w:hAnsi="Arial" w:cs="Arial"/>
          <w:b/>
          <w:bCs/>
          <w:sz w:val="24"/>
          <w:szCs w:val="24"/>
        </w:rPr>
        <w:tab/>
        <w:t>Защита глаз людей, находящихся за окнами помещения</w:t>
      </w:r>
    </w:p>
    <w:p w14:paraId="27729CF9"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Когда </w:t>
      </w:r>
      <w:r w:rsidR="007836C9" w:rsidRPr="009B4D81">
        <w:rPr>
          <w:rFonts w:ascii="Arial" w:hAnsi="Arial" w:cs="Arial"/>
          <w:sz w:val="24"/>
          <w:szCs w:val="24"/>
        </w:rPr>
        <w:t xml:space="preserve">номинальное </w:t>
      </w:r>
      <w:r w:rsidR="00DE4B36" w:rsidRPr="009B4D81">
        <w:rPr>
          <w:rFonts w:ascii="Arial" w:hAnsi="Arial" w:cs="Arial"/>
          <w:sz w:val="24"/>
          <w:szCs w:val="24"/>
        </w:rPr>
        <w:t xml:space="preserve">безопасное расстояние для глаз </w:t>
      </w:r>
      <w:r w:rsidRPr="009B4D81">
        <w:rPr>
          <w:rFonts w:ascii="Arial" w:hAnsi="Arial" w:cs="Arial"/>
          <w:sz w:val="24"/>
          <w:szCs w:val="24"/>
        </w:rPr>
        <w:t>(НБРГ) выходит за п</w:t>
      </w:r>
      <w:r w:rsidR="002D2E7C" w:rsidRPr="009B4D81">
        <w:rPr>
          <w:rFonts w:ascii="Arial" w:hAnsi="Arial" w:cs="Arial"/>
          <w:sz w:val="24"/>
          <w:szCs w:val="24"/>
        </w:rPr>
        <w:t xml:space="preserve">ределы ближайшего окна и </w:t>
      </w:r>
      <w:r w:rsidR="00C21FF2" w:rsidRPr="009B4D81">
        <w:rPr>
          <w:rFonts w:ascii="Arial" w:hAnsi="Arial" w:cs="Arial"/>
          <w:sz w:val="24"/>
          <w:szCs w:val="24"/>
        </w:rPr>
        <w:t>длина волны лазера менее 2</w:t>
      </w:r>
      <w:r w:rsidRPr="009B4D81">
        <w:rPr>
          <w:rFonts w:ascii="Arial" w:hAnsi="Arial" w:cs="Arial"/>
          <w:sz w:val="24"/>
          <w:szCs w:val="24"/>
        </w:rPr>
        <w:t xml:space="preserve">500 нм, лица, находящиеся за окном, должны быть защищены. Лица, находящиеся за окнами, могут быть надлежащим образом защищены с помощью оконного барьера, который снижает уровень передачи излучения до значения ниже </w:t>
      </w:r>
      <w:r w:rsidR="00A1522E" w:rsidRPr="009B4D81">
        <w:rPr>
          <w:rFonts w:ascii="Arial" w:hAnsi="Arial" w:cs="Arial"/>
          <w:sz w:val="24"/>
          <w:szCs w:val="24"/>
        </w:rPr>
        <w:t>ПДУ</w:t>
      </w:r>
      <w:r w:rsidRPr="009B4D81">
        <w:rPr>
          <w:rFonts w:ascii="Arial" w:hAnsi="Arial" w:cs="Arial"/>
          <w:sz w:val="24"/>
          <w:szCs w:val="24"/>
        </w:rPr>
        <w:t>. Оконные барьеры должны соответствовать санитарным нормам. Для углекислотных лазеров или других лазеров, излучаю</w:t>
      </w:r>
      <w:r w:rsidR="007836C9" w:rsidRPr="009B4D81">
        <w:rPr>
          <w:rFonts w:ascii="Arial" w:hAnsi="Arial" w:cs="Arial"/>
          <w:sz w:val="24"/>
          <w:szCs w:val="24"/>
        </w:rPr>
        <w:t>щих с длиной волны, превышающей</w:t>
      </w:r>
      <w:r w:rsidRPr="009B4D81">
        <w:rPr>
          <w:rFonts w:ascii="Arial" w:hAnsi="Arial" w:cs="Arial"/>
          <w:sz w:val="24"/>
          <w:szCs w:val="24"/>
        </w:rPr>
        <w:t xml:space="preserve"> 2500 нм, стекло или пластик могут обеспечить достаточное поглощение</w:t>
      </w:r>
      <w:r w:rsidR="00E4783D" w:rsidRPr="009B4D81">
        <w:t xml:space="preserve"> </w:t>
      </w:r>
      <w:r w:rsidR="00E4783D" w:rsidRPr="009B4D81">
        <w:rPr>
          <w:rFonts w:ascii="Arial" w:hAnsi="Arial" w:cs="Arial"/>
          <w:sz w:val="24"/>
          <w:szCs w:val="24"/>
        </w:rPr>
        <w:t>излучения.</w:t>
      </w:r>
      <w:r w:rsidRPr="009B4D81">
        <w:rPr>
          <w:rFonts w:ascii="Arial" w:hAnsi="Arial" w:cs="Arial"/>
          <w:sz w:val="24"/>
          <w:szCs w:val="24"/>
        </w:rPr>
        <w:t xml:space="preserve"> Окна и щитки должны обеспечивать достаточную защиту от максимальной облученности на всей длительности экспозиции, которая, вероятно, возникнет при </w:t>
      </w:r>
      <w:r w:rsidR="001C0855" w:rsidRPr="009B4D81">
        <w:rPr>
          <w:rFonts w:ascii="Arial" w:hAnsi="Arial" w:cs="Arial"/>
          <w:sz w:val="24"/>
          <w:szCs w:val="24"/>
        </w:rPr>
        <w:t xml:space="preserve">нормальном </w:t>
      </w:r>
      <w:r w:rsidRPr="009B4D81">
        <w:rPr>
          <w:rFonts w:ascii="Arial" w:hAnsi="Arial" w:cs="Arial"/>
          <w:sz w:val="24"/>
          <w:szCs w:val="24"/>
        </w:rPr>
        <w:t xml:space="preserve">использовании, </w:t>
      </w:r>
      <w:r w:rsidR="007836C9" w:rsidRPr="009B4D81">
        <w:rPr>
          <w:rFonts w:ascii="Arial" w:hAnsi="Arial" w:cs="Arial"/>
          <w:sz w:val="24"/>
          <w:szCs w:val="24"/>
        </w:rPr>
        <w:t>определенной</w:t>
      </w:r>
      <w:r w:rsidRPr="009B4D81">
        <w:rPr>
          <w:rFonts w:ascii="Arial" w:hAnsi="Arial" w:cs="Arial"/>
          <w:sz w:val="24"/>
          <w:szCs w:val="24"/>
        </w:rPr>
        <w:t xml:space="preserve"> в ходе оценки риска, проведенной ОЛБ.</w:t>
      </w:r>
    </w:p>
    <w:p w14:paraId="72FCBE02"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Дополн</w:t>
      </w:r>
      <w:r w:rsidR="007836C9" w:rsidRPr="009B4D81">
        <w:rPr>
          <w:rFonts w:ascii="Arial" w:hAnsi="Arial" w:cs="Arial"/>
          <w:sz w:val="24"/>
          <w:szCs w:val="24"/>
        </w:rPr>
        <w:t xml:space="preserve">ительную информацию см. </w:t>
      </w:r>
      <w:r w:rsidR="000B473D">
        <w:rPr>
          <w:rFonts w:ascii="Arial" w:hAnsi="Arial" w:cs="Arial"/>
          <w:sz w:val="24"/>
          <w:szCs w:val="24"/>
        </w:rPr>
        <w:t xml:space="preserve">в </w:t>
      </w:r>
      <w:r w:rsidR="007836C9" w:rsidRPr="009B4D81">
        <w:rPr>
          <w:rFonts w:ascii="Arial" w:hAnsi="Arial" w:cs="Arial"/>
          <w:sz w:val="24"/>
          <w:szCs w:val="24"/>
        </w:rPr>
        <w:t>приложени</w:t>
      </w:r>
      <w:r w:rsidRPr="009B4D81">
        <w:rPr>
          <w:rFonts w:ascii="Arial" w:hAnsi="Arial" w:cs="Arial"/>
          <w:sz w:val="24"/>
          <w:szCs w:val="24"/>
        </w:rPr>
        <w:t xml:space="preserve">и </w:t>
      </w:r>
      <w:r w:rsidR="001C0855" w:rsidRPr="009B4D81">
        <w:rPr>
          <w:rFonts w:ascii="Arial" w:hAnsi="Arial" w:cs="Arial"/>
          <w:sz w:val="24"/>
          <w:szCs w:val="24"/>
        </w:rPr>
        <w:t>А</w:t>
      </w:r>
      <w:r w:rsidRPr="009B4D81">
        <w:rPr>
          <w:rFonts w:ascii="Arial" w:hAnsi="Arial" w:cs="Arial"/>
          <w:sz w:val="24"/>
          <w:szCs w:val="24"/>
        </w:rPr>
        <w:t>.</w:t>
      </w:r>
    </w:p>
    <w:p w14:paraId="65124135"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4.1.6</w:t>
      </w:r>
      <w:r w:rsidRPr="009B4D81">
        <w:rPr>
          <w:rFonts w:ascii="Arial" w:hAnsi="Arial" w:cs="Arial"/>
          <w:b/>
          <w:bCs/>
          <w:sz w:val="24"/>
          <w:szCs w:val="24"/>
        </w:rPr>
        <w:tab/>
        <w:t>Отражающие поверхности</w:t>
      </w:r>
    </w:p>
    <w:p w14:paraId="085C74D6"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Отражения от </w:t>
      </w:r>
      <w:r w:rsidR="001C0855" w:rsidRPr="009B4D81">
        <w:rPr>
          <w:rFonts w:ascii="Arial" w:hAnsi="Arial" w:cs="Arial"/>
          <w:sz w:val="24"/>
          <w:szCs w:val="24"/>
        </w:rPr>
        <w:t>блестящих</w:t>
      </w:r>
      <w:r w:rsidRPr="009B4D81">
        <w:rPr>
          <w:rFonts w:ascii="Arial" w:hAnsi="Arial" w:cs="Arial"/>
          <w:sz w:val="24"/>
          <w:szCs w:val="24"/>
        </w:rPr>
        <w:t xml:space="preserve"> поверхностей, таких как хирургические инструменты, зеркала, блестящие украшения, смазывающие или охлаждающие гели или поверхности тканей, могут быть опасными, особенно для незащищенных глаз. В зависимости от длины волны и конфигурации </w:t>
      </w:r>
      <w:r w:rsidR="00AC60BD" w:rsidRPr="009B4D81">
        <w:rPr>
          <w:rFonts w:ascii="Arial" w:hAnsi="Arial" w:cs="Arial"/>
          <w:sz w:val="24"/>
          <w:szCs w:val="24"/>
        </w:rPr>
        <w:t>пучка</w:t>
      </w:r>
      <w:r w:rsidRPr="009B4D81">
        <w:rPr>
          <w:rFonts w:ascii="Arial" w:hAnsi="Arial" w:cs="Arial"/>
          <w:sz w:val="24"/>
          <w:szCs w:val="24"/>
        </w:rPr>
        <w:t xml:space="preserve"> диффузное отражение излучения лазеров класса 4 от облучаемой ткани также может быть опасным. Следует оценить вероятность непреднамеренного воздействия отраженного света, например в случае, если средства защиты для глаз недостаточны, или они не надеты, или временно </w:t>
      </w:r>
      <w:r w:rsidR="002D2E7C" w:rsidRPr="009B4D81">
        <w:rPr>
          <w:rFonts w:ascii="Arial" w:hAnsi="Arial" w:cs="Arial"/>
          <w:sz w:val="24"/>
          <w:szCs w:val="24"/>
        </w:rPr>
        <w:t xml:space="preserve">сняты. </w:t>
      </w:r>
      <w:r w:rsidRPr="009B4D81">
        <w:rPr>
          <w:rFonts w:ascii="Arial" w:hAnsi="Arial" w:cs="Arial"/>
          <w:sz w:val="24"/>
          <w:szCs w:val="24"/>
        </w:rPr>
        <w:t xml:space="preserve">Технические средства для минимизации </w:t>
      </w:r>
      <w:r w:rsidR="001C0855" w:rsidRPr="009B4D81">
        <w:rPr>
          <w:rFonts w:ascii="Arial" w:hAnsi="Arial" w:cs="Arial"/>
          <w:sz w:val="24"/>
          <w:szCs w:val="24"/>
        </w:rPr>
        <w:t>такой</w:t>
      </w:r>
      <w:r w:rsidRPr="009B4D81">
        <w:rPr>
          <w:rFonts w:ascii="Arial" w:hAnsi="Arial" w:cs="Arial"/>
          <w:sz w:val="24"/>
          <w:szCs w:val="24"/>
        </w:rPr>
        <w:t xml:space="preserve"> вероятности могут включать следующее:</w:t>
      </w:r>
    </w:p>
    <w:p w14:paraId="5DFADC67" w14:textId="03FCEBE4"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lang w:val="en-US"/>
        </w:rPr>
        <w:t>a</w:t>
      </w:r>
      <w:r w:rsidRPr="009B4D81">
        <w:rPr>
          <w:rFonts w:ascii="Arial" w:hAnsi="Arial" w:cs="Arial"/>
          <w:sz w:val="24"/>
          <w:szCs w:val="24"/>
        </w:rPr>
        <w:t>) поверхность или текстуру стен и потолка</w:t>
      </w:r>
    </w:p>
    <w:p w14:paraId="7BE65121"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Поверхность стен и потолка следует выбирать таким образом, чтобы зеркальные отражения были сведены к минимуму. </w:t>
      </w:r>
      <w:r w:rsidR="001C0855" w:rsidRPr="009B4D81">
        <w:rPr>
          <w:rFonts w:ascii="Arial" w:hAnsi="Arial" w:cs="Arial"/>
          <w:sz w:val="24"/>
          <w:szCs w:val="24"/>
        </w:rPr>
        <w:t xml:space="preserve">ОЛБ должен рассмотреть риски в связи с возможными отражениями. </w:t>
      </w:r>
      <w:r w:rsidRPr="009B4D81">
        <w:rPr>
          <w:rFonts w:ascii="Arial" w:hAnsi="Arial" w:cs="Arial"/>
          <w:sz w:val="24"/>
          <w:szCs w:val="24"/>
        </w:rPr>
        <w:t>Матовая отделка любого цвета сведет к минимуму зеркальные отражения.</w:t>
      </w:r>
    </w:p>
    <w:p w14:paraId="4DC3468A"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lang w:val="en-US"/>
        </w:rPr>
        <w:t>b</w:t>
      </w:r>
      <w:r w:rsidRPr="009B4D81">
        <w:rPr>
          <w:rFonts w:ascii="Arial" w:hAnsi="Arial" w:cs="Arial"/>
          <w:sz w:val="24"/>
          <w:szCs w:val="24"/>
        </w:rPr>
        <w:t>) оборудование помещения</w:t>
      </w:r>
    </w:p>
    <w:p w14:paraId="5775F72B"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lastRenderedPageBreak/>
        <w:t>Глянцевые поверхности имеют окна, шкафы, вентиляционные рамы, стерилизационные шкафы, рентгеновские смотровые экраны, видеомониторы, освещение операционной и т.</w:t>
      </w:r>
      <w:r w:rsidR="00C058AC">
        <w:rPr>
          <w:rFonts w:ascii="Arial" w:hAnsi="Arial" w:cs="Arial"/>
          <w:sz w:val="24"/>
          <w:szCs w:val="24"/>
        </w:rPr>
        <w:t> </w:t>
      </w:r>
      <w:r w:rsidRPr="009B4D81">
        <w:rPr>
          <w:rFonts w:ascii="Arial" w:hAnsi="Arial" w:cs="Arial"/>
          <w:sz w:val="24"/>
          <w:szCs w:val="24"/>
        </w:rPr>
        <w:t xml:space="preserve">д. </w:t>
      </w:r>
      <w:r w:rsidR="00E428FE" w:rsidRPr="009B4D81">
        <w:rPr>
          <w:rFonts w:ascii="Arial" w:hAnsi="Arial" w:cs="Arial"/>
          <w:sz w:val="24"/>
          <w:szCs w:val="24"/>
        </w:rPr>
        <w:t xml:space="preserve">Блестящие </w:t>
      </w:r>
      <w:r w:rsidRPr="009B4D81">
        <w:rPr>
          <w:rFonts w:ascii="Arial" w:hAnsi="Arial" w:cs="Arial"/>
          <w:sz w:val="24"/>
          <w:szCs w:val="24"/>
        </w:rPr>
        <w:t xml:space="preserve">поверхности неожиданно и непредсказуемо отражают лазерное излучение. </w:t>
      </w:r>
      <w:r w:rsidR="00E428FE" w:rsidRPr="009B4D81">
        <w:rPr>
          <w:rFonts w:ascii="Arial" w:hAnsi="Arial" w:cs="Arial"/>
          <w:sz w:val="24"/>
          <w:szCs w:val="24"/>
        </w:rPr>
        <w:t xml:space="preserve">ОЛБ должен определить степень опасности, а также решить, какие соответствующе меры необходимо принять. </w:t>
      </w:r>
      <w:r w:rsidRPr="009B4D81">
        <w:rPr>
          <w:rFonts w:ascii="Arial" w:hAnsi="Arial" w:cs="Arial"/>
          <w:sz w:val="24"/>
          <w:szCs w:val="24"/>
        </w:rPr>
        <w:t xml:space="preserve">Глянцевые поверхности, за исключением вогнутых по форме, обычно не представляют большей опасности, чем та, которая уже присутствует </w:t>
      </w:r>
      <w:r w:rsidR="007836C9" w:rsidRPr="009B4D81">
        <w:rPr>
          <w:rFonts w:ascii="Arial" w:hAnsi="Arial" w:cs="Arial"/>
          <w:sz w:val="24"/>
          <w:szCs w:val="24"/>
        </w:rPr>
        <w:t>в зоне лазерного контроля</w:t>
      </w:r>
      <w:r w:rsidRPr="009B4D81">
        <w:rPr>
          <w:rFonts w:ascii="Arial" w:hAnsi="Arial" w:cs="Arial"/>
          <w:sz w:val="24"/>
          <w:szCs w:val="24"/>
        </w:rPr>
        <w:t>. Можно использовать контрольный список, приведенный в приложении С.</w:t>
      </w:r>
    </w:p>
    <w:p w14:paraId="6398210F"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lang w:val="en-US"/>
        </w:rPr>
        <w:t>c</w:t>
      </w:r>
      <w:r w:rsidRPr="009B4D81">
        <w:rPr>
          <w:rFonts w:ascii="Arial" w:hAnsi="Arial" w:cs="Arial"/>
          <w:sz w:val="24"/>
          <w:szCs w:val="24"/>
        </w:rPr>
        <w:t>) контрольно-измерительные приборы</w:t>
      </w:r>
    </w:p>
    <w:p w14:paraId="5E3920A0"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Следует соблюдать осторожность, чтобы предотвратить непреднамеренное отражение лазерного </w:t>
      </w:r>
      <w:r w:rsidR="00AC60BD" w:rsidRPr="009B4D81">
        <w:rPr>
          <w:rFonts w:ascii="Arial" w:hAnsi="Arial" w:cs="Arial"/>
          <w:sz w:val="24"/>
          <w:szCs w:val="24"/>
        </w:rPr>
        <w:t>пучка</w:t>
      </w:r>
      <w:r w:rsidRPr="009B4D81">
        <w:rPr>
          <w:rFonts w:ascii="Arial" w:hAnsi="Arial" w:cs="Arial"/>
          <w:sz w:val="24"/>
          <w:szCs w:val="24"/>
        </w:rPr>
        <w:t xml:space="preserve"> от прибора. Если существует вероятность попадания лазерного </w:t>
      </w:r>
      <w:r w:rsidR="00AC60BD" w:rsidRPr="009B4D81">
        <w:rPr>
          <w:rFonts w:ascii="Arial" w:hAnsi="Arial" w:cs="Arial"/>
          <w:sz w:val="24"/>
          <w:szCs w:val="24"/>
        </w:rPr>
        <w:t>пучка</w:t>
      </w:r>
      <w:r w:rsidRPr="009B4D81">
        <w:rPr>
          <w:rFonts w:ascii="Arial" w:hAnsi="Arial" w:cs="Arial"/>
          <w:sz w:val="24"/>
          <w:szCs w:val="24"/>
        </w:rPr>
        <w:t xml:space="preserve"> на инструмент, например</w:t>
      </w:r>
      <w:r w:rsidR="000B473D">
        <w:rPr>
          <w:rFonts w:ascii="Arial" w:hAnsi="Arial" w:cs="Arial"/>
          <w:sz w:val="24"/>
          <w:szCs w:val="24"/>
        </w:rPr>
        <w:t>,</w:t>
      </w:r>
      <w:r w:rsidRPr="009B4D81">
        <w:rPr>
          <w:rFonts w:ascii="Arial" w:hAnsi="Arial" w:cs="Arial"/>
          <w:sz w:val="24"/>
          <w:szCs w:val="24"/>
        </w:rPr>
        <w:t xml:space="preserve"> когда он находится на пути прохождения </w:t>
      </w:r>
      <w:r w:rsidR="00AC60BD" w:rsidRPr="009B4D81">
        <w:rPr>
          <w:rFonts w:ascii="Arial" w:hAnsi="Arial" w:cs="Arial"/>
          <w:sz w:val="24"/>
          <w:szCs w:val="24"/>
        </w:rPr>
        <w:t>пучка</w:t>
      </w:r>
      <w:r w:rsidRPr="009B4D81">
        <w:rPr>
          <w:rFonts w:ascii="Arial" w:hAnsi="Arial" w:cs="Arial"/>
          <w:sz w:val="24"/>
          <w:szCs w:val="24"/>
        </w:rPr>
        <w:t xml:space="preserve"> или рядом с ним, любые такие инструменты должны иметь шероховатую поверхность для рассеивания </w:t>
      </w:r>
      <w:r w:rsidR="00AC60BD" w:rsidRPr="009B4D81">
        <w:rPr>
          <w:rFonts w:ascii="Arial" w:hAnsi="Arial" w:cs="Arial"/>
          <w:sz w:val="24"/>
          <w:szCs w:val="24"/>
        </w:rPr>
        <w:t>пучка</w:t>
      </w:r>
      <w:r w:rsidRPr="009B4D81">
        <w:rPr>
          <w:rFonts w:ascii="Arial" w:hAnsi="Arial" w:cs="Arial"/>
          <w:sz w:val="24"/>
          <w:szCs w:val="24"/>
        </w:rPr>
        <w:t>. Также подходят инструменты, имеющие выпуклую форму с радиусами в миллиметро</w:t>
      </w:r>
      <w:r w:rsidR="00DC5278" w:rsidRPr="009B4D81">
        <w:rPr>
          <w:rFonts w:ascii="Arial" w:hAnsi="Arial" w:cs="Arial"/>
          <w:sz w:val="24"/>
          <w:szCs w:val="24"/>
        </w:rPr>
        <w:t>вом диапазоне</w:t>
      </w:r>
      <w:r w:rsidRPr="009B4D81">
        <w:rPr>
          <w:rFonts w:ascii="Arial" w:hAnsi="Arial" w:cs="Arial"/>
          <w:sz w:val="24"/>
          <w:szCs w:val="24"/>
        </w:rPr>
        <w:t xml:space="preserve">, поскольку они также отклоняют </w:t>
      </w:r>
      <w:r w:rsidR="004E25D6" w:rsidRPr="009B4D81">
        <w:rPr>
          <w:rFonts w:ascii="Arial" w:hAnsi="Arial" w:cs="Arial"/>
          <w:sz w:val="24"/>
          <w:szCs w:val="24"/>
        </w:rPr>
        <w:t>пучок</w:t>
      </w:r>
      <w:r w:rsidRPr="009B4D81">
        <w:rPr>
          <w:rFonts w:ascii="Arial" w:hAnsi="Arial" w:cs="Arial"/>
          <w:sz w:val="24"/>
          <w:szCs w:val="24"/>
        </w:rPr>
        <w:t>.</w:t>
      </w:r>
    </w:p>
    <w:p w14:paraId="50A594B5" w14:textId="77777777" w:rsidR="0059135F" w:rsidRPr="009B4D81" w:rsidRDefault="007836C9" w:rsidP="0066261D">
      <w:pPr>
        <w:spacing w:after="0" w:line="360" w:lineRule="auto"/>
        <w:ind w:firstLine="709"/>
        <w:jc w:val="both"/>
        <w:rPr>
          <w:rFonts w:ascii="Arial" w:hAnsi="Arial" w:cs="Arial"/>
          <w:sz w:val="24"/>
          <w:szCs w:val="24"/>
        </w:rPr>
      </w:pPr>
      <w:r w:rsidRPr="009B4D81">
        <w:rPr>
          <w:rFonts w:ascii="Arial" w:hAnsi="Arial" w:cs="Arial"/>
          <w:sz w:val="24"/>
          <w:szCs w:val="24"/>
        </w:rPr>
        <w:t>Пользовател</w:t>
      </w:r>
      <w:r w:rsidR="002D2E7C" w:rsidRPr="009B4D81">
        <w:rPr>
          <w:rFonts w:ascii="Arial" w:hAnsi="Arial" w:cs="Arial"/>
          <w:sz w:val="24"/>
          <w:szCs w:val="24"/>
        </w:rPr>
        <w:t>ь</w:t>
      </w:r>
      <w:r w:rsidRPr="009B4D81">
        <w:rPr>
          <w:rFonts w:ascii="Arial" w:hAnsi="Arial" w:cs="Arial"/>
          <w:sz w:val="24"/>
          <w:szCs w:val="24"/>
        </w:rPr>
        <w:t xml:space="preserve"> </w:t>
      </w:r>
      <w:r w:rsidR="00E428FE" w:rsidRPr="009B4D81">
        <w:rPr>
          <w:rFonts w:ascii="Arial" w:hAnsi="Arial" w:cs="Arial"/>
          <w:sz w:val="24"/>
          <w:szCs w:val="24"/>
        </w:rPr>
        <w:t>должен знать</w:t>
      </w:r>
      <w:r w:rsidRPr="009B4D81">
        <w:rPr>
          <w:rFonts w:ascii="Arial" w:hAnsi="Arial" w:cs="Arial"/>
          <w:sz w:val="24"/>
          <w:szCs w:val="24"/>
        </w:rPr>
        <w:t>, что шероховатая поверхность, которая не отражает зеркально видимый свет, отражает длинноволновое инфракрасное лазерное излучение, например от лазера на углекислом газе.</w:t>
      </w:r>
    </w:p>
    <w:p w14:paraId="7B46C3E2" w14:textId="2190DAB7" w:rsidR="0059135F" w:rsidRPr="009B4D81" w:rsidRDefault="007836C9"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Черные или окрашенные в темный цвет инструменты нагреваются, когда </w:t>
      </w:r>
      <w:r w:rsidR="00DD4376" w:rsidRPr="009B4D81">
        <w:rPr>
          <w:rFonts w:ascii="Arial" w:hAnsi="Arial" w:cs="Arial"/>
          <w:sz w:val="24"/>
          <w:szCs w:val="24"/>
        </w:rPr>
        <w:t xml:space="preserve">поглощаемая энергия излучения достаточно высока, вызывая непреднамеренные ожоги пациента. Эти инструменты также могут значительно </w:t>
      </w:r>
      <w:r w:rsidR="00DD4376" w:rsidRPr="00313E17">
        <w:rPr>
          <w:rFonts w:ascii="Arial" w:hAnsi="Arial" w:cs="Arial"/>
          <w:sz w:val="24"/>
          <w:szCs w:val="24"/>
        </w:rPr>
        <w:t xml:space="preserve">отражать </w:t>
      </w:r>
      <w:r w:rsidR="00EF1AAD" w:rsidRPr="00313E17">
        <w:rPr>
          <w:rFonts w:ascii="Arial" w:hAnsi="Arial" w:cs="Arial"/>
          <w:sz w:val="24"/>
          <w:szCs w:val="24"/>
        </w:rPr>
        <w:t xml:space="preserve">инфракрасное </w:t>
      </w:r>
      <w:r w:rsidR="0090340B" w:rsidRPr="00313E17">
        <w:rPr>
          <w:rFonts w:ascii="Arial" w:hAnsi="Arial" w:cs="Arial"/>
          <w:sz w:val="24"/>
          <w:szCs w:val="24"/>
        </w:rPr>
        <w:t>излучение</w:t>
      </w:r>
      <w:r w:rsidR="00DD4376" w:rsidRPr="00313E17">
        <w:rPr>
          <w:rFonts w:ascii="Arial" w:hAnsi="Arial" w:cs="Arial"/>
          <w:sz w:val="24"/>
          <w:szCs w:val="24"/>
        </w:rPr>
        <w:t xml:space="preserve"> </w:t>
      </w:r>
      <w:r w:rsidRPr="00313E17">
        <w:rPr>
          <w:rFonts w:ascii="Arial" w:hAnsi="Arial" w:cs="Arial"/>
          <w:sz w:val="24"/>
          <w:szCs w:val="24"/>
        </w:rPr>
        <w:t>при работе в верхних отделах дыхательно-пищеварите</w:t>
      </w:r>
      <w:r w:rsidRPr="009B4D81">
        <w:rPr>
          <w:rFonts w:ascii="Arial" w:hAnsi="Arial" w:cs="Arial"/>
          <w:sz w:val="24"/>
          <w:szCs w:val="24"/>
        </w:rPr>
        <w:t xml:space="preserve">льного тракта пользователь </w:t>
      </w:r>
      <w:r w:rsidR="00DD4376" w:rsidRPr="009B4D81">
        <w:rPr>
          <w:rFonts w:ascii="Arial" w:hAnsi="Arial" w:cs="Arial"/>
          <w:sz w:val="24"/>
          <w:szCs w:val="24"/>
        </w:rPr>
        <w:t xml:space="preserve">должен учитывать, что отраженный </w:t>
      </w:r>
      <w:r w:rsidR="004E25D6" w:rsidRPr="009B4D81">
        <w:rPr>
          <w:rFonts w:ascii="Arial" w:hAnsi="Arial" w:cs="Arial"/>
          <w:sz w:val="24"/>
          <w:szCs w:val="24"/>
        </w:rPr>
        <w:t>пучок</w:t>
      </w:r>
      <w:r w:rsidR="00DD4376" w:rsidRPr="009B4D81">
        <w:rPr>
          <w:rFonts w:ascii="Arial" w:hAnsi="Arial" w:cs="Arial"/>
          <w:sz w:val="24"/>
          <w:szCs w:val="24"/>
        </w:rPr>
        <w:t xml:space="preserve"> или горячий инструмент </w:t>
      </w:r>
      <w:r w:rsidR="000B473D" w:rsidRPr="000B473D">
        <w:rPr>
          <w:rFonts w:ascii="Arial" w:hAnsi="Arial" w:cs="Arial"/>
          <w:sz w:val="24"/>
          <w:szCs w:val="24"/>
        </w:rPr>
        <w:t xml:space="preserve">может </w:t>
      </w:r>
      <w:r w:rsidR="00DD4376" w:rsidRPr="009B4D81">
        <w:rPr>
          <w:rFonts w:ascii="Arial" w:hAnsi="Arial" w:cs="Arial"/>
          <w:sz w:val="24"/>
          <w:szCs w:val="24"/>
        </w:rPr>
        <w:t>пробить эндотрахеальную трубку и, возможно, воспламенить ее, что может привести к сер</w:t>
      </w:r>
      <w:r w:rsidR="002A3078" w:rsidRPr="009B4D81">
        <w:rPr>
          <w:rFonts w:ascii="Arial" w:hAnsi="Arial" w:cs="Arial"/>
          <w:sz w:val="24"/>
          <w:szCs w:val="24"/>
        </w:rPr>
        <w:t>ьезному эндотрахеальному ожогу (</w:t>
      </w:r>
      <w:r w:rsidR="00DD4376" w:rsidRPr="009B4D81">
        <w:rPr>
          <w:rFonts w:ascii="Arial" w:hAnsi="Arial" w:cs="Arial"/>
          <w:sz w:val="24"/>
          <w:szCs w:val="24"/>
        </w:rPr>
        <w:t xml:space="preserve">см. также 4.3.3 и </w:t>
      </w:r>
      <w:r w:rsidRPr="009B4D81">
        <w:rPr>
          <w:rFonts w:ascii="Arial" w:hAnsi="Arial" w:cs="Arial"/>
          <w:sz w:val="24"/>
          <w:szCs w:val="24"/>
        </w:rPr>
        <w:t>п</w:t>
      </w:r>
      <w:r w:rsidR="00DD4376" w:rsidRPr="009B4D81">
        <w:rPr>
          <w:rFonts w:ascii="Arial" w:hAnsi="Arial" w:cs="Arial"/>
          <w:sz w:val="24"/>
          <w:szCs w:val="24"/>
        </w:rPr>
        <w:t>риложение F</w:t>
      </w:r>
      <w:r w:rsidR="002A3078" w:rsidRPr="009B4D81">
        <w:rPr>
          <w:rFonts w:ascii="Arial" w:hAnsi="Arial" w:cs="Arial"/>
          <w:sz w:val="24"/>
          <w:szCs w:val="24"/>
        </w:rPr>
        <w:t>)</w:t>
      </w:r>
      <w:r w:rsidR="00DD4376" w:rsidRPr="009B4D81">
        <w:rPr>
          <w:rFonts w:ascii="Arial" w:hAnsi="Arial" w:cs="Arial"/>
          <w:sz w:val="24"/>
          <w:szCs w:val="24"/>
        </w:rPr>
        <w:t>.</w:t>
      </w:r>
    </w:p>
    <w:p w14:paraId="64D5B706" w14:textId="77777777" w:rsidR="0059135F" w:rsidRPr="009B4D81" w:rsidRDefault="00012066" w:rsidP="00012066">
      <w:pPr>
        <w:spacing w:after="0" w:line="360" w:lineRule="auto"/>
        <w:ind w:firstLine="709"/>
        <w:jc w:val="both"/>
        <w:rPr>
          <w:rFonts w:ascii="Arial" w:hAnsi="Arial" w:cs="Arial"/>
          <w:sz w:val="24"/>
          <w:szCs w:val="24"/>
        </w:rPr>
      </w:pPr>
      <w:r w:rsidRPr="009B4D81">
        <w:rPr>
          <w:rFonts w:ascii="Arial" w:hAnsi="Arial" w:cs="Arial"/>
          <w:sz w:val="24"/>
          <w:szCs w:val="24"/>
        </w:rPr>
        <w:t xml:space="preserve">Инструменты с отражающими поверхностями иногда применяют для перенаправления лазерного пучка в недоступную для работы зону. </w:t>
      </w:r>
      <w:r w:rsidR="00DD4376" w:rsidRPr="009B4D81">
        <w:rPr>
          <w:rFonts w:ascii="Arial" w:hAnsi="Arial" w:cs="Arial"/>
          <w:sz w:val="24"/>
          <w:szCs w:val="24"/>
        </w:rPr>
        <w:t xml:space="preserve">Зеркала или другие отражающие </w:t>
      </w:r>
      <w:r w:rsidRPr="009B4D81">
        <w:rPr>
          <w:rFonts w:ascii="Arial" w:hAnsi="Arial" w:cs="Arial"/>
          <w:sz w:val="24"/>
          <w:szCs w:val="24"/>
        </w:rPr>
        <w:t>инструменты должны быть проверены на соответствие</w:t>
      </w:r>
      <w:r w:rsidR="00DD4376" w:rsidRPr="009B4D81">
        <w:rPr>
          <w:rFonts w:ascii="Arial" w:hAnsi="Arial" w:cs="Arial"/>
          <w:sz w:val="24"/>
          <w:szCs w:val="24"/>
        </w:rPr>
        <w:t xml:space="preserve"> используемой длин</w:t>
      </w:r>
      <w:r w:rsidRPr="009B4D81">
        <w:rPr>
          <w:rFonts w:ascii="Arial" w:hAnsi="Arial" w:cs="Arial"/>
          <w:sz w:val="24"/>
          <w:szCs w:val="24"/>
        </w:rPr>
        <w:t>е</w:t>
      </w:r>
      <w:r w:rsidR="00DD4376" w:rsidRPr="009B4D81">
        <w:rPr>
          <w:rFonts w:ascii="Arial" w:hAnsi="Arial" w:cs="Arial"/>
          <w:sz w:val="24"/>
          <w:szCs w:val="24"/>
        </w:rPr>
        <w:t xml:space="preserve"> волны и мощности лазерного излучения. </w:t>
      </w:r>
    </w:p>
    <w:p w14:paraId="75DB602E"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При использовании лазерного оборудования лазерного класса 1С отражающие поверхности не имеют значения.</w:t>
      </w:r>
    </w:p>
    <w:p w14:paraId="7C05C057" w14:textId="77777777" w:rsidR="00C22795" w:rsidRDefault="00C22795">
      <w:pPr>
        <w:spacing w:after="0" w:line="240" w:lineRule="auto"/>
        <w:rPr>
          <w:rFonts w:ascii="Arial" w:hAnsi="Arial" w:cs="Arial"/>
          <w:b/>
          <w:sz w:val="24"/>
          <w:szCs w:val="24"/>
        </w:rPr>
      </w:pPr>
      <w:bookmarkStart w:id="14" w:name="_Toc195283188"/>
      <w:r>
        <w:rPr>
          <w:rFonts w:ascii="Arial" w:hAnsi="Arial" w:cs="Arial"/>
          <w:b/>
          <w:sz w:val="24"/>
          <w:szCs w:val="24"/>
        </w:rPr>
        <w:br w:type="page"/>
      </w:r>
    </w:p>
    <w:p w14:paraId="03B0BEB9" w14:textId="77777777" w:rsidR="0059135F" w:rsidRPr="009B4D81"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r w:rsidRPr="009B4D81">
        <w:rPr>
          <w:rFonts w:ascii="Arial" w:hAnsi="Arial" w:cs="Arial"/>
          <w:b/>
          <w:sz w:val="24"/>
          <w:szCs w:val="24"/>
        </w:rPr>
        <w:lastRenderedPageBreak/>
        <w:t xml:space="preserve">4.2 </w:t>
      </w:r>
      <w:r w:rsidR="00A139CD" w:rsidRPr="009B4D81">
        <w:rPr>
          <w:rFonts w:ascii="Arial" w:hAnsi="Arial" w:cs="Arial"/>
          <w:b/>
          <w:sz w:val="24"/>
          <w:szCs w:val="24"/>
        </w:rPr>
        <w:t>Опасности</w:t>
      </w:r>
      <w:r w:rsidRPr="009B4D81">
        <w:rPr>
          <w:rFonts w:ascii="Arial" w:hAnsi="Arial" w:cs="Arial"/>
          <w:b/>
          <w:sz w:val="24"/>
          <w:szCs w:val="24"/>
        </w:rPr>
        <w:t xml:space="preserve"> для кожи</w:t>
      </w:r>
      <w:bookmarkEnd w:id="14"/>
    </w:p>
    <w:p w14:paraId="2E916F16" w14:textId="77777777" w:rsidR="0059135F" w:rsidRPr="009B4D81" w:rsidRDefault="00DC46FF"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4.2.1</w:t>
      </w:r>
      <w:r w:rsidRPr="009B4D81">
        <w:rPr>
          <w:rFonts w:ascii="Arial" w:hAnsi="Arial" w:cs="Arial"/>
          <w:b/>
          <w:bCs/>
          <w:sz w:val="24"/>
          <w:szCs w:val="24"/>
        </w:rPr>
        <w:tab/>
        <w:t>Общие положения</w:t>
      </w:r>
    </w:p>
    <w:p w14:paraId="1C5F7B75"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В зависимости от параметров </w:t>
      </w:r>
      <w:r w:rsidR="00DC46FF" w:rsidRPr="009B4D81">
        <w:rPr>
          <w:rFonts w:ascii="Arial" w:hAnsi="Arial" w:cs="Arial"/>
          <w:sz w:val="24"/>
          <w:szCs w:val="24"/>
        </w:rPr>
        <w:t>пучка</w:t>
      </w:r>
      <w:r w:rsidRPr="009B4D81">
        <w:rPr>
          <w:rFonts w:ascii="Arial" w:hAnsi="Arial" w:cs="Arial"/>
          <w:sz w:val="24"/>
          <w:szCs w:val="24"/>
        </w:rPr>
        <w:t xml:space="preserve"> при воздействии </w:t>
      </w:r>
      <w:r w:rsidR="00DC46FF" w:rsidRPr="009B4D81">
        <w:rPr>
          <w:rFonts w:ascii="Arial" w:hAnsi="Arial" w:cs="Arial"/>
          <w:sz w:val="24"/>
          <w:szCs w:val="24"/>
        </w:rPr>
        <w:t xml:space="preserve">изучения </w:t>
      </w:r>
      <w:r w:rsidRPr="009B4D81">
        <w:rPr>
          <w:rFonts w:ascii="Arial" w:hAnsi="Arial" w:cs="Arial"/>
          <w:sz w:val="24"/>
          <w:szCs w:val="24"/>
        </w:rPr>
        <w:t>могут возникнуть повреждения кожи, такие как эритема, ожоги, образование волдырей и рубцов. Помимо опасности прямого ожога, побочный ожог кожи персонала, пациента или клиента может быть вызван воспламенением материал</w:t>
      </w:r>
      <w:r w:rsidR="00E428FE" w:rsidRPr="009B4D81">
        <w:rPr>
          <w:rFonts w:ascii="Arial" w:hAnsi="Arial" w:cs="Arial"/>
          <w:sz w:val="24"/>
          <w:szCs w:val="24"/>
        </w:rPr>
        <w:t>ов</w:t>
      </w:r>
      <w:r w:rsidRPr="009B4D81">
        <w:rPr>
          <w:rFonts w:ascii="Arial" w:hAnsi="Arial" w:cs="Arial"/>
          <w:sz w:val="24"/>
          <w:szCs w:val="24"/>
        </w:rPr>
        <w:t>.</w:t>
      </w:r>
    </w:p>
    <w:p w14:paraId="160FF087" w14:textId="77777777" w:rsidR="0059135F" w:rsidRPr="009B4D81" w:rsidRDefault="008B0927" w:rsidP="0066261D">
      <w:pPr>
        <w:spacing w:after="0" w:line="360" w:lineRule="auto"/>
        <w:ind w:firstLine="709"/>
        <w:jc w:val="both"/>
        <w:rPr>
          <w:rFonts w:ascii="Arial" w:hAnsi="Arial" w:cs="Arial"/>
        </w:rPr>
      </w:pPr>
      <w:r w:rsidRPr="009B4D81">
        <w:rPr>
          <w:rFonts w:ascii="Arial" w:hAnsi="Arial" w:cs="Arial"/>
          <w:spacing w:val="40"/>
          <w:szCs w:val="24"/>
        </w:rPr>
        <w:t>Примечание</w:t>
      </w:r>
      <w:r w:rsidR="00DD4376" w:rsidRPr="009B4D81">
        <w:rPr>
          <w:rFonts w:ascii="Arial" w:hAnsi="Arial" w:cs="Arial"/>
        </w:rPr>
        <w:t xml:space="preserve"> </w:t>
      </w:r>
      <w:r w:rsidR="00B06D62" w:rsidRPr="009B4D81">
        <w:rPr>
          <w:rFonts w:ascii="Arial" w:hAnsi="Arial" w:cs="Arial"/>
        </w:rPr>
        <w:t>–</w:t>
      </w:r>
      <w:r w:rsidR="00DD4376" w:rsidRPr="009B4D81">
        <w:rPr>
          <w:rFonts w:ascii="Arial" w:hAnsi="Arial" w:cs="Arial"/>
        </w:rPr>
        <w:t xml:space="preserve"> Риски для кожи пациента или клиента, связанные с неподходящими параметрами обработки кожи или другими неблагоприятными условиями лечения, не рассматриваются в 4.2.</w:t>
      </w:r>
    </w:p>
    <w:p w14:paraId="7C8B2748"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4.2.2</w:t>
      </w:r>
      <w:r w:rsidRPr="009B4D81">
        <w:rPr>
          <w:rFonts w:ascii="Arial" w:hAnsi="Arial" w:cs="Arial"/>
          <w:b/>
          <w:bCs/>
          <w:sz w:val="24"/>
          <w:szCs w:val="24"/>
        </w:rPr>
        <w:tab/>
        <w:t>Защита кожи от лазерного излучения</w:t>
      </w:r>
    </w:p>
    <w:p w14:paraId="016EF6DC"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Должны быть определены процедуры лечения, которые сводят к минимуму вероятность непреднамеренного воздействия на кожу персонала прямого</w:t>
      </w:r>
      <w:r w:rsidR="00E428FE" w:rsidRPr="009B4D81">
        <w:rPr>
          <w:rFonts w:ascii="Arial" w:hAnsi="Arial" w:cs="Arial"/>
          <w:sz w:val="24"/>
          <w:szCs w:val="24"/>
        </w:rPr>
        <w:t>,</w:t>
      </w:r>
      <w:r w:rsidRPr="009B4D81">
        <w:rPr>
          <w:rFonts w:ascii="Arial" w:hAnsi="Arial" w:cs="Arial"/>
          <w:sz w:val="24"/>
          <w:szCs w:val="24"/>
        </w:rPr>
        <w:t xml:space="preserve"> рассеяного или отраженного излучения.</w:t>
      </w:r>
    </w:p>
    <w:p w14:paraId="19011996"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При накожном нанесении, когда необходимы манипуляции с тканью, следует предусмотреть защитные меры, такие как депрессор для языка, шаблоны или влажная марля.</w:t>
      </w:r>
    </w:p>
    <w:p w14:paraId="5A3F43CB"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4.2.3</w:t>
      </w:r>
      <w:r w:rsidRPr="009B4D81">
        <w:rPr>
          <w:rFonts w:ascii="Arial" w:hAnsi="Arial" w:cs="Arial"/>
          <w:b/>
          <w:bCs/>
          <w:sz w:val="24"/>
          <w:szCs w:val="24"/>
        </w:rPr>
        <w:tab/>
        <w:t>Защита от возгорания материалов, находящихся близко к коже</w:t>
      </w:r>
    </w:p>
    <w:p w14:paraId="48189FD8"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ОЛБ следует рекомендовать или одобрить использование соответствующих негорючих или огнезащитных материалов, определенных в результате оценки риска. ОЛБ следует рассмотреть возможность использования покрывал для пациентов, таких как шторы, которые, по заявлениям производителя, устойчивы к воздействию лазера.</w:t>
      </w:r>
    </w:p>
    <w:p w14:paraId="73B90293" w14:textId="4D236357" w:rsidR="0059135F" w:rsidRPr="009B4D81" w:rsidRDefault="008B0927" w:rsidP="0066261D">
      <w:pPr>
        <w:spacing w:after="0" w:line="360" w:lineRule="auto"/>
        <w:ind w:firstLine="709"/>
        <w:jc w:val="both"/>
        <w:rPr>
          <w:rFonts w:ascii="Arial" w:hAnsi="Arial" w:cs="Arial"/>
        </w:rPr>
      </w:pPr>
      <w:r w:rsidRPr="009B4D81">
        <w:rPr>
          <w:rFonts w:ascii="Arial" w:hAnsi="Arial" w:cs="Arial"/>
          <w:spacing w:val="40"/>
          <w:szCs w:val="24"/>
        </w:rPr>
        <w:t>Примечание</w:t>
      </w:r>
      <w:r w:rsidRPr="009B4D81">
        <w:rPr>
          <w:rFonts w:ascii="Arial" w:hAnsi="Arial" w:cs="Arial"/>
        </w:rPr>
        <w:t xml:space="preserve"> </w:t>
      </w:r>
      <w:r w:rsidR="00B06D62" w:rsidRPr="009B4D81">
        <w:rPr>
          <w:rFonts w:ascii="Arial" w:hAnsi="Arial" w:cs="Arial"/>
        </w:rPr>
        <w:t>–</w:t>
      </w:r>
      <w:r w:rsidR="00C058AC">
        <w:rPr>
          <w:rFonts w:ascii="Arial" w:hAnsi="Arial" w:cs="Arial"/>
        </w:rPr>
        <w:t xml:space="preserve"> </w:t>
      </w:r>
      <w:r w:rsidR="003945A8" w:rsidRPr="009B4D81">
        <w:rPr>
          <w:rFonts w:ascii="Arial" w:hAnsi="Arial" w:cs="Arial"/>
        </w:rPr>
        <w:t>Лазеростойкие шторы</w:t>
      </w:r>
      <w:r w:rsidR="00DD4376" w:rsidRPr="009B4D81">
        <w:rPr>
          <w:rFonts w:ascii="Arial" w:hAnsi="Arial" w:cs="Arial"/>
        </w:rPr>
        <w:t xml:space="preserve"> должны соответствовать ISO 11810 [7].</w:t>
      </w:r>
    </w:p>
    <w:p w14:paraId="1BA4AAD4"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Лазеры могут вырабатывать достаточно энергии для воспламенения легковоспламеняющихся материалов, особенно в среде, обогащенной кислородом. Кислород может скапливаться под шторами или покрывалами пациентов.</w:t>
      </w:r>
    </w:p>
    <w:p w14:paraId="173A5060"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Любое новое </w:t>
      </w:r>
      <w:r w:rsidR="003945A8" w:rsidRPr="009B4D81">
        <w:rPr>
          <w:rFonts w:ascii="Arial" w:hAnsi="Arial" w:cs="Arial"/>
          <w:sz w:val="24"/>
          <w:szCs w:val="24"/>
        </w:rPr>
        <w:t xml:space="preserve">вещество, </w:t>
      </w:r>
      <w:r w:rsidR="007836C9" w:rsidRPr="009B4D81">
        <w:rPr>
          <w:rFonts w:ascii="Arial" w:hAnsi="Arial" w:cs="Arial"/>
          <w:sz w:val="24"/>
          <w:szCs w:val="24"/>
        </w:rPr>
        <w:t>используемое с лазерным излучением</w:t>
      </w:r>
      <w:r w:rsidRPr="009B4D81">
        <w:rPr>
          <w:rFonts w:ascii="Arial" w:hAnsi="Arial" w:cs="Arial"/>
          <w:sz w:val="24"/>
          <w:szCs w:val="24"/>
        </w:rPr>
        <w:t xml:space="preserve">, должно быть проверено на воспламеняемость перед </w:t>
      </w:r>
      <w:r w:rsidR="007836C9" w:rsidRPr="009B4D81">
        <w:rPr>
          <w:rFonts w:ascii="Arial" w:hAnsi="Arial" w:cs="Arial"/>
          <w:sz w:val="24"/>
          <w:szCs w:val="24"/>
        </w:rPr>
        <w:t xml:space="preserve">использованием. Пользователю </w:t>
      </w:r>
      <w:r w:rsidRPr="009B4D81">
        <w:rPr>
          <w:rFonts w:ascii="Arial" w:hAnsi="Arial" w:cs="Arial"/>
          <w:sz w:val="24"/>
          <w:szCs w:val="24"/>
        </w:rPr>
        <w:t>следует рассмотреть возможность использования негорючих средств (например</w:t>
      </w:r>
      <w:r w:rsidR="000B473D">
        <w:rPr>
          <w:rFonts w:ascii="Arial" w:hAnsi="Arial" w:cs="Arial"/>
          <w:sz w:val="24"/>
          <w:szCs w:val="24"/>
        </w:rPr>
        <w:t>,</w:t>
      </w:r>
      <w:r w:rsidRPr="009B4D81">
        <w:rPr>
          <w:rFonts w:ascii="Arial" w:hAnsi="Arial" w:cs="Arial"/>
          <w:sz w:val="24"/>
          <w:szCs w:val="24"/>
        </w:rPr>
        <w:t xml:space="preserve"> на водной основе). Если невозможно избежать использования легковоспламеняющихся средств, следует соблюдать время высыхания, определенное производителем, чтобы обеспечить полное рассеивание средства.</w:t>
      </w:r>
    </w:p>
    <w:p w14:paraId="332A1FAF" w14:textId="77777777" w:rsidR="0059135F" w:rsidRPr="009B4D81" w:rsidRDefault="002B74B0" w:rsidP="0066261D">
      <w:pPr>
        <w:spacing w:after="0" w:line="360" w:lineRule="auto"/>
        <w:ind w:firstLine="709"/>
        <w:jc w:val="both"/>
        <w:rPr>
          <w:rFonts w:ascii="Arial" w:hAnsi="Arial" w:cs="Arial"/>
          <w:sz w:val="24"/>
          <w:szCs w:val="24"/>
        </w:rPr>
      </w:pPr>
      <w:r w:rsidRPr="009B4D81">
        <w:rPr>
          <w:rFonts w:ascii="Arial" w:hAnsi="Arial" w:cs="Arial"/>
          <w:sz w:val="24"/>
          <w:szCs w:val="24"/>
        </w:rPr>
        <w:t>При использовании лазерного оборудования класса 4 из-за риска возгорания сухие или легковоспламеняющиеся материалы, включая губки, марлевые прокладки и тампоны, расположенные рядом с местом воздействия</w:t>
      </w:r>
      <w:r w:rsidR="000B473D">
        <w:rPr>
          <w:rFonts w:ascii="Arial" w:hAnsi="Arial" w:cs="Arial"/>
          <w:sz w:val="24"/>
          <w:szCs w:val="24"/>
        </w:rPr>
        <w:t>,</w:t>
      </w:r>
      <w:r w:rsidRPr="009B4D81">
        <w:rPr>
          <w:rFonts w:ascii="Arial" w:hAnsi="Arial" w:cs="Arial"/>
          <w:sz w:val="24"/>
          <w:szCs w:val="24"/>
        </w:rPr>
        <w:t xml:space="preserve"> должны быть увлажнены и в дальнейшем во время использования поддерживаться увлажненными </w:t>
      </w:r>
      <w:r w:rsidRPr="009B4D81">
        <w:rPr>
          <w:rFonts w:ascii="Arial" w:hAnsi="Arial" w:cs="Arial"/>
          <w:sz w:val="24"/>
          <w:szCs w:val="24"/>
        </w:rPr>
        <w:lastRenderedPageBreak/>
        <w:t xml:space="preserve">физиологическим раствором или стерильной водой. </w:t>
      </w:r>
      <w:r w:rsidR="00DD4376" w:rsidRPr="009B4D81">
        <w:rPr>
          <w:rFonts w:ascii="Arial" w:hAnsi="Arial" w:cs="Arial"/>
          <w:sz w:val="24"/>
          <w:szCs w:val="24"/>
        </w:rPr>
        <w:t>Перед отсоединением или размещением средств доставки (наконечника, оптоволокна и т.</w:t>
      </w:r>
      <w:r w:rsidR="00C058AC">
        <w:rPr>
          <w:rFonts w:ascii="Arial" w:hAnsi="Arial" w:cs="Arial"/>
          <w:sz w:val="24"/>
          <w:szCs w:val="24"/>
        </w:rPr>
        <w:t> </w:t>
      </w:r>
      <w:r w:rsidR="00DD4376" w:rsidRPr="009B4D81">
        <w:rPr>
          <w:rFonts w:ascii="Arial" w:hAnsi="Arial" w:cs="Arial"/>
          <w:sz w:val="24"/>
          <w:szCs w:val="24"/>
        </w:rPr>
        <w:t xml:space="preserve">д.) на приборном столе лазер следует перевести в режим ожидания, чтобы избежать непреднамеренного облучения и воспламенения. При наличии средств </w:t>
      </w:r>
      <w:r w:rsidRPr="009B4D81">
        <w:rPr>
          <w:rFonts w:ascii="Arial" w:hAnsi="Arial" w:cs="Arial"/>
          <w:sz w:val="24"/>
          <w:szCs w:val="24"/>
        </w:rPr>
        <w:t xml:space="preserve">для </w:t>
      </w:r>
      <w:r w:rsidR="00DD4376" w:rsidRPr="009B4D81">
        <w:rPr>
          <w:rFonts w:ascii="Arial" w:hAnsi="Arial" w:cs="Arial"/>
          <w:sz w:val="24"/>
          <w:szCs w:val="24"/>
        </w:rPr>
        <w:t xml:space="preserve">хранения следует использовать средства, предусмотренные производителем. Система доставки </w:t>
      </w:r>
      <w:r w:rsidRPr="009B4D81">
        <w:rPr>
          <w:rFonts w:ascii="Arial" w:hAnsi="Arial" w:cs="Arial"/>
          <w:sz w:val="24"/>
          <w:szCs w:val="24"/>
        </w:rPr>
        <w:t xml:space="preserve">излучения </w:t>
      </w:r>
      <w:r w:rsidR="00DD4376" w:rsidRPr="009B4D81">
        <w:rPr>
          <w:rFonts w:ascii="Arial" w:hAnsi="Arial" w:cs="Arial"/>
          <w:sz w:val="24"/>
          <w:szCs w:val="24"/>
        </w:rPr>
        <w:t xml:space="preserve">всегда должна находиться под непосредственным контролем </w:t>
      </w:r>
      <w:r w:rsidR="007836C9" w:rsidRPr="009B4D81">
        <w:rPr>
          <w:rFonts w:ascii="Arial" w:hAnsi="Arial" w:cs="Arial"/>
          <w:sz w:val="24"/>
          <w:szCs w:val="24"/>
        </w:rPr>
        <w:t>пользователя</w:t>
      </w:r>
      <w:r w:rsidR="00DD4376" w:rsidRPr="009B4D81">
        <w:rPr>
          <w:rFonts w:ascii="Arial" w:hAnsi="Arial" w:cs="Arial"/>
          <w:sz w:val="24"/>
          <w:szCs w:val="24"/>
        </w:rPr>
        <w:t>. Следует избегать размещения незащищенной системы доставки непосредственно на пациенте.</w:t>
      </w:r>
    </w:p>
    <w:p w14:paraId="720E47E0"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Защитные меры могут включать:</w:t>
      </w:r>
    </w:p>
    <w:p w14:paraId="28E84B45" w14:textId="61A6D7AC"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а) использование влажных </w:t>
      </w:r>
      <w:r w:rsidR="000B473D">
        <w:rPr>
          <w:rFonts w:ascii="Arial" w:hAnsi="Arial" w:cs="Arial"/>
          <w:sz w:val="24"/>
          <w:szCs w:val="24"/>
        </w:rPr>
        <w:t>салфеток</w:t>
      </w:r>
      <w:r w:rsidR="000B473D" w:rsidRPr="009B4D81">
        <w:rPr>
          <w:rFonts w:ascii="Arial" w:hAnsi="Arial" w:cs="Arial"/>
          <w:sz w:val="24"/>
          <w:szCs w:val="24"/>
        </w:rPr>
        <w:t xml:space="preserve"> </w:t>
      </w:r>
      <w:r w:rsidRPr="009B4D81">
        <w:rPr>
          <w:rFonts w:ascii="Arial" w:hAnsi="Arial" w:cs="Arial"/>
          <w:sz w:val="24"/>
          <w:szCs w:val="24"/>
        </w:rPr>
        <w:t xml:space="preserve">и материалов для защиты тканей, прилегающих к </w:t>
      </w:r>
      <w:r w:rsidR="003048CC" w:rsidRPr="009B4D81">
        <w:rPr>
          <w:rFonts w:ascii="Arial" w:hAnsi="Arial" w:cs="Arial"/>
          <w:sz w:val="24"/>
          <w:szCs w:val="24"/>
        </w:rPr>
        <w:t>месту воздействия</w:t>
      </w:r>
      <w:r w:rsidRPr="009B4D81">
        <w:rPr>
          <w:rFonts w:ascii="Arial" w:hAnsi="Arial" w:cs="Arial"/>
          <w:sz w:val="24"/>
          <w:szCs w:val="24"/>
        </w:rPr>
        <w:t xml:space="preserve">, или на пути движения </w:t>
      </w:r>
      <w:r w:rsidR="00AC60BD" w:rsidRPr="009B4D81">
        <w:rPr>
          <w:rFonts w:ascii="Arial" w:hAnsi="Arial" w:cs="Arial"/>
          <w:sz w:val="24"/>
          <w:szCs w:val="24"/>
        </w:rPr>
        <w:t>пучка</w:t>
      </w:r>
      <w:r w:rsidRPr="009B4D81">
        <w:rPr>
          <w:rFonts w:ascii="Arial" w:hAnsi="Arial" w:cs="Arial"/>
          <w:sz w:val="24"/>
          <w:szCs w:val="24"/>
        </w:rPr>
        <w:t>;</w:t>
      </w:r>
    </w:p>
    <w:p w14:paraId="729C694F"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lang w:val="en-US"/>
        </w:rPr>
        <w:t>b</w:t>
      </w:r>
      <w:r w:rsidRPr="009B4D81">
        <w:rPr>
          <w:rFonts w:ascii="Arial" w:hAnsi="Arial" w:cs="Arial"/>
          <w:sz w:val="24"/>
          <w:szCs w:val="24"/>
        </w:rPr>
        <w:t xml:space="preserve">) если кислород может скапливаться под </w:t>
      </w:r>
      <w:r w:rsidR="003048CC" w:rsidRPr="009B4D81">
        <w:rPr>
          <w:rFonts w:ascii="Arial" w:hAnsi="Arial" w:cs="Arial"/>
          <w:sz w:val="24"/>
          <w:szCs w:val="24"/>
        </w:rPr>
        <w:t xml:space="preserve">крышками </w:t>
      </w:r>
      <w:r w:rsidRPr="009B4D81">
        <w:rPr>
          <w:rFonts w:ascii="Arial" w:hAnsi="Arial" w:cs="Arial"/>
          <w:sz w:val="24"/>
          <w:szCs w:val="24"/>
        </w:rPr>
        <w:t>или тканями, изменение местоположения подачи кислорода вытяжка или предоставление средств для вентиляции;</w:t>
      </w:r>
    </w:p>
    <w:p w14:paraId="7580F455"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c) </w:t>
      </w:r>
      <w:r w:rsidR="003048CC" w:rsidRPr="009B4D81">
        <w:rPr>
          <w:rFonts w:ascii="Arial" w:hAnsi="Arial" w:cs="Arial"/>
          <w:sz w:val="24"/>
          <w:szCs w:val="24"/>
        </w:rPr>
        <w:t xml:space="preserve">исключение горючих растворов и препаратов из области воздействия; </w:t>
      </w:r>
    </w:p>
    <w:p w14:paraId="6F2A4BCD"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d) соблюдение сроков высыхания препаратов и растворов для кожи, указанных производителем;</w:t>
      </w:r>
    </w:p>
    <w:p w14:paraId="44AAD91B"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e) весь персонал должен быть осведомлен о расположении и работе огнетушителя, подходящего для электрического оборудования и легковоспламеняющихся материалов;</w:t>
      </w:r>
    </w:p>
    <w:p w14:paraId="6957AE5B"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f) наличие воды или физиологического раствора, которые легко доступны для </w:t>
      </w:r>
      <w:r w:rsidR="007836C9" w:rsidRPr="009B4D81">
        <w:rPr>
          <w:rFonts w:ascii="Arial" w:hAnsi="Arial" w:cs="Arial"/>
          <w:sz w:val="24"/>
          <w:szCs w:val="24"/>
        </w:rPr>
        <w:t>пользователя лазера.</w:t>
      </w:r>
    </w:p>
    <w:p w14:paraId="63C8D92F" w14:textId="77777777" w:rsidR="0059135F" w:rsidRPr="009B4D81"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5" w:name="_Toc195283189"/>
      <w:r w:rsidRPr="009B4D81">
        <w:rPr>
          <w:rFonts w:ascii="Arial" w:hAnsi="Arial" w:cs="Arial"/>
          <w:b/>
          <w:sz w:val="24"/>
          <w:szCs w:val="24"/>
        </w:rPr>
        <w:t xml:space="preserve">4.3 </w:t>
      </w:r>
      <w:bookmarkEnd w:id="15"/>
      <w:r w:rsidR="009321D9" w:rsidRPr="009B4D81">
        <w:rPr>
          <w:rFonts w:ascii="Arial" w:hAnsi="Arial" w:cs="Arial"/>
          <w:b/>
          <w:sz w:val="24"/>
          <w:szCs w:val="24"/>
        </w:rPr>
        <w:t>Риски внутренних возгораний</w:t>
      </w:r>
    </w:p>
    <w:p w14:paraId="2B40D125"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b/>
          <w:bCs/>
          <w:sz w:val="24"/>
          <w:szCs w:val="24"/>
        </w:rPr>
        <w:t xml:space="preserve">4.3.1 </w:t>
      </w:r>
      <w:r w:rsidR="003048CC" w:rsidRPr="009B4D81">
        <w:rPr>
          <w:rFonts w:ascii="Arial" w:hAnsi="Arial" w:cs="Arial"/>
          <w:b/>
          <w:bCs/>
          <w:sz w:val="24"/>
          <w:szCs w:val="24"/>
        </w:rPr>
        <w:t>Общие положения</w:t>
      </w:r>
    </w:p>
    <w:p w14:paraId="70A42F96" w14:textId="77777777" w:rsidR="00F76297" w:rsidRPr="009B4D81" w:rsidRDefault="00DD4376" w:rsidP="0066261D">
      <w:pPr>
        <w:spacing w:after="0" w:line="360" w:lineRule="auto"/>
        <w:ind w:firstLine="709"/>
        <w:jc w:val="both"/>
      </w:pPr>
      <w:r w:rsidRPr="009B4D81">
        <w:rPr>
          <w:rFonts w:ascii="Arial" w:hAnsi="Arial" w:cs="Arial"/>
          <w:sz w:val="24"/>
          <w:szCs w:val="24"/>
        </w:rPr>
        <w:t>Опасность возгорания в полостях тела пациента связана с присутствием горючих материалов, кислорода, которые способны вызвать воспламенение.</w:t>
      </w:r>
      <w:r w:rsidR="00DC7ECA" w:rsidRPr="009B4D81">
        <w:t xml:space="preserve"> </w:t>
      </w:r>
    </w:p>
    <w:p w14:paraId="65C281B4"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4.3.2</w:t>
      </w:r>
      <w:r w:rsidRPr="009B4D81">
        <w:rPr>
          <w:rFonts w:ascii="Arial" w:hAnsi="Arial" w:cs="Arial"/>
          <w:b/>
          <w:bCs/>
          <w:sz w:val="24"/>
          <w:szCs w:val="24"/>
        </w:rPr>
        <w:tab/>
        <w:t>Защита от возгорания эндогенных газов</w:t>
      </w:r>
    </w:p>
    <w:p w14:paraId="71F6CC1A" w14:textId="77777777" w:rsidR="0059135F" w:rsidRPr="009B4D81" w:rsidRDefault="00DC7ECA" w:rsidP="0066261D">
      <w:pPr>
        <w:spacing w:after="0" w:line="360" w:lineRule="auto"/>
        <w:ind w:firstLine="709"/>
        <w:jc w:val="both"/>
        <w:rPr>
          <w:rFonts w:ascii="Arial" w:hAnsi="Arial" w:cs="Arial"/>
          <w:sz w:val="24"/>
          <w:szCs w:val="24"/>
        </w:rPr>
      </w:pPr>
      <w:r w:rsidRPr="009B4D81">
        <w:rPr>
          <w:rFonts w:ascii="Arial" w:hAnsi="Arial" w:cs="Arial"/>
          <w:sz w:val="24"/>
          <w:szCs w:val="24"/>
        </w:rPr>
        <w:t>Во избежание возгорания эндогенных газов, таких как метан в желудочно-кишечном тракте, следует использовать локальный поддув негорючим газом и отсос газов.</w:t>
      </w:r>
    </w:p>
    <w:p w14:paraId="2400E900"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4.3.3</w:t>
      </w:r>
      <w:r w:rsidRPr="009B4D81">
        <w:rPr>
          <w:rFonts w:ascii="Arial" w:hAnsi="Arial" w:cs="Arial"/>
          <w:b/>
          <w:bCs/>
          <w:sz w:val="24"/>
          <w:szCs w:val="24"/>
        </w:rPr>
        <w:tab/>
        <w:t>Защита от возгорания в дыхательных путях</w:t>
      </w:r>
    </w:p>
    <w:p w14:paraId="51F759AC" w14:textId="77777777" w:rsidR="0059135F" w:rsidRPr="009B4D81" w:rsidRDefault="00DD4376" w:rsidP="00C22795">
      <w:pPr>
        <w:widowControl w:val="0"/>
        <w:spacing w:after="0" w:line="360" w:lineRule="auto"/>
        <w:ind w:firstLine="709"/>
        <w:jc w:val="both"/>
        <w:rPr>
          <w:rFonts w:ascii="Arial" w:hAnsi="Arial" w:cs="Arial"/>
          <w:sz w:val="24"/>
          <w:szCs w:val="24"/>
        </w:rPr>
      </w:pPr>
      <w:r w:rsidRPr="009B4D81">
        <w:rPr>
          <w:rFonts w:ascii="Arial" w:hAnsi="Arial" w:cs="Arial"/>
          <w:sz w:val="24"/>
          <w:szCs w:val="24"/>
        </w:rPr>
        <w:t xml:space="preserve">Возгорания в дыхательных путях являются наиболее разрушительными и угрожающими жизни пациентов событиями, которые могут произойти. Такие события были вызваны фокусировкой </w:t>
      </w:r>
      <w:r w:rsidR="00AC60BD" w:rsidRPr="009B4D81">
        <w:rPr>
          <w:rFonts w:ascii="Arial" w:hAnsi="Arial" w:cs="Arial"/>
          <w:sz w:val="24"/>
          <w:szCs w:val="24"/>
        </w:rPr>
        <w:t>пучка</w:t>
      </w:r>
      <w:r w:rsidRPr="009B4D81">
        <w:rPr>
          <w:rFonts w:ascii="Arial" w:hAnsi="Arial" w:cs="Arial"/>
          <w:sz w:val="24"/>
          <w:szCs w:val="24"/>
        </w:rPr>
        <w:t xml:space="preserve"> или введением оптических волокон.</w:t>
      </w:r>
    </w:p>
    <w:p w14:paraId="19380FED" w14:textId="77777777" w:rsidR="0059135F" w:rsidRPr="009B4D81" w:rsidRDefault="00DC7ECA"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При эндоскопии могут использоваться горючие материалы, из которых изготовлены эндотрахеальные трубки, гибкие эндоскопы, оболочки лазерных </w:t>
      </w:r>
      <w:r w:rsidRPr="009B4D81">
        <w:rPr>
          <w:rFonts w:ascii="Arial" w:hAnsi="Arial" w:cs="Arial"/>
          <w:sz w:val="24"/>
          <w:szCs w:val="24"/>
        </w:rPr>
        <w:lastRenderedPageBreak/>
        <w:t>световодов, трубки, по которым они вводятся, прокладки или губки. При повышенной концентрации кислорода, их воспламенение происходит мгновенно и пламя может выходить через рот пациента наружу.</w:t>
      </w:r>
      <w:r w:rsidR="00F76297" w:rsidRPr="009B4D81">
        <w:rPr>
          <w:rFonts w:ascii="Arial" w:hAnsi="Arial" w:cs="Arial"/>
          <w:sz w:val="24"/>
          <w:szCs w:val="24"/>
        </w:rPr>
        <w:t xml:space="preserve"> </w:t>
      </w:r>
      <w:r w:rsidR="00DD4376" w:rsidRPr="009B4D81">
        <w:rPr>
          <w:rFonts w:ascii="Arial" w:hAnsi="Arial" w:cs="Arial"/>
          <w:sz w:val="24"/>
          <w:szCs w:val="24"/>
        </w:rPr>
        <w:t>Если во время лазерной операции на дыхательных путях пациент может вдыхать кислород в концентрации, превышающей норму в 21</w:t>
      </w:r>
      <w:r w:rsidR="004F53B5">
        <w:rPr>
          <w:rFonts w:ascii="Arial" w:hAnsi="Arial" w:cs="Arial"/>
          <w:sz w:val="24"/>
          <w:szCs w:val="24"/>
        </w:rPr>
        <w:t xml:space="preserve"> </w:t>
      </w:r>
      <w:r w:rsidR="00DD4376" w:rsidRPr="009B4D81">
        <w:rPr>
          <w:rFonts w:ascii="Arial" w:hAnsi="Arial" w:cs="Arial"/>
          <w:sz w:val="24"/>
          <w:szCs w:val="24"/>
        </w:rPr>
        <w:t>%, необходимо соблюдать письменный медицинский протокол лечения дыхательных путей. Пользователь, хирург и анестезиологический персонал должны пройти обучение.</w:t>
      </w:r>
    </w:p>
    <w:p w14:paraId="16C7B4EB"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Следует использовать только эндотрахеальные трубки, специально предназначенные для использования с лазерами. Выбранная эндотрахеальная трубка должна иметь маркировку для использования с предполагаемой длиной волны и диапазоном выходных параметров в соответствии с ISO 11990 [6]. Если соответствующего </w:t>
      </w:r>
      <w:r w:rsidR="007836C9" w:rsidRPr="009B4D81">
        <w:rPr>
          <w:rFonts w:ascii="Arial" w:hAnsi="Arial" w:cs="Arial"/>
          <w:sz w:val="24"/>
          <w:szCs w:val="24"/>
        </w:rPr>
        <w:t xml:space="preserve">продукта нет в наличии, пользователь лазера </w:t>
      </w:r>
      <w:r w:rsidRPr="009B4D81">
        <w:rPr>
          <w:rFonts w:ascii="Arial" w:hAnsi="Arial" w:cs="Arial"/>
          <w:sz w:val="24"/>
          <w:szCs w:val="24"/>
        </w:rPr>
        <w:t xml:space="preserve">вместе с анестезиологом должен рассмотреть другие </w:t>
      </w:r>
      <w:r w:rsidRPr="009B4D81">
        <w:rPr>
          <w:rFonts w:ascii="Arial" w:hAnsi="Arial"/>
          <w:sz w:val="24"/>
          <w:szCs w:val="24"/>
        </w:rPr>
        <w:t>средства, позволяющие избежать воспламенения дыхательных путей и</w:t>
      </w:r>
      <w:r w:rsidRPr="009B4D81">
        <w:rPr>
          <w:rFonts w:ascii="Arial" w:hAnsi="Arial" w:cs="Arial"/>
          <w:sz w:val="24"/>
          <w:szCs w:val="24"/>
        </w:rPr>
        <w:t xml:space="preserve"> </w:t>
      </w:r>
      <w:r w:rsidR="00A11A4D" w:rsidRPr="009B4D81">
        <w:rPr>
          <w:rFonts w:ascii="Arial" w:hAnsi="Arial" w:cs="Arial"/>
          <w:sz w:val="24"/>
          <w:szCs w:val="24"/>
        </w:rPr>
        <w:t xml:space="preserve">описать их в письменном медицинском протоколе </w:t>
      </w:r>
      <w:r w:rsidRPr="009B4D81">
        <w:rPr>
          <w:rFonts w:ascii="Arial" w:hAnsi="Arial" w:cs="Arial"/>
          <w:sz w:val="24"/>
          <w:szCs w:val="24"/>
        </w:rPr>
        <w:t>лечения дыхательных путей.</w:t>
      </w:r>
    </w:p>
    <w:p w14:paraId="0674493B"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Поскольку при высоких концентрациях кислорода в дыхательно-пищеварительном тракте может начаться горение, при </w:t>
      </w:r>
      <w:r w:rsidR="00A11A4D" w:rsidRPr="009B4D81">
        <w:rPr>
          <w:rFonts w:ascii="Arial" w:hAnsi="Arial" w:cs="Arial"/>
          <w:sz w:val="24"/>
          <w:szCs w:val="24"/>
        </w:rPr>
        <w:t xml:space="preserve">ларинготрахеальных </w:t>
      </w:r>
      <w:r w:rsidRPr="009B4D81">
        <w:rPr>
          <w:rFonts w:ascii="Arial" w:hAnsi="Arial" w:cs="Arial"/>
          <w:sz w:val="24"/>
          <w:szCs w:val="24"/>
        </w:rPr>
        <w:t xml:space="preserve">процедурах следует выбирать самую низкую клинически приемлемую концентрацию кислорода. </w:t>
      </w:r>
      <w:r w:rsidR="00A11A4D" w:rsidRPr="009B4D81">
        <w:rPr>
          <w:rFonts w:ascii="Arial" w:hAnsi="Arial" w:cs="Arial"/>
          <w:sz w:val="24"/>
          <w:szCs w:val="24"/>
        </w:rPr>
        <w:t xml:space="preserve">Должен быть предусмотрен поддув защитного газа. </w:t>
      </w:r>
    </w:p>
    <w:p w14:paraId="362A1634"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4.3.4</w:t>
      </w:r>
      <w:r w:rsidRPr="009B4D81">
        <w:rPr>
          <w:rFonts w:ascii="Arial" w:hAnsi="Arial" w:cs="Arial"/>
          <w:b/>
          <w:bCs/>
          <w:sz w:val="24"/>
          <w:szCs w:val="24"/>
        </w:rPr>
        <w:tab/>
        <w:t>Защита эндоскопа от обгорания</w:t>
      </w:r>
    </w:p>
    <w:p w14:paraId="07A2A475" w14:textId="77777777" w:rsidR="0059135F" w:rsidRPr="009B4D81" w:rsidRDefault="00F6219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Поскольку большинство оболочек гибких волоконно-оптических эндоскопов являются легковоспламеняющимися, следует соблюдать осторожность, чтобы избежать воздействия на них лазерного излучения. </w:t>
      </w:r>
      <w:r w:rsidR="007836C9" w:rsidRPr="009B4D81">
        <w:rPr>
          <w:rFonts w:ascii="Arial" w:hAnsi="Arial" w:cs="Arial"/>
          <w:sz w:val="24"/>
          <w:szCs w:val="24"/>
        </w:rPr>
        <w:t xml:space="preserve">Пользователю следует проверить правильное расположение волокна для подачи излучения в эндоскопе перед переводом лазера в режим готовности. </w:t>
      </w:r>
      <w:r w:rsidR="00DD4376" w:rsidRPr="009B4D81">
        <w:rPr>
          <w:rFonts w:ascii="Arial" w:hAnsi="Arial" w:cs="Arial"/>
          <w:sz w:val="24"/>
          <w:szCs w:val="24"/>
        </w:rPr>
        <w:t>Средства включают в себя:</w:t>
      </w:r>
    </w:p>
    <w:p w14:paraId="058BCEA3"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 </w:t>
      </w:r>
      <w:r w:rsidR="00F62196" w:rsidRPr="009B4D81">
        <w:rPr>
          <w:rFonts w:ascii="Arial" w:hAnsi="Arial" w:cs="Arial"/>
          <w:sz w:val="24"/>
          <w:szCs w:val="24"/>
        </w:rPr>
        <w:t xml:space="preserve">проверку цельности волокна по излучению целеуказателя; </w:t>
      </w:r>
      <w:r w:rsidRPr="009B4D81">
        <w:rPr>
          <w:rFonts w:ascii="Arial" w:hAnsi="Arial" w:cs="Arial"/>
          <w:sz w:val="24"/>
          <w:szCs w:val="24"/>
        </w:rPr>
        <w:t>проверку целостности места прицеливания;</w:t>
      </w:r>
    </w:p>
    <w:p w14:paraId="5F82E42F" w14:textId="75FCEC6D"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 введение волокна достаточно далеко, чтобы кончик был виден через эндоскоп. Следует понимать, что кончик волокна, возможно, чрезмерно нагревается во время </w:t>
      </w:r>
      <w:r w:rsidRPr="00313E17">
        <w:rPr>
          <w:rFonts w:ascii="Arial" w:hAnsi="Arial" w:cs="Arial"/>
          <w:sz w:val="24"/>
          <w:szCs w:val="24"/>
        </w:rPr>
        <w:t xml:space="preserve">прохождения </w:t>
      </w:r>
      <w:r w:rsidR="00B42E1B" w:rsidRPr="00313E17">
        <w:rPr>
          <w:rFonts w:ascii="Arial" w:hAnsi="Arial" w:cs="Arial"/>
          <w:sz w:val="24"/>
          <w:szCs w:val="24"/>
        </w:rPr>
        <w:t xml:space="preserve">лазерного излучения </w:t>
      </w:r>
      <w:r w:rsidRPr="00313E17">
        <w:rPr>
          <w:rFonts w:ascii="Arial" w:hAnsi="Arial" w:cs="Arial"/>
          <w:sz w:val="24"/>
          <w:szCs w:val="24"/>
        </w:rPr>
        <w:t>и</w:t>
      </w:r>
      <w:r w:rsidRPr="009B4D81">
        <w:rPr>
          <w:rFonts w:ascii="Arial" w:hAnsi="Arial" w:cs="Arial"/>
          <w:sz w:val="24"/>
          <w:szCs w:val="24"/>
        </w:rPr>
        <w:t xml:space="preserve"> может вызвать тепловое повреждение эндоскопа или (при контакте) тканей, хотя точка прицеливания выглядит нормально.</w:t>
      </w:r>
    </w:p>
    <w:p w14:paraId="3B78B5EB"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Следует соблюдать осторожность при проведении эндоскопии в атмосфере, обогащенной кислородом, см. 4.3.3.</w:t>
      </w:r>
    </w:p>
    <w:p w14:paraId="20E7BFDB" w14:textId="77777777" w:rsidR="0059135F" w:rsidRPr="009B4D81" w:rsidRDefault="001C4011"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Сообщалось о случаях, когда волокна или концы волокон ломались в полостях тела и внутри эндоскопов. </w:t>
      </w:r>
      <w:r w:rsidR="00664DF2" w:rsidRPr="009B4D81">
        <w:rPr>
          <w:rFonts w:ascii="Arial" w:hAnsi="Arial" w:cs="Arial"/>
          <w:sz w:val="24"/>
          <w:szCs w:val="24"/>
        </w:rPr>
        <w:t>Следовательно,</w:t>
      </w:r>
      <w:r w:rsidRPr="009B4D81">
        <w:rPr>
          <w:rFonts w:ascii="Arial" w:hAnsi="Arial" w:cs="Arial"/>
          <w:sz w:val="24"/>
          <w:szCs w:val="24"/>
        </w:rPr>
        <w:t xml:space="preserve"> после извлечения волокна </w:t>
      </w:r>
      <w:r w:rsidR="00664DF2" w:rsidRPr="009B4D81">
        <w:rPr>
          <w:rFonts w:ascii="Arial" w:hAnsi="Arial" w:cs="Arial"/>
          <w:sz w:val="24"/>
          <w:szCs w:val="24"/>
        </w:rPr>
        <w:t xml:space="preserve">пользователь </w:t>
      </w:r>
      <w:r w:rsidRPr="009B4D81">
        <w:rPr>
          <w:rFonts w:ascii="Arial" w:hAnsi="Arial" w:cs="Arial"/>
          <w:sz w:val="24"/>
          <w:szCs w:val="24"/>
        </w:rPr>
        <w:lastRenderedPageBreak/>
        <w:t xml:space="preserve">должен подтвердить, что </w:t>
      </w:r>
      <w:r w:rsidR="00AC60BD" w:rsidRPr="009B4D81">
        <w:rPr>
          <w:rFonts w:ascii="Arial" w:hAnsi="Arial" w:cs="Arial"/>
          <w:sz w:val="24"/>
          <w:szCs w:val="24"/>
        </w:rPr>
        <w:t>система</w:t>
      </w:r>
      <w:r w:rsidR="00664DF2" w:rsidRPr="009B4D81">
        <w:rPr>
          <w:rFonts w:ascii="Arial" w:hAnsi="Arial" w:cs="Arial"/>
          <w:sz w:val="24"/>
          <w:szCs w:val="24"/>
        </w:rPr>
        <w:t xml:space="preserve"> доставки </w:t>
      </w:r>
      <w:r w:rsidR="00AC60BD" w:rsidRPr="009B4D81">
        <w:rPr>
          <w:rFonts w:ascii="Arial" w:hAnsi="Arial" w:cs="Arial"/>
          <w:sz w:val="24"/>
          <w:szCs w:val="24"/>
        </w:rPr>
        <w:t xml:space="preserve">излучения </w:t>
      </w:r>
      <w:r w:rsidRPr="009B4D81">
        <w:rPr>
          <w:rFonts w:ascii="Arial" w:hAnsi="Arial" w:cs="Arial"/>
          <w:sz w:val="24"/>
          <w:szCs w:val="24"/>
        </w:rPr>
        <w:t xml:space="preserve">не сломана и не повреждена. </w:t>
      </w:r>
      <w:r w:rsidR="009321D9" w:rsidRPr="009B4D81">
        <w:rPr>
          <w:rFonts w:ascii="Arial" w:hAnsi="Arial" w:cs="Arial"/>
          <w:sz w:val="24"/>
          <w:szCs w:val="24"/>
        </w:rPr>
        <w:t xml:space="preserve">Случайное натяжение волокна во время лазерной процедуры может привести к повреждению эндоскопов, потери части волокна внутри тела, разрыву волокна вне тела с риском непреднамеренного появления излучение, несущего риск возгорания. Если волокно имеет зазор между лазерной системой и областью воздействия, ничто не должно попадать в этот зазор. </w:t>
      </w:r>
    </w:p>
    <w:p w14:paraId="75B7F2F9" w14:textId="77777777" w:rsidR="0059135F" w:rsidRPr="009B4D81"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6" w:name="_Toc195283190"/>
      <w:r w:rsidRPr="009B4D81">
        <w:rPr>
          <w:rFonts w:ascii="Arial" w:hAnsi="Arial" w:cs="Arial"/>
          <w:b/>
          <w:sz w:val="24"/>
          <w:szCs w:val="24"/>
        </w:rPr>
        <w:t>4.4 Риски, связанные с вдыханием вредных паров и испарений</w:t>
      </w:r>
      <w:bookmarkEnd w:id="16"/>
      <w:r w:rsidRPr="009B4D81">
        <w:rPr>
          <w:rFonts w:ascii="Arial" w:hAnsi="Arial" w:cs="Arial"/>
          <w:b/>
          <w:sz w:val="24"/>
          <w:szCs w:val="24"/>
        </w:rPr>
        <w:t xml:space="preserve"> </w:t>
      </w:r>
    </w:p>
    <w:p w14:paraId="2CF12010" w14:textId="0306F854"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 xml:space="preserve">4.4.1 </w:t>
      </w:r>
      <w:r w:rsidR="009321D9" w:rsidRPr="009B4D81">
        <w:rPr>
          <w:rFonts w:ascii="Arial" w:hAnsi="Arial" w:cs="Arial"/>
          <w:b/>
          <w:bCs/>
          <w:sz w:val="24"/>
          <w:szCs w:val="24"/>
        </w:rPr>
        <w:t>Общие положения</w:t>
      </w:r>
    </w:p>
    <w:p w14:paraId="3967C4FA" w14:textId="77777777" w:rsidR="00DC46FF" w:rsidRPr="009B4D81" w:rsidRDefault="009321D9"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Когда лазеры используются для разрушения биоткани за счет абляции, образуются вредные вещества, загрязняющие воздух, который может попасть в область дыхания всего персонала, присутствующего в операционных и лечебных кабинетах, а также пациента. Образующиеся при абляции выбросы </w:t>
      </w:r>
      <w:r w:rsidR="0090340B" w:rsidRPr="009B4D81">
        <w:rPr>
          <w:rFonts w:ascii="Arial" w:hAnsi="Arial" w:cs="Arial"/>
          <w:sz w:val="24"/>
          <w:szCs w:val="24"/>
        </w:rPr>
        <w:t xml:space="preserve">могут </w:t>
      </w:r>
      <w:r w:rsidRPr="009B4D81">
        <w:rPr>
          <w:rFonts w:ascii="Arial" w:hAnsi="Arial" w:cs="Arial"/>
          <w:sz w:val="24"/>
          <w:szCs w:val="24"/>
        </w:rPr>
        <w:t>содержат углерод, газы, кровь, биоаэрозоли, содержащие жизнеспособные клеточные материалы, вирусы и ультрадисперсные частицы (УДЧ).</w:t>
      </w:r>
    </w:p>
    <w:p w14:paraId="5CFC8961" w14:textId="77777777" w:rsidR="00B96787" w:rsidRPr="009B4D81" w:rsidRDefault="00DC46FF"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 </w:t>
      </w:r>
      <w:r w:rsidR="009321D9" w:rsidRPr="009B4D81">
        <w:rPr>
          <w:rFonts w:ascii="Arial" w:hAnsi="Arial" w:cs="Arial"/>
          <w:sz w:val="24"/>
          <w:szCs w:val="24"/>
        </w:rPr>
        <w:t>Использование электродиссекторов, электрокоагуляторов, ультразвуковых диссекторов, механических абразивных систем и т.</w:t>
      </w:r>
      <w:r w:rsidR="00C058AC">
        <w:rPr>
          <w:rFonts w:ascii="Arial" w:hAnsi="Arial" w:cs="Arial"/>
          <w:sz w:val="24"/>
          <w:szCs w:val="24"/>
        </w:rPr>
        <w:t> </w:t>
      </w:r>
      <w:r w:rsidR="009321D9" w:rsidRPr="009B4D81">
        <w:rPr>
          <w:rFonts w:ascii="Arial" w:hAnsi="Arial" w:cs="Arial"/>
          <w:sz w:val="24"/>
          <w:szCs w:val="24"/>
        </w:rPr>
        <w:t>п. также приводит к появлению микрочастиц, переносимых по воздуху. Известные способы защиты от них могут применяться для частиц, образующихся при использовании лазеров.</w:t>
      </w:r>
    </w:p>
    <w:p w14:paraId="5F2F30EB" w14:textId="41F71CE1" w:rsidR="00B96787" w:rsidRPr="009B4D81" w:rsidRDefault="00B96787" w:rsidP="0066261D">
      <w:pPr>
        <w:spacing w:after="0" w:line="360" w:lineRule="auto"/>
        <w:ind w:firstLine="709"/>
        <w:jc w:val="both"/>
        <w:rPr>
          <w:rFonts w:ascii="Arial" w:hAnsi="Arial" w:cs="Arial"/>
          <w:sz w:val="24"/>
          <w:szCs w:val="24"/>
        </w:rPr>
      </w:pPr>
      <w:r w:rsidRPr="009B4D81">
        <w:rPr>
          <w:rFonts w:ascii="Arial" w:hAnsi="Arial" w:cs="Arial"/>
          <w:sz w:val="24"/>
          <w:szCs w:val="24"/>
        </w:rPr>
        <w:t>Степень опасности для здоровья пациентов, которые получают одноразовое воздействие, может отличаться от опасности для здоровья персонала, подвергающегося повторному или хроническому воздействию</w:t>
      </w:r>
      <w:r w:rsidR="004F53B5">
        <w:rPr>
          <w:rFonts w:ascii="Arial" w:hAnsi="Arial" w:cs="Arial"/>
          <w:sz w:val="24"/>
          <w:szCs w:val="24"/>
        </w:rPr>
        <w:t>.</w:t>
      </w:r>
    </w:p>
    <w:p w14:paraId="307489AE"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Пары, образующиеся при лазерном облучении, шлейфы, испарения и УФ-излучение должны быть удалены из окружающей среды. Процедуры предпочтительно следует проводить в помещении с надлежащей вентиляцией и достаточным количеством воздухообмена в час.</w:t>
      </w:r>
    </w:p>
    <w:p w14:paraId="01D297AE"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Удаление шлейфа должно осуществляться в первую очередь с помощью вакууматоров, оборудованных фильтрами. Дополнительная защита достигается за счет кондиционирования помещения и индивидуальных масок для лица. Необходимо предусмотреть возможность утилизации фильтров. </w:t>
      </w:r>
    </w:p>
    <w:p w14:paraId="07119BEC" w14:textId="1F90F368" w:rsidR="0059135F" w:rsidRPr="009B4D81" w:rsidRDefault="004F53B5" w:rsidP="0066261D">
      <w:pPr>
        <w:spacing w:after="0" w:line="360" w:lineRule="auto"/>
        <w:ind w:firstLine="709"/>
        <w:jc w:val="both"/>
        <w:rPr>
          <w:rFonts w:ascii="Arial" w:hAnsi="Arial" w:cs="Arial"/>
          <w:sz w:val="24"/>
          <w:szCs w:val="24"/>
        </w:rPr>
      </w:pPr>
      <w:r w:rsidRPr="009B4D81">
        <w:rPr>
          <w:rFonts w:ascii="Arial" w:hAnsi="Arial" w:cs="Arial"/>
          <w:sz w:val="24"/>
          <w:szCs w:val="24"/>
        </w:rPr>
        <w:t>Дополнительн</w:t>
      </w:r>
      <w:r>
        <w:rPr>
          <w:rFonts w:ascii="Arial" w:hAnsi="Arial" w:cs="Arial"/>
          <w:sz w:val="24"/>
          <w:szCs w:val="24"/>
        </w:rPr>
        <w:t>ая</w:t>
      </w:r>
      <w:r w:rsidRPr="009B4D81">
        <w:rPr>
          <w:rFonts w:ascii="Arial" w:hAnsi="Arial" w:cs="Arial"/>
          <w:sz w:val="24"/>
          <w:szCs w:val="24"/>
        </w:rPr>
        <w:t xml:space="preserve"> </w:t>
      </w:r>
      <w:r w:rsidR="00DD4376" w:rsidRPr="009B4D81">
        <w:rPr>
          <w:rFonts w:ascii="Arial" w:hAnsi="Arial" w:cs="Arial"/>
          <w:sz w:val="24"/>
          <w:szCs w:val="24"/>
        </w:rPr>
        <w:t>информаци</w:t>
      </w:r>
      <w:r>
        <w:rPr>
          <w:rFonts w:ascii="Arial" w:hAnsi="Arial" w:cs="Arial"/>
          <w:sz w:val="24"/>
          <w:szCs w:val="24"/>
        </w:rPr>
        <w:t>я</w:t>
      </w:r>
      <w:r w:rsidR="00DD4376" w:rsidRPr="009B4D81">
        <w:rPr>
          <w:rFonts w:ascii="Arial" w:hAnsi="Arial" w:cs="Arial"/>
          <w:sz w:val="24"/>
          <w:szCs w:val="24"/>
        </w:rPr>
        <w:t xml:space="preserve"> </w:t>
      </w:r>
      <w:r>
        <w:rPr>
          <w:rFonts w:ascii="Arial" w:hAnsi="Arial" w:cs="Arial"/>
          <w:sz w:val="24"/>
          <w:szCs w:val="24"/>
        </w:rPr>
        <w:t>приведена</w:t>
      </w:r>
      <w:r w:rsidR="00DD4376" w:rsidRPr="009B4D81">
        <w:rPr>
          <w:rFonts w:ascii="Arial" w:hAnsi="Arial" w:cs="Arial"/>
          <w:sz w:val="24"/>
          <w:szCs w:val="24"/>
        </w:rPr>
        <w:t xml:space="preserve"> в ISO 16571 [8].</w:t>
      </w:r>
    </w:p>
    <w:p w14:paraId="4E2DAD79"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4.4.2</w:t>
      </w:r>
      <w:r w:rsidRPr="009B4D81">
        <w:rPr>
          <w:rFonts w:ascii="Arial" w:hAnsi="Arial" w:cs="Arial"/>
          <w:b/>
          <w:bCs/>
          <w:sz w:val="24"/>
          <w:szCs w:val="24"/>
        </w:rPr>
        <w:tab/>
        <w:t>Специальные системы дымоудаления</w:t>
      </w:r>
    </w:p>
    <w:p w14:paraId="4964E0B6"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Загрязняющие вещества, находящиеся в воздухе, должны улавливаться как можно ближе, но не дальше 5 см от места образования шлейфа и удаляться местной вытяжной вентиляцией (МВ). Для удовлетворения потребностей различных типов помещений доступны многочисленные портативные, одноразовые и стационарные </w:t>
      </w:r>
      <w:r w:rsidRPr="009B4D81">
        <w:rPr>
          <w:rFonts w:ascii="Arial" w:hAnsi="Arial" w:cs="Arial"/>
          <w:sz w:val="24"/>
          <w:szCs w:val="24"/>
        </w:rPr>
        <w:lastRenderedPageBreak/>
        <w:t>системы вентиляции. Система отвода дыма должна быть сконструирована таким образом, чтобы гарантировать, что любые потенциально инфекционные частицы в достаточной степени улавливаются в системах приточно-вытяжной вентиляции.</w:t>
      </w:r>
    </w:p>
    <w:p w14:paraId="3E0D7338"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Это может быть достигнуто с помощью системы отвода шлейфа, использующей воздушные фильтры со сверхнизким проникновением (ULPA) (не менее 0,12 мкм) с эффективностью фильтрации при данном размере частиц не менее 99,999 %. Локальное удаление струи также устраняет остатки клеток и испарения, обеспечивая, таким образом, лучшую видимость места операции для повышения точности и безопасности.</w:t>
      </w:r>
    </w:p>
    <w:p w14:paraId="250A01AA"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b/>
          <w:bCs/>
          <w:sz w:val="24"/>
          <w:szCs w:val="24"/>
        </w:rPr>
        <w:t>4.4.3</w:t>
      </w:r>
      <w:r w:rsidRPr="009B4D81">
        <w:rPr>
          <w:rFonts w:ascii="Arial" w:hAnsi="Arial" w:cs="Arial"/>
          <w:b/>
          <w:bCs/>
          <w:sz w:val="24"/>
          <w:szCs w:val="24"/>
        </w:rPr>
        <w:tab/>
        <w:t>Центральные вакуумные системы всасывания</w:t>
      </w:r>
    </w:p>
    <w:p w14:paraId="0BEE93D4" w14:textId="304C8C6B" w:rsidR="0059135F" w:rsidRPr="009B4D81" w:rsidRDefault="004F53B5" w:rsidP="0066261D">
      <w:pPr>
        <w:spacing w:after="0" w:line="360" w:lineRule="auto"/>
        <w:ind w:firstLine="709"/>
        <w:jc w:val="both"/>
        <w:rPr>
          <w:rFonts w:ascii="Arial" w:hAnsi="Arial" w:cs="Arial"/>
          <w:sz w:val="24"/>
          <w:szCs w:val="24"/>
        </w:rPr>
      </w:pPr>
      <w:r>
        <w:rPr>
          <w:rFonts w:ascii="Arial" w:hAnsi="Arial" w:cs="Arial"/>
          <w:sz w:val="24"/>
          <w:szCs w:val="24"/>
        </w:rPr>
        <w:t>Встроенные с</w:t>
      </w:r>
      <w:r w:rsidR="00DD4376" w:rsidRPr="009B4D81">
        <w:rPr>
          <w:rFonts w:ascii="Arial" w:hAnsi="Arial" w:cs="Arial"/>
          <w:sz w:val="24"/>
          <w:szCs w:val="24"/>
        </w:rPr>
        <w:t xml:space="preserve">истемы центрального вакуумного отсоса </w:t>
      </w:r>
      <w:r w:rsidR="00C21FF2" w:rsidRPr="009B4D81">
        <w:rPr>
          <w:rFonts w:ascii="Arial" w:hAnsi="Arial" w:cs="Arial"/>
          <w:sz w:val="24"/>
          <w:szCs w:val="24"/>
        </w:rPr>
        <w:t>в</w:t>
      </w:r>
      <w:r w:rsidR="00DD4376" w:rsidRPr="009B4D81">
        <w:rPr>
          <w:rFonts w:ascii="Arial" w:hAnsi="Arial" w:cs="Arial"/>
          <w:sz w:val="24"/>
          <w:szCs w:val="24"/>
        </w:rPr>
        <w:t xml:space="preserve"> больниц</w:t>
      </w:r>
      <w:r w:rsidR="00C21FF2" w:rsidRPr="009B4D81">
        <w:rPr>
          <w:rFonts w:ascii="Arial" w:hAnsi="Arial" w:cs="Arial"/>
          <w:sz w:val="24"/>
          <w:szCs w:val="24"/>
        </w:rPr>
        <w:t>е</w:t>
      </w:r>
      <w:r w:rsidR="00DD4376" w:rsidRPr="009B4D81">
        <w:rPr>
          <w:rFonts w:ascii="Arial" w:hAnsi="Arial" w:cs="Arial"/>
          <w:sz w:val="24"/>
          <w:szCs w:val="24"/>
        </w:rPr>
        <w:t xml:space="preserve"> или друг</w:t>
      </w:r>
      <w:r w:rsidR="00C21FF2" w:rsidRPr="009B4D81">
        <w:rPr>
          <w:rFonts w:ascii="Arial" w:hAnsi="Arial" w:cs="Arial"/>
          <w:sz w:val="24"/>
          <w:szCs w:val="24"/>
        </w:rPr>
        <w:t>ом помещении</w:t>
      </w:r>
      <w:r w:rsidR="00DD4376" w:rsidRPr="009B4D81">
        <w:rPr>
          <w:rFonts w:ascii="Arial" w:hAnsi="Arial" w:cs="Arial"/>
          <w:sz w:val="24"/>
          <w:szCs w:val="24"/>
        </w:rPr>
        <w:t xml:space="preserve"> не должны использоваться для удаления хирургического шлейфа, если только </w:t>
      </w:r>
      <w:r w:rsidR="00C21FF2" w:rsidRPr="009B4D81">
        <w:rPr>
          <w:rFonts w:ascii="Arial" w:hAnsi="Arial" w:cs="Arial"/>
          <w:sz w:val="24"/>
          <w:szCs w:val="24"/>
        </w:rPr>
        <w:t>между настенным разъемом</w:t>
      </w:r>
      <w:r w:rsidR="00DD4376" w:rsidRPr="009B4D81">
        <w:rPr>
          <w:rFonts w:ascii="Arial" w:hAnsi="Arial" w:cs="Arial"/>
          <w:sz w:val="24"/>
          <w:szCs w:val="24"/>
        </w:rPr>
        <w:t xml:space="preserve"> и </w:t>
      </w:r>
      <w:r w:rsidR="00B96787" w:rsidRPr="009B4D81">
        <w:rPr>
          <w:rFonts w:ascii="Arial" w:hAnsi="Arial" w:cs="Arial"/>
          <w:sz w:val="24"/>
          <w:szCs w:val="24"/>
        </w:rPr>
        <w:t>напольной канистрой</w:t>
      </w:r>
      <w:r w:rsidRPr="004F53B5">
        <w:t xml:space="preserve"> </w:t>
      </w:r>
      <w:r w:rsidRPr="004F53B5">
        <w:rPr>
          <w:rFonts w:ascii="Arial" w:hAnsi="Arial" w:cs="Arial"/>
          <w:sz w:val="24"/>
          <w:szCs w:val="24"/>
        </w:rPr>
        <w:t>не установлен встроенный фильтр</w:t>
      </w:r>
      <w:r w:rsidR="00DD4376" w:rsidRPr="009B4D81">
        <w:rPr>
          <w:rFonts w:ascii="Arial" w:hAnsi="Arial" w:cs="Arial"/>
          <w:sz w:val="24"/>
          <w:szCs w:val="24"/>
        </w:rPr>
        <w:t>. Фильтр должен быть рассчитан на 0,12 мкм, и персонал должен быть осведомлен о сроках его использования, установленных производителем. Фильтры следует утилизировать в соответствии с политикой предприятия по санитарному контролю. Настенный отсос с встроенной фильтрацией может подходить для процедур, при которых выделяется лишь небольшое количество дыма.</w:t>
      </w:r>
    </w:p>
    <w:p w14:paraId="5AA9E0EA"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4.4.4</w:t>
      </w:r>
      <w:r w:rsidRPr="009B4D81">
        <w:rPr>
          <w:rFonts w:ascii="Arial" w:hAnsi="Arial" w:cs="Arial"/>
          <w:b/>
          <w:bCs/>
          <w:sz w:val="24"/>
          <w:szCs w:val="24"/>
        </w:rPr>
        <w:tab/>
        <w:t>Маски для лица</w:t>
      </w:r>
    </w:p>
    <w:p w14:paraId="422653FD"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Маски, включая специальные лазерные хирургические маски, не рекомендуются для использования в качестве основного метода фильтрации. Стандартные хирургические маски </w:t>
      </w:r>
      <w:r w:rsidR="007836C9" w:rsidRPr="009B4D81">
        <w:rPr>
          <w:rFonts w:ascii="Arial" w:hAnsi="Arial" w:cs="Arial"/>
          <w:sz w:val="24"/>
          <w:szCs w:val="24"/>
        </w:rPr>
        <w:t xml:space="preserve">предназначены для защиты пользователя </w:t>
      </w:r>
      <w:r w:rsidRPr="009B4D81">
        <w:rPr>
          <w:rFonts w:ascii="Arial" w:hAnsi="Arial" w:cs="Arial"/>
          <w:sz w:val="24"/>
          <w:szCs w:val="24"/>
        </w:rPr>
        <w:t>от ч</w:t>
      </w:r>
      <w:r w:rsidR="00C21FF2" w:rsidRPr="009B4D81">
        <w:rPr>
          <w:rFonts w:ascii="Arial" w:hAnsi="Arial" w:cs="Arial"/>
          <w:sz w:val="24"/>
          <w:szCs w:val="24"/>
        </w:rPr>
        <w:t xml:space="preserve">астиц размером более 5 мкм. При вдыхании они </w:t>
      </w:r>
      <w:r w:rsidRPr="009B4D81">
        <w:rPr>
          <w:rFonts w:ascii="Arial" w:hAnsi="Arial" w:cs="Arial"/>
          <w:sz w:val="24"/>
          <w:szCs w:val="24"/>
        </w:rPr>
        <w:t>не защищают от опасностей, связанных с шлейфом, генерируемым лазером. Известно, что частицы размером менее 1 мкм составляют 77</w:t>
      </w:r>
      <w:r w:rsidR="00505C56">
        <w:rPr>
          <w:rFonts w:ascii="Arial" w:hAnsi="Arial" w:cs="Arial"/>
          <w:sz w:val="24"/>
          <w:szCs w:val="24"/>
        </w:rPr>
        <w:t> </w:t>
      </w:r>
      <w:r w:rsidRPr="009B4D81">
        <w:rPr>
          <w:rFonts w:ascii="Arial" w:hAnsi="Arial" w:cs="Arial"/>
          <w:sz w:val="24"/>
          <w:szCs w:val="24"/>
        </w:rPr>
        <w:t xml:space="preserve">% вещества, обнаруживаемого в шлейфе хирургического лазера. Во время процедур с высоким риском или образованием аэрозоля при подозрении на передающиеся заболевания рекомендуется использовать хирургическую маску-респиратор N95 для защиты органов дыхания, а также местную вытяжную вентиляцию (МВ). Тем не менее, </w:t>
      </w:r>
      <w:r w:rsidR="006E3038" w:rsidRPr="009B4D81">
        <w:rPr>
          <w:rFonts w:ascii="Arial" w:hAnsi="Arial" w:cs="Arial"/>
          <w:sz w:val="24"/>
          <w:szCs w:val="24"/>
        </w:rPr>
        <w:t>маску-респиратор</w:t>
      </w:r>
      <w:r w:rsidRPr="009B4D81">
        <w:rPr>
          <w:rFonts w:ascii="Arial" w:hAnsi="Arial" w:cs="Arial"/>
          <w:sz w:val="24"/>
          <w:szCs w:val="24"/>
        </w:rPr>
        <w:t xml:space="preserve"> N95 следует рассматривать как одноразов</w:t>
      </w:r>
      <w:r w:rsidR="00012066" w:rsidRPr="009B4D81">
        <w:rPr>
          <w:rFonts w:ascii="Arial" w:hAnsi="Arial" w:cs="Arial"/>
          <w:sz w:val="24"/>
          <w:szCs w:val="24"/>
        </w:rPr>
        <w:t>ое</w:t>
      </w:r>
      <w:r w:rsidRPr="009B4D81">
        <w:rPr>
          <w:rFonts w:ascii="Arial" w:hAnsi="Arial" w:cs="Arial"/>
          <w:sz w:val="24"/>
          <w:szCs w:val="24"/>
        </w:rPr>
        <w:t xml:space="preserve"> устройств</w:t>
      </w:r>
      <w:r w:rsidR="00012066" w:rsidRPr="009B4D81">
        <w:rPr>
          <w:rFonts w:ascii="Arial" w:hAnsi="Arial" w:cs="Arial"/>
          <w:sz w:val="24"/>
          <w:szCs w:val="24"/>
        </w:rPr>
        <w:t>о</w:t>
      </w:r>
      <w:r w:rsidRPr="009B4D81">
        <w:rPr>
          <w:rFonts w:ascii="Arial" w:hAnsi="Arial" w:cs="Arial"/>
          <w:sz w:val="24"/>
          <w:szCs w:val="24"/>
        </w:rPr>
        <w:t>, котор</w:t>
      </w:r>
      <w:r w:rsidR="00012066" w:rsidRPr="009B4D81">
        <w:rPr>
          <w:rFonts w:ascii="Arial" w:hAnsi="Arial" w:cs="Arial"/>
          <w:sz w:val="24"/>
          <w:szCs w:val="24"/>
        </w:rPr>
        <w:t>ое может использовать для защиты</w:t>
      </w:r>
      <w:r w:rsidRPr="009B4D81">
        <w:rPr>
          <w:rFonts w:ascii="Arial" w:hAnsi="Arial" w:cs="Arial"/>
          <w:sz w:val="24"/>
          <w:szCs w:val="24"/>
        </w:rPr>
        <w:t xml:space="preserve"> </w:t>
      </w:r>
      <w:r w:rsidR="007836C9" w:rsidRPr="009B4D81">
        <w:rPr>
          <w:rFonts w:ascii="Arial" w:hAnsi="Arial" w:cs="Arial"/>
          <w:sz w:val="24"/>
          <w:szCs w:val="24"/>
        </w:rPr>
        <w:t>пользователя</w:t>
      </w:r>
      <w:r w:rsidRPr="009B4D81">
        <w:rPr>
          <w:rFonts w:ascii="Arial" w:hAnsi="Arial" w:cs="Arial"/>
          <w:sz w:val="24"/>
          <w:szCs w:val="24"/>
        </w:rPr>
        <w:t xml:space="preserve"> только </w:t>
      </w:r>
      <w:r w:rsidR="00012066" w:rsidRPr="009B4D81">
        <w:rPr>
          <w:rFonts w:ascii="Arial" w:hAnsi="Arial" w:cs="Arial"/>
          <w:sz w:val="24"/>
          <w:szCs w:val="24"/>
        </w:rPr>
        <w:t xml:space="preserve">как </w:t>
      </w:r>
      <w:r w:rsidRPr="009B4D81">
        <w:rPr>
          <w:rFonts w:ascii="Arial" w:hAnsi="Arial" w:cs="Arial"/>
          <w:sz w:val="24"/>
          <w:szCs w:val="24"/>
        </w:rPr>
        <w:t>вспомогательное дополнение к МВ.</w:t>
      </w:r>
    </w:p>
    <w:p w14:paraId="5370E8BA" w14:textId="77777777" w:rsidR="0059135F" w:rsidRPr="009B4D81" w:rsidRDefault="008B0927" w:rsidP="0066261D">
      <w:pPr>
        <w:spacing w:after="0" w:line="360" w:lineRule="auto"/>
        <w:ind w:firstLine="709"/>
        <w:jc w:val="both"/>
        <w:rPr>
          <w:rFonts w:ascii="Arial" w:hAnsi="Arial" w:cs="Arial"/>
        </w:rPr>
      </w:pPr>
      <w:r w:rsidRPr="009B4D81">
        <w:rPr>
          <w:rFonts w:ascii="Arial" w:hAnsi="Arial" w:cs="Arial"/>
          <w:spacing w:val="40"/>
          <w:szCs w:val="24"/>
        </w:rPr>
        <w:t>Примечание</w:t>
      </w:r>
      <w:r w:rsidR="00DD4376" w:rsidRPr="009B4D81">
        <w:rPr>
          <w:rFonts w:ascii="Arial" w:hAnsi="Arial" w:cs="Arial"/>
        </w:rPr>
        <w:t xml:space="preserve"> </w:t>
      </w:r>
      <w:r w:rsidR="00B06D62" w:rsidRPr="009B4D81">
        <w:rPr>
          <w:rFonts w:ascii="Arial" w:hAnsi="Arial" w:cs="Arial"/>
        </w:rPr>
        <w:t>–</w:t>
      </w:r>
      <w:r w:rsidR="00DD4376" w:rsidRPr="009B4D81">
        <w:rPr>
          <w:rFonts w:ascii="Arial" w:hAnsi="Arial" w:cs="Arial"/>
        </w:rPr>
        <w:t xml:space="preserve"> </w:t>
      </w:r>
      <w:r w:rsidR="006E3038" w:rsidRPr="009B4D81">
        <w:rPr>
          <w:rFonts w:ascii="Arial" w:hAnsi="Arial"/>
        </w:rPr>
        <w:t>Маск</w:t>
      </w:r>
      <w:r w:rsidR="00012066" w:rsidRPr="009B4D81">
        <w:rPr>
          <w:rFonts w:ascii="Arial" w:hAnsi="Arial"/>
        </w:rPr>
        <w:t>а</w:t>
      </w:r>
      <w:r w:rsidR="006E3038" w:rsidRPr="009B4D81">
        <w:rPr>
          <w:rFonts w:ascii="Arial" w:hAnsi="Arial"/>
        </w:rPr>
        <w:t>-респиратор</w:t>
      </w:r>
      <w:r w:rsidR="00DD4376" w:rsidRPr="009B4D81">
        <w:rPr>
          <w:rFonts w:ascii="Arial" w:hAnsi="Arial"/>
        </w:rPr>
        <w:t xml:space="preserve"> N95 </w:t>
      </w:r>
      <w:r w:rsidR="00C058AC">
        <w:rPr>
          <w:rFonts w:ascii="Arial" w:hAnsi="Arial"/>
        </w:rPr>
        <w:t>–</w:t>
      </w:r>
      <w:r w:rsidR="00DD4376" w:rsidRPr="009B4D81">
        <w:rPr>
          <w:rFonts w:ascii="Arial" w:hAnsi="Arial"/>
        </w:rPr>
        <w:t xml:space="preserve"> это устройство для защиты органов дыхания, предназначенное для обеспечения плотного прилегания к лицу и эффективной фильтрации частиц, находящихся в воздухе. Обозначение </w:t>
      </w:r>
      <w:r w:rsidR="00C058AC">
        <w:rPr>
          <w:rFonts w:ascii="Arial" w:hAnsi="Arial"/>
        </w:rPr>
        <w:t>«</w:t>
      </w:r>
      <w:r w:rsidR="00DD4376" w:rsidRPr="009B4D81">
        <w:rPr>
          <w:rFonts w:ascii="Arial" w:hAnsi="Arial"/>
        </w:rPr>
        <w:t>N95</w:t>
      </w:r>
      <w:r w:rsidR="00C058AC">
        <w:rPr>
          <w:rFonts w:ascii="Arial" w:hAnsi="Arial"/>
        </w:rPr>
        <w:t>»</w:t>
      </w:r>
      <w:r w:rsidR="00DD4376" w:rsidRPr="009B4D81">
        <w:rPr>
          <w:rFonts w:ascii="Arial" w:hAnsi="Arial"/>
        </w:rPr>
        <w:t xml:space="preserve"> означает, что при испытании респиратор блокирует не менее 95</w:t>
      </w:r>
      <w:r w:rsidR="00C058AC">
        <w:rPr>
          <w:rFonts w:ascii="Arial" w:hAnsi="Arial"/>
        </w:rPr>
        <w:t xml:space="preserve"> </w:t>
      </w:r>
      <w:r w:rsidR="00DD4376" w:rsidRPr="009B4D81">
        <w:rPr>
          <w:rFonts w:ascii="Arial" w:hAnsi="Arial"/>
        </w:rPr>
        <w:t>% тестируемых частиц размером 0,3 мкм.</w:t>
      </w:r>
    </w:p>
    <w:p w14:paraId="2D9CFCEA"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lastRenderedPageBreak/>
        <w:t>4.4.5</w:t>
      </w:r>
      <w:r w:rsidRPr="009B4D81">
        <w:rPr>
          <w:rFonts w:ascii="Arial" w:hAnsi="Arial" w:cs="Arial"/>
          <w:b/>
          <w:bCs/>
          <w:sz w:val="24"/>
          <w:szCs w:val="24"/>
        </w:rPr>
        <w:tab/>
        <w:t>Утилизация фильтров</w:t>
      </w:r>
    </w:p>
    <w:p w14:paraId="7A9F7293"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Фильтры и поглотители следует регулярно проверять и заменять в соответствии с рекомендациями производителя. Все </w:t>
      </w:r>
      <w:r w:rsidR="006E3038" w:rsidRPr="009B4D81">
        <w:rPr>
          <w:rFonts w:ascii="Arial" w:hAnsi="Arial" w:cs="Arial"/>
          <w:sz w:val="24"/>
          <w:szCs w:val="24"/>
        </w:rPr>
        <w:t>расходные материалы</w:t>
      </w:r>
      <w:r w:rsidRPr="009B4D81">
        <w:rPr>
          <w:rFonts w:ascii="Arial" w:hAnsi="Arial" w:cs="Arial"/>
          <w:sz w:val="24"/>
          <w:szCs w:val="24"/>
        </w:rPr>
        <w:t xml:space="preserve"> для сбора шлейфа, включая маски, фильтры, трубки, соединители и т.</w:t>
      </w:r>
      <w:r w:rsidR="00C058AC">
        <w:rPr>
          <w:rFonts w:ascii="Arial" w:hAnsi="Arial" w:cs="Arial"/>
          <w:sz w:val="24"/>
          <w:szCs w:val="24"/>
        </w:rPr>
        <w:t> </w:t>
      </w:r>
      <w:r w:rsidRPr="009B4D81">
        <w:rPr>
          <w:rFonts w:ascii="Arial" w:hAnsi="Arial" w:cs="Arial"/>
          <w:sz w:val="24"/>
          <w:szCs w:val="24"/>
        </w:rPr>
        <w:t>д., следует утилизировать в соответствии со стандартами по патогенам, переносимым кровь</w:t>
      </w:r>
      <w:r w:rsidR="006E3038" w:rsidRPr="009B4D81">
        <w:rPr>
          <w:rFonts w:ascii="Arial" w:hAnsi="Arial" w:cs="Arial"/>
          <w:sz w:val="24"/>
          <w:szCs w:val="24"/>
        </w:rPr>
        <w:t>ю</w:t>
      </w:r>
      <w:r w:rsidRPr="009B4D81">
        <w:rPr>
          <w:rFonts w:ascii="Arial" w:hAnsi="Arial" w:cs="Arial"/>
          <w:sz w:val="24"/>
          <w:szCs w:val="24"/>
        </w:rPr>
        <w:t>, из-за присутствия загрязняющих веществ, переносимых по воздуху.</w:t>
      </w:r>
    </w:p>
    <w:p w14:paraId="51FB5BE0"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Дополнительную информацию можно получить в инструкциях производителя по эксплуатации.</w:t>
      </w:r>
    </w:p>
    <w:p w14:paraId="33007E90" w14:textId="77777777" w:rsidR="0059135F" w:rsidRPr="009B4D81" w:rsidRDefault="008B0927" w:rsidP="0066261D">
      <w:pPr>
        <w:spacing w:after="0" w:line="360" w:lineRule="auto"/>
        <w:ind w:firstLine="709"/>
        <w:jc w:val="both"/>
        <w:rPr>
          <w:rFonts w:ascii="Arial" w:hAnsi="Arial" w:cs="Arial"/>
        </w:rPr>
      </w:pPr>
      <w:r w:rsidRPr="009B4D81">
        <w:rPr>
          <w:rFonts w:ascii="Arial" w:hAnsi="Arial" w:cs="Arial"/>
          <w:spacing w:val="40"/>
          <w:szCs w:val="24"/>
        </w:rPr>
        <w:t>Примечание</w:t>
      </w:r>
      <w:r w:rsidR="00DD4376" w:rsidRPr="009B4D81">
        <w:rPr>
          <w:rFonts w:ascii="Arial" w:hAnsi="Arial" w:cs="Arial"/>
        </w:rPr>
        <w:t xml:space="preserve"> </w:t>
      </w:r>
      <w:r w:rsidR="00B06D62" w:rsidRPr="009B4D81">
        <w:rPr>
          <w:rFonts w:ascii="Arial" w:hAnsi="Arial" w:cs="Arial"/>
        </w:rPr>
        <w:t>–</w:t>
      </w:r>
      <w:r w:rsidR="00DD4376" w:rsidRPr="009B4D81">
        <w:rPr>
          <w:rFonts w:ascii="Arial" w:hAnsi="Arial" w:cs="Arial"/>
        </w:rPr>
        <w:t xml:space="preserve"> Опасность для здоровья из-за создаваемого лазером дыма, паров и частиц, находящихся в воздухе, иногда трудно оценить. Оценка обычно охватывает характеристики используемого лазера, хирургические процедуры и местную ситуацию. Защитные меры уже могли быть приняты в отношении устройств для электрокоагуляции и т.</w:t>
      </w:r>
      <w:r w:rsidR="00C058AC">
        <w:rPr>
          <w:rFonts w:ascii="Arial" w:hAnsi="Arial" w:cs="Arial"/>
        </w:rPr>
        <w:t> </w:t>
      </w:r>
      <w:r w:rsidR="00DD4376" w:rsidRPr="009B4D81">
        <w:rPr>
          <w:rFonts w:ascii="Arial" w:hAnsi="Arial" w:cs="Arial"/>
        </w:rPr>
        <w:t xml:space="preserve">п. и могут быть приняты </w:t>
      </w:r>
      <w:r w:rsidR="000268A1" w:rsidRPr="009B4D81">
        <w:rPr>
          <w:rFonts w:ascii="Arial" w:hAnsi="Arial" w:cs="Arial"/>
        </w:rPr>
        <w:t>при использовании лазеров.</w:t>
      </w:r>
      <w:r w:rsidR="00DD4376" w:rsidRPr="009B4D81">
        <w:rPr>
          <w:rFonts w:ascii="Arial" w:hAnsi="Arial" w:cs="Arial"/>
        </w:rPr>
        <w:t xml:space="preserve"> </w:t>
      </w:r>
      <w:r w:rsidR="000268A1" w:rsidRPr="009B4D81">
        <w:rPr>
          <w:rFonts w:ascii="Arial" w:hAnsi="Arial" w:cs="Arial"/>
        </w:rPr>
        <w:t>Запах после использования лазера являет</w:t>
      </w:r>
      <w:r w:rsidR="00B52DFB" w:rsidRPr="009B4D81">
        <w:rPr>
          <w:rFonts w:ascii="Arial" w:hAnsi="Arial" w:cs="Arial"/>
        </w:rPr>
        <w:t>ся первым показателем, требующим</w:t>
      </w:r>
      <w:r w:rsidR="000268A1" w:rsidRPr="009B4D81">
        <w:rPr>
          <w:rFonts w:ascii="Arial" w:hAnsi="Arial" w:cs="Arial"/>
        </w:rPr>
        <w:t xml:space="preserve"> рассмотрения возможного воздействия присутствующи</w:t>
      </w:r>
      <w:r w:rsidR="00B52DFB" w:rsidRPr="009B4D81">
        <w:rPr>
          <w:rFonts w:ascii="Arial" w:hAnsi="Arial" w:cs="Arial"/>
        </w:rPr>
        <w:t>х</w:t>
      </w:r>
      <w:r w:rsidR="000268A1" w:rsidRPr="009B4D81">
        <w:rPr>
          <w:rFonts w:ascii="Arial" w:hAnsi="Arial" w:cs="Arial"/>
        </w:rPr>
        <w:t xml:space="preserve"> в воздухе веществ на здоровье.</w:t>
      </w:r>
      <w:r w:rsidR="00DD4376" w:rsidRPr="009B4D81">
        <w:rPr>
          <w:rFonts w:ascii="Arial" w:hAnsi="Arial" w:cs="Arial"/>
        </w:rPr>
        <w:t xml:space="preserve"> Конкретная информация представлена в [10], [11], [12] и [13].</w:t>
      </w:r>
    </w:p>
    <w:p w14:paraId="35041A27" w14:textId="77777777" w:rsidR="0059135F" w:rsidRPr="00B31522" w:rsidRDefault="00DD4376" w:rsidP="00B31522">
      <w:pPr>
        <w:spacing w:before="120" w:after="120" w:line="360" w:lineRule="auto"/>
        <w:ind w:firstLine="709"/>
        <w:jc w:val="both"/>
        <w:outlineLvl w:val="0"/>
        <w:rPr>
          <w:rFonts w:ascii="Arial" w:eastAsia="Calibri" w:hAnsi="Arial" w:cs="Arial"/>
          <w:b/>
          <w:sz w:val="28"/>
          <w:szCs w:val="28"/>
        </w:rPr>
      </w:pPr>
      <w:bookmarkStart w:id="17" w:name="_Toc195283191"/>
      <w:r w:rsidRPr="00B31522">
        <w:rPr>
          <w:rFonts w:ascii="Arial" w:eastAsia="Calibri" w:hAnsi="Arial" w:cs="Arial"/>
          <w:b/>
          <w:sz w:val="28"/>
          <w:szCs w:val="28"/>
        </w:rPr>
        <w:t>5 Организационные меры</w:t>
      </w:r>
      <w:bookmarkEnd w:id="17"/>
    </w:p>
    <w:p w14:paraId="796C1AB6" w14:textId="77777777" w:rsidR="0059135F" w:rsidRPr="009B4D81"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8" w:name="_Toc195283192"/>
      <w:r w:rsidRPr="009B4D81">
        <w:rPr>
          <w:rFonts w:ascii="Arial" w:hAnsi="Arial" w:cs="Arial"/>
          <w:b/>
          <w:sz w:val="24"/>
          <w:szCs w:val="24"/>
        </w:rPr>
        <w:t xml:space="preserve">5.1 </w:t>
      </w:r>
      <w:r w:rsidR="00B06D62" w:rsidRPr="009B4D81">
        <w:rPr>
          <w:rFonts w:ascii="Arial" w:hAnsi="Arial" w:cs="Arial"/>
          <w:b/>
          <w:sz w:val="24"/>
          <w:szCs w:val="24"/>
        </w:rPr>
        <w:t>Ответственный</w:t>
      </w:r>
      <w:r w:rsidRPr="009B4D81">
        <w:rPr>
          <w:rFonts w:ascii="Arial" w:hAnsi="Arial" w:cs="Arial"/>
          <w:b/>
          <w:sz w:val="24"/>
          <w:szCs w:val="24"/>
        </w:rPr>
        <w:t xml:space="preserve"> за лазерную безопасность (ОЛБ)</w:t>
      </w:r>
      <w:bookmarkEnd w:id="18"/>
    </w:p>
    <w:p w14:paraId="4349C26F" w14:textId="77777777" w:rsidR="0059135F" w:rsidRPr="009B4D81" w:rsidRDefault="00DD4376" w:rsidP="0066261D">
      <w:pPr>
        <w:spacing w:after="0" w:line="360" w:lineRule="auto"/>
        <w:ind w:firstLine="709"/>
        <w:jc w:val="both"/>
        <w:rPr>
          <w:rFonts w:ascii="Arial" w:hAnsi="Arial" w:cs="Arial"/>
          <w:b/>
          <w:bCs/>
          <w:sz w:val="24"/>
          <w:szCs w:val="24"/>
        </w:rPr>
      </w:pPr>
      <w:r w:rsidRPr="009B4D81">
        <w:rPr>
          <w:rFonts w:ascii="Arial" w:hAnsi="Arial" w:cs="Arial"/>
          <w:b/>
          <w:bCs/>
          <w:sz w:val="24"/>
          <w:szCs w:val="24"/>
        </w:rPr>
        <w:t>5.1.1 Общие положения</w:t>
      </w:r>
    </w:p>
    <w:p w14:paraId="7FB50226" w14:textId="7AF50E2B"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Для установок, где используются лазеры </w:t>
      </w:r>
      <w:r w:rsidR="004F53B5" w:rsidRPr="009B4D81">
        <w:rPr>
          <w:rFonts w:ascii="Arial" w:hAnsi="Arial" w:cs="Arial"/>
          <w:sz w:val="24"/>
          <w:szCs w:val="24"/>
        </w:rPr>
        <w:t>класс</w:t>
      </w:r>
      <w:r w:rsidR="004F53B5">
        <w:rPr>
          <w:rFonts w:ascii="Arial" w:hAnsi="Arial" w:cs="Arial"/>
          <w:sz w:val="24"/>
          <w:szCs w:val="24"/>
        </w:rPr>
        <w:t>ов</w:t>
      </w:r>
      <w:r w:rsidR="004F53B5" w:rsidRPr="009B4D81">
        <w:rPr>
          <w:rFonts w:ascii="Arial" w:hAnsi="Arial" w:cs="Arial"/>
          <w:sz w:val="24"/>
          <w:szCs w:val="24"/>
        </w:rPr>
        <w:t xml:space="preserve"> </w:t>
      </w:r>
      <w:r w:rsidRPr="009B4D81">
        <w:rPr>
          <w:rFonts w:ascii="Arial" w:hAnsi="Arial" w:cs="Arial"/>
          <w:sz w:val="24"/>
          <w:szCs w:val="24"/>
        </w:rPr>
        <w:t xml:space="preserve">1C, 3B или 4, </w:t>
      </w:r>
      <w:r w:rsidR="00DC46FF" w:rsidRPr="009B4D81">
        <w:rPr>
          <w:rFonts w:ascii="Arial" w:hAnsi="Arial" w:cs="Arial"/>
          <w:sz w:val="24"/>
          <w:szCs w:val="24"/>
        </w:rPr>
        <w:t xml:space="preserve">ответственное лицо должно </w:t>
      </w:r>
      <w:r w:rsidR="00DC46FF" w:rsidRPr="00313E17">
        <w:rPr>
          <w:rFonts w:ascii="Arial" w:hAnsi="Arial" w:cs="Arial"/>
          <w:sz w:val="24"/>
          <w:szCs w:val="24"/>
        </w:rPr>
        <w:t xml:space="preserve">назначить ответственного </w:t>
      </w:r>
      <w:r w:rsidR="00B42E1B" w:rsidRPr="00313E17">
        <w:rPr>
          <w:rFonts w:ascii="Arial" w:hAnsi="Arial" w:cs="Arial"/>
          <w:sz w:val="24"/>
          <w:szCs w:val="24"/>
        </w:rPr>
        <w:t xml:space="preserve">за лазерную </w:t>
      </w:r>
      <w:r w:rsidR="00DC46FF" w:rsidRPr="00313E17">
        <w:rPr>
          <w:rFonts w:ascii="Arial" w:hAnsi="Arial" w:cs="Arial"/>
          <w:sz w:val="24"/>
          <w:szCs w:val="24"/>
        </w:rPr>
        <w:t>безопасност</w:t>
      </w:r>
      <w:r w:rsidR="00B42E1B" w:rsidRPr="00313E17">
        <w:rPr>
          <w:rFonts w:ascii="Arial" w:hAnsi="Arial" w:cs="Arial"/>
          <w:sz w:val="24"/>
          <w:szCs w:val="24"/>
        </w:rPr>
        <w:t>ь</w:t>
      </w:r>
      <w:r w:rsidR="00DC46FF" w:rsidRPr="00313E17">
        <w:rPr>
          <w:rFonts w:ascii="Arial" w:hAnsi="Arial" w:cs="Arial"/>
          <w:sz w:val="24"/>
          <w:szCs w:val="24"/>
        </w:rPr>
        <w:t xml:space="preserve"> (ОЛБ</w:t>
      </w:r>
      <w:r w:rsidR="00DC46FF" w:rsidRPr="009B4D81">
        <w:rPr>
          <w:rFonts w:ascii="Arial" w:hAnsi="Arial" w:cs="Arial"/>
          <w:sz w:val="24"/>
          <w:szCs w:val="24"/>
        </w:rPr>
        <w:t>) и определить обязанности ОЛБ.</w:t>
      </w:r>
    </w:p>
    <w:p w14:paraId="5E20663C" w14:textId="262D776A" w:rsidR="0059135F" w:rsidRPr="009B4D81" w:rsidRDefault="00DD4376" w:rsidP="0066261D">
      <w:pPr>
        <w:spacing w:after="0" w:line="360" w:lineRule="auto"/>
        <w:ind w:firstLine="709"/>
        <w:jc w:val="both"/>
        <w:rPr>
          <w:rFonts w:ascii="Arial" w:hAnsi="Arial"/>
          <w:sz w:val="24"/>
          <w:szCs w:val="24"/>
        </w:rPr>
      </w:pPr>
      <w:r w:rsidRPr="009B4D81">
        <w:rPr>
          <w:rFonts w:ascii="Arial" w:hAnsi="Arial"/>
          <w:sz w:val="24"/>
          <w:szCs w:val="24"/>
        </w:rPr>
        <w:t>ОЛБ должен обладать достаточными знаниями, чтобы иметь возможность консультиров</w:t>
      </w:r>
      <w:r w:rsidR="007836C9" w:rsidRPr="009B4D81">
        <w:rPr>
          <w:rFonts w:ascii="Arial" w:hAnsi="Arial"/>
          <w:sz w:val="24"/>
          <w:szCs w:val="24"/>
        </w:rPr>
        <w:t xml:space="preserve">ать ответственное лицо по аспектам лазерной безопасности, связанным с лазерами, используемыми на данном объекте. </w:t>
      </w:r>
      <w:r w:rsidR="004F53B5">
        <w:rPr>
          <w:rFonts w:ascii="Arial" w:hAnsi="Arial"/>
          <w:sz w:val="24"/>
          <w:szCs w:val="24"/>
        </w:rPr>
        <w:t>О</w:t>
      </w:r>
      <w:r w:rsidR="007836C9" w:rsidRPr="009B4D81">
        <w:rPr>
          <w:rFonts w:ascii="Arial" w:hAnsi="Arial"/>
          <w:sz w:val="24"/>
          <w:szCs w:val="24"/>
        </w:rPr>
        <w:t xml:space="preserve">тветственное лицо </w:t>
      </w:r>
      <w:r w:rsidRPr="009B4D81">
        <w:rPr>
          <w:rFonts w:ascii="Arial" w:hAnsi="Arial"/>
          <w:sz w:val="24"/>
          <w:szCs w:val="24"/>
        </w:rPr>
        <w:t xml:space="preserve">может взять на себя роль ОЛБ. ОЛБ должен напрямую сотрудничать с </w:t>
      </w:r>
      <w:r w:rsidR="007836C9" w:rsidRPr="009B4D81">
        <w:rPr>
          <w:rFonts w:ascii="Arial" w:hAnsi="Arial"/>
          <w:sz w:val="24"/>
          <w:szCs w:val="24"/>
        </w:rPr>
        <w:t>пользователем оборудования</w:t>
      </w:r>
      <w:r w:rsidRPr="009B4D81">
        <w:rPr>
          <w:rFonts w:ascii="Arial" w:hAnsi="Arial"/>
          <w:sz w:val="24"/>
          <w:szCs w:val="24"/>
        </w:rPr>
        <w:t>.</w:t>
      </w:r>
    </w:p>
    <w:p w14:paraId="1BFF0482" w14:textId="77777777" w:rsidR="0059135F" w:rsidRPr="009B4D81" w:rsidRDefault="00EB45EA" w:rsidP="0066261D">
      <w:pPr>
        <w:spacing w:after="0" w:line="360" w:lineRule="auto"/>
        <w:ind w:firstLine="709"/>
        <w:jc w:val="both"/>
        <w:rPr>
          <w:rFonts w:ascii="Arial" w:hAnsi="Arial"/>
          <w:sz w:val="24"/>
          <w:szCs w:val="24"/>
        </w:rPr>
      </w:pPr>
      <w:r w:rsidRPr="009B4D81">
        <w:rPr>
          <w:rFonts w:ascii="Arial" w:hAnsi="Arial"/>
          <w:sz w:val="24"/>
          <w:szCs w:val="24"/>
        </w:rPr>
        <w:t xml:space="preserve">На месте, в пределах </w:t>
      </w:r>
      <w:r w:rsidR="00DC46FF" w:rsidRPr="009B4D81">
        <w:rPr>
          <w:rFonts w:ascii="Arial" w:hAnsi="Arial"/>
          <w:sz w:val="24"/>
          <w:szCs w:val="24"/>
        </w:rPr>
        <w:t>контролируемой лазерной зоны</w:t>
      </w:r>
      <w:r w:rsidRPr="009B4D81">
        <w:rPr>
          <w:rFonts w:ascii="Arial" w:hAnsi="Arial"/>
          <w:sz w:val="24"/>
          <w:szCs w:val="24"/>
        </w:rPr>
        <w:t>, должен быть назначен сотрудник, соответственно обученный, который должен обеспечить постоянное соблюдение мер безопасности. О</w:t>
      </w:r>
      <w:r w:rsidR="00DC46FF" w:rsidRPr="009B4D81">
        <w:rPr>
          <w:rFonts w:ascii="Arial" w:hAnsi="Arial"/>
          <w:sz w:val="24"/>
          <w:szCs w:val="24"/>
        </w:rPr>
        <w:t>ператор</w:t>
      </w:r>
      <w:r w:rsidRPr="009B4D81">
        <w:rPr>
          <w:rFonts w:ascii="Arial" w:hAnsi="Arial"/>
          <w:sz w:val="24"/>
          <w:szCs w:val="24"/>
        </w:rPr>
        <w:t xml:space="preserve"> может взять эту роль на себя.</w:t>
      </w:r>
    </w:p>
    <w:p w14:paraId="215CBA9B" w14:textId="77777777" w:rsidR="0059135F" w:rsidRPr="009B4D81" w:rsidRDefault="008B0927" w:rsidP="0066261D">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Pr="009B4D81">
        <w:rPr>
          <w:rFonts w:ascii="Arial" w:hAnsi="Arial" w:cs="Arial"/>
          <w:szCs w:val="24"/>
        </w:rPr>
        <w:t xml:space="preserve"> </w:t>
      </w:r>
      <w:r w:rsidR="00DD4376" w:rsidRPr="009B4D81">
        <w:rPr>
          <w:rFonts w:ascii="Arial" w:hAnsi="Arial" w:cs="Arial"/>
          <w:szCs w:val="24"/>
        </w:rPr>
        <w:t xml:space="preserve">1 – Медицинское лазерное оборудование часто используется в небольших учреждениях, персонал которых состоит из </w:t>
      </w:r>
      <w:r w:rsidR="007836C9" w:rsidRPr="009B4D81">
        <w:rPr>
          <w:rFonts w:ascii="Arial" w:hAnsi="Arial" w:cs="Arial"/>
          <w:szCs w:val="24"/>
        </w:rPr>
        <w:t xml:space="preserve">пользователя лазера </w:t>
      </w:r>
      <w:r w:rsidR="00DD4376" w:rsidRPr="009B4D81">
        <w:rPr>
          <w:rFonts w:ascii="Arial" w:hAnsi="Arial" w:cs="Arial"/>
          <w:szCs w:val="24"/>
        </w:rPr>
        <w:t xml:space="preserve">и администратора. Такая ситуация наблюдается в кабинетах врачей, ортопедов, стоматологов, косметологов и других. </w:t>
      </w:r>
      <w:r w:rsidR="00DD4376" w:rsidRPr="009B4D81">
        <w:rPr>
          <w:rFonts w:ascii="Arial" w:hAnsi="Arial"/>
          <w:szCs w:val="24"/>
        </w:rPr>
        <w:t xml:space="preserve">Владельцем учреждения, именуемым </w:t>
      </w:r>
      <w:r w:rsidR="007836C9" w:rsidRPr="009B4D81">
        <w:rPr>
          <w:rFonts w:ascii="Arial" w:hAnsi="Arial"/>
          <w:szCs w:val="24"/>
        </w:rPr>
        <w:t xml:space="preserve">ответственным лицом, пользователем </w:t>
      </w:r>
      <w:r w:rsidR="00DD4376" w:rsidRPr="009B4D81">
        <w:rPr>
          <w:rFonts w:ascii="Arial" w:hAnsi="Arial"/>
          <w:szCs w:val="24"/>
        </w:rPr>
        <w:t>и ОЛБ может быть одно и то</w:t>
      </w:r>
      <w:r w:rsidR="004F53B5">
        <w:rPr>
          <w:rFonts w:ascii="Arial" w:hAnsi="Arial"/>
          <w:szCs w:val="24"/>
        </w:rPr>
        <w:t xml:space="preserve"> </w:t>
      </w:r>
      <w:r w:rsidR="00DD4376" w:rsidRPr="009B4D81">
        <w:rPr>
          <w:rFonts w:ascii="Arial" w:hAnsi="Arial"/>
          <w:szCs w:val="24"/>
        </w:rPr>
        <w:t>же лицо.</w:t>
      </w:r>
    </w:p>
    <w:p w14:paraId="7D6F9BCE" w14:textId="77777777" w:rsidR="00DD4376" w:rsidRPr="009B4D81" w:rsidRDefault="008B0927" w:rsidP="00DD4376">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Pr="009B4D81">
        <w:rPr>
          <w:rFonts w:ascii="Arial" w:hAnsi="Arial" w:cs="Arial"/>
          <w:szCs w:val="24"/>
        </w:rPr>
        <w:t xml:space="preserve"> </w:t>
      </w:r>
      <w:r w:rsidR="00DD4376" w:rsidRPr="009B4D81">
        <w:rPr>
          <w:rFonts w:ascii="Arial" w:hAnsi="Arial" w:cs="Arial"/>
          <w:szCs w:val="24"/>
        </w:rPr>
        <w:t>2 – Требования к назначению ответственного за лазерную безопасность регулируются в разных странах по-разному.</w:t>
      </w:r>
    </w:p>
    <w:p w14:paraId="3DB92353" w14:textId="77777777" w:rsidR="0059135F" w:rsidRPr="009B4D81" w:rsidRDefault="008B0927" w:rsidP="00DD4376">
      <w:pPr>
        <w:spacing w:after="0" w:line="360" w:lineRule="auto"/>
        <w:ind w:firstLine="709"/>
        <w:jc w:val="both"/>
        <w:rPr>
          <w:rFonts w:ascii="Arial" w:hAnsi="Arial" w:cs="Arial"/>
          <w:szCs w:val="24"/>
        </w:rPr>
      </w:pPr>
      <w:r w:rsidRPr="009B4D81">
        <w:rPr>
          <w:rFonts w:ascii="Arial" w:hAnsi="Arial" w:cs="Arial"/>
          <w:spacing w:val="40"/>
          <w:szCs w:val="24"/>
        </w:rPr>
        <w:lastRenderedPageBreak/>
        <w:t>Примечание</w:t>
      </w:r>
      <w:r w:rsidR="00DD4376" w:rsidRPr="009B4D81">
        <w:rPr>
          <w:rFonts w:ascii="Arial" w:hAnsi="Arial" w:cs="Arial"/>
          <w:spacing w:val="20"/>
          <w:szCs w:val="24"/>
        </w:rPr>
        <w:t xml:space="preserve"> </w:t>
      </w:r>
      <w:r w:rsidR="00DD4376" w:rsidRPr="009B4D81">
        <w:rPr>
          <w:rFonts w:ascii="Arial" w:hAnsi="Arial" w:cs="Arial"/>
          <w:szCs w:val="24"/>
        </w:rPr>
        <w:t>3 – Лазерные изделия класса 1С учитываются потому, что мощность лазерного излучения, воздействующего на ткани, может быть такой же высокой, как и у лазерных изделий класса 4.</w:t>
      </w:r>
    </w:p>
    <w:p w14:paraId="028CF9CD" w14:textId="77777777" w:rsidR="0059135F" w:rsidRPr="009B4D81" w:rsidRDefault="00DD4376" w:rsidP="00DC46FF">
      <w:pPr>
        <w:keepNext/>
        <w:keepLines/>
        <w:spacing w:after="0" w:line="360" w:lineRule="auto"/>
        <w:ind w:firstLine="709"/>
        <w:jc w:val="both"/>
        <w:rPr>
          <w:rFonts w:ascii="Arial" w:hAnsi="Arial" w:cs="Arial"/>
          <w:b/>
          <w:bCs/>
          <w:sz w:val="24"/>
          <w:szCs w:val="24"/>
        </w:rPr>
      </w:pPr>
      <w:r w:rsidRPr="009B4D81">
        <w:rPr>
          <w:rFonts w:ascii="Arial" w:hAnsi="Arial" w:cs="Arial"/>
          <w:b/>
          <w:bCs/>
          <w:sz w:val="24"/>
          <w:szCs w:val="24"/>
        </w:rPr>
        <w:t xml:space="preserve">5.1.2 Обязанности и ответственность ОЛБ </w:t>
      </w:r>
    </w:p>
    <w:p w14:paraId="7557EE5C" w14:textId="77777777" w:rsidR="0059135F" w:rsidRPr="00313E17" w:rsidRDefault="00DD4376" w:rsidP="00DC46FF">
      <w:pPr>
        <w:keepNext/>
        <w:keepLines/>
        <w:spacing w:after="0" w:line="360" w:lineRule="auto"/>
        <w:ind w:firstLine="709"/>
        <w:jc w:val="both"/>
        <w:rPr>
          <w:rFonts w:ascii="Arial" w:hAnsi="Arial" w:cs="Arial"/>
          <w:sz w:val="24"/>
          <w:szCs w:val="24"/>
        </w:rPr>
      </w:pPr>
      <w:r w:rsidRPr="00313E17">
        <w:rPr>
          <w:rFonts w:ascii="Arial" w:hAnsi="Arial" w:cs="Arial"/>
          <w:sz w:val="24"/>
          <w:szCs w:val="24"/>
        </w:rPr>
        <w:t xml:space="preserve">5.1.2.1 Обязанности </w:t>
      </w:r>
    </w:p>
    <w:p w14:paraId="496024CD" w14:textId="77777777"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Основной обязанностью ОЛБ должна быть поддержка и консультирование </w:t>
      </w:r>
      <w:r w:rsidR="007836C9" w:rsidRPr="009B4D81">
        <w:rPr>
          <w:rFonts w:ascii="Arial" w:hAnsi="Arial" w:cs="Arial"/>
          <w:sz w:val="24"/>
          <w:szCs w:val="24"/>
        </w:rPr>
        <w:t xml:space="preserve">ответственного лица в </w:t>
      </w:r>
      <w:r w:rsidRPr="009B4D81">
        <w:rPr>
          <w:rFonts w:ascii="Arial" w:hAnsi="Arial" w:cs="Arial"/>
          <w:sz w:val="24"/>
          <w:szCs w:val="24"/>
        </w:rPr>
        <w:t>отношении безопасного использования лазеров и обеспечении мер защиты.</w:t>
      </w:r>
    </w:p>
    <w:p w14:paraId="0870B41A" w14:textId="77777777" w:rsidR="0059135F" w:rsidRPr="00313E17" w:rsidRDefault="00DD4376" w:rsidP="0066261D">
      <w:pPr>
        <w:spacing w:after="0" w:line="360" w:lineRule="auto"/>
        <w:ind w:firstLine="709"/>
        <w:jc w:val="both"/>
        <w:rPr>
          <w:rFonts w:ascii="Arial" w:hAnsi="Arial" w:cs="Arial"/>
          <w:sz w:val="24"/>
          <w:szCs w:val="24"/>
        </w:rPr>
      </w:pPr>
      <w:r w:rsidRPr="00313E17">
        <w:rPr>
          <w:rFonts w:ascii="Arial" w:hAnsi="Arial" w:cs="Arial"/>
          <w:sz w:val="24"/>
          <w:szCs w:val="24"/>
        </w:rPr>
        <w:t>5.1.2.2 Ответственность</w:t>
      </w:r>
    </w:p>
    <w:p w14:paraId="66BA04F0" w14:textId="77777777" w:rsidR="0059135F" w:rsidRPr="009B4D81" w:rsidRDefault="00FC6B82" w:rsidP="00DC46FF">
      <w:pPr>
        <w:spacing w:after="0" w:line="360" w:lineRule="auto"/>
        <w:ind w:firstLine="708"/>
        <w:jc w:val="both"/>
        <w:rPr>
          <w:rFonts w:ascii="Arial" w:hAnsi="Arial" w:cs="Arial"/>
          <w:sz w:val="24"/>
          <w:szCs w:val="24"/>
        </w:rPr>
      </w:pPr>
      <w:r w:rsidRPr="009B4D81">
        <w:rPr>
          <w:rFonts w:ascii="Arial" w:hAnsi="Arial" w:cs="Arial"/>
          <w:sz w:val="24"/>
          <w:szCs w:val="24"/>
        </w:rPr>
        <w:t>В частности, обязанности ОЛБ должны включать</w:t>
      </w:r>
      <w:r w:rsidR="004F53B5">
        <w:rPr>
          <w:rFonts w:ascii="Arial" w:hAnsi="Arial" w:cs="Arial"/>
          <w:sz w:val="24"/>
          <w:szCs w:val="24"/>
        </w:rPr>
        <w:t>:</w:t>
      </w:r>
      <w:r w:rsidRPr="009B4D81">
        <w:rPr>
          <w:rFonts w:ascii="Arial" w:hAnsi="Arial" w:cs="Arial"/>
          <w:sz w:val="24"/>
          <w:szCs w:val="24"/>
        </w:rPr>
        <w:t xml:space="preserve"> </w:t>
      </w:r>
    </w:p>
    <w:p w14:paraId="095C4D92" w14:textId="2E982509" w:rsidR="00DD4376" w:rsidRPr="00313E17" w:rsidRDefault="00DD4376" w:rsidP="00942A33">
      <w:pPr>
        <w:spacing w:after="0" w:line="360" w:lineRule="auto"/>
        <w:ind w:firstLine="709"/>
        <w:jc w:val="both"/>
        <w:rPr>
          <w:rFonts w:ascii="Arial" w:hAnsi="Arial" w:cs="Arial"/>
          <w:sz w:val="24"/>
          <w:szCs w:val="24"/>
        </w:rPr>
      </w:pPr>
      <w:r w:rsidRPr="00313E17">
        <w:rPr>
          <w:rFonts w:ascii="Arial" w:hAnsi="Arial" w:cs="Arial"/>
          <w:sz w:val="24"/>
          <w:szCs w:val="24"/>
        </w:rPr>
        <w:t xml:space="preserve">а) проведение оценки опасности рабочих зон лазера, </w:t>
      </w:r>
      <w:r w:rsidR="004F53B5" w:rsidRPr="00313E17">
        <w:rPr>
          <w:rFonts w:ascii="Arial" w:hAnsi="Arial" w:cs="Arial"/>
          <w:sz w:val="24"/>
          <w:szCs w:val="24"/>
        </w:rPr>
        <w:t xml:space="preserve">в том числе </w:t>
      </w:r>
      <w:r w:rsidRPr="00313E17">
        <w:rPr>
          <w:rFonts w:ascii="Arial" w:hAnsi="Arial" w:cs="Arial"/>
          <w:sz w:val="24"/>
          <w:szCs w:val="24"/>
        </w:rPr>
        <w:t xml:space="preserve">определение </w:t>
      </w:r>
      <w:r w:rsidR="00B42E1B" w:rsidRPr="00313E17">
        <w:rPr>
          <w:rFonts w:ascii="Arial" w:hAnsi="Arial" w:cs="Arial"/>
          <w:sz w:val="24"/>
          <w:szCs w:val="24"/>
        </w:rPr>
        <w:t>номинальной опасной зоны для глаз</w:t>
      </w:r>
      <w:r w:rsidR="005A55A0" w:rsidRPr="00313E17">
        <w:rPr>
          <w:rFonts w:ascii="Arial" w:hAnsi="Arial" w:cs="Arial"/>
          <w:sz w:val="24"/>
          <w:szCs w:val="24"/>
        </w:rPr>
        <w:t xml:space="preserve"> </w:t>
      </w:r>
      <w:r w:rsidR="00942A33" w:rsidRPr="00313E17">
        <w:rPr>
          <w:rFonts w:ascii="Arial" w:hAnsi="Arial" w:cs="Arial"/>
          <w:sz w:val="24"/>
          <w:szCs w:val="24"/>
        </w:rPr>
        <w:t xml:space="preserve">(НОЗГ); следует придерживаться рекомендованной схемы оценки риска </w:t>
      </w:r>
      <w:r w:rsidR="007836C9" w:rsidRPr="00313E17">
        <w:rPr>
          <w:rFonts w:ascii="Arial" w:hAnsi="Arial" w:cs="Arial"/>
          <w:sz w:val="24"/>
          <w:szCs w:val="24"/>
        </w:rPr>
        <w:t>(см. п</w:t>
      </w:r>
      <w:r w:rsidRPr="00313E17">
        <w:rPr>
          <w:rFonts w:ascii="Arial" w:hAnsi="Arial" w:cs="Arial"/>
          <w:sz w:val="24"/>
          <w:szCs w:val="24"/>
        </w:rPr>
        <w:t xml:space="preserve">риложение C); </w:t>
      </w:r>
    </w:p>
    <w:p w14:paraId="3518A079" w14:textId="77777777" w:rsidR="00942A33" w:rsidRPr="00313E17" w:rsidRDefault="00DD4376" w:rsidP="00942A33">
      <w:pPr>
        <w:spacing w:after="0" w:line="360" w:lineRule="auto"/>
        <w:ind w:firstLine="709"/>
        <w:jc w:val="both"/>
      </w:pPr>
      <w:r w:rsidRPr="00313E17">
        <w:rPr>
          <w:rFonts w:ascii="Arial" w:hAnsi="Arial" w:cs="Arial"/>
          <w:sz w:val="24"/>
          <w:szCs w:val="24"/>
        </w:rPr>
        <w:t xml:space="preserve">b) </w:t>
      </w:r>
      <w:r w:rsidR="00942A33" w:rsidRPr="00313E17">
        <w:rPr>
          <w:rFonts w:ascii="Arial" w:hAnsi="Arial" w:cs="Arial"/>
          <w:sz w:val="24"/>
          <w:szCs w:val="24"/>
        </w:rPr>
        <w:t xml:space="preserve">консультирование </w:t>
      </w:r>
      <w:r w:rsidR="007836C9" w:rsidRPr="00313E17">
        <w:rPr>
          <w:rFonts w:ascii="Arial" w:hAnsi="Arial" w:cs="Arial"/>
          <w:sz w:val="24"/>
          <w:szCs w:val="24"/>
        </w:rPr>
        <w:t xml:space="preserve">ответственного лица по </w:t>
      </w:r>
      <w:r w:rsidR="00942A33" w:rsidRPr="00313E17">
        <w:rPr>
          <w:rFonts w:ascii="Arial" w:hAnsi="Arial" w:cs="Arial"/>
          <w:sz w:val="24"/>
          <w:szCs w:val="24"/>
        </w:rPr>
        <w:t>вопросам безопасности при приобретении и вводе в эксплуатацию лазерного оборудования, а также по мерам эксплуатации и охраны труда</w:t>
      </w:r>
      <w:r w:rsidRPr="00313E17">
        <w:rPr>
          <w:rFonts w:ascii="Arial" w:hAnsi="Arial" w:cs="Arial"/>
          <w:sz w:val="24"/>
          <w:szCs w:val="24"/>
        </w:rPr>
        <w:t>;</w:t>
      </w:r>
      <w:r w:rsidR="00942A33" w:rsidRPr="00313E17">
        <w:t xml:space="preserve">  </w:t>
      </w:r>
    </w:p>
    <w:p w14:paraId="0CD111E9" w14:textId="77777777" w:rsidR="0059135F" w:rsidRPr="00313E17" w:rsidRDefault="00DD4376" w:rsidP="0066261D">
      <w:pPr>
        <w:spacing w:after="0" w:line="360" w:lineRule="auto"/>
        <w:ind w:firstLine="709"/>
        <w:jc w:val="both"/>
        <w:rPr>
          <w:rFonts w:ascii="Arial" w:hAnsi="Arial" w:cs="Arial"/>
          <w:sz w:val="24"/>
          <w:szCs w:val="24"/>
        </w:rPr>
      </w:pPr>
      <w:r w:rsidRPr="00313E17">
        <w:rPr>
          <w:rFonts w:ascii="Arial" w:hAnsi="Arial" w:cs="Arial"/>
          <w:sz w:val="24"/>
          <w:szCs w:val="24"/>
        </w:rPr>
        <w:t>c</w:t>
      </w:r>
      <w:r w:rsidR="00CA59FC" w:rsidRPr="00313E17">
        <w:rPr>
          <w:rFonts w:ascii="Arial" w:hAnsi="Arial" w:cs="Arial"/>
          <w:sz w:val="24"/>
          <w:szCs w:val="24"/>
        </w:rPr>
        <w:t xml:space="preserve">) </w:t>
      </w:r>
      <w:r w:rsidRPr="00313E17">
        <w:rPr>
          <w:rFonts w:ascii="Arial" w:hAnsi="Arial" w:cs="Arial"/>
          <w:sz w:val="24"/>
          <w:szCs w:val="24"/>
        </w:rPr>
        <w:t>выбор средств индивидуальной защиты;</w:t>
      </w:r>
    </w:p>
    <w:p w14:paraId="4BA8C3DA" w14:textId="77777777" w:rsidR="0059135F" w:rsidRPr="00313E17" w:rsidRDefault="00CA59FC" w:rsidP="0066261D">
      <w:pPr>
        <w:spacing w:after="0" w:line="360" w:lineRule="auto"/>
        <w:ind w:firstLine="709"/>
        <w:jc w:val="both"/>
        <w:rPr>
          <w:rFonts w:ascii="Arial" w:hAnsi="Arial" w:cs="Arial"/>
          <w:sz w:val="24"/>
          <w:szCs w:val="24"/>
        </w:rPr>
      </w:pPr>
      <w:r w:rsidRPr="00313E17">
        <w:rPr>
          <w:rFonts w:ascii="Arial" w:hAnsi="Arial" w:cs="Arial"/>
          <w:sz w:val="24"/>
          <w:szCs w:val="24"/>
        </w:rPr>
        <w:t xml:space="preserve">d) </w:t>
      </w:r>
      <w:r w:rsidR="00DD4376" w:rsidRPr="00313E17">
        <w:rPr>
          <w:rFonts w:ascii="Arial" w:hAnsi="Arial" w:cs="Arial"/>
          <w:sz w:val="24"/>
          <w:szCs w:val="24"/>
        </w:rPr>
        <w:t>содействие обучению сотрудников, которые работают с лазерами или присутствуют в НОЗГ, об опасностях и мерах безопасности;</w:t>
      </w:r>
    </w:p>
    <w:p w14:paraId="246E627B" w14:textId="24447CA0" w:rsidR="00942A33" w:rsidRPr="00313E17" w:rsidRDefault="00CA59FC" w:rsidP="0066261D">
      <w:pPr>
        <w:spacing w:after="0" w:line="360" w:lineRule="auto"/>
        <w:ind w:firstLine="709"/>
        <w:jc w:val="both"/>
        <w:rPr>
          <w:rFonts w:ascii="Arial" w:hAnsi="Arial" w:cs="Arial"/>
          <w:sz w:val="24"/>
          <w:szCs w:val="24"/>
        </w:rPr>
      </w:pPr>
      <w:r w:rsidRPr="00313E17">
        <w:rPr>
          <w:rFonts w:ascii="Arial" w:hAnsi="Arial" w:cs="Arial"/>
          <w:sz w:val="24"/>
          <w:szCs w:val="24"/>
        </w:rPr>
        <w:t xml:space="preserve">e) </w:t>
      </w:r>
      <w:r w:rsidR="00FC6B82" w:rsidRPr="00313E17">
        <w:rPr>
          <w:rFonts w:ascii="Arial" w:hAnsi="Arial" w:cs="Arial"/>
          <w:sz w:val="24"/>
          <w:szCs w:val="24"/>
        </w:rPr>
        <w:t xml:space="preserve">содействие проверке и допуску лазерного оборудования к эксплуатации, а также проверка того, что </w:t>
      </w:r>
      <w:r w:rsidR="005A55A0" w:rsidRPr="00313E17">
        <w:rPr>
          <w:rFonts w:ascii="Arial" w:hAnsi="Arial" w:cs="Arial"/>
          <w:sz w:val="24"/>
          <w:szCs w:val="24"/>
        </w:rPr>
        <w:t xml:space="preserve">техническое </w:t>
      </w:r>
      <w:r w:rsidR="00FC6B82" w:rsidRPr="00313E17">
        <w:rPr>
          <w:rFonts w:ascii="Arial" w:hAnsi="Arial" w:cs="Arial"/>
          <w:sz w:val="24"/>
          <w:szCs w:val="24"/>
        </w:rPr>
        <w:t xml:space="preserve">и сервисное обслуживание оборудования осуществляют лица, </w:t>
      </w:r>
      <w:r w:rsidR="004F53B5" w:rsidRPr="00313E17">
        <w:rPr>
          <w:rFonts w:ascii="Arial" w:hAnsi="Arial" w:cs="Arial"/>
          <w:sz w:val="24"/>
          <w:szCs w:val="24"/>
        </w:rPr>
        <w:t xml:space="preserve">прошедшие </w:t>
      </w:r>
      <w:r w:rsidR="00FC6B82" w:rsidRPr="00313E17">
        <w:rPr>
          <w:rFonts w:ascii="Arial" w:hAnsi="Arial" w:cs="Arial"/>
          <w:sz w:val="24"/>
          <w:szCs w:val="24"/>
        </w:rPr>
        <w:t xml:space="preserve">обучение для этой цели или </w:t>
      </w:r>
      <w:r w:rsidR="004F53B5" w:rsidRPr="00313E17">
        <w:rPr>
          <w:rFonts w:ascii="Arial" w:hAnsi="Arial" w:cs="Arial"/>
          <w:sz w:val="24"/>
          <w:szCs w:val="24"/>
        </w:rPr>
        <w:t>имеющие иную</w:t>
      </w:r>
      <w:r w:rsidR="005A55A0" w:rsidRPr="00313E17">
        <w:rPr>
          <w:rFonts w:ascii="Arial" w:hAnsi="Arial" w:cs="Arial"/>
          <w:sz w:val="24"/>
          <w:szCs w:val="24"/>
        </w:rPr>
        <w:t xml:space="preserve"> соответсвующую</w:t>
      </w:r>
      <w:r w:rsidR="004F53B5" w:rsidRPr="00313E17">
        <w:rPr>
          <w:rFonts w:ascii="Arial" w:hAnsi="Arial" w:cs="Arial"/>
          <w:sz w:val="24"/>
          <w:szCs w:val="24"/>
        </w:rPr>
        <w:t xml:space="preserve"> </w:t>
      </w:r>
      <w:r w:rsidR="00DD4376" w:rsidRPr="00313E17">
        <w:rPr>
          <w:rFonts w:ascii="Arial" w:hAnsi="Arial" w:cs="Arial"/>
          <w:sz w:val="24"/>
          <w:szCs w:val="24"/>
        </w:rPr>
        <w:t xml:space="preserve">квалификацию; </w:t>
      </w:r>
    </w:p>
    <w:p w14:paraId="39C4CBD2" w14:textId="77777777" w:rsidR="0059135F" w:rsidRPr="009B4D81" w:rsidRDefault="00DD4376" w:rsidP="00942A33">
      <w:pPr>
        <w:spacing w:after="0" w:line="360" w:lineRule="auto"/>
        <w:ind w:firstLine="709"/>
        <w:jc w:val="both"/>
        <w:rPr>
          <w:rFonts w:ascii="Arial" w:hAnsi="Arial" w:cs="Arial"/>
          <w:sz w:val="24"/>
          <w:szCs w:val="24"/>
        </w:rPr>
      </w:pPr>
      <w:r w:rsidRPr="00313E17">
        <w:rPr>
          <w:rFonts w:ascii="Arial" w:hAnsi="Arial" w:cs="Arial"/>
          <w:sz w:val="24"/>
          <w:szCs w:val="24"/>
        </w:rPr>
        <w:t>f) обеспечение</w:t>
      </w:r>
      <w:r w:rsidR="00942A33" w:rsidRPr="00313E17">
        <w:rPr>
          <w:rFonts w:ascii="Arial" w:hAnsi="Arial" w:cs="Arial"/>
          <w:sz w:val="24"/>
          <w:szCs w:val="24"/>
        </w:rPr>
        <w:t xml:space="preserve"> </w:t>
      </w:r>
      <w:r w:rsidRPr="00313E17">
        <w:rPr>
          <w:rFonts w:ascii="Arial" w:hAnsi="Arial" w:cs="Arial"/>
          <w:sz w:val="24"/>
          <w:szCs w:val="24"/>
        </w:rPr>
        <w:t>путем повторного аудита эффективности предписанных мер контроля в отношении</w:t>
      </w:r>
      <w:r w:rsidR="00942A33" w:rsidRPr="009B4D81">
        <w:rPr>
          <w:rFonts w:ascii="Arial" w:hAnsi="Arial" w:cs="Arial"/>
          <w:sz w:val="24"/>
          <w:szCs w:val="24"/>
        </w:rPr>
        <w:t xml:space="preserve">, </w:t>
      </w:r>
      <w:r w:rsidRPr="009B4D81">
        <w:rPr>
          <w:rFonts w:ascii="Arial" w:hAnsi="Arial" w:cs="Arial"/>
          <w:sz w:val="24"/>
          <w:szCs w:val="24"/>
        </w:rPr>
        <w:t>например проверк</w:t>
      </w:r>
      <w:r w:rsidR="00CA59FC" w:rsidRPr="009B4D81">
        <w:rPr>
          <w:rFonts w:ascii="Arial" w:hAnsi="Arial" w:cs="Arial"/>
          <w:sz w:val="24"/>
          <w:szCs w:val="24"/>
        </w:rPr>
        <w:t>и</w:t>
      </w:r>
      <w:r w:rsidRPr="009B4D81">
        <w:rPr>
          <w:rFonts w:ascii="Arial" w:hAnsi="Arial" w:cs="Arial"/>
          <w:sz w:val="24"/>
          <w:szCs w:val="24"/>
        </w:rPr>
        <w:t xml:space="preserve"> наличия средств индивидуальной защиты, барьеров </w:t>
      </w:r>
      <w:r w:rsidR="00FC6B82" w:rsidRPr="009B4D81">
        <w:rPr>
          <w:rFonts w:ascii="Arial" w:hAnsi="Arial" w:cs="Arial"/>
          <w:sz w:val="24"/>
          <w:szCs w:val="24"/>
        </w:rPr>
        <w:t>от</w:t>
      </w:r>
      <w:r w:rsidRPr="009B4D81">
        <w:rPr>
          <w:rFonts w:ascii="Arial" w:hAnsi="Arial" w:cs="Arial"/>
          <w:sz w:val="24"/>
          <w:szCs w:val="24"/>
        </w:rPr>
        <w:t xml:space="preserve"> лазерного излуч</w:t>
      </w:r>
      <w:r w:rsidR="00CA59FC" w:rsidRPr="009B4D81">
        <w:rPr>
          <w:rFonts w:ascii="Arial" w:hAnsi="Arial" w:cs="Arial"/>
          <w:sz w:val="24"/>
          <w:szCs w:val="24"/>
        </w:rPr>
        <w:t>ения и лазерных знаков, проверки</w:t>
      </w:r>
      <w:r w:rsidRPr="009B4D81">
        <w:rPr>
          <w:rFonts w:ascii="Arial" w:hAnsi="Arial" w:cs="Arial"/>
          <w:sz w:val="24"/>
          <w:szCs w:val="24"/>
        </w:rPr>
        <w:t xml:space="preserve"> стандартных рабочих процедур, процедур выравнивания, контрольных</w:t>
      </w:r>
      <w:r w:rsidR="00CA59FC" w:rsidRPr="009B4D81">
        <w:rPr>
          <w:rFonts w:ascii="Arial" w:hAnsi="Arial" w:cs="Arial"/>
          <w:sz w:val="24"/>
          <w:szCs w:val="24"/>
        </w:rPr>
        <w:t xml:space="preserve"> перечней</w:t>
      </w:r>
      <w:r w:rsidRPr="009B4D81">
        <w:rPr>
          <w:rFonts w:ascii="Arial" w:hAnsi="Arial" w:cs="Arial"/>
          <w:sz w:val="24"/>
          <w:szCs w:val="24"/>
        </w:rPr>
        <w:t xml:space="preserve"> эксплуатации лазера и проверка документации, относящейся к месту использования лазера;</w:t>
      </w:r>
    </w:p>
    <w:p w14:paraId="4DCC0789" w14:textId="77777777" w:rsidR="0059135F" w:rsidRPr="009B4D81" w:rsidRDefault="00CA59FC" w:rsidP="00CA59FC">
      <w:pPr>
        <w:spacing w:after="0" w:line="360" w:lineRule="auto"/>
        <w:ind w:firstLine="709"/>
        <w:jc w:val="both"/>
        <w:rPr>
          <w:rFonts w:ascii="Arial" w:hAnsi="Arial" w:cs="Arial"/>
          <w:sz w:val="24"/>
          <w:szCs w:val="24"/>
        </w:rPr>
      </w:pPr>
      <w:r w:rsidRPr="009B4D81">
        <w:rPr>
          <w:rFonts w:ascii="Arial" w:hAnsi="Arial" w:cs="Arial"/>
          <w:sz w:val="24"/>
          <w:szCs w:val="24"/>
        </w:rPr>
        <w:t xml:space="preserve">g) </w:t>
      </w:r>
      <w:r w:rsidR="00DD4376" w:rsidRPr="009B4D81">
        <w:rPr>
          <w:rFonts w:ascii="Arial" w:hAnsi="Arial" w:cs="Arial"/>
          <w:sz w:val="24"/>
          <w:szCs w:val="24"/>
        </w:rPr>
        <w:t xml:space="preserve">предоставление </w:t>
      </w:r>
      <w:r w:rsidR="007836C9" w:rsidRPr="009B4D81">
        <w:rPr>
          <w:rFonts w:ascii="Arial" w:hAnsi="Arial" w:cs="Arial"/>
          <w:sz w:val="24"/>
          <w:szCs w:val="24"/>
        </w:rPr>
        <w:t>информации ответственному лицу о недостатках и неисправностях лазерного оборудования;</w:t>
      </w:r>
    </w:p>
    <w:p w14:paraId="274A0137" w14:textId="57148416" w:rsidR="0059135F" w:rsidRPr="009B4D81" w:rsidRDefault="007836C9" w:rsidP="00CA59FC">
      <w:pPr>
        <w:spacing w:after="0" w:line="360" w:lineRule="auto"/>
        <w:ind w:firstLine="709"/>
        <w:jc w:val="both"/>
        <w:rPr>
          <w:rFonts w:ascii="Arial" w:hAnsi="Arial" w:cs="Arial"/>
          <w:sz w:val="24"/>
          <w:szCs w:val="24"/>
        </w:rPr>
      </w:pPr>
      <w:r w:rsidRPr="009B4D81">
        <w:rPr>
          <w:rFonts w:ascii="Arial" w:hAnsi="Arial" w:cs="Arial"/>
          <w:sz w:val="24"/>
          <w:szCs w:val="24"/>
        </w:rPr>
        <w:t xml:space="preserve">h) расследование всех </w:t>
      </w:r>
      <w:r w:rsidR="00BE03F0" w:rsidRPr="00BE03F0">
        <w:rPr>
          <w:rFonts w:ascii="Arial" w:hAnsi="Arial" w:cs="Arial"/>
          <w:sz w:val="24"/>
          <w:szCs w:val="24"/>
        </w:rPr>
        <w:t>несчастных случаев</w:t>
      </w:r>
      <w:r w:rsidR="00BE03F0" w:rsidRPr="009B4D81">
        <w:rPr>
          <w:rFonts w:ascii="Arial" w:hAnsi="Arial" w:cs="Arial"/>
          <w:sz w:val="24"/>
          <w:szCs w:val="24"/>
        </w:rPr>
        <w:t xml:space="preserve"> </w:t>
      </w:r>
      <w:r w:rsidRPr="009B4D81">
        <w:rPr>
          <w:rFonts w:ascii="Arial" w:hAnsi="Arial" w:cs="Arial"/>
          <w:sz w:val="24"/>
          <w:szCs w:val="24"/>
        </w:rPr>
        <w:t xml:space="preserve">и инцидентов при </w:t>
      </w:r>
      <w:r w:rsidR="00DD4376" w:rsidRPr="009B4D81">
        <w:rPr>
          <w:rFonts w:ascii="Arial" w:hAnsi="Arial" w:cs="Arial"/>
          <w:sz w:val="24"/>
          <w:szCs w:val="24"/>
        </w:rPr>
        <w:t>использовани</w:t>
      </w:r>
      <w:r w:rsidR="003C3025" w:rsidRPr="009B4D81">
        <w:rPr>
          <w:rFonts w:ascii="Arial" w:hAnsi="Arial" w:cs="Arial"/>
          <w:sz w:val="24"/>
          <w:szCs w:val="24"/>
        </w:rPr>
        <w:t>и</w:t>
      </w:r>
      <w:r w:rsidR="00DD4376" w:rsidRPr="009B4D81">
        <w:rPr>
          <w:rFonts w:ascii="Arial" w:hAnsi="Arial" w:cs="Arial"/>
          <w:sz w:val="24"/>
          <w:szCs w:val="24"/>
        </w:rPr>
        <w:t xml:space="preserve"> лазеров, предоставление информации (см. 5.2)</w:t>
      </w:r>
      <w:r w:rsidR="00CA59FC" w:rsidRPr="009B4D81">
        <w:rPr>
          <w:rFonts w:ascii="Arial" w:hAnsi="Arial" w:cs="Arial"/>
          <w:sz w:val="24"/>
          <w:szCs w:val="24"/>
        </w:rPr>
        <w:t xml:space="preserve"> </w:t>
      </w:r>
      <w:r w:rsidR="003C3025" w:rsidRPr="009B4D81">
        <w:rPr>
          <w:rFonts w:ascii="Arial" w:hAnsi="Arial" w:cs="Arial"/>
          <w:sz w:val="24"/>
          <w:szCs w:val="24"/>
        </w:rPr>
        <w:t>о превентивных мерах всем заинтересованным лицам, включая специальных специалистов по безопасности на объекте.</w:t>
      </w:r>
    </w:p>
    <w:p w14:paraId="2B5B64BF" w14:textId="77777777" w:rsidR="00313E17" w:rsidRDefault="00313E17">
      <w:pPr>
        <w:spacing w:after="0" w:line="240" w:lineRule="auto"/>
        <w:rPr>
          <w:rFonts w:ascii="Arial" w:hAnsi="Arial" w:cs="Arial"/>
          <w:sz w:val="24"/>
          <w:szCs w:val="24"/>
        </w:rPr>
      </w:pPr>
      <w:r>
        <w:rPr>
          <w:rFonts w:ascii="Arial" w:hAnsi="Arial" w:cs="Arial"/>
          <w:sz w:val="24"/>
          <w:szCs w:val="24"/>
        </w:rPr>
        <w:br w:type="page"/>
      </w:r>
    </w:p>
    <w:p w14:paraId="5D1D6AC7" w14:textId="04A43A40" w:rsidR="0059135F"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lastRenderedPageBreak/>
        <w:t>Дополнительные обязанности включают:</w:t>
      </w:r>
    </w:p>
    <w:p w14:paraId="4C963F4A" w14:textId="77777777" w:rsidR="0059135F" w:rsidRPr="009B4D81" w:rsidRDefault="003C3025" w:rsidP="00313E17">
      <w:pPr>
        <w:widowControl w:val="0"/>
        <w:spacing w:after="0" w:line="360" w:lineRule="auto"/>
        <w:ind w:firstLine="709"/>
        <w:jc w:val="both"/>
        <w:rPr>
          <w:rFonts w:ascii="Arial" w:hAnsi="Arial" w:cs="Arial"/>
          <w:sz w:val="24"/>
          <w:szCs w:val="24"/>
        </w:rPr>
      </w:pPr>
      <w:r w:rsidRPr="009B4D81">
        <w:rPr>
          <w:rFonts w:ascii="Arial" w:hAnsi="Arial" w:cs="Arial"/>
          <w:sz w:val="24"/>
          <w:szCs w:val="24"/>
        </w:rPr>
        <w:t>i</w:t>
      </w:r>
      <w:r w:rsidR="00DD4376" w:rsidRPr="009B4D81">
        <w:rPr>
          <w:rFonts w:ascii="Arial" w:hAnsi="Arial" w:cs="Arial"/>
          <w:sz w:val="24"/>
          <w:szCs w:val="24"/>
        </w:rPr>
        <w:t>)</w:t>
      </w:r>
      <w:r w:rsidRPr="009B4D81">
        <w:rPr>
          <w:rFonts w:ascii="Arial" w:hAnsi="Arial" w:cs="Arial"/>
          <w:sz w:val="24"/>
          <w:szCs w:val="24"/>
        </w:rPr>
        <w:t xml:space="preserve"> р</w:t>
      </w:r>
      <w:r w:rsidR="00DD4376" w:rsidRPr="009B4D81">
        <w:rPr>
          <w:rFonts w:ascii="Arial" w:hAnsi="Arial" w:cs="Arial"/>
          <w:sz w:val="24"/>
          <w:szCs w:val="24"/>
        </w:rPr>
        <w:t>екомендаци</w:t>
      </w:r>
      <w:r w:rsidR="00FC6B82" w:rsidRPr="009B4D81">
        <w:rPr>
          <w:rFonts w:ascii="Arial" w:hAnsi="Arial" w:cs="Arial"/>
          <w:sz w:val="24"/>
          <w:szCs w:val="24"/>
        </w:rPr>
        <w:t>и</w:t>
      </w:r>
      <w:r w:rsidR="00DD4376" w:rsidRPr="009B4D81">
        <w:rPr>
          <w:rFonts w:ascii="Arial" w:hAnsi="Arial" w:cs="Arial"/>
          <w:sz w:val="24"/>
          <w:szCs w:val="24"/>
        </w:rPr>
        <w:t xml:space="preserve"> и утверждение технических и организационных мер безопасности;</w:t>
      </w:r>
    </w:p>
    <w:p w14:paraId="3B06E269" w14:textId="77777777" w:rsidR="0059135F" w:rsidRPr="009B4D81" w:rsidRDefault="003C3025" w:rsidP="0066261D">
      <w:pPr>
        <w:spacing w:after="0" w:line="360" w:lineRule="auto"/>
        <w:ind w:firstLine="709"/>
        <w:jc w:val="both"/>
        <w:rPr>
          <w:rFonts w:ascii="Arial" w:hAnsi="Arial" w:cs="Arial"/>
          <w:sz w:val="24"/>
          <w:szCs w:val="24"/>
        </w:rPr>
      </w:pPr>
      <w:r w:rsidRPr="009B4D81">
        <w:rPr>
          <w:rFonts w:ascii="Arial" w:hAnsi="Arial" w:cs="Arial"/>
          <w:sz w:val="24"/>
          <w:szCs w:val="24"/>
        </w:rPr>
        <w:t>j</w:t>
      </w:r>
      <w:r w:rsidR="00DD4376" w:rsidRPr="009B4D81">
        <w:rPr>
          <w:rFonts w:ascii="Arial" w:hAnsi="Arial" w:cs="Arial"/>
          <w:sz w:val="24"/>
          <w:szCs w:val="24"/>
        </w:rPr>
        <w:t>)</w:t>
      </w:r>
      <w:r w:rsidRPr="009B4D81">
        <w:rPr>
          <w:rFonts w:ascii="Arial" w:hAnsi="Arial" w:cs="Arial"/>
          <w:sz w:val="24"/>
          <w:szCs w:val="24"/>
        </w:rPr>
        <w:t xml:space="preserve"> к</w:t>
      </w:r>
      <w:r w:rsidR="00DD4376" w:rsidRPr="009B4D81">
        <w:rPr>
          <w:rFonts w:ascii="Arial" w:hAnsi="Arial" w:cs="Arial"/>
          <w:sz w:val="24"/>
          <w:szCs w:val="24"/>
        </w:rPr>
        <w:t>онсультирование сотрудников, работающих с лазерами или в лазерных зонах;</w:t>
      </w:r>
    </w:p>
    <w:p w14:paraId="12289889" w14:textId="77777777" w:rsidR="003C3025" w:rsidRPr="009B4D81" w:rsidRDefault="00DD4376"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k) вывод лазерного оборудования из эксплуатации, при необходимости; </w:t>
      </w:r>
    </w:p>
    <w:p w14:paraId="3A7070B3" w14:textId="77777777" w:rsidR="0059135F" w:rsidRPr="009B4D81" w:rsidRDefault="003C3025" w:rsidP="0066261D">
      <w:pPr>
        <w:spacing w:after="0" w:line="360" w:lineRule="auto"/>
        <w:ind w:firstLine="709"/>
        <w:jc w:val="both"/>
        <w:rPr>
          <w:rFonts w:ascii="Arial" w:hAnsi="Arial" w:cs="Arial"/>
          <w:sz w:val="24"/>
          <w:szCs w:val="24"/>
        </w:rPr>
      </w:pPr>
      <w:r w:rsidRPr="009B4D81">
        <w:rPr>
          <w:rFonts w:ascii="Arial" w:hAnsi="Arial" w:cs="Arial"/>
          <w:sz w:val="24"/>
          <w:szCs w:val="24"/>
          <w:lang w:val="en-US"/>
        </w:rPr>
        <w:t>l</w:t>
      </w:r>
      <w:r w:rsidR="00DD4376" w:rsidRPr="009B4D81">
        <w:rPr>
          <w:rFonts w:ascii="Arial" w:hAnsi="Arial" w:cs="Arial"/>
          <w:sz w:val="24"/>
          <w:szCs w:val="24"/>
        </w:rPr>
        <w:t xml:space="preserve">) </w:t>
      </w:r>
      <w:r w:rsidRPr="009B4D81">
        <w:rPr>
          <w:rFonts w:ascii="Arial" w:hAnsi="Arial" w:cs="Arial"/>
          <w:sz w:val="24"/>
          <w:szCs w:val="24"/>
        </w:rPr>
        <w:t xml:space="preserve">инициирование расследования, </w:t>
      </w:r>
      <w:r w:rsidR="00FC6B82" w:rsidRPr="009B4D81">
        <w:rPr>
          <w:rFonts w:ascii="Arial" w:hAnsi="Arial" w:cs="Arial"/>
          <w:sz w:val="24"/>
          <w:szCs w:val="24"/>
        </w:rPr>
        <w:t xml:space="preserve">в случае сообщения </w:t>
      </w:r>
      <w:r w:rsidR="003B2F84" w:rsidRPr="009B4D81">
        <w:rPr>
          <w:rFonts w:ascii="Arial" w:hAnsi="Arial" w:cs="Arial"/>
          <w:sz w:val="24"/>
          <w:szCs w:val="24"/>
        </w:rPr>
        <w:t xml:space="preserve">о </w:t>
      </w:r>
      <w:r w:rsidR="00DC46FF" w:rsidRPr="009B4D81">
        <w:rPr>
          <w:rFonts w:ascii="Arial" w:hAnsi="Arial" w:cs="Arial"/>
          <w:sz w:val="24"/>
          <w:szCs w:val="24"/>
        </w:rPr>
        <w:t xml:space="preserve">несчастном случае </w:t>
      </w:r>
      <w:r w:rsidR="003B2F84" w:rsidRPr="009B4D81">
        <w:rPr>
          <w:rFonts w:ascii="Arial" w:hAnsi="Arial" w:cs="Arial"/>
          <w:sz w:val="24"/>
          <w:szCs w:val="24"/>
        </w:rPr>
        <w:t>с лазером</w:t>
      </w:r>
      <w:r w:rsidRPr="009B4D81">
        <w:rPr>
          <w:rFonts w:ascii="Arial" w:hAnsi="Arial" w:cs="Arial"/>
          <w:sz w:val="24"/>
          <w:szCs w:val="24"/>
        </w:rPr>
        <w:t>;</w:t>
      </w:r>
    </w:p>
    <w:p w14:paraId="06A04DF6" w14:textId="77777777" w:rsidR="0059135F" w:rsidRPr="009B4D81" w:rsidRDefault="003C3025" w:rsidP="0066261D">
      <w:pPr>
        <w:spacing w:after="0" w:line="360" w:lineRule="auto"/>
        <w:ind w:firstLine="709"/>
        <w:jc w:val="both"/>
        <w:rPr>
          <w:rFonts w:ascii="Arial" w:hAnsi="Arial" w:cs="Arial"/>
          <w:sz w:val="24"/>
          <w:szCs w:val="24"/>
        </w:rPr>
      </w:pPr>
      <w:r w:rsidRPr="009B4D81">
        <w:rPr>
          <w:rFonts w:ascii="Arial" w:hAnsi="Arial" w:cs="Arial"/>
          <w:sz w:val="24"/>
          <w:szCs w:val="24"/>
        </w:rPr>
        <w:t>m</w:t>
      </w:r>
      <w:r w:rsidR="00DD4376" w:rsidRPr="009B4D81">
        <w:rPr>
          <w:rFonts w:ascii="Arial" w:hAnsi="Arial" w:cs="Arial"/>
          <w:sz w:val="24"/>
          <w:szCs w:val="24"/>
        </w:rPr>
        <w:t xml:space="preserve">) взаимодействие с </w:t>
      </w:r>
      <w:r w:rsidRPr="009B4D81">
        <w:rPr>
          <w:rFonts w:ascii="Arial" w:hAnsi="Arial" w:cs="Arial"/>
          <w:sz w:val="24"/>
          <w:szCs w:val="24"/>
        </w:rPr>
        <w:t>государственными</w:t>
      </w:r>
      <w:r w:rsidR="00DD4376" w:rsidRPr="009B4D81">
        <w:rPr>
          <w:rFonts w:ascii="Arial" w:hAnsi="Arial" w:cs="Arial"/>
          <w:sz w:val="24"/>
          <w:szCs w:val="24"/>
        </w:rPr>
        <w:t xml:space="preserve"> органами;</w:t>
      </w:r>
    </w:p>
    <w:p w14:paraId="4EDB7C0E" w14:textId="4FD16D59" w:rsidR="0059135F" w:rsidRPr="00313E17" w:rsidRDefault="00DD4376" w:rsidP="003C3025">
      <w:pPr>
        <w:spacing w:after="0" w:line="360" w:lineRule="auto"/>
        <w:ind w:firstLine="709"/>
        <w:jc w:val="both"/>
        <w:rPr>
          <w:rFonts w:ascii="Arial" w:hAnsi="Arial" w:cs="Arial"/>
          <w:sz w:val="24"/>
          <w:szCs w:val="24"/>
        </w:rPr>
      </w:pPr>
      <w:r w:rsidRPr="009B4D81">
        <w:rPr>
          <w:rFonts w:ascii="Arial" w:hAnsi="Arial" w:cs="Arial"/>
          <w:sz w:val="24"/>
          <w:szCs w:val="24"/>
        </w:rPr>
        <w:t xml:space="preserve">n) в </w:t>
      </w:r>
      <w:r w:rsidRPr="00313E17">
        <w:rPr>
          <w:rFonts w:ascii="Arial" w:hAnsi="Arial" w:cs="Arial"/>
          <w:sz w:val="24"/>
          <w:szCs w:val="24"/>
        </w:rPr>
        <w:t xml:space="preserve">случае, если лазерное оборудование арендовано у третьей стороны или обслуживается третьей стороной, </w:t>
      </w:r>
      <w:r w:rsidR="005A55A0" w:rsidRPr="00313E17">
        <w:rPr>
          <w:rFonts w:ascii="Arial" w:hAnsi="Arial" w:cs="Arial"/>
          <w:sz w:val="24"/>
          <w:szCs w:val="24"/>
        </w:rPr>
        <w:t xml:space="preserve">определение </w:t>
      </w:r>
      <w:r w:rsidRPr="00313E17">
        <w:rPr>
          <w:rFonts w:ascii="Arial" w:hAnsi="Arial" w:cs="Arial"/>
          <w:sz w:val="24"/>
          <w:szCs w:val="24"/>
        </w:rPr>
        <w:t xml:space="preserve">и </w:t>
      </w:r>
      <w:r w:rsidR="005A55A0" w:rsidRPr="00313E17">
        <w:rPr>
          <w:rFonts w:ascii="Arial" w:hAnsi="Arial" w:cs="Arial"/>
          <w:sz w:val="24"/>
          <w:szCs w:val="24"/>
        </w:rPr>
        <w:t>распределение</w:t>
      </w:r>
      <w:r w:rsidRPr="00313E17">
        <w:rPr>
          <w:rFonts w:ascii="Arial" w:hAnsi="Arial" w:cs="Arial"/>
          <w:sz w:val="24"/>
          <w:szCs w:val="24"/>
        </w:rPr>
        <w:t xml:space="preserve"> </w:t>
      </w:r>
      <w:r w:rsidR="005A55A0" w:rsidRPr="00313E17">
        <w:rPr>
          <w:rFonts w:ascii="Arial" w:hAnsi="Arial" w:cs="Arial"/>
          <w:sz w:val="24"/>
          <w:szCs w:val="24"/>
        </w:rPr>
        <w:t xml:space="preserve">обязанностей </w:t>
      </w:r>
      <w:r w:rsidRPr="00313E17">
        <w:rPr>
          <w:rFonts w:ascii="Arial" w:hAnsi="Arial" w:cs="Arial"/>
          <w:sz w:val="24"/>
          <w:szCs w:val="24"/>
        </w:rPr>
        <w:t xml:space="preserve">в отношении </w:t>
      </w:r>
      <w:r w:rsidR="005A55A0" w:rsidRPr="00313E17">
        <w:rPr>
          <w:rFonts w:ascii="Arial" w:hAnsi="Arial" w:cs="Arial"/>
          <w:sz w:val="24"/>
          <w:szCs w:val="24"/>
        </w:rPr>
        <w:t>обеспечения безопасности,</w:t>
      </w:r>
      <w:r w:rsidR="006D7944" w:rsidRPr="00313E17">
        <w:rPr>
          <w:rFonts w:ascii="Arial" w:hAnsi="Arial" w:cs="Arial"/>
          <w:sz w:val="24"/>
          <w:szCs w:val="24"/>
        </w:rPr>
        <w:t xml:space="preserve"> </w:t>
      </w:r>
      <w:r w:rsidR="005A55A0" w:rsidRPr="00313E17">
        <w:rPr>
          <w:rFonts w:ascii="Arial" w:hAnsi="Arial" w:cs="Arial"/>
          <w:sz w:val="24"/>
          <w:szCs w:val="24"/>
        </w:rPr>
        <w:t>по согласованию с третьей стороной</w:t>
      </w:r>
      <w:r w:rsidRPr="00313E17">
        <w:rPr>
          <w:rFonts w:ascii="Arial" w:hAnsi="Arial" w:cs="Arial"/>
          <w:sz w:val="24"/>
          <w:szCs w:val="24"/>
        </w:rPr>
        <w:t>.</w:t>
      </w:r>
    </w:p>
    <w:p w14:paraId="55330CF0" w14:textId="77777777" w:rsidR="0059135F" w:rsidRPr="00313E17" w:rsidRDefault="00DD4376" w:rsidP="00466F35">
      <w:pPr>
        <w:tabs>
          <w:tab w:val="left" w:pos="851"/>
          <w:tab w:val="right" w:leader="dot" w:pos="9781"/>
        </w:tabs>
        <w:spacing w:after="0" w:line="360" w:lineRule="auto"/>
        <w:ind w:firstLine="709"/>
        <w:jc w:val="both"/>
        <w:outlineLvl w:val="1"/>
        <w:rPr>
          <w:rFonts w:ascii="Arial" w:hAnsi="Arial" w:cs="Arial"/>
          <w:b/>
          <w:sz w:val="24"/>
          <w:szCs w:val="24"/>
        </w:rPr>
      </w:pPr>
      <w:bookmarkStart w:id="19" w:name="_Toc195283193"/>
      <w:r w:rsidRPr="00313E17">
        <w:rPr>
          <w:rFonts w:ascii="Arial" w:hAnsi="Arial" w:cs="Arial"/>
          <w:b/>
          <w:sz w:val="24"/>
          <w:szCs w:val="24"/>
        </w:rPr>
        <w:t>5.2</w:t>
      </w:r>
      <w:r w:rsidR="003C3025" w:rsidRPr="00313E17">
        <w:rPr>
          <w:rFonts w:ascii="Arial" w:hAnsi="Arial" w:cs="Arial"/>
          <w:b/>
          <w:sz w:val="24"/>
          <w:szCs w:val="24"/>
        </w:rPr>
        <w:t xml:space="preserve"> И</w:t>
      </w:r>
      <w:r w:rsidR="000E784D" w:rsidRPr="00313E17">
        <w:rPr>
          <w:rFonts w:ascii="Arial" w:hAnsi="Arial" w:cs="Arial"/>
          <w:b/>
          <w:sz w:val="24"/>
          <w:szCs w:val="24"/>
        </w:rPr>
        <w:t>нциденты и несчастные случаи</w:t>
      </w:r>
      <w:bookmarkEnd w:id="19"/>
    </w:p>
    <w:p w14:paraId="22842396" w14:textId="77777777" w:rsidR="0059135F" w:rsidRPr="00313E17" w:rsidRDefault="00DD4376" w:rsidP="00466F35">
      <w:pPr>
        <w:spacing w:after="0" w:line="360" w:lineRule="auto"/>
        <w:ind w:firstLine="709"/>
        <w:jc w:val="both"/>
        <w:rPr>
          <w:rFonts w:ascii="Arial" w:hAnsi="Arial" w:cs="Arial"/>
          <w:b/>
          <w:sz w:val="24"/>
          <w:szCs w:val="24"/>
        </w:rPr>
      </w:pPr>
      <w:r w:rsidRPr="00313E17">
        <w:rPr>
          <w:rFonts w:ascii="Arial" w:hAnsi="Arial" w:cs="Arial"/>
          <w:b/>
          <w:sz w:val="24"/>
          <w:szCs w:val="24"/>
        </w:rPr>
        <w:t>5.2.1</w:t>
      </w:r>
      <w:r w:rsidR="00466F35" w:rsidRPr="00313E17">
        <w:rPr>
          <w:rFonts w:ascii="Arial" w:hAnsi="Arial" w:cs="Arial"/>
          <w:b/>
          <w:sz w:val="24"/>
          <w:szCs w:val="24"/>
        </w:rPr>
        <w:t xml:space="preserve"> Общие положения</w:t>
      </w:r>
    </w:p>
    <w:p w14:paraId="42560783" w14:textId="19C68031" w:rsidR="0059135F" w:rsidRPr="009B4D81" w:rsidRDefault="00DD4376" w:rsidP="00466F35">
      <w:pPr>
        <w:spacing w:after="0" w:line="360" w:lineRule="auto"/>
        <w:ind w:firstLine="709"/>
        <w:jc w:val="both"/>
        <w:rPr>
          <w:rFonts w:ascii="Arial" w:hAnsi="Arial" w:cs="Arial"/>
          <w:sz w:val="24"/>
          <w:szCs w:val="24"/>
        </w:rPr>
      </w:pPr>
      <w:r w:rsidRPr="00313E17">
        <w:rPr>
          <w:rFonts w:ascii="Arial" w:hAnsi="Arial" w:cs="Arial"/>
          <w:sz w:val="24"/>
          <w:szCs w:val="24"/>
        </w:rPr>
        <w:t>После получения первоначального отчета о происшествии ОЛБ долж</w:t>
      </w:r>
      <w:r w:rsidR="00466F35" w:rsidRPr="00313E17">
        <w:rPr>
          <w:rFonts w:ascii="Arial" w:hAnsi="Arial" w:cs="Arial"/>
          <w:sz w:val="24"/>
          <w:szCs w:val="24"/>
        </w:rPr>
        <w:t>ен</w:t>
      </w:r>
      <w:r w:rsidRPr="00313E17">
        <w:rPr>
          <w:rFonts w:ascii="Arial" w:hAnsi="Arial" w:cs="Arial"/>
          <w:sz w:val="24"/>
          <w:szCs w:val="24"/>
        </w:rPr>
        <w:t xml:space="preserve"> провести расследование любого </w:t>
      </w:r>
      <w:r w:rsidR="000E784D" w:rsidRPr="00313E17">
        <w:rPr>
          <w:rFonts w:ascii="Arial" w:hAnsi="Arial" w:cs="Arial"/>
          <w:sz w:val="24"/>
          <w:szCs w:val="24"/>
        </w:rPr>
        <w:t>инцидента или аварии</w:t>
      </w:r>
      <w:r w:rsidR="00466F35" w:rsidRPr="00313E17">
        <w:rPr>
          <w:rFonts w:ascii="Arial" w:hAnsi="Arial" w:cs="Arial"/>
          <w:sz w:val="24"/>
          <w:szCs w:val="24"/>
        </w:rPr>
        <w:t xml:space="preserve">, </w:t>
      </w:r>
      <w:r w:rsidRPr="00313E17">
        <w:rPr>
          <w:rFonts w:ascii="Arial" w:hAnsi="Arial" w:cs="Arial"/>
          <w:sz w:val="24"/>
          <w:szCs w:val="24"/>
        </w:rPr>
        <w:t>разработать рекомендации по предотвращению повторения и сообщить</w:t>
      </w:r>
      <w:r w:rsidRPr="009B4D81">
        <w:rPr>
          <w:rFonts w:ascii="Arial" w:hAnsi="Arial" w:cs="Arial"/>
          <w:sz w:val="24"/>
          <w:szCs w:val="24"/>
        </w:rPr>
        <w:t xml:space="preserve"> о результатах. </w:t>
      </w:r>
    </w:p>
    <w:p w14:paraId="796AF425" w14:textId="77777777" w:rsidR="0059135F" w:rsidRPr="009B4D81" w:rsidRDefault="00DD4376" w:rsidP="0066261D">
      <w:pPr>
        <w:spacing w:after="0" w:line="360" w:lineRule="auto"/>
        <w:ind w:firstLine="709"/>
        <w:jc w:val="both"/>
        <w:rPr>
          <w:rFonts w:ascii="Arial" w:hAnsi="Arial" w:cs="Arial"/>
          <w:b/>
          <w:sz w:val="24"/>
          <w:szCs w:val="24"/>
        </w:rPr>
      </w:pPr>
      <w:r w:rsidRPr="009B4D81">
        <w:rPr>
          <w:rFonts w:ascii="Arial" w:hAnsi="Arial" w:cs="Arial"/>
          <w:b/>
          <w:sz w:val="24"/>
          <w:szCs w:val="24"/>
        </w:rPr>
        <w:t>5.2.2</w:t>
      </w:r>
      <w:r w:rsidRPr="009B4D81">
        <w:rPr>
          <w:rFonts w:ascii="Arial" w:hAnsi="Arial" w:cs="Arial"/>
          <w:b/>
          <w:sz w:val="24"/>
          <w:szCs w:val="24"/>
        </w:rPr>
        <w:tab/>
        <w:t>Первоначальная отчетность</w:t>
      </w:r>
    </w:p>
    <w:p w14:paraId="17251B31" w14:textId="77777777" w:rsidR="00466F35" w:rsidRPr="009B4D81" w:rsidRDefault="00466F35" w:rsidP="00466F35">
      <w:pPr>
        <w:spacing w:after="0" w:line="360" w:lineRule="auto"/>
        <w:ind w:firstLine="709"/>
        <w:jc w:val="both"/>
        <w:rPr>
          <w:rFonts w:ascii="Arial" w:hAnsi="Arial" w:cs="Arial"/>
          <w:sz w:val="24"/>
          <w:szCs w:val="24"/>
        </w:rPr>
      </w:pPr>
      <w:r w:rsidRPr="009B4D81">
        <w:rPr>
          <w:rFonts w:ascii="Arial" w:hAnsi="Arial" w:cs="Arial"/>
          <w:sz w:val="24"/>
          <w:szCs w:val="24"/>
        </w:rPr>
        <w:t xml:space="preserve">Следует поощрять персонал </w:t>
      </w:r>
      <w:r w:rsidR="003B2F84" w:rsidRPr="009B4D81">
        <w:rPr>
          <w:rFonts w:ascii="Arial" w:hAnsi="Arial" w:cs="Arial"/>
          <w:sz w:val="24"/>
          <w:szCs w:val="24"/>
        </w:rPr>
        <w:t xml:space="preserve">за </w:t>
      </w:r>
      <w:r w:rsidRPr="009B4D81">
        <w:rPr>
          <w:rFonts w:ascii="Arial" w:hAnsi="Arial" w:cs="Arial"/>
          <w:sz w:val="24"/>
          <w:szCs w:val="24"/>
        </w:rPr>
        <w:t>сообщ</w:t>
      </w:r>
      <w:r w:rsidR="0059420E" w:rsidRPr="009B4D81">
        <w:rPr>
          <w:rFonts w:ascii="Arial" w:hAnsi="Arial" w:cs="Arial"/>
          <w:sz w:val="24"/>
          <w:szCs w:val="24"/>
        </w:rPr>
        <w:t>ени</w:t>
      </w:r>
      <w:r w:rsidR="004030C9" w:rsidRPr="009B4D81">
        <w:rPr>
          <w:rFonts w:ascii="Arial" w:hAnsi="Arial" w:cs="Arial"/>
          <w:sz w:val="24"/>
          <w:szCs w:val="24"/>
        </w:rPr>
        <w:t>я</w:t>
      </w:r>
      <w:r w:rsidRPr="009B4D81">
        <w:rPr>
          <w:rFonts w:ascii="Arial" w:hAnsi="Arial" w:cs="Arial"/>
          <w:sz w:val="24"/>
          <w:szCs w:val="24"/>
        </w:rPr>
        <w:t xml:space="preserve"> об</w:t>
      </w:r>
      <w:r w:rsidR="007836C9" w:rsidRPr="009B4D81">
        <w:rPr>
          <w:rFonts w:ascii="Arial" w:hAnsi="Arial" w:cs="Arial"/>
          <w:sz w:val="24"/>
          <w:szCs w:val="24"/>
        </w:rPr>
        <w:t xml:space="preserve"> инцидентах. Отчетность об инцидентах является частью современных методов управления с точки зрения обеспечения качества и </w:t>
      </w:r>
      <w:r w:rsidR="003B2F84" w:rsidRPr="009B4D81">
        <w:rPr>
          <w:rFonts w:ascii="Arial" w:hAnsi="Arial" w:cs="Arial"/>
          <w:sz w:val="24"/>
          <w:szCs w:val="24"/>
        </w:rPr>
        <w:t xml:space="preserve">дальнейшего </w:t>
      </w:r>
      <w:r w:rsidR="007836C9" w:rsidRPr="009B4D81">
        <w:rPr>
          <w:rFonts w:ascii="Arial" w:hAnsi="Arial" w:cs="Arial"/>
          <w:sz w:val="24"/>
          <w:szCs w:val="24"/>
        </w:rPr>
        <w:t>предотвращения несчастных случаев.</w:t>
      </w:r>
    </w:p>
    <w:p w14:paraId="0590E213" w14:textId="77777777" w:rsidR="00466F35" w:rsidRDefault="007836C9" w:rsidP="00466F35">
      <w:pPr>
        <w:spacing w:after="0" w:line="360" w:lineRule="auto"/>
        <w:ind w:firstLine="709"/>
        <w:jc w:val="both"/>
        <w:rPr>
          <w:rFonts w:ascii="Arial" w:hAnsi="Arial" w:cs="Arial"/>
          <w:sz w:val="24"/>
          <w:szCs w:val="24"/>
        </w:rPr>
      </w:pPr>
      <w:r w:rsidRPr="009B4D81">
        <w:rPr>
          <w:rFonts w:ascii="Arial" w:hAnsi="Arial" w:cs="Arial"/>
          <w:sz w:val="24"/>
          <w:szCs w:val="24"/>
        </w:rPr>
        <w:t xml:space="preserve">О любом инциденте или несчастном случае, возникшем в результате использования лазера, пользователь </w:t>
      </w:r>
      <w:r w:rsidR="00466F35" w:rsidRPr="009B4D81">
        <w:rPr>
          <w:rFonts w:ascii="Arial" w:hAnsi="Arial" w:cs="Arial"/>
          <w:sz w:val="24"/>
          <w:szCs w:val="24"/>
        </w:rPr>
        <w:t xml:space="preserve">или любое другое заинтересованное лицо должны немедленно сообщать ОЛБ. Дальнейшее использование лазерного оборудования следует приостановить до тех пор, пока </w:t>
      </w:r>
      <w:r w:rsidR="003B2F84" w:rsidRPr="009B4D81">
        <w:rPr>
          <w:rFonts w:ascii="Arial" w:hAnsi="Arial" w:cs="Arial"/>
          <w:sz w:val="24"/>
          <w:szCs w:val="24"/>
        </w:rPr>
        <w:t>ОЛБ</w:t>
      </w:r>
      <w:r w:rsidR="00466F35" w:rsidRPr="009B4D81">
        <w:rPr>
          <w:rFonts w:ascii="Arial" w:hAnsi="Arial" w:cs="Arial"/>
          <w:sz w:val="24"/>
          <w:szCs w:val="24"/>
        </w:rPr>
        <w:t xml:space="preserve"> не позволит снова ввести его в эксплуатацию.</w:t>
      </w:r>
    </w:p>
    <w:p w14:paraId="223D9A04" w14:textId="77777777" w:rsidR="0059135F" w:rsidRPr="009B4D81" w:rsidRDefault="00DD4376" w:rsidP="00466F35">
      <w:pPr>
        <w:spacing w:after="0" w:line="360" w:lineRule="auto"/>
        <w:ind w:firstLine="709"/>
        <w:jc w:val="both"/>
        <w:rPr>
          <w:rFonts w:ascii="Arial" w:hAnsi="Arial" w:cs="Arial"/>
          <w:b/>
          <w:sz w:val="24"/>
          <w:szCs w:val="24"/>
        </w:rPr>
      </w:pPr>
      <w:r w:rsidRPr="009B4D81">
        <w:rPr>
          <w:rFonts w:ascii="Arial" w:hAnsi="Arial" w:cs="Arial"/>
          <w:b/>
          <w:sz w:val="24"/>
          <w:szCs w:val="24"/>
        </w:rPr>
        <w:t>5.2.3 Медицинское обследование</w:t>
      </w:r>
    </w:p>
    <w:p w14:paraId="304A5E40" w14:textId="77777777" w:rsidR="0059135F" w:rsidRPr="009B4D81" w:rsidRDefault="00DD4376" w:rsidP="00A83977">
      <w:pPr>
        <w:widowControl w:val="0"/>
        <w:spacing w:after="0" w:line="360" w:lineRule="auto"/>
        <w:ind w:firstLine="709"/>
        <w:jc w:val="both"/>
        <w:rPr>
          <w:rFonts w:ascii="Arial" w:hAnsi="Arial" w:cs="Arial"/>
          <w:sz w:val="24"/>
          <w:szCs w:val="24"/>
        </w:rPr>
      </w:pPr>
      <w:r w:rsidRPr="009B4D81">
        <w:rPr>
          <w:rFonts w:ascii="Arial" w:hAnsi="Arial" w:cs="Arial"/>
          <w:sz w:val="24"/>
          <w:szCs w:val="24"/>
        </w:rPr>
        <w:t>При подозрении на то, что персонал получил</w:t>
      </w:r>
      <w:r w:rsidR="00466F35" w:rsidRPr="009B4D81">
        <w:rPr>
          <w:rFonts w:ascii="Arial" w:hAnsi="Arial" w:cs="Arial"/>
          <w:sz w:val="24"/>
          <w:szCs w:val="24"/>
        </w:rPr>
        <w:t xml:space="preserve"> </w:t>
      </w:r>
      <w:r w:rsidRPr="009B4D81">
        <w:rPr>
          <w:rFonts w:ascii="Arial" w:hAnsi="Arial" w:cs="Arial"/>
          <w:sz w:val="24"/>
          <w:szCs w:val="24"/>
        </w:rPr>
        <w:t>чрезмерное лазерное воздействие на глаза, следует рассмотреть возможность медицинского обследования. Медицинское обследование у квалифицированного специалиста должно быть проведено немедленно, т.</w:t>
      </w:r>
      <w:r w:rsidR="00C058AC">
        <w:rPr>
          <w:rFonts w:ascii="Arial" w:hAnsi="Arial" w:cs="Arial"/>
          <w:sz w:val="24"/>
          <w:szCs w:val="24"/>
        </w:rPr>
        <w:t> </w:t>
      </w:r>
      <w:r w:rsidRPr="009B4D81">
        <w:rPr>
          <w:rFonts w:ascii="Arial" w:hAnsi="Arial" w:cs="Arial"/>
          <w:sz w:val="24"/>
          <w:szCs w:val="24"/>
        </w:rPr>
        <w:t>е. в течение 24 часов, после очевидного или предполагаемог</w:t>
      </w:r>
      <w:r w:rsidR="00466F35" w:rsidRPr="009B4D81">
        <w:rPr>
          <w:rFonts w:ascii="Arial" w:hAnsi="Arial" w:cs="Arial"/>
          <w:sz w:val="24"/>
          <w:szCs w:val="24"/>
        </w:rPr>
        <w:t>о вредного воздействия на глаза</w:t>
      </w:r>
      <w:r w:rsidRPr="009B4D81">
        <w:rPr>
          <w:rFonts w:ascii="Arial" w:hAnsi="Arial" w:cs="Arial"/>
          <w:sz w:val="24"/>
          <w:szCs w:val="24"/>
        </w:rPr>
        <w:t>. Такое обследование должно быть дополнено полным биофизическим исследованием обстоятельств воздействия.</w:t>
      </w:r>
    </w:p>
    <w:p w14:paraId="300E8C13" w14:textId="77777777" w:rsidR="0059135F" w:rsidRPr="009B4D81" w:rsidRDefault="00466F35" w:rsidP="00466F35">
      <w:pPr>
        <w:spacing w:after="0" w:line="360" w:lineRule="auto"/>
        <w:ind w:firstLine="709"/>
        <w:jc w:val="both"/>
        <w:rPr>
          <w:rFonts w:ascii="Arial" w:hAnsi="Arial" w:cs="Arial"/>
          <w:b/>
          <w:sz w:val="24"/>
          <w:szCs w:val="24"/>
        </w:rPr>
      </w:pPr>
      <w:r w:rsidRPr="009B4D81">
        <w:rPr>
          <w:rFonts w:ascii="Arial" w:hAnsi="Arial" w:cs="Arial"/>
          <w:b/>
          <w:sz w:val="24"/>
          <w:szCs w:val="24"/>
        </w:rPr>
        <w:t>5.2.4 Медицинское осмотры</w:t>
      </w:r>
    </w:p>
    <w:p w14:paraId="3920920A" w14:textId="6F308594" w:rsidR="004F53B5" w:rsidRDefault="00E54F7D" w:rsidP="00466F35">
      <w:pPr>
        <w:spacing w:after="0" w:line="360" w:lineRule="auto"/>
        <w:ind w:firstLine="709"/>
        <w:jc w:val="both"/>
        <w:rPr>
          <w:rFonts w:ascii="Arial" w:hAnsi="Arial" w:cs="Arial"/>
          <w:sz w:val="24"/>
          <w:szCs w:val="24"/>
        </w:rPr>
      </w:pPr>
      <w:r w:rsidRPr="009B4D81">
        <w:rPr>
          <w:rFonts w:ascii="Arial" w:hAnsi="Arial" w:cs="Arial"/>
          <w:sz w:val="24"/>
          <w:szCs w:val="24"/>
        </w:rPr>
        <w:t xml:space="preserve">Офтальмологические обследования сотрудников, работающих с лазерным оборудованием, не рекомендуется как обязательное при регулярных </w:t>
      </w:r>
      <w:r w:rsidRPr="009B4D81">
        <w:rPr>
          <w:rFonts w:ascii="Arial" w:hAnsi="Arial" w:cs="Arial"/>
          <w:sz w:val="24"/>
          <w:szCs w:val="24"/>
        </w:rPr>
        <w:lastRenderedPageBreak/>
        <w:t>профессиональных осмотрах. Офтальмологические исследования иногда осуществляется по другим (например</w:t>
      </w:r>
      <w:r w:rsidR="004F53B5">
        <w:rPr>
          <w:rFonts w:ascii="Arial" w:hAnsi="Arial" w:cs="Arial"/>
          <w:sz w:val="24"/>
          <w:szCs w:val="24"/>
        </w:rPr>
        <w:t>,</w:t>
      </w:r>
      <w:r w:rsidRPr="009B4D81">
        <w:rPr>
          <w:rFonts w:ascii="Arial" w:hAnsi="Arial" w:cs="Arial"/>
          <w:sz w:val="24"/>
          <w:szCs w:val="24"/>
        </w:rPr>
        <w:t xml:space="preserve"> медико-правовым) причинам, не </w:t>
      </w:r>
      <w:r w:rsidR="004F53B5" w:rsidRPr="009B4D81">
        <w:rPr>
          <w:rFonts w:ascii="Arial" w:hAnsi="Arial" w:cs="Arial"/>
          <w:sz w:val="24"/>
          <w:szCs w:val="24"/>
        </w:rPr>
        <w:t>связанны</w:t>
      </w:r>
      <w:r w:rsidR="004F53B5">
        <w:rPr>
          <w:rFonts w:ascii="Arial" w:hAnsi="Arial" w:cs="Arial"/>
          <w:sz w:val="24"/>
          <w:szCs w:val="24"/>
        </w:rPr>
        <w:t>м</w:t>
      </w:r>
      <w:r w:rsidR="004F53B5" w:rsidRPr="009B4D81">
        <w:rPr>
          <w:rFonts w:ascii="Arial" w:hAnsi="Arial" w:cs="Arial"/>
          <w:sz w:val="24"/>
          <w:szCs w:val="24"/>
        </w:rPr>
        <w:t xml:space="preserve"> </w:t>
      </w:r>
      <w:r w:rsidRPr="009B4D81">
        <w:rPr>
          <w:rFonts w:ascii="Arial" w:hAnsi="Arial" w:cs="Arial"/>
          <w:sz w:val="24"/>
          <w:szCs w:val="24"/>
        </w:rPr>
        <w:t>с лазерами. Некоторые из процедур исследования сами по себе опасны, и поэтому их следует выполнять только когда это целесообразно с медицинской точки зрения и не использовать для рутинного скрининга.</w:t>
      </w:r>
      <w:r w:rsidR="00466F35" w:rsidRPr="009B4D81">
        <w:rPr>
          <w:rFonts w:ascii="Arial" w:hAnsi="Arial" w:cs="Arial"/>
          <w:sz w:val="24"/>
          <w:szCs w:val="24"/>
        </w:rPr>
        <w:t xml:space="preserve"> </w:t>
      </w:r>
    </w:p>
    <w:p w14:paraId="318F5B02" w14:textId="09D6E315" w:rsidR="0059135F" w:rsidRPr="009B4D81" w:rsidRDefault="004F53B5" w:rsidP="00466F35">
      <w:pPr>
        <w:spacing w:after="0" w:line="360" w:lineRule="auto"/>
        <w:ind w:firstLine="709"/>
        <w:jc w:val="both"/>
        <w:rPr>
          <w:rFonts w:ascii="Arial" w:hAnsi="Arial" w:cs="Arial"/>
          <w:sz w:val="24"/>
          <w:szCs w:val="24"/>
        </w:rPr>
      </w:pPr>
      <w:r>
        <w:rPr>
          <w:rFonts w:ascii="Arial" w:hAnsi="Arial" w:cs="Arial"/>
          <w:sz w:val="24"/>
          <w:szCs w:val="24"/>
        </w:rPr>
        <w:t xml:space="preserve">См. </w:t>
      </w:r>
      <w:r w:rsidR="00DD4376" w:rsidRPr="009B4D81">
        <w:rPr>
          <w:rFonts w:ascii="Arial" w:hAnsi="Arial" w:cs="Arial"/>
          <w:sz w:val="24"/>
          <w:szCs w:val="24"/>
        </w:rPr>
        <w:t>IEC</w:t>
      </w:r>
      <w:r w:rsidR="00466F35" w:rsidRPr="009B4D81">
        <w:rPr>
          <w:rFonts w:ascii="Arial" w:hAnsi="Arial" w:cs="Arial"/>
          <w:sz w:val="24"/>
          <w:szCs w:val="24"/>
        </w:rPr>
        <w:t xml:space="preserve"> TR 60825-14:2022 [4], пункт 13.</w:t>
      </w:r>
    </w:p>
    <w:p w14:paraId="63A3193E" w14:textId="77777777" w:rsidR="0059135F" w:rsidRPr="009B4D81" w:rsidRDefault="00DD4376" w:rsidP="00466F35">
      <w:pPr>
        <w:keepNext/>
        <w:keepLines/>
        <w:spacing w:after="0" w:line="360" w:lineRule="auto"/>
        <w:ind w:firstLine="709"/>
        <w:jc w:val="both"/>
        <w:rPr>
          <w:rFonts w:ascii="Arial" w:hAnsi="Arial" w:cs="Arial"/>
          <w:b/>
          <w:sz w:val="24"/>
          <w:szCs w:val="24"/>
        </w:rPr>
      </w:pPr>
      <w:r w:rsidRPr="009B4D81">
        <w:rPr>
          <w:rFonts w:ascii="Arial" w:hAnsi="Arial" w:cs="Arial"/>
          <w:b/>
          <w:sz w:val="24"/>
          <w:szCs w:val="24"/>
        </w:rPr>
        <w:t>5.2.5 Расследование обстоятельств события</w:t>
      </w:r>
    </w:p>
    <w:p w14:paraId="791288AC" w14:textId="77777777" w:rsidR="00523766" w:rsidRPr="00523766" w:rsidRDefault="00E372EC" w:rsidP="00523766">
      <w:pPr>
        <w:spacing w:after="0" w:line="360" w:lineRule="auto"/>
        <w:ind w:firstLine="709"/>
        <w:jc w:val="both"/>
        <w:rPr>
          <w:rFonts w:ascii="Arial" w:hAnsi="Arial" w:cs="Arial"/>
          <w:sz w:val="24"/>
          <w:szCs w:val="24"/>
        </w:rPr>
      </w:pPr>
      <w:r w:rsidRPr="009B4D81">
        <w:rPr>
          <w:rFonts w:ascii="Arial" w:hAnsi="Arial" w:cs="Arial"/>
          <w:sz w:val="24"/>
          <w:szCs w:val="24"/>
        </w:rPr>
        <w:t xml:space="preserve">При подозрении на </w:t>
      </w:r>
      <w:r w:rsidR="007836C9" w:rsidRPr="009B4D81">
        <w:rPr>
          <w:rFonts w:ascii="Arial" w:hAnsi="Arial" w:cs="Arial"/>
          <w:sz w:val="24"/>
          <w:szCs w:val="24"/>
        </w:rPr>
        <w:t xml:space="preserve">инцидент </w:t>
      </w:r>
      <w:r w:rsidR="00523766" w:rsidRPr="00523766">
        <w:rPr>
          <w:rFonts w:ascii="Arial" w:hAnsi="Arial" w:cs="Arial"/>
          <w:sz w:val="24"/>
          <w:szCs w:val="24"/>
        </w:rPr>
        <w:t>или несчастный случай с участием лазера, ОЛБ должен подготовить отчет об обстоятельствах. Отчет должен как минимум содержать следующую информацию:</w:t>
      </w:r>
    </w:p>
    <w:p w14:paraId="57122120"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а) краткое изложение обстоятельств инцидента или несчастного случая, которые привели к травме, содержащее:</w:t>
      </w:r>
    </w:p>
    <w:p w14:paraId="6D8D9F2A"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 дату, место и время;</w:t>
      </w:r>
    </w:p>
    <w:p w14:paraId="6D200697"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 имена и должности всего персонала и других задействованных лиц;</w:t>
      </w:r>
    </w:p>
    <w:p w14:paraId="00A9C446"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 сведения об обучении и квалификации пострадавшего, не являющегося пациентом или клиентом;</w:t>
      </w:r>
    </w:p>
    <w:p w14:paraId="0BDB56D3"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 параметры лазерного излучения, включая мощность излучения или энергию импульса;</w:t>
      </w:r>
    </w:p>
    <w:p w14:paraId="789E8244"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 xml:space="preserve">- очевидные сопутствующие факторы; </w:t>
      </w:r>
    </w:p>
    <w:p w14:paraId="73F85716"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 очевидный или предполагаемый характер любой травмы, полученной человеком;</w:t>
      </w:r>
    </w:p>
    <w:p w14:paraId="1931CA46"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b) полные письменные заявления от всех лиц (включая ОЛБ и, если это практически возможно, пользователя или ассистентов, в зависимости от обстоятельств), которые участвовали в данной процедуре и которые могут предоставить любую информацию, относящуюся к инциденту или несчастному случаю;</w:t>
      </w:r>
    </w:p>
    <w:p w14:paraId="2629ACD5"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c) медицинские заключения о пострадавшем;</w:t>
      </w:r>
    </w:p>
    <w:p w14:paraId="27D83335"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d) полную информацию о типе лазерного изделия, включая физическое состояние оборудования непосредственно после инцидента или несчастного случая;</w:t>
      </w:r>
    </w:p>
    <w:p w14:paraId="2C314B33" w14:textId="77777777" w:rsidR="00523766" w:rsidRPr="00523766"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e) шаги, предпринятые непосредственно после инцидента или несчастного случая;</w:t>
      </w:r>
    </w:p>
    <w:p w14:paraId="5A24C60F" w14:textId="08C3ABC8" w:rsidR="00E372EC" w:rsidRPr="009B4D81" w:rsidRDefault="00523766" w:rsidP="00523766">
      <w:pPr>
        <w:spacing w:after="0" w:line="360" w:lineRule="auto"/>
        <w:ind w:firstLine="709"/>
        <w:jc w:val="both"/>
        <w:rPr>
          <w:rFonts w:ascii="Arial" w:hAnsi="Arial" w:cs="Arial"/>
          <w:sz w:val="24"/>
          <w:szCs w:val="24"/>
        </w:rPr>
      </w:pPr>
      <w:r w:rsidRPr="00523766">
        <w:rPr>
          <w:rFonts w:ascii="Arial" w:hAnsi="Arial" w:cs="Arial"/>
          <w:sz w:val="24"/>
          <w:szCs w:val="24"/>
        </w:rPr>
        <w:t xml:space="preserve">f) перечень </w:t>
      </w:r>
      <w:r w:rsidR="007836C9" w:rsidRPr="00523766">
        <w:rPr>
          <w:rFonts w:ascii="Arial" w:hAnsi="Arial" w:cs="Arial"/>
          <w:sz w:val="24"/>
          <w:szCs w:val="24"/>
        </w:rPr>
        <w:t>оборудования, используемого во время процедуры, с соответствующей идентификаци</w:t>
      </w:r>
      <w:r w:rsidR="007836C9" w:rsidRPr="009B4D81">
        <w:rPr>
          <w:rFonts w:ascii="Arial" w:hAnsi="Arial" w:cs="Arial"/>
          <w:sz w:val="24"/>
          <w:szCs w:val="24"/>
        </w:rPr>
        <w:t>онной информацией.</w:t>
      </w:r>
    </w:p>
    <w:p w14:paraId="4FCF00FE" w14:textId="77777777" w:rsidR="00E372EC" w:rsidRPr="009B4D81" w:rsidRDefault="007836C9" w:rsidP="00E372EC">
      <w:pPr>
        <w:spacing w:after="0" w:line="360" w:lineRule="auto"/>
        <w:ind w:firstLine="709"/>
        <w:jc w:val="both"/>
        <w:rPr>
          <w:rFonts w:ascii="Arial" w:hAnsi="Arial" w:cs="Arial"/>
          <w:sz w:val="24"/>
          <w:szCs w:val="24"/>
        </w:rPr>
      </w:pPr>
      <w:r w:rsidRPr="009B4D81">
        <w:rPr>
          <w:rFonts w:ascii="Arial" w:hAnsi="Arial" w:cs="Arial"/>
          <w:sz w:val="24"/>
          <w:szCs w:val="24"/>
        </w:rPr>
        <w:t>Отчет должен быть направлен ответственному лицу</w:t>
      </w:r>
      <w:r w:rsidR="00E372EC" w:rsidRPr="009B4D81">
        <w:rPr>
          <w:rFonts w:ascii="Arial" w:hAnsi="Arial" w:cs="Arial"/>
          <w:sz w:val="24"/>
          <w:szCs w:val="24"/>
        </w:rPr>
        <w:t xml:space="preserve">. ОЛБ должен вести учет всех </w:t>
      </w:r>
      <w:r w:rsidRPr="009B4D81">
        <w:rPr>
          <w:rFonts w:ascii="Arial" w:hAnsi="Arial" w:cs="Arial"/>
          <w:sz w:val="24"/>
          <w:szCs w:val="24"/>
        </w:rPr>
        <w:t>инцидентов.</w:t>
      </w:r>
    </w:p>
    <w:p w14:paraId="5365FE6B" w14:textId="77777777" w:rsidR="00E372EC" w:rsidRPr="009B4D81" w:rsidRDefault="00E372EC" w:rsidP="00E372EC">
      <w:pPr>
        <w:spacing w:after="0" w:line="360" w:lineRule="auto"/>
        <w:ind w:firstLine="709"/>
        <w:jc w:val="both"/>
        <w:rPr>
          <w:rFonts w:ascii="Arial" w:hAnsi="Arial" w:cs="Arial"/>
          <w:sz w:val="24"/>
          <w:szCs w:val="24"/>
        </w:rPr>
      </w:pPr>
      <w:r w:rsidRPr="009B4D81">
        <w:rPr>
          <w:rFonts w:ascii="Arial" w:hAnsi="Arial" w:cs="Arial"/>
          <w:sz w:val="24"/>
          <w:szCs w:val="24"/>
        </w:rPr>
        <w:lastRenderedPageBreak/>
        <w:t>О несчастных случаях с использованием лазеров и серьезных дефектах оборудования, которые могут привести к травмам, следует сообщать в центральный орган здравоохранения, если действует общенациональная система оповещения.</w:t>
      </w:r>
    </w:p>
    <w:p w14:paraId="0ADE292A" w14:textId="77777777" w:rsidR="00E372EC" w:rsidRPr="009B4D81" w:rsidRDefault="008B0927" w:rsidP="00E372EC">
      <w:pPr>
        <w:spacing w:after="0" w:line="360" w:lineRule="auto"/>
        <w:ind w:firstLine="709"/>
        <w:jc w:val="both"/>
        <w:rPr>
          <w:rFonts w:ascii="Arial" w:hAnsi="Arial" w:cs="Arial"/>
          <w:szCs w:val="24"/>
        </w:rPr>
      </w:pPr>
      <w:r w:rsidRPr="009B4D81">
        <w:rPr>
          <w:rFonts w:ascii="Arial" w:hAnsi="Arial" w:cs="Arial"/>
          <w:spacing w:val="40"/>
          <w:szCs w:val="24"/>
        </w:rPr>
        <w:t>Примечание</w:t>
      </w:r>
      <w:r w:rsidR="00E372EC" w:rsidRPr="009B4D81">
        <w:rPr>
          <w:rFonts w:ascii="Arial" w:hAnsi="Arial" w:cs="Arial"/>
          <w:szCs w:val="24"/>
        </w:rPr>
        <w:t xml:space="preserve"> – В крупных </w:t>
      </w:r>
      <w:r w:rsidR="00F21296" w:rsidRPr="009B4D81">
        <w:rPr>
          <w:rFonts w:ascii="Arial" w:hAnsi="Arial" w:cs="Arial"/>
          <w:szCs w:val="24"/>
        </w:rPr>
        <w:t>клиниках</w:t>
      </w:r>
      <w:r w:rsidR="00E372EC" w:rsidRPr="009B4D81">
        <w:rPr>
          <w:rFonts w:ascii="Arial" w:hAnsi="Arial" w:cs="Arial"/>
          <w:szCs w:val="24"/>
        </w:rPr>
        <w:t xml:space="preserve"> могут применяться местные правила.</w:t>
      </w:r>
    </w:p>
    <w:p w14:paraId="07DDDF04" w14:textId="77777777" w:rsidR="00E372EC" w:rsidRPr="009B4D81" w:rsidRDefault="00E372EC" w:rsidP="00DC46FF">
      <w:pPr>
        <w:keepNext/>
        <w:spacing w:after="0" w:line="360" w:lineRule="auto"/>
        <w:ind w:firstLine="709"/>
        <w:jc w:val="both"/>
        <w:rPr>
          <w:rFonts w:ascii="Arial" w:hAnsi="Arial" w:cs="Arial"/>
          <w:b/>
          <w:sz w:val="24"/>
          <w:szCs w:val="24"/>
        </w:rPr>
      </w:pPr>
      <w:r w:rsidRPr="009B4D81">
        <w:rPr>
          <w:rFonts w:ascii="Arial" w:hAnsi="Arial" w:cs="Arial"/>
          <w:b/>
          <w:sz w:val="24"/>
          <w:szCs w:val="24"/>
        </w:rPr>
        <w:t xml:space="preserve">5.2.6 Последующее наблюдение после </w:t>
      </w:r>
      <w:r w:rsidR="007836C9" w:rsidRPr="009B4D81">
        <w:rPr>
          <w:rFonts w:ascii="Arial" w:hAnsi="Arial" w:cs="Arial"/>
          <w:b/>
          <w:sz w:val="24"/>
          <w:szCs w:val="24"/>
        </w:rPr>
        <w:t xml:space="preserve">инцидента и несчастного </w:t>
      </w:r>
      <w:r w:rsidR="00DC46FF" w:rsidRPr="009B4D81">
        <w:rPr>
          <w:rFonts w:ascii="Arial" w:hAnsi="Arial" w:cs="Arial"/>
          <w:b/>
          <w:sz w:val="24"/>
          <w:szCs w:val="24"/>
        </w:rPr>
        <w:t>случая</w:t>
      </w:r>
    </w:p>
    <w:p w14:paraId="65C15D1D" w14:textId="77777777" w:rsidR="00E372EC" w:rsidRPr="009B4D81" w:rsidRDefault="00E372EC" w:rsidP="00E372EC">
      <w:pPr>
        <w:spacing w:after="0" w:line="360" w:lineRule="auto"/>
        <w:ind w:firstLine="709"/>
        <w:jc w:val="both"/>
        <w:rPr>
          <w:rFonts w:ascii="Arial" w:hAnsi="Arial" w:cs="Arial"/>
          <w:sz w:val="24"/>
          <w:szCs w:val="24"/>
        </w:rPr>
      </w:pPr>
      <w:r w:rsidRPr="009B4D81">
        <w:rPr>
          <w:rFonts w:ascii="Arial" w:hAnsi="Arial" w:cs="Arial"/>
          <w:sz w:val="24"/>
          <w:szCs w:val="24"/>
        </w:rPr>
        <w:t xml:space="preserve">За любым </w:t>
      </w:r>
      <w:r w:rsidR="007836C9" w:rsidRPr="009B4D81">
        <w:rPr>
          <w:rFonts w:ascii="Arial" w:hAnsi="Arial" w:cs="Arial"/>
          <w:sz w:val="24"/>
          <w:szCs w:val="24"/>
        </w:rPr>
        <w:t xml:space="preserve">инцидентом должны последовать соответствующие действия. Соответствующие действия включают разработку превентивных стратегий или рекомендаций и распространение информации об инциденте </w:t>
      </w:r>
      <w:r w:rsidRPr="009B4D81">
        <w:rPr>
          <w:rFonts w:ascii="Arial" w:hAnsi="Arial" w:cs="Arial"/>
          <w:sz w:val="24"/>
          <w:szCs w:val="24"/>
        </w:rPr>
        <w:t>вместе с превентивными рекомендациями среди всех лиц, которые могут подвергнуться такой же опасности.</w:t>
      </w:r>
    </w:p>
    <w:p w14:paraId="461E185F" w14:textId="77777777" w:rsidR="00E372EC" w:rsidRPr="009B4D81" w:rsidRDefault="00E372EC" w:rsidP="00E47C90">
      <w:pPr>
        <w:spacing w:after="0" w:line="360" w:lineRule="auto"/>
        <w:ind w:firstLine="709"/>
        <w:jc w:val="both"/>
        <w:rPr>
          <w:rFonts w:ascii="Arial" w:hAnsi="Arial" w:cs="Arial"/>
          <w:sz w:val="24"/>
          <w:szCs w:val="24"/>
        </w:rPr>
      </w:pPr>
      <w:r w:rsidRPr="009B4D81">
        <w:rPr>
          <w:rFonts w:ascii="Arial" w:hAnsi="Arial" w:cs="Arial"/>
          <w:sz w:val="24"/>
          <w:szCs w:val="24"/>
        </w:rPr>
        <w:t xml:space="preserve">Целью является предотвращение повторения. Исходя из обстоятельств события, </w:t>
      </w:r>
      <w:r w:rsidR="00E47C90" w:rsidRPr="009B4D81">
        <w:rPr>
          <w:rFonts w:ascii="Arial" w:hAnsi="Arial" w:cs="Arial"/>
          <w:sz w:val="24"/>
          <w:szCs w:val="24"/>
        </w:rPr>
        <w:t>ОЛБ</w:t>
      </w:r>
      <w:r w:rsidRPr="009B4D81">
        <w:rPr>
          <w:rFonts w:ascii="Arial" w:hAnsi="Arial" w:cs="Arial"/>
          <w:sz w:val="24"/>
          <w:szCs w:val="24"/>
        </w:rPr>
        <w:t xml:space="preserve"> должен принять решение о мерах безопасности, которые необходимо принять, или соответствующим образом изменить существующий набор мер безопасности ил</w:t>
      </w:r>
      <w:r w:rsidR="00E47C90" w:rsidRPr="009B4D81">
        <w:rPr>
          <w:rFonts w:ascii="Arial" w:hAnsi="Arial" w:cs="Arial"/>
          <w:sz w:val="24"/>
          <w:szCs w:val="24"/>
        </w:rPr>
        <w:t>и правил безопасного поведения.</w:t>
      </w:r>
    </w:p>
    <w:p w14:paraId="0B99D180" w14:textId="6BB5F52D" w:rsidR="00E372EC" w:rsidRPr="009B4D81" w:rsidRDefault="007836C9" w:rsidP="00E372EC">
      <w:pPr>
        <w:spacing w:after="0" w:line="360" w:lineRule="auto"/>
        <w:ind w:firstLine="709"/>
        <w:jc w:val="both"/>
        <w:rPr>
          <w:rFonts w:ascii="Arial" w:hAnsi="Arial" w:cs="Arial"/>
          <w:sz w:val="24"/>
          <w:szCs w:val="24"/>
        </w:rPr>
      </w:pPr>
      <w:r w:rsidRPr="009B4D81">
        <w:rPr>
          <w:rFonts w:ascii="Arial" w:hAnsi="Arial" w:cs="Arial"/>
          <w:sz w:val="24"/>
          <w:szCs w:val="24"/>
        </w:rPr>
        <w:t xml:space="preserve">Ответственное </w:t>
      </w:r>
      <w:r w:rsidR="00D714CF">
        <w:rPr>
          <w:rFonts w:ascii="Arial" w:hAnsi="Arial" w:cs="Arial"/>
          <w:sz w:val="24"/>
          <w:szCs w:val="24"/>
        </w:rPr>
        <w:t>л</w:t>
      </w:r>
      <w:r w:rsidRPr="009B4D81">
        <w:rPr>
          <w:rFonts w:ascii="Arial" w:hAnsi="Arial" w:cs="Arial"/>
          <w:sz w:val="24"/>
          <w:szCs w:val="24"/>
        </w:rPr>
        <w:t>ицо</w:t>
      </w:r>
      <w:r w:rsidR="00E372EC" w:rsidRPr="009B4D81">
        <w:rPr>
          <w:rFonts w:ascii="Arial" w:hAnsi="Arial" w:cs="Arial"/>
          <w:sz w:val="24"/>
          <w:szCs w:val="24"/>
        </w:rPr>
        <w:t xml:space="preserve">, проконсультировавшись с </w:t>
      </w:r>
      <w:r w:rsidR="00E47C90" w:rsidRPr="009B4D81">
        <w:rPr>
          <w:rFonts w:ascii="Arial" w:hAnsi="Arial" w:cs="Arial"/>
          <w:sz w:val="24"/>
          <w:szCs w:val="24"/>
        </w:rPr>
        <w:t>ОЛБ</w:t>
      </w:r>
      <w:r w:rsidR="00E372EC" w:rsidRPr="009B4D81">
        <w:rPr>
          <w:rFonts w:ascii="Arial" w:hAnsi="Arial" w:cs="Arial"/>
          <w:sz w:val="24"/>
          <w:szCs w:val="24"/>
        </w:rPr>
        <w:t>, должно распространить рекомендации, вытекающие из расследования, по крайней мере</w:t>
      </w:r>
      <w:r w:rsidR="00E47C90" w:rsidRPr="009B4D81">
        <w:rPr>
          <w:rFonts w:ascii="Arial" w:hAnsi="Arial" w:cs="Arial"/>
          <w:sz w:val="24"/>
          <w:szCs w:val="24"/>
        </w:rPr>
        <w:t>:</w:t>
      </w:r>
    </w:p>
    <w:p w14:paraId="2706DEF0" w14:textId="77777777" w:rsidR="00E372EC" w:rsidRPr="009B4D81" w:rsidRDefault="00505C56" w:rsidP="00E372EC">
      <w:pPr>
        <w:spacing w:after="0" w:line="360" w:lineRule="auto"/>
        <w:ind w:firstLine="709"/>
        <w:jc w:val="both"/>
        <w:rPr>
          <w:rFonts w:ascii="Arial" w:hAnsi="Arial" w:cs="Arial"/>
          <w:sz w:val="24"/>
          <w:szCs w:val="24"/>
        </w:rPr>
      </w:pPr>
      <w:r>
        <w:rPr>
          <w:rFonts w:ascii="Arial" w:hAnsi="Arial" w:cs="Arial"/>
          <w:sz w:val="24"/>
          <w:szCs w:val="24"/>
        </w:rPr>
        <w:t>-</w:t>
      </w:r>
      <w:r w:rsidRPr="009B4D81">
        <w:rPr>
          <w:rFonts w:ascii="Arial" w:hAnsi="Arial" w:cs="Arial"/>
          <w:sz w:val="24"/>
          <w:szCs w:val="24"/>
        </w:rPr>
        <w:t xml:space="preserve"> </w:t>
      </w:r>
      <w:r w:rsidR="00D714CF">
        <w:rPr>
          <w:rFonts w:ascii="Arial" w:hAnsi="Arial" w:cs="Arial"/>
          <w:sz w:val="24"/>
          <w:szCs w:val="24"/>
        </w:rPr>
        <w:t xml:space="preserve">среди </w:t>
      </w:r>
      <w:r w:rsidR="00E47C90" w:rsidRPr="009B4D81">
        <w:rPr>
          <w:rFonts w:ascii="Arial" w:hAnsi="Arial" w:cs="Arial"/>
          <w:sz w:val="24"/>
          <w:szCs w:val="24"/>
        </w:rPr>
        <w:t>других ОЛБ</w:t>
      </w:r>
      <w:r w:rsidR="00E372EC" w:rsidRPr="009B4D81">
        <w:rPr>
          <w:rFonts w:ascii="Arial" w:hAnsi="Arial" w:cs="Arial"/>
          <w:sz w:val="24"/>
          <w:szCs w:val="24"/>
        </w:rPr>
        <w:t>, назначенн</w:t>
      </w:r>
      <w:r w:rsidR="00E47C90" w:rsidRPr="009B4D81">
        <w:rPr>
          <w:rFonts w:ascii="Arial" w:hAnsi="Arial" w:cs="Arial"/>
          <w:sz w:val="24"/>
          <w:szCs w:val="24"/>
        </w:rPr>
        <w:t>ых</w:t>
      </w:r>
      <w:r w:rsidR="00E372EC" w:rsidRPr="009B4D81">
        <w:rPr>
          <w:rFonts w:ascii="Arial" w:hAnsi="Arial" w:cs="Arial"/>
          <w:sz w:val="24"/>
          <w:szCs w:val="24"/>
        </w:rPr>
        <w:t xml:space="preserve"> </w:t>
      </w:r>
      <w:r w:rsidR="007836C9" w:rsidRPr="009B4D81">
        <w:rPr>
          <w:rFonts w:ascii="Arial" w:hAnsi="Arial" w:cs="Arial"/>
          <w:sz w:val="24"/>
          <w:szCs w:val="24"/>
        </w:rPr>
        <w:t xml:space="preserve">ответственным лицом, </w:t>
      </w:r>
      <w:r w:rsidR="00E372EC" w:rsidRPr="009B4D81">
        <w:rPr>
          <w:rFonts w:ascii="Arial" w:hAnsi="Arial" w:cs="Arial"/>
          <w:sz w:val="24"/>
          <w:szCs w:val="24"/>
        </w:rPr>
        <w:t xml:space="preserve">если назначено более одного </w:t>
      </w:r>
      <w:r w:rsidR="00E47C90" w:rsidRPr="009B4D81">
        <w:rPr>
          <w:rFonts w:ascii="Arial" w:hAnsi="Arial" w:cs="Arial"/>
          <w:sz w:val="24"/>
          <w:szCs w:val="24"/>
        </w:rPr>
        <w:t>ОЛБ</w:t>
      </w:r>
      <w:r w:rsidR="00E372EC" w:rsidRPr="009B4D81">
        <w:rPr>
          <w:rFonts w:ascii="Arial" w:hAnsi="Arial" w:cs="Arial"/>
          <w:sz w:val="24"/>
          <w:szCs w:val="24"/>
        </w:rPr>
        <w:t>;</w:t>
      </w:r>
    </w:p>
    <w:p w14:paraId="4DA362F2" w14:textId="3E8BB2E3" w:rsidR="00E47C90" w:rsidRPr="009B4D81" w:rsidRDefault="00505C56" w:rsidP="00E372EC">
      <w:pPr>
        <w:spacing w:after="0" w:line="360" w:lineRule="auto"/>
        <w:ind w:firstLine="709"/>
        <w:jc w:val="both"/>
        <w:rPr>
          <w:rFonts w:ascii="Arial" w:hAnsi="Arial" w:cs="Arial"/>
          <w:sz w:val="24"/>
          <w:szCs w:val="24"/>
        </w:rPr>
      </w:pPr>
      <w:r>
        <w:rPr>
          <w:rFonts w:ascii="Arial" w:hAnsi="Arial" w:cs="Arial"/>
          <w:sz w:val="24"/>
          <w:szCs w:val="24"/>
        </w:rPr>
        <w:t>-</w:t>
      </w:r>
      <w:r w:rsidRPr="009B4D81">
        <w:rPr>
          <w:rFonts w:ascii="Arial" w:hAnsi="Arial" w:cs="Arial"/>
          <w:sz w:val="24"/>
          <w:szCs w:val="24"/>
        </w:rPr>
        <w:t xml:space="preserve"> </w:t>
      </w:r>
      <w:r w:rsidR="0096452C" w:rsidRPr="009B4D81">
        <w:rPr>
          <w:rFonts w:ascii="Arial" w:hAnsi="Arial" w:cs="Arial"/>
          <w:sz w:val="24"/>
          <w:szCs w:val="24"/>
        </w:rPr>
        <w:t xml:space="preserve">если это необходимо, </w:t>
      </w:r>
      <w:r w:rsidR="00D714CF">
        <w:rPr>
          <w:rFonts w:ascii="Arial" w:hAnsi="Arial" w:cs="Arial"/>
          <w:sz w:val="24"/>
          <w:szCs w:val="24"/>
        </w:rPr>
        <w:t xml:space="preserve">среди сотрудников </w:t>
      </w:r>
      <w:r w:rsidR="0096452C" w:rsidRPr="009B4D81">
        <w:rPr>
          <w:rFonts w:ascii="Arial" w:hAnsi="Arial" w:cs="Arial"/>
          <w:sz w:val="24"/>
          <w:szCs w:val="24"/>
        </w:rPr>
        <w:t>отдел</w:t>
      </w:r>
      <w:r w:rsidR="00D714CF">
        <w:rPr>
          <w:rFonts w:ascii="Arial" w:hAnsi="Arial" w:cs="Arial"/>
          <w:sz w:val="24"/>
          <w:szCs w:val="24"/>
        </w:rPr>
        <w:t>а</w:t>
      </w:r>
      <w:r w:rsidR="0096452C" w:rsidRPr="009B4D81">
        <w:rPr>
          <w:rFonts w:ascii="Arial" w:hAnsi="Arial" w:cs="Arial"/>
          <w:sz w:val="24"/>
          <w:szCs w:val="24"/>
        </w:rPr>
        <w:t xml:space="preserve"> биомедицинской инженерии, если он существует</w:t>
      </w:r>
      <w:r w:rsidR="00E47C90" w:rsidRPr="009B4D81">
        <w:rPr>
          <w:rFonts w:ascii="Arial" w:hAnsi="Arial" w:cs="Arial"/>
          <w:sz w:val="24"/>
          <w:szCs w:val="24"/>
        </w:rPr>
        <w:t>.</w:t>
      </w:r>
      <w:r w:rsidR="00E372EC" w:rsidRPr="009B4D81">
        <w:rPr>
          <w:rFonts w:ascii="Arial" w:hAnsi="Arial" w:cs="Arial"/>
          <w:sz w:val="24"/>
          <w:szCs w:val="24"/>
        </w:rPr>
        <w:t xml:space="preserve"> </w:t>
      </w:r>
    </w:p>
    <w:p w14:paraId="1017BBE1" w14:textId="77777777" w:rsidR="00E372EC" w:rsidRPr="009B4D81" w:rsidRDefault="00E47C90" w:rsidP="00E372EC">
      <w:pPr>
        <w:spacing w:after="0" w:line="360" w:lineRule="auto"/>
        <w:ind w:firstLine="709"/>
        <w:jc w:val="both"/>
        <w:rPr>
          <w:rFonts w:ascii="Arial" w:hAnsi="Arial" w:cs="Arial"/>
          <w:sz w:val="24"/>
          <w:szCs w:val="24"/>
        </w:rPr>
      </w:pPr>
      <w:r w:rsidRPr="009B4D81">
        <w:rPr>
          <w:rFonts w:ascii="Arial" w:hAnsi="Arial" w:cs="Arial"/>
          <w:sz w:val="24"/>
          <w:szCs w:val="24"/>
        </w:rPr>
        <w:t>ОЛБ</w:t>
      </w:r>
      <w:r w:rsidR="00E372EC" w:rsidRPr="009B4D81">
        <w:rPr>
          <w:rFonts w:ascii="Arial" w:hAnsi="Arial" w:cs="Arial"/>
          <w:sz w:val="24"/>
          <w:szCs w:val="24"/>
        </w:rPr>
        <w:t xml:space="preserve"> должен проинформировать </w:t>
      </w:r>
      <w:r w:rsidR="007836C9" w:rsidRPr="009B4D81">
        <w:rPr>
          <w:rFonts w:ascii="Arial" w:hAnsi="Arial" w:cs="Arial"/>
          <w:sz w:val="24"/>
          <w:szCs w:val="24"/>
        </w:rPr>
        <w:t xml:space="preserve">соответствующих пользователей </w:t>
      </w:r>
      <w:r w:rsidR="00E372EC" w:rsidRPr="009B4D81">
        <w:rPr>
          <w:rFonts w:ascii="Arial" w:hAnsi="Arial" w:cs="Arial"/>
          <w:sz w:val="24"/>
          <w:szCs w:val="24"/>
        </w:rPr>
        <w:t>и сотрудников.</w:t>
      </w:r>
    </w:p>
    <w:p w14:paraId="798F51AB" w14:textId="77777777" w:rsidR="00E372EC" w:rsidRPr="009B4D81" w:rsidRDefault="00E372EC" w:rsidP="00E47C90">
      <w:pPr>
        <w:tabs>
          <w:tab w:val="left" w:pos="851"/>
          <w:tab w:val="right" w:leader="dot" w:pos="9781"/>
        </w:tabs>
        <w:spacing w:after="0" w:line="360" w:lineRule="auto"/>
        <w:ind w:firstLine="709"/>
        <w:jc w:val="both"/>
        <w:outlineLvl w:val="1"/>
        <w:rPr>
          <w:rFonts w:ascii="Arial" w:hAnsi="Arial" w:cs="Arial"/>
          <w:b/>
          <w:sz w:val="24"/>
          <w:szCs w:val="24"/>
        </w:rPr>
      </w:pPr>
      <w:bookmarkStart w:id="20" w:name="_Toc195283194"/>
      <w:r w:rsidRPr="009B4D81">
        <w:rPr>
          <w:rFonts w:ascii="Arial" w:hAnsi="Arial" w:cs="Arial"/>
          <w:b/>
          <w:sz w:val="24"/>
          <w:szCs w:val="24"/>
        </w:rPr>
        <w:t xml:space="preserve">5.3 Техническое обслуживание и </w:t>
      </w:r>
      <w:r w:rsidR="00E47C90" w:rsidRPr="009B4D81">
        <w:rPr>
          <w:rFonts w:ascii="Arial" w:hAnsi="Arial" w:cs="Arial"/>
          <w:b/>
          <w:sz w:val="24"/>
          <w:szCs w:val="24"/>
        </w:rPr>
        <w:t>проверка</w:t>
      </w:r>
      <w:bookmarkEnd w:id="20"/>
    </w:p>
    <w:p w14:paraId="0A3D1066" w14:textId="77777777" w:rsidR="00E372EC" w:rsidRPr="009B4D81" w:rsidRDefault="00E372EC" w:rsidP="00E372EC">
      <w:pPr>
        <w:spacing w:after="0" w:line="360" w:lineRule="auto"/>
        <w:ind w:firstLine="709"/>
        <w:jc w:val="both"/>
        <w:rPr>
          <w:rFonts w:ascii="Arial" w:hAnsi="Arial" w:cs="Arial"/>
          <w:b/>
          <w:sz w:val="24"/>
          <w:szCs w:val="24"/>
        </w:rPr>
      </w:pPr>
      <w:r w:rsidRPr="009B4D81">
        <w:rPr>
          <w:rFonts w:ascii="Arial" w:hAnsi="Arial" w:cs="Arial"/>
          <w:b/>
          <w:sz w:val="24"/>
          <w:szCs w:val="24"/>
        </w:rPr>
        <w:t>5.3.1 Техническое обслуживание</w:t>
      </w:r>
    </w:p>
    <w:p w14:paraId="63AAD585" w14:textId="77777777" w:rsidR="00E372EC" w:rsidRPr="009B4D81" w:rsidRDefault="00E372EC" w:rsidP="00E47C90">
      <w:pPr>
        <w:spacing w:after="0" w:line="360" w:lineRule="auto"/>
        <w:ind w:firstLine="709"/>
        <w:jc w:val="both"/>
        <w:rPr>
          <w:rFonts w:ascii="Arial" w:hAnsi="Arial" w:cs="Arial"/>
          <w:sz w:val="24"/>
          <w:szCs w:val="24"/>
        </w:rPr>
      </w:pPr>
      <w:r w:rsidRPr="009B4D81">
        <w:rPr>
          <w:rFonts w:ascii="Arial" w:hAnsi="Arial" w:cs="Arial"/>
          <w:sz w:val="24"/>
          <w:szCs w:val="24"/>
        </w:rPr>
        <w:t xml:space="preserve">Лазерное оборудование должно обслуживаться только </w:t>
      </w:r>
      <w:r w:rsidR="00E47C90" w:rsidRPr="009B4D81">
        <w:rPr>
          <w:rFonts w:ascii="Arial" w:hAnsi="Arial" w:cs="Arial"/>
          <w:sz w:val="24"/>
          <w:szCs w:val="24"/>
        </w:rPr>
        <w:t>компетентным техническим специалистом.</w:t>
      </w:r>
    </w:p>
    <w:p w14:paraId="2BCE3F8F" w14:textId="77777777" w:rsidR="00E372EC" w:rsidRPr="009B4D81" w:rsidRDefault="00E372EC" w:rsidP="00E372EC">
      <w:pPr>
        <w:spacing w:after="0" w:line="360" w:lineRule="auto"/>
        <w:ind w:firstLine="709"/>
        <w:jc w:val="both"/>
        <w:rPr>
          <w:rFonts w:ascii="Arial" w:hAnsi="Arial" w:cs="Arial"/>
          <w:sz w:val="24"/>
          <w:szCs w:val="24"/>
        </w:rPr>
      </w:pPr>
      <w:r w:rsidRPr="009B4D81">
        <w:rPr>
          <w:rFonts w:ascii="Arial" w:hAnsi="Arial" w:cs="Arial"/>
          <w:sz w:val="24"/>
          <w:szCs w:val="24"/>
        </w:rPr>
        <w:t>Техническое обслуживание в</w:t>
      </w:r>
      <w:r w:rsidR="00E47C90" w:rsidRPr="009B4D81">
        <w:rPr>
          <w:rFonts w:ascii="Arial" w:hAnsi="Arial" w:cs="Arial"/>
          <w:sz w:val="24"/>
          <w:szCs w:val="24"/>
        </w:rPr>
        <w:t>ключает в себя ряд мероприятий:</w:t>
      </w:r>
    </w:p>
    <w:p w14:paraId="22692E89" w14:textId="77777777" w:rsidR="00E372EC" w:rsidRPr="009B4D81" w:rsidRDefault="00E372EC" w:rsidP="00E372EC">
      <w:pPr>
        <w:spacing w:after="0" w:line="360" w:lineRule="auto"/>
        <w:ind w:firstLine="709"/>
        <w:jc w:val="both"/>
        <w:rPr>
          <w:rFonts w:ascii="Arial" w:hAnsi="Arial" w:cs="Arial"/>
          <w:sz w:val="24"/>
          <w:szCs w:val="24"/>
        </w:rPr>
      </w:pPr>
      <w:r w:rsidRPr="009B4D81">
        <w:rPr>
          <w:rFonts w:ascii="Arial" w:hAnsi="Arial" w:cs="Arial"/>
          <w:sz w:val="24"/>
          <w:szCs w:val="24"/>
        </w:rPr>
        <w:t xml:space="preserve">a) профилактическое </w:t>
      </w:r>
      <w:r w:rsidR="00E47C90" w:rsidRPr="009B4D81">
        <w:rPr>
          <w:rFonts w:ascii="Arial" w:hAnsi="Arial" w:cs="Arial"/>
          <w:sz w:val="24"/>
          <w:szCs w:val="24"/>
        </w:rPr>
        <w:t>обслуживание устройства и его компонентов</w:t>
      </w:r>
      <w:r w:rsidRPr="009B4D81">
        <w:rPr>
          <w:rFonts w:ascii="Arial" w:hAnsi="Arial" w:cs="Arial"/>
          <w:sz w:val="24"/>
          <w:szCs w:val="24"/>
        </w:rPr>
        <w:t>;</w:t>
      </w:r>
    </w:p>
    <w:p w14:paraId="382B1297" w14:textId="77777777" w:rsidR="00E372EC" w:rsidRPr="009B4D81" w:rsidRDefault="00E372EC" w:rsidP="00E372EC">
      <w:pPr>
        <w:spacing w:after="0" w:line="360" w:lineRule="auto"/>
        <w:ind w:firstLine="709"/>
        <w:jc w:val="both"/>
        <w:rPr>
          <w:rFonts w:ascii="Arial" w:hAnsi="Arial" w:cs="Arial"/>
          <w:sz w:val="24"/>
          <w:szCs w:val="24"/>
        </w:rPr>
      </w:pPr>
      <w:r w:rsidRPr="009B4D81">
        <w:rPr>
          <w:rFonts w:ascii="Arial" w:hAnsi="Arial" w:cs="Arial"/>
          <w:sz w:val="24"/>
          <w:szCs w:val="24"/>
        </w:rPr>
        <w:t xml:space="preserve">b) калибровка выходной </w:t>
      </w:r>
      <w:r w:rsidR="007836C9" w:rsidRPr="009B4D81">
        <w:rPr>
          <w:rFonts w:ascii="Arial" w:hAnsi="Arial" w:cs="Arial"/>
          <w:sz w:val="24"/>
          <w:szCs w:val="24"/>
        </w:rPr>
        <w:t xml:space="preserve">мощности излучения, </w:t>
      </w:r>
      <w:r w:rsidRPr="009B4D81">
        <w:rPr>
          <w:rFonts w:ascii="Arial" w:hAnsi="Arial" w:cs="Arial"/>
          <w:sz w:val="24"/>
          <w:szCs w:val="24"/>
        </w:rPr>
        <w:t>энергетических и временных характеристик в соответствии с инструкциями производителя;</w:t>
      </w:r>
    </w:p>
    <w:p w14:paraId="6774F602" w14:textId="77777777" w:rsidR="00E372EC" w:rsidRPr="009B4D81" w:rsidRDefault="00E372EC" w:rsidP="00E372EC">
      <w:pPr>
        <w:spacing w:after="0" w:line="360" w:lineRule="auto"/>
        <w:ind w:firstLine="709"/>
        <w:jc w:val="both"/>
        <w:rPr>
          <w:rFonts w:ascii="Arial" w:hAnsi="Arial" w:cs="Arial"/>
          <w:sz w:val="24"/>
          <w:szCs w:val="24"/>
        </w:rPr>
      </w:pPr>
      <w:r w:rsidRPr="009B4D81">
        <w:rPr>
          <w:rFonts w:ascii="Arial" w:hAnsi="Arial" w:cs="Arial"/>
          <w:sz w:val="24"/>
          <w:szCs w:val="24"/>
        </w:rPr>
        <w:t>c) выполнение задач пользователя, связанных с регулярными проверками перед началом эксплуатации, такими как проверка целостности волокна, работоспособности блокировок, функционирования газового потока.</w:t>
      </w:r>
    </w:p>
    <w:p w14:paraId="0D0E8BB0" w14:textId="105A8BE7" w:rsidR="00E372EC" w:rsidRDefault="00E372EC" w:rsidP="003A3334">
      <w:pPr>
        <w:spacing w:after="0" w:line="360" w:lineRule="auto"/>
        <w:ind w:firstLine="709"/>
        <w:jc w:val="both"/>
        <w:rPr>
          <w:rFonts w:ascii="Arial" w:hAnsi="Arial" w:cs="Arial"/>
          <w:sz w:val="24"/>
          <w:szCs w:val="24"/>
        </w:rPr>
      </w:pPr>
      <w:r w:rsidRPr="009B4D81">
        <w:rPr>
          <w:rFonts w:ascii="Arial" w:hAnsi="Arial" w:cs="Arial"/>
          <w:sz w:val="24"/>
          <w:szCs w:val="24"/>
        </w:rPr>
        <w:t xml:space="preserve">Техническое обслуживание лазера должно проводиться только в </w:t>
      </w:r>
      <w:r w:rsidR="007836C9" w:rsidRPr="009B4D81">
        <w:rPr>
          <w:rFonts w:ascii="Arial" w:hAnsi="Arial" w:cs="Arial"/>
          <w:sz w:val="24"/>
          <w:szCs w:val="24"/>
        </w:rPr>
        <w:t xml:space="preserve">контролируемой лазерной зоне. </w:t>
      </w:r>
      <w:r w:rsidR="00D714CF">
        <w:rPr>
          <w:rFonts w:ascii="Arial" w:hAnsi="Arial" w:cs="Arial"/>
          <w:sz w:val="24"/>
          <w:szCs w:val="24"/>
        </w:rPr>
        <w:t>Е</w:t>
      </w:r>
      <w:r w:rsidR="007836C9" w:rsidRPr="009B4D81">
        <w:rPr>
          <w:rFonts w:ascii="Arial" w:hAnsi="Arial" w:cs="Arial"/>
          <w:sz w:val="24"/>
          <w:szCs w:val="24"/>
        </w:rPr>
        <w:t xml:space="preserve">сли процедуры технического обслуживания выполняются в зоне, предназначенной для технического обслуживания, эта зона </w:t>
      </w:r>
      <w:r w:rsidR="007836C9" w:rsidRPr="009B4D81">
        <w:rPr>
          <w:rFonts w:ascii="Arial" w:hAnsi="Arial" w:cs="Arial"/>
          <w:sz w:val="24"/>
          <w:szCs w:val="24"/>
        </w:rPr>
        <w:lastRenderedPageBreak/>
        <w:t>должна быть подготовлена для временного использования в качестве контролируемой лазерной зоны.</w:t>
      </w:r>
    </w:p>
    <w:p w14:paraId="7769FB55" w14:textId="77777777" w:rsidR="00E372EC" w:rsidRPr="009B4D81" w:rsidRDefault="00E372EC" w:rsidP="00E372EC">
      <w:pPr>
        <w:spacing w:after="0" w:line="360" w:lineRule="auto"/>
        <w:ind w:firstLine="709"/>
        <w:jc w:val="both"/>
        <w:rPr>
          <w:rFonts w:ascii="Arial" w:hAnsi="Arial" w:cs="Arial"/>
          <w:b/>
          <w:sz w:val="24"/>
          <w:szCs w:val="24"/>
        </w:rPr>
      </w:pPr>
      <w:r w:rsidRPr="009B4D81">
        <w:rPr>
          <w:rFonts w:ascii="Arial" w:hAnsi="Arial" w:cs="Arial"/>
          <w:b/>
          <w:sz w:val="24"/>
          <w:szCs w:val="24"/>
        </w:rPr>
        <w:t>5.3.2 График проведения проверок</w:t>
      </w:r>
    </w:p>
    <w:p w14:paraId="37DBDDB3" w14:textId="77777777" w:rsidR="0059135F" w:rsidRPr="009B4D81" w:rsidRDefault="00E47C90" w:rsidP="003A3334">
      <w:pPr>
        <w:spacing w:after="0" w:line="360" w:lineRule="auto"/>
        <w:ind w:firstLine="709"/>
        <w:jc w:val="both"/>
        <w:rPr>
          <w:rFonts w:ascii="Arial" w:hAnsi="Arial" w:cs="Arial"/>
          <w:sz w:val="24"/>
          <w:szCs w:val="24"/>
        </w:rPr>
      </w:pPr>
      <w:r w:rsidRPr="009B4D81">
        <w:rPr>
          <w:rFonts w:ascii="Arial" w:hAnsi="Arial" w:cs="Arial"/>
          <w:sz w:val="24"/>
          <w:szCs w:val="24"/>
        </w:rPr>
        <w:t>ОЛБ</w:t>
      </w:r>
      <w:r w:rsidR="00E372EC" w:rsidRPr="009B4D81">
        <w:rPr>
          <w:rFonts w:ascii="Arial" w:hAnsi="Arial" w:cs="Arial"/>
          <w:sz w:val="24"/>
          <w:szCs w:val="24"/>
        </w:rPr>
        <w:t xml:space="preserve"> должен составить график проверок, руководствуясь </w:t>
      </w:r>
      <w:r w:rsidR="002A3078" w:rsidRPr="009B4D81">
        <w:rPr>
          <w:rFonts w:ascii="Arial" w:hAnsi="Arial" w:cs="Arial"/>
          <w:sz w:val="24"/>
          <w:szCs w:val="24"/>
        </w:rPr>
        <w:t>п</w:t>
      </w:r>
      <w:r w:rsidR="00E372EC" w:rsidRPr="009B4D81">
        <w:rPr>
          <w:rFonts w:ascii="Arial" w:hAnsi="Arial" w:cs="Arial"/>
          <w:sz w:val="24"/>
          <w:szCs w:val="24"/>
        </w:rPr>
        <w:t>риложением E. Некоторые проверки могут проводиться ежедневно в качестве проверки надлежащего функционирования оборудования.</w:t>
      </w:r>
    </w:p>
    <w:p w14:paraId="08D4E323" w14:textId="77777777" w:rsidR="0059135F" w:rsidRPr="00B31522" w:rsidRDefault="003A3334" w:rsidP="00B31522">
      <w:pPr>
        <w:spacing w:before="120" w:after="120" w:line="360" w:lineRule="auto"/>
        <w:ind w:firstLine="709"/>
        <w:jc w:val="both"/>
        <w:outlineLvl w:val="0"/>
        <w:rPr>
          <w:rFonts w:ascii="Arial" w:eastAsia="Calibri" w:hAnsi="Arial" w:cs="Arial"/>
          <w:b/>
          <w:sz w:val="28"/>
          <w:szCs w:val="28"/>
        </w:rPr>
      </w:pPr>
      <w:bookmarkStart w:id="21" w:name="_Toc195283195"/>
      <w:r w:rsidRPr="00B31522">
        <w:rPr>
          <w:rFonts w:ascii="Arial" w:eastAsia="Calibri" w:hAnsi="Arial" w:cs="Arial"/>
          <w:b/>
          <w:sz w:val="28"/>
          <w:szCs w:val="28"/>
        </w:rPr>
        <w:t xml:space="preserve">6 </w:t>
      </w:r>
      <w:bookmarkEnd w:id="21"/>
      <w:r w:rsidR="0096452C" w:rsidRPr="00B31522">
        <w:rPr>
          <w:rFonts w:ascii="Arial" w:eastAsia="Calibri" w:hAnsi="Arial" w:cs="Arial"/>
          <w:b/>
          <w:sz w:val="28"/>
          <w:szCs w:val="28"/>
        </w:rPr>
        <w:t>Рекомендации по обучению лазерной безопасности</w:t>
      </w:r>
    </w:p>
    <w:p w14:paraId="6A1A77A6" w14:textId="77777777" w:rsidR="003A3334" w:rsidRPr="009B4D81" w:rsidRDefault="007836C9" w:rsidP="003A3334">
      <w:pPr>
        <w:spacing w:after="0" w:line="360" w:lineRule="auto"/>
        <w:ind w:firstLine="709"/>
        <w:jc w:val="both"/>
        <w:rPr>
          <w:rFonts w:ascii="Arial" w:hAnsi="Arial" w:cs="Arial"/>
          <w:sz w:val="24"/>
          <w:szCs w:val="24"/>
        </w:rPr>
      </w:pPr>
      <w:r w:rsidRPr="009B4D81">
        <w:rPr>
          <w:rFonts w:ascii="Arial" w:hAnsi="Arial" w:cs="Arial"/>
          <w:sz w:val="24"/>
          <w:szCs w:val="24"/>
        </w:rPr>
        <w:t xml:space="preserve">Ответственное лицо </w:t>
      </w:r>
      <w:r w:rsidR="003A3334" w:rsidRPr="009B4D81">
        <w:rPr>
          <w:rFonts w:ascii="Arial" w:hAnsi="Arial" w:cs="Arial"/>
          <w:sz w:val="24"/>
          <w:szCs w:val="24"/>
        </w:rPr>
        <w:t xml:space="preserve">должно организовать и поддерживать надлежащую подготовку по управлению рисками лазерной опасности. Любой человек, работающий в </w:t>
      </w:r>
      <w:r w:rsidR="00433E73" w:rsidRPr="009B4D81">
        <w:rPr>
          <w:rFonts w:ascii="Arial" w:hAnsi="Arial" w:cs="Arial"/>
          <w:sz w:val="24"/>
          <w:szCs w:val="24"/>
        </w:rPr>
        <w:t xml:space="preserve">контролируемой лазерной зоне, </w:t>
      </w:r>
      <w:r w:rsidR="003A3334" w:rsidRPr="009B4D81">
        <w:rPr>
          <w:rFonts w:ascii="Arial" w:hAnsi="Arial" w:cs="Arial"/>
          <w:sz w:val="24"/>
          <w:szCs w:val="24"/>
        </w:rPr>
        <w:t xml:space="preserve">должен пройти обучение по лазерной безопасности до начала работы с </w:t>
      </w:r>
      <w:r w:rsidR="00382304" w:rsidRPr="009B4D81">
        <w:rPr>
          <w:rFonts w:ascii="Arial" w:hAnsi="Arial" w:cs="Arial"/>
          <w:sz w:val="24"/>
          <w:szCs w:val="24"/>
        </w:rPr>
        <w:t>лазерными изделиями</w:t>
      </w:r>
      <w:r w:rsidR="003A3334" w:rsidRPr="009B4D81">
        <w:rPr>
          <w:rFonts w:ascii="Arial" w:hAnsi="Arial" w:cs="Arial"/>
          <w:sz w:val="24"/>
          <w:szCs w:val="24"/>
        </w:rPr>
        <w:t xml:space="preserve">. Обучение следует обновлять регулярно и в случае изменения </w:t>
      </w:r>
      <w:r w:rsidR="00024475" w:rsidRPr="009B4D81">
        <w:rPr>
          <w:rFonts w:ascii="Arial" w:hAnsi="Arial" w:cs="Arial"/>
          <w:sz w:val="24"/>
          <w:szCs w:val="24"/>
        </w:rPr>
        <w:t>условий работы</w:t>
      </w:r>
      <w:r w:rsidR="003A3334" w:rsidRPr="009B4D81">
        <w:rPr>
          <w:rFonts w:ascii="Arial" w:hAnsi="Arial" w:cs="Arial"/>
          <w:sz w:val="24"/>
          <w:szCs w:val="24"/>
        </w:rPr>
        <w:t>. Предлагаемую программу об</w:t>
      </w:r>
      <w:r w:rsidR="002A3078" w:rsidRPr="009B4D81">
        <w:rPr>
          <w:rFonts w:ascii="Arial" w:hAnsi="Arial" w:cs="Arial"/>
          <w:sz w:val="24"/>
          <w:szCs w:val="24"/>
        </w:rPr>
        <w:t>учения см. в п</w:t>
      </w:r>
      <w:r w:rsidR="003A3334" w:rsidRPr="009B4D81">
        <w:rPr>
          <w:rFonts w:ascii="Arial" w:hAnsi="Arial" w:cs="Arial"/>
          <w:sz w:val="24"/>
          <w:szCs w:val="24"/>
        </w:rPr>
        <w:t>риложени</w:t>
      </w:r>
      <w:r w:rsidR="002A3078" w:rsidRPr="009B4D81">
        <w:rPr>
          <w:rFonts w:ascii="Arial" w:hAnsi="Arial" w:cs="Arial"/>
          <w:sz w:val="24"/>
          <w:szCs w:val="24"/>
        </w:rPr>
        <w:t>и</w:t>
      </w:r>
      <w:r w:rsidR="003A3334" w:rsidRPr="009B4D81">
        <w:rPr>
          <w:rFonts w:ascii="Arial" w:hAnsi="Arial" w:cs="Arial"/>
          <w:sz w:val="24"/>
          <w:szCs w:val="24"/>
        </w:rPr>
        <w:t xml:space="preserve"> D.</w:t>
      </w:r>
    </w:p>
    <w:p w14:paraId="146D1584" w14:textId="77777777" w:rsidR="0059135F" w:rsidRPr="009B4D81" w:rsidRDefault="003A3334" w:rsidP="003A3334">
      <w:pPr>
        <w:spacing w:after="0" w:line="360" w:lineRule="auto"/>
        <w:ind w:firstLine="709"/>
        <w:jc w:val="both"/>
        <w:rPr>
          <w:rFonts w:ascii="Arial" w:hAnsi="Arial" w:cs="Arial"/>
          <w:sz w:val="24"/>
          <w:szCs w:val="24"/>
        </w:rPr>
      </w:pPr>
      <w:r w:rsidRPr="009B4D81">
        <w:rPr>
          <w:rFonts w:ascii="Arial" w:hAnsi="Arial" w:cs="Arial"/>
          <w:sz w:val="24"/>
          <w:szCs w:val="24"/>
        </w:rPr>
        <w:t>Все учебные мероприятия должны быть задокументированы и сохранены в личном деле.</w:t>
      </w:r>
    </w:p>
    <w:p w14:paraId="37DF263F" w14:textId="77777777" w:rsidR="0059135F" w:rsidRPr="00B31522" w:rsidRDefault="003A3334" w:rsidP="00B31522">
      <w:pPr>
        <w:spacing w:before="120" w:after="120" w:line="360" w:lineRule="auto"/>
        <w:ind w:firstLine="709"/>
        <w:jc w:val="both"/>
        <w:outlineLvl w:val="0"/>
        <w:rPr>
          <w:rFonts w:ascii="Arial" w:eastAsia="Calibri" w:hAnsi="Arial" w:cs="Arial"/>
          <w:b/>
          <w:sz w:val="28"/>
          <w:szCs w:val="28"/>
        </w:rPr>
      </w:pPr>
      <w:bookmarkStart w:id="22" w:name="_Toc195283196"/>
      <w:r w:rsidRPr="00B31522">
        <w:rPr>
          <w:rFonts w:ascii="Arial" w:eastAsia="Calibri" w:hAnsi="Arial" w:cs="Arial"/>
          <w:b/>
          <w:sz w:val="28"/>
          <w:szCs w:val="28"/>
        </w:rPr>
        <w:t>7 Окружающая среда лазера</w:t>
      </w:r>
      <w:bookmarkEnd w:id="22"/>
    </w:p>
    <w:p w14:paraId="06CB08B2" w14:textId="77777777" w:rsidR="0059135F" w:rsidRPr="009B4D81" w:rsidRDefault="00530424" w:rsidP="00530424">
      <w:pPr>
        <w:tabs>
          <w:tab w:val="left" w:pos="851"/>
          <w:tab w:val="right" w:leader="dot" w:pos="9781"/>
        </w:tabs>
        <w:spacing w:after="0" w:line="360" w:lineRule="auto"/>
        <w:ind w:firstLine="709"/>
        <w:jc w:val="both"/>
        <w:outlineLvl w:val="1"/>
        <w:rPr>
          <w:rFonts w:ascii="Arial" w:hAnsi="Arial" w:cs="Arial"/>
          <w:b/>
          <w:sz w:val="24"/>
          <w:szCs w:val="24"/>
        </w:rPr>
      </w:pPr>
      <w:bookmarkStart w:id="23" w:name="_Toc195283197"/>
      <w:r w:rsidRPr="009B4D81">
        <w:rPr>
          <w:rFonts w:ascii="Arial" w:hAnsi="Arial" w:cs="Arial"/>
          <w:b/>
          <w:sz w:val="24"/>
          <w:szCs w:val="24"/>
        </w:rPr>
        <w:t xml:space="preserve">7.1 </w:t>
      </w:r>
      <w:r w:rsidR="00433E73" w:rsidRPr="009B4D81">
        <w:rPr>
          <w:rFonts w:ascii="Arial" w:hAnsi="Arial" w:cs="Arial"/>
          <w:b/>
          <w:sz w:val="24"/>
          <w:szCs w:val="24"/>
        </w:rPr>
        <w:t>Контролируемая лазерная зона</w:t>
      </w:r>
      <w:bookmarkEnd w:id="23"/>
    </w:p>
    <w:p w14:paraId="361944EB" w14:textId="77777777" w:rsidR="0059135F" w:rsidRPr="009B4D81" w:rsidRDefault="003A3334" w:rsidP="0066261D">
      <w:pPr>
        <w:spacing w:after="0" w:line="360" w:lineRule="auto"/>
        <w:ind w:firstLine="709"/>
        <w:jc w:val="both"/>
        <w:rPr>
          <w:rFonts w:ascii="Arial" w:hAnsi="Arial" w:cs="Arial"/>
          <w:sz w:val="24"/>
          <w:szCs w:val="24"/>
        </w:rPr>
      </w:pPr>
      <w:r w:rsidRPr="009B4D81">
        <w:rPr>
          <w:rFonts w:ascii="Arial" w:hAnsi="Arial" w:cs="Arial"/>
          <w:sz w:val="24"/>
          <w:szCs w:val="24"/>
        </w:rPr>
        <w:t xml:space="preserve">Данный пункт </w:t>
      </w:r>
      <w:r w:rsidR="00DD4376" w:rsidRPr="009B4D81">
        <w:rPr>
          <w:rFonts w:ascii="Arial" w:hAnsi="Arial" w:cs="Arial"/>
          <w:sz w:val="24"/>
          <w:szCs w:val="24"/>
        </w:rPr>
        <w:t>не распространяется на ис</w:t>
      </w:r>
      <w:r w:rsidRPr="009B4D81">
        <w:rPr>
          <w:rFonts w:ascii="Arial" w:hAnsi="Arial" w:cs="Arial"/>
          <w:sz w:val="24"/>
          <w:szCs w:val="24"/>
        </w:rPr>
        <w:t xml:space="preserve">пользование лазерных изделий </w:t>
      </w:r>
      <w:r w:rsidR="00DD4376" w:rsidRPr="009B4D81">
        <w:rPr>
          <w:rFonts w:ascii="Arial" w:hAnsi="Arial" w:cs="Arial"/>
          <w:sz w:val="24"/>
          <w:szCs w:val="24"/>
        </w:rPr>
        <w:t>класс</w:t>
      </w:r>
      <w:r w:rsidRPr="009B4D81">
        <w:rPr>
          <w:rFonts w:ascii="Arial" w:hAnsi="Arial" w:cs="Arial"/>
          <w:sz w:val="24"/>
          <w:szCs w:val="24"/>
        </w:rPr>
        <w:t>а</w:t>
      </w:r>
      <w:r w:rsidR="00DD4376" w:rsidRPr="009B4D81">
        <w:rPr>
          <w:rFonts w:ascii="Arial" w:hAnsi="Arial" w:cs="Arial"/>
          <w:sz w:val="24"/>
          <w:szCs w:val="24"/>
        </w:rPr>
        <w:t xml:space="preserve"> 1С.</w:t>
      </w:r>
    </w:p>
    <w:p w14:paraId="0275C451" w14:textId="77777777" w:rsidR="003A3334" w:rsidRPr="009B4D81" w:rsidRDefault="00024475" w:rsidP="00530424">
      <w:pPr>
        <w:spacing w:after="0" w:line="360" w:lineRule="auto"/>
        <w:ind w:firstLine="709"/>
        <w:jc w:val="both"/>
        <w:rPr>
          <w:rFonts w:ascii="Arial" w:hAnsi="Arial" w:cs="Arial"/>
          <w:sz w:val="24"/>
          <w:szCs w:val="24"/>
        </w:rPr>
      </w:pPr>
      <w:r w:rsidRPr="009B4D81">
        <w:rPr>
          <w:rFonts w:ascii="Arial" w:hAnsi="Arial" w:cs="Arial"/>
          <w:sz w:val="24"/>
          <w:szCs w:val="24"/>
        </w:rPr>
        <w:t>К</w:t>
      </w:r>
      <w:r w:rsidR="00DC46FF" w:rsidRPr="009B4D81">
        <w:rPr>
          <w:rFonts w:ascii="Arial" w:hAnsi="Arial" w:cs="Arial"/>
          <w:sz w:val="24"/>
          <w:szCs w:val="24"/>
        </w:rPr>
        <w:t xml:space="preserve">онтролируемая лазерная зона </w:t>
      </w:r>
      <w:r w:rsidRPr="009B4D81">
        <w:rPr>
          <w:rFonts w:ascii="Arial" w:hAnsi="Arial" w:cs="Arial"/>
          <w:sz w:val="24"/>
          <w:szCs w:val="24"/>
        </w:rPr>
        <w:t xml:space="preserve">должна быть установлена вокруг лазера в случае, если есть риск превышения уровней </w:t>
      </w:r>
      <w:r w:rsidR="00A1522E" w:rsidRPr="009B4D81">
        <w:rPr>
          <w:rFonts w:ascii="Arial" w:hAnsi="Arial" w:cs="Arial"/>
          <w:sz w:val="24"/>
          <w:szCs w:val="24"/>
        </w:rPr>
        <w:t>ПДУ</w:t>
      </w:r>
      <w:r w:rsidRPr="009B4D81">
        <w:rPr>
          <w:rFonts w:ascii="Arial" w:hAnsi="Arial" w:cs="Arial"/>
          <w:sz w:val="24"/>
          <w:szCs w:val="24"/>
        </w:rPr>
        <w:t xml:space="preserve"> в этой зоне.</w:t>
      </w:r>
      <w:r w:rsidR="003A3334" w:rsidRPr="009B4D81">
        <w:rPr>
          <w:rFonts w:ascii="Arial" w:hAnsi="Arial" w:cs="Arial"/>
          <w:sz w:val="24"/>
          <w:szCs w:val="24"/>
        </w:rPr>
        <w:t xml:space="preserve"> Доступ к лазерному излучению и деятельность всех лиц в этой зоне должны быть под контролем и наблюдением для предотвращения воздействия лазерного излучения, превышающего </w:t>
      </w:r>
      <w:r w:rsidR="00A1522E" w:rsidRPr="009B4D81">
        <w:rPr>
          <w:rFonts w:ascii="Arial" w:hAnsi="Arial" w:cs="Arial"/>
          <w:sz w:val="24"/>
          <w:szCs w:val="24"/>
        </w:rPr>
        <w:t>ПДУ</w:t>
      </w:r>
      <w:r w:rsidR="003A3334" w:rsidRPr="009B4D81">
        <w:rPr>
          <w:rFonts w:ascii="Arial" w:hAnsi="Arial" w:cs="Arial"/>
          <w:sz w:val="24"/>
          <w:szCs w:val="24"/>
        </w:rPr>
        <w:t>. Границы таких зон должны быть определены ОЛБ в рамках оценки риска, но обычно это стены, пол и потолок помещения</w:t>
      </w:r>
      <w:r w:rsidR="00530424" w:rsidRPr="009B4D81">
        <w:rPr>
          <w:rFonts w:ascii="Arial" w:hAnsi="Arial" w:cs="Arial"/>
          <w:sz w:val="24"/>
          <w:szCs w:val="24"/>
        </w:rPr>
        <w:t>, в котором используют лазер.</w:t>
      </w:r>
    </w:p>
    <w:p w14:paraId="7AF8FBD6" w14:textId="77777777" w:rsidR="003A3334" w:rsidRPr="009B4D81" w:rsidRDefault="00433E73" w:rsidP="00530424">
      <w:pPr>
        <w:spacing w:after="0" w:line="360" w:lineRule="auto"/>
        <w:ind w:firstLine="709"/>
        <w:jc w:val="both"/>
        <w:rPr>
          <w:rFonts w:ascii="Arial" w:hAnsi="Arial" w:cs="Arial"/>
          <w:sz w:val="24"/>
          <w:szCs w:val="24"/>
        </w:rPr>
      </w:pPr>
      <w:r w:rsidRPr="009B4D81">
        <w:rPr>
          <w:rFonts w:ascii="Arial" w:hAnsi="Arial" w:cs="Arial"/>
          <w:sz w:val="24"/>
          <w:szCs w:val="24"/>
        </w:rPr>
        <w:t xml:space="preserve">Контролируемая лазерная зона </w:t>
      </w:r>
      <w:r w:rsidR="00530424" w:rsidRPr="009B4D81">
        <w:rPr>
          <w:rFonts w:ascii="Arial" w:hAnsi="Arial" w:cs="Arial"/>
          <w:sz w:val="24"/>
          <w:szCs w:val="24"/>
        </w:rPr>
        <w:t>должна быть такой же или больше</w:t>
      </w:r>
      <w:r w:rsidR="00D714CF">
        <w:rPr>
          <w:rFonts w:ascii="Arial" w:hAnsi="Arial" w:cs="Arial"/>
          <w:sz w:val="24"/>
          <w:szCs w:val="24"/>
        </w:rPr>
        <w:t>,</w:t>
      </w:r>
      <w:r w:rsidR="003A3334" w:rsidRPr="009B4D81">
        <w:rPr>
          <w:rFonts w:ascii="Arial" w:hAnsi="Arial" w:cs="Arial"/>
          <w:sz w:val="24"/>
          <w:szCs w:val="24"/>
        </w:rPr>
        <w:t xml:space="preserve"> чем </w:t>
      </w:r>
      <w:r w:rsidR="00530424" w:rsidRPr="009B4D81">
        <w:rPr>
          <w:rFonts w:ascii="Arial" w:hAnsi="Arial" w:cs="Arial"/>
          <w:sz w:val="24"/>
          <w:szCs w:val="24"/>
        </w:rPr>
        <w:t>НОЗГ.</w:t>
      </w:r>
    </w:p>
    <w:p w14:paraId="3CE24B96" w14:textId="77777777" w:rsidR="003A3334" w:rsidRPr="009B4D81" w:rsidRDefault="003A3334" w:rsidP="00530424">
      <w:pPr>
        <w:spacing w:after="0" w:line="360" w:lineRule="auto"/>
        <w:ind w:firstLine="709"/>
        <w:jc w:val="both"/>
        <w:rPr>
          <w:rFonts w:ascii="Arial" w:hAnsi="Arial" w:cs="Arial"/>
          <w:sz w:val="24"/>
          <w:szCs w:val="24"/>
        </w:rPr>
      </w:pPr>
      <w:r w:rsidRPr="009B4D81">
        <w:rPr>
          <w:rFonts w:ascii="Arial" w:hAnsi="Arial" w:cs="Arial"/>
          <w:sz w:val="24"/>
          <w:szCs w:val="24"/>
        </w:rPr>
        <w:t xml:space="preserve">При определенных обстоятельствах </w:t>
      </w:r>
      <w:r w:rsidR="00530424" w:rsidRPr="009B4D81">
        <w:rPr>
          <w:rFonts w:ascii="Arial" w:hAnsi="Arial" w:cs="Arial"/>
          <w:sz w:val="24"/>
          <w:szCs w:val="24"/>
        </w:rPr>
        <w:t xml:space="preserve">штора </w:t>
      </w:r>
      <w:r w:rsidRPr="009B4D81">
        <w:rPr>
          <w:rFonts w:ascii="Arial" w:hAnsi="Arial" w:cs="Arial"/>
          <w:sz w:val="24"/>
          <w:szCs w:val="24"/>
        </w:rPr>
        <w:t xml:space="preserve">может быть приемлемым методом определения границ зоны использования </w:t>
      </w:r>
      <w:r w:rsidR="00530424" w:rsidRPr="009B4D81">
        <w:rPr>
          <w:rFonts w:ascii="Arial" w:hAnsi="Arial" w:cs="Arial"/>
          <w:sz w:val="24"/>
          <w:szCs w:val="24"/>
        </w:rPr>
        <w:t>лазеров</w:t>
      </w:r>
      <w:r w:rsidRPr="009B4D81">
        <w:rPr>
          <w:rFonts w:ascii="Arial" w:hAnsi="Arial" w:cs="Arial"/>
          <w:sz w:val="24"/>
          <w:szCs w:val="24"/>
        </w:rPr>
        <w:t xml:space="preserve"> с</w:t>
      </w:r>
      <w:r w:rsidR="00530424" w:rsidRPr="009B4D81">
        <w:rPr>
          <w:rFonts w:ascii="Arial" w:hAnsi="Arial" w:cs="Arial"/>
          <w:sz w:val="24"/>
          <w:szCs w:val="24"/>
        </w:rPr>
        <w:t xml:space="preserve"> достаточно рассеянным излучением.</w:t>
      </w:r>
    </w:p>
    <w:p w14:paraId="507A9A39" w14:textId="71BC629D" w:rsidR="003A3334" w:rsidRDefault="003A3334" w:rsidP="00530424">
      <w:pPr>
        <w:spacing w:after="0" w:line="360" w:lineRule="auto"/>
        <w:ind w:firstLine="709"/>
        <w:jc w:val="both"/>
        <w:rPr>
          <w:rFonts w:ascii="Arial" w:hAnsi="Arial" w:cs="Arial"/>
          <w:sz w:val="24"/>
          <w:szCs w:val="24"/>
        </w:rPr>
      </w:pPr>
      <w:r w:rsidRPr="009B4D81">
        <w:rPr>
          <w:rFonts w:ascii="Arial" w:hAnsi="Arial" w:cs="Arial"/>
          <w:sz w:val="24"/>
          <w:szCs w:val="24"/>
        </w:rPr>
        <w:t xml:space="preserve">Многие медицинские или косметические лазеры </w:t>
      </w:r>
      <w:r w:rsidR="00530424" w:rsidRPr="009B4D81">
        <w:rPr>
          <w:rFonts w:ascii="Arial" w:hAnsi="Arial" w:cs="Arial"/>
          <w:sz w:val="24"/>
          <w:szCs w:val="24"/>
        </w:rPr>
        <w:t>генерирует сфокусированное излучение</w:t>
      </w:r>
      <w:r w:rsidRPr="009B4D81">
        <w:rPr>
          <w:rFonts w:ascii="Arial" w:hAnsi="Arial" w:cs="Arial"/>
          <w:sz w:val="24"/>
          <w:szCs w:val="24"/>
        </w:rPr>
        <w:t xml:space="preserve"> или направляют его по оптическому волокну, </w:t>
      </w:r>
      <w:r w:rsidR="00332AB8" w:rsidRPr="009B4D81">
        <w:rPr>
          <w:rFonts w:ascii="Arial" w:hAnsi="Arial" w:cs="Arial"/>
          <w:sz w:val="24"/>
          <w:szCs w:val="24"/>
        </w:rPr>
        <w:t>что влечет сильную его расходимость</w:t>
      </w:r>
      <w:r w:rsidR="00530424" w:rsidRPr="009B4D81">
        <w:rPr>
          <w:rFonts w:ascii="Arial" w:hAnsi="Arial" w:cs="Arial"/>
          <w:sz w:val="24"/>
          <w:szCs w:val="24"/>
        </w:rPr>
        <w:t>. НБРГ</w:t>
      </w:r>
      <w:r w:rsidRPr="009B4D81">
        <w:rPr>
          <w:rFonts w:ascii="Arial" w:hAnsi="Arial" w:cs="Arial"/>
          <w:sz w:val="24"/>
          <w:szCs w:val="24"/>
        </w:rPr>
        <w:t xml:space="preserve"> в этих случаях обычно намного </w:t>
      </w:r>
      <w:r w:rsidR="00530424" w:rsidRPr="009B4D81">
        <w:rPr>
          <w:rFonts w:ascii="Arial" w:hAnsi="Arial" w:cs="Arial"/>
          <w:sz w:val="24"/>
          <w:szCs w:val="24"/>
        </w:rPr>
        <w:t>меньше</w:t>
      </w:r>
      <w:r w:rsidRPr="009B4D81">
        <w:rPr>
          <w:rFonts w:ascii="Arial" w:hAnsi="Arial" w:cs="Arial"/>
          <w:sz w:val="24"/>
          <w:szCs w:val="24"/>
        </w:rPr>
        <w:t>, чем в случае коллимированн</w:t>
      </w:r>
      <w:r w:rsidR="00530424" w:rsidRPr="009B4D81">
        <w:rPr>
          <w:rFonts w:ascii="Arial" w:hAnsi="Arial" w:cs="Arial"/>
          <w:sz w:val="24"/>
          <w:szCs w:val="24"/>
        </w:rPr>
        <w:t>ого</w:t>
      </w:r>
      <w:r w:rsidRPr="009B4D81">
        <w:rPr>
          <w:rFonts w:ascii="Arial" w:hAnsi="Arial" w:cs="Arial"/>
          <w:sz w:val="24"/>
          <w:szCs w:val="24"/>
        </w:rPr>
        <w:t xml:space="preserve"> </w:t>
      </w:r>
      <w:r w:rsidR="00AC60BD" w:rsidRPr="009B4D81">
        <w:rPr>
          <w:rFonts w:ascii="Arial" w:hAnsi="Arial" w:cs="Arial"/>
          <w:sz w:val="24"/>
          <w:szCs w:val="24"/>
        </w:rPr>
        <w:t>пучка</w:t>
      </w:r>
      <w:r w:rsidRPr="009B4D81">
        <w:rPr>
          <w:rFonts w:ascii="Arial" w:hAnsi="Arial" w:cs="Arial"/>
          <w:sz w:val="24"/>
          <w:szCs w:val="24"/>
        </w:rPr>
        <w:t xml:space="preserve">. </w:t>
      </w:r>
      <w:r w:rsidR="00530424" w:rsidRPr="009B4D81">
        <w:rPr>
          <w:rFonts w:ascii="Arial" w:hAnsi="Arial" w:cs="Arial"/>
          <w:sz w:val="24"/>
          <w:szCs w:val="24"/>
        </w:rPr>
        <w:t>НБРГ</w:t>
      </w:r>
      <w:r w:rsidRPr="009B4D81">
        <w:rPr>
          <w:rFonts w:ascii="Arial" w:hAnsi="Arial" w:cs="Arial"/>
          <w:sz w:val="24"/>
          <w:szCs w:val="24"/>
        </w:rPr>
        <w:t xml:space="preserve"> должен быть оценен </w:t>
      </w:r>
      <w:r w:rsidR="00530424" w:rsidRPr="009B4D81">
        <w:rPr>
          <w:rFonts w:ascii="Arial" w:hAnsi="Arial" w:cs="Arial"/>
          <w:sz w:val="24"/>
          <w:szCs w:val="24"/>
        </w:rPr>
        <w:t>ОЛБ</w:t>
      </w:r>
      <w:r w:rsidRPr="009B4D81">
        <w:rPr>
          <w:rFonts w:ascii="Arial" w:hAnsi="Arial" w:cs="Arial"/>
          <w:sz w:val="24"/>
          <w:szCs w:val="24"/>
        </w:rPr>
        <w:t xml:space="preserve"> или указан производителем. </w:t>
      </w:r>
      <w:r w:rsidRPr="009B4D81">
        <w:rPr>
          <w:rFonts w:ascii="Arial" w:hAnsi="Arial" w:cs="Arial"/>
          <w:sz w:val="24"/>
          <w:szCs w:val="24"/>
        </w:rPr>
        <w:lastRenderedPageBreak/>
        <w:t xml:space="preserve">Если </w:t>
      </w:r>
      <w:r w:rsidRPr="00313E17">
        <w:rPr>
          <w:rFonts w:ascii="Arial" w:hAnsi="Arial" w:cs="Arial"/>
          <w:sz w:val="24"/>
          <w:szCs w:val="24"/>
        </w:rPr>
        <w:t xml:space="preserve">площадь </w:t>
      </w:r>
      <w:r w:rsidR="00235E6C" w:rsidRPr="00313E17">
        <w:rPr>
          <w:rFonts w:ascii="Arial" w:hAnsi="Arial" w:cs="Arial"/>
          <w:sz w:val="24"/>
          <w:szCs w:val="24"/>
        </w:rPr>
        <w:t>НОЗГ</w:t>
      </w:r>
      <w:r w:rsidR="00235E6C">
        <w:rPr>
          <w:rFonts w:ascii="Arial" w:hAnsi="Arial" w:cs="Arial"/>
          <w:sz w:val="24"/>
          <w:szCs w:val="24"/>
        </w:rPr>
        <w:t xml:space="preserve"> </w:t>
      </w:r>
      <w:r w:rsidRPr="009B4D81">
        <w:rPr>
          <w:rFonts w:ascii="Arial" w:hAnsi="Arial" w:cs="Arial"/>
          <w:sz w:val="24"/>
          <w:szCs w:val="24"/>
        </w:rPr>
        <w:t xml:space="preserve">не известна, рекомендуется определить все помещение, в котором используется лазер, как </w:t>
      </w:r>
      <w:r w:rsidR="00433E73" w:rsidRPr="009B4D81">
        <w:rPr>
          <w:rFonts w:ascii="Arial" w:hAnsi="Arial" w:cs="Arial"/>
          <w:sz w:val="24"/>
          <w:szCs w:val="24"/>
        </w:rPr>
        <w:t>контролируемую лазерную зону.</w:t>
      </w:r>
    </w:p>
    <w:p w14:paraId="3B91098E" w14:textId="77777777" w:rsidR="003A3334" w:rsidRPr="009B4D81" w:rsidRDefault="003A3334" w:rsidP="00530424">
      <w:pPr>
        <w:tabs>
          <w:tab w:val="left" w:pos="851"/>
          <w:tab w:val="right" w:leader="dot" w:pos="9781"/>
        </w:tabs>
        <w:spacing w:after="0" w:line="360" w:lineRule="auto"/>
        <w:ind w:firstLine="709"/>
        <w:jc w:val="both"/>
        <w:outlineLvl w:val="1"/>
        <w:rPr>
          <w:rFonts w:ascii="Arial" w:hAnsi="Arial" w:cs="Arial"/>
          <w:b/>
          <w:sz w:val="24"/>
          <w:szCs w:val="24"/>
        </w:rPr>
      </w:pPr>
      <w:bookmarkStart w:id="24" w:name="_Toc195283198"/>
      <w:r w:rsidRPr="009B4D81">
        <w:rPr>
          <w:rFonts w:ascii="Arial" w:hAnsi="Arial" w:cs="Arial"/>
          <w:b/>
          <w:sz w:val="24"/>
          <w:szCs w:val="24"/>
        </w:rPr>
        <w:t>7.2 Контроль доступа</w:t>
      </w:r>
      <w:bookmarkEnd w:id="24"/>
    </w:p>
    <w:p w14:paraId="462856EA" w14:textId="77777777" w:rsidR="003A3334" w:rsidRPr="009B4D81" w:rsidRDefault="003A3334" w:rsidP="003A3334">
      <w:pPr>
        <w:spacing w:after="0" w:line="360" w:lineRule="auto"/>
        <w:ind w:firstLine="709"/>
        <w:jc w:val="both"/>
        <w:rPr>
          <w:rFonts w:ascii="Arial" w:hAnsi="Arial" w:cs="Arial"/>
          <w:b/>
          <w:sz w:val="24"/>
          <w:szCs w:val="24"/>
        </w:rPr>
      </w:pPr>
      <w:r w:rsidRPr="009B4D81">
        <w:rPr>
          <w:rFonts w:ascii="Arial" w:hAnsi="Arial" w:cs="Arial"/>
          <w:b/>
          <w:sz w:val="24"/>
          <w:szCs w:val="24"/>
        </w:rPr>
        <w:t>7.2.1 Общие положения</w:t>
      </w:r>
    </w:p>
    <w:p w14:paraId="149B300B" w14:textId="77777777" w:rsidR="003A3334" w:rsidRPr="009B4D81" w:rsidRDefault="003A3334" w:rsidP="00DC46FF">
      <w:pPr>
        <w:spacing w:after="0" w:line="360" w:lineRule="auto"/>
        <w:ind w:firstLine="709"/>
        <w:jc w:val="both"/>
        <w:rPr>
          <w:rFonts w:ascii="Arial" w:hAnsi="Arial" w:cs="Arial"/>
          <w:sz w:val="24"/>
          <w:szCs w:val="24"/>
        </w:rPr>
      </w:pPr>
      <w:r w:rsidRPr="009B4D81">
        <w:rPr>
          <w:rFonts w:ascii="Arial" w:hAnsi="Arial" w:cs="Arial"/>
          <w:sz w:val="24"/>
          <w:szCs w:val="24"/>
        </w:rPr>
        <w:t xml:space="preserve">Пути, обеспечивающие доступ в </w:t>
      </w:r>
      <w:r w:rsidR="00433E73" w:rsidRPr="009B4D81">
        <w:rPr>
          <w:rFonts w:ascii="Arial" w:hAnsi="Arial" w:cs="Arial"/>
          <w:sz w:val="24"/>
          <w:szCs w:val="24"/>
        </w:rPr>
        <w:t xml:space="preserve">контролируемую лазерную зону, должны </w:t>
      </w:r>
      <w:r w:rsidRPr="009B4D81">
        <w:rPr>
          <w:rFonts w:ascii="Arial" w:hAnsi="Arial" w:cs="Arial"/>
          <w:sz w:val="24"/>
          <w:szCs w:val="24"/>
        </w:rPr>
        <w:t xml:space="preserve">быть обозначены </w:t>
      </w:r>
      <w:r w:rsidR="00F411CA" w:rsidRPr="009B4D81">
        <w:rPr>
          <w:rFonts w:ascii="Arial" w:hAnsi="Arial" w:cs="Arial"/>
          <w:sz w:val="24"/>
          <w:szCs w:val="24"/>
        </w:rPr>
        <w:t>предупреждающими табличками</w:t>
      </w:r>
      <w:r w:rsidRPr="009B4D81">
        <w:rPr>
          <w:rFonts w:ascii="Arial" w:hAnsi="Arial" w:cs="Arial"/>
          <w:sz w:val="24"/>
          <w:szCs w:val="24"/>
        </w:rPr>
        <w:t xml:space="preserve"> и </w:t>
      </w:r>
      <w:r w:rsidR="00F411CA" w:rsidRPr="009B4D81">
        <w:rPr>
          <w:rFonts w:ascii="Arial" w:hAnsi="Arial" w:cs="Arial"/>
          <w:sz w:val="24"/>
          <w:szCs w:val="24"/>
        </w:rPr>
        <w:t>сигналами</w:t>
      </w:r>
      <w:r w:rsidR="00530424" w:rsidRPr="009B4D81">
        <w:rPr>
          <w:rFonts w:ascii="Arial" w:hAnsi="Arial" w:cs="Arial"/>
          <w:sz w:val="24"/>
          <w:szCs w:val="24"/>
        </w:rPr>
        <w:t>.</w:t>
      </w:r>
    </w:p>
    <w:p w14:paraId="208ED217" w14:textId="77777777" w:rsidR="003A3334" w:rsidRPr="009B4D81" w:rsidRDefault="003A3334" w:rsidP="00DC46FF">
      <w:pPr>
        <w:keepNext/>
        <w:keepLines/>
        <w:spacing w:after="0" w:line="360" w:lineRule="auto"/>
        <w:ind w:firstLine="709"/>
        <w:jc w:val="both"/>
        <w:rPr>
          <w:rFonts w:ascii="Arial" w:hAnsi="Arial" w:cs="Arial"/>
          <w:b/>
          <w:sz w:val="24"/>
          <w:szCs w:val="24"/>
        </w:rPr>
      </w:pPr>
      <w:r w:rsidRPr="009B4D81">
        <w:rPr>
          <w:rFonts w:ascii="Arial" w:hAnsi="Arial" w:cs="Arial"/>
          <w:b/>
          <w:sz w:val="24"/>
          <w:szCs w:val="24"/>
        </w:rPr>
        <w:t>7.2.2 Предупреждающие знаки</w:t>
      </w:r>
    </w:p>
    <w:p w14:paraId="221E89C2" w14:textId="77777777" w:rsidR="003A3334" w:rsidRPr="009B4D81" w:rsidRDefault="003A3334" w:rsidP="003A3334">
      <w:pPr>
        <w:spacing w:after="0" w:line="360" w:lineRule="auto"/>
        <w:ind w:firstLine="709"/>
        <w:jc w:val="both"/>
        <w:rPr>
          <w:rFonts w:ascii="Arial" w:hAnsi="Arial" w:cs="Arial"/>
          <w:sz w:val="24"/>
          <w:szCs w:val="24"/>
        </w:rPr>
      </w:pPr>
      <w:r w:rsidRPr="009B4D81">
        <w:rPr>
          <w:rFonts w:ascii="Arial" w:hAnsi="Arial" w:cs="Arial"/>
          <w:sz w:val="24"/>
          <w:szCs w:val="24"/>
        </w:rPr>
        <w:t xml:space="preserve">Каждый вход в </w:t>
      </w:r>
      <w:r w:rsidR="00433E73" w:rsidRPr="009B4D81">
        <w:rPr>
          <w:rFonts w:ascii="Arial" w:hAnsi="Arial" w:cs="Arial"/>
          <w:sz w:val="24"/>
          <w:szCs w:val="24"/>
        </w:rPr>
        <w:t xml:space="preserve">контролируемую лазерную зону </w:t>
      </w:r>
      <w:r w:rsidRPr="009B4D81">
        <w:rPr>
          <w:rFonts w:ascii="Arial" w:hAnsi="Arial" w:cs="Arial"/>
          <w:sz w:val="24"/>
          <w:szCs w:val="24"/>
        </w:rPr>
        <w:t xml:space="preserve">должен быть отмечен </w:t>
      </w:r>
      <w:r w:rsidR="00F411CA" w:rsidRPr="009B4D81">
        <w:rPr>
          <w:rFonts w:ascii="Arial" w:hAnsi="Arial" w:cs="Arial"/>
          <w:sz w:val="24"/>
          <w:szCs w:val="24"/>
        </w:rPr>
        <w:t xml:space="preserve">предупреждением о </w:t>
      </w:r>
      <w:r w:rsidR="00530424" w:rsidRPr="009B4D81">
        <w:rPr>
          <w:rFonts w:ascii="Arial" w:hAnsi="Arial" w:cs="Arial"/>
          <w:sz w:val="24"/>
          <w:szCs w:val="24"/>
        </w:rPr>
        <w:t>лазерно</w:t>
      </w:r>
      <w:r w:rsidR="00F411CA" w:rsidRPr="009B4D81">
        <w:rPr>
          <w:rFonts w:ascii="Arial" w:hAnsi="Arial" w:cs="Arial"/>
          <w:sz w:val="24"/>
          <w:szCs w:val="24"/>
        </w:rPr>
        <w:t xml:space="preserve">й опасности </w:t>
      </w:r>
      <w:r w:rsidRPr="009B4D81">
        <w:rPr>
          <w:rFonts w:ascii="Arial" w:hAnsi="Arial" w:cs="Arial"/>
          <w:sz w:val="24"/>
          <w:szCs w:val="24"/>
        </w:rPr>
        <w:t xml:space="preserve">и другими знаками в соответствии с национальными требованиями. Рекомендуется указывать информацию о типе используемого лазера, чтобы у </w:t>
      </w:r>
      <w:r w:rsidR="00530424" w:rsidRPr="009B4D81">
        <w:rPr>
          <w:rFonts w:ascii="Arial" w:hAnsi="Arial" w:cs="Arial"/>
          <w:sz w:val="24"/>
          <w:szCs w:val="24"/>
        </w:rPr>
        <w:t>лица</w:t>
      </w:r>
      <w:r w:rsidRPr="009B4D81">
        <w:rPr>
          <w:rFonts w:ascii="Arial" w:hAnsi="Arial" w:cs="Arial"/>
          <w:sz w:val="24"/>
          <w:szCs w:val="24"/>
        </w:rPr>
        <w:t xml:space="preserve">, читающего </w:t>
      </w:r>
      <w:r w:rsidR="00530424" w:rsidRPr="009B4D81">
        <w:rPr>
          <w:rFonts w:ascii="Arial" w:hAnsi="Arial" w:cs="Arial"/>
          <w:sz w:val="24"/>
          <w:szCs w:val="24"/>
        </w:rPr>
        <w:t>табличку</w:t>
      </w:r>
      <w:r w:rsidRPr="009B4D81">
        <w:rPr>
          <w:rFonts w:ascii="Arial" w:hAnsi="Arial" w:cs="Arial"/>
          <w:sz w:val="24"/>
          <w:szCs w:val="24"/>
        </w:rPr>
        <w:t xml:space="preserve">, не возникло сомнений в том, какой </w:t>
      </w:r>
      <w:r w:rsidR="00530424" w:rsidRPr="009B4D81">
        <w:rPr>
          <w:rFonts w:ascii="Arial" w:hAnsi="Arial" w:cs="Arial"/>
          <w:sz w:val="24"/>
          <w:szCs w:val="24"/>
        </w:rPr>
        <w:t xml:space="preserve">требуется </w:t>
      </w:r>
      <w:r w:rsidRPr="009B4D81">
        <w:rPr>
          <w:rFonts w:ascii="Arial" w:hAnsi="Arial" w:cs="Arial"/>
          <w:sz w:val="24"/>
          <w:szCs w:val="24"/>
        </w:rPr>
        <w:t>тип защиты глаз.</w:t>
      </w:r>
    </w:p>
    <w:p w14:paraId="0897A34F" w14:textId="77777777" w:rsidR="003A3334" w:rsidRPr="009B4D81" w:rsidRDefault="003A3334" w:rsidP="00F411CA">
      <w:pPr>
        <w:spacing w:after="0" w:line="360" w:lineRule="auto"/>
        <w:ind w:firstLine="709"/>
        <w:jc w:val="both"/>
        <w:rPr>
          <w:rFonts w:ascii="Arial" w:hAnsi="Arial" w:cs="Arial"/>
          <w:sz w:val="24"/>
          <w:szCs w:val="24"/>
        </w:rPr>
      </w:pPr>
      <w:r w:rsidRPr="009B4D81">
        <w:rPr>
          <w:rFonts w:ascii="Arial" w:hAnsi="Arial" w:cs="Arial"/>
          <w:sz w:val="24"/>
          <w:szCs w:val="24"/>
        </w:rPr>
        <w:t xml:space="preserve">Предупреждающие </w:t>
      </w:r>
      <w:r w:rsidR="00C81DED" w:rsidRPr="009B4D81">
        <w:rPr>
          <w:rFonts w:ascii="Arial" w:hAnsi="Arial" w:cs="Arial"/>
          <w:sz w:val="24"/>
          <w:szCs w:val="24"/>
        </w:rPr>
        <w:t>знаки</w:t>
      </w:r>
      <w:r w:rsidRPr="009B4D81">
        <w:rPr>
          <w:rFonts w:ascii="Arial" w:hAnsi="Arial" w:cs="Arial"/>
          <w:sz w:val="24"/>
          <w:szCs w:val="24"/>
        </w:rPr>
        <w:t xml:space="preserve"> следует </w:t>
      </w:r>
      <w:r w:rsidR="00C81DED" w:rsidRPr="009B4D81">
        <w:rPr>
          <w:rFonts w:ascii="Arial" w:hAnsi="Arial" w:cs="Arial"/>
          <w:sz w:val="24"/>
          <w:szCs w:val="24"/>
        </w:rPr>
        <w:t xml:space="preserve">размещать </w:t>
      </w:r>
      <w:r w:rsidRPr="009B4D81">
        <w:rPr>
          <w:rFonts w:ascii="Arial" w:hAnsi="Arial" w:cs="Arial"/>
          <w:sz w:val="24"/>
          <w:szCs w:val="24"/>
        </w:rPr>
        <w:t xml:space="preserve">только </w:t>
      </w:r>
      <w:r w:rsidR="00C81DED" w:rsidRPr="009B4D81">
        <w:rPr>
          <w:rFonts w:ascii="Arial" w:hAnsi="Arial" w:cs="Arial"/>
          <w:sz w:val="24"/>
          <w:szCs w:val="24"/>
        </w:rPr>
        <w:t xml:space="preserve">там, где </w:t>
      </w:r>
      <w:r w:rsidRPr="009B4D81">
        <w:rPr>
          <w:rFonts w:ascii="Arial" w:hAnsi="Arial" w:cs="Arial"/>
          <w:sz w:val="24"/>
          <w:szCs w:val="24"/>
        </w:rPr>
        <w:t>лазерное оборудование подк</w:t>
      </w:r>
      <w:r w:rsidR="00F411CA" w:rsidRPr="009B4D81">
        <w:rPr>
          <w:rFonts w:ascii="Arial" w:hAnsi="Arial" w:cs="Arial"/>
          <w:sz w:val="24"/>
          <w:szCs w:val="24"/>
        </w:rPr>
        <w:t>лючено к сети или используется.</w:t>
      </w:r>
    </w:p>
    <w:p w14:paraId="3C60BA48" w14:textId="77777777" w:rsidR="003A3334" w:rsidRPr="009B4D81" w:rsidRDefault="003A3334" w:rsidP="00F411CA">
      <w:pPr>
        <w:spacing w:after="0" w:line="360" w:lineRule="auto"/>
        <w:ind w:firstLine="709"/>
        <w:jc w:val="both"/>
        <w:rPr>
          <w:rFonts w:ascii="Arial" w:hAnsi="Arial" w:cs="Arial"/>
          <w:sz w:val="24"/>
          <w:szCs w:val="24"/>
        </w:rPr>
      </w:pPr>
      <w:r w:rsidRPr="009B4D81">
        <w:rPr>
          <w:rFonts w:ascii="Arial" w:hAnsi="Arial" w:cs="Arial"/>
          <w:sz w:val="24"/>
          <w:szCs w:val="24"/>
        </w:rPr>
        <w:t>Все предупреждающие знаки</w:t>
      </w:r>
      <w:r w:rsidR="00F411CA" w:rsidRPr="009B4D81">
        <w:rPr>
          <w:rFonts w:ascii="Arial" w:hAnsi="Arial" w:cs="Arial"/>
          <w:sz w:val="24"/>
          <w:szCs w:val="24"/>
        </w:rPr>
        <w:t xml:space="preserve"> </w:t>
      </w:r>
      <w:r w:rsidRPr="009B4D81">
        <w:rPr>
          <w:rFonts w:ascii="Arial" w:hAnsi="Arial" w:cs="Arial"/>
          <w:sz w:val="24"/>
          <w:szCs w:val="24"/>
        </w:rPr>
        <w:t>должны быть размещены на уровне глаз, чтобы обе</w:t>
      </w:r>
      <w:r w:rsidR="00F411CA" w:rsidRPr="009B4D81">
        <w:rPr>
          <w:rFonts w:ascii="Arial" w:hAnsi="Arial" w:cs="Arial"/>
          <w:sz w:val="24"/>
          <w:szCs w:val="24"/>
        </w:rPr>
        <w:t>спечить максимальную видимость.</w:t>
      </w:r>
    </w:p>
    <w:p w14:paraId="65D738EA" w14:textId="77777777" w:rsidR="003A3334" w:rsidRPr="009B4D81" w:rsidRDefault="00F411CA" w:rsidP="00F411CA">
      <w:pPr>
        <w:spacing w:after="0" w:line="360" w:lineRule="auto"/>
        <w:ind w:firstLine="709"/>
        <w:jc w:val="both"/>
        <w:rPr>
          <w:rFonts w:ascii="Arial" w:hAnsi="Arial" w:cs="Arial"/>
          <w:sz w:val="24"/>
          <w:szCs w:val="24"/>
        </w:rPr>
      </w:pPr>
      <w:r w:rsidRPr="009B4D81">
        <w:rPr>
          <w:rFonts w:ascii="Arial" w:hAnsi="Arial" w:cs="Arial"/>
          <w:sz w:val="24"/>
          <w:szCs w:val="24"/>
        </w:rPr>
        <w:t xml:space="preserve">Если существуют </w:t>
      </w:r>
      <w:r w:rsidR="003A3334" w:rsidRPr="009B4D81">
        <w:rPr>
          <w:rFonts w:ascii="Arial" w:hAnsi="Arial" w:cs="Arial"/>
          <w:sz w:val="24"/>
          <w:szCs w:val="24"/>
        </w:rPr>
        <w:t xml:space="preserve">сомнения относительно того, какой тип </w:t>
      </w:r>
      <w:r w:rsidRPr="009B4D81">
        <w:rPr>
          <w:rFonts w:ascii="Arial" w:hAnsi="Arial" w:cs="Arial"/>
          <w:sz w:val="24"/>
          <w:szCs w:val="24"/>
        </w:rPr>
        <w:t>предупреждения о лазерной опасности следует использовать,</w:t>
      </w:r>
      <w:r w:rsidR="003A3334" w:rsidRPr="009B4D81">
        <w:rPr>
          <w:rFonts w:ascii="Arial" w:hAnsi="Arial" w:cs="Arial"/>
          <w:sz w:val="24"/>
          <w:szCs w:val="24"/>
        </w:rPr>
        <w:t xml:space="preserve"> рекомендуется обратиться к национальным органам, например в национальный комитет по стандартизации. </w:t>
      </w:r>
      <w:r w:rsidRPr="009B4D81">
        <w:rPr>
          <w:rFonts w:ascii="Arial" w:hAnsi="Arial" w:cs="Arial"/>
          <w:sz w:val="24"/>
          <w:szCs w:val="24"/>
        </w:rPr>
        <w:t xml:space="preserve">Используются </w:t>
      </w:r>
      <w:r w:rsidR="003A3334" w:rsidRPr="009B4D81">
        <w:rPr>
          <w:rFonts w:ascii="Arial" w:hAnsi="Arial" w:cs="Arial"/>
          <w:sz w:val="24"/>
          <w:szCs w:val="24"/>
        </w:rPr>
        <w:t>предупреждающи</w:t>
      </w:r>
      <w:r w:rsidRPr="009B4D81">
        <w:rPr>
          <w:rFonts w:ascii="Arial" w:hAnsi="Arial" w:cs="Arial"/>
          <w:sz w:val="24"/>
          <w:szCs w:val="24"/>
        </w:rPr>
        <w:t>е</w:t>
      </w:r>
      <w:r w:rsidR="003A3334" w:rsidRPr="009B4D81">
        <w:rPr>
          <w:rFonts w:ascii="Arial" w:hAnsi="Arial" w:cs="Arial"/>
          <w:sz w:val="24"/>
          <w:szCs w:val="24"/>
        </w:rPr>
        <w:t xml:space="preserve"> знак</w:t>
      </w:r>
      <w:r w:rsidRPr="009B4D81">
        <w:rPr>
          <w:rFonts w:ascii="Arial" w:hAnsi="Arial" w:cs="Arial"/>
          <w:sz w:val="24"/>
          <w:szCs w:val="24"/>
        </w:rPr>
        <w:t xml:space="preserve">и по </w:t>
      </w:r>
      <w:r w:rsidR="003A3334" w:rsidRPr="009B4D81">
        <w:rPr>
          <w:rFonts w:ascii="Arial" w:hAnsi="Arial" w:cs="Arial"/>
          <w:sz w:val="24"/>
          <w:szCs w:val="24"/>
        </w:rPr>
        <w:t xml:space="preserve">IEC </w:t>
      </w:r>
      <w:r w:rsidRPr="009B4D81">
        <w:rPr>
          <w:rFonts w:ascii="Arial" w:hAnsi="Arial" w:cs="Arial"/>
          <w:sz w:val="24"/>
          <w:szCs w:val="24"/>
        </w:rPr>
        <w:t>TR 60825-14 [4].</w:t>
      </w:r>
    </w:p>
    <w:p w14:paraId="0CAF6445" w14:textId="77777777" w:rsidR="003A3334" w:rsidRPr="009B4D81" w:rsidRDefault="003A3334" w:rsidP="003A3334">
      <w:pPr>
        <w:spacing w:after="0" w:line="360" w:lineRule="auto"/>
        <w:ind w:firstLine="709"/>
        <w:jc w:val="both"/>
        <w:rPr>
          <w:rFonts w:ascii="Arial" w:hAnsi="Arial" w:cs="Arial"/>
          <w:b/>
          <w:sz w:val="24"/>
          <w:szCs w:val="24"/>
        </w:rPr>
      </w:pPr>
      <w:r w:rsidRPr="009B4D81">
        <w:rPr>
          <w:rFonts w:ascii="Arial" w:hAnsi="Arial" w:cs="Arial"/>
          <w:b/>
          <w:sz w:val="24"/>
          <w:szCs w:val="24"/>
        </w:rPr>
        <w:t>7.2.3 Светящиеся предупреждающие индикаторы</w:t>
      </w:r>
    </w:p>
    <w:p w14:paraId="3FA656D3" w14:textId="77777777" w:rsidR="003A3334" w:rsidRPr="009B4D81" w:rsidRDefault="003A3334" w:rsidP="00C81DED">
      <w:pPr>
        <w:spacing w:after="0" w:line="360" w:lineRule="auto"/>
        <w:ind w:firstLine="709"/>
        <w:jc w:val="both"/>
        <w:rPr>
          <w:rFonts w:ascii="Arial" w:hAnsi="Arial" w:cs="Arial"/>
          <w:sz w:val="24"/>
          <w:szCs w:val="24"/>
        </w:rPr>
      </w:pPr>
      <w:r w:rsidRPr="009B4D81">
        <w:rPr>
          <w:rFonts w:ascii="Arial" w:hAnsi="Arial" w:cs="Arial"/>
          <w:sz w:val="24"/>
          <w:szCs w:val="24"/>
        </w:rPr>
        <w:t xml:space="preserve">В некоторых случаях в дополнение к предупреждающему знаку </w:t>
      </w:r>
      <w:r w:rsidR="00C81DED" w:rsidRPr="009B4D81">
        <w:rPr>
          <w:rFonts w:ascii="Arial" w:hAnsi="Arial" w:cs="Arial"/>
          <w:sz w:val="24"/>
          <w:szCs w:val="24"/>
        </w:rPr>
        <w:t xml:space="preserve">следует </w:t>
      </w:r>
      <w:r w:rsidRPr="009B4D81">
        <w:rPr>
          <w:rFonts w:ascii="Arial" w:hAnsi="Arial" w:cs="Arial"/>
          <w:sz w:val="24"/>
          <w:szCs w:val="24"/>
        </w:rPr>
        <w:t>предусмотреть светящееся преду</w:t>
      </w:r>
      <w:r w:rsidR="00C81DED" w:rsidRPr="009B4D81">
        <w:rPr>
          <w:rFonts w:ascii="Arial" w:hAnsi="Arial" w:cs="Arial"/>
          <w:sz w:val="24"/>
          <w:szCs w:val="24"/>
        </w:rPr>
        <w:t>преждение, как описано в 7.2.2.</w:t>
      </w:r>
    </w:p>
    <w:p w14:paraId="6B5DB97C" w14:textId="77777777" w:rsidR="003A3334" w:rsidRPr="009B4D81" w:rsidRDefault="003A3334" w:rsidP="00C81DED">
      <w:pPr>
        <w:spacing w:after="0" w:line="360" w:lineRule="auto"/>
        <w:ind w:firstLine="709"/>
        <w:jc w:val="both"/>
        <w:rPr>
          <w:rFonts w:ascii="Arial" w:hAnsi="Arial" w:cs="Arial"/>
          <w:sz w:val="24"/>
          <w:szCs w:val="24"/>
        </w:rPr>
      </w:pPr>
      <w:r w:rsidRPr="009B4D81">
        <w:rPr>
          <w:rFonts w:ascii="Arial" w:hAnsi="Arial" w:cs="Arial"/>
          <w:sz w:val="24"/>
          <w:szCs w:val="24"/>
        </w:rPr>
        <w:t>Типичное световое предупреждение имеет форму желтой лампы, размещенной у каждого входа</w:t>
      </w:r>
      <w:r w:rsidR="00C81DED" w:rsidRPr="009B4D81">
        <w:rPr>
          <w:rFonts w:ascii="Arial" w:hAnsi="Arial" w:cs="Arial"/>
          <w:sz w:val="24"/>
          <w:szCs w:val="24"/>
        </w:rPr>
        <w:t xml:space="preserve"> в </w:t>
      </w:r>
      <w:r w:rsidR="00433E73" w:rsidRPr="009B4D81">
        <w:rPr>
          <w:rFonts w:ascii="Arial" w:hAnsi="Arial" w:cs="Arial"/>
          <w:sz w:val="24"/>
          <w:szCs w:val="24"/>
        </w:rPr>
        <w:t>контролируемую лазерную зону</w:t>
      </w:r>
      <w:r w:rsidRPr="009B4D81">
        <w:rPr>
          <w:rFonts w:ascii="Arial" w:hAnsi="Arial" w:cs="Arial"/>
          <w:sz w:val="24"/>
          <w:szCs w:val="24"/>
        </w:rPr>
        <w:t>. Эту лампу следует включать только при включенном лазере.</w:t>
      </w:r>
    </w:p>
    <w:p w14:paraId="05A1CC47" w14:textId="77777777" w:rsidR="003A3334" w:rsidRPr="009B4D81" w:rsidRDefault="003A3334" w:rsidP="00C81DED">
      <w:pPr>
        <w:spacing w:after="0" w:line="360" w:lineRule="auto"/>
        <w:ind w:firstLine="709"/>
        <w:jc w:val="both"/>
        <w:rPr>
          <w:rFonts w:ascii="Arial" w:hAnsi="Arial" w:cs="Arial"/>
          <w:sz w:val="24"/>
          <w:szCs w:val="24"/>
        </w:rPr>
      </w:pPr>
      <w:r w:rsidRPr="009B4D81">
        <w:rPr>
          <w:rFonts w:ascii="Arial" w:hAnsi="Arial" w:cs="Arial"/>
          <w:sz w:val="24"/>
          <w:szCs w:val="24"/>
        </w:rPr>
        <w:t xml:space="preserve">В качестве альтернативы можно использовать подсветку для освещения полупрозрачного знака с </w:t>
      </w:r>
      <w:r w:rsidR="00C81DED" w:rsidRPr="009B4D81">
        <w:rPr>
          <w:rFonts w:ascii="Arial" w:hAnsi="Arial" w:cs="Arial"/>
          <w:sz w:val="24"/>
          <w:szCs w:val="24"/>
        </w:rPr>
        <w:t>надписью:</w:t>
      </w:r>
      <w:r w:rsidRPr="009B4D81">
        <w:rPr>
          <w:rFonts w:ascii="Arial" w:hAnsi="Arial" w:cs="Arial"/>
          <w:sz w:val="24"/>
          <w:szCs w:val="24"/>
        </w:rPr>
        <w:t xml:space="preserve"> </w:t>
      </w:r>
      <w:r w:rsidR="00505C56">
        <w:rPr>
          <w:rFonts w:ascii="Arial" w:hAnsi="Arial" w:cs="Arial"/>
          <w:sz w:val="24"/>
          <w:szCs w:val="24"/>
        </w:rPr>
        <w:t>«</w:t>
      </w:r>
      <w:r w:rsidR="00AD3C02" w:rsidRPr="009B4D81">
        <w:rPr>
          <w:rFonts w:ascii="Arial" w:hAnsi="Arial" w:cs="Arial"/>
          <w:sz w:val="24"/>
          <w:szCs w:val="24"/>
        </w:rPr>
        <w:t>Осторожно – работает лазер</w:t>
      </w:r>
      <w:r w:rsidR="00505C56">
        <w:rPr>
          <w:rFonts w:ascii="Arial" w:hAnsi="Arial" w:cs="Arial"/>
          <w:sz w:val="24"/>
          <w:szCs w:val="24"/>
        </w:rPr>
        <w:t>»</w:t>
      </w:r>
      <w:r w:rsidR="00AD3C02" w:rsidRPr="009B4D81">
        <w:rPr>
          <w:rFonts w:ascii="Arial" w:hAnsi="Arial" w:cs="Arial"/>
          <w:sz w:val="24"/>
          <w:szCs w:val="24"/>
        </w:rPr>
        <w:t>,</w:t>
      </w:r>
      <w:r w:rsidRPr="009B4D81">
        <w:rPr>
          <w:rFonts w:ascii="Arial" w:hAnsi="Arial" w:cs="Arial"/>
          <w:sz w:val="24"/>
          <w:szCs w:val="24"/>
        </w:rPr>
        <w:t xml:space="preserve"> которая </w:t>
      </w:r>
      <w:r w:rsidR="00C81DED" w:rsidRPr="009B4D81">
        <w:rPr>
          <w:rFonts w:ascii="Arial" w:hAnsi="Arial" w:cs="Arial"/>
          <w:sz w:val="24"/>
          <w:szCs w:val="24"/>
        </w:rPr>
        <w:t>не видна при выключенном свете.</w:t>
      </w:r>
    </w:p>
    <w:p w14:paraId="2B266795" w14:textId="77777777" w:rsidR="003A3334" w:rsidRPr="009B4D81" w:rsidRDefault="003A3334" w:rsidP="003A3334">
      <w:pPr>
        <w:spacing w:after="0" w:line="360" w:lineRule="auto"/>
        <w:ind w:firstLine="709"/>
        <w:jc w:val="both"/>
        <w:rPr>
          <w:rFonts w:ascii="Arial" w:hAnsi="Arial" w:cs="Arial"/>
          <w:b/>
          <w:sz w:val="24"/>
          <w:szCs w:val="24"/>
        </w:rPr>
      </w:pPr>
      <w:r w:rsidRPr="009B4D81">
        <w:rPr>
          <w:rFonts w:ascii="Arial" w:hAnsi="Arial" w:cs="Arial"/>
          <w:b/>
          <w:sz w:val="24"/>
          <w:szCs w:val="24"/>
        </w:rPr>
        <w:t xml:space="preserve">7.2.4 Дверные </w:t>
      </w:r>
      <w:r w:rsidR="00C81DED" w:rsidRPr="009B4D81">
        <w:rPr>
          <w:rFonts w:ascii="Arial" w:hAnsi="Arial" w:cs="Arial"/>
          <w:b/>
          <w:sz w:val="24"/>
          <w:szCs w:val="24"/>
        </w:rPr>
        <w:t>замки</w:t>
      </w:r>
      <w:r w:rsidRPr="009B4D81">
        <w:rPr>
          <w:rFonts w:ascii="Arial" w:hAnsi="Arial" w:cs="Arial"/>
          <w:b/>
          <w:sz w:val="24"/>
          <w:szCs w:val="24"/>
        </w:rPr>
        <w:t xml:space="preserve"> и блокировки</w:t>
      </w:r>
    </w:p>
    <w:p w14:paraId="7B6083E9" w14:textId="7041A64E" w:rsidR="0084403D" w:rsidRDefault="0084403D" w:rsidP="0084403D">
      <w:pPr>
        <w:spacing w:after="0" w:line="360" w:lineRule="auto"/>
        <w:ind w:firstLine="709"/>
        <w:jc w:val="both"/>
        <w:rPr>
          <w:rFonts w:ascii="Arial" w:hAnsi="Arial" w:cs="Arial"/>
          <w:sz w:val="24"/>
          <w:szCs w:val="24"/>
        </w:rPr>
      </w:pPr>
      <w:r w:rsidRPr="009B4D81">
        <w:rPr>
          <w:rFonts w:ascii="Arial" w:hAnsi="Arial" w:cs="Arial"/>
          <w:sz w:val="24"/>
          <w:szCs w:val="24"/>
        </w:rPr>
        <w:t>На о</w:t>
      </w:r>
      <w:r w:rsidR="009F0444" w:rsidRPr="009B4D81">
        <w:rPr>
          <w:rFonts w:ascii="Arial" w:hAnsi="Arial" w:cs="Arial"/>
          <w:sz w:val="24"/>
          <w:szCs w:val="24"/>
        </w:rPr>
        <w:t>сновании оценки риска дверной замок</w:t>
      </w:r>
      <w:r w:rsidRPr="009B4D81">
        <w:rPr>
          <w:rFonts w:ascii="Arial" w:hAnsi="Arial" w:cs="Arial"/>
          <w:sz w:val="24"/>
          <w:szCs w:val="24"/>
        </w:rPr>
        <w:t xml:space="preserve"> совместно с </w:t>
      </w:r>
      <w:r w:rsidR="00DC46FF" w:rsidRPr="009B4D81">
        <w:rPr>
          <w:rFonts w:ascii="Arial" w:hAnsi="Arial" w:cs="Arial"/>
          <w:sz w:val="24"/>
          <w:szCs w:val="24"/>
        </w:rPr>
        <w:t xml:space="preserve">разъемом </w:t>
      </w:r>
      <w:r w:rsidR="00741122" w:rsidRPr="009B4D81">
        <w:rPr>
          <w:rFonts w:ascii="Arial" w:hAnsi="Arial" w:cs="Arial"/>
          <w:sz w:val="24"/>
          <w:szCs w:val="24"/>
        </w:rPr>
        <w:t xml:space="preserve">дистанционной </w:t>
      </w:r>
      <w:r w:rsidR="00DC46FF" w:rsidRPr="009B4D81">
        <w:rPr>
          <w:rFonts w:ascii="Arial" w:hAnsi="Arial" w:cs="Arial"/>
          <w:sz w:val="24"/>
          <w:szCs w:val="24"/>
        </w:rPr>
        <w:t xml:space="preserve">блокировки </w:t>
      </w:r>
      <w:r w:rsidRPr="009B4D81">
        <w:rPr>
          <w:rFonts w:ascii="Arial" w:hAnsi="Arial" w:cs="Arial"/>
          <w:sz w:val="24"/>
          <w:szCs w:val="24"/>
        </w:rPr>
        <w:t>может использоваться для отключения лазера, при открывании двери в рабочую зону. Однако, если такие прерывания представляют ненужную и, возможно, серьезную опасность для пациента или клиента во время процедуры, следует учитывать этот риск.</w:t>
      </w:r>
    </w:p>
    <w:p w14:paraId="40B1781B" w14:textId="77777777" w:rsidR="00615FFA" w:rsidRDefault="00615FFA" w:rsidP="0084403D">
      <w:pPr>
        <w:spacing w:after="0" w:line="360" w:lineRule="auto"/>
        <w:ind w:firstLine="709"/>
        <w:jc w:val="both"/>
        <w:rPr>
          <w:rFonts w:ascii="Arial" w:hAnsi="Arial" w:cs="Arial"/>
          <w:sz w:val="24"/>
          <w:szCs w:val="24"/>
        </w:rPr>
      </w:pPr>
    </w:p>
    <w:p w14:paraId="73598463" w14:textId="77777777" w:rsidR="00615FFA" w:rsidRPr="009B4D81" w:rsidRDefault="00615FFA" w:rsidP="0084403D">
      <w:pPr>
        <w:spacing w:after="0" w:line="360" w:lineRule="auto"/>
        <w:ind w:firstLine="709"/>
        <w:jc w:val="both"/>
        <w:rPr>
          <w:rFonts w:ascii="Arial" w:hAnsi="Arial" w:cs="Arial"/>
          <w:sz w:val="24"/>
          <w:szCs w:val="24"/>
        </w:rPr>
      </w:pPr>
    </w:p>
    <w:p w14:paraId="4C38CF56" w14:textId="77777777" w:rsidR="003A3334" w:rsidRPr="009B4D81" w:rsidRDefault="005B3C11" w:rsidP="005B3C11">
      <w:pPr>
        <w:tabs>
          <w:tab w:val="left" w:pos="851"/>
          <w:tab w:val="right" w:leader="dot" w:pos="9781"/>
        </w:tabs>
        <w:spacing w:after="0" w:line="360" w:lineRule="auto"/>
        <w:ind w:firstLine="709"/>
        <w:jc w:val="both"/>
        <w:outlineLvl w:val="1"/>
        <w:rPr>
          <w:rFonts w:ascii="Arial" w:hAnsi="Arial" w:cs="Arial"/>
          <w:b/>
          <w:sz w:val="24"/>
          <w:szCs w:val="24"/>
        </w:rPr>
      </w:pPr>
      <w:bookmarkStart w:id="25" w:name="_Toc195283199"/>
      <w:r w:rsidRPr="009B4D81">
        <w:rPr>
          <w:rFonts w:ascii="Arial" w:hAnsi="Arial" w:cs="Arial"/>
          <w:b/>
          <w:sz w:val="24"/>
          <w:szCs w:val="24"/>
        </w:rPr>
        <w:t xml:space="preserve">7.3 Правила </w:t>
      </w:r>
      <w:r w:rsidR="003A3334" w:rsidRPr="009B4D81">
        <w:rPr>
          <w:rFonts w:ascii="Arial" w:hAnsi="Arial" w:cs="Arial"/>
          <w:b/>
          <w:sz w:val="24"/>
          <w:szCs w:val="24"/>
        </w:rPr>
        <w:t xml:space="preserve">пожарной </w:t>
      </w:r>
      <w:r w:rsidRPr="009B4D81">
        <w:rPr>
          <w:rFonts w:ascii="Arial" w:hAnsi="Arial" w:cs="Arial"/>
          <w:b/>
          <w:sz w:val="24"/>
          <w:szCs w:val="24"/>
        </w:rPr>
        <w:t>безопасности</w:t>
      </w:r>
      <w:bookmarkEnd w:id="25"/>
    </w:p>
    <w:p w14:paraId="3A76FC5F" w14:textId="77777777" w:rsidR="003A3334" w:rsidRPr="009B4D81" w:rsidRDefault="003A3334" w:rsidP="005B3C11">
      <w:pPr>
        <w:spacing w:after="0" w:line="360" w:lineRule="auto"/>
        <w:ind w:firstLine="709"/>
        <w:jc w:val="both"/>
        <w:rPr>
          <w:rFonts w:ascii="Arial" w:hAnsi="Arial" w:cs="Arial"/>
          <w:sz w:val="24"/>
          <w:szCs w:val="24"/>
        </w:rPr>
      </w:pPr>
      <w:r w:rsidRPr="009B4D81">
        <w:rPr>
          <w:rFonts w:ascii="Arial" w:hAnsi="Arial" w:cs="Arial"/>
          <w:sz w:val="24"/>
          <w:szCs w:val="24"/>
        </w:rPr>
        <w:t>П</w:t>
      </w:r>
      <w:r w:rsidR="00433E73" w:rsidRPr="009B4D81">
        <w:rPr>
          <w:rFonts w:ascii="Arial" w:hAnsi="Arial" w:cs="Arial"/>
          <w:sz w:val="24"/>
          <w:szCs w:val="24"/>
        </w:rPr>
        <w:t>ользователь</w:t>
      </w:r>
      <w:r w:rsidRPr="009B4D81">
        <w:rPr>
          <w:rFonts w:ascii="Arial" w:hAnsi="Arial" w:cs="Arial"/>
          <w:sz w:val="24"/>
          <w:szCs w:val="24"/>
        </w:rPr>
        <w:t xml:space="preserve"> и присутствующий персонал должны быть знакомы с расположением средств противопожарной защиты и пожаротушения, которые установлены в соответствии с национ</w:t>
      </w:r>
      <w:r w:rsidR="005B3C11" w:rsidRPr="009B4D81">
        <w:rPr>
          <w:rFonts w:ascii="Arial" w:hAnsi="Arial" w:cs="Arial"/>
          <w:sz w:val="24"/>
          <w:szCs w:val="24"/>
        </w:rPr>
        <w:t>альными или местными правилами.</w:t>
      </w:r>
    </w:p>
    <w:p w14:paraId="01BC9218" w14:textId="77777777" w:rsidR="003A3334" w:rsidRPr="009B4D81" w:rsidRDefault="003A3334" w:rsidP="005B3C11">
      <w:pPr>
        <w:spacing w:after="0" w:line="360" w:lineRule="auto"/>
        <w:ind w:firstLine="709"/>
        <w:jc w:val="both"/>
        <w:rPr>
          <w:rFonts w:ascii="Arial" w:hAnsi="Arial" w:cs="Arial"/>
          <w:sz w:val="24"/>
          <w:szCs w:val="24"/>
        </w:rPr>
      </w:pPr>
      <w:r w:rsidRPr="009B4D81">
        <w:rPr>
          <w:rFonts w:ascii="Arial" w:hAnsi="Arial" w:cs="Arial"/>
          <w:sz w:val="24"/>
          <w:szCs w:val="24"/>
        </w:rPr>
        <w:t xml:space="preserve">Если оценка опасности показывает, что существует повышенный уровень пожарной опасности, </w:t>
      </w:r>
      <w:r w:rsidR="005B3C11" w:rsidRPr="009B4D81">
        <w:rPr>
          <w:rFonts w:ascii="Arial" w:hAnsi="Arial" w:cs="Arial"/>
          <w:sz w:val="24"/>
          <w:szCs w:val="24"/>
        </w:rPr>
        <w:t xml:space="preserve">ОЛБ </w:t>
      </w:r>
      <w:r w:rsidRPr="009B4D81">
        <w:rPr>
          <w:rFonts w:ascii="Arial" w:hAnsi="Arial" w:cs="Arial"/>
          <w:sz w:val="24"/>
          <w:szCs w:val="24"/>
        </w:rPr>
        <w:t>долже</w:t>
      </w:r>
      <w:r w:rsidR="005B3C11" w:rsidRPr="009B4D81">
        <w:rPr>
          <w:rFonts w:ascii="Arial" w:hAnsi="Arial" w:cs="Arial"/>
          <w:sz w:val="24"/>
          <w:szCs w:val="24"/>
        </w:rPr>
        <w:t>н принять во внимание следующее.</w:t>
      </w:r>
    </w:p>
    <w:p w14:paraId="3A3D646E" w14:textId="77777777" w:rsidR="003A3334" w:rsidRPr="009B4D81" w:rsidRDefault="003A3334" w:rsidP="005B3C11">
      <w:pPr>
        <w:spacing w:after="0" w:line="360" w:lineRule="auto"/>
        <w:ind w:firstLine="709"/>
        <w:jc w:val="both"/>
        <w:rPr>
          <w:rFonts w:ascii="Arial" w:hAnsi="Arial" w:cs="Arial"/>
          <w:sz w:val="24"/>
          <w:szCs w:val="24"/>
        </w:rPr>
      </w:pPr>
      <w:r w:rsidRPr="009B4D81">
        <w:rPr>
          <w:rFonts w:ascii="Arial" w:hAnsi="Arial" w:cs="Arial"/>
          <w:sz w:val="24"/>
          <w:szCs w:val="24"/>
        </w:rPr>
        <w:t>В случае опасности возгорания штор или небольших возгораний следует поставить открытую емкость с водой (стерильной или с физиологическим раствором, по мере необходимости) в удобном месте рядом</w:t>
      </w:r>
      <w:r w:rsidR="005B3C11" w:rsidRPr="009B4D81">
        <w:rPr>
          <w:rFonts w:ascii="Arial" w:hAnsi="Arial" w:cs="Arial"/>
          <w:sz w:val="24"/>
          <w:szCs w:val="24"/>
        </w:rPr>
        <w:t xml:space="preserve"> с операционными инструментами.</w:t>
      </w:r>
    </w:p>
    <w:p w14:paraId="6042B544" w14:textId="2195FF5D" w:rsidR="003A3334" w:rsidRPr="009B4D81" w:rsidRDefault="00E640E7" w:rsidP="005B3C11">
      <w:pPr>
        <w:spacing w:after="0" w:line="360" w:lineRule="auto"/>
        <w:ind w:firstLine="709"/>
        <w:jc w:val="both"/>
        <w:rPr>
          <w:rFonts w:ascii="Arial" w:hAnsi="Arial" w:cs="Arial"/>
          <w:sz w:val="24"/>
          <w:szCs w:val="24"/>
        </w:rPr>
      </w:pPr>
      <w:r w:rsidRPr="009B4D81">
        <w:rPr>
          <w:rFonts w:ascii="Arial" w:hAnsi="Arial" w:cs="Arial"/>
          <w:sz w:val="24"/>
          <w:szCs w:val="24"/>
        </w:rPr>
        <w:t>Не следует использовать легко воспламеняющийся</w:t>
      </w:r>
      <w:r w:rsidR="003A3334" w:rsidRPr="009B4D81">
        <w:rPr>
          <w:rFonts w:ascii="Arial" w:hAnsi="Arial" w:cs="Arial"/>
          <w:sz w:val="24"/>
          <w:szCs w:val="24"/>
        </w:rPr>
        <w:t xml:space="preserve"> драпировочный материал</w:t>
      </w:r>
      <w:r w:rsidRPr="009B4D81">
        <w:rPr>
          <w:rFonts w:ascii="Arial" w:hAnsi="Arial" w:cs="Arial"/>
          <w:sz w:val="24"/>
          <w:szCs w:val="24"/>
        </w:rPr>
        <w:t>,</w:t>
      </w:r>
      <w:r w:rsidR="003A3334" w:rsidRPr="009B4D81">
        <w:rPr>
          <w:rFonts w:ascii="Arial" w:hAnsi="Arial" w:cs="Arial"/>
          <w:sz w:val="24"/>
          <w:szCs w:val="24"/>
        </w:rPr>
        <w:t xml:space="preserve"> </w:t>
      </w:r>
      <w:r w:rsidRPr="009B4D81">
        <w:rPr>
          <w:rFonts w:ascii="Arial" w:hAnsi="Arial" w:cs="Arial"/>
          <w:sz w:val="24"/>
          <w:szCs w:val="24"/>
        </w:rPr>
        <w:t xml:space="preserve">который </w:t>
      </w:r>
      <w:r w:rsidR="003A3334" w:rsidRPr="009B4D81">
        <w:rPr>
          <w:rFonts w:ascii="Arial" w:hAnsi="Arial" w:cs="Arial"/>
          <w:sz w:val="24"/>
          <w:szCs w:val="24"/>
        </w:rPr>
        <w:t>трудно потушить, его следует заменить альтернативными драпировками,</w:t>
      </w:r>
      <w:r w:rsidR="005B3C11" w:rsidRPr="009B4D81">
        <w:rPr>
          <w:rFonts w:ascii="Arial" w:hAnsi="Arial" w:cs="Arial"/>
          <w:sz w:val="24"/>
          <w:szCs w:val="24"/>
        </w:rPr>
        <w:t xml:space="preserve"> которые являются огнестойкими.</w:t>
      </w:r>
    </w:p>
    <w:p w14:paraId="7A30D25B" w14:textId="77777777" w:rsidR="003A3334" w:rsidRPr="009B4D81" w:rsidRDefault="003A3334" w:rsidP="003A3334">
      <w:pPr>
        <w:spacing w:after="0" w:line="360" w:lineRule="auto"/>
        <w:ind w:firstLine="709"/>
        <w:jc w:val="both"/>
        <w:rPr>
          <w:rFonts w:ascii="Arial" w:hAnsi="Arial" w:cs="Arial"/>
          <w:sz w:val="24"/>
          <w:szCs w:val="24"/>
        </w:rPr>
      </w:pPr>
      <w:r w:rsidRPr="009B4D81">
        <w:rPr>
          <w:rFonts w:ascii="Arial" w:hAnsi="Arial" w:cs="Arial"/>
          <w:sz w:val="24"/>
          <w:szCs w:val="24"/>
        </w:rPr>
        <w:t>Следует рассмотреть возможность размещения</w:t>
      </w:r>
      <w:r w:rsidR="0090340B" w:rsidRPr="009B4D81">
        <w:rPr>
          <w:rFonts w:ascii="Arial" w:hAnsi="Arial" w:cs="Arial"/>
          <w:sz w:val="24"/>
          <w:szCs w:val="24"/>
        </w:rPr>
        <w:t xml:space="preserve"> </w:t>
      </w:r>
      <w:r w:rsidRPr="009B4D81">
        <w:rPr>
          <w:rFonts w:ascii="Arial" w:hAnsi="Arial" w:cs="Arial"/>
          <w:sz w:val="24"/>
          <w:szCs w:val="24"/>
        </w:rPr>
        <w:t>огнетушителей</w:t>
      </w:r>
      <w:r w:rsidR="00812832" w:rsidRPr="009B4D81">
        <w:rPr>
          <w:rFonts w:ascii="Arial" w:hAnsi="Arial" w:cs="Arial"/>
          <w:sz w:val="24"/>
          <w:szCs w:val="24"/>
        </w:rPr>
        <w:t>,</w:t>
      </w:r>
      <w:r w:rsidR="00812832" w:rsidRPr="009B4D81">
        <w:t xml:space="preserve"> </w:t>
      </w:r>
      <w:r w:rsidR="00812832" w:rsidRPr="009B4D81">
        <w:rPr>
          <w:rFonts w:ascii="Arial" w:hAnsi="Arial" w:cs="Arial"/>
          <w:sz w:val="24"/>
          <w:szCs w:val="24"/>
        </w:rPr>
        <w:t>применяемых при тушении электроустановок,</w:t>
      </w:r>
      <w:r w:rsidRPr="009B4D81">
        <w:rPr>
          <w:rFonts w:ascii="Arial" w:hAnsi="Arial" w:cs="Arial"/>
          <w:sz w:val="24"/>
          <w:szCs w:val="24"/>
        </w:rPr>
        <w:t xml:space="preserve"> в легкодоступном месте вблизи </w:t>
      </w:r>
      <w:r w:rsidR="00433E73" w:rsidRPr="009B4D81">
        <w:rPr>
          <w:rFonts w:ascii="Arial" w:hAnsi="Arial" w:cs="Arial"/>
          <w:sz w:val="24"/>
          <w:szCs w:val="24"/>
        </w:rPr>
        <w:t>контролируемой лазерной зоны</w:t>
      </w:r>
      <w:r w:rsidRPr="009B4D81">
        <w:rPr>
          <w:rFonts w:ascii="Arial" w:hAnsi="Arial" w:cs="Arial"/>
          <w:sz w:val="24"/>
          <w:szCs w:val="24"/>
        </w:rPr>
        <w:t xml:space="preserve">, в соответствии с правилами пожарной безопасности. </w:t>
      </w:r>
      <w:r w:rsidR="005B3C11" w:rsidRPr="009B4D81">
        <w:rPr>
          <w:rFonts w:ascii="Arial" w:hAnsi="Arial" w:cs="Arial"/>
          <w:sz w:val="24"/>
          <w:szCs w:val="24"/>
        </w:rPr>
        <w:t>ОЛБ</w:t>
      </w:r>
      <w:r w:rsidRPr="009B4D81">
        <w:rPr>
          <w:rFonts w:ascii="Arial" w:hAnsi="Arial" w:cs="Arial"/>
          <w:sz w:val="24"/>
          <w:szCs w:val="24"/>
        </w:rPr>
        <w:t xml:space="preserve"> следует проконсультироваться с сотрудником пожарной охраны, если таковой имеется, для определения необходимого комплекса </w:t>
      </w:r>
      <w:r w:rsidR="00E640E7" w:rsidRPr="009B4D81">
        <w:rPr>
          <w:rFonts w:ascii="Arial" w:hAnsi="Arial" w:cs="Arial"/>
          <w:sz w:val="24"/>
          <w:szCs w:val="24"/>
        </w:rPr>
        <w:t>противопожарных мероприятий.</w:t>
      </w:r>
    </w:p>
    <w:p w14:paraId="3E02F966" w14:textId="77777777" w:rsidR="0059135F" w:rsidRPr="009B4D81" w:rsidRDefault="00DD4376" w:rsidP="003A3334">
      <w:pPr>
        <w:pStyle w:val="1"/>
        <w:pageBreakBefore/>
        <w:spacing w:before="0" w:line="360" w:lineRule="auto"/>
        <w:jc w:val="center"/>
        <w:rPr>
          <w:rFonts w:ascii="Arial" w:hAnsi="Arial" w:cs="Arial"/>
          <w:b/>
          <w:color w:val="auto"/>
          <w:sz w:val="24"/>
          <w:szCs w:val="24"/>
        </w:rPr>
      </w:pPr>
      <w:bookmarkStart w:id="26" w:name="_Toc195283200"/>
      <w:bookmarkStart w:id="27" w:name="_Toc163052928"/>
      <w:r w:rsidRPr="009B4D81">
        <w:rPr>
          <w:rFonts w:ascii="Arial" w:hAnsi="Arial" w:cs="Arial"/>
          <w:b/>
          <w:color w:val="auto"/>
          <w:sz w:val="24"/>
          <w:szCs w:val="24"/>
        </w:rPr>
        <w:lastRenderedPageBreak/>
        <w:t xml:space="preserve">Приложение А </w:t>
      </w:r>
      <w:r w:rsidRPr="009B4D81">
        <w:rPr>
          <w:rFonts w:ascii="Arial" w:hAnsi="Arial" w:cs="Arial"/>
          <w:b/>
          <w:color w:val="auto"/>
          <w:sz w:val="24"/>
          <w:szCs w:val="24"/>
        </w:rPr>
        <w:br/>
        <w:t xml:space="preserve">(справочное) </w:t>
      </w:r>
      <w:r w:rsidRPr="009B4D81">
        <w:rPr>
          <w:rFonts w:ascii="Arial" w:hAnsi="Arial" w:cs="Arial"/>
          <w:b/>
          <w:color w:val="auto"/>
          <w:sz w:val="24"/>
          <w:szCs w:val="24"/>
        </w:rPr>
        <w:br/>
        <w:t>Биологические эффекты, опасности, те</w:t>
      </w:r>
      <w:r w:rsidR="00604223" w:rsidRPr="009B4D81">
        <w:rPr>
          <w:rFonts w:ascii="Arial" w:hAnsi="Arial" w:cs="Arial"/>
          <w:b/>
          <w:color w:val="auto"/>
          <w:sz w:val="24"/>
          <w:szCs w:val="24"/>
        </w:rPr>
        <w:t>хнологи</w:t>
      </w:r>
      <w:r w:rsidR="009809F3" w:rsidRPr="009B4D81">
        <w:rPr>
          <w:rFonts w:ascii="Arial" w:hAnsi="Arial" w:cs="Arial"/>
          <w:b/>
          <w:color w:val="auto"/>
          <w:sz w:val="24"/>
          <w:szCs w:val="24"/>
        </w:rPr>
        <w:t>и</w:t>
      </w:r>
      <w:r w:rsidR="00604223" w:rsidRPr="009B4D81">
        <w:rPr>
          <w:rFonts w:ascii="Arial" w:hAnsi="Arial" w:cs="Arial"/>
          <w:b/>
          <w:color w:val="auto"/>
          <w:sz w:val="24"/>
          <w:szCs w:val="24"/>
        </w:rPr>
        <w:t xml:space="preserve"> лазерного оборудования</w:t>
      </w:r>
      <w:bookmarkEnd w:id="26"/>
    </w:p>
    <w:p w14:paraId="1326A024" w14:textId="77777777" w:rsidR="00604223" w:rsidRPr="00B31522" w:rsidRDefault="00604223" w:rsidP="00277918">
      <w:pPr>
        <w:tabs>
          <w:tab w:val="left" w:pos="851"/>
          <w:tab w:val="right" w:leader="dot" w:pos="9781"/>
        </w:tabs>
        <w:spacing w:after="0" w:line="360" w:lineRule="auto"/>
        <w:ind w:firstLine="709"/>
        <w:jc w:val="both"/>
        <w:outlineLvl w:val="1"/>
        <w:rPr>
          <w:rFonts w:ascii="Arial" w:hAnsi="Arial" w:cs="Arial"/>
          <w:b/>
        </w:rPr>
      </w:pPr>
      <w:bookmarkStart w:id="28" w:name="_Toc195283201"/>
      <w:r w:rsidRPr="00B31522">
        <w:rPr>
          <w:rFonts w:ascii="Arial" w:hAnsi="Arial" w:cs="Arial"/>
          <w:b/>
        </w:rPr>
        <w:t>A.1 Биологические эффекты и опасности</w:t>
      </w:r>
      <w:bookmarkEnd w:id="28"/>
    </w:p>
    <w:p w14:paraId="4BDA2FA3" w14:textId="77777777" w:rsidR="00604223" w:rsidRPr="00B31522" w:rsidRDefault="00604223" w:rsidP="00386E12">
      <w:pPr>
        <w:spacing w:after="0" w:line="360" w:lineRule="auto"/>
        <w:ind w:firstLine="709"/>
        <w:rPr>
          <w:rFonts w:ascii="Arial" w:hAnsi="Arial" w:cs="Arial"/>
          <w:b/>
        </w:rPr>
      </w:pPr>
      <w:r w:rsidRPr="00B31522">
        <w:rPr>
          <w:rFonts w:ascii="Arial" w:hAnsi="Arial" w:cs="Arial"/>
          <w:b/>
        </w:rPr>
        <w:t>A.1.1 Общие положения</w:t>
      </w:r>
    </w:p>
    <w:p w14:paraId="0C6260A7" w14:textId="77777777" w:rsidR="00604223" w:rsidRPr="00B31522" w:rsidRDefault="00604223" w:rsidP="00386E12">
      <w:pPr>
        <w:spacing w:after="0" w:line="360" w:lineRule="auto"/>
        <w:ind w:firstLine="709"/>
        <w:jc w:val="both"/>
        <w:rPr>
          <w:rFonts w:ascii="Arial" w:hAnsi="Arial" w:cs="Arial"/>
        </w:rPr>
      </w:pPr>
      <w:r w:rsidRPr="00B31522">
        <w:rPr>
          <w:rFonts w:ascii="Arial" w:hAnsi="Arial" w:cs="Arial"/>
        </w:rPr>
        <w:t xml:space="preserve">Механизм, с помощью которого лазерное излучение вызывает повреждение, включает в себя взаимодействие тепла, термомеханических переходных процессов и фотохимических процессов. Степень, в которой любой из этих механизмов ответственен за повреждение, связана с определенными физическими параметрами источника излучения, наиболее важными из которых являются длина волны, длительность </w:t>
      </w:r>
      <w:r w:rsidR="00433E73" w:rsidRPr="00B31522">
        <w:rPr>
          <w:rFonts w:ascii="Arial" w:hAnsi="Arial" w:cs="Arial"/>
        </w:rPr>
        <w:t>импульса, размер пятна, облученность и энергетическая экспозиция.</w:t>
      </w:r>
    </w:p>
    <w:p w14:paraId="35229161" w14:textId="12726489" w:rsidR="00604223" w:rsidRPr="00B31522" w:rsidRDefault="00604223" w:rsidP="00386E12">
      <w:pPr>
        <w:spacing w:after="0" w:line="360" w:lineRule="auto"/>
        <w:ind w:firstLine="709"/>
        <w:jc w:val="both"/>
        <w:rPr>
          <w:rFonts w:ascii="Arial" w:hAnsi="Arial" w:cs="Arial"/>
        </w:rPr>
      </w:pPr>
      <w:r w:rsidRPr="00B31522">
        <w:rPr>
          <w:rFonts w:ascii="Arial" w:hAnsi="Arial" w:cs="Arial"/>
        </w:rPr>
        <w:t xml:space="preserve">В общих чертах, при сверхпороговом воздействии преобладающий механизм в целом связан с </w:t>
      </w:r>
      <w:r w:rsidR="00433E73" w:rsidRPr="00B31522">
        <w:rPr>
          <w:rFonts w:ascii="Arial" w:hAnsi="Arial" w:cs="Arial"/>
        </w:rPr>
        <w:t xml:space="preserve">длительностью импульса воздействия. </w:t>
      </w:r>
      <w:r w:rsidR="00615FFA">
        <w:rPr>
          <w:rFonts w:ascii="Arial" w:hAnsi="Arial" w:cs="Arial"/>
        </w:rPr>
        <w:t>Т</w:t>
      </w:r>
      <w:r w:rsidR="00433E73" w:rsidRPr="00B31522">
        <w:rPr>
          <w:rFonts w:ascii="Arial" w:hAnsi="Arial" w:cs="Arial"/>
        </w:rPr>
        <w:t xml:space="preserve">аким образом, в порядке увеличения длительности импульса преобладающими </w:t>
      </w:r>
      <w:r w:rsidRPr="00B31522">
        <w:rPr>
          <w:rFonts w:ascii="Arial" w:hAnsi="Arial" w:cs="Arial"/>
        </w:rPr>
        <w:t>эффектами в следующих временных интервалах являются:</w:t>
      </w:r>
    </w:p>
    <w:p w14:paraId="0A2FFE3F" w14:textId="77777777" w:rsidR="00604223" w:rsidRPr="00B31522" w:rsidRDefault="00505C56" w:rsidP="00386E12">
      <w:pPr>
        <w:spacing w:after="0" w:line="360" w:lineRule="auto"/>
        <w:ind w:firstLine="709"/>
        <w:jc w:val="both"/>
        <w:rPr>
          <w:rFonts w:ascii="Arial" w:hAnsi="Arial" w:cs="Arial"/>
        </w:rPr>
      </w:pPr>
      <w:r>
        <w:rPr>
          <w:rFonts w:ascii="Arial" w:hAnsi="Arial" w:cs="Arial"/>
        </w:rPr>
        <w:t>-</w:t>
      </w:r>
      <w:r w:rsidR="00604223" w:rsidRPr="00B31522">
        <w:rPr>
          <w:rFonts w:ascii="Arial" w:hAnsi="Arial" w:cs="Arial"/>
        </w:rPr>
        <w:t xml:space="preserve"> при наносекундной и субнаносекундной выдержках создаются фотоакустические и нелинейные эффекты;</w:t>
      </w:r>
    </w:p>
    <w:p w14:paraId="6E397FB7" w14:textId="77777777" w:rsidR="00604223" w:rsidRPr="00B31522" w:rsidRDefault="00505C56"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604223" w:rsidRPr="00B31522">
        <w:rPr>
          <w:rFonts w:ascii="Arial" w:hAnsi="Arial" w:cs="Arial"/>
        </w:rPr>
        <w:t>при длительности экспозиции от 1 мс до нескольких секунд создаются тепловые эффекты;</w:t>
      </w:r>
    </w:p>
    <w:p w14:paraId="2EE57E9A" w14:textId="77777777" w:rsidR="00604223" w:rsidRPr="00B31522" w:rsidRDefault="00505C56"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604223" w:rsidRPr="00B31522">
        <w:rPr>
          <w:rFonts w:ascii="Arial" w:hAnsi="Arial" w:cs="Arial"/>
        </w:rPr>
        <w:t>при более длительной экспозиции создаются дополнительные фотохимические эффекты.</w:t>
      </w:r>
    </w:p>
    <w:p w14:paraId="35369BCF" w14:textId="723B82D5" w:rsidR="00186BD1" w:rsidRPr="00313E17" w:rsidRDefault="00604223" w:rsidP="00235E6C">
      <w:pPr>
        <w:spacing w:after="0" w:line="360" w:lineRule="auto"/>
        <w:ind w:firstLine="709"/>
        <w:jc w:val="both"/>
        <w:rPr>
          <w:rFonts w:ascii="Arial" w:hAnsi="Arial" w:cs="Arial"/>
        </w:rPr>
      </w:pPr>
      <w:r w:rsidRPr="00B31522">
        <w:rPr>
          <w:rFonts w:ascii="Arial" w:hAnsi="Arial" w:cs="Arial"/>
        </w:rPr>
        <w:t>Лазерное излучение</w:t>
      </w:r>
      <w:r w:rsidR="00595543" w:rsidRPr="00B31522">
        <w:rPr>
          <w:rFonts w:ascii="Arial" w:hAnsi="Arial" w:cs="Arial"/>
        </w:rPr>
        <w:t xml:space="preserve"> </w:t>
      </w:r>
      <w:r w:rsidRPr="00B31522">
        <w:rPr>
          <w:rFonts w:ascii="Arial" w:hAnsi="Arial" w:cs="Arial"/>
        </w:rPr>
        <w:t xml:space="preserve">отличается от большинства других известных видов излучения </w:t>
      </w:r>
      <w:r w:rsidR="00B1142D" w:rsidRPr="00B31522">
        <w:rPr>
          <w:rFonts w:ascii="Arial" w:hAnsi="Arial" w:cs="Arial"/>
        </w:rPr>
        <w:t>направленностью пучка</w:t>
      </w:r>
      <w:r w:rsidRPr="00B31522">
        <w:rPr>
          <w:rFonts w:ascii="Arial" w:hAnsi="Arial" w:cs="Arial"/>
        </w:rPr>
        <w:t xml:space="preserve"> и специфичностью длины волны. Это, наряду с возможностью создания лазеров с изначально высокой </w:t>
      </w:r>
      <w:r w:rsidR="00277918" w:rsidRPr="00B31522">
        <w:rPr>
          <w:rFonts w:ascii="Arial" w:hAnsi="Arial" w:cs="Arial"/>
        </w:rPr>
        <w:t xml:space="preserve">интенсивностью </w:t>
      </w:r>
      <w:r w:rsidR="00DC46FF" w:rsidRPr="00B31522">
        <w:rPr>
          <w:rFonts w:ascii="Arial" w:hAnsi="Arial" w:cs="Arial"/>
        </w:rPr>
        <w:t xml:space="preserve">излучения, </w:t>
      </w:r>
      <w:r w:rsidRPr="00B31522">
        <w:rPr>
          <w:rFonts w:ascii="Arial" w:hAnsi="Arial" w:cs="Arial"/>
        </w:rPr>
        <w:t xml:space="preserve">означает, что </w:t>
      </w:r>
      <w:r w:rsidR="00186BD1" w:rsidRPr="00B31522">
        <w:rPr>
          <w:rFonts w:ascii="Arial" w:hAnsi="Arial" w:cs="Arial"/>
        </w:rPr>
        <w:t>на биологические ткани могут подаваться высокие мгновенные плотности мощности</w:t>
      </w:r>
      <w:r w:rsidR="00186BD1" w:rsidRPr="00313E17">
        <w:rPr>
          <w:rFonts w:ascii="Arial" w:hAnsi="Arial" w:cs="Arial"/>
        </w:rPr>
        <w:t>.</w:t>
      </w:r>
      <w:r w:rsidRPr="00313E17">
        <w:rPr>
          <w:rFonts w:ascii="Arial" w:hAnsi="Arial" w:cs="Arial"/>
        </w:rPr>
        <w:t xml:space="preserve"> </w:t>
      </w:r>
      <w:r w:rsidR="00235E6C" w:rsidRPr="00313E17">
        <w:t xml:space="preserve"> </w:t>
      </w:r>
      <w:r w:rsidR="00235E6C" w:rsidRPr="00313E17">
        <w:rPr>
          <w:rFonts w:ascii="Arial" w:hAnsi="Arial" w:cs="Arial"/>
        </w:rPr>
        <w:t>Основной причиной любого повреждения биологической системы лазерн</w:t>
      </w:r>
      <w:r w:rsidR="00146174" w:rsidRPr="00313E17">
        <w:rPr>
          <w:rFonts w:ascii="Arial" w:hAnsi="Arial" w:cs="Arial"/>
        </w:rPr>
        <w:t>ым</w:t>
      </w:r>
      <w:r w:rsidR="00235E6C" w:rsidRPr="00313E17">
        <w:rPr>
          <w:rFonts w:ascii="Arial" w:hAnsi="Arial" w:cs="Arial"/>
        </w:rPr>
        <w:t xml:space="preserve"> излучени</w:t>
      </w:r>
      <w:r w:rsidR="00146174" w:rsidRPr="00313E17">
        <w:rPr>
          <w:rFonts w:ascii="Arial" w:hAnsi="Arial" w:cs="Arial"/>
        </w:rPr>
        <w:t>ем</w:t>
      </w:r>
      <w:r w:rsidR="00235E6C" w:rsidRPr="00313E17">
        <w:rPr>
          <w:rFonts w:ascii="Arial" w:hAnsi="Arial" w:cs="Arial"/>
        </w:rPr>
        <w:t xml:space="preserve"> является поглощение излучения этой системой.</w:t>
      </w:r>
    </w:p>
    <w:p w14:paraId="0B042114" w14:textId="77777777" w:rsidR="00604223" w:rsidRPr="00B31522" w:rsidRDefault="00604223" w:rsidP="00386E12">
      <w:pPr>
        <w:spacing w:after="0" w:line="360" w:lineRule="auto"/>
        <w:ind w:firstLine="709"/>
        <w:jc w:val="both"/>
        <w:rPr>
          <w:rFonts w:ascii="Arial" w:hAnsi="Arial" w:cs="Arial"/>
        </w:rPr>
      </w:pPr>
      <w:r w:rsidRPr="00313E17">
        <w:rPr>
          <w:rFonts w:ascii="Arial" w:hAnsi="Arial" w:cs="Arial"/>
        </w:rPr>
        <w:t>Поглощение происходит на атомарном или молекулярном уровне и обычно зависит от длины волны. Таким образом, именно длина волны определяет, какие ткани</w:t>
      </w:r>
      <w:r w:rsidRPr="00B31522">
        <w:rPr>
          <w:rFonts w:ascii="Arial" w:hAnsi="Arial" w:cs="Arial"/>
        </w:rPr>
        <w:t xml:space="preserve"> могут быть повреждены лазер</w:t>
      </w:r>
      <w:r w:rsidR="00277918" w:rsidRPr="00B31522">
        <w:rPr>
          <w:rFonts w:ascii="Arial" w:hAnsi="Arial" w:cs="Arial"/>
        </w:rPr>
        <w:t>ным излучением</w:t>
      </w:r>
      <w:r w:rsidRPr="00B31522">
        <w:rPr>
          <w:rFonts w:ascii="Arial" w:hAnsi="Arial" w:cs="Arial"/>
        </w:rPr>
        <w:t xml:space="preserve">. В большинстве случаев повреждение </w:t>
      </w:r>
      <w:r w:rsidR="00277918" w:rsidRPr="00B31522">
        <w:rPr>
          <w:rFonts w:ascii="Arial" w:hAnsi="Arial" w:cs="Arial"/>
        </w:rPr>
        <w:t xml:space="preserve">лазерным излучением </w:t>
      </w:r>
      <w:r w:rsidRPr="00B31522">
        <w:rPr>
          <w:rFonts w:ascii="Arial" w:hAnsi="Arial" w:cs="Arial"/>
        </w:rPr>
        <w:t xml:space="preserve">происходит из-за нагрева поглощающей ткани. Это термическое повреждение обычно локализуется в ограниченной области, окружающей место поглощения лазерной энергии и </w:t>
      </w:r>
      <w:r w:rsidR="00277918" w:rsidRPr="00B31522">
        <w:rPr>
          <w:rFonts w:ascii="Arial" w:hAnsi="Arial" w:cs="Arial"/>
        </w:rPr>
        <w:t>сконцентрированной в облучаемом пятне</w:t>
      </w:r>
      <w:r w:rsidRPr="00B31522">
        <w:rPr>
          <w:rFonts w:ascii="Arial" w:hAnsi="Arial" w:cs="Arial"/>
        </w:rPr>
        <w:t>. Клетки в этой области проявляют признаки ожога, а повреждение тканей в основном происходит в рез</w:t>
      </w:r>
      <w:r w:rsidR="00DC46FF" w:rsidRPr="00B31522">
        <w:rPr>
          <w:rFonts w:ascii="Arial" w:hAnsi="Arial" w:cs="Arial"/>
        </w:rPr>
        <w:t xml:space="preserve">ультате денатурации белков. Как </w:t>
      </w:r>
      <w:r w:rsidRPr="00B31522">
        <w:rPr>
          <w:rFonts w:ascii="Arial" w:hAnsi="Arial" w:cs="Arial"/>
        </w:rPr>
        <w:t xml:space="preserve">указывалось выше, возникновение вторичных механизмов повреждения в результате лазерного воздействия может быть связано с течением времени реакции нагрева тканей, которая напрямую связана с длительностью </w:t>
      </w:r>
      <w:r w:rsidR="00DC46FF" w:rsidRPr="00B31522">
        <w:rPr>
          <w:rFonts w:ascii="Arial" w:hAnsi="Arial" w:cs="Arial"/>
        </w:rPr>
        <w:t xml:space="preserve">импульса, облученностью </w:t>
      </w:r>
      <w:r w:rsidR="00277918" w:rsidRPr="00B31522">
        <w:rPr>
          <w:rFonts w:ascii="Arial" w:hAnsi="Arial" w:cs="Arial"/>
        </w:rPr>
        <w:t>и длиной волны лазера. Е</w:t>
      </w:r>
      <w:r w:rsidRPr="00B31522">
        <w:rPr>
          <w:rFonts w:ascii="Arial" w:hAnsi="Arial" w:cs="Arial"/>
        </w:rPr>
        <w:t xml:space="preserve">сли на ткань воздействует </w:t>
      </w:r>
      <w:r w:rsidR="00277918" w:rsidRPr="00B31522">
        <w:rPr>
          <w:rFonts w:ascii="Arial" w:hAnsi="Arial" w:cs="Arial"/>
        </w:rPr>
        <w:t>непрерывное лазерное излучение или длинно</w:t>
      </w:r>
      <w:r w:rsidR="00386E12" w:rsidRPr="00B31522">
        <w:rPr>
          <w:rFonts w:ascii="Arial" w:hAnsi="Arial" w:cs="Arial"/>
        </w:rPr>
        <w:t>-</w:t>
      </w:r>
      <w:r w:rsidR="00277918" w:rsidRPr="00B31522">
        <w:rPr>
          <w:rFonts w:ascii="Arial" w:hAnsi="Arial" w:cs="Arial"/>
        </w:rPr>
        <w:t>импульсн</w:t>
      </w:r>
      <w:r w:rsidR="00386E12" w:rsidRPr="00B31522">
        <w:rPr>
          <w:rFonts w:ascii="Arial" w:hAnsi="Arial" w:cs="Arial"/>
        </w:rPr>
        <w:t>ое</w:t>
      </w:r>
      <w:r w:rsidR="00277918" w:rsidRPr="00B31522">
        <w:rPr>
          <w:rFonts w:ascii="Arial" w:hAnsi="Arial" w:cs="Arial"/>
        </w:rPr>
        <w:t xml:space="preserve"> </w:t>
      </w:r>
      <w:r w:rsidR="00277918" w:rsidRPr="00B31522">
        <w:rPr>
          <w:rFonts w:ascii="Arial" w:hAnsi="Arial" w:cs="Arial"/>
        </w:rPr>
        <w:lastRenderedPageBreak/>
        <w:t>лазерное излучение</w:t>
      </w:r>
      <w:r w:rsidRPr="00B31522">
        <w:rPr>
          <w:rFonts w:ascii="Arial" w:hAnsi="Arial" w:cs="Arial"/>
        </w:rPr>
        <w:t xml:space="preserve">, то из-за </w:t>
      </w:r>
      <w:r w:rsidR="00595543" w:rsidRPr="00B31522">
        <w:rPr>
          <w:rFonts w:ascii="Arial" w:hAnsi="Arial" w:cs="Arial"/>
        </w:rPr>
        <w:t>теплопроводности</w:t>
      </w:r>
      <w:r w:rsidRPr="00B31522">
        <w:rPr>
          <w:rFonts w:ascii="Arial" w:hAnsi="Arial" w:cs="Arial"/>
        </w:rPr>
        <w:t xml:space="preserve"> объем ткани, подвергающейся воздействию повышенной температуры, постепенно увеличивается. Этот расширяющийся тепловой фронт приводит к увеличению зоны повреждения, поскольку все больше и больше клеток превышают допустимую температуру. Тепло также отводится потоком крови посредством конвекции. Размер </w:t>
      </w:r>
      <w:r w:rsidR="00386E12" w:rsidRPr="00B31522">
        <w:rPr>
          <w:rFonts w:ascii="Arial" w:hAnsi="Arial" w:cs="Arial"/>
        </w:rPr>
        <w:t>лазерного пятна</w:t>
      </w:r>
      <w:r w:rsidRPr="00B31522">
        <w:rPr>
          <w:rFonts w:ascii="Arial" w:hAnsi="Arial" w:cs="Arial"/>
        </w:rPr>
        <w:t xml:space="preserve"> также имеет значение, поскольку степень периферического распространения за счет теплопроводности зависит от размера, а также температуры начальной области нагрева ткани. Этот тип термического поражения обычно наблюдается при воздействии непрерывного или длинно</w:t>
      </w:r>
      <w:r w:rsidR="00386E12" w:rsidRPr="00B31522">
        <w:rPr>
          <w:rFonts w:ascii="Arial" w:hAnsi="Arial" w:cs="Arial"/>
        </w:rPr>
        <w:t>-импульсного лазерного излучения</w:t>
      </w:r>
      <w:r w:rsidRPr="00B31522">
        <w:rPr>
          <w:rFonts w:ascii="Arial" w:hAnsi="Arial" w:cs="Arial"/>
        </w:rPr>
        <w:t>. С другой стороны, повреждающие эффекты могут быть прямым результатом специфического молекулярного поглощения при данной длине волны излучения.</w:t>
      </w:r>
    </w:p>
    <w:p w14:paraId="3875BDAE" w14:textId="77777777" w:rsidR="00604223" w:rsidRPr="00B31522" w:rsidRDefault="00604223" w:rsidP="00386E12">
      <w:pPr>
        <w:spacing w:after="0" w:line="360" w:lineRule="auto"/>
        <w:ind w:firstLine="709"/>
        <w:jc w:val="both"/>
        <w:rPr>
          <w:rFonts w:ascii="Arial" w:hAnsi="Arial" w:cs="Arial"/>
        </w:rPr>
      </w:pPr>
      <w:r w:rsidRPr="00B31522">
        <w:rPr>
          <w:rFonts w:ascii="Arial" w:hAnsi="Arial" w:cs="Arial"/>
        </w:rPr>
        <w:t>Коротко</w:t>
      </w:r>
      <w:r w:rsidR="00386E12" w:rsidRPr="00B31522">
        <w:rPr>
          <w:rFonts w:ascii="Arial" w:hAnsi="Arial" w:cs="Arial"/>
        </w:rPr>
        <w:t>-импульсное лазерное излучение</w:t>
      </w:r>
      <w:r w:rsidRPr="00B31522">
        <w:rPr>
          <w:rFonts w:ascii="Arial" w:hAnsi="Arial" w:cs="Arial"/>
        </w:rPr>
        <w:t xml:space="preserve"> с высокой пиковой мощностью, с модуляцией добротности или </w:t>
      </w:r>
      <w:r w:rsidR="00386E12" w:rsidRPr="00B31522">
        <w:rPr>
          <w:rFonts w:ascii="Arial" w:hAnsi="Arial" w:cs="Arial"/>
        </w:rPr>
        <w:t xml:space="preserve">с </w:t>
      </w:r>
      <w:r w:rsidR="00595543" w:rsidRPr="00B31522">
        <w:rPr>
          <w:rFonts w:ascii="Arial" w:hAnsi="Arial" w:cs="Arial"/>
        </w:rPr>
        <w:t>режим</w:t>
      </w:r>
      <w:r w:rsidR="00B1142D" w:rsidRPr="00B31522">
        <w:rPr>
          <w:rFonts w:ascii="Arial" w:hAnsi="Arial" w:cs="Arial"/>
        </w:rPr>
        <w:t>ом</w:t>
      </w:r>
      <w:r w:rsidR="00595543" w:rsidRPr="00B31522">
        <w:rPr>
          <w:rFonts w:ascii="Arial" w:hAnsi="Arial" w:cs="Arial"/>
        </w:rPr>
        <w:t xml:space="preserve"> синхронизации мод</w:t>
      </w:r>
      <w:r w:rsidR="00386E12" w:rsidRPr="00B31522">
        <w:rPr>
          <w:rFonts w:ascii="Arial" w:hAnsi="Arial" w:cs="Arial"/>
        </w:rPr>
        <w:t>, может</w:t>
      </w:r>
      <w:r w:rsidRPr="00B31522">
        <w:rPr>
          <w:rFonts w:ascii="Arial" w:hAnsi="Arial" w:cs="Arial"/>
        </w:rPr>
        <w:t xml:space="preserve"> вызывать повреждение тканей с помощью различных комбинаций индукционных механизмов. Энергия доставляется к биологической мишени за очень короткое время, что обеспечивает высокую </w:t>
      </w:r>
      <w:r w:rsidR="00433E73" w:rsidRPr="00B31522">
        <w:rPr>
          <w:rFonts w:ascii="Arial" w:hAnsi="Arial" w:cs="Arial"/>
        </w:rPr>
        <w:t>облученность</w:t>
      </w:r>
      <w:r w:rsidRPr="00B31522">
        <w:rPr>
          <w:rFonts w:ascii="Arial" w:hAnsi="Arial" w:cs="Arial"/>
        </w:rPr>
        <w:t>. Ткани-мишени подвергаются воздействию температур, достаточно высоких для того, чтобы вызвать вскипание жидких компонентов их клеток и разрыв кровеносных сосудов. Вскипание ткани приводит к образованию пузырьков на поверхности ткани. Под поверхностью ткани может происходить ограниченное вскипание, приводящее к взрывным эффектам. Перепады давления возникают в результате теплового расширения и образования газообразных продуктов, и то и другое также может привести к повреждению тканей, удаленных от поглощающих слоев, и к разрушению из-за механических ударных волн.</w:t>
      </w:r>
    </w:p>
    <w:p w14:paraId="17FA85A5" w14:textId="77777777" w:rsidR="00604223" w:rsidRPr="00B31522" w:rsidRDefault="00604223" w:rsidP="00386E12">
      <w:pPr>
        <w:spacing w:after="0" w:line="360" w:lineRule="auto"/>
        <w:ind w:firstLine="709"/>
        <w:jc w:val="both"/>
        <w:rPr>
          <w:rFonts w:ascii="Arial" w:hAnsi="Arial" w:cs="Arial"/>
        </w:rPr>
      </w:pPr>
      <w:r w:rsidRPr="00B31522">
        <w:rPr>
          <w:rFonts w:ascii="Arial" w:hAnsi="Arial" w:cs="Arial"/>
        </w:rPr>
        <w:t>В некоторых биологических тканях, таких как кожа, хрусталик глаза и сетчатка, могут наблюдаться необратимые изменения, вызванные длительным воздействием умеренного уровня освещенности. Изменения являются результатом фотохимических реакций, возникающих в результате активации молекул, вызванной захватом фотонов. Такие фотохимически индуцированные изменения могут привести к повреждению системы, если продолжительность облучения чрезмерна или если более короткие воздействия повторяются в течение длительного времени.</w:t>
      </w:r>
    </w:p>
    <w:p w14:paraId="00E5BEB9" w14:textId="77777777" w:rsidR="00604223" w:rsidRPr="00B31522" w:rsidRDefault="00386E12" w:rsidP="00386E12">
      <w:pPr>
        <w:spacing w:after="0" w:line="360" w:lineRule="auto"/>
        <w:ind w:firstLine="709"/>
        <w:jc w:val="both"/>
        <w:rPr>
          <w:rFonts w:ascii="Arial" w:hAnsi="Arial" w:cs="Arial"/>
        </w:rPr>
      </w:pPr>
      <w:r w:rsidRPr="00B31522">
        <w:rPr>
          <w:rFonts w:ascii="Arial" w:hAnsi="Arial" w:cs="Arial"/>
        </w:rPr>
        <w:t xml:space="preserve">Вышеописанные механизмы повреждения были рассмотрены для работ на сетчатке и отражены в точках прерывания или изменениях кривой при безопасных уровнях облучения, описанных в </w:t>
      </w:r>
      <w:r w:rsidR="00604223" w:rsidRPr="00B31522">
        <w:rPr>
          <w:rFonts w:ascii="Arial" w:hAnsi="Arial" w:cs="Arial"/>
        </w:rPr>
        <w:t>IEC 60825-1 [3].</w:t>
      </w:r>
    </w:p>
    <w:p w14:paraId="08D26008" w14:textId="77777777" w:rsidR="00604223" w:rsidRPr="00B31522" w:rsidRDefault="00604223" w:rsidP="00386E12">
      <w:pPr>
        <w:spacing w:after="0" w:line="360" w:lineRule="auto"/>
        <w:ind w:firstLine="709"/>
        <w:jc w:val="both"/>
        <w:rPr>
          <w:rFonts w:ascii="Arial" w:hAnsi="Arial" w:cs="Arial"/>
        </w:rPr>
      </w:pPr>
      <w:r w:rsidRPr="00B31522">
        <w:rPr>
          <w:rFonts w:ascii="Arial" w:hAnsi="Arial" w:cs="Arial"/>
        </w:rPr>
        <w:t>Патологии, вызванные чрезмерным воздействием, приведены в таблице A.1.</w:t>
      </w:r>
    </w:p>
    <w:p w14:paraId="09BAB574" w14:textId="77777777" w:rsidR="00505C56" w:rsidRDefault="00505C56">
      <w:pPr>
        <w:spacing w:after="0" w:line="240" w:lineRule="auto"/>
        <w:rPr>
          <w:rFonts w:ascii="Arial" w:hAnsi="Arial" w:cs="Arial"/>
          <w:spacing w:val="40"/>
        </w:rPr>
      </w:pPr>
      <w:r>
        <w:rPr>
          <w:rFonts w:ascii="Arial" w:hAnsi="Arial" w:cs="Arial"/>
          <w:spacing w:val="40"/>
        </w:rPr>
        <w:br w:type="page"/>
      </w:r>
    </w:p>
    <w:p w14:paraId="5ACFD800" w14:textId="77777777" w:rsidR="00604223" w:rsidRPr="00B31522" w:rsidRDefault="00604223" w:rsidP="00B31522">
      <w:pPr>
        <w:spacing w:after="0" w:line="360" w:lineRule="auto"/>
        <w:jc w:val="both"/>
        <w:rPr>
          <w:rFonts w:ascii="Arial" w:hAnsi="Arial" w:cs="Arial"/>
        </w:rPr>
      </w:pPr>
      <w:r w:rsidRPr="00B31522">
        <w:rPr>
          <w:rFonts w:ascii="Arial" w:hAnsi="Arial" w:cs="Arial"/>
          <w:spacing w:val="40"/>
        </w:rPr>
        <w:lastRenderedPageBreak/>
        <w:t>Таблица</w:t>
      </w:r>
      <w:r w:rsidRPr="00B31522">
        <w:rPr>
          <w:rFonts w:ascii="Arial" w:hAnsi="Arial" w:cs="Arial"/>
        </w:rPr>
        <w:t xml:space="preserve"> A.1 – Краткое описание патологических эффектов, связанных с чрезмерным воздействием света</w:t>
      </w:r>
    </w:p>
    <w:tbl>
      <w:tblPr>
        <w:tblStyle w:val="af9"/>
        <w:tblW w:w="5000" w:type="pct"/>
        <w:tblLook w:val="04A0" w:firstRow="1" w:lastRow="0" w:firstColumn="1" w:lastColumn="0" w:noHBand="0" w:noVBand="1"/>
      </w:tblPr>
      <w:tblGrid>
        <w:gridCol w:w="3510"/>
        <w:gridCol w:w="3113"/>
        <w:gridCol w:w="3148"/>
      </w:tblGrid>
      <w:tr w:rsidR="00386E12" w:rsidRPr="00505C56" w14:paraId="07DEDCF7" w14:textId="77777777" w:rsidTr="00386E12">
        <w:tc>
          <w:tcPr>
            <w:tcW w:w="1796" w:type="pct"/>
            <w:tcBorders>
              <w:bottom w:val="double" w:sz="4" w:space="0" w:color="auto"/>
            </w:tcBorders>
          </w:tcPr>
          <w:p w14:paraId="729E6AAD" w14:textId="77777777" w:rsidR="00386E12" w:rsidRPr="00B31522" w:rsidRDefault="00386E12" w:rsidP="008B0927">
            <w:pPr>
              <w:spacing w:after="0" w:line="360" w:lineRule="auto"/>
              <w:jc w:val="center"/>
              <w:rPr>
                <w:rFonts w:ascii="Arial" w:hAnsi="Arial" w:cs="Arial"/>
                <w:lang w:val="en-US"/>
              </w:rPr>
            </w:pPr>
            <w:r w:rsidRPr="00B31522">
              <w:rPr>
                <w:rFonts w:ascii="Arial" w:hAnsi="Arial" w:cs="Arial"/>
              </w:rPr>
              <w:t>Спектральный диапазон</w:t>
            </w:r>
            <w:r w:rsidRPr="00B31522">
              <w:rPr>
                <w:rFonts w:ascii="Arial" w:hAnsi="Arial" w:cs="Arial"/>
                <w:vertAlign w:val="superscript"/>
                <w:lang w:val="en-US"/>
              </w:rPr>
              <w:t>a</w:t>
            </w:r>
          </w:p>
        </w:tc>
        <w:tc>
          <w:tcPr>
            <w:tcW w:w="1593" w:type="pct"/>
            <w:tcBorders>
              <w:bottom w:val="double" w:sz="4" w:space="0" w:color="auto"/>
            </w:tcBorders>
          </w:tcPr>
          <w:p w14:paraId="426F5BF2" w14:textId="77777777" w:rsidR="00386E12" w:rsidRPr="00B31522" w:rsidRDefault="00386E12" w:rsidP="008B0927">
            <w:pPr>
              <w:spacing w:after="0" w:line="360" w:lineRule="auto"/>
              <w:jc w:val="center"/>
              <w:rPr>
                <w:rFonts w:ascii="Arial" w:hAnsi="Arial" w:cs="Arial"/>
              </w:rPr>
            </w:pPr>
            <w:r w:rsidRPr="00B31522">
              <w:rPr>
                <w:rFonts w:ascii="Arial" w:hAnsi="Arial" w:cs="Arial"/>
              </w:rPr>
              <w:t>Глаз</w:t>
            </w:r>
          </w:p>
        </w:tc>
        <w:tc>
          <w:tcPr>
            <w:tcW w:w="1611" w:type="pct"/>
            <w:tcBorders>
              <w:bottom w:val="double" w:sz="4" w:space="0" w:color="auto"/>
            </w:tcBorders>
          </w:tcPr>
          <w:p w14:paraId="4527185F" w14:textId="77777777" w:rsidR="00386E12" w:rsidRPr="00B31522" w:rsidRDefault="00386E12" w:rsidP="008B0927">
            <w:pPr>
              <w:spacing w:after="0" w:line="360" w:lineRule="auto"/>
              <w:jc w:val="center"/>
              <w:rPr>
                <w:rFonts w:ascii="Arial" w:hAnsi="Arial" w:cs="Arial"/>
              </w:rPr>
            </w:pPr>
            <w:r w:rsidRPr="00B31522">
              <w:rPr>
                <w:rFonts w:ascii="Arial" w:hAnsi="Arial" w:cs="Arial"/>
              </w:rPr>
              <w:t>Кожа</w:t>
            </w:r>
          </w:p>
        </w:tc>
      </w:tr>
      <w:tr w:rsidR="00386E12" w:rsidRPr="00505C56" w14:paraId="04D598CC" w14:textId="77777777" w:rsidTr="00386E12">
        <w:tc>
          <w:tcPr>
            <w:tcW w:w="1796" w:type="pct"/>
            <w:tcBorders>
              <w:top w:val="double" w:sz="4" w:space="0" w:color="auto"/>
              <w:left w:val="single" w:sz="6" w:space="0" w:color="auto"/>
              <w:bottom w:val="single" w:sz="4" w:space="0" w:color="auto"/>
              <w:right w:val="single" w:sz="6" w:space="0" w:color="auto"/>
            </w:tcBorders>
            <w:vAlign w:val="center"/>
          </w:tcPr>
          <w:p w14:paraId="0BCFAB27" w14:textId="77777777" w:rsidR="00386E12" w:rsidRPr="00B31522" w:rsidRDefault="00386E12" w:rsidP="008B0927">
            <w:pPr>
              <w:pStyle w:val="FORMATTEXT0"/>
              <w:spacing w:line="360" w:lineRule="auto"/>
              <w:rPr>
                <w:sz w:val="22"/>
                <w:szCs w:val="22"/>
              </w:rPr>
            </w:pPr>
            <w:r w:rsidRPr="00B31522">
              <w:rPr>
                <w:sz w:val="22"/>
                <w:szCs w:val="22"/>
              </w:rPr>
              <w:t>Ультрафиолет С</w:t>
            </w:r>
          </w:p>
          <w:p w14:paraId="38E5AC38" w14:textId="701722E2" w:rsidR="00386E12" w:rsidRPr="00B31522" w:rsidRDefault="00386E12">
            <w:pPr>
              <w:pStyle w:val="FORMATTEXT0"/>
              <w:spacing w:line="360" w:lineRule="auto"/>
              <w:rPr>
                <w:sz w:val="22"/>
                <w:szCs w:val="22"/>
              </w:rPr>
            </w:pPr>
            <w:r w:rsidRPr="00B31522">
              <w:rPr>
                <w:sz w:val="22"/>
                <w:szCs w:val="22"/>
              </w:rPr>
              <w:t>(</w:t>
            </w:r>
            <w:r w:rsidR="00713C7A" w:rsidRPr="00B31522">
              <w:rPr>
                <w:sz w:val="22"/>
                <w:szCs w:val="22"/>
              </w:rPr>
              <w:t xml:space="preserve">от </w:t>
            </w:r>
            <w:r w:rsidRPr="00B31522">
              <w:rPr>
                <w:sz w:val="22"/>
                <w:szCs w:val="22"/>
              </w:rPr>
              <w:t xml:space="preserve">180 </w:t>
            </w:r>
            <w:r w:rsidR="00713C7A" w:rsidRPr="00B31522">
              <w:rPr>
                <w:sz w:val="22"/>
                <w:szCs w:val="22"/>
              </w:rPr>
              <w:t>до</w:t>
            </w:r>
            <w:r w:rsidRPr="00B31522">
              <w:rPr>
                <w:sz w:val="22"/>
                <w:szCs w:val="22"/>
              </w:rPr>
              <w:t xml:space="preserve"> 280 нм)</w:t>
            </w:r>
          </w:p>
        </w:tc>
        <w:tc>
          <w:tcPr>
            <w:tcW w:w="1593" w:type="pct"/>
            <w:vMerge w:val="restart"/>
            <w:tcBorders>
              <w:top w:val="double" w:sz="4" w:space="0" w:color="auto"/>
              <w:left w:val="single" w:sz="6" w:space="0" w:color="auto"/>
              <w:right w:val="single" w:sz="6" w:space="0" w:color="auto"/>
            </w:tcBorders>
            <w:vAlign w:val="center"/>
          </w:tcPr>
          <w:p w14:paraId="5E0CAAE5" w14:textId="77777777" w:rsidR="00386E12" w:rsidRPr="00B31522" w:rsidRDefault="00386E12" w:rsidP="008B0927">
            <w:pPr>
              <w:pStyle w:val="FORMATTEXT0"/>
              <w:spacing w:line="360" w:lineRule="auto"/>
              <w:rPr>
                <w:sz w:val="22"/>
                <w:szCs w:val="22"/>
              </w:rPr>
            </w:pPr>
            <w:r w:rsidRPr="00B31522">
              <w:rPr>
                <w:sz w:val="22"/>
                <w:szCs w:val="22"/>
              </w:rPr>
              <w:t>Фотокератит</w:t>
            </w:r>
          </w:p>
        </w:tc>
        <w:tc>
          <w:tcPr>
            <w:tcW w:w="1611" w:type="pct"/>
            <w:vMerge w:val="restart"/>
            <w:tcBorders>
              <w:top w:val="double" w:sz="4" w:space="0" w:color="auto"/>
              <w:left w:val="single" w:sz="6" w:space="0" w:color="auto"/>
              <w:right w:val="single" w:sz="6" w:space="0" w:color="auto"/>
            </w:tcBorders>
            <w:vAlign w:val="center"/>
          </w:tcPr>
          <w:p w14:paraId="27050921" w14:textId="77777777" w:rsidR="00386E12" w:rsidRPr="00B31522" w:rsidRDefault="00386E12" w:rsidP="008B0927">
            <w:pPr>
              <w:pStyle w:val="FORMATTEXT0"/>
              <w:spacing w:line="360" w:lineRule="auto"/>
              <w:rPr>
                <w:sz w:val="22"/>
                <w:szCs w:val="22"/>
              </w:rPr>
            </w:pPr>
            <w:r w:rsidRPr="00B31522">
              <w:rPr>
                <w:sz w:val="22"/>
                <w:szCs w:val="22"/>
              </w:rPr>
              <w:t>Эритема (солнечный ожог);</w:t>
            </w:r>
          </w:p>
          <w:p w14:paraId="073C0D16" w14:textId="77777777" w:rsidR="00386E12" w:rsidRPr="00B31522" w:rsidRDefault="00615FFA" w:rsidP="008B0927">
            <w:pPr>
              <w:pStyle w:val="FORMATTEXT0"/>
              <w:spacing w:line="360" w:lineRule="auto"/>
              <w:rPr>
                <w:sz w:val="22"/>
                <w:szCs w:val="22"/>
              </w:rPr>
            </w:pPr>
            <w:r w:rsidRPr="00B31522">
              <w:rPr>
                <w:sz w:val="22"/>
                <w:szCs w:val="22"/>
              </w:rPr>
              <w:t xml:space="preserve">ускорение </w:t>
            </w:r>
            <w:r w:rsidR="00386E12" w:rsidRPr="00B31522">
              <w:rPr>
                <w:sz w:val="22"/>
                <w:szCs w:val="22"/>
              </w:rPr>
              <w:t>процессов старения кожи;</w:t>
            </w:r>
          </w:p>
          <w:p w14:paraId="25CEAD28" w14:textId="77777777" w:rsidR="00386E12" w:rsidRPr="00B31522" w:rsidRDefault="00615FFA" w:rsidP="008B0927">
            <w:pPr>
              <w:pStyle w:val="FORMATTEXT0"/>
              <w:spacing w:line="360" w:lineRule="auto"/>
              <w:rPr>
                <w:sz w:val="22"/>
                <w:szCs w:val="22"/>
              </w:rPr>
            </w:pPr>
            <w:r w:rsidRPr="00B31522">
              <w:rPr>
                <w:sz w:val="22"/>
                <w:szCs w:val="22"/>
              </w:rPr>
              <w:t xml:space="preserve">повышенная </w:t>
            </w:r>
            <w:r w:rsidR="00386E12" w:rsidRPr="00B31522">
              <w:rPr>
                <w:sz w:val="22"/>
                <w:szCs w:val="22"/>
              </w:rPr>
              <w:t>пигментация</w:t>
            </w:r>
          </w:p>
        </w:tc>
      </w:tr>
      <w:tr w:rsidR="00386E12" w:rsidRPr="00505C56" w14:paraId="2FFF34A5" w14:textId="77777777" w:rsidTr="00386E12">
        <w:tc>
          <w:tcPr>
            <w:tcW w:w="1796" w:type="pct"/>
            <w:tcBorders>
              <w:top w:val="single" w:sz="4" w:space="0" w:color="auto"/>
              <w:left w:val="single" w:sz="4" w:space="0" w:color="auto"/>
              <w:bottom w:val="single" w:sz="4" w:space="0" w:color="auto"/>
              <w:right w:val="single" w:sz="4" w:space="0" w:color="auto"/>
            </w:tcBorders>
            <w:vAlign w:val="center"/>
          </w:tcPr>
          <w:p w14:paraId="1153859B" w14:textId="77777777" w:rsidR="00386E12" w:rsidRPr="00B31522" w:rsidRDefault="00386E12" w:rsidP="008B0927">
            <w:pPr>
              <w:pStyle w:val="FORMATTEXT0"/>
              <w:spacing w:line="360" w:lineRule="auto"/>
              <w:rPr>
                <w:sz w:val="22"/>
                <w:szCs w:val="22"/>
              </w:rPr>
            </w:pPr>
            <w:r w:rsidRPr="00B31522">
              <w:rPr>
                <w:sz w:val="22"/>
                <w:szCs w:val="22"/>
              </w:rPr>
              <w:t>Ультрафиолет В</w:t>
            </w:r>
          </w:p>
          <w:p w14:paraId="4C394753" w14:textId="42A21B88" w:rsidR="00386E12" w:rsidRPr="00B31522" w:rsidRDefault="00386E12">
            <w:pPr>
              <w:pStyle w:val="FORMATTEXT0"/>
              <w:spacing w:line="360" w:lineRule="auto"/>
              <w:rPr>
                <w:sz w:val="22"/>
                <w:szCs w:val="22"/>
              </w:rPr>
            </w:pPr>
            <w:r w:rsidRPr="00B31522">
              <w:rPr>
                <w:sz w:val="22"/>
                <w:szCs w:val="22"/>
              </w:rPr>
              <w:t>(</w:t>
            </w:r>
            <w:r w:rsidR="00713C7A" w:rsidRPr="00B31522">
              <w:rPr>
                <w:sz w:val="22"/>
                <w:szCs w:val="22"/>
              </w:rPr>
              <w:t xml:space="preserve">от </w:t>
            </w:r>
            <w:r w:rsidRPr="00B31522">
              <w:rPr>
                <w:sz w:val="22"/>
                <w:szCs w:val="22"/>
              </w:rPr>
              <w:t xml:space="preserve">280 </w:t>
            </w:r>
            <w:r w:rsidR="00713C7A" w:rsidRPr="00B31522">
              <w:rPr>
                <w:sz w:val="22"/>
                <w:szCs w:val="22"/>
              </w:rPr>
              <w:t>до</w:t>
            </w:r>
            <w:r w:rsidRPr="00B31522">
              <w:rPr>
                <w:sz w:val="22"/>
                <w:szCs w:val="22"/>
              </w:rPr>
              <w:t xml:space="preserve"> 315 нм)</w:t>
            </w:r>
          </w:p>
        </w:tc>
        <w:tc>
          <w:tcPr>
            <w:tcW w:w="1593" w:type="pct"/>
            <w:vMerge/>
            <w:tcBorders>
              <w:left w:val="single" w:sz="4" w:space="0" w:color="auto"/>
              <w:bottom w:val="single" w:sz="4" w:space="0" w:color="auto"/>
              <w:right w:val="single" w:sz="6" w:space="0" w:color="auto"/>
            </w:tcBorders>
            <w:vAlign w:val="center"/>
          </w:tcPr>
          <w:p w14:paraId="4C7227F3" w14:textId="77777777" w:rsidR="00386E12" w:rsidRPr="00B31522" w:rsidRDefault="00386E12" w:rsidP="008B0927">
            <w:pPr>
              <w:pStyle w:val="FORMATTEXT0"/>
              <w:spacing w:line="360" w:lineRule="auto"/>
              <w:rPr>
                <w:sz w:val="22"/>
                <w:szCs w:val="22"/>
              </w:rPr>
            </w:pPr>
          </w:p>
        </w:tc>
        <w:tc>
          <w:tcPr>
            <w:tcW w:w="1612" w:type="pct"/>
            <w:vMerge/>
            <w:tcBorders>
              <w:left w:val="single" w:sz="6" w:space="0" w:color="auto"/>
              <w:bottom w:val="single" w:sz="4" w:space="0" w:color="auto"/>
              <w:right w:val="single" w:sz="6" w:space="0" w:color="auto"/>
            </w:tcBorders>
            <w:vAlign w:val="center"/>
          </w:tcPr>
          <w:p w14:paraId="5273653A" w14:textId="77777777" w:rsidR="00386E12" w:rsidRPr="00B31522" w:rsidRDefault="00386E12" w:rsidP="008B0927">
            <w:pPr>
              <w:pStyle w:val="FORMATTEXT0"/>
              <w:spacing w:line="360" w:lineRule="auto"/>
              <w:rPr>
                <w:sz w:val="22"/>
                <w:szCs w:val="22"/>
              </w:rPr>
            </w:pPr>
          </w:p>
        </w:tc>
      </w:tr>
      <w:tr w:rsidR="00386E12" w:rsidRPr="00505C56" w14:paraId="53E3CCE8" w14:textId="77777777" w:rsidTr="00386E12">
        <w:tc>
          <w:tcPr>
            <w:tcW w:w="1796" w:type="pct"/>
            <w:tcBorders>
              <w:top w:val="single" w:sz="4" w:space="0" w:color="auto"/>
              <w:left w:val="single" w:sz="6" w:space="0" w:color="auto"/>
              <w:bottom w:val="single" w:sz="6" w:space="0" w:color="auto"/>
              <w:right w:val="single" w:sz="6" w:space="0" w:color="auto"/>
            </w:tcBorders>
            <w:vAlign w:val="center"/>
          </w:tcPr>
          <w:p w14:paraId="6C9357DC" w14:textId="77777777" w:rsidR="00386E12" w:rsidRPr="00B31522" w:rsidRDefault="00386E12" w:rsidP="008B0927">
            <w:pPr>
              <w:pStyle w:val="FORMATTEXT0"/>
              <w:spacing w:line="360" w:lineRule="auto"/>
              <w:rPr>
                <w:sz w:val="22"/>
                <w:szCs w:val="22"/>
              </w:rPr>
            </w:pPr>
            <w:r w:rsidRPr="00B31522">
              <w:rPr>
                <w:sz w:val="22"/>
                <w:szCs w:val="22"/>
              </w:rPr>
              <w:t>Ультрафиолет А</w:t>
            </w:r>
          </w:p>
          <w:p w14:paraId="6B9E7C6B" w14:textId="60070BBE" w:rsidR="00386E12" w:rsidRPr="00B31522" w:rsidRDefault="00386E12">
            <w:pPr>
              <w:pStyle w:val="FORMATTEXT0"/>
              <w:spacing w:line="360" w:lineRule="auto"/>
              <w:rPr>
                <w:sz w:val="22"/>
                <w:szCs w:val="22"/>
              </w:rPr>
            </w:pPr>
            <w:r w:rsidRPr="00B31522">
              <w:rPr>
                <w:sz w:val="22"/>
                <w:szCs w:val="22"/>
              </w:rPr>
              <w:t>(</w:t>
            </w:r>
            <w:r w:rsidR="00713C7A" w:rsidRPr="00B31522">
              <w:rPr>
                <w:sz w:val="22"/>
                <w:szCs w:val="22"/>
              </w:rPr>
              <w:t xml:space="preserve">от </w:t>
            </w:r>
            <w:r w:rsidRPr="00B31522">
              <w:rPr>
                <w:sz w:val="22"/>
                <w:szCs w:val="22"/>
              </w:rPr>
              <w:t xml:space="preserve">315 </w:t>
            </w:r>
            <w:r w:rsidR="00713C7A" w:rsidRPr="00B31522">
              <w:rPr>
                <w:sz w:val="22"/>
                <w:szCs w:val="22"/>
              </w:rPr>
              <w:t>до</w:t>
            </w:r>
            <w:r w:rsidRPr="00B31522">
              <w:rPr>
                <w:sz w:val="22"/>
                <w:szCs w:val="22"/>
              </w:rPr>
              <w:t xml:space="preserve"> 400 нм)</w:t>
            </w:r>
          </w:p>
        </w:tc>
        <w:tc>
          <w:tcPr>
            <w:tcW w:w="1593" w:type="pct"/>
            <w:tcBorders>
              <w:top w:val="single" w:sz="4" w:space="0" w:color="auto"/>
              <w:left w:val="single" w:sz="6" w:space="0" w:color="auto"/>
              <w:bottom w:val="single" w:sz="6" w:space="0" w:color="auto"/>
              <w:right w:val="single" w:sz="4" w:space="0" w:color="auto"/>
            </w:tcBorders>
            <w:vAlign w:val="center"/>
          </w:tcPr>
          <w:p w14:paraId="3A180B7C" w14:textId="77777777" w:rsidR="00386E12" w:rsidRPr="00B31522" w:rsidRDefault="00386E12" w:rsidP="008B0927">
            <w:pPr>
              <w:pStyle w:val="FORMATTEXT0"/>
              <w:spacing w:line="360" w:lineRule="auto"/>
              <w:rPr>
                <w:sz w:val="22"/>
                <w:szCs w:val="22"/>
              </w:rPr>
            </w:pPr>
            <w:r w:rsidRPr="00B31522">
              <w:rPr>
                <w:sz w:val="22"/>
                <w:szCs w:val="22"/>
              </w:rPr>
              <w:t>Фотохимическая катаракта</w:t>
            </w:r>
          </w:p>
        </w:tc>
        <w:tc>
          <w:tcPr>
            <w:tcW w:w="1612" w:type="pct"/>
            <w:vMerge w:val="restart"/>
            <w:tcBorders>
              <w:top w:val="single" w:sz="4" w:space="0" w:color="auto"/>
              <w:left w:val="single" w:sz="4" w:space="0" w:color="auto"/>
              <w:right w:val="single" w:sz="4" w:space="0" w:color="auto"/>
            </w:tcBorders>
            <w:vAlign w:val="center"/>
          </w:tcPr>
          <w:p w14:paraId="477D5C34" w14:textId="77777777" w:rsidR="00386E12" w:rsidRPr="00B31522" w:rsidRDefault="00386E12" w:rsidP="008B0927">
            <w:pPr>
              <w:pStyle w:val="FORMATTEXT0"/>
              <w:spacing w:line="360" w:lineRule="auto"/>
              <w:rPr>
                <w:sz w:val="22"/>
                <w:szCs w:val="22"/>
              </w:rPr>
            </w:pPr>
            <w:r w:rsidRPr="00B31522">
              <w:rPr>
                <w:sz w:val="22"/>
                <w:szCs w:val="22"/>
              </w:rPr>
              <w:t xml:space="preserve">Потемнение пигментное; </w:t>
            </w:r>
            <w:r w:rsidR="00615FFA" w:rsidRPr="00B31522">
              <w:rPr>
                <w:sz w:val="22"/>
                <w:szCs w:val="22"/>
              </w:rPr>
              <w:t xml:space="preserve">светочувствительные </w:t>
            </w:r>
            <w:r w:rsidRPr="00B31522">
              <w:rPr>
                <w:sz w:val="22"/>
                <w:szCs w:val="22"/>
              </w:rPr>
              <w:t>реакции;</w:t>
            </w:r>
          </w:p>
          <w:p w14:paraId="2F470DA9" w14:textId="77777777" w:rsidR="00386E12" w:rsidRPr="00B31522" w:rsidRDefault="00615FFA" w:rsidP="008B0927">
            <w:pPr>
              <w:pStyle w:val="FORMATTEXT0"/>
              <w:spacing w:line="360" w:lineRule="auto"/>
              <w:rPr>
                <w:sz w:val="22"/>
                <w:szCs w:val="22"/>
              </w:rPr>
            </w:pPr>
            <w:r w:rsidRPr="00B31522">
              <w:rPr>
                <w:sz w:val="22"/>
                <w:szCs w:val="22"/>
              </w:rPr>
              <w:t xml:space="preserve">ожог </w:t>
            </w:r>
            <w:r w:rsidR="00386E12" w:rsidRPr="00B31522">
              <w:rPr>
                <w:sz w:val="22"/>
                <w:szCs w:val="22"/>
              </w:rPr>
              <w:t>кожи</w:t>
            </w:r>
          </w:p>
        </w:tc>
      </w:tr>
      <w:tr w:rsidR="00386E12" w:rsidRPr="00505C56" w14:paraId="062FD42E" w14:textId="77777777" w:rsidTr="00386E12">
        <w:tc>
          <w:tcPr>
            <w:tcW w:w="1796" w:type="pct"/>
            <w:tcBorders>
              <w:top w:val="single" w:sz="6" w:space="0" w:color="auto"/>
              <w:left w:val="single" w:sz="6" w:space="0" w:color="auto"/>
              <w:bottom w:val="single" w:sz="6" w:space="0" w:color="auto"/>
              <w:right w:val="single" w:sz="6" w:space="0" w:color="auto"/>
            </w:tcBorders>
            <w:vAlign w:val="center"/>
          </w:tcPr>
          <w:p w14:paraId="6538C92E" w14:textId="77777777" w:rsidR="00386E12" w:rsidRPr="00B31522" w:rsidRDefault="00386E12" w:rsidP="008B0927">
            <w:pPr>
              <w:pStyle w:val="FORMATTEXT0"/>
              <w:spacing w:line="360" w:lineRule="auto"/>
              <w:rPr>
                <w:sz w:val="22"/>
                <w:szCs w:val="22"/>
              </w:rPr>
            </w:pPr>
            <w:r w:rsidRPr="00B31522">
              <w:rPr>
                <w:sz w:val="22"/>
                <w:szCs w:val="22"/>
              </w:rPr>
              <w:t>Видимый</w:t>
            </w:r>
          </w:p>
          <w:p w14:paraId="4E8ACEF0" w14:textId="095A61FA" w:rsidR="00386E12" w:rsidRPr="00B31522" w:rsidRDefault="00386E12">
            <w:pPr>
              <w:pStyle w:val="FORMATTEXT0"/>
              <w:spacing w:line="360" w:lineRule="auto"/>
              <w:rPr>
                <w:sz w:val="22"/>
                <w:szCs w:val="22"/>
              </w:rPr>
            </w:pPr>
            <w:r w:rsidRPr="00B31522">
              <w:rPr>
                <w:sz w:val="22"/>
                <w:szCs w:val="22"/>
              </w:rPr>
              <w:t>(</w:t>
            </w:r>
            <w:r w:rsidR="00713C7A" w:rsidRPr="00B31522">
              <w:rPr>
                <w:sz w:val="22"/>
                <w:szCs w:val="22"/>
              </w:rPr>
              <w:t xml:space="preserve">от </w:t>
            </w:r>
            <w:r w:rsidRPr="00B31522">
              <w:rPr>
                <w:sz w:val="22"/>
                <w:szCs w:val="22"/>
              </w:rPr>
              <w:t xml:space="preserve">400 </w:t>
            </w:r>
            <w:r w:rsidR="00713C7A" w:rsidRPr="00B31522">
              <w:rPr>
                <w:sz w:val="22"/>
                <w:szCs w:val="22"/>
              </w:rPr>
              <w:t>до</w:t>
            </w:r>
            <w:r w:rsidRPr="00B31522">
              <w:rPr>
                <w:sz w:val="22"/>
                <w:szCs w:val="22"/>
              </w:rPr>
              <w:t xml:space="preserve"> 780 нм)</w:t>
            </w:r>
            <w:r w:rsidRPr="00B31522">
              <w:rPr>
                <w:sz w:val="22"/>
                <w:szCs w:val="22"/>
                <w:vertAlign w:val="superscript"/>
                <w:lang w:val="en-US"/>
              </w:rPr>
              <w:t>b</w:t>
            </w:r>
          </w:p>
        </w:tc>
        <w:tc>
          <w:tcPr>
            <w:tcW w:w="1593" w:type="pct"/>
            <w:tcBorders>
              <w:top w:val="single" w:sz="6" w:space="0" w:color="auto"/>
              <w:left w:val="single" w:sz="6" w:space="0" w:color="auto"/>
              <w:bottom w:val="single" w:sz="6" w:space="0" w:color="auto"/>
              <w:right w:val="single" w:sz="4" w:space="0" w:color="auto"/>
            </w:tcBorders>
            <w:vAlign w:val="center"/>
          </w:tcPr>
          <w:p w14:paraId="3E31B63D" w14:textId="77777777" w:rsidR="00386E12" w:rsidRPr="00B31522" w:rsidRDefault="00386E12" w:rsidP="008B0927">
            <w:pPr>
              <w:pStyle w:val="FORMATTEXT0"/>
              <w:spacing w:line="360" w:lineRule="auto"/>
              <w:rPr>
                <w:sz w:val="22"/>
                <w:szCs w:val="22"/>
              </w:rPr>
            </w:pPr>
            <w:r w:rsidRPr="00B31522">
              <w:rPr>
                <w:sz w:val="22"/>
                <w:szCs w:val="22"/>
              </w:rPr>
              <w:t>Фотохимическое тепловое повреждение сетчатки</w:t>
            </w:r>
          </w:p>
        </w:tc>
        <w:tc>
          <w:tcPr>
            <w:tcW w:w="1611" w:type="pct"/>
            <w:vMerge/>
            <w:tcBorders>
              <w:left w:val="single" w:sz="4" w:space="0" w:color="auto"/>
              <w:bottom w:val="single" w:sz="4" w:space="0" w:color="auto"/>
              <w:right w:val="single" w:sz="4" w:space="0" w:color="auto"/>
            </w:tcBorders>
            <w:vAlign w:val="center"/>
          </w:tcPr>
          <w:p w14:paraId="14290EF7" w14:textId="77777777" w:rsidR="00386E12" w:rsidRPr="00B31522" w:rsidRDefault="00386E12" w:rsidP="008B0927">
            <w:pPr>
              <w:pStyle w:val="FORMATTEXT0"/>
              <w:spacing w:line="360" w:lineRule="auto"/>
              <w:rPr>
                <w:sz w:val="22"/>
                <w:szCs w:val="22"/>
              </w:rPr>
            </w:pPr>
          </w:p>
        </w:tc>
      </w:tr>
      <w:tr w:rsidR="00386E12" w:rsidRPr="00505C56" w14:paraId="4B08FD27" w14:textId="77777777" w:rsidTr="00386E12">
        <w:tc>
          <w:tcPr>
            <w:tcW w:w="1796" w:type="pct"/>
            <w:tcBorders>
              <w:top w:val="single" w:sz="6" w:space="0" w:color="auto"/>
              <w:left w:val="single" w:sz="6" w:space="0" w:color="auto"/>
              <w:bottom w:val="single" w:sz="6" w:space="0" w:color="auto"/>
              <w:right w:val="single" w:sz="6" w:space="0" w:color="auto"/>
            </w:tcBorders>
            <w:vAlign w:val="center"/>
          </w:tcPr>
          <w:p w14:paraId="73EB8FE5" w14:textId="77777777" w:rsidR="00386E12" w:rsidRPr="00B31522" w:rsidRDefault="00386E12" w:rsidP="008B0927">
            <w:pPr>
              <w:pStyle w:val="FORMATTEXT0"/>
              <w:spacing w:line="360" w:lineRule="auto"/>
              <w:rPr>
                <w:sz w:val="22"/>
                <w:szCs w:val="22"/>
              </w:rPr>
            </w:pPr>
            <w:r w:rsidRPr="00B31522">
              <w:rPr>
                <w:sz w:val="22"/>
                <w:szCs w:val="22"/>
              </w:rPr>
              <w:t>Инфракрасный А</w:t>
            </w:r>
          </w:p>
          <w:p w14:paraId="2EFC4452" w14:textId="6B6D6126" w:rsidR="00386E12" w:rsidRPr="00B31522" w:rsidRDefault="00386E12">
            <w:pPr>
              <w:pStyle w:val="FORMATTEXT0"/>
              <w:spacing w:line="360" w:lineRule="auto"/>
              <w:rPr>
                <w:sz w:val="22"/>
                <w:szCs w:val="22"/>
              </w:rPr>
            </w:pPr>
            <w:r w:rsidRPr="00B31522">
              <w:rPr>
                <w:sz w:val="22"/>
                <w:szCs w:val="22"/>
              </w:rPr>
              <w:t>(</w:t>
            </w:r>
            <w:r w:rsidR="00713C7A" w:rsidRPr="00B31522">
              <w:rPr>
                <w:sz w:val="22"/>
                <w:szCs w:val="22"/>
              </w:rPr>
              <w:t xml:space="preserve">от 780 до </w:t>
            </w:r>
            <w:r w:rsidRPr="00B31522">
              <w:rPr>
                <w:sz w:val="22"/>
                <w:szCs w:val="22"/>
              </w:rPr>
              <w:t>14</w:t>
            </w:r>
            <w:r w:rsidR="00012066" w:rsidRPr="00B31522">
              <w:rPr>
                <w:sz w:val="22"/>
                <w:szCs w:val="22"/>
              </w:rPr>
              <w:t>0</w:t>
            </w:r>
            <w:r w:rsidRPr="00B31522">
              <w:rPr>
                <w:sz w:val="22"/>
                <w:szCs w:val="22"/>
              </w:rPr>
              <w:t>0 нм)</w:t>
            </w:r>
          </w:p>
        </w:tc>
        <w:tc>
          <w:tcPr>
            <w:tcW w:w="1593" w:type="pct"/>
            <w:tcBorders>
              <w:top w:val="single" w:sz="6" w:space="0" w:color="auto"/>
              <w:left w:val="single" w:sz="6" w:space="0" w:color="auto"/>
              <w:bottom w:val="single" w:sz="6" w:space="0" w:color="auto"/>
              <w:right w:val="single" w:sz="6" w:space="0" w:color="auto"/>
            </w:tcBorders>
            <w:vAlign w:val="center"/>
          </w:tcPr>
          <w:p w14:paraId="1ED5C8A5" w14:textId="77777777" w:rsidR="00386E12" w:rsidRPr="00B31522" w:rsidRDefault="00386E12" w:rsidP="008B0927">
            <w:pPr>
              <w:pStyle w:val="FORMATTEXT0"/>
              <w:spacing w:line="360" w:lineRule="auto"/>
              <w:rPr>
                <w:sz w:val="22"/>
                <w:szCs w:val="22"/>
              </w:rPr>
            </w:pPr>
            <w:r w:rsidRPr="00B31522">
              <w:rPr>
                <w:sz w:val="22"/>
                <w:szCs w:val="22"/>
              </w:rPr>
              <w:t>Катаракта, ожог сетчатки</w:t>
            </w:r>
          </w:p>
        </w:tc>
        <w:tc>
          <w:tcPr>
            <w:tcW w:w="1611" w:type="pct"/>
            <w:vMerge w:val="restart"/>
            <w:tcBorders>
              <w:top w:val="single" w:sz="4" w:space="0" w:color="auto"/>
              <w:left w:val="single" w:sz="6" w:space="0" w:color="auto"/>
              <w:right w:val="single" w:sz="6" w:space="0" w:color="auto"/>
            </w:tcBorders>
            <w:vAlign w:val="center"/>
          </w:tcPr>
          <w:p w14:paraId="0A7F2707" w14:textId="77777777" w:rsidR="00386E12" w:rsidRPr="00B31522" w:rsidRDefault="00386E12" w:rsidP="008B0927">
            <w:pPr>
              <w:pStyle w:val="FORMATTEXT0"/>
              <w:spacing w:line="360" w:lineRule="auto"/>
              <w:rPr>
                <w:sz w:val="22"/>
                <w:szCs w:val="22"/>
              </w:rPr>
            </w:pPr>
            <w:r w:rsidRPr="00B31522">
              <w:rPr>
                <w:sz w:val="22"/>
                <w:szCs w:val="22"/>
              </w:rPr>
              <w:t>Ожог кожи</w:t>
            </w:r>
          </w:p>
        </w:tc>
      </w:tr>
      <w:tr w:rsidR="00386E12" w:rsidRPr="00505C56" w14:paraId="544673FE" w14:textId="77777777" w:rsidTr="00386E12">
        <w:tc>
          <w:tcPr>
            <w:tcW w:w="1796" w:type="pct"/>
            <w:tcBorders>
              <w:top w:val="single" w:sz="6" w:space="0" w:color="auto"/>
              <w:left w:val="single" w:sz="6" w:space="0" w:color="auto"/>
              <w:bottom w:val="single" w:sz="6" w:space="0" w:color="auto"/>
              <w:right w:val="single" w:sz="6" w:space="0" w:color="auto"/>
            </w:tcBorders>
            <w:vAlign w:val="center"/>
          </w:tcPr>
          <w:p w14:paraId="32E49131" w14:textId="77777777" w:rsidR="00386E12" w:rsidRPr="00B31522" w:rsidRDefault="00386E12" w:rsidP="008B0927">
            <w:pPr>
              <w:pStyle w:val="FORMATTEXT0"/>
              <w:spacing w:line="360" w:lineRule="auto"/>
              <w:rPr>
                <w:sz w:val="22"/>
                <w:szCs w:val="22"/>
              </w:rPr>
            </w:pPr>
            <w:r w:rsidRPr="00B31522">
              <w:rPr>
                <w:sz w:val="22"/>
                <w:szCs w:val="22"/>
              </w:rPr>
              <w:t>Инфракрасный В</w:t>
            </w:r>
          </w:p>
          <w:p w14:paraId="05A2DE58" w14:textId="5E34EAE2" w:rsidR="00386E12" w:rsidRPr="00B31522" w:rsidRDefault="00386E12">
            <w:pPr>
              <w:pStyle w:val="FORMATTEXT0"/>
              <w:spacing w:line="360" w:lineRule="auto"/>
              <w:rPr>
                <w:sz w:val="22"/>
                <w:szCs w:val="22"/>
              </w:rPr>
            </w:pPr>
            <w:r w:rsidRPr="00B31522">
              <w:rPr>
                <w:sz w:val="22"/>
                <w:szCs w:val="22"/>
              </w:rPr>
              <w:t>(</w:t>
            </w:r>
            <w:r w:rsidR="00713C7A" w:rsidRPr="00B31522">
              <w:rPr>
                <w:sz w:val="22"/>
                <w:szCs w:val="22"/>
              </w:rPr>
              <w:t xml:space="preserve">от </w:t>
            </w:r>
            <w:r w:rsidRPr="00B31522">
              <w:rPr>
                <w:sz w:val="22"/>
                <w:szCs w:val="22"/>
              </w:rPr>
              <w:t>1,4</w:t>
            </w:r>
            <w:r w:rsidR="00713C7A" w:rsidRPr="00B31522">
              <w:rPr>
                <w:sz w:val="22"/>
                <w:szCs w:val="22"/>
              </w:rPr>
              <w:t xml:space="preserve"> до</w:t>
            </w:r>
            <w:r w:rsidRPr="00B31522">
              <w:rPr>
                <w:sz w:val="22"/>
                <w:szCs w:val="22"/>
              </w:rPr>
              <w:t xml:space="preserve"> 3</w:t>
            </w:r>
            <w:r w:rsidR="00012066" w:rsidRPr="00B31522">
              <w:rPr>
                <w:sz w:val="22"/>
                <w:szCs w:val="22"/>
              </w:rPr>
              <w:t>,0</w:t>
            </w:r>
            <w:r w:rsidRPr="00B31522">
              <w:rPr>
                <w:sz w:val="22"/>
                <w:szCs w:val="22"/>
              </w:rPr>
              <w:t xml:space="preserve"> мкм)</w:t>
            </w:r>
          </w:p>
        </w:tc>
        <w:tc>
          <w:tcPr>
            <w:tcW w:w="1593" w:type="pct"/>
            <w:tcBorders>
              <w:top w:val="single" w:sz="6" w:space="0" w:color="auto"/>
              <w:left w:val="single" w:sz="6" w:space="0" w:color="auto"/>
              <w:bottom w:val="single" w:sz="6" w:space="0" w:color="auto"/>
              <w:right w:val="single" w:sz="6" w:space="0" w:color="auto"/>
            </w:tcBorders>
            <w:vAlign w:val="center"/>
          </w:tcPr>
          <w:p w14:paraId="54388BC4" w14:textId="77777777" w:rsidR="00386E12" w:rsidRPr="00B31522" w:rsidRDefault="00386E12" w:rsidP="008B0927">
            <w:pPr>
              <w:pStyle w:val="FORMATTEXT0"/>
              <w:spacing w:line="360" w:lineRule="auto"/>
              <w:rPr>
                <w:sz w:val="22"/>
                <w:szCs w:val="22"/>
              </w:rPr>
            </w:pPr>
            <w:r w:rsidRPr="00B31522">
              <w:rPr>
                <w:sz w:val="22"/>
                <w:szCs w:val="22"/>
              </w:rPr>
              <w:t>Водянистая гиперемия, катаракта, ожог роговицы</w:t>
            </w:r>
          </w:p>
        </w:tc>
        <w:tc>
          <w:tcPr>
            <w:tcW w:w="1611" w:type="pct"/>
            <w:vMerge/>
            <w:tcBorders>
              <w:left w:val="single" w:sz="6" w:space="0" w:color="auto"/>
              <w:right w:val="single" w:sz="6" w:space="0" w:color="auto"/>
            </w:tcBorders>
            <w:vAlign w:val="center"/>
          </w:tcPr>
          <w:p w14:paraId="1856C814" w14:textId="77777777" w:rsidR="00386E12" w:rsidRPr="00B31522" w:rsidRDefault="00386E12" w:rsidP="008B0927">
            <w:pPr>
              <w:pStyle w:val="FORMATTEXT0"/>
              <w:spacing w:line="360" w:lineRule="auto"/>
              <w:rPr>
                <w:sz w:val="22"/>
                <w:szCs w:val="22"/>
              </w:rPr>
            </w:pPr>
          </w:p>
        </w:tc>
      </w:tr>
      <w:tr w:rsidR="00386E12" w:rsidRPr="00505C56" w14:paraId="46E39260" w14:textId="77777777" w:rsidTr="00386E12">
        <w:tc>
          <w:tcPr>
            <w:tcW w:w="1796" w:type="pct"/>
            <w:tcBorders>
              <w:top w:val="single" w:sz="6" w:space="0" w:color="auto"/>
              <w:left w:val="single" w:sz="6" w:space="0" w:color="auto"/>
              <w:bottom w:val="single" w:sz="6" w:space="0" w:color="auto"/>
              <w:right w:val="single" w:sz="6" w:space="0" w:color="auto"/>
            </w:tcBorders>
            <w:vAlign w:val="center"/>
          </w:tcPr>
          <w:p w14:paraId="2DDCB11D" w14:textId="77777777" w:rsidR="00386E12" w:rsidRPr="00B31522" w:rsidRDefault="00386E12" w:rsidP="008B0927">
            <w:pPr>
              <w:pStyle w:val="FORMATTEXT0"/>
              <w:spacing w:line="360" w:lineRule="auto"/>
              <w:rPr>
                <w:sz w:val="22"/>
                <w:szCs w:val="22"/>
              </w:rPr>
            </w:pPr>
            <w:r w:rsidRPr="00B31522">
              <w:rPr>
                <w:sz w:val="22"/>
                <w:szCs w:val="22"/>
              </w:rPr>
              <w:t>Инфракрасный С</w:t>
            </w:r>
          </w:p>
          <w:p w14:paraId="06837736" w14:textId="2F23D883" w:rsidR="00386E12" w:rsidRPr="00B31522" w:rsidRDefault="00386E12">
            <w:pPr>
              <w:pStyle w:val="FORMATTEXT0"/>
              <w:spacing w:line="360" w:lineRule="auto"/>
              <w:rPr>
                <w:sz w:val="22"/>
                <w:szCs w:val="22"/>
              </w:rPr>
            </w:pPr>
            <w:r w:rsidRPr="00B31522">
              <w:rPr>
                <w:sz w:val="22"/>
                <w:szCs w:val="22"/>
              </w:rPr>
              <w:t>(</w:t>
            </w:r>
            <w:r w:rsidR="00713C7A" w:rsidRPr="00B31522">
              <w:rPr>
                <w:sz w:val="22"/>
                <w:szCs w:val="22"/>
              </w:rPr>
              <w:t xml:space="preserve">от </w:t>
            </w:r>
            <w:r w:rsidRPr="00B31522">
              <w:rPr>
                <w:sz w:val="22"/>
                <w:szCs w:val="22"/>
              </w:rPr>
              <w:t>3</w:t>
            </w:r>
            <w:r w:rsidR="00012066" w:rsidRPr="00B31522">
              <w:rPr>
                <w:sz w:val="22"/>
                <w:szCs w:val="22"/>
              </w:rPr>
              <w:t>,0</w:t>
            </w:r>
            <w:r w:rsidRPr="00B31522">
              <w:rPr>
                <w:sz w:val="22"/>
                <w:szCs w:val="22"/>
              </w:rPr>
              <w:t xml:space="preserve"> </w:t>
            </w:r>
            <w:r w:rsidR="00713C7A" w:rsidRPr="00B31522">
              <w:rPr>
                <w:sz w:val="22"/>
                <w:szCs w:val="22"/>
              </w:rPr>
              <w:t>до</w:t>
            </w:r>
            <w:r w:rsidRPr="00B31522">
              <w:rPr>
                <w:sz w:val="22"/>
                <w:szCs w:val="22"/>
              </w:rPr>
              <w:t xml:space="preserve"> 1 мм)</w:t>
            </w:r>
          </w:p>
        </w:tc>
        <w:tc>
          <w:tcPr>
            <w:tcW w:w="1593" w:type="pct"/>
            <w:tcBorders>
              <w:top w:val="single" w:sz="6" w:space="0" w:color="auto"/>
              <w:left w:val="single" w:sz="6" w:space="0" w:color="auto"/>
              <w:bottom w:val="single" w:sz="6" w:space="0" w:color="auto"/>
              <w:right w:val="single" w:sz="6" w:space="0" w:color="auto"/>
            </w:tcBorders>
            <w:vAlign w:val="center"/>
          </w:tcPr>
          <w:p w14:paraId="7C8105A4" w14:textId="77777777" w:rsidR="00386E12" w:rsidRPr="00B31522" w:rsidRDefault="00386E12" w:rsidP="008B0927">
            <w:pPr>
              <w:pStyle w:val="FORMATTEXT0"/>
              <w:spacing w:line="360" w:lineRule="auto"/>
              <w:rPr>
                <w:sz w:val="22"/>
                <w:szCs w:val="22"/>
              </w:rPr>
            </w:pPr>
            <w:r w:rsidRPr="00B31522">
              <w:rPr>
                <w:sz w:val="22"/>
                <w:szCs w:val="22"/>
              </w:rPr>
              <w:t>Только ожог роговицы</w:t>
            </w:r>
          </w:p>
        </w:tc>
        <w:tc>
          <w:tcPr>
            <w:tcW w:w="1611" w:type="pct"/>
            <w:vMerge/>
            <w:tcBorders>
              <w:left w:val="single" w:sz="6" w:space="0" w:color="auto"/>
              <w:bottom w:val="single" w:sz="6" w:space="0" w:color="auto"/>
              <w:right w:val="single" w:sz="6" w:space="0" w:color="auto"/>
            </w:tcBorders>
            <w:vAlign w:val="center"/>
          </w:tcPr>
          <w:p w14:paraId="7CC2592A" w14:textId="77777777" w:rsidR="00386E12" w:rsidRPr="00B31522" w:rsidRDefault="00386E12" w:rsidP="008B0927">
            <w:pPr>
              <w:pStyle w:val="FORMATTEXT0"/>
              <w:spacing w:line="360" w:lineRule="auto"/>
              <w:rPr>
                <w:sz w:val="22"/>
                <w:szCs w:val="22"/>
              </w:rPr>
            </w:pPr>
          </w:p>
        </w:tc>
      </w:tr>
      <w:tr w:rsidR="00386E12" w:rsidRPr="00505C56" w14:paraId="14A7EFDE" w14:textId="77777777" w:rsidTr="00386E12">
        <w:tc>
          <w:tcPr>
            <w:tcW w:w="5000" w:type="pct"/>
            <w:gridSpan w:val="3"/>
          </w:tcPr>
          <w:p w14:paraId="237338EE" w14:textId="0D35EF76" w:rsidR="00386E12" w:rsidRPr="00B31522" w:rsidRDefault="00386E12" w:rsidP="00B31522">
            <w:pPr>
              <w:spacing w:after="0" w:line="360" w:lineRule="auto"/>
              <w:ind w:firstLine="596"/>
              <w:jc w:val="both"/>
              <w:rPr>
                <w:rFonts w:ascii="Arial" w:hAnsi="Arial" w:cs="Arial"/>
              </w:rPr>
            </w:pPr>
            <w:r w:rsidRPr="00B31522">
              <w:rPr>
                <w:rFonts w:ascii="Arial" w:hAnsi="Arial" w:cs="Arial"/>
                <w:vertAlign w:val="superscript"/>
                <w:lang w:val="en-US"/>
              </w:rPr>
              <w:t>a</w:t>
            </w:r>
            <w:r w:rsidRPr="00B31522">
              <w:rPr>
                <w:rFonts w:ascii="Arial" w:hAnsi="Arial" w:cs="Arial"/>
              </w:rPr>
              <w:t xml:space="preserve"> </w:t>
            </w:r>
            <w:r w:rsidR="00816BFE" w:rsidRPr="00B31522">
              <w:rPr>
                <w:rFonts w:ascii="Arial" w:hAnsi="Arial" w:cs="Arial"/>
              </w:rPr>
              <w:t>Спектральные диапазоны</w:t>
            </w:r>
            <w:r w:rsidRPr="00B31522">
              <w:rPr>
                <w:rFonts w:ascii="Arial" w:hAnsi="Arial" w:cs="Arial"/>
              </w:rPr>
              <w:t xml:space="preserve">, определенные МКО (Международная комиссия по освещению), представляют собой условные обозначения для использования в изображении биологических воздействий и не могут полностью соответствовать спектральным </w:t>
            </w:r>
            <w:r w:rsidR="00816BFE" w:rsidRPr="00B31522">
              <w:rPr>
                <w:rFonts w:ascii="Arial" w:hAnsi="Arial" w:cs="Arial"/>
              </w:rPr>
              <w:t>диапазонам</w:t>
            </w:r>
            <w:r w:rsidRPr="00B31522">
              <w:rPr>
                <w:rFonts w:ascii="Arial" w:hAnsi="Arial" w:cs="Arial"/>
              </w:rPr>
              <w:t xml:space="preserve"> в таблицах </w:t>
            </w:r>
            <w:r w:rsidR="00A1522E" w:rsidRPr="00B31522">
              <w:rPr>
                <w:rFonts w:ascii="Arial" w:hAnsi="Arial" w:cs="Arial"/>
              </w:rPr>
              <w:t>ПДУ</w:t>
            </w:r>
            <w:r w:rsidRPr="00B31522">
              <w:rPr>
                <w:rFonts w:ascii="Arial" w:hAnsi="Arial" w:cs="Arial"/>
              </w:rPr>
              <w:t xml:space="preserve"> A.1–A.3 </w:t>
            </w:r>
            <w:r w:rsidR="00816BFE" w:rsidRPr="00B31522">
              <w:rPr>
                <w:rFonts w:ascii="Arial" w:hAnsi="Arial" w:cs="Arial"/>
              </w:rPr>
              <w:t xml:space="preserve"> </w:t>
            </w:r>
            <w:r w:rsidRPr="00B31522">
              <w:rPr>
                <w:rFonts w:ascii="Arial" w:hAnsi="Arial" w:cs="Arial"/>
              </w:rPr>
              <w:t>IEC 60825-1:2014 [3].</w:t>
            </w:r>
          </w:p>
          <w:p w14:paraId="165BC3F3" w14:textId="69303B7C" w:rsidR="00386E12" w:rsidRPr="00B31522" w:rsidRDefault="00386E12" w:rsidP="00B31522">
            <w:pPr>
              <w:spacing w:after="0" w:line="360" w:lineRule="auto"/>
              <w:ind w:firstLine="596"/>
              <w:jc w:val="both"/>
              <w:rPr>
                <w:rFonts w:ascii="Arial" w:hAnsi="Arial" w:cs="Arial"/>
              </w:rPr>
            </w:pPr>
            <w:r w:rsidRPr="00B31522">
              <w:rPr>
                <w:rFonts w:ascii="Arial" w:hAnsi="Arial" w:cs="Arial"/>
                <w:vertAlign w:val="superscript"/>
                <w:lang w:val="en-US"/>
              </w:rPr>
              <w:t>b</w:t>
            </w:r>
            <w:r w:rsidRPr="00B31522">
              <w:rPr>
                <w:rFonts w:ascii="Arial" w:hAnsi="Arial" w:cs="Arial"/>
              </w:rPr>
              <w:t xml:space="preserve"> Фотохимические реакции протекают при длинах волн менее 600 нм.</w:t>
            </w:r>
          </w:p>
          <w:p w14:paraId="597911AD" w14:textId="5B465200" w:rsidR="00386E12" w:rsidRPr="00B31522" w:rsidRDefault="00615FFA" w:rsidP="00B31522">
            <w:pPr>
              <w:spacing w:after="0" w:line="360" w:lineRule="auto"/>
              <w:ind w:firstLine="596"/>
              <w:jc w:val="both"/>
              <w:rPr>
                <w:rFonts w:ascii="Arial" w:hAnsi="Arial" w:cs="Arial"/>
              </w:rPr>
            </w:pPr>
            <w:r>
              <w:rPr>
                <w:rFonts w:ascii="Arial" w:hAnsi="Arial" w:cs="Arial"/>
              </w:rPr>
              <w:t>См.</w:t>
            </w:r>
            <w:r w:rsidR="00386E12" w:rsidRPr="00B31522">
              <w:rPr>
                <w:rFonts w:ascii="Arial" w:hAnsi="Arial" w:cs="Arial"/>
              </w:rPr>
              <w:t xml:space="preserve"> </w:t>
            </w:r>
            <w:r w:rsidR="00386E12" w:rsidRPr="00B31522">
              <w:rPr>
                <w:rFonts w:ascii="Arial" w:hAnsi="Arial" w:cs="Arial"/>
                <w:lang w:val="en-US"/>
              </w:rPr>
              <w:t>IEC</w:t>
            </w:r>
            <w:r w:rsidR="00386E12" w:rsidRPr="00B31522">
              <w:rPr>
                <w:rFonts w:ascii="Arial" w:hAnsi="Arial" w:cs="Arial"/>
              </w:rPr>
              <w:t xml:space="preserve"> 60825-1:2014 [3] </w:t>
            </w:r>
            <w:r>
              <w:rPr>
                <w:rFonts w:ascii="Arial" w:hAnsi="Arial" w:cs="Arial"/>
              </w:rPr>
              <w:t>(</w:t>
            </w:r>
            <w:r w:rsidR="00386E12" w:rsidRPr="00B31522">
              <w:rPr>
                <w:rFonts w:ascii="Arial" w:hAnsi="Arial" w:cs="Arial"/>
              </w:rPr>
              <w:t>табл</w:t>
            </w:r>
            <w:r w:rsidR="00505C56">
              <w:rPr>
                <w:rFonts w:ascii="Arial" w:hAnsi="Arial" w:cs="Arial"/>
              </w:rPr>
              <w:t>ица</w:t>
            </w:r>
            <w:r w:rsidR="00386E12" w:rsidRPr="00B31522">
              <w:rPr>
                <w:rFonts w:ascii="Arial" w:hAnsi="Arial" w:cs="Arial"/>
              </w:rPr>
              <w:t xml:space="preserve"> </w:t>
            </w:r>
            <w:r w:rsidR="00386E12" w:rsidRPr="00B31522">
              <w:rPr>
                <w:rFonts w:ascii="Arial" w:hAnsi="Arial" w:cs="Arial"/>
                <w:lang w:val="en-US"/>
              </w:rPr>
              <w:t>D</w:t>
            </w:r>
            <w:r w:rsidR="00386E12" w:rsidRPr="00B31522">
              <w:rPr>
                <w:rFonts w:ascii="Arial" w:hAnsi="Arial" w:cs="Arial"/>
              </w:rPr>
              <w:t>.1</w:t>
            </w:r>
            <w:r>
              <w:rPr>
                <w:rFonts w:ascii="Arial" w:hAnsi="Arial" w:cs="Arial"/>
              </w:rPr>
              <w:t>)</w:t>
            </w:r>
            <w:r w:rsidR="00386E12" w:rsidRPr="00B31522">
              <w:rPr>
                <w:rFonts w:ascii="Arial" w:hAnsi="Arial" w:cs="Arial"/>
              </w:rPr>
              <w:t>.</w:t>
            </w:r>
          </w:p>
        </w:tc>
      </w:tr>
    </w:tbl>
    <w:p w14:paraId="09A9DF35" w14:textId="77777777" w:rsidR="00604223" w:rsidRPr="00505C56" w:rsidRDefault="00604223" w:rsidP="00604223"/>
    <w:p w14:paraId="54E4B9A3" w14:textId="77777777" w:rsidR="0008371D" w:rsidRPr="00B31522" w:rsidRDefault="0008371D" w:rsidP="00386E12">
      <w:pPr>
        <w:spacing w:after="0" w:line="360" w:lineRule="auto"/>
        <w:ind w:firstLine="709"/>
        <w:jc w:val="both"/>
        <w:rPr>
          <w:rFonts w:ascii="Arial" w:hAnsi="Arial" w:cs="Arial"/>
          <w:b/>
        </w:rPr>
      </w:pPr>
      <w:r w:rsidRPr="00B31522">
        <w:rPr>
          <w:rFonts w:ascii="Arial" w:hAnsi="Arial" w:cs="Arial"/>
          <w:b/>
        </w:rPr>
        <w:t>A.1.2 Опасность для глаз</w:t>
      </w:r>
    </w:p>
    <w:p w14:paraId="21262AC8" w14:textId="30F4D098" w:rsidR="00C16751" w:rsidRPr="00313E17" w:rsidRDefault="00A0343F" w:rsidP="00A0343F">
      <w:pPr>
        <w:spacing w:after="0" w:line="360" w:lineRule="auto"/>
        <w:ind w:firstLine="709"/>
        <w:jc w:val="both"/>
        <w:rPr>
          <w:rFonts w:ascii="Arial" w:hAnsi="Arial" w:cs="Arial"/>
        </w:rPr>
      </w:pPr>
      <w:r w:rsidRPr="00B31522">
        <w:rPr>
          <w:rFonts w:ascii="Arial" w:hAnsi="Arial" w:cs="Arial"/>
        </w:rPr>
        <w:t>Лазерное излучение</w:t>
      </w:r>
      <w:r w:rsidR="0008371D" w:rsidRPr="00B31522">
        <w:rPr>
          <w:rFonts w:ascii="Arial" w:hAnsi="Arial" w:cs="Arial"/>
        </w:rPr>
        <w:t xml:space="preserve"> видимого и ближнего инфракрасного диапазонов особенно опасн</w:t>
      </w:r>
      <w:r w:rsidRPr="00B31522">
        <w:rPr>
          <w:rFonts w:ascii="Arial" w:hAnsi="Arial" w:cs="Arial"/>
        </w:rPr>
        <w:t>о</w:t>
      </w:r>
      <w:r w:rsidR="0008371D" w:rsidRPr="00B31522">
        <w:rPr>
          <w:rFonts w:ascii="Arial" w:hAnsi="Arial" w:cs="Arial"/>
        </w:rPr>
        <w:t xml:space="preserve"> для глаз, поскольку сами свойства, необходимые глазу для того, чтобы быть </w:t>
      </w:r>
      <w:r w:rsidR="00433E73" w:rsidRPr="00B31522">
        <w:rPr>
          <w:rFonts w:ascii="Arial" w:hAnsi="Arial" w:cs="Arial"/>
        </w:rPr>
        <w:t xml:space="preserve">эффективным преобразователем света, приводят к сильному воздействию излучения на высоко-пигментированные ткани. увеличение облученности </w:t>
      </w:r>
      <w:r w:rsidR="0008371D" w:rsidRPr="00B31522">
        <w:rPr>
          <w:rFonts w:ascii="Arial" w:hAnsi="Arial" w:cs="Arial"/>
        </w:rPr>
        <w:t xml:space="preserve">от роговицы к сетчатке примерно равно отношению площади зрачка к площади изображения на сетчатке. Это увеличение происходит потому, что свет, попадающий в зрачок, фокусируется в </w:t>
      </w:r>
      <w:r w:rsidR="00505C56">
        <w:rPr>
          <w:rFonts w:ascii="Arial" w:hAnsi="Arial" w:cs="Arial"/>
        </w:rPr>
        <w:t>«</w:t>
      </w:r>
      <w:r w:rsidR="0008371D" w:rsidRPr="00B31522">
        <w:rPr>
          <w:rFonts w:ascii="Arial" w:hAnsi="Arial" w:cs="Arial"/>
        </w:rPr>
        <w:t>точку</w:t>
      </w:r>
      <w:r w:rsidR="00505C56">
        <w:rPr>
          <w:rFonts w:ascii="Arial" w:hAnsi="Arial" w:cs="Arial"/>
        </w:rPr>
        <w:t>»</w:t>
      </w:r>
      <w:r w:rsidR="0008371D" w:rsidRPr="00B31522">
        <w:rPr>
          <w:rFonts w:ascii="Arial" w:hAnsi="Arial" w:cs="Arial"/>
        </w:rPr>
        <w:t xml:space="preserve"> на сетчатке. </w:t>
      </w:r>
      <w:r w:rsidR="009659A5" w:rsidRPr="00B31522">
        <w:rPr>
          <w:rFonts w:ascii="Arial" w:hAnsi="Arial" w:cs="Arial"/>
        </w:rPr>
        <w:t>Зрачок представляет собой переменную апертуру, но диаметр может достигать 7 мм при максимальном расширении в глазу.</w:t>
      </w:r>
      <w:r w:rsidR="0008371D" w:rsidRPr="00B31522">
        <w:rPr>
          <w:rFonts w:ascii="Arial" w:hAnsi="Arial" w:cs="Arial"/>
        </w:rPr>
        <w:t xml:space="preserve"> Изображение на сетчатке, соответствующее такому зрачку, имеет диаметр от 10 до 20 мкм. С учетом внутриглазного рассеяния и аберраций роговицы </w:t>
      </w:r>
      <w:r w:rsidR="00433E73" w:rsidRPr="00B31522">
        <w:rPr>
          <w:rFonts w:ascii="Arial" w:hAnsi="Arial" w:cs="Arial"/>
        </w:rPr>
        <w:t xml:space="preserve">увеличение облученности </w:t>
      </w:r>
      <w:r w:rsidR="0008371D" w:rsidRPr="00B31522">
        <w:rPr>
          <w:rFonts w:ascii="Arial" w:hAnsi="Arial" w:cs="Arial"/>
        </w:rPr>
        <w:t>между роговицей и</w:t>
      </w:r>
      <w:r w:rsidRPr="00B31522">
        <w:rPr>
          <w:rFonts w:ascii="Arial" w:hAnsi="Arial" w:cs="Arial"/>
        </w:rPr>
        <w:t xml:space="preserve"> сетчаткой составляет порядка 2×</w:t>
      </w:r>
      <w:r w:rsidR="0008371D" w:rsidRPr="00B31522">
        <w:rPr>
          <w:rFonts w:ascii="Arial" w:hAnsi="Arial" w:cs="Arial"/>
        </w:rPr>
        <w:t>10</w:t>
      </w:r>
      <w:r w:rsidR="0008371D" w:rsidRPr="00B31522">
        <w:rPr>
          <w:rFonts w:ascii="Arial" w:hAnsi="Arial" w:cs="Arial"/>
          <w:vertAlign w:val="superscript"/>
        </w:rPr>
        <w:t>5</w:t>
      </w:r>
      <w:r w:rsidR="0008371D" w:rsidRPr="00B31522">
        <w:rPr>
          <w:rFonts w:ascii="Arial" w:hAnsi="Arial" w:cs="Arial"/>
        </w:rPr>
        <w:t>. Если предположить увеличение на</w:t>
      </w:r>
      <w:r w:rsidRPr="00B31522">
        <w:rPr>
          <w:rFonts w:ascii="Arial" w:hAnsi="Arial" w:cs="Arial"/>
        </w:rPr>
        <w:t xml:space="preserve"> 2×10</w:t>
      </w:r>
      <w:r w:rsidRPr="00B31522">
        <w:rPr>
          <w:rFonts w:ascii="Arial" w:hAnsi="Arial" w:cs="Arial"/>
          <w:vertAlign w:val="superscript"/>
        </w:rPr>
        <w:t>5</w:t>
      </w:r>
      <w:r w:rsidR="0008371D" w:rsidRPr="00B31522">
        <w:rPr>
          <w:rFonts w:ascii="Arial" w:hAnsi="Arial" w:cs="Arial"/>
        </w:rPr>
        <w:t xml:space="preserve">, то </w:t>
      </w:r>
      <w:r w:rsidRPr="00B31522">
        <w:rPr>
          <w:rFonts w:ascii="Arial" w:hAnsi="Arial" w:cs="Arial"/>
        </w:rPr>
        <w:t>облученность</w:t>
      </w:r>
      <w:r w:rsidR="0008371D" w:rsidRPr="00B31522">
        <w:rPr>
          <w:rFonts w:ascii="Arial" w:hAnsi="Arial" w:cs="Arial"/>
        </w:rPr>
        <w:t xml:space="preserve"> 50 Вт</w:t>
      </w:r>
      <w:r w:rsidR="0008371D" w:rsidRPr="00B31522">
        <w:rPr>
          <w:rFonts w:ascii="Cambria Math" w:hAnsi="Cambria Math" w:cs="Cambria Math"/>
        </w:rPr>
        <w:t>⋅</w:t>
      </w:r>
      <w:r w:rsidR="0008371D" w:rsidRPr="00B31522">
        <w:rPr>
          <w:rFonts w:ascii="Arial" w:hAnsi="Arial" w:cs="Arial"/>
        </w:rPr>
        <w:t>м</w:t>
      </w:r>
      <w:r w:rsidR="0008371D" w:rsidRPr="00B31522">
        <w:rPr>
          <w:rFonts w:ascii="Arial" w:hAnsi="Arial" w:cs="Arial"/>
          <w:vertAlign w:val="superscript"/>
        </w:rPr>
        <w:t>2</w:t>
      </w:r>
      <w:r w:rsidR="0008371D" w:rsidRPr="00B31522">
        <w:rPr>
          <w:rFonts w:ascii="Arial" w:hAnsi="Arial" w:cs="Arial"/>
        </w:rPr>
        <w:t xml:space="preserve"> на роговице </w:t>
      </w:r>
      <w:r w:rsidRPr="00B31522">
        <w:rPr>
          <w:rFonts w:ascii="Arial" w:hAnsi="Arial" w:cs="Arial"/>
        </w:rPr>
        <w:t>превращается в 1×</w:t>
      </w:r>
      <w:r w:rsidR="0008371D" w:rsidRPr="00B31522">
        <w:rPr>
          <w:rFonts w:ascii="Arial" w:hAnsi="Arial" w:cs="Arial"/>
        </w:rPr>
        <w:t>10</w:t>
      </w:r>
      <w:r w:rsidR="0008371D" w:rsidRPr="00B31522">
        <w:rPr>
          <w:rFonts w:ascii="Arial" w:hAnsi="Arial" w:cs="Arial"/>
          <w:vertAlign w:val="superscript"/>
        </w:rPr>
        <w:t>7</w:t>
      </w:r>
      <w:r w:rsidR="0008371D" w:rsidRPr="00B31522">
        <w:rPr>
          <w:rFonts w:ascii="Arial" w:hAnsi="Arial" w:cs="Arial"/>
        </w:rPr>
        <w:t xml:space="preserve"> Вт</w:t>
      </w:r>
      <w:r w:rsidR="0008371D" w:rsidRPr="00B31522">
        <w:rPr>
          <w:rFonts w:ascii="Cambria Math" w:hAnsi="Cambria Math" w:cs="Cambria Math"/>
        </w:rPr>
        <w:t>⋅</w:t>
      </w:r>
      <w:r w:rsidR="0008371D" w:rsidRPr="00B31522">
        <w:rPr>
          <w:rFonts w:ascii="Arial" w:hAnsi="Arial" w:cs="Arial"/>
        </w:rPr>
        <w:t>м</w:t>
      </w:r>
      <w:r w:rsidR="0008371D" w:rsidRPr="00B31522">
        <w:rPr>
          <w:rFonts w:ascii="Arial" w:hAnsi="Arial" w:cs="Arial"/>
          <w:vertAlign w:val="superscript"/>
        </w:rPr>
        <w:t>2</w:t>
      </w:r>
      <w:r w:rsidRPr="00B31522">
        <w:rPr>
          <w:rFonts w:ascii="Arial" w:hAnsi="Arial" w:cs="Arial"/>
        </w:rPr>
        <w:t xml:space="preserve"> на сетчатке. В этом стандарте</w:t>
      </w:r>
      <w:r w:rsidR="0008371D" w:rsidRPr="00B31522">
        <w:rPr>
          <w:rFonts w:ascii="Arial" w:hAnsi="Arial" w:cs="Arial"/>
        </w:rPr>
        <w:t xml:space="preserve"> зрачок диаметром 7 мм рас</w:t>
      </w:r>
      <w:r w:rsidRPr="00B31522">
        <w:rPr>
          <w:rFonts w:ascii="Arial" w:hAnsi="Arial" w:cs="Arial"/>
        </w:rPr>
        <w:t xml:space="preserve">сматривается как </w:t>
      </w:r>
      <w:r w:rsidRPr="00B31522">
        <w:rPr>
          <w:rFonts w:ascii="Arial" w:hAnsi="Arial" w:cs="Arial"/>
        </w:rPr>
        <w:lastRenderedPageBreak/>
        <w:t xml:space="preserve">ограничивающая </w:t>
      </w:r>
      <w:r w:rsidRPr="00313E17">
        <w:rPr>
          <w:rFonts w:ascii="Arial" w:hAnsi="Arial" w:cs="Arial"/>
        </w:rPr>
        <w:t>апертура</w:t>
      </w:r>
      <w:r w:rsidR="0008371D" w:rsidRPr="00313E17">
        <w:rPr>
          <w:rFonts w:ascii="Arial" w:hAnsi="Arial" w:cs="Arial"/>
        </w:rPr>
        <w:t xml:space="preserve">, </w:t>
      </w:r>
      <w:r w:rsidR="00C16751" w:rsidRPr="00313E17">
        <w:rPr>
          <w:rFonts w:ascii="Arial" w:hAnsi="Arial" w:cs="Arial"/>
        </w:rPr>
        <w:t>так как это наихудшее значение, полученное на основе данных по измерениям диаметра зрачка глаза молодого человека.</w:t>
      </w:r>
    </w:p>
    <w:p w14:paraId="0C732992" w14:textId="77777777" w:rsidR="0008371D" w:rsidRPr="00B31522" w:rsidRDefault="00A0343F" w:rsidP="00CC6747">
      <w:pPr>
        <w:spacing w:after="0" w:line="360" w:lineRule="auto"/>
        <w:ind w:firstLine="709"/>
        <w:jc w:val="both"/>
        <w:rPr>
          <w:rFonts w:ascii="Arial" w:hAnsi="Arial" w:cs="Arial"/>
        </w:rPr>
      </w:pPr>
      <w:r w:rsidRPr="00313E17">
        <w:rPr>
          <w:rFonts w:ascii="Arial" w:hAnsi="Arial" w:cs="Arial"/>
        </w:rPr>
        <w:t>Когда интенсивное</w:t>
      </w:r>
      <w:r w:rsidR="0008371D" w:rsidRPr="00313E17">
        <w:rPr>
          <w:rFonts w:ascii="Arial" w:hAnsi="Arial" w:cs="Arial"/>
        </w:rPr>
        <w:t xml:space="preserve"> лазерно</w:t>
      </w:r>
      <w:r w:rsidRPr="00313E17">
        <w:rPr>
          <w:rFonts w:ascii="Arial" w:hAnsi="Arial" w:cs="Arial"/>
        </w:rPr>
        <w:t>е</w:t>
      </w:r>
      <w:r w:rsidR="0008371D" w:rsidRPr="00313E17">
        <w:rPr>
          <w:rFonts w:ascii="Arial" w:hAnsi="Arial" w:cs="Arial"/>
        </w:rPr>
        <w:t xml:space="preserve"> излучени</w:t>
      </w:r>
      <w:r w:rsidRPr="00313E17">
        <w:rPr>
          <w:rFonts w:ascii="Arial" w:hAnsi="Arial" w:cs="Arial"/>
        </w:rPr>
        <w:t>е</w:t>
      </w:r>
      <w:r w:rsidR="0008371D" w:rsidRPr="00313E17">
        <w:rPr>
          <w:rFonts w:ascii="Arial" w:hAnsi="Arial" w:cs="Arial"/>
        </w:rPr>
        <w:t xml:space="preserve"> фокусируется</w:t>
      </w:r>
      <w:r w:rsidR="0008371D" w:rsidRPr="00B31522">
        <w:rPr>
          <w:rFonts w:ascii="Arial" w:hAnsi="Arial" w:cs="Arial"/>
        </w:rPr>
        <w:t xml:space="preserve"> на сетчатке, лишь небольшая часть света (до 5</w:t>
      </w:r>
      <w:r w:rsidR="00A83977">
        <w:rPr>
          <w:rFonts w:ascii="Arial" w:hAnsi="Arial" w:cs="Arial"/>
        </w:rPr>
        <w:t xml:space="preserve"> </w:t>
      </w:r>
      <w:r w:rsidR="0008371D" w:rsidRPr="00B31522">
        <w:rPr>
          <w:rFonts w:ascii="Arial" w:hAnsi="Arial" w:cs="Arial"/>
        </w:rPr>
        <w:t xml:space="preserve">%) поглощается зрительными пигментами в палочках и колбочках. Большая часть света поглощается пигментами меланина, содержащимися в пигментном эпителии. В области желтого пятна некоторая энергия в диапазоне от 400 до 500 нм </w:t>
      </w:r>
      <w:r w:rsidR="00CC6747" w:rsidRPr="00B31522">
        <w:rPr>
          <w:rFonts w:ascii="Arial" w:hAnsi="Arial" w:cs="Arial"/>
        </w:rPr>
        <w:t>будет поглощаться макулярным пигментом</w:t>
      </w:r>
      <w:r w:rsidR="0008371D" w:rsidRPr="00B31522">
        <w:rPr>
          <w:rFonts w:ascii="Arial" w:hAnsi="Arial" w:cs="Arial"/>
        </w:rPr>
        <w:t>. Поглощенная энергия вызовет локальный нагрев и сожжет как пигментный эпителий, так и прилегающие к нему светочувствительные палочки и колбочки. В зависимости от силы воздействия, такая потеря зрения может быть необратимой. Поврежденная сетчатка не заживает, в отличие от передней части глаза или кожи. Человек, подвергшийся воздействию, обычно субъективно замечает ухудшение зрения только в том случае, если поражена центральная или фовеальная область желтого пятна.</w:t>
      </w:r>
    </w:p>
    <w:p w14:paraId="390E7AB7" w14:textId="77777777" w:rsidR="0008371D" w:rsidRPr="00B31522" w:rsidRDefault="0008371D" w:rsidP="00CC6747">
      <w:pPr>
        <w:spacing w:after="0" w:line="360" w:lineRule="auto"/>
        <w:ind w:firstLine="709"/>
        <w:jc w:val="both"/>
        <w:rPr>
          <w:rFonts w:ascii="Arial" w:hAnsi="Arial" w:cs="Arial"/>
        </w:rPr>
      </w:pPr>
      <w:r w:rsidRPr="00B31522">
        <w:rPr>
          <w:rFonts w:ascii="Arial" w:hAnsi="Arial" w:cs="Arial"/>
        </w:rPr>
        <w:t xml:space="preserve">Ямка, небольшое углубление в центре желтого пятна, отвечает за острое центральное зрение и используется во время занятий, где требуется детальное зрение, таких как чтение или вождение автомобиля. Когда эта область повреждена, снижение зрения сначала проявляется в виде размытого белого пятна, затемняющего центральную область зрения; однако в течение двух или более недель оно превращается в черное пятно. Потеря центрального зрения очень серьезна. Периферические повреждения будут </w:t>
      </w:r>
      <w:r w:rsidR="00CC6747" w:rsidRPr="00B31522">
        <w:rPr>
          <w:rFonts w:ascii="Arial" w:hAnsi="Arial" w:cs="Arial"/>
        </w:rPr>
        <w:t>проявляться</w:t>
      </w:r>
      <w:r w:rsidRPr="00B31522">
        <w:rPr>
          <w:rFonts w:ascii="Arial" w:hAnsi="Arial" w:cs="Arial"/>
        </w:rPr>
        <w:t xml:space="preserve"> субъективно только в том случае, если произошло серьезное повреждение сетчатки. Небольшие периферические поражения останутся незамеченными и могут не быть обнаружены пр</w:t>
      </w:r>
      <w:r w:rsidR="00CC6747" w:rsidRPr="00B31522">
        <w:rPr>
          <w:rFonts w:ascii="Arial" w:hAnsi="Arial" w:cs="Arial"/>
        </w:rPr>
        <w:t>и систематическом осмотре глаз.</w:t>
      </w:r>
    </w:p>
    <w:p w14:paraId="7B868C8D" w14:textId="77777777" w:rsidR="0008371D" w:rsidRPr="00B31522" w:rsidRDefault="0008371D" w:rsidP="00CC6747">
      <w:pPr>
        <w:spacing w:after="0" w:line="360" w:lineRule="auto"/>
        <w:ind w:firstLine="709"/>
        <w:jc w:val="both"/>
        <w:rPr>
          <w:rFonts w:ascii="Arial" w:hAnsi="Arial" w:cs="Arial"/>
        </w:rPr>
      </w:pPr>
      <w:r w:rsidRPr="00B31522">
        <w:rPr>
          <w:rFonts w:ascii="Arial" w:hAnsi="Arial" w:cs="Arial"/>
        </w:rPr>
        <w:t>В диапазоне длин волн от 400 до 1400 нм наибольшую опасность представляет повреждение сетчатки. Роговица, водянистая влага, хрусталик и стекловидное тело обычно прозрачны для излучения этих длин волн. Однако был</w:t>
      </w:r>
      <w:r w:rsidR="00CC6747" w:rsidRPr="00B31522">
        <w:rPr>
          <w:rFonts w:ascii="Arial" w:hAnsi="Arial" w:cs="Arial"/>
        </w:rPr>
        <w:t>и случаи, когда высокоинтенсивное лазерное излучение вызывало</w:t>
      </w:r>
      <w:r w:rsidRPr="00B31522">
        <w:rPr>
          <w:rFonts w:ascii="Arial" w:hAnsi="Arial" w:cs="Arial"/>
        </w:rPr>
        <w:t xml:space="preserve"> ожоги роговицы и хрусталика. В случае коллимированного </w:t>
      </w:r>
      <w:r w:rsidR="00B1142D" w:rsidRPr="00B31522">
        <w:rPr>
          <w:rFonts w:ascii="Arial" w:hAnsi="Arial" w:cs="Arial"/>
        </w:rPr>
        <w:t>пучка</w:t>
      </w:r>
      <w:r w:rsidRPr="00B31522">
        <w:rPr>
          <w:rFonts w:ascii="Arial" w:hAnsi="Arial" w:cs="Arial"/>
        </w:rPr>
        <w:t xml:space="preserve"> опасность практически не зависит от расстояния между источником излучения и глазом, поскольку предполагается, что изображение на сетчатке представляет собой ограниченное дифракцией п</w:t>
      </w:r>
      <w:r w:rsidR="00CC6747" w:rsidRPr="00B31522">
        <w:rPr>
          <w:rFonts w:ascii="Arial" w:hAnsi="Arial" w:cs="Arial"/>
        </w:rPr>
        <w:t>ятно диаметром от 10 до 20 мкм.</w:t>
      </w:r>
    </w:p>
    <w:p w14:paraId="73CB07C3" w14:textId="77777777" w:rsidR="005156F2" w:rsidRPr="00B31522" w:rsidRDefault="005156F2" w:rsidP="00CC6747">
      <w:pPr>
        <w:spacing w:after="0" w:line="360" w:lineRule="auto"/>
        <w:ind w:firstLine="709"/>
        <w:jc w:val="both"/>
        <w:rPr>
          <w:rFonts w:ascii="Arial" w:hAnsi="Arial" w:cs="Arial"/>
        </w:rPr>
      </w:pPr>
      <w:r w:rsidRPr="00B31522">
        <w:rPr>
          <w:rFonts w:ascii="Arial" w:hAnsi="Arial" w:cs="Arial"/>
        </w:rPr>
        <w:t xml:space="preserve">В случае распределенного источника опасность тоже практически не зависит от расстояния между источником и глазом, потому что в этом случае освещенность сетчатки зависит только от яркости источника и характеристик хрусталика глаза. </w:t>
      </w:r>
    </w:p>
    <w:p w14:paraId="4EF5BE7F" w14:textId="77777777" w:rsidR="0008371D" w:rsidRPr="00B31522" w:rsidRDefault="00CC6747" w:rsidP="00CC6747">
      <w:pPr>
        <w:spacing w:after="0" w:line="360" w:lineRule="auto"/>
        <w:ind w:firstLine="709"/>
        <w:jc w:val="both"/>
        <w:rPr>
          <w:rFonts w:ascii="Arial" w:hAnsi="Arial" w:cs="Arial"/>
        </w:rPr>
      </w:pPr>
      <w:r w:rsidRPr="00B31522">
        <w:rPr>
          <w:rFonts w:ascii="Arial" w:hAnsi="Arial" w:cs="Arial"/>
        </w:rPr>
        <w:t>В</w:t>
      </w:r>
      <w:r w:rsidR="0008371D" w:rsidRPr="00B31522">
        <w:rPr>
          <w:rFonts w:ascii="Arial" w:hAnsi="Arial" w:cs="Arial"/>
        </w:rPr>
        <w:t xml:space="preserve"> случае </w:t>
      </w:r>
      <w:r w:rsidR="00505C56">
        <w:rPr>
          <w:rFonts w:ascii="Arial" w:hAnsi="Arial" w:cs="Arial"/>
        </w:rPr>
        <w:t>«</w:t>
      </w:r>
      <w:r w:rsidR="0008371D" w:rsidRPr="00B31522">
        <w:rPr>
          <w:rFonts w:ascii="Arial" w:hAnsi="Arial" w:cs="Arial"/>
        </w:rPr>
        <w:t>точечного</w:t>
      </w:r>
      <w:r w:rsidR="00505C56">
        <w:rPr>
          <w:rFonts w:ascii="Arial" w:hAnsi="Arial" w:cs="Arial"/>
        </w:rPr>
        <w:t>»</w:t>
      </w:r>
      <w:r w:rsidR="0008371D" w:rsidRPr="00B31522">
        <w:rPr>
          <w:rFonts w:ascii="Arial" w:hAnsi="Arial" w:cs="Arial"/>
        </w:rPr>
        <w:t xml:space="preserve"> источника с расходящимся </w:t>
      </w:r>
      <w:r w:rsidR="00AC60BD" w:rsidRPr="00B31522">
        <w:rPr>
          <w:rFonts w:ascii="Arial" w:hAnsi="Arial" w:cs="Arial"/>
        </w:rPr>
        <w:t>пучком</w:t>
      </w:r>
      <w:r w:rsidR="0008371D" w:rsidRPr="00B31522">
        <w:rPr>
          <w:rFonts w:ascii="Arial" w:hAnsi="Arial" w:cs="Arial"/>
        </w:rPr>
        <w:t xml:space="preserve"> опасность возрастает с уменьшением расстояния между </w:t>
      </w:r>
      <w:r w:rsidRPr="00B31522">
        <w:rPr>
          <w:rFonts w:ascii="Arial" w:hAnsi="Arial" w:cs="Arial"/>
        </w:rPr>
        <w:t>перетяжкой лазерного пучка</w:t>
      </w:r>
      <w:r w:rsidR="0008371D" w:rsidRPr="00B31522">
        <w:rPr>
          <w:rFonts w:ascii="Arial" w:hAnsi="Arial" w:cs="Arial"/>
        </w:rPr>
        <w:t xml:space="preserve"> и глазом. Причина в том, что с уменьшением расстояния собираемая </w:t>
      </w:r>
      <w:r w:rsidR="00433E73" w:rsidRPr="00B31522">
        <w:rPr>
          <w:rFonts w:ascii="Arial" w:hAnsi="Arial" w:cs="Arial"/>
        </w:rPr>
        <w:t xml:space="preserve">мощность излучения </w:t>
      </w:r>
      <w:r w:rsidR="0008371D" w:rsidRPr="00B31522">
        <w:rPr>
          <w:rFonts w:ascii="Arial" w:hAnsi="Arial" w:cs="Arial"/>
        </w:rPr>
        <w:t xml:space="preserve">увеличивается, в то время как размер изображения на сетчатке, как можно предположить, остается практически дифракционно ограниченным для настоящих лазерных источников вплоть до расстояния, близкого к 100 мм (из-за аккомодационных возможностей глаза). Наибольшая опасность возникает на самом коротком расстоянии от места размещения. При дальнейшем уменьшении расстояния опасность для невооруженного глаза также снижается, так как изображение на </w:t>
      </w:r>
      <w:r w:rsidR="0008371D" w:rsidRPr="00B31522">
        <w:rPr>
          <w:rFonts w:ascii="Arial" w:hAnsi="Arial" w:cs="Arial"/>
        </w:rPr>
        <w:lastRenderedPageBreak/>
        <w:t>сетчатке быстро увеличивается</w:t>
      </w:r>
      <w:r w:rsidRPr="00B31522">
        <w:rPr>
          <w:rFonts w:ascii="Arial" w:hAnsi="Arial" w:cs="Arial"/>
        </w:rPr>
        <w:t xml:space="preserve"> и, соответственно, уменьшается </w:t>
      </w:r>
      <w:r w:rsidR="00095F41" w:rsidRPr="00B31522">
        <w:rPr>
          <w:rFonts w:ascii="Arial" w:hAnsi="Arial" w:cs="Arial"/>
        </w:rPr>
        <w:t>облученность, даже несмотря на то, что можно получить большую мощность излучения.</w:t>
      </w:r>
    </w:p>
    <w:p w14:paraId="4499F550" w14:textId="77777777" w:rsidR="0008371D" w:rsidRPr="00B31522" w:rsidRDefault="0008371D" w:rsidP="00D25240">
      <w:pPr>
        <w:spacing w:after="0" w:line="360" w:lineRule="auto"/>
        <w:ind w:firstLine="709"/>
        <w:jc w:val="both"/>
        <w:rPr>
          <w:rFonts w:ascii="Arial" w:hAnsi="Arial" w:cs="Arial"/>
        </w:rPr>
      </w:pPr>
      <w:r w:rsidRPr="00B31522">
        <w:rPr>
          <w:rFonts w:ascii="Arial" w:hAnsi="Arial" w:cs="Arial"/>
        </w:rPr>
        <w:t>При</w:t>
      </w:r>
      <w:r w:rsidR="00CC6747" w:rsidRPr="00B31522">
        <w:rPr>
          <w:rFonts w:ascii="Arial" w:hAnsi="Arial" w:cs="Arial"/>
        </w:rPr>
        <w:t xml:space="preserve"> длине волны более 1</w:t>
      </w:r>
      <w:r w:rsidRPr="00B31522">
        <w:rPr>
          <w:rFonts w:ascii="Arial" w:hAnsi="Arial" w:cs="Arial"/>
        </w:rPr>
        <w:t xml:space="preserve">400 нм существует опасность термического повреждения хрусталика или роговицы. Оптическое излучение поглощается роговицей или хрусталиком на разную глубину в зависимости от длины волны (см. таблицу А.1). Для удлиненных или точечных источников с расходящимся </w:t>
      </w:r>
      <w:r w:rsidR="00AC60BD" w:rsidRPr="00B31522">
        <w:rPr>
          <w:rFonts w:ascii="Arial" w:hAnsi="Arial" w:cs="Arial"/>
        </w:rPr>
        <w:t>пучком</w:t>
      </w:r>
      <w:r w:rsidRPr="00B31522">
        <w:rPr>
          <w:rFonts w:ascii="Arial" w:hAnsi="Arial" w:cs="Arial"/>
        </w:rPr>
        <w:t xml:space="preserve"> таких длин волн следует избегать коротких рассто</w:t>
      </w:r>
      <w:r w:rsidR="00D25240" w:rsidRPr="00B31522">
        <w:rPr>
          <w:rFonts w:ascii="Arial" w:hAnsi="Arial" w:cs="Arial"/>
        </w:rPr>
        <w:t>яний между источником и глазом.</w:t>
      </w:r>
    </w:p>
    <w:p w14:paraId="6164DC78" w14:textId="77777777" w:rsidR="0008371D" w:rsidRPr="00B31522" w:rsidRDefault="0008371D" w:rsidP="00D25240">
      <w:pPr>
        <w:spacing w:after="0" w:line="360" w:lineRule="auto"/>
        <w:ind w:firstLine="709"/>
        <w:jc w:val="both"/>
        <w:rPr>
          <w:rFonts w:ascii="Arial" w:hAnsi="Arial" w:cs="Arial"/>
        </w:rPr>
      </w:pPr>
      <w:r w:rsidRPr="00B31522">
        <w:rPr>
          <w:rFonts w:ascii="Arial" w:hAnsi="Arial" w:cs="Arial"/>
        </w:rPr>
        <w:t>При воздействии ультрафиолетового излучения с длиной волны менее 400 нм на хрусталик или роговицу может развиться фотокератит или фотохимическая ка</w:t>
      </w:r>
      <w:r w:rsidR="00D25240" w:rsidRPr="00B31522">
        <w:rPr>
          <w:rFonts w:ascii="Arial" w:hAnsi="Arial" w:cs="Arial"/>
        </w:rPr>
        <w:t>таракта.</w:t>
      </w:r>
    </w:p>
    <w:p w14:paraId="756AE2B3" w14:textId="77777777" w:rsidR="0008371D" w:rsidRPr="00B31522" w:rsidRDefault="0008371D" w:rsidP="00386E12">
      <w:pPr>
        <w:spacing w:after="0" w:line="360" w:lineRule="auto"/>
        <w:ind w:firstLine="709"/>
        <w:jc w:val="both"/>
        <w:rPr>
          <w:rFonts w:ascii="Arial" w:hAnsi="Arial" w:cs="Arial"/>
          <w:b/>
        </w:rPr>
      </w:pPr>
      <w:r w:rsidRPr="00B31522">
        <w:rPr>
          <w:rFonts w:ascii="Arial" w:hAnsi="Arial" w:cs="Arial"/>
          <w:b/>
        </w:rPr>
        <w:t>A.1.3 Опасность для кожи</w:t>
      </w:r>
    </w:p>
    <w:p w14:paraId="2087D794"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A.1.3.1 Общие положения</w:t>
      </w:r>
    </w:p>
    <w:p w14:paraId="166607A2" w14:textId="4988D899" w:rsidR="00772636" w:rsidRPr="00B31522" w:rsidRDefault="0008371D" w:rsidP="00115A9D">
      <w:pPr>
        <w:spacing w:after="0" w:line="360" w:lineRule="auto"/>
        <w:ind w:firstLine="709"/>
        <w:jc w:val="both"/>
        <w:rPr>
          <w:rFonts w:ascii="Arial" w:hAnsi="Arial" w:cs="Arial"/>
        </w:rPr>
      </w:pPr>
      <w:r w:rsidRPr="00B31522">
        <w:rPr>
          <w:rFonts w:ascii="Arial" w:hAnsi="Arial" w:cs="Arial"/>
        </w:rPr>
        <w:t>М</w:t>
      </w:r>
      <w:r w:rsidR="00433E73" w:rsidRPr="00B31522">
        <w:rPr>
          <w:rFonts w:ascii="Arial" w:hAnsi="Arial" w:cs="Arial"/>
        </w:rPr>
        <w:t xml:space="preserve">аксимально допустимые воздействия </w:t>
      </w:r>
      <w:r w:rsidRPr="00B31522">
        <w:rPr>
          <w:rFonts w:ascii="Arial" w:hAnsi="Arial" w:cs="Arial"/>
        </w:rPr>
        <w:t>на кожу применяются к</w:t>
      </w:r>
      <w:r w:rsidR="00433E73" w:rsidRPr="00B31522">
        <w:rPr>
          <w:rFonts w:ascii="Arial" w:hAnsi="Arial" w:cs="Arial"/>
        </w:rPr>
        <w:t xml:space="preserve"> пользователям </w:t>
      </w:r>
      <w:r w:rsidRPr="00B31522">
        <w:rPr>
          <w:rFonts w:ascii="Arial" w:hAnsi="Arial" w:cs="Arial"/>
        </w:rPr>
        <w:t>и установлены ниже известных уровней опасности. Они основаны на наилучшей доступной информации, полученной в результате эксперимента</w:t>
      </w:r>
      <w:r w:rsidR="00086BDB" w:rsidRPr="00B31522">
        <w:rPr>
          <w:rFonts w:ascii="Arial" w:hAnsi="Arial" w:cs="Arial"/>
        </w:rPr>
        <w:t xml:space="preserve">льных исследований. Значения </w:t>
      </w:r>
      <w:r w:rsidR="00A1522E" w:rsidRPr="00B31522">
        <w:rPr>
          <w:rFonts w:ascii="Arial" w:hAnsi="Arial" w:cs="Arial"/>
        </w:rPr>
        <w:t>ПДУ</w:t>
      </w:r>
      <w:r w:rsidRPr="00B31522">
        <w:rPr>
          <w:rFonts w:ascii="Arial" w:hAnsi="Arial" w:cs="Arial"/>
        </w:rPr>
        <w:t xml:space="preserve"> должны использоваться в </w:t>
      </w:r>
      <w:r w:rsidRPr="00313E17">
        <w:rPr>
          <w:rFonts w:ascii="Arial" w:hAnsi="Arial" w:cs="Arial"/>
        </w:rPr>
        <w:t xml:space="preserve">качестве ориентиров при контроле облучения и не должны рассматриваться как четко определенные границы между безопасным и опасным уровнями. </w:t>
      </w:r>
      <w:r w:rsidR="00115A9D" w:rsidRPr="00313E17">
        <w:rPr>
          <w:rFonts w:ascii="Arial" w:hAnsi="Arial" w:cs="Arial"/>
        </w:rPr>
        <w:t xml:space="preserve">При необходимости, следует применять меры безопасности, которые исключают возможность непреднамеренного воздействия лазерного излучения. </w:t>
      </w:r>
      <w:r w:rsidR="00772636" w:rsidRPr="00313E17">
        <w:rPr>
          <w:rFonts w:ascii="Arial" w:hAnsi="Arial" w:cs="Arial"/>
        </w:rPr>
        <w:t xml:space="preserve">Тем не менее, по информации составителей настоящего </w:t>
      </w:r>
      <w:r w:rsidR="00531FF4" w:rsidRPr="00313E17">
        <w:rPr>
          <w:rFonts w:ascii="Arial" w:hAnsi="Arial" w:cs="Arial"/>
        </w:rPr>
        <w:t>стандарта</w:t>
      </w:r>
      <w:r w:rsidR="00772636" w:rsidRPr="00313E17">
        <w:rPr>
          <w:rFonts w:ascii="Arial" w:hAnsi="Arial" w:cs="Arial"/>
        </w:rPr>
        <w:t>, не известно о случаях повреждения</w:t>
      </w:r>
      <w:r w:rsidR="00772636" w:rsidRPr="00B31522">
        <w:rPr>
          <w:rFonts w:ascii="Arial" w:hAnsi="Arial" w:cs="Arial"/>
        </w:rPr>
        <w:t xml:space="preserve"> кожи персонала. </w:t>
      </w:r>
    </w:p>
    <w:p w14:paraId="633F9489" w14:textId="77777777" w:rsidR="0008371D" w:rsidRPr="00313E17" w:rsidRDefault="0008371D" w:rsidP="00C20D91">
      <w:pPr>
        <w:keepNext/>
        <w:keepLines/>
        <w:spacing w:after="0" w:line="360" w:lineRule="auto"/>
        <w:ind w:firstLine="709"/>
        <w:jc w:val="both"/>
        <w:rPr>
          <w:rFonts w:ascii="Arial" w:hAnsi="Arial" w:cs="Arial"/>
        </w:rPr>
      </w:pPr>
      <w:r w:rsidRPr="00313E17">
        <w:rPr>
          <w:rFonts w:ascii="Arial" w:hAnsi="Arial" w:cs="Arial"/>
        </w:rPr>
        <w:t>A.1.3.2 Термическое воздействие</w:t>
      </w:r>
    </w:p>
    <w:p w14:paraId="19323EF0" w14:textId="21EA41E5" w:rsidR="0008371D" w:rsidRPr="00B31522" w:rsidRDefault="0008371D" w:rsidP="00386E12">
      <w:pPr>
        <w:spacing w:after="0" w:line="360" w:lineRule="auto"/>
        <w:ind w:firstLine="709"/>
        <w:jc w:val="both"/>
        <w:rPr>
          <w:rFonts w:ascii="Arial" w:hAnsi="Arial" w:cs="Arial"/>
        </w:rPr>
      </w:pPr>
      <w:r w:rsidRPr="00B31522">
        <w:rPr>
          <w:rFonts w:ascii="Arial" w:hAnsi="Arial" w:cs="Arial"/>
        </w:rPr>
        <w:t>Кожа может переносить более интенс</w:t>
      </w:r>
      <w:r w:rsidR="00086BDB" w:rsidRPr="00B31522">
        <w:rPr>
          <w:rFonts w:ascii="Arial" w:hAnsi="Arial" w:cs="Arial"/>
        </w:rPr>
        <w:t>ивное воздействие лазерного излучения</w:t>
      </w:r>
      <w:r w:rsidRPr="00B31522">
        <w:rPr>
          <w:rFonts w:ascii="Arial" w:hAnsi="Arial" w:cs="Arial"/>
        </w:rPr>
        <w:t>, чем глаза. Биологический эффект облучения кожи</w:t>
      </w:r>
      <w:r w:rsidR="00086BDB" w:rsidRPr="00B31522">
        <w:rPr>
          <w:rFonts w:ascii="Arial" w:hAnsi="Arial" w:cs="Arial"/>
        </w:rPr>
        <w:t xml:space="preserve"> лазером</w:t>
      </w:r>
      <w:r w:rsidRPr="00B31522">
        <w:rPr>
          <w:rFonts w:ascii="Arial" w:hAnsi="Arial" w:cs="Arial"/>
        </w:rPr>
        <w:t xml:space="preserve">, работающим в видимой (от 400 до </w:t>
      </w:r>
      <w:r w:rsidR="00531FF4">
        <w:rPr>
          <w:rFonts w:ascii="Arial" w:hAnsi="Arial" w:cs="Arial"/>
        </w:rPr>
        <w:t xml:space="preserve"> </w:t>
      </w:r>
      <w:r w:rsidR="009542D9">
        <w:rPr>
          <w:rFonts w:ascii="Arial" w:hAnsi="Arial" w:cs="Arial"/>
        </w:rPr>
        <w:t xml:space="preserve">   </w:t>
      </w:r>
      <w:r w:rsidRPr="00B31522">
        <w:rPr>
          <w:rFonts w:ascii="Arial" w:hAnsi="Arial" w:cs="Arial"/>
        </w:rPr>
        <w:t>700 нм) и инфракрасной (более 700 нм) областях спектра, может варьиров</w:t>
      </w:r>
      <w:r w:rsidR="00086BDB" w:rsidRPr="00B31522">
        <w:rPr>
          <w:rFonts w:ascii="Arial" w:hAnsi="Arial" w:cs="Arial"/>
        </w:rPr>
        <w:t xml:space="preserve">аться </w:t>
      </w:r>
      <w:r w:rsidR="00C926F6" w:rsidRPr="00B31522">
        <w:rPr>
          <w:rFonts w:ascii="Arial" w:hAnsi="Arial" w:cs="Arial"/>
        </w:rPr>
        <w:t>по</w:t>
      </w:r>
      <w:r w:rsidR="00086BDB" w:rsidRPr="00B31522">
        <w:rPr>
          <w:rFonts w:ascii="Arial" w:hAnsi="Arial" w:cs="Arial"/>
        </w:rPr>
        <w:t xml:space="preserve"> степени ожоговой травм</w:t>
      </w:r>
      <w:r w:rsidR="00C926F6" w:rsidRPr="00B31522">
        <w:rPr>
          <w:rFonts w:ascii="Arial" w:hAnsi="Arial" w:cs="Arial"/>
        </w:rPr>
        <w:t>ы</w:t>
      </w:r>
      <w:r w:rsidR="00086BDB" w:rsidRPr="00B31522">
        <w:rPr>
          <w:rFonts w:ascii="Arial" w:hAnsi="Arial" w:cs="Arial"/>
        </w:rPr>
        <w:t xml:space="preserve"> от</w:t>
      </w:r>
      <w:r w:rsidRPr="00B31522">
        <w:rPr>
          <w:rFonts w:ascii="Arial" w:hAnsi="Arial" w:cs="Arial"/>
        </w:rPr>
        <w:t xml:space="preserve"> I до III</w:t>
      </w:r>
      <w:r w:rsidR="00086BDB" w:rsidRPr="00B31522">
        <w:rPr>
          <w:rFonts w:ascii="Arial" w:hAnsi="Arial" w:cs="Arial"/>
        </w:rPr>
        <w:t xml:space="preserve"> степени</w:t>
      </w:r>
      <w:r w:rsidRPr="00B31522">
        <w:rPr>
          <w:rFonts w:ascii="Arial" w:hAnsi="Arial" w:cs="Arial"/>
        </w:rPr>
        <w:t>.</w:t>
      </w:r>
    </w:p>
    <w:p w14:paraId="37A537A2" w14:textId="77777777" w:rsidR="0008371D" w:rsidRPr="00313E17" w:rsidRDefault="0008371D" w:rsidP="00433E73">
      <w:pPr>
        <w:keepNext/>
        <w:keepLines/>
        <w:spacing w:after="0" w:line="360" w:lineRule="auto"/>
        <w:ind w:firstLine="709"/>
        <w:jc w:val="both"/>
        <w:rPr>
          <w:rFonts w:ascii="Arial" w:hAnsi="Arial" w:cs="Arial"/>
        </w:rPr>
      </w:pPr>
      <w:r w:rsidRPr="00313E17">
        <w:rPr>
          <w:rFonts w:ascii="Arial" w:hAnsi="Arial" w:cs="Arial"/>
        </w:rPr>
        <w:t>A.1.3.3 Опасность воздействия ультрафиолетового лазера</w:t>
      </w:r>
    </w:p>
    <w:p w14:paraId="58540F67" w14:textId="77777777" w:rsidR="0008371D" w:rsidRPr="00B31522" w:rsidRDefault="0008371D" w:rsidP="00086BDB">
      <w:pPr>
        <w:spacing w:after="0" w:line="360" w:lineRule="auto"/>
        <w:ind w:firstLine="709"/>
        <w:jc w:val="both"/>
        <w:rPr>
          <w:rFonts w:ascii="Arial" w:hAnsi="Arial" w:cs="Arial"/>
        </w:rPr>
      </w:pPr>
      <w:r w:rsidRPr="00B31522">
        <w:rPr>
          <w:rFonts w:ascii="Arial" w:hAnsi="Arial" w:cs="Arial"/>
        </w:rPr>
        <w:t>Воздей</w:t>
      </w:r>
      <w:r w:rsidR="00433E73" w:rsidRPr="00B31522">
        <w:rPr>
          <w:rFonts w:ascii="Arial" w:hAnsi="Arial" w:cs="Arial"/>
        </w:rPr>
        <w:t xml:space="preserve">ствие ультрафиолетовых </w:t>
      </w:r>
      <w:r w:rsidRPr="00B31522">
        <w:rPr>
          <w:rFonts w:ascii="Arial" w:hAnsi="Arial" w:cs="Arial"/>
        </w:rPr>
        <w:t>лазерных источников потенциально опасно для кожи персонала, например</w:t>
      </w:r>
      <w:r w:rsidR="00531FF4">
        <w:rPr>
          <w:rFonts w:ascii="Arial" w:hAnsi="Arial" w:cs="Arial"/>
        </w:rPr>
        <w:t>,</w:t>
      </w:r>
      <w:r w:rsidRPr="00B31522">
        <w:rPr>
          <w:rFonts w:ascii="Arial" w:hAnsi="Arial" w:cs="Arial"/>
        </w:rPr>
        <w:t xml:space="preserve"> при настройке обо</w:t>
      </w:r>
      <w:r w:rsidR="00086BDB" w:rsidRPr="00B31522">
        <w:rPr>
          <w:rFonts w:ascii="Arial" w:hAnsi="Arial" w:cs="Arial"/>
        </w:rPr>
        <w:t>рудования и измерении мощности.</w:t>
      </w:r>
    </w:p>
    <w:p w14:paraId="2BDFBC2F" w14:textId="77777777" w:rsidR="0008371D" w:rsidRPr="00B31522" w:rsidRDefault="0008371D" w:rsidP="00386E12">
      <w:pPr>
        <w:spacing w:after="0" w:line="360" w:lineRule="auto"/>
        <w:ind w:firstLine="709"/>
        <w:jc w:val="both"/>
        <w:rPr>
          <w:rFonts w:ascii="Arial" w:hAnsi="Arial" w:cs="Arial"/>
          <w:b/>
        </w:rPr>
      </w:pPr>
      <w:r w:rsidRPr="00B31522">
        <w:rPr>
          <w:rFonts w:ascii="Arial" w:hAnsi="Arial" w:cs="Arial"/>
          <w:b/>
        </w:rPr>
        <w:t xml:space="preserve">A.1.4 Определение </w:t>
      </w:r>
      <w:r w:rsidR="00086BDB" w:rsidRPr="00B31522">
        <w:rPr>
          <w:rFonts w:ascii="Arial" w:hAnsi="Arial" w:cs="Arial"/>
          <w:b/>
        </w:rPr>
        <w:t>НБРГ</w:t>
      </w:r>
    </w:p>
    <w:p w14:paraId="414321C7" w14:textId="77777777" w:rsidR="0008371D" w:rsidRPr="00B31522" w:rsidRDefault="0008371D" w:rsidP="00086BDB">
      <w:pPr>
        <w:spacing w:after="0" w:line="360" w:lineRule="auto"/>
        <w:ind w:firstLine="709"/>
        <w:jc w:val="both"/>
        <w:rPr>
          <w:rFonts w:ascii="Arial" w:hAnsi="Arial" w:cs="Arial"/>
        </w:rPr>
      </w:pPr>
      <w:r w:rsidRPr="00B31522">
        <w:rPr>
          <w:rFonts w:ascii="Arial" w:hAnsi="Arial" w:cs="Arial"/>
        </w:rPr>
        <w:t xml:space="preserve">Расстояние, на котором </w:t>
      </w:r>
      <w:r w:rsidR="00433E73" w:rsidRPr="00B31522">
        <w:rPr>
          <w:rFonts w:ascii="Arial" w:hAnsi="Arial" w:cs="Arial"/>
        </w:rPr>
        <w:t xml:space="preserve">облученность и энергетическая экспозиция </w:t>
      </w:r>
      <w:r w:rsidRPr="00B31522">
        <w:rPr>
          <w:rFonts w:ascii="Arial" w:hAnsi="Arial" w:cs="Arial"/>
        </w:rPr>
        <w:t xml:space="preserve">равна соответствующему </w:t>
      </w:r>
      <w:r w:rsidR="00A1522E" w:rsidRPr="00B31522">
        <w:rPr>
          <w:rFonts w:ascii="Arial" w:hAnsi="Arial" w:cs="Arial"/>
        </w:rPr>
        <w:t>ПДУ</w:t>
      </w:r>
      <w:r w:rsidRPr="00B31522">
        <w:rPr>
          <w:rFonts w:ascii="Arial" w:hAnsi="Arial" w:cs="Arial"/>
        </w:rPr>
        <w:t xml:space="preserve"> на роговице, определяется как </w:t>
      </w:r>
      <w:r w:rsidR="00433E73" w:rsidRPr="00B31522">
        <w:rPr>
          <w:rFonts w:ascii="Arial" w:hAnsi="Arial" w:cs="Arial"/>
        </w:rPr>
        <w:t xml:space="preserve">номинальное безопасное расстояние для глаз </w:t>
      </w:r>
      <w:r w:rsidRPr="00B31522">
        <w:rPr>
          <w:rFonts w:ascii="Arial" w:hAnsi="Arial" w:cs="Arial"/>
        </w:rPr>
        <w:t>(</w:t>
      </w:r>
      <w:r w:rsidR="00086BDB" w:rsidRPr="00B31522">
        <w:rPr>
          <w:rFonts w:ascii="Arial" w:hAnsi="Arial" w:cs="Arial"/>
        </w:rPr>
        <w:t>НБРГ). НБРГ</w:t>
      </w:r>
      <w:r w:rsidRPr="00B31522">
        <w:rPr>
          <w:rFonts w:ascii="Arial" w:hAnsi="Arial" w:cs="Arial"/>
        </w:rPr>
        <w:t xml:space="preserve"> следует учитывать при определении границ</w:t>
      </w:r>
      <w:r w:rsidR="00086BDB" w:rsidRPr="00B31522">
        <w:rPr>
          <w:rFonts w:ascii="Arial" w:hAnsi="Arial" w:cs="Arial"/>
        </w:rPr>
        <w:t xml:space="preserve"> </w:t>
      </w:r>
      <w:r w:rsidR="00433E73" w:rsidRPr="00B31522">
        <w:rPr>
          <w:rFonts w:ascii="Arial" w:hAnsi="Arial" w:cs="Arial"/>
        </w:rPr>
        <w:t xml:space="preserve">контролируемой лазерной зоны, в пределах которой доступ к лазерному излучению и деятельность персонала подлежат контролю и надзору для защиты от </w:t>
      </w:r>
      <w:r w:rsidRPr="00B31522">
        <w:rPr>
          <w:rFonts w:ascii="Arial" w:hAnsi="Arial" w:cs="Arial"/>
        </w:rPr>
        <w:t>опасностей, связанных с лазерным излучением.</w:t>
      </w:r>
    </w:p>
    <w:p w14:paraId="4773ACCE" w14:textId="2E524D0C" w:rsidR="0008371D" w:rsidRPr="00B31522" w:rsidRDefault="00531FF4" w:rsidP="00086BDB">
      <w:pPr>
        <w:spacing w:after="0" w:line="360" w:lineRule="auto"/>
        <w:ind w:firstLine="709"/>
        <w:jc w:val="both"/>
        <w:rPr>
          <w:rFonts w:ascii="Arial" w:hAnsi="Arial" w:cs="Arial"/>
        </w:rPr>
      </w:pPr>
      <w:r w:rsidRPr="00B31522">
        <w:rPr>
          <w:rFonts w:ascii="Arial" w:hAnsi="Arial" w:cs="Arial"/>
        </w:rPr>
        <w:t>Дополнительн</w:t>
      </w:r>
      <w:r>
        <w:rPr>
          <w:rFonts w:ascii="Arial" w:hAnsi="Arial" w:cs="Arial"/>
        </w:rPr>
        <w:t>ая</w:t>
      </w:r>
      <w:r w:rsidRPr="00B31522">
        <w:rPr>
          <w:rFonts w:ascii="Arial" w:hAnsi="Arial" w:cs="Arial"/>
        </w:rPr>
        <w:t xml:space="preserve"> информаци</w:t>
      </w:r>
      <w:r>
        <w:rPr>
          <w:rFonts w:ascii="Arial" w:hAnsi="Arial" w:cs="Arial"/>
        </w:rPr>
        <w:t>я</w:t>
      </w:r>
      <w:r w:rsidRPr="00B31522">
        <w:rPr>
          <w:rFonts w:ascii="Arial" w:hAnsi="Arial" w:cs="Arial"/>
        </w:rPr>
        <w:t xml:space="preserve"> </w:t>
      </w:r>
      <w:r>
        <w:rPr>
          <w:rFonts w:ascii="Arial" w:hAnsi="Arial" w:cs="Arial"/>
        </w:rPr>
        <w:t>приведена</w:t>
      </w:r>
      <w:r w:rsidR="0008371D" w:rsidRPr="00B31522">
        <w:rPr>
          <w:rFonts w:ascii="Arial" w:hAnsi="Arial" w:cs="Arial"/>
        </w:rPr>
        <w:t xml:space="preserve"> в В.6 </w:t>
      </w:r>
      <w:r w:rsidR="00086BDB" w:rsidRPr="00B31522">
        <w:rPr>
          <w:rFonts w:ascii="Arial" w:hAnsi="Arial" w:cs="Arial"/>
        </w:rPr>
        <w:t>IEC TR 60825-14:2022 [4].</w:t>
      </w:r>
    </w:p>
    <w:p w14:paraId="3BB928B0" w14:textId="77777777" w:rsidR="0008371D" w:rsidRPr="00B31522" w:rsidRDefault="0008371D" w:rsidP="00086BDB">
      <w:pPr>
        <w:tabs>
          <w:tab w:val="left" w:pos="851"/>
          <w:tab w:val="right" w:leader="dot" w:pos="9781"/>
        </w:tabs>
        <w:spacing w:after="0" w:line="360" w:lineRule="auto"/>
        <w:ind w:firstLine="709"/>
        <w:jc w:val="both"/>
        <w:outlineLvl w:val="1"/>
        <w:rPr>
          <w:rFonts w:ascii="Arial" w:hAnsi="Arial" w:cs="Arial"/>
          <w:b/>
        </w:rPr>
      </w:pPr>
      <w:bookmarkStart w:id="29" w:name="_Toc195283202"/>
      <w:r w:rsidRPr="00B31522">
        <w:rPr>
          <w:rFonts w:ascii="Arial" w:hAnsi="Arial" w:cs="Arial"/>
          <w:b/>
        </w:rPr>
        <w:t>A.2 Применение лазеров</w:t>
      </w:r>
      <w:bookmarkEnd w:id="29"/>
    </w:p>
    <w:p w14:paraId="495AB736" w14:textId="77777777" w:rsidR="0008371D" w:rsidRPr="00B31522" w:rsidRDefault="0008371D" w:rsidP="00386E12">
      <w:pPr>
        <w:spacing w:after="0" w:line="360" w:lineRule="auto"/>
        <w:ind w:firstLine="709"/>
        <w:jc w:val="both"/>
        <w:rPr>
          <w:rFonts w:ascii="Arial" w:hAnsi="Arial" w:cs="Arial"/>
          <w:b/>
        </w:rPr>
      </w:pPr>
      <w:r w:rsidRPr="00B31522">
        <w:rPr>
          <w:rFonts w:ascii="Arial" w:hAnsi="Arial" w:cs="Arial"/>
          <w:b/>
        </w:rPr>
        <w:t>A.2.1 Общие положения</w:t>
      </w:r>
    </w:p>
    <w:p w14:paraId="38337333" w14:textId="77777777" w:rsidR="0008371D" w:rsidRPr="00B31522" w:rsidRDefault="0008371D" w:rsidP="00086BDB">
      <w:pPr>
        <w:spacing w:after="0" w:line="360" w:lineRule="auto"/>
        <w:ind w:firstLine="709"/>
        <w:jc w:val="both"/>
        <w:rPr>
          <w:rFonts w:ascii="Arial" w:hAnsi="Arial" w:cs="Arial"/>
        </w:rPr>
      </w:pPr>
      <w:r w:rsidRPr="00B31522">
        <w:rPr>
          <w:rFonts w:ascii="Arial" w:hAnsi="Arial" w:cs="Arial"/>
        </w:rPr>
        <w:t xml:space="preserve">Для оценки рисков и анализа </w:t>
      </w:r>
      <w:r w:rsidR="00433E73" w:rsidRPr="00B31522">
        <w:rPr>
          <w:rFonts w:ascii="Arial" w:hAnsi="Arial" w:cs="Arial"/>
        </w:rPr>
        <w:t xml:space="preserve">инцидентов и несчастных случаев важно </w:t>
      </w:r>
      <w:r w:rsidRPr="00B31522">
        <w:rPr>
          <w:rFonts w:ascii="Arial" w:hAnsi="Arial" w:cs="Arial"/>
        </w:rPr>
        <w:t>четко разли</w:t>
      </w:r>
      <w:r w:rsidR="00086BDB" w:rsidRPr="00B31522">
        <w:rPr>
          <w:rFonts w:ascii="Arial" w:hAnsi="Arial" w:cs="Arial"/>
        </w:rPr>
        <w:t>чать области применения лазера.</w:t>
      </w:r>
    </w:p>
    <w:p w14:paraId="28D74A8A" w14:textId="77777777" w:rsidR="0008371D" w:rsidRPr="00B31522" w:rsidRDefault="0008371D" w:rsidP="00386E12">
      <w:pPr>
        <w:spacing w:after="0" w:line="360" w:lineRule="auto"/>
        <w:ind w:firstLine="709"/>
        <w:jc w:val="both"/>
        <w:rPr>
          <w:rFonts w:ascii="Arial" w:hAnsi="Arial" w:cs="Arial"/>
          <w:b/>
        </w:rPr>
      </w:pPr>
      <w:r w:rsidRPr="00B31522">
        <w:rPr>
          <w:rFonts w:ascii="Arial" w:hAnsi="Arial" w:cs="Arial"/>
          <w:b/>
        </w:rPr>
        <w:lastRenderedPageBreak/>
        <w:t>A.2.2 Область применения</w:t>
      </w:r>
    </w:p>
    <w:p w14:paraId="66534FE5"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A.2.2.1 Поверхность тела</w:t>
      </w:r>
    </w:p>
    <w:p w14:paraId="252CF423" w14:textId="3003BEE4" w:rsidR="0008371D" w:rsidRPr="00B31522" w:rsidRDefault="0008371D" w:rsidP="00086BDB">
      <w:pPr>
        <w:spacing w:after="0" w:line="360" w:lineRule="auto"/>
        <w:ind w:firstLine="709"/>
        <w:jc w:val="both"/>
        <w:rPr>
          <w:rFonts w:ascii="Arial" w:hAnsi="Arial" w:cs="Arial"/>
        </w:rPr>
      </w:pPr>
      <w:r w:rsidRPr="00313E17">
        <w:rPr>
          <w:rFonts w:ascii="Arial" w:hAnsi="Arial" w:cs="Arial"/>
        </w:rPr>
        <w:t xml:space="preserve">Лечение кожи, </w:t>
      </w:r>
      <w:r w:rsidR="00115A9D" w:rsidRPr="00313E17">
        <w:rPr>
          <w:rFonts w:ascii="Arial" w:hAnsi="Arial" w:cs="Arial"/>
        </w:rPr>
        <w:t xml:space="preserve">придатков кожи </w:t>
      </w:r>
      <w:r w:rsidRPr="00313E17">
        <w:rPr>
          <w:rFonts w:ascii="Arial" w:hAnsi="Arial" w:cs="Arial"/>
        </w:rPr>
        <w:t>и видимых</w:t>
      </w:r>
      <w:r w:rsidRPr="00B31522">
        <w:rPr>
          <w:rFonts w:ascii="Arial" w:hAnsi="Arial" w:cs="Arial"/>
        </w:rPr>
        <w:t xml:space="preserve"> слизистых оболочек в естественных отверстиях (ухо, нос, рот, задний пр</w:t>
      </w:r>
      <w:r w:rsidR="00086BDB" w:rsidRPr="00B31522">
        <w:rPr>
          <w:rFonts w:ascii="Arial" w:hAnsi="Arial" w:cs="Arial"/>
        </w:rPr>
        <w:t>оход, наружные половые органы).</w:t>
      </w:r>
    </w:p>
    <w:p w14:paraId="489EA46D"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A.2.2.2 Открытая хирургия</w:t>
      </w:r>
    </w:p>
    <w:p w14:paraId="0916CEE8" w14:textId="77777777" w:rsidR="0008371D" w:rsidRPr="00B31522" w:rsidRDefault="0008371D" w:rsidP="00086BDB">
      <w:pPr>
        <w:spacing w:after="0" w:line="360" w:lineRule="auto"/>
        <w:ind w:firstLine="709"/>
        <w:jc w:val="both"/>
        <w:rPr>
          <w:rFonts w:ascii="Arial" w:hAnsi="Arial" w:cs="Arial"/>
        </w:rPr>
      </w:pPr>
      <w:r w:rsidRPr="00B31522">
        <w:rPr>
          <w:rFonts w:ascii="Arial" w:hAnsi="Arial" w:cs="Arial"/>
        </w:rPr>
        <w:t>Интраоперационное применение лазерного излучения после хирургического вскрытия полостей тела, органов, мягких тканей, костей и суставов свободной рукой или направле</w:t>
      </w:r>
      <w:r w:rsidR="00086BDB" w:rsidRPr="00B31522">
        <w:rPr>
          <w:rFonts w:ascii="Arial" w:hAnsi="Arial" w:cs="Arial"/>
        </w:rPr>
        <w:t>нным воздействием.</w:t>
      </w:r>
    </w:p>
    <w:p w14:paraId="4B0C3D92"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 xml:space="preserve">A.2.2.3 </w:t>
      </w:r>
      <w:r w:rsidR="0087748D" w:rsidRPr="00313E17">
        <w:rPr>
          <w:rFonts w:ascii="Arial" w:hAnsi="Arial" w:cs="Arial"/>
        </w:rPr>
        <w:t>Эндоскопические применения лазерного излучения</w:t>
      </w:r>
    </w:p>
    <w:p w14:paraId="2FA2F916" w14:textId="77777777" w:rsidR="0008371D" w:rsidRPr="00B31522" w:rsidRDefault="0008371D" w:rsidP="00BA45A4">
      <w:pPr>
        <w:spacing w:after="0" w:line="360" w:lineRule="auto"/>
        <w:ind w:firstLine="709"/>
        <w:jc w:val="both"/>
        <w:rPr>
          <w:rFonts w:ascii="Arial" w:hAnsi="Arial" w:cs="Arial"/>
        </w:rPr>
      </w:pPr>
      <w:r w:rsidRPr="00B31522">
        <w:rPr>
          <w:rFonts w:ascii="Arial" w:hAnsi="Arial" w:cs="Arial"/>
        </w:rPr>
        <w:t>Любое лазерное воздействие с использованием эндоскопов или катетеров, когда лечение проводится внутри тела. Это может быть воздействие на полости тела, полые или твердые органы, сосуды (</w:t>
      </w:r>
      <w:r w:rsidR="009542D9">
        <w:rPr>
          <w:rFonts w:ascii="Arial" w:hAnsi="Arial" w:cs="Arial"/>
        </w:rPr>
        <w:t>«</w:t>
      </w:r>
      <w:r w:rsidRPr="00B31522">
        <w:rPr>
          <w:rFonts w:ascii="Arial" w:hAnsi="Arial" w:cs="Arial"/>
        </w:rPr>
        <w:t>эндоваскулярные</w:t>
      </w:r>
      <w:r w:rsidR="009542D9">
        <w:rPr>
          <w:rFonts w:ascii="Arial" w:hAnsi="Arial" w:cs="Arial"/>
        </w:rPr>
        <w:t>»</w:t>
      </w:r>
      <w:r w:rsidRPr="00B31522">
        <w:rPr>
          <w:rFonts w:ascii="Arial" w:hAnsi="Arial" w:cs="Arial"/>
        </w:rPr>
        <w:t>) и мягкие ткани (</w:t>
      </w:r>
      <w:r w:rsidR="009542D9">
        <w:rPr>
          <w:rFonts w:ascii="Arial" w:hAnsi="Arial" w:cs="Arial"/>
        </w:rPr>
        <w:t>«</w:t>
      </w:r>
      <w:r w:rsidRPr="00B31522">
        <w:rPr>
          <w:rFonts w:ascii="Arial" w:hAnsi="Arial" w:cs="Arial"/>
        </w:rPr>
        <w:t>интерстициальные</w:t>
      </w:r>
      <w:r w:rsidR="009542D9">
        <w:rPr>
          <w:rFonts w:ascii="Arial" w:hAnsi="Arial" w:cs="Arial"/>
        </w:rPr>
        <w:t>»</w:t>
      </w:r>
      <w:r w:rsidRPr="00B31522">
        <w:rPr>
          <w:rFonts w:ascii="Arial" w:hAnsi="Arial" w:cs="Arial"/>
        </w:rPr>
        <w:t>) через есте</w:t>
      </w:r>
      <w:r w:rsidR="00BA45A4" w:rsidRPr="00B31522">
        <w:rPr>
          <w:rFonts w:ascii="Arial" w:hAnsi="Arial" w:cs="Arial"/>
        </w:rPr>
        <w:t>ственные отверстия или проколы.</w:t>
      </w:r>
    </w:p>
    <w:p w14:paraId="1A3A7BD0"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A.2.2.4 Система наведения</w:t>
      </w:r>
    </w:p>
    <w:p w14:paraId="50ACA497" w14:textId="77777777" w:rsidR="0008371D" w:rsidRPr="00B31522" w:rsidRDefault="0008371D" w:rsidP="00D840CA">
      <w:pPr>
        <w:spacing w:after="0" w:line="360" w:lineRule="auto"/>
        <w:ind w:firstLine="709"/>
        <w:jc w:val="both"/>
        <w:rPr>
          <w:rFonts w:ascii="Arial" w:hAnsi="Arial" w:cs="Arial"/>
        </w:rPr>
      </w:pPr>
      <w:r w:rsidRPr="00B31522">
        <w:rPr>
          <w:rFonts w:ascii="Arial" w:hAnsi="Arial" w:cs="Arial"/>
        </w:rPr>
        <w:t>В случае эндоскопии пози</w:t>
      </w:r>
      <w:r w:rsidR="00BA45A4" w:rsidRPr="00B31522">
        <w:rPr>
          <w:rFonts w:ascii="Arial" w:hAnsi="Arial" w:cs="Arial"/>
        </w:rPr>
        <w:t>ционирование и применение лазерного излучения</w:t>
      </w:r>
      <w:r w:rsidRPr="00B31522">
        <w:rPr>
          <w:rFonts w:ascii="Arial" w:hAnsi="Arial" w:cs="Arial"/>
        </w:rPr>
        <w:t xml:space="preserve"> могут быть выполнены с помощью прямой или видеовизуализации. При использовании катетера позиционирование обычно контролируется системой визуализации. Позиционирование может автоматически конт</w:t>
      </w:r>
      <w:r w:rsidR="00D840CA" w:rsidRPr="00B31522">
        <w:rPr>
          <w:rFonts w:ascii="Arial" w:hAnsi="Arial" w:cs="Arial"/>
        </w:rPr>
        <w:t>ролироваться с помощью системы.</w:t>
      </w:r>
    </w:p>
    <w:p w14:paraId="0A332062" w14:textId="77777777" w:rsidR="0008371D" w:rsidRPr="00B31522" w:rsidRDefault="0008371D" w:rsidP="00B8633D">
      <w:pPr>
        <w:keepNext/>
        <w:keepLines/>
        <w:spacing w:after="0" w:line="360" w:lineRule="auto"/>
        <w:ind w:firstLine="709"/>
        <w:jc w:val="both"/>
        <w:rPr>
          <w:rFonts w:ascii="Arial" w:hAnsi="Arial" w:cs="Arial"/>
          <w:b/>
        </w:rPr>
      </w:pPr>
      <w:r w:rsidRPr="00B31522">
        <w:rPr>
          <w:rFonts w:ascii="Arial" w:hAnsi="Arial" w:cs="Arial"/>
          <w:b/>
        </w:rPr>
        <w:t>A.2.3 Вид</w:t>
      </w:r>
      <w:r w:rsidR="00BA45A4" w:rsidRPr="00B31522">
        <w:rPr>
          <w:rFonts w:ascii="Arial" w:hAnsi="Arial" w:cs="Arial"/>
          <w:b/>
        </w:rPr>
        <w:t>ы</w:t>
      </w:r>
      <w:r w:rsidRPr="00B31522">
        <w:rPr>
          <w:rFonts w:ascii="Arial" w:hAnsi="Arial" w:cs="Arial"/>
          <w:b/>
        </w:rPr>
        <w:t xml:space="preserve"> </w:t>
      </w:r>
      <w:r w:rsidR="000F2D8C" w:rsidRPr="00B31522">
        <w:rPr>
          <w:rFonts w:ascii="Arial" w:hAnsi="Arial" w:cs="Arial"/>
          <w:b/>
        </w:rPr>
        <w:t>использования</w:t>
      </w:r>
    </w:p>
    <w:p w14:paraId="666DF5D0" w14:textId="77777777" w:rsidR="0008371D" w:rsidRPr="00313E17" w:rsidRDefault="0008371D" w:rsidP="00B8633D">
      <w:pPr>
        <w:keepNext/>
        <w:keepLines/>
        <w:spacing w:after="0" w:line="360" w:lineRule="auto"/>
        <w:ind w:firstLine="709"/>
        <w:jc w:val="both"/>
        <w:rPr>
          <w:rFonts w:ascii="Arial" w:hAnsi="Arial" w:cs="Arial"/>
        </w:rPr>
      </w:pPr>
      <w:r w:rsidRPr="00313E17">
        <w:rPr>
          <w:rFonts w:ascii="Arial" w:hAnsi="Arial" w:cs="Arial"/>
        </w:rPr>
        <w:t xml:space="preserve">A.2.3.1 </w:t>
      </w:r>
      <w:r w:rsidR="00BA45A4" w:rsidRPr="00313E17">
        <w:rPr>
          <w:rFonts w:ascii="Arial" w:hAnsi="Arial" w:cs="Arial"/>
        </w:rPr>
        <w:t>Ручное управление</w:t>
      </w:r>
    </w:p>
    <w:p w14:paraId="237C1ED5" w14:textId="77777777" w:rsidR="0008371D" w:rsidRPr="00B31522" w:rsidRDefault="0008371D" w:rsidP="00BA45A4">
      <w:pPr>
        <w:spacing w:after="0" w:line="360" w:lineRule="auto"/>
        <w:ind w:firstLine="709"/>
        <w:jc w:val="both"/>
        <w:rPr>
          <w:rFonts w:ascii="Arial" w:hAnsi="Arial" w:cs="Arial"/>
        </w:rPr>
      </w:pPr>
      <w:r w:rsidRPr="00B31522">
        <w:rPr>
          <w:rFonts w:ascii="Arial" w:hAnsi="Arial" w:cs="Arial"/>
        </w:rPr>
        <w:t xml:space="preserve">Обработка с помощью системы </w:t>
      </w:r>
      <w:r w:rsidR="005419A9" w:rsidRPr="00B31522">
        <w:rPr>
          <w:rFonts w:ascii="Arial" w:hAnsi="Arial" w:cs="Arial"/>
        </w:rPr>
        <w:t>доставки</w:t>
      </w:r>
      <w:r w:rsidRPr="00B31522">
        <w:rPr>
          <w:rFonts w:ascii="Arial" w:hAnsi="Arial" w:cs="Arial"/>
        </w:rPr>
        <w:t xml:space="preserve"> и </w:t>
      </w:r>
      <w:r w:rsidR="00BA45A4" w:rsidRPr="00B31522">
        <w:rPr>
          <w:rFonts w:ascii="Arial" w:hAnsi="Arial" w:cs="Arial"/>
        </w:rPr>
        <w:t>аппликации</w:t>
      </w:r>
      <w:r w:rsidRPr="00B31522">
        <w:rPr>
          <w:rFonts w:ascii="Arial" w:hAnsi="Arial" w:cs="Arial"/>
        </w:rPr>
        <w:t>, которая позволяет напр</w:t>
      </w:r>
      <w:r w:rsidR="00BA45A4" w:rsidRPr="00B31522">
        <w:rPr>
          <w:rFonts w:ascii="Arial" w:hAnsi="Arial" w:cs="Arial"/>
        </w:rPr>
        <w:t xml:space="preserve">авлять </w:t>
      </w:r>
      <w:r w:rsidR="004E25D6" w:rsidRPr="00B31522">
        <w:rPr>
          <w:rFonts w:ascii="Arial" w:hAnsi="Arial" w:cs="Arial"/>
        </w:rPr>
        <w:t>пучок</w:t>
      </w:r>
      <w:r w:rsidR="00BA45A4" w:rsidRPr="00B31522">
        <w:rPr>
          <w:rFonts w:ascii="Arial" w:hAnsi="Arial" w:cs="Arial"/>
        </w:rPr>
        <w:t xml:space="preserve"> в любом направлении.</w:t>
      </w:r>
      <w:r w:rsidR="000F2D8C" w:rsidRPr="00505C56">
        <w:t xml:space="preserve"> </w:t>
      </w:r>
      <w:r w:rsidR="000F2D8C" w:rsidRPr="00B31522">
        <w:rPr>
          <w:rFonts w:ascii="Arial" w:hAnsi="Arial" w:cs="Arial"/>
        </w:rPr>
        <w:t>Лечение с помощью системы доставки, которая позволяет вручную направлять излучение в любом направлении.</w:t>
      </w:r>
    </w:p>
    <w:p w14:paraId="6BB784ED"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 xml:space="preserve">A.2.3.2 Направленный </w:t>
      </w:r>
      <w:r w:rsidR="004E25D6" w:rsidRPr="00313E17">
        <w:rPr>
          <w:rFonts w:ascii="Arial" w:hAnsi="Arial" w:cs="Arial"/>
        </w:rPr>
        <w:t>пучок</w:t>
      </w:r>
    </w:p>
    <w:p w14:paraId="7A737719" w14:textId="1ABEFFBB" w:rsidR="0008371D" w:rsidRPr="00B31522" w:rsidRDefault="0008371D" w:rsidP="00BA45A4">
      <w:pPr>
        <w:spacing w:after="0" w:line="360" w:lineRule="auto"/>
        <w:ind w:firstLine="709"/>
        <w:jc w:val="both"/>
        <w:rPr>
          <w:rFonts w:ascii="Arial" w:hAnsi="Arial" w:cs="Arial"/>
        </w:rPr>
      </w:pPr>
      <w:r w:rsidRPr="00B31522">
        <w:rPr>
          <w:rFonts w:ascii="Arial" w:hAnsi="Arial" w:cs="Arial"/>
        </w:rPr>
        <w:t xml:space="preserve">Лечение с помощью встроенной системы доставки и </w:t>
      </w:r>
      <w:r w:rsidR="000F2D8C" w:rsidRPr="00B31522">
        <w:rPr>
          <w:rFonts w:ascii="Arial" w:hAnsi="Arial" w:cs="Arial"/>
        </w:rPr>
        <w:t>наведения</w:t>
      </w:r>
      <w:r w:rsidRPr="00B31522">
        <w:rPr>
          <w:rFonts w:ascii="Arial" w:hAnsi="Arial" w:cs="Arial"/>
        </w:rPr>
        <w:t xml:space="preserve">, которая позволяет </w:t>
      </w:r>
      <w:r w:rsidR="00BA45A4" w:rsidRPr="00B31522">
        <w:rPr>
          <w:rFonts w:ascii="Arial" w:hAnsi="Arial" w:cs="Arial"/>
        </w:rPr>
        <w:t xml:space="preserve">проводить обработку </w:t>
      </w:r>
      <w:r w:rsidRPr="00B31522">
        <w:rPr>
          <w:rFonts w:ascii="Arial" w:hAnsi="Arial" w:cs="Arial"/>
        </w:rPr>
        <w:t>только в ограниченном направлении, например</w:t>
      </w:r>
      <w:r w:rsidR="0060194C">
        <w:rPr>
          <w:rFonts w:ascii="Arial" w:hAnsi="Arial" w:cs="Arial"/>
        </w:rPr>
        <w:t>,</w:t>
      </w:r>
      <w:r w:rsidRPr="00B31522">
        <w:rPr>
          <w:rFonts w:ascii="Arial" w:hAnsi="Arial" w:cs="Arial"/>
        </w:rPr>
        <w:t xml:space="preserve"> с помощью операционного микроскопа с микроманипулятором, офтальмоскопа или щелевой лампы</w:t>
      </w:r>
      <w:r w:rsidR="00BA45A4" w:rsidRPr="00B31522">
        <w:rPr>
          <w:rFonts w:ascii="Arial" w:hAnsi="Arial" w:cs="Arial"/>
        </w:rPr>
        <w:t>, кольпоскопа или ларингоскопа.</w:t>
      </w:r>
    </w:p>
    <w:p w14:paraId="3AACF5CA" w14:textId="77777777" w:rsidR="0008371D" w:rsidRPr="00313E17" w:rsidRDefault="00BA45A4" w:rsidP="00386E12">
      <w:pPr>
        <w:spacing w:after="0" w:line="360" w:lineRule="auto"/>
        <w:ind w:firstLine="709"/>
        <w:jc w:val="both"/>
        <w:rPr>
          <w:rFonts w:ascii="Arial" w:hAnsi="Arial" w:cs="Arial"/>
        </w:rPr>
      </w:pPr>
      <w:r w:rsidRPr="00313E17">
        <w:rPr>
          <w:rFonts w:ascii="Arial" w:hAnsi="Arial" w:cs="Arial"/>
        </w:rPr>
        <w:t>A.2.3.3 Бесконтактный метод</w:t>
      </w:r>
    </w:p>
    <w:p w14:paraId="185E1C07" w14:textId="77777777" w:rsidR="0008371D" w:rsidRPr="00B31522" w:rsidRDefault="0008371D" w:rsidP="00BA45A4">
      <w:pPr>
        <w:spacing w:after="0" w:line="360" w:lineRule="auto"/>
        <w:ind w:firstLine="709"/>
        <w:jc w:val="both"/>
        <w:rPr>
          <w:rFonts w:ascii="Arial" w:hAnsi="Arial" w:cs="Arial"/>
        </w:rPr>
      </w:pPr>
      <w:r w:rsidRPr="00B31522">
        <w:rPr>
          <w:rFonts w:ascii="Arial" w:hAnsi="Arial" w:cs="Arial"/>
        </w:rPr>
        <w:t xml:space="preserve">Применение лазерного излучения в сочетании с газом или жидкостью. </w:t>
      </w:r>
      <w:r w:rsidR="004E25D6" w:rsidRPr="00B31522">
        <w:rPr>
          <w:rFonts w:ascii="Arial" w:hAnsi="Arial" w:cs="Arial"/>
        </w:rPr>
        <w:t>Пучок</w:t>
      </w:r>
      <w:r w:rsidRPr="00B31522">
        <w:rPr>
          <w:rFonts w:ascii="Arial" w:hAnsi="Arial" w:cs="Arial"/>
        </w:rPr>
        <w:t xml:space="preserve"> может быть коллимированным, расходящимс</w:t>
      </w:r>
      <w:r w:rsidR="005419A9" w:rsidRPr="00B31522">
        <w:rPr>
          <w:rFonts w:ascii="Arial" w:hAnsi="Arial" w:cs="Arial"/>
        </w:rPr>
        <w:t>я или сфокусированным. Система доставки</w:t>
      </w:r>
      <w:r w:rsidRPr="00B31522">
        <w:rPr>
          <w:rFonts w:ascii="Arial" w:hAnsi="Arial" w:cs="Arial"/>
        </w:rPr>
        <w:t xml:space="preserve"> лазер</w:t>
      </w:r>
      <w:r w:rsidR="005419A9" w:rsidRPr="00B31522">
        <w:rPr>
          <w:rFonts w:ascii="Arial" w:hAnsi="Arial" w:cs="Arial"/>
        </w:rPr>
        <w:t>ного излучения</w:t>
      </w:r>
      <w:r w:rsidRPr="00B31522">
        <w:rPr>
          <w:rFonts w:ascii="Arial" w:hAnsi="Arial" w:cs="Arial"/>
        </w:rPr>
        <w:t xml:space="preserve"> не и</w:t>
      </w:r>
      <w:r w:rsidR="00BA45A4" w:rsidRPr="00B31522">
        <w:rPr>
          <w:rFonts w:ascii="Arial" w:hAnsi="Arial" w:cs="Arial"/>
        </w:rPr>
        <w:t>меет прямого контакта с тканью.</w:t>
      </w:r>
    </w:p>
    <w:p w14:paraId="6D66039E"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A.2.3.4 Контактный метод</w:t>
      </w:r>
    </w:p>
    <w:p w14:paraId="7DA5C4BF" w14:textId="77777777" w:rsidR="0008371D" w:rsidRDefault="0008371D" w:rsidP="005419A9">
      <w:pPr>
        <w:spacing w:after="0" w:line="360" w:lineRule="auto"/>
        <w:ind w:firstLine="709"/>
        <w:jc w:val="both"/>
        <w:rPr>
          <w:rFonts w:ascii="Arial" w:hAnsi="Arial" w:cs="Arial"/>
        </w:rPr>
      </w:pPr>
      <w:r w:rsidRPr="00B31522">
        <w:rPr>
          <w:rFonts w:ascii="Arial" w:hAnsi="Arial" w:cs="Arial"/>
        </w:rPr>
        <w:t>Применение лазерного излучения в местах, где вводящий зонд находится в непосредственном контакте с мишенью. Это может быть выполнено непосредственно с помощью волокна (</w:t>
      </w:r>
      <w:r w:rsidR="009542D9">
        <w:rPr>
          <w:rFonts w:ascii="Arial" w:hAnsi="Arial" w:cs="Arial"/>
        </w:rPr>
        <w:t>«</w:t>
      </w:r>
      <w:r w:rsidRPr="00B31522">
        <w:rPr>
          <w:rFonts w:ascii="Arial" w:hAnsi="Arial" w:cs="Arial"/>
        </w:rPr>
        <w:t>голого волокна</w:t>
      </w:r>
      <w:r w:rsidR="009542D9">
        <w:rPr>
          <w:rFonts w:ascii="Arial" w:hAnsi="Arial" w:cs="Arial"/>
        </w:rPr>
        <w:t>»</w:t>
      </w:r>
      <w:r w:rsidRPr="00B31522">
        <w:rPr>
          <w:rFonts w:ascii="Arial" w:hAnsi="Arial" w:cs="Arial"/>
        </w:rPr>
        <w:t xml:space="preserve">), </w:t>
      </w:r>
      <w:r w:rsidR="000F2D8C" w:rsidRPr="00B31522">
        <w:rPr>
          <w:rFonts w:ascii="Arial" w:hAnsi="Arial" w:cs="Arial"/>
        </w:rPr>
        <w:t>специальных световодов, диффузоров и специальных насадок</w:t>
      </w:r>
      <w:r w:rsidRPr="00B31522">
        <w:rPr>
          <w:rFonts w:ascii="Arial" w:hAnsi="Arial" w:cs="Arial"/>
        </w:rPr>
        <w:t>, таких как сапфировые</w:t>
      </w:r>
      <w:r w:rsidR="005419A9" w:rsidRPr="00B31522">
        <w:rPr>
          <w:rFonts w:ascii="Arial" w:hAnsi="Arial" w:cs="Arial"/>
        </w:rPr>
        <w:t xml:space="preserve"> наконечники или алмазные ножи.</w:t>
      </w:r>
    </w:p>
    <w:p w14:paraId="5B79D96F" w14:textId="77777777" w:rsidR="009542D9" w:rsidRPr="00B31522" w:rsidRDefault="009542D9" w:rsidP="005419A9">
      <w:pPr>
        <w:spacing w:after="0" w:line="360" w:lineRule="auto"/>
        <w:ind w:firstLine="709"/>
        <w:jc w:val="both"/>
        <w:rPr>
          <w:rFonts w:ascii="Arial" w:hAnsi="Arial" w:cs="Arial"/>
        </w:rPr>
      </w:pPr>
    </w:p>
    <w:p w14:paraId="6C974F83" w14:textId="77777777" w:rsidR="0008371D" w:rsidRPr="00B31522" w:rsidRDefault="0008371D" w:rsidP="006C7006">
      <w:pPr>
        <w:tabs>
          <w:tab w:val="left" w:pos="851"/>
          <w:tab w:val="right" w:leader="dot" w:pos="9781"/>
        </w:tabs>
        <w:spacing w:after="0" w:line="360" w:lineRule="auto"/>
        <w:ind w:firstLine="709"/>
        <w:jc w:val="both"/>
        <w:outlineLvl w:val="1"/>
        <w:rPr>
          <w:rFonts w:ascii="Arial" w:hAnsi="Arial" w:cs="Arial"/>
          <w:b/>
        </w:rPr>
      </w:pPr>
      <w:bookmarkStart w:id="30" w:name="_Toc195283203"/>
      <w:r w:rsidRPr="00B31522">
        <w:rPr>
          <w:rFonts w:ascii="Arial" w:hAnsi="Arial" w:cs="Arial"/>
          <w:b/>
        </w:rPr>
        <w:lastRenderedPageBreak/>
        <w:t>A.3 Технология лазерного оборудования</w:t>
      </w:r>
      <w:bookmarkEnd w:id="30"/>
    </w:p>
    <w:p w14:paraId="03D24CC7" w14:textId="77777777" w:rsidR="0008371D" w:rsidRPr="00B31522" w:rsidRDefault="0008371D" w:rsidP="00386E12">
      <w:pPr>
        <w:spacing w:after="0" w:line="360" w:lineRule="auto"/>
        <w:ind w:firstLine="709"/>
        <w:jc w:val="both"/>
        <w:rPr>
          <w:rFonts w:ascii="Arial" w:hAnsi="Arial" w:cs="Arial"/>
          <w:b/>
        </w:rPr>
      </w:pPr>
      <w:r w:rsidRPr="00B31522">
        <w:rPr>
          <w:rFonts w:ascii="Arial" w:hAnsi="Arial" w:cs="Arial"/>
          <w:b/>
        </w:rPr>
        <w:t>A.3.1 Источники лазерного излучения</w:t>
      </w:r>
    </w:p>
    <w:p w14:paraId="35D82F42"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Лазеры обычно работают на определенных длинах волн, которые зависят, в первую очередь, от среды генерации и, во-вторых, от технического решения оптического резонатора. Некоторые лазеры позволяют выбирать различные длины волн выхо</w:t>
      </w:r>
      <w:r w:rsidR="005419A9" w:rsidRPr="00B31522">
        <w:rPr>
          <w:rFonts w:ascii="Arial" w:hAnsi="Arial" w:cs="Arial"/>
        </w:rPr>
        <w:t xml:space="preserve">дного излучения. Широко используются как </w:t>
      </w:r>
      <w:r w:rsidRPr="00B31522">
        <w:rPr>
          <w:rFonts w:ascii="Arial" w:hAnsi="Arial" w:cs="Arial"/>
        </w:rPr>
        <w:t>CO</w:t>
      </w:r>
      <w:r w:rsidRPr="00B31522">
        <w:rPr>
          <w:rFonts w:ascii="Arial" w:hAnsi="Arial" w:cs="Arial"/>
          <w:vertAlign w:val="subscript"/>
        </w:rPr>
        <w:t>2</w:t>
      </w:r>
      <w:r w:rsidRPr="00B31522">
        <w:rPr>
          <w:rFonts w:ascii="Arial" w:hAnsi="Arial" w:cs="Arial"/>
        </w:rPr>
        <w:t>-лазер</w:t>
      </w:r>
      <w:r w:rsidR="005419A9" w:rsidRPr="00B31522">
        <w:rPr>
          <w:rFonts w:ascii="Arial" w:hAnsi="Arial" w:cs="Arial"/>
        </w:rPr>
        <w:t>ы</w:t>
      </w:r>
      <w:r w:rsidRPr="00B31522">
        <w:rPr>
          <w:rFonts w:ascii="Arial" w:hAnsi="Arial" w:cs="Arial"/>
        </w:rPr>
        <w:t xml:space="preserve"> (10 600 нм) с излучением в инфракрасном </w:t>
      </w:r>
      <w:r w:rsidR="005419A9" w:rsidRPr="00B31522">
        <w:rPr>
          <w:rFonts w:ascii="Arial" w:hAnsi="Arial" w:cs="Arial"/>
        </w:rPr>
        <w:t>диапазоне,</w:t>
      </w:r>
      <w:r w:rsidRPr="00B31522">
        <w:rPr>
          <w:rFonts w:ascii="Arial" w:hAnsi="Arial" w:cs="Arial"/>
        </w:rPr>
        <w:t xml:space="preserve"> </w:t>
      </w:r>
      <w:r w:rsidR="005419A9" w:rsidRPr="00B31522">
        <w:rPr>
          <w:rFonts w:ascii="Arial" w:hAnsi="Arial" w:cs="Arial"/>
        </w:rPr>
        <w:t>так и</w:t>
      </w:r>
      <w:r w:rsidRPr="00B31522">
        <w:rPr>
          <w:rFonts w:ascii="Arial" w:hAnsi="Arial" w:cs="Arial"/>
        </w:rPr>
        <w:t xml:space="preserve"> эксимерны</w:t>
      </w:r>
      <w:r w:rsidR="005419A9" w:rsidRPr="00B31522">
        <w:rPr>
          <w:rFonts w:ascii="Arial" w:hAnsi="Arial" w:cs="Arial"/>
        </w:rPr>
        <w:t>е лазеры</w:t>
      </w:r>
      <w:r w:rsidRPr="00B31522">
        <w:rPr>
          <w:rFonts w:ascii="Arial" w:hAnsi="Arial" w:cs="Arial"/>
        </w:rPr>
        <w:t xml:space="preserve"> (например</w:t>
      </w:r>
      <w:r w:rsidR="0060194C">
        <w:rPr>
          <w:rFonts w:ascii="Arial" w:hAnsi="Arial" w:cs="Arial"/>
        </w:rPr>
        <w:t>,</w:t>
      </w:r>
      <w:r w:rsidRPr="00B31522">
        <w:rPr>
          <w:rFonts w:ascii="Arial" w:hAnsi="Arial" w:cs="Arial"/>
        </w:rPr>
        <w:t xml:space="preserve"> аргонофторидный лазер работает при длине волны 193,1 нм) в ультрафиолетовом диапазоне. Выходная мощность лазеров непрерывного действия колеблется от нескольких милливатт до многих десятков ватт. Импульсные лазеры обладают энергией от нескольких миллиджоулей до многих джоулей в импульсе, обеспечивая </w:t>
      </w:r>
      <w:r w:rsidR="005419A9" w:rsidRPr="00B31522">
        <w:rPr>
          <w:rFonts w:ascii="Arial" w:hAnsi="Arial" w:cs="Arial"/>
        </w:rPr>
        <w:t xml:space="preserve">пиковую </w:t>
      </w:r>
      <w:r w:rsidRPr="00B31522">
        <w:rPr>
          <w:rFonts w:ascii="Arial" w:hAnsi="Arial" w:cs="Arial"/>
        </w:rPr>
        <w:t>мощность до нескольких мегаватт. Взаимодействие лазера с тканями зависит от ряда параметров, например:</w:t>
      </w:r>
    </w:p>
    <w:p w14:paraId="4199BCF6"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0008371D" w:rsidRPr="00B31522">
        <w:rPr>
          <w:rFonts w:ascii="Arial" w:hAnsi="Arial" w:cs="Arial"/>
        </w:rPr>
        <w:t xml:space="preserve"> длина волны излучения (некоторые лазеры имеют более одной длины волны излучения);</w:t>
      </w:r>
    </w:p>
    <w:p w14:paraId="41F2F5DF"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08371D" w:rsidRPr="00B31522">
        <w:rPr>
          <w:rFonts w:ascii="Arial" w:hAnsi="Arial" w:cs="Arial"/>
        </w:rPr>
        <w:t>непрерывн</w:t>
      </w:r>
      <w:r w:rsidR="005419A9" w:rsidRPr="00B31522">
        <w:rPr>
          <w:rFonts w:ascii="Arial" w:hAnsi="Arial" w:cs="Arial"/>
        </w:rPr>
        <w:t>ое</w:t>
      </w:r>
      <w:r w:rsidR="0008371D" w:rsidRPr="00B31522">
        <w:rPr>
          <w:rFonts w:ascii="Arial" w:hAnsi="Arial" w:cs="Arial"/>
        </w:rPr>
        <w:t xml:space="preserve"> или импульсн</w:t>
      </w:r>
      <w:r w:rsidR="005419A9" w:rsidRPr="00B31522">
        <w:rPr>
          <w:rFonts w:ascii="Arial" w:hAnsi="Arial" w:cs="Arial"/>
        </w:rPr>
        <w:t>ое</w:t>
      </w:r>
      <w:r w:rsidR="0008371D" w:rsidRPr="00B31522">
        <w:rPr>
          <w:rFonts w:ascii="Arial" w:hAnsi="Arial" w:cs="Arial"/>
        </w:rPr>
        <w:t xml:space="preserve"> </w:t>
      </w:r>
      <w:r w:rsidR="005419A9" w:rsidRPr="00B31522">
        <w:rPr>
          <w:rFonts w:ascii="Arial" w:hAnsi="Arial" w:cs="Arial"/>
        </w:rPr>
        <w:t>выходное излучение</w:t>
      </w:r>
      <w:r w:rsidR="0008371D" w:rsidRPr="00B31522">
        <w:rPr>
          <w:rFonts w:ascii="Arial" w:hAnsi="Arial" w:cs="Arial"/>
        </w:rPr>
        <w:t>, выходная мощность или энергия импульса;</w:t>
      </w:r>
    </w:p>
    <w:p w14:paraId="20CF30F3"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08371D" w:rsidRPr="00B31522">
        <w:rPr>
          <w:rFonts w:ascii="Arial" w:hAnsi="Arial" w:cs="Arial"/>
        </w:rPr>
        <w:t>длительность импульса;</w:t>
      </w:r>
    </w:p>
    <w:p w14:paraId="479591F3"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08371D" w:rsidRPr="00B31522">
        <w:rPr>
          <w:rFonts w:ascii="Arial" w:hAnsi="Arial" w:cs="Arial"/>
        </w:rPr>
        <w:t>длительность последовательности импульсов;</w:t>
      </w:r>
    </w:p>
    <w:p w14:paraId="500CEF8B"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08371D" w:rsidRPr="00B31522">
        <w:rPr>
          <w:rFonts w:ascii="Arial" w:hAnsi="Arial" w:cs="Arial"/>
        </w:rPr>
        <w:t>частота повторения импульсов;</w:t>
      </w:r>
    </w:p>
    <w:p w14:paraId="1B4E804A"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08371D" w:rsidRPr="00B31522">
        <w:rPr>
          <w:rFonts w:ascii="Arial" w:hAnsi="Arial" w:cs="Arial"/>
        </w:rPr>
        <w:t xml:space="preserve">тип </w:t>
      </w:r>
      <w:r w:rsidR="00BA5720" w:rsidRPr="00B31522">
        <w:rPr>
          <w:rFonts w:ascii="Arial" w:hAnsi="Arial" w:cs="Arial"/>
        </w:rPr>
        <w:t>биоткани</w:t>
      </w:r>
      <w:r w:rsidR="0008371D" w:rsidRPr="00B31522">
        <w:rPr>
          <w:rFonts w:ascii="Arial" w:hAnsi="Arial" w:cs="Arial"/>
        </w:rPr>
        <w:t>.</w:t>
      </w:r>
    </w:p>
    <w:p w14:paraId="2D9C53BA" w14:textId="77777777" w:rsidR="0008371D" w:rsidRPr="00B31522" w:rsidRDefault="00BA5720" w:rsidP="005419A9">
      <w:pPr>
        <w:spacing w:after="0" w:line="360" w:lineRule="auto"/>
        <w:ind w:firstLine="709"/>
        <w:jc w:val="both"/>
        <w:rPr>
          <w:rFonts w:ascii="Arial" w:hAnsi="Arial" w:cs="Arial"/>
        </w:rPr>
      </w:pPr>
      <w:r w:rsidRPr="00B31522">
        <w:rPr>
          <w:rFonts w:ascii="Arial" w:hAnsi="Arial" w:cs="Arial"/>
        </w:rPr>
        <w:t>Когерентность лазерного излучения важна в основном только для специальных диагностических применений и не играет роли при обработке биоткани лазерным излучением</w:t>
      </w:r>
      <w:r w:rsidR="009542D9">
        <w:rPr>
          <w:rFonts w:ascii="Arial" w:hAnsi="Arial" w:cs="Arial"/>
        </w:rPr>
        <w:t>.</w:t>
      </w:r>
    </w:p>
    <w:p w14:paraId="6144CCED" w14:textId="77777777" w:rsidR="0008371D" w:rsidRPr="00B31522" w:rsidRDefault="0008371D" w:rsidP="00386E12">
      <w:pPr>
        <w:spacing w:after="0" w:line="360" w:lineRule="auto"/>
        <w:ind w:firstLine="709"/>
        <w:jc w:val="both"/>
        <w:rPr>
          <w:rFonts w:ascii="Arial" w:hAnsi="Arial" w:cs="Arial"/>
          <w:b/>
        </w:rPr>
      </w:pPr>
      <w:r w:rsidRPr="00B31522">
        <w:rPr>
          <w:rFonts w:ascii="Arial" w:hAnsi="Arial" w:cs="Arial"/>
          <w:b/>
        </w:rPr>
        <w:t>A.3.2 Системы доставки лазерного излучения</w:t>
      </w:r>
    </w:p>
    <w:p w14:paraId="27768F71"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A.3.2.1 Общие положения</w:t>
      </w:r>
    </w:p>
    <w:p w14:paraId="0A69B8BF"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Для всех лазеров требуется средство передачи излучения к целевому участку. Средство передачи известно как система доставки. Длина волны лазера определяет тип системы доставки. Помимо прямой доставки, широко использ</w:t>
      </w:r>
      <w:r w:rsidR="005419A9" w:rsidRPr="00B31522">
        <w:rPr>
          <w:rFonts w:ascii="Arial" w:hAnsi="Arial" w:cs="Arial"/>
        </w:rPr>
        <w:t>уются три типа систем доставки:</w:t>
      </w:r>
    </w:p>
    <w:p w14:paraId="14E130EF"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005419A9" w:rsidRPr="00B31522">
        <w:rPr>
          <w:rFonts w:ascii="Arial" w:hAnsi="Arial" w:cs="Arial"/>
        </w:rPr>
        <w:t xml:space="preserve"> </w:t>
      </w:r>
      <w:r w:rsidR="00B1142D" w:rsidRPr="00B31522">
        <w:rPr>
          <w:rFonts w:ascii="Arial" w:hAnsi="Arial" w:cs="Arial"/>
        </w:rPr>
        <w:t>зеркально-линзовый световод</w:t>
      </w:r>
      <w:r w:rsidR="006E2B29" w:rsidRPr="00B31522">
        <w:rPr>
          <w:rFonts w:ascii="Arial" w:hAnsi="Arial" w:cs="Arial"/>
        </w:rPr>
        <w:t>;</w:t>
      </w:r>
    </w:p>
    <w:p w14:paraId="1E1F077C"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08371D" w:rsidRPr="00B31522">
        <w:rPr>
          <w:rFonts w:ascii="Arial" w:hAnsi="Arial" w:cs="Arial"/>
        </w:rPr>
        <w:t xml:space="preserve">полый гибкий </w:t>
      </w:r>
      <w:r w:rsidR="00BA5720" w:rsidRPr="00B31522">
        <w:rPr>
          <w:rFonts w:ascii="Arial" w:hAnsi="Arial" w:cs="Arial"/>
        </w:rPr>
        <w:t>световод</w:t>
      </w:r>
      <w:r w:rsidR="0008371D" w:rsidRPr="00B31522">
        <w:rPr>
          <w:rFonts w:ascii="Arial" w:hAnsi="Arial" w:cs="Arial"/>
        </w:rPr>
        <w:t>;</w:t>
      </w:r>
    </w:p>
    <w:p w14:paraId="276EDE8A" w14:textId="77777777" w:rsidR="0008371D" w:rsidRPr="00B31522" w:rsidRDefault="009542D9" w:rsidP="00386E12">
      <w:pPr>
        <w:spacing w:after="0" w:line="360" w:lineRule="auto"/>
        <w:ind w:firstLine="709"/>
        <w:jc w:val="both"/>
        <w:rPr>
          <w:rFonts w:ascii="Arial" w:hAnsi="Arial" w:cs="Arial"/>
        </w:rPr>
      </w:pPr>
      <w:r>
        <w:rPr>
          <w:rFonts w:ascii="Arial" w:hAnsi="Arial" w:cs="Arial"/>
        </w:rPr>
        <w:t>-</w:t>
      </w:r>
      <w:r w:rsidRPr="008D6356">
        <w:rPr>
          <w:rFonts w:ascii="Arial" w:hAnsi="Arial" w:cs="Arial"/>
        </w:rPr>
        <w:t xml:space="preserve"> </w:t>
      </w:r>
      <w:r w:rsidR="0008371D" w:rsidRPr="00B31522">
        <w:rPr>
          <w:rFonts w:ascii="Arial" w:hAnsi="Arial" w:cs="Arial"/>
        </w:rPr>
        <w:t>оптическое волокно.</w:t>
      </w:r>
    </w:p>
    <w:p w14:paraId="635C1A57"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Обычно </w:t>
      </w:r>
      <w:r w:rsidR="005419A9" w:rsidRPr="00B31522">
        <w:rPr>
          <w:rFonts w:ascii="Arial" w:hAnsi="Arial" w:cs="Arial"/>
        </w:rPr>
        <w:t>в состав</w:t>
      </w:r>
      <w:r w:rsidRPr="00B31522">
        <w:rPr>
          <w:rFonts w:ascii="Arial" w:hAnsi="Arial" w:cs="Arial"/>
        </w:rPr>
        <w:t xml:space="preserve"> систем</w:t>
      </w:r>
      <w:r w:rsidR="005419A9" w:rsidRPr="00B31522">
        <w:rPr>
          <w:rFonts w:ascii="Arial" w:hAnsi="Arial" w:cs="Arial"/>
        </w:rPr>
        <w:t xml:space="preserve">ы доставки входят </w:t>
      </w:r>
      <w:r w:rsidRPr="00B31522">
        <w:rPr>
          <w:rFonts w:ascii="Arial" w:hAnsi="Arial" w:cs="Arial"/>
        </w:rPr>
        <w:t>аппликаторы, такие как:</w:t>
      </w:r>
    </w:p>
    <w:p w14:paraId="5F6B5D03"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a</w:t>
      </w:r>
      <w:r w:rsidR="0008371D" w:rsidRPr="00B31522">
        <w:rPr>
          <w:rFonts w:ascii="Arial" w:hAnsi="Arial" w:cs="Arial"/>
        </w:rPr>
        <w:t>) линзы;</w:t>
      </w:r>
    </w:p>
    <w:p w14:paraId="34DC1B06" w14:textId="2C6566AD" w:rsidR="0008371D" w:rsidRPr="00B31522" w:rsidRDefault="0060194C" w:rsidP="00386E12">
      <w:pPr>
        <w:spacing w:after="0" w:line="360" w:lineRule="auto"/>
        <w:ind w:firstLine="709"/>
        <w:jc w:val="both"/>
        <w:rPr>
          <w:rFonts w:ascii="Arial" w:hAnsi="Arial" w:cs="Arial"/>
        </w:rPr>
      </w:pPr>
      <w:r>
        <w:rPr>
          <w:rFonts w:ascii="Arial" w:hAnsi="Arial" w:cs="Arial"/>
          <w:lang w:val="en-US"/>
        </w:rPr>
        <w:t>b</w:t>
      </w:r>
      <w:r w:rsidR="0008371D" w:rsidRPr="00B31522">
        <w:rPr>
          <w:rFonts w:ascii="Arial" w:hAnsi="Arial" w:cs="Arial"/>
        </w:rPr>
        <w:t xml:space="preserve">) </w:t>
      </w:r>
      <w:r w:rsidR="00BA5720" w:rsidRPr="00B31522">
        <w:rPr>
          <w:rFonts w:ascii="Arial" w:hAnsi="Arial" w:cs="Arial"/>
        </w:rPr>
        <w:t>наконечники «side fire» (излучающие в бок);</w:t>
      </w:r>
    </w:p>
    <w:p w14:paraId="7B059456"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c</w:t>
      </w:r>
      <w:r w:rsidR="0008371D" w:rsidRPr="00B31522">
        <w:rPr>
          <w:rFonts w:ascii="Arial" w:hAnsi="Arial" w:cs="Arial"/>
        </w:rPr>
        <w:t>) фасонные или скульптурные волокна;</w:t>
      </w:r>
      <w:r w:rsidR="005D5E67" w:rsidRPr="00B31522">
        <w:rPr>
          <w:rFonts w:ascii="Arial" w:hAnsi="Arial" w:cs="Arial"/>
        </w:rPr>
        <w:t xml:space="preserve"> </w:t>
      </w:r>
    </w:p>
    <w:p w14:paraId="20189B4F"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d</w:t>
      </w:r>
      <w:r w:rsidR="0008371D" w:rsidRPr="00B31522">
        <w:rPr>
          <w:rFonts w:ascii="Arial" w:hAnsi="Arial" w:cs="Arial"/>
        </w:rPr>
        <w:t>) открытые волокна;</w:t>
      </w:r>
    </w:p>
    <w:p w14:paraId="6B0AE71C"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e</w:t>
      </w:r>
      <w:r w:rsidR="0008371D" w:rsidRPr="00B31522">
        <w:rPr>
          <w:rFonts w:ascii="Arial" w:hAnsi="Arial" w:cs="Arial"/>
        </w:rPr>
        <w:t xml:space="preserve">) </w:t>
      </w:r>
      <w:r w:rsidR="00BA5720" w:rsidRPr="00B31522">
        <w:rPr>
          <w:rFonts w:ascii="Arial" w:hAnsi="Arial" w:cs="Arial"/>
        </w:rPr>
        <w:t>диффузоры;</w:t>
      </w:r>
    </w:p>
    <w:p w14:paraId="1C510CF8"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f</w:t>
      </w:r>
      <w:r w:rsidR="0008371D" w:rsidRPr="00B31522">
        <w:rPr>
          <w:rFonts w:ascii="Arial" w:hAnsi="Arial" w:cs="Arial"/>
        </w:rPr>
        <w:t>) микроманипуляторы;</w:t>
      </w:r>
    </w:p>
    <w:p w14:paraId="6C6B39DE"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g</w:t>
      </w:r>
      <w:r w:rsidR="0008371D" w:rsidRPr="00B31522">
        <w:rPr>
          <w:rFonts w:ascii="Arial" w:hAnsi="Arial" w:cs="Arial"/>
        </w:rPr>
        <w:t>) сканеры.</w:t>
      </w:r>
    </w:p>
    <w:p w14:paraId="6897E731"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lastRenderedPageBreak/>
        <w:t>A.3.2.2</w:t>
      </w:r>
      <w:r w:rsidR="003A562B" w:rsidRPr="00313E17">
        <w:rPr>
          <w:rFonts w:ascii="Arial" w:hAnsi="Arial" w:cs="Arial"/>
        </w:rPr>
        <w:t xml:space="preserve"> Прямое излучение</w:t>
      </w:r>
    </w:p>
    <w:p w14:paraId="268D3239" w14:textId="77777777" w:rsidR="0008371D" w:rsidRPr="00B31522" w:rsidRDefault="0008371D" w:rsidP="00433E73">
      <w:pPr>
        <w:spacing w:after="0" w:line="360" w:lineRule="auto"/>
        <w:ind w:firstLine="709"/>
        <w:jc w:val="both"/>
        <w:rPr>
          <w:rFonts w:ascii="Arial" w:hAnsi="Arial" w:cs="Arial"/>
        </w:rPr>
      </w:pPr>
      <w:r w:rsidRPr="00B31522">
        <w:rPr>
          <w:rFonts w:ascii="Arial" w:hAnsi="Arial" w:cs="Arial"/>
        </w:rPr>
        <w:t>Лазерные указки, лазеры для позиционирования пациента и ручные лазеры являются примерами систем доставки</w:t>
      </w:r>
      <w:r w:rsidR="003A562B" w:rsidRPr="00B31522">
        <w:rPr>
          <w:rFonts w:ascii="Arial" w:hAnsi="Arial" w:cs="Arial"/>
        </w:rPr>
        <w:t xml:space="preserve"> прямого излучения</w:t>
      </w:r>
      <w:r w:rsidRPr="00B31522">
        <w:rPr>
          <w:rFonts w:ascii="Arial" w:hAnsi="Arial" w:cs="Arial"/>
        </w:rPr>
        <w:t xml:space="preserve">. Лазерная энергия поступает непосредственно из </w:t>
      </w:r>
      <w:r w:rsidR="005419A9" w:rsidRPr="00B31522">
        <w:rPr>
          <w:rFonts w:ascii="Arial" w:hAnsi="Arial" w:cs="Arial"/>
        </w:rPr>
        <w:t xml:space="preserve">выходной апертуры </w:t>
      </w:r>
      <w:r w:rsidRPr="00B31522">
        <w:rPr>
          <w:rFonts w:ascii="Arial" w:hAnsi="Arial" w:cs="Arial"/>
        </w:rPr>
        <w:t xml:space="preserve">в ткани (с фокусирующими линзами или без них). Мощность регулируется включением или выключением </w:t>
      </w:r>
      <w:r w:rsidR="00382304" w:rsidRPr="00B31522">
        <w:rPr>
          <w:rFonts w:ascii="Arial" w:hAnsi="Arial" w:cs="Arial"/>
        </w:rPr>
        <w:t>изделия</w:t>
      </w:r>
      <w:r w:rsidR="005419A9" w:rsidRPr="00B31522">
        <w:rPr>
          <w:rFonts w:ascii="Arial" w:hAnsi="Arial" w:cs="Arial"/>
        </w:rPr>
        <w:t xml:space="preserve"> </w:t>
      </w:r>
      <w:r w:rsidRPr="00B31522">
        <w:rPr>
          <w:rFonts w:ascii="Arial" w:hAnsi="Arial" w:cs="Arial"/>
        </w:rPr>
        <w:t xml:space="preserve">либо нажатием кнопки вручную, либо с помощью таймера. </w:t>
      </w:r>
      <w:r w:rsidR="00382304" w:rsidRPr="00B31522">
        <w:rPr>
          <w:rFonts w:ascii="Arial" w:hAnsi="Arial" w:cs="Arial"/>
        </w:rPr>
        <w:t>Пучком</w:t>
      </w:r>
      <w:r w:rsidRPr="00B31522">
        <w:rPr>
          <w:rFonts w:ascii="Arial" w:hAnsi="Arial" w:cs="Arial"/>
        </w:rPr>
        <w:t xml:space="preserve"> можно управлять вру</w:t>
      </w:r>
      <w:r w:rsidR="00433E73" w:rsidRPr="00B31522">
        <w:rPr>
          <w:rFonts w:ascii="Arial" w:hAnsi="Arial" w:cs="Arial"/>
        </w:rPr>
        <w:t>чную или механическим способом.</w:t>
      </w:r>
    </w:p>
    <w:p w14:paraId="11CC6C02" w14:textId="77777777" w:rsidR="0008371D" w:rsidRPr="00B31522" w:rsidRDefault="0008371D" w:rsidP="00B55CC8">
      <w:pPr>
        <w:keepNext/>
        <w:keepLines/>
        <w:spacing w:after="0" w:line="360" w:lineRule="auto"/>
        <w:ind w:firstLine="709"/>
        <w:jc w:val="both"/>
        <w:rPr>
          <w:rFonts w:ascii="Arial" w:hAnsi="Arial" w:cs="Arial"/>
          <w:b/>
          <w:strike/>
        </w:rPr>
      </w:pPr>
      <w:r w:rsidRPr="00B31522">
        <w:rPr>
          <w:rFonts w:ascii="Arial" w:hAnsi="Arial" w:cs="Arial"/>
          <w:b/>
        </w:rPr>
        <w:t xml:space="preserve">A.3.2.3 </w:t>
      </w:r>
      <w:r w:rsidR="006E2B29" w:rsidRPr="00B31522">
        <w:rPr>
          <w:rFonts w:ascii="Arial" w:hAnsi="Arial" w:cs="Arial"/>
          <w:b/>
        </w:rPr>
        <w:t>Зеркально-линзовый световод</w:t>
      </w:r>
    </w:p>
    <w:p w14:paraId="6A583E26" w14:textId="77777777" w:rsidR="0008371D" w:rsidRPr="00313E17" w:rsidRDefault="0008371D" w:rsidP="00B55CC8">
      <w:pPr>
        <w:keepNext/>
        <w:keepLines/>
        <w:spacing w:after="0" w:line="360" w:lineRule="auto"/>
        <w:ind w:firstLine="709"/>
        <w:jc w:val="both"/>
        <w:rPr>
          <w:rFonts w:ascii="Arial" w:hAnsi="Arial" w:cs="Arial"/>
        </w:rPr>
      </w:pPr>
      <w:r w:rsidRPr="00313E17">
        <w:rPr>
          <w:rFonts w:ascii="Arial" w:hAnsi="Arial" w:cs="Arial"/>
        </w:rPr>
        <w:t>A.3.2.3.1 Общие положения</w:t>
      </w:r>
    </w:p>
    <w:p w14:paraId="56552533" w14:textId="77777777" w:rsidR="0008371D" w:rsidRPr="00B31522" w:rsidRDefault="0008371D" w:rsidP="005419A9">
      <w:pPr>
        <w:spacing w:after="0" w:line="360" w:lineRule="auto"/>
        <w:ind w:firstLine="709"/>
        <w:jc w:val="both"/>
        <w:rPr>
          <w:rFonts w:ascii="Arial" w:hAnsi="Arial" w:cs="Arial"/>
        </w:rPr>
      </w:pPr>
      <w:r w:rsidRPr="00B31522">
        <w:rPr>
          <w:rFonts w:ascii="Arial" w:hAnsi="Arial" w:cs="Arial"/>
        </w:rPr>
        <w:t>Поскольку некоторые длины волн (например</w:t>
      </w:r>
      <w:r w:rsidR="0060194C">
        <w:rPr>
          <w:rFonts w:ascii="Arial" w:hAnsi="Arial" w:cs="Arial"/>
        </w:rPr>
        <w:t>,</w:t>
      </w:r>
      <w:r w:rsidRPr="00B31522">
        <w:rPr>
          <w:rFonts w:ascii="Arial" w:hAnsi="Arial" w:cs="Arial"/>
        </w:rPr>
        <w:t xml:space="preserve"> излучаемые CO</w:t>
      </w:r>
      <w:r w:rsidRPr="00B31522">
        <w:rPr>
          <w:rFonts w:ascii="Arial" w:hAnsi="Arial" w:cs="Arial"/>
          <w:vertAlign w:val="subscript"/>
        </w:rPr>
        <w:t>2</w:t>
      </w:r>
      <w:r w:rsidRPr="00B31522">
        <w:rPr>
          <w:rFonts w:ascii="Arial" w:hAnsi="Arial" w:cs="Arial"/>
        </w:rPr>
        <w:t>-лазером) поглощаются стеклом, они не могут передаваться через обычные стеклянные волокна или линзы. Был разработан шарнирный кронштейн, который позволяет лазерному излучению проходить через полый кронштейн с пом</w:t>
      </w:r>
      <w:r w:rsidR="005419A9" w:rsidRPr="00B31522">
        <w:rPr>
          <w:rFonts w:ascii="Arial" w:hAnsi="Arial" w:cs="Arial"/>
        </w:rPr>
        <w:t>ощью системы шарниров и зеркал.</w:t>
      </w:r>
    </w:p>
    <w:p w14:paraId="1B80F6DD" w14:textId="77777777" w:rsidR="0008371D" w:rsidRPr="00B31522" w:rsidRDefault="0008371D" w:rsidP="005419A9">
      <w:pPr>
        <w:spacing w:after="0" w:line="360" w:lineRule="auto"/>
        <w:ind w:firstLine="709"/>
        <w:jc w:val="both"/>
        <w:rPr>
          <w:rFonts w:ascii="Arial" w:hAnsi="Arial" w:cs="Arial"/>
        </w:rPr>
      </w:pPr>
      <w:r w:rsidRPr="00B31522">
        <w:rPr>
          <w:rFonts w:ascii="Arial" w:hAnsi="Arial" w:cs="Arial"/>
        </w:rPr>
        <w:t xml:space="preserve">Поскольку излучение ультрафиолетовых или инфракрасных лазеров, таких как </w:t>
      </w:r>
      <w:r w:rsidR="009542D9">
        <w:rPr>
          <w:rFonts w:ascii="Arial" w:hAnsi="Arial" w:cs="Arial"/>
        </w:rPr>
        <w:t xml:space="preserve">              </w:t>
      </w:r>
      <w:r w:rsidRPr="00B31522">
        <w:rPr>
          <w:rFonts w:ascii="Arial" w:hAnsi="Arial" w:cs="Arial"/>
        </w:rPr>
        <w:t>CO</w:t>
      </w:r>
      <w:r w:rsidRPr="00B31522">
        <w:rPr>
          <w:rFonts w:ascii="Arial" w:hAnsi="Arial" w:cs="Arial"/>
          <w:vertAlign w:val="subscript"/>
        </w:rPr>
        <w:t>2</w:t>
      </w:r>
      <w:r w:rsidRPr="00B31522">
        <w:rPr>
          <w:rFonts w:ascii="Arial" w:hAnsi="Arial" w:cs="Arial"/>
        </w:rPr>
        <w:t xml:space="preserve">-лазер, невидимо, для определения ткани-мишени используется маломощный видимый лазер, обычно зеленый или красный диодный лазер. </w:t>
      </w:r>
      <w:r w:rsidR="00AC60BD" w:rsidRPr="00B31522">
        <w:rPr>
          <w:rFonts w:ascii="Arial" w:hAnsi="Arial" w:cs="Arial"/>
        </w:rPr>
        <w:t>Пучки</w:t>
      </w:r>
      <w:r w:rsidRPr="00B31522">
        <w:rPr>
          <w:rFonts w:ascii="Arial" w:hAnsi="Arial" w:cs="Arial"/>
        </w:rPr>
        <w:t xml:space="preserve"> невидимого </w:t>
      </w:r>
      <w:r w:rsidR="00151664" w:rsidRPr="00B31522">
        <w:rPr>
          <w:rFonts w:ascii="Arial" w:hAnsi="Arial" w:cs="Arial"/>
        </w:rPr>
        <w:t>рабочего</w:t>
      </w:r>
      <w:r w:rsidRPr="00B31522">
        <w:rPr>
          <w:rFonts w:ascii="Arial" w:hAnsi="Arial" w:cs="Arial"/>
        </w:rPr>
        <w:t xml:space="preserve"> </w:t>
      </w:r>
      <w:r w:rsidR="006E2B29" w:rsidRPr="00B31522">
        <w:rPr>
          <w:rFonts w:ascii="Arial" w:hAnsi="Arial" w:cs="Arial"/>
        </w:rPr>
        <w:t>излучения</w:t>
      </w:r>
      <w:r w:rsidRPr="00B31522">
        <w:rPr>
          <w:rFonts w:ascii="Arial" w:hAnsi="Arial" w:cs="Arial"/>
        </w:rPr>
        <w:t xml:space="preserve"> и видимого прицельного </w:t>
      </w:r>
      <w:r w:rsidR="006E2B29" w:rsidRPr="00B31522">
        <w:rPr>
          <w:rFonts w:ascii="Arial" w:hAnsi="Arial" w:cs="Arial"/>
        </w:rPr>
        <w:t>излучения</w:t>
      </w:r>
      <w:r w:rsidRPr="00B31522">
        <w:rPr>
          <w:rFonts w:ascii="Arial" w:hAnsi="Arial" w:cs="Arial"/>
        </w:rPr>
        <w:t xml:space="preserve"> оптически комбинируются таким образом, чтобы они совпадали в плоскости обработ</w:t>
      </w:r>
      <w:r w:rsidR="005419A9" w:rsidRPr="00B31522">
        <w:rPr>
          <w:rFonts w:ascii="Arial" w:hAnsi="Arial" w:cs="Arial"/>
        </w:rPr>
        <w:t>ки аппликатора или наконечника.</w:t>
      </w:r>
    </w:p>
    <w:p w14:paraId="3D8B2DE3" w14:textId="77777777" w:rsidR="0008371D" w:rsidRPr="00B31522" w:rsidRDefault="006E2B29" w:rsidP="005419A9">
      <w:pPr>
        <w:spacing w:after="0" w:line="360" w:lineRule="auto"/>
        <w:ind w:firstLine="709"/>
        <w:jc w:val="both"/>
        <w:rPr>
          <w:rFonts w:ascii="Arial" w:hAnsi="Arial" w:cs="Arial"/>
        </w:rPr>
      </w:pPr>
      <w:r w:rsidRPr="00B31522">
        <w:rPr>
          <w:rFonts w:ascii="Arial" w:hAnsi="Arial" w:cs="Arial"/>
        </w:rPr>
        <w:t>Зеркально-линзовый световод</w:t>
      </w:r>
      <w:r w:rsidR="0008371D" w:rsidRPr="00B31522">
        <w:rPr>
          <w:rFonts w:ascii="Arial" w:hAnsi="Arial" w:cs="Arial"/>
        </w:rPr>
        <w:t xml:space="preserve"> обычно оснащен аппликаторами, такими как наконечник, микроманипулятор (насадка для микроскопа), система подачи жесткого волокна, волновод или жесткий эндоскоп. Аппликатор может содерж</w:t>
      </w:r>
      <w:r w:rsidR="005419A9" w:rsidRPr="00B31522">
        <w:rPr>
          <w:rFonts w:ascii="Arial" w:hAnsi="Arial" w:cs="Arial"/>
        </w:rPr>
        <w:t xml:space="preserve">ать линзу для фокусировки </w:t>
      </w:r>
      <w:r w:rsidR="004E25D6" w:rsidRPr="00B31522">
        <w:rPr>
          <w:rFonts w:ascii="Arial" w:hAnsi="Arial" w:cs="Arial"/>
        </w:rPr>
        <w:t>пучка</w:t>
      </w:r>
      <w:r w:rsidR="005419A9" w:rsidRPr="00B31522">
        <w:rPr>
          <w:rFonts w:ascii="Arial" w:hAnsi="Arial" w:cs="Arial"/>
        </w:rPr>
        <w:t>.</w:t>
      </w:r>
    </w:p>
    <w:p w14:paraId="1F6C40BF"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A.3.2.3.2 Ограничения</w:t>
      </w:r>
      <w:r w:rsidR="006E2B29" w:rsidRPr="00313E17">
        <w:rPr>
          <w:rFonts w:ascii="Arial" w:hAnsi="Arial" w:cs="Arial"/>
        </w:rPr>
        <w:t xml:space="preserve"> зеркально-линзового световода</w:t>
      </w:r>
    </w:p>
    <w:p w14:paraId="16FCACB7"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При использовании </w:t>
      </w:r>
      <w:r w:rsidR="006E2B29" w:rsidRPr="00B31522">
        <w:rPr>
          <w:rFonts w:ascii="Arial" w:hAnsi="Arial" w:cs="Arial"/>
        </w:rPr>
        <w:t>зеркально-линзового световода</w:t>
      </w:r>
      <w:r w:rsidRPr="00B31522">
        <w:rPr>
          <w:rFonts w:ascii="Arial" w:hAnsi="Arial" w:cs="Arial"/>
        </w:rPr>
        <w:t xml:space="preserve"> сущес</w:t>
      </w:r>
      <w:r w:rsidR="005419A9" w:rsidRPr="00B31522">
        <w:rPr>
          <w:rFonts w:ascii="Arial" w:hAnsi="Arial" w:cs="Arial"/>
        </w:rPr>
        <w:t>твуют определенные ограничения:</w:t>
      </w:r>
    </w:p>
    <w:p w14:paraId="767AAD56" w14:textId="4920C819"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а) </w:t>
      </w:r>
      <w:r w:rsidR="00AF02FB" w:rsidRPr="00B31522">
        <w:rPr>
          <w:rFonts w:ascii="Arial" w:hAnsi="Arial" w:cs="Arial"/>
        </w:rPr>
        <w:t xml:space="preserve">перенос энергии лазерного излучения ограничивается прямой видимостью или </w:t>
      </w:r>
      <w:r w:rsidR="006F7F1E" w:rsidRPr="00B31522">
        <w:rPr>
          <w:rFonts w:ascii="Arial" w:hAnsi="Arial" w:cs="Arial"/>
        </w:rPr>
        <w:t>прямыми сегментами системы доставки</w:t>
      </w:r>
      <w:r w:rsidR="0060194C">
        <w:rPr>
          <w:rFonts w:ascii="Arial" w:hAnsi="Arial" w:cs="Arial"/>
        </w:rPr>
        <w:t>;</w:t>
      </w:r>
    </w:p>
    <w:p w14:paraId="5B58B9AC" w14:textId="3EBBFD6E"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b) </w:t>
      </w:r>
      <w:r w:rsidR="006E2B29" w:rsidRPr="00B31522">
        <w:rPr>
          <w:rFonts w:ascii="Arial" w:hAnsi="Arial" w:cs="Arial"/>
        </w:rPr>
        <w:t>зеркально-линзовый световод</w:t>
      </w:r>
      <w:r w:rsidR="00AF02FB" w:rsidRPr="00B31522">
        <w:rPr>
          <w:rFonts w:ascii="Arial" w:hAnsi="Arial" w:cs="Arial"/>
        </w:rPr>
        <w:t xml:space="preserve"> подвержен ударной тряске</w:t>
      </w:r>
      <w:r w:rsidRPr="00B31522">
        <w:rPr>
          <w:rFonts w:ascii="Arial" w:hAnsi="Arial" w:cs="Arial"/>
        </w:rPr>
        <w:t xml:space="preserve">, что может привести к оптическому смещению. Следует регулярно проверять соответствие прицельного </w:t>
      </w:r>
      <w:r w:rsidR="00AC60BD" w:rsidRPr="00B31522">
        <w:rPr>
          <w:rFonts w:ascii="Arial" w:hAnsi="Arial" w:cs="Arial"/>
        </w:rPr>
        <w:t>пучка</w:t>
      </w:r>
      <w:r w:rsidRPr="00B31522">
        <w:rPr>
          <w:rFonts w:ascii="Arial" w:hAnsi="Arial" w:cs="Arial"/>
        </w:rPr>
        <w:t xml:space="preserve"> и </w:t>
      </w:r>
      <w:r w:rsidR="00AC60BD" w:rsidRPr="00B31522">
        <w:rPr>
          <w:rFonts w:ascii="Arial" w:hAnsi="Arial" w:cs="Arial"/>
        </w:rPr>
        <w:t xml:space="preserve">пучка </w:t>
      </w:r>
      <w:r w:rsidRPr="00B31522">
        <w:rPr>
          <w:rFonts w:ascii="Arial" w:hAnsi="Arial" w:cs="Arial"/>
        </w:rPr>
        <w:t xml:space="preserve">для обработки и форму пятна. Чтобы избежать повреждения или смещения, </w:t>
      </w:r>
      <w:r w:rsidR="00AF02FB" w:rsidRPr="00B31522">
        <w:rPr>
          <w:rFonts w:ascii="Arial" w:hAnsi="Arial" w:cs="Arial"/>
        </w:rPr>
        <w:t xml:space="preserve">манипулятор </w:t>
      </w:r>
      <w:r w:rsidRPr="00B31522">
        <w:rPr>
          <w:rFonts w:ascii="Arial" w:hAnsi="Arial" w:cs="Arial"/>
        </w:rPr>
        <w:t xml:space="preserve">должен быть надежно закреплен при </w:t>
      </w:r>
      <w:r w:rsidR="0060194C" w:rsidRPr="00B31522">
        <w:rPr>
          <w:rFonts w:ascii="Arial" w:hAnsi="Arial" w:cs="Arial"/>
        </w:rPr>
        <w:t>транспортиров</w:t>
      </w:r>
      <w:r w:rsidR="0060194C">
        <w:rPr>
          <w:rFonts w:ascii="Arial" w:hAnsi="Arial" w:cs="Arial"/>
        </w:rPr>
        <w:t>ании</w:t>
      </w:r>
      <w:r w:rsidR="0060194C" w:rsidRPr="00B31522">
        <w:rPr>
          <w:rFonts w:ascii="Arial" w:hAnsi="Arial" w:cs="Arial"/>
        </w:rPr>
        <w:t xml:space="preserve"> </w:t>
      </w:r>
      <w:r w:rsidR="00AF02FB" w:rsidRPr="00B31522">
        <w:rPr>
          <w:rFonts w:ascii="Arial" w:hAnsi="Arial" w:cs="Arial"/>
        </w:rPr>
        <w:t>и в нерабочее время;</w:t>
      </w:r>
    </w:p>
    <w:p w14:paraId="75D7D805" w14:textId="77777777" w:rsidR="0008371D" w:rsidRPr="00B31522" w:rsidRDefault="009542D9" w:rsidP="00386E12">
      <w:pPr>
        <w:spacing w:after="0" w:line="360" w:lineRule="auto"/>
        <w:ind w:firstLine="709"/>
        <w:jc w:val="both"/>
        <w:rPr>
          <w:rFonts w:ascii="Arial" w:hAnsi="Arial" w:cs="Arial"/>
        </w:rPr>
      </w:pPr>
      <w:r>
        <w:rPr>
          <w:rFonts w:ascii="Arial" w:hAnsi="Arial" w:cs="Arial"/>
          <w:lang w:val="en-US"/>
        </w:rPr>
        <w:t>c</w:t>
      </w:r>
      <w:r w:rsidR="0008371D" w:rsidRPr="00B31522">
        <w:rPr>
          <w:rFonts w:ascii="Arial" w:hAnsi="Arial" w:cs="Arial"/>
        </w:rPr>
        <w:t xml:space="preserve">) </w:t>
      </w:r>
      <w:r w:rsidR="00AF02FB" w:rsidRPr="00B31522">
        <w:rPr>
          <w:rFonts w:ascii="Arial" w:hAnsi="Arial" w:cs="Arial"/>
        </w:rPr>
        <w:t>должны быть соблюдены процедуры стерилизации, указанные производителем</w:t>
      </w:r>
      <w:r w:rsidR="0008371D" w:rsidRPr="00B31522">
        <w:rPr>
          <w:rFonts w:ascii="Arial" w:hAnsi="Arial" w:cs="Arial"/>
        </w:rPr>
        <w:t>, в противном случае покрытие линз и</w:t>
      </w:r>
      <w:r w:rsidR="00AF02FB" w:rsidRPr="00B31522">
        <w:rPr>
          <w:rFonts w:ascii="Arial" w:hAnsi="Arial" w:cs="Arial"/>
        </w:rPr>
        <w:t>ли зеркал может быть повреждено;</w:t>
      </w:r>
    </w:p>
    <w:p w14:paraId="74871E2A" w14:textId="77777777" w:rsidR="0008371D" w:rsidRPr="00B31522" w:rsidRDefault="009542D9" w:rsidP="00386E12">
      <w:pPr>
        <w:spacing w:after="0" w:line="360" w:lineRule="auto"/>
        <w:ind w:firstLine="709"/>
        <w:jc w:val="both"/>
        <w:rPr>
          <w:rFonts w:ascii="Arial" w:hAnsi="Arial" w:cs="Arial"/>
        </w:rPr>
      </w:pPr>
      <w:r>
        <w:rPr>
          <w:rFonts w:ascii="Arial" w:hAnsi="Arial" w:cs="Arial"/>
          <w:lang w:val="en-US"/>
        </w:rPr>
        <w:t>d</w:t>
      </w:r>
      <w:r w:rsidR="0008371D" w:rsidRPr="00B31522">
        <w:rPr>
          <w:rFonts w:ascii="Arial" w:hAnsi="Arial" w:cs="Arial"/>
        </w:rPr>
        <w:t xml:space="preserve">) </w:t>
      </w:r>
      <w:r w:rsidR="00AF02FB" w:rsidRPr="00B31522">
        <w:rPr>
          <w:rFonts w:ascii="Arial" w:hAnsi="Arial" w:cs="Arial"/>
        </w:rPr>
        <w:t>п</w:t>
      </w:r>
      <w:r w:rsidR="0008371D" w:rsidRPr="00B31522">
        <w:rPr>
          <w:rFonts w:ascii="Arial" w:hAnsi="Arial" w:cs="Arial"/>
        </w:rPr>
        <w:t xml:space="preserve">ыль и жир с рук могут отрицательно </w:t>
      </w:r>
      <w:r w:rsidR="00AF02FB" w:rsidRPr="00B31522">
        <w:rPr>
          <w:rFonts w:ascii="Arial" w:hAnsi="Arial" w:cs="Arial"/>
        </w:rPr>
        <w:t xml:space="preserve">повлиять </w:t>
      </w:r>
      <w:r w:rsidR="0008371D" w:rsidRPr="00B31522">
        <w:rPr>
          <w:rFonts w:ascii="Arial" w:hAnsi="Arial" w:cs="Arial"/>
        </w:rPr>
        <w:t>на оптик</w:t>
      </w:r>
      <w:r w:rsidR="00AF02FB" w:rsidRPr="00B31522">
        <w:rPr>
          <w:rFonts w:ascii="Arial" w:hAnsi="Arial" w:cs="Arial"/>
        </w:rPr>
        <w:t>у</w:t>
      </w:r>
      <w:r w:rsidR="0008371D" w:rsidRPr="00B31522">
        <w:rPr>
          <w:rFonts w:ascii="Arial" w:hAnsi="Arial" w:cs="Arial"/>
        </w:rPr>
        <w:t xml:space="preserve"> зеркал или линз.</w:t>
      </w:r>
    </w:p>
    <w:p w14:paraId="7E9D3641" w14:textId="77777777" w:rsidR="0008371D" w:rsidRPr="00B31522" w:rsidRDefault="006E2B29" w:rsidP="00AF02FB">
      <w:pPr>
        <w:spacing w:after="0" w:line="360" w:lineRule="auto"/>
        <w:ind w:firstLine="709"/>
        <w:jc w:val="both"/>
        <w:rPr>
          <w:rFonts w:ascii="Arial" w:hAnsi="Arial" w:cs="Arial"/>
        </w:rPr>
      </w:pPr>
      <w:r w:rsidRPr="00B31522">
        <w:rPr>
          <w:rFonts w:ascii="Arial" w:hAnsi="Arial" w:cs="Arial"/>
        </w:rPr>
        <w:t>Зеркально-линзовый световод</w:t>
      </w:r>
      <w:r w:rsidR="00AF02FB" w:rsidRPr="00B31522">
        <w:rPr>
          <w:rFonts w:ascii="Arial" w:hAnsi="Arial" w:cs="Arial"/>
        </w:rPr>
        <w:t xml:space="preserve"> </w:t>
      </w:r>
      <w:r w:rsidR="0008371D" w:rsidRPr="00B31522">
        <w:rPr>
          <w:rFonts w:ascii="Arial" w:hAnsi="Arial" w:cs="Arial"/>
        </w:rPr>
        <w:t xml:space="preserve">пропускает коллимированный </w:t>
      </w:r>
      <w:r w:rsidRPr="00B31522">
        <w:rPr>
          <w:rFonts w:ascii="Arial" w:hAnsi="Arial" w:cs="Arial"/>
        </w:rPr>
        <w:t>пучок</w:t>
      </w:r>
      <w:r w:rsidR="0008371D" w:rsidRPr="00B31522">
        <w:rPr>
          <w:rFonts w:ascii="Arial" w:hAnsi="Arial" w:cs="Arial"/>
        </w:rPr>
        <w:t>, который потенциально опасен, особенно если на нем не установлен</w:t>
      </w:r>
      <w:r w:rsidR="0060194C">
        <w:rPr>
          <w:rFonts w:ascii="Arial" w:hAnsi="Arial" w:cs="Arial"/>
        </w:rPr>
        <w:t>ы</w:t>
      </w:r>
      <w:r w:rsidR="0008371D" w:rsidRPr="00B31522">
        <w:rPr>
          <w:rFonts w:ascii="Arial" w:hAnsi="Arial" w:cs="Arial"/>
        </w:rPr>
        <w:t xml:space="preserve"> наконечник или линза. Коллимированный </w:t>
      </w:r>
      <w:r w:rsidRPr="00B31522">
        <w:rPr>
          <w:rFonts w:ascii="Arial" w:hAnsi="Arial" w:cs="Arial"/>
        </w:rPr>
        <w:t>пучок</w:t>
      </w:r>
      <w:r w:rsidR="0008371D" w:rsidRPr="00B31522">
        <w:rPr>
          <w:rFonts w:ascii="Arial" w:hAnsi="Arial" w:cs="Arial"/>
        </w:rPr>
        <w:t xml:space="preserve"> сохраняет свой диаметр на расстоянии нескольких </w:t>
      </w:r>
      <w:r w:rsidR="00AF02FB" w:rsidRPr="00B31522">
        <w:rPr>
          <w:rFonts w:ascii="Arial" w:hAnsi="Arial" w:cs="Arial"/>
        </w:rPr>
        <w:t xml:space="preserve">метров, поэтому </w:t>
      </w:r>
      <w:r w:rsidR="00433E73" w:rsidRPr="00B31522">
        <w:rPr>
          <w:rFonts w:ascii="Arial" w:hAnsi="Arial" w:cs="Arial"/>
        </w:rPr>
        <w:t>облученность</w:t>
      </w:r>
      <w:r w:rsidR="00AF02FB" w:rsidRPr="00B31522">
        <w:rPr>
          <w:rFonts w:ascii="Arial" w:hAnsi="Arial" w:cs="Arial"/>
        </w:rPr>
        <w:t xml:space="preserve"> </w:t>
      </w:r>
      <w:r w:rsidR="0008371D" w:rsidRPr="00B31522">
        <w:rPr>
          <w:rFonts w:ascii="Arial" w:hAnsi="Arial" w:cs="Arial"/>
        </w:rPr>
        <w:t>может быть достаточно высокой, чтобы вызвать травму, пожар или физический ущерб на большом р</w:t>
      </w:r>
      <w:r w:rsidR="00AF02FB" w:rsidRPr="00B31522">
        <w:rPr>
          <w:rFonts w:ascii="Arial" w:hAnsi="Arial" w:cs="Arial"/>
        </w:rPr>
        <w:t>асстоянии от лазерной апертуры.</w:t>
      </w:r>
    </w:p>
    <w:p w14:paraId="70374556" w14:textId="77777777" w:rsidR="00AF02FB" w:rsidRPr="00313E17" w:rsidRDefault="00095F41" w:rsidP="00AF02FB">
      <w:pPr>
        <w:keepNext/>
        <w:keepLines/>
        <w:spacing w:after="0" w:line="360" w:lineRule="auto"/>
        <w:ind w:firstLine="709"/>
        <w:jc w:val="both"/>
        <w:rPr>
          <w:rFonts w:ascii="Arial" w:hAnsi="Arial" w:cs="Arial"/>
        </w:rPr>
      </w:pPr>
      <w:r w:rsidRPr="00313E17">
        <w:rPr>
          <w:rFonts w:ascii="Arial" w:hAnsi="Arial" w:cs="Arial"/>
        </w:rPr>
        <w:lastRenderedPageBreak/>
        <w:t xml:space="preserve">A.3.2.4 Полые </w:t>
      </w:r>
      <w:r w:rsidR="006F7F1E" w:rsidRPr="00313E17">
        <w:rPr>
          <w:rFonts w:ascii="Arial" w:hAnsi="Arial" w:cs="Arial"/>
        </w:rPr>
        <w:t>световоды</w:t>
      </w:r>
    </w:p>
    <w:p w14:paraId="136BD979" w14:textId="77777777" w:rsidR="0008371D" w:rsidRPr="00B31522" w:rsidRDefault="0008371D" w:rsidP="00AF02FB">
      <w:pPr>
        <w:spacing w:after="0" w:line="360" w:lineRule="auto"/>
        <w:ind w:firstLine="709"/>
        <w:jc w:val="both"/>
        <w:rPr>
          <w:rFonts w:ascii="Arial" w:hAnsi="Arial" w:cs="Arial"/>
          <w:b/>
        </w:rPr>
      </w:pPr>
      <w:r w:rsidRPr="00B31522">
        <w:rPr>
          <w:rFonts w:ascii="Arial" w:hAnsi="Arial" w:cs="Arial"/>
        </w:rPr>
        <w:t xml:space="preserve">Некоторых ограничений, связанных с </w:t>
      </w:r>
      <w:r w:rsidR="006E2B29" w:rsidRPr="00B31522">
        <w:rPr>
          <w:rFonts w:ascii="Arial" w:hAnsi="Arial" w:cs="Arial"/>
        </w:rPr>
        <w:t>зеркально-линзовыми световодами</w:t>
      </w:r>
      <w:r w:rsidR="0060194C">
        <w:rPr>
          <w:rFonts w:ascii="Arial" w:hAnsi="Arial" w:cs="Arial"/>
        </w:rPr>
        <w:t>,</w:t>
      </w:r>
      <w:r w:rsidR="006E2B29" w:rsidRPr="00B31522">
        <w:rPr>
          <w:rFonts w:ascii="Arial" w:hAnsi="Arial" w:cs="Arial"/>
        </w:rPr>
        <w:t xml:space="preserve"> </w:t>
      </w:r>
      <w:r w:rsidRPr="00B31522">
        <w:rPr>
          <w:rFonts w:ascii="Arial" w:hAnsi="Arial" w:cs="Arial"/>
        </w:rPr>
        <w:t xml:space="preserve">можно избежать, используя гибкие полые </w:t>
      </w:r>
      <w:r w:rsidR="006F7F1E" w:rsidRPr="00B31522">
        <w:rPr>
          <w:rFonts w:ascii="Arial" w:hAnsi="Arial" w:cs="Arial"/>
        </w:rPr>
        <w:t xml:space="preserve">световоды </w:t>
      </w:r>
      <w:r w:rsidRPr="00B31522">
        <w:rPr>
          <w:rFonts w:ascii="Arial" w:hAnsi="Arial" w:cs="Arial"/>
        </w:rPr>
        <w:t xml:space="preserve">волноводы. Эти </w:t>
      </w:r>
      <w:r w:rsidR="00382304" w:rsidRPr="00B31522">
        <w:rPr>
          <w:rFonts w:ascii="Arial" w:hAnsi="Arial" w:cs="Arial"/>
        </w:rPr>
        <w:t>изделия</w:t>
      </w:r>
      <w:r w:rsidRPr="00B31522">
        <w:rPr>
          <w:rFonts w:ascii="Arial" w:hAnsi="Arial" w:cs="Arial"/>
        </w:rPr>
        <w:t xml:space="preserve"> состоят из полой трубки с отражающим покрытием, по которой может передаваться лазерная энергия.</w:t>
      </w:r>
    </w:p>
    <w:p w14:paraId="2B82B9B8" w14:textId="77777777" w:rsidR="0008371D" w:rsidRPr="00313E17" w:rsidRDefault="0008371D" w:rsidP="00433E73">
      <w:pPr>
        <w:keepNext/>
        <w:keepLines/>
        <w:spacing w:after="0" w:line="360" w:lineRule="auto"/>
        <w:ind w:firstLine="709"/>
        <w:jc w:val="both"/>
        <w:rPr>
          <w:rFonts w:ascii="Arial" w:hAnsi="Arial" w:cs="Arial"/>
        </w:rPr>
      </w:pPr>
      <w:r w:rsidRPr="00313E17">
        <w:rPr>
          <w:rFonts w:ascii="Arial" w:hAnsi="Arial" w:cs="Arial"/>
        </w:rPr>
        <w:t>A.3.2.5 Оптическое волокно</w:t>
      </w:r>
    </w:p>
    <w:p w14:paraId="511B9B9D" w14:textId="77777777" w:rsidR="0008371D" w:rsidRPr="00313E17" w:rsidRDefault="0008371D" w:rsidP="00433E73">
      <w:pPr>
        <w:keepNext/>
        <w:keepLines/>
        <w:spacing w:after="0" w:line="360" w:lineRule="auto"/>
        <w:ind w:firstLine="709"/>
        <w:jc w:val="both"/>
        <w:rPr>
          <w:rFonts w:ascii="Arial" w:hAnsi="Arial" w:cs="Arial"/>
        </w:rPr>
      </w:pPr>
      <w:r w:rsidRPr="00313E17">
        <w:rPr>
          <w:rFonts w:ascii="Arial" w:hAnsi="Arial" w:cs="Arial"/>
        </w:rPr>
        <w:t>A.3.2.5.1 Общие положения</w:t>
      </w:r>
    </w:p>
    <w:p w14:paraId="2B2DB2B9" w14:textId="77777777" w:rsidR="0008371D" w:rsidRPr="00B31522" w:rsidRDefault="00AF02FB" w:rsidP="006E2B29">
      <w:pPr>
        <w:spacing w:after="0" w:line="360" w:lineRule="auto"/>
        <w:ind w:firstLine="709"/>
        <w:jc w:val="both"/>
        <w:rPr>
          <w:rFonts w:ascii="Arial" w:hAnsi="Arial" w:cs="Arial"/>
        </w:rPr>
      </w:pPr>
      <w:r w:rsidRPr="00B31522">
        <w:rPr>
          <w:rFonts w:ascii="Arial" w:hAnsi="Arial" w:cs="Arial"/>
        </w:rPr>
        <w:t xml:space="preserve">Лазерное излучение </w:t>
      </w:r>
      <w:r w:rsidR="0008371D" w:rsidRPr="00B31522">
        <w:rPr>
          <w:rFonts w:ascii="Arial" w:hAnsi="Arial" w:cs="Arial"/>
        </w:rPr>
        <w:t xml:space="preserve">может передаваться по оптическому волокну в виде расходящегося </w:t>
      </w:r>
      <w:r w:rsidR="00AC60BD" w:rsidRPr="00B31522">
        <w:rPr>
          <w:rFonts w:ascii="Arial" w:hAnsi="Arial" w:cs="Arial"/>
        </w:rPr>
        <w:t>пучка</w:t>
      </w:r>
      <w:r w:rsidR="0008371D" w:rsidRPr="00B31522">
        <w:rPr>
          <w:rFonts w:ascii="Arial" w:hAnsi="Arial" w:cs="Arial"/>
        </w:rPr>
        <w:t xml:space="preserve"> на </w:t>
      </w:r>
      <w:r w:rsidR="0065294F" w:rsidRPr="00B31522">
        <w:rPr>
          <w:rFonts w:ascii="Arial" w:hAnsi="Arial" w:cs="Arial"/>
        </w:rPr>
        <w:t>торце</w:t>
      </w:r>
      <w:r w:rsidR="006E2B29" w:rsidRPr="00B31522">
        <w:rPr>
          <w:rFonts w:ascii="Arial" w:hAnsi="Arial" w:cs="Arial"/>
        </w:rPr>
        <w:t xml:space="preserve"> волокна.</w:t>
      </w:r>
    </w:p>
    <w:p w14:paraId="132E3123" w14:textId="77777777" w:rsidR="006E2B29" w:rsidRPr="00B31522" w:rsidRDefault="006E2B29" w:rsidP="006E2B29">
      <w:pPr>
        <w:spacing w:after="0" w:line="360" w:lineRule="auto"/>
        <w:ind w:firstLine="709"/>
        <w:jc w:val="both"/>
        <w:rPr>
          <w:rFonts w:ascii="Arial" w:hAnsi="Arial" w:cs="Arial"/>
        </w:rPr>
      </w:pPr>
      <w:r w:rsidRPr="00B31522">
        <w:rPr>
          <w:rFonts w:ascii="Arial" w:hAnsi="Arial" w:cs="Arial"/>
        </w:rPr>
        <w:t xml:space="preserve">При использовании невидимого рабочего излучения необходимо использование прицельного </w:t>
      </w:r>
      <w:r w:rsidR="00AC60BD" w:rsidRPr="00B31522">
        <w:rPr>
          <w:rFonts w:ascii="Arial" w:hAnsi="Arial" w:cs="Arial"/>
        </w:rPr>
        <w:t>излучения</w:t>
      </w:r>
      <w:r w:rsidRPr="00B31522">
        <w:rPr>
          <w:rFonts w:ascii="Arial" w:hAnsi="Arial" w:cs="Arial"/>
        </w:rPr>
        <w:t xml:space="preserve"> видимого диапазона, распространяющегося по траектории, совпадающей с траекторией рабочего излучения в плоскости лечения.</w:t>
      </w:r>
    </w:p>
    <w:p w14:paraId="6E1FBB97" w14:textId="77777777" w:rsidR="0008371D" w:rsidRPr="00B31522" w:rsidRDefault="00151664" w:rsidP="00AF02FB">
      <w:pPr>
        <w:spacing w:after="0" w:line="360" w:lineRule="auto"/>
        <w:ind w:firstLine="709"/>
        <w:jc w:val="both"/>
        <w:rPr>
          <w:rFonts w:ascii="Arial" w:hAnsi="Arial" w:cs="Arial"/>
        </w:rPr>
      </w:pPr>
      <w:r w:rsidRPr="00B31522">
        <w:rPr>
          <w:rFonts w:ascii="Arial" w:hAnsi="Arial" w:cs="Arial"/>
        </w:rPr>
        <w:t>Если рабочее</w:t>
      </w:r>
      <w:r w:rsidR="00AF02FB" w:rsidRPr="00B31522">
        <w:rPr>
          <w:rFonts w:ascii="Arial" w:hAnsi="Arial" w:cs="Arial"/>
        </w:rPr>
        <w:t xml:space="preserve"> </w:t>
      </w:r>
      <w:r w:rsidRPr="00B31522">
        <w:rPr>
          <w:rFonts w:ascii="Arial" w:hAnsi="Arial" w:cs="Arial"/>
        </w:rPr>
        <w:t xml:space="preserve">излучение </w:t>
      </w:r>
      <w:r w:rsidR="00AF02FB" w:rsidRPr="00B31522">
        <w:rPr>
          <w:rFonts w:ascii="Arial" w:hAnsi="Arial" w:cs="Arial"/>
        </w:rPr>
        <w:t>видим</w:t>
      </w:r>
      <w:r w:rsidRPr="00B31522">
        <w:rPr>
          <w:rFonts w:ascii="Arial" w:hAnsi="Arial" w:cs="Arial"/>
        </w:rPr>
        <w:t>ое</w:t>
      </w:r>
      <w:r w:rsidR="0008371D" w:rsidRPr="00B31522">
        <w:rPr>
          <w:rFonts w:ascii="Arial" w:hAnsi="Arial" w:cs="Arial"/>
        </w:rPr>
        <w:t xml:space="preserve">, мощность </w:t>
      </w:r>
      <w:r w:rsidR="00433E73" w:rsidRPr="00B31522">
        <w:rPr>
          <w:rFonts w:ascii="Arial" w:hAnsi="Arial" w:cs="Arial"/>
        </w:rPr>
        <w:t>излучения можно сначала уменьшить и использовать в качестве прицельного. Затем мощность излучения увеличивается для лечения, а шторка или фильтр ограничивают воздействие на глаза пользователя.</w:t>
      </w:r>
    </w:p>
    <w:p w14:paraId="526C92AE" w14:textId="77777777" w:rsidR="0008371D" w:rsidRPr="00B31522" w:rsidRDefault="0008371D" w:rsidP="00AF02FB">
      <w:pPr>
        <w:spacing w:after="0" w:line="360" w:lineRule="auto"/>
        <w:ind w:firstLine="709"/>
        <w:jc w:val="both"/>
        <w:rPr>
          <w:rFonts w:ascii="Arial" w:hAnsi="Arial" w:cs="Arial"/>
        </w:rPr>
      </w:pPr>
      <w:r w:rsidRPr="00B31522">
        <w:rPr>
          <w:rFonts w:ascii="Arial" w:hAnsi="Arial" w:cs="Arial"/>
        </w:rPr>
        <w:t xml:space="preserve">Часто система </w:t>
      </w:r>
      <w:r w:rsidR="008C2FDA" w:rsidRPr="00B31522">
        <w:rPr>
          <w:rFonts w:ascii="Arial" w:hAnsi="Arial" w:cs="Arial"/>
        </w:rPr>
        <w:t xml:space="preserve">доставки </w:t>
      </w:r>
      <w:r w:rsidR="005D5E67" w:rsidRPr="00B31522">
        <w:rPr>
          <w:rFonts w:ascii="Arial" w:hAnsi="Arial" w:cs="Arial"/>
        </w:rPr>
        <w:t xml:space="preserve">использует </w:t>
      </w:r>
      <w:r w:rsidRPr="00B31522">
        <w:rPr>
          <w:rFonts w:ascii="Arial" w:hAnsi="Arial" w:cs="Arial"/>
        </w:rPr>
        <w:t>волокна в сочетании с жестким или гибким эндоскопом. В зависимости от типа используемого волокна система может использоваться как в контактном</w:t>
      </w:r>
      <w:r w:rsidR="00AF02FB" w:rsidRPr="00B31522">
        <w:rPr>
          <w:rFonts w:ascii="Arial" w:hAnsi="Arial" w:cs="Arial"/>
        </w:rPr>
        <w:t>, так и в бесконтактном режиме.</w:t>
      </w:r>
    </w:p>
    <w:p w14:paraId="2A43FCBF" w14:textId="77777777" w:rsidR="0008371D" w:rsidRPr="00B31522" w:rsidRDefault="0008371D" w:rsidP="00AF02FB">
      <w:pPr>
        <w:spacing w:after="0" w:line="360" w:lineRule="auto"/>
        <w:ind w:firstLine="709"/>
        <w:jc w:val="both"/>
        <w:rPr>
          <w:rFonts w:ascii="Arial" w:hAnsi="Arial" w:cs="Arial"/>
        </w:rPr>
      </w:pPr>
      <w:r w:rsidRPr="00B31522">
        <w:rPr>
          <w:rFonts w:ascii="Arial" w:hAnsi="Arial" w:cs="Arial"/>
        </w:rPr>
        <w:t xml:space="preserve">Часто используются волоконно-оптические системы </w:t>
      </w:r>
      <w:r w:rsidR="00AF02FB" w:rsidRPr="00B31522">
        <w:rPr>
          <w:rFonts w:ascii="Arial" w:hAnsi="Arial" w:cs="Arial"/>
        </w:rPr>
        <w:t xml:space="preserve">доставки </w:t>
      </w:r>
      <w:r w:rsidRPr="00B31522">
        <w:rPr>
          <w:rFonts w:ascii="Arial" w:hAnsi="Arial" w:cs="Arial"/>
        </w:rPr>
        <w:t>с помощью специальных оболочек, через которые подается газ или жидкость для охлаждения наконечника и удаления загрязнений. Эту систему можно использовать только в бесконтактном режиме. Добавление отдельного наконечника позволит систем</w:t>
      </w:r>
      <w:r w:rsidR="00AF02FB" w:rsidRPr="00B31522">
        <w:rPr>
          <w:rFonts w:ascii="Arial" w:hAnsi="Arial" w:cs="Arial"/>
        </w:rPr>
        <w:t>е работать в контактном режиме.</w:t>
      </w:r>
    </w:p>
    <w:p w14:paraId="0D43F592" w14:textId="77777777" w:rsidR="0008371D" w:rsidRPr="00313E17" w:rsidRDefault="00AF02FB" w:rsidP="00386E12">
      <w:pPr>
        <w:spacing w:after="0" w:line="360" w:lineRule="auto"/>
        <w:ind w:firstLine="709"/>
        <w:jc w:val="both"/>
        <w:rPr>
          <w:rFonts w:ascii="Arial" w:hAnsi="Arial" w:cs="Arial"/>
        </w:rPr>
      </w:pPr>
      <w:r w:rsidRPr="00313E17">
        <w:rPr>
          <w:rFonts w:ascii="Arial" w:hAnsi="Arial" w:cs="Arial"/>
        </w:rPr>
        <w:t>A.3.2.5.2 Ограничения волоконных систем доставки</w:t>
      </w:r>
      <w:r w:rsidR="0008371D" w:rsidRPr="00313E17">
        <w:rPr>
          <w:rFonts w:ascii="Arial" w:hAnsi="Arial" w:cs="Arial"/>
        </w:rPr>
        <w:t xml:space="preserve"> </w:t>
      </w:r>
    </w:p>
    <w:p w14:paraId="03308EC6"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Вероятными причинами и следствиями изменения характеристик лазера являются:</w:t>
      </w:r>
    </w:p>
    <w:p w14:paraId="78E20643"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a) повреждение наконечника волокна, например в результате чрезмерного нагрева, если с него не удалить мусор;</w:t>
      </w:r>
    </w:p>
    <w:p w14:paraId="12172B5C"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b</w:t>
      </w:r>
      <w:r w:rsidR="0008371D" w:rsidRPr="00B31522">
        <w:rPr>
          <w:rFonts w:ascii="Arial" w:hAnsi="Arial" w:cs="Arial"/>
        </w:rPr>
        <w:t>) серьезное повреждение эндоскопа, вплоть до его обгорания, из-за воздействия лазера, когда наконечник волокна находится внутри эндоскопа;</w:t>
      </w:r>
    </w:p>
    <w:p w14:paraId="1DE72BEF" w14:textId="77777777" w:rsidR="0008371D" w:rsidRPr="00B31522" w:rsidRDefault="00AF02FB" w:rsidP="00386E12">
      <w:pPr>
        <w:spacing w:after="0" w:line="360" w:lineRule="auto"/>
        <w:ind w:firstLine="709"/>
        <w:jc w:val="both"/>
        <w:rPr>
          <w:rFonts w:ascii="Arial" w:hAnsi="Arial" w:cs="Arial"/>
        </w:rPr>
      </w:pPr>
      <w:r w:rsidRPr="00B31522">
        <w:rPr>
          <w:rFonts w:ascii="Arial" w:hAnsi="Arial" w:cs="Arial"/>
          <w:lang w:val="en-US"/>
        </w:rPr>
        <w:t>c</w:t>
      </w:r>
      <w:r w:rsidR="0008371D" w:rsidRPr="00B31522">
        <w:rPr>
          <w:rFonts w:ascii="Arial" w:hAnsi="Arial" w:cs="Arial"/>
        </w:rPr>
        <w:t>) обрыв волокна из-за использования в эндоскопах неподходящего типа;</w:t>
      </w:r>
    </w:p>
    <w:p w14:paraId="488D3C8D"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d) разрыв волокна из-за чрезмерного изгиба (см. технические характеристики производителя), падения или </w:t>
      </w:r>
      <w:r w:rsidR="009542D9">
        <w:rPr>
          <w:rFonts w:ascii="Arial" w:hAnsi="Arial" w:cs="Arial"/>
        </w:rPr>
        <w:t>«</w:t>
      </w:r>
      <w:r w:rsidRPr="00B31522">
        <w:rPr>
          <w:rFonts w:ascii="Arial" w:hAnsi="Arial" w:cs="Arial"/>
        </w:rPr>
        <w:t>пореза</w:t>
      </w:r>
      <w:r w:rsidR="009542D9">
        <w:rPr>
          <w:rFonts w:ascii="Arial" w:hAnsi="Arial" w:cs="Arial"/>
        </w:rPr>
        <w:t>»</w:t>
      </w:r>
      <w:r w:rsidRPr="00B31522">
        <w:rPr>
          <w:rFonts w:ascii="Arial" w:hAnsi="Arial" w:cs="Arial"/>
        </w:rPr>
        <w:t xml:space="preserve"> острым предметом;</w:t>
      </w:r>
    </w:p>
    <w:p w14:paraId="6D58C70F"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e) нагрев фитингов, особенно металлических, на обоих концах системы подачи волокна после использования лазера, что может привести к ожогам тканей у пациентов </w:t>
      </w:r>
      <w:r w:rsidR="00433E73" w:rsidRPr="00B31522">
        <w:rPr>
          <w:rFonts w:ascii="Arial" w:hAnsi="Arial" w:cs="Arial"/>
        </w:rPr>
        <w:t xml:space="preserve">и пользователей. </w:t>
      </w:r>
      <w:r w:rsidRPr="00B31522">
        <w:rPr>
          <w:rFonts w:ascii="Arial" w:hAnsi="Arial" w:cs="Arial"/>
        </w:rPr>
        <w:t>Кроме того, оборудование может быть повреждено. Необходимо обеспечить достаточное время для охлаждения;</w:t>
      </w:r>
    </w:p>
    <w:p w14:paraId="01D9827D"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f) диаметр пятна невидимого рабочего </w:t>
      </w:r>
      <w:r w:rsidR="00AC60BD" w:rsidRPr="00B31522">
        <w:rPr>
          <w:rFonts w:ascii="Arial" w:hAnsi="Arial" w:cs="Arial"/>
        </w:rPr>
        <w:t>пучка</w:t>
      </w:r>
      <w:r w:rsidRPr="00B31522">
        <w:rPr>
          <w:rFonts w:ascii="Arial" w:hAnsi="Arial" w:cs="Arial"/>
        </w:rPr>
        <w:t xml:space="preserve"> в два раза больше, чем у </w:t>
      </w:r>
      <w:r w:rsidR="008C2FDA" w:rsidRPr="00B31522">
        <w:rPr>
          <w:rFonts w:ascii="Arial" w:hAnsi="Arial" w:cs="Arial"/>
        </w:rPr>
        <w:t>прицельного</w:t>
      </w:r>
      <w:r w:rsidRPr="00B31522">
        <w:rPr>
          <w:rFonts w:ascii="Arial" w:hAnsi="Arial" w:cs="Arial"/>
        </w:rPr>
        <w:t xml:space="preserve"> </w:t>
      </w:r>
      <w:r w:rsidR="00AC60BD" w:rsidRPr="00B31522">
        <w:rPr>
          <w:rFonts w:ascii="Arial" w:hAnsi="Arial" w:cs="Arial"/>
        </w:rPr>
        <w:t>пучка</w:t>
      </w:r>
      <w:r w:rsidRPr="00B31522">
        <w:rPr>
          <w:rFonts w:ascii="Arial" w:hAnsi="Arial" w:cs="Arial"/>
        </w:rPr>
        <w:t>;</w:t>
      </w:r>
    </w:p>
    <w:p w14:paraId="106FA897"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g) </w:t>
      </w:r>
      <w:r w:rsidR="00AF02FB" w:rsidRPr="00B31522">
        <w:rPr>
          <w:rFonts w:ascii="Arial" w:hAnsi="Arial" w:cs="Arial"/>
        </w:rPr>
        <w:t xml:space="preserve">утечка лазерной энергии </w:t>
      </w:r>
      <w:r w:rsidRPr="00B31522">
        <w:rPr>
          <w:rFonts w:ascii="Arial" w:hAnsi="Arial" w:cs="Arial"/>
        </w:rPr>
        <w:t>из мест узких изгибов волокон, что приводит к утечке энергии за пределы волокна, которая может привести к ожогу тканей и повреждению глаз.</w:t>
      </w:r>
    </w:p>
    <w:p w14:paraId="26A35EA8"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lastRenderedPageBreak/>
        <w:t>A.3.2.6 Наконечники и аппликаторы</w:t>
      </w:r>
    </w:p>
    <w:p w14:paraId="64732D8B" w14:textId="77777777" w:rsidR="00AF02FB" w:rsidRPr="00B31522" w:rsidRDefault="0008371D" w:rsidP="00386E12">
      <w:pPr>
        <w:spacing w:after="0" w:line="360" w:lineRule="auto"/>
        <w:ind w:firstLine="709"/>
        <w:jc w:val="both"/>
        <w:rPr>
          <w:rFonts w:ascii="Arial" w:hAnsi="Arial" w:cs="Arial"/>
        </w:rPr>
      </w:pPr>
      <w:r w:rsidRPr="00B31522">
        <w:rPr>
          <w:rFonts w:ascii="Arial" w:hAnsi="Arial" w:cs="Arial"/>
        </w:rPr>
        <w:t xml:space="preserve">A.3.2.6.1 Аппликаторы с фокусирующими линзами </w:t>
      </w:r>
    </w:p>
    <w:p w14:paraId="31A71785"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A.3.2.6.1.1 Общие положения</w:t>
      </w:r>
    </w:p>
    <w:p w14:paraId="723E23FA" w14:textId="77777777" w:rsidR="0008371D" w:rsidRPr="00B31522" w:rsidRDefault="0008371D" w:rsidP="00AF02FB">
      <w:pPr>
        <w:spacing w:after="0" w:line="360" w:lineRule="auto"/>
        <w:ind w:firstLine="709"/>
        <w:jc w:val="both"/>
        <w:rPr>
          <w:rFonts w:ascii="Arial" w:hAnsi="Arial" w:cs="Arial"/>
        </w:rPr>
      </w:pPr>
      <w:r w:rsidRPr="00B31522">
        <w:rPr>
          <w:rFonts w:ascii="Arial" w:hAnsi="Arial" w:cs="Arial"/>
        </w:rPr>
        <w:t>Фокусирующие линзы часто используются в аппликатора</w:t>
      </w:r>
      <w:r w:rsidR="00202816" w:rsidRPr="00B31522">
        <w:rPr>
          <w:rFonts w:ascii="Arial" w:hAnsi="Arial" w:cs="Arial"/>
        </w:rPr>
        <w:t xml:space="preserve">х для увеличения или уменьшения </w:t>
      </w:r>
      <w:r w:rsidR="00433E73" w:rsidRPr="00B31522">
        <w:rPr>
          <w:rFonts w:ascii="Arial" w:hAnsi="Arial" w:cs="Arial"/>
        </w:rPr>
        <w:t xml:space="preserve">облученности, </w:t>
      </w:r>
      <w:r w:rsidRPr="00B31522">
        <w:rPr>
          <w:rFonts w:ascii="Arial" w:hAnsi="Arial" w:cs="Arial"/>
        </w:rPr>
        <w:t xml:space="preserve">или уменьшения диаметра </w:t>
      </w:r>
      <w:r w:rsidR="00AC60BD" w:rsidRPr="00B31522">
        <w:rPr>
          <w:rFonts w:ascii="Arial" w:hAnsi="Arial" w:cs="Arial"/>
        </w:rPr>
        <w:t>пучка</w:t>
      </w:r>
      <w:r w:rsidRPr="00B31522">
        <w:rPr>
          <w:rFonts w:ascii="Arial" w:hAnsi="Arial" w:cs="Arial"/>
        </w:rPr>
        <w:t xml:space="preserve"> на ткани-мишени. Если лазер фокусируется с помощью линзы, то чем короче фокусное расстояние, тем меньше размер фокусного пятна. Фокусное расстояние линзы-аппликатора определяет диаметр фокусно</w:t>
      </w:r>
      <w:r w:rsidR="00AF02FB" w:rsidRPr="00B31522">
        <w:rPr>
          <w:rFonts w:ascii="Arial" w:hAnsi="Arial" w:cs="Arial"/>
        </w:rPr>
        <w:t>го пятна и глубину фокусировки.</w:t>
      </w:r>
    </w:p>
    <w:p w14:paraId="54F725C8"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A.3.2.6.1.2 </w:t>
      </w:r>
      <w:r w:rsidR="003F4E54" w:rsidRPr="00B31522">
        <w:rPr>
          <w:rFonts w:ascii="Arial" w:hAnsi="Arial" w:cs="Arial"/>
        </w:rPr>
        <w:t>Ограничения при использовании линзовых систем</w:t>
      </w:r>
    </w:p>
    <w:p w14:paraId="28713C27" w14:textId="77777777" w:rsidR="0008371D" w:rsidRPr="00B31522" w:rsidRDefault="00202816" w:rsidP="00386E12">
      <w:pPr>
        <w:spacing w:after="0" w:line="360" w:lineRule="auto"/>
        <w:ind w:firstLine="709"/>
        <w:jc w:val="both"/>
        <w:rPr>
          <w:rFonts w:ascii="Arial" w:hAnsi="Arial" w:cs="Arial"/>
        </w:rPr>
      </w:pPr>
      <w:r w:rsidRPr="00B31522">
        <w:rPr>
          <w:rFonts w:ascii="Arial" w:hAnsi="Arial" w:cs="Arial"/>
        </w:rPr>
        <w:t>О</w:t>
      </w:r>
      <w:r w:rsidR="0008371D" w:rsidRPr="00B31522">
        <w:rPr>
          <w:rFonts w:ascii="Arial" w:hAnsi="Arial" w:cs="Arial"/>
        </w:rPr>
        <w:t xml:space="preserve">граничения при </w:t>
      </w:r>
      <w:r w:rsidRPr="00B31522">
        <w:rPr>
          <w:rFonts w:ascii="Arial" w:hAnsi="Arial" w:cs="Arial"/>
        </w:rPr>
        <w:t>использовании фокусирующих линз:</w:t>
      </w:r>
    </w:p>
    <w:p w14:paraId="1B1D7D7C"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а) </w:t>
      </w:r>
      <w:r w:rsidR="00202816" w:rsidRPr="00B31522">
        <w:rPr>
          <w:rFonts w:ascii="Arial" w:hAnsi="Arial" w:cs="Arial"/>
        </w:rPr>
        <w:t>а</w:t>
      </w:r>
      <w:r w:rsidRPr="00B31522">
        <w:rPr>
          <w:rFonts w:ascii="Arial" w:hAnsi="Arial" w:cs="Arial"/>
        </w:rPr>
        <w:t>ппликаторы, использующие линзы с коротким фокусным расстоянием, требуют точного позиц</w:t>
      </w:r>
      <w:r w:rsidR="00202816" w:rsidRPr="00B31522">
        <w:rPr>
          <w:rFonts w:ascii="Arial" w:hAnsi="Arial" w:cs="Arial"/>
        </w:rPr>
        <w:t>ионирования относительно мишени;</w:t>
      </w:r>
    </w:p>
    <w:p w14:paraId="5563C54D" w14:textId="77777777" w:rsidR="0008371D" w:rsidRPr="00B31522" w:rsidRDefault="00202816" w:rsidP="00386E12">
      <w:pPr>
        <w:spacing w:after="0" w:line="360" w:lineRule="auto"/>
        <w:ind w:firstLine="709"/>
        <w:jc w:val="both"/>
        <w:rPr>
          <w:rFonts w:ascii="Arial" w:hAnsi="Arial" w:cs="Arial"/>
        </w:rPr>
      </w:pPr>
      <w:r w:rsidRPr="00B31522">
        <w:rPr>
          <w:rFonts w:ascii="Arial" w:hAnsi="Arial" w:cs="Arial"/>
          <w:lang w:val="en-US"/>
        </w:rPr>
        <w:t>b</w:t>
      </w:r>
      <w:r w:rsidR="0008371D" w:rsidRPr="00B31522">
        <w:rPr>
          <w:rFonts w:ascii="Arial" w:hAnsi="Arial" w:cs="Arial"/>
        </w:rPr>
        <w:t xml:space="preserve">) </w:t>
      </w:r>
      <w:r w:rsidRPr="00B31522">
        <w:rPr>
          <w:rFonts w:ascii="Arial" w:hAnsi="Arial" w:cs="Arial"/>
        </w:rPr>
        <w:t>а</w:t>
      </w:r>
      <w:r w:rsidR="0008371D" w:rsidRPr="00B31522">
        <w:rPr>
          <w:rFonts w:ascii="Arial" w:hAnsi="Arial" w:cs="Arial"/>
        </w:rPr>
        <w:t xml:space="preserve">ппликаторы, использующие линзы с большим фокусным расстоянием, обычно создают большое фокусное пятно, которое может быть слишком большим для получения </w:t>
      </w:r>
      <w:r w:rsidR="00433E73" w:rsidRPr="00B31522">
        <w:rPr>
          <w:rFonts w:ascii="Arial" w:hAnsi="Arial" w:cs="Arial"/>
        </w:rPr>
        <w:t>требуемой облученности;</w:t>
      </w:r>
    </w:p>
    <w:p w14:paraId="6F951135" w14:textId="77777777" w:rsidR="0008371D" w:rsidRPr="00B31522" w:rsidRDefault="00202816" w:rsidP="00386E12">
      <w:pPr>
        <w:spacing w:after="0" w:line="360" w:lineRule="auto"/>
        <w:ind w:firstLine="709"/>
        <w:jc w:val="both"/>
        <w:rPr>
          <w:rFonts w:ascii="Arial" w:hAnsi="Arial" w:cs="Arial"/>
        </w:rPr>
      </w:pPr>
      <w:r w:rsidRPr="00B31522">
        <w:rPr>
          <w:rFonts w:ascii="Arial" w:hAnsi="Arial" w:cs="Arial"/>
          <w:lang w:val="en-US"/>
        </w:rPr>
        <w:t>c</w:t>
      </w:r>
      <w:r w:rsidR="0008371D" w:rsidRPr="00B31522">
        <w:rPr>
          <w:rFonts w:ascii="Arial" w:hAnsi="Arial" w:cs="Arial"/>
        </w:rPr>
        <w:t xml:space="preserve">) </w:t>
      </w:r>
      <w:r w:rsidRPr="00B31522">
        <w:rPr>
          <w:rFonts w:ascii="Arial" w:hAnsi="Arial" w:cs="Arial"/>
        </w:rPr>
        <w:t xml:space="preserve">в </w:t>
      </w:r>
      <w:r w:rsidR="0008371D" w:rsidRPr="00B31522">
        <w:rPr>
          <w:rFonts w:ascii="Arial" w:hAnsi="Arial" w:cs="Arial"/>
        </w:rPr>
        <w:t>зависимости от конструкции оптической системы, в системах для нанесения линз, особенно в тех, в которых используются сменные линзы, может возникнуть проблема несоосности, когда ослабленные или изношенные соединения ли</w:t>
      </w:r>
      <w:r w:rsidRPr="00B31522">
        <w:rPr>
          <w:rFonts w:ascii="Arial" w:hAnsi="Arial" w:cs="Arial"/>
        </w:rPr>
        <w:t>нз позволяют линзе перемещаться;</w:t>
      </w:r>
    </w:p>
    <w:p w14:paraId="44C21038" w14:textId="4CF640F9" w:rsidR="0008371D" w:rsidRPr="00B31522" w:rsidRDefault="00202816" w:rsidP="00386E12">
      <w:pPr>
        <w:spacing w:after="0" w:line="360" w:lineRule="auto"/>
        <w:ind w:firstLine="709"/>
        <w:jc w:val="both"/>
        <w:rPr>
          <w:rFonts w:ascii="Arial" w:hAnsi="Arial" w:cs="Arial"/>
        </w:rPr>
      </w:pPr>
      <w:r w:rsidRPr="00B31522">
        <w:rPr>
          <w:rFonts w:ascii="Arial" w:hAnsi="Arial" w:cs="Arial"/>
          <w:lang w:val="en-US"/>
        </w:rPr>
        <w:t>d</w:t>
      </w:r>
      <w:r w:rsidR="0008371D" w:rsidRPr="00B31522">
        <w:rPr>
          <w:rFonts w:ascii="Arial" w:hAnsi="Arial" w:cs="Arial"/>
        </w:rPr>
        <w:t xml:space="preserve">) </w:t>
      </w:r>
      <w:r w:rsidRPr="00B31522">
        <w:rPr>
          <w:rFonts w:ascii="Arial" w:hAnsi="Arial" w:cs="Arial"/>
        </w:rPr>
        <w:t>в</w:t>
      </w:r>
      <w:r w:rsidR="0008371D" w:rsidRPr="00B31522">
        <w:rPr>
          <w:rFonts w:ascii="Arial" w:hAnsi="Arial" w:cs="Arial"/>
        </w:rPr>
        <w:t xml:space="preserve">озможно, прицельный и рабочий </w:t>
      </w:r>
      <w:r w:rsidR="00AC60BD" w:rsidRPr="00B31522">
        <w:rPr>
          <w:rFonts w:ascii="Arial" w:hAnsi="Arial" w:cs="Arial"/>
        </w:rPr>
        <w:t>пучки</w:t>
      </w:r>
      <w:r w:rsidR="0008371D" w:rsidRPr="00B31522">
        <w:rPr>
          <w:rFonts w:ascii="Arial" w:hAnsi="Arial" w:cs="Arial"/>
        </w:rPr>
        <w:t xml:space="preserve"> могут не совпадать в пространстве. Эта проблема может усиливаться, когда </w:t>
      </w:r>
      <w:r w:rsidR="00AC60BD" w:rsidRPr="00B31522">
        <w:rPr>
          <w:rFonts w:ascii="Arial" w:hAnsi="Arial" w:cs="Arial"/>
        </w:rPr>
        <w:t xml:space="preserve">пучки </w:t>
      </w:r>
      <w:r w:rsidR="0008371D" w:rsidRPr="00B31522">
        <w:rPr>
          <w:rFonts w:ascii="Arial" w:hAnsi="Arial" w:cs="Arial"/>
        </w:rPr>
        <w:t>проходят через линзу</w:t>
      </w:r>
      <w:r w:rsidR="0060194C">
        <w:rPr>
          <w:rFonts w:ascii="Arial" w:hAnsi="Arial" w:cs="Arial"/>
        </w:rPr>
        <w:t>;</w:t>
      </w:r>
    </w:p>
    <w:p w14:paraId="63F518D2"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e) </w:t>
      </w:r>
      <w:r w:rsidR="00202816" w:rsidRPr="00B31522">
        <w:rPr>
          <w:rFonts w:ascii="Arial" w:hAnsi="Arial" w:cs="Arial"/>
        </w:rPr>
        <w:t>н</w:t>
      </w:r>
      <w:r w:rsidRPr="00B31522">
        <w:rPr>
          <w:rFonts w:ascii="Arial" w:hAnsi="Arial" w:cs="Arial"/>
        </w:rPr>
        <w:t>еобходимость размещения фокусирующих линз вблизи места эксплуатации может привести к повреждению из-за скопления мусора, если они не защищены надлежащим образом.</w:t>
      </w:r>
    </w:p>
    <w:p w14:paraId="4CC62062"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A.3.2.6.2 </w:t>
      </w:r>
      <w:r w:rsidR="009017CA" w:rsidRPr="00B31522">
        <w:rPr>
          <w:rFonts w:ascii="Arial" w:hAnsi="Arial" w:cs="Arial"/>
        </w:rPr>
        <w:t>Диффузоры</w:t>
      </w:r>
    </w:p>
    <w:p w14:paraId="67D51F40" w14:textId="77777777" w:rsidR="0008371D" w:rsidRPr="00B31522" w:rsidRDefault="0008371D" w:rsidP="00202816">
      <w:pPr>
        <w:spacing w:after="0" w:line="360" w:lineRule="auto"/>
        <w:ind w:firstLine="709"/>
        <w:jc w:val="both"/>
        <w:rPr>
          <w:rFonts w:ascii="Arial" w:hAnsi="Arial" w:cs="Arial"/>
        </w:rPr>
      </w:pPr>
      <w:r w:rsidRPr="00B31522">
        <w:rPr>
          <w:rFonts w:ascii="Arial" w:hAnsi="Arial" w:cs="Arial"/>
        </w:rPr>
        <w:t>Эти зонды оснащены</w:t>
      </w:r>
      <w:r w:rsidR="00095F41" w:rsidRPr="00B31522">
        <w:rPr>
          <w:rFonts w:ascii="Arial" w:hAnsi="Arial" w:cs="Arial"/>
        </w:rPr>
        <w:t xml:space="preserve"> диффузором</w:t>
      </w:r>
      <w:r w:rsidRPr="00B31522">
        <w:rPr>
          <w:rFonts w:ascii="Arial" w:hAnsi="Arial" w:cs="Arial"/>
        </w:rPr>
        <w:t xml:space="preserve">, который распределяет лазерный </w:t>
      </w:r>
      <w:r w:rsidR="004E25D6" w:rsidRPr="00B31522">
        <w:rPr>
          <w:rFonts w:ascii="Arial" w:hAnsi="Arial" w:cs="Arial"/>
        </w:rPr>
        <w:t>пучок</w:t>
      </w:r>
      <w:r w:rsidRPr="00B31522">
        <w:rPr>
          <w:rFonts w:ascii="Arial" w:hAnsi="Arial" w:cs="Arial"/>
        </w:rPr>
        <w:t xml:space="preserve"> по относительно большой площади обработки, и используются в фотодинамической терапии (PDT), а также в лазерно-индуцированной внутритканевой термотерапии (LITT). Форма рассеивателя определяет распределение энергии в ткани-мишени</w:t>
      </w:r>
      <w:r w:rsidR="00202816" w:rsidRPr="00B31522">
        <w:rPr>
          <w:rFonts w:ascii="Arial" w:hAnsi="Arial" w:cs="Arial"/>
        </w:rPr>
        <w:t>.</w:t>
      </w:r>
    </w:p>
    <w:p w14:paraId="761CB74F" w14:textId="77777777" w:rsidR="0008371D" w:rsidRPr="00B31522" w:rsidRDefault="0008371D" w:rsidP="00386E12">
      <w:pPr>
        <w:spacing w:after="0" w:line="360" w:lineRule="auto"/>
        <w:ind w:firstLine="709"/>
        <w:jc w:val="both"/>
        <w:rPr>
          <w:rFonts w:ascii="Arial" w:hAnsi="Arial" w:cs="Arial"/>
        </w:rPr>
      </w:pPr>
      <w:r w:rsidRPr="00B31522">
        <w:rPr>
          <w:rFonts w:ascii="Arial" w:hAnsi="Arial" w:cs="Arial"/>
        </w:rPr>
        <w:t>A.3.2.6.3 Контактные аппликаторы</w:t>
      </w:r>
    </w:p>
    <w:p w14:paraId="46B14277" w14:textId="77777777" w:rsidR="0008371D" w:rsidRPr="00B31522" w:rsidRDefault="0008371D" w:rsidP="00202816">
      <w:pPr>
        <w:spacing w:after="0" w:line="360" w:lineRule="auto"/>
        <w:ind w:firstLine="709"/>
        <w:jc w:val="both"/>
        <w:rPr>
          <w:rFonts w:ascii="Arial" w:hAnsi="Arial" w:cs="Arial"/>
        </w:rPr>
      </w:pPr>
      <w:r w:rsidRPr="00B31522">
        <w:rPr>
          <w:rFonts w:ascii="Arial" w:hAnsi="Arial" w:cs="Arial"/>
        </w:rPr>
        <w:t xml:space="preserve">Специальные оптические волокна предназначены для нанесения в контакте с целевой тканью, такие как </w:t>
      </w:r>
      <w:r w:rsidR="009542D9">
        <w:rPr>
          <w:rFonts w:ascii="Arial" w:hAnsi="Arial" w:cs="Arial"/>
        </w:rPr>
        <w:t>«</w:t>
      </w:r>
      <w:r w:rsidRPr="00B31522">
        <w:rPr>
          <w:rFonts w:ascii="Arial" w:hAnsi="Arial" w:cs="Arial"/>
        </w:rPr>
        <w:t>голые волокна</w:t>
      </w:r>
      <w:r w:rsidR="009542D9">
        <w:rPr>
          <w:rFonts w:ascii="Arial" w:hAnsi="Arial" w:cs="Arial"/>
        </w:rPr>
        <w:t>»</w:t>
      </w:r>
      <w:r w:rsidRPr="00B31522">
        <w:rPr>
          <w:rFonts w:ascii="Arial" w:hAnsi="Arial" w:cs="Arial"/>
        </w:rPr>
        <w:t xml:space="preserve">, </w:t>
      </w:r>
      <w:r w:rsidR="009542D9">
        <w:rPr>
          <w:rFonts w:ascii="Arial" w:hAnsi="Arial" w:cs="Arial"/>
        </w:rPr>
        <w:t>«</w:t>
      </w:r>
      <w:r w:rsidRPr="00B31522">
        <w:rPr>
          <w:rFonts w:ascii="Arial" w:hAnsi="Arial" w:cs="Arial"/>
        </w:rPr>
        <w:t>рельефные волокна</w:t>
      </w:r>
      <w:r w:rsidR="009542D9">
        <w:rPr>
          <w:rFonts w:ascii="Arial" w:hAnsi="Arial" w:cs="Arial"/>
        </w:rPr>
        <w:t>»</w:t>
      </w:r>
      <w:r w:rsidRPr="00B31522">
        <w:rPr>
          <w:rFonts w:ascii="Arial" w:hAnsi="Arial" w:cs="Arial"/>
        </w:rPr>
        <w:t xml:space="preserve"> или волокна с аппликаторами, установленными на кончиках волокон. Лазеры с аппликаторами, прикрепленными в виде оголенных волокон, с контактными наконечниками или без них, как правило, относятся к лазерам класса 3B или 4, поскольку лазерное излучение потенциально может </w:t>
      </w:r>
      <w:r w:rsidR="00202816" w:rsidRPr="00B31522">
        <w:rPr>
          <w:rFonts w:ascii="Arial" w:hAnsi="Arial" w:cs="Arial"/>
        </w:rPr>
        <w:t>излучаться в свободном пространстве.</w:t>
      </w:r>
    </w:p>
    <w:p w14:paraId="194FB74F" w14:textId="77777777" w:rsidR="0008371D" w:rsidRPr="00B31522" w:rsidRDefault="0008371D" w:rsidP="00202816">
      <w:pPr>
        <w:spacing w:after="0" w:line="360" w:lineRule="auto"/>
        <w:ind w:firstLine="709"/>
        <w:jc w:val="both"/>
        <w:rPr>
          <w:rFonts w:ascii="Arial" w:hAnsi="Arial" w:cs="Arial"/>
        </w:rPr>
      </w:pPr>
      <w:r w:rsidRPr="00B31522">
        <w:rPr>
          <w:rFonts w:ascii="Arial" w:hAnsi="Arial" w:cs="Arial"/>
        </w:rPr>
        <w:t xml:space="preserve">В лазерные системы лазерного класса 1С, которые обычно применяются на коже, встроены лазеры класса 3B или 4. Утечка опасного излучения предотвращается блокировками, </w:t>
      </w:r>
      <w:r w:rsidRPr="00B31522">
        <w:rPr>
          <w:rFonts w:ascii="Arial" w:hAnsi="Arial" w:cs="Arial"/>
        </w:rPr>
        <w:lastRenderedPageBreak/>
        <w:t xml:space="preserve">которые позволяют </w:t>
      </w:r>
      <w:r w:rsidR="00202816" w:rsidRPr="00B31522">
        <w:rPr>
          <w:rFonts w:ascii="Arial" w:hAnsi="Arial" w:cs="Arial"/>
        </w:rPr>
        <w:t>выходить</w:t>
      </w:r>
      <w:r w:rsidRPr="00B31522">
        <w:rPr>
          <w:rFonts w:ascii="Arial" w:hAnsi="Arial" w:cs="Arial"/>
        </w:rPr>
        <w:t xml:space="preserve"> лазерно</w:t>
      </w:r>
      <w:r w:rsidR="00202816" w:rsidRPr="00B31522">
        <w:rPr>
          <w:rFonts w:ascii="Arial" w:hAnsi="Arial" w:cs="Arial"/>
        </w:rPr>
        <w:t>му</w:t>
      </w:r>
      <w:r w:rsidRPr="00B31522">
        <w:rPr>
          <w:rFonts w:ascii="Arial" w:hAnsi="Arial" w:cs="Arial"/>
        </w:rPr>
        <w:t xml:space="preserve"> излучени</w:t>
      </w:r>
      <w:r w:rsidR="00202816" w:rsidRPr="00B31522">
        <w:rPr>
          <w:rFonts w:ascii="Arial" w:hAnsi="Arial" w:cs="Arial"/>
        </w:rPr>
        <w:t>ю</w:t>
      </w:r>
      <w:r w:rsidRPr="00B31522">
        <w:rPr>
          <w:rFonts w:ascii="Arial" w:hAnsi="Arial" w:cs="Arial"/>
        </w:rPr>
        <w:t xml:space="preserve"> только в том случае, если оно находится в хорошем контакте с </w:t>
      </w:r>
      <w:r w:rsidR="005D5E67" w:rsidRPr="00B31522">
        <w:rPr>
          <w:rFonts w:ascii="Arial" w:hAnsi="Arial" w:cs="Arial"/>
        </w:rPr>
        <w:t xml:space="preserve">целевой тканью </w:t>
      </w:r>
      <w:r w:rsidR="009017CA" w:rsidRPr="00B31522">
        <w:rPr>
          <w:rFonts w:ascii="Arial" w:hAnsi="Arial" w:cs="Arial"/>
        </w:rPr>
        <w:t>Торец</w:t>
      </w:r>
      <w:r w:rsidRPr="00B31522">
        <w:rPr>
          <w:rFonts w:ascii="Arial" w:hAnsi="Arial" w:cs="Arial"/>
        </w:rPr>
        <w:t xml:space="preserve">, через которое </w:t>
      </w:r>
      <w:r w:rsidR="00202816" w:rsidRPr="00B31522">
        <w:rPr>
          <w:rFonts w:ascii="Arial" w:hAnsi="Arial" w:cs="Arial"/>
        </w:rPr>
        <w:t xml:space="preserve">выходит </w:t>
      </w:r>
      <w:r w:rsidRPr="00B31522">
        <w:rPr>
          <w:rFonts w:ascii="Arial" w:hAnsi="Arial" w:cs="Arial"/>
        </w:rPr>
        <w:t xml:space="preserve">излучение и которое контактирует с </w:t>
      </w:r>
      <w:r w:rsidR="005D5E67" w:rsidRPr="00B31522">
        <w:rPr>
          <w:rFonts w:ascii="Arial" w:hAnsi="Arial" w:cs="Arial"/>
        </w:rPr>
        <w:t>целевой тканью</w:t>
      </w:r>
      <w:r w:rsidRPr="00B31522">
        <w:rPr>
          <w:rFonts w:ascii="Arial" w:hAnsi="Arial" w:cs="Arial"/>
        </w:rPr>
        <w:t xml:space="preserve">, иногда оснащается охлаждающими устройствами. Затем </w:t>
      </w:r>
      <w:r w:rsidR="005D5E67" w:rsidRPr="00B31522">
        <w:rPr>
          <w:rFonts w:ascii="Arial" w:hAnsi="Arial" w:cs="Arial"/>
        </w:rPr>
        <w:t>целевой тканью</w:t>
      </w:r>
      <w:r w:rsidRPr="00B31522">
        <w:rPr>
          <w:rFonts w:ascii="Arial" w:hAnsi="Arial" w:cs="Arial"/>
        </w:rPr>
        <w:t xml:space="preserve"> охлаждается ниже температуры тела, чтобы свести к минимуму повреждение тканей, которое может произойти при поглощении излучения встро</w:t>
      </w:r>
      <w:r w:rsidR="00202816" w:rsidRPr="00B31522">
        <w:rPr>
          <w:rFonts w:ascii="Arial" w:hAnsi="Arial" w:cs="Arial"/>
        </w:rPr>
        <w:t>енного лазера высокой мощности.</w:t>
      </w:r>
    </w:p>
    <w:p w14:paraId="223810A4"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A.3.2.7 Микроманипуляторы</w:t>
      </w:r>
    </w:p>
    <w:p w14:paraId="5BE32D3B" w14:textId="77777777" w:rsidR="0008371D" w:rsidRPr="00B31522" w:rsidRDefault="0008371D" w:rsidP="00202816">
      <w:pPr>
        <w:spacing w:after="0" w:line="360" w:lineRule="auto"/>
        <w:ind w:firstLine="709"/>
        <w:jc w:val="both"/>
        <w:rPr>
          <w:rFonts w:ascii="Arial" w:hAnsi="Arial" w:cs="Arial"/>
        </w:rPr>
      </w:pPr>
      <w:r w:rsidRPr="00B31522">
        <w:rPr>
          <w:rFonts w:ascii="Arial" w:hAnsi="Arial" w:cs="Arial"/>
        </w:rPr>
        <w:t>Микроманипуляторы в эндоскопах и микроскопах, включая микроскопы с офтальмологической щелевой лампой, используют джойстик, который управляет зеркалом и направляет лазерную энергию на обрабаты</w:t>
      </w:r>
      <w:r w:rsidR="00202816" w:rsidRPr="00B31522">
        <w:rPr>
          <w:rFonts w:ascii="Arial" w:hAnsi="Arial" w:cs="Arial"/>
        </w:rPr>
        <w:t>ваемую ткань.</w:t>
      </w:r>
    </w:p>
    <w:p w14:paraId="354B1F7A" w14:textId="77777777" w:rsidR="0008371D" w:rsidRPr="00313E17" w:rsidRDefault="00202816" w:rsidP="00386E12">
      <w:pPr>
        <w:spacing w:after="0" w:line="360" w:lineRule="auto"/>
        <w:ind w:firstLine="709"/>
        <w:jc w:val="both"/>
        <w:rPr>
          <w:rFonts w:ascii="Arial" w:hAnsi="Arial" w:cs="Arial"/>
        </w:rPr>
      </w:pPr>
      <w:r w:rsidRPr="00313E17">
        <w:rPr>
          <w:rFonts w:ascii="Arial" w:hAnsi="Arial" w:cs="Arial"/>
        </w:rPr>
        <w:t xml:space="preserve">A.3.2.8 </w:t>
      </w:r>
      <w:r w:rsidR="0008371D" w:rsidRPr="00313E17">
        <w:rPr>
          <w:rFonts w:ascii="Arial" w:hAnsi="Arial" w:cs="Arial"/>
        </w:rPr>
        <w:t xml:space="preserve">Сканеры </w:t>
      </w:r>
    </w:p>
    <w:p w14:paraId="1E036C81" w14:textId="77777777" w:rsidR="0008371D" w:rsidRPr="00B31522" w:rsidRDefault="0008371D" w:rsidP="00202816">
      <w:pPr>
        <w:spacing w:after="0" w:line="360" w:lineRule="auto"/>
        <w:ind w:firstLine="709"/>
        <w:jc w:val="both"/>
        <w:rPr>
          <w:rFonts w:ascii="Arial" w:hAnsi="Arial" w:cs="Arial"/>
        </w:rPr>
      </w:pPr>
      <w:r w:rsidRPr="00B31522">
        <w:rPr>
          <w:rFonts w:ascii="Arial" w:hAnsi="Arial" w:cs="Arial"/>
        </w:rPr>
        <w:t xml:space="preserve">Сканеры используют такие устройства, как моторизованные подвижные зеркала, для отклонения </w:t>
      </w:r>
      <w:r w:rsidR="00AC60BD" w:rsidRPr="00B31522">
        <w:rPr>
          <w:rFonts w:ascii="Arial" w:hAnsi="Arial" w:cs="Arial"/>
        </w:rPr>
        <w:t>пучка</w:t>
      </w:r>
      <w:r w:rsidRPr="00B31522">
        <w:rPr>
          <w:rFonts w:ascii="Arial" w:hAnsi="Arial" w:cs="Arial"/>
        </w:rPr>
        <w:t xml:space="preserve"> в заданной облас</w:t>
      </w:r>
      <w:r w:rsidR="00202816" w:rsidRPr="00B31522">
        <w:rPr>
          <w:rFonts w:ascii="Arial" w:hAnsi="Arial" w:cs="Arial"/>
        </w:rPr>
        <w:t>ти запрограммированным образом.</w:t>
      </w:r>
    </w:p>
    <w:p w14:paraId="04665AE5" w14:textId="77777777" w:rsidR="0008371D" w:rsidRPr="00313E17" w:rsidRDefault="0008371D" w:rsidP="00386E12">
      <w:pPr>
        <w:spacing w:after="0" w:line="360" w:lineRule="auto"/>
        <w:ind w:firstLine="709"/>
        <w:jc w:val="both"/>
        <w:rPr>
          <w:rFonts w:ascii="Arial" w:hAnsi="Arial" w:cs="Arial"/>
        </w:rPr>
      </w:pPr>
      <w:r w:rsidRPr="00313E17">
        <w:rPr>
          <w:rFonts w:ascii="Arial" w:hAnsi="Arial" w:cs="Arial"/>
        </w:rPr>
        <w:t>A.3.2.9 Блокировк</w:t>
      </w:r>
      <w:r w:rsidR="00202816" w:rsidRPr="00313E17">
        <w:rPr>
          <w:rFonts w:ascii="Arial" w:hAnsi="Arial" w:cs="Arial"/>
        </w:rPr>
        <w:t xml:space="preserve">и для лазерных изделий </w:t>
      </w:r>
      <w:r w:rsidRPr="00313E17">
        <w:rPr>
          <w:rFonts w:ascii="Arial" w:hAnsi="Arial" w:cs="Arial"/>
        </w:rPr>
        <w:t>класса 1С</w:t>
      </w:r>
    </w:p>
    <w:p w14:paraId="65B9C859" w14:textId="77777777" w:rsidR="0008371D" w:rsidRPr="00B31522" w:rsidRDefault="0008371D" w:rsidP="00202816">
      <w:pPr>
        <w:spacing w:after="0" w:line="360" w:lineRule="auto"/>
        <w:ind w:firstLine="709"/>
        <w:jc w:val="both"/>
        <w:rPr>
          <w:rFonts w:ascii="Arial" w:hAnsi="Arial" w:cs="Arial"/>
        </w:rPr>
      </w:pPr>
      <w:r w:rsidRPr="00B31522">
        <w:rPr>
          <w:rFonts w:ascii="Arial" w:hAnsi="Arial" w:cs="Arial"/>
        </w:rPr>
        <w:t>Производители должны соблюдать требования соответствующего технического стандарта. Блокировки должны предотвращать любую опасную утечку излучения. Кривизна поверхности играет определенную роль. Блокировки могут допускать небольшие отклонения, чтобы не снижать эксплуатационную готовность лазерной системы чрезмерно строгим образом. Блокировки могут включать в себя механ</w:t>
      </w:r>
      <w:r w:rsidR="00202816" w:rsidRPr="00B31522">
        <w:rPr>
          <w:rFonts w:ascii="Arial" w:hAnsi="Arial" w:cs="Arial"/>
        </w:rPr>
        <w:t>ические или оптические датчики.</w:t>
      </w:r>
    </w:p>
    <w:p w14:paraId="2347F146" w14:textId="40FA74C3" w:rsidR="0008371D" w:rsidRPr="00B31522" w:rsidRDefault="00202816" w:rsidP="00202816">
      <w:pPr>
        <w:spacing w:after="0" w:line="360" w:lineRule="auto"/>
        <w:ind w:firstLine="709"/>
        <w:jc w:val="both"/>
        <w:rPr>
          <w:rFonts w:ascii="Arial" w:hAnsi="Arial" w:cs="Arial"/>
        </w:rPr>
      </w:pPr>
      <w:r w:rsidRPr="00B31522">
        <w:rPr>
          <w:rFonts w:ascii="Arial" w:hAnsi="Arial" w:cs="Arial"/>
        </w:rPr>
        <w:t xml:space="preserve">Несмотря на то, что лазерные изделия </w:t>
      </w:r>
      <w:r w:rsidR="0008371D" w:rsidRPr="00B31522">
        <w:rPr>
          <w:rFonts w:ascii="Arial" w:hAnsi="Arial" w:cs="Arial"/>
        </w:rPr>
        <w:t xml:space="preserve">класса 1С </w:t>
      </w:r>
      <w:r w:rsidR="0060194C" w:rsidRPr="00B31522">
        <w:rPr>
          <w:rFonts w:ascii="Arial" w:hAnsi="Arial" w:cs="Arial"/>
        </w:rPr>
        <w:t>счита</w:t>
      </w:r>
      <w:r w:rsidR="0060194C">
        <w:rPr>
          <w:rFonts w:ascii="Arial" w:hAnsi="Arial" w:cs="Arial"/>
        </w:rPr>
        <w:t>ю</w:t>
      </w:r>
      <w:r w:rsidR="0060194C" w:rsidRPr="00B31522">
        <w:rPr>
          <w:rFonts w:ascii="Arial" w:hAnsi="Arial" w:cs="Arial"/>
        </w:rPr>
        <w:t xml:space="preserve">тся </w:t>
      </w:r>
      <w:r w:rsidR="0008371D" w:rsidRPr="00B31522">
        <w:rPr>
          <w:rFonts w:ascii="Arial" w:hAnsi="Arial" w:cs="Arial"/>
        </w:rPr>
        <w:t>безопасным</w:t>
      </w:r>
      <w:r w:rsidR="0060194C">
        <w:rPr>
          <w:rFonts w:ascii="Arial" w:hAnsi="Arial" w:cs="Arial"/>
        </w:rPr>
        <w:t>и</w:t>
      </w:r>
      <w:r w:rsidR="0008371D" w:rsidRPr="00B31522">
        <w:rPr>
          <w:rFonts w:ascii="Arial" w:hAnsi="Arial" w:cs="Arial"/>
        </w:rPr>
        <w:t xml:space="preserve"> для глаз персонала, </w:t>
      </w:r>
      <w:r w:rsidR="0060194C">
        <w:rPr>
          <w:rFonts w:ascii="Arial" w:hAnsi="Arial" w:cs="Arial"/>
        </w:rPr>
        <w:t>их</w:t>
      </w:r>
      <w:r w:rsidR="0060194C" w:rsidRPr="00B31522">
        <w:rPr>
          <w:rFonts w:ascii="Arial" w:hAnsi="Arial" w:cs="Arial"/>
        </w:rPr>
        <w:t xml:space="preserve"> </w:t>
      </w:r>
      <w:r w:rsidR="0008371D" w:rsidRPr="00B31522">
        <w:rPr>
          <w:rFonts w:ascii="Arial" w:hAnsi="Arial" w:cs="Arial"/>
        </w:rPr>
        <w:t xml:space="preserve">следует использовать с осторожностью. </w:t>
      </w:r>
      <w:r w:rsidR="0060194C">
        <w:rPr>
          <w:rFonts w:ascii="Arial" w:hAnsi="Arial" w:cs="Arial"/>
        </w:rPr>
        <w:t>Лазерное изделие</w:t>
      </w:r>
      <w:r w:rsidR="0008371D" w:rsidRPr="00B31522">
        <w:rPr>
          <w:rFonts w:ascii="Arial" w:hAnsi="Arial" w:cs="Arial"/>
        </w:rPr>
        <w:t xml:space="preserve"> нельзя считать безопасным для глаз пациента или </w:t>
      </w:r>
      <w:r w:rsidR="0008371D" w:rsidRPr="00313E17">
        <w:rPr>
          <w:rFonts w:ascii="Arial" w:hAnsi="Arial" w:cs="Arial"/>
        </w:rPr>
        <w:t xml:space="preserve">клиента, если </w:t>
      </w:r>
      <w:r w:rsidR="00002A73" w:rsidRPr="00313E17">
        <w:rPr>
          <w:rFonts w:ascii="Arial" w:hAnsi="Arial" w:cs="Arial"/>
        </w:rPr>
        <w:t>оно применяется для воздействия на лиц</w:t>
      </w:r>
      <w:r w:rsidR="00615046" w:rsidRPr="00313E17">
        <w:rPr>
          <w:rFonts w:ascii="Arial" w:hAnsi="Arial" w:cs="Arial"/>
        </w:rPr>
        <w:t>о</w:t>
      </w:r>
      <w:r w:rsidR="00002A73" w:rsidRPr="00313E17">
        <w:rPr>
          <w:rFonts w:ascii="Arial" w:hAnsi="Arial" w:cs="Arial"/>
        </w:rPr>
        <w:t xml:space="preserve"> </w:t>
      </w:r>
      <w:r w:rsidR="0008371D" w:rsidRPr="00313E17">
        <w:rPr>
          <w:rFonts w:ascii="Arial" w:hAnsi="Arial" w:cs="Arial"/>
        </w:rPr>
        <w:t>вблизи глаз. Излучение может рассеиваться через</w:t>
      </w:r>
      <w:r w:rsidR="0008371D" w:rsidRPr="00B31522">
        <w:rPr>
          <w:rFonts w:ascii="Arial" w:hAnsi="Arial" w:cs="Arial"/>
        </w:rPr>
        <w:t xml:space="preserve"> закрытые периорбитальные тк</w:t>
      </w:r>
      <w:r w:rsidRPr="00B31522">
        <w:rPr>
          <w:rFonts w:ascii="Arial" w:hAnsi="Arial" w:cs="Arial"/>
        </w:rPr>
        <w:t>ани и достигать луковицы глаза.</w:t>
      </w:r>
    </w:p>
    <w:p w14:paraId="19FFD656" w14:textId="77777777" w:rsidR="0008371D" w:rsidRPr="00B31522" w:rsidRDefault="0008371D" w:rsidP="00202816">
      <w:pPr>
        <w:spacing w:after="0" w:line="360" w:lineRule="auto"/>
        <w:ind w:firstLine="709"/>
        <w:jc w:val="both"/>
        <w:rPr>
          <w:rFonts w:ascii="Arial" w:hAnsi="Arial" w:cs="Arial"/>
        </w:rPr>
      </w:pPr>
      <w:r w:rsidRPr="00B31522">
        <w:rPr>
          <w:rFonts w:ascii="Arial" w:hAnsi="Arial" w:cs="Arial"/>
        </w:rPr>
        <w:t>Если аппликатор поместить поверх закрытого века и включить лазер, существует риск ожога радужной оболочки, что приведет к необратимым повреждениям и фун</w:t>
      </w:r>
      <w:r w:rsidR="00202816" w:rsidRPr="00B31522">
        <w:rPr>
          <w:rFonts w:ascii="Arial" w:hAnsi="Arial" w:cs="Arial"/>
        </w:rPr>
        <w:t>кциональной нетрудоспособности.</w:t>
      </w:r>
    </w:p>
    <w:p w14:paraId="06CE54CC" w14:textId="63CB2DFE" w:rsidR="0008371D" w:rsidRPr="00B31522" w:rsidRDefault="0008371D" w:rsidP="00386E12">
      <w:pPr>
        <w:spacing w:after="0" w:line="360" w:lineRule="auto"/>
        <w:ind w:firstLine="709"/>
        <w:jc w:val="both"/>
        <w:rPr>
          <w:rFonts w:ascii="Arial" w:hAnsi="Arial" w:cs="Arial"/>
        </w:rPr>
      </w:pPr>
      <w:r w:rsidRPr="00B31522">
        <w:rPr>
          <w:rFonts w:ascii="Arial" w:hAnsi="Arial" w:cs="Arial"/>
        </w:rPr>
        <w:t xml:space="preserve">Более </w:t>
      </w:r>
      <w:r w:rsidR="0060194C" w:rsidRPr="00B31522">
        <w:rPr>
          <w:rFonts w:ascii="Arial" w:hAnsi="Arial" w:cs="Arial"/>
        </w:rPr>
        <w:t>подробн</w:t>
      </w:r>
      <w:r w:rsidR="0060194C">
        <w:rPr>
          <w:rFonts w:ascii="Arial" w:hAnsi="Arial" w:cs="Arial"/>
        </w:rPr>
        <w:t>ая</w:t>
      </w:r>
      <w:r w:rsidR="0060194C" w:rsidRPr="00B31522">
        <w:rPr>
          <w:rFonts w:ascii="Arial" w:hAnsi="Arial" w:cs="Arial"/>
        </w:rPr>
        <w:t xml:space="preserve"> информаци</w:t>
      </w:r>
      <w:r w:rsidR="0060194C">
        <w:rPr>
          <w:rFonts w:ascii="Arial" w:hAnsi="Arial" w:cs="Arial"/>
        </w:rPr>
        <w:t>я</w:t>
      </w:r>
      <w:r w:rsidR="0060194C" w:rsidRPr="00B31522">
        <w:rPr>
          <w:rFonts w:ascii="Arial" w:hAnsi="Arial" w:cs="Arial"/>
        </w:rPr>
        <w:t xml:space="preserve"> </w:t>
      </w:r>
      <w:r w:rsidRPr="00B31522">
        <w:rPr>
          <w:rFonts w:ascii="Arial" w:hAnsi="Arial" w:cs="Arial"/>
        </w:rPr>
        <w:t xml:space="preserve">о защите глаз пациента </w:t>
      </w:r>
      <w:r w:rsidR="0060194C">
        <w:rPr>
          <w:rFonts w:ascii="Arial" w:hAnsi="Arial" w:cs="Arial"/>
        </w:rPr>
        <w:t>приведена</w:t>
      </w:r>
      <w:r w:rsidR="0060194C" w:rsidRPr="00B31522">
        <w:rPr>
          <w:rFonts w:ascii="Arial" w:hAnsi="Arial" w:cs="Arial"/>
        </w:rPr>
        <w:t xml:space="preserve"> </w:t>
      </w:r>
      <w:r w:rsidRPr="00B31522">
        <w:rPr>
          <w:rFonts w:ascii="Arial" w:hAnsi="Arial" w:cs="Arial"/>
        </w:rPr>
        <w:t>в 4.1.3.</w:t>
      </w:r>
    </w:p>
    <w:p w14:paraId="3497C863" w14:textId="77777777" w:rsidR="0059135F" w:rsidRPr="009B4D81" w:rsidRDefault="00DD4376" w:rsidP="00C64359">
      <w:pPr>
        <w:pStyle w:val="1"/>
        <w:pageBreakBefore/>
        <w:spacing w:before="0" w:line="360" w:lineRule="auto"/>
        <w:jc w:val="center"/>
        <w:rPr>
          <w:rFonts w:ascii="Arial" w:hAnsi="Arial" w:cs="Arial"/>
          <w:b/>
          <w:color w:val="auto"/>
          <w:sz w:val="24"/>
          <w:szCs w:val="24"/>
        </w:rPr>
      </w:pPr>
      <w:bookmarkStart w:id="31" w:name="_Toc195283204"/>
      <w:r w:rsidRPr="009B4D81">
        <w:rPr>
          <w:rFonts w:ascii="Arial" w:hAnsi="Arial" w:cs="Arial"/>
          <w:b/>
          <w:color w:val="auto"/>
          <w:sz w:val="24"/>
          <w:szCs w:val="24"/>
        </w:rPr>
        <w:lastRenderedPageBreak/>
        <w:t xml:space="preserve">Приложение B </w:t>
      </w:r>
      <w:r w:rsidRPr="009B4D81">
        <w:rPr>
          <w:rFonts w:ascii="Arial" w:hAnsi="Arial" w:cs="Arial"/>
          <w:b/>
          <w:color w:val="auto"/>
          <w:sz w:val="24"/>
          <w:szCs w:val="24"/>
        </w:rPr>
        <w:br/>
        <w:t xml:space="preserve">(справочное) </w:t>
      </w:r>
      <w:r w:rsidRPr="009B4D81">
        <w:rPr>
          <w:rFonts w:ascii="Arial" w:hAnsi="Arial" w:cs="Arial"/>
          <w:b/>
          <w:color w:val="auto"/>
          <w:sz w:val="24"/>
          <w:szCs w:val="24"/>
        </w:rPr>
        <w:br/>
      </w:r>
      <w:r w:rsidR="00C64359" w:rsidRPr="009B4D81">
        <w:rPr>
          <w:rFonts w:ascii="Arial" w:hAnsi="Arial" w:cs="Arial"/>
          <w:b/>
          <w:color w:val="auto"/>
          <w:sz w:val="24"/>
          <w:szCs w:val="24"/>
        </w:rPr>
        <w:t>Экранирование окон</w:t>
      </w:r>
      <w:bookmarkEnd w:id="31"/>
    </w:p>
    <w:p w14:paraId="3DEF533C" w14:textId="77777777" w:rsidR="009278DE" w:rsidRPr="00B31522" w:rsidRDefault="009278DE" w:rsidP="003B4D9D">
      <w:pPr>
        <w:tabs>
          <w:tab w:val="left" w:pos="851"/>
          <w:tab w:val="right" w:leader="dot" w:pos="9781"/>
        </w:tabs>
        <w:spacing w:after="0" w:line="360" w:lineRule="auto"/>
        <w:ind w:firstLine="709"/>
        <w:jc w:val="both"/>
        <w:outlineLvl w:val="1"/>
        <w:rPr>
          <w:rFonts w:ascii="Arial" w:hAnsi="Arial" w:cs="Arial"/>
          <w:b/>
        </w:rPr>
      </w:pPr>
      <w:bookmarkStart w:id="32" w:name="_Toc195283205"/>
      <w:r w:rsidRPr="00B31522">
        <w:rPr>
          <w:rFonts w:ascii="Arial" w:hAnsi="Arial" w:cs="Arial"/>
          <w:b/>
        </w:rPr>
        <w:t>В.1 Общие положения</w:t>
      </w:r>
      <w:bookmarkEnd w:id="32"/>
    </w:p>
    <w:p w14:paraId="2158F366" w14:textId="77777777" w:rsidR="009278DE" w:rsidRPr="00B31522" w:rsidRDefault="009278DE" w:rsidP="009278DE">
      <w:pPr>
        <w:spacing w:after="0" w:line="360" w:lineRule="auto"/>
        <w:ind w:firstLine="709"/>
        <w:jc w:val="both"/>
        <w:rPr>
          <w:rFonts w:ascii="Arial" w:hAnsi="Arial" w:cs="Arial"/>
        </w:rPr>
      </w:pPr>
      <w:r w:rsidRPr="00B31522">
        <w:rPr>
          <w:rFonts w:ascii="Arial" w:hAnsi="Arial" w:cs="Arial"/>
        </w:rPr>
        <w:t>Многие медицинские лазерные процедуры применяются в помещениях, таких как операционные, в которых есть окна. Экранирование окон ограничивает НОЗГ пределами помещения (стены, потолок, пол). Вопрос о том, требуется ли экранирование и какой тип экранирования подходит, зависит от:</w:t>
      </w:r>
    </w:p>
    <w:p w14:paraId="6C7E5848" w14:textId="04B0437E" w:rsidR="009278DE" w:rsidRPr="00B31522" w:rsidRDefault="009278DE" w:rsidP="009278DE">
      <w:pPr>
        <w:spacing w:after="0" w:line="360" w:lineRule="auto"/>
        <w:ind w:firstLine="709"/>
        <w:jc w:val="both"/>
        <w:rPr>
          <w:rFonts w:ascii="Arial" w:hAnsi="Arial" w:cs="Arial"/>
        </w:rPr>
      </w:pPr>
      <w:r w:rsidRPr="00B31522">
        <w:rPr>
          <w:rFonts w:ascii="Arial" w:hAnsi="Arial" w:cs="Arial"/>
          <w:lang w:val="en-US"/>
        </w:rPr>
        <w:t>a</w:t>
      </w:r>
      <w:r w:rsidRPr="00B31522">
        <w:rPr>
          <w:rFonts w:ascii="Arial" w:hAnsi="Arial" w:cs="Arial"/>
        </w:rPr>
        <w:t xml:space="preserve">) </w:t>
      </w:r>
      <w:r w:rsidR="0060194C" w:rsidRPr="00B31522">
        <w:rPr>
          <w:rFonts w:ascii="Arial" w:hAnsi="Arial" w:cs="Arial"/>
        </w:rPr>
        <w:t>длин</w:t>
      </w:r>
      <w:r w:rsidR="0060194C">
        <w:rPr>
          <w:rFonts w:ascii="Arial" w:hAnsi="Arial" w:cs="Arial"/>
        </w:rPr>
        <w:t>ы</w:t>
      </w:r>
      <w:r w:rsidR="0060194C" w:rsidRPr="00B31522">
        <w:rPr>
          <w:rFonts w:ascii="Arial" w:hAnsi="Arial" w:cs="Arial"/>
        </w:rPr>
        <w:t xml:space="preserve"> </w:t>
      </w:r>
      <w:r w:rsidRPr="00B31522">
        <w:rPr>
          <w:rFonts w:ascii="Arial" w:hAnsi="Arial" w:cs="Arial"/>
        </w:rPr>
        <w:t>волны (длины волн) лазера;</w:t>
      </w:r>
    </w:p>
    <w:p w14:paraId="460DC641" w14:textId="5F71C454" w:rsidR="009278DE" w:rsidRPr="00B31522" w:rsidRDefault="009278DE" w:rsidP="009278DE">
      <w:pPr>
        <w:spacing w:after="0" w:line="360" w:lineRule="auto"/>
        <w:ind w:firstLine="709"/>
        <w:jc w:val="both"/>
        <w:rPr>
          <w:rFonts w:ascii="Arial" w:hAnsi="Arial" w:cs="Arial"/>
        </w:rPr>
      </w:pPr>
      <w:r w:rsidRPr="00B31522">
        <w:rPr>
          <w:rFonts w:ascii="Arial" w:hAnsi="Arial" w:cs="Arial"/>
          <w:lang w:val="en-US"/>
        </w:rPr>
        <w:t>b</w:t>
      </w:r>
      <w:r w:rsidRPr="00B31522">
        <w:rPr>
          <w:rFonts w:ascii="Arial" w:hAnsi="Arial" w:cs="Arial"/>
        </w:rPr>
        <w:t xml:space="preserve">) </w:t>
      </w:r>
      <w:r w:rsidR="0060194C" w:rsidRPr="00B31522">
        <w:rPr>
          <w:rFonts w:ascii="Arial" w:hAnsi="Arial" w:cs="Arial"/>
        </w:rPr>
        <w:t>облученност</w:t>
      </w:r>
      <w:r w:rsidR="0060194C">
        <w:rPr>
          <w:rFonts w:ascii="Arial" w:hAnsi="Arial" w:cs="Arial"/>
        </w:rPr>
        <w:t>и</w:t>
      </w:r>
      <w:r w:rsidR="0060194C" w:rsidRPr="00B31522">
        <w:rPr>
          <w:rFonts w:ascii="Arial" w:hAnsi="Arial" w:cs="Arial"/>
        </w:rPr>
        <w:t xml:space="preserve"> </w:t>
      </w:r>
      <w:r w:rsidR="00433E73" w:rsidRPr="00B31522">
        <w:rPr>
          <w:rFonts w:ascii="Arial" w:hAnsi="Arial" w:cs="Arial"/>
        </w:rPr>
        <w:t xml:space="preserve">и </w:t>
      </w:r>
      <w:r w:rsidR="0060194C" w:rsidRPr="00B31522">
        <w:rPr>
          <w:rFonts w:ascii="Arial" w:hAnsi="Arial" w:cs="Arial"/>
        </w:rPr>
        <w:t>энергетическ</w:t>
      </w:r>
      <w:r w:rsidR="0060194C">
        <w:rPr>
          <w:rFonts w:ascii="Arial" w:hAnsi="Arial" w:cs="Arial"/>
        </w:rPr>
        <w:t>ой</w:t>
      </w:r>
      <w:r w:rsidR="0060194C" w:rsidRPr="00B31522">
        <w:rPr>
          <w:rFonts w:ascii="Arial" w:hAnsi="Arial" w:cs="Arial"/>
        </w:rPr>
        <w:t xml:space="preserve"> </w:t>
      </w:r>
      <w:r w:rsidR="00442663" w:rsidRPr="00B31522">
        <w:rPr>
          <w:rFonts w:ascii="Arial" w:hAnsi="Arial" w:cs="Arial"/>
        </w:rPr>
        <w:t>экспозици</w:t>
      </w:r>
      <w:r w:rsidR="00442663">
        <w:rPr>
          <w:rFonts w:ascii="Arial" w:hAnsi="Arial" w:cs="Arial"/>
        </w:rPr>
        <w:t>и</w:t>
      </w:r>
      <w:r w:rsidR="00442663" w:rsidRPr="00B31522">
        <w:rPr>
          <w:rFonts w:ascii="Arial" w:hAnsi="Arial" w:cs="Arial"/>
        </w:rPr>
        <w:t xml:space="preserve"> </w:t>
      </w:r>
      <w:r w:rsidRPr="00B31522">
        <w:rPr>
          <w:rFonts w:ascii="Arial" w:hAnsi="Arial" w:cs="Arial"/>
        </w:rPr>
        <w:t>на окне;</w:t>
      </w:r>
    </w:p>
    <w:p w14:paraId="197B8E72" w14:textId="2A85B909" w:rsidR="009278DE" w:rsidRPr="00B31522" w:rsidRDefault="009278DE" w:rsidP="009278DE">
      <w:pPr>
        <w:spacing w:after="0" w:line="360" w:lineRule="auto"/>
        <w:ind w:firstLine="709"/>
        <w:jc w:val="both"/>
        <w:rPr>
          <w:rFonts w:ascii="Arial" w:hAnsi="Arial" w:cs="Arial"/>
        </w:rPr>
      </w:pPr>
      <w:r w:rsidRPr="00B31522">
        <w:rPr>
          <w:rFonts w:ascii="Arial" w:hAnsi="Arial" w:cs="Arial"/>
          <w:lang w:val="en-US"/>
        </w:rPr>
        <w:t>c</w:t>
      </w:r>
      <w:r w:rsidRPr="00B31522">
        <w:rPr>
          <w:rFonts w:ascii="Arial" w:hAnsi="Arial" w:cs="Arial"/>
        </w:rPr>
        <w:t xml:space="preserve">) </w:t>
      </w:r>
      <w:r w:rsidR="00442663" w:rsidRPr="00B31522">
        <w:rPr>
          <w:rFonts w:ascii="Arial" w:hAnsi="Arial" w:cs="Arial"/>
        </w:rPr>
        <w:t>необходимост</w:t>
      </w:r>
      <w:r w:rsidR="00442663">
        <w:rPr>
          <w:rFonts w:ascii="Arial" w:hAnsi="Arial" w:cs="Arial"/>
        </w:rPr>
        <w:t>и</w:t>
      </w:r>
      <w:r w:rsidR="00442663" w:rsidRPr="00B31522">
        <w:rPr>
          <w:rFonts w:ascii="Arial" w:hAnsi="Arial" w:cs="Arial"/>
        </w:rPr>
        <w:t xml:space="preserve"> </w:t>
      </w:r>
      <w:r w:rsidRPr="00B31522">
        <w:rPr>
          <w:rFonts w:ascii="Arial" w:hAnsi="Arial" w:cs="Arial"/>
        </w:rPr>
        <w:t>использования окна, когда лазер не работает;</w:t>
      </w:r>
    </w:p>
    <w:p w14:paraId="3414754B" w14:textId="2DE8F126" w:rsidR="009278DE" w:rsidRPr="00B31522" w:rsidRDefault="009278DE" w:rsidP="009278DE">
      <w:pPr>
        <w:spacing w:after="0" w:line="360" w:lineRule="auto"/>
        <w:ind w:firstLine="709"/>
        <w:jc w:val="both"/>
        <w:rPr>
          <w:rFonts w:ascii="Arial" w:hAnsi="Arial" w:cs="Arial"/>
        </w:rPr>
      </w:pPr>
      <w:r w:rsidRPr="00B31522">
        <w:rPr>
          <w:rFonts w:ascii="Arial" w:hAnsi="Arial" w:cs="Arial"/>
          <w:lang w:val="en-US"/>
        </w:rPr>
        <w:t>d</w:t>
      </w:r>
      <w:r w:rsidRPr="00B31522">
        <w:rPr>
          <w:rFonts w:ascii="Arial" w:hAnsi="Arial" w:cs="Arial"/>
        </w:rPr>
        <w:t xml:space="preserve">) </w:t>
      </w:r>
      <w:r w:rsidR="00442663" w:rsidRPr="00B31522">
        <w:rPr>
          <w:rFonts w:ascii="Arial" w:hAnsi="Arial" w:cs="Arial"/>
        </w:rPr>
        <w:t>огнестойкост</w:t>
      </w:r>
      <w:r w:rsidR="00442663">
        <w:rPr>
          <w:rFonts w:ascii="Arial" w:hAnsi="Arial" w:cs="Arial"/>
        </w:rPr>
        <w:t>и</w:t>
      </w:r>
      <w:r w:rsidR="00442663" w:rsidRPr="00B31522">
        <w:rPr>
          <w:rFonts w:ascii="Arial" w:hAnsi="Arial" w:cs="Arial"/>
        </w:rPr>
        <w:t xml:space="preserve"> </w:t>
      </w:r>
      <w:r w:rsidRPr="00B31522">
        <w:rPr>
          <w:rFonts w:ascii="Arial" w:hAnsi="Arial" w:cs="Arial"/>
        </w:rPr>
        <w:t xml:space="preserve">или </w:t>
      </w:r>
      <w:r w:rsidR="00442663" w:rsidRPr="00B31522">
        <w:rPr>
          <w:rFonts w:ascii="Arial" w:hAnsi="Arial" w:cs="Arial"/>
        </w:rPr>
        <w:t>термостойкост</w:t>
      </w:r>
      <w:r w:rsidR="00442663">
        <w:rPr>
          <w:rFonts w:ascii="Arial" w:hAnsi="Arial" w:cs="Arial"/>
        </w:rPr>
        <w:t>и</w:t>
      </w:r>
      <w:r w:rsidR="00442663" w:rsidRPr="00B31522">
        <w:rPr>
          <w:rFonts w:ascii="Arial" w:hAnsi="Arial" w:cs="Arial"/>
        </w:rPr>
        <w:t xml:space="preserve"> </w:t>
      </w:r>
      <w:r w:rsidRPr="00B31522">
        <w:rPr>
          <w:rFonts w:ascii="Arial" w:hAnsi="Arial" w:cs="Arial"/>
        </w:rPr>
        <w:t>экранирующих материалов;</w:t>
      </w:r>
    </w:p>
    <w:p w14:paraId="0FE49BD6" w14:textId="5C780157" w:rsidR="009278DE" w:rsidRPr="00B31522" w:rsidRDefault="009278DE" w:rsidP="009278DE">
      <w:pPr>
        <w:spacing w:after="0" w:line="360" w:lineRule="auto"/>
        <w:ind w:firstLine="709"/>
        <w:jc w:val="both"/>
        <w:rPr>
          <w:rFonts w:ascii="Arial" w:hAnsi="Arial" w:cs="Arial"/>
        </w:rPr>
      </w:pPr>
      <w:r w:rsidRPr="00B31522">
        <w:rPr>
          <w:rFonts w:ascii="Arial" w:hAnsi="Arial" w:cs="Arial"/>
          <w:lang w:val="en-US"/>
        </w:rPr>
        <w:t>e</w:t>
      </w:r>
      <w:r w:rsidRPr="00B31522">
        <w:rPr>
          <w:rFonts w:ascii="Arial" w:hAnsi="Arial" w:cs="Arial"/>
        </w:rPr>
        <w:t xml:space="preserve">) </w:t>
      </w:r>
      <w:r w:rsidR="00442663" w:rsidRPr="00B31522">
        <w:rPr>
          <w:rFonts w:ascii="Arial" w:hAnsi="Arial" w:cs="Arial"/>
        </w:rPr>
        <w:t>простот</w:t>
      </w:r>
      <w:r w:rsidR="00442663">
        <w:rPr>
          <w:rFonts w:ascii="Arial" w:hAnsi="Arial" w:cs="Arial"/>
        </w:rPr>
        <w:t>ы</w:t>
      </w:r>
      <w:r w:rsidR="00442663" w:rsidRPr="00B31522">
        <w:rPr>
          <w:rFonts w:ascii="Arial" w:hAnsi="Arial" w:cs="Arial"/>
        </w:rPr>
        <w:t xml:space="preserve"> </w:t>
      </w:r>
      <w:r w:rsidRPr="00B31522">
        <w:rPr>
          <w:rFonts w:ascii="Arial" w:hAnsi="Arial" w:cs="Arial"/>
        </w:rPr>
        <w:t>установки или снятия экранирования;</w:t>
      </w:r>
    </w:p>
    <w:p w14:paraId="503B0F32" w14:textId="420543A6" w:rsidR="009278DE" w:rsidRPr="00B31522" w:rsidRDefault="009278DE" w:rsidP="009278DE">
      <w:pPr>
        <w:spacing w:after="0" w:line="360" w:lineRule="auto"/>
        <w:ind w:firstLine="709"/>
        <w:jc w:val="both"/>
        <w:rPr>
          <w:rFonts w:ascii="Arial" w:hAnsi="Arial" w:cs="Arial"/>
        </w:rPr>
      </w:pPr>
      <w:r w:rsidRPr="00B31522">
        <w:rPr>
          <w:rFonts w:ascii="Arial" w:hAnsi="Arial" w:cs="Arial"/>
        </w:rPr>
        <w:t xml:space="preserve">f) </w:t>
      </w:r>
      <w:r w:rsidR="009017CA" w:rsidRPr="00B31522">
        <w:rPr>
          <w:rFonts w:ascii="Arial" w:hAnsi="Arial" w:cs="Arial"/>
        </w:rPr>
        <w:t>санитарно-</w:t>
      </w:r>
      <w:r w:rsidR="00442663" w:rsidRPr="00B31522">
        <w:rPr>
          <w:rFonts w:ascii="Arial" w:hAnsi="Arial" w:cs="Arial"/>
        </w:rPr>
        <w:t>эпидемиологическ</w:t>
      </w:r>
      <w:r w:rsidR="00442663">
        <w:rPr>
          <w:rFonts w:ascii="Arial" w:hAnsi="Arial" w:cs="Arial"/>
        </w:rPr>
        <w:t>ого</w:t>
      </w:r>
      <w:r w:rsidR="00442663" w:rsidRPr="00B31522">
        <w:rPr>
          <w:rFonts w:ascii="Arial" w:hAnsi="Arial" w:cs="Arial"/>
        </w:rPr>
        <w:t xml:space="preserve"> </w:t>
      </w:r>
      <w:r w:rsidRPr="00B31522">
        <w:rPr>
          <w:rFonts w:ascii="Arial" w:hAnsi="Arial" w:cs="Arial"/>
        </w:rPr>
        <w:t>контрол</w:t>
      </w:r>
      <w:r w:rsidR="00442663">
        <w:rPr>
          <w:rFonts w:ascii="Arial" w:hAnsi="Arial" w:cs="Arial"/>
        </w:rPr>
        <w:t>я</w:t>
      </w:r>
      <w:r w:rsidRPr="00B31522">
        <w:rPr>
          <w:rFonts w:ascii="Arial" w:hAnsi="Arial" w:cs="Arial"/>
        </w:rPr>
        <w:t>;</w:t>
      </w:r>
    </w:p>
    <w:p w14:paraId="04C2E2AF" w14:textId="5F012227" w:rsidR="009278DE" w:rsidRPr="00B31522" w:rsidRDefault="009278DE" w:rsidP="00BF4C7B">
      <w:pPr>
        <w:spacing w:after="0" w:line="360" w:lineRule="auto"/>
        <w:ind w:left="708" w:firstLine="1"/>
        <w:jc w:val="both"/>
        <w:rPr>
          <w:rFonts w:ascii="Arial" w:hAnsi="Arial" w:cs="Arial"/>
        </w:rPr>
      </w:pPr>
      <w:r w:rsidRPr="00B31522">
        <w:rPr>
          <w:rFonts w:ascii="Arial" w:hAnsi="Arial" w:cs="Arial"/>
        </w:rPr>
        <w:t xml:space="preserve">g) </w:t>
      </w:r>
      <w:r w:rsidR="00442663" w:rsidRPr="00B31522">
        <w:rPr>
          <w:rFonts w:ascii="Arial" w:hAnsi="Arial" w:cs="Arial"/>
        </w:rPr>
        <w:t>услови</w:t>
      </w:r>
      <w:r w:rsidR="00442663">
        <w:rPr>
          <w:rFonts w:ascii="Arial" w:hAnsi="Arial" w:cs="Arial"/>
        </w:rPr>
        <w:t>й</w:t>
      </w:r>
      <w:r w:rsidR="00442663" w:rsidRPr="00B31522">
        <w:rPr>
          <w:rFonts w:ascii="Arial" w:hAnsi="Arial" w:cs="Arial"/>
        </w:rPr>
        <w:t xml:space="preserve"> </w:t>
      </w:r>
      <w:r w:rsidRPr="00B31522">
        <w:rPr>
          <w:rFonts w:ascii="Arial" w:hAnsi="Arial" w:cs="Arial"/>
        </w:rPr>
        <w:t xml:space="preserve">доступа человека в пространство за окнами. </w:t>
      </w:r>
      <w:r w:rsidR="00BF4C7B" w:rsidRPr="00B31522">
        <w:rPr>
          <w:rFonts w:ascii="Arial" w:hAnsi="Arial" w:cs="Arial"/>
        </w:rPr>
        <w:br/>
      </w:r>
      <w:r w:rsidRPr="00B31522">
        <w:rPr>
          <w:rFonts w:ascii="Arial" w:hAnsi="Arial" w:cs="Arial"/>
        </w:rPr>
        <w:t>Экранирование окон не имеет отношения к лазерному оборудованию класса 1С.</w:t>
      </w:r>
    </w:p>
    <w:p w14:paraId="437F0E2B" w14:textId="77777777" w:rsidR="009278DE" w:rsidRPr="00B31522" w:rsidRDefault="00BF4C7B" w:rsidP="003B4D9D">
      <w:pPr>
        <w:tabs>
          <w:tab w:val="left" w:pos="851"/>
          <w:tab w:val="right" w:leader="dot" w:pos="9781"/>
        </w:tabs>
        <w:spacing w:after="0" w:line="360" w:lineRule="auto"/>
        <w:ind w:firstLine="709"/>
        <w:jc w:val="both"/>
        <w:outlineLvl w:val="1"/>
        <w:rPr>
          <w:rFonts w:ascii="Arial" w:hAnsi="Arial" w:cs="Arial"/>
          <w:b/>
        </w:rPr>
      </w:pPr>
      <w:bookmarkStart w:id="33" w:name="_Toc195283206"/>
      <w:r w:rsidRPr="00B31522">
        <w:rPr>
          <w:rFonts w:ascii="Arial" w:hAnsi="Arial" w:cs="Arial"/>
          <w:b/>
        </w:rPr>
        <w:t xml:space="preserve">B.2 </w:t>
      </w:r>
      <w:r w:rsidR="009278DE" w:rsidRPr="00B31522">
        <w:rPr>
          <w:rFonts w:ascii="Arial" w:hAnsi="Arial" w:cs="Arial"/>
          <w:b/>
        </w:rPr>
        <w:t>Длина волны лазера</w:t>
      </w:r>
      <w:bookmarkEnd w:id="33"/>
      <w:r w:rsidR="009278DE" w:rsidRPr="00B31522">
        <w:rPr>
          <w:rFonts w:ascii="Arial" w:hAnsi="Arial" w:cs="Arial"/>
          <w:b/>
        </w:rPr>
        <w:t xml:space="preserve"> </w:t>
      </w:r>
    </w:p>
    <w:p w14:paraId="7C4F631B" w14:textId="225C57EB" w:rsidR="009278DE" w:rsidRPr="00B31522" w:rsidRDefault="00BF4C7B" w:rsidP="00BF4C7B">
      <w:pPr>
        <w:spacing w:after="0" w:line="360" w:lineRule="auto"/>
        <w:ind w:firstLine="709"/>
        <w:jc w:val="both"/>
        <w:rPr>
          <w:rFonts w:ascii="Arial" w:hAnsi="Arial" w:cs="Arial"/>
        </w:rPr>
      </w:pPr>
      <w:r w:rsidRPr="00B31522">
        <w:rPr>
          <w:rFonts w:ascii="Arial" w:hAnsi="Arial" w:cs="Arial"/>
        </w:rPr>
        <w:t>С</w:t>
      </w:r>
      <w:r w:rsidR="009278DE" w:rsidRPr="00B31522">
        <w:rPr>
          <w:rFonts w:ascii="Arial" w:hAnsi="Arial" w:cs="Arial"/>
        </w:rPr>
        <w:t>теклянные окна эффективно пропускают лазерное излучение.</w:t>
      </w:r>
      <w:r w:rsidRPr="00B31522">
        <w:rPr>
          <w:rFonts w:ascii="Arial" w:hAnsi="Arial" w:cs="Arial"/>
        </w:rPr>
        <w:t xml:space="preserve"> При длинах волн, превышающих 2</w:t>
      </w:r>
      <w:r w:rsidR="009278DE" w:rsidRPr="00B31522">
        <w:rPr>
          <w:rFonts w:ascii="Arial" w:hAnsi="Arial" w:cs="Arial"/>
        </w:rPr>
        <w:t xml:space="preserve">500 нм, оконное стекло поглощает лазерное излучение. Утверждается, что оконное стекло полностью поглощает </w:t>
      </w:r>
      <w:r w:rsidR="00E07788" w:rsidRPr="00B31522">
        <w:rPr>
          <w:rFonts w:ascii="Arial" w:hAnsi="Arial" w:cs="Arial"/>
        </w:rPr>
        <w:t xml:space="preserve">УФ-C и </w:t>
      </w:r>
      <w:r w:rsidR="00442663">
        <w:rPr>
          <w:rFonts w:ascii="Arial" w:hAnsi="Arial" w:cs="Arial"/>
        </w:rPr>
        <w:t>является</w:t>
      </w:r>
      <w:r w:rsidR="00442663" w:rsidRPr="00B31522">
        <w:rPr>
          <w:rFonts w:ascii="Arial" w:hAnsi="Arial" w:cs="Arial"/>
        </w:rPr>
        <w:t xml:space="preserve"> </w:t>
      </w:r>
      <w:r w:rsidR="00E07788" w:rsidRPr="00B31522">
        <w:rPr>
          <w:rFonts w:ascii="Arial" w:hAnsi="Arial" w:cs="Arial"/>
        </w:rPr>
        <w:t>частично защитным для УФ-B, но будет пропускать УФ-A</w:t>
      </w:r>
      <w:r w:rsidR="009278DE" w:rsidRPr="00B31522">
        <w:rPr>
          <w:rFonts w:ascii="Arial" w:hAnsi="Arial" w:cs="Arial"/>
        </w:rPr>
        <w:t xml:space="preserve">. Однако различные составы оконного стекла могут обладать различными спектральными свойствами </w:t>
      </w:r>
      <w:r w:rsidR="009278DE" w:rsidRPr="00313E17">
        <w:rPr>
          <w:rFonts w:ascii="Arial" w:hAnsi="Arial" w:cs="Arial"/>
        </w:rPr>
        <w:t xml:space="preserve">пропускания. </w:t>
      </w:r>
      <w:r w:rsidR="00442663" w:rsidRPr="00313E17">
        <w:rPr>
          <w:rFonts w:ascii="Arial" w:hAnsi="Arial" w:cs="Arial"/>
        </w:rPr>
        <w:t xml:space="preserve">При </w:t>
      </w:r>
      <w:r w:rsidR="00CA06FE" w:rsidRPr="00313E17">
        <w:rPr>
          <w:rFonts w:ascii="Arial" w:hAnsi="Arial" w:cs="Arial"/>
        </w:rPr>
        <w:t xml:space="preserve">возникновении </w:t>
      </w:r>
      <w:r w:rsidR="00442663" w:rsidRPr="00313E17">
        <w:rPr>
          <w:rFonts w:ascii="Arial" w:hAnsi="Arial" w:cs="Arial"/>
        </w:rPr>
        <w:t>сомнени</w:t>
      </w:r>
      <w:r w:rsidR="00CA06FE" w:rsidRPr="00313E17">
        <w:rPr>
          <w:rFonts w:ascii="Arial" w:hAnsi="Arial" w:cs="Arial"/>
        </w:rPr>
        <w:t>й</w:t>
      </w:r>
      <w:r w:rsidR="00442663" w:rsidRPr="00313E17">
        <w:rPr>
          <w:rFonts w:ascii="Arial" w:hAnsi="Arial" w:cs="Arial"/>
        </w:rPr>
        <w:t xml:space="preserve"> следует</w:t>
      </w:r>
      <w:r w:rsidR="009278DE" w:rsidRPr="00313E17">
        <w:rPr>
          <w:rFonts w:ascii="Arial" w:hAnsi="Arial" w:cs="Arial"/>
        </w:rPr>
        <w:t xml:space="preserve"> обратит</w:t>
      </w:r>
      <w:r w:rsidR="00442663" w:rsidRPr="00313E17">
        <w:rPr>
          <w:rFonts w:ascii="Arial" w:hAnsi="Arial" w:cs="Arial"/>
        </w:rPr>
        <w:t>ься</w:t>
      </w:r>
      <w:r w:rsidR="009278DE" w:rsidRPr="00B31522">
        <w:rPr>
          <w:rFonts w:ascii="Arial" w:hAnsi="Arial" w:cs="Arial"/>
        </w:rPr>
        <w:t xml:space="preserve"> за консультацией к специалисту или </w:t>
      </w:r>
      <w:r w:rsidR="00442663">
        <w:rPr>
          <w:rFonts w:ascii="Arial" w:hAnsi="Arial" w:cs="Arial"/>
        </w:rPr>
        <w:t xml:space="preserve">нанести </w:t>
      </w:r>
      <w:r w:rsidR="00E07788" w:rsidRPr="00B31522">
        <w:rPr>
          <w:rFonts w:ascii="Arial" w:hAnsi="Arial" w:cs="Arial"/>
        </w:rPr>
        <w:t>на стекло специальное покрытие</w:t>
      </w:r>
      <w:r w:rsidRPr="00B31522">
        <w:rPr>
          <w:rFonts w:ascii="Arial" w:hAnsi="Arial" w:cs="Arial"/>
        </w:rPr>
        <w:t>.</w:t>
      </w:r>
    </w:p>
    <w:p w14:paraId="0C99FAB3" w14:textId="4BA59A4D" w:rsidR="009278DE" w:rsidRPr="00B31522" w:rsidRDefault="009278DE" w:rsidP="003B4D9D">
      <w:pPr>
        <w:tabs>
          <w:tab w:val="left" w:pos="851"/>
          <w:tab w:val="right" w:leader="dot" w:pos="9781"/>
        </w:tabs>
        <w:spacing w:after="0" w:line="360" w:lineRule="auto"/>
        <w:ind w:firstLine="709"/>
        <w:jc w:val="both"/>
        <w:outlineLvl w:val="1"/>
        <w:rPr>
          <w:rFonts w:ascii="Arial" w:hAnsi="Arial" w:cs="Arial"/>
          <w:b/>
        </w:rPr>
      </w:pPr>
      <w:bookmarkStart w:id="34" w:name="_Toc195283207"/>
      <w:r w:rsidRPr="00B31522">
        <w:rPr>
          <w:rFonts w:ascii="Arial" w:hAnsi="Arial" w:cs="Arial"/>
          <w:b/>
        </w:rPr>
        <w:t>В.3 Огнестойкость и теплостойкость</w:t>
      </w:r>
      <w:bookmarkEnd w:id="34"/>
    </w:p>
    <w:p w14:paraId="0A334A1F" w14:textId="77777777" w:rsidR="009278DE" w:rsidRPr="00B31522" w:rsidRDefault="009278DE" w:rsidP="00BF4C7B">
      <w:pPr>
        <w:spacing w:after="0" w:line="360" w:lineRule="auto"/>
        <w:ind w:firstLine="709"/>
        <w:jc w:val="both"/>
        <w:rPr>
          <w:rFonts w:ascii="Arial" w:hAnsi="Arial" w:cs="Arial"/>
        </w:rPr>
      </w:pPr>
      <w:r w:rsidRPr="00B31522">
        <w:rPr>
          <w:rFonts w:ascii="Arial" w:hAnsi="Arial" w:cs="Arial"/>
        </w:rPr>
        <w:t xml:space="preserve">При выборе типа экранирования большое значение имеют </w:t>
      </w:r>
      <w:r w:rsidR="00433E73" w:rsidRPr="00B31522">
        <w:rPr>
          <w:rFonts w:ascii="Arial" w:hAnsi="Arial" w:cs="Arial"/>
        </w:rPr>
        <w:t xml:space="preserve">облученность и энергетическая экспозиция, которые могут </w:t>
      </w:r>
      <w:r w:rsidR="00E07788" w:rsidRPr="00B31522">
        <w:rPr>
          <w:rFonts w:ascii="Arial" w:hAnsi="Arial" w:cs="Arial"/>
        </w:rPr>
        <w:t>присутствовать</w:t>
      </w:r>
      <w:r w:rsidR="00433E73" w:rsidRPr="00B31522">
        <w:rPr>
          <w:rFonts w:ascii="Arial" w:hAnsi="Arial" w:cs="Arial"/>
        </w:rPr>
        <w:t xml:space="preserve"> на окне.</w:t>
      </w:r>
    </w:p>
    <w:p w14:paraId="6CAF375D" w14:textId="77777777" w:rsidR="009278DE" w:rsidRPr="00B31522" w:rsidRDefault="009278DE" w:rsidP="00BF4C7B">
      <w:pPr>
        <w:spacing w:after="0" w:line="360" w:lineRule="auto"/>
        <w:ind w:firstLine="709"/>
        <w:jc w:val="both"/>
        <w:rPr>
          <w:rFonts w:ascii="Arial" w:hAnsi="Arial" w:cs="Arial"/>
        </w:rPr>
      </w:pPr>
      <w:r w:rsidRPr="00B31522">
        <w:rPr>
          <w:rFonts w:ascii="Arial" w:hAnsi="Arial" w:cs="Arial"/>
        </w:rPr>
        <w:t xml:space="preserve">В исключительных </w:t>
      </w:r>
      <w:r w:rsidR="00E07788" w:rsidRPr="00B31522">
        <w:rPr>
          <w:rFonts w:ascii="Arial" w:hAnsi="Arial" w:cs="Arial"/>
        </w:rPr>
        <w:t>обстоятельствах</w:t>
      </w:r>
      <w:r w:rsidRPr="00B31522">
        <w:rPr>
          <w:rFonts w:ascii="Arial" w:hAnsi="Arial" w:cs="Arial"/>
        </w:rPr>
        <w:t xml:space="preserve"> стекло может разбиться из-за термического воздействия при высокой </w:t>
      </w:r>
      <w:r w:rsidR="00433E73" w:rsidRPr="00B31522">
        <w:rPr>
          <w:rFonts w:ascii="Arial" w:hAnsi="Arial" w:cs="Arial"/>
        </w:rPr>
        <w:t xml:space="preserve">облученности. Воспламеняемость материалов важна, если облученность или энергетическая экспозиция </w:t>
      </w:r>
      <w:r w:rsidRPr="00B31522">
        <w:rPr>
          <w:rFonts w:ascii="Arial" w:hAnsi="Arial" w:cs="Arial"/>
        </w:rPr>
        <w:t>достаточно высок</w:t>
      </w:r>
      <w:r w:rsidR="00BF4C7B" w:rsidRPr="00B31522">
        <w:rPr>
          <w:rFonts w:ascii="Arial" w:hAnsi="Arial" w:cs="Arial"/>
        </w:rPr>
        <w:t>и</w:t>
      </w:r>
      <w:r w:rsidRPr="00B31522">
        <w:rPr>
          <w:rFonts w:ascii="Arial" w:hAnsi="Arial" w:cs="Arial"/>
        </w:rPr>
        <w:t xml:space="preserve">. Для большинства медицинских </w:t>
      </w:r>
      <w:r w:rsidR="00382304" w:rsidRPr="00B31522">
        <w:rPr>
          <w:rFonts w:ascii="Arial" w:hAnsi="Arial" w:cs="Arial"/>
        </w:rPr>
        <w:t xml:space="preserve">лазерных изделий </w:t>
      </w:r>
      <w:r w:rsidRPr="00B31522">
        <w:rPr>
          <w:rFonts w:ascii="Arial" w:hAnsi="Arial" w:cs="Arial"/>
        </w:rPr>
        <w:t xml:space="preserve">подобные проблемы возникают только в том случае, когда </w:t>
      </w:r>
      <w:r w:rsidR="004E25D6" w:rsidRPr="00B31522">
        <w:rPr>
          <w:rFonts w:ascii="Arial" w:hAnsi="Arial" w:cs="Arial"/>
        </w:rPr>
        <w:t>пучок</w:t>
      </w:r>
      <w:r w:rsidRPr="00B31522">
        <w:rPr>
          <w:rFonts w:ascii="Arial" w:hAnsi="Arial" w:cs="Arial"/>
        </w:rPr>
        <w:t xml:space="preserve"> направлен почти параллельно (с низкой расходимостью). Обычно, если лазерный</w:t>
      </w:r>
      <w:r w:rsidR="00151664" w:rsidRPr="00B31522">
        <w:rPr>
          <w:rFonts w:ascii="Arial" w:hAnsi="Arial" w:cs="Arial"/>
        </w:rPr>
        <w:t xml:space="preserve"> </w:t>
      </w:r>
      <w:r w:rsidR="004E25D6" w:rsidRPr="00B31522">
        <w:rPr>
          <w:rFonts w:ascii="Arial" w:hAnsi="Arial" w:cs="Arial"/>
        </w:rPr>
        <w:t>пучок</w:t>
      </w:r>
      <w:r w:rsidR="00151664" w:rsidRPr="00B31522">
        <w:rPr>
          <w:rFonts w:ascii="Arial" w:hAnsi="Arial" w:cs="Arial"/>
        </w:rPr>
        <w:t xml:space="preserve"> </w:t>
      </w:r>
      <w:r w:rsidRPr="00B31522">
        <w:rPr>
          <w:rFonts w:ascii="Arial" w:hAnsi="Arial" w:cs="Arial"/>
        </w:rPr>
        <w:t xml:space="preserve">сфокусирован или </w:t>
      </w:r>
      <w:r w:rsidR="00BF4C7B" w:rsidRPr="00B31522">
        <w:rPr>
          <w:rFonts w:ascii="Arial" w:hAnsi="Arial" w:cs="Arial"/>
        </w:rPr>
        <w:t>расходится, это менее критично.</w:t>
      </w:r>
    </w:p>
    <w:p w14:paraId="18EBDC28" w14:textId="77777777" w:rsidR="009278DE" w:rsidRPr="00B31522" w:rsidRDefault="009278DE" w:rsidP="003B4D9D">
      <w:pPr>
        <w:keepNext/>
        <w:keepLines/>
        <w:tabs>
          <w:tab w:val="left" w:pos="851"/>
          <w:tab w:val="right" w:leader="dot" w:pos="9781"/>
        </w:tabs>
        <w:spacing w:after="0" w:line="360" w:lineRule="auto"/>
        <w:ind w:firstLine="709"/>
        <w:jc w:val="both"/>
        <w:outlineLvl w:val="1"/>
        <w:rPr>
          <w:rFonts w:ascii="Arial" w:hAnsi="Arial" w:cs="Arial"/>
          <w:b/>
        </w:rPr>
      </w:pPr>
      <w:bookmarkStart w:id="35" w:name="_Toc195283208"/>
      <w:r w:rsidRPr="00B31522">
        <w:rPr>
          <w:rFonts w:ascii="Arial" w:hAnsi="Arial" w:cs="Arial"/>
          <w:b/>
        </w:rPr>
        <w:t>B.4 Съемны</w:t>
      </w:r>
      <w:r w:rsidR="00BF4C7B" w:rsidRPr="00B31522">
        <w:rPr>
          <w:rFonts w:ascii="Arial" w:hAnsi="Arial" w:cs="Arial"/>
          <w:b/>
        </w:rPr>
        <w:t>е</w:t>
      </w:r>
      <w:r w:rsidRPr="00B31522">
        <w:rPr>
          <w:rFonts w:ascii="Arial" w:hAnsi="Arial" w:cs="Arial"/>
          <w:b/>
        </w:rPr>
        <w:t xml:space="preserve"> приспособления</w:t>
      </w:r>
      <w:bookmarkEnd w:id="35"/>
    </w:p>
    <w:p w14:paraId="2B699744" w14:textId="77777777" w:rsidR="009278DE" w:rsidRDefault="009278DE" w:rsidP="006D1B0F">
      <w:pPr>
        <w:spacing w:after="0" w:line="360" w:lineRule="auto"/>
        <w:ind w:firstLine="709"/>
        <w:jc w:val="both"/>
        <w:rPr>
          <w:rFonts w:ascii="Arial" w:hAnsi="Arial" w:cs="Arial"/>
        </w:rPr>
      </w:pPr>
      <w:r w:rsidRPr="00B31522">
        <w:rPr>
          <w:rFonts w:ascii="Arial" w:hAnsi="Arial" w:cs="Arial"/>
        </w:rPr>
        <w:t xml:space="preserve">Съемный экран можно легко и быстро прикреплять и снимать, и он доступен только лицам, находящимся в </w:t>
      </w:r>
      <w:r w:rsidR="00433E73" w:rsidRPr="00B31522">
        <w:rPr>
          <w:rFonts w:ascii="Arial" w:hAnsi="Arial" w:cs="Arial"/>
        </w:rPr>
        <w:t>контролируемой лазерной зоне.</w:t>
      </w:r>
    </w:p>
    <w:p w14:paraId="0CDCD00B" w14:textId="77777777" w:rsidR="009542D9" w:rsidRDefault="009542D9" w:rsidP="006D1B0F">
      <w:pPr>
        <w:spacing w:after="0" w:line="360" w:lineRule="auto"/>
        <w:ind w:firstLine="709"/>
        <w:jc w:val="both"/>
        <w:rPr>
          <w:rFonts w:ascii="Arial" w:hAnsi="Arial" w:cs="Arial"/>
        </w:rPr>
      </w:pPr>
    </w:p>
    <w:p w14:paraId="0E25DC4A" w14:textId="77777777" w:rsidR="009542D9" w:rsidRDefault="009542D9" w:rsidP="006D1B0F">
      <w:pPr>
        <w:spacing w:after="0" w:line="360" w:lineRule="auto"/>
        <w:ind w:firstLine="709"/>
        <w:jc w:val="both"/>
        <w:rPr>
          <w:rFonts w:ascii="Arial" w:hAnsi="Arial" w:cs="Arial"/>
        </w:rPr>
      </w:pPr>
    </w:p>
    <w:p w14:paraId="5D80AF64" w14:textId="77777777" w:rsidR="009542D9" w:rsidRPr="00B31522" w:rsidRDefault="009542D9" w:rsidP="006D1B0F">
      <w:pPr>
        <w:spacing w:after="0" w:line="360" w:lineRule="auto"/>
        <w:ind w:firstLine="709"/>
        <w:jc w:val="both"/>
        <w:rPr>
          <w:rFonts w:ascii="Arial" w:hAnsi="Arial" w:cs="Arial"/>
        </w:rPr>
      </w:pPr>
    </w:p>
    <w:p w14:paraId="2CD5651F" w14:textId="77777777" w:rsidR="009278DE" w:rsidRPr="00B31522" w:rsidRDefault="009278DE" w:rsidP="009278DE">
      <w:pPr>
        <w:spacing w:after="0" w:line="360" w:lineRule="auto"/>
        <w:ind w:firstLine="709"/>
        <w:jc w:val="both"/>
        <w:rPr>
          <w:rFonts w:ascii="Arial" w:hAnsi="Arial" w:cs="Arial"/>
        </w:rPr>
      </w:pPr>
      <w:r w:rsidRPr="00B31522">
        <w:rPr>
          <w:rFonts w:ascii="Arial" w:hAnsi="Arial" w:cs="Arial"/>
        </w:rPr>
        <w:lastRenderedPageBreak/>
        <w:t xml:space="preserve">Примеры </w:t>
      </w:r>
      <w:r w:rsidR="006D1B0F" w:rsidRPr="00B31522">
        <w:rPr>
          <w:rFonts w:ascii="Arial" w:hAnsi="Arial" w:cs="Arial"/>
        </w:rPr>
        <w:t>экранирования и крепления:</w:t>
      </w:r>
    </w:p>
    <w:p w14:paraId="11952F48" w14:textId="77777777" w:rsidR="009278DE" w:rsidRPr="00B31522" w:rsidRDefault="009278DE" w:rsidP="009278DE">
      <w:pPr>
        <w:spacing w:after="0" w:line="360" w:lineRule="auto"/>
        <w:ind w:firstLine="709"/>
        <w:jc w:val="both"/>
        <w:rPr>
          <w:rFonts w:ascii="Arial" w:hAnsi="Arial" w:cs="Arial"/>
        </w:rPr>
      </w:pPr>
      <w:r w:rsidRPr="00B31522">
        <w:rPr>
          <w:rFonts w:ascii="Arial" w:hAnsi="Arial" w:cs="Arial"/>
        </w:rPr>
        <w:t>а) листы непрозрачного пластика, подвешиваемые на крючки;</w:t>
      </w:r>
    </w:p>
    <w:p w14:paraId="2343888B" w14:textId="77777777" w:rsidR="009278DE" w:rsidRPr="00B31522" w:rsidRDefault="006D1B0F" w:rsidP="009278DE">
      <w:pPr>
        <w:spacing w:after="0" w:line="360" w:lineRule="auto"/>
        <w:ind w:firstLine="709"/>
        <w:jc w:val="both"/>
        <w:rPr>
          <w:rFonts w:ascii="Arial" w:hAnsi="Arial" w:cs="Arial"/>
        </w:rPr>
      </w:pPr>
      <w:r w:rsidRPr="00B31522">
        <w:rPr>
          <w:rFonts w:ascii="Arial" w:hAnsi="Arial" w:cs="Arial"/>
          <w:lang w:val="en-US"/>
        </w:rPr>
        <w:t>b</w:t>
      </w:r>
      <w:r w:rsidR="009278DE" w:rsidRPr="00B31522">
        <w:rPr>
          <w:rFonts w:ascii="Arial" w:hAnsi="Arial" w:cs="Arial"/>
        </w:rPr>
        <w:t>) непрозрачная ткань, фиксируемая с помощью застеж</w:t>
      </w:r>
      <w:r w:rsidRPr="00B31522">
        <w:rPr>
          <w:rFonts w:ascii="Arial" w:hAnsi="Arial" w:cs="Arial"/>
        </w:rPr>
        <w:t xml:space="preserve">ек-петель (например </w:t>
      </w:r>
      <w:r w:rsidRPr="009542D9">
        <w:rPr>
          <w:rFonts w:ascii="Arial" w:hAnsi="Arial" w:cs="Arial"/>
          <w:sz w:val="24"/>
          <w:szCs w:val="24"/>
        </w:rPr>
        <w:t>Velcro®</w:t>
      </w:r>
      <w:r w:rsidRPr="009542D9">
        <w:rPr>
          <w:rStyle w:val="a3"/>
          <w:rFonts w:ascii="Arial" w:hAnsi="Arial" w:cs="Arial"/>
          <w:sz w:val="24"/>
          <w:szCs w:val="24"/>
        </w:rPr>
        <w:footnoteReference w:id="3"/>
      </w:r>
      <w:r w:rsidRPr="00B31522">
        <w:rPr>
          <w:rFonts w:ascii="Arial" w:hAnsi="Arial" w:cs="Arial"/>
          <w:sz w:val="24"/>
          <w:szCs w:val="24"/>
          <w:vertAlign w:val="superscript"/>
        </w:rPr>
        <w:t>)</w:t>
      </w:r>
      <w:r w:rsidR="009278DE" w:rsidRPr="00B31522">
        <w:rPr>
          <w:rFonts w:ascii="Arial" w:hAnsi="Arial" w:cs="Arial"/>
        </w:rPr>
        <w:t xml:space="preserve">; </w:t>
      </w:r>
    </w:p>
    <w:p w14:paraId="70D9F67D" w14:textId="77777777" w:rsidR="009278DE" w:rsidRPr="00B31522" w:rsidRDefault="006D1B0F" w:rsidP="009278DE">
      <w:pPr>
        <w:spacing w:after="0" w:line="360" w:lineRule="auto"/>
        <w:ind w:firstLine="709"/>
        <w:jc w:val="both"/>
        <w:rPr>
          <w:rFonts w:ascii="Arial" w:hAnsi="Arial" w:cs="Arial"/>
        </w:rPr>
      </w:pPr>
      <w:r w:rsidRPr="00B31522">
        <w:rPr>
          <w:rFonts w:ascii="Arial" w:hAnsi="Arial" w:cs="Arial"/>
          <w:lang w:val="en-US"/>
        </w:rPr>
        <w:t>c</w:t>
      </w:r>
      <w:r w:rsidR="009278DE" w:rsidRPr="00B31522">
        <w:rPr>
          <w:rFonts w:ascii="Arial" w:hAnsi="Arial" w:cs="Arial"/>
        </w:rPr>
        <w:t>)</w:t>
      </w:r>
      <w:r w:rsidR="007C0E8A" w:rsidRPr="00B31522">
        <w:rPr>
          <w:rFonts w:ascii="Arial" w:hAnsi="Arial" w:cs="Arial"/>
        </w:rPr>
        <w:t xml:space="preserve"> ставни</w:t>
      </w:r>
      <w:r w:rsidR="009278DE" w:rsidRPr="00B31522">
        <w:rPr>
          <w:rFonts w:ascii="Arial" w:hAnsi="Arial" w:cs="Arial"/>
        </w:rPr>
        <w:t>;</w:t>
      </w:r>
    </w:p>
    <w:p w14:paraId="74D209E0" w14:textId="77777777" w:rsidR="009278DE" w:rsidRPr="00B31522" w:rsidRDefault="009278DE" w:rsidP="009278DE">
      <w:pPr>
        <w:spacing w:after="0" w:line="360" w:lineRule="auto"/>
        <w:ind w:firstLine="709"/>
        <w:jc w:val="both"/>
        <w:rPr>
          <w:rFonts w:ascii="Arial" w:hAnsi="Arial" w:cs="Arial"/>
        </w:rPr>
      </w:pPr>
      <w:r w:rsidRPr="00B31522">
        <w:rPr>
          <w:rFonts w:ascii="Arial" w:hAnsi="Arial" w:cs="Arial"/>
        </w:rPr>
        <w:t>d) жалюзи;</w:t>
      </w:r>
    </w:p>
    <w:p w14:paraId="38D1C8F1" w14:textId="77777777" w:rsidR="009278DE" w:rsidRPr="00B31522" w:rsidRDefault="009278DE" w:rsidP="009278DE">
      <w:pPr>
        <w:spacing w:after="0" w:line="360" w:lineRule="auto"/>
        <w:ind w:firstLine="709"/>
        <w:jc w:val="both"/>
        <w:rPr>
          <w:rFonts w:ascii="Arial" w:hAnsi="Arial" w:cs="Arial"/>
        </w:rPr>
      </w:pPr>
      <w:r w:rsidRPr="00B31522">
        <w:rPr>
          <w:rFonts w:ascii="Arial" w:hAnsi="Arial" w:cs="Arial"/>
        </w:rPr>
        <w:t>e) шторы.</w:t>
      </w:r>
    </w:p>
    <w:p w14:paraId="6316950C" w14:textId="77777777" w:rsidR="00C64359" w:rsidRPr="00B31522" w:rsidRDefault="009278DE" w:rsidP="009278DE">
      <w:pPr>
        <w:spacing w:after="0" w:line="360" w:lineRule="auto"/>
        <w:ind w:firstLine="709"/>
        <w:jc w:val="both"/>
        <w:rPr>
          <w:rFonts w:ascii="Arial" w:hAnsi="Arial" w:cs="Arial"/>
        </w:rPr>
      </w:pPr>
      <w:r w:rsidRPr="00B31522">
        <w:rPr>
          <w:rFonts w:ascii="Arial" w:hAnsi="Arial" w:cs="Arial"/>
        </w:rPr>
        <w:t>В некоторых экранах имеются зазоры. Зазоры, скорее всего, возникают по краям, например</w:t>
      </w:r>
      <w:r w:rsidR="00442663">
        <w:rPr>
          <w:rFonts w:ascii="Arial" w:hAnsi="Arial" w:cs="Arial"/>
        </w:rPr>
        <w:t>,</w:t>
      </w:r>
      <w:r w:rsidRPr="00B31522">
        <w:rPr>
          <w:rFonts w:ascii="Arial" w:hAnsi="Arial" w:cs="Arial"/>
        </w:rPr>
        <w:t xml:space="preserve"> из-за движения занавески воздушными потоками или из-за того, что персонал задевает ее.</w:t>
      </w:r>
    </w:p>
    <w:p w14:paraId="7460E2D8" w14:textId="77777777" w:rsidR="0059135F" w:rsidRPr="009B4D81" w:rsidRDefault="00DD4376" w:rsidP="007C0E8A">
      <w:pPr>
        <w:pStyle w:val="1"/>
        <w:pageBreakBefore/>
        <w:spacing w:before="0" w:line="360" w:lineRule="auto"/>
        <w:jc w:val="center"/>
        <w:rPr>
          <w:rFonts w:ascii="Arial" w:hAnsi="Arial" w:cs="Arial"/>
          <w:b/>
          <w:color w:val="auto"/>
          <w:sz w:val="24"/>
          <w:szCs w:val="24"/>
        </w:rPr>
      </w:pPr>
      <w:bookmarkStart w:id="36" w:name="_Toc195283209"/>
      <w:r w:rsidRPr="009B4D81">
        <w:rPr>
          <w:rFonts w:ascii="Arial" w:hAnsi="Arial" w:cs="Arial"/>
          <w:b/>
          <w:color w:val="auto"/>
          <w:sz w:val="24"/>
          <w:szCs w:val="24"/>
        </w:rPr>
        <w:lastRenderedPageBreak/>
        <w:t xml:space="preserve">Приложение C </w:t>
      </w:r>
      <w:r w:rsidRPr="009B4D81">
        <w:rPr>
          <w:rFonts w:ascii="Arial" w:hAnsi="Arial" w:cs="Arial"/>
          <w:b/>
          <w:color w:val="auto"/>
          <w:sz w:val="24"/>
          <w:szCs w:val="24"/>
        </w:rPr>
        <w:br/>
        <w:t xml:space="preserve">(справочное) </w:t>
      </w:r>
      <w:r w:rsidRPr="009B4D81">
        <w:rPr>
          <w:rFonts w:ascii="Arial" w:hAnsi="Arial" w:cs="Arial"/>
          <w:b/>
          <w:color w:val="auto"/>
          <w:sz w:val="24"/>
          <w:szCs w:val="24"/>
        </w:rPr>
        <w:br/>
        <w:t>Контрольный список для лазерной установки</w:t>
      </w:r>
      <w:bookmarkEnd w:id="36"/>
    </w:p>
    <w:p w14:paraId="43EB717A" w14:textId="77777777" w:rsidR="003B4D9D" w:rsidRPr="00B31522" w:rsidRDefault="003B4D9D" w:rsidP="003B4D9D">
      <w:pPr>
        <w:tabs>
          <w:tab w:val="left" w:pos="851"/>
          <w:tab w:val="right" w:leader="dot" w:pos="9781"/>
        </w:tabs>
        <w:spacing w:after="0" w:line="360" w:lineRule="auto"/>
        <w:ind w:firstLine="709"/>
        <w:jc w:val="both"/>
        <w:outlineLvl w:val="1"/>
        <w:rPr>
          <w:rFonts w:ascii="Arial" w:hAnsi="Arial" w:cs="Arial"/>
          <w:b/>
        </w:rPr>
      </w:pPr>
      <w:bookmarkStart w:id="37" w:name="_Toc195283210"/>
      <w:r w:rsidRPr="00B31522">
        <w:rPr>
          <w:rFonts w:ascii="Arial" w:hAnsi="Arial" w:cs="Arial"/>
          <w:b/>
        </w:rPr>
        <w:t>С.1 Общие положения</w:t>
      </w:r>
      <w:bookmarkEnd w:id="37"/>
    </w:p>
    <w:p w14:paraId="3A6D3CA6" w14:textId="77777777" w:rsidR="003B4D9D" w:rsidRPr="00313E17" w:rsidRDefault="003B4D9D" w:rsidP="003B4D9D">
      <w:pPr>
        <w:spacing w:after="0" w:line="360" w:lineRule="auto"/>
        <w:ind w:firstLine="709"/>
        <w:jc w:val="both"/>
        <w:rPr>
          <w:rFonts w:ascii="Arial" w:hAnsi="Arial" w:cs="Arial"/>
        </w:rPr>
      </w:pPr>
      <w:r w:rsidRPr="00B31522">
        <w:rPr>
          <w:rFonts w:ascii="Arial" w:hAnsi="Arial" w:cs="Arial"/>
        </w:rPr>
        <w:t xml:space="preserve">В данном приложении приведены рекомендации по действиям, которые необходимо предпринять при установке лазера. Предполагается, что для контроля за процессом был </w:t>
      </w:r>
      <w:r w:rsidRPr="00313E17">
        <w:rPr>
          <w:rFonts w:ascii="Arial" w:hAnsi="Arial" w:cs="Arial"/>
        </w:rPr>
        <w:t xml:space="preserve">назначен </w:t>
      </w:r>
      <w:r w:rsidR="00433E73" w:rsidRPr="00313E17">
        <w:rPr>
          <w:rFonts w:ascii="Arial" w:hAnsi="Arial" w:cs="Arial"/>
        </w:rPr>
        <w:t xml:space="preserve">ответственный за лазерную безопасность </w:t>
      </w:r>
      <w:r w:rsidRPr="00313E17">
        <w:rPr>
          <w:rFonts w:ascii="Arial" w:hAnsi="Arial" w:cs="Arial"/>
        </w:rPr>
        <w:t>Следующие</w:t>
      </w:r>
      <w:r w:rsidR="00000355" w:rsidRPr="00313E17">
        <w:rPr>
          <w:rFonts w:ascii="Arial" w:hAnsi="Arial" w:cs="Arial"/>
        </w:rPr>
        <w:t xml:space="preserve"> действия</w:t>
      </w:r>
      <w:r w:rsidRPr="00313E17">
        <w:rPr>
          <w:rFonts w:ascii="Arial" w:hAnsi="Arial" w:cs="Arial"/>
        </w:rPr>
        <w:t xml:space="preserve"> могут оказаться полезными при оценке рисков, связанных с любой лазерной установкой.</w:t>
      </w:r>
    </w:p>
    <w:p w14:paraId="0BBC724B" w14:textId="2199C568" w:rsidR="003B4D9D" w:rsidRPr="00313E17" w:rsidRDefault="003B4D9D" w:rsidP="003B4D9D">
      <w:pPr>
        <w:tabs>
          <w:tab w:val="left" w:pos="851"/>
          <w:tab w:val="right" w:leader="dot" w:pos="9781"/>
        </w:tabs>
        <w:spacing w:after="0" w:line="360" w:lineRule="auto"/>
        <w:ind w:firstLine="709"/>
        <w:jc w:val="both"/>
        <w:outlineLvl w:val="1"/>
        <w:rPr>
          <w:rFonts w:ascii="Arial" w:hAnsi="Arial" w:cs="Arial"/>
          <w:b/>
        </w:rPr>
      </w:pPr>
      <w:bookmarkStart w:id="38" w:name="_Toc195283211"/>
      <w:r w:rsidRPr="00313E17">
        <w:rPr>
          <w:rFonts w:ascii="Arial" w:hAnsi="Arial" w:cs="Arial"/>
          <w:b/>
        </w:rPr>
        <w:t xml:space="preserve">C.2 </w:t>
      </w:r>
      <w:bookmarkEnd w:id="38"/>
      <w:r w:rsidR="00C22431" w:rsidRPr="00313E17">
        <w:rPr>
          <w:rFonts w:ascii="Arial" w:hAnsi="Arial" w:cs="Arial"/>
          <w:b/>
        </w:rPr>
        <w:t>Идентификация</w:t>
      </w:r>
    </w:p>
    <w:p w14:paraId="639A93E6" w14:textId="0C768F99" w:rsidR="003B4D9D" w:rsidRPr="00313E17" w:rsidRDefault="003B4D9D" w:rsidP="003B4D9D">
      <w:pPr>
        <w:spacing w:after="0" w:line="360" w:lineRule="auto"/>
        <w:ind w:firstLine="709"/>
        <w:jc w:val="both"/>
        <w:rPr>
          <w:rFonts w:ascii="Arial" w:hAnsi="Arial" w:cs="Arial"/>
        </w:rPr>
      </w:pPr>
      <w:r w:rsidRPr="00313E17">
        <w:rPr>
          <w:rFonts w:ascii="Arial" w:hAnsi="Arial" w:cs="Arial"/>
        </w:rPr>
        <w:t xml:space="preserve">a) </w:t>
      </w:r>
      <w:r w:rsidR="00CA06FE" w:rsidRPr="00313E17">
        <w:rPr>
          <w:rFonts w:ascii="Arial" w:hAnsi="Arial" w:cs="Arial"/>
        </w:rPr>
        <w:t>Работодателя</w:t>
      </w:r>
      <w:r w:rsidRPr="00313E17">
        <w:rPr>
          <w:rFonts w:ascii="Arial" w:hAnsi="Arial" w:cs="Arial"/>
        </w:rPr>
        <w:t>, у которого есть разрешение на привлечение персонала;</w:t>
      </w:r>
    </w:p>
    <w:p w14:paraId="3C28BC97" w14:textId="77777777" w:rsidR="003B4D9D" w:rsidRPr="00313E17" w:rsidRDefault="003B4D9D" w:rsidP="003B4D9D">
      <w:pPr>
        <w:spacing w:after="0" w:line="360" w:lineRule="auto"/>
        <w:ind w:firstLine="709"/>
        <w:jc w:val="both"/>
        <w:rPr>
          <w:rFonts w:ascii="Arial" w:hAnsi="Arial" w:cs="Arial"/>
        </w:rPr>
      </w:pPr>
      <w:r w:rsidRPr="00313E17">
        <w:rPr>
          <w:rFonts w:ascii="Arial" w:hAnsi="Arial" w:cs="Arial"/>
        </w:rPr>
        <w:t xml:space="preserve">b) </w:t>
      </w:r>
      <w:r w:rsidR="00433E73" w:rsidRPr="00313E17">
        <w:rPr>
          <w:rFonts w:ascii="Arial" w:hAnsi="Arial" w:cs="Arial"/>
        </w:rPr>
        <w:t>ответственного за лазерную безопасность</w:t>
      </w:r>
      <w:r w:rsidRPr="00313E17">
        <w:rPr>
          <w:rFonts w:ascii="Arial" w:hAnsi="Arial" w:cs="Arial"/>
        </w:rPr>
        <w:t>;</w:t>
      </w:r>
    </w:p>
    <w:p w14:paraId="01D7C520" w14:textId="5C098736" w:rsidR="003B4D9D" w:rsidRPr="00313E17" w:rsidRDefault="003B4D9D" w:rsidP="003B4D9D">
      <w:pPr>
        <w:spacing w:after="0" w:line="360" w:lineRule="auto"/>
        <w:ind w:firstLine="709"/>
        <w:jc w:val="both"/>
        <w:rPr>
          <w:rFonts w:ascii="Arial" w:hAnsi="Arial" w:cs="Arial"/>
        </w:rPr>
      </w:pPr>
      <w:r w:rsidRPr="00313E17">
        <w:rPr>
          <w:rFonts w:ascii="Arial" w:hAnsi="Arial" w:cs="Arial"/>
        </w:rPr>
        <w:t xml:space="preserve">c) </w:t>
      </w:r>
      <w:r w:rsidR="00442663" w:rsidRPr="00313E17">
        <w:rPr>
          <w:rFonts w:ascii="Arial" w:hAnsi="Arial" w:cs="Arial"/>
        </w:rPr>
        <w:t xml:space="preserve">организацию </w:t>
      </w:r>
      <w:r w:rsidRPr="00313E17">
        <w:rPr>
          <w:rFonts w:ascii="Arial" w:hAnsi="Arial" w:cs="Arial"/>
        </w:rPr>
        <w:t xml:space="preserve">по безопасности, это может быть комитет по безопасности, созданный </w:t>
      </w:r>
      <w:r w:rsidR="00433E73" w:rsidRPr="00313E17">
        <w:rPr>
          <w:rFonts w:ascii="Arial" w:hAnsi="Arial" w:cs="Arial"/>
        </w:rPr>
        <w:t>ответственным лицом;</w:t>
      </w:r>
    </w:p>
    <w:p w14:paraId="4DB20F0D" w14:textId="77777777" w:rsidR="003B4D9D" w:rsidRPr="00313E17" w:rsidRDefault="00433E73" w:rsidP="003B4D9D">
      <w:pPr>
        <w:spacing w:after="0" w:line="360" w:lineRule="auto"/>
        <w:ind w:firstLine="709"/>
        <w:jc w:val="both"/>
        <w:rPr>
          <w:rFonts w:ascii="Arial" w:hAnsi="Arial" w:cs="Arial"/>
        </w:rPr>
      </w:pPr>
      <w:r w:rsidRPr="00313E17">
        <w:rPr>
          <w:rFonts w:ascii="Arial" w:hAnsi="Arial" w:cs="Arial"/>
        </w:rPr>
        <w:t>d) процедур</w:t>
      </w:r>
      <w:r w:rsidR="0082346B" w:rsidRPr="00313E17">
        <w:rPr>
          <w:rFonts w:ascii="Arial" w:hAnsi="Arial" w:cs="Arial"/>
        </w:rPr>
        <w:t>ы</w:t>
      </w:r>
      <w:r w:rsidRPr="00313E17">
        <w:rPr>
          <w:rFonts w:ascii="Arial" w:hAnsi="Arial" w:cs="Arial"/>
        </w:rPr>
        <w:t xml:space="preserve"> представления отчетов об инциденте или несчастном </w:t>
      </w:r>
      <w:r w:rsidR="00000355" w:rsidRPr="00313E17">
        <w:rPr>
          <w:rFonts w:ascii="Arial" w:hAnsi="Arial" w:cs="Arial"/>
        </w:rPr>
        <w:t xml:space="preserve">случае </w:t>
      </w:r>
      <w:r w:rsidR="003B4D9D" w:rsidRPr="00313E17">
        <w:rPr>
          <w:rFonts w:ascii="Arial" w:hAnsi="Arial" w:cs="Arial"/>
        </w:rPr>
        <w:t>(с учетом</w:t>
      </w:r>
      <w:r w:rsidR="00000355" w:rsidRPr="00313E17">
        <w:rPr>
          <w:rFonts w:ascii="Arial" w:hAnsi="Arial" w:cs="Arial"/>
        </w:rPr>
        <w:t xml:space="preserve"> региональных, национальных и нормативных требований</w:t>
      </w:r>
      <w:r w:rsidR="003B4D9D" w:rsidRPr="00313E17">
        <w:rPr>
          <w:rFonts w:ascii="Arial" w:hAnsi="Arial" w:cs="Arial"/>
        </w:rPr>
        <w:t>).</w:t>
      </w:r>
    </w:p>
    <w:p w14:paraId="42F848EE" w14:textId="749518B4" w:rsidR="003B4D9D" w:rsidRPr="00313E17" w:rsidRDefault="00000355" w:rsidP="00000355">
      <w:pPr>
        <w:tabs>
          <w:tab w:val="left" w:pos="851"/>
          <w:tab w:val="right" w:leader="dot" w:pos="9781"/>
        </w:tabs>
        <w:spacing w:after="0" w:line="360" w:lineRule="auto"/>
        <w:ind w:firstLine="709"/>
        <w:jc w:val="both"/>
        <w:outlineLvl w:val="1"/>
        <w:rPr>
          <w:rFonts w:ascii="Arial" w:hAnsi="Arial" w:cs="Arial"/>
          <w:b/>
        </w:rPr>
      </w:pPr>
      <w:bookmarkStart w:id="39" w:name="_Toc195283212"/>
      <w:r w:rsidRPr="00313E17">
        <w:rPr>
          <w:rFonts w:ascii="Arial" w:hAnsi="Arial" w:cs="Arial"/>
          <w:b/>
        </w:rPr>
        <w:t xml:space="preserve">C.3 Определение релевантной </w:t>
      </w:r>
      <w:bookmarkEnd w:id="39"/>
      <w:r w:rsidR="00C22431" w:rsidRPr="00313E17">
        <w:rPr>
          <w:rFonts w:ascii="Arial" w:hAnsi="Arial" w:cs="Arial"/>
          <w:b/>
        </w:rPr>
        <w:t>информации</w:t>
      </w:r>
    </w:p>
    <w:p w14:paraId="4A12AFD2" w14:textId="77777777" w:rsidR="003B4D9D" w:rsidRPr="00B31522" w:rsidRDefault="00EC1657" w:rsidP="003B4D9D">
      <w:pPr>
        <w:spacing w:after="0" w:line="360" w:lineRule="auto"/>
        <w:ind w:firstLine="709"/>
        <w:jc w:val="both"/>
        <w:rPr>
          <w:rFonts w:ascii="Arial" w:hAnsi="Arial" w:cs="Arial"/>
          <w:b/>
        </w:rPr>
      </w:pPr>
      <w:r w:rsidRPr="00313E17">
        <w:rPr>
          <w:rFonts w:ascii="Arial" w:hAnsi="Arial" w:cs="Arial"/>
          <w:b/>
        </w:rPr>
        <w:t>C.3.1 И</w:t>
      </w:r>
      <w:r w:rsidR="003B4D9D" w:rsidRPr="00313E17">
        <w:rPr>
          <w:rFonts w:ascii="Arial" w:hAnsi="Arial" w:cs="Arial"/>
          <w:b/>
        </w:rPr>
        <w:t>нформация о лазере</w:t>
      </w:r>
    </w:p>
    <w:p w14:paraId="49EFF191" w14:textId="16E1956C"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a) </w:t>
      </w:r>
      <w:r w:rsidR="00442663">
        <w:rPr>
          <w:rFonts w:ascii="Arial" w:hAnsi="Arial" w:cs="Arial"/>
        </w:rPr>
        <w:t>Т</w:t>
      </w:r>
      <w:r w:rsidRPr="00B31522">
        <w:rPr>
          <w:rFonts w:ascii="Arial" w:hAnsi="Arial" w:cs="Arial"/>
        </w:rPr>
        <w:t>ип (марка, модель, производитель, поставщик и т.</w:t>
      </w:r>
      <w:r w:rsidR="00C058AC" w:rsidRPr="00B31522">
        <w:rPr>
          <w:rFonts w:ascii="Arial" w:hAnsi="Arial" w:cs="Arial"/>
        </w:rPr>
        <w:t> </w:t>
      </w:r>
      <w:r w:rsidRPr="00B31522">
        <w:rPr>
          <w:rFonts w:ascii="Arial" w:hAnsi="Arial" w:cs="Arial"/>
        </w:rPr>
        <w:t>д.);</w:t>
      </w:r>
    </w:p>
    <w:p w14:paraId="15131F32"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b) длина волны (длины волн);</w:t>
      </w:r>
    </w:p>
    <w:p w14:paraId="19A07AA3"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c) временные </w:t>
      </w:r>
      <w:r w:rsidR="00433E73" w:rsidRPr="00B31522">
        <w:rPr>
          <w:rFonts w:ascii="Arial" w:hAnsi="Arial" w:cs="Arial"/>
        </w:rPr>
        <w:t xml:space="preserve">характеристики мощности излучения </w:t>
      </w:r>
      <w:r w:rsidRPr="00B31522">
        <w:rPr>
          <w:rFonts w:ascii="Arial" w:hAnsi="Arial" w:cs="Arial"/>
        </w:rPr>
        <w:t>или энергии импульса;</w:t>
      </w:r>
    </w:p>
    <w:p w14:paraId="3C8D7EE8"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d) классификация (определяет уровень защиты, необходимый только для лазерного </w:t>
      </w:r>
      <w:r w:rsidR="00AC60BD" w:rsidRPr="00B31522">
        <w:rPr>
          <w:rFonts w:ascii="Arial" w:hAnsi="Arial" w:cs="Arial"/>
        </w:rPr>
        <w:t>пучка</w:t>
      </w:r>
      <w:r w:rsidRPr="00B31522">
        <w:rPr>
          <w:rFonts w:ascii="Arial" w:hAnsi="Arial" w:cs="Arial"/>
        </w:rPr>
        <w:t>);</w:t>
      </w:r>
    </w:p>
    <w:p w14:paraId="1B4A4CE5"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e) утвержденный тип (местный или национальный);</w:t>
      </w:r>
    </w:p>
    <w:p w14:paraId="0C74B307"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f) </w:t>
      </w:r>
      <w:r w:rsidR="00433E73" w:rsidRPr="00B31522">
        <w:rPr>
          <w:rFonts w:ascii="Arial" w:hAnsi="Arial" w:cs="Arial"/>
        </w:rPr>
        <w:t>система(ы) доставки излучения (</w:t>
      </w:r>
      <w:r w:rsidRPr="00B31522">
        <w:rPr>
          <w:rFonts w:ascii="Arial" w:hAnsi="Arial" w:cs="Arial"/>
        </w:rPr>
        <w:t>все варианты);</w:t>
      </w:r>
    </w:p>
    <w:p w14:paraId="7404D21B" w14:textId="77777777" w:rsidR="003B4D9D" w:rsidRPr="00B31522" w:rsidRDefault="00000355" w:rsidP="003B4D9D">
      <w:pPr>
        <w:spacing w:after="0" w:line="360" w:lineRule="auto"/>
        <w:ind w:firstLine="709"/>
        <w:jc w:val="both"/>
        <w:rPr>
          <w:rFonts w:ascii="Arial" w:hAnsi="Arial" w:cs="Arial"/>
        </w:rPr>
      </w:pPr>
      <w:r w:rsidRPr="00B31522">
        <w:rPr>
          <w:rFonts w:ascii="Arial" w:hAnsi="Arial" w:cs="Arial"/>
        </w:rPr>
        <w:t xml:space="preserve">g) подача </w:t>
      </w:r>
      <w:r w:rsidR="003B4D9D" w:rsidRPr="00B31522">
        <w:rPr>
          <w:rFonts w:ascii="Arial" w:hAnsi="Arial" w:cs="Arial"/>
        </w:rPr>
        <w:t>газа (баллоны, газовые трубопроводы, герметичные);</w:t>
      </w:r>
    </w:p>
    <w:p w14:paraId="77FD4958"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h) красители (необходима оценка риска: растворители, добавки, смешивание и т.</w:t>
      </w:r>
      <w:r w:rsidR="00C058AC" w:rsidRPr="00B31522">
        <w:rPr>
          <w:rFonts w:ascii="Arial" w:hAnsi="Arial" w:cs="Arial"/>
        </w:rPr>
        <w:t> </w:t>
      </w:r>
      <w:r w:rsidRPr="00B31522">
        <w:rPr>
          <w:rFonts w:ascii="Arial" w:hAnsi="Arial" w:cs="Arial"/>
        </w:rPr>
        <w:t>д.);</w:t>
      </w:r>
    </w:p>
    <w:p w14:paraId="4AF3B8C4"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i) удаление </w:t>
      </w:r>
      <w:r w:rsidR="00000355" w:rsidRPr="00B31522">
        <w:rPr>
          <w:rFonts w:ascii="Arial" w:hAnsi="Arial" w:cs="Arial"/>
        </w:rPr>
        <w:t>паров и продуктов горения</w:t>
      </w:r>
      <w:r w:rsidRPr="00B31522">
        <w:rPr>
          <w:rFonts w:ascii="Arial" w:hAnsi="Arial" w:cs="Arial"/>
        </w:rPr>
        <w:t>;</w:t>
      </w:r>
    </w:p>
    <w:p w14:paraId="03042487"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j) подготовка </w:t>
      </w:r>
      <w:r w:rsidR="00172910" w:rsidRPr="00B31522">
        <w:rPr>
          <w:rFonts w:ascii="Arial" w:hAnsi="Arial" w:cs="Arial"/>
        </w:rPr>
        <w:t>лечебного помещения</w:t>
      </w:r>
      <w:r w:rsidRPr="00B31522">
        <w:rPr>
          <w:rFonts w:ascii="Arial" w:hAnsi="Arial" w:cs="Arial"/>
        </w:rPr>
        <w:t xml:space="preserve"> и тип необходимых подводящих соединений.</w:t>
      </w:r>
    </w:p>
    <w:p w14:paraId="50FA030B"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C.3.2 Другие опасности</w:t>
      </w:r>
    </w:p>
    <w:p w14:paraId="22539916" w14:textId="6E258E32" w:rsidR="003B4D9D" w:rsidRPr="00B31522" w:rsidRDefault="00EC1657" w:rsidP="003B4D9D">
      <w:pPr>
        <w:spacing w:after="0" w:line="360" w:lineRule="auto"/>
        <w:ind w:firstLine="709"/>
        <w:jc w:val="both"/>
        <w:rPr>
          <w:rFonts w:ascii="Arial" w:hAnsi="Arial" w:cs="Arial"/>
        </w:rPr>
      </w:pPr>
      <w:r w:rsidRPr="00B31522">
        <w:rPr>
          <w:rFonts w:ascii="Arial" w:hAnsi="Arial" w:cs="Arial"/>
        </w:rPr>
        <w:t xml:space="preserve">a) </w:t>
      </w:r>
      <w:r w:rsidR="00442663">
        <w:rPr>
          <w:rFonts w:ascii="Arial" w:hAnsi="Arial" w:cs="Arial"/>
        </w:rPr>
        <w:t>Д</w:t>
      </w:r>
      <w:r w:rsidRPr="00B31522">
        <w:rPr>
          <w:rFonts w:ascii="Arial" w:hAnsi="Arial" w:cs="Arial"/>
        </w:rPr>
        <w:t>ействующ</w:t>
      </w:r>
      <w:r w:rsidR="00442663">
        <w:rPr>
          <w:rFonts w:ascii="Arial" w:hAnsi="Arial" w:cs="Arial"/>
        </w:rPr>
        <w:t>е</w:t>
      </w:r>
      <w:r w:rsidRPr="00B31522">
        <w:rPr>
          <w:rFonts w:ascii="Arial" w:hAnsi="Arial" w:cs="Arial"/>
        </w:rPr>
        <w:t>е</w:t>
      </w:r>
      <w:r w:rsidR="003B4D9D" w:rsidRPr="00B31522">
        <w:rPr>
          <w:rFonts w:ascii="Arial" w:hAnsi="Arial" w:cs="Arial"/>
        </w:rPr>
        <w:t xml:space="preserve"> оборудование;</w:t>
      </w:r>
    </w:p>
    <w:p w14:paraId="7C24B489" w14:textId="77777777" w:rsidR="003B4D9D" w:rsidRPr="00B31522" w:rsidRDefault="00EC1657" w:rsidP="003B4D9D">
      <w:pPr>
        <w:spacing w:after="0" w:line="360" w:lineRule="auto"/>
        <w:ind w:firstLine="709"/>
        <w:jc w:val="both"/>
        <w:rPr>
          <w:rFonts w:ascii="Arial" w:hAnsi="Arial" w:cs="Arial"/>
        </w:rPr>
      </w:pPr>
      <w:r w:rsidRPr="00B31522">
        <w:rPr>
          <w:rFonts w:ascii="Arial" w:hAnsi="Arial" w:cs="Arial"/>
        </w:rPr>
        <w:t>b) удаление дыма</w:t>
      </w:r>
      <w:r w:rsidR="003B4D9D" w:rsidRPr="00B31522">
        <w:rPr>
          <w:rFonts w:ascii="Arial" w:hAnsi="Arial" w:cs="Arial"/>
        </w:rPr>
        <w:t>;</w:t>
      </w:r>
    </w:p>
    <w:p w14:paraId="272ED9EA"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c) </w:t>
      </w:r>
      <w:r w:rsidR="00EC1657" w:rsidRPr="00B31522">
        <w:rPr>
          <w:rFonts w:ascii="Arial" w:hAnsi="Arial" w:cs="Arial"/>
        </w:rPr>
        <w:t>хирургические простыни</w:t>
      </w:r>
      <w:r w:rsidRPr="00B31522">
        <w:rPr>
          <w:rFonts w:ascii="Arial" w:hAnsi="Arial" w:cs="Arial"/>
        </w:rPr>
        <w:t>.</w:t>
      </w:r>
    </w:p>
    <w:p w14:paraId="4B6AC072"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C.3.3 Применение</w:t>
      </w:r>
    </w:p>
    <w:p w14:paraId="5965B878" w14:textId="77777777" w:rsidR="003B4D9D" w:rsidRPr="00B31522" w:rsidRDefault="00EC1657" w:rsidP="00EC1657">
      <w:pPr>
        <w:spacing w:after="0" w:line="360" w:lineRule="auto"/>
        <w:ind w:firstLine="709"/>
        <w:jc w:val="both"/>
        <w:rPr>
          <w:rFonts w:ascii="Arial" w:hAnsi="Arial" w:cs="Arial"/>
        </w:rPr>
      </w:pPr>
      <w:r w:rsidRPr="00B31522">
        <w:rPr>
          <w:rFonts w:ascii="Arial" w:hAnsi="Arial" w:cs="Arial"/>
        </w:rPr>
        <w:t>Необходимые п</w:t>
      </w:r>
      <w:r w:rsidR="003B4D9D" w:rsidRPr="00B31522">
        <w:rPr>
          <w:rFonts w:ascii="Arial" w:hAnsi="Arial" w:cs="Arial"/>
        </w:rPr>
        <w:t>роцедуры</w:t>
      </w:r>
      <w:r w:rsidRPr="00B31522">
        <w:rPr>
          <w:rFonts w:ascii="Arial" w:hAnsi="Arial" w:cs="Arial"/>
        </w:rPr>
        <w:t>.</w:t>
      </w:r>
    </w:p>
    <w:p w14:paraId="2E62B261"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C.3.4 Жизненный цикл</w:t>
      </w:r>
    </w:p>
    <w:p w14:paraId="1B620477" w14:textId="77777777" w:rsidR="003B4D9D" w:rsidRPr="00B31522" w:rsidRDefault="00EC1657" w:rsidP="003B4D9D">
      <w:pPr>
        <w:spacing w:after="0" w:line="360" w:lineRule="auto"/>
        <w:ind w:firstLine="709"/>
        <w:jc w:val="both"/>
        <w:rPr>
          <w:rFonts w:ascii="Arial" w:hAnsi="Arial" w:cs="Arial"/>
        </w:rPr>
      </w:pPr>
      <w:r w:rsidRPr="00B31522">
        <w:rPr>
          <w:rFonts w:ascii="Arial" w:hAnsi="Arial" w:cs="Arial"/>
        </w:rPr>
        <w:t>Н</w:t>
      </w:r>
      <w:r w:rsidR="003B4D9D" w:rsidRPr="00B31522">
        <w:rPr>
          <w:rFonts w:ascii="Arial" w:hAnsi="Arial" w:cs="Arial"/>
        </w:rPr>
        <w:t>еобходимо учитывать этапы жизненного цикла лазерной установки:</w:t>
      </w:r>
    </w:p>
    <w:p w14:paraId="1A51F8D0"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a) поставка;</w:t>
      </w:r>
    </w:p>
    <w:p w14:paraId="55C30426"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b) </w:t>
      </w:r>
      <w:r w:rsidR="00172910" w:rsidRPr="00B31522">
        <w:rPr>
          <w:rFonts w:ascii="Arial" w:hAnsi="Arial" w:cs="Arial"/>
        </w:rPr>
        <w:t>монтаж;</w:t>
      </w:r>
    </w:p>
    <w:p w14:paraId="358315AC"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lastRenderedPageBreak/>
        <w:t>c) ввод в эксплуатацию;</w:t>
      </w:r>
    </w:p>
    <w:p w14:paraId="00E34898"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d) обучение использованию (для каждого вида применения);</w:t>
      </w:r>
    </w:p>
    <w:p w14:paraId="2A64B248"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e) </w:t>
      </w:r>
      <w:r w:rsidR="00EC1657" w:rsidRPr="00B31522">
        <w:rPr>
          <w:rFonts w:ascii="Arial" w:hAnsi="Arial" w:cs="Arial"/>
        </w:rPr>
        <w:t xml:space="preserve">штатное </w:t>
      </w:r>
      <w:r w:rsidRPr="00B31522">
        <w:rPr>
          <w:rFonts w:ascii="Arial" w:hAnsi="Arial" w:cs="Arial"/>
        </w:rPr>
        <w:t>использование (для каждого вида применения);</w:t>
      </w:r>
    </w:p>
    <w:p w14:paraId="74183D6F"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f) техническое обслуживание;</w:t>
      </w:r>
    </w:p>
    <w:p w14:paraId="60F9C964" w14:textId="77777777" w:rsidR="003B4D9D" w:rsidRPr="00B31522" w:rsidRDefault="00EC1657" w:rsidP="003B4D9D">
      <w:pPr>
        <w:spacing w:after="0" w:line="360" w:lineRule="auto"/>
        <w:ind w:firstLine="709"/>
        <w:jc w:val="both"/>
        <w:rPr>
          <w:rFonts w:ascii="Arial" w:hAnsi="Arial" w:cs="Arial"/>
        </w:rPr>
      </w:pPr>
      <w:r w:rsidRPr="00B31522">
        <w:rPr>
          <w:rFonts w:ascii="Arial" w:hAnsi="Arial" w:cs="Arial"/>
        </w:rPr>
        <w:t xml:space="preserve">g) сервисное </w:t>
      </w:r>
      <w:r w:rsidR="003B4D9D" w:rsidRPr="00B31522">
        <w:rPr>
          <w:rFonts w:ascii="Arial" w:hAnsi="Arial" w:cs="Arial"/>
        </w:rPr>
        <w:t>обслуживание;</w:t>
      </w:r>
    </w:p>
    <w:p w14:paraId="69AFDF83"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h) модификация;</w:t>
      </w:r>
    </w:p>
    <w:p w14:paraId="1B1E8ACB"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i) вывод из эксплуатации;</w:t>
      </w:r>
    </w:p>
    <w:p w14:paraId="7DBF5E4A" w14:textId="77777777" w:rsidR="003B4D9D" w:rsidRPr="00B31522" w:rsidRDefault="00EC1657" w:rsidP="00EC1657">
      <w:pPr>
        <w:spacing w:after="0" w:line="360" w:lineRule="auto"/>
        <w:ind w:firstLine="709"/>
        <w:jc w:val="both"/>
        <w:rPr>
          <w:rFonts w:ascii="Arial" w:hAnsi="Arial" w:cs="Arial"/>
        </w:rPr>
      </w:pPr>
      <w:r w:rsidRPr="00B31522">
        <w:rPr>
          <w:rFonts w:ascii="Arial" w:hAnsi="Arial" w:cs="Arial"/>
        </w:rPr>
        <w:t>j) утилизация.</w:t>
      </w:r>
    </w:p>
    <w:p w14:paraId="31914734" w14:textId="77777777" w:rsidR="003B4D9D" w:rsidRPr="00B31522" w:rsidRDefault="003B4D9D" w:rsidP="00EC1657">
      <w:pPr>
        <w:tabs>
          <w:tab w:val="left" w:pos="851"/>
          <w:tab w:val="right" w:leader="dot" w:pos="9781"/>
        </w:tabs>
        <w:spacing w:after="0" w:line="360" w:lineRule="auto"/>
        <w:ind w:firstLine="709"/>
        <w:jc w:val="both"/>
        <w:outlineLvl w:val="1"/>
        <w:rPr>
          <w:rFonts w:ascii="Arial" w:hAnsi="Arial" w:cs="Arial"/>
          <w:b/>
        </w:rPr>
      </w:pPr>
      <w:bookmarkStart w:id="40" w:name="_Toc195283213"/>
      <w:r w:rsidRPr="00B31522">
        <w:rPr>
          <w:rFonts w:ascii="Arial" w:hAnsi="Arial" w:cs="Arial"/>
          <w:b/>
        </w:rPr>
        <w:t>C.4 Оценка рисков</w:t>
      </w:r>
      <w:bookmarkEnd w:id="40"/>
    </w:p>
    <w:p w14:paraId="2D65555B"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C.4.1 Общие положения</w:t>
      </w:r>
    </w:p>
    <w:p w14:paraId="23885821" w14:textId="77777777" w:rsidR="003B4D9D" w:rsidRPr="00B31522" w:rsidRDefault="00EC1657" w:rsidP="003B4D9D">
      <w:pPr>
        <w:spacing w:after="0" w:line="360" w:lineRule="auto"/>
        <w:ind w:firstLine="709"/>
        <w:jc w:val="both"/>
        <w:rPr>
          <w:rFonts w:ascii="Arial" w:hAnsi="Arial" w:cs="Arial"/>
        </w:rPr>
      </w:pPr>
      <w:r w:rsidRPr="00B31522">
        <w:rPr>
          <w:rFonts w:ascii="Arial" w:hAnsi="Arial" w:cs="Arial"/>
        </w:rPr>
        <w:t xml:space="preserve">Лазерную </w:t>
      </w:r>
      <w:r w:rsidR="00433E73" w:rsidRPr="00B31522">
        <w:rPr>
          <w:rFonts w:ascii="Arial" w:hAnsi="Arial" w:cs="Arial"/>
        </w:rPr>
        <w:t>установку</w:t>
      </w:r>
      <w:r w:rsidR="003B4D9D" w:rsidRPr="00B31522">
        <w:rPr>
          <w:rFonts w:ascii="Arial" w:hAnsi="Arial" w:cs="Arial"/>
        </w:rPr>
        <w:t xml:space="preserve"> можно разделить на несколько модулей и определить опасности </w:t>
      </w:r>
      <w:r w:rsidR="00D22BD9">
        <w:rPr>
          <w:rFonts w:ascii="Arial" w:hAnsi="Arial" w:cs="Arial"/>
        </w:rPr>
        <w:t xml:space="preserve">      </w:t>
      </w:r>
      <w:r w:rsidR="003B4D9D" w:rsidRPr="00B31522">
        <w:rPr>
          <w:rFonts w:ascii="Arial" w:hAnsi="Arial" w:cs="Arial"/>
        </w:rPr>
        <w:t>(и, следовательно, риски), связанные с каждым модулем. Модули могут включать в себя:</w:t>
      </w:r>
    </w:p>
    <w:p w14:paraId="40A9BC2F" w14:textId="31CD1138" w:rsidR="003B4D9D" w:rsidRPr="00B31522" w:rsidRDefault="00A2521E" w:rsidP="003B4D9D">
      <w:pPr>
        <w:spacing w:after="0" w:line="360" w:lineRule="auto"/>
        <w:ind w:firstLine="709"/>
        <w:jc w:val="both"/>
        <w:rPr>
          <w:rFonts w:ascii="Arial" w:hAnsi="Arial" w:cs="Arial"/>
        </w:rPr>
      </w:pPr>
      <w:r w:rsidRPr="00B31522">
        <w:rPr>
          <w:rFonts w:ascii="Arial" w:hAnsi="Arial" w:cs="Arial"/>
        </w:rPr>
        <w:t>а) лазерный процесс (</w:t>
      </w:r>
      <w:r w:rsidR="003B4D9D" w:rsidRPr="00B31522">
        <w:rPr>
          <w:rFonts w:ascii="Arial" w:hAnsi="Arial" w:cs="Arial"/>
        </w:rPr>
        <w:t>например</w:t>
      </w:r>
      <w:r w:rsidR="00442663">
        <w:rPr>
          <w:rFonts w:ascii="Arial" w:hAnsi="Arial" w:cs="Arial"/>
        </w:rPr>
        <w:t>,</w:t>
      </w:r>
      <w:r w:rsidR="003B4D9D" w:rsidRPr="00B31522">
        <w:rPr>
          <w:rFonts w:ascii="Arial" w:hAnsi="Arial" w:cs="Arial"/>
        </w:rPr>
        <w:t xml:space="preserve"> для чего используется </w:t>
      </w:r>
      <w:r w:rsidR="00172910" w:rsidRPr="00B31522">
        <w:rPr>
          <w:rFonts w:ascii="Arial" w:hAnsi="Arial" w:cs="Arial"/>
        </w:rPr>
        <w:t>лазерное излучение</w:t>
      </w:r>
      <w:r w:rsidR="003B4D9D" w:rsidRPr="00B31522">
        <w:rPr>
          <w:rFonts w:ascii="Arial" w:hAnsi="Arial" w:cs="Arial"/>
        </w:rPr>
        <w:t>?</w:t>
      </w:r>
      <w:r w:rsidR="00442663">
        <w:rPr>
          <w:rFonts w:ascii="Arial" w:hAnsi="Arial" w:cs="Arial"/>
        </w:rPr>
        <w:t>);</w:t>
      </w:r>
    </w:p>
    <w:p w14:paraId="4AA53AE1" w14:textId="77777777" w:rsidR="003B4D9D" w:rsidRPr="00313E17" w:rsidRDefault="00A2521E" w:rsidP="003B4D9D">
      <w:pPr>
        <w:spacing w:after="0" w:line="360" w:lineRule="auto"/>
        <w:ind w:firstLine="709"/>
        <w:jc w:val="both"/>
        <w:rPr>
          <w:rFonts w:ascii="Arial" w:hAnsi="Arial" w:cs="Arial"/>
        </w:rPr>
      </w:pPr>
      <w:r w:rsidRPr="00B31522">
        <w:rPr>
          <w:rFonts w:ascii="Arial" w:hAnsi="Arial" w:cs="Arial"/>
          <w:lang w:val="en-US"/>
        </w:rPr>
        <w:t>b</w:t>
      </w:r>
      <w:r w:rsidR="003B4D9D" w:rsidRPr="00B31522">
        <w:rPr>
          <w:rFonts w:ascii="Arial" w:hAnsi="Arial" w:cs="Arial"/>
        </w:rPr>
        <w:t>)</w:t>
      </w:r>
      <w:r w:rsidRPr="00B31522">
        <w:rPr>
          <w:rFonts w:ascii="Arial" w:hAnsi="Arial" w:cs="Arial"/>
        </w:rPr>
        <w:t xml:space="preserve"> </w:t>
      </w:r>
      <w:r w:rsidR="00433E73" w:rsidRPr="00B31522">
        <w:rPr>
          <w:rFonts w:ascii="Arial" w:hAnsi="Arial" w:cs="Arial"/>
        </w:rPr>
        <w:t xml:space="preserve">систему доставки </w:t>
      </w:r>
      <w:r w:rsidR="00433E73" w:rsidRPr="00313E17">
        <w:rPr>
          <w:rFonts w:ascii="Arial" w:hAnsi="Arial" w:cs="Arial"/>
        </w:rPr>
        <w:t xml:space="preserve">излучения </w:t>
      </w:r>
      <w:r w:rsidR="003B4D9D" w:rsidRPr="00313E17">
        <w:rPr>
          <w:rFonts w:ascii="Arial" w:hAnsi="Arial" w:cs="Arial"/>
        </w:rPr>
        <w:t>– как попадает</w:t>
      </w:r>
      <w:r w:rsidR="00433E73" w:rsidRPr="00313E17">
        <w:rPr>
          <w:rFonts w:ascii="Arial" w:hAnsi="Arial" w:cs="Arial"/>
        </w:rPr>
        <w:t xml:space="preserve"> излучение</w:t>
      </w:r>
      <w:r w:rsidR="003B4D9D" w:rsidRPr="00313E17">
        <w:rPr>
          <w:rFonts w:ascii="Arial" w:hAnsi="Arial" w:cs="Arial"/>
        </w:rPr>
        <w:t>?</w:t>
      </w:r>
    </w:p>
    <w:p w14:paraId="3FD0A17B" w14:textId="6EEAB553" w:rsidR="003B4D9D" w:rsidRPr="00313E17" w:rsidRDefault="00A2521E" w:rsidP="003B4D9D">
      <w:pPr>
        <w:spacing w:after="0" w:line="360" w:lineRule="auto"/>
        <w:ind w:firstLine="709"/>
        <w:jc w:val="both"/>
        <w:rPr>
          <w:rFonts w:ascii="Arial" w:hAnsi="Arial" w:cs="Arial"/>
        </w:rPr>
      </w:pPr>
      <w:r w:rsidRPr="00313E17">
        <w:rPr>
          <w:rFonts w:ascii="Arial" w:hAnsi="Arial" w:cs="Arial"/>
          <w:lang w:val="en-US"/>
        </w:rPr>
        <w:t>c</w:t>
      </w:r>
      <w:r w:rsidR="003B4D9D" w:rsidRPr="00313E17">
        <w:rPr>
          <w:rFonts w:ascii="Arial" w:hAnsi="Arial" w:cs="Arial"/>
        </w:rPr>
        <w:t xml:space="preserve">) лазерный </w:t>
      </w:r>
      <w:r w:rsidR="00433E73" w:rsidRPr="00313E17">
        <w:rPr>
          <w:rFonts w:ascii="Arial" w:hAnsi="Arial" w:cs="Arial"/>
        </w:rPr>
        <w:t>источник</w:t>
      </w:r>
      <w:r w:rsidR="003B4D9D" w:rsidRPr="00313E17">
        <w:rPr>
          <w:rFonts w:ascii="Arial" w:hAnsi="Arial" w:cs="Arial"/>
        </w:rPr>
        <w:t xml:space="preserve"> – откуда </w:t>
      </w:r>
      <w:r w:rsidR="00CA06FE" w:rsidRPr="00313E17">
        <w:rPr>
          <w:rFonts w:ascii="Arial" w:hAnsi="Arial" w:cs="Arial"/>
        </w:rPr>
        <w:t xml:space="preserve">исходит </w:t>
      </w:r>
      <w:r w:rsidR="00442663" w:rsidRPr="00313E17">
        <w:rPr>
          <w:rFonts w:ascii="Arial" w:hAnsi="Arial" w:cs="Arial"/>
        </w:rPr>
        <w:t>излучение</w:t>
      </w:r>
      <w:r w:rsidR="003B4D9D" w:rsidRPr="00313E17">
        <w:rPr>
          <w:rFonts w:ascii="Arial" w:hAnsi="Arial" w:cs="Arial"/>
        </w:rPr>
        <w:t>?</w:t>
      </w:r>
    </w:p>
    <w:p w14:paraId="41CFBA0F" w14:textId="77777777" w:rsidR="003B4D9D" w:rsidRPr="00313E17" w:rsidRDefault="00A2521E" w:rsidP="003B4D9D">
      <w:pPr>
        <w:spacing w:after="0" w:line="360" w:lineRule="auto"/>
        <w:ind w:firstLine="709"/>
        <w:jc w:val="both"/>
        <w:rPr>
          <w:rFonts w:ascii="Arial" w:hAnsi="Arial" w:cs="Arial"/>
        </w:rPr>
      </w:pPr>
      <w:r w:rsidRPr="00313E17">
        <w:rPr>
          <w:rFonts w:ascii="Arial" w:hAnsi="Arial" w:cs="Arial"/>
          <w:lang w:val="en-US"/>
        </w:rPr>
        <w:t>d</w:t>
      </w:r>
      <w:r w:rsidR="003B4D9D" w:rsidRPr="00313E17">
        <w:rPr>
          <w:rFonts w:ascii="Arial" w:hAnsi="Arial" w:cs="Arial"/>
        </w:rPr>
        <w:t>) помещение и другое оборудование;</w:t>
      </w:r>
    </w:p>
    <w:p w14:paraId="5921AB23" w14:textId="77777777" w:rsidR="003B4D9D" w:rsidRPr="00B31522" w:rsidRDefault="00A2521E" w:rsidP="003B4D9D">
      <w:pPr>
        <w:spacing w:after="0" w:line="360" w:lineRule="auto"/>
        <w:ind w:firstLine="709"/>
        <w:jc w:val="both"/>
        <w:rPr>
          <w:rFonts w:ascii="Arial" w:hAnsi="Arial" w:cs="Arial"/>
        </w:rPr>
      </w:pPr>
      <w:r w:rsidRPr="00313E17">
        <w:rPr>
          <w:rFonts w:ascii="Arial" w:hAnsi="Arial" w:cs="Arial"/>
          <w:lang w:val="en-US"/>
        </w:rPr>
        <w:t>e</w:t>
      </w:r>
      <w:r w:rsidR="003B4D9D" w:rsidRPr="00313E17">
        <w:rPr>
          <w:rFonts w:ascii="Arial" w:hAnsi="Arial" w:cs="Arial"/>
        </w:rPr>
        <w:t>) человеческий фактор.</w:t>
      </w:r>
    </w:p>
    <w:p w14:paraId="7BAF47CF" w14:textId="77777777" w:rsidR="003B4D9D" w:rsidRPr="00B31522" w:rsidRDefault="003B4D9D" w:rsidP="004E6BCA">
      <w:pPr>
        <w:spacing w:after="0" w:line="360" w:lineRule="auto"/>
        <w:ind w:firstLine="709"/>
        <w:jc w:val="both"/>
        <w:rPr>
          <w:rFonts w:ascii="Arial" w:hAnsi="Arial" w:cs="Arial"/>
        </w:rPr>
      </w:pPr>
      <w:r w:rsidRPr="00B31522">
        <w:rPr>
          <w:rFonts w:ascii="Arial" w:hAnsi="Arial" w:cs="Arial"/>
        </w:rPr>
        <w:t xml:space="preserve">Опасности можно разделить на две категории: лазерный </w:t>
      </w:r>
      <w:r w:rsidR="004E25D6" w:rsidRPr="00B31522">
        <w:rPr>
          <w:rFonts w:ascii="Arial" w:hAnsi="Arial" w:cs="Arial"/>
        </w:rPr>
        <w:t>пучок</w:t>
      </w:r>
      <w:r w:rsidRPr="00B31522">
        <w:rPr>
          <w:rFonts w:ascii="Arial" w:hAnsi="Arial" w:cs="Arial"/>
        </w:rPr>
        <w:t xml:space="preserve"> и другие. На различных этапах жизненного цикла лазерного оборудования существуют </w:t>
      </w:r>
      <w:r w:rsidR="004E6BCA" w:rsidRPr="00B31522">
        <w:rPr>
          <w:rFonts w:ascii="Arial" w:hAnsi="Arial" w:cs="Arial"/>
        </w:rPr>
        <w:t>риски, связанные с опасностями.</w:t>
      </w:r>
    </w:p>
    <w:p w14:paraId="0E62D833"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 xml:space="preserve">C.4.2 Лазерный </w:t>
      </w:r>
      <w:r w:rsidR="004E25D6" w:rsidRPr="00B31522">
        <w:rPr>
          <w:rFonts w:ascii="Arial" w:hAnsi="Arial" w:cs="Arial"/>
          <w:b/>
        </w:rPr>
        <w:t>пучок</w:t>
      </w:r>
    </w:p>
    <w:p w14:paraId="010CC3B8" w14:textId="3D3B21D8"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а) </w:t>
      </w:r>
      <w:r w:rsidR="00442663">
        <w:rPr>
          <w:rFonts w:ascii="Arial" w:hAnsi="Arial" w:cs="Arial"/>
        </w:rPr>
        <w:t>Н</w:t>
      </w:r>
      <w:r w:rsidR="00433E73" w:rsidRPr="00B31522">
        <w:rPr>
          <w:rFonts w:ascii="Arial" w:hAnsi="Arial" w:cs="Arial"/>
        </w:rPr>
        <w:t xml:space="preserve">оминальная опасная зона для глаз </w:t>
      </w:r>
      <w:r w:rsidR="000E784D" w:rsidRPr="00B31522">
        <w:rPr>
          <w:rFonts w:ascii="Arial" w:hAnsi="Arial" w:cs="Arial"/>
        </w:rPr>
        <w:t xml:space="preserve">и номинальное безопасное расстояние для глаз </w:t>
      </w:r>
      <w:r w:rsidRPr="00B31522">
        <w:rPr>
          <w:rFonts w:ascii="Arial" w:hAnsi="Arial" w:cs="Arial"/>
        </w:rPr>
        <w:t>для каждого применения;</w:t>
      </w:r>
    </w:p>
    <w:p w14:paraId="61BD1D3E" w14:textId="77777777" w:rsidR="003B4D9D" w:rsidRPr="00B31522" w:rsidRDefault="00433E73" w:rsidP="003B4D9D">
      <w:pPr>
        <w:spacing w:after="0" w:line="360" w:lineRule="auto"/>
        <w:ind w:firstLine="709"/>
        <w:jc w:val="both"/>
        <w:rPr>
          <w:rFonts w:ascii="Arial" w:hAnsi="Arial" w:cs="Arial"/>
        </w:rPr>
      </w:pPr>
      <w:r w:rsidRPr="00B31522">
        <w:rPr>
          <w:rFonts w:ascii="Arial" w:hAnsi="Arial" w:cs="Arial"/>
          <w:lang w:val="en-US"/>
        </w:rPr>
        <w:t>b</w:t>
      </w:r>
      <w:r w:rsidR="003B4D9D" w:rsidRPr="00B31522">
        <w:rPr>
          <w:rFonts w:ascii="Arial" w:hAnsi="Arial" w:cs="Arial"/>
        </w:rPr>
        <w:t>) описание соответствующих защитных очков;</w:t>
      </w:r>
    </w:p>
    <w:p w14:paraId="2F17C498" w14:textId="77777777" w:rsidR="003B4D9D" w:rsidRPr="00B31522" w:rsidRDefault="00433E73" w:rsidP="003B4D9D">
      <w:pPr>
        <w:spacing w:after="0" w:line="360" w:lineRule="auto"/>
        <w:ind w:firstLine="709"/>
        <w:jc w:val="both"/>
        <w:rPr>
          <w:rFonts w:ascii="Arial" w:hAnsi="Arial" w:cs="Arial"/>
        </w:rPr>
      </w:pPr>
      <w:r w:rsidRPr="00B31522">
        <w:rPr>
          <w:rFonts w:ascii="Arial" w:hAnsi="Arial" w:cs="Arial"/>
          <w:lang w:val="en-US"/>
        </w:rPr>
        <w:t>c</w:t>
      </w:r>
      <w:r w:rsidR="003B4D9D" w:rsidRPr="00B31522">
        <w:rPr>
          <w:rFonts w:ascii="Arial" w:hAnsi="Arial" w:cs="Arial"/>
        </w:rPr>
        <w:t xml:space="preserve">) </w:t>
      </w:r>
      <w:r w:rsidR="00172910" w:rsidRPr="00B31522">
        <w:rPr>
          <w:rFonts w:ascii="Arial" w:hAnsi="Arial" w:cs="Arial"/>
        </w:rPr>
        <w:t>характеристики</w:t>
      </w:r>
      <w:r w:rsidR="003B4D9D" w:rsidRPr="00B31522">
        <w:rPr>
          <w:rFonts w:ascii="Arial" w:hAnsi="Arial" w:cs="Arial"/>
        </w:rPr>
        <w:t xml:space="preserve"> соответствующей защитной одежды для каждого применения с особым учетом потенциального воздействия ультрафиолетового излучения на кожу.</w:t>
      </w:r>
    </w:p>
    <w:p w14:paraId="3DDDBDD5" w14:textId="208E3C81"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C.4.3 Опасности, не связанные с лазерным излучением</w:t>
      </w:r>
    </w:p>
    <w:p w14:paraId="7EC85A35" w14:textId="0BB3DCF6"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a) </w:t>
      </w:r>
      <w:r w:rsidR="00442663">
        <w:rPr>
          <w:rFonts w:ascii="Arial" w:hAnsi="Arial" w:cs="Arial"/>
        </w:rPr>
        <w:t>О</w:t>
      </w:r>
      <w:r w:rsidRPr="00B31522">
        <w:rPr>
          <w:rFonts w:ascii="Arial" w:hAnsi="Arial" w:cs="Arial"/>
        </w:rPr>
        <w:t>пасность пожара;</w:t>
      </w:r>
    </w:p>
    <w:p w14:paraId="6739AE8B"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b) опасность образования дыма.</w:t>
      </w:r>
    </w:p>
    <w:p w14:paraId="2AE9FE1D" w14:textId="32DC5BA9" w:rsidR="003B4D9D" w:rsidRPr="00B31522" w:rsidRDefault="003B4D9D" w:rsidP="000E784D">
      <w:pPr>
        <w:spacing w:after="0" w:line="360" w:lineRule="auto"/>
        <w:ind w:firstLine="709"/>
        <w:jc w:val="both"/>
        <w:rPr>
          <w:rFonts w:ascii="Arial" w:hAnsi="Arial" w:cs="Arial"/>
        </w:rPr>
      </w:pPr>
      <w:r w:rsidRPr="00B31522">
        <w:rPr>
          <w:rFonts w:ascii="Arial" w:hAnsi="Arial" w:cs="Arial"/>
        </w:rPr>
        <w:t xml:space="preserve">Более </w:t>
      </w:r>
      <w:r w:rsidR="00442663" w:rsidRPr="00B31522">
        <w:rPr>
          <w:rFonts w:ascii="Arial" w:hAnsi="Arial" w:cs="Arial"/>
        </w:rPr>
        <w:t>подробн</w:t>
      </w:r>
      <w:r w:rsidR="00442663">
        <w:rPr>
          <w:rFonts w:ascii="Arial" w:hAnsi="Arial" w:cs="Arial"/>
        </w:rPr>
        <w:t>ая</w:t>
      </w:r>
      <w:r w:rsidR="00442663" w:rsidRPr="00B31522">
        <w:rPr>
          <w:rFonts w:ascii="Arial" w:hAnsi="Arial" w:cs="Arial"/>
        </w:rPr>
        <w:t xml:space="preserve"> информаци</w:t>
      </w:r>
      <w:r w:rsidR="00442663">
        <w:rPr>
          <w:rFonts w:ascii="Arial" w:hAnsi="Arial" w:cs="Arial"/>
        </w:rPr>
        <w:t>я</w:t>
      </w:r>
      <w:r w:rsidR="00442663" w:rsidRPr="00B31522">
        <w:rPr>
          <w:rFonts w:ascii="Arial" w:hAnsi="Arial" w:cs="Arial"/>
        </w:rPr>
        <w:t xml:space="preserve"> </w:t>
      </w:r>
      <w:r w:rsidRPr="00B31522">
        <w:rPr>
          <w:rFonts w:ascii="Arial" w:hAnsi="Arial" w:cs="Arial"/>
        </w:rPr>
        <w:t xml:space="preserve">об оценке риска </w:t>
      </w:r>
      <w:r w:rsidR="00442663">
        <w:rPr>
          <w:rFonts w:ascii="Arial" w:hAnsi="Arial" w:cs="Arial"/>
        </w:rPr>
        <w:t>приведена</w:t>
      </w:r>
      <w:r w:rsidRPr="00B31522">
        <w:rPr>
          <w:rFonts w:ascii="Arial" w:hAnsi="Arial" w:cs="Arial"/>
        </w:rPr>
        <w:t xml:space="preserve"> в IEC TR 60825-14:2022</w:t>
      </w:r>
      <w:r w:rsidR="000E784D" w:rsidRPr="00B31522">
        <w:rPr>
          <w:rFonts w:ascii="Arial" w:hAnsi="Arial" w:cs="Arial"/>
        </w:rPr>
        <w:t xml:space="preserve">, </w:t>
      </w:r>
      <w:r w:rsidR="00442663">
        <w:rPr>
          <w:rFonts w:ascii="Arial" w:hAnsi="Arial" w:cs="Arial"/>
        </w:rPr>
        <w:t>раздел</w:t>
      </w:r>
      <w:r w:rsidR="00442663" w:rsidRPr="00B31522">
        <w:rPr>
          <w:rFonts w:ascii="Arial" w:hAnsi="Arial" w:cs="Arial"/>
        </w:rPr>
        <w:t xml:space="preserve"> </w:t>
      </w:r>
      <w:r w:rsidR="000E784D" w:rsidRPr="00B31522">
        <w:rPr>
          <w:rFonts w:ascii="Arial" w:hAnsi="Arial" w:cs="Arial"/>
        </w:rPr>
        <w:t>7</w:t>
      </w:r>
      <w:r w:rsidRPr="00B31522">
        <w:rPr>
          <w:rFonts w:ascii="Arial" w:hAnsi="Arial" w:cs="Arial"/>
        </w:rPr>
        <w:t>. Могут применяться на</w:t>
      </w:r>
      <w:r w:rsidR="000E784D" w:rsidRPr="00B31522">
        <w:rPr>
          <w:rFonts w:ascii="Arial" w:hAnsi="Arial" w:cs="Arial"/>
        </w:rPr>
        <w:t>циональные или региональные правила.</w:t>
      </w:r>
    </w:p>
    <w:p w14:paraId="6DC65C6C" w14:textId="77777777" w:rsidR="003B4D9D" w:rsidRPr="00B31522" w:rsidRDefault="000E784D" w:rsidP="000E784D">
      <w:pPr>
        <w:tabs>
          <w:tab w:val="left" w:pos="851"/>
          <w:tab w:val="right" w:leader="dot" w:pos="9781"/>
        </w:tabs>
        <w:spacing w:after="0" w:line="360" w:lineRule="auto"/>
        <w:ind w:firstLine="709"/>
        <w:jc w:val="both"/>
        <w:outlineLvl w:val="1"/>
        <w:rPr>
          <w:rFonts w:ascii="Arial" w:hAnsi="Arial" w:cs="Arial"/>
          <w:b/>
        </w:rPr>
      </w:pPr>
      <w:bookmarkStart w:id="41" w:name="_Toc195283214"/>
      <w:r w:rsidRPr="00B31522">
        <w:rPr>
          <w:rFonts w:ascii="Arial" w:hAnsi="Arial" w:cs="Arial"/>
          <w:b/>
        </w:rPr>
        <w:t>C.5 Лечебное учреждение</w:t>
      </w:r>
      <w:bookmarkEnd w:id="41"/>
      <w:r w:rsidR="003B4D9D" w:rsidRPr="00B31522">
        <w:rPr>
          <w:rFonts w:ascii="Arial" w:hAnsi="Arial" w:cs="Arial"/>
          <w:b/>
        </w:rPr>
        <w:t xml:space="preserve"> </w:t>
      </w:r>
    </w:p>
    <w:p w14:paraId="6DD49CC8"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Определение и подготовка </w:t>
      </w:r>
      <w:r w:rsidR="000E784D" w:rsidRPr="00B31522">
        <w:rPr>
          <w:rFonts w:ascii="Arial" w:hAnsi="Arial" w:cs="Arial"/>
        </w:rPr>
        <w:t>контролируемой лазерной зоны</w:t>
      </w:r>
      <w:r w:rsidRPr="00B31522">
        <w:rPr>
          <w:rFonts w:ascii="Arial" w:hAnsi="Arial" w:cs="Arial"/>
        </w:rPr>
        <w:t>:</w:t>
      </w:r>
    </w:p>
    <w:p w14:paraId="108FA71C"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a) стены (отраж</w:t>
      </w:r>
      <w:r w:rsidR="005049D8" w:rsidRPr="00B31522">
        <w:rPr>
          <w:rFonts w:ascii="Arial" w:hAnsi="Arial" w:cs="Arial"/>
        </w:rPr>
        <w:t>ающие</w:t>
      </w:r>
      <w:r w:rsidRPr="00B31522">
        <w:rPr>
          <w:rFonts w:ascii="Arial" w:hAnsi="Arial" w:cs="Arial"/>
        </w:rPr>
        <w:t>);</w:t>
      </w:r>
    </w:p>
    <w:p w14:paraId="720A99C9"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b) окна (расположение, светопропускание, жалюзи и т.</w:t>
      </w:r>
      <w:r w:rsidR="00C058AC" w:rsidRPr="00B31522">
        <w:rPr>
          <w:rFonts w:ascii="Arial" w:hAnsi="Arial" w:cs="Arial"/>
        </w:rPr>
        <w:t> </w:t>
      </w:r>
      <w:r w:rsidRPr="00B31522">
        <w:rPr>
          <w:rFonts w:ascii="Arial" w:hAnsi="Arial" w:cs="Arial"/>
        </w:rPr>
        <w:t>д.);</w:t>
      </w:r>
    </w:p>
    <w:p w14:paraId="1BBAB234"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c) двери (расположение, смотровые панели и т.</w:t>
      </w:r>
      <w:r w:rsidR="00C058AC" w:rsidRPr="00B31522">
        <w:rPr>
          <w:rFonts w:ascii="Arial" w:hAnsi="Arial" w:cs="Arial"/>
        </w:rPr>
        <w:t> </w:t>
      </w:r>
      <w:r w:rsidRPr="00B31522">
        <w:rPr>
          <w:rFonts w:ascii="Arial" w:hAnsi="Arial" w:cs="Arial"/>
        </w:rPr>
        <w:t>д.);</w:t>
      </w:r>
    </w:p>
    <w:p w14:paraId="645323DE"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d) потолки;</w:t>
      </w:r>
    </w:p>
    <w:p w14:paraId="6493F794"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e) предупреждающие знаки (расположение);</w:t>
      </w:r>
    </w:p>
    <w:p w14:paraId="1B8DD33E"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lastRenderedPageBreak/>
        <w:t xml:space="preserve">f) </w:t>
      </w:r>
      <w:r w:rsidR="000E784D" w:rsidRPr="00B31522">
        <w:rPr>
          <w:rFonts w:ascii="Arial" w:hAnsi="Arial" w:cs="Arial"/>
        </w:rPr>
        <w:t xml:space="preserve">разъем дистанционной блокировки </w:t>
      </w:r>
      <w:r w:rsidRPr="00B31522">
        <w:rPr>
          <w:rFonts w:ascii="Arial" w:hAnsi="Arial" w:cs="Arial"/>
        </w:rPr>
        <w:t>(независимо от того, используется он или нет);</w:t>
      </w:r>
    </w:p>
    <w:p w14:paraId="2AEDA946" w14:textId="4AB53065" w:rsidR="003B4D9D" w:rsidRPr="00313E17" w:rsidRDefault="003B4D9D" w:rsidP="003B4D9D">
      <w:pPr>
        <w:spacing w:after="0" w:line="360" w:lineRule="auto"/>
        <w:ind w:firstLine="709"/>
        <w:jc w:val="both"/>
        <w:rPr>
          <w:rFonts w:ascii="Arial" w:hAnsi="Arial" w:cs="Arial"/>
        </w:rPr>
      </w:pPr>
      <w:r w:rsidRPr="00313E17">
        <w:rPr>
          <w:rFonts w:ascii="Arial" w:hAnsi="Arial" w:cs="Arial"/>
        </w:rPr>
        <w:t xml:space="preserve">g) </w:t>
      </w:r>
      <w:r w:rsidR="00650102" w:rsidRPr="00313E17">
        <w:rPr>
          <w:rFonts w:ascii="Arial" w:hAnsi="Arial" w:cs="Arial"/>
        </w:rPr>
        <w:t>коммуникации</w:t>
      </w:r>
      <w:r w:rsidRPr="00313E17">
        <w:rPr>
          <w:rFonts w:ascii="Arial" w:hAnsi="Arial" w:cs="Arial"/>
        </w:rPr>
        <w:t xml:space="preserve"> (вода, воздух, газы, электричество);</w:t>
      </w:r>
    </w:p>
    <w:p w14:paraId="7A839B4C" w14:textId="77777777" w:rsidR="003B4D9D" w:rsidRPr="00313E17" w:rsidRDefault="003B4D9D" w:rsidP="003B4D9D">
      <w:pPr>
        <w:spacing w:after="0" w:line="360" w:lineRule="auto"/>
        <w:ind w:firstLine="709"/>
        <w:jc w:val="both"/>
        <w:rPr>
          <w:rFonts w:ascii="Arial" w:hAnsi="Arial" w:cs="Arial"/>
        </w:rPr>
      </w:pPr>
      <w:r w:rsidRPr="00313E17">
        <w:rPr>
          <w:rFonts w:ascii="Arial" w:hAnsi="Arial" w:cs="Arial"/>
        </w:rPr>
        <w:t>h) меры предосторожности при пожаре (огнетушители, одеяла и т.</w:t>
      </w:r>
      <w:r w:rsidR="00C058AC" w:rsidRPr="00313E17">
        <w:rPr>
          <w:rFonts w:ascii="Arial" w:hAnsi="Arial" w:cs="Arial"/>
        </w:rPr>
        <w:t> </w:t>
      </w:r>
      <w:r w:rsidRPr="00313E17">
        <w:rPr>
          <w:rFonts w:ascii="Arial" w:hAnsi="Arial" w:cs="Arial"/>
        </w:rPr>
        <w:t>д.).</w:t>
      </w:r>
    </w:p>
    <w:p w14:paraId="25E9ADA5" w14:textId="58E7C942" w:rsidR="005049D8" w:rsidRPr="00313E17" w:rsidRDefault="003B4D9D" w:rsidP="000E784D">
      <w:pPr>
        <w:spacing w:after="0" w:line="360" w:lineRule="auto"/>
        <w:ind w:firstLine="709"/>
        <w:jc w:val="both"/>
        <w:rPr>
          <w:rFonts w:ascii="Arial" w:hAnsi="Arial" w:cs="Arial"/>
        </w:rPr>
      </w:pPr>
      <w:r w:rsidRPr="00313E17">
        <w:rPr>
          <w:rFonts w:ascii="Arial" w:hAnsi="Arial" w:cs="Arial"/>
        </w:rPr>
        <w:t xml:space="preserve">Более </w:t>
      </w:r>
      <w:r w:rsidR="00442663" w:rsidRPr="00313E17">
        <w:rPr>
          <w:rFonts w:ascii="Arial" w:hAnsi="Arial" w:cs="Arial"/>
        </w:rPr>
        <w:t>подробная информация приведена в</w:t>
      </w:r>
      <w:r w:rsidR="005049D8" w:rsidRPr="00313E17">
        <w:rPr>
          <w:rFonts w:ascii="Arial" w:hAnsi="Arial" w:cs="Arial"/>
        </w:rPr>
        <w:t xml:space="preserve"> IEC TR 60825-14:2022, </w:t>
      </w:r>
      <w:r w:rsidRPr="00313E17">
        <w:rPr>
          <w:rFonts w:ascii="Arial" w:hAnsi="Arial" w:cs="Arial"/>
        </w:rPr>
        <w:t>9.4.2</w:t>
      </w:r>
      <w:r w:rsidR="005049D8" w:rsidRPr="00313E17">
        <w:rPr>
          <w:rFonts w:ascii="Arial" w:hAnsi="Arial" w:cs="Arial"/>
        </w:rPr>
        <w:t xml:space="preserve"> [4].</w:t>
      </w:r>
    </w:p>
    <w:p w14:paraId="10B75050" w14:textId="77777777" w:rsidR="003B4D9D" w:rsidRPr="00B31522" w:rsidRDefault="003B4D9D" w:rsidP="00B807B1">
      <w:pPr>
        <w:tabs>
          <w:tab w:val="left" w:pos="851"/>
          <w:tab w:val="right" w:leader="dot" w:pos="9781"/>
        </w:tabs>
        <w:spacing w:after="0" w:line="360" w:lineRule="auto"/>
        <w:ind w:firstLine="709"/>
        <w:jc w:val="both"/>
        <w:outlineLvl w:val="1"/>
        <w:rPr>
          <w:rFonts w:ascii="Arial" w:hAnsi="Arial" w:cs="Arial"/>
          <w:b/>
        </w:rPr>
      </w:pPr>
      <w:bookmarkStart w:id="42" w:name="_Toc195283215"/>
      <w:r w:rsidRPr="00313E17">
        <w:rPr>
          <w:rFonts w:ascii="Arial" w:hAnsi="Arial" w:cs="Arial"/>
          <w:b/>
        </w:rPr>
        <w:t>C.6 А</w:t>
      </w:r>
      <w:r w:rsidR="000E784D" w:rsidRPr="00313E17">
        <w:rPr>
          <w:rFonts w:ascii="Arial" w:hAnsi="Arial" w:cs="Arial"/>
          <w:b/>
        </w:rPr>
        <w:t>вторизация</w:t>
      </w:r>
      <w:r w:rsidR="000E784D" w:rsidRPr="00B31522">
        <w:rPr>
          <w:rFonts w:ascii="Arial" w:hAnsi="Arial" w:cs="Arial"/>
          <w:b/>
        </w:rPr>
        <w:t xml:space="preserve"> и обучение персонала</w:t>
      </w:r>
      <w:bookmarkEnd w:id="42"/>
    </w:p>
    <w:p w14:paraId="6390B778"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Обучение персонала технике безопасности:</w:t>
      </w:r>
    </w:p>
    <w:p w14:paraId="41DB6F74"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a) </w:t>
      </w:r>
      <w:r w:rsidR="00B807B1" w:rsidRPr="00B31522">
        <w:rPr>
          <w:rFonts w:ascii="Arial" w:hAnsi="Arial" w:cs="Arial"/>
        </w:rPr>
        <w:t xml:space="preserve">медицинские </w:t>
      </w:r>
      <w:r w:rsidR="000E784D" w:rsidRPr="00B31522">
        <w:rPr>
          <w:rFonts w:ascii="Arial" w:hAnsi="Arial" w:cs="Arial"/>
        </w:rPr>
        <w:t xml:space="preserve">пользователи </w:t>
      </w:r>
      <w:r w:rsidRPr="00B31522">
        <w:rPr>
          <w:rFonts w:ascii="Arial" w:hAnsi="Arial" w:cs="Arial"/>
        </w:rPr>
        <w:t>(включая средний медицинский персонал);</w:t>
      </w:r>
    </w:p>
    <w:p w14:paraId="1A4F8E75"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b) технические </w:t>
      </w:r>
      <w:r w:rsidR="000E784D" w:rsidRPr="00B31522">
        <w:rPr>
          <w:rFonts w:ascii="Arial" w:hAnsi="Arial" w:cs="Arial"/>
        </w:rPr>
        <w:t>пользователи</w:t>
      </w:r>
      <w:r w:rsidRPr="00B31522">
        <w:rPr>
          <w:rFonts w:ascii="Arial" w:hAnsi="Arial" w:cs="Arial"/>
        </w:rPr>
        <w:t xml:space="preserve"> (инженеры, биоинженеры и т.</w:t>
      </w:r>
      <w:r w:rsidR="00C058AC" w:rsidRPr="00B31522">
        <w:rPr>
          <w:rFonts w:ascii="Arial" w:hAnsi="Arial" w:cs="Arial"/>
        </w:rPr>
        <w:t> </w:t>
      </w:r>
      <w:r w:rsidRPr="00B31522">
        <w:rPr>
          <w:rFonts w:ascii="Arial" w:hAnsi="Arial" w:cs="Arial"/>
        </w:rPr>
        <w:t>д.);</w:t>
      </w:r>
    </w:p>
    <w:p w14:paraId="7918E5C2" w14:textId="77777777" w:rsidR="003B4D9D" w:rsidRPr="00B31522" w:rsidRDefault="003B4D9D" w:rsidP="003B4D9D">
      <w:pPr>
        <w:spacing w:after="0" w:line="360" w:lineRule="auto"/>
        <w:ind w:firstLine="709"/>
        <w:jc w:val="both"/>
        <w:rPr>
          <w:rFonts w:ascii="Arial" w:hAnsi="Arial" w:cs="Arial"/>
        </w:rPr>
      </w:pPr>
      <w:r w:rsidRPr="00B31522">
        <w:rPr>
          <w:rFonts w:ascii="Arial" w:hAnsi="Arial" w:cs="Arial"/>
        </w:rPr>
        <w:t xml:space="preserve">c) другие немедицинские </w:t>
      </w:r>
      <w:r w:rsidR="000E784D" w:rsidRPr="00B31522">
        <w:rPr>
          <w:rFonts w:ascii="Arial" w:hAnsi="Arial" w:cs="Arial"/>
        </w:rPr>
        <w:t>пользователи;</w:t>
      </w:r>
    </w:p>
    <w:p w14:paraId="4B3339B7" w14:textId="77777777" w:rsidR="003B4D9D" w:rsidRPr="00B31522" w:rsidRDefault="003B4D9D" w:rsidP="00B807B1">
      <w:pPr>
        <w:spacing w:after="0" w:line="360" w:lineRule="auto"/>
        <w:ind w:firstLine="709"/>
        <w:jc w:val="both"/>
        <w:rPr>
          <w:rFonts w:ascii="Arial" w:hAnsi="Arial" w:cs="Arial"/>
        </w:rPr>
      </w:pPr>
      <w:r w:rsidRPr="00B31522">
        <w:rPr>
          <w:rFonts w:ascii="Arial" w:hAnsi="Arial" w:cs="Arial"/>
        </w:rPr>
        <w:t>d) учет мероприятий по обучению, как форма</w:t>
      </w:r>
      <w:r w:rsidR="00B807B1" w:rsidRPr="00B31522">
        <w:rPr>
          <w:rFonts w:ascii="Arial" w:hAnsi="Arial" w:cs="Arial"/>
        </w:rPr>
        <w:t>льному, так и на рабочем месте.</w:t>
      </w:r>
    </w:p>
    <w:p w14:paraId="0739ED3D" w14:textId="77777777" w:rsidR="003B4D9D" w:rsidRPr="00B31522" w:rsidRDefault="003B4D9D" w:rsidP="00B807B1">
      <w:pPr>
        <w:tabs>
          <w:tab w:val="left" w:pos="851"/>
          <w:tab w:val="right" w:leader="dot" w:pos="9781"/>
        </w:tabs>
        <w:spacing w:after="0" w:line="360" w:lineRule="auto"/>
        <w:ind w:firstLine="709"/>
        <w:jc w:val="both"/>
        <w:outlineLvl w:val="1"/>
        <w:rPr>
          <w:rFonts w:ascii="Arial" w:hAnsi="Arial" w:cs="Arial"/>
          <w:b/>
        </w:rPr>
      </w:pPr>
      <w:bookmarkStart w:id="43" w:name="_Toc195283216"/>
      <w:r w:rsidRPr="00B31522">
        <w:rPr>
          <w:rFonts w:ascii="Arial" w:hAnsi="Arial" w:cs="Arial"/>
          <w:b/>
        </w:rPr>
        <w:t>C.7 Рабочие процедуры</w:t>
      </w:r>
      <w:bookmarkEnd w:id="43"/>
    </w:p>
    <w:p w14:paraId="544EE2C6"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C.7.1 Тестирование перед использованием</w:t>
      </w:r>
    </w:p>
    <w:p w14:paraId="715EA6CF" w14:textId="77777777" w:rsidR="003B4D9D" w:rsidRPr="00B31522" w:rsidRDefault="003B4D9D" w:rsidP="00B807B1">
      <w:pPr>
        <w:spacing w:after="0" w:line="360" w:lineRule="auto"/>
        <w:ind w:firstLine="709"/>
        <w:jc w:val="both"/>
        <w:rPr>
          <w:rFonts w:ascii="Arial" w:hAnsi="Arial" w:cs="Arial"/>
        </w:rPr>
      </w:pPr>
      <w:r w:rsidRPr="00B31522">
        <w:rPr>
          <w:rFonts w:ascii="Arial" w:hAnsi="Arial" w:cs="Arial"/>
        </w:rPr>
        <w:t xml:space="preserve">Проверка перед использованием в зависимости от типа лазера, </w:t>
      </w:r>
      <w:r w:rsidR="00B807B1" w:rsidRPr="00B31522">
        <w:rPr>
          <w:rFonts w:ascii="Arial" w:hAnsi="Arial" w:cs="Arial"/>
        </w:rPr>
        <w:t xml:space="preserve">систем доставки излучения, мощности излучения, </w:t>
      </w:r>
      <w:r w:rsidRPr="00B31522">
        <w:rPr>
          <w:rFonts w:ascii="Arial" w:hAnsi="Arial" w:cs="Arial"/>
        </w:rPr>
        <w:t>затвора, механизмов управления, автоматического сканирования, подачи газа, устройств охлаждения</w:t>
      </w:r>
      <w:r w:rsidR="00B807B1" w:rsidRPr="00B31522">
        <w:rPr>
          <w:rFonts w:ascii="Arial" w:hAnsi="Arial" w:cs="Arial"/>
        </w:rPr>
        <w:t xml:space="preserve"> и других принадлежностей. Необходимо соблюдать инструкции производителя.</w:t>
      </w:r>
    </w:p>
    <w:p w14:paraId="57324E15"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C.7.2 Порядок действий при инциденте</w:t>
      </w:r>
    </w:p>
    <w:p w14:paraId="3FEA5146" w14:textId="77777777" w:rsidR="003B4D9D" w:rsidRPr="00B31522" w:rsidRDefault="003B4D9D" w:rsidP="00B807B1">
      <w:pPr>
        <w:spacing w:after="0" w:line="360" w:lineRule="auto"/>
        <w:ind w:firstLine="709"/>
        <w:jc w:val="both"/>
        <w:rPr>
          <w:rFonts w:ascii="Arial" w:hAnsi="Arial" w:cs="Arial"/>
        </w:rPr>
      </w:pPr>
      <w:r w:rsidRPr="00B31522">
        <w:rPr>
          <w:rFonts w:ascii="Arial" w:hAnsi="Arial" w:cs="Arial"/>
        </w:rPr>
        <w:t xml:space="preserve">Документированная процедура устранения неполадок, </w:t>
      </w:r>
      <w:r w:rsidR="00B807B1" w:rsidRPr="00B31522">
        <w:rPr>
          <w:rFonts w:ascii="Arial" w:hAnsi="Arial" w:cs="Arial"/>
        </w:rPr>
        <w:t xml:space="preserve">которую пользователи </w:t>
      </w:r>
      <w:r w:rsidRPr="00B31522">
        <w:rPr>
          <w:rFonts w:ascii="Arial" w:hAnsi="Arial" w:cs="Arial"/>
        </w:rPr>
        <w:t>мог</w:t>
      </w:r>
      <w:r w:rsidR="00B807B1" w:rsidRPr="00B31522">
        <w:rPr>
          <w:rFonts w:ascii="Arial" w:hAnsi="Arial" w:cs="Arial"/>
        </w:rPr>
        <w:t>ут применять при необходимости.</w:t>
      </w:r>
    </w:p>
    <w:p w14:paraId="1B3CB583" w14:textId="77777777" w:rsidR="003B4D9D" w:rsidRPr="00B31522" w:rsidRDefault="003B4D9D" w:rsidP="00B807B1">
      <w:pPr>
        <w:tabs>
          <w:tab w:val="left" w:pos="851"/>
          <w:tab w:val="right" w:leader="dot" w:pos="9781"/>
        </w:tabs>
        <w:spacing w:after="0" w:line="360" w:lineRule="auto"/>
        <w:ind w:firstLine="709"/>
        <w:jc w:val="both"/>
        <w:outlineLvl w:val="1"/>
        <w:rPr>
          <w:rFonts w:ascii="Arial" w:hAnsi="Arial" w:cs="Arial"/>
          <w:b/>
        </w:rPr>
      </w:pPr>
      <w:bookmarkStart w:id="44" w:name="_Toc195283217"/>
      <w:r w:rsidRPr="00B31522">
        <w:rPr>
          <w:rFonts w:ascii="Arial" w:hAnsi="Arial" w:cs="Arial"/>
          <w:b/>
        </w:rPr>
        <w:t>C.8 Ежегодный аудит</w:t>
      </w:r>
      <w:bookmarkEnd w:id="44"/>
    </w:p>
    <w:p w14:paraId="030C1638"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C.8.1 Установка</w:t>
      </w:r>
    </w:p>
    <w:p w14:paraId="01BD1B98" w14:textId="77777777" w:rsidR="003B4D9D" w:rsidRPr="00B31522" w:rsidRDefault="00F85648" w:rsidP="003B4D9D">
      <w:pPr>
        <w:spacing w:after="0" w:line="360" w:lineRule="auto"/>
        <w:ind w:firstLine="709"/>
        <w:jc w:val="both"/>
        <w:rPr>
          <w:rFonts w:ascii="Arial" w:hAnsi="Arial" w:cs="Arial"/>
        </w:rPr>
      </w:pPr>
      <w:r w:rsidRPr="00B31522">
        <w:rPr>
          <w:rFonts w:ascii="Arial" w:hAnsi="Arial" w:cs="Arial"/>
        </w:rPr>
        <w:t>Необходимо проводить мероприятия по ежегодной проверке установки, обучению и периодической проверке. Необходимо вести учет периодических проверок.</w:t>
      </w:r>
    </w:p>
    <w:p w14:paraId="4ED84101" w14:textId="77777777" w:rsidR="003B4D9D" w:rsidRPr="00B31522" w:rsidRDefault="003B4D9D" w:rsidP="003B4D9D">
      <w:pPr>
        <w:spacing w:after="0" w:line="360" w:lineRule="auto"/>
        <w:ind w:firstLine="709"/>
        <w:jc w:val="both"/>
        <w:rPr>
          <w:rFonts w:ascii="Arial" w:hAnsi="Arial" w:cs="Arial"/>
          <w:b/>
        </w:rPr>
      </w:pPr>
      <w:r w:rsidRPr="00B31522">
        <w:rPr>
          <w:rFonts w:ascii="Arial" w:hAnsi="Arial" w:cs="Arial"/>
          <w:b/>
        </w:rPr>
        <w:t>С.8.2 Оценка рисков</w:t>
      </w:r>
    </w:p>
    <w:p w14:paraId="5942A956" w14:textId="77777777" w:rsidR="00F85648" w:rsidRPr="00B31522" w:rsidRDefault="00F85648" w:rsidP="00F85648">
      <w:pPr>
        <w:spacing w:after="0" w:line="360" w:lineRule="auto"/>
        <w:ind w:firstLine="709"/>
        <w:jc w:val="both"/>
        <w:rPr>
          <w:rFonts w:ascii="Arial" w:hAnsi="Arial" w:cs="Arial"/>
        </w:rPr>
      </w:pPr>
      <w:r w:rsidRPr="00B31522">
        <w:rPr>
          <w:rFonts w:ascii="Arial" w:hAnsi="Arial" w:cs="Arial"/>
        </w:rPr>
        <w:t>Должна осуществляться запись важных результатов оценки рисков для удовлетворения местных, национальных или законодательных требований.</w:t>
      </w:r>
      <w:r w:rsidR="003B4D9D" w:rsidRPr="00B31522">
        <w:rPr>
          <w:rFonts w:ascii="Arial" w:hAnsi="Arial" w:cs="Arial"/>
        </w:rPr>
        <w:t xml:space="preserve"> </w:t>
      </w:r>
      <w:bookmarkStart w:id="45" w:name="_Toc195283218"/>
      <w:r w:rsidRPr="00B31522">
        <w:rPr>
          <w:rFonts w:ascii="Arial" w:hAnsi="Arial" w:cs="Arial"/>
        </w:rPr>
        <w:t>Должен выполняться график регулярных проверок.</w:t>
      </w:r>
    </w:p>
    <w:p w14:paraId="6D67229A" w14:textId="77777777" w:rsidR="0059135F" w:rsidRPr="00B31522" w:rsidRDefault="002A3078" w:rsidP="002A3078">
      <w:pPr>
        <w:pStyle w:val="1"/>
        <w:pageBreakBefore/>
        <w:spacing w:before="0" w:line="360" w:lineRule="auto"/>
        <w:jc w:val="center"/>
        <w:rPr>
          <w:rFonts w:ascii="Arial" w:hAnsi="Arial" w:cs="Arial"/>
          <w:b/>
          <w:color w:val="auto"/>
          <w:sz w:val="22"/>
          <w:szCs w:val="22"/>
        </w:rPr>
      </w:pPr>
      <w:r w:rsidRPr="009B4D81">
        <w:rPr>
          <w:rFonts w:ascii="Arial" w:hAnsi="Arial" w:cs="Arial"/>
          <w:b/>
          <w:color w:val="auto"/>
          <w:sz w:val="24"/>
          <w:szCs w:val="24"/>
        </w:rPr>
        <w:lastRenderedPageBreak/>
        <w:t>Приложение D</w:t>
      </w:r>
      <w:r w:rsidRPr="009B4D81">
        <w:rPr>
          <w:rFonts w:ascii="Arial" w:hAnsi="Arial" w:cs="Arial"/>
          <w:b/>
          <w:color w:val="auto"/>
          <w:sz w:val="24"/>
          <w:szCs w:val="24"/>
        </w:rPr>
        <w:br/>
      </w:r>
      <w:r w:rsidR="00DD4376" w:rsidRPr="009B4D81">
        <w:rPr>
          <w:rFonts w:ascii="Arial" w:hAnsi="Arial" w:cs="Arial"/>
          <w:b/>
          <w:color w:val="auto"/>
          <w:sz w:val="24"/>
          <w:szCs w:val="24"/>
        </w:rPr>
        <w:t xml:space="preserve">(справочное) </w:t>
      </w:r>
      <w:r w:rsidR="00DD4376" w:rsidRPr="009B4D81">
        <w:rPr>
          <w:rFonts w:ascii="Arial" w:hAnsi="Arial" w:cs="Arial"/>
          <w:b/>
          <w:color w:val="auto"/>
          <w:sz w:val="24"/>
          <w:szCs w:val="24"/>
        </w:rPr>
        <w:br/>
      </w:r>
      <w:r w:rsidR="00DD4376" w:rsidRPr="00B31522">
        <w:rPr>
          <w:rFonts w:ascii="Arial" w:hAnsi="Arial" w:cs="Arial"/>
          <w:b/>
          <w:color w:val="auto"/>
          <w:sz w:val="22"/>
          <w:szCs w:val="22"/>
        </w:rPr>
        <w:t>Обучение лазерной безопасности</w:t>
      </w:r>
      <w:bookmarkEnd w:id="45"/>
    </w:p>
    <w:p w14:paraId="28A77066" w14:textId="77777777" w:rsidR="003B4D9D" w:rsidRPr="00B31522" w:rsidRDefault="00F85648" w:rsidP="003B4D9D">
      <w:pPr>
        <w:spacing w:after="0" w:line="360" w:lineRule="auto"/>
        <w:ind w:firstLine="709"/>
        <w:jc w:val="both"/>
        <w:rPr>
          <w:rFonts w:ascii="Arial" w:hAnsi="Arial" w:cs="Arial"/>
        </w:rPr>
      </w:pPr>
      <w:r w:rsidRPr="00B31522">
        <w:rPr>
          <w:rFonts w:ascii="Arial" w:hAnsi="Arial" w:cs="Arial"/>
        </w:rPr>
        <w:t>Программа обучения,</w:t>
      </w:r>
      <w:r w:rsidR="003B4D9D" w:rsidRPr="00B31522">
        <w:rPr>
          <w:rFonts w:ascii="Arial" w:hAnsi="Arial" w:cs="Arial"/>
        </w:rPr>
        <w:t xml:space="preserve"> приведенная в таблице D.1, должна рассматриваться как часть обучения лазерной безопасности. Ее объем и содержание должны быть адаптированы к используемому лазерному оборудованию и учитывать роль вовлеченных лиц, включая </w:t>
      </w:r>
      <w:r w:rsidR="00895452" w:rsidRPr="00B31522">
        <w:rPr>
          <w:rFonts w:ascii="Arial" w:hAnsi="Arial" w:cs="Arial"/>
        </w:rPr>
        <w:t xml:space="preserve">ответственного за лазерную безопасность </w:t>
      </w:r>
      <w:r w:rsidR="003B4D9D" w:rsidRPr="00B31522">
        <w:rPr>
          <w:rFonts w:ascii="Arial" w:hAnsi="Arial" w:cs="Arial"/>
        </w:rPr>
        <w:t>и обслуживающий персонал.</w:t>
      </w:r>
    </w:p>
    <w:p w14:paraId="3A8FB5AC" w14:textId="77777777" w:rsidR="003B4D9D" w:rsidRPr="00313E17" w:rsidRDefault="008B0927" w:rsidP="003B4D9D">
      <w:pPr>
        <w:spacing w:after="0" w:line="360" w:lineRule="auto"/>
        <w:ind w:firstLine="709"/>
        <w:jc w:val="both"/>
        <w:rPr>
          <w:rFonts w:ascii="Arial" w:hAnsi="Arial" w:cs="Arial"/>
          <w:sz w:val="20"/>
          <w:szCs w:val="20"/>
        </w:rPr>
      </w:pPr>
      <w:r w:rsidRPr="00313E17">
        <w:rPr>
          <w:rFonts w:ascii="Arial" w:hAnsi="Arial" w:cs="Arial"/>
          <w:spacing w:val="40"/>
          <w:sz w:val="20"/>
          <w:szCs w:val="20"/>
        </w:rPr>
        <w:t>Примечание</w:t>
      </w:r>
      <w:r w:rsidR="003B4D9D" w:rsidRPr="00313E17">
        <w:rPr>
          <w:rFonts w:ascii="Arial" w:hAnsi="Arial" w:cs="Arial"/>
          <w:sz w:val="20"/>
          <w:szCs w:val="20"/>
        </w:rPr>
        <w:t xml:space="preserve"> – В некоторых странах учебная программа для </w:t>
      </w:r>
      <w:r w:rsidR="00895452" w:rsidRPr="00313E17">
        <w:rPr>
          <w:rFonts w:ascii="Arial" w:hAnsi="Arial" w:cs="Arial"/>
          <w:sz w:val="20"/>
          <w:szCs w:val="20"/>
        </w:rPr>
        <w:t>ОЛБ</w:t>
      </w:r>
      <w:r w:rsidR="003B4D9D" w:rsidRPr="00313E17">
        <w:rPr>
          <w:rFonts w:ascii="Arial" w:hAnsi="Arial" w:cs="Arial"/>
          <w:sz w:val="20"/>
          <w:szCs w:val="20"/>
        </w:rPr>
        <w:t xml:space="preserve"> и для </w:t>
      </w:r>
      <w:r w:rsidR="00895452" w:rsidRPr="00313E17">
        <w:rPr>
          <w:rFonts w:ascii="Arial" w:hAnsi="Arial" w:cs="Arial"/>
          <w:sz w:val="20"/>
          <w:szCs w:val="20"/>
        </w:rPr>
        <w:t>пользователей устанавливается в нормативных документах.</w:t>
      </w:r>
    </w:p>
    <w:p w14:paraId="36395F4D" w14:textId="77777777" w:rsidR="003B4D9D" w:rsidRPr="00B31522" w:rsidRDefault="003B4D9D" w:rsidP="003B4D9D">
      <w:pPr>
        <w:spacing w:after="0" w:line="360" w:lineRule="auto"/>
        <w:jc w:val="both"/>
        <w:rPr>
          <w:rFonts w:ascii="Arial" w:hAnsi="Arial" w:cs="Arial"/>
        </w:rPr>
      </w:pPr>
      <w:r w:rsidRPr="00B31522">
        <w:rPr>
          <w:rFonts w:ascii="Arial" w:hAnsi="Arial" w:cs="Arial"/>
          <w:spacing w:val="40"/>
        </w:rPr>
        <w:t>Таблица</w:t>
      </w:r>
      <w:r w:rsidRPr="00B31522">
        <w:rPr>
          <w:rFonts w:ascii="Arial" w:hAnsi="Arial" w:cs="Arial"/>
        </w:rPr>
        <w:t xml:space="preserve"> D.1 – Перечень учебных предметов и распределение их между участниками (произвольный порядок)</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7"/>
        <w:gridCol w:w="898"/>
        <w:gridCol w:w="897"/>
        <w:gridCol w:w="979"/>
      </w:tblGrid>
      <w:tr w:rsidR="00214962" w:rsidRPr="00505C56" w14:paraId="4A94F45F" w14:textId="77777777" w:rsidTr="00895452">
        <w:trPr>
          <w:trHeight w:val="486"/>
        </w:trPr>
        <w:tc>
          <w:tcPr>
            <w:tcW w:w="3583" w:type="pct"/>
            <w:tcBorders>
              <w:bottom w:val="double" w:sz="4" w:space="0" w:color="000000"/>
            </w:tcBorders>
          </w:tcPr>
          <w:p w14:paraId="5209E251" w14:textId="77777777" w:rsidR="003B4D9D" w:rsidRPr="00505C56" w:rsidRDefault="00895452" w:rsidP="008B0927">
            <w:pPr>
              <w:pStyle w:val="TableParagraph"/>
              <w:spacing w:line="360" w:lineRule="auto"/>
              <w:jc w:val="center"/>
              <w:rPr>
                <w:rFonts w:ascii="Arial" w:hAnsi="Arial" w:cs="Arial"/>
              </w:rPr>
            </w:pPr>
            <w:r w:rsidRPr="00505C56">
              <w:rPr>
                <w:rFonts w:ascii="Arial" w:hAnsi="Arial" w:cs="Arial"/>
              </w:rPr>
              <w:t>Учебный предмет</w:t>
            </w:r>
          </w:p>
        </w:tc>
        <w:tc>
          <w:tcPr>
            <w:tcW w:w="462" w:type="pct"/>
            <w:tcBorders>
              <w:bottom w:val="double" w:sz="4" w:space="0" w:color="000000"/>
            </w:tcBorders>
          </w:tcPr>
          <w:p w14:paraId="603C12FE" w14:textId="77777777" w:rsidR="003B4D9D" w:rsidRPr="00505C56" w:rsidRDefault="00895452" w:rsidP="008B0927">
            <w:pPr>
              <w:pStyle w:val="TableParagraph"/>
              <w:spacing w:line="360" w:lineRule="auto"/>
              <w:jc w:val="center"/>
              <w:rPr>
                <w:rFonts w:ascii="Arial" w:hAnsi="Arial" w:cs="Arial"/>
              </w:rPr>
            </w:pPr>
            <w:r w:rsidRPr="00505C56">
              <w:rPr>
                <w:rFonts w:ascii="Arial" w:hAnsi="Arial" w:cs="Arial"/>
              </w:rPr>
              <w:t>ОЛБ</w:t>
            </w:r>
          </w:p>
        </w:tc>
        <w:tc>
          <w:tcPr>
            <w:tcW w:w="461" w:type="pct"/>
            <w:tcBorders>
              <w:bottom w:val="double" w:sz="4" w:space="0" w:color="000000"/>
            </w:tcBorders>
          </w:tcPr>
          <w:p w14:paraId="7BB184BE" w14:textId="77777777" w:rsidR="003B4D9D" w:rsidRPr="00505C56" w:rsidRDefault="00895452" w:rsidP="008B0927">
            <w:pPr>
              <w:pStyle w:val="TableParagraph"/>
              <w:spacing w:line="360" w:lineRule="auto"/>
              <w:jc w:val="center"/>
              <w:rPr>
                <w:rFonts w:ascii="Arial" w:hAnsi="Arial" w:cs="Arial"/>
              </w:rPr>
            </w:pPr>
            <w:r w:rsidRPr="00505C56">
              <w:rPr>
                <w:rFonts w:ascii="Arial" w:hAnsi="Arial" w:cs="Arial"/>
              </w:rPr>
              <w:t>Пользо</w:t>
            </w:r>
            <w:r w:rsidRPr="00505C56">
              <w:rPr>
                <w:rFonts w:ascii="Arial" w:hAnsi="Arial" w:cs="Arial"/>
                <w:lang w:val="ru-RU"/>
              </w:rPr>
              <w:t>-</w:t>
            </w:r>
            <w:r w:rsidRPr="00505C56">
              <w:rPr>
                <w:rFonts w:ascii="Arial" w:hAnsi="Arial" w:cs="Arial"/>
              </w:rPr>
              <w:t>ватель</w:t>
            </w:r>
          </w:p>
        </w:tc>
        <w:tc>
          <w:tcPr>
            <w:tcW w:w="494" w:type="pct"/>
            <w:tcBorders>
              <w:bottom w:val="double" w:sz="4" w:space="0" w:color="000000"/>
            </w:tcBorders>
          </w:tcPr>
          <w:p w14:paraId="643E717F" w14:textId="77777777" w:rsidR="003B4D9D" w:rsidRPr="00505C56" w:rsidRDefault="00895452" w:rsidP="008B0927">
            <w:pPr>
              <w:pStyle w:val="TableParagraph"/>
              <w:spacing w:line="360" w:lineRule="auto"/>
              <w:jc w:val="center"/>
              <w:rPr>
                <w:rFonts w:ascii="Arial" w:hAnsi="Arial" w:cs="Arial"/>
              </w:rPr>
            </w:pPr>
            <w:r w:rsidRPr="00505C56">
              <w:rPr>
                <w:rFonts w:ascii="Arial" w:hAnsi="Arial" w:cs="Arial"/>
              </w:rPr>
              <w:t>Прочий персонал</w:t>
            </w:r>
          </w:p>
        </w:tc>
      </w:tr>
      <w:tr w:rsidR="00214962" w:rsidRPr="00505C56" w14:paraId="0D6B9BB8" w14:textId="77777777" w:rsidTr="00895452">
        <w:trPr>
          <w:trHeight w:val="371"/>
        </w:trPr>
        <w:tc>
          <w:tcPr>
            <w:tcW w:w="3583" w:type="pct"/>
            <w:tcBorders>
              <w:top w:val="double" w:sz="4" w:space="0" w:color="000000"/>
            </w:tcBorders>
          </w:tcPr>
          <w:p w14:paraId="4F6FB52E" w14:textId="77777777" w:rsidR="00895452" w:rsidRPr="00505C56" w:rsidRDefault="00895452" w:rsidP="008B0927">
            <w:pPr>
              <w:spacing w:after="0" w:line="360" w:lineRule="auto"/>
              <w:rPr>
                <w:rFonts w:ascii="Arial" w:hAnsi="Arial" w:cs="Arial"/>
              </w:rPr>
            </w:pPr>
            <w:r w:rsidRPr="00505C56">
              <w:rPr>
                <w:rFonts w:ascii="Arial" w:hAnsi="Arial" w:cs="Arial"/>
              </w:rPr>
              <w:t>Характерные особенности лазерного излучения,</w:t>
            </w:r>
            <w:r w:rsidR="001E7425" w:rsidRPr="00505C56">
              <w:rPr>
                <w:rFonts w:ascii="Arial" w:hAnsi="Arial" w:cs="Arial"/>
              </w:rPr>
              <w:t xml:space="preserve"> </w:t>
            </w:r>
            <w:r w:rsidRPr="00505C56">
              <w:rPr>
                <w:rFonts w:ascii="Arial" w:hAnsi="Arial" w:cs="Arial"/>
              </w:rPr>
              <w:t>генерируемого различными типами лазеров</w:t>
            </w:r>
          </w:p>
        </w:tc>
        <w:tc>
          <w:tcPr>
            <w:tcW w:w="462" w:type="pct"/>
            <w:tcBorders>
              <w:top w:val="double" w:sz="4" w:space="0" w:color="000000"/>
            </w:tcBorders>
          </w:tcPr>
          <w:p w14:paraId="0B86894B"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Borders>
              <w:top w:val="double" w:sz="4" w:space="0" w:color="000000"/>
            </w:tcBorders>
          </w:tcPr>
          <w:p w14:paraId="434DC515"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Borders>
              <w:top w:val="double" w:sz="4" w:space="0" w:color="000000"/>
            </w:tcBorders>
          </w:tcPr>
          <w:p w14:paraId="198E915F"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7371A5D1" w14:textId="77777777" w:rsidTr="00895452">
        <w:trPr>
          <w:trHeight w:val="304"/>
        </w:trPr>
        <w:tc>
          <w:tcPr>
            <w:tcW w:w="3583" w:type="pct"/>
          </w:tcPr>
          <w:p w14:paraId="744189C7" w14:textId="77777777" w:rsidR="00895452" w:rsidRPr="00505C56" w:rsidRDefault="00895452" w:rsidP="008B0927">
            <w:pPr>
              <w:spacing w:after="0" w:line="360" w:lineRule="auto"/>
              <w:rPr>
                <w:rFonts w:ascii="Arial" w:hAnsi="Arial" w:cs="Arial"/>
              </w:rPr>
            </w:pPr>
            <w:r w:rsidRPr="00505C56">
              <w:rPr>
                <w:rFonts w:ascii="Arial" w:hAnsi="Arial" w:cs="Arial"/>
              </w:rPr>
              <w:t>Генерация лазерного излучения и опасности</w:t>
            </w:r>
          </w:p>
        </w:tc>
        <w:tc>
          <w:tcPr>
            <w:tcW w:w="462" w:type="pct"/>
          </w:tcPr>
          <w:p w14:paraId="114F9061"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3462A118"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46CAF6FA"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7A99EC80" w14:textId="77777777" w:rsidTr="00895452">
        <w:trPr>
          <w:trHeight w:val="304"/>
        </w:trPr>
        <w:tc>
          <w:tcPr>
            <w:tcW w:w="3583" w:type="pct"/>
          </w:tcPr>
          <w:p w14:paraId="69F32A53" w14:textId="77777777" w:rsidR="00895452" w:rsidRPr="00505C56" w:rsidRDefault="00895452" w:rsidP="008B0927">
            <w:pPr>
              <w:spacing w:after="0" w:line="360" w:lineRule="auto"/>
              <w:rPr>
                <w:rFonts w:ascii="Arial" w:hAnsi="Arial" w:cs="Arial"/>
              </w:rPr>
            </w:pPr>
            <w:r w:rsidRPr="00505C56">
              <w:rPr>
                <w:rFonts w:ascii="Arial" w:hAnsi="Arial" w:cs="Arial"/>
              </w:rPr>
              <w:t>Принципы обеспечения качества</w:t>
            </w:r>
          </w:p>
        </w:tc>
        <w:tc>
          <w:tcPr>
            <w:tcW w:w="462" w:type="pct"/>
          </w:tcPr>
          <w:p w14:paraId="30ABA578"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43F7B4F9" w14:textId="77777777" w:rsidR="00895452" w:rsidRPr="00505C56" w:rsidRDefault="00895452" w:rsidP="008B0927">
            <w:pPr>
              <w:pStyle w:val="TableParagraph"/>
              <w:spacing w:line="360" w:lineRule="auto"/>
              <w:jc w:val="center"/>
              <w:rPr>
                <w:rFonts w:ascii="Arial" w:hAnsi="Arial" w:cs="Arial"/>
              </w:rPr>
            </w:pPr>
          </w:p>
        </w:tc>
        <w:tc>
          <w:tcPr>
            <w:tcW w:w="494" w:type="pct"/>
          </w:tcPr>
          <w:p w14:paraId="10E6A022" w14:textId="77777777" w:rsidR="00895452" w:rsidRPr="00505C56" w:rsidRDefault="00895452" w:rsidP="008B0927">
            <w:pPr>
              <w:pStyle w:val="TableParagraph"/>
              <w:spacing w:line="360" w:lineRule="auto"/>
              <w:jc w:val="center"/>
              <w:rPr>
                <w:rFonts w:ascii="Arial" w:hAnsi="Arial" w:cs="Arial"/>
              </w:rPr>
            </w:pPr>
          </w:p>
        </w:tc>
      </w:tr>
      <w:tr w:rsidR="00214962" w:rsidRPr="00505C56" w14:paraId="024E0C87" w14:textId="77777777" w:rsidTr="00895452">
        <w:trPr>
          <w:trHeight w:val="304"/>
        </w:trPr>
        <w:tc>
          <w:tcPr>
            <w:tcW w:w="3583" w:type="pct"/>
          </w:tcPr>
          <w:p w14:paraId="7E12D485" w14:textId="77777777" w:rsidR="00895452" w:rsidRPr="00505C56" w:rsidRDefault="00895452" w:rsidP="008B0927">
            <w:pPr>
              <w:spacing w:after="0" w:line="360" w:lineRule="auto"/>
              <w:rPr>
                <w:rFonts w:ascii="Arial" w:hAnsi="Arial" w:cs="Arial"/>
              </w:rPr>
            </w:pPr>
            <w:r w:rsidRPr="00505C56">
              <w:rPr>
                <w:rFonts w:ascii="Arial" w:hAnsi="Arial" w:cs="Arial"/>
              </w:rPr>
              <w:t>Управление оборудованием</w:t>
            </w:r>
          </w:p>
        </w:tc>
        <w:tc>
          <w:tcPr>
            <w:tcW w:w="462" w:type="pct"/>
          </w:tcPr>
          <w:p w14:paraId="336FF36B" w14:textId="77777777" w:rsidR="00895452" w:rsidRPr="00505C56" w:rsidRDefault="00895452" w:rsidP="008B0927">
            <w:pPr>
              <w:pStyle w:val="TableParagraph"/>
              <w:spacing w:line="360" w:lineRule="auto"/>
              <w:jc w:val="center"/>
              <w:rPr>
                <w:rFonts w:ascii="Arial" w:hAnsi="Arial" w:cs="Arial"/>
              </w:rPr>
            </w:pPr>
          </w:p>
        </w:tc>
        <w:tc>
          <w:tcPr>
            <w:tcW w:w="461" w:type="pct"/>
          </w:tcPr>
          <w:p w14:paraId="68DA2882"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1450FEDC"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47610FD0" w14:textId="77777777" w:rsidTr="00895452">
        <w:trPr>
          <w:trHeight w:val="302"/>
        </w:trPr>
        <w:tc>
          <w:tcPr>
            <w:tcW w:w="3583" w:type="pct"/>
          </w:tcPr>
          <w:p w14:paraId="074338EA" w14:textId="77777777" w:rsidR="00895452" w:rsidRPr="00505C56" w:rsidRDefault="00895452" w:rsidP="008B0927">
            <w:pPr>
              <w:spacing w:after="0" w:line="360" w:lineRule="auto"/>
              <w:rPr>
                <w:rFonts w:ascii="Arial" w:hAnsi="Arial" w:cs="Arial"/>
              </w:rPr>
            </w:pPr>
            <w:r w:rsidRPr="00505C56">
              <w:rPr>
                <w:rFonts w:ascii="Arial" w:hAnsi="Arial" w:cs="Arial"/>
              </w:rPr>
              <w:t>Взаимодействие лазера с тканями</w:t>
            </w:r>
          </w:p>
        </w:tc>
        <w:tc>
          <w:tcPr>
            <w:tcW w:w="462" w:type="pct"/>
          </w:tcPr>
          <w:p w14:paraId="38EB2062"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2F4622FD"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30B914D5"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02740783" w14:textId="77777777" w:rsidTr="00895452">
        <w:trPr>
          <w:trHeight w:val="304"/>
        </w:trPr>
        <w:tc>
          <w:tcPr>
            <w:tcW w:w="3583" w:type="pct"/>
          </w:tcPr>
          <w:p w14:paraId="71A86FA2" w14:textId="77777777" w:rsidR="00895452" w:rsidRPr="00505C56" w:rsidRDefault="00895452" w:rsidP="008B0927">
            <w:pPr>
              <w:spacing w:after="0" w:line="360" w:lineRule="auto"/>
              <w:rPr>
                <w:rFonts w:ascii="Arial" w:hAnsi="Arial" w:cs="Arial"/>
              </w:rPr>
            </w:pPr>
            <w:r w:rsidRPr="00505C56">
              <w:rPr>
                <w:rFonts w:ascii="Arial" w:hAnsi="Arial" w:cs="Arial"/>
              </w:rPr>
              <w:t>Последствия воздействия лазерного излучения на глаза и кожу</w:t>
            </w:r>
          </w:p>
        </w:tc>
        <w:tc>
          <w:tcPr>
            <w:tcW w:w="462" w:type="pct"/>
          </w:tcPr>
          <w:p w14:paraId="65CF8838"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65A9BB9C"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3B8F45C2"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43977CB4" w14:textId="77777777" w:rsidTr="00895452">
        <w:trPr>
          <w:trHeight w:val="489"/>
        </w:trPr>
        <w:tc>
          <w:tcPr>
            <w:tcW w:w="3583" w:type="pct"/>
          </w:tcPr>
          <w:p w14:paraId="3850CC83" w14:textId="77777777" w:rsidR="00895452" w:rsidRPr="00505C56" w:rsidRDefault="00895452" w:rsidP="008B0927">
            <w:pPr>
              <w:spacing w:after="0" w:line="360" w:lineRule="auto"/>
              <w:rPr>
                <w:rFonts w:ascii="Arial" w:hAnsi="Arial" w:cs="Arial"/>
              </w:rPr>
            </w:pPr>
            <w:r w:rsidRPr="00505C56">
              <w:rPr>
                <w:rFonts w:ascii="Arial" w:hAnsi="Arial" w:cs="Arial"/>
              </w:rPr>
              <w:t>Управление лазерной безопасностью, роль ОЛБ и расследование предполагаемых случаев случайного воздействия</w:t>
            </w:r>
          </w:p>
        </w:tc>
        <w:tc>
          <w:tcPr>
            <w:tcW w:w="462" w:type="pct"/>
          </w:tcPr>
          <w:p w14:paraId="0EC27F9B"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56A628C3"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3F76974F" w14:textId="77777777" w:rsidR="00895452" w:rsidRPr="00505C56" w:rsidRDefault="00895452" w:rsidP="008B0927">
            <w:pPr>
              <w:pStyle w:val="TableParagraph"/>
              <w:spacing w:line="360" w:lineRule="auto"/>
              <w:jc w:val="center"/>
              <w:rPr>
                <w:rFonts w:ascii="Arial" w:hAnsi="Arial" w:cs="Arial"/>
              </w:rPr>
            </w:pPr>
          </w:p>
        </w:tc>
      </w:tr>
      <w:tr w:rsidR="00214962" w:rsidRPr="00505C56" w14:paraId="1DD5BC5D" w14:textId="77777777" w:rsidTr="00895452">
        <w:trPr>
          <w:trHeight w:val="301"/>
        </w:trPr>
        <w:tc>
          <w:tcPr>
            <w:tcW w:w="3583" w:type="pct"/>
          </w:tcPr>
          <w:p w14:paraId="2597D86A" w14:textId="77777777" w:rsidR="00895452" w:rsidRPr="00505C56" w:rsidRDefault="00895452" w:rsidP="008B0927">
            <w:pPr>
              <w:spacing w:after="0" w:line="360" w:lineRule="auto"/>
              <w:rPr>
                <w:rFonts w:ascii="Arial" w:hAnsi="Arial" w:cs="Arial"/>
              </w:rPr>
            </w:pPr>
            <w:r w:rsidRPr="00505C56">
              <w:rPr>
                <w:rFonts w:ascii="Arial" w:hAnsi="Arial" w:cs="Arial"/>
              </w:rPr>
              <w:t>Контролируемая лазерная зона – границы – предупреждающие знаки – контроль доступа</w:t>
            </w:r>
          </w:p>
        </w:tc>
        <w:tc>
          <w:tcPr>
            <w:tcW w:w="462" w:type="pct"/>
          </w:tcPr>
          <w:p w14:paraId="4D5617E0"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7ADEBD25"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4E0B2D4D"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65DEF020" w14:textId="77777777" w:rsidTr="00895452">
        <w:trPr>
          <w:trHeight w:val="304"/>
        </w:trPr>
        <w:tc>
          <w:tcPr>
            <w:tcW w:w="3583" w:type="pct"/>
          </w:tcPr>
          <w:p w14:paraId="2BA80A03" w14:textId="77777777" w:rsidR="00895452" w:rsidRPr="00505C56" w:rsidRDefault="00895452" w:rsidP="008B0927">
            <w:pPr>
              <w:spacing w:after="0" w:line="360" w:lineRule="auto"/>
              <w:rPr>
                <w:rFonts w:ascii="Arial" w:hAnsi="Arial" w:cs="Arial"/>
              </w:rPr>
            </w:pPr>
            <w:r w:rsidRPr="00505C56">
              <w:rPr>
                <w:rFonts w:ascii="Arial" w:hAnsi="Arial" w:cs="Arial"/>
              </w:rPr>
              <w:t>Выбор и утверждение средств индивидуальной защиты (СИЗ)</w:t>
            </w:r>
          </w:p>
        </w:tc>
        <w:tc>
          <w:tcPr>
            <w:tcW w:w="462" w:type="pct"/>
          </w:tcPr>
          <w:p w14:paraId="6894E0D7"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32828A72" w14:textId="77777777" w:rsidR="00895452" w:rsidRPr="00505C56" w:rsidRDefault="00895452" w:rsidP="008B0927">
            <w:pPr>
              <w:pStyle w:val="TableParagraph"/>
              <w:spacing w:line="360" w:lineRule="auto"/>
              <w:jc w:val="center"/>
              <w:rPr>
                <w:rFonts w:ascii="Arial" w:hAnsi="Arial" w:cs="Arial"/>
              </w:rPr>
            </w:pPr>
          </w:p>
        </w:tc>
        <w:tc>
          <w:tcPr>
            <w:tcW w:w="494" w:type="pct"/>
          </w:tcPr>
          <w:p w14:paraId="5506184C" w14:textId="77777777" w:rsidR="00895452" w:rsidRPr="00505C56" w:rsidRDefault="00895452" w:rsidP="008B0927">
            <w:pPr>
              <w:pStyle w:val="TableParagraph"/>
              <w:spacing w:line="360" w:lineRule="auto"/>
              <w:jc w:val="center"/>
              <w:rPr>
                <w:rFonts w:ascii="Arial" w:hAnsi="Arial" w:cs="Arial"/>
              </w:rPr>
            </w:pPr>
          </w:p>
        </w:tc>
      </w:tr>
      <w:tr w:rsidR="00214962" w:rsidRPr="00505C56" w14:paraId="5BD3161C" w14:textId="77777777" w:rsidTr="00895452">
        <w:trPr>
          <w:trHeight w:val="304"/>
        </w:trPr>
        <w:tc>
          <w:tcPr>
            <w:tcW w:w="3583" w:type="pct"/>
          </w:tcPr>
          <w:p w14:paraId="34AEF7A2" w14:textId="77777777" w:rsidR="00895452" w:rsidRPr="00505C56" w:rsidRDefault="00895452" w:rsidP="008B0927">
            <w:pPr>
              <w:spacing w:after="0" w:line="360" w:lineRule="auto"/>
              <w:rPr>
                <w:rFonts w:ascii="Arial" w:hAnsi="Arial" w:cs="Arial"/>
              </w:rPr>
            </w:pPr>
            <w:r w:rsidRPr="00505C56">
              <w:rPr>
                <w:rFonts w:ascii="Arial" w:hAnsi="Arial" w:cs="Arial"/>
              </w:rPr>
              <w:t>Обращение с СИЗ</w:t>
            </w:r>
          </w:p>
        </w:tc>
        <w:tc>
          <w:tcPr>
            <w:tcW w:w="462" w:type="pct"/>
          </w:tcPr>
          <w:p w14:paraId="375ECCEE"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4AE8A073"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59603B62"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5A1C7091" w14:textId="77777777" w:rsidTr="00895452">
        <w:trPr>
          <w:trHeight w:val="304"/>
        </w:trPr>
        <w:tc>
          <w:tcPr>
            <w:tcW w:w="3583" w:type="pct"/>
          </w:tcPr>
          <w:p w14:paraId="4C042582" w14:textId="77777777" w:rsidR="00895452" w:rsidRPr="00505C56" w:rsidRDefault="00895452" w:rsidP="008B0927">
            <w:pPr>
              <w:spacing w:after="0" w:line="360" w:lineRule="auto"/>
              <w:rPr>
                <w:rFonts w:ascii="Arial" w:hAnsi="Arial" w:cs="Arial"/>
              </w:rPr>
            </w:pPr>
            <w:r w:rsidRPr="00505C56">
              <w:rPr>
                <w:rFonts w:ascii="Arial" w:hAnsi="Arial" w:cs="Arial"/>
              </w:rPr>
              <w:t>Чистка и дезинфекция СИЗ</w:t>
            </w:r>
          </w:p>
        </w:tc>
        <w:tc>
          <w:tcPr>
            <w:tcW w:w="462" w:type="pct"/>
          </w:tcPr>
          <w:p w14:paraId="561FD74C" w14:textId="77777777" w:rsidR="00895452" w:rsidRPr="00505C56" w:rsidRDefault="00895452" w:rsidP="008B0927">
            <w:pPr>
              <w:pStyle w:val="TableParagraph"/>
              <w:spacing w:line="360" w:lineRule="auto"/>
              <w:jc w:val="center"/>
              <w:rPr>
                <w:rFonts w:ascii="Arial" w:hAnsi="Arial" w:cs="Arial"/>
              </w:rPr>
            </w:pPr>
          </w:p>
        </w:tc>
        <w:tc>
          <w:tcPr>
            <w:tcW w:w="461" w:type="pct"/>
          </w:tcPr>
          <w:p w14:paraId="1E936E1B"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18F3C014"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358422C4" w14:textId="77777777" w:rsidTr="00895452">
        <w:trPr>
          <w:trHeight w:val="671"/>
        </w:trPr>
        <w:tc>
          <w:tcPr>
            <w:tcW w:w="3583" w:type="pct"/>
          </w:tcPr>
          <w:p w14:paraId="10175873" w14:textId="77777777" w:rsidR="00895452" w:rsidRPr="00505C56" w:rsidRDefault="00895452" w:rsidP="00AC60BD">
            <w:pPr>
              <w:spacing w:after="0" w:line="360" w:lineRule="auto"/>
              <w:rPr>
                <w:rFonts w:ascii="Arial" w:hAnsi="Arial" w:cs="Arial"/>
              </w:rPr>
            </w:pPr>
            <w:r w:rsidRPr="00505C56">
              <w:rPr>
                <w:rFonts w:ascii="Arial" w:hAnsi="Arial" w:cs="Arial"/>
              </w:rPr>
              <w:t xml:space="preserve">Опасности, связанные с отражением или поглощением лазерного </w:t>
            </w:r>
            <w:r w:rsidR="00AC60BD" w:rsidRPr="00505C56">
              <w:rPr>
                <w:rFonts w:ascii="Arial" w:hAnsi="Arial" w:cs="Arial"/>
              </w:rPr>
              <w:t>излучения</w:t>
            </w:r>
            <w:r w:rsidRPr="00505C56">
              <w:rPr>
                <w:rFonts w:ascii="Arial" w:hAnsi="Arial" w:cs="Arial"/>
              </w:rPr>
              <w:t xml:space="preserve"> инструментами и другими веществами, а также опасности, связанные с анестезирующими смесями</w:t>
            </w:r>
          </w:p>
        </w:tc>
        <w:tc>
          <w:tcPr>
            <w:tcW w:w="462" w:type="pct"/>
          </w:tcPr>
          <w:p w14:paraId="6AA8EB39" w14:textId="77777777" w:rsidR="00895452" w:rsidRPr="00505C56" w:rsidRDefault="00895452" w:rsidP="008B0927">
            <w:pPr>
              <w:pStyle w:val="TableParagraph"/>
              <w:spacing w:line="360" w:lineRule="auto"/>
              <w:jc w:val="center"/>
              <w:rPr>
                <w:rFonts w:ascii="Arial" w:hAnsi="Arial" w:cs="Arial"/>
                <w:lang w:val="ru-RU"/>
              </w:rPr>
            </w:pPr>
          </w:p>
        </w:tc>
        <w:tc>
          <w:tcPr>
            <w:tcW w:w="461" w:type="pct"/>
          </w:tcPr>
          <w:p w14:paraId="6D54D36E"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6A40081D"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66042566" w14:textId="77777777" w:rsidTr="00895452">
        <w:trPr>
          <w:trHeight w:val="486"/>
        </w:trPr>
        <w:tc>
          <w:tcPr>
            <w:tcW w:w="3583" w:type="pct"/>
          </w:tcPr>
          <w:p w14:paraId="29369810" w14:textId="77777777" w:rsidR="00895452" w:rsidRPr="00505C56" w:rsidRDefault="00895452" w:rsidP="008B0927">
            <w:pPr>
              <w:spacing w:after="0" w:line="360" w:lineRule="auto"/>
              <w:rPr>
                <w:rFonts w:ascii="Arial" w:hAnsi="Arial" w:cs="Arial"/>
              </w:rPr>
            </w:pPr>
            <w:r w:rsidRPr="00505C56">
              <w:rPr>
                <w:rFonts w:ascii="Arial" w:hAnsi="Arial" w:cs="Arial"/>
              </w:rPr>
              <w:t>Проведение локальной оценки опасности</w:t>
            </w:r>
          </w:p>
        </w:tc>
        <w:tc>
          <w:tcPr>
            <w:tcW w:w="462" w:type="pct"/>
          </w:tcPr>
          <w:p w14:paraId="2E747601"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44DFD62F" w14:textId="77777777" w:rsidR="00895452" w:rsidRPr="00505C56" w:rsidRDefault="00895452" w:rsidP="008B0927">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5A28B066" w14:textId="77777777" w:rsidR="00895452" w:rsidRPr="00505C56" w:rsidRDefault="00895452" w:rsidP="008B0927">
            <w:pPr>
              <w:pStyle w:val="TableParagraph"/>
              <w:spacing w:line="360" w:lineRule="auto"/>
              <w:jc w:val="center"/>
              <w:rPr>
                <w:rFonts w:ascii="Arial" w:hAnsi="Arial" w:cs="Arial"/>
              </w:rPr>
            </w:pPr>
          </w:p>
        </w:tc>
      </w:tr>
    </w:tbl>
    <w:p w14:paraId="481BACEB" w14:textId="77777777" w:rsidR="00095F41" w:rsidRPr="00505C56" w:rsidRDefault="00095F41"/>
    <w:p w14:paraId="68C59EAB" w14:textId="77777777" w:rsidR="00095F41" w:rsidRPr="00B31522" w:rsidRDefault="00095F41" w:rsidP="002A3078">
      <w:pPr>
        <w:pageBreakBefore/>
        <w:rPr>
          <w:rFonts w:ascii="Arial" w:hAnsi="Arial" w:cs="Arial"/>
          <w:i/>
        </w:rPr>
      </w:pPr>
      <w:r w:rsidRPr="00B31522">
        <w:rPr>
          <w:rFonts w:ascii="Arial" w:hAnsi="Arial" w:cs="Arial"/>
          <w:i/>
        </w:rPr>
        <w:lastRenderedPageBreak/>
        <w:t>Окончание таблицы D.1</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7"/>
        <w:gridCol w:w="898"/>
        <w:gridCol w:w="897"/>
        <w:gridCol w:w="979"/>
      </w:tblGrid>
      <w:tr w:rsidR="00214962" w:rsidRPr="00505C56" w14:paraId="07E2245F" w14:textId="77777777" w:rsidTr="001E0316">
        <w:trPr>
          <w:trHeight w:val="489"/>
        </w:trPr>
        <w:tc>
          <w:tcPr>
            <w:tcW w:w="3583" w:type="pct"/>
            <w:tcBorders>
              <w:bottom w:val="double" w:sz="4" w:space="0" w:color="000000"/>
            </w:tcBorders>
          </w:tcPr>
          <w:p w14:paraId="0064E429"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rPr>
              <w:t>Учебный предмет</w:t>
            </w:r>
          </w:p>
        </w:tc>
        <w:tc>
          <w:tcPr>
            <w:tcW w:w="462" w:type="pct"/>
            <w:tcBorders>
              <w:bottom w:val="double" w:sz="4" w:space="0" w:color="000000"/>
            </w:tcBorders>
          </w:tcPr>
          <w:p w14:paraId="3991AACC"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rPr>
              <w:t>ОЛБ</w:t>
            </w:r>
          </w:p>
        </w:tc>
        <w:tc>
          <w:tcPr>
            <w:tcW w:w="461" w:type="pct"/>
            <w:tcBorders>
              <w:bottom w:val="double" w:sz="4" w:space="0" w:color="000000"/>
            </w:tcBorders>
          </w:tcPr>
          <w:p w14:paraId="24522CE7"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rPr>
              <w:t>Пользо</w:t>
            </w:r>
            <w:r w:rsidRPr="00505C56">
              <w:rPr>
                <w:rFonts w:ascii="Arial" w:hAnsi="Arial" w:cs="Arial"/>
                <w:lang w:val="ru-RU"/>
              </w:rPr>
              <w:t>-</w:t>
            </w:r>
            <w:r w:rsidRPr="00505C56">
              <w:rPr>
                <w:rFonts w:ascii="Arial" w:hAnsi="Arial" w:cs="Arial"/>
              </w:rPr>
              <w:t>ватель</w:t>
            </w:r>
          </w:p>
        </w:tc>
        <w:tc>
          <w:tcPr>
            <w:tcW w:w="494" w:type="pct"/>
            <w:tcBorders>
              <w:bottom w:val="double" w:sz="4" w:space="0" w:color="000000"/>
            </w:tcBorders>
          </w:tcPr>
          <w:p w14:paraId="7F916524"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rPr>
              <w:t>Прочий персонал</w:t>
            </w:r>
          </w:p>
        </w:tc>
      </w:tr>
      <w:tr w:rsidR="00214962" w:rsidRPr="00505C56" w14:paraId="50B44F50" w14:textId="77777777" w:rsidTr="00895452">
        <w:trPr>
          <w:trHeight w:val="489"/>
        </w:trPr>
        <w:tc>
          <w:tcPr>
            <w:tcW w:w="3583" w:type="pct"/>
          </w:tcPr>
          <w:p w14:paraId="099A0198" w14:textId="77777777" w:rsidR="00095F41" w:rsidRPr="00505C56" w:rsidRDefault="00095F41" w:rsidP="00095F41">
            <w:pPr>
              <w:spacing w:after="0" w:line="360" w:lineRule="auto"/>
              <w:rPr>
                <w:rFonts w:ascii="Arial" w:hAnsi="Arial" w:cs="Arial"/>
              </w:rPr>
            </w:pPr>
            <w:r w:rsidRPr="00505C56">
              <w:rPr>
                <w:rFonts w:ascii="Arial" w:hAnsi="Arial" w:cs="Arial"/>
              </w:rPr>
              <w:t>Опасности для пациента, связанные с процедурами лазерного лечения, и методы минимизации рисков</w:t>
            </w:r>
          </w:p>
        </w:tc>
        <w:tc>
          <w:tcPr>
            <w:tcW w:w="462" w:type="pct"/>
          </w:tcPr>
          <w:p w14:paraId="743BD6B8"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36A93B05"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1549F122" w14:textId="77777777" w:rsidR="00095F41" w:rsidRPr="00505C56" w:rsidRDefault="00095F41" w:rsidP="00095F41">
            <w:pPr>
              <w:pStyle w:val="TableParagraph"/>
              <w:spacing w:line="360" w:lineRule="auto"/>
              <w:jc w:val="center"/>
              <w:rPr>
                <w:rFonts w:ascii="Arial" w:hAnsi="Arial" w:cs="Arial"/>
              </w:rPr>
            </w:pPr>
          </w:p>
        </w:tc>
      </w:tr>
      <w:tr w:rsidR="00214962" w:rsidRPr="00505C56" w14:paraId="4EEAB027" w14:textId="77777777" w:rsidTr="00895452">
        <w:trPr>
          <w:trHeight w:val="486"/>
        </w:trPr>
        <w:tc>
          <w:tcPr>
            <w:tcW w:w="3583" w:type="pct"/>
          </w:tcPr>
          <w:p w14:paraId="30537F1D" w14:textId="77777777" w:rsidR="00095F41" w:rsidRPr="00505C56" w:rsidRDefault="00095F41" w:rsidP="00095F41">
            <w:pPr>
              <w:spacing w:after="0" w:line="360" w:lineRule="auto"/>
              <w:rPr>
                <w:rFonts w:ascii="Arial" w:hAnsi="Arial" w:cs="Arial"/>
              </w:rPr>
            </w:pPr>
            <w:r w:rsidRPr="00505C56">
              <w:rPr>
                <w:rFonts w:ascii="Arial" w:hAnsi="Arial" w:cs="Arial"/>
              </w:rPr>
              <w:t>Случайные опасности, такие как поражения электрическим током, пожаро- и взрывоопасность, криогенные жидкости, загрязнение атмосферы, дым и остатки тканей</w:t>
            </w:r>
          </w:p>
        </w:tc>
        <w:tc>
          <w:tcPr>
            <w:tcW w:w="462" w:type="pct"/>
          </w:tcPr>
          <w:p w14:paraId="0E404737"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52F8CDFD"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2E0347EA"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7E53CE02" w14:textId="77777777" w:rsidTr="00895452">
        <w:trPr>
          <w:trHeight w:val="489"/>
        </w:trPr>
        <w:tc>
          <w:tcPr>
            <w:tcW w:w="3583" w:type="pct"/>
          </w:tcPr>
          <w:p w14:paraId="1C74A156" w14:textId="77777777" w:rsidR="00095F41" w:rsidRPr="00505C56" w:rsidRDefault="00095F41" w:rsidP="00095F41">
            <w:pPr>
              <w:spacing w:after="0" w:line="360" w:lineRule="auto"/>
              <w:rPr>
                <w:rFonts w:ascii="Arial" w:hAnsi="Arial" w:cs="Arial"/>
              </w:rPr>
            </w:pPr>
            <w:r w:rsidRPr="00505C56">
              <w:rPr>
                <w:rFonts w:ascii="Arial" w:hAnsi="Arial" w:cs="Arial"/>
              </w:rPr>
              <w:t xml:space="preserve">Соответствующие стандарты и рекомендации </w:t>
            </w:r>
            <w:r w:rsidRPr="00505C56">
              <w:rPr>
                <w:rFonts w:ascii="Arial" w:hAnsi="Arial" w:cs="Arial"/>
                <w:lang w:val="en-US"/>
              </w:rPr>
              <w:t>IEC</w:t>
            </w:r>
            <w:r w:rsidRPr="00505C56">
              <w:rPr>
                <w:rFonts w:ascii="Arial" w:hAnsi="Arial" w:cs="Arial"/>
              </w:rPr>
              <w:t xml:space="preserve"> (а также, при необходимости, национальные нормативные документы)</w:t>
            </w:r>
          </w:p>
        </w:tc>
        <w:tc>
          <w:tcPr>
            <w:tcW w:w="462" w:type="pct"/>
          </w:tcPr>
          <w:p w14:paraId="415E1990"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5207816D"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04FD23D1"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6BB12977" w14:textId="77777777" w:rsidTr="00895452">
        <w:trPr>
          <w:trHeight w:val="304"/>
        </w:trPr>
        <w:tc>
          <w:tcPr>
            <w:tcW w:w="3583" w:type="pct"/>
          </w:tcPr>
          <w:p w14:paraId="70130EB2" w14:textId="77777777" w:rsidR="00095F41" w:rsidRPr="00505C56" w:rsidRDefault="00095F41" w:rsidP="00095F41">
            <w:pPr>
              <w:spacing w:after="0" w:line="360" w:lineRule="auto"/>
              <w:rPr>
                <w:rFonts w:ascii="Arial" w:hAnsi="Arial" w:cs="Arial"/>
              </w:rPr>
            </w:pPr>
            <w:r w:rsidRPr="00505C56">
              <w:rPr>
                <w:rFonts w:ascii="Arial" w:hAnsi="Arial" w:cs="Arial"/>
              </w:rPr>
              <w:t>Значения символов, используемых на оборудовании, указанных производителем лазерного оборудования в сопроводительных документах</w:t>
            </w:r>
          </w:p>
        </w:tc>
        <w:tc>
          <w:tcPr>
            <w:tcW w:w="462" w:type="pct"/>
          </w:tcPr>
          <w:p w14:paraId="2627B921"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5CF5E135"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5FCD8D43"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0D26FD66" w14:textId="77777777" w:rsidTr="00895452">
        <w:trPr>
          <w:trHeight w:val="304"/>
        </w:trPr>
        <w:tc>
          <w:tcPr>
            <w:tcW w:w="3583" w:type="pct"/>
          </w:tcPr>
          <w:p w14:paraId="0690AA2D" w14:textId="77777777" w:rsidR="00095F41" w:rsidRPr="00505C56" w:rsidRDefault="00095F41" w:rsidP="00095F41">
            <w:pPr>
              <w:spacing w:after="0" w:line="360" w:lineRule="auto"/>
              <w:rPr>
                <w:rFonts w:ascii="Arial" w:hAnsi="Arial" w:cs="Arial"/>
              </w:rPr>
            </w:pPr>
            <w:r w:rsidRPr="00505C56">
              <w:rPr>
                <w:rFonts w:ascii="Arial" w:hAnsi="Arial" w:cs="Arial"/>
              </w:rPr>
              <w:t>Общее представление о политике, процедурах и документации на предприятии</w:t>
            </w:r>
          </w:p>
        </w:tc>
        <w:tc>
          <w:tcPr>
            <w:tcW w:w="462" w:type="pct"/>
          </w:tcPr>
          <w:p w14:paraId="76DD4235"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2141DE7F"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77016FB2"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r>
      <w:tr w:rsidR="00214962" w:rsidRPr="00505C56" w14:paraId="2D57CC3A" w14:textId="77777777" w:rsidTr="00895452">
        <w:trPr>
          <w:trHeight w:val="304"/>
        </w:trPr>
        <w:tc>
          <w:tcPr>
            <w:tcW w:w="3583" w:type="pct"/>
          </w:tcPr>
          <w:p w14:paraId="2BD3DDBD" w14:textId="02E09A5C" w:rsidR="00095F41" w:rsidRPr="00505C56" w:rsidRDefault="00095F41" w:rsidP="00095F41">
            <w:pPr>
              <w:spacing w:after="0" w:line="360" w:lineRule="auto"/>
              <w:rPr>
                <w:rFonts w:ascii="Arial" w:hAnsi="Arial" w:cs="Arial"/>
              </w:rPr>
            </w:pPr>
            <w:r w:rsidRPr="00505C56">
              <w:rPr>
                <w:rFonts w:ascii="Arial" w:hAnsi="Arial" w:cs="Arial"/>
              </w:rPr>
              <w:t xml:space="preserve">Меры реагирования и процедуры после инцидентов или </w:t>
            </w:r>
            <w:r w:rsidR="00523766" w:rsidRPr="00523766">
              <w:rPr>
                <w:rFonts w:ascii="Arial" w:hAnsi="Arial" w:cs="Arial"/>
              </w:rPr>
              <w:t>несчастных случаев</w:t>
            </w:r>
          </w:p>
        </w:tc>
        <w:tc>
          <w:tcPr>
            <w:tcW w:w="462" w:type="pct"/>
          </w:tcPr>
          <w:p w14:paraId="79EE7186"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61" w:type="pct"/>
          </w:tcPr>
          <w:p w14:paraId="4B862807"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c>
          <w:tcPr>
            <w:tcW w:w="494" w:type="pct"/>
          </w:tcPr>
          <w:p w14:paraId="74BA623E" w14:textId="77777777" w:rsidR="00095F41" w:rsidRPr="00505C56" w:rsidRDefault="00095F41" w:rsidP="00095F41">
            <w:pPr>
              <w:pStyle w:val="TableParagraph"/>
              <w:spacing w:line="360" w:lineRule="auto"/>
              <w:jc w:val="center"/>
              <w:rPr>
                <w:rFonts w:ascii="Arial" w:hAnsi="Arial" w:cs="Arial"/>
              </w:rPr>
            </w:pPr>
            <w:r w:rsidRPr="00505C56">
              <w:rPr>
                <w:rFonts w:ascii="Arial" w:hAnsi="Arial" w:cs="Arial"/>
                <w:spacing w:val="-10"/>
              </w:rPr>
              <w:t>x</w:t>
            </w:r>
          </w:p>
        </w:tc>
      </w:tr>
    </w:tbl>
    <w:p w14:paraId="1C428F89" w14:textId="77777777" w:rsidR="0059135F" w:rsidRPr="009B4D81" w:rsidRDefault="00DD4376" w:rsidP="000616C0">
      <w:pPr>
        <w:pStyle w:val="1"/>
        <w:pageBreakBefore/>
        <w:spacing w:before="0" w:line="360" w:lineRule="auto"/>
        <w:jc w:val="center"/>
        <w:rPr>
          <w:rFonts w:ascii="Arial" w:hAnsi="Arial" w:cs="Arial"/>
          <w:b/>
          <w:color w:val="auto"/>
          <w:sz w:val="24"/>
          <w:szCs w:val="24"/>
        </w:rPr>
      </w:pPr>
      <w:bookmarkStart w:id="46" w:name="_Toc195283219"/>
      <w:r w:rsidRPr="009B4D81">
        <w:rPr>
          <w:rFonts w:ascii="Arial" w:hAnsi="Arial" w:cs="Arial"/>
          <w:b/>
          <w:color w:val="auto"/>
          <w:sz w:val="24"/>
          <w:szCs w:val="24"/>
        </w:rPr>
        <w:lastRenderedPageBreak/>
        <w:t xml:space="preserve">Приложение E </w:t>
      </w:r>
      <w:r w:rsidRPr="009B4D81">
        <w:rPr>
          <w:rFonts w:ascii="Arial" w:hAnsi="Arial" w:cs="Arial"/>
          <w:b/>
          <w:color w:val="auto"/>
          <w:sz w:val="24"/>
          <w:szCs w:val="24"/>
        </w:rPr>
        <w:br/>
        <w:t xml:space="preserve">(справочное) </w:t>
      </w:r>
      <w:r w:rsidRPr="009B4D81">
        <w:rPr>
          <w:rFonts w:ascii="Arial" w:hAnsi="Arial" w:cs="Arial"/>
          <w:b/>
          <w:color w:val="auto"/>
          <w:sz w:val="24"/>
          <w:szCs w:val="24"/>
        </w:rPr>
        <w:br/>
        <w:t>График инспекций</w:t>
      </w:r>
      <w:bookmarkEnd w:id="46"/>
    </w:p>
    <w:p w14:paraId="408932AB" w14:textId="77777777" w:rsidR="0056652A" w:rsidRPr="00B31522" w:rsidRDefault="0056652A" w:rsidP="00634F88">
      <w:pPr>
        <w:tabs>
          <w:tab w:val="left" w:pos="851"/>
          <w:tab w:val="right" w:leader="dot" w:pos="9781"/>
        </w:tabs>
        <w:spacing w:after="0" w:line="360" w:lineRule="auto"/>
        <w:ind w:firstLine="709"/>
        <w:jc w:val="both"/>
        <w:outlineLvl w:val="1"/>
        <w:rPr>
          <w:rFonts w:ascii="Arial" w:hAnsi="Arial" w:cs="Arial"/>
          <w:b/>
        </w:rPr>
      </w:pPr>
      <w:bookmarkStart w:id="47" w:name="_Toc195283220"/>
      <w:r w:rsidRPr="00B31522">
        <w:rPr>
          <w:rFonts w:ascii="Arial" w:hAnsi="Arial" w:cs="Arial"/>
          <w:b/>
        </w:rPr>
        <w:t>E.1 Общие положения</w:t>
      </w:r>
      <w:bookmarkEnd w:id="47"/>
    </w:p>
    <w:p w14:paraId="6A6990ED" w14:textId="77777777" w:rsidR="0056652A" w:rsidRPr="00B31522" w:rsidRDefault="0056652A" w:rsidP="00634F88">
      <w:pPr>
        <w:spacing w:after="0" w:line="360" w:lineRule="auto"/>
        <w:ind w:firstLine="709"/>
        <w:jc w:val="both"/>
        <w:rPr>
          <w:rFonts w:ascii="Arial" w:hAnsi="Arial" w:cs="Arial"/>
        </w:rPr>
      </w:pPr>
      <w:r w:rsidRPr="00B31522">
        <w:rPr>
          <w:rFonts w:ascii="Arial" w:hAnsi="Arial" w:cs="Arial"/>
        </w:rPr>
        <w:t>Во время тестирования и технического обслуживания лазера и его принадлежностей перед использованием лазера необходимо проверить несколько важных параметров. Конструкция и применимость отдельных тестов зависят от типа лазера. Следует соблюдать контрольные</w:t>
      </w:r>
      <w:r w:rsidR="00634F88" w:rsidRPr="00B31522">
        <w:rPr>
          <w:rFonts w:ascii="Arial" w:hAnsi="Arial" w:cs="Arial"/>
        </w:rPr>
        <w:t xml:space="preserve"> перечни</w:t>
      </w:r>
      <w:r w:rsidRPr="00B31522">
        <w:rPr>
          <w:rFonts w:ascii="Arial" w:hAnsi="Arial" w:cs="Arial"/>
        </w:rPr>
        <w:t xml:space="preserve">, </w:t>
      </w:r>
      <w:r w:rsidR="00634F88" w:rsidRPr="00B31522">
        <w:rPr>
          <w:rFonts w:ascii="Arial" w:hAnsi="Arial" w:cs="Arial"/>
        </w:rPr>
        <w:t>предоставленные производителем.</w:t>
      </w:r>
    </w:p>
    <w:p w14:paraId="6EE9C6E3" w14:textId="77777777" w:rsidR="0056652A" w:rsidRPr="00B31522" w:rsidRDefault="0056652A" w:rsidP="00634F88">
      <w:pPr>
        <w:spacing w:after="0" w:line="360" w:lineRule="auto"/>
        <w:ind w:firstLine="709"/>
        <w:jc w:val="both"/>
        <w:rPr>
          <w:rFonts w:ascii="Arial" w:hAnsi="Arial" w:cs="Arial"/>
        </w:rPr>
      </w:pPr>
      <w:r w:rsidRPr="00B31522">
        <w:rPr>
          <w:rFonts w:ascii="Arial" w:hAnsi="Arial" w:cs="Arial"/>
        </w:rPr>
        <w:t xml:space="preserve">Рекомендации, приведенные в </w:t>
      </w:r>
      <w:r w:rsidR="00634F88" w:rsidRPr="00B31522">
        <w:rPr>
          <w:rFonts w:ascii="Arial" w:hAnsi="Arial" w:cs="Arial"/>
        </w:rPr>
        <w:t xml:space="preserve">данном </w:t>
      </w:r>
      <w:r w:rsidRPr="00B31522">
        <w:rPr>
          <w:rFonts w:ascii="Arial" w:hAnsi="Arial" w:cs="Arial"/>
        </w:rPr>
        <w:t xml:space="preserve">приложении, не являются исчерпывающими или универсально применимыми. В них описываются общие </w:t>
      </w:r>
      <w:r w:rsidR="00634F88" w:rsidRPr="00B31522">
        <w:rPr>
          <w:rFonts w:ascii="Arial" w:hAnsi="Arial" w:cs="Arial"/>
        </w:rPr>
        <w:t>процедуры проверки и испытаний.</w:t>
      </w:r>
    </w:p>
    <w:p w14:paraId="197FD6CC" w14:textId="77777777" w:rsidR="0056652A" w:rsidRPr="00B31522" w:rsidRDefault="0056652A" w:rsidP="00634F88">
      <w:pPr>
        <w:tabs>
          <w:tab w:val="left" w:pos="851"/>
          <w:tab w:val="right" w:leader="dot" w:pos="9781"/>
        </w:tabs>
        <w:spacing w:after="0" w:line="360" w:lineRule="auto"/>
        <w:ind w:firstLine="709"/>
        <w:jc w:val="both"/>
        <w:outlineLvl w:val="1"/>
        <w:rPr>
          <w:rFonts w:ascii="Arial" w:hAnsi="Arial" w:cs="Arial"/>
          <w:b/>
        </w:rPr>
      </w:pPr>
      <w:bookmarkStart w:id="48" w:name="_Toc195283221"/>
      <w:r w:rsidRPr="00B31522">
        <w:rPr>
          <w:rFonts w:ascii="Arial" w:hAnsi="Arial" w:cs="Arial"/>
          <w:b/>
        </w:rPr>
        <w:t xml:space="preserve">E.2. </w:t>
      </w:r>
      <w:bookmarkEnd w:id="48"/>
      <w:r w:rsidR="001E7425" w:rsidRPr="00B31522">
        <w:rPr>
          <w:rFonts w:ascii="Arial" w:hAnsi="Arial" w:cs="Arial"/>
          <w:b/>
        </w:rPr>
        <w:t>Испытания по обеспечению качества</w:t>
      </w:r>
      <w:r w:rsidR="00A139CD" w:rsidRPr="00B31522">
        <w:rPr>
          <w:rFonts w:ascii="Arial" w:hAnsi="Arial" w:cs="Arial"/>
          <w:b/>
        </w:rPr>
        <w:t xml:space="preserve"> (QA)</w:t>
      </w:r>
    </w:p>
    <w:p w14:paraId="58600BFA" w14:textId="77777777" w:rsidR="0056652A" w:rsidRPr="00B31522" w:rsidRDefault="0056652A" w:rsidP="0056652A">
      <w:pPr>
        <w:spacing w:after="0" w:line="360" w:lineRule="auto"/>
        <w:ind w:firstLine="709"/>
        <w:jc w:val="both"/>
        <w:rPr>
          <w:rFonts w:ascii="Arial" w:hAnsi="Arial" w:cs="Arial"/>
          <w:b/>
        </w:rPr>
      </w:pPr>
      <w:r w:rsidRPr="00B31522">
        <w:rPr>
          <w:rFonts w:ascii="Arial" w:hAnsi="Arial" w:cs="Arial"/>
          <w:b/>
        </w:rPr>
        <w:t>E.2.1 Общие положения</w:t>
      </w:r>
    </w:p>
    <w:p w14:paraId="77B854AD" w14:textId="4F20C8BC" w:rsidR="0056652A" w:rsidRPr="00B31522" w:rsidRDefault="0056652A" w:rsidP="00634F88">
      <w:pPr>
        <w:spacing w:after="0" w:line="360" w:lineRule="auto"/>
        <w:ind w:firstLine="709"/>
        <w:jc w:val="both"/>
        <w:rPr>
          <w:rFonts w:ascii="Arial" w:hAnsi="Arial" w:cs="Arial"/>
        </w:rPr>
      </w:pPr>
      <w:r w:rsidRPr="00B31522">
        <w:rPr>
          <w:rFonts w:ascii="Arial" w:hAnsi="Arial" w:cs="Arial"/>
        </w:rPr>
        <w:t>Части оборудования, описанные в E.2.2</w:t>
      </w:r>
      <w:r w:rsidR="00D22BD9">
        <w:rPr>
          <w:rFonts w:ascii="Arial" w:hAnsi="Arial" w:cs="Arial"/>
        </w:rPr>
        <w:t>–</w:t>
      </w:r>
      <w:r w:rsidRPr="00B31522">
        <w:rPr>
          <w:rFonts w:ascii="Arial" w:hAnsi="Arial" w:cs="Arial"/>
        </w:rPr>
        <w:t>E.2.13, должны регулярно проверяться с периодичн</w:t>
      </w:r>
      <w:r w:rsidR="00634F88" w:rsidRPr="00B31522">
        <w:rPr>
          <w:rFonts w:ascii="Arial" w:hAnsi="Arial" w:cs="Arial"/>
        </w:rPr>
        <w:t>остью, указанной в таблице E.1.</w:t>
      </w:r>
    </w:p>
    <w:p w14:paraId="75956F66" w14:textId="77777777" w:rsidR="000616C0" w:rsidRPr="00B31522" w:rsidRDefault="0056652A" w:rsidP="00B31522">
      <w:pPr>
        <w:spacing w:after="0" w:line="360" w:lineRule="auto"/>
        <w:jc w:val="both"/>
        <w:rPr>
          <w:rFonts w:ascii="Arial" w:hAnsi="Arial" w:cs="Arial"/>
        </w:rPr>
      </w:pPr>
      <w:r w:rsidRPr="00B31522">
        <w:rPr>
          <w:rFonts w:ascii="Arial" w:hAnsi="Arial" w:cs="Arial"/>
          <w:spacing w:val="40"/>
        </w:rPr>
        <w:t>Таблица</w:t>
      </w:r>
      <w:r w:rsidRPr="00B31522">
        <w:rPr>
          <w:rFonts w:ascii="Arial" w:hAnsi="Arial" w:cs="Arial"/>
        </w:rPr>
        <w:t xml:space="preserve"> E.1 – График инспекций</w:t>
      </w: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4106"/>
        <w:gridCol w:w="4601"/>
      </w:tblGrid>
      <w:tr w:rsidR="00634F88" w:rsidRPr="00505C56" w14:paraId="7FB218C9" w14:textId="77777777" w:rsidTr="008B0927">
        <w:trPr>
          <w:trHeight w:val="486"/>
        </w:trPr>
        <w:tc>
          <w:tcPr>
            <w:tcW w:w="541" w:type="pct"/>
            <w:tcBorders>
              <w:top w:val="single" w:sz="6" w:space="0" w:color="auto"/>
              <w:left w:val="single" w:sz="6" w:space="0" w:color="auto"/>
              <w:bottom w:val="double" w:sz="4" w:space="0" w:color="auto"/>
              <w:right w:val="single" w:sz="6" w:space="0" w:color="auto"/>
            </w:tcBorders>
          </w:tcPr>
          <w:p w14:paraId="00DF9452" w14:textId="37C1B362" w:rsidR="00634F88" w:rsidRPr="00B31522" w:rsidRDefault="00442663" w:rsidP="00B31522">
            <w:pPr>
              <w:pStyle w:val="FORMATTEXT0"/>
              <w:spacing w:line="276" w:lineRule="auto"/>
              <w:ind w:right="-113"/>
              <w:jc w:val="center"/>
              <w:rPr>
                <w:sz w:val="22"/>
                <w:szCs w:val="22"/>
              </w:rPr>
            </w:pPr>
            <w:r>
              <w:rPr>
                <w:sz w:val="22"/>
                <w:szCs w:val="22"/>
              </w:rPr>
              <w:t>Номер</w:t>
            </w:r>
            <w:r w:rsidRPr="00B31522">
              <w:rPr>
                <w:sz w:val="22"/>
                <w:szCs w:val="22"/>
              </w:rPr>
              <w:t xml:space="preserve"> </w:t>
            </w:r>
            <w:r w:rsidR="00634F88" w:rsidRPr="00B31522">
              <w:rPr>
                <w:sz w:val="22"/>
                <w:szCs w:val="22"/>
              </w:rPr>
              <w:t>пункта</w:t>
            </w:r>
          </w:p>
        </w:tc>
        <w:tc>
          <w:tcPr>
            <w:tcW w:w="2102" w:type="pct"/>
            <w:tcBorders>
              <w:top w:val="single" w:sz="6" w:space="0" w:color="auto"/>
              <w:left w:val="single" w:sz="6" w:space="0" w:color="auto"/>
              <w:bottom w:val="double" w:sz="4" w:space="0" w:color="auto"/>
              <w:right w:val="single" w:sz="6" w:space="0" w:color="auto"/>
            </w:tcBorders>
          </w:tcPr>
          <w:p w14:paraId="1C49AF6F" w14:textId="77777777" w:rsidR="00634F88" w:rsidRPr="00B31522" w:rsidRDefault="00634F88" w:rsidP="00B31522">
            <w:pPr>
              <w:pStyle w:val="FORMATTEXT0"/>
              <w:spacing w:line="276" w:lineRule="auto"/>
              <w:ind w:right="-113"/>
              <w:jc w:val="center"/>
              <w:rPr>
                <w:sz w:val="22"/>
                <w:szCs w:val="22"/>
              </w:rPr>
            </w:pPr>
            <w:r w:rsidRPr="00B31522">
              <w:rPr>
                <w:sz w:val="22"/>
                <w:szCs w:val="22"/>
              </w:rPr>
              <w:t>Оборудование</w:t>
            </w:r>
          </w:p>
        </w:tc>
        <w:tc>
          <w:tcPr>
            <w:tcW w:w="2356" w:type="pct"/>
            <w:tcBorders>
              <w:top w:val="single" w:sz="6" w:space="0" w:color="auto"/>
              <w:left w:val="single" w:sz="6" w:space="0" w:color="auto"/>
              <w:bottom w:val="double" w:sz="4" w:space="0" w:color="auto"/>
              <w:right w:val="single" w:sz="6" w:space="0" w:color="auto"/>
            </w:tcBorders>
          </w:tcPr>
          <w:p w14:paraId="51DBFE28" w14:textId="1D0B7D56" w:rsidR="00634F88" w:rsidRPr="00B31522" w:rsidRDefault="00634F88" w:rsidP="00650102">
            <w:pPr>
              <w:pStyle w:val="FORMATTEXT0"/>
              <w:spacing w:line="276" w:lineRule="auto"/>
              <w:ind w:right="-113"/>
              <w:jc w:val="center"/>
              <w:rPr>
                <w:sz w:val="22"/>
                <w:szCs w:val="22"/>
              </w:rPr>
            </w:pPr>
            <w:r w:rsidRPr="00B31522">
              <w:rPr>
                <w:sz w:val="22"/>
                <w:szCs w:val="22"/>
              </w:rPr>
              <w:t xml:space="preserve">Рекомендуемая </w:t>
            </w:r>
            <w:r w:rsidRPr="00313E17">
              <w:rPr>
                <w:sz w:val="22"/>
                <w:szCs w:val="22"/>
              </w:rPr>
              <w:t xml:space="preserve">периодичность проведения </w:t>
            </w:r>
            <w:r w:rsidR="00650102" w:rsidRPr="00313E17">
              <w:rPr>
                <w:sz w:val="22"/>
                <w:szCs w:val="22"/>
              </w:rPr>
              <w:t>инспекций</w:t>
            </w:r>
          </w:p>
        </w:tc>
      </w:tr>
      <w:tr w:rsidR="00634F88" w:rsidRPr="00505C56" w14:paraId="1EBE8206" w14:textId="77777777" w:rsidTr="008B0927">
        <w:trPr>
          <w:trHeight w:val="527"/>
        </w:trPr>
        <w:tc>
          <w:tcPr>
            <w:tcW w:w="541" w:type="pct"/>
            <w:tcBorders>
              <w:top w:val="double" w:sz="4" w:space="0" w:color="auto"/>
              <w:bottom w:val="single" w:sz="6" w:space="0" w:color="000000"/>
              <w:right w:val="single" w:sz="6" w:space="0" w:color="000000"/>
            </w:tcBorders>
          </w:tcPr>
          <w:p w14:paraId="6E6DCDDA"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0" w:history="1">
              <w:r w:rsidRPr="00B31522">
                <w:rPr>
                  <w:rFonts w:ascii="Arial" w:eastAsia="Arial" w:hAnsi="Arial" w:cs="Arial"/>
                  <w:spacing w:val="-2"/>
                  <w:lang w:val="en-US"/>
                </w:rPr>
                <w:t>E.2.2</w:t>
              </w:r>
            </w:hyperlink>
          </w:p>
        </w:tc>
        <w:tc>
          <w:tcPr>
            <w:tcW w:w="2102" w:type="pct"/>
            <w:tcBorders>
              <w:top w:val="double" w:sz="4" w:space="0" w:color="auto"/>
              <w:left w:val="single" w:sz="6" w:space="0" w:color="000000"/>
              <w:bottom w:val="single" w:sz="6" w:space="0" w:color="000000"/>
              <w:right w:val="single" w:sz="6" w:space="0" w:color="000000"/>
            </w:tcBorders>
          </w:tcPr>
          <w:p w14:paraId="057F27B3"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Кабели питания и ножного переключателя</w:t>
            </w:r>
          </w:p>
        </w:tc>
        <w:tc>
          <w:tcPr>
            <w:tcW w:w="2356" w:type="pct"/>
            <w:tcBorders>
              <w:top w:val="double" w:sz="4" w:space="0" w:color="auto"/>
              <w:left w:val="single" w:sz="6" w:space="0" w:color="000000"/>
              <w:bottom w:val="single" w:sz="6" w:space="0" w:color="000000"/>
            </w:tcBorders>
          </w:tcPr>
          <w:p w14:paraId="7A22A91C"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rPr>
            </w:pPr>
            <w:r w:rsidRPr="00B31522">
              <w:rPr>
                <w:rFonts w:ascii="Arial" w:eastAsia="Arial" w:hAnsi="Arial" w:cs="Arial"/>
              </w:rPr>
              <w:t>Перед каждым использованием или ежедневно, в зависимости от того, что происходит реже</w:t>
            </w:r>
          </w:p>
        </w:tc>
      </w:tr>
      <w:tr w:rsidR="00634F88" w:rsidRPr="00505C56" w14:paraId="2A5E6051" w14:textId="77777777" w:rsidTr="008B0927">
        <w:trPr>
          <w:trHeight w:val="345"/>
        </w:trPr>
        <w:tc>
          <w:tcPr>
            <w:tcW w:w="541" w:type="pct"/>
            <w:tcBorders>
              <w:top w:val="single" w:sz="6" w:space="0" w:color="000000"/>
              <w:bottom w:val="single" w:sz="6" w:space="0" w:color="000000"/>
              <w:right w:val="single" w:sz="6" w:space="0" w:color="000000"/>
            </w:tcBorders>
          </w:tcPr>
          <w:p w14:paraId="0D8ED48F"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1" w:history="1">
              <w:r w:rsidRPr="00B31522">
                <w:rPr>
                  <w:rFonts w:ascii="Arial" w:eastAsia="Arial" w:hAnsi="Arial" w:cs="Arial"/>
                  <w:spacing w:val="-2"/>
                  <w:lang w:val="en-US"/>
                </w:rPr>
                <w:t>E.2.3</w:t>
              </w:r>
            </w:hyperlink>
          </w:p>
        </w:tc>
        <w:tc>
          <w:tcPr>
            <w:tcW w:w="2102" w:type="pct"/>
            <w:tcBorders>
              <w:top w:val="single" w:sz="6" w:space="0" w:color="000000"/>
              <w:left w:val="single" w:sz="6" w:space="0" w:color="000000"/>
              <w:bottom w:val="single" w:sz="6" w:space="0" w:color="000000"/>
              <w:right w:val="single" w:sz="6" w:space="0" w:color="000000"/>
            </w:tcBorders>
          </w:tcPr>
          <w:p w14:paraId="3B7D2427"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Аварийные выключатели</w:t>
            </w:r>
          </w:p>
        </w:tc>
        <w:tc>
          <w:tcPr>
            <w:tcW w:w="2356" w:type="pct"/>
            <w:tcBorders>
              <w:top w:val="single" w:sz="6" w:space="0" w:color="000000"/>
              <w:left w:val="single" w:sz="6" w:space="0" w:color="000000"/>
              <w:bottom w:val="single" w:sz="6" w:space="0" w:color="000000"/>
            </w:tcBorders>
          </w:tcPr>
          <w:p w14:paraId="4AE0BA78"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Ежемесячно</w:t>
            </w:r>
          </w:p>
        </w:tc>
      </w:tr>
      <w:tr w:rsidR="00634F88" w:rsidRPr="00505C56" w14:paraId="4AB488BA" w14:textId="77777777" w:rsidTr="008B0927">
        <w:trPr>
          <w:trHeight w:val="345"/>
        </w:trPr>
        <w:tc>
          <w:tcPr>
            <w:tcW w:w="541" w:type="pct"/>
            <w:tcBorders>
              <w:top w:val="single" w:sz="6" w:space="0" w:color="000000"/>
              <w:bottom w:val="single" w:sz="6" w:space="0" w:color="000000"/>
              <w:right w:val="single" w:sz="6" w:space="0" w:color="000000"/>
            </w:tcBorders>
          </w:tcPr>
          <w:p w14:paraId="01A1CB49"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2" w:history="1">
              <w:r w:rsidRPr="00B31522">
                <w:rPr>
                  <w:rFonts w:ascii="Arial" w:eastAsia="Arial" w:hAnsi="Arial" w:cs="Arial"/>
                  <w:spacing w:val="-2"/>
                  <w:lang w:val="en-US"/>
                </w:rPr>
                <w:t>E.2.4</w:t>
              </w:r>
            </w:hyperlink>
          </w:p>
        </w:tc>
        <w:tc>
          <w:tcPr>
            <w:tcW w:w="2102" w:type="pct"/>
            <w:tcBorders>
              <w:top w:val="single" w:sz="6" w:space="0" w:color="000000"/>
              <w:left w:val="single" w:sz="6" w:space="0" w:color="000000"/>
              <w:bottom w:val="single" w:sz="6" w:space="0" w:color="000000"/>
              <w:right w:val="single" w:sz="6" w:space="0" w:color="000000"/>
            </w:tcBorders>
          </w:tcPr>
          <w:p w14:paraId="37006A6A"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Доступные пользователю блокировки</w:t>
            </w:r>
          </w:p>
        </w:tc>
        <w:tc>
          <w:tcPr>
            <w:tcW w:w="2356" w:type="pct"/>
            <w:tcBorders>
              <w:top w:val="single" w:sz="6" w:space="0" w:color="000000"/>
              <w:left w:val="single" w:sz="6" w:space="0" w:color="000000"/>
              <w:bottom w:val="single" w:sz="6" w:space="0" w:color="000000"/>
            </w:tcBorders>
          </w:tcPr>
          <w:p w14:paraId="25FF3582"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Ежемесячно</w:t>
            </w:r>
          </w:p>
        </w:tc>
      </w:tr>
      <w:tr w:rsidR="00634F88" w:rsidRPr="00505C56" w14:paraId="0CEDEA0C" w14:textId="77777777" w:rsidTr="008B0927">
        <w:trPr>
          <w:trHeight w:val="527"/>
        </w:trPr>
        <w:tc>
          <w:tcPr>
            <w:tcW w:w="541" w:type="pct"/>
            <w:tcBorders>
              <w:top w:val="single" w:sz="6" w:space="0" w:color="000000"/>
              <w:bottom w:val="single" w:sz="6" w:space="0" w:color="000000"/>
              <w:right w:val="single" w:sz="6" w:space="0" w:color="000000"/>
            </w:tcBorders>
          </w:tcPr>
          <w:p w14:paraId="0AEE32DF"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3" w:history="1">
              <w:r w:rsidRPr="00B31522">
                <w:rPr>
                  <w:rFonts w:ascii="Arial" w:eastAsia="Arial" w:hAnsi="Arial" w:cs="Arial"/>
                  <w:spacing w:val="-2"/>
                  <w:lang w:val="en-US"/>
                </w:rPr>
                <w:t>E.2.5</w:t>
              </w:r>
            </w:hyperlink>
          </w:p>
        </w:tc>
        <w:tc>
          <w:tcPr>
            <w:tcW w:w="2102" w:type="pct"/>
            <w:tcBorders>
              <w:top w:val="single" w:sz="6" w:space="0" w:color="000000"/>
              <w:left w:val="single" w:sz="6" w:space="0" w:color="000000"/>
              <w:bottom w:val="single" w:sz="6" w:space="0" w:color="000000"/>
              <w:right w:val="single" w:sz="6" w:space="0" w:color="000000"/>
            </w:tcBorders>
          </w:tcPr>
          <w:p w14:paraId="6F224CAE"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Индикаторы излучения лазера</w:t>
            </w:r>
          </w:p>
        </w:tc>
        <w:tc>
          <w:tcPr>
            <w:tcW w:w="2356" w:type="pct"/>
            <w:tcBorders>
              <w:top w:val="single" w:sz="6" w:space="0" w:color="000000"/>
              <w:left w:val="single" w:sz="6" w:space="0" w:color="000000"/>
              <w:bottom w:val="single" w:sz="6" w:space="0" w:color="000000"/>
            </w:tcBorders>
          </w:tcPr>
          <w:p w14:paraId="11E4ADD8"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Перед каждым использованием или ежедневно, в зависимости от того, что происходит реже</w:t>
            </w:r>
          </w:p>
        </w:tc>
      </w:tr>
      <w:tr w:rsidR="00634F88" w:rsidRPr="00505C56" w14:paraId="1FCE63D8" w14:textId="77777777" w:rsidTr="008B0927">
        <w:trPr>
          <w:trHeight w:val="527"/>
        </w:trPr>
        <w:tc>
          <w:tcPr>
            <w:tcW w:w="541" w:type="pct"/>
            <w:tcBorders>
              <w:top w:val="single" w:sz="6" w:space="0" w:color="000000"/>
              <w:bottom w:val="single" w:sz="6" w:space="0" w:color="000000"/>
              <w:right w:val="single" w:sz="6" w:space="0" w:color="000000"/>
            </w:tcBorders>
          </w:tcPr>
          <w:p w14:paraId="1E389924"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4" w:history="1">
              <w:r w:rsidRPr="00B31522">
                <w:rPr>
                  <w:rFonts w:ascii="Arial" w:eastAsia="Arial" w:hAnsi="Arial" w:cs="Arial"/>
                  <w:spacing w:val="-2"/>
                  <w:lang w:val="en-US"/>
                </w:rPr>
                <w:t>E.2.6</w:t>
              </w:r>
            </w:hyperlink>
          </w:p>
        </w:tc>
        <w:tc>
          <w:tcPr>
            <w:tcW w:w="2102" w:type="pct"/>
            <w:tcBorders>
              <w:top w:val="single" w:sz="6" w:space="0" w:color="000000"/>
              <w:left w:val="single" w:sz="6" w:space="0" w:color="000000"/>
              <w:bottom w:val="single" w:sz="6" w:space="0" w:color="000000"/>
              <w:right w:val="single" w:sz="6" w:space="0" w:color="000000"/>
            </w:tcBorders>
          </w:tcPr>
          <w:p w14:paraId="7C57B831" w14:textId="77777777" w:rsidR="00634F88" w:rsidRPr="00B31522" w:rsidRDefault="009566B4" w:rsidP="00B31522">
            <w:pPr>
              <w:spacing w:after="0" w:line="276" w:lineRule="auto"/>
              <w:ind w:right="-113"/>
              <w:jc w:val="center"/>
              <w:rPr>
                <w:rFonts w:ascii="Arial" w:hAnsi="Arial" w:cs="Arial"/>
              </w:rPr>
            </w:pPr>
            <w:r w:rsidRPr="00B31522">
              <w:rPr>
                <w:rFonts w:ascii="Arial" w:hAnsi="Arial" w:cs="Arial"/>
              </w:rPr>
              <w:t>Мощность излучения</w:t>
            </w:r>
            <w:r w:rsidR="00634F88" w:rsidRPr="00B31522">
              <w:rPr>
                <w:rFonts w:ascii="Arial" w:hAnsi="Arial" w:cs="Arial"/>
              </w:rPr>
              <w:t xml:space="preserve"> или энергия импульса</w:t>
            </w:r>
          </w:p>
        </w:tc>
        <w:tc>
          <w:tcPr>
            <w:tcW w:w="2356" w:type="pct"/>
            <w:tcBorders>
              <w:top w:val="single" w:sz="6" w:space="0" w:color="000000"/>
              <w:left w:val="single" w:sz="6" w:space="0" w:color="000000"/>
              <w:bottom w:val="single" w:sz="6" w:space="0" w:color="000000"/>
            </w:tcBorders>
          </w:tcPr>
          <w:p w14:paraId="4C421FE5"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Перед каждым использованием или ежедневно, в зависимости от того, что происходит реже</w:t>
            </w:r>
          </w:p>
        </w:tc>
      </w:tr>
      <w:tr w:rsidR="00634F88" w:rsidRPr="00505C56" w14:paraId="25AEF10C" w14:textId="77777777" w:rsidTr="008B0927">
        <w:trPr>
          <w:trHeight w:val="345"/>
        </w:trPr>
        <w:tc>
          <w:tcPr>
            <w:tcW w:w="541" w:type="pct"/>
            <w:tcBorders>
              <w:top w:val="single" w:sz="6" w:space="0" w:color="000000"/>
              <w:bottom w:val="single" w:sz="6" w:space="0" w:color="000000"/>
              <w:right w:val="single" w:sz="6" w:space="0" w:color="000000"/>
            </w:tcBorders>
          </w:tcPr>
          <w:p w14:paraId="4BD90C2A"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5" w:history="1">
              <w:r w:rsidRPr="00B31522">
                <w:rPr>
                  <w:rFonts w:ascii="Arial" w:eastAsia="Arial" w:hAnsi="Arial" w:cs="Arial"/>
                  <w:spacing w:val="-2"/>
                  <w:lang w:val="en-US"/>
                </w:rPr>
                <w:t>E.2.7</w:t>
              </w:r>
            </w:hyperlink>
          </w:p>
        </w:tc>
        <w:tc>
          <w:tcPr>
            <w:tcW w:w="2102" w:type="pct"/>
            <w:tcBorders>
              <w:top w:val="single" w:sz="6" w:space="0" w:color="000000"/>
              <w:left w:val="single" w:sz="6" w:space="0" w:color="000000"/>
              <w:bottom w:val="single" w:sz="6" w:space="0" w:color="000000"/>
              <w:right w:val="single" w:sz="6" w:space="0" w:color="000000"/>
            </w:tcBorders>
          </w:tcPr>
          <w:p w14:paraId="60B49806"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 xml:space="preserve">Движение </w:t>
            </w:r>
            <w:r w:rsidR="006C7006" w:rsidRPr="00B31522">
              <w:rPr>
                <w:rFonts w:ascii="Arial" w:hAnsi="Arial" w:cs="Arial"/>
              </w:rPr>
              <w:t>и физические повреждения</w:t>
            </w:r>
            <w:r w:rsidR="001E7425" w:rsidRPr="00B31522">
              <w:rPr>
                <w:rFonts w:ascii="Arial" w:hAnsi="Arial" w:cs="Arial"/>
              </w:rPr>
              <w:t xml:space="preserve"> манипулятора</w:t>
            </w:r>
          </w:p>
        </w:tc>
        <w:tc>
          <w:tcPr>
            <w:tcW w:w="2356" w:type="pct"/>
            <w:tcBorders>
              <w:top w:val="single" w:sz="6" w:space="0" w:color="000000"/>
              <w:left w:val="single" w:sz="6" w:space="0" w:color="000000"/>
              <w:bottom w:val="single" w:sz="6" w:space="0" w:color="000000"/>
            </w:tcBorders>
          </w:tcPr>
          <w:p w14:paraId="0B39062F"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Перед началом каждой процедуры</w:t>
            </w:r>
          </w:p>
        </w:tc>
      </w:tr>
      <w:tr w:rsidR="00634F88" w:rsidRPr="00505C56" w14:paraId="6322A2F3" w14:textId="77777777" w:rsidTr="008B0927">
        <w:trPr>
          <w:trHeight w:val="342"/>
        </w:trPr>
        <w:tc>
          <w:tcPr>
            <w:tcW w:w="541" w:type="pct"/>
            <w:tcBorders>
              <w:top w:val="single" w:sz="6" w:space="0" w:color="000000"/>
              <w:bottom w:val="single" w:sz="6" w:space="0" w:color="000000"/>
              <w:right w:val="single" w:sz="6" w:space="0" w:color="000000"/>
            </w:tcBorders>
          </w:tcPr>
          <w:p w14:paraId="43622723"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6" w:history="1">
              <w:r w:rsidRPr="00B31522">
                <w:rPr>
                  <w:rFonts w:ascii="Arial" w:eastAsia="Arial" w:hAnsi="Arial" w:cs="Arial"/>
                  <w:spacing w:val="-2"/>
                  <w:lang w:val="en-US"/>
                </w:rPr>
                <w:t>E.2.8</w:t>
              </w:r>
            </w:hyperlink>
          </w:p>
        </w:tc>
        <w:tc>
          <w:tcPr>
            <w:tcW w:w="2102" w:type="pct"/>
            <w:tcBorders>
              <w:top w:val="single" w:sz="6" w:space="0" w:color="000000"/>
              <w:left w:val="single" w:sz="6" w:space="0" w:color="000000"/>
              <w:bottom w:val="single" w:sz="6" w:space="0" w:color="000000"/>
              <w:right w:val="single" w:sz="6" w:space="0" w:color="000000"/>
            </w:tcBorders>
          </w:tcPr>
          <w:p w14:paraId="27843206"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Совпадение прицельного и дальнего света</w:t>
            </w:r>
          </w:p>
        </w:tc>
        <w:tc>
          <w:tcPr>
            <w:tcW w:w="2356" w:type="pct"/>
            <w:tcBorders>
              <w:top w:val="single" w:sz="6" w:space="0" w:color="000000"/>
              <w:left w:val="single" w:sz="6" w:space="0" w:color="000000"/>
              <w:bottom w:val="single" w:sz="6" w:space="0" w:color="000000"/>
            </w:tcBorders>
          </w:tcPr>
          <w:p w14:paraId="157FCE86"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Перед началом каждой процедуры</w:t>
            </w:r>
          </w:p>
        </w:tc>
      </w:tr>
      <w:tr w:rsidR="00634F88" w:rsidRPr="00505C56" w14:paraId="3E6F5CF8" w14:textId="77777777" w:rsidTr="008B0927">
        <w:trPr>
          <w:trHeight w:val="345"/>
        </w:trPr>
        <w:tc>
          <w:tcPr>
            <w:tcW w:w="541" w:type="pct"/>
            <w:tcBorders>
              <w:top w:val="single" w:sz="6" w:space="0" w:color="000000"/>
              <w:bottom w:val="single" w:sz="6" w:space="0" w:color="000000"/>
              <w:right w:val="single" w:sz="6" w:space="0" w:color="000000"/>
            </w:tcBorders>
          </w:tcPr>
          <w:p w14:paraId="42D22DED"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7" w:history="1">
              <w:r w:rsidRPr="00B31522">
                <w:rPr>
                  <w:rFonts w:ascii="Arial" w:eastAsia="Arial" w:hAnsi="Arial" w:cs="Arial"/>
                  <w:spacing w:val="-2"/>
                  <w:lang w:val="en-US"/>
                </w:rPr>
                <w:t>E.2.9</w:t>
              </w:r>
            </w:hyperlink>
          </w:p>
        </w:tc>
        <w:tc>
          <w:tcPr>
            <w:tcW w:w="2102" w:type="pct"/>
            <w:tcBorders>
              <w:top w:val="single" w:sz="6" w:space="0" w:color="000000"/>
              <w:left w:val="single" w:sz="6" w:space="0" w:color="000000"/>
              <w:bottom w:val="single" w:sz="6" w:space="0" w:color="000000"/>
              <w:right w:val="single" w:sz="6" w:space="0" w:color="000000"/>
            </w:tcBorders>
          </w:tcPr>
          <w:p w14:paraId="1438BB49"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Оптоволокно (физическая проверка)</w:t>
            </w:r>
          </w:p>
        </w:tc>
        <w:tc>
          <w:tcPr>
            <w:tcW w:w="2356" w:type="pct"/>
            <w:tcBorders>
              <w:top w:val="single" w:sz="6" w:space="0" w:color="000000"/>
              <w:left w:val="single" w:sz="6" w:space="0" w:color="000000"/>
              <w:bottom w:val="single" w:sz="6" w:space="0" w:color="000000"/>
            </w:tcBorders>
          </w:tcPr>
          <w:p w14:paraId="5F759F5B"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Перед каждой сменой волокна</w:t>
            </w:r>
          </w:p>
        </w:tc>
      </w:tr>
      <w:tr w:rsidR="00634F88" w:rsidRPr="00505C56" w14:paraId="67636EA4" w14:textId="77777777" w:rsidTr="008B0927">
        <w:trPr>
          <w:trHeight w:val="527"/>
        </w:trPr>
        <w:tc>
          <w:tcPr>
            <w:tcW w:w="541" w:type="pct"/>
            <w:tcBorders>
              <w:top w:val="single" w:sz="6" w:space="0" w:color="000000"/>
              <w:bottom w:val="single" w:sz="6" w:space="0" w:color="000000"/>
              <w:right w:val="single" w:sz="6" w:space="0" w:color="000000"/>
            </w:tcBorders>
          </w:tcPr>
          <w:p w14:paraId="514E7A0C"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8" w:history="1">
              <w:r w:rsidRPr="00B31522">
                <w:rPr>
                  <w:rFonts w:ascii="Arial" w:eastAsia="Arial" w:hAnsi="Arial" w:cs="Arial"/>
                  <w:spacing w:val="-2"/>
                  <w:lang w:val="en-US"/>
                </w:rPr>
                <w:t>E.2.10</w:t>
              </w:r>
            </w:hyperlink>
          </w:p>
        </w:tc>
        <w:tc>
          <w:tcPr>
            <w:tcW w:w="2102" w:type="pct"/>
            <w:tcBorders>
              <w:top w:val="single" w:sz="6" w:space="0" w:color="000000"/>
              <w:left w:val="single" w:sz="6" w:space="0" w:color="000000"/>
              <w:bottom w:val="single" w:sz="6" w:space="0" w:color="000000"/>
              <w:right w:val="single" w:sz="6" w:space="0" w:color="000000"/>
            </w:tcBorders>
          </w:tcPr>
          <w:p w14:paraId="4AAD0409"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 xml:space="preserve">Качество прицельного </w:t>
            </w:r>
            <w:r w:rsidR="00AC60BD" w:rsidRPr="00B31522">
              <w:rPr>
                <w:rFonts w:ascii="Arial" w:hAnsi="Arial" w:cs="Arial"/>
              </w:rPr>
              <w:t>пучка</w:t>
            </w:r>
          </w:p>
        </w:tc>
        <w:tc>
          <w:tcPr>
            <w:tcW w:w="2356" w:type="pct"/>
            <w:tcBorders>
              <w:top w:val="single" w:sz="6" w:space="0" w:color="000000"/>
              <w:left w:val="single" w:sz="6" w:space="0" w:color="000000"/>
              <w:bottom w:val="single" w:sz="6" w:space="0" w:color="000000"/>
            </w:tcBorders>
          </w:tcPr>
          <w:p w14:paraId="6A80B9C3"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Перед каждой процедурой или сменой принадлежностей для системы подачи волокна</w:t>
            </w:r>
          </w:p>
        </w:tc>
      </w:tr>
      <w:tr w:rsidR="00634F88" w:rsidRPr="00505C56" w14:paraId="0DB12D81" w14:textId="77777777" w:rsidTr="008B0927">
        <w:trPr>
          <w:trHeight w:val="527"/>
        </w:trPr>
        <w:tc>
          <w:tcPr>
            <w:tcW w:w="541" w:type="pct"/>
            <w:tcBorders>
              <w:top w:val="single" w:sz="6" w:space="0" w:color="000000"/>
              <w:bottom w:val="single" w:sz="6" w:space="0" w:color="000000"/>
              <w:right w:val="single" w:sz="6" w:space="0" w:color="000000"/>
            </w:tcBorders>
          </w:tcPr>
          <w:p w14:paraId="6C986CA2"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09" w:history="1">
              <w:r w:rsidRPr="00B31522">
                <w:rPr>
                  <w:rFonts w:ascii="Arial" w:eastAsia="Arial" w:hAnsi="Arial" w:cs="Arial"/>
                  <w:spacing w:val="-2"/>
                  <w:lang w:val="en-US"/>
                </w:rPr>
                <w:t>E.2.11</w:t>
              </w:r>
            </w:hyperlink>
          </w:p>
        </w:tc>
        <w:tc>
          <w:tcPr>
            <w:tcW w:w="2102" w:type="pct"/>
            <w:tcBorders>
              <w:top w:val="single" w:sz="6" w:space="0" w:color="000000"/>
              <w:left w:val="single" w:sz="6" w:space="0" w:color="000000"/>
              <w:bottom w:val="single" w:sz="6" w:space="0" w:color="000000"/>
              <w:right w:val="single" w:sz="6" w:space="0" w:color="000000"/>
            </w:tcBorders>
          </w:tcPr>
          <w:p w14:paraId="2E8C61A3"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Оптоволокно (калибровка)</w:t>
            </w:r>
          </w:p>
        </w:tc>
        <w:tc>
          <w:tcPr>
            <w:tcW w:w="2356" w:type="pct"/>
            <w:tcBorders>
              <w:top w:val="single" w:sz="6" w:space="0" w:color="000000"/>
              <w:left w:val="single" w:sz="6" w:space="0" w:color="000000"/>
              <w:bottom w:val="single" w:sz="6" w:space="0" w:color="000000"/>
            </w:tcBorders>
          </w:tcPr>
          <w:p w14:paraId="5A8A7B83"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Перед каждым использованием или ежедневно, в зависимости от того, как использовать реже</w:t>
            </w:r>
          </w:p>
        </w:tc>
      </w:tr>
      <w:tr w:rsidR="00634F88" w:rsidRPr="00505C56" w14:paraId="7A8CB2A1" w14:textId="77777777" w:rsidTr="008B0927">
        <w:trPr>
          <w:trHeight w:val="345"/>
        </w:trPr>
        <w:tc>
          <w:tcPr>
            <w:tcW w:w="541" w:type="pct"/>
            <w:tcBorders>
              <w:top w:val="single" w:sz="6" w:space="0" w:color="000000"/>
              <w:bottom w:val="single" w:sz="6" w:space="0" w:color="000000"/>
              <w:right w:val="single" w:sz="6" w:space="0" w:color="000000"/>
            </w:tcBorders>
          </w:tcPr>
          <w:p w14:paraId="612B6A54"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10" w:history="1">
              <w:r w:rsidRPr="00B31522">
                <w:rPr>
                  <w:rFonts w:ascii="Arial" w:eastAsia="Arial" w:hAnsi="Arial" w:cs="Arial"/>
                  <w:spacing w:val="-2"/>
                  <w:lang w:val="en-US"/>
                </w:rPr>
                <w:t>E.2.12</w:t>
              </w:r>
            </w:hyperlink>
          </w:p>
        </w:tc>
        <w:tc>
          <w:tcPr>
            <w:tcW w:w="2102" w:type="pct"/>
            <w:tcBorders>
              <w:top w:val="single" w:sz="6" w:space="0" w:color="000000"/>
              <w:left w:val="single" w:sz="6" w:space="0" w:color="000000"/>
              <w:bottom w:val="single" w:sz="6" w:space="0" w:color="000000"/>
              <w:right w:val="single" w:sz="6" w:space="0" w:color="000000"/>
            </w:tcBorders>
          </w:tcPr>
          <w:p w14:paraId="599B08C2"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Специализированные аксессуары</w:t>
            </w:r>
          </w:p>
        </w:tc>
        <w:tc>
          <w:tcPr>
            <w:tcW w:w="2356" w:type="pct"/>
            <w:tcBorders>
              <w:top w:val="single" w:sz="6" w:space="0" w:color="000000"/>
              <w:left w:val="single" w:sz="6" w:space="0" w:color="000000"/>
              <w:bottom w:val="single" w:sz="6" w:space="0" w:color="000000"/>
            </w:tcBorders>
          </w:tcPr>
          <w:p w14:paraId="2BABD810"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В зависимости от обстоятельств (см. текст)</w:t>
            </w:r>
          </w:p>
        </w:tc>
      </w:tr>
      <w:tr w:rsidR="00634F88" w:rsidRPr="00505C56" w14:paraId="6DA89235" w14:textId="77777777" w:rsidTr="008B0927">
        <w:trPr>
          <w:trHeight w:val="345"/>
        </w:trPr>
        <w:tc>
          <w:tcPr>
            <w:tcW w:w="541" w:type="pct"/>
            <w:tcBorders>
              <w:top w:val="single" w:sz="6" w:space="0" w:color="000000"/>
              <w:right w:val="single" w:sz="6" w:space="0" w:color="000000"/>
            </w:tcBorders>
          </w:tcPr>
          <w:p w14:paraId="02ADBC02" w14:textId="77777777" w:rsidR="00634F88" w:rsidRPr="00B31522" w:rsidRDefault="00634F88" w:rsidP="00B31522">
            <w:pPr>
              <w:widowControl w:val="0"/>
              <w:autoSpaceDE w:val="0"/>
              <w:autoSpaceDN w:val="0"/>
              <w:spacing w:after="0" w:line="276" w:lineRule="auto"/>
              <w:ind w:right="-113"/>
              <w:jc w:val="center"/>
              <w:rPr>
                <w:rFonts w:ascii="Arial" w:eastAsia="Arial" w:hAnsi="Arial" w:cs="Arial"/>
                <w:lang w:val="en-US"/>
              </w:rPr>
            </w:pPr>
            <w:hyperlink w:anchor="_bookmark111" w:history="1">
              <w:r w:rsidRPr="00B31522">
                <w:rPr>
                  <w:rFonts w:ascii="Arial" w:eastAsia="Arial" w:hAnsi="Arial" w:cs="Arial"/>
                  <w:spacing w:val="-2"/>
                  <w:lang w:val="en-US"/>
                </w:rPr>
                <w:t>E.2.13</w:t>
              </w:r>
            </w:hyperlink>
          </w:p>
        </w:tc>
        <w:tc>
          <w:tcPr>
            <w:tcW w:w="2102" w:type="pct"/>
            <w:tcBorders>
              <w:top w:val="single" w:sz="6" w:space="0" w:color="000000"/>
              <w:left w:val="single" w:sz="6" w:space="0" w:color="000000"/>
              <w:right w:val="single" w:sz="6" w:space="0" w:color="000000"/>
            </w:tcBorders>
          </w:tcPr>
          <w:p w14:paraId="5E125365" w14:textId="77777777" w:rsidR="00634F88" w:rsidRPr="00B31522" w:rsidRDefault="0036200F" w:rsidP="00B31522">
            <w:pPr>
              <w:spacing w:after="0" w:line="276" w:lineRule="auto"/>
              <w:ind w:right="-113"/>
              <w:jc w:val="center"/>
              <w:rPr>
                <w:rFonts w:ascii="Arial" w:hAnsi="Arial" w:cs="Arial"/>
              </w:rPr>
            </w:pPr>
            <w:r w:rsidRPr="00B31522">
              <w:rPr>
                <w:rFonts w:ascii="Arial" w:hAnsi="Arial" w:cs="Arial"/>
              </w:rPr>
              <w:t>Средство защиты глаз</w:t>
            </w:r>
          </w:p>
        </w:tc>
        <w:tc>
          <w:tcPr>
            <w:tcW w:w="2356" w:type="pct"/>
            <w:tcBorders>
              <w:top w:val="single" w:sz="6" w:space="0" w:color="000000"/>
              <w:left w:val="single" w:sz="6" w:space="0" w:color="000000"/>
            </w:tcBorders>
          </w:tcPr>
          <w:p w14:paraId="00162C27" w14:textId="77777777" w:rsidR="00634F88" w:rsidRPr="00B31522" w:rsidRDefault="00634F88" w:rsidP="00B31522">
            <w:pPr>
              <w:spacing w:after="0" w:line="276" w:lineRule="auto"/>
              <w:ind w:right="-113"/>
              <w:jc w:val="center"/>
              <w:rPr>
                <w:rFonts w:ascii="Arial" w:hAnsi="Arial" w:cs="Arial"/>
              </w:rPr>
            </w:pPr>
            <w:r w:rsidRPr="00B31522">
              <w:rPr>
                <w:rFonts w:ascii="Arial" w:hAnsi="Arial" w:cs="Arial"/>
              </w:rPr>
              <w:t>Ежемесячно</w:t>
            </w:r>
          </w:p>
        </w:tc>
      </w:tr>
    </w:tbl>
    <w:p w14:paraId="76FDE460" w14:textId="77777777" w:rsidR="00634F88" w:rsidRDefault="00634F88" w:rsidP="0056652A">
      <w:pPr>
        <w:spacing w:after="0" w:line="360" w:lineRule="auto"/>
        <w:ind w:firstLine="709"/>
        <w:jc w:val="both"/>
        <w:rPr>
          <w:rFonts w:ascii="Arial" w:hAnsi="Arial" w:cs="Arial"/>
        </w:rPr>
      </w:pPr>
    </w:p>
    <w:p w14:paraId="052F3EB9" w14:textId="77777777" w:rsidR="00D22BD9" w:rsidRPr="00B31522" w:rsidRDefault="00D22BD9" w:rsidP="0056652A">
      <w:pPr>
        <w:spacing w:after="0" w:line="360" w:lineRule="auto"/>
        <w:ind w:firstLine="709"/>
        <w:jc w:val="both"/>
        <w:rPr>
          <w:rFonts w:ascii="Arial" w:hAnsi="Arial" w:cs="Arial"/>
        </w:rPr>
      </w:pPr>
    </w:p>
    <w:p w14:paraId="0085FED3"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lastRenderedPageBreak/>
        <w:t>E.2.2 Кабели</w:t>
      </w:r>
    </w:p>
    <w:p w14:paraId="2F8DA04C"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Перед подключением лазера к электросети необходимо проверить сетевой шнур и кабель ножного переключателя на наличие повреждений, особенно в тех местах, где они соединяются с вилкой или розеткой. В конце процедуры также рекомендуется еще раз проверить, нет ли повреждений, поскольку во время использования кабели могут быть задеты или повреждены.</w:t>
      </w:r>
    </w:p>
    <w:p w14:paraId="674B4D90"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E.2.3 Аварийные выключатели</w:t>
      </w:r>
    </w:p>
    <w:p w14:paraId="4EEB7D5E"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 xml:space="preserve">Все аварийные выключатели на лазере следует регулярно проверять, чтобы убедиться в </w:t>
      </w:r>
      <w:r w:rsidR="006C7006" w:rsidRPr="00B31522">
        <w:rPr>
          <w:rFonts w:ascii="Arial" w:hAnsi="Arial" w:cs="Arial"/>
        </w:rPr>
        <w:t>правильности</w:t>
      </w:r>
      <w:r w:rsidRPr="00B31522">
        <w:rPr>
          <w:rFonts w:ascii="Arial" w:hAnsi="Arial" w:cs="Arial"/>
        </w:rPr>
        <w:t xml:space="preserve"> </w:t>
      </w:r>
      <w:r w:rsidR="006C7006" w:rsidRPr="00B31522">
        <w:rPr>
          <w:rFonts w:ascii="Arial" w:hAnsi="Arial" w:cs="Arial"/>
        </w:rPr>
        <w:t xml:space="preserve">их </w:t>
      </w:r>
      <w:r w:rsidRPr="00B31522">
        <w:rPr>
          <w:rFonts w:ascii="Arial" w:hAnsi="Arial" w:cs="Arial"/>
        </w:rPr>
        <w:t>работ</w:t>
      </w:r>
      <w:r w:rsidR="006C7006" w:rsidRPr="00B31522">
        <w:rPr>
          <w:rFonts w:ascii="Arial" w:hAnsi="Arial" w:cs="Arial"/>
        </w:rPr>
        <w:t>ы</w:t>
      </w:r>
      <w:r w:rsidRPr="00B31522">
        <w:rPr>
          <w:rFonts w:ascii="Arial" w:hAnsi="Arial" w:cs="Arial"/>
        </w:rPr>
        <w:t>.</w:t>
      </w:r>
    </w:p>
    <w:p w14:paraId="3B355E75"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E.2.4 Блокировки</w:t>
      </w:r>
    </w:p>
    <w:p w14:paraId="09758A25" w14:textId="77777777" w:rsidR="009566B4" w:rsidRPr="00B31522" w:rsidRDefault="006C7006" w:rsidP="009566B4">
      <w:pPr>
        <w:spacing w:after="0" w:line="360" w:lineRule="auto"/>
        <w:ind w:firstLine="709"/>
        <w:jc w:val="both"/>
        <w:rPr>
          <w:rFonts w:ascii="Arial" w:hAnsi="Arial" w:cs="Arial"/>
        </w:rPr>
      </w:pPr>
      <w:r w:rsidRPr="00B31522">
        <w:rPr>
          <w:rFonts w:ascii="Arial" w:hAnsi="Arial" w:cs="Arial"/>
        </w:rPr>
        <w:t>Б</w:t>
      </w:r>
      <w:r w:rsidR="009566B4" w:rsidRPr="00B31522">
        <w:rPr>
          <w:rFonts w:ascii="Arial" w:hAnsi="Arial" w:cs="Arial"/>
        </w:rPr>
        <w:t>локировки (например</w:t>
      </w:r>
      <w:r w:rsidR="00442663">
        <w:rPr>
          <w:rFonts w:ascii="Arial" w:hAnsi="Arial" w:cs="Arial"/>
        </w:rPr>
        <w:t>,</w:t>
      </w:r>
      <w:r w:rsidR="009566B4" w:rsidRPr="00B31522">
        <w:rPr>
          <w:rFonts w:ascii="Arial" w:hAnsi="Arial" w:cs="Arial"/>
        </w:rPr>
        <w:t xml:space="preserve"> двери, потока воды, наличия волокна) следует регулярно проверять, чтобы убедиться </w:t>
      </w:r>
      <w:r w:rsidRPr="00B31522">
        <w:rPr>
          <w:rFonts w:ascii="Arial" w:hAnsi="Arial" w:cs="Arial"/>
        </w:rPr>
        <w:t>в правильности их работы</w:t>
      </w:r>
      <w:r w:rsidR="009566B4" w:rsidRPr="00B31522">
        <w:rPr>
          <w:rFonts w:ascii="Arial" w:hAnsi="Arial" w:cs="Arial"/>
        </w:rPr>
        <w:t>.</w:t>
      </w:r>
    </w:p>
    <w:p w14:paraId="7D416689"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 xml:space="preserve">E.2.5 Индикаторы </w:t>
      </w:r>
    </w:p>
    <w:p w14:paraId="51077F58" w14:textId="77777777" w:rsidR="00DB4293" w:rsidRPr="00B31522" w:rsidRDefault="00DB4293" w:rsidP="009566B4">
      <w:pPr>
        <w:spacing w:after="0" w:line="360" w:lineRule="auto"/>
        <w:ind w:firstLine="709"/>
        <w:jc w:val="both"/>
        <w:rPr>
          <w:rFonts w:ascii="Arial" w:hAnsi="Arial" w:cs="Arial"/>
        </w:rPr>
      </w:pPr>
      <w:r w:rsidRPr="00B31522">
        <w:rPr>
          <w:rFonts w:ascii="Arial" w:hAnsi="Arial" w:cs="Arial"/>
        </w:rPr>
        <w:t>Визуальные и звуковые индикаторы наличия лазерного излучения должны быть проверены на правильность работы перед началом каждого использования.</w:t>
      </w:r>
    </w:p>
    <w:p w14:paraId="27AD2A43"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E.2.6 Мощность излучения или энергия импульса</w:t>
      </w:r>
    </w:p>
    <w:p w14:paraId="393B1745" w14:textId="7F150479" w:rsidR="009566B4" w:rsidRPr="00B31522" w:rsidRDefault="009566B4" w:rsidP="00D840CA">
      <w:pPr>
        <w:spacing w:after="0" w:line="360" w:lineRule="auto"/>
        <w:ind w:firstLine="709"/>
        <w:jc w:val="both"/>
        <w:rPr>
          <w:rFonts w:ascii="Arial" w:hAnsi="Arial" w:cs="Arial"/>
        </w:rPr>
      </w:pPr>
      <w:r w:rsidRPr="00B31522">
        <w:rPr>
          <w:rFonts w:ascii="Arial" w:hAnsi="Arial" w:cs="Arial"/>
        </w:rPr>
        <w:t>Существуют две основные причины потери мощности или энерг</w:t>
      </w:r>
      <w:r w:rsidR="00D840CA" w:rsidRPr="00B31522">
        <w:rPr>
          <w:rFonts w:ascii="Arial" w:hAnsi="Arial" w:cs="Arial"/>
        </w:rPr>
        <w:t xml:space="preserve">ии </w:t>
      </w:r>
      <w:r w:rsidRPr="00B31522">
        <w:rPr>
          <w:rFonts w:ascii="Arial" w:hAnsi="Arial" w:cs="Arial"/>
        </w:rPr>
        <w:t xml:space="preserve">на </w:t>
      </w:r>
      <w:r w:rsidR="00D840CA" w:rsidRPr="00B31522">
        <w:rPr>
          <w:rFonts w:ascii="Arial" w:hAnsi="Arial" w:cs="Arial"/>
        </w:rPr>
        <w:t xml:space="preserve">выходном </w:t>
      </w:r>
      <w:r w:rsidRPr="00B31522">
        <w:rPr>
          <w:rFonts w:ascii="Arial" w:hAnsi="Arial" w:cs="Arial"/>
        </w:rPr>
        <w:t xml:space="preserve">конце передающей системы: </w:t>
      </w:r>
      <w:r w:rsidR="00DB4293" w:rsidRPr="00B31522">
        <w:rPr>
          <w:rFonts w:ascii="Arial" w:hAnsi="Arial" w:cs="Arial"/>
        </w:rPr>
        <w:t xml:space="preserve">оптическая разъюстировка в любом месте оптического тракта или загрязнение любого из зеркал, линз или волокон, в системе </w:t>
      </w:r>
      <w:r w:rsidR="00650102" w:rsidRPr="00313E17">
        <w:rPr>
          <w:rFonts w:ascii="Arial" w:hAnsi="Arial" w:cs="Arial"/>
        </w:rPr>
        <w:t>доставки излучения</w:t>
      </w:r>
      <w:r w:rsidR="00DB4293" w:rsidRPr="00313E17">
        <w:rPr>
          <w:rFonts w:ascii="Arial" w:hAnsi="Arial" w:cs="Arial"/>
        </w:rPr>
        <w:t>.</w:t>
      </w:r>
      <w:r w:rsidRPr="00313E17">
        <w:rPr>
          <w:rFonts w:ascii="Arial" w:hAnsi="Arial" w:cs="Arial"/>
        </w:rPr>
        <w:t xml:space="preserve"> </w:t>
      </w:r>
      <w:r w:rsidR="00DB4293" w:rsidRPr="00313E17">
        <w:rPr>
          <w:rFonts w:ascii="Arial" w:hAnsi="Arial" w:cs="Arial"/>
        </w:rPr>
        <w:t xml:space="preserve">Необходимо </w:t>
      </w:r>
      <w:r w:rsidR="002A3F0E" w:rsidRPr="00313E17">
        <w:rPr>
          <w:rFonts w:ascii="Arial" w:hAnsi="Arial" w:cs="Arial"/>
        </w:rPr>
        <w:t xml:space="preserve">регулярно </w:t>
      </w:r>
      <w:r w:rsidR="00DB4293" w:rsidRPr="00313E17">
        <w:rPr>
          <w:rFonts w:ascii="Arial" w:hAnsi="Arial" w:cs="Arial"/>
        </w:rPr>
        <w:t>проверять падение мощности излучения на выходе системы доставки или мощности на выходе, как доли мощности на выходе лазера (которая измеряется во многих лазерах).</w:t>
      </w:r>
      <w:r w:rsidRPr="00313E17">
        <w:rPr>
          <w:rFonts w:ascii="Arial" w:hAnsi="Arial" w:cs="Arial"/>
        </w:rPr>
        <w:t xml:space="preserve"> Большинство производителей имеют встроенные или внешние системы для достижения этой цели. Даже незначительное загрязнение любого из оптических компонентов может привести не только к потере мощности, но и к поглощению энергии, что может привести к термическому повреждению этого компонента. Загрязнения на датчиках внутренних счетчиков мощности могут привести к ложному отображению выходной мощности. Это относится как к импульсным, так и к непрерывным лазерам. </w:t>
      </w:r>
      <w:r w:rsidR="00650102" w:rsidRPr="00313E17">
        <w:rPr>
          <w:rFonts w:ascii="Arial" w:hAnsi="Arial" w:cs="Arial"/>
        </w:rPr>
        <w:t>Также может быть проверена энергия удал</w:t>
      </w:r>
      <w:r w:rsidR="00615046" w:rsidRPr="00313E17">
        <w:rPr>
          <w:rFonts w:ascii="Arial" w:hAnsi="Arial" w:cs="Arial"/>
        </w:rPr>
        <w:t>е</w:t>
      </w:r>
      <w:r w:rsidR="00650102" w:rsidRPr="00313E17">
        <w:rPr>
          <w:rFonts w:ascii="Arial" w:hAnsi="Arial" w:cs="Arial"/>
        </w:rPr>
        <w:t>нного импульса</w:t>
      </w:r>
      <w:r w:rsidR="00650102" w:rsidRPr="00313E17" w:rsidDel="00650102">
        <w:rPr>
          <w:rFonts w:ascii="Arial" w:hAnsi="Arial" w:cs="Arial"/>
        </w:rPr>
        <w:t xml:space="preserve"> </w:t>
      </w:r>
      <w:r w:rsidRPr="00313E17">
        <w:rPr>
          <w:rFonts w:ascii="Arial" w:hAnsi="Arial" w:cs="Arial"/>
        </w:rPr>
        <w:t>(см. E.2.11).</w:t>
      </w:r>
    </w:p>
    <w:p w14:paraId="2AF87E1F" w14:textId="77777777" w:rsidR="006C7006" w:rsidRPr="00B31522" w:rsidRDefault="009566B4" w:rsidP="009566B4">
      <w:pPr>
        <w:spacing w:after="0" w:line="360" w:lineRule="auto"/>
        <w:ind w:firstLine="709"/>
        <w:jc w:val="both"/>
        <w:rPr>
          <w:rFonts w:ascii="Arial" w:hAnsi="Arial" w:cs="Arial"/>
          <w:b/>
        </w:rPr>
      </w:pPr>
      <w:r w:rsidRPr="00B31522">
        <w:rPr>
          <w:rFonts w:ascii="Arial" w:hAnsi="Arial" w:cs="Arial"/>
          <w:b/>
        </w:rPr>
        <w:t xml:space="preserve">E.2.7 </w:t>
      </w:r>
      <w:r w:rsidR="006C7006" w:rsidRPr="00B31522">
        <w:rPr>
          <w:rFonts w:ascii="Arial" w:hAnsi="Arial" w:cs="Arial"/>
          <w:b/>
        </w:rPr>
        <w:t xml:space="preserve">Манипулятор </w:t>
      </w:r>
    </w:p>
    <w:p w14:paraId="1A0B2CC0" w14:textId="77777777" w:rsidR="009566B4" w:rsidRPr="00B31522" w:rsidRDefault="009566B4" w:rsidP="006C7006">
      <w:pPr>
        <w:spacing w:after="0" w:line="360" w:lineRule="auto"/>
        <w:ind w:firstLine="709"/>
        <w:jc w:val="both"/>
        <w:rPr>
          <w:rFonts w:ascii="Arial" w:hAnsi="Arial" w:cs="Arial"/>
        </w:rPr>
      </w:pPr>
      <w:r w:rsidRPr="00B31522">
        <w:rPr>
          <w:rFonts w:ascii="Arial" w:hAnsi="Arial" w:cs="Arial"/>
        </w:rPr>
        <w:t xml:space="preserve">Перед использованием любого лазера, использующего </w:t>
      </w:r>
      <w:r w:rsidR="006C7006" w:rsidRPr="00B31522">
        <w:rPr>
          <w:rFonts w:ascii="Arial" w:hAnsi="Arial" w:cs="Arial"/>
        </w:rPr>
        <w:t xml:space="preserve">манипулятор </w:t>
      </w:r>
      <w:r w:rsidRPr="00B31522">
        <w:rPr>
          <w:rFonts w:ascii="Arial" w:hAnsi="Arial" w:cs="Arial"/>
        </w:rPr>
        <w:t xml:space="preserve">или микроманипулятор, следует проверять каждое движение в полном диапазоне. </w:t>
      </w:r>
      <w:r w:rsidR="006C7006" w:rsidRPr="00B31522">
        <w:rPr>
          <w:rFonts w:ascii="Arial" w:hAnsi="Arial" w:cs="Arial"/>
        </w:rPr>
        <w:t xml:space="preserve">Манипулятор </w:t>
      </w:r>
      <w:r w:rsidRPr="00B31522">
        <w:rPr>
          <w:rFonts w:ascii="Arial" w:hAnsi="Arial" w:cs="Arial"/>
        </w:rPr>
        <w:t xml:space="preserve">следует проверять на наличие физических повреждений и правильность </w:t>
      </w:r>
      <w:r w:rsidR="006C7006" w:rsidRPr="00B31522">
        <w:rPr>
          <w:rFonts w:ascii="Arial" w:hAnsi="Arial" w:cs="Arial"/>
        </w:rPr>
        <w:t xml:space="preserve">расположения </w:t>
      </w:r>
      <w:r w:rsidR="00924BA7" w:rsidRPr="00B31522">
        <w:rPr>
          <w:rFonts w:ascii="Arial" w:hAnsi="Arial" w:cs="Arial"/>
        </w:rPr>
        <w:t>объектива</w:t>
      </w:r>
      <w:r w:rsidR="006C7006" w:rsidRPr="00B31522">
        <w:rPr>
          <w:rFonts w:ascii="Arial" w:hAnsi="Arial" w:cs="Arial"/>
        </w:rPr>
        <w:t>.</w:t>
      </w:r>
    </w:p>
    <w:p w14:paraId="39C09226" w14:textId="77777777" w:rsidR="009566B4" w:rsidRPr="00B31522" w:rsidRDefault="009566B4" w:rsidP="00A139CD">
      <w:pPr>
        <w:keepNext/>
        <w:keepLines/>
        <w:spacing w:after="0" w:line="360" w:lineRule="auto"/>
        <w:ind w:firstLine="709"/>
        <w:jc w:val="both"/>
        <w:rPr>
          <w:rFonts w:ascii="Arial" w:hAnsi="Arial" w:cs="Arial"/>
          <w:b/>
        </w:rPr>
      </w:pPr>
      <w:r w:rsidRPr="00B31522">
        <w:rPr>
          <w:rFonts w:ascii="Arial" w:hAnsi="Arial" w:cs="Arial"/>
          <w:b/>
        </w:rPr>
        <w:t>E.2.8 Совпадение лучей</w:t>
      </w:r>
    </w:p>
    <w:p w14:paraId="2BB391D3" w14:textId="64599A47" w:rsidR="009566B4" w:rsidRPr="00B31522" w:rsidRDefault="009566B4" w:rsidP="006C7006">
      <w:pPr>
        <w:spacing w:after="0" w:line="360" w:lineRule="auto"/>
        <w:ind w:firstLine="709"/>
        <w:jc w:val="both"/>
        <w:rPr>
          <w:rFonts w:ascii="Arial" w:hAnsi="Arial" w:cs="Arial"/>
        </w:rPr>
      </w:pPr>
      <w:r w:rsidRPr="00B31522">
        <w:rPr>
          <w:rFonts w:ascii="Arial" w:hAnsi="Arial" w:cs="Arial"/>
        </w:rPr>
        <w:t xml:space="preserve">Для лазеров, использующих </w:t>
      </w:r>
      <w:r w:rsidR="006C7006" w:rsidRPr="00B31522">
        <w:rPr>
          <w:rFonts w:ascii="Arial" w:hAnsi="Arial" w:cs="Arial"/>
        </w:rPr>
        <w:t>манипуляторы</w:t>
      </w:r>
      <w:r w:rsidRPr="00B31522">
        <w:rPr>
          <w:rFonts w:ascii="Arial" w:hAnsi="Arial" w:cs="Arial"/>
        </w:rPr>
        <w:t xml:space="preserve">, перед каждым использованием лазера и, возможно, во время его использования следует проверять совпадение </w:t>
      </w:r>
      <w:r w:rsidR="00FE6930" w:rsidRPr="00B31522">
        <w:rPr>
          <w:rFonts w:ascii="Arial" w:hAnsi="Arial" w:cs="Arial"/>
        </w:rPr>
        <w:t>прицельных и рабочих лучей</w:t>
      </w:r>
      <w:r w:rsidRPr="00B31522">
        <w:rPr>
          <w:rFonts w:ascii="Arial" w:hAnsi="Arial" w:cs="Arial"/>
        </w:rPr>
        <w:t xml:space="preserve">, особенно если есть подозрение, что </w:t>
      </w:r>
      <w:r w:rsidR="00FE6930" w:rsidRPr="00B31522">
        <w:rPr>
          <w:rFonts w:ascii="Arial" w:hAnsi="Arial" w:cs="Arial"/>
        </w:rPr>
        <w:t>нарушено совпадение</w:t>
      </w:r>
      <w:r w:rsidRPr="00B31522">
        <w:rPr>
          <w:rFonts w:ascii="Arial" w:hAnsi="Arial" w:cs="Arial"/>
        </w:rPr>
        <w:t xml:space="preserve">. </w:t>
      </w:r>
      <w:r w:rsidR="00FE6930" w:rsidRPr="00B31522">
        <w:rPr>
          <w:rFonts w:ascii="Arial" w:hAnsi="Arial" w:cs="Arial"/>
        </w:rPr>
        <w:t>Это можно легко выполнить с помощью маркированной деревянной мишени.</w:t>
      </w:r>
      <w:r w:rsidRPr="00B31522">
        <w:rPr>
          <w:rFonts w:ascii="Arial" w:hAnsi="Arial" w:cs="Arial"/>
        </w:rPr>
        <w:t xml:space="preserve"> Прицельный </w:t>
      </w:r>
      <w:r w:rsidR="004E25D6" w:rsidRPr="00B31522">
        <w:rPr>
          <w:rFonts w:ascii="Arial" w:hAnsi="Arial" w:cs="Arial"/>
        </w:rPr>
        <w:t>пучок</w:t>
      </w:r>
      <w:r w:rsidRPr="00B31522">
        <w:rPr>
          <w:rFonts w:ascii="Arial" w:hAnsi="Arial" w:cs="Arial"/>
        </w:rPr>
        <w:t xml:space="preserve"> используется для </w:t>
      </w:r>
      <w:r w:rsidRPr="00B31522">
        <w:rPr>
          <w:rFonts w:ascii="Arial" w:hAnsi="Arial" w:cs="Arial"/>
        </w:rPr>
        <w:lastRenderedPageBreak/>
        <w:t xml:space="preserve">наведения рабочего </w:t>
      </w:r>
      <w:r w:rsidR="00AC60BD" w:rsidRPr="00B31522">
        <w:rPr>
          <w:rFonts w:ascii="Arial" w:hAnsi="Arial" w:cs="Arial"/>
        </w:rPr>
        <w:t>излучения</w:t>
      </w:r>
      <w:r w:rsidRPr="00B31522">
        <w:rPr>
          <w:rFonts w:ascii="Arial" w:hAnsi="Arial" w:cs="Arial"/>
        </w:rPr>
        <w:t xml:space="preserve"> на отмеченную цель. </w:t>
      </w:r>
      <w:r w:rsidR="00FE6930" w:rsidRPr="00B31522">
        <w:rPr>
          <w:rFonts w:ascii="Arial" w:hAnsi="Arial" w:cs="Arial"/>
        </w:rPr>
        <w:t xml:space="preserve">Действие рабочего </w:t>
      </w:r>
      <w:r w:rsidR="00AC60BD" w:rsidRPr="00B31522">
        <w:rPr>
          <w:rFonts w:ascii="Arial" w:hAnsi="Arial" w:cs="Arial"/>
        </w:rPr>
        <w:t xml:space="preserve">пучка </w:t>
      </w:r>
      <w:r w:rsidR="00FE6930" w:rsidRPr="00B31522">
        <w:rPr>
          <w:rFonts w:ascii="Arial" w:hAnsi="Arial" w:cs="Arial"/>
        </w:rPr>
        <w:t xml:space="preserve">должно оставить метку. Совпадение прицельного и рабочего </w:t>
      </w:r>
      <w:r w:rsidR="00AC60BD" w:rsidRPr="00B31522">
        <w:rPr>
          <w:rFonts w:ascii="Arial" w:hAnsi="Arial" w:cs="Arial"/>
        </w:rPr>
        <w:t>пучка</w:t>
      </w:r>
      <w:r w:rsidR="00FE6930" w:rsidRPr="00B31522">
        <w:rPr>
          <w:rFonts w:ascii="Arial" w:hAnsi="Arial" w:cs="Arial"/>
        </w:rPr>
        <w:t xml:space="preserve"> должно быть откалиброван</w:t>
      </w:r>
      <w:r w:rsidR="00442663">
        <w:rPr>
          <w:rFonts w:ascii="Arial" w:hAnsi="Arial" w:cs="Arial"/>
        </w:rPr>
        <w:t>о</w:t>
      </w:r>
      <w:r w:rsidR="00FE6930" w:rsidRPr="00B31522">
        <w:rPr>
          <w:rFonts w:ascii="Arial" w:hAnsi="Arial" w:cs="Arial"/>
        </w:rPr>
        <w:t xml:space="preserve"> так, чтобы оно находилось в пределах допуска, указанного изготовителем.</w:t>
      </w:r>
      <w:r w:rsidRPr="00B31522">
        <w:rPr>
          <w:rFonts w:ascii="Arial" w:hAnsi="Arial" w:cs="Arial"/>
        </w:rPr>
        <w:t xml:space="preserve"> После обжига необходимо проверить </w:t>
      </w:r>
      <w:r w:rsidR="00FE6930" w:rsidRPr="00B31522">
        <w:rPr>
          <w:rFonts w:ascii="Arial" w:hAnsi="Arial" w:cs="Arial"/>
        </w:rPr>
        <w:t xml:space="preserve">на симметричность и равномерность глубины </w:t>
      </w:r>
      <w:r w:rsidR="006C7006" w:rsidRPr="00B31522">
        <w:rPr>
          <w:rFonts w:ascii="Arial" w:hAnsi="Arial" w:cs="Arial"/>
        </w:rPr>
        <w:t>прожога.</w:t>
      </w:r>
    </w:p>
    <w:p w14:paraId="22EE1336" w14:textId="77777777" w:rsidR="009566B4" w:rsidRPr="00B31522" w:rsidRDefault="009566B4" w:rsidP="006C7006">
      <w:pPr>
        <w:spacing w:after="0" w:line="360" w:lineRule="auto"/>
        <w:ind w:firstLine="709"/>
        <w:jc w:val="both"/>
        <w:rPr>
          <w:rFonts w:ascii="Arial" w:hAnsi="Arial" w:cs="Arial"/>
        </w:rPr>
      </w:pPr>
      <w:r w:rsidRPr="00B31522">
        <w:rPr>
          <w:rFonts w:ascii="Arial" w:hAnsi="Arial" w:cs="Arial"/>
        </w:rPr>
        <w:t>Не следует прикасаться к линзам и зеркалам, так как жир с пальцев может привести к повреждению. Производитель обычно рекомендует соответствующие</w:t>
      </w:r>
      <w:r w:rsidR="006C7006" w:rsidRPr="00B31522">
        <w:rPr>
          <w:rFonts w:ascii="Arial" w:hAnsi="Arial" w:cs="Arial"/>
        </w:rPr>
        <w:t xml:space="preserve"> методы стерилизации и очистки.</w:t>
      </w:r>
    </w:p>
    <w:p w14:paraId="2263C401"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E.2.9 Оптические волокна</w:t>
      </w:r>
    </w:p>
    <w:p w14:paraId="6863157B" w14:textId="77777777" w:rsidR="009566B4" w:rsidRPr="00B31522" w:rsidRDefault="009566B4" w:rsidP="006C7006">
      <w:pPr>
        <w:spacing w:after="0" w:line="360" w:lineRule="auto"/>
        <w:ind w:firstLine="709"/>
        <w:jc w:val="both"/>
        <w:rPr>
          <w:rFonts w:ascii="Arial" w:hAnsi="Arial" w:cs="Arial"/>
        </w:rPr>
      </w:pPr>
      <w:r w:rsidRPr="00B31522">
        <w:rPr>
          <w:rFonts w:ascii="Arial" w:hAnsi="Arial" w:cs="Arial"/>
        </w:rPr>
        <w:t>Оптические волокна, используемые с лазерами, перед подключением следует проверить на наличие загрязнений на обоих концах и повреждений по всей длине волокна. Для этого исследования пригодится увеличительное стекло с увеличением от 10 до 14 раз и хороши</w:t>
      </w:r>
      <w:r w:rsidR="006C7006" w:rsidRPr="00B31522">
        <w:rPr>
          <w:rFonts w:ascii="Arial" w:hAnsi="Arial" w:cs="Arial"/>
        </w:rPr>
        <w:t>е</w:t>
      </w:r>
      <w:r w:rsidRPr="00B31522">
        <w:rPr>
          <w:rFonts w:ascii="Arial" w:hAnsi="Arial" w:cs="Arial"/>
        </w:rPr>
        <w:t xml:space="preserve"> освещение</w:t>
      </w:r>
      <w:r w:rsidR="006C7006" w:rsidRPr="00B31522">
        <w:rPr>
          <w:rFonts w:ascii="Arial" w:hAnsi="Arial" w:cs="Arial"/>
        </w:rPr>
        <w:t>.</w:t>
      </w:r>
    </w:p>
    <w:p w14:paraId="3C3BF596" w14:textId="4AC537CB" w:rsidR="009566B4" w:rsidRPr="00B31522" w:rsidRDefault="00EA7695" w:rsidP="006C7006">
      <w:pPr>
        <w:spacing w:after="0" w:line="360" w:lineRule="auto"/>
        <w:ind w:firstLine="709"/>
        <w:jc w:val="both"/>
        <w:rPr>
          <w:rFonts w:ascii="Arial" w:hAnsi="Arial" w:cs="Arial"/>
        </w:rPr>
      </w:pPr>
      <w:r w:rsidRPr="00313E17">
        <w:rPr>
          <w:rFonts w:ascii="Arial" w:hAnsi="Arial" w:cs="Arial"/>
        </w:rPr>
        <w:t>ПРЕДУПРЕЖДЕНИЕ:</w:t>
      </w:r>
      <w:r w:rsidR="006C7006" w:rsidRPr="00B31522">
        <w:rPr>
          <w:rFonts w:ascii="Arial" w:hAnsi="Arial" w:cs="Arial"/>
        </w:rPr>
        <w:t xml:space="preserve"> Оп</w:t>
      </w:r>
      <w:r w:rsidR="009566B4" w:rsidRPr="00B31522">
        <w:rPr>
          <w:rFonts w:ascii="Arial" w:hAnsi="Arial" w:cs="Arial"/>
        </w:rPr>
        <w:t>асно</w:t>
      </w:r>
      <w:r w:rsidR="006C7006" w:rsidRPr="00B31522">
        <w:rPr>
          <w:rFonts w:ascii="Arial" w:hAnsi="Arial" w:cs="Arial"/>
        </w:rPr>
        <w:t xml:space="preserve"> проводить </w:t>
      </w:r>
      <w:r w:rsidR="009566B4" w:rsidRPr="00B31522">
        <w:rPr>
          <w:rFonts w:ascii="Arial" w:hAnsi="Arial" w:cs="Arial"/>
        </w:rPr>
        <w:t>проверк</w:t>
      </w:r>
      <w:r w:rsidR="006C7006" w:rsidRPr="00B31522">
        <w:rPr>
          <w:rFonts w:ascii="Arial" w:hAnsi="Arial" w:cs="Arial"/>
        </w:rPr>
        <w:t>у</w:t>
      </w:r>
      <w:r w:rsidR="009566B4" w:rsidRPr="00B31522">
        <w:rPr>
          <w:rFonts w:ascii="Arial" w:hAnsi="Arial" w:cs="Arial"/>
        </w:rPr>
        <w:t xml:space="preserve"> при подключенном к лазеру оптоволоконном кабеле и вк</w:t>
      </w:r>
      <w:r w:rsidR="006C7006" w:rsidRPr="00B31522">
        <w:rPr>
          <w:rFonts w:ascii="Arial" w:hAnsi="Arial" w:cs="Arial"/>
        </w:rPr>
        <w:t>люченном лазерном оборудовании.</w:t>
      </w:r>
    </w:p>
    <w:p w14:paraId="63495687" w14:textId="0AFA4157" w:rsidR="009566B4" w:rsidRPr="00B31522" w:rsidRDefault="009566B4" w:rsidP="00A05422">
      <w:pPr>
        <w:spacing w:after="0" w:line="360" w:lineRule="auto"/>
        <w:ind w:firstLine="709"/>
        <w:jc w:val="both"/>
        <w:rPr>
          <w:rFonts w:ascii="Arial" w:hAnsi="Arial" w:cs="Arial"/>
        </w:rPr>
      </w:pPr>
      <w:r w:rsidRPr="00313E17">
        <w:rPr>
          <w:rFonts w:ascii="Arial" w:hAnsi="Arial" w:cs="Arial"/>
        </w:rPr>
        <w:t>Оба конца волокна должны быть чистыми и без сколов, т.</w:t>
      </w:r>
      <w:r w:rsidR="00C058AC" w:rsidRPr="00313E17">
        <w:rPr>
          <w:rFonts w:ascii="Arial" w:hAnsi="Arial" w:cs="Arial"/>
        </w:rPr>
        <w:t> </w:t>
      </w:r>
      <w:r w:rsidRPr="00313E17">
        <w:rPr>
          <w:rFonts w:ascii="Arial" w:hAnsi="Arial" w:cs="Arial"/>
        </w:rPr>
        <w:t xml:space="preserve">е. повреждений </w:t>
      </w:r>
      <w:r w:rsidR="009E23D3" w:rsidRPr="00313E17">
        <w:rPr>
          <w:rFonts w:ascii="Arial" w:hAnsi="Arial" w:cs="Arial"/>
        </w:rPr>
        <w:t xml:space="preserve">торца </w:t>
      </w:r>
      <w:r w:rsidRPr="00313E17">
        <w:rPr>
          <w:rFonts w:ascii="Arial" w:hAnsi="Arial" w:cs="Arial"/>
        </w:rPr>
        <w:t>или поверхности волокна (см. E.2.10). Коаксиальные волокна (те, в которых по волокну</w:t>
      </w:r>
      <w:r w:rsidRPr="00B31522">
        <w:rPr>
          <w:rFonts w:ascii="Arial" w:hAnsi="Arial" w:cs="Arial"/>
        </w:rPr>
        <w:t xml:space="preserve"> проходит жидкость или газ) следует проверить, чтобы убедиться в том, что выпускные отверстия открыты и охлаждающая жидкость </w:t>
      </w:r>
      <w:r w:rsidR="00A05422" w:rsidRPr="00B31522">
        <w:rPr>
          <w:rFonts w:ascii="Arial" w:hAnsi="Arial" w:cs="Arial"/>
        </w:rPr>
        <w:t xml:space="preserve">течет свободно. Там не должно быть </w:t>
      </w:r>
      <w:r w:rsidRPr="00B31522">
        <w:rPr>
          <w:rFonts w:ascii="Arial" w:hAnsi="Arial" w:cs="Arial"/>
        </w:rPr>
        <w:t>никаких остатков или жидкостей, попавших в коаксиальное волокно. Специальные принадлежности, такие как сапфировые наконечники и другие рассеивающие устройства, должны быть проверены на чистоту.</w:t>
      </w:r>
    </w:p>
    <w:p w14:paraId="0F896D7C"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 xml:space="preserve">E.2.10 Прицельный </w:t>
      </w:r>
      <w:r w:rsidR="004E25D6" w:rsidRPr="00B31522">
        <w:rPr>
          <w:rFonts w:ascii="Arial" w:hAnsi="Arial" w:cs="Arial"/>
          <w:b/>
        </w:rPr>
        <w:t>пучок</w:t>
      </w:r>
    </w:p>
    <w:p w14:paraId="2639EBDD" w14:textId="77777777" w:rsidR="009566B4" w:rsidRPr="00B31522" w:rsidRDefault="009566B4" w:rsidP="00A05422">
      <w:pPr>
        <w:spacing w:after="0" w:line="360" w:lineRule="auto"/>
        <w:ind w:firstLine="709"/>
        <w:jc w:val="both"/>
        <w:rPr>
          <w:rFonts w:ascii="Arial" w:hAnsi="Arial" w:cs="Arial"/>
        </w:rPr>
      </w:pPr>
      <w:r w:rsidRPr="00B31522">
        <w:rPr>
          <w:rFonts w:ascii="Arial" w:hAnsi="Arial" w:cs="Arial"/>
        </w:rPr>
        <w:t>Перед использованием, а иногда и во время использования, следует проверить качество</w:t>
      </w:r>
      <w:r w:rsidR="00A05422" w:rsidRPr="00B31522">
        <w:rPr>
          <w:rFonts w:ascii="Arial" w:hAnsi="Arial" w:cs="Arial"/>
        </w:rPr>
        <w:t xml:space="preserve"> прицельного</w:t>
      </w:r>
      <w:r w:rsidRPr="00B31522">
        <w:rPr>
          <w:rFonts w:ascii="Arial" w:hAnsi="Arial" w:cs="Arial"/>
        </w:rPr>
        <w:t xml:space="preserve"> </w:t>
      </w:r>
      <w:r w:rsidR="00AC60BD" w:rsidRPr="00B31522">
        <w:rPr>
          <w:rFonts w:ascii="Arial" w:hAnsi="Arial" w:cs="Arial"/>
        </w:rPr>
        <w:t>пучка</w:t>
      </w:r>
      <w:r w:rsidRPr="00B31522">
        <w:rPr>
          <w:rFonts w:ascii="Arial" w:hAnsi="Arial" w:cs="Arial"/>
        </w:rPr>
        <w:t xml:space="preserve"> на </w:t>
      </w:r>
      <w:r w:rsidR="00A05422" w:rsidRPr="00B31522">
        <w:rPr>
          <w:rFonts w:ascii="Arial" w:hAnsi="Arial" w:cs="Arial"/>
        </w:rPr>
        <w:t>выходном</w:t>
      </w:r>
      <w:r w:rsidRPr="00B31522">
        <w:rPr>
          <w:rFonts w:ascii="Arial" w:hAnsi="Arial" w:cs="Arial"/>
        </w:rPr>
        <w:t xml:space="preserve"> конце системы</w:t>
      </w:r>
      <w:r w:rsidR="00A05422" w:rsidRPr="00B31522">
        <w:rPr>
          <w:rFonts w:ascii="Arial" w:hAnsi="Arial" w:cs="Arial"/>
        </w:rPr>
        <w:t xml:space="preserve"> доставки</w:t>
      </w:r>
      <w:r w:rsidRPr="00B31522">
        <w:rPr>
          <w:rFonts w:ascii="Arial" w:hAnsi="Arial" w:cs="Arial"/>
        </w:rPr>
        <w:t xml:space="preserve">. </w:t>
      </w:r>
      <w:r w:rsidR="00A05422" w:rsidRPr="00B31522">
        <w:rPr>
          <w:rFonts w:ascii="Arial" w:hAnsi="Arial" w:cs="Arial"/>
        </w:rPr>
        <w:t>Для этого</w:t>
      </w:r>
      <w:r w:rsidRPr="00B31522">
        <w:rPr>
          <w:rFonts w:ascii="Arial" w:hAnsi="Arial" w:cs="Arial"/>
        </w:rPr>
        <w:t xml:space="preserve"> </w:t>
      </w:r>
      <w:r w:rsidR="004E25D6" w:rsidRPr="00B31522">
        <w:rPr>
          <w:rFonts w:ascii="Arial" w:hAnsi="Arial" w:cs="Arial"/>
        </w:rPr>
        <w:t>пучок</w:t>
      </w:r>
      <w:r w:rsidRPr="00B31522">
        <w:rPr>
          <w:rFonts w:ascii="Arial" w:hAnsi="Arial" w:cs="Arial"/>
        </w:rPr>
        <w:t xml:space="preserve"> следует направить на чистую поверхность светлого цвета с расстояния примерно </w:t>
      </w:r>
      <w:r w:rsidR="00A05422" w:rsidRPr="00B31522">
        <w:rPr>
          <w:rFonts w:ascii="Arial" w:hAnsi="Arial" w:cs="Arial"/>
        </w:rPr>
        <w:t xml:space="preserve">от </w:t>
      </w:r>
      <w:r w:rsidRPr="00B31522">
        <w:rPr>
          <w:rFonts w:ascii="Arial" w:hAnsi="Arial" w:cs="Arial"/>
        </w:rPr>
        <w:t>5</w:t>
      </w:r>
      <w:r w:rsidR="00A05422" w:rsidRPr="00B31522">
        <w:rPr>
          <w:rFonts w:ascii="Arial" w:hAnsi="Arial" w:cs="Arial"/>
        </w:rPr>
        <w:t xml:space="preserve"> до </w:t>
      </w:r>
      <w:r w:rsidRPr="00B31522">
        <w:rPr>
          <w:rFonts w:ascii="Arial" w:hAnsi="Arial" w:cs="Arial"/>
        </w:rPr>
        <w:t xml:space="preserve">10 см. Изображение должно быть однородным и круглым. Хотя небольшое количество пятен допустимо, на них не должно быть разводов, пятнистостей, рассеянных светлых или темных теней. Их наличие указывает на повреждение или загрязнение системы доставки. </w:t>
      </w:r>
      <w:r w:rsidR="00701DEF" w:rsidRPr="00B31522">
        <w:rPr>
          <w:rFonts w:ascii="Arial" w:hAnsi="Arial" w:cs="Arial"/>
        </w:rPr>
        <w:t xml:space="preserve">Если прицельный </w:t>
      </w:r>
      <w:r w:rsidR="004E25D6" w:rsidRPr="00B31522">
        <w:rPr>
          <w:rFonts w:ascii="Arial" w:hAnsi="Arial" w:cs="Arial"/>
        </w:rPr>
        <w:t>пучок</w:t>
      </w:r>
      <w:r w:rsidRPr="00B31522">
        <w:rPr>
          <w:rFonts w:ascii="Arial" w:hAnsi="Arial" w:cs="Arial"/>
        </w:rPr>
        <w:t xml:space="preserve"> четко очерчен и имеет нормальную яркость, то, вероятно, оптоволоконный наконечник в хорошем состоянии.</w:t>
      </w:r>
    </w:p>
    <w:p w14:paraId="171A5182"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 xml:space="preserve">E.2.11 Калибровка </w:t>
      </w:r>
      <w:r w:rsidR="00A05422" w:rsidRPr="00B31522">
        <w:rPr>
          <w:rFonts w:ascii="Arial" w:hAnsi="Arial" w:cs="Arial"/>
          <w:b/>
        </w:rPr>
        <w:t xml:space="preserve">мощности излучения </w:t>
      </w:r>
      <w:r w:rsidRPr="00313E17">
        <w:rPr>
          <w:rFonts w:ascii="Arial" w:hAnsi="Arial" w:cs="Arial"/>
        </w:rPr>
        <w:t>(см. также E.2.6)</w:t>
      </w:r>
    </w:p>
    <w:p w14:paraId="67B5A1FF" w14:textId="22AA238E" w:rsidR="009566B4" w:rsidRPr="00B31522" w:rsidRDefault="009566B4" w:rsidP="00A05422">
      <w:pPr>
        <w:spacing w:after="0" w:line="360" w:lineRule="auto"/>
        <w:ind w:firstLine="709"/>
        <w:jc w:val="both"/>
        <w:rPr>
          <w:rFonts w:ascii="Arial" w:hAnsi="Arial" w:cs="Arial"/>
        </w:rPr>
      </w:pPr>
      <w:r w:rsidRPr="00B31522">
        <w:rPr>
          <w:rFonts w:ascii="Arial" w:hAnsi="Arial" w:cs="Arial"/>
        </w:rPr>
        <w:t xml:space="preserve">Существует две основные причины изменения выходной мощности лазера. Во-первых, мощность лазера может изменяться в результате нескольких процессов, таких как </w:t>
      </w:r>
      <w:r w:rsidR="00170062" w:rsidRPr="00B31522">
        <w:rPr>
          <w:rFonts w:ascii="Arial" w:hAnsi="Arial" w:cs="Arial"/>
        </w:rPr>
        <w:t>разъюстировка</w:t>
      </w:r>
      <w:r w:rsidRPr="00B31522">
        <w:rPr>
          <w:rFonts w:ascii="Arial" w:hAnsi="Arial" w:cs="Arial"/>
        </w:rPr>
        <w:t xml:space="preserve"> зеркал. Во-вторых, система </w:t>
      </w:r>
      <w:r w:rsidR="00A05422" w:rsidRPr="00B31522">
        <w:rPr>
          <w:rFonts w:ascii="Arial" w:hAnsi="Arial" w:cs="Arial"/>
        </w:rPr>
        <w:t xml:space="preserve">доставки </w:t>
      </w:r>
      <w:r w:rsidRPr="00B31522">
        <w:rPr>
          <w:rFonts w:ascii="Arial" w:hAnsi="Arial" w:cs="Arial"/>
        </w:rPr>
        <w:t xml:space="preserve">может привести к чрезмерным потерям мощности из-за смещения, загрязнения или повреждения. В результате все лазеры должны регулярно </w:t>
      </w:r>
      <w:r w:rsidRPr="00313E17">
        <w:rPr>
          <w:rFonts w:ascii="Arial" w:hAnsi="Arial" w:cs="Arial"/>
        </w:rPr>
        <w:t xml:space="preserve">проходить </w:t>
      </w:r>
      <w:r w:rsidR="009E23D3" w:rsidRPr="00313E17">
        <w:rPr>
          <w:rFonts w:ascii="Arial" w:hAnsi="Arial" w:cs="Arial"/>
        </w:rPr>
        <w:t>юстировку</w:t>
      </w:r>
      <w:r w:rsidRPr="00313E17">
        <w:rPr>
          <w:rFonts w:ascii="Arial" w:hAnsi="Arial" w:cs="Arial"/>
        </w:rPr>
        <w:t xml:space="preserve">, и многие из них имеют встроенные устройства для измерения </w:t>
      </w:r>
      <w:r w:rsidR="00EA7695" w:rsidRPr="00313E17">
        <w:rPr>
          <w:rFonts w:ascii="Arial" w:hAnsi="Arial" w:cs="Arial"/>
        </w:rPr>
        <w:t>м</w:t>
      </w:r>
      <w:r w:rsidR="00A05422" w:rsidRPr="00313E17">
        <w:rPr>
          <w:rFonts w:ascii="Arial" w:hAnsi="Arial" w:cs="Arial"/>
        </w:rPr>
        <w:t xml:space="preserve">ощности излучения </w:t>
      </w:r>
      <w:r w:rsidRPr="00313E17">
        <w:rPr>
          <w:rFonts w:ascii="Arial" w:hAnsi="Arial" w:cs="Arial"/>
        </w:rPr>
        <w:t xml:space="preserve">на </w:t>
      </w:r>
      <w:r w:rsidR="00A05422" w:rsidRPr="00313E17">
        <w:rPr>
          <w:rFonts w:ascii="Arial" w:hAnsi="Arial" w:cs="Arial"/>
        </w:rPr>
        <w:t>выходном конце</w:t>
      </w:r>
      <w:r w:rsidR="00A05422" w:rsidRPr="00B31522">
        <w:rPr>
          <w:rFonts w:ascii="Arial" w:hAnsi="Arial" w:cs="Arial"/>
        </w:rPr>
        <w:t xml:space="preserve"> системы доставки.</w:t>
      </w:r>
    </w:p>
    <w:p w14:paraId="3E148F33" w14:textId="77777777" w:rsidR="009566B4" w:rsidRPr="00B31522" w:rsidRDefault="009566B4" w:rsidP="00A05422">
      <w:pPr>
        <w:spacing w:after="0" w:line="360" w:lineRule="auto"/>
        <w:ind w:firstLine="709"/>
        <w:jc w:val="both"/>
        <w:rPr>
          <w:rFonts w:ascii="Arial" w:hAnsi="Arial" w:cs="Arial"/>
        </w:rPr>
      </w:pPr>
      <w:r w:rsidRPr="00B31522">
        <w:rPr>
          <w:rFonts w:ascii="Arial" w:hAnsi="Arial" w:cs="Arial"/>
        </w:rPr>
        <w:lastRenderedPageBreak/>
        <w:t>Такие проверки следует проводить регулярно, обычно перед каждым использованием и, возможно, во время процедуры, если есть подозрение, что подаваемая мощнос</w:t>
      </w:r>
      <w:r w:rsidR="00A05422" w:rsidRPr="00B31522">
        <w:rPr>
          <w:rFonts w:ascii="Arial" w:hAnsi="Arial" w:cs="Arial"/>
        </w:rPr>
        <w:t>ть увеличилась или уменьшилась.</w:t>
      </w:r>
    </w:p>
    <w:p w14:paraId="35C67005" w14:textId="77777777" w:rsidR="009566B4" w:rsidRPr="00B31522" w:rsidRDefault="009566B4" w:rsidP="00A05422">
      <w:pPr>
        <w:spacing w:after="0" w:line="360" w:lineRule="auto"/>
        <w:ind w:firstLine="709"/>
        <w:jc w:val="both"/>
        <w:rPr>
          <w:rFonts w:ascii="Arial" w:hAnsi="Arial" w:cs="Arial"/>
        </w:rPr>
      </w:pPr>
      <w:r w:rsidRPr="00B31522">
        <w:rPr>
          <w:rFonts w:ascii="Arial" w:hAnsi="Arial" w:cs="Arial"/>
        </w:rPr>
        <w:t>Метод калибровки может варьироваться в зависимости от типа лазера и производителя. Например</w:t>
      </w:r>
      <w:r w:rsidR="00EA7695">
        <w:rPr>
          <w:rFonts w:ascii="Arial" w:hAnsi="Arial" w:cs="Arial"/>
        </w:rPr>
        <w:t>,</w:t>
      </w:r>
      <w:r w:rsidRPr="00B31522">
        <w:rPr>
          <w:rFonts w:ascii="Arial" w:hAnsi="Arial" w:cs="Arial"/>
        </w:rPr>
        <w:t xml:space="preserve"> можно измерить либо фактическую подаваемую мощность, либо мощность, передаваемую системой </w:t>
      </w:r>
      <w:r w:rsidR="00170062" w:rsidRPr="00B31522">
        <w:rPr>
          <w:rFonts w:ascii="Arial" w:hAnsi="Arial" w:cs="Arial"/>
        </w:rPr>
        <w:t>доставки</w:t>
      </w:r>
      <w:r w:rsidRPr="00B31522">
        <w:rPr>
          <w:rFonts w:ascii="Arial" w:hAnsi="Arial" w:cs="Arial"/>
        </w:rPr>
        <w:t xml:space="preserve">. Большинство лазеров имеют встроенные средства измерения мощности в резонаторе лазера. Важно учитывать потери </w:t>
      </w:r>
      <w:r w:rsidR="00A05422" w:rsidRPr="00B31522">
        <w:rPr>
          <w:rFonts w:ascii="Arial" w:hAnsi="Arial" w:cs="Arial"/>
        </w:rPr>
        <w:t>мощности излучения через систему доставки.</w:t>
      </w:r>
    </w:p>
    <w:p w14:paraId="18C43727" w14:textId="77777777" w:rsidR="009566B4" w:rsidRPr="00B31522" w:rsidRDefault="00A05422" w:rsidP="00A05422">
      <w:pPr>
        <w:spacing w:after="0" w:line="360" w:lineRule="auto"/>
        <w:ind w:firstLine="709"/>
        <w:jc w:val="both"/>
        <w:rPr>
          <w:rFonts w:ascii="Arial" w:hAnsi="Arial" w:cs="Arial"/>
        </w:rPr>
      </w:pPr>
      <w:r w:rsidRPr="00B31522">
        <w:rPr>
          <w:rFonts w:ascii="Arial" w:hAnsi="Arial" w:cs="Arial"/>
        </w:rPr>
        <w:t>Мощность излучения</w:t>
      </w:r>
      <w:r w:rsidR="009566B4" w:rsidRPr="00B31522">
        <w:rPr>
          <w:rFonts w:ascii="Arial" w:hAnsi="Arial" w:cs="Arial"/>
        </w:rPr>
        <w:t>, обеспечива</w:t>
      </w:r>
      <w:r w:rsidRPr="00B31522">
        <w:rPr>
          <w:rFonts w:ascii="Arial" w:hAnsi="Arial" w:cs="Arial"/>
        </w:rPr>
        <w:t xml:space="preserve">емая лазерами, используемыми в медицинской </w:t>
      </w:r>
      <w:r w:rsidR="009566B4" w:rsidRPr="00B31522">
        <w:rPr>
          <w:rFonts w:ascii="Arial" w:hAnsi="Arial" w:cs="Arial"/>
        </w:rPr>
        <w:t>практике, может не соответствовать мощности, указанной на приборе лазера, поэтому необходимо периодически калибровать мощность в соответстви</w:t>
      </w:r>
      <w:r w:rsidRPr="00B31522">
        <w:rPr>
          <w:rFonts w:ascii="Arial" w:hAnsi="Arial" w:cs="Arial"/>
        </w:rPr>
        <w:t>и с инструкциями производителя.</w:t>
      </w:r>
    </w:p>
    <w:p w14:paraId="3A8483A6" w14:textId="77777777" w:rsidR="009566B4" w:rsidRPr="00B31522" w:rsidRDefault="00170062" w:rsidP="00A05422">
      <w:pPr>
        <w:spacing w:after="0" w:line="360" w:lineRule="auto"/>
        <w:ind w:firstLine="709"/>
        <w:jc w:val="both"/>
        <w:rPr>
          <w:rFonts w:ascii="Arial" w:hAnsi="Arial" w:cs="Arial"/>
        </w:rPr>
      </w:pPr>
      <w:r w:rsidRPr="00B31522">
        <w:rPr>
          <w:rFonts w:ascii="Arial" w:hAnsi="Arial" w:cs="Arial"/>
        </w:rPr>
        <w:t>Настройка</w:t>
      </w:r>
      <w:r w:rsidR="009566B4" w:rsidRPr="00B31522">
        <w:rPr>
          <w:rFonts w:ascii="Arial" w:hAnsi="Arial" w:cs="Arial"/>
        </w:rPr>
        <w:t xml:space="preserve"> лазера и его калибровка обычно </w:t>
      </w:r>
      <w:r w:rsidRPr="00B31522">
        <w:rPr>
          <w:rFonts w:ascii="Arial" w:hAnsi="Arial" w:cs="Arial"/>
        </w:rPr>
        <w:t>осуществляется поставщиком</w:t>
      </w:r>
      <w:r w:rsidR="009566B4" w:rsidRPr="00B31522">
        <w:rPr>
          <w:rFonts w:ascii="Arial" w:hAnsi="Arial" w:cs="Arial"/>
        </w:rPr>
        <w:t xml:space="preserve"> или квалифицирова</w:t>
      </w:r>
      <w:r w:rsidR="00A05422" w:rsidRPr="00B31522">
        <w:rPr>
          <w:rFonts w:ascii="Arial" w:hAnsi="Arial" w:cs="Arial"/>
        </w:rPr>
        <w:t>нн</w:t>
      </w:r>
      <w:r w:rsidRPr="00B31522">
        <w:rPr>
          <w:rFonts w:ascii="Arial" w:hAnsi="Arial" w:cs="Arial"/>
        </w:rPr>
        <w:t>ым</w:t>
      </w:r>
      <w:r w:rsidR="00A05422" w:rsidRPr="00B31522">
        <w:rPr>
          <w:rFonts w:ascii="Arial" w:hAnsi="Arial" w:cs="Arial"/>
        </w:rPr>
        <w:t xml:space="preserve"> техническ</w:t>
      </w:r>
      <w:r w:rsidRPr="00B31522">
        <w:rPr>
          <w:rFonts w:ascii="Arial" w:hAnsi="Arial" w:cs="Arial"/>
        </w:rPr>
        <w:t>им</w:t>
      </w:r>
      <w:r w:rsidR="00A05422" w:rsidRPr="00B31522">
        <w:rPr>
          <w:rFonts w:ascii="Arial" w:hAnsi="Arial" w:cs="Arial"/>
        </w:rPr>
        <w:t xml:space="preserve"> специалист</w:t>
      </w:r>
      <w:r w:rsidRPr="00B31522">
        <w:rPr>
          <w:rFonts w:ascii="Arial" w:hAnsi="Arial" w:cs="Arial"/>
        </w:rPr>
        <w:t>ом</w:t>
      </w:r>
      <w:r w:rsidR="00A05422" w:rsidRPr="00B31522">
        <w:rPr>
          <w:rFonts w:ascii="Arial" w:hAnsi="Arial" w:cs="Arial"/>
        </w:rPr>
        <w:t>.</w:t>
      </w:r>
    </w:p>
    <w:p w14:paraId="08BB3ECA"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E.2.12 Специализированны</w:t>
      </w:r>
      <w:r w:rsidR="0010273B" w:rsidRPr="00B31522">
        <w:rPr>
          <w:rFonts w:ascii="Arial" w:hAnsi="Arial" w:cs="Arial"/>
          <w:b/>
        </w:rPr>
        <w:t>е</w:t>
      </w:r>
      <w:r w:rsidRPr="00B31522">
        <w:rPr>
          <w:rFonts w:ascii="Arial" w:hAnsi="Arial" w:cs="Arial"/>
          <w:b/>
        </w:rPr>
        <w:t xml:space="preserve"> принадлежност</w:t>
      </w:r>
      <w:r w:rsidR="0010273B" w:rsidRPr="00B31522">
        <w:rPr>
          <w:rFonts w:ascii="Arial" w:hAnsi="Arial" w:cs="Arial"/>
          <w:b/>
        </w:rPr>
        <w:t>и</w:t>
      </w:r>
    </w:p>
    <w:p w14:paraId="126489CD" w14:textId="77777777" w:rsidR="009566B4" w:rsidRPr="00B31522" w:rsidRDefault="009566B4" w:rsidP="0036200F">
      <w:pPr>
        <w:spacing w:after="0" w:line="360" w:lineRule="auto"/>
        <w:ind w:firstLine="709"/>
        <w:jc w:val="both"/>
        <w:rPr>
          <w:rFonts w:ascii="Arial" w:hAnsi="Arial" w:cs="Arial"/>
        </w:rPr>
      </w:pPr>
      <w:r w:rsidRPr="00B31522">
        <w:rPr>
          <w:rFonts w:ascii="Arial" w:hAnsi="Arial" w:cs="Arial"/>
        </w:rPr>
        <w:t>Любые принадлежности, предназначенные для использования с лаз</w:t>
      </w:r>
      <w:r w:rsidR="0036200F" w:rsidRPr="00B31522">
        <w:rPr>
          <w:rFonts w:ascii="Arial" w:hAnsi="Arial" w:cs="Arial"/>
        </w:rPr>
        <w:t>ером (например</w:t>
      </w:r>
      <w:r w:rsidR="00EA7695">
        <w:rPr>
          <w:rFonts w:ascii="Arial" w:hAnsi="Arial" w:cs="Arial"/>
        </w:rPr>
        <w:t>,</w:t>
      </w:r>
      <w:r w:rsidR="0036200F" w:rsidRPr="00B31522">
        <w:rPr>
          <w:rFonts w:ascii="Arial" w:hAnsi="Arial" w:cs="Arial"/>
        </w:rPr>
        <w:t xml:space="preserve"> лазерные инструменты</w:t>
      </w:r>
      <w:r w:rsidRPr="00B31522">
        <w:rPr>
          <w:rFonts w:ascii="Arial" w:hAnsi="Arial" w:cs="Arial"/>
        </w:rPr>
        <w:t>, устройства для удаления дыма и т.</w:t>
      </w:r>
      <w:r w:rsidR="00C058AC" w:rsidRPr="00B31522">
        <w:rPr>
          <w:rFonts w:ascii="Arial" w:hAnsi="Arial" w:cs="Arial"/>
        </w:rPr>
        <w:t> </w:t>
      </w:r>
      <w:r w:rsidRPr="00B31522">
        <w:rPr>
          <w:rFonts w:ascii="Arial" w:hAnsi="Arial" w:cs="Arial"/>
        </w:rPr>
        <w:t xml:space="preserve">д.), должны быть осмотрены и протестированы на предмет повреждений или правильного функционирования. Это должно выполняться в соответствии с инструкциями производителя или любыми требованиями, установленными </w:t>
      </w:r>
      <w:r w:rsidR="0036200F" w:rsidRPr="00B31522">
        <w:rPr>
          <w:rFonts w:ascii="Arial" w:hAnsi="Arial" w:cs="Arial"/>
        </w:rPr>
        <w:t>ОЛБ.</w:t>
      </w:r>
    </w:p>
    <w:p w14:paraId="36073CB7" w14:textId="77777777" w:rsidR="009566B4" w:rsidRPr="00B31522" w:rsidRDefault="009566B4" w:rsidP="0036200F">
      <w:pPr>
        <w:keepNext/>
        <w:keepLines/>
        <w:spacing w:after="0" w:line="360" w:lineRule="auto"/>
        <w:ind w:firstLine="709"/>
        <w:jc w:val="both"/>
        <w:rPr>
          <w:rFonts w:ascii="Arial" w:hAnsi="Arial" w:cs="Arial"/>
          <w:b/>
        </w:rPr>
      </w:pPr>
      <w:r w:rsidRPr="00B31522">
        <w:rPr>
          <w:rFonts w:ascii="Arial" w:hAnsi="Arial" w:cs="Arial"/>
          <w:b/>
        </w:rPr>
        <w:t xml:space="preserve">E.2.13 </w:t>
      </w:r>
      <w:r w:rsidR="0036200F" w:rsidRPr="00B31522">
        <w:rPr>
          <w:rFonts w:ascii="Arial" w:hAnsi="Arial" w:cs="Arial"/>
          <w:b/>
        </w:rPr>
        <w:t>Средство защиты глаз</w:t>
      </w:r>
    </w:p>
    <w:p w14:paraId="4EB0F7A5" w14:textId="77777777" w:rsidR="009566B4" w:rsidRPr="00B31522" w:rsidRDefault="0036200F" w:rsidP="0036200F">
      <w:pPr>
        <w:spacing w:after="0" w:line="360" w:lineRule="auto"/>
        <w:ind w:firstLine="709"/>
        <w:jc w:val="both"/>
        <w:rPr>
          <w:rFonts w:ascii="Arial" w:hAnsi="Arial" w:cs="Arial"/>
        </w:rPr>
      </w:pPr>
      <w:r w:rsidRPr="00B31522">
        <w:rPr>
          <w:rFonts w:ascii="Arial" w:hAnsi="Arial" w:cs="Arial"/>
        </w:rPr>
        <w:t>Средства защиты глаз, такие как защитные очки или оправы</w:t>
      </w:r>
      <w:r w:rsidR="009566B4" w:rsidRPr="00B31522">
        <w:rPr>
          <w:rFonts w:ascii="Arial" w:hAnsi="Arial" w:cs="Arial"/>
        </w:rPr>
        <w:t>, а также специальные фильтры, используемые в эндоскопах и других устройствах, следует регулярно проверять и чистить. Царапины, трещины, повреждения оправ и т.</w:t>
      </w:r>
      <w:r w:rsidR="00C058AC" w:rsidRPr="00B31522">
        <w:rPr>
          <w:rFonts w:ascii="Arial" w:hAnsi="Arial" w:cs="Arial"/>
        </w:rPr>
        <w:t> </w:t>
      </w:r>
      <w:r w:rsidR="009566B4" w:rsidRPr="00B31522">
        <w:rPr>
          <w:rFonts w:ascii="Arial" w:hAnsi="Arial" w:cs="Arial"/>
        </w:rPr>
        <w:t xml:space="preserve">д. снижают эффективность защиты. Требуемая маркировка </w:t>
      </w:r>
      <w:r w:rsidRPr="00B31522">
        <w:rPr>
          <w:rFonts w:ascii="Arial" w:hAnsi="Arial" w:cs="Arial"/>
        </w:rPr>
        <w:t>должна быть разборчивой.</w:t>
      </w:r>
    </w:p>
    <w:p w14:paraId="7619537F" w14:textId="77777777" w:rsidR="009566B4" w:rsidRPr="00B31522" w:rsidRDefault="009566B4" w:rsidP="00A139CD">
      <w:pPr>
        <w:keepNext/>
        <w:keepLines/>
        <w:tabs>
          <w:tab w:val="left" w:pos="851"/>
          <w:tab w:val="right" w:leader="dot" w:pos="9781"/>
        </w:tabs>
        <w:spacing w:after="0" w:line="360" w:lineRule="auto"/>
        <w:ind w:firstLine="709"/>
        <w:jc w:val="both"/>
        <w:outlineLvl w:val="1"/>
        <w:rPr>
          <w:rFonts w:ascii="Arial" w:hAnsi="Arial" w:cs="Arial"/>
          <w:b/>
        </w:rPr>
      </w:pPr>
      <w:bookmarkStart w:id="49" w:name="_Toc195283222"/>
      <w:r w:rsidRPr="00B31522">
        <w:rPr>
          <w:rFonts w:ascii="Arial" w:hAnsi="Arial" w:cs="Arial"/>
          <w:b/>
        </w:rPr>
        <w:t>E.3 Профилактическое обслуживание</w:t>
      </w:r>
      <w:bookmarkEnd w:id="49"/>
    </w:p>
    <w:p w14:paraId="44A5382E"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E.3.1 Общие положения</w:t>
      </w:r>
    </w:p>
    <w:p w14:paraId="11691F18" w14:textId="77777777" w:rsidR="009566B4" w:rsidRPr="00B31522" w:rsidRDefault="009566B4" w:rsidP="00CB6687">
      <w:pPr>
        <w:spacing w:after="0" w:line="360" w:lineRule="auto"/>
        <w:ind w:firstLine="709"/>
        <w:jc w:val="both"/>
        <w:rPr>
          <w:rFonts w:ascii="Arial" w:hAnsi="Arial" w:cs="Arial"/>
        </w:rPr>
      </w:pPr>
      <w:r w:rsidRPr="00B31522">
        <w:rPr>
          <w:rFonts w:ascii="Arial" w:hAnsi="Arial" w:cs="Arial"/>
        </w:rPr>
        <w:t>Все медицинское лазерное оборудование должно надлежащим образом обслуживаться технич</w:t>
      </w:r>
      <w:r w:rsidR="00CB6687" w:rsidRPr="00B31522">
        <w:rPr>
          <w:rFonts w:ascii="Arial" w:hAnsi="Arial" w:cs="Arial"/>
        </w:rPr>
        <w:t>еским компетентным специалистом.</w:t>
      </w:r>
    </w:p>
    <w:p w14:paraId="08DAA228" w14:textId="76A7CCD9" w:rsidR="009566B4" w:rsidRPr="00B31522" w:rsidRDefault="009566B4" w:rsidP="009566B4">
      <w:pPr>
        <w:spacing w:after="0" w:line="360" w:lineRule="auto"/>
        <w:ind w:firstLine="709"/>
        <w:jc w:val="both"/>
        <w:rPr>
          <w:rFonts w:ascii="Arial" w:hAnsi="Arial" w:cs="Arial"/>
        </w:rPr>
      </w:pPr>
      <w:r w:rsidRPr="00B31522">
        <w:rPr>
          <w:rFonts w:ascii="Arial" w:hAnsi="Arial" w:cs="Arial"/>
        </w:rPr>
        <w:t xml:space="preserve">Техническое обслуживание включает в себя ряд мероприятий, </w:t>
      </w:r>
      <w:r w:rsidR="00EA7695">
        <w:rPr>
          <w:rFonts w:ascii="Arial" w:hAnsi="Arial" w:cs="Arial"/>
        </w:rPr>
        <w:t>в том числе</w:t>
      </w:r>
      <w:r w:rsidR="00CB6687" w:rsidRPr="00B31522">
        <w:rPr>
          <w:rFonts w:ascii="Arial" w:hAnsi="Arial" w:cs="Arial"/>
        </w:rPr>
        <w:t>:</w:t>
      </w:r>
    </w:p>
    <w:p w14:paraId="468B821E"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a) профилактическое обслуживание лазера и принадлежностей;</w:t>
      </w:r>
    </w:p>
    <w:p w14:paraId="710B8B77" w14:textId="77777777" w:rsidR="009566B4" w:rsidRPr="00313E17" w:rsidRDefault="009566B4" w:rsidP="009566B4">
      <w:pPr>
        <w:spacing w:after="0" w:line="360" w:lineRule="auto"/>
        <w:ind w:firstLine="709"/>
        <w:jc w:val="both"/>
        <w:rPr>
          <w:rFonts w:ascii="Arial" w:hAnsi="Arial" w:cs="Arial"/>
        </w:rPr>
      </w:pPr>
      <w:r w:rsidRPr="00B31522">
        <w:rPr>
          <w:rFonts w:ascii="Arial" w:hAnsi="Arial" w:cs="Arial"/>
        </w:rPr>
        <w:t>b</w:t>
      </w:r>
      <w:r w:rsidRPr="00313E17">
        <w:rPr>
          <w:rFonts w:ascii="Arial" w:hAnsi="Arial" w:cs="Arial"/>
        </w:rPr>
        <w:t>) калибровку выходной мощности, энергетических и временных характеристик;</w:t>
      </w:r>
    </w:p>
    <w:p w14:paraId="62F25AE0" w14:textId="777D9862" w:rsidR="009566B4" w:rsidRPr="00313E17" w:rsidRDefault="00CB6687" w:rsidP="009566B4">
      <w:pPr>
        <w:spacing w:after="0" w:line="360" w:lineRule="auto"/>
        <w:ind w:firstLine="709"/>
        <w:jc w:val="both"/>
        <w:rPr>
          <w:rFonts w:ascii="Arial" w:hAnsi="Arial" w:cs="Arial"/>
        </w:rPr>
      </w:pPr>
      <w:r w:rsidRPr="00313E17">
        <w:rPr>
          <w:rFonts w:ascii="Arial" w:hAnsi="Arial" w:cs="Arial"/>
          <w:lang w:val="en-US"/>
        </w:rPr>
        <w:t>c</w:t>
      </w:r>
      <w:r w:rsidR="009566B4" w:rsidRPr="00313E17">
        <w:rPr>
          <w:rFonts w:ascii="Arial" w:hAnsi="Arial" w:cs="Arial"/>
        </w:rPr>
        <w:t xml:space="preserve">) </w:t>
      </w:r>
      <w:r w:rsidR="009E23D3" w:rsidRPr="00313E17">
        <w:rPr>
          <w:rFonts w:ascii="Arial" w:hAnsi="Arial" w:cs="Arial"/>
        </w:rPr>
        <w:t xml:space="preserve">выполнение </w:t>
      </w:r>
      <w:r w:rsidR="009566B4" w:rsidRPr="00313E17">
        <w:rPr>
          <w:rFonts w:ascii="Arial" w:hAnsi="Arial" w:cs="Arial"/>
        </w:rPr>
        <w:t xml:space="preserve">задач </w:t>
      </w:r>
      <w:r w:rsidR="009E23D3" w:rsidRPr="00313E17">
        <w:rPr>
          <w:rFonts w:ascii="Arial" w:hAnsi="Arial" w:cs="Arial"/>
        </w:rPr>
        <w:t xml:space="preserve">от </w:t>
      </w:r>
      <w:r w:rsidR="009566B4" w:rsidRPr="00313E17">
        <w:rPr>
          <w:rFonts w:ascii="Arial" w:hAnsi="Arial" w:cs="Arial"/>
        </w:rPr>
        <w:t>специально выдел</w:t>
      </w:r>
      <w:r w:rsidRPr="00313E17">
        <w:rPr>
          <w:rFonts w:ascii="Arial" w:hAnsi="Arial" w:cs="Arial"/>
        </w:rPr>
        <w:t xml:space="preserve">енных сотрудников, </w:t>
      </w:r>
      <w:r w:rsidR="009E23D3" w:rsidRPr="00313E17">
        <w:rPr>
          <w:rFonts w:ascii="Arial" w:hAnsi="Arial" w:cs="Arial"/>
        </w:rPr>
        <w:t xml:space="preserve">связанных </w:t>
      </w:r>
      <w:r w:rsidRPr="00313E17">
        <w:rPr>
          <w:rFonts w:ascii="Arial" w:hAnsi="Arial" w:cs="Arial"/>
        </w:rPr>
        <w:t xml:space="preserve">с </w:t>
      </w:r>
      <w:r w:rsidR="001A79E8" w:rsidRPr="00313E17">
        <w:rPr>
          <w:rFonts w:ascii="Arial" w:hAnsi="Arial" w:cs="Arial"/>
        </w:rPr>
        <w:t>клиническим использованием</w:t>
      </w:r>
      <w:r w:rsidR="009566B4" w:rsidRPr="00313E17">
        <w:rPr>
          <w:rFonts w:ascii="Arial" w:hAnsi="Arial" w:cs="Arial"/>
        </w:rPr>
        <w:t>.</w:t>
      </w:r>
    </w:p>
    <w:p w14:paraId="06952CF4" w14:textId="77777777" w:rsidR="009566B4" w:rsidRPr="00B31522" w:rsidRDefault="009566B4" w:rsidP="00CB6687">
      <w:pPr>
        <w:spacing w:after="0" w:line="360" w:lineRule="auto"/>
        <w:ind w:firstLine="709"/>
        <w:jc w:val="both"/>
        <w:rPr>
          <w:rFonts w:ascii="Arial" w:hAnsi="Arial" w:cs="Arial"/>
        </w:rPr>
      </w:pPr>
      <w:r w:rsidRPr="00313E17">
        <w:rPr>
          <w:rFonts w:ascii="Arial" w:hAnsi="Arial" w:cs="Arial"/>
        </w:rPr>
        <w:t>Чтобы эти</w:t>
      </w:r>
      <w:r w:rsidRPr="00B31522">
        <w:rPr>
          <w:rFonts w:ascii="Arial" w:hAnsi="Arial" w:cs="Arial"/>
        </w:rPr>
        <w:t xml:space="preserve"> действия не ставили под угрозу безопасность персонала, их следует выполнять в</w:t>
      </w:r>
      <w:r w:rsidR="00CB6687" w:rsidRPr="00B31522">
        <w:rPr>
          <w:rFonts w:ascii="Arial" w:hAnsi="Arial" w:cs="Arial"/>
        </w:rPr>
        <w:t xml:space="preserve"> контролируемой лазерной зоне</w:t>
      </w:r>
      <w:r w:rsidRPr="00B31522">
        <w:rPr>
          <w:rFonts w:ascii="Arial" w:hAnsi="Arial" w:cs="Arial"/>
        </w:rPr>
        <w:t>, либо в уже отведенной для этого зон</w:t>
      </w:r>
      <w:r w:rsidR="00CB6687" w:rsidRPr="00B31522">
        <w:rPr>
          <w:rFonts w:ascii="Arial" w:hAnsi="Arial" w:cs="Arial"/>
        </w:rPr>
        <w:t>е, либо во временном помещении.</w:t>
      </w:r>
    </w:p>
    <w:p w14:paraId="23EA3D7F" w14:textId="77777777" w:rsidR="009566B4" w:rsidRPr="00B31522" w:rsidRDefault="009566B4" w:rsidP="00CB6687">
      <w:pPr>
        <w:spacing w:after="0" w:line="360" w:lineRule="auto"/>
        <w:ind w:firstLine="709"/>
        <w:jc w:val="both"/>
        <w:rPr>
          <w:rFonts w:ascii="Arial" w:hAnsi="Arial" w:cs="Arial"/>
        </w:rPr>
      </w:pPr>
      <w:r w:rsidRPr="00B31522">
        <w:rPr>
          <w:rFonts w:ascii="Arial" w:hAnsi="Arial" w:cs="Arial"/>
        </w:rPr>
        <w:lastRenderedPageBreak/>
        <w:t>Коридоры или другие специальные помещения, доступ в которые затруднен, не рекомендуется использовать в качестве мест для обслу</w:t>
      </w:r>
      <w:r w:rsidR="00CB6687" w:rsidRPr="00B31522">
        <w:rPr>
          <w:rFonts w:ascii="Arial" w:hAnsi="Arial" w:cs="Arial"/>
        </w:rPr>
        <w:t>живания лазерного оборудования.</w:t>
      </w:r>
    </w:p>
    <w:p w14:paraId="6C45F518" w14:textId="77777777" w:rsidR="009566B4" w:rsidRPr="00B31522" w:rsidRDefault="00CB6687" w:rsidP="00CB6687">
      <w:pPr>
        <w:spacing w:after="0" w:line="360" w:lineRule="auto"/>
        <w:ind w:firstLine="709"/>
        <w:jc w:val="both"/>
        <w:rPr>
          <w:rFonts w:ascii="Arial" w:hAnsi="Arial" w:cs="Arial"/>
        </w:rPr>
      </w:pPr>
      <w:r w:rsidRPr="00B31522">
        <w:rPr>
          <w:rFonts w:ascii="Arial" w:hAnsi="Arial" w:cs="Arial"/>
        </w:rPr>
        <w:t>Помимо проблем безопасности лазерн</w:t>
      </w:r>
      <w:r w:rsidR="009566B4" w:rsidRPr="00B31522">
        <w:rPr>
          <w:rFonts w:ascii="Arial" w:hAnsi="Arial" w:cs="Arial"/>
        </w:rPr>
        <w:t>ого излучения, существуют проблемы, связанные с сопутствующи</w:t>
      </w:r>
      <w:r w:rsidRPr="00B31522">
        <w:rPr>
          <w:rFonts w:ascii="Arial" w:hAnsi="Arial" w:cs="Arial"/>
        </w:rPr>
        <w:t>м излучением и электропитанием.</w:t>
      </w:r>
    </w:p>
    <w:p w14:paraId="52D89041"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E.3.2 Очистка и дезинфекция</w:t>
      </w:r>
    </w:p>
    <w:p w14:paraId="5922F53D" w14:textId="77777777" w:rsidR="009566B4" w:rsidRPr="00B31522" w:rsidRDefault="009566B4" w:rsidP="00CB6687">
      <w:pPr>
        <w:spacing w:after="0" w:line="360" w:lineRule="auto"/>
        <w:ind w:firstLine="709"/>
        <w:jc w:val="both"/>
        <w:rPr>
          <w:rFonts w:ascii="Arial" w:hAnsi="Arial" w:cs="Arial"/>
        </w:rPr>
      </w:pPr>
      <w:r w:rsidRPr="00B31522">
        <w:rPr>
          <w:rFonts w:ascii="Arial" w:hAnsi="Arial" w:cs="Arial"/>
        </w:rPr>
        <w:t>Перед началом технического обслуживания или ремонта оборудования его следует очистить или продезинфицировать и очистить от любых загрязнений, которые могут нанести вред</w:t>
      </w:r>
      <w:r w:rsidR="00CB6687" w:rsidRPr="00B31522">
        <w:rPr>
          <w:rFonts w:ascii="Arial" w:hAnsi="Arial" w:cs="Arial"/>
        </w:rPr>
        <w:t xml:space="preserve"> человеку, выполняющему работу.</w:t>
      </w:r>
    </w:p>
    <w:p w14:paraId="2D270705" w14:textId="77777777" w:rsidR="009566B4" w:rsidRPr="00B31522" w:rsidRDefault="009566B4" w:rsidP="00CB6687">
      <w:pPr>
        <w:spacing w:after="0" w:line="360" w:lineRule="auto"/>
        <w:ind w:firstLine="709"/>
        <w:jc w:val="both"/>
        <w:rPr>
          <w:rFonts w:ascii="Arial" w:hAnsi="Arial" w:cs="Arial"/>
        </w:rPr>
      </w:pPr>
      <w:r w:rsidRPr="00B31522">
        <w:rPr>
          <w:rFonts w:ascii="Arial" w:hAnsi="Arial" w:cs="Arial"/>
        </w:rPr>
        <w:t>Поставщик, как правило, рекомендует соответствующие дезинфицирующие средства, которые не повреждают лазерное оборудование. В местных правилах дезинфекции можно найти информацию об эффективности дезинфицирующего средст</w:t>
      </w:r>
      <w:r w:rsidR="00CB6687" w:rsidRPr="00B31522">
        <w:rPr>
          <w:rFonts w:ascii="Arial" w:hAnsi="Arial" w:cs="Arial"/>
        </w:rPr>
        <w:t>ва против конкретных патогенов.</w:t>
      </w:r>
    </w:p>
    <w:p w14:paraId="4D4506D5"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E.3.3 Контрольный список профилактического обслуживания</w:t>
      </w:r>
    </w:p>
    <w:p w14:paraId="6C24062C" w14:textId="77777777" w:rsidR="009566B4" w:rsidRPr="00B31522" w:rsidRDefault="009C094C" w:rsidP="00CB6687">
      <w:pPr>
        <w:spacing w:after="0" w:line="360" w:lineRule="auto"/>
        <w:ind w:firstLine="709"/>
        <w:jc w:val="both"/>
        <w:rPr>
          <w:rFonts w:ascii="Arial" w:hAnsi="Arial" w:cs="Arial"/>
        </w:rPr>
      </w:pPr>
      <w:r w:rsidRPr="00B31522">
        <w:rPr>
          <w:rFonts w:ascii="Arial" w:hAnsi="Arial" w:cs="Arial"/>
        </w:rPr>
        <w:t>Контрольный перечень, как правило, определяется изготовителем и предоставляется поставщику или квалифицированному персоналу.</w:t>
      </w:r>
    </w:p>
    <w:p w14:paraId="3D0DBC4C" w14:textId="2D21999A" w:rsidR="009566B4" w:rsidRPr="00313E17" w:rsidRDefault="008B0927" w:rsidP="009566B4">
      <w:pPr>
        <w:spacing w:after="0" w:line="360" w:lineRule="auto"/>
        <w:ind w:firstLine="709"/>
        <w:jc w:val="both"/>
        <w:rPr>
          <w:rFonts w:ascii="Arial" w:hAnsi="Arial" w:cs="Arial"/>
          <w:sz w:val="20"/>
          <w:szCs w:val="20"/>
        </w:rPr>
      </w:pPr>
      <w:r w:rsidRPr="00313E17">
        <w:rPr>
          <w:rFonts w:ascii="Arial" w:hAnsi="Arial" w:cs="Arial"/>
          <w:spacing w:val="40"/>
          <w:sz w:val="20"/>
          <w:szCs w:val="20"/>
        </w:rPr>
        <w:t>Примечание</w:t>
      </w:r>
      <w:r w:rsidR="00CB6687" w:rsidRPr="00313E17">
        <w:rPr>
          <w:rFonts w:ascii="Arial" w:hAnsi="Arial" w:cs="Arial"/>
          <w:spacing w:val="20"/>
          <w:sz w:val="20"/>
          <w:szCs w:val="20"/>
        </w:rPr>
        <w:t xml:space="preserve"> –</w:t>
      </w:r>
      <w:r w:rsidR="00CB6687" w:rsidRPr="00313E17">
        <w:rPr>
          <w:rFonts w:ascii="Arial" w:hAnsi="Arial" w:cs="Arial"/>
          <w:sz w:val="20"/>
          <w:szCs w:val="20"/>
        </w:rPr>
        <w:t xml:space="preserve"> </w:t>
      </w:r>
      <w:r w:rsidR="009566B4" w:rsidRPr="00313E17">
        <w:rPr>
          <w:rFonts w:ascii="Arial" w:hAnsi="Arial" w:cs="Arial"/>
          <w:sz w:val="20"/>
          <w:szCs w:val="20"/>
        </w:rPr>
        <w:t>Эти сотрудники, как правило,</w:t>
      </w:r>
      <w:r w:rsidR="00803F89">
        <w:rPr>
          <w:rFonts w:ascii="Arial" w:hAnsi="Arial" w:cs="Arial"/>
          <w:sz w:val="20"/>
          <w:szCs w:val="20"/>
        </w:rPr>
        <w:t xml:space="preserve"> проходят обучение у поставщика;</w:t>
      </w:r>
    </w:p>
    <w:p w14:paraId="52FD8241" w14:textId="77777777" w:rsidR="009566B4" w:rsidRPr="00803F89" w:rsidRDefault="00CB6687" w:rsidP="009566B4">
      <w:pPr>
        <w:spacing w:after="0" w:line="360" w:lineRule="auto"/>
        <w:ind w:firstLine="709"/>
        <w:jc w:val="both"/>
        <w:rPr>
          <w:rFonts w:ascii="Arial" w:hAnsi="Arial" w:cs="Arial"/>
        </w:rPr>
      </w:pPr>
      <w:r w:rsidRPr="00803F89">
        <w:rPr>
          <w:rFonts w:ascii="Arial" w:hAnsi="Arial" w:cs="Arial"/>
        </w:rPr>
        <w:t>а) проверяют</w:t>
      </w:r>
      <w:r w:rsidR="009566B4" w:rsidRPr="00803F89">
        <w:rPr>
          <w:rFonts w:ascii="Arial" w:hAnsi="Arial" w:cs="Arial"/>
        </w:rPr>
        <w:t xml:space="preserve"> и чист</w:t>
      </w:r>
      <w:r w:rsidRPr="00803F89">
        <w:rPr>
          <w:rFonts w:ascii="Arial" w:hAnsi="Arial" w:cs="Arial"/>
        </w:rPr>
        <w:t>ят оптические компоненты;</w:t>
      </w:r>
    </w:p>
    <w:p w14:paraId="627ADEDD" w14:textId="77777777" w:rsidR="009566B4" w:rsidRPr="00803F89" w:rsidRDefault="00CB6687" w:rsidP="009566B4">
      <w:pPr>
        <w:spacing w:after="0" w:line="360" w:lineRule="auto"/>
        <w:ind w:firstLine="709"/>
        <w:jc w:val="both"/>
        <w:rPr>
          <w:rFonts w:ascii="Arial" w:hAnsi="Arial" w:cs="Arial"/>
        </w:rPr>
      </w:pPr>
      <w:r w:rsidRPr="00803F89">
        <w:rPr>
          <w:rFonts w:ascii="Arial" w:hAnsi="Arial" w:cs="Arial"/>
        </w:rPr>
        <w:t>b) п</w:t>
      </w:r>
      <w:r w:rsidR="009566B4" w:rsidRPr="00803F89">
        <w:rPr>
          <w:rFonts w:ascii="Arial" w:hAnsi="Arial" w:cs="Arial"/>
        </w:rPr>
        <w:t>ровер</w:t>
      </w:r>
      <w:r w:rsidRPr="00803F89">
        <w:rPr>
          <w:rFonts w:ascii="Arial" w:hAnsi="Arial" w:cs="Arial"/>
        </w:rPr>
        <w:t>яют</w:t>
      </w:r>
      <w:r w:rsidR="009566B4" w:rsidRPr="00803F89">
        <w:rPr>
          <w:rFonts w:ascii="Arial" w:hAnsi="Arial" w:cs="Arial"/>
        </w:rPr>
        <w:t xml:space="preserve"> и замен</w:t>
      </w:r>
      <w:r w:rsidRPr="00803F89">
        <w:rPr>
          <w:rFonts w:ascii="Arial" w:hAnsi="Arial" w:cs="Arial"/>
        </w:rPr>
        <w:t xml:space="preserve">яют или пополняют </w:t>
      </w:r>
      <w:r w:rsidR="009566B4" w:rsidRPr="00803F89">
        <w:rPr>
          <w:rFonts w:ascii="Arial" w:hAnsi="Arial" w:cs="Arial"/>
        </w:rPr>
        <w:t>запасы расходных материалов, таких как красители</w:t>
      </w:r>
      <w:r w:rsidRPr="00803F89">
        <w:rPr>
          <w:rFonts w:ascii="Arial" w:hAnsi="Arial" w:cs="Arial"/>
        </w:rPr>
        <w:t>, охлаждающие жидкости, фильтры;</w:t>
      </w:r>
    </w:p>
    <w:p w14:paraId="1EC4A9AA" w14:textId="77777777" w:rsidR="009566B4" w:rsidRPr="00803F89" w:rsidRDefault="009566B4" w:rsidP="009566B4">
      <w:pPr>
        <w:spacing w:after="0" w:line="360" w:lineRule="auto"/>
        <w:ind w:firstLine="709"/>
        <w:jc w:val="both"/>
        <w:rPr>
          <w:rFonts w:ascii="Arial" w:hAnsi="Arial" w:cs="Arial"/>
        </w:rPr>
      </w:pPr>
      <w:r w:rsidRPr="00803F89">
        <w:rPr>
          <w:rFonts w:ascii="Arial" w:hAnsi="Arial" w:cs="Arial"/>
        </w:rPr>
        <w:t xml:space="preserve">c) </w:t>
      </w:r>
      <w:r w:rsidR="00CB6687" w:rsidRPr="00803F89">
        <w:rPr>
          <w:rFonts w:ascii="Arial" w:hAnsi="Arial" w:cs="Arial"/>
        </w:rPr>
        <w:t xml:space="preserve">проверяют </w:t>
      </w:r>
      <w:r w:rsidRPr="00803F89">
        <w:rPr>
          <w:rFonts w:ascii="Arial" w:hAnsi="Arial" w:cs="Arial"/>
        </w:rPr>
        <w:t>мощн</w:t>
      </w:r>
      <w:r w:rsidR="00CB6687" w:rsidRPr="00803F89">
        <w:rPr>
          <w:rFonts w:ascii="Arial" w:hAnsi="Arial" w:cs="Arial"/>
        </w:rPr>
        <w:t>ость, при необходимости выравнивают оптический резонатор;</w:t>
      </w:r>
    </w:p>
    <w:p w14:paraId="79ADAF61" w14:textId="77777777" w:rsidR="009566B4" w:rsidRPr="00803F89" w:rsidRDefault="00CB6687" w:rsidP="009566B4">
      <w:pPr>
        <w:spacing w:after="0" w:line="360" w:lineRule="auto"/>
        <w:ind w:firstLine="709"/>
        <w:jc w:val="both"/>
        <w:rPr>
          <w:rFonts w:ascii="Arial" w:hAnsi="Arial" w:cs="Arial"/>
        </w:rPr>
      </w:pPr>
      <w:r w:rsidRPr="00803F89">
        <w:rPr>
          <w:rFonts w:ascii="Arial" w:hAnsi="Arial" w:cs="Arial"/>
        </w:rPr>
        <w:t>d) проверяют</w:t>
      </w:r>
      <w:r w:rsidR="009566B4" w:rsidRPr="00803F89">
        <w:rPr>
          <w:rFonts w:ascii="Arial" w:hAnsi="Arial" w:cs="Arial"/>
        </w:rPr>
        <w:t xml:space="preserve"> правильность работы затвора, предохранительных блокировок, аварийных выклю</w:t>
      </w:r>
      <w:r w:rsidRPr="00803F89">
        <w:rPr>
          <w:rFonts w:ascii="Arial" w:hAnsi="Arial" w:cs="Arial"/>
        </w:rPr>
        <w:t>чателей и ножных переключателей;</w:t>
      </w:r>
    </w:p>
    <w:p w14:paraId="172E072A" w14:textId="77777777" w:rsidR="009566B4" w:rsidRPr="00803F89" w:rsidRDefault="00CB6687" w:rsidP="009566B4">
      <w:pPr>
        <w:spacing w:after="0" w:line="360" w:lineRule="auto"/>
        <w:ind w:firstLine="709"/>
        <w:jc w:val="both"/>
        <w:rPr>
          <w:rFonts w:ascii="Arial" w:hAnsi="Arial" w:cs="Arial"/>
        </w:rPr>
      </w:pPr>
      <w:r w:rsidRPr="00803F89">
        <w:rPr>
          <w:rFonts w:ascii="Arial" w:hAnsi="Arial" w:cs="Arial"/>
        </w:rPr>
        <w:t>e) убеждаются</w:t>
      </w:r>
      <w:r w:rsidR="009566B4" w:rsidRPr="00803F89">
        <w:rPr>
          <w:rFonts w:ascii="Arial" w:hAnsi="Arial" w:cs="Arial"/>
        </w:rPr>
        <w:t>, что все отображаемые значения мощности, энергопотребления и пульса соответст</w:t>
      </w:r>
      <w:r w:rsidRPr="00803F89">
        <w:rPr>
          <w:rFonts w:ascii="Arial" w:hAnsi="Arial" w:cs="Arial"/>
        </w:rPr>
        <w:t>вуют спецификации производителя;</w:t>
      </w:r>
    </w:p>
    <w:p w14:paraId="5BD59186" w14:textId="77777777" w:rsidR="009566B4" w:rsidRPr="00803F89" w:rsidRDefault="009566B4" w:rsidP="009566B4">
      <w:pPr>
        <w:spacing w:after="0" w:line="360" w:lineRule="auto"/>
        <w:ind w:firstLine="709"/>
        <w:jc w:val="both"/>
        <w:rPr>
          <w:rFonts w:ascii="Arial" w:hAnsi="Arial" w:cs="Arial"/>
        </w:rPr>
      </w:pPr>
      <w:r w:rsidRPr="00803F89">
        <w:rPr>
          <w:rFonts w:ascii="Arial" w:hAnsi="Arial" w:cs="Arial"/>
        </w:rPr>
        <w:t xml:space="preserve">f) </w:t>
      </w:r>
      <w:r w:rsidR="00CB6687" w:rsidRPr="00803F89">
        <w:rPr>
          <w:rFonts w:ascii="Arial" w:hAnsi="Arial" w:cs="Arial"/>
        </w:rPr>
        <w:t>убеждаются</w:t>
      </w:r>
      <w:r w:rsidRPr="00803F89">
        <w:rPr>
          <w:rFonts w:ascii="Arial" w:hAnsi="Arial" w:cs="Arial"/>
        </w:rPr>
        <w:t xml:space="preserve">, что все </w:t>
      </w:r>
      <w:r w:rsidR="00CB6687" w:rsidRPr="00803F89">
        <w:rPr>
          <w:rFonts w:ascii="Arial" w:hAnsi="Arial" w:cs="Arial"/>
        </w:rPr>
        <w:t>системы доставки излучения функционируют правильно;</w:t>
      </w:r>
    </w:p>
    <w:p w14:paraId="2B3CB585" w14:textId="77777777" w:rsidR="009566B4" w:rsidRPr="00803F89" w:rsidRDefault="009566B4" w:rsidP="009566B4">
      <w:pPr>
        <w:spacing w:after="0" w:line="360" w:lineRule="auto"/>
        <w:ind w:firstLine="709"/>
        <w:jc w:val="both"/>
        <w:rPr>
          <w:rFonts w:ascii="Arial" w:hAnsi="Arial" w:cs="Arial"/>
        </w:rPr>
      </w:pPr>
      <w:r w:rsidRPr="00803F89">
        <w:rPr>
          <w:rFonts w:ascii="Arial" w:hAnsi="Arial" w:cs="Arial"/>
        </w:rPr>
        <w:t xml:space="preserve">g) </w:t>
      </w:r>
      <w:r w:rsidR="00CB6687" w:rsidRPr="00803F89">
        <w:rPr>
          <w:rFonts w:ascii="Arial" w:hAnsi="Arial" w:cs="Arial"/>
        </w:rPr>
        <w:t>п</w:t>
      </w:r>
      <w:r w:rsidRPr="00803F89">
        <w:rPr>
          <w:rFonts w:ascii="Arial" w:hAnsi="Arial" w:cs="Arial"/>
        </w:rPr>
        <w:t>ровер</w:t>
      </w:r>
      <w:r w:rsidR="00CB6687" w:rsidRPr="00803F89">
        <w:rPr>
          <w:rFonts w:ascii="Arial" w:hAnsi="Arial" w:cs="Arial"/>
        </w:rPr>
        <w:t xml:space="preserve">яют </w:t>
      </w:r>
      <w:r w:rsidRPr="00803F89">
        <w:rPr>
          <w:rFonts w:ascii="Arial" w:hAnsi="Arial" w:cs="Arial"/>
        </w:rPr>
        <w:t xml:space="preserve">соответствие между </w:t>
      </w:r>
      <w:r w:rsidR="00CB6687" w:rsidRPr="00803F89">
        <w:rPr>
          <w:rFonts w:ascii="Arial" w:hAnsi="Arial" w:cs="Arial"/>
        </w:rPr>
        <w:t xml:space="preserve">рабочим и прицельным </w:t>
      </w:r>
      <w:r w:rsidR="00AC60BD" w:rsidRPr="00803F89">
        <w:rPr>
          <w:rFonts w:ascii="Arial" w:hAnsi="Arial" w:cs="Arial"/>
        </w:rPr>
        <w:t>пучками</w:t>
      </w:r>
      <w:r w:rsidR="00CB6687" w:rsidRPr="00803F89">
        <w:rPr>
          <w:rFonts w:ascii="Arial" w:hAnsi="Arial" w:cs="Arial"/>
        </w:rPr>
        <w:t>;</w:t>
      </w:r>
    </w:p>
    <w:p w14:paraId="530C821D" w14:textId="77777777" w:rsidR="009566B4" w:rsidRPr="00803F89" w:rsidRDefault="009566B4" w:rsidP="009630C6">
      <w:pPr>
        <w:spacing w:after="0" w:line="360" w:lineRule="auto"/>
        <w:ind w:firstLine="709"/>
        <w:jc w:val="both"/>
        <w:rPr>
          <w:rFonts w:ascii="Arial" w:hAnsi="Arial" w:cs="Arial"/>
        </w:rPr>
      </w:pPr>
      <w:r w:rsidRPr="00803F89">
        <w:rPr>
          <w:rFonts w:ascii="Arial" w:hAnsi="Arial" w:cs="Arial"/>
        </w:rPr>
        <w:t>h)</w:t>
      </w:r>
      <w:r w:rsidR="009630C6" w:rsidRPr="00803F89">
        <w:t xml:space="preserve"> </w:t>
      </w:r>
      <w:r w:rsidR="009630C6" w:rsidRPr="00803F89">
        <w:rPr>
          <w:rFonts w:ascii="Arial" w:hAnsi="Arial" w:cs="Arial"/>
        </w:rPr>
        <w:t>убеждаются</w:t>
      </w:r>
      <w:r w:rsidRPr="00803F89">
        <w:rPr>
          <w:rFonts w:ascii="Arial" w:hAnsi="Arial" w:cs="Arial"/>
        </w:rPr>
        <w:t>, что обор</w:t>
      </w:r>
      <w:r w:rsidR="009630C6" w:rsidRPr="00803F89">
        <w:rPr>
          <w:rFonts w:ascii="Arial" w:hAnsi="Arial" w:cs="Arial"/>
        </w:rPr>
        <w:t>удование электрически безопасно.</w:t>
      </w:r>
    </w:p>
    <w:p w14:paraId="21E8615D" w14:textId="77777777" w:rsidR="009566B4" w:rsidRPr="00B31522" w:rsidRDefault="009566B4" w:rsidP="009566B4">
      <w:pPr>
        <w:spacing w:after="0" w:line="360" w:lineRule="auto"/>
        <w:ind w:firstLine="709"/>
        <w:jc w:val="both"/>
        <w:rPr>
          <w:rFonts w:ascii="Arial" w:hAnsi="Arial" w:cs="Arial"/>
          <w:b/>
        </w:rPr>
      </w:pPr>
      <w:r w:rsidRPr="00B31522">
        <w:rPr>
          <w:rFonts w:ascii="Arial" w:hAnsi="Arial" w:cs="Arial"/>
          <w:b/>
        </w:rPr>
        <w:t>E.3.4 Проверки перед использованием</w:t>
      </w:r>
    </w:p>
    <w:p w14:paraId="6AEBE38E"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 xml:space="preserve">Эти проверки проводятся </w:t>
      </w:r>
      <w:r w:rsidR="009630C6" w:rsidRPr="00B31522">
        <w:rPr>
          <w:rFonts w:ascii="Arial" w:hAnsi="Arial" w:cs="Arial"/>
        </w:rPr>
        <w:t xml:space="preserve">пользователем лазера </w:t>
      </w:r>
      <w:r w:rsidRPr="00B31522">
        <w:rPr>
          <w:rFonts w:ascii="Arial" w:hAnsi="Arial" w:cs="Arial"/>
        </w:rPr>
        <w:t xml:space="preserve">перед каждым </w:t>
      </w:r>
      <w:r w:rsidR="009630C6" w:rsidRPr="00B31522">
        <w:rPr>
          <w:rFonts w:ascii="Arial" w:hAnsi="Arial" w:cs="Arial"/>
        </w:rPr>
        <w:t xml:space="preserve">медицинским </w:t>
      </w:r>
      <w:r w:rsidRPr="00B31522">
        <w:rPr>
          <w:rFonts w:ascii="Arial" w:hAnsi="Arial" w:cs="Arial"/>
        </w:rPr>
        <w:t>сеансом лазерной терапии. Они должны включать в себя (необходимо соблюдать инструкции пользователя):</w:t>
      </w:r>
    </w:p>
    <w:p w14:paraId="7685B651"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а) проверку состояния кабелей ножного переключателя и силовых кабелей на наличие явных признаков износа;</w:t>
      </w:r>
    </w:p>
    <w:p w14:paraId="02B04BD3"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 xml:space="preserve">b) </w:t>
      </w:r>
      <w:r w:rsidR="009C094C" w:rsidRPr="00B31522">
        <w:rPr>
          <w:rFonts w:ascii="Arial" w:hAnsi="Arial" w:cs="Arial"/>
        </w:rPr>
        <w:t>осмотр</w:t>
      </w:r>
      <w:r w:rsidRPr="00B31522">
        <w:rPr>
          <w:rFonts w:ascii="Arial" w:hAnsi="Arial" w:cs="Arial"/>
        </w:rPr>
        <w:t xml:space="preserve"> лазерн</w:t>
      </w:r>
      <w:r w:rsidR="009630C6" w:rsidRPr="00B31522">
        <w:rPr>
          <w:rFonts w:ascii="Arial" w:hAnsi="Arial" w:cs="Arial"/>
        </w:rPr>
        <w:t>ого</w:t>
      </w:r>
      <w:r w:rsidRPr="00B31522">
        <w:rPr>
          <w:rFonts w:ascii="Arial" w:hAnsi="Arial" w:cs="Arial"/>
        </w:rPr>
        <w:t xml:space="preserve"> наконечник</w:t>
      </w:r>
      <w:r w:rsidR="009630C6" w:rsidRPr="00B31522">
        <w:rPr>
          <w:rFonts w:ascii="Arial" w:hAnsi="Arial" w:cs="Arial"/>
        </w:rPr>
        <w:t>а</w:t>
      </w:r>
      <w:r w:rsidRPr="00B31522">
        <w:rPr>
          <w:rFonts w:ascii="Arial" w:hAnsi="Arial" w:cs="Arial"/>
        </w:rPr>
        <w:t>, включая выходную линзу, на наличие повреждений или загрязнений;</w:t>
      </w:r>
    </w:p>
    <w:p w14:paraId="40597DA6" w14:textId="2E1E123F" w:rsidR="009566B4" w:rsidRPr="00B31522" w:rsidRDefault="009566B4" w:rsidP="009566B4">
      <w:pPr>
        <w:spacing w:after="0" w:line="360" w:lineRule="auto"/>
        <w:ind w:firstLine="709"/>
        <w:jc w:val="both"/>
        <w:rPr>
          <w:rFonts w:ascii="Arial" w:hAnsi="Arial" w:cs="Arial"/>
        </w:rPr>
      </w:pPr>
      <w:r w:rsidRPr="00B31522">
        <w:rPr>
          <w:rFonts w:ascii="Arial" w:hAnsi="Arial" w:cs="Arial"/>
        </w:rPr>
        <w:t>c) провер</w:t>
      </w:r>
      <w:r w:rsidR="009630C6" w:rsidRPr="00B31522">
        <w:rPr>
          <w:rFonts w:ascii="Arial" w:hAnsi="Arial" w:cs="Arial"/>
        </w:rPr>
        <w:t>ку</w:t>
      </w:r>
      <w:r w:rsidRPr="00B31522">
        <w:rPr>
          <w:rFonts w:ascii="Arial" w:hAnsi="Arial" w:cs="Arial"/>
        </w:rPr>
        <w:t xml:space="preserve"> волоконн</w:t>
      </w:r>
      <w:r w:rsidR="009630C6" w:rsidRPr="00B31522">
        <w:rPr>
          <w:rFonts w:ascii="Arial" w:hAnsi="Arial" w:cs="Arial"/>
        </w:rPr>
        <w:t>ой</w:t>
      </w:r>
      <w:r w:rsidRPr="00B31522">
        <w:rPr>
          <w:rFonts w:ascii="Arial" w:hAnsi="Arial" w:cs="Arial"/>
        </w:rPr>
        <w:t xml:space="preserve"> оптик</w:t>
      </w:r>
      <w:r w:rsidR="009630C6" w:rsidRPr="00B31522">
        <w:rPr>
          <w:rFonts w:ascii="Arial" w:hAnsi="Arial" w:cs="Arial"/>
        </w:rPr>
        <w:t>и</w:t>
      </w:r>
      <w:r w:rsidRPr="00B31522">
        <w:rPr>
          <w:rFonts w:ascii="Arial" w:hAnsi="Arial" w:cs="Arial"/>
        </w:rPr>
        <w:t xml:space="preserve"> на наличие повреждений оболочки (где это применимо), </w:t>
      </w:r>
      <w:r w:rsidR="009C094C" w:rsidRPr="00B31522">
        <w:rPr>
          <w:rFonts w:ascii="Arial" w:hAnsi="Arial" w:cs="Arial"/>
        </w:rPr>
        <w:t>повреждений</w:t>
      </w:r>
      <w:r w:rsidRPr="00B31522">
        <w:rPr>
          <w:rFonts w:ascii="Arial" w:hAnsi="Arial" w:cs="Arial"/>
        </w:rPr>
        <w:t xml:space="preserve"> или загрязнений на </w:t>
      </w:r>
      <w:r w:rsidR="0065294F" w:rsidRPr="00B31522">
        <w:rPr>
          <w:rFonts w:ascii="Arial" w:hAnsi="Arial" w:cs="Arial"/>
        </w:rPr>
        <w:t>торце</w:t>
      </w:r>
      <w:r w:rsidRPr="00B31522">
        <w:rPr>
          <w:rFonts w:ascii="Arial" w:hAnsi="Arial" w:cs="Arial"/>
        </w:rPr>
        <w:t xml:space="preserve"> волокна. Можн</w:t>
      </w:r>
      <w:r w:rsidR="009630C6" w:rsidRPr="00B31522">
        <w:rPr>
          <w:rFonts w:ascii="Arial" w:hAnsi="Arial" w:cs="Arial"/>
        </w:rPr>
        <w:t xml:space="preserve">о использовать </w:t>
      </w:r>
      <w:r w:rsidR="00EA7695" w:rsidRPr="00B31522">
        <w:rPr>
          <w:rFonts w:ascii="Arial" w:hAnsi="Arial" w:cs="Arial"/>
        </w:rPr>
        <w:t xml:space="preserve">лупу </w:t>
      </w:r>
      <w:r w:rsidR="00EA7695">
        <w:rPr>
          <w:rFonts w:ascii="Arial" w:hAnsi="Arial" w:cs="Arial"/>
        </w:rPr>
        <w:t xml:space="preserve">с </w:t>
      </w:r>
      <w:r w:rsidR="009C094C" w:rsidRPr="00B31522">
        <w:rPr>
          <w:rFonts w:ascii="Arial" w:hAnsi="Arial" w:cs="Arial"/>
        </w:rPr>
        <w:t>10</w:t>
      </w:r>
      <w:r w:rsidR="00EA7695">
        <w:rPr>
          <w:rFonts w:ascii="Arial" w:hAnsi="Arial" w:cs="Arial"/>
        </w:rPr>
        <w:t>-</w:t>
      </w:r>
      <w:r w:rsidR="009C094C" w:rsidRPr="00B31522">
        <w:rPr>
          <w:rFonts w:ascii="Arial" w:hAnsi="Arial" w:cs="Arial"/>
        </w:rPr>
        <w:t>кратн</w:t>
      </w:r>
      <w:r w:rsidR="00EA7695">
        <w:rPr>
          <w:rFonts w:ascii="Arial" w:hAnsi="Arial" w:cs="Arial"/>
        </w:rPr>
        <w:t>ым увеличением</w:t>
      </w:r>
      <w:r w:rsidR="005C1AFC">
        <w:rPr>
          <w:rFonts w:ascii="Arial" w:hAnsi="Arial" w:cs="Arial"/>
        </w:rPr>
        <w:t>.</w:t>
      </w:r>
    </w:p>
    <w:p w14:paraId="4436124A" w14:textId="30B66AF4" w:rsidR="009566B4" w:rsidRPr="00B31522" w:rsidRDefault="00EA7695" w:rsidP="009566B4">
      <w:pPr>
        <w:spacing w:after="0" w:line="360" w:lineRule="auto"/>
        <w:ind w:firstLine="709"/>
        <w:jc w:val="both"/>
        <w:rPr>
          <w:rFonts w:ascii="Arial" w:hAnsi="Arial" w:cs="Arial"/>
        </w:rPr>
      </w:pPr>
      <w:r w:rsidRPr="00744302">
        <w:rPr>
          <w:rFonts w:ascii="Arial" w:hAnsi="Arial" w:cs="Arial"/>
        </w:rPr>
        <w:lastRenderedPageBreak/>
        <w:t>ПРЕДУПРЕЖДЕНИЕ:</w:t>
      </w:r>
      <w:r w:rsidRPr="00B31522">
        <w:rPr>
          <w:rFonts w:ascii="Arial" w:hAnsi="Arial" w:cs="Arial"/>
        </w:rPr>
        <w:t xml:space="preserve"> </w:t>
      </w:r>
      <w:r w:rsidR="009566B4" w:rsidRPr="00B31522">
        <w:rPr>
          <w:rFonts w:ascii="Arial" w:hAnsi="Arial" w:cs="Arial"/>
        </w:rPr>
        <w:t>Не проверя</w:t>
      </w:r>
      <w:r w:rsidR="009630C6" w:rsidRPr="00B31522">
        <w:rPr>
          <w:rFonts w:ascii="Arial" w:hAnsi="Arial" w:cs="Arial"/>
        </w:rPr>
        <w:t>ть</w:t>
      </w:r>
      <w:r w:rsidR="009566B4" w:rsidRPr="00B31522">
        <w:rPr>
          <w:rFonts w:ascii="Arial" w:hAnsi="Arial" w:cs="Arial"/>
        </w:rPr>
        <w:t xml:space="preserve"> </w:t>
      </w:r>
      <w:r w:rsidR="0065294F" w:rsidRPr="00B31522">
        <w:rPr>
          <w:rFonts w:ascii="Arial" w:hAnsi="Arial" w:cs="Arial"/>
        </w:rPr>
        <w:t>торец</w:t>
      </w:r>
      <w:r w:rsidR="009566B4" w:rsidRPr="00B31522">
        <w:rPr>
          <w:rFonts w:ascii="Arial" w:hAnsi="Arial" w:cs="Arial"/>
        </w:rPr>
        <w:t xml:space="preserve"> опт</w:t>
      </w:r>
      <w:r w:rsidR="009630C6" w:rsidRPr="00B31522">
        <w:rPr>
          <w:rFonts w:ascii="Arial" w:hAnsi="Arial" w:cs="Arial"/>
        </w:rPr>
        <w:t>оволокна при включенном лазере. Л</w:t>
      </w:r>
      <w:r w:rsidR="009566B4" w:rsidRPr="00B31522">
        <w:rPr>
          <w:rFonts w:ascii="Arial" w:hAnsi="Arial" w:cs="Arial"/>
        </w:rPr>
        <w:t xml:space="preserve">азер </w:t>
      </w:r>
      <w:r w:rsidR="009630C6" w:rsidRPr="00B31522">
        <w:rPr>
          <w:rFonts w:ascii="Arial" w:hAnsi="Arial" w:cs="Arial"/>
        </w:rPr>
        <w:t xml:space="preserve">должен быть </w:t>
      </w:r>
      <w:r w:rsidR="009566B4" w:rsidRPr="00B31522">
        <w:rPr>
          <w:rFonts w:ascii="Arial" w:hAnsi="Arial" w:cs="Arial"/>
        </w:rPr>
        <w:t xml:space="preserve">отключен от сети или оптоволокно </w:t>
      </w:r>
      <w:r w:rsidR="005C1AFC">
        <w:rPr>
          <w:rFonts w:ascii="Arial" w:hAnsi="Arial" w:cs="Arial"/>
        </w:rPr>
        <w:t xml:space="preserve">должно быть </w:t>
      </w:r>
      <w:r w:rsidR="009566B4" w:rsidRPr="00B31522">
        <w:rPr>
          <w:rFonts w:ascii="Arial" w:hAnsi="Arial" w:cs="Arial"/>
        </w:rPr>
        <w:t>о</w:t>
      </w:r>
      <w:r w:rsidR="00803F89">
        <w:rPr>
          <w:rFonts w:ascii="Arial" w:hAnsi="Arial" w:cs="Arial"/>
        </w:rPr>
        <w:t>тсоединено от лазерной апертуры;</w:t>
      </w:r>
    </w:p>
    <w:p w14:paraId="69686836"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d) провер</w:t>
      </w:r>
      <w:r w:rsidR="009630C6" w:rsidRPr="00B31522">
        <w:rPr>
          <w:rFonts w:ascii="Arial" w:hAnsi="Arial" w:cs="Arial"/>
        </w:rPr>
        <w:t>ку</w:t>
      </w:r>
      <w:r w:rsidRPr="00B31522">
        <w:rPr>
          <w:rFonts w:ascii="Arial" w:hAnsi="Arial" w:cs="Arial"/>
        </w:rPr>
        <w:t xml:space="preserve"> совмещени</w:t>
      </w:r>
      <w:r w:rsidR="009630C6" w:rsidRPr="00B31522">
        <w:rPr>
          <w:rFonts w:ascii="Arial" w:hAnsi="Arial" w:cs="Arial"/>
        </w:rPr>
        <w:t>я</w:t>
      </w:r>
      <w:r w:rsidRPr="00B31522">
        <w:rPr>
          <w:rFonts w:ascii="Arial" w:hAnsi="Arial" w:cs="Arial"/>
        </w:rPr>
        <w:t xml:space="preserve"> прицельного </w:t>
      </w:r>
      <w:r w:rsidR="00AC60BD" w:rsidRPr="00B31522">
        <w:rPr>
          <w:rFonts w:ascii="Arial" w:hAnsi="Arial" w:cs="Arial"/>
        </w:rPr>
        <w:t>пучка</w:t>
      </w:r>
      <w:r w:rsidRPr="00B31522">
        <w:rPr>
          <w:rFonts w:ascii="Arial" w:hAnsi="Arial" w:cs="Arial"/>
        </w:rPr>
        <w:t xml:space="preserve"> и рабочего</w:t>
      </w:r>
      <w:r w:rsidR="009630C6" w:rsidRPr="00B31522">
        <w:rPr>
          <w:rFonts w:ascii="Arial" w:hAnsi="Arial" w:cs="Arial"/>
        </w:rPr>
        <w:t xml:space="preserve"> </w:t>
      </w:r>
      <w:r w:rsidR="00AC60BD" w:rsidRPr="00B31522">
        <w:rPr>
          <w:rFonts w:ascii="Arial" w:hAnsi="Arial" w:cs="Arial"/>
        </w:rPr>
        <w:t>пучка</w:t>
      </w:r>
      <w:r w:rsidRPr="00B31522">
        <w:rPr>
          <w:rFonts w:ascii="Arial" w:hAnsi="Arial" w:cs="Arial"/>
        </w:rPr>
        <w:t>;</w:t>
      </w:r>
    </w:p>
    <w:p w14:paraId="6572DCD2"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e) проверк</w:t>
      </w:r>
      <w:r w:rsidR="009630C6" w:rsidRPr="00B31522">
        <w:rPr>
          <w:rFonts w:ascii="Arial" w:hAnsi="Arial" w:cs="Arial"/>
        </w:rPr>
        <w:t>у</w:t>
      </w:r>
      <w:r w:rsidRPr="00B31522">
        <w:rPr>
          <w:rFonts w:ascii="Arial" w:hAnsi="Arial" w:cs="Arial"/>
        </w:rPr>
        <w:t xml:space="preserve"> мощности лазерного излучения на </w:t>
      </w:r>
      <w:r w:rsidR="009630C6" w:rsidRPr="00B31522">
        <w:rPr>
          <w:rFonts w:ascii="Arial" w:hAnsi="Arial" w:cs="Arial"/>
        </w:rPr>
        <w:t>выходном</w:t>
      </w:r>
      <w:r w:rsidRPr="00B31522">
        <w:rPr>
          <w:rFonts w:ascii="Arial" w:hAnsi="Arial" w:cs="Arial"/>
        </w:rPr>
        <w:t xml:space="preserve"> конце системы доставки при наличии встроенного </w:t>
      </w:r>
      <w:r w:rsidR="009C094C" w:rsidRPr="00B31522">
        <w:rPr>
          <w:rFonts w:ascii="Arial" w:hAnsi="Arial" w:cs="Arial"/>
        </w:rPr>
        <w:t>измерителя</w:t>
      </w:r>
      <w:r w:rsidRPr="00B31522">
        <w:rPr>
          <w:rFonts w:ascii="Arial" w:hAnsi="Arial" w:cs="Arial"/>
        </w:rPr>
        <w:t xml:space="preserve"> мощности или энергии;</w:t>
      </w:r>
    </w:p>
    <w:p w14:paraId="028E5223"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 xml:space="preserve">f) при наличии </w:t>
      </w:r>
      <w:r w:rsidR="00535FC8" w:rsidRPr="00B31522">
        <w:rPr>
          <w:rFonts w:ascii="Arial" w:hAnsi="Arial" w:cs="Arial"/>
        </w:rPr>
        <w:t xml:space="preserve">поддув инертного газа </w:t>
      </w:r>
      <w:r w:rsidRPr="00B31522">
        <w:rPr>
          <w:rFonts w:ascii="Arial" w:hAnsi="Arial" w:cs="Arial"/>
        </w:rPr>
        <w:t>вместе с волокном трубки провер</w:t>
      </w:r>
      <w:r w:rsidR="009630C6" w:rsidRPr="00B31522">
        <w:rPr>
          <w:rFonts w:ascii="Arial" w:hAnsi="Arial" w:cs="Arial"/>
        </w:rPr>
        <w:t>яют</w:t>
      </w:r>
      <w:r w:rsidRPr="00B31522">
        <w:rPr>
          <w:rFonts w:ascii="Arial" w:hAnsi="Arial" w:cs="Arial"/>
        </w:rPr>
        <w:t xml:space="preserve"> </w:t>
      </w:r>
      <w:r w:rsidR="00535FC8" w:rsidRPr="00B31522">
        <w:rPr>
          <w:rFonts w:ascii="Arial" w:hAnsi="Arial" w:cs="Arial"/>
        </w:rPr>
        <w:t>давления в газовом ресивере</w:t>
      </w:r>
      <w:r w:rsidRPr="00B31522">
        <w:rPr>
          <w:rFonts w:ascii="Arial" w:hAnsi="Arial" w:cs="Arial"/>
        </w:rPr>
        <w:t>, правильную настройку давления или расхода и, в конечном счете, наличие потока, используя стакан со стерильной водой или физиологическим раствором</w:t>
      </w:r>
      <w:r w:rsidR="005C1AFC">
        <w:rPr>
          <w:rFonts w:ascii="Arial" w:hAnsi="Arial" w:cs="Arial"/>
        </w:rPr>
        <w:t>,</w:t>
      </w:r>
      <w:r w:rsidRPr="00B31522">
        <w:rPr>
          <w:rFonts w:ascii="Arial" w:hAnsi="Arial" w:cs="Arial"/>
        </w:rPr>
        <w:t xml:space="preserve"> </w:t>
      </w:r>
      <w:r w:rsidR="00535FC8" w:rsidRPr="00B31522">
        <w:rPr>
          <w:rFonts w:ascii="Arial" w:hAnsi="Arial" w:cs="Arial"/>
        </w:rPr>
        <w:t xml:space="preserve">погружая </w:t>
      </w:r>
      <w:r w:rsidRPr="00B31522">
        <w:rPr>
          <w:rFonts w:ascii="Arial" w:hAnsi="Arial" w:cs="Arial"/>
        </w:rPr>
        <w:t>в него волокно или наконечник оболочки;</w:t>
      </w:r>
    </w:p>
    <w:p w14:paraId="28F1C722"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g) проверк</w:t>
      </w:r>
      <w:r w:rsidR="009630C6" w:rsidRPr="00B31522">
        <w:rPr>
          <w:rFonts w:ascii="Arial" w:hAnsi="Arial" w:cs="Arial"/>
        </w:rPr>
        <w:t>у</w:t>
      </w:r>
      <w:r w:rsidRPr="00B31522">
        <w:rPr>
          <w:rFonts w:ascii="Arial" w:hAnsi="Arial" w:cs="Arial"/>
        </w:rPr>
        <w:t xml:space="preserve"> срабатывания аварийного выключателя;</w:t>
      </w:r>
    </w:p>
    <w:p w14:paraId="5E712298" w14:textId="77777777" w:rsidR="009566B4" w:rsidRPr="00B31522" w:rsidRDefault="009566B4" w:rsidP="009566B4">
      <w:pPr>
        <w:spacing w:after="0" w:line="360" w:lineRule="auto"/>
        <w:ind w:firstLine="709"/>
        <w:jc w:val="both"/>
        <w:rPr>
          <w:rFonts w:ascii="Arial" w:hAnsi="Arial" w:cs="Arial"/>
        </w:rPr>
      </w:pPr>
      <w:r w:rsidRPr="00B31522">
        <w:rPr>
          <w:rFonts w:ascii="Arial" w:hAnsi="Arial" w:cs="Arial"/>
        </w:rPr>
        <w:t>h) проверк</w:t>
      </w:r>
      <w:r w:rsidR="009630C6" w:rsidRPr="00B31522">
        <w:rPr>
          <w:rFonts w:ascii="Arial" w:hAnsi="Arial" w:cs="Arial"/>
        </w:rPr>
        <w:t>у</w:t>
      </w:r>
      <w:r w:rsidRPr="00B31522">
        <w:rPr>
          <w:rFonts w:ascii="Arial" w:hAnsi="Arial" w:cs="Arial"/>
        </w:rPr>
        <w:t xml:space="preserve"> наличия и целостности защитных очков.</w:t>
      </w:r>
    </w:p>
    <w:p w14:paraId="3548F763" w14:textId="77777777" w:rsidR="0059135F" w:rsidRPr="009B4D81" w:rsidRDefault="00DD4376" w:rsidP="00F256E2">
      <w:pPr>
        <w:pStyle w:val="1"/>
        <w:pageBreakBefore/>
        <w:spacing w:before="0" w:line="360" w:lineRule="auto"/>
        <w:jc w:val="center"/>
        <w:rPr>
          <w:rFonts w:ascii="Arial" w:hAnsi="Arial" w:cs="Arial"/>
          <w:b/>
          <w:color w:val="auto"/>
          <w:sz w:val="24"/>
          <w:szCs w:val="24"/>
        </w:rPr>
      </w:pPr>
      <w:bookmarkStart w:id="50" w:name="_Toc195283223"/>
      <w:r w:rsidRPr="009B4D81">
        <w:rPr>
          <w:rFonts w:ascii="Arial" w:hAnsi="Arial" w:cs="Arial"/>
          <w:b/>
          <w:color w:val="auto"/>
          <w:sz w:val="24"/>
          <w:szCs w:val="24"/>
        </w:rPr>
        <w:lastRenderedPageBreak/>
        <w:t xml:space="preserve">Приложение F </w:t>
      </w:r>
      <w:r w:rsidRPr="009B4D81">
        <w:rPr>
          <w:rFonts w:ascii="Arial" w:hAnsi="Arial" w:cs="Arial"/>
          <w:b/>
          <w:color w:val="auto"/>
          <w:sz w:val="24"/>
          <w:szCs w:val="24"/>
        </w:rPr>
        <w:br/>
        <w:t xml:space="preserve">(справочное) </w:t>
      </w:r>
      <w:r w:rsidRPr="009B4D81">
        <w:rPr>
          <w:rFonts w:ascii="Arial" w:hAnsi="Arial" w:cs="Arial"/>
          <w:b/>
          <w:color w:val="auto"/>
          <w:sz w:val="24"/>
          <w:szCs w:val="24"/>
        </w:rPr>
        <w:br/>
        <w:t>Вопросы безопасности при применении лазер</w:t>
      </w:r>
      <w:bookmarkEnd w:id="50"/>
      <w:r w:rsidR="00382304" w:rsidRPr="009B4D81">
        <w:rPr>
          <w:rFonts w:ascii="Arial" w:hAnsi="Arial" w:cs="Arial"/>
          <w:b/>
          <w:color w:val="auto"/>
          <w:sz w:val="24"/>
          <w:szCs w:val="24"/>
        </w:rPr>
        <w:t>ных изделий</w:t>
      </w:r>
    </w:p>
    <w:p w14:paraId="4B476675" w14:textId="77777777" w:rsidR="00D00E02" w:rsidRPr="00313E17" w:rsidRDefault="008B0927" w:rsidP="0065294F">
      <w:pPr>
        <w:spacing w:after="0" w:line="360" w:lineRule="auto"/>
        <w:ind w:firstLine="709"/>
        <w:jc w:val="both"/>
        <w:rPr>
          <w:rFonts w:ascii="Arial" w:hAnsi="Arial" w:cs="Arial"/>
          <w:sz w:val="20"/>
          <w:szCs w:val="20"/>
        </w:rPr>
      </w:pPr>
      <w:r w:rsidRPr="00313E17">
        <w:rPr>
          <w:rFonts w:ascii="Arial" w:hAnsi="Arial" w:cs="Arial"/>
          <w:spacing w:val="40"/>
          <w:sz w:val="20"/>
          <w:szCs w:val="20"/>
        </w:rPr>
        <w:t>Примечание</w:t>
      </w:r>
      <w:r w:rsidR="00D00E02" w:rsidRPr="00313E17">
        <w:rPr>
          <w:rFonts w:ascii="Arial" w:hAnsi="Arial" w:cs="Arial"/>
          <w:spacing w:val="20"/>
          <w:sz w:val="20"/>
          <w:szCs w:val="20"/>
        </w:rPr>
        <w:t xml:space="preserve"> </w:t>
      </w:r>
      <w:r w:rsidR="00D00E02" w:rsidRPr="00313E17">
        <w:rPr>
          <w:rFonts w:ascii="Arial" w:hAnsi="Arial" w:cs="Arial"/>
          <w:sz w:val="20"/>
          <w:szCs w:val="20"/>
        </w:rPr>
        <w:t>1</w:t>
      </w:r>
      <w:r w:rsidR="0065294F" w:rsidRPr="00313E17">
        <w:rPr>
          <w:rFonts w:ascii="Arial" w:hAnsi="Arial" w:cs="Arial"/>
          <w:sz w:val="20"/>
          <w:szCs w:val="20"/>
        </w:rPr>
        <w:t xml:space="preserve"> – Данное приложение </w:t>
      </w:r>
      <w:r w:rsidR="00D00E02" w:rsidRPr="00313E17">
        <w:rPr>
          <w:rFonts w:ascii="Arial" w:hAnsi="Arial" w:cs="Arial"/>
          <w:sz w:val="20"/>
          <w:szCs w:val="20"/>
        </w:rPr>
        <w:t>предназначено для предоставления информа</w:t>
      </w:r>
      <w:r w:rsidR="00382304" w:rsidRPr="00313E17">
        <w:rPr>
          <w:rFonts w:ascii="Arial" w:hAnsi="Arial" w:cs="Arial"/>
          <w:sz w:val="20"/>
          <w:szCs w:val="20"/>
        </w:rPr>
        <w:t>ции о вопросах безопасности лазерных изделий</w:t>
      </w:r>
      <w:r w:rsidR="00D00E02" w:rsidRPr="00313E17">
        <w:rPr>
          <w:rFonts w:ascii="Arial" w:hAnsi="Arial" w:cs="Arial"/>
          <w:sz w:val="20"/>
          <w:szCs w:val="20"/>
        </w:rPr>
        <w:t xml:space="preserve"> в обычных областях применения. В нем не рассматриваются детали медицинских процедур или вопросы, связанные с требованиями производителей, которые регулируются применимыми стандартами безопасности устройств или нац</w:t>
      </w:r>
      <w:r w:rsidR="0065294F" w:rsidRPr="00313E17">
        <w:rPr>
          <w:rFonts w:ascii="Arial" w:hAnsi="Arial" w:cs="Arial"/>
          <w:sz w:val="20"/>
          <w:szCs w:val="20"/>
        </w:rPr>
        <w:t>иональными нормативными актами.</w:t>
      </w:r>
    </w:p>
    <w:p w14:paraId="0D327A03" w14:textId="540B3806" w:rsidR="00D00E02" w:rsidRPr="00313E17" w:rsidRDefault="008B0927" w:rsidP="0065294F">
      <w:pPr>
        <w:spacing w:after="0" w:line="360" w:lineRule="auto"/>
        <w:ind w:firstLine="709"/>
        <w:jc w:val="both"/>
        <w:rPr>
          <w:rFonts w:ascii="Arial" w:hAnsi="Arial" w:cs="Arial"/>
          <w:sz w:val="20"/>
          <w:szCs w:val="20"/>
        </w:rPr>
      </w:pPr>
      <w:r w:rsidRPr="00313E17">
        <w:rPr>
          <w:rFonts w:ascii="Arial" w:hAnsi="Arial" w:cs="Arial"/>
          <w:spacing w:val="40"/>
          <w:sz w:val="20"/>
          <w:szCs w:val="20"/>
        </w:rPr>
        <w:t>Примечание</w:t>
      </w:r>
      <w:r w:rsidR="0065294F" w:rsidRPr="00313E17">
        <w:rPr>
          <w:rFonts w:ascii="Arial" w:hAnsi="Arial" w:cs="Arial"/>
          <w:spacing w:val="20"/>
          <w:sz w:val="20"/>
          <w:szCs w:val="20"/>
        </w:rPr>
        <w:t xml:space="preserve"> </w:t>
      </w:r>
      <w:r w:rsidR="00D00E02" w:rsidRPr="00313E17">
        <w:rPr>
          <w:rFonts w:ascii="Arial" w:hAnsi="Arial" w:cs="Arial"/>
          <w:sz w:val="20"/>
          <w:szCs w:val="20"/>
        </w:rPr>
        <w:t xml:space="preserve">2 </w:t>
      </w:r>
      <w:r w:rsidR="0065294F" w:rsidRPr="00313E17">
        <w:rPr>
          <w:rFonts w:ascii="Arial" w:hAnsi="Arial" w:cs="Arial"/>
          <w:sz w:val="20"/>
          <w:szCs w:val="20"/>
        </w:rPr>
        <w:t xml:space="preserve">– </w:t>
      </w:r>
      <w:r w:rsidR="00D00E02" w:rsidRPr="00313E17">
        <w:rPr>
          <w:rFonts w:ascii="Arial" w:hAnsi="Arial" w:cs="Arial"/>
          <w:sz w:val="20"/>
          <w:szCs w:val="20"/>
        </w:rPr>
        <w:t>Эти вопросы безопасности в основном рассматриваются в основных положениях данного документа. Они кра</w:t>
      </w:r>
      <w:r w:rsidR="0065294F" w:rsidRPr="00313E17">
        <w:rPr>
          <w:rFonts w:ascii="Arial" w:hAnsi="Arial" w:cs="Arial"/>
          <w:sz w:val="20"/>
          <w:szCs w:val="20"/>
        </w:rPr>
        <w:t>тко изложены в F.1</w:t>
      </w:r>
      <w:r w:rsidR="00E92A8C" w:rsidRPr="00313E17">
        <w:rPr>
          <w:rFonts w:ascii="Arial" w:hAnsi="Arial" w:cs="Arial"/>
          <w:sz w:val="20"/>
          <w:szCs w:val="20"/>
        </w:rPr>
        <w:t>–</w:t>
      </w:r>
      <w:r w:rsidR="0065294F" w:rsidRPr="00313E17">
        <w:rPr>
          <w:rFonts w:ascii="Arial" w:hAnsi="Arial" w:cs="Arial"/>
          <w:sz w:val="20"/>
          <w:szCs w:val="20"/>
        </w:rPr>
        <w:t>F.7.</w:t>
      </w:r>
    </w:p>
    <w:p w14:paraId="647F80F5" w14:textId="77777777" w:rsidR="00D00E02" w:rsidRPr="00B31522" w:rsidRDefault="0065294F" w:rsidP="0065294F">
      <w:pPr>
        <w:tabs>
          <w:tab w:val="left" w:pos="851"/>
          <w:tab w:val="right" w:leader="dot" w:pos="9781"/>
        </w:tabs>
        <w:spacing w:after="0" w:line="360" w:lineRule="auto"/>
        <w:ind w:firstLine="709"/>
        <w:jc w:val="both"/>
        <w:outlineLvl w:val="1"/>
        <w:rPr>
          <w:rFonts w:ascii="Arial" w:hAnsi="Arial" w:cs="Arial"/>
          <w:b/>
        </w:rPr>
      </w:pPr>
      <w:bookmarkStart w:id="51" w:name="_Toc195283224"/>
      <w:r w:rsidRPr="00B31522">
        <w:rPr>
          <w:rFonts w:ascii="Arial" w:hAnsi="Arial" w:cs="Arial"/>
          <w:b/>
        </w:rPr>
        <w:t xml:space="preserve">F.1 </w:t>
      </w:r>
      <w:r w:rsidR="00D00E02" w:rsidRPr="00B31522">
        <w:rPr>
          <w:rFonts w:ascii="Arial" w:hAnsi="Arial" w:cs="Arial"/>
          <w:b/>
        </w:rPr>
        <w:t>Общие положения</w:t>
      </w:r>
      <w:bookmarkEnd w:id="51"/>
      <w:r w:rsidR="00D00E02" w:rsidRPr="00B31522">
        <w:rPr>
          <w:rFonts w:ascii="Arial" w:hAnsi="Arial" w:cs="Arial"/>
          <w:b/>
        </w:rPr>
        <w:t xml:space="preserve"> </w:t>
      </w:r>
    </w:p>
    <w:p w14:paraId="0A8315DE" w14:textId="77777777" w:rsidR="00D00E02" w:rsidRPr="00B31522" w:rsidRDefault="00535FC8" w:rsidP="0065294F">
      <w:pPr>
        <w:spacing w:after="0" w:line="360" w:lineRule="auto"/>
        <w:ind w:firstLine="709"/>
        <w:jc w:val="both"/>
        <w:rPr>
          <w:rFonts w:ascii="Arial" w:hAnsi="Arial" w:cs="Arial"/>
        </w:rPr>
      </w:pPr>
      <w:r w:rsidRPr="00B31522">
        <w:rPr>
          <w:rFonts w:ascii="Arial" w:hAnsi="Arial" w:cs="Arial"/>
        </w:rPr>
        <w:t xml:space="preserve">В целях улучшения техники безопасности в любой из нижеперечисленных областей применения </w:t>
      </w:r>
      <w:r w:rsidR="0065294F" w:rsidRPr="00B31522">
        <w:rPr>
          <w:rFonts w:ascii="Arial" w:hAnsi="Arial" w:cs="Arial"/>
        </w:rPr>
        <w:t>пользователь лазера должен включать лазер только в том случае, если система доставки излучения находится под непосредственным контролем. В противном случае лазер следует либо выключить, либо перевести в режим ожидания.</w:t>
      </w:r>
    </w:p>
    <w:p w14:paraId="61EA9779" w14:textId="77777777" w:rsidR="00D00E02" w:rsidRPr="00B31522" w:rsidRDefault="00D00E02" w:rsidP="0065294F">
      <w:pPr>
        <w:tabs>
          <w:tab w:val="left" w:pos="851"/>
          <w:tab w:val="right" w:leader="dot" w:pos="9781"/>
        </w:tabs>
        <w:spacing w:after="0" w:line="360" w:lineRule="auto"/>
        <w:ind w:firstLine="709"/>
        <w:jc w:val="both"/>
        <w:outlineLvl w:val="1"/>
        <w:rPr>
          <w:rFonts w:ascii="Arial" w:hAnsi="Arial" w:cs="Arial"/>
          <w:b/>
        </w:rPr>
      </w:pPr>
      <w:bookmarkStart w:id="52" w:name="_Toc195283225"/>
      <w:r w:rsidRPr="00B31522">
        <w:rPr>
          <w:rFonts w:ascii="Arial" w:hAnsi="Arial" w:cs="Arial"/>
          <w:b/>
        </w:rPr>
        <w:t>F.2 Использование оптических волокон</w:t>
      </w:r>
      <w:bookmarkEnd w:id="52"/>
    </w:p>
    <w:p w14:paraId="7FC1F523"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F.2.1 Общие положения</w:t>
      </w:r>
    </w:p>
    <w:p w14:paraId="4EE64D67" w14:textId="77777777" w:rsidR="00D00E02" w:rsidRPr="00B31522" w:rsidRDefault="00D00E02" w:rsidP="0065294F">
      <w:pPr>
        <w:spacing w:after="0" w:line="360" w:lineRule="auto"/>
        <w:ind w:firstLine="709"/>
        <w:jc w:val="both"/>
        <w:rPr>
          <w:rFonts w:ascii="Arial" w:hAnsi="Arial" w:cs="Arial"/>
        </w:rPr>
      </w:pPr>
      <w:r w:rsidRPr="00B31522">
        <w:rPr>
          <w:rFonts w:ascii="Arial" w:hAnsi="Arial" w:cs="Arial"/>
        </w:rPr>
        <w:t>Опасности и меры предосторожности, связанные с исп</w:t>
      </w:r>
      <w:r w:rsidR="0065294F" w:rsidRPr="00B31522">
        <w:rPr>
          <w:rFonts w:ascii="Arial" w:hAnsi="Arial" w:cs="Arial"/>
        </w:rPr>
        <w:t>ользованием оптических волокон.</w:t>
      </w:r>
    </w:p>
    <w:p w14:paraId="743454D6" w14:textId="77777777" w:rsidR="00D00E02" w:rsidRPr="00B31522" w:rsidRDefault="0065294F" w:rsidP="00D00E02">
      <w:pPr>
        <w:spacing w:after="0" w:line="360" w:lineRule="auto"/>
        <w:ind w:firstLine="709"/>
        <w:jc w:val="both"/>
        <w:rPr>
          <w:rFonts w:ascii="Arial" w:hAnsi="Arial" w:cs="Arial"/>
          <w:b/>
        </w:rPr>
      </w:pPr>
      <w:r w:rsidRPr="00B31522">
        <w:rPr>
          <w:rFonts w:ascii="Arial" w:hAnsi="Arial" w:cs="Arial"/>
          <w:b/>
        </w:rPr>
        <w:t xml:space="preserve">F.2.2 </w:t>
      </w:r>
      <w:r w:rsidR="00D00E02" w:rsidRPr="00B31522">
        <w:rPr>
          <w:rFonts w:ascii="Arial" w:hAnsi="Arial" w:cs="Arial"/>
          <w:b/>
        </w:rPr>
        <w:t xml:space="preserve">Краткое описание опасности </w:t>
      </w:r>
    </w:p>
    <w:p w14:paraId="16A78F94" w14:textId="4D7128CD"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a) </w:t>
      </w:r>
      <w:r w:rsidR="005C1AFC">
        <w:rPr>
          <w:rFonts w:ascii="Arial" w:hAnsi="Arial" w:cs="Arial"/>
        </w:rPr>
        <w:t>В</w:t>
      </w:r>
      <w:r w:rsidR="0065294F" w:rsidRPr="00B31522">
        <w:rPr>
          <w:rFonts w:ascii="Arial" w:hAnsi="Arial" w:cs="Arial"/>
        </w:rPr>
        <w:t>озгорание</w:t>
      </w:r>
      <w:r w:rsidRPr="00B31522">
        <w:rPr>
          <w:rFonts w:ascii="Arial" w:hAnsi="Arial" w:cs="Arial"/>
        </w:rPr>
        <w:t>;</w:t>
      </w:r>
    </w:p>
    <w:p w14:paraId="353BE1BB" w14:textId="77777777"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b) </w:t>
      </w:r>
      <w:r w:rsidR="0065294F" w:rsidRPr="00B31522">
        <w:rPr>
          <w:rFonts w:ascii="Arial" w:hAnsi="Arial" w:cs="Arial"/>
        </w:rPr>
        <w:t>п</w:t>
      </w:r>
      <w:r w:rsidRPr="00B31522">
        <w:rPr>
          <w:rFonts w:ascii="Arial" w:hAnsi="Arial" w:cs="Arial"/>
        </w:rPr>
        <w:t>оломка;</w:t>
      </w:r>
    </w:p>
    <w:p w14:paraId="554F88EA" w14:textId="77777777"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c) </w:t>
      </w:r>
      <w:r w:rsidR="0065294F" w:rsidRPr="00B31522">
        <w:rPr>
          <w:rFonts w:ascii="Arial" w:hAnsi="Arial" w:cs="Arial"/>
        </w:rPr>
        <w:t>з</w:t>
      </w:r>
      <w:r w:rsidRPr="00B31522">
        <w:rPr>
          <w:rFonts w:ascii="Arial" w:hAnsi="Arial" w:cs="Arial"/>
        </w:rPr>
        <w:t>агрязнение;</w:t>
      </w:r>
    </w:p>
    <w:p w14:paraId="67446BDF" w14:textId="77777777" w:rsidR="00D00E02" w:rsidRPr="00B31522" w:rsidRDefault="00D00E02" w:rsidP="0065294F">
      <w:pPr>
        <w:spacing w:after="0" w:line="360" w:lineRule="auto"/>
        <w:ind w:firstLine="709"/>
        <w:jc w:val="both"/>
        <w:rPr>
          <w:rFonts w:ascii="Arial" w:hAnsi="Arial" w:cs="Arial"/>
        </w:rPr>
      </w:pPr>
      <w:r w:rsidRPr="00B31522">
        <w:rPr>
          <w:rFonts w:ascii="Arial" w:hAnsi="Arial" w:cs="Arial"/>
        </w:rPr>
        <w:t xml:space="preserve">d) </w:t>
      </w:r>
      <w:r w:rsidR="0065294F" w:rsidRPr="00B31522">
        <w:rPr>
          <w:rFonts w:ascii="Arial" w:hAnsi="Arial" w:cs="Arial"/>
        </w:rPr>
        <w:t>ухудшение качества</w:t>
      </w:r>
      <w:r w:rsidR="00535FC8" w:rsidRPr="00B31522">
        <w:rPr>
          <w:rFonts w:ascii="Arial" w:hAnsi="Arial" w:cs="Arial"/>
        </w:rPr>
        <w:t xml:space="preserve"> (деградация)</w:t>
      </w:r>
      <w:r w:rsidR="0065294F" w:rsidRPr="00B31522">
        <w:rPr>
          <w:rFonts w:ascii="Arial" w:hAnsi="Arial" w:cs="Arial"/>
        </w:rPr>
        <w:t>.</w:t>
      </w:r>
    </w:p>
    <w:p w14:paraId="46EB354F"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F.2.3 Меры предосторожности</w:t>
      </w:r>
    </w:p>
    <w:p w14:paraId="4868F5BC"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F.2.3.1 Общие положения</w:t>
      </w:r>
    </w:p>
    <w:p w14:paraId="7DA8058F" w14:textId="77777777" w:rsidR="00D00E02" w:rsidRPr="00B31522" w:rsidRDefault="00535FC8" w:rsidP="0065294F">
      <w:pPr>
        <w:spacing w:after="0" w:line="360" w:lineRule="auto"/>
        <w:ind w:firstLine="709"/>
        <w:jc w:val="both"/>
        <w:rPr>
          <w:rFonts w:ascii="Arial" w:hAnsi="Arial" w:cs="Arial"/>
        </w:rPr>
      </w:pPr>
      <w:r w:rsidRPr="00B31522">
        <w:rPr>
          <w:rFonts w:ascii="Arial" w:hAnsi="Arial" w:cs="Arial"/>
        </w:rPr>
        <w:t xml:space="preserve">Меры предосторожности, которые </w:t>
      </w:r>
      <w:r w:rsidR="00D00E02" w:rsidRPr="00B31522">
        <w:rPr>
          <w:rFonts w:ascii="Arial" w:hAnsi="Arial" w:cs="Arial"/>
        </w:rPr>
        <w:t>необходимо с</w:t>
      </w:r>
      <w:r w:rsidR="0065294F" w:rsidRPr="00B31522">
        <w:rPr>
          <w:rFonts w:ascii="Arial" w:hAnsi="Arial" w:cs="Arial"/>
        </w:rPr>
        <w:t xml:space="preserve">облюдать </w:t>
      </w:r>
      <w:r w:rsidRPr="00B31522">
        <w:rPr>
          <w:rFonts w:ascii="Arial" w:hAnsi="Arial" w:cs="Arial"/>
        </w:rPr>
        <w:t>при использовании волокон</w:t>
      </w:r>
      <w:r w:rsidR="0065294F" w:rsidRPr="00B31522">
        <w:rPr>
          <w:rFonts w:ascii="Arial" w:hAnsi="Arial" w:cs="Arial"/>
        </w:rPr>
        <w:t>.</w:t>
      </w:r>
    </w:p>
    <w:p w14:paraId="31EA3E1B" w14:textId="77777777" w:rsidR="00D00E02" w:rsidRPr="00313E17" w:rsidRDefault="0065294F" w:rsidP="00D00E02">
      <w:pPr>
        <w:spacing w:after="0" w:line="360" w:lineRule="auto"/>
        <w:ind w:firstLine="709"/>
        <w:jc w:val="both"/>
        <w:rPr>
          <w:rFonts w:ascii="Arial" w:hAnsi="Arial" w:cs="Arial"/>
        </w:rPr>
      </w:pPr>
      <w:r w:rsidRPr="00313E17">
        <w:rPr>
          <w:rFonts w:ascii="Arial" w:hAnsi="Arial" w:cs="Arial"/>
        </w:rPr>
        <w:t xml:space="preserve">F.2.3.2 Очистка торцов </w:t>
      </w:r>
      <w:r w:rsidR="00D00E02" w:rsidRPr="00313E17">
        <w:rPr>
          <w:rFonts w:ascii="Arial" w:hAnsi="Arial" w:cs="Arial"/>
        </w:rPr>
        <w:t>волокон</w:t>
      </w:r>
    </w:p>
    <w:p w14:paraId="025D4EBB" w14:textId="77777777" w:rsidR="00D00E02" w:rsidRPr="00B31522" w:rsidRDefault="00D00E02" w:rsidP="0065294F">
      <w:pPr>
        <w:spacing w:after="0" w:line="360" w:lineRule="auto"/>
        <w:ind w:firstLine="709"/>
        <w:jc w:val="both"/>
        <w:rPr>
          <w:rFonts w:ascii="Arial" w:hAnsi="Arial" w:cs="Arial"/>
        </w:rPr>
      </w:pPr>
      <w:r w:rsidRPr="00B31522">
        <w:rPr>
          <w:rFonts w:ascii="Arial" w:hAnsi="Arial" w:cs="Arial"/>
        </w:rPr>
        <w:t xml:space="preserve">Любой </w:t>
      </w:r>
      <w:r w:rsidR="0065294F" w:rsidRPr="00B31522">
        <w:rPr>
          <w:rFonts w:ascii="Arial" w:hAnsi="Arial" w:cs="Arial"/>
        </w:rPr>
        <w:t>торец</w:t>
      </w:r>
      <w:r w:rsidRPr="00B31522">
        <w:rPr>
          <w:rFonts w:ascii="Arial" w:hAnsi="Arial" w:cs="Arial"/>
        </w:rPr>
        <w:t xml:space="preserve"> </w:t>
      </w:r>
      <w:r w:rsidR="0065294F" w:rsidRPr="00B31522">
        <w:rPr>
          <w:rFonts w:ascii="Arial" w:hAnsi="Arial" w:cs="Arial"/>
        </w:rPr>
        <w:t>волокна подвержен загрязнению. Торец</w:t>
      </w:r>
      <w:r w:rsidRPr="00B31522">
        <w:rPr>
          <w:rFonts w:ascii="Arial" w:hAnsi="Arial" w:cs="Arial"/>
        </w:rPr>
        <w:t xml:space="preserve"> волокна может нагреваться и светиться из-за поглощения энергии лазера </w:t>
      </w:r>
      <w:r w:rsidR="00535FC8" w:rsidRPr="00B31522">
        <w:rPr>
          <w:rFonts w:ascii="Arial" w:hAnsi="Arial" w:cs="Arial"/>
        </w:rPr>
        <w:t>загрязнениями</w:t>
      </w:r>
      <w:r w:rsidRPr="00B31522">
        <w:rPr>
          <w:rFonts w:ascii="Arial" w:hAnsi="Arial" w:cs="Arial"/>
        </w:rPr>
        <w:t>. Возможно воспламенение легковоспламеняющегося материала, особенно в среде, обогащенной кислородом (</w:t>
      </w:r>
      <w:r w:rsidR="00342249" w:rsidRPr="00B31522">
        <w:rPr>
          <w:rFonts w:ascii="Arial" w:hAnsi="Arial" w:cs="Arial"/>
        </w:rPr>
        <w:t>например</w:t>
      </w:r>
      <w:r w:rsidR="005C1AFC">
        <w:rPr>
          <w:rFonts w:ascii="Arial" w:hAnsi="Arial" w:cs="Arial"/>
        </w:rPr>
        <w:t>,</w:t>
      </w:r>
      <w:r w:rsidR="00342249" w:rsidRPr="00B31522">
        <w:rPr>
          <w:rFonts w:ascii="Arial" w:hAnsi="Arial" w:cs="Arial"/>
        </w:rPr>
        <w:t xml:space="preserve"> внутри легких</w:t>
      </w:r>
      <w:r w:rsidRPr="00B31522">
        <w:rPr>
          <w:rFonts w:ascii="Arial" w:hAnsi="Arial" w:cs="Arial"/>
        </w:rPr>
        <w:t xml:space="preserve">). Перед </w:t>
      </w:r>
      <w:r w:rsidR="0065294F" w:rsidRPr="00B31522">
        <w:rPr>
          <w:rFonts w:ascii="Arial" w:hAnsi="Arial" w:cs="Arial"/>
        </w:rPr>
        <w:t xml:space="preserve">включением </w:t>
      </w:r>
      <w:r w:rsidRPr="00B31522">
        <w:rPr>
          <w:rFonts w:ascii="Arial" w:hAnsi="Arial" w:cs="Arial"/>
        </w:rPr>
        <w:t xml:space="preserve">лазерного </w:t>
      </w:r>
      <w:r w:rsidR="0065294F" w:rsidRPr="00B31522">
        <w:rPr>
          <w:rFonts w:ascii="Arial" w:hAnsi="Arial" w:cs="Arial"/>
        </w:rPr>
        <w:t>излучения необходимо убедится, что торец волокна чистый.</w:t>
      </w:r>
    </w:p>
    <w:p w14:paraId="50A202E5" w14:textId="09372C86" w:rsidR="00D00E02" w:rsidRPr="00313E17" w:rsidRDefault="00D00E02" w:rsidP="0065294F">
      <w:pPr>
        <w:keepNext/>
        <w:keepLines/>
        <w:spacing w:after="0" w:line="360" w:lineRule="auto"/>
        <w:ind w:firstLine="709"/>
        <w:jc w:val="both"/>
        <w:rPr>
          <w:rFonts w:ascii="Arial" w:hAnsi="Arial" w:cs="Arial"/>
        </w:rPr>
      </w:pPr>
      <w:r w:rsidRPr="00313E17">
        <w:rPr>
          <w:rFonts w:ascii="Arial" w:hAnsi="Arial" w:cs="Arial"/>
        </w:rPr>
        <w:t xml:space="preserve">F.2.3.3 </w:t>
      </w:r>
      <w:r w:rsidR="005C1AFC">
        <w:rPr>
          <w:rFonts w:ascii="Arial" w:hAnsi="Arial" w:cs="Arial"/>
        </w:rPr>
        <w:t>Предотвращение</w:t>
      </w:r>
      <w:r w:rsidR="005C1AFC" w:rsidRPr="00313E17">
        <w:rPr>
          <w:rFonts w:ascii="Arial" w:hAnsi="Arial" w:cs="Arial"/>
        </w:rPr>
        <w:t xml:space="preserve"> </w:t>
      </w:r>
      <w:r w:rsidR="00342249" w:rsidRPr="00313E17">
        <w:rPr>
          <w:rFonts w:ascii="Arial" w:hAnsi="Arial" w:cs="Arial"/>
        </w:rPr>
        <w:t>натяжения световодов</w:t>
      </w:r>
    </w:p>
    <w:p w14:paraId="7255F66A" w14:textId="77777777"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Несмотря на то, что лазерные волокна известны своей прочностью, они могут порваться. </w:t>
      </w:r>
      <w:r w:rsidR="00342249" w:rsidRPr="00B31522">
        <w:rPr>
          <w:rFonts w:ascii="Arial" w:hAnsi="Arial" w:cs="Arial"/>
        </w:rPr>
        <w:t xml:space="preserve">Значительная опасность происходит, если волокно вытягивается из инструментального канала эндоскопа или вталкивается в него, особенно если это происходит близко к глазам </w:t>
      </w:r>
      <w:r w:rsidR="0065294F" w:rsidRPr="00B31522">
        <w:rPr>
          <w:rFonts w:ascii="Arial" w:hAnsi="Arial" w:cs="Arial"/>
        </w:rPr>
        <w:t>пользователя</w:t>
      </w:r>
      <w:r w:rsidRPr="00B31522">
        <w:rPr>
          <w:rFonts w:ascii="Arial" w:hAnsi="Arial" w:cs="Arial"/>
        </w:rPr>
        <w:t xml:space="preserve">. Кроме того, резкий изгиб волокна увеличивает как угол расхождения лазерного </w:t>
      </w:r>
      <w:r w:rsidR="00AC60BD" w:rsidRPr="00B31522">
        <w:rPr>
          <w:rFonts w:ascii="Arial" w:hAnsi="Arial" w:cs="Arial"/>
        </w:rPr>
        <w:t>пучка</w:t>
      </w:r>
      <w:r w:rsidRPr="00B31522">
        <w:rPr>
          <w:rFonts w:ascii="Arial" w:hAnsi="Arial" w:cs="Arial"/>
        </w:rPr>
        <w:t xml:space="preserve">, так и риск повреждения волокна. </w:t>
      </w:r>
      <w:r w:rsidR="00342249" w:rsidRPr="00B31522">
        <w:rPr>
          <w:rFonts w:ascii="Arial" w:hAnsi="Arial" w:cs="Arial"/>
        </w:rPr>
        <w:t xml:space="preserve">Возможно, что при этом может быть превышен критический угол полного отражения, что приведет к выходу значительной части мощности </w:t>
      </w:r>
      <w:r w:rsidR="00342249" w:rsidRPr="00B31522">
        <w:rPr>
          <w:rFonts w:ascii="Arial" w:hAnsi="Arial" w:cs="Arial"/>
        </w:rPr>
        <w:lastRenderedPageBreak/>
        <w:t xml:space="preserve">лазера в месте изгиба </w:t>
      </w:r>
      <w:r w:rsidRPr="00B31522">
        <w:rPr>
          <w:rFonts w:ascii="Arial" w:hAnsi="Arial" w:cs="Arial"/>
        </w:rPr>
        <w:t>Это может привести к повреждению кожи или глаз. Волокно не должно изгибаться на радиус, меньший, чем указано производителем волокна.</w:t>
      </w:r>
    </w:p>
    <w:p w14:paraId="66DB2E93"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 xml:space="preserve">F.2.3.4 </w:t>
      </w:r>
      <w:r w:rsidR="00342249" w:rsidRPr="00313E17">
        <w:rPr>
          <w:rFonts w:ascii="Arial" w:hAnsi="Arial" w:cs="Arial"/>
        </w:rPr>
        <w:t>Юстировка системы ввода излучения в волокно</w:t>
      </w:r>
    </w:p>
    <w:p w14:paraId="0196B72A" w14:textId="77777777" w:rsidR="00D00E02" w:rsidRPr="00B31522" w:rsidRDefault="00D00E02" w:rsidP="00E771A5">
      <w:pPr>
        <w:spacing w:after="0" w:line="360" w:lineRule="auto"/>
        <w:ind w:firstLine="709"/>
        <w:jc w:val="both"/>
        <w:rPr>
          <w:rFonts w:ascii="Arial" w:hAnsi="Arial" w:cs="Arial"/>
        </w:rPr>
      </w:pPr>
      <w:r w:rsidRPr="00B31522">
        <w:rPr>
          <w:rFonts w:ascii="Arial" w:hAnsi="Arial" w:cs="Arial"/>
        </w:rPr>
        <w:t xml:space="preserve">Следует проверить систему соединения волокон на предмет </w:t>
      </w:r>
      <w:r w:rsidR="00342249" w:rsidRPr="00B31522">
        <w:rPr>
          <w:rFonts w:ascii="Arial" w:hAnsi="Arial" w:cs="Arial"/>
        </w:rPr>
        <w:t>правильной центровки</w:t>
      </w:r>
      <w:r w:rsidRPr="00B31522">
        <w:rPr>
          <w:rFonts w:ascii="Arial" w:hAnsi="Arial" w:cs="Arial"/>
        </w:rPr>
        <w:t xml:space="preserve">. Смещение приводит к снижению мощности на </w:t>
      </w:r>
      <w:r w:rsidR="00E771A5" w:rsidRPr="00B31522">
        <w:rPr>
          <w:rFonts w:ascii="Arial" w:hAnsi="Arial" w:cs="Arial"/>
        </w:rPr>
        <w:t xml:space="preserve">дистальном </w:t>
      </w:r>
      <w:r w:rsidRPr="00B31522">
        <w:rPr>
          <w:rFonts w:ascii="Arial" w:hAnsi="Arial" w:cs="Arial"/>
        </w:rPr>
        <w:t xml:space="preserve">конце. Перед подачей мощного </w:t>
      </w:r>
      <w:r w:rsidR="00AC60BD" w:rsidRPr="00B31522">
        <w:rPr>
          <w:rFonts w:ascii="Arial" w:hAnsi="Arial" w:cs="Arial"/>
        </w:rPr>
        <w:t xml:space="preserve">излучения </w:t>
      </w:r>
      <w:r w:rsidRPr="00B31522">
        <w:rPr>
          <w:rFonts w:ascii="Arial" w:hAnsi="Arial" w:cs="Arial"/>
        </w:rPr>
        <w:t>следует проверить эффективность соединения воло</w:t>
      </w:r>
      <w:r w:rsidR="00E771A5" w:rsidRPr="00B31522">
        <w:rPr>
          <w:rFonts w:ascii="Arial" w:hAnsi="Arial" w:cs="Arial"/>
        </w:rPr>
        <w:t>кна при низкой мощности лазера.</w:t>
      </w:r>
    </w:p>
    <w:p w14:paraId="0DFD801B" w14:textId="77777777" w:rsidR="00D00E02" w:rsidRPr="00B31522" w:rsidRDefault="00D00E02" w:rsidP="00E771A5">
      <w:pPr>
        <w:tabs>
          <w:tab w:val="left" w:pos="851"/>
          <w:tab w:val="right" w:leader="dot" w:pos="9781"/>
        </w:tabs>
        <w:spacing w:after="0" w:line="360" w:lineRule="auto"/>
        <w:ind w:firstLine="709"/>
        <w:jc w:val="both"/>
        <w:outlineLvl w:val="1"/>
        <w:rPr>
          <w:rFonts w:ascii="Arial" w:hAnsi="Arial" w:cs="Arial"/>
          <w:b/>
        </w:rPr>
      </w:pPr>
      <w:bookmarkStart w:id="53" w:name="_Toc195283226"/>
      <w:r w:rsidRPr="00B31522">
        <w:rPr>
          <w:rFonts w:ascii="Arial" w:hAnsi="Arial" w:cs="Arial"/>
          <w:b/>
        </w:rPr>
        <w:t>F.3 Использование гибких эндоскопов</w:t>
      </w:r>
      <w:bookmarkEnd w:id="53"/>
    </w:p>
    <w:p w14:paraId="512847FA"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F.3.1 Общие положения</w:t>
      </w:r>
    </w:p>
    <w:p w14:paraId="115E21B2" w14:textId="77777777" w:rsidR="00D00E02" w:rsidRPr="00B31522" w:rsidRDefault="00D00E02" w:rsidP="00E771A5">
      <w:pPr>
        <w:spacing w:after="0" w:line="360" w:lineRule="auto"/>
        <w:ind w:firstLine="709"/>
        <w:jc w:val="both"/>
        <w:rPr>
          <w:rFonts w:ascii="Arial" w:hAnsi="Arial" w:cs="Arial"/>
        </w:rPr>
      </w:pPr>
      <w:r w:rsidRPr="00B31522">
        <w:rPr>
          <w:rFonts w:ascii="Arial" w:hAnsi="Arial" w:cs="Arial"/>
        </w:rPr>
        <w:t>Опасности и меры предосторожности при использовании лазеров с гибкими эндоскопами</w:t>
      </w:r>
      <w:r w:rsidR="00E771A5" w:rsidRPr="00B31522">
        <w:rPr>
          <w:rFonts w:ascii="Arial" w:hAnsi="Arial" w:cs="Arial"/>
        </w:rPr>
        <w:t>.</w:t>
      </w:r>
    </w:p>
    <w:p w14:paraId="633F599E"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F.3.2 Краткое описание опасности</w:t>
      </w:r>
    </w:p>
    <w:p w14:paraId="105DE5D5" w14:textId="24B3C14F"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а) </w:t>
      </w:r>
      <w:r w:rsidR="005C1AFC">
        <w:rPr>
          <w:rFonts w:ascii="Arial" w:hAnsi="Arial" w:cs="Arial"/>
        </w:rPr>
        <w:t>П</w:t>
      </w:r>
      <w:r w:rsidRPr="00B31522">
        <w:rPr>
          <w:rFonts w:ascii="Arial" w:hAnsi="Arial" w:cs="Arial"/>
        </w:rPr>
        <w:t>овреждение эндоскопа;</w:t>
      </w:r>
    </w:p>
    <w:p w14:paraId="7D46D146" w14:textId="77777777" w:rsidR="00D00E02" w:rsidRPr="00B31522" w:rsidRDefault="00E771A5" w:rsidP="00D00E02">
      <w:pPr>
        <w:spacing w:after="0" w:line="360" w:lineRule="auto"/>
        <w:ind w:firstLine="709"/>
        <w:jc w:val="both"/>
        <w:rPr>
          <w:rFonts w:ascii="Arial" w:hAnsi="Arial" w:cs="Arial"/>
        </w:rPr>
      </w:pPr>
      <w:r w:rsidRPr="00B31522">
        <w:rPr>
          <w:rFonts w:ascii="Arial" w:hAnsi="Arial" w:cs="Arial"/>
          <w:lang w:val="en-US"/>
        </w:rPr>
        <w:t>b</w:t>
      </w:r>
      <w:r w:rsidR="00D00E02" w:rsidRPr="00B31522">
        <w:rPr>
          <w:rFonts w:ascii="Arial" w:hAnsi="Arial" w:cs="Arial"/>
        </w:rPr>
        <w:t xml:space="preserve">) </w:t>
      </w:r>
      <w:r w:rsidRPr="00B31522">
        <w:rPr>
          <w:rFonts w:ascii="Arial" w:hAnsi="Arial" w:cs="Arial"/>
        </w:rPr>
        <w:t>в</w:t>
      </w:r>
      <w:r w:rsidR="00D00E02" w:rsidRPr="00B31522">
        <w:rPr>
          <w:rFonts w:ascii="Arial" w:hAnsi="Arial" w:cs="Arial"/>
        </w:rPr>
        <w:t>озгорание;</w:t>
      </w:r>
    </w:p>
    <w:p w14:paraId="20D773C7" w14:textId="77777777" w:rsidR="00D00E02" w:rsidRPr="00B31522" w:rsidRDefault="00E771A5" w:rsidP="00D00E02">
      <w:pPr>
        <w:spacing w:after="0" w:line="360" w:lineRule="auto"/>
        <w:ind w:firstLine="709"/>
        <w:jc w:val="both"/>
        <w:rPr>
          <w:rFonts w:ascii="Arial" w:hAnsi="Arial" w:cs="Arial"/>
        </w:rPr>
      </w:pPr>
      <w:r w:rsidRPr="00B31522">
        <w:rPr>
          <w:rFonts w:ascii="Arial" w:hAnsi="Arial" w:cs="Arial"/>
          <w:lang w:val="en-US"/>
        </w:rPr>
        <w:t>c</w:t>
      </w:r>
      <w:r w:rsidR="00D00E02" w:rsidRPr="00B31522">
        <w:rPr>
          <w:rFonts w:ascii="Arial" w:hAnsi="Arial" w:cs="Arial"/>
        </w:rPr>
        <w:t xml:space="preserve">) </w:t>
      </w:r>
      <w:r w:rsidRPr="00B31522">
        <w:rPr>
          <w:rFonts w:ascii="Arial" w:hAnsi="Arial" w:cs="Arial"/>
        </w:rPr>
        <w:t>н</w:t>
      </w:r>
      <w:r w:rsidR="00D00E02" w:rsidRPr="00B31522">
        <w:rPr>
          <w:rFonts w:ascii="Arial" w:hAnsi="Arial" w:cs="Arial"/>
        </w:rPr>
        <w:t xml:space="preserve">еправильное направление </w:t>
      </w:r>
      <w:r w:rsidR="00AC60BD" w:rsidRPr="00B31522">
        <w:rPr>
          <w:rFonts w:ascii="Arial" w:hAnsi="Arial" w:cs="Arial"/>
        </w:rPr>
        <w:t>пучка</w:t>
      </w:r>
      <w:r w:rsidR="00D00E02" w:rsidRPr="00B31522">
        <w:rPr>
          <w:rFonts w:ascii="Arial" w:hAnsi="Arial" w:cs="Arial"/>
        </w:rPr>
        <w:t>;</w:t>
      </w:r>
    </w:p>
    <w:p w14:paraId="04814AD3" w14:textId="77777777" w:rsidR="00D00E02" w:rsidRPr="00B31522" w:rsidRDefault="00E771A5" w:rsidP="00D00E02">
      <w:pPr>
        <w:spacing w:after="0" w:line="360" w:lineRule="auto"/>
        <w:ind w:firstLine="709"/>
        <w:jc w:val="both"/>
        <w:rPr>
          <w:rFonts w:ascii="Arial" w:hAnsi="Arial" w:cs="Arial"/>
        </w:rPr>
      </w:pPr>
      <w:r w:rsidRPr="00B31522">
        <w:rPr>
          <w:rFonts w:ascii="Arial" w:hAnsi="Arial" w:cs="Arial"/>
          <w:lang w:val="en-US"/>
        </w:rPr>
        <w:t>d</w:t>
      </w:r>
      <w:r w:rsidR="00D00E02" w:rsidRPr="00B31522">
        <w:rPr>
          <w:rFonts w:ascii="Arial" w:hAnsi="Arial" w:cs="Arial"/>
        </w:rPr>
        <w:t xml:space="preserve">) </w:t>
      </w:r>
      <w:r w:rsidRPr="00B31522">
        <w:rPr>
          <w:rFonts w:ascii="Arial" w:hAnsi="Arial" w:cs="Arial"/>
        </w:rPr>
        <w:t>г</w:t>
      </w:r>
      <w:r w:rsidR="00D00E02" w:rsidRPr="00B31522">
        <w:rPr>
          <w:rFonts w:ascii="Arial" w:hAnsi="Arial" w:cs="Arial"/>
        </w:rPr>
        <w:t>азовая эмболия.</w:t>
      </w:r>
    </w:p>
    <w:p w14:paraId="6F203699"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F.3.3 Меры предосторожности</w:t>
      </w:r>
    </w:p>
    <w:p w14:paraId="41DB8365" w14:textId="77777777" w:rsidR="00D00E02" w:rsidRPr="00313E17" w:rsidRDefault="00E771A5" w:rsidP="00D00E02">
      <w:pPr>
        <w:spacing w:after="0" w:line="360" w:lineRule="auto"/>
        <w:ind w:firstLine="709"/>
        <w:jc w:val="both"/>
        <w:rPr>
          <w:rFonts w:ascii="Arial" w:hAnsi="Arial" w:cs="Arial"/>
        </w:rPr>
      </w:pPr>
      <w:r w:rsidRPr="00313E17">
        <w:rPr>
          <w:rFonts w:ascii="Arial" w:hAnsi="Arial" w:cs="Arial"/>
        </w:rPr>
        <w:t xml:space="preserve">F.3.3.1 </w:t>
      </w:r>
      <w:r w:rsidR="00D00E02" w:rsidRPr="00313E17">
        <w:rPr>
          <w:rFonts w:ascii="Arial" w:hAnsi="Arial" w:cs="Arial"/>
        </w:rPr>
        <w:t xml:space="preserve">Общие положения </w:t>
      </w:r>
    </w:p>
    <w:p w14:paraId="1D4C7E41" w14:textId="77777777" w:rsidR="00822677" w:rsidRPr="00B31522" w:rsidRDefault="00822677" w:rsidP="00D00E02">
      <w:pPr>
        <w:spacing w:after="0" w:line="360" w:lineRule="auto"/>
        <w:ind w:firstLine="709"/>
        <w:jc w:val="both"/>
        <w:rPr>
          <w:rFonts w:ascii="Arial" w:hAnsi="Arial" w:cs="Arial"/>
        </w:rPr>
      </w:pPr>
      <w:r w:rsidRPr="00B31522">
        <w:rPr>
          <w:rFonts w:ascii="Arial" w:hAnsi="Arial" w:cs="Arial"/>
        </w:rPr>
        <w:t>Меры предосторожности, которые должны учитываться при использовании лазерных световодов с гибкими эндоскопами.</w:t>
      </w:r>
    </w:p>
    <w:p w14:paraId="1A943ECF"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F.3.3.2 Расположение волокна в рабочем канале эндоскопа</w:t>
      </w:r>
    </w:p>
    <w:p w14:paraId="443A51B5" w14:textId="77777777" w:rsidR="00D00E02" w:rsidRPr="00B31522" w:rsidRDefault="00822677" w:rsidP="00E771A5">
      <w:pPr>
        <w:spacing w:after="0" w:line="360" w:lineRule="auto"/>
        <w:ind w:firstLine="709"/>
        <w:jc w:val="both"/>
        <w:rPr>
          <w:rFonts w:ascii="Arial" w:hAnsi="Arial" w:cs="Arial"/>
        </w:rPr>
      </w:pPr>
      <w:r w:rsidRPr="00B31522">
        <w:rPr>
          <w:rFonts w:ascii="Arial" w:hAnsi="Arial" w:cs="Arial"/>
        </w:rPr>
        <w:t xml:space="preserve">Лазер не должен включаться, если наконечник волокна все еще находится в рабочем канале эндоскопа. </w:t>
      </w:r>
      <w:r w:rsidR="00D00E02" w:rsidRPr="00B31522">
        <w:rPr>
          <w:rFonts w:ascii="Arial" w:hAnsi="Arial" w:cs="Arial"/>
        </w:rPr>
        <w:t>Это может привести к серьезному повреждению эндоскопа, оптоволокна или того и другого вместе, что может привести к травмам пациента. При использовании оптического волокна в эндоскопе лазер следует держать в режиме ожидания до тех пор, пока не станет виден кончик волокна, выступающий из дистального конца и попадающий в поле зрения эндоскопа. Это предотвращает повреждение волоконного наконечника и другого задействованного оборудования, такого как видеокамера. Чтобы предотвратить повреждение эндоскопа, при каждом включении лазера должен бы</w:t>
      </w:r>
      <w:r w:rsidR="00E771A5" w:rsidRPr="00B31522">
        <w:rPr>
          <w:rFonts w:ascii="Arial" w:hAnsi="Arial" w:cs="Arial"/>
        </w:rPr>
        <w:t xml:space="preserve">ть виден </w:t>
      </w:r>
      <w:r w:rsidRPr="00B31522">
        <w:rPr>
          <w:rFonts w:ascii="Arial" w:hAnsi="Arial" w:cs="Arial"/>
        </w:rPr>
        <w:t>наконечник волокна</w:t>
      </w:r>
      <w:r w:rsidR="00E771A5" w:rsidRPr="00B31522">
        <w:rPr>
          <w:rFonts w:ascii="Arial" w:hAnsi="Arial" w:cs="Arial"/>
        </w:rPr>
        <w:t>.</w:t>
      </w:r>
    </w:p>
    <w:p w14:paraId="0C5D63AD"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F.3.3.3 Чистота волоконных наконечников</w:t>
      </w:r>
    </w:p>
    <w:p w14:paraId="75C58BEE" w14:textId="77777777" w:rsidR="00D00E02" w:rsidRPr="00B31522" w:rsidRDefault="00D00E02" w:rsidP="00E771A5">
      <w:pPr>
        <w:spacing w:after="0" w:line="360" w:lineRule="auto"/>
        <w:ind w:firstLine="709"/>
        <w:jc w:val="both"/>
        <w:rPr>
          <w:rFonts w:ascii="Arial" w:hAnsi="Arial" w:cs="Arial"/>
        </w:rPr>
      </w:pPr>
      <w:r w:rsidRPr="00B31522">
        <w:rPr>
          <w:rFonts w:ascii="Arial" w:hAnsi="Arial" w:cs="Arial"/>
        </w:rPr>
        <w:t>При бесконтактном применении волоконный наконечник следует содержать в чистоте и без остатков ткани, чтобы избежать повреждения наконечника. Если в контактном режиме использовались голые волокна, то для достижения эффективного режущего эффекта необходим т</w:t>
      </w:r>
      <w:r w:rsidR="00E771A5" w:rsidRPr="00B31522">
        <w:rPr>
          <w:rFonts w:ascii="Arial" w:hAnsi="Arial" w:cs="Arial"/>
        </w:rPr>
        <w:t>онкий слой углерода на торце.</w:t>
      </w:r>
    </w:p>
    <w:p w14:paraId="3696307C" w14:textId="77777777" w:rsidR="00E92A8C" w:rsidRDefault="00E92A8C">
      <w:pPr>
        <w:spacing w:after="0" w:line="240" w:lineRule="auto"/>
        <w:rPr>
          <w:rFonts w:ascii="Arial" w:hAnsi="Arial" w:cs="Arial"/>
          <w:b/>
        </w:rPr>
      </w:pPr>
      <w:r>
        <w:rPr>
          <w:rFonts w:ascii="Arial" w:hAnsi="Arial" w:cs="Arial"/>
          <w:b/>
        </w:rPr>
        <w:br w:type="page"/>
      </w:r>
    </w:p>
    <w:p w14:paraId="3ACEC4D0"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lastRenderedPageBreak/>
        <w:t xml:space="preserve">F.3.3.4 </w:t>
      </w:r>
      <w:r w:rsidR="00822677" w:rsidRPr="00313E17">
        <w:rPr>
          <w:rFonts w:ascii="Arial" w:hAnsi="Arial" w:cs="Arial"/>
        </w:rPr>
        <w:t>Газовый поддув</w:t>
      </w:r>
    </w:p>
    <w:p w14:paraId="29612925" w14:textId="77777777" w:rsidR="00822677" w:rsidRPr="00B31522" w:rsidRDefault="00822677" w:rsidP="00D00E02">
      <w:pPr>
        <w:spacing w:after="0" w:line="360" w:lineRule="auto"/>
        <w:ind w:firstLine="709"/>
        <w:jc w:val="both"/>
        <w:rPr>
          <w:rFonts w:ascii="Arial" w:hAnsi="Arial" w:cs="Arial"/>
        </w:rPr>
      </w:pPr>
      <w:r w:rsidRPr="00B31522">
        <w:rPr>
          <w:rFonts w:ascii="Arial" w:hAnsi="Arial" w:cs="Arial"/>
        </w:rPr>
        <w:t xml:space="preserve">Если используются коаксиальные волокна и другие средства подачи газа, чтобы минимизировать риск газовой эмболии, единственный газ, который следует использовать внутри тела </w:t>
      </w:r>
      <w:r w:rsidR="00E92A8C">
        <w:rPr>
          <w:rFonts w:ascii="Arial" w:hAnsi="Arial" w:cs="Arial"/>
        </w:rPr>
        <w:t>–</w:t>
      </w:r>
      <w:r w:rsidRPr="00B31522">
        <w:rPr>
          <w:rFonts w:ascii="Arial" w:hAnsi="Arial" w:cs="Arial"/>
        </w:rPr>
        <w:t xml:space="preserve"> это углекислый газ.</w:t>
      </w:r>
    </w:p>
    <w:p w14:paraId="0F743228"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F.3.3.5 Обрыв волокна</w:t>
      </w:r>
    </w:p>
    <w:p w14:paraId="77B4E778" w14:textId="77777777" w:rsidR="00D00E02" w:rsidRPr="00B31522" w:rsidRDefault="00047071" w:rsidP="00E771A5">
      <w:pPr>
        <w:spacing w:after="0" w:line="360" w:lineRule="auto"/>
        <w:ind w:firstLine="709"/>
        <w:jc w:val="both"/>
        <w:rPr>
          <w:rFonts w:ascii="Arial" w:hAnsi="Arial" w:cs="Arial"/>
        </w:rPr>
      </w:pPr>
      <w:r w:rsidRPr="00B31522">
        <w:rPr>
          <w:rFonts w:ascii="Arial" w:hAnsi="Arial" w:cs="Arial"/>
        </w:rPr>
        <w:t>Хотя лазер включают только тогда, когда наконечник волокна расположен внутри пациента, существует риск разрыва волокна за пределами эндоскопа. По этой причине, и, если волокно не имеет непрозрачного экранирования</w:t>
      </w:r>
      <w:r w:rsidR="00D00E02" w:rsidRPr="00B31522">
        <w:rPr>
          <w:rFonts w:ascii="Arial" w:hAnsi="Arial" w:cs="Arial"/>
        </w:rPr>
        <w:t>, персоналу реко</w:t>
      </w:r>
      <w:r w:rsidR="00E771A5" w:rsidRPr="00B31522">
        <w:rPr>
          <w:rFonts w:ascii="Arial" w:hAnsi="Arial" w:cs="Arial"/>
        </w:rPr>
        <w:t>мендуется носить защитные очки.</w:t>
      </w:r>
    </w:p>
    <w:p w14:paraId="7220D69C"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F.3.3.6 Кишечные газы</w:t>
      </w:r>
    </w:p>
    <w:p w14:paraId="70D60DCA" w14:textId="77777777" w:rsidR="00047071" w:rsidRPr="00B31522" w:rsidRDefault="00047071" w:rsidP="00741122">
      <w:pPr>
        <w:spacing w:after="0" w:line="360" w:lineRule="auto"/>
        <w:ind w:firstLine="709"/>
        <w:jc w:val="both"/>
        <w:rPr>
          <w:rFonts w:ascii="Arial" w:hAnsi="Arial" w:cs="Arial"/>
        </w:rPr>
      </w:pPr>
      <w:r w:rsidRPr="00B31522">
        <w:rPr>
          <w:rFonts w:ascii="Arial" w:hAnsi="Arial" w:cs="Arial"/>
        </w:rPr>
        <w:t>В нижних отделах желудочно-кишечного тракта существует возможность воспламенения кишечных газов. Поддув углекислого газа через коаксиальную волоконно-трубчатую систему уменьшает этот риск.</w:t>
      </w:r>
      <w:r w:rsidR="00D00E02" w:rsidRPr="00B31522">
        <w:rPr>
          <w:rFonts w:ascii="Arial" w:hAnsi="Arial" w:cs="Arial"/>
        </w:rPr>
        <w:t xml:space="preserve"> </w:t>
      </w:r>
      <w:bookmarkStart w:id="54" w:name="_Toc195283227"/>
    </w:p>
    <w:p w14:paraId="5EDBE69B" w14:textId="77777777" w:rsidR="00D00E02" w:rsidRPr="00B31522" w:rsidRDefault="00D00E02" w:rsidP="00E771A5">
      <w:pPr>
        <w:tabs>
          <w:tab w:val="left" w:pos="851"/>
          <w:tab w:val="right" w:leader="dot" w:pos="9781"/>
        </w:tabs>
        <w:spacing w:after="0" w:line="360" w:lineRule="auto"/>
        <w:ind w:firstLine="709"/>
        <w:jc w:val="both"/>
        <w:outlineLvl w:val="1"/>
        <w:rPr>
          <w:rFonts w:ascii="Arial" w:hAnsi="Arial" w:cs="Arial"/>
          <w:b/>
        </w:rPr>
      </w:pPr>
      <w:r w:rsidRPr="00B31522">
        <w:rPr>
          <w:rFonts w:ascii="Arial" w:hAnsi="Arial" w:cs="Arial"/>
          <w:b/>
        </w:rPr>
        <w:t>F.4 Использование лазеров с жесткими эндоскопам</w:t>
      </w:r>
      <w:r w:rsidR="00E771A5" w:rsidRPr="00B31522">
        <w:rPr>
          <w:rFonts w:ascii="Arial" w:hAnsi="Arial" w:cs="Arial"/>
          <w:b/>
        </w:rPr>
        <w:t>и, микроскопами и кольпоскопами</w:t>
      </w:r>
      <w:bookmarkEnd w:id="54"/>
    </w:p>
    <w:p w14:paraId="352ABBA0"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F.4.1 Общие положения</w:t>
      </w:r>
    </w:p>
    <w:p w14:paraId="436CB181" w14:textId="77777777" w:rsidR="00D00E02" w:rsidRPr="00B31522" w:rsidRDefault="00D00E02" w:rsidP="00E771A5">
      <w:pPr>
        <w:spacing w:after="0" w:line="360" w:lineRule="auto"/>
        <w:ind w:firstLine="709"/>
        <w:jc w:val="both"/>
        <w:rPr>
          <w:rFonts w:ascii="Arial" w:hAnsi="Arial" w:cs="Arial"/>
        </w:rPr>
      </w:pPr>
      <w:r w:rsidRPr="00B31522">
        <w:rPr>
          <w:rFonts w:ascii="Arial" w:hAnsi="Arial" w:cs="Arial"/>
        </w:rPr>
        <w:t>Опасности и меры предосторожности при использовании жестких эндоскоп</w:t>
      </w:r>
      <w:r w:rsidR="00E771A5" w:rsidRPr="00B31522">
        <w:rPr>
          <w:rFonts w:ascii="Arial" w:hAnsi="Arial" w:cs="Arial"/>
        </w:rPr>
        <w:t>ов, микроскопов и кольпоскопов.</w:t>
      </w:r>
    </w:p>
    <w:p w14:paraId="3BE28D89"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F.4.2 Краткое описание опасности</w:t>
      </w:r>
    </w:p>
    <w:p w14:paraId="7D5C9B48" w14:textId="1F0BC91F"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а) </w:t>
      </w:r>
      <w:r w:rsidR="005C1AFC">
        <w:rPr>
          <w:rFonts w:ascii="Arial" w:hAnsi="Arial" w:cs="Arial"/>
        </w:rPr>
        <w:t>В</w:t>
      </w:r>
      <w:r w:rsidR="00E771A5" w:rsidRPr="00B31522">
        <w:rPr>
          <w:rFonts w:ascii="Arial" w:hAnsi="Arial" w:cs="Arial"/>
        </w:rPr>
        <w:t>озгорание</w:t>
      </w:r>
      <w:r w:rsidRPr="00B31522">
        <w:rPr>
          <w:rFonts w:ascii="Arial" w:hAnsi="Arial" w:cs="Arial"/>
        </w:rPr>
        <w:t>;</w:t>
      </w:r>
    </w:p>
    <w:p w14:paraId="64BE032E" w14:textId="77777777" w:rsidR="00D00E02" w:rsidRPr="00B31522" w:rsidRDefault="00E771A5" w:rsidP="00D00E02">
      <w:pPr>
        <w:spacing w:after="0" w:line="360" w:lineRule="auto"/>
        <w:ind w:firstLine="709"/>
        <w:jc w:val="both"/>
        <w:rPr>
          <w:rFonts w:ascii="Arial" w:hAnsi="Arial" w:cs="Arial"/>
        </w:rPr>
      </w:pPr>
      <w:r w:rsidRPr="00B31522">
        <w:rPr>
          <w:rFonts w:ascii="Arial" w:hAnsi="Arial" w:cs="Arial"/>
          <w:lang w:val="en-US"/>
        </w:rPr>
        <w:t>b</w:t>
      </w:r>
      <w:r w:rsidR="00D00E02" w:rsidRPr="00B31522">
        <w:rPr>
          <w:rFonts w:ascii="Arial" w:hAnsi="Arial" w:cs="Arial"/>
        </w:rPr>
        <w:t xml:space="preserve">) </w:t>
      </w:r>
      <w:r w:rsidRPr="00B31522">
        <w:rPr>
          <w:rFonts w:ascii="Arial" w:hAnsi="Arial" w:cs="Arial"/>
        </w:rPr>
        <w:t>н</w:t>
      </w:r>
      <w:r w:rsidR="00D00E02" w:rsidRPr="00B31522">
        <w:rPr>
          <w:rFonts w:ascii="Arial" w:hAnsi="Arial" w:cs="Arial"/>
        </w:rPr>
        <w:t xml:space="preserve">еправильное направление </w:t>
      </w:r>
      <w:r w:rsidR="00AC60BD" w:rsidRPr="00B31522">
        <w:rPr>
          <w:rFonts w:ascii="Arial" w:hAnsi="Arial" w:cs="Arial"/>
        </w:rPr>
        <w:t>пучка</w:t>
      </w:r>
      <w:r w:rsidR="00D00E02" w:rsidRPr="00B31522">
        <w:rPr>
          <w:rFonts w:ascii="Arial" w:hAnsi="Arial" w:cs="Arial"/>
        </w:rPr>
        <w:t>;</w:t>
      </w:r>
    </w:p>
    <w:p w14:paraId="688CD672" w14:textId="77777777" w:rsidR="00D00E02" w:rsidRPr="00B31522" w:rsidRDefault="00E771A5" w:rsidP="00A422F8">
      <w:pPr>
        <w:spacing w:after="0" w:line="360" w:lineRule="auto"/>
        <w:ind w:firstLine="709"/>
        <w:jc w:val="both"/>
        <w:rPr>
          <w:rFonts w:ascii="Arial" w:hAnsi="Arial" w:cs="Arial"/>
        </w:rPr>
      </w:pPr>
      <w:r w:rsidRPr="00B31522">
        <w:rPr>
          <w:rFonts w:ascii="Arial" w:hAnsi="Arial" w:cs="Arial"/>
          <w:lang w:val="en-US"/>
        </w:rPr>
        <w:t>c</w:t>
      </w:r>
      <w:r w:rsidR="00D00E02" w:rsidRPr="00B31522">
        <w:rPr>
          <w:rFonts w:ascii="Arial" w:hAnsi="Arial" w:cs="Arial"/>
        </w:rPr>
        <w:t xml:space="preserve">) </w:t>
      </w:r>
      <w:r w:rsidR="00047071" w:rsidRPr="00B31522">
        <w:rPr>
          <w:rFonts w:ascii="Arial" w:hAnsi="Arial" w:cs="Arial"/>
        </w:rPr>
        <w:t xml:space="preserve">дымовой выброс от лазерного воздействия </w:t>
      </w:r>
      <w:r w:rsidR="00D00E02" w:rsidRPr="00B31522">
        <w:rPr>
          <w:rFonts w:ascii="Arial" w:hAnsi="Arial" w:cs="Arial"/>
        </w:rPr>
        <w:t>(в естественных поло</w:t>
      </w:r>
      <w:r w:rsidR="00A422F8" w:rsidRPr="00B31522">
        <w:rPr>
          <w:rFonts w:ascii="Arial" w:hAnsi="Arial" w:cs="Arial"/>
        </w:rPr>
        <w:t>стях или при вдувании воздуха).</w:t>
      </w:r>
    </w:p>
    <w:p w14:paraId="7E0BD257"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F.4.3 Меры предосторожности</w:t>
      </w:r>
    </w:p>
    <w:p w14:paraId="26914845"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F.4.3.1 Общие положения</w:t>
      </w:r>
    </w:p>
    <w:p w14:paraId="2E8E51DD"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Необходимо с</w:t>
      </w:r>
      <w:r w:rsidR="00A422F8" w:rsidRPr="00B31522">
        <w:rPr>
          <w:rFonts w:ascii="Arial" w:hAnsi="Arial" w:cs="Arial"/>
        </w:rPr>
        <w:t>облюдать меры предосторожности.</w:t>
      </w:r>
    </w:p>
    <w:p w14:paraId="24E75A1D"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 xml:space="preserve">F.4.3.2 Зависимость размера </w:t>
      </w:r>
      <w:r w:rsidR="00AC60BD" w:rsidRPr="00313E17">
        <w:rPr>
          <w:rFonts w:ascii="Arial" w:hAnsi="Arial" w:cs="Arial"/>
        </w:rPr>
        <w:t>пучка</w:t>
      </w:r>
      <w:r w:rsidRPr="00313E17">
        <w:rPr>
          <w:rFonts w:ascii="Arial" w:hAnsi="Arial" w:cs="Arial"/>
        </w:rPr>
        <w:t xml:space="preserve"> от ширины канала эндоскопа</w:t>
      </w:r>
    </w:p>
    <w:p w14:paraId="5A78C14E" w14:textId="77777777" w:rsidR="001A1FB4" w:rsidRPr="00B31522" w:rsidRDefault="001A1FB4" w:rsidP="00D00E02">
      <w:pPr>
        <w:spacing w:after="0" w:line="360" w:lineRule="auto"/>
        <w:ind w:firstLine="709"/>
        <w:jc w:val="both"/>
        <w:rPr>
          <w:rFonts w:ascii="Arial" w:hAnsi="Arial" w:cs="Arial"/>
        </w:rPr>
      </w:pPr>
      <w:r w:rsidRPr="00B31522">
        <w:rPr>
          <w:rFonts w:ascii="Arial" w:hAnsi="Arial" w:cs="Arial"/>
        </w:rPr>
        <w:t xml:space="preserve">При использовании ригидного эндоскопа, например ларингоскопа, диаметр лазерного </w:t>
      </w:r>
      <w:r w:rsidR="00AC60BD" w:rsidRPr="00B31522">
        <w:rPr>
          <w:rFonts w:ascii="Arial" w:hAnsi="Arial" w:cs="Arial"/>
        </w:rPr>
        <w:t>пучка</w:t>
      </w:r>
      <w:r w:rsidRPr="00B31522">
        <w:rPr>
          <w:rFonts w:ascii="Arial" w:hAnsi="Arial" w:cs="Arial"/>
        </w:rPr>
        <w:t>, где он входит в эндоскоп не должен превышать размер рабочего канала эндоскопа, в противном случае это может привести к опасным отражениям или прямому воздействию на нецелевую ткань.</w:t>
      </w:r>
    </w:p>
    <w:p w14:paraId="659CC512"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F.4.3.3 Защита органов</w:t>
      </w:r>
    </w:p>
    <w:p w14:paraId="4A41276B"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По возможности следует накладывать влажные прокладки на органы, прилегающие к обрабатываемой ткани, чтобы защитить их от непреднамеренного пов</w:t>
      </w:r>
      <w:r w:rsidR="00A422F8" w:rsidRPr="00B31522">
        <w:rPr>
          <w:rFonts w:ascii="Arial" w:hAnsi="Arial" w:cs="Arial"/>
        </w:rPr>
        <w:t>реждения прямым или отраженным излучением, например голосовые связки.</w:t>
      </w:r>
    </w:p>
    <w:p w14:paraId="40921295"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 xml:space="preserve">F.4.3.4 </w:t>
      </w:r>
      <w:r w:rsidR="001A1FB4" w:rsidRPr="00313E17">
        <w:rPr>
          <w:rFonts w:ascii="Arial" w:hAnsi="Arial" w:cs="Arial"/>
        </w:rPr>
        <w:t xml:space="preserve">Наведение лазерного </w:t>
      </w:r>
      <w:r w:rsidR="00AC60BD" w:rsidRPr="00313E17">
        <w:rPr>
          <w:rFonts w:ascii="Arial" w:hAnsi="Arial" w:cs="Arial"/>
        </w:rPr>
        <w:t>пучка</w:t>
      </w:r>
    </w:p>
    <w:p w14:paraId="3EDFA862" w14:textId="77777777" w:rsidR="001A1FB4" w:rsidRPr="00B31522" w:rsidRDefault="001A1FB4" w:rsidP="00741122">
      <w:pPr>
        <w:spacing w:after="0" w:line="360" w:lineRule="auto"/>
        <w:ind w:firstLine="709"/>
        <w:jc w:val="both"/>
        <w:rPr>
          <w:rFonts w:ascii="Arial" w:hAnsi="Arial" w:cs="Arial"/>
        </w:rPr>
      </w:pPr>
      <w:bookmarkStart w:id="55" w:name="_Toc195283228"/>
      <w:r w:rsidRPr="00B31522">
        <w:rPr>
          <w:rFonts w:ascii="Arial" w:hAnsi="Arial" w:cs="Arial"/>
        </w:rPr>
        <w:t xml:space="preserve">Пятно лазерного излучения следует располагать только в поле зрения микроскопа или эндоскопа, чтобы было всегда видимым место воздействия излучения на ткань. Лазерный </w:t>
      </w:r>
      <w:r w:rsidR="004E25D6" w:rsidRPr="00B31522">
        <w:rPr>
          <w:rFonts w:ascii="Arial" w:hAnsi="Arial" w:cs="Arial"/>
        </w:rPr>
        <w:lastRenderedPageBreak/>
        <w:t>пучок</w:t>
      </w:r>
      <w:r w:rsidRPr="00B31522">
        <w:rPr>
          <w:rFonts w:ascii="Arial" w:hAnsi="Arial" w:cs="Arial"/>
        </w:rPr>
        <w:t xml:space="preserve"> должен находится в пределах инструмента. В параксиальных микроманипуляторах должно быть проверено расположение </w:t>
      </w:r>
      <w:r w:rsidR="00AC60BD" w:rsidRPr="00B31522">
        <w:rPr>
          <w:rFonts w:ascii="Arial" w:hAnsi="Arial" w:cs="Arial"/>
        </w:rPr>
        <w:t>пучка</w:t>
      </w:r>
      <w:r w:rsidRPr="00B31522">
        <w:rPr>
          <w:rFonts w:ascii="Arial" w:hAnsi="Arial" w:cs="Arial"/>
        </w:rPr>
        <w:t xml:space="preserve"> в просвете эндоскопа.</w:t>
      </w:r>
    </w:p>
    <w:p w14:paraId="254B91AB" w14:textId="77777777" w:rsidR="00D00E02" w:rsidRPr="00B31522" w:rsidRDefault="00D00E02" w:rsidP="00A422F8">
      <w:pPr>
        <w:tabs>
          <w:tab w:val="left" w:pos="851"/>
          <w:tab w:val="right" w:leader="dot" w:pos="9781"/>
        </w:tabs>
        <w:spacing w:after="0" w:line="360" w:lineRule="auto"/>
        <w:ind w:firstLine="709"/>
        <w:jc w:val="both"/>
        <w:outlineLvl w:val="1"/>
        <w:rPr>
          <w:rFonts w:ascii="Arial" w:hAnsi="Arial" w:cs="Arial"/>
          <w:b/>
        </w:rPr>
      </w:pPr>
      <w:r w:rsidRPr="00B31522">
        <w:rPr>
          <w:rFonts w:ascii="Arial" w:hAnsi="Arial" w:cs="Arial"/>
          <w:b/>
        </w:rPr>
        <w:t>F.5 Испол</w:t>
      </w:r>
      <w:r w:rsidR="00A422F8" w:rsidRPr="00B31522">
        <w:rPr>
          <w:rFonts w:ascii="Arial" w:hAnsi="Arial" w:cs="Arial"/>
          <w:b/>
        </w:rPr>
        <w:t>ьзование лазеров с возможностью свободного ручного манипулирования</w:t>
      </w:r>
      <w:bookmarkEnd w:id="55"/>
    </w:p>
    <w:p w14:paraId="5F200D55"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F.5.1 Общие положения</w:t>
      </w:r>
    </w:p>
    <w:p w14:paraId="6BAC6944"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Опа</w:t>
      </w:r>
      <w:r w:rsidR="00A422F8" w:rsidRPr="00B31522">
        <w:rPr>
          <w:rFonts w:ascii="Arial" w:hAnsi="Arial" w:cs="Arial"/>
        </w:rPr>
        <w:t>сности и меры предосторожности.</w:t>
      </w:r>
    </w:p>
    <w:p w14:paraId="504F4B6A"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F.5.2 Краткое описание опасности</w:t>
      </w:r>
    </w:p>
    <w:p w14:paraId="0D0D0923" w14:textId="222F6070" w:rsidR="00D00E02" w:rsidRPr="00B31522" w:rsidRDefault="00A422F8" w:rsidP="00D00E02">
      <w:pPr>
        <w:spacing w:after="0" w:line="360" w:lineRule="auto"/>
        <w:ind w:firstLine="709"/>
        <w:jc w:val="both"/>
        <w:rPr>
          <w:rFonts w:ascii="Arial" w:hAnsi="Arial" w:cs="Arial"/>
        </w:rPr>
      </w:pPr>
      <w:r w:rsidRPr="00B31522">
        <w:rPr>
          <w:rFonts w:ascii="Arial" w:hAnsi="Arial" w:cs="Arial"/>
        </w:rPr>
        <w:t xml:space="preserve">а) </w:t>
      </w:r>
      <w:r w:rsidR="005C1AFC">
        <w:rPr>
          <w:rFonts w:ascii="Arial" w:hAnsi="Arial" w:cs="Arial"/>
        </w:rPr>
        <w:t>В</w:t>
      </w:r>
      <w:r w:rsidRPr="00B31522">
        <w:rPr>
          <w:rFonts w:ascii="Arial" w:hAnsi="Arial" w:cs="Arial"/>
        </w:rPr>
        <w:t>озгорание</w:t>
      </w:r>
      <w:r w:rsidR="00D00E02" w:rsidRPr="00B31522">
        <w:rPr>
          <w:rFonts w:ascii="Arial" w:hAnsi="Arial" w:cs="Arial"/>
        </w:rPr>
        <w:t>;</w:t>
      </w:r>
    </w:p>
    <w:p w14:paraId="48243F35" w14:textId="77777777" w:rsidR="00D00E02" w:rsidRPr="00B31522" w:rsidRDefault="00A422F8" w:rsidP="00D00E02">
      <w:pPr>
        <w:spacing w:after="0" w:line="360" w:lineRule="auto"/>
        <w:ind w:firstLine="709"/>
        <w:jc w:val="both"/>
        <w:rPr>
          <w:rFonts w:ascii="Arial" w:hAnsi="Arial" w:cs="Arial"/>
        </w:rPr>
      </w:pPr>
      <w:r w:rsidRPr="00B31522">
        <w:rPr>
          <w:rFonts w:ascii="Arial" w:hAnsi="Arial" w:cs="Arial"/>
          <w:lang w:val="en-US"/>
        </w:rPr>
        <w:t>b</w:t>
      </w:r>
      <w:r w:rsidRPr="00B31522">
        <w:rPr>
          <w:rFonts w:ascii="Arial" w:hAnsi="Arial" w:cs="Arial"/>
        </w:rPr>
        <w:t>) н</w:t>
      </w:r>
      <w:r w:rsidR="00D00E02" w:rsidRPr="00B31522">
        <w:rPr>
          <w:rFonts w:ascii="Arial" w:hAnsi="Arial" w:cs="Arial"/>
        </w:rPr>
        <w:t xml:space="preserve">еправильное направление </w:t>
      </w:r>
      <w:r w:rsidR="00AC60BD" w:rsidRPr="00B31522">
        <w:rPr>
          <w:rFonts w:ascii="Arial" w:hAnsi="Arial" w:cs="Arial"/>
        </w:rPr>
        <w:t>пучка</w:t>
      </w:r>
      <w:r w:rsidR="00D00E02" w:rsidRPr="00B31522">
        <w:rPr>
          <w:rFonts w:ascii="Arial" w:hAnsi="Arial" w:cs="Arial"/>
        </w:rPr>
        <w:t>;</w:t>
      </w:r>
    </w:p>
    <w:p w14:paraId="3199B6A3" w14:textId="77777777" w:rsidR="00D00E02" w:rsidRPr="00B31522" w:rsidRDefault="00A422F8" w:rsidP="00D00E02">
      <w:pPr>
        <w:spacing w:after="0" w:line="360" w:lineRule="auto"/>
        <w:ind w:firstLine="709"/>
        <w:jc w:val="both"/>
        <w:rPr>
          <w:rFonts w:ascii="Arial" w:hAnsi="Arial" w:cs="Arial"/>
        </w:rPr>
      </w:pPr>
      <w:r w:rsidRPr="00B31522">
        <w:rPr>
          <w:rFonts w:ascii="Arial" w:hAnsi="Arial" w:cs="Arial"/>
          <w:lang w:val="en-US"/>
        </w:rPr>
        <w:t>c</w:t>
      </w:r>
      <w:r w:rsidRPr="00B31522">
        <w:rPr>
          <w:rFonts w:ascii="Arial" w:hAnsi="Arial" w:cs="Arial"/>
        </w:rPr>
        <w:t>) о</w:t>
      </w:r>
      <w:r w:rsidR="00D00E02" w:rsidRPr="00B31522">
        <w:rPr>
          <w:rFonts w:ascii="Arial" w:hAnsi="Arial" w:cs="Arial"/>
        </w:rPr>
        <w:t>жоги кожи;</w:t>
      </w:r>
    </w:p>
    <w:p w14:paraId="710051A5" w14:textId="77777777" w:rsidR="00D00E02" w:rsidRPr="00B31522" w:rsidRDefault="00A422F8" w:rsidP="00D00E02">
      <w:pPr>
        <w:spacing w:after="0" w:line="360" w:lineRule="auto"/>
        <w:ind w:firstLine="709"/>
        <w:jc w:val="both"/>
        <w:rPr>
          <w:rFonts w:ascii="Arial" w:hAnsi="Arial" w:cs="Arial"/>
        </w:rPr>
      </w:pPr>
      <w:r w:rsidRPr="00B31522">
        <w:rPr>
          <w:rFonts w:ascii="Arial" w:hAnsi="Arial" w:cs="Arial"/>
          <w:lang w:val="en-US"/>
        </w:rPr>
        <w:t>d</w:t>
      </w:r>
      <w:r w:rsidRPr="00B31522">
        <w:rPr>
          <w:rFonts w:ascii="Arial" w:hAnsi="Arial" w:cs="Arial"/>
        </w:rPr>
        <w:t>) п</w:t>
      </w:r>
      <w:r w:rsidR="00D00E02" w:rsidRPr="00B31522">
        <w:rPr>
          <w:rFonts w:ascii="Arial" w:hAnsi="Arial" w:cs="Arial"/>
        </w:rPr>
        <w:t>овреждение глаз;</w:t>
      </w:r>
    </w:p>
    <w:p w14:paraId="34491D41" w14:textId="77777777" w:rsidR="00D00E02" w:rsidRPr="00B31522" w:rsidRDefault="00A422F8" w:rsidP="00D00E02">
      <w:pPr>
        <w:spacing w:after="0" w:line="360" w:lineRule="auto"/>
        <w:ind w:firstLine="709"/>
        <w:jc w:val="both"/>
        <w:rPr>
          <w:rFonts w:ascii="Arial" w:hAnsi="Arial" w:cs="Arial"/>
        </w:rPr>
      </w:pPr>
      <w:r w:rsidRPr="00B31522">
        <w:rPr>
          <w:rFonts w:ascii="Arial" w:hAnsi="Arial" w:cs="Arial"/>
          <w:lang w:val="en-US"/>
        </w:rPr>
        <w:t>e</w:t>
      </w:r>
      <w:r w:rsidRPr="00B31522">
        <w:rPr>
          <w:rFonts w:ascii="Arial" w:hAnsi="Arial" w:cs="Arial"/>
        </w:rPr>
        <w:t xml:space="preserve">) </w:t>
      </w:r>
      <w:r w:rsidR="001A1FB4" w:rsidRPr="00B31522">
        <w:rPr>
          <w:rFonts w:ascii="Arial" w:hAnsi="Arial" w:cs="Arial"/>
        </w:rPr>
        <w:t>дымовой выброс от действия лазерного излучения.</w:t>
      </w:r>
    </w:p>
    <w:p w14:paraId="73F41942"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F.5.3 Меры предосторожности</w:t>
      </w:r>
    </w:p>
    <w:p w14:paraId="7679E03A"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F.5.3.1 Защита органов</w:t>
      </w:r>
    </w:p>
    <w:p w14:paraId="3C9BF699"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 xml:space="preserve">По возможности, на органы, прилегающие к обрабатываемой ткани, следует накладывать влажные прокладки, чтобы защитить их от непреднамеренного повреждения прямым лазерным </w:t>
      </w:r>
      <w:r w:rsidR="00A422F8" w:rsidRPr="00B31522">
        <w:rPr>
          <w:rFonts w:ascii="Arial" w:hAnsi="Arial" w:cs="Arial"/>
        </w:rPr>
        <w:t xml:space="preserve">излучением или </w:t>
      </w:r>
      <w:r w:rsidR="001A1FB4" w:rsidRPr="00B31522">
        <w:rPr>
          <w:rFonts w:ascii="Arial" w:hAnsi="Arial" w:cs="Arial"/>
        </w:rPr>
        <w:t>его отражениями</w:t>
      </w:r>
      <w:r w:rsidRPr="00B31522">
        <w:rPr>
          <w:rFonts w:ascii="Arial" w:hAnsi="Arial" w:cs="Arial"/>
        </w:rPr>
        <w:t xml:space="preserve"> от металличес</w:t>
      </w:r>
      <w:r w:rsidR="00A422F8" w:rsidRPr="00B31522">
        <w:rPr>
          <w:rFonts w:ascii="Arial" w:hAnsi="Arial" w:cs="Arial"/>
        </w:rPr>
        <w:t>ких предметов или инструментов.</w:t>
      </w:r>
    </w:p>
    <w:p w14:paraId="46502A37"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F.5.3.2 Защитные очки для глаз</w:t>
      </w:r>
    </w:p>
    <w:p w14:paraId="0C7069A2"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 xml:space="preserve">Когда для защиты глаз пациента используются защитные очки, </w:t>
      </w:r>
      <w:r w:rsidR="00A422F8" w:rsidRPr="00B31522">
        <w:rPr>
          <w:rFonts w:ascii="Arial" w:hAnsi="Arial" w:cs="Arial"/>
        </w:rPr>
        <w:t>пользователь</w:t>
      </w:r>
      <w:r w:rsidRPr="00B31522">
        <w:rPr>
          <w:rFonts w:ascii="Arial" w:hAnsi="Arial" w:cs="Arial"/>
        </w:rPr>
        <w:t xml:space="preserve"> должен знать, что лазерный </w:t>
      </w:r>
      <w:r w:rsidR="004E25D6" w:rsidRPr="00B31522">
        <w:rPr>
          <w:rFonts w:ascii="Arial" w:hAnsi="Arial" w:cs="Arial"/>
        </w:rPr>
        <w:t>пучок</w:t>
      </w:r>
      <w:r w:rsidRPr="00B31522">
        <w:rPr>
          <w:rFonts w:ascii="Arial" w:hAnsi="Arial" w:cs="Arial"/>
        </w:rPr>
        <w:t xml:space="preserve"> может нагревать материал защитного </w:t>
      </w:r>
      <w:r w:rsidR="00A422F8" w:rsidRPr="00B31522">
        <w:rPr>
          <w:rFonts w:ascii="Arial" w:hAnsi="Arial" w:cs="Arial"/>
        </w:rPr>
        <w:t>стекла</w:t>
      </w:r>
      <w:r w:rsidRPr="00B31522">
        <w:rPr>
          <w:rFonts w:ascii="Arial" w:hAnsi="Arial" w:cs="Arial"/>
        </w:rPr>
        <w:t>, что может привести к термическому повреждению пациента. Это относится к любым материала</w:t>
      </w:r>
      <w:r w:rsidR="00A422F8" w:rsidRPr="00B31522">
        <w:rPr>
          <w:rFonts w:ascii="Arial" w:hAnsi="Arial" w:cs="Arial"/>
        </w:rPr>
        <w:t>м, таким как металл или пластик.</w:t>
      </w:r>
    </w:p>
    <w:p w14:paraId="4F9123AC" w14:textId="77777777" w:rsidR="00D00E02" w:rsidRPr="00B31522" w:rsidRDefault="00D00E02" w:rsidP="00A139CD">
      <w:pPr>
        <w:keepNext/>
        <w:keepLines/>
        <w:tabs>
          <w:tab w:val="left" w:pos="851"/>
          <w:tab w:val="right" w:leader="dot" w:pos="9781"/>
        </w:tabs>
        <w:spacing w:after="0" w:line="360" w:lineRule="auto"/>
        <w:ind w:firstLine="709"/>
        <w:jc w:val="both"/>
        <w:outlineLvl w:val="1"/>
        <w:rPr>
          <w:rFonts w:ascii="Arial" w:hAnsi="Arial" w:cs="Arial"/>
          <w:b/>
        </w:rPr>
      </w:pPr>
      <w:bookmarkStart w:id="56" w:name="_Toc195283229"/>
      <w:r w:rsidRPr="00B31522">
        <w:rPr>
          <w:rFonts w:ascii="Arial" w:hAnsi="Arial" w:cs="Arial"/>
          <w:b/>
        </w:rPr>
        <w:t xml:space="preserve">F.6 Использование лазеров в </w:t>
      </w:r>
      <w:r w:rsidR="00A422F8" w:rsidRPr="00B31522">
        <w:rPr>
          <w:rFonts w:ascii="Arial" w:hAnsi="Arial" w:cs="Arial"/>
          <w:b/>
        </w:rPr>
        <w:t>хирургии глаза</w:t>
      </w:r>
      <w:bookmarkEnd w:id="56"/>
    </w:p>
    <w:p w14:paraId="0E1263B1"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F.6.1 Краткое описание опасности</w:t>
      </w:r>
    </w:p>
    <w:p w14:paraId="7287277C" w14:textId="0E9368AE"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a) </w:t>
      </w:r>
      <w:r w:rsidR="005C1AFC">
        <w:rPr>
          <w:rFonts w:ascii="Arial" w:hAnsi="Arial" w:cs="Arial"/>
        </w:rPr>
        <w:t>Н</w:t>
      </w:r>
      <w:r w:rsidRPr="00B31522">
        <w:rPr>
          <w:rFonts w:ascii="Arial" w:hAnsi="Arial" w:cs="Arial"/>
        </w:rPr>
        <w:t xml:space="preserve">еправильное направление </w:t>
      </w:r>
      <w:r w:rsidR="00AC60BD" w:rsidRPr="00B31522">
        <w:rPr>
          <w:rFonts w:ascii="Arial" w:hAnsi="Arial" w:cs="Arial"/>
        </w:rPr>
        <w:t>пучка</w:t>
      </w:r>
      <w:r w:rsidRPr="00B31522">
        <w:rPr>
          <w:rFonts w:ascii="Arial" w:hAnsi="Arial" w:cs="Arial"/>
        </w:rPr>
        <w:t>;</w:t>
      </w:r>
    </w:p>
    <w:p w14:paraId="4602A400" w14:textId="77777777"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b) </w:t>
      </w:r>
      <w:r w:rsidR="00A422F8" w:rsidRPr="00B31522">
        <w:rPr>
          <w:rFonts w:ascii="Arial" w:hAnsi="Arial" w:cs="Arial"/>
        </w:rPr>
        <w:t>п</w:t>
      </w:r>
      <w:r w:rsidRPr="00B31522">
        <w:rPr>
          <w:rFonts w:ascii="Arial" w:hAnsi="Arial" w:cs="Arial"/>
        </w:rPr>
        <w:t>овреждение глаз;</w:t>
      </w:r>
    </w:p>
    <w:p w14:paraId="6E5A79D3"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 xml:space="preserve">c) </w:t>
      </w:r>
      <w:r w:rsidR="00A422F8" w:rsidRPr="00B31522">
        <w:rPr>
          <w:rFonts w:ascii="Arial" w:hAnsi="Arial" w:cs="Arial"/>
        </w:rPr>
        <w:t>ожоги кожи.</w:t>
      </w:r>
    </w:p>
    <w:p w14:paraId="20008E16"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F.6.2 Меры предосторожности</w:t>
      </w:r>
    </w:p>
    <w:p w14:paraId="5057B456"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F.6.2.1 Контактные линзы</w:t>
      </w:r>
    </w:p>
    <w:p w14:paraId="4FAE38FC"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 xml:space="preserve">Контактные линзы, используемые во время лазерной процедуры, должны иметь антибликовое покрытие, чтобы уменьшить отражение и, таким образом, ограничить </w:t>
      </w:r>
      <w:r w:rsidR="00A422F8" w:rsidRPr="00B31522">
        <w:rPr>
          <w:rFonts w:ascii="Arial" w:hAnsi="Arial" w:cs="Arial"/>
        </w:rPr>
        <w:t>номинальную опасную зону для глаз. Необходимо убедится,</w:t>
      </w:r>
      <w:r w:rsidRPr="00B31522">
        <w:rPr>
          <w:rFonts w:ascii="Arial" w:hAnsi="Arial" w:cs="Arial"/>
        </w:rPr>
        <w:t xml:space="preserve"> что антибликовое покрытие</w:t>
      </w:r>
      <w:r w:rsidR="00A422F8" w:rsidRPr="00B31522">
        <w:rPr>
          <w:rFonts w:ascii="Arial" w:hAnsi="Arial" w:cs="Arial"/>
        </w:rPr>
        <w:t xml:space="preserve"> контактных линз не повреждено.</w:t>
      </w:r>
    </w:p>
    <w:p w14:paraId="69CCEB0B"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F.6.2.2 Легковоспламеняющийся материал</w:t>
      </w:r>
    </w:p>
    <w:p w14:paraId="7561FA7B"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 xml:space="preserve">При попадании лазерного </w:t>
      </w:r>
      <w:r w:rsidR="00AC60BD" w:rsidRPr="00B31522">
        <w:rPr>
          <w:rFonts w:ascii="Arial" w:hAnsi="Arial" w:cs="Arial"/>
        </w:rPr>
        <w:t>пучка</w:t>
      </w:r>
      <w:r w:rsidRPr="00B31522">
        <w:rPr>
          <w:rFonts w:ascii="Arial" w:hAnsi="Arial" w:cs="Arial"/>
        </w:rPr>
        <w:t xml:space="preserve"> на легковоспламеняющийся материал возникает опасность возгорания. Следует иметь под рукой запас подходящей жидкости, например физиологического раствора, для орошения, чтобы погасить пламя. Следует избегать или </w:t>
      </w:r>
      <w:r w:rsidRPr="00B31522">
        <w:rPr>
          <w:rFonts w:ascii="Arial" w:hAnsi="Arial" w:cs="Arial"/>
        </w:rPr>
        <w:lastRenderedPageBreak/>
        <w:t>свести к минимуму присутствие легковоспламеняющихся материалов</w:t>
      </w:r>
      <w:r w:rsidR="00A422F8" w:rsidRPr="00B31522">
        <w:rPr>
          <w:rFonts w:ascii="Arial" w:hAnsi="Arial" w:cs="Arial"/>
        </w:rPr>
        <w:t xml:space="preserve"> вблизи места проведения работ.</w:t>
      </w:r>
    </w:p>
    <w:p w14:paraId="4AD339B1"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F.6.2.3 Динамические защитные фильтры</w:t>
      </w:r>
    </w:p>
    <w:p w14:paraId="245922A1" w14:textId="77777777" w:rsidR="00D00E02" w:rsidRPr="00B31522" w:rsidRDefault="00D00E02" w:rsidP="00A422F8">
      <w:pPr>
        <w:spacing w:after="0" w:line="360" w:lineRule="auto"/>
        <w:ind w:firstLine="709"/>
        <w:jc w:val="both"/>
        <w:rPr>
          <w:rFonts w:ascii="Arial" w:hAnsi="Arial" w:cs="Arial"/>
        </w:rPr>
      </w:pPr>
      <w:r w:rsidRPr="00B31522">
        <w:rPr>
          <w:rFonts w:ascii="Arial" w:hAnsi="Arial" w:cs="Arial"/>
        </w:rPr>
        <w:t>В системах доставки, использующих динамический защитный фильтр, соединенный с микроскопом со щелевой лампой, защитный фильтр следует регулярно проверять на ц</w:t>
      </w:r>
      <w:r w:rsidR="00A422F8" w:rsidRPr="00B31522">
        <w:rPr>
          <w:rFonts w:ascii="Arial" w:hAnsi="Arial" w:cs="Arial"/>
        </w:rPr>
        <w:t>елостность и работоспособность.</w:t>
      </w:r>
    </w:p>
    <w:p w14:paraId="0A92407A" w14:textId="77777777" w:rsidR="00D00E02" w:rsidRPr="00B31522" w:rsidRDefault="00D00E02" w:rsidP="00A422F8">
      <w:pPr>
        <w:tabs>
          <w:tab w:val="left" w:pos="851"/>
          <w:tab w:val="right" w:leader="dot" w:pos="9781"/>
        </w:tabs>
        <w:spacing w:after="0" w:line="360" w:lineRule="auto"/>
        <w:ind w:firstLine="709"/>
        <w:jc w:val="both"/>
        <w:outlineLvl w:val="1"/>
        <w:rPr>
          <w:rFonts w:ascii="Arial" w:hAnsi="Arial" w:cs="Arial"/>
          <w:b/>
        </w:rPr>
      </w:pPr>
      <w:bookmarkStart w:id="57" w:name="_Toc195283230"/>
      <w:r w:rsidRPr="00B31522">
        <w:rPr>
          <w:rFonts w:ascii="Arial" w:hAnsi="Arial" w:cs="Arial"/>
          <w:b/>
        </w:rPr>
        <w:t>F.7 Использование л</w:t>
      </w:r>
      <w:r w:rsidR="00A422F8" w:rsidRPr="00B31522">
        <w:rPr>
          <w:rFonts w:ascii="Arial" w:hAnsi="Arial" w:cs="Arial"/>
          <w:b/>
        </w:rPr>
        <w:t>азеров в сочетании с анестезией</w:t>
      </w:r>
      <w:bookmarkEnd w:id="57"/>
    </w:p>
    <w:p w14:paraId="27C02E76"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F.7.1 Краткое описание опасности</w:t>
      </w:r>
    </w:p>
    <w:p w14:paraId="12C329CE" w14:textId="77777777" w:rsidR="00D00E02" w:rsidRPr="00B31522" w:rsidRDefault="00D00E02" w:rsidP="00D00E02">
      <w:pPr>
        <w:spacing w:after="0" w:line="360" w:lineRule="auto"/>
        <w:ind w:firstLine="709"/>
        <w:jc w:val="both"/>
        <w:rPr>
          <w:rFonts w:ascii="Arial" w:hAnsi="Arial" w:cs="Arial"/>
        </w:rPr>
      </w:pPr>
      <w:r w:rsidRPr="00B31522">
        <w:rPr>
          <w:rFonts w:ascii="Arial" w:hAnsi="Arial" w:cs="Arial"/>
        </w:rPr>
        <w:t>Опасность возгорания.</w:t>
      </w:r>
    </w:p>
    <w:p w14:paraId="64277B81" w14:textId="77777777" w:rsidR="00D00E02" w:rsidRPr="00B31522" w:rsidRDefault="00D00E02" w:rsidP="00D00E02">
      <w:pPr>
        <w:spacing w:after="0" w:line="360" w:lineRule="auto"/>
        <w:ind w:firstLine="709"/>
        <w:jc w:val="both"/>
        <w:rPr>
          <w:rFonts w:ascii="Arial" w:hAnsi="Arial" w:cs="Arial"/>
          <w:b/>
        </w:rPr>
      </w:pPr>
      <w:r w:rsidRPr="00B31522">
        <w:rPr>
          <w:rFonts w:ascii="Arial" w:hAnsi="Arial" w:cs="Arial"/>
          <w:b/>
        </w:rPr>
        <w:t>F.7.2 Меры предосторожности</w:t>
      </w:r>
    </w:p>
    <w:p w14:paraId="59BA027E" w14:textId="77777777" w:rsidR="00D00E02" w:rsidRPr="00313E17" w:rsidRDefault="00D00E02" w:rsidP="00D00E02">
      <w:pPr>
        <w:spacing w:after="0" w:line="360" w:lineRule="auto"/>
        <w:ind w:firstLine="709"/>
        <w:jc w:val="both"/>
        <w:rPr>
          <w:rFonts w:ascii="Arial" w:hAnsi="Arial" w:cs="Arial"/>
        </w:rPr>
      </w:pPr>
      <w:r w:rsidRPr="00313E17">
        <w:rPr>
          <w:rFonts w:ascii="Arial" w:hAnsi="Arial" w:cs="Arial"/>
        </w:rPr>
        <w:t>F.7.2.1 Эндотрахеальные трубки</w:t>
      </w:r>
    </w:p>
    <w:p w14:paraId="4FFE7490" w14:textId="77777777" w:rsidR="00D00E02" w:rsidRPr="00B31522" w:rsidRDefault="00D00E02" w:rsidP="00D00E02">
      <w:pPr>
        <w:spacing w:after="0" w:line="360" w:lineRule="auto"/>
        <w:ind w:firstLine="709"/>
        <w:jc w:val="both"/>
        <w:rPr>
          <w:rFonts w:ascii="Arial" w:hAnsi="Arial" w:cs="Arial"/>
        </w:rPr>
      </w:pPr>
      <w:r w:rsidRPr="00B31522">
        <w:rPr>
          <w:rFonts w:ascii="Arial" w:hAnsi="Arial" w:cs="Arial"/>
        </w:rPr>
        <w:t xml:space="preserve">При использовании эндотрахеальной трубки и введении лазера в дыхательные пути существует риск попадания </w:t>
      </w:r>
      <w:r w:rsidR="00AC60BD" w:rsidRPr="00B31522">
        <w:rPr>
          <w:rFonts w:ascii="Arial" w:hAnsi="Arial" w:cs="Arial"/>
        </w:rPr>
        <w:t>пучка</w:t>
      </w:r>
      <w:r w:rsidRPr="00B31522">
        <w:rPr>
          <w:rFonts w:ascii="Arial" w:hAnsi="Arial" w:cs="Arial"/>
        </w:rPr>
        <w:t xml:space="preserve"> в трубку с возможным последующим воспламенением. </w:t>
      </w:r>
      <w:r w:rsidR="00E92A8C">
        <w:rPr>
          <w:rFonts w:ascii="Arial" w:hAnsi="Arial" w:cs="Arial"/>
        </w:rPr>
        <w:t xml:space="preserve">            </w:t>
      </w:r>
      <w:r w:rsidR="004B4BAC" w:rsidRPr="00B31522">
        <w:rPr>
          <w:rFonts w:ascii="Arial" w:hAnsi="Arial" w:cs="Arial"/>
        </w:rPr>
        <w:t>В этом случае пламя и продукты горения трубки могут привести к серьезным травмам.</w:t>
      </w:r>
      <w:r w:rsidRPr="00B31522">
        <w:rPr>
          <w:rFonts w:ascii="Arial" w:hAnsi="Arial" w:cs="Arial"/>
        </w:rPr>
        <w:t xml:space="preserve"> Следует использовать эндотрахеальные трубки, специально изготовленные для лазерной хирургии. Альтернативой может быть струйная вентиляция легких.</w:t>
      </w:r>
    </w:p>
    <w:p w14:paraId="6FCA9B84" w14:textId="77777777" w:rsidR="00D00E02" w:rsidRPr="00313E17" w:rsidRDefault="00D00E02" w:rsidP="00724C6B">
      <w:pPr>
        <w:keepNext/>
        <w:keepLines/>
        <w:spacing w:after="0" w:line="360" w:lineRule="auto"/>
        <w:ind w:firstLine="709"/>
        <w:jc w:val="both"/>
        <w:rPr>
          <w:rFonts w:ascii="Arial" w:hAnsi="Arial" w:cs="Arial"/>
        </w:rPr>
      </w:pPr>
      <w:r w:rsidRPr="00313E17">
        <w:rPr>
          <w:rFonts w:ascii="Arial" w:hAnsi="Arial" w:cs="Arial"/>
        </w:rPr>
        <w:t xml:space="preserve">F.7.2.2 </w:t>
      </w:r>
      <w:r w:rsidR="004B4BAC" w:rsidRPr="00313E17">
        <w:rPr>
          <w:rFonts w:ascii="Arial" w:hAnsi="Arial" w:cs="Arial"/>
        </w:rPr>
        <w:t>Содержание кислорода под шторой</w:t>
      </w:r>
    </w:p>
    <w:p w14:paraId="4ABD03AC" w14:textId="77777777" w:rsidR="0059135F" w:rsidRPr="00B31522" w:rsidRDefault="00D00E02" w:rsidP="00D00E02">
      <w:pPr>
        <w:spacing w:after="0" w:line="360" w:lineRule="auto"/>
        <w:ind w:firstLine="709"/>
        <w:jc w:val="both"/>
        <w:rPr>
          <w:rFonts w:ascii="Arial" w:hAnsi="Arial" w:cs="Arial"/>
        </w:rPr>
      </w:pPr>
      <w:r w:rsidRPr="00B31522">
        <w:rPr>
          <w:rFonts w:ascii="Arial" w:hAnsi="Arial" w:cs="Arial"/>
        </w:rPr>
        <w:t>При проведении процедур на лице, если концентрация выдыхаемого кислорода превышает 30</w:t>
      </w:r>
      <w:r w:rsidR="00E92A8C">
        <w:rPr>
          <w:rFonts w:ascii="Arial" w:hAnsi="Arial" w:cs="Arial"/>
        </w:rPr>
        <w:t xml:space="preserve"> </w:t>
      </w:r>
      <w:r w:rsidRPr="00B31522">
        <w:rPr>
          <w:rFonts w:ascii="Arial" w:hAnsi="Arial" w:cs="Arial"/>
        </w:rPr>
        <w:t>% и выдыхаемый воздух находится под хирургическими салфетками, может возникнуть сильное возгорание.</w:t>
      </w:r>
    </w:p>
    <w:p w14:paraId="5042CCE7" w14:textId="77777777" w:rsidR="0059135F" w:rsidRPr="00B31522" w:rsidRDefault="0059135F" w:rsidP="0066261D">
      <w:pPr>
        <w:spacing w:after="0" w:line="360" w:lineRule="auto"/>
        <w:ind w:firstLine="709"/>
        <w:jc w:val="both"/>
        <w:rPr>
          <w:rFonts w:ascii="Arial" w:hAnsi="Arial" w:cs="Arial"/>
        </w:rPr>
      </w:pPr>
    </w:p>
    <w:p w14:paraId="2DBB9794" w14:textId="77777777" w:rsidR="0059135F" w:rsidRPr="00B31522" w:rsidRDefault="00DD4376" w:rsidP="00313E17">
      <w:pPr>
        <w:pStyle w:val="1"/>
        <w:pageBreakBefore/>
        <w:spacing w:after="240" w:line="360" w:lineRule="auto"/>
        <w:ind w:firstLine="709"/>
        <w:jc w:val="center"/>
        <w:rPr>
          <w:rFonts w:ascii="Arial" w:hAnsi="Arial" w:cs="Arial"/>
          <w:b/>
          <w:color w:val="auto"/>
          <w:sz w:val="28"/>
          <w:szCs w:val="28"/>
        </w:rPr>
      </w:pPr>
      <w:bookmarkStart w:id="58" w:name="_Toc163052929"/>
      <w:bookmarkStart w:id="59" w:name="_Toc195283231"/>
      <w:r w:rsidRPr="00B31522">
        <w:rPr>
          <w:rFonts w:ascii="Arial" w:hAnsi="Arial" w:cs="Arial"/>
          <w:b/>
          <w:color w:val="auto"/>
          <w:sz w:val="28"/>
          <w:szCs w:val="28"/>
        </w:rPr>
        <w:lastRenderedPageBreak/>
        <w:t>Библиография</w:t>
      </w:r>
      <w:bookmarkEnd w:id="58"/>
      <w:bookmarkEnd w:id="59"/>
    </w:p>
    <w:tbl>
      <w:tblPr>
        <w:tblW w:w="5029" w:type="pct"/>
        <w:tblInd w:w="-56" w:type="dxa"/>
        <w:tblCellMar>
          <w:left w:w="0" w:type="dxa"/>
          <w:right w:w="0" w:type="dxa"/>
        </w:tblCellMar>
        <w:tblLook w:val="04A0" w:firstRow="1" w:lastRow="0" w:firstColumn="1" w:lastColumn="0" w:noHBand="0" w:noVBand="1"/>
      </w:tblPr>
      <w:tblGrid>
        <w:gridCol w:w="482"/>
        <w:gridCol w:w="2552"/>
        <w:gridCol w:w="6804"/>
      </w:tblGrid>
      <w:tr w:rsidR="0059135F" w:rsidRPr="001D168A" w14:paraId="4A35E5E6" w14:textId="77777777" w:rsidTr="00B31522">
        <w:trPr>
          <w:trHeight w:val="966"/>
        </w:trPr>
        <w:tc>
          <w:tcPr>
            <w:tcW w:w="245" w:type="pct"/>
            <w:shd w:val="clear" w:color="auto" w:fill="FFFFFF"/>
          </w:tcPr>
          <w:p w14:paraId="10B2E48E" w14:textId="77777777" w:rsidR="0059135F" w:rsidRPr="00B31522" w:rsidRDefault="00DD4376">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[1]</w:t>
            </w:r>
          </w:p>
        </w:tc>
        <w:tc>
          <w:tcPr>
            <w:tcW w:w="1297" w:type="pct"/>
            <w:shd w:val="clear" w:color="auto" w:fill="FFFFFF"/>
          </w:tcPr>
          <w:p w14:paraId="39F6E29E" w14:textId="77777777" w:rsidR="0059135F" w:rsidRPr="00B31522" w:rsidRDefault="00A828B6">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ANSI Z136.7</w:t>
            </w:r>
          </w:p>
        </w:tc>
        <w:tc>
          <w:tcPr>
            <w:tcW w:w="3458" w:type="pct"/>
            <w:shd w:val="clear" w:color="auto" w:fill="FFFFFF"/>
          </w:tcPr>
          <w:p w14:paraId="4F60A8BB" w14:textId="77777777" w:rsidR="0059135F" w:rsidRPr="00B31522" w:rsidRDefault="00A828B6">
            <w:pPr>
              <w:pStyle w:val="70"/>
              <w:tabs>
                <w:tab w:val="left" w:pos="1039"/>
              </w:tabs>
              <w:spacing w:line="360" w:lineRule="auto"/>
              <w:rPr>
                <w:rFonts w:ascii="Arial" w:hAnsi="Arial" w:cs="Arial"/>
                <w:b/>
                <w:i w:val="0"/>
                <w:sz w:val="24"/>
                <w:szCs w:val="24"/>
                <w:lang w:val="en-US"/>
              </w:rPr>
            </w:pPr>
            <w:r w:rsidRPr="00B31522">
              <w:rPr>
                <w:rFonts w:ascii="Arial" w:hAnsi="Arial" w:cs="Arial"/>
                <w:i w:val="0"/>
                <w:sz w:val="24"/>
                <w:szCs w:val="24"/>
                <w:lang w:val="en-US"/>
              </w:rPr>
              <w:t>American National Standard for Testing and Labelling of Laser Protective Equipment</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Американский</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национальный</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стандарт</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по</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тестированию</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и</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маркировке</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средств</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лазерной</w:t>
            </w:r>
            <w:r w:rsidR="003912B8" w:rsidRPr="00B31522">
              <w:rPr>
                <w:rFonts w:ascii="Arial" w:hAnsi="Arial" w:cs="Arial"/>
                <w:i w:val="0"/>
                <w:sz w:val="24"/>
                <w:szCs w:val="24"/>
                <w:lang w:val="en-US"/>
              </w:rPr>
              <w:t xml:space="preserve"> </w:t>
            </w:r>
            <w:r w:rsidR="003912B8" w:rsidRPr="00B31522">
              <w:rPr>
                <w:rFonts w:ascii="Arial" w:hAnsi="Arial" w:cs="Arial"/>
                <w:i w:val="0"/>
                <w:sz w:val="24"/>
                <w:szCs w:val="24"/>
              </w:rPr>
              <w:t>защиты</w:t>
            </w:r>
            <w:r w:rsidR="003912B8" w:rsidRPr="00B31522">
              <w:rPr>
                <w:rFonts w:ascii="Arial" w:hAnsi="Arial" w:cs="Arial"/>
                <w:i w:val="0"/>
                <w:sz w:val="24"/>
                <w:szCs w:val="24"/>
                <w:lang w:val="en-US"/>
              </w:rPr>
              <w:t>)</w:t>
            </w:r>
          </w:p>
        </w:tc>
      </w:tr>
      <w:tr w:rsidR="00A828B6" w:rsidRPr="00505C56" w14:paraId="2CA22933" w14:textId="77777777" w:rsidTr="00B31522">
        <w:trPr>
          <w:trHeight w:val="966"/>
        </w:trPr>
        <w:tc>
          <w:tcPr>
            <w:tcW w:w="245" w:type="pct"/>
            <w:shd w:val="clear" w:color="auto" w:fill="FFFFFF"/>
          </w:tcPr>
          <w:p w14:paraId="10C18BD6" w14:textId="77777777" w:rsidR="00A828B6" w:rsidRPr="00B31522" w:rsidRDefault="00A828B6">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[2]</w:t>
            </w:r>
          </w:p>
        </w:tc>
        <w:tc>
          <w:tcPr>
            <w:tcW w:w="1297" w:type="pct"/>
            <w:shd w:val="clear" w:color="auto" w:fill="FFFFFF"/>
          </w:tcPr>
          <w:p w14:paraId="6C1E5E11" w14:textId="77777777" w:rsidR="00A828B6" w:rsidRPr="00B31522" w:rsidRDefault="00A828B6" w:rsidP="00B31522">
            <w:pPr>
              <w:spacing w:after="0" w:line="360" w:lineRule="auto"/>
              <w:rPr>
                <w:rFonts w:ascii="Arial" w:hAnsi="Arial" w:cs="Arial"/>
                <w:sz w:val="24"/>
                <w:szCs w:val="24"/>
              </w:rPr>
            </w:pPr>
            <w:r w:rsidRPr="00B31522">
              <w:rPr>
                <w:rFonts w:ascii="Arial" w:hAnsi="Arial" w:cs="Arial"/>
                <w:sz w:val="24"/>
                <w:szCs w:val="24"/>
                <w:lang w:val="en-US"/>
              </w:rPr>
              <w:t>EN 207</w:t>
            </w:r>
          </w:p>
        </w:tc>
        <w:tc>
          <w:tcPr>
            <w:tcW w:w="3458" w:type="pct"/>
            <w:shd w:val="clear" w:color="auto" w:fill="FFFFFF"/>
          </w:tcPr>
          <w:p w14:paraId="640B9D65" w14:textId="17D7FF98" w:rsidR="00A828B6" w:rsidRPr="00B31522" w:rsidRDefault="00A828B6">
            <w:pPr>
              <w:spacing w:after="0" w:line="360" w:lineRule="auto"/>
              <w:jc w:val="both"/>
              <w:rPr>
                <w:rFonts w:ascii="Arial" w:hAnsi="Arial" w:cs="Arial"/>
                <w:sz w:val="24"/>
                <w:szCs w:val="24"/>
              </w:rPr>
            </w:pPr>
            <w:r w:rsidRPr="00B31522">
              <w:rPr>
                <w:rFonts w:ascii="Arial" w:hAnsi="Arial" w:cs="Arial"/>
                <w:sz w:val="24"/>
                <w:szCs w:val="24"/>
                <w:lang w:val="en-US"/>
              </w:rPr>
              <w:t>Personal</w:t>
            </w:r>
            <w:r w:rsidRPr="00313E17">
              <w:rPr>
                <w:rFonts w:ascii="Arial" w:hAnsi="Arial" w:cs="Arial"/>
                <w:sz w:val="24"/>
                <w:szCs w:val="24"/>
                <w:lang w:val="en-US"/>
              </w:rPr>
              <w:t xml:space="preserve"> </w:t>
            </w:r>
            <w:r w:rsidRPr="00B31522">
              <w:rPr>
                <w:rFonts w:ascii="Arial" w:hAnsi="Arial" w:cs="Arial"/>
                <w:sz w:val="24"/>
                <w:szCs w:val="24"/>
                <w:lang w:val="en-US"/>
              </w:rPr>
              <w:t>eye</w:t>
            </w:r>
            <w:r w:rsidRPr="00313E17">
              <w:rPr>
                <w:rFonts w:ascii="Arial" w:hAnsi="Arial" w:cs="Arial"/>
                <w:sz w:val="24"/>
                <w:szCs w:val="24"/>
                <w:lang w:val="en-US"/>
              </w:rPr>
              <w:t>-</w:t>
            </w:r>
            <w:r w:rsidRPr="00B31522">
              <w:rPr>
                <w:rFonts w:ascii="Arial" w:hAnsi="Arial" w:cs="Arial"/>
                <w:sz w:val="24"/>
                <w:szCs w:val="24"/>
                <w:lang w:val="en-US"/>
              </w:rPr>
              <w:t>protection</w:t>
            </w:r>
            <w:r w:rsidRPr="00313E17">
              <w:rPr>
                <w:rFonts w:ascii="Arial" w:hAnsi="Arial" w:cs="Arial"/>
                <w:sz w:val="24"/>
                <w:szCs w:val="24"/>
                <w:lang w:val="en-US"/>
              </w:rPr>
              <w:t xml:space="preserve"> – </w:t>
            </w:r>
            <w:r w:rsidRPr="00B31522">
              <w:rPr>
                <w:rFonts w:ascii="Arial" w:hAnsi="Arial" w:cs="Arial"/>
                <w:sz w:val="24"/>
                <w:szCs w:val="24"/>
                <w:lang w:val="en-US"/>
              </w:rPr>
              <w:t>Filters</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eye</w:t>
            </w:r>
            <w:r w:rsidRPr="00313E17">
              <w:rPr>
                <w:rFonts w:ascii="Arial" w:hAnsi="Arial" w:cs="Arial"/>
                <w:sz w:val="24"/>
                <w:szCs w:val="24"/>
                <w:lang w:val="en-US"/>
              </w:rPr>
              <w:t>-</w:t>
            </w:r>
            <w:r w:rsidRPr="00B31522">
              <w:rPr>
                <w:rFonts w:ascii="Arial" w:hAnsi="Arial" w:cs="Arial"/>
                <w:sz w:val="24"/>
                <w:szCs w:val="24"/>
                <w:lang w:val="en-US"/>
              </w:rPr>
              <w:t>protectors</w:t>
            </w:r>
            <w:r w:rsidRPr="00313E17">
              <w:rPr>
                <w:rFonts w:ascii="Arial" w:hAnsi="Arial" w:cs="Arial"/>
                <w:sz w:val="24"/>
                <w:szCs w:val="24"/>
                <w:lang w:val="en-US"/>
              </w:rPr>
              <w:t xml:space="preserve"> </w:t>
            </w:r>
            <w:r w:rsidRPr="00B31522">
              <w:rPr>
                <w:rFonts w:ascii="Arial" w:hAnsi="Arial" w:cs="Arial"/>
                <w:sz w:val="24"/>
                <w:szCs w:val="24"/>
                <w:lang w:val="en-US"/>
              </w:rPr>
              <w:t>against</w:t>
            </w:r>
            <w:r w:rsidRPr="00313E17">
              <w:rPr>
                <w:rFonts w:ascii="Arial" w:hAnsi="Arial" w:cs="Arial"/>
                <w:sz w:val="24"/>
                <w:szCs w:val="24"/>
                <w:lang w:val="en-US"/>
              </w:rPr>
              <w:t xml:space="preserve"> </w:t>
            </w:r>
            <w:r w:rsidRPr="00B31522">
              <w:rPr>
                <w:rFonts w:ascii="Arial" w:hAnsi="Arial" w:cs="Arial"/>
                <w:sz w:val="24"/>
                <w:szCs w:val="24"/>
                <w:lang w:val="en-US"/>
              </w:rPr>
              <w:t>laser</w:t>
            </w:r>
            <w:r w:rsidRPr="00313E17">
              <w:rPr>
                <w:rFonts w:ascii="Arial" w:hAnsi="Arial" w:cs="Arial"/>
                <w:sz w:val="24"/>
                <w:szCs w:val="24"/>
                <w:lang w:val="en-US"/>
              </w:rPr>
              <w:t xml:space="preserve"> </w:t>
            </w:r>
            <w:r w:rsidRPr="00B31522">
              <w:rPr>
                <w:rFonts w:ascii="Arial" w:hAnsi="Arial" w:cs="Arial"/>
                <w:sz w:val="24"/>
                <w:szCs w:val="24"/>
                <w:lang w:val="en-US"/>
              </w:rPr>
              <w:t>r</w:t>
            </w:r>
            <w:r w:rsidR="003912B8" w:rsidRPr="00B31522">
              <w:rPr>
                <w:rFonts w:ascii="Arial" w:hAnsi="Arial" w:cs="Arial"/>
                <w:sz w:val="24"/>
                <w:szCs w:val="24"/>
                <w:lang w:val="en-US"/>
              </w:rPr>
              <w:t>adiation</w:t>
            </w:r>
            <w:r w:rsidR="003912B8" w:rsidRPr="00313E17">
              <w:rPr>
                <w:rFonts w:ascii="Arial" w:hAnsi="Arial" w:cs="Arial"/>
                <w:sz w:val="24"/>
                <w:szCs w:val="24"/>
                <w:lang w:val="en-US"/>
              </w:rPr>
              <w:t xml:space="preserve"> (</w:t>
            </w:r>
            <w:r w:rsidR="003912B8" w:rsidRPr="00B31522">
              <w:rPr>
                <w:rFonts w:ascii="Arial" w:hAnsi="Arial" w:cs="Arial"/>
                <w:sz w:val="24"/>
                <w:szCs w:val="24"/>
                <w:lang w:val="en-US"/>
              </w:rPr>
              <w:t>laser</w:t>
            </w:r>
            <w:r w:rsidR="003912B8" w:rsidRPr="00313E17">
              <w:rPr>
                <w:rFonts w:ascii="Arial" w:hAnsi="Arial" w:cs="Arial"/>
                <w:sz w:val="24"/>
                <w:szCs w:val="24"/>
                <w:lang w:val="en-US"/>
              </w:rPr>
              <w:t>-</w:t>
            </w:r>
            <w:r w:rsidR="003912B8" w:rsidRPr="00B31522">
              <w:rPr>
                <w:rFonts w:ascii="Arial" w:hAnsi="Arial" w:cs="Arial"/>
                <w:sz w:val="24"/>
                <w:szCs w:val="24"/>
                <w:lang w:val="en-US"/>
              </w:rPr>
              <w:t>eye</w:t>
            </w:r>
            <w:r w:rsidR="003912B8" w:rsidRPr="00313E17">
              <w:rPr>
                <w:rFonts w:ascii="Arial" w:hAnsi="Arial" w:cs="Arial"/>
                <w:sz w:val="24"/>
                <w:szCs w:val="24"/>
                <w:lang w:val="en-US"/>
              </w:rPr>
              <w:t xml:space="preserve"> </w:t>
            </w:r>
            <w:r w:rsidR="003912B8" w:rsidRPr="00B31522">
              <w:rPr>
                <w:rFonts w:ascii="Arial" w:hAnsi="Arial" w:cs="Arial"/>
                <w:sz w:val="24"/>
                <w:szCs w:val="24"/>
                <w:lang w:val="en-US"/>
              </w:rPr>
              <w:t>protectors</w:t>
            </w:r>
            <w:r w:rsidR="003912B8" w:rsidRPr="00313E17">
              <w:rPr>
                <w:rFonts w:ascii="Arial" w:hAnsi="Arial" w:cs="Arial"/>
                <w:sz w:val="24"/>
                <w:szCs w:val="24"/>
                <w:lang w:val="en-US"/>
              </w:rPr>
              <w:t>) [</w:t>
            </w:r>
            <w:r w:rsidR="003912B8" w:rsidRPr="00B31522">
              <w:rPr>
                <w:rFonts w:ascii="Arial" w:hAnsi="Arial" w:cs="Arial"/>
                <w:sz w:val="24"/>
                <w:szCs w:val="24"/>
              </w:rPr>
              <w:t>Средства</w:t>
            </w:r>
            <w:r w:rsidR="003912B8" w:rsidRPr="00313E17">
              <w:rPr>
                <w:rFonts w:ascii="Arial" w:hAnsi="Arial" w:cs="Arial"/>
                <w:sz w:val="24"/>
                <w:szCs w:val="24"/>
                <w:lang w:val="en-US"/>
              </w:rPr>
              <w:t xml:space="preserve"> </w:t>
            </w:r>
            <w:r w:rsidR="003912B8" w:rsidRPr="00B31522">
              <w:rPr>
                <w:rFonts w:ascii="Arial" w:hAnsi="Arial" w:cs="Arial"/>
                <w:sz w:val="24"/>
                <w:szCs w:val="24"/>
              </w:rPr>
              <w:t>индивидуальной</w:t>
            </w:r>
            <w:r w:rsidR="003912B8" w:rsidRPr="00313E17">
              <w:rPr>
                <w:rFonts w:ascii="Arial" w:hAnsi="Arial" w:cs="Arial"/>
                <w:sz w:val="24"/>
                <w:szCs w:val="24"/>
                <w:lang w:val="en-US"/>
              </w:rPr>
              <w:t xml:space="preserve"> </w:t>
            </w:r>
            <w:r w:rsidR="003912B8" w:rsidRPr="00B31522">
              <w:rPr>
                <w:rFonts w:ascii="Arial" w:hAnsi="Arial" w:cs="Arial"/>
                <w:sz w:val="24"/>
                <w:szCs w:val="24"/>
              </w:rPr>
              <w:t>защиты</w:t>
            </w:r>
            <w:r w:rsidR="003912B8" w:rsidRPr="00313E17">
              <w:rPr>
                <w:rFonts w:ascii="Arial" w:hAnsi="Arial" w:cs="Arial"/>
                <w:sz w:val="24"/>
                <w:szCs w:val="24"/>
                <w:lang w:val="en-US"/>
              </w:rPr>
              <w:t xml:space="preserve"> </w:t>
            </w:r>
            <w:r w:rsidR="003912B8" w:rsidRPr="00B31522">
              <w:rPr>
                <w:rFonts w:ascii="Arial" w:hAnsi="Arial" w:cs="Arial"/>
                <w:sz w:val="24"/>
                <w:szCs w:val="24"/>
              </w:rPr>
              <w:t>глаз</w:t>
            </w:r>
            <w:r w:rsidR="005C1AFC" w:rsidRPr="00313E17">
              <w:rPr>
                <w:rFonts w:ascii="Arial" w:hAnsi="Arial" w:cs="Arial"/>
                <w:sz w:val="24"/>
                <w:szCs w:val="24"/>
                <w:lang w:val="en-US"/>
              </w:rPr>
              <w:t>.</w:t>
            </w:r>
            <w:r w:rsidR="003912B8" w:rsidRPr="00313E17">
              <w:rPr>
                <w:rFonts w:ascii="Arial" w:hAnsi="Arial" w:cs="Arial"/>
                <w:sz w:val="24"/>
                <w:szCs w:val="24"/>
                <w:lang w:val="en-US"/>
              </w:rPr>
              <w:t xml:space="preserve"> </w:t>
            </w:r>
            <w:r w:rsidR="003912B8" w:rsidRPr="00B31522">
              <w:rPr>
                <w:rFonts w:ascii="Arial" w:hAnsi="Arial" w:cs="Arial"/>
                <w:sz w:val="24"/>
                <w:szCs w:val="24"/>
              </w:rPr>
              <w:t>Фильтры и средства защиты глаз от лазерного излучения (лазерные защитные очки)]</w:t>
            </w:r>
          </w:p>
        </w:tc>
      </w:tr>
      <w:tr w:rsidR="00A828B6" w:rsidRPr="00505C56" w14:paraId="48E4FE5F" w14:textId="77777777" w:rsidTr="00B31522">
        <w:trPr>
          <w:trHeight w:val="966"/>
        </w:trPr>
        <w:tc>
          <w:tcPr>
            <w:tcW w:w="245" w:type="pct"/>
            <w:shd w:val="clear" w:color="auto" w:fill="FFFFFF"/>
          </w:tcPr>
          <w:p w14:paraId="64134684" w14:textId="77777777" w:rsidR="00A828B6" w:rsidRPr="00313E17" w:rsidRDefault="00A828B6">
            <w:pPr>
              <w:pStyle w:val="70"/>
              <w:tabs>
                <w:tab w:val="left" w:pos="1039"/>
              </w:tabs>
              <w:spacing w:line="360" w:lineRule="auto"/>
              <w:rPr>
                <w:rFonts w:ascii="Arial" w:hAnsi="Arial" w:cs="Arial"/>
                <w:i w:val="0"/>
                <w:sz w:val="24"/>
                <w:szCs w:val="24"/>
              </w:rPr>
            </w:pPr>
            <w:r w:rsidRPr="00313E17">
              <w:rPr>
                <w:rFonts w:ascii="Arial" w:hAnsi="Arial" w:cs="Arial"/>
                <w:i w:val="0"/>
                <w:sz w:val="24"/>
                <w:szCs w:val="24"/>
              </w:rPr>
              <w:t>[3]</w:t>
            </w:r>
          </w:p>
        </w:tc>
        <w:tc>
          <w:tcPr>
            <w:tcW w:w="1297" w:type="pct"/>
            <w:shd w:val="clear" w:color="auto" w:fill="FFFFFF"/>
          </w:tcPr>
          <w:p w14:paraId="5285309C" w14:textId="77777777" w:rsidR="00A828B6" w:rsidRPr="00B31522" w:rsidRDefault="00A828B6" w:rsidP="00B31522">
            <w:pPr>
              <w:spacing w:after="0" w:line="360" w:lineRule="auto"/>
              <w:rPr>
                <w:rFonts w:ascii="Arial" w:hAnsi="Arial" w:cs="Arial"/>
                <w:sz w:val="24"/>
                <w:szCs w:val="24"/>
              </w:rPr>
            </w:pPr>
            <w:r w:rsidRPr="00B31522">
              <w:rPr>
                <w:rFonts w:ascii="Arial" w:hAnsi="Arial" w:cs="Arial"/>
                <w:sz w:val="24"/>
                <w:szCs w:val="24"/>
                <w:lang w:val="en-US"/>
              </w:rPr>
              <w:t>IEC</w:t>
            </w:r>
            <w:r w:rsidRPr="00313E17">
              <w:rPr>
                <w:rFonts w:ascii="Arial" w:hAnsi="Arial" w:cs="Arial"/>
                <w:sz w:val="24"/>
                <w:szCs w:val="24"/>
              </w:rPr>
              <w:t xml:space="preserve"> 60825-1</w:t>
            </w:r>
          </w:p>
        </w:tc>
        <w:tc>
          <w:tcPr>
            <w:tcW w:w="3458" w:type="pct"/>
            <w:shd w:val="clear" w:color="auto" w:fill="FFFFFF"/>
          </w:tcPr>
          <w:p w14:paraId="5AA6B7C6" w14:textId="77777777" w:rsidR="00A828B6" w:rsidRPr="00B31522" w:rsidRDefault="00A828B6" w:rsidP="00B31522">
            <w:pPr>
              <w:spacing w:after="0" w:line="360" w:lineRule="auto"/>
              <w:jc w:val="both"/>
              <w:rPr>
                <w:rFonts w:ascii="Arial" w:hAnsi="Arial" w:cs="Arial"/>
                <w:sz w:val="24"/>
                <w:szCs w:val="24"/>
              </w:rPr>
            </w:pPr>
            <w:r w:rsidRPr="00B31522">
              <w:rPr>
                <w:rFonts w:ascii="Arial" w:hAnsi="Arial" w:cs="Arial"/>
                <w:sz w:val="24"/>
                <w:szCs w:val="24"/>
                <w:lang w:val="en-US"/>
              </w:rPr>
              <w:t>Safety</w:t>
            </w:r>
            <w:r w:rsidRPr="00B72DA8">
              <w:rPr>
                <w:rFonts w:ascii="Arial" w:hAnsi="Arial" w:cs="Arial"/>
                <w:sz w:val="24"/>
                <w:szCs w:val="24"/>
                <w:lang w:val="en-US"/>
              </w:rPr>
              <w:t xml:space="preserve">  </w:t>
            </w:r>
            <w:r w:rsidRPr="00B31522">
              <w:rPr>
                <w:rFonts w:ascii="Arial" w:hAnsi="Arial" w:cs="Arial"/>
                <w:sz w:val="24"/>
                <w:szCs w:val="24"/>
                <w:lang w:val="en-US"/>
              </w:rPr>
              <w:t>of</w:t>
            </w:r>
            <w:r w:rsidRPr="00B72DA8">
              <w:rPr>
                <w:rFonts w:ascii="Arial" w:hAnsi="Arial" w:cs="Arial"/>
                <w:sz w:val="24"/>
                <w:szCs w:val="24"/>
                <w:lang w:val="en-US"/>
              </w:rPr>
              <w:t xml:space="preserve">  </w:t>
            </w:r>
            <w:r w:rsidRPr="00B31522">
              <w:rPr>
                <w:rFonts w:ascii="Arial" w:hAnsi="Arial" w:cs="Arial"/>
                <w:sz w:val="24"/>
                <w:szCs w:val="24"/>
                <w:lang w:val="en-US"/>
              </w:rPr>
              <w:t>laser</w:t>
            </w:r>
            <w:r w:rsidRPr="00B72DA8">
              <w:rPr>
                <w:rFonts w:ascii="Arial" w:hAnsi="Arial" w:cs="Arial"/>
                <w:sz w:val="24"/>
                <w:szCs w:val="24"/>
                <w:lang w:val="en-US"/>
              </w:rPr>
              <w:t xml:space="preserve">  </w:t>
            </w:r>
            <w:r w:rsidRPr="00B31522">
              <w:rPr>
                <w:rFonts w:ascii="Arial" w:hAnsi="Arial" w:cs="Arial"/>
                <w:sz w:val="24"/>
                <w:szCs w:val="24"/>
                <w:lang w:val="en-US"/>
              </w:rPr>
              <w:t>products</w:t>
            </w:r>
            <w:r w:rsidRPr="00B72DA8">
              <w:rPr>
                <w:rFonts w:ascii="Arial" w:hAnsi="Arial" w:cs="Arial"/>
                <w:sz w:val="24"/>
                <w:szCs w:val="24"/>
                <w:lang w:val="en-US"/>
              </w:rPr>
              <w:t xml:space="preserve">  –  </w:t>
            </w:r>
            <w:r w:rsidRPr="00B31522">
              <w:rPr>
                <w:rFonts w:ascii="Arial" w:hAnsi="Arial" w:cs="Arial"/>
                <w:sz w:val="24"/>
                <w:szCs w:val="24"/>
                <w:lang w:val="en-US"/>
              </w:rPr>
              <w:t>Part</w:t>
            </w:r>
            <w:r w:rsidRPr="00B72DA8">
              <w:rPr>
                <w:rFonts w:ascii="Arial" w:hAnsi="Arial" w:cs="Arial"/>
                <w:sz w:val="24"/>
                <w:szCs w:val="24"/>
                <w:lang w:val="en-US"/>
              </w:rPr>
              <w:t xml:space="preserve"> 1:  </w:t>
            </w:r>
            <w:r w:rsidRPr="00B31522">
              <w:rPr>
                <w:rFonts w:ascii="Arial" w:hAnsi="Arial" w:cs="Arial"/>
                <w:sz w:val="24"/>
                <w:szCs w:val="24"/>
                <w:lang w:val="en-US"/>
              </w:rPr>
              <w:t>Equipment</w:t>
            </w:r>
            <w:r w:rsidRPr="00B72DA8">
              <w:rPr>
                <w:rFonts w:ascii="Arial" w:hAnsi="Arial" w:cs="Arial"/>
                <w:sz w:val="24"/>
                <w:szCs w:val="24"/>
                <w:lang w:val="en-US"/>
              </w:rPr>
              <w:t xml:space="preserve">  </w:t>
            </w:r>
            <w:r w:rsidRPr="00B31522">
              <w:rPr>
                <w:rFonts w:ascii="Arial" w:hAnsi="Arial" w:cs="Arial"/>
                <w:sz w:val="24"/>
                <w:szCs w:val="24"/>
                <w:lang w:val="en-US"/>
              </w:rPr>
              <w:t>classification</w:t>
            </w:r>
            <w:r w:rsidRPr="00B72DA8">
              <w:rPr>
                <w:rFonts w:ascii="Arial" w:hAnsi="Arial" w:cs="Arial"/>
                <w:sz w:val="24"/>
                <w:szCs w:val="24"/>
                <w:lang w:val="en-US"/>
              </w:rPr>
              <w:t xml:space="preserve">  </w:t>
            </w:r>
            <w:r w:rsidRPr="00B31522">
              <w:rPr>
                <w:rFonts w:ascii="Arial" w:hAnsi="Arial" w:cs="Arial"/>
                <w:sz w:val="24"/>
                <w:szCs w:val="24"/>
                <w:lang w:val="en-US"/>
              </w:rPr>
              <w:t>and</w:t>
            </w:r>
            <w:r w:rsidRPr="00B72DA8">
              <w:rPr>
                <w:rFonts w:ascii="Arial" w:hAnsi="Arial" w:cs="Arial"/>
                <w:sz w:val="24"/>
                <w:szCs w:val="24"/>
                <w:lang w:val="en-US"/>
              </w:rPr>
              <w:t xml:space="preserve"> </w:t>
            </w:r>
            <w:r w:rsidRPr="00B31522">
              <w:rPr>
                <w:rFonts w:ascii="Arial" w:hAnsi="Arial" w:cs="Arial"/>
                <w:sz w:val="24"/>
                <w:szCs w:val="24"/>
                <w:lang w:val="en-US"/>
              </w:rPr>
              <w:t>requirements</w:t>
            </w:r>
            <w:r w:rsidR="00382304" w:rsidRPr="00B72DA8">
              <w:rPr>
                <w:rFonts w:ascii="Arial" w:hAnsi="Arial" w:cs="Arial"/>
                <w:sz w:val="24"/>
                <w:szCs w:val="24"/>
                <w:lang w:val="en-US"/>
              </w:rPr>
              <w:t xml:space="preserve"> (</w:t>
            </w:r>
            <w:r w:rsidR="00382304" w:rsidRPr="00B31522">
              <w:rPr>
                <w:rFonts w:ascii="Arial" w:hAnsi="Arial" w:cs="Arial"/>
                <w:sz w:val="24"/>
                <w:szCs w:val="24"/>
              </w:rPr>
              <w:t>Безопасность</w:t>
            </w:r>
            <w:r w:rsidR="00382304" w:rsidRPr="00B72DA8">
              <w:rPr>
                <w:rFonts w:ascii="Arial" w:hAnsi="Arial" w:cs="Arial"/>
                <w:sz w:val="24"/>
                <w:szCs w:val="24"/>
                <w:lang w:val="en-US"/>
              </w:rPr>
              <w:t xml:space="preserve"> </w:t>
            </w:r>
            <w:r w:rsidR="00382304" w:rsidRPr="00B31522">
              <w:rPr>
                <w:rFonts w:ascii="Arial" w:hAnsi="Arial" w:cs="Arial"/>
                <w:sz w:val="24"/>
                <w:szCs w:val="24"/>
              </w:rPr>
              <w:t>лазерных</w:t>
            </w:r>
            <w:r w:rsidR="00382304" w:rsidRPr="00B72DA8">
              <w:rPr>
                <w:rFonts w:ascii="Arial" w:hAnsi="Arial" w:cs="Arial"/>
                <w:sz w:val="24"/>
                <w:szCs w:val="24"/>
                <w:lang w:val="en-US"/>
              </w:rPr>
              <w:t xml:space="preserve"> </w:t>
            </w:r>
            <w:r w:rsidR="00382304" w:rsidRPr="00B31522">
              <w:rPr>
                <w:rFonts w:ascii="Arial" w:hAnsi="Arial" w:cs="Arial"/>
                <w:sz w:val="24"/>
                <w:szCs w:val="24"/>
              </w:rPr>
              <w:t>изделий</w:t>
            </w:r>
            <w:r w:rsidR="00E92A8C" w:rsidRPr="00B31522">
              <w:rPr>
                <w:rFonts w:ascii="Arial" w:hAnsi="Arial" w:cs="Arial"/>
                <w:sz w:val="24"/>
                <w:szCs w:val="24"/>
                <w:lang w:val="en-US"/>
              </w:rPr>
              <w:t>.</w:t>
            </w:r>
            <w:r w:rsidR="0088791D" w:rsidRPr="00B31522">
              <w:rPr>
                <w:rFonts w:ascii="Arial" w:hAnsi="Arial" w:cs="Arial"/>
                <w:sz w:val="24"/>
                <w:szCs w:val="24"/>
                <w:lang w:val="en-US"/>
              </w:rPr>
              <w:t xml:space="preserve"> </w:t>
            </w:r>
            <w:r w:rsidR="003912B8" w:rsidRPr="00B31522">
              <w:rPr>
                <w:rFonts w:ascii="Arial" w:hAnsi="Arial" w:cs="Arial"/>
                <w:sz w:val="24"/>
                <w:szCs w:val="24"/>
              </w:rPr>
              <w:t>Часть</w:t>
            </w:r>
            <w:r w:rsidR="0088791D" w:rsidRPr="00B31522">
              <w:rPr>
                <w:rFonts w:ascii="Arial" w:hAnsi="Arial" w:cs="Arial"/>
                <w:sz w:val="24"/>
                <w:szCs w:val="24"/>
              </w:rPr>
              <w:t xml:space="preserve"> 1</w:t>
            </w:r>
            <w:r w:rsidR="00E92A8C">
              <w:rPr>
                <w:rFonts w:ascii="Arial" w:hAnsi="Arial" w:cs="Arial"/>
                <w:sz w:val="24"/>
                <w:szCs w:val="24"/>
              </w:rPr>
              <w:t>.</w:t>
            </w:r>
            <w:r w:rsidR="003912B8" w:rsidRPr="00B31522">
              <w:rPr>
                <w:rFonts w:ascii="Arial" w:hAnsi="Arial" w:cs="Arial"/>
                <w:sz w:val="24"/>
                <w:szCs w:val="24"/>
              </w:rPr>
              <w:t xml:space="preserve"> Классификация оборудования и требования)</w:t>
            </w:r>
          </w:p>
        </w:tc>
      </w:tr>
      <w:tr w:rsidR="00E92A8C" w:rsidRPr="00E92A8C" w14:paraId="659E46B8" w14:textId="77777777" w:rsidTr="00E92A8C">
        <w:trPr>
          <w:trHeight w:val="966"/>
        </w:trPr>
        <w:tc>
          <w:tcPr>
            <w:tcW w:w="245" w:type="pct"/>
            <w:shd w:val="clear" w:color="auto" w:fill="FFFFFF"/>
          </w:tcPr>
          <w:p w14:paraId="13FF5B61" w14:textId="77777777" w:rsidR="00A828B6" w:rsidRPr="00B31522" w:rsidRDefault="00A828B6">
            <w:pPr>
              <w:pStyle w:val="70"/>
              <w:tabs>
                <w:tab w:val="left" w:pos="1039"/>
              </w:tabs>
              <w:spacing w:line="360" w:lineRule="auto"/>
              <w:rPr>
                <w:rFonts w:ascii="Arial" w:hAnsi="Arial" w:cs="Arial"/>
                <w:i w:val="0"/>
                <w:sz w:val="24"/>
                <w:szCs w:val="24"/>
              </w:rPr>
            </w:pPr>
            <w:r w:rsidRPr="00B31522">
              <w:rPr>
                <w:rFonts w:ascii="Arial" w:hAnsi="Arial" w:cs="Arial"/>
                <w:i w:val="0"/>
                <w:sz w:val="24"/>
                <w:szCs w:val="24"/>
              </w:rPr>
              <w:t>[4]</w:t>
            </w:r>
          </w:p>
        </w:tc>
        <w:tc>
          <w:tcPr>
            <w:tcW w:w="1297" w:type="pct"/>
            <w:shd w:val="clear" w:color="auto" w:fill="FFFFFF"/>
          </w:tcPr>
          <w:p w14:paraId="46615C0C" w14:textId="77777777" w:rsidR="00A828B6" w:rsidRPr="00B31522" w:rsidRDefault="00A828B6" w:rsidP="00B31522">
            <w:pPr>
              <w:spacing w:after="0" w:line="360" w:lineRule="auto"/>
              <w:rPr>
                <w:rFonts w:ascii="Arial" w:hAnsi="Arial" w:cs="Arial"/>
                <w:sz w:val="24"/>
                <w:szCs w:val="24"/>
              </w:rPr>
            </w:pPr>
            <w:r w:rsidRPr="00B31522">
              <w:rPr>
                <w:rFonts w:ascii="Arial" w:hAnsi="Arial" w:cs="Arial"/>
                <w:sz w:val="24"/>
                <w:szCs w:val="24"/>
                <w:lang w:val="en-US"/>
              </w:rPr>
              <w:t>IEC</w:t>
            </w:r>
            <w:r w:rsidRPr="00B31522">
              <w:rPr>
                <w:rFonts w:ascii="Arial" w:hAnsi="Arial" w:cs="Arial"/>
                <w:sz w:val="24"/>
                <w:szCs w:val="24"/>
              </w:rPr>
              <w:t xml:space="preserve"> </w:t>
            </w:r>
            <w:r w:rsidRPr="00B31522">
              <w:rPr>
                <w:rFonts w:ascii="Arial" w:hAnsi="Arial" w:cs="Arial"/>
                <w:sz w:val="24"/>
                <w:szCs w:val="24"/>
                <w:lang w:val="en-US"/>
              </w:rPr>
              <w:t>TR</w:t>
            </w:r>
            <w:r w:rsidRPr="00B31522">
              <w:rPr>
                <w:rFonts w:ascii="Arial" w:hAnsi="Arial" w:cs="Arial"/>
                <w:sz w:val="24"/>
                <w:szCs w:val="24"/>
              </w:rPr>
              <w:t xml:space="preserve"> 60825-14:2022</w:t>
            </w:r>
          </w:p>
        </w:tc>
        <w:tc>
          <w:tcPr>
            <w:tcW w:w="3458" w:type="pct"/>
            <w:shd w:val="clear" w:color="auto" w:fill="FFFFFF"/>
          </w:tcPr>
          <w:p w14:paraId="201520F6" w14:textId="77777777" w:rsidR="00A828B6" w:rsidRPr="00B31522" w:rsidRDefault="00A828B6" w:rsidP="00B31522">
            <w:pPr>
              <w:spacing w:after="0" w:line="360" w:lineRule="auto"/>
              <w:jc w:val="both"/>
              <w:rPr>
                <w:rFonts w:ascii="Arial" w:hAnsi="Arial" w:cs="Arial"/>
                <w:sz w:val="24"/>
                <w:szCs w:val="24"/>
                <w:lang w:val="en-US"/>
              </w:rPr>
            </w:pPr>
            <w:r w:rsidRPr="00B31522">
              <w:rPr>
                <w:rFonts w:ascii="Arial" w:hAnsi="Arial" w:cs="Arial"/>
                <w:sz w:val="24"/>
                <w:szCs w:val="24"/>
                <w:lang w:val="en-US"/>
              </w:rPr>
              <w:t>Safety of laser products – Part 14: A user's guide</w:t>
            </w:r>
            <w:r w:rsidR="003912B8" w:rsidRPr="00B31522">
              <w:rPr>
                <w:rFonts w:ascii="Arial" w:hAnsi="Arial" w:cs="Arial"/>
                <w:sz w:val="24"/>
                <w:szCs w:val="24"/>
                <w:lang w:val="en-US"/>
              </w:rPr>
              <w:t xml:space="preserve"> (</w:t>
            </w:r>
            <w:r w:rsidR="003912B8" w:rsidRPr="00B31522">
              <w:rPr>
                <w:rFonts w:ascii="Arial" w:hAnsi="Arial" w:cs="Arial"/>
                <w:sz w:val="24"/>
                <w:szCs w:val="24"/>
              </w:rPr>
              <w:t>Безопасность</w:t>
            </w:r>
            <w:r w:rsidR="003912B8" w:rsidRPr="00B31522">
              <w:rPr>
                <w:rFonts w:ascii="Arial" w:hAnsi="Arial" w:cs="Arial"/>
                <w:sz w:val="24"/>
                <w:szCs w:val="24"/>
                <w:lang w:val="en-US"/>
              </w:rPr>
              <w:t xml:space="preserve"> </w:t>
            </w:r>
            <w:r w:rsidR="00382304" w:rsidRPr="00B31522">
              <w:rPr>
                <w:rFonts w:ascii="Arial" w:hAnsi="Arial" w:cs="Arial"/>
                <w:sz w:val="24"/>
                <w:szCs w:val="24"/>
              </w:rPr>
              <w:t>лазерных</w:t>
            </w:r>
            <w:r w:rsidR="00382304" w:rsidRPr="00B31522">
              <w:rPr>
                <w:rFonts w:ascii="Arial" w:hAnsi="Arial" w:cs="Arial"/>
                <w:sz w:val="24"/>
                <w:szCs w:val="24"/>
                <w:lang w:val="en-US"/>
              </w:rPr>
              <w:t xml:space="preserve"> </w:t>
            </w:r>
            <w:r w:rsidR="00382304" w:rsidRPr="00B31522">
              <w:rPr>
                <w:rFonts w:ascii="Arial" w:hAnsi="Arial" w:cs="Arial"/>
                <w:sz w:val="24"/>
                <w:szCs w:val="24"/>
              </w:rPr>
              <w:t>изделий</w:t>
            </w:r>
            <w:r w:rsidR="00E92A8C" w:rsidRPr="00B31522">
              <w:rPr>
                <w:rFonts w:ascii="Arial" w:hAnsi="Arial" w:cs="Arial"/>
                <w:sz w:val="24"/>
                <w:szCs w:val="24"/>
                <w:lang w:val="en-US"/>
              </w:rPr>
              <w:t>.</w:t>
            </w:r>
            <w:r w:rsidR="003912B8" w:rsidRPr="00B31522">
              <w:rPr>
                <w:rFonts w:ascii="Arial" w:hAnsi="Arial" w:cs="Arial"/>
                <w:sz w:val="24"/>
                <w:szCs w:val="24"/>
                <w:lang w:val="en-US"/>
              </w:rPr>
              <w:t xml:space="preserve"> </w:t>
            </w:r>
            <w:r w:rsidR="003912B8" w:rsidRPr="00B31522">
              <w:rPr>
                <w:rFonts w:ascii="Arial" w:hAnsi="Arial" w:cs="Arial"/>
                <w:sz w:val="24"/>
                <w:szCs w:val="24"/>
              </w:rPr>
              <w:t>Часть</w:t>
            </w:r>
            <w:r w:rsidR="0088791D" w:rsidRPr="00B31522">
              <w:rPr>
                <w:rFonts w:ascii="Arial" w:hAnsi="Arial" w:cs="Arial"/>
                <w:sz w:val="24"/>
                <w:szCs w:val="24"/>
              </w:rPr>
              <w:t xml:space="preserve"> 14</w:t>
            </w:r>
            <w:r w:rsidR="00E92A8C">
              <w:rPr>
                <w:rFonts w:ascii="Arial" w:hAnsi="Arial" w:cs="Arial"/>
                <w:sz w:val="24"/>
                <w:szCs w:val="24"/>
              </w:rPr>
              <w:t>.</w:t>
            </w:r>
            <w:r w:rsidR="003912B8" w:rsidRPr="00B31522">
              <w:rPr>
                <w:rFonts w:ascii="Arial" w:hAnsi="Arial" w:cs="Arial"/>
                <w:sz w:val="24"/>
                <w:szCs w:val="24"/>
              </w:rPr>
              <w:t xml:space="preserve"> Руководство</w:t>
            </w:r>
            <w:r w:rsidR="003912B8" w:rsidRPr="00B31522">
              <w:rPr>
                <w:rFonts w:ascii="Arial" w:hAnsi="Arial" w:cs="Arial"/>
                <w:sz w:val="24"/>
                <w:szCs w:val="24"/>
                <w:lang w:val="en-US"/>
              </w:rPr>
              <w:t xml:space="preserve"> </w:t>
            </w:r>
            <w:r w:rsidR="003912B8" w:rsidRPr="00B31522">
              <w:rPr>
                <w:rFonts w:ascii="Arial" w:hAnsi="Arial" w:cs="Arial"/>
                <w:sz w:val="24"/>
                <w:szCs w:val="24"/>
              </w:rPr>
              <w:t>пользователя</w:t>
            </w:r>
            <w:r w:rsidR="003912B8" w:rsidRPr="00B31522">
              <w:rPr>
                <w:rFonts w:ascii="Arial" w:hAnsi="Arial" w:cs="Arial"/>
                <w:sz w:val="24"/>
                <w:szCs w:val="24"/>
                <w:lang w:val="en-US"/>
              </w:rPr>
              <w:t>)</w:t>
            </w:r>
          </w:p>
        </w:tc>
      </w:tr>
      <w:tr w:rsidR="00A828B6" w:rsidRPr="008F60EF" w14:paraId="1296BECB" w14:textId="77777777" w:rsidTr="00B31522">
        <w:trPr>
          <w:trHeight w:val="966"/>
        </w:trPr>
        <w:tc>
          <w:tcPr>
            <w:tcW w:w="245" w:type="pct"/>
            <w:shd w:val="clear" w:color="auto" w:fill="FFFFFF"/>
          </w:tcPr>
          <w:p w14:paraId="040BFA62" w14:textId="77777777" w:rsidR="00A828B6" w:rsidRPr="00B31522" w:rsidRDefault="00A828B6">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[5]</w:t>
            </w:r>
          </w:p>
        </w:tc>
        <w:tc>
          <w:tcPr>
            <w:tcW w:w="1297" w:type="pct"/>
            <w:shd w:val="clear" w:color="auto" w:fill="FFFFFF"/>
          </w:tcPr>
          <w:p w14:paraId="5A91268A" w14:textId="77777777" w:rsidR="00A828B6" w:rsidRPr="00B31522" w:rsidRDefault="00A828B6" w:rsidP="00B31522">
            <w:pPr>
              <w:spacing w:after="0" w:line="360" w:lineRule="auto"/>
              <w:rPr>
                <w:rFonts w:ascii="Arial" w:hAnsi="Arial" w:cs="Arial"/>
                <w:sz w:val="24"/>
                <w:szCs w:val="24"/>
                <w:lang w:val="en-US"/>
              </w:rPr>
            </w:pPr>
            <w:r w:rsidRPr="00B31522">
              <w:rPr>
                <w:rFonts w:ascii="Arial" w:hAnsi="Arial" w:cs="Arial"/>
                <w:sz w:val="24"/>
                <w:szCs w:val="24"/>
                <w:lang w:val="en-US"/>
              </w:rPr>
              <w:t>ISO/TR 22463</w:t>
            </w:r>
          </w:p>
        </w:tc>
        <w:tc>
          <w:tcPr>
            <w:tcW w:w="3458" w:type="pct"/>
            <w:shd w:val="clear" w:color="auto" w:fill="FFFFFF"/>
          </w:tcPr>
          <w:p w14:paraId="0D806B08" w14:textId="54752A48" w:rsidR="00A828B6" w:rsidRPr="00B31522" w:rsidRDefault="00A828B6">
            <w:pPr>
              <w:spacing w:after="0" w:line="360" w:lineRule="auto"/>
              <w:jc w:val="both"/>
              <w:rPr>
                <w:rFonts w:ascii="Arial" w:hAnsi="Arial" w:cs="Arial"/>
                <w:sz w:val="24"/>
                <w:szCs w:val="24"/>
                <w:lang w:val="en-US"/>
              </w:rPr>
            </w:pPr>
            <w:r w:rsidRPr="00B31522">
              <w:rPr>
                <w:rFonts w:ascii="Arial" w:hAnsi="Arial" w:cs="Arial"/>
                <w:sz w:val="24"/>
                <w:szCs w:val="24"/>
                <w:lang w:val="en-US"/>
              </w:rPr>
              <w:t>Patient and client eye protectors for use during laser or intense light source (ILS) procedures – Guidance</w:t>
            </w:r>
            <w:r w:rsidR="003912B8" w:rsidRPr="00B31522">
              <w:rPr>
                <w:rFonts w:ascii="Arial" w:hAnsi="Arial" w:cs="Arial"/>
                <w:sz w:val="24"/>
                <w:szCs w:val="24"/>
                <w:lang w:val="en-US"/>
              </w:rPr>
              <w:t xml:space="preserve"> [</w:t>
            </w:r>
            <w:r w:rsidR="003912B8" w:rsidRPr="00B31522">
              <w:rPr>
                <w:rFonts w:ascii="Arial" w:hAnsi="Arial" w:cs="Arial"/>
                <w:sz w:val="24"/>
                <w:szCs w:val="24"/>
              </w:rPr>
              <w:t>Защитные</w:t>
            </w:r>
            <w:r w:rsidR="003912B8" w:rsidRPr="00B31522">
              <w:rPr>
                <w:rFonts w:ascii="Arial" w:hAnsi="Arial" w:cs="Arial"/>
                <w:sz w:val="24"/>
                <w:szCs w:val="24"/>
                <w:lang w:val="en-US"/>
              </w:rPr>
              <w:t xml:space="preserve"> </w:t>
            </w:r>
            <w:r w:rsidR="003912B8" w:rsidRPr="00B31522">
              <w:rPr>
                <w:rFonts w:ascii="Arial" w:hAnsi="Arial" w:cs="Arial"/>
                <w:sz w:val="24"/>
                <w:szCs w:val="24"/>
              </w:rPr>
              <w:t>очки</w:t>
            </w:r>
            <w:r w:rsidR="003912B8" w:rsidRPr="00B31522">
              <w:rPr>
                <w:rFonts w:ascii="Arial" w:hAnsi="Arial" w:cs="Arial"/>
                <w:sz w:val="24"/>
                <w:szCs w:val="24"/>
                <w:lang w:val="en-US"/>
              </w:rPr>
              <w:t xml:space="preserve"> </w:t>
            </w:r>
            <w:r w:rsidR="003912B8" w:rsidRPr="00B31522">
              <w:rPr>
                <w:rFonts w:ascii="Arial" w:hAnsi="Arial" w:cs="Arial"/>
                <w:sz w:val="24"/>
                <w:szCs w:val="24"/>
              </w:rPr>
              <w:t>для</w:t>
            </w:r>
            <w:r w:rsidR="003912B8" w:rsidRPr="00B31522">
              <w:rPr>
                <w:rFonts w:ascii="Arial" w:hAnsi="Arial" w:cs="Arial"/>
                <w:sz w:val="24"/>
                <w:szCs w:val="24"/>
                <w:lang w:val="en-US"/>
              </w:rPr>
              <w:t xml:space="preserve"> </w:t>
            </w:r>
            <w:r w:rsidR="003912B8" w:rsidRPr="00B31522">
              <w:rPr>
                <w:rFonts w:ascii="Arial" w:hAnsi="Arial" w:cs="Arial"/>
                <w:sz w:val="24"/>
                <w:szCs w:val="24"/>
              </w:rPr>
              <w:t>пациентов</w:t>
            </w:r>
            <w:r w:rsidR="003912B8" w:rsidRPr="00B31522">
              <w:rPr>
                <w:rFonts w:ascii="Arial" w:hAnsi="Arial" w:cs="Arial"/>
                <w:sz w:val="24"/>
                <w:szCs w:val="24"/>
                <w:lang w:val="en-US"/>
              </w:rPr>
              <w:t xml:space="preserve"> </w:t>
            </w:r>
            <w:r w:rsidR="003912B8" w:rsidRPr="00B31522">
              <w:rPr>
                <w:rFonts w:ascii="Arial" w:hAnsi="Arial" w:cs="Arial"/>
                <w:sz w:val="24"/>
                <w:szCs w:val="24"/>
              </w:rPr>
              <w:t>и</w:t>
            </w:r>
            <w:r w:rsidR="003912B8" w:rsidRPr="00B31522">
              <w:rPr>
                <w:rFonts w:ascii="Arial" w:hAnsi="Arial" w:cs="Arial"/>
                <w:sz w:val="24"/>
                <w:szCs w:val="24"/>
                <w:lang w:val="en-US"/>
              </w:rPr>
              <w:t xml:space="preserve"> </w:t>
            </w:r>
            <w:r w:rsidR="003912B8" w:rsidRPr="00B31522">
              <w:rPr>
                <w:rFonts w:ascii="Arial" w:hAnsi="Arial" w:cs="Arial"/>
                <w:sz w:val="24"/>
                <w:szCs w:val="24"/>
              </w:rPr>
              <w:t>клиентов</w:t>
            </w:r>
            <w:r w:rsidR="003912B8" w:rsidRPr="00B31522">
              <w:rPr>
                <w:rFonts w:ascii="Arial" w:hAnsi="Arial" w:cs="Arial"/>
                <w:sz w:val="24"/>
                <w:szCs w:val="24"/>
                <w:lang w:val="en-US"/>
              </w:rPr>
              <w:t xml:space="preserve"> </w:t>
            </w:r>
            <w:r w:rsidR="003912B8" w:rsidRPr="00B31522">
              <w:rPr>
                <w:rFonts w:ascii="Arial" w:hAnsi="Arial" w:cs="Arial"/>
                <w:sz w:val="24"/>
                <w:szCs w:val="24"/>
              </w:rPr>
              <w:t>для</w:t>
            </w:r>
            <w:r w:rsidR="003912B8" w:rsidRPr="00B31522">
              <w:rPr>
                <w:rFonts w:ascii="Arial" w:hAnsi="Arial" w:cs="Arial"/>
                <w:sz w:val="24"/>
                <w:szCs w:val="24"/>
                <w:lang w:val="en-US"/>
              </w:rPr>
              <w:t xml:space="preserve"> </w:t>
            </w:r>
            <w:r w:rsidR="003912B8" w:rsidRPr="00B31522">
              <w:rPr>
                <w:rFonts w:ascii="Arial" w:hAnsi="Arial" w:cs="Arial"/>
                <w:sz w:val="24"/>
                <w:szCs w:val="24"/>
              </w:rPr>
              <w:t>использования</w:t>
            </w:r>
            <w:r w:rsidR="003912B8" w:rsidRPr="00B31522">
              <w:rPr>
                <w:rFonts w:ascii="Arial" w:hAnsi="Arial" w:cs="Arial"/>
                <w:sz w:val="24"/>
                <w:szCs w:val="24"/>
                <w:lang w:val="en-US"/>
              </w:rPr>
              <w:t xml:space="preserve"> </w:t>
            </w:r>
            <w:r w:rsidR="003912B8" w:rsidRPr="00B31522">
              <w:rPr>
                <w:rFonts w:ascii="Arial" w:hAnsi="Arial" w:cs="Arial"/>
                <w:sz w:val="24"/>
                <w:szCs w:val="24"/>
              </w:rPr>
              <w:t>во</w:t>
            </w:r>
            <w:r w:rsidR="003912B8" w:rsidRPr="00B31522">
              <w:rPr>
                <w:rFonts w:ascii="Arial" w:hAnsi="Arial" w:cs="Arial"/>
                <w:sz w:val="24"/>
                <w:szCs w:val="24"/>
                <w:lang w:val="en-US"/>
              </w:rPr>
              <w:t xml:space="preserve"> </w:t>
            </w:r>
            <w:r w:rsidR="003912B8" w:rsidRPr="00B31522">
              <w:rPr>
                <w:rFonts w:ascii="Arial" w:hAnsi="Arial" w:cs="Arial"/>
                <w:sz w:val="24"/>
                <w:szCs w:val="24"/>
              </w:rPr>
              <w:t>время</w:t>
            </w:r>
            <w:r w:rsidR="003912B8" w:rsidRPr="00B31522">
              <w:rPr>
                <w:rFonts w:ascii="Arial" w:hAnsi="Arial" w:cs="Arial"/>
                <w:sz w:val="24"/>
                <w:szCs w:val="24"/>
                <w:lang w:val="en-US"/>
              </w:rPr>
              <w:t xml:space="preserve"> </w:t>
            </w:r>
            <w:r w:rsidR="003912B8" w:rsidRPr="00B31522">
              <w:rPr>
                <w:rFonts w:ascii="Arial" w:hAnsi="Arial" w:cs="Arial"/>
                <w:sz w:val="24"/>
                <w:szCs w:val="24"/>
              </w:rPr>
              <w:t>процедур</w:t>
            </w:r>
            <w:r w:rsidR="003912B8" w:rsidRPr="00B31522">
              <w:rPr>
                <w:rFonts w:ascii="Arial" w:hAnsi="Arial" w:cs="Arial"/>
                <w:sz w:val="24"/>
                <w:szCs w:val="24"/>
                <w:lang w:val="en-US"/>
              </w:rPr>
              <w:t xml:space="preserve"> </w:t>
            </w:r>
            <w:r w:rsidR="003912B8" w:rsidRPr="00B31522">
              <w:rPr>
                <w:rFonts w:ascii="Arial" w:hAnsi="Arial" w:cs="Arial"/>
                <w:sz w:val="24"/>
                <w:szCs w:val="24"/>
              </w:rPr>
              <w:t>с</w:t>
            </w:r>
            <w:r w:rsidR="003912B8" w:rsidRPr="00B31522">
              <w:rPr>
                <w:rFonts w:ascii="Arial" w:hAnsi="Arial" w:cs="Arial"/>
                <w:sz w:val="24"/>
                <w:szCs w:val="24"/>
                <w:lang w:val="en-US"/>
              </w:rPr>
              <w:t xml:space="preserve"> </w:t>
            </w:r>
            <w:r w:rsidR="003912B8" w:rsidRPr="00B31522">
              <w:rPr>
                <w:rFonts w:ascii="Arial" w:hAnsi="Arial" w:cs="Arial"/>
                <w:sz w:val="24"/>
                <w:szCs w:val="24"/>
              </w:rPr>
              <w:t>использованием</w:t>
            </w:r>
            <w:r w:rsidR="003912B8" w:rsidRPr="00B31522">
              <w:rPr>
                <w:rFonts w:ascii="Arial" w:hAnsi="Arial" w:cs="Arial"/>
                <w:sz w:val="24"/>
                <w:szCs w:val="24"/>
                <w:lang w:val="en-US"/>
              </w:rPr>
              <w:t xml:space="preserve"> </w:t>
            </w:r>
            <w:r w:rsidR="003912B8" w:rsidRPr="00B31522">
              <w:rPr>
                <w:rFonts w:ascii="Arial" w:hAnsi="Arial" w:cs="Arial"/>
                <w:sz w:val="24"/>
                <w:szCs w:val="24"/>
              </w:rPr>
              <w:t>лазера</w:t>
            </w:r>
            <w:r w:rsidR="003912B8" w:rsidRPr="00B31522">
              <w:rPr>
                <w:rFonts w:ascii="Arial" w:hAnsi="Arial" w:cs="Arial"/>
                <w:sz w:val="24"/>
                <w:szCs w:val="24"/>
                <w:lang w:val="en-US"/>
              </w:rPr>
              <w:t xml:space="preserve"> </w:t>
            </w:r>
            <w:r w:rsidR="003912B8" w:rsidRPr="00B31522">
              <w:rPr>
                <w:rFonts w:ascii="Arial" w:hAnsi="Arial" w:cs="Arial"/>
                <w:sz w:val="24"/>
                <w:szCs w:val="24"/>
              </w:rPr>
              <w:t>или</w:t>
            </w:r>
            <w:r w:rsidR="003912B8" w:rsidRPr="00B31522">
              <w:rPr>
                <w:rFonts w:ascii="Arial" w:hAnsi="Arial" w:cs="Arial"/>
                <w:sz w:val="24"/>
                <w:szCs w:val="24"/>
                <w:lang w:val="en-US"/>
              </w:rPr>
              <w:t xml:space="preserve"> </w:t>
            </w:r>
            <w:r w:rsidR="003912B8" w:rsidRPr="00B31522">
              <w:rPr>
                <w:rFonts w:ascii="Arial" w:hAnsi="Arial" w:cs="Arial"/>
                <w:sz w:val="24"/>
                <w:szCs w:val="24"/>
              </w:rPr>
              <w:t>источника</w:t>
            </w:r>
            <w:r w:rsidR="003912B8" w:rsidRPr="00B31522">
              <w:rPr>
                <w:rFonts w:ascii="Arial" w:hAnsi="Arial" w:cs="Arial"/>
                <w:sz w:val="24"/>
                <w:szCs w:val="24"/>
                <w:lang w:val="en-US"/>
              </w:rPr>
              <w:t xml:space="preserve"> </w:t>
            </w:r>
            <w:r w:rsidR="003912B8" w:rsidRPr="00B31522">
              <w:rPr>
                <w:rFonts w:ascii="Arial" w:hAnsi="Arial" w:cs="Arial"/>
                <w:sz w:val="24"/>
                <w:szCs w:val="24"/>
              </w:rPr>
              <w:t>интенсивного</w:t>
            </w:r>
            <w:r w:rsidR="003912B8" w:rsidRPr="00B31522">
              <w:rPr>
                <w:rFonts w:ascii="Arial" w:hAnsi="Arial" w:cs="Arial"/>
                <w:sz w:val="24"/>
                <w:szCs w:val="24"/>
                <w:lang w:val="en-US"/>
              </w:rPr>
              <w:t xml:space="preserve"> </w:t>
            </w:r>
            <w:r w:rsidR="003912B8" w:rsidRPr="00B31522">
              <w:rPr>
                <w:rFonts w:ascii="Arial" w:hAnsi="Arial" w:cs="Arial"/>
                <w:sz w:val="24"/>
                <w:szCs w:val="24"/>
              </w:rPr>
              <w:t>света</w:t>
            </w:r>
            <w:r w:rsidR="003912B8" w:rsidRPr="00B31522">
              <w:rPr>
                <w:rFonts w:ascii="Arial" w:hAnsi="Arial" w:cs="Arial"/>
                <w:sz w:val="24"/>
                <w:szCs w:val="24"/>
                <w:lang w:val="en-US"/>
              </w:rPr>
              <w:t xml:space="preserve"> (ILS)</w:t>
            </w:r>
            <w:r w:rsidR="005C1AFC" w:rsidRPr="00313E17">
              <w:rPr>
                <w:rFonts w:ascii="Arial" w:hAnsi="Arial" w:cs="Arial"/>
                <w:sz w:val="24"/>
                <w:szCs w:val="24"/>
                <w:lang w:val="en-US"/>
              </w:rPr>
              <w:t>.</w:t>
            </w:r>
            <w:r w:rsidR="003912B8" w:rsidRPr="00B31522">
              <w:rPr>
                <w:rFonts w:ascii="Arial" w:hAnsi="Arial" w:cs="Arial"/>
                <w:sz w:val="24"/>
                <w:szCs w:val="24"/>
                <w:lang w:val="en-US"/>
              </w:rPr>
              <w:t xml:space="preserve"> </w:t>
            </w:r>
            <w:r w:rsidR="003912B8" w:rsidRPr="00B31522">
              <w:rPr>
                <w:rFonts w:ascii="Arial" w:hAnsi="Arial" w:cs="Arial"/>
                <w:sz w:val="24"/>
                <w:szCs w:val="24"/>
              </w:rPr>
              <w:t>Руководство</w:t>
            </w:r>
            <w:r w:rsidR="003912B8" w:rsidRPr="00B31522">
              <w:rPr>
                <w:rFonts w:ascii="Arial" w:hAnsi="Arial" w:cs="Arial"/>
                <w:sz w:val="24"/>
                <w:szCs w:val="24"/>
                <w:lang w:val="en-US"/>
              </w:rPr>
              <w:t>]</w:t>
            </w:r>
          </w:p>
        </w:tc>
      </w:tr>
      <w:tr w:rsidR="00A828B6" w:rsidRPr="005C1AFC" w14:paraId="3CCBD93C" w14:textId="77777777" w:rsidTr="00B31522">
        <w:trPr>
          <w:trHeight w:val="966"/>
        </w:trPr>
        <w:tc>
          <w:tcPr>
            <w:tcW w:w="245" w:type="pct"/>
            <w:shd w:val="clear" w:color="auto" w:fill="FFFFFF"/>
          </w:tcPr>
          <w:p w14:paraId="3C221DA8" w14:textId="77777777" w:rsidR="00A828B6" w:rsidRPr="00B31522" w:rsidRDefault="00A828B6">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[6]</w:t>
            </w:r>
          </w:p>
        </w:tc>
        <w:tc>
          <w:tcPr>
            <w:tcW w:w="1297" w:type="pct"/>
            <w:shd w:val="clear" w:color="auto" w:fill="FFFFFF"/>
          </w:tcPr>
          <w:p w14:paraId="03D87A72" w14:textId="77777777" w:rsidR="00A828B6" w:rsidRPr="00313E17" w:rsidRDefault="00A828B6" w:rsidP="00B31522">
            <w:pPr>
              <w:tabs>
                <w:tab w:val="left" w:pos="1039"/>
              </w:tabs>
              <w:spacing w:after="0" w:line="360" w:lineRule="auto"/>
              <w:rPr>
                <w:rFonts w:ascii="Arial" w:hAnsi="Arial" w:cs="Arial"/>
                <w:sz w:val="24"/>
                <w:szCs w:val="24"/>
                <w:lang w:val="en-US"/>
              </w:rPr>
            </w:pPr>
            <w:r w:rsidRPr="00B31522">
              <w:rPr>
                <w:rFonts w:ascii="Arial" w:hAnsi="Arial" w:cs="Arial"/>
                <w:sz w:val="24"/>
                <w:szCs w:val="24"/>
                <w:lang w:val="en-US"/>
              </w:rPr>
              <w:t>ISO 11990</w:t>
            </w:r>
          </w:p>
        </w:tc>
        <w:tc>
          <w:tcPr>
            <w:tcW w:w="3458" w:type="pct"/>
            <w:shd w:val="clear" w:color="auto" w:fill="FFFFFF"/>
          </w:tcPr>
          <w:p w14:paraId="22DE14AC" w14:textId="2DE3F19C" w:rsidR="00A828B6" w:rsidRPr="00EF1AAD" w:rsidRDefault="00A828B6">
            <w:pPr>
              <w:spacing w:after="0" w:line="360" w:lineRule="auto"/>
              <w:jc w:val="both"/>
              <w:rPr>
                <w:rFonts w:ascii="Arial" w:hAnsi="Arial" w:cs="Arial"/>
                <w:sz w:val="24"/>
                <w:szCs w:val="24"/>
              </w:rPr>
            </w:pPr>
            <w:r w:rsidRPr="00B31522">
              <w:rPr>
                <w:rFonts w:ascii="Arial" w:hAnsi="Arial" w:cs="Arial"/>
                <w:sz w:val="24"/>
                <w:szCs w:val="24"/>
                <w:lang w:val="en-US"/>
              </w:rPr>
              <w:t>Lasers</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laser</w:t>
            </w:r>
            <w:r w:rsidRPr="00313E17">
              <w:rPr>
                <w:rFonts w:ascii="Arial" w:hAnsi="Arial" w:cs="Arial"/>
                <w:sz w:val="24"/>
                <w:szCs w:val="24"/>
                <w:lang w:val="en-US"/>
              </w:rPr>
              <w:t>-</w:t>
            </w:r>
            <w:r w:rsidRPr="00B31522">
              <w:rPr>
                <w:rFonts w:ascii="Arial" w:hAnsi="Arial" w:cs="Arial"/>
                <w:sz w:val="24"/>
                <w:szCs w:val="24"/>
                <w:lang w:val="en-US"/>
              </w:rPr>
              <w:t>related</w:t>
            </w:r>
            <w:r w:rsidRPr="00313E17">
              <w:rPr>
                <w:rFonts w:ascii="Arial" w:hAnsi="Arial" w:cs="Arial"/>
                <w:sz w:val="24"/>
                <w:szCs w:val="24"/>
                <w:lang w:val="en-US"/>
              </w:rPr>
              <w:t xml:space="preserve"> </w:t>
            </w:r>
            <w:r w:rsidRPr="00B31522">
              <w:rPr>
                <w:rFonts w:ascii="Arial" w:hAnsi="Arial" w:cs="Arial"/>
                <w:sz w:val="24"/>
                <w:szCs w:val="24"/>
                <w:lang w:val="en-US"/>
              </w:rPr>
              <w:t>equipment</w:t>
            </w:r>
            <w:r w:rsidRPr="00313E17">
              <w:rPr>
                <w:rFonts w:ascii="Arial" w:hAnsi="Arial" w:cs="Arial"/>
                <w:sz w:val="24"/>
                <w:szCs w:val="24"/>
                <w:lang w:val="en-US"/>
              </w:rPr>
              <w:t xml:space="preserve"> – </w:t>
            </w:r>
            <w:r w:rsidRPr="00B31522">
              <w:rPr>
                <w:rFonts w:ascii="Arial" w:hAnsi="Arial" w:cs="Arial"/>
                <w:sz w:val="24"/>
                <w:szCs w:val="24"/>
                <w:lang w:val="en-US"/>
              </w:rPr>
              <w:t>Determination</w:t>
            </w:r>
            <w:r w:rsidRPr="00313E17">
              <w:rPr>
                <w:rFonts w:ascii="Arial" w:hAnsi="Arial" w:cs="Arial"/>
                <w:sz w:val="24"/>
                <w:szCs w:val="24"/>
                <w:lang w:val="en-US"/>
              </w:rPr>
              <w:t xml:space="preserve"> </w:t>
            </w:r>
            <w:r w:rsidRPr="00B31522">
              <w:rPr>
                <w:rFonts w:ascii="Arial" w:hAnsi="Arial" w:cs="Arial"/>
                <w:sz w:val="24"/>
                <w:szCs w:val="24"/>
                <w:lang w:val="en-US"/>
              </w:rPr>
              <w:t>of</w:t>
            </w:r>
            <w:r w:rsidRPr="00313E17">
              <w:rPr>
                <w:rFonts w:ascii="Arial" w:hAnsi="Arial" w:cs="Arial"/>
                <w:sz w:val="24"/>
                <w:szCs w:val="24"/>
                <w:lang w:val="en-US"/>
              </w:rPr>
              <w:t xml:space="preserve"> </w:t>
            </w:r>
            <w:r w:rsidRPr="00B31522">
              <w:rPr>
                <w:rFonts w:ascii="Arial" w:hAnsi="Arial" w:cs="Arial"/>
                <w:sz w:val="24"/>
                <w:szCs w:val="24"/>
                <w:lang w:val="en-US"/>
              </w:rPr>
              <w:t>laser</w:t>
            </w:r>
            <w:r w:rsidRPr="00313E17">
              <w:rPr>
                <w:rFonts w:ascii="Arial" w:hAnsi="Arial" w:cs="Arial"/>
                <w:sz w:val="24"/>
                <w:szCs w:val="24"/>
                <w:lang w:val="en-US"/>
              </w:rPr>
              <w:t xml:space="preserve"> </w:t>
            </w:r>
            <w:r w:rsidRPr="00B31522">
              <w:rPr>
                <w:rFonts w:ascii="Arial" w:hAnsi="Arial" w:cs="Arial"/>
                <w:sz w:val="24"/>
                <w:szCs w:val="24"/>
                <w:lang w:val="en-US"/>
              </w:rPr>
              <w:t>resistance</w:t>
            </w:r>
            <w:r w:rsidRPr="00313E17">
              <w:rPr>
                <w:rFonts w:ascii="Arial" w:hAnsi="Arial" w:cs="Arial"/>
                <w:sz w:val="24"/>
                <w:szCs w:val="24"/>
                <w:lang w:val="en-US"/>
              </w:rPr>
              <w:t xml:space="preserve"> </w:t>
            </w:r>
            <w:r w:rsidRPr="00B31522">
              <w:rPr>
                <w:rFonts w:ascii="Arial" w:hAnsi="Arial" w:cs="Arial"/>
                <w:sz w:val="24"/>
                <w:szCs w:val="24"/>
                <w:lang w:val="en-US"/>
              </w:rPr>
              <w:t>of</w:t>
            </w:r>
            <w:r w:rsidRPr="00313E17">
              <w:rPr>
                <w:rFonts w:ascii="Arial" w:hAnsi="Arial" w:cs="Arial"/>
                <w:sz w:val="24"/>
                <w:szCs w:val="24"/>
                <w:lang w:val="en-US"/>
              </w:rPr>
              <w:t xml:space="preserve"> </w:t>
            </w:r>
            <w:r w:rsidRPr="00B31522">
              <w:rPr>
                <w:rFonts w:ascii="Arial" w:hAnsi="Arial" w:cs="Arial"/>
                <w:sz w:val="24"/>
                <w:szCs w:val="24"/>
                <w:lang w:val="en-US"/>
              </w:rPr>
              <w:t>tracheal</w:t>
            </w:r>
            <w:r w:rsidRPr="00313E17">
              <w:rPr>
                <w:rFonts w:ascii="Arial" w:hAnsi="Arial" w:cs="Arial"/>
                <w:sz w:val="24"/>
                <w:szCs w:val="24"/>
                <w:lang w:val="en-US"/>
              </w:rPr>
              <w:t xml:space="preserve"> </w:t>
            </w:r>
            <w:r w:rsidRPr="00B31522">
              <w:rPr>
                <w:rFonts w:ascii="Arial" w:hAnsi="Arial" w:cs="Arial"/>
                <w:sz w:val="24"/>
                <w:szCs w:val="24"/>
                <w:lang w:val="en-US"/>
              </w:rPr>
              <w:t>tube</w:t>
            </w:r>
            <w:r w:rsidRPr="00313E17">
              <w:rPr>
                <w:rFonts w:ascii="Arial" w:hAnsi="Arial" w:cs="Arial"/>
                <w:sz w:val="24"/>
                <w:szCs w:val="24"/>
                <w:lang w:val="en-US"/>
              </w:rPr>
              <w:t xml:space="preserve"> </w:t>
            </w:r>
            <w:r w:rsidRPr="00B31522">
              <w:rPr>
                <w:rFonts w:ascii="Arial" w:hAnsi="Arial" w:cs="Arial"/>
                <w:sz w:val="24"/>
                <w:szCs w:val="24"/>
                <w:lang w:val="en-US"/>
              </w:rPr>
              <w:t>shaft</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tracheal</w:t>
            </w:r>
            <w:r w:rsidRPr="00313E17">
              <w:rPr>
                <w:rFonts w:ascii="Arial" w:hAnsi="Arial" w:cs="Arial"/>
                <w:sz w:val="24"/>
                <w:szCs w:val="24"/>
                <w:lang w:val="en-US"/>
              </w:rPr>
              <w:t xml:space="preserve"> </w:t>
            </w:r>
            <w:r w:rsidRPr="00B31522">
              <w:rPr>
                <w:rFonts w:ascii="Arial" w:hAnsi="Arial" w:cs="Arial"/>
                <w:sz w:val="24"/>
                <w:szCs w:val="24"/>
                <w:lang w:val="en-US"/>
              </w:rPr>
              <w:t>tube</w:t>
            </w:r>
            <w:r w:rsidRPr="00313E17">
              <w:rPr>
                <w:rFonts w:ascii="Arial" w:hAnsi="Arial" w:cs="Arial"/>
                <w:sz w:val="24"/>
                <w:szCs w:val="24"/>
                <w:lang w:val="en-US"/>
              </w:rPr>
              <w:t xml:space="preserve"> </w:t>
            </w:r>
            <w:r w:rsidRPr="00B31522">
              <w:rPr>
                <w:rFonts w:ascii="Arial" w:hAnsi="Arial" w:cs="Arial"/>
                <w:sz w:val="24"/>
                <w:szCs w:val="24"/>
                <w:lang w:val="en-US"/>
              </w:rPr>
              <w:t>cuffs</w:t>
            </w:r>
            <w:r w:rsidR="0088791D" w:rsidRPr="00313E17">
              <w:rPr>
                <w:rFonts w:ascii="Arial" w:hAnsi="Arial" w:cs="Arial"/>
                <w:sz w:val="24"/>
                <w:szCs w:val="24"/>
                <w:lang w:val="en-US"/>
              </w:rPr>
              <w:t xml:space="preserve"> (</w:t>
            </w:r>
            <w:r w:rsidR="0088791D" w:rsidRPr="00B31522">
              <w:rPr>
                <w:rFonts w:ascii="Arial" w:hAnsi="Arial" w:cs="Arial"/>
                <w:sz w:val="24"/>
                <w:szCs w:val="24"/>
              </w:rPr>
              <w:t>Лазеры</w:t>
            </w:r>
            <w:r w:rsidR="0088791D" w:rsidRPr="00313E17">
              <w:rPr>
                <w:rFonts w:ascii="Arial" w:hAnsi="Arial" w:cs="Arial"/>
                <w:sz w:val="24"/>
                <w:szCs w:val="24"/>
                <w:lang w:val="en-US"/>
              </w:rPr>
              <w:t xml:space="preserve"> </w:t>
            </w:r>
            <w:r w:rsidR="0088791D" w:rsidRPr="00B31522">
              <w:rPr>
                <w:rFonts w:ascii="Arial" w:hAnsi="Arial" w:cs="Arial"/>
                <w:sz w:val="24"/>
                <w:szCs w:val="24"/>
              </w:rPr>
              <w:t>и</w:t>
            </w:r>
            <w:r w:rsidR="0088791D" w:rsidRPr="00313E17">
              <w:rPr>
                <w:rFonts w:ascii="Arial" w:hAnsi="Arial" w:cs="Arial"/>
                <w:sz w:val="24"/>
                <w:szCs w:val="24"/>
                <w:lang w:val="en-US"/>
              </w:rPr>
              <w:t xml:space="preserve"> </w:t>
            </w:r>
            <w:r w:rsidR="0088791D" w:rsidRPr="00B31522">
              <w:rPr>
                <w:rFonts w:ascii="Arial" w:hAnsi="Arial" w:cs="Arial"/>
                <w:sz w:val="24"/>
                <w:szCs w:val="24"/>
              </w:rPr>
              <w:t>связанное</w:t>
            </w:r>
            <w:r w:rsidR="0088791D" w:rsidRPr="00313E17">
              <w:rPr>
                <w:rFonts w:ascii="Arial" w:hAnsi="Arial" w:cs="Arial"/>
                <w:sz w:val="24"/>
                <w:szCs w:val="24"/>
                <w:lang w:val="en-US"/>
              </w:rPr>
              <w:t xml:space="preserve"> </w:t>
            </w:r>
            <w:r w:rsidR="0088791D" w:rsidRPr="00B31522">
              <w:rPr>
                <w:rFonts w:ascii="Arial" w:hAnsi="Arial" w:cs="Arial"/>
                <w:sz w:val="24"/>
                <w:szCs w:val="24"/>
              </w:rPr>
              <w:t>с</w:t>
            </w:r>
            <w:r w:rsidR="0088791D" w:rsidRPr="00313E17">
              <w:rPr>
                <w:rFonts w:ascii="Arial" w:hAnsi="Arial" w:cs="Arial"/>
                <w:sz w:val="24"/>
                <w:szCs w:val="24"/>
                <w:lang w:val="en-US"/>
              </w:rPr>
              <w:t xml:space="preserve"> </w:t>
            </w:r>
            <w:r w:rsidR="0088791D" w:rsidRPr="00B31522">
              <w:rPr>
                <w:rFonts w:ascii="Arial" w:hAnsi="Arial" w:cs="Arial"/>
                <w:sz w:val="24"/>
                <w:szCs w:val="24"/>
              </w:rPr>
              <w:t>ними</w:t>
            </w:r>
            <w:r w:rsidR="0088791D" w:rsidRPr="00313E17">
              <w:rPr>
                <w:rFonts w:ascii="Arial" w:hAnsi="Arial" w:cs="Arial"/>
                <w:sz w:val="24"/>
                <w:szCs w:val="24"/>
                <w:lang w:val="en-US"/>
              </w:rPr>
              <w:t xml:space="preserve"> </w:t>
            </w:r>
            <w:r w:rsidR="0088791D" w:rsidRPr="00B31522">
              <w:rPr>
                <w:rFonts w:ascii="Arial" w:hAnsi="Arial" w:cs="Arial"/>
                <w:sz w:val="24"/>
                <w:szCs w:val="24"/>
              </w:rPr>
              <w:t>оборудование</w:t>
            </w:r>
            <w:r w:rsidR="005C1AFC" w:rsidRPr="00313E17">
              <w:rPr>
                <w:rFonts w:ascii="Arial" w:hAnsi="Arial" w:cs="Arial"/>
                <w:sz w:val="24"/>
                <w:szCs w:val="24"/>
                <w:lang w:val="en-US"/>
              </w:rPr>
              <w:t>.</w:t>
            </w:r>
            <w:r w:rsidR="0088791D" w:rsidRPr="00313E17">
              <w:rPr>
                <w:rFonts w:ascii="Arial" w:hAnsi="Arial" w:cs="Arial"/>
                <w:sz w:val="24"/>
                <w:szCs w:val="24"/>
                <w:lang w:val="en-US"/>
              </w:rPr>
              <w:t xml:space="preserve"> </w:t>
            </w:r>
            <w:r w:rsidR="0088791D" w:rsidRPr="00B31522">
              <w:rPr>
                <w:rFonts w:ascii="Arial" w:hAnsi="Arial" w:cs="Arial"/>
                <w:sz w:val="24"/>
                <w:szCs w:val="24"/>
              </w:rPr>
              <w:t>Определение</w:t>
            </w:r>
            <w:r w:rsidR="0088791D" w:rsidRPr="00B72DA8">
              <w:rPr>
                <w:rFonts w:ascii="Arial" w:hAnsi="Arial" w:cs="Arial"/>
                <w:sz w:val="24"/>
                <w:szCs w:val="24"/>
              </w:rPr>
              <w:t xml:space="preserve"> </w:t>
            </w:r>
            <w:r w:rsidR="0088791D" w:rsidRPr="00B31522">
              <w:rPr>
                <w:rFonts w:ascii="Arial" w:hAnsi="Arial" w:cs="Arial"/>
                <w:sz w:val="24"/>
                <w:szCs w:val="24"/>
              </w:rPr>
              <w:t>лазерной</w:t>
            </w:r>
            <w:r w:rsidR="0088791D" w:rsidRPr="00B72DA8">
              <w:rPr>
                <w:rFonts w:ascii="Arial" w:hAnsi="Arial" w:cs="Arial"/>
                <w:sz w:val="24"/>
                <w:szCs w:val="24"/>
              </w:rPr>
              <w:t xml:space="preserve"> </w:t>
            </w:r>
            <w:r w:rsidR="0088791D" w:rsidRPr="00B31522">
              <w:rPr>
                <w:rFonts w:ascii="Arial" w:hAnsi="Arial" w:cs="Arial"/>
                <w:sz w:val="24"/>
                <w:szCs w:val="24"/>
              </w:rPr>
              <w:t>стойкости</w:t>
            </w:r>
            <w:r w:rsidR="0088791D" w:rsidRPr="00B72DA8">
              <w:rPr>
                <w:rFonts w:ascii="Arial" w:hAnsi="Arial" w:cs="Arial"/>
                <w:sz w:val="24"/>
                <w:szCs w:val="24"/>
              </w:rPr>
              <w:t xml:space="preserve"> </w:t>
            </w:r>
            <w:r w:rsidR="0088791D" w:rsidRPr="00B31522">
              <w:rPr>
                <w:rFonts w:ascii="Arial" w:hAnsi="Arial" w:cs="Arial"/>
                <w:sz w:val="24"/>
                <w:szCs w:val="24"/>
              </w:rPr>
              <w:t>стержня</w:t>
            </w:r>
            <w:r w:rsidR="0088791D" w:rsidRPr="00B72DA8">
              <w:rPr>
                <w:rFonts w:ascii="Arial" w:hAnsi="Arial" w:cs="Arial"/>
                <w:sz w:val="24"/>
                <w:szCs w:val="24"/>
              </w:rPr>
              <w:t xml:space="preserve"> </w:t>
            </w:r>
            <w:r w:rsidR="0088791D" w:rsidRPr="00B31522">
              <w:rPr>
                <w:rFonts w:ascii="Arial" w:hAnsi="Arial" w:cs="Arial"/>
                <w:sz w:val="24"/>
                <w:szCs w:val="24"/>
              </w:rPr>
              <w:t>трахеальной</w:t>
            </w:r>
            <w:r w:rsidR="0088791D" w:rsidRPr="00B72DA8">
              <w:rPr>
                <w:rFonts w:ascii="Arial" w:hAnsi="Arial" w:cs="Arial"/>
                <w:sz w:val="24"/>
                <w:szCs w:val="24"/>
              </w:rPr>
              <w:t xml:space="preserve"> </w:t>
            </w:r>
            <w:r w:rsidR="0088791D" w:rsidRPr="00B31522">
              <w:rPr>
                <w:rFonts w:ascii="Arial" w:hAnsi="Arial" w:cs="Arial"/>
                <w:sz w:val="24"/>
                <w:szCs w:val="24"/>
              </w:rPr>
              <w:t>трубки</w:t>
            </w:r>
            <w:r w:rsidR="0088791D" w:rsidRPr="00B72DA8">
              <w:rPr>
                <w:rFonts w:ascii="Arial" w:hAnsi="Arial" w:cs="Arial"/>
                <w:sz w:val="24"/>
                <w:szCs w:val="24"/>
              </w:rPr>
              <w:t xml:space="preserve"> </w:t>
            </w:r>
            <w:r w:rsidR="0088791D" w:rsidRPr="00B31522">
              <w:rPr>
                <w:rFonts w:ascii="Arial" w:hAnsi="Arial" w:cs="Arial"/>
                <w:sz w:val="24"/>
                <w:szCs w:val="24"/>
              </w:rPr>
              <w:t>и</w:t>
            </w:r>
            <w:r w:rsidR="0088791D" w:rsidRPr="00B72DA8">
              <w:rPr>
                <w:rFonts w:ascii="Arial" w:hAnsi="Arial" w:cs="Arial"/>
                <w:sz w:val="24"/>
                <w:szCs w:val="24"/>
              </w:rPr>
              <w:t xml:space="preserve"> </w:t>
            </w:r>
            <w:r w:rsidR="0088791D" w:rsidRPr="00B31522">
              <w:rPr>
                <w:rFonts w:ascii="Arial" w:hAnsi="Arial" w:cs="Arial"/>
                <w:sz w:val="24"/>
                <w:szCs w:val="24"/>
              </w:rPr>
              <w:t>манжет</w:t>
            </w:r>
            <w:r w:rsidR="0088791D" w:rsidRPr="00B72DA8">
              <w:rPr>
                <w:rFonts w:ascii="Arial" w:hAnsi="Arial" w:cs="Arial"/>
                <w:sz w:val="24"/>
                <w:szCs w:val="24"/>
              </w:rPr>
              <w:t xml:space="preserve"> </w:t>
            </w:r>
            <w:r w:rsidR="0088791D" w:rsidRPr="00B31522">
              <w:rPr>
                <w:rFonts w:ascii="Arial" w:hAnsi="Arial" w:cs="Arial"/>
                <w:sz w:val="24"/>
                <w:szCs w:val="24"/>
              </w:rPr>
              <w:t>трахеальной</w:t>
            </w:r>
            <w:r w:rsidR="0088791D" w:rsidRPr="00B72DA8">
              <w:rPr>
                <w:rFonts w:ascii="Arial" w:hAnsi="Arial" w:cs="Arial"/>
                <w:sz w:val="24"/>
                <w:szCs w:val="24"/>
              </w:rPr>
              <w:t xml:space="preserve"> </w:t>
            </w:r>
            <w:r w:rsidR="0088791D" w:rsidRPr="00B31522">
              <w:rPr>
                <w:rFonts w:ascii="Arial" w:hAnsi="Arial" w:cs="Arial"/>
                <w:sz w:val="24"/>
                <w:szCs w:val="24"/>
              </w:rPr>
              <w:t>трубки</w:t>
            </w:r>
            <w:r w:rsidR="0088791D" w:rsidRPr="00B72DA8">
              <w:rPr>
                <w:rFonts w:ascii="Arial" w:hAnsi="Arial" w:cs="Arial"/>
                <w:sz w:val="24"/>
                <w:szCs w:val="24"/>
              </w:rPr>
              <w:t>)</w:t>
            </w:r>
          </w:p>
        </w:tc>
      </w:tr>
      <w:tr w:rsidR="00A828B6" w:rsidRPr="00505C56" w14:paraId="728D78B7" w14:textId="77777777" w:rsidTr="00B31522">
        <w:trPr>
          <w:trHeight w:val="966"/>
        </w:trPr>
        <w:tc>
          <w:tcPr>
            <w:tcW w:w="245" w:type="pct"/>
            <w:shd w:val="clear" w:color="auto" w:fill="FFFFFF"/>
          </w:tcPr>
          <w:p w14:paraId="7359A8F6" w14:textId="77777777" w:rsidR="00A828B6" w:rsidRPr="00B31522" w:rsidRDefault="00A828B6">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[7]</w:t>
            </w:r>
          </w:p>
        </w:tc>
        <w:tc>
          <w:tcPr>
            <w:tcW w:w="1297" w:type="pct"/>
            <w:shd w:val="clear" w:color="auto" w:fill="FFFFFF"/>
          </w:tcPr>
          <w:p w14:paraId="51B3E139" w14:textId="77777777" w:rsidR="00A828B6" w:rsidRPr="00B31522" w:rsidRDefault="00A828B6" w:rsidP="00B31522">
            <w:pPr>
              <w:spacing w:after="0" w:line="360" w:lineRule="auto"/>
              <w:rPr>
                <w:rFonts w:ascii="Arial" w:hAnsi="Arial" w:cs="Arial"/>
                <w:sz w:val="24"/>
                <w:szCs w:val="24"/>
              </w:rPr>
            </w:pPr>
            <w:r w:rsidRPr="00B31522">
              <w:rPr>
                <w:rFonts w:ascii="Arial" w:hAnsi="Arial" w:cs="Arial"/>
                <w:sz w:val="24"/>
                <w:szCs w:val="24"/>
                <w:lang w:val="en-US"/>
              </w:rPr>
              <w:t>ISO 11810:2015</w:t>
            </w:r>
          </w:p>
        </w:tc>
        <w:tc>
          <w:tcPr>
            <w:tcW w:w="3458" w:type="pct"/>
            <w:shd w:val="clear" w:color="auto" w:fill="FFFFFF"/>
          </w:tcPr>
          <w:p w14:paraId="7CD42B49" w14:textId="4BB18102" w:rsidR="00A828B6" w:rsidRPr="00B31522" w:rsidRDefault="00A828B6">
            <w:pPr>
              <w:spacing w:after="0" w:line="360" w:lineRule="auto"/>
              <w:jc w:val="both"/>
              <w:rPr>
                <w:rFonts w:ascii="Arial" w:hAnsi="Arial" w:cs="Arial"/>
                <w:sz w:val="24"/>
                <w:szCs w:val="24"/>
              </w:rPr>
            </w:pPr>
            <w:r w:rsidRPr="00B31522">
              <w:rPr>
                <w:rFonts w:ascii="Arial" w:hAnsi="Arial" w:cs="Arial"/>
                <w:sz w:val="24"/>
                <w:szCs w:val="24"/>
                <w:lang w:val="en-US"/>
              </w:rPr>
              <w:t>Lasers</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laser</w:t>
            </w:r>
            <w:r w:rsidRPr="00313E17">
              <w:rPr>
                <w:rFonts w:ascii="Arial" w:hAnsi="Arial" w:cs="Arial"/>
                <w:sz w:val="24"/>
                <w:szCs w:val="24"/>
                <w:lang w:val="en-US"/>
              </w:rPr>
              <w:t>-</w:t>
            </w:r>
            <w:r w:rsidRPr="00B31522">
              <w:rPr>
                <w:rFonts w:ascii="Arial" w:hAnsi="Arial" w:cs="Arial"/>
                <w:sz w:val="24"/>
                <w:szCs w:val="24"/>
                <w:lang w:val="en-US"/>
              </w:rPr>
              <w:t>related</w:t>
            </w:r>
            <w:r w:rsidRPr="00313E17">
              <w:rPr>
                <w:rFonts w:ascii="Arial" w:hAnsi="Arial" w:cs="Arial"/>
                <w:sz w:val="24"/>
                <w:szCs w:val="24"/>
                <w:lang w:val="en-US"/>
              </w:rPr>
              <w:t xml:space="preserve"> </w:t>
            </w:r>
            <w:r w:rsidRPr="00B31522">
              <w:rPr>
                <w:rFonts w:ascii="Arial" w:hAnsi="Arial" w:cs="Arial"/>
                <w:sz w:val="24"/>
                <w:szCs w:val="24"/>
                <w:lang w:val="en-US"/>
              </w:rPr>
              <w:t>equipment</w:t>
            </w:r>
            <w:r w:rsidRPr="00313E17">
              <w:rPr>
                <w:rFonts w:ascii="Arial" w:hAnsi="Arial" w:cs="Arial"/>
                <w:sz w:val="24"/>
                <w:szCs w:val="24"/>
                <w:lang w:val="en-US"/>
              </w:rPr>
              <w:t xml:space="preserve"> − </w:t>
            </w:r>
            <w:r w:rsidRPr="00B31522">
              <w:rPr>
                <w:rFonts w:ascii="Arial" w:hAnsi="Arial" w:cs="Arial"/>
                <w:sz w:val="24"/>
                <w:szCs w:val="24"/>
                <w:lang w:val="en-US"/>
              </w:rPr>
              <w:t>Test</w:t>
            </w:r>
            <w:r w:rsidRPr="00313E17">
              <w:rPr>
                <w:rFonts w:ascii="Arial" w:hAnsi="Arial" w:cs="Arial"/>
                <w:sz w:val="24"/>
                <w:szCs w:val="24"/>
                <w:lang w:val="en-US"/>
              </w:rPr>
              <w:t xml:space="preserve"> </w:t>
            </w:r>
            <w:r w:rsidRPr="00B31522">
              <w:rPr>
                <w:rFonts w:ascii="Arial" w:hAnsi="Arial" w:cs="Arial"/>
                <w:sz w:val="24"/>
                <w:szCs w:val="24"/>
                <w:lang w:val="en-US"/>
              </w:rPr>
              <w:t>method</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classification</w:t>
            </w:r>
            <w:r w:rsidRPr="00313E17">
              <w:rPr>
                <w:rFonts w:ascii="Arial" w:hAnsi="Arial" w:cs="Arial"/>
                <w:sz w:val="24"/>
                <w:szCs w:val="24"/>
                <w:lang w:val="en-US"/>
              </w:rPr>
              <w:t xml:space="preserve"> </w:t>
            </w:r>
            <w:r w:rsidRPr="00B31522">
              <w:rPr>
                <w:rFonts w:ascii="Arial" w:hAnsi="Arial" w:cs="Arial"/>
                <w:sz w:val="24"/>
                <w:szCs w:val="24"/>
                <w:lang w:val="en-US"/>
              </w:rPr>
              <w:t>for</w:t>
            </w:r>
            <w:r w:rsidRPr="00313E17">
              <w:rPr>
                <w:rFonts w:ascii="Arial" w:hAnsi="Arial" w:cs="Arial"/>
                <w:sz w:val="24"/>
                <w:szCs w:val="24"/>
                <w:lang w:val="en-US"/>
              </w:rPr>
              <w:t xml:space="preserve"> </w:t>
            </w:r>
            <w:r w:rsidRPr="00B31522">
              <w:rPr>
                <w:rFonts w:ascii="Arial" w:hAnsi="Arial" w:cs="Arial"/>
                <w:sz w:val="24"/>
                <w:szCs w:val="24"/>
                <w:lang w:val="en-US"/>
              </w:rPr>
              <w:t>the</w:t>
            </w:r>
            <w:r w:rsidRPr="00313E17">
              <w:rPr>
                <w:rFonts w:ascii="Arial" w:hAnsi="Arial" w:cs="Arial"/>
                <w:sz w:val="24"/>
                <w:szCs w:val="24"/>
                <w:lang w:val="en-US"/>
              </w:rPr>
              <w:t xml:space="preserve"> </w:t>
            </w:r>
            <w:r w:rsidRPr="00B31522">
              <w:rPr>
                <w:rFonts w:ascii="Arial" w:hAnsi="Arial" w:cs="Arial"/>
                <w:sz w:val="24"/>
                <w:szCs w:val="24"/>
                <w:lang w:val="en-US"/>
              </w:rPr>
              <w:t>laser</w:t>
            </w:r>
            <w:r w:rsidRPr="00313E17">
              <w:rPr>
                <w:rFonts w:ascii="Arial" w:hAnsi="Arial" w:cs="Arial"/>
                <w:sz w:val="24"/>
                <w:szCs w:val="24"/>
                <w:lang w:val="en-US"/>
              </w:rPr>
              <w:t xml:space="preserve"> </w:t>
            </w:r>
            <w:r w:rsidRPr="00B31522">
              <w:rPr>
                <w:rFonts w:ascii="Arial" w:hAnsi="Arial" w:cs="Arial"/>
                <w:sz w:val="24"/>
                <w:szCs w:val="24"/>
                <w:lang w:val="en-US"/>
              </w:rPr>
              <w:t>resistance</w:t>
            </w:r>
            <w:r w:rsidRPr="00313E17">
              <w:rPr>
                <w:rFonts w:ascii="Arial" w:hAnsi="Arial" w:cs="Arial"/>
                <w:sz w:val="24"/>
                <w:szCs w:val="24"/>
                <w:lang w:val="en-US"/>
              </w:rPr>
              <w:t xml:space="preserve"> </w:t>
            </w:r>
            <w:r w:rsidRPr="00B31522">
              <w:rPr>
                <w:rFonts w:ascii="Arial" w:hAnsi="Arial" w:cs="Arial"/>
                <w:sz w:val="24"/>
                <w:szCs w:val="24"/>
                <w:lang w:val="en-US"/>
              </w:rPr>
              <w:t>of</w:t>
            </w:r>
            <w:r w:rsidRPr="00313E17">
              <w:rPr>
                <w:rFonts w:ascii="Arial" w:hAnsi="Arial" w:cs="Arial"/>
                <w:sz w:val="24"/>
                <w:szCs w:val="24"/>
                <w:lang w:val="en-US"/>
              </w:rPr>
              <w:t xml:space="preserve"> </w:t>
            </w:r>
            <w:r w:rsidRPr="00B31522">
              <w:rPr>
                <w:rFonts w:ascii="Arial" w:hAnsi="Arial" w:cs="Arial"/>
                <w:sz w:val="24"/>
                <w:szCs w:val="24"/>
                <w:lang w:val="en-US"/>
              </w:rPr>
              <w:t>surgical</w:t>
            </w:r>
            <w:r w:rsidRPr="00313E17">
              <w:rPr>
                <w:rFonts w:ascii="Arial" w:hAnsi="Arial" w:cs="Arial"/>
                <w:sz w:val="24"/>
                <w:szCs w:val="24"/>
                <w:lang w:val="en-US"/>
              </w:rPr>
              <w:t xml:space="preserve"> </w:t>
            </w:r>
            <w:r w:rsidRPr="00B31522">
              <w:rPr>
                <w:rFonts w:ascii="Arial" w:hAnsi="Arial" w:cs="Arial"/>
                <w:sz w:val="24"/>
                <w:szCs w:val="24"/>
                <w:lang w:val="en-US"/>
              </w:rPr>
              <w:t>drapes</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w:t>
            </w:r>
            <w:r w:rsidRPr="00B31522">
              <w:rPr>
                <w:rFonts w:ascii="Arial" w:hAnsi="Arial" w:cs="Arial"/>
                <w:sz w:val="24"/>
                <w:szCs w:val="24"/>
                <w:lang w:val="en-US"/>
              </w:rPr>
              <w:t>or</w:t>
            </w:r>
            <w:r w:rsidRPr="00313E17">
              <w:rPr>
                <w:rFonts w:ascii="Arial" w:hAnsi="Arial" w:cs="Arial"/>
                <w:sz w:val="24"/>
                <w:szCs w:val="24"/>
                <w:lang w:val="en-US"/>
              </w:rPr>
              <w:t xml:space="preserve"> </w:t>
            </w:r>
            <w:r w:rsidRPr="00B31522">
              <w:rPr>
                <w:rFonts w:ascii="Arial" w:hAnsi="Arial" w:cs="Arial"/>
                <w:sz w:val="24"/>
                <w:szCs w:val="24"/>
                <w:lang w:val="en-US"/>
              </w:rPr>
              <w:t>patient</w:t>
            </w:r>
            <w:r w:rsidRPr="00313E17">
              <w:rPr>
                <w:rFonts w:ascii="Arial" w:hAnsi="Arial" w:cs="Arial"/>
                <w:sz w:val="24"/>
                <w:szCs w:val="24"/>
                <w:lang w:val="en-US"/>
              </w:rPr>
              <w:t xml:space="preserve"> </w:t>
            </w:r>
            <w:r w:rsidRPr="00B31522">
              <w:rPr>
                <w:rFonts w:ascii="Arial" w:hAnsi="Arial" w:cs="Arial"/>
                <w:sz w:val="24"/>
                <w:szCs w:val="24"/>
                <w:lang w:val="en-US"/>
              </w:rPr>
              <w:t>protective</w:t>
            </w:r>
            <w:r w:rsidRPr="00313E17">
              <w:rPr>
                <w:rFonts w:ascii="Arial" w:hAnsi="Arial" w:cs="Arial"/>
                <w:sz w:val="24"/>
                <w:szCs w:val="24"/>
                <w:lang w:val="en-US"/>
              </w:rPr>
              <w:t xml:space="preserve"> </w:t>
            </w:r>
            <w:r w:rsidRPr="00B31522">
              <w:rPr>
                <w:rFonts w:ascii="Arial" w:hAnsi="Arial" w:cs="Arial"/>
                <w:sz w:val="24"/>
                <w:szCs w:val="24"/>
                <w:lang w:val="en-US"/>
              </w:rPr>
              <w:t>covers</w:t>
            </w:r>
            <w:r w:rsidRPr="00313E17">
              <w:rPr>
                <w:rFonts w:ascii="Arial" w:hAnsi="Arial" w:cs="Arial"/>
                <w:sz w:val="24"/>
                <w:szCs w:val="24"/>
                <w:lang w:val="en-US"/>
              </w:rPr>
              <w:t xml:space="preserve"> − </w:t>
            </w:r>
            <w:r w:rsidRPr="00B31522">
              <w:rPr>
                <w:rFonts w:ascii="Arial" w:hAnsi="Arial" w:cs="Arial"/>
                <w:sz w:val="24"/>
                <w:szCs w:val="24"/>
                <w:lang w:val="en-US"/>
              </w:rPr>
              <w:t>Primary</w:t>
            </w:r>
            <w:r w:rsidRPr="00313E17">
              <w:rPr>
                <w:rFonts w:ascii="Arial" w:hAnsi="Arial" w:cs="Arial"/>
                <w:sz w:val="24"/>
                <w:szCs w:val="24"/>
                <w:lang w:val="en-US"/>
              </w:rPr>
              <w:t xml:space="preserve"> </w:t>
            </w:r>
            <w:r w:rsidRPr="00B31522">
              <w:rPr>
                <w:rFonts w:ascii="Arial" w:hAnsi="Arial" w:cs="Arial"/>
                <w:sz w:val="24"/>
                <w:szCs w:val="24"/>
                <w:lang w:val="en-US"/>
              </w:rPr>
              <w:t>ignition</w:t>
            </w:r>
            <w:r w:rsidRPr="00313E17">
              <w:rPr>
                <w:rFonts w:ascii="Arial" w:hAnsi="Arial" w:cs="Arial"/>
                <w:sz w:val="24"/>
                <w:szCs w:val="24"/>
                <w:lang w:val="en-US"/>
              </w:rPr>
              <w:t xml:space="preserve">, </w:t>
            </w:r>
            <w:r w:rsidRPr="00B31522">
              <w:rPr>
                <w:rFonts w:ascii="Arial" w:hAnsi="Arial" w:cs="Arial"/>
                <w:sz w:val="24"/>
                <w:szCs w:val="24"/>
                <w:lang w:val="en-US"/>
              </w:rPr>
              <w:t>penetration</w:t>
            </w:r>
            <w:r w:rsidRPr="00313E17">
              <w:rPr>
                <w:rFonts w:ascii="Arial" w:hAnsi="Arial" w:cs="Arial"/>
                <w:sz w:val="24"/>
                <w:szCs w:val="24"/>
                <w:lang w:val="en-US"/>
              </w:rPr>
              <w:t xml:space="preserve">, </w:t>
            </w:r>
            <w:r w:rsidRPr="00B31522">
              <w:rPr>
                <w:rFonts w:ascii="Arial" w:hAnsi="Arial" w:cs="Arial"/>
                <w:sz w:val="24"/>
                <w:szCs w:val="24"/>
                <w:lang w:val="en-US"/>
              </w:rPr>
              <w:t>flame</w:t>
            </w:r>
            <w:r w:rsidRPr="00313E17">
              <w:rPr>
                <w:rFonts w:ascii="Arial" w:hAnsi="Arial" w:cs="Arial"/>
                <w:sz w:val="24"/>
                <w:szCs w:val="24"/>
                <w:lang w:val="en-US"/>
              </w:rPr>
              <w:t xml:space="preserve"> </w:t>
            </w:r>
            <w:r w:rsidRPr="00B31522">
              <w:rPr>
                <w:rFonts w:ascii="Arial" w:hAnsi="Arial" w:cs="Arial"/>
                <w:sz w:val="24"/>
                <w:szCs w:val="24"/>
                <w:lang w:val="en-US"/>
              </w:rPr>
              <w:t>spread</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secondary</w:t>
            </w:r>
            <w:r w:rsidRPr="00313E17">
              <w:rPr>
                <w:rFonts w:ascii="Arial" w:hAnsi="Arial" w:cs="Arial"/>
                <w:sz w:val="24"/>
                <w:szCs w:val="24"/>
                <w:lang w:val="en-US"/>
              </w:rPr>
              <w:t xml:space="preserve"> </w:t>
            </w:r>
            <w:r w:rsidRPr="00B31522">
              <w:rPr>
                <w:rFonts w:ascii="Arial" w:hAnsi="Arial" w:cs="Arial"/>
                <w:sz w:val="24"/>
                <w:szCs w:val="24"/>
                <w:lang w:val="en-US"/>
              </w:rPr>
              <w:t>ignition</w:t>
            </w:r>
            <w:r w:rsidR="0088791D" w:rsidRPr="00313E17">
              <w:rPr>
                <w:rFonts w:ascii="Arial" w:hAnsi="Arial" w:cs="Arial"/>
                <w:sz w:val="24"/>
                <w:szCs w:val="24"/>
                <w:lang w:val="en-US"/>
              </w:rPr>
              <w:t xml:space="preserve"> (</w:t>
            </w:r>
            <w:r w:rsidR="0088791D" w:rsidRPr="00B31522">
              <w:rPr>
                <w:rFonts w:ascii="Arial" w:hAnsi="Arial" w:cs="Arial"/>
                <w:sz w:val="24"/>
                <w:szCs w:val="24"/>
              </w:rPr>
              <w:t>Лазеры</w:t>
            </w:r>
            <w:r w:rsidR="0088791D" w:rsidRPr="00313E17">
              <w:rPr>
                <w:rFonts w:ascii="Arial" w:hAnsi="Arial" w:cs="Arial"/>
                <w:sz w:val="24"/>
                <w:szCs w:val="24"/>
                <w:lang w:val="en-US"/>
              </w:rPr>
              <w:t xml:space="preserve"> </w:t>
            </w:r>
            <w:r w:rsidR="0088791D" w:rsidRPr="00B31522">
              <w:rPr>
                <w:rFonts w:ascii="Arial" w:hAnsi="Arial" w:cs="Arial"/>
                <w:sz w:val="24"/>
                <w:szCs w:val="24"/>
              </w:rPr>
              <w:t>и</w:t>
            </w:r>
            <w:r w:rsidR="0088791D" w:rsidRPr="00313E17">
              <w:rPr>
                <w:rFonts w:ascii="Arial" w:hAnsi="Arial" w:cs="Arial"/>
                <w:sz w:val="24"/>
                <w:szCs w:val="24"/>
                <w:lang w:val="en-US"/>
              </w:rPr>
              <w:t xml:space="preserve"> </w:t>
            </w:r>
            <w:r w:rsidR="0088791D" w:rsidRPr="00B31522">
              <w:rPr>
                <w:rFonts w:ascii="Arial" w:hAnsi="Arial" w:cs="Arial"/>
                <w:sz w:val="24"/>
                <w:szCs w:val="24"/>
              </w:rPr>
              <w:t>связанное</w:t>
            </w:r>
            <w:r w:rsidR="0088791D" w:rsidRPr="00313E17">
              <w:rPr>
                <w:rFonts w:ascii="Arial" w:hAnsi="Arial" w:cs="Arial"/>
                <w:sz w:val="24"/>
                <w:szCs w:val="24"/>
                <w:lang w:val="en-US"/>
              </w:rPr>
              <w:t xml:space="preserve"> </w:t>
            </w:r>
            <w:r w:rsidR="0088791D" w:rsidRPr="00B31522">
              <w:rPr>
                <w:rFonts w:ascii="Arial" w:hAnsi="Arial" w:cs="Arial"/>
                <w:sz w:val="24"/>
                <w:szCs w:val="24"/>
              </w:rPr>
              <w:t>с</w:t>
            </w:r>
            <w:r w:rsidR="0088791D" w:rsidRPr="00313E17">
              <w:rPr>
                <w:rFonts w:ascii="Arial" w:hAnsi="Arial" w:cs="Arial"/>
                <w:sz w:val="24"/>
                <w:szCs w:val="24"/>
                <w:lang w:val="en-US"/>
              </w:rPr>
              <w:t xml:space="preserve"> </w:t>
            </w:r>
            <w:r w:rsidR="0088791D" w:rsidRPr="00B31522">
              <w:rPr>
                <w:rFonts w:ascii="Arial" w:hAnsi="Arial" w:cs="Arial"/>
                <w:sz w:val="24"/>
                <w:szCs w:val="24"/>
              </w:rPr>
              <w:t>ними</w:t>
            </w:r>
            <w:r w:rsidR="0088791D" w:rsidRPr="00313E17">
              <w:rPr>
                <w:rFonts w:ascii="Arial" w:hAnsi="Arial" w:cs="Arial"/>
                <w:sz w:val="24"/>
                <w:szCs w:val="24"/>
                <w:lang w:val="en-US"/>
              </w:rPr>
              <w:t xml:space="preserve"> </w:t>
            </w:r>
            <w:r w:rsidR="0088791D" w:rsidRPr="00B31522">
              <w:rPr>
                <w:rFonts w:ascii="Arial" w:hAnsi="Arial" w:cs="Arial"/>
                <w:sz w:val="24"/>
                <w:szCs w:val="24"/>
              </w:rPr>
              <w:t>оборудование</w:t>
            </w:r>
            <w:r w:rsidR="005C1AFC" w:rsidRPr="00313E17">
              <w:rPr>
                <w:rFonts w:ascii="Arial" w:hAnsi="Arial" w:cs="Arial"/>
                <w:sz w:val="24"/>
                <w:szCs w:val="24"/>
                <w:lang w:val="en-US"/>
              </w:rPr>
              <w:t>.</w:t>
            </w:r>
            <w:r w:rsidR="0088791D" w:rsidRPr="00313E17">
              <w:rPr>
                <w:rFonts w:ascii="Arial" w:hAnsi="Arial" w:cs="Arial"/>
                <w:sz w:val="24"/>
                <w:szCs w:val="24"/>
                <w:lang w:val="en-US"/>
              </w:rPr>
              <w:t xml:space="preserve"> </w:t>
            </w:r>
            <w:r w:rsidR="0088791D" w:rsidRPr="00B31522">
              <w:rPr>
                <w:rFonts w:ascii="Arial" w:hAnsi="Arial" w:cs="Arial"/>
                <w:sz w:val="24"/>
                <w:szCs w:val="24"/>
              </w:rPr>
              <w:t>Метод и классификация испытаний хирургических салфеток и/или защитных чехлов для пациентов на устойчивость к лазерному излучению</w:t>
            </w:r>
            <w:r w:rsidR="005C1AFC">
              <w:rPr>
                <w:rFonts w:ascii="Arial" w:hAnsi="Arial" w:cs="Arial"/>
                <w:sz w:val="24"/>
                <w:szCs w:val="24"/>
              </w:rPr>
              <w:t>.</w:t>
            </w:r>
            <w:r w:rsidR="0088791D" w:rsidRPr="00B31522">
              <w:rPr>
                <w:rFonts w:ascii="Arial" w:hAnsi="Arial" w:cs="Arial"/>
                <w:sz w:val="24"/>
                <w:szCs w:val="24"/>
              </w:rPr>
              <w:t xml:space="preserve"> Первичное воспламенение, проникновение, распространение пламени и вторичное воспламенение)</w:t>
            </w:r>
          </w:p>
        </w:tc>
      </w:tr>
    </w:tbl>
    <w:p w14:paraId="385D0595" w14:textId="77777777" w:rsidR="00E92A8C" w:rsidRDefault="00E92A8C"/>
    <w:tbl>
      <w:tblPr>
        <w:tblW w:w="5176" w:type="pct"/>
        <w:tblInd w:w="-57" w:type="dxa"/>
        <w:tblLayout w:type="fixed"/>
        <w:tblCellMar>
          <w:left w:w="0" w:type="dxa"/>
          <w:right w:w="0" w:type="dxa"/>
        </w:tblCellMar>
        <w:tblLook w:val="04A0" w:firstRow="1" w:lastRow="0" w:firstColumn="1" w:lastColumn="0" w:noHBand="0" w:noVBand="1"/>
      </w:tblPr>
      <w:tblGrid>
        <w:gridCol w:w="59"/>
        <w:gridCol w:w="423"/>
        <w:gridCol w:w="2126"/>
        <w:gridCol w:w="2033"/>
        <w:gridCol w:w="470"/>
        <w:gridCol w:w="2572"/>
        <w:gridCol w:w="810"/>
        <w:gridCol w:w="1490"/>
        <w:gridCol w:w="142"/>
      </w:tblGrid>
      <w:tr w:rsidR="00E92A8C" w:rsidRPr="00505C56" w14:paraId="395DF333" w14:textId="77777777" w:rsidTr="00313E17">
        <w:trPr>
          <w:gridAfter w:val="1"/>
          <w:wAfter w:w="71" w:type="pct"/>
          <w:trHeight w:val="966"/>
        </w:trPr>
        <w:tc>
          <w:tcPr>
            <w:tcW w:w="238" w:type="pct"/>
            <w:gridSpan w:val="2"/>
            <w:shd w:val="clear" w:color="auto" w:fill="FFFFFF"/>
          </w:tcPr>
          <w:p w14:paraId="63ABFDC4" w14:textId="77777777" w:rsidR="00A828B6" w:rsidRPr="00313E17" w:rsidRDefault="00A828B6">
            <w:pPr>
              <w:pStyle w:val="70"/>
              <w:tabs>
                <w:tab w:val="left" w:pos="1039"/>
              </w:tabs>
              <w:spacing w:line="360" w:lineRule="auto"/>
              <w:rPr>
                <w:rFonts w:ascii="Arial" w:hAnsi="Arial" w:cs="Arial"/>
                <w:i w:val="0"/>
                <w:sz w:val="24"/>
                <w:szCs w:val="24"/>
              </w:rPr>
            </w:pPr>
            <w:r w:rsidRPr="00313E17">
              <w:rPr>
                <w:rFonts w:ascii="Arial" w:hAnsi="Arial" w:cs="Arial"/>
                <w:i w:val="0"/>
                <w:sz w:val="24"/>
                <w:szCs w:val="24"/>
              </w:rPr>
              <w:lastRenderedPageBreak/>
              <w:t>[8]</w:t>
            </w:r>
          </w:p>
        </w:tc>
        <w:tc>
          <w:tcPr>
            <w:tcW w:w="1050" w:type="pct"/>
            <w:shd w:val="clear" w:color="auto" w:fill="FFFFFF"/>
          </w:tcPr>
          <w:p w14:paraId="583343D5" w14:textId="77777777" w:rsidR="00A828B6" w:rsidRPr="00B31522" w:rsidRDefault="00A828B6" w:rsidP="00B31522">
            <w:pPr>
              <w:spacing w:after="0" w:line="360" w:lineRule="auto"/>
              <w:rPr>
                <w:rFonts w:ascii="Arial" w:hAnsi="Arial" w:cs="Arial"/>
                <w:sz w:val="24"/>
                <w:szCs w:val="24"/>
              </w:rPr>
            </w:pPr>
            <w:r w:rsidRPr="00B31522">
              <w:rPr>
                <w:rFonts w:ascii="Arial" w:hAnsi="Arial" w:cs="Arial"/>
                <w:sz w:val="24"/>
                <w:szCs w:val="24"/>
                <w:lang w:val="en-US"/>
              </w:rPr>
              <w:t>ISO</w:t>
            </w:r>
            <w:r w:rsidRPr="00313E17">
              <w:rPr>
                <w:rFonts w:ascii="Arial" w:hAnsi="Arial" w:cs="Arial"/>
                <w:sz w:val="24"/>
                <w:szCs w:val="24"/>
              </w:rPr>
              <w:t xml:space="preserve"> 16571</w:t>
            </w:r>
          </w:p>
        </w:tc>
        <w:tc>
          <w:tcPr>
            <w:tcW w:w="3642" w:type="pct"/>
            <w:gridSpan w:val="5"/>
            <w:shd w:val="clear" w:color="auto" w:fill="FFFFFF"/>
          </w:tcPr>
          <w:p w14:paraId="41BE3758" w14:textId="77777777" w:rsidR="00A828B6" w:rsidRPr="00B31522" w:rsidRDefault="00A828B6" w:rsidP="00B31522">
            <w:pPr>
              <w:spacing w:after="0" w:line="360" w:lineRule="auto"/>
              <w:jc w:val="both"/>
              <w:rPr>
                <w:rFonts w:ascii="Arial" w:hAnsi="Arial" w:cs="Arial"/>
                <w:sz w:val="24"/>
                <w:szCs w:val="24"/>
              </w:rPr>
            </w:pPr>
            <w:r w:rsidRPr="00B31522">
              <w:rPr>
                <w:rFonts w:ascii="Arial" w:hAnsi="Arial" w:cs="Arial"/>
                <w:sz w:val="24"/>
                <w:szCs w:val="24"/>
                <w:lang w:val="en-US"/>
              </w:rPr>
              <w:t>Systems</w:t>
            </w:r>
            <w:r w:rsidRPr="00B31522">
              <w:rPr>
                <w:rFonts w:ascii="Arial" w:hAnsi="Arial" w:cs="Arial"/>
                <w:sz w:val="24"/>
                <w:szCs w:val="24"/>
              </w:rPr>
              <w:t xml:space="preserve"> </w:t>
            </w:r>
            <w:r w:rsidRPr="00B31522">
              <w:rPr>
                <w:rFonts w:ascii="Arial" w:hAnsi="Arial" w:cs="Arial"/>
                <w:sz w:val="24"/>
                <w:szCs w:val="24"/>
                <w:lang w:val="en-US"/>
              </w:rPr>
              <w:t>for</w:t>
            </w:r>
            <w:r w:rsidRPr="00B31522">
              <w:rPr>
                <w:rFonts w:ascii="Arial" w:hAnsi="Arial" w:cs="Arial"/>
                <w:sz w:val="24"/>
                <w:szCs w:val="24"/>
              </w:rPr>
              <w:t xml:space="preserve"> </w:t>
            </w:r>
            <w:r w:rsidRPr="00B31522">
              <w:rPr>
                <w:rFonts w:ascii="Arial" w:hAnsi="Arial" w:cs="Arial"/>
                <w:sz w:val="24"/>
                <w:szCs w:val="24"/>
                <w:lang w:val="en-US"/>
              </w:rPr>
              <w:t>evacuation</w:t>
            </w:r>
            <w:r w:rsidRPr="00B31522">
              <w:rPr>
                <w:rFonts w:ascii="Arial" w:hAnsi="Arial" w:cs="Arial"/>
                <w:sz w:val="24"/>
                <w:szCs w:val="24"/>
              </w:rPr>
              <w:t xml:space="preserve"> </w:t>
            </w:r>
            <w:r w:rsidRPr="00B31522">
              <w:rPr>
                <w:rFonts w:ascii="Arial" w:hAnsi="Arial" w:cs="Arial"/>
                <w:sz w:val="24"/>
                <w:szCs w:val="24"/>
                <w:lang w:val="en-US"/>
              </w:rPr>
              <w:t>of</w:t>
            </w:r>
            <w:r w:rsidRPr="00B31522">
              <w:rPr>
                <w:rFonts w:ascii="Arial" w:hAnsi="Arial" w:cs="Arial"/>
                <w:sz w:val="24"/>
                <w:szCs w:val="24"/>
              </w:rPr>
              <w:t xml:space="preserve"> </w:t>
            </w:r>
            <w:r w:rsidRPr="00B31522">
              <w:rPr>
                <w:rFonts w:ascii="Arial" w:hAnsi="Arial" w:cs="Arial"/>
                <w:sz w:val="24"/>
                <w:szCs w:val="24"/>
                <w:lang w:val="en-US"/>
              </w:rPr>
              <w:t>plume</w:t>
            </w:r>
            <w:r w:rsidRPr="00B31522">
              <w:rPr>
                <w:rFonts w:ascii="Arial" w:hAnsi="Arial" w:cs="Arial"/>
                <w:sz w:val="24"/>
                <w:szCs w:val="24"/>
              </w:rPr>
              <w:t xml:space="preserve"> </w:t>
            </w:r>
            <w:r w:rsidRPr="00B31522">
              <w:rPr>
                <w:rFonts w:ascii="Arial" w:hAnsi="Arial" w:cs="Arial"/>
                <w:sz w:val="24"/>
                <w:szCs w:val="24"/>
                <w:lang w:val="en-US"/>
              </w:rPr>
              <w:t>generated</w:t>
            </w:r>
            <w:r w:rsidRPr="00B31522">
              <w:rPr>
                <w:rFonts w:ascii="Arial" w:hAnsi="Arial" w:cs="Arial"/>
                <w:sz w:val="24"/>
                <w:szCs w:val="24"/>
              </w:rPr>
              <w:t xml:space="preserve"> </w:t>
            </w:r>
            <w:r w:rsidRPr="00B31522">
              <w:rPr>
                <w:rFonts w:ascii="Arial" w:hAnsi="Arial" w:cs="Arial"/>
                <w:sz w:val="24"/>
                <w:szCs w:val="24"/>
                <w:lang w:val="en-US"/>
              </w:rPr>
              <w:t>by</w:t>
            </w:r>
            <w:r w:rsidRPr="00B31522">
              <w:rPr>
                <w:rFonts w:ascii="Arial" w:hAnsi="Arial" w:cs="Arial"/>
                <w:sz w:val="24"/>
                <w:szCs w:val="24"/>
              </w:rPr>
              <w:t xml:space="preserve"> </w:t>
            </w:r>
            <w:r w:rsidRPr="00B31522">
              <w:rPr>
                <w:rFonts w:ascii="Arial" w:hAnsi="Arial" w:cs="Arial"/>
                <w:sz w:val="24"/>
                <w:szCs w:val="24"/>
                <w:lang w:val="en-US"/>
              </w:rPr>
              <w:t>medical</w:t>
            </w:r>
            <w:r w:rsidRPr="00B31522">
              <w:rPr>
                <w:rFonts w:ascii="Arial" w:hAnsi="Arial" w:cs="Arial"/>
                <w:sz w:val="24"/>
                <w:szCs w:val="24"/>
              </w:rPr>
              <w:t xml:space="preserve"> </w:t>
            </w:r>
            <w:r w:rsidRPr="00B31522">
              <w:rPr>
                <w:rFonts w:ascii="Arial" w:hAnsi="Arial" w:cs="Arial"/>
                <w:sz w:val="24"/>
                <w:szCs w:val="24"/>
                <w:lang w:val="en-US"/>
              </w:rPr>
              <w:t>devices</w:t>
            </w:r>
            <w:r w:rsidR="0088791D" w:rsidRPr="00B31522">
              <w:rPr>
                <w:rFonts w:ascii="Arial" w:hAnsi="Arial" w:cs="Arial"/>
                <w:sz w:val="24"/>
                <w:szCs w:val="24"/>
              </w:rPr>
              <w:t xml:space="preserve"> (Системы для отвода дыма, образующегося при работе медицинских устройств)</w:t>
            </w:r>
          </w:p>
        </w:tc>
      </w:tr>
      <w:tr w:rsidR="00E92A8C" w:rsidRPr="005C1AFC" w14:paraId="1DBFD0FB" w14:textId="77777777" w:rsidTr="00313E17">
        <w:trPr>
          <w:gridAfter w:val="1"/>
          <w:wAfter w:w="71" w:type="pct"/>
          <w:trHeight w:val="966"/>
        </w:trPr>
        <w:tc>
          <w:tcPr>
            <w:tcW w:w="238" w:type="pct"/>
            <w:gridSpan w:val="2"/>
            <w:shd w:val="clear" w:color="auto" w:fill="FFFFFF"/>
          </w:tcPr>
          <w:p w14:paraId="6447C943" w14:textId="77777777" w:rsidR="00A828B6" w:rsidRPr="00B31522" w:rsidRDefault="00A828B6">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[9]</w:t>
            </w:r>
          </w:p>
        </w:tc>
        <w:tc>
          <w:tcPr>
            <w:tcW w:w="1050" w:type="pct"/>
            <w:shd w:val="clear" w:color="auto" w:fill="FFFFFF"/>
          </w:tcPr>
          <w:p w14:paraId="3100F219" w14:textId="77777777" w:rsidR="00A828B6" w:rsidRPr="00B31522" w:rsidRDefault="00A828B6" w:rsidP="00B31522">
            <w:pPr>
              <w:spacing w:after="0" w:line="360" w:lineRule="auto"/>
              <w:rPr>
                <w:rFonts w:ascii="Arial" w:hAnsi="Arial" w:cs="Arial"/>
                <w:sz w:val="24"/>
                <w:szCs w:val="24"/>
              </w:rPr>
            </w:pPr>
            <w:r w:rsidRPr="00B31522">
              <w:rPr>
                <w:rFonts w:ascii="Arial" w:hAnsi="Arial" w:cs="Arial"/>
                <w:sz w:val="24"/>
                <w:szCs w:val="24"/>
                <w:lang w:val="en-US"/>
              </w:rPr>
              <w:t>ISO 19818-1</w:t>
            </w:r>
          </w:p>
        </w:tc>
        <w:tc>
          <w:tcPr>
            <w:tcW w:w="3642" w:type="pct"/>
            <w:gridSpan w:val="5"/>
            <w:shd w:val="clear" w:color="auto" w:fill="FFFFFF"/>
          </w:tcPr>
          <w:p w14:paraId="0C546BFF" w14:textId="73AF1326" w:rsidR="00A828B6" w:rsidRPr="00B31522" w:rsidRDefault="00A828B6">
            <w:pPr>
              <w:spacing w:after="0" w:line="360" w:lineRule="auto"/>
              <w:jc w:val="both"/>
              <w:rPr>
                <w:rFonts w:ascii="Arial" w:hAnsi="Arial" w:cs="Arial"/>
                <w:sz w:val="24"/>
                <w:szCs w:val="24"/>
                <w:lang w:val="en-US"/>
              </w:rPr>
            </w:pPr>
            <w:r w:rsidRPr="00B31522">
              <w:rPr>
                <w:rFonts w:ascii="Arial" w:hAnsi="Arial" w:cs="Arial"/>
                <w:sz w:val="24"/>
                <w:szCs w:val="24"/>
                <w:lang w:val="en-US"/>
              </w:rPr>
              <w:t>Eye and face protection − Protection against laser radiation − Part 1: Requirements and test methods</w:t>
            </w:r>
            <w:r w:rsidR="0088791D" w:rsidRPr="00B31522">
              <w:rPr>
                <w:rFonts w:ascii="Arial" w:hAnsi="Arial" w:cs="Arial"/>
                <w:sz w:val="24"/>
                <w:szCs w:val="24"/>
                <w:lang w:val="en-US"/>
              </w:rPr>
              <w:t xml:space="preserve"> (</w:t>
            </w:r>
            <w:r w:rsidR="0088791D" w:rsidRPr="00B31522">
              <w:rPr>
                <w:rFonts w:ascii="Arial" w:hAnsi="Arial" w:cs="Arial"/>
                <w:sz w:val="24"/>
                <w:szCs w:val="24"/>
              </w:rPr>
              <w:t>Защита</w:t>
            </w:r>
            <w:r w:rsidR="0088791D" w:rsidRPr="00B31522">
              <w:rPr>
                <w:rFonts w:ascii="Arial" w:hAnsi="Arial" w:cs="Arial"/>
                <w:sz w:val="24"/>
                <w:szCs w:val="24"/>
                <w:lang w:val="en-US"/>
              </w:rPr>
              <w:t xml:space="preserve"> </w:t>
            </w:r>
            <w:r w:rsidR="0088791D" w:rsidRPr="00B31522">
              <w:rPr>
                <w:rFonts w:ascii="Arial" w:hAnsi="Arial" w:cs="Arial"/>
                <w:sz w:val="24"/>
                <w:szCs w:val="24"/>
              </w:rPr>
              <w:t>глаз</w:t>
            </w:r>
            <w:r w:rsidR="0088791D" w:rsidRPr="00B31522">
              <w:rPr>
                <w:rFonts w:ascii="Arial" w:hAnsi="Arial" w:cs="Arial"/>
                <w:sz w:val="24"/>
                <w:szCs w:val="24"/>
                <w:lang w:val="en-US"/>
              </w:rPr>
              <w:t xml:space="preserve"> </w:t>
            </w:r>
            <w:r w:rsidR="0088791D" w:rsidRPr="00B31522">
              <w:rPr>
                <w:rFonts w:ascii="Arial" w:hAnsi="Arial" w:cs="Arial"/>
                <w:sz w:val="24"/>
                <w:szCs w:val="24"/>
              </w:rPr>
              <w:t>и</w:t>
            </w:r>
            <w:r w:rsidR="0088791D" w:rsidRPr="00B31522">
              <w:rPr>
                <w:rFonts w:ascii="Arial" w:hAnsi="Arial" w:cs="Arial"/>
                <w:sz w:val="24"/>
                <w:szCs w:val="24"/>
                <w:lang w:val="en-US"/>
              </w:rPr>
              <w:t xml:space="preserve"> </w:t>
            </w:r>
            <w:r w:rsidR="0088791D" w:rsidRPr="00B31522">
              <w:rPr>
                <w:rFonts w:ascii="Arial" w:hAnsi="Arial" w:cs="Arial"/>
                <w:sz w:val="24"/>
                <w:szCs w:val="24"/>
              </w:rPr>
              <w:t>лица</w:t>
            </w:r>
            <w:r w:rsidR="005C1AFC" w:rsidRPr="00313E17">
              <w:rPr>
                <w:rFonts w:ascii="Arial" w:hAnsi="Arial" w:cs="Arial"/>
                <w:sz w:val="24"/>
                <w:szCs w:val="24"/>
                <w:lang w:val="en-US"/>
              </w:rPr>
              <w:t>.</w:t>
            </w:r>
            <w:r w:rsidR="0088791D" w:rsidRPr="00B31522">
              <w:rPr>
                <w:rFonts w:ascii="Arial" w:hAnsi="Arial" w:cs="Arial"/>
                <w:sz w:val="24"/>
                <w:szCs w:val="24"/>
                <w:lang w:val="en-US"/>
              </w:rPr>
              <w:t xml:space="preserve"> </w:t>
            </w:r>
            <w:r w:rsidR="0088791D" w:rsidRPr="00B31522">
              <w:rPr>
                <w:rFonts w:ascii="Arial" w:hAnsi="Arial" w:cs="Arial"/>
                <w:sz w:val="24"/>
                <w:szCs w:val="24"/>
              </w:rPr>
              <w:t>Защита</w:t>
            </w:r>
            <w:r w:rsidR="0088791D" w:rsidRPr="00B31522">
              <w:rPr>
                <w:rFonts w:ascii="Arial" w:hAnsi="Arial" w:cs="Arial"/>
                <w:sz w:val="24"/>
                <w:szCs w:val="24"/>
                <w:lang w:val="en-US"/>
              </w:rPr>
              <w:t xml:space="preserve"> </w:t>
            </w:r>
            <w:r w:rsidR="0088791D" w:rsidRPr="00B31522">
              <w:rPr>
                <w:rFonts w:ascii="Arial" w:hAnsi="Arial" w:cs="Arial"/>
                <w:sz w:val="24"/>
                <w:szCs w:val="24"/>
              </w:rPr>
              <w:t>от</w:t>
            </w:r>
            <w:r w:rsidR="0088791D" w:rsidRPr="00B31522">
              <w:rPr>
                <w:rFonts w:ascii="Arial" w:hAnsi="Arial" w:cs="Arial"/>
                <w:sz w:val="24"/>
                <w:szCs w:val="24"/>
                <w:lang w:val="en-US"/>
              </w:rPr>
              <w:t xml:space="preserve"> </w:t>
            </w:r>
            <w:r w:rsidR="0088791D" w:rsidRPr="00B31522">
              <w:rPr>
                <w:rFonts w:ascii="Arial" w:hAnsi="Arial" w:cs="Arial"/>
                <w:sz w:val="24"/>
                <w:szCs w:val="24"/>
              </w:rPr>
              <w:t>лазерного</w:t>
            </w:r>
            <w:r w:rsidR="0088791D" w:rsidRPr="00B31522">
              <w:rPr>
                <w:rFonts w:ascii="Arial" w:hAnsi="Arial" w:cs="Arial"/>
                <w:sz w:val="24"/>
                <w:szCs w:val="24"/>
                <w:lang w:val="en-US"/>
              </w:rPr>
              <w:t xml:space="preserve"> </w:t>
            </w:r>
            <w:r w:rsidR="0088791D" w:rsidRPr="00B31522">
              <w:rPr>
                <w:rFonts w:ascii="Arial" w:hAnsi="Arial" w:cs="Arial"/>
                <w:sz w:val="24"/>
                <w:szCs w:val="24"/>
              </w:rPr>
              <w:t>излучения</w:t>
            </w:r>
            <w:r w:rsidR="00E92A8C" w:rsidRPr="00B31522">
              <w:rPr>
                <w:rFonts w:ascii="Arial" w:hAnsi="Arial" w:cs="Arial"/>
                <w:sz w:val="24"/>
                <w:szCs w:val="24"/>
                <w:lang w:val="en-US"/>
              </w:rPr>
              <w:t>.</w:t>
            </w:r>
            <w:r w:rsidR="0088791D" w:rsidRPr="00B31522">
              <w:rPr>
                <w:rFonts w:ascii="Arial" w:hAnsi="Arial" w:cs="Arial"/>
                <w:sz w:val="24"/>
                <w:szCs w:val="24"/>
                <w:lang w:val="en-US"/>
              </w:rPr>
              <w:t xml:space="preserve"> </w:t>
            </w:r>
            <w:r w:rsidR="0088791D" w:rsidRPr="00B31522">
              <w:rPr>
                <w:rFonts w:ascii="Arial" w:hAnsi="Arial" w:cs="Arial"/>
                <w:sz w:val="24"/>
                <w:szCs w:val="24"/>
              </w:rPr>
              <w:t>Часть</w:t>
            </w:r>
            <w:r w:rsidR="0088791D" w:rsidRPr="00B31522">
              <w:rPr>
                <w:rFonts w:ascii="Arial" w:hAnsi="Arial" w:cs="Arial"/>
                <w:sz w:val="24"/>
                <w:szCs w:val="24"/>
                <w:lang w:val="en-US"/>
              </w:rPr>
              <w:t xml:space="preserve"> 1</w:t>
            </w:r>
            <w:r w:rsidR="00E92A8C" w:rsidRPr="00313E17">
              <w:rPr>
                <w:rFonts w:ascii="Arial" w:hAnsi="Arial" w:cs="Arial"/>
                <w:sz w:val="24"/>
                <w:szCs w:val="24"/>
                <w:lang w:val="en-US"/>
              </w:rPr>
              <w:t>.</w:t>
            </w:r>
            <w:r w:rsidR="0088791D" w:rsidRPr="00B31522">
              <w:rPr>
                <w:rFonts w:ascii="Arial" w:hAnsi="Arial" w:cs="Arial"/>
                <w:sz w:val="24"/>
                <w:szCs w:val="24"/>
                <w:lang w:val="en-US"/>
              </w:rPr>
              <w:t xml:space="preserve"> </w:t>
            </w:r>
            <w:r w:rsidR="0088791D" w:rsidRPr="00B31522">
              <w:rPr>
                <w:rFonts w:ascii="Arial" w:hAnsi="Arial" w:cs="Arial"/>
                <w:sz w:val="24"/>
                <w:szCs w:val="24"/>
              </w:rPr>
              <w:t>Требования</w:t>
            </w:r>
            <w:r w:rsidR="0088791D" w:rsidRPr="00B31522">
              <w:rPr>
                <w:rFonts w:ascii="Arial" w:hAnsi="Arial" w:cs="Arial"/>
                <w:sz w:val="24"/>
                <w:szCs w:val="24"/>
                <w:lang w:val="en-US"/>
              </w:rPr>
              <w:t xml:space="preserve"> </w:t>
            </w:r>
            <w:r w:rsidR="0088791D" w:rsidRPr="00B31522">
              <w:rPr>
                <w:rFonts w:ascii="Arial" w:hAnsi="Arial" w:cs="Arial"/>
                <w:sz w:val="24"/>
                <w:szCs w:val="24"/>
              </w:rPr>
              <w:t>и</w:t>
            </w:r>
            <w:r w:rsidR="0088791D" w:rsidRPr="00B31522">
              <w:rPr>
                <w:rFonts w:ascii="Arial" w:hAnsi="Arial" w:cs="Arial"/>
                <w:sz w:val="24"/>
                <w:szCs w:val="24"/>
                <w:lang w:val="en-US"/>
              </w:rPr>
              <w:t xml:space="preserve"> </w:t>
            </w:r>
            <w:r w:rsidR="0088791D" w:rsidRPr="00B31522">
              <w:rPr>
                <w:rFonts w:ascii="Arial" w:hAnsi="Arial" w:cs="Arial"/>
                <w:sz w:val="24"/>
                <w:szCs w:val="24"/>
              </w:rPr>
              <w:t>методы</w:t>
            </w:r>
            <w:r w:rsidR="0088791D" w:rsidRPr="00B31522">
              <w:rPr>
                <w:rFonts w:ascii="Arial" w:hAnsi="Arial" w:cs="Arial"/>
                <w:sz w:val="24"/>
                <w:szCs w:val="24"/>
                <w:lang w:val="en-US"/>
              </w:rPr>
              <w:t xml:space="preserve"> </w:t>
            </w:r>
            <w:r w:rsidR="0088791D" w:rsidRPr="00B31522">
              <w:rPr>
                <w:rFonts w:ascii="Arial" w:hAnsi="Arial" w:cs="Arial"/>
                <w:sz w:val="24"/>
                <w:szCs w:val="24"/>
              </w:rPr>
              <w:t>испытаний</w:t>
            </w:r>
            <w:r w:rsidR="0088791D" w:rsidRPr="00B31522">
              <w:rPr>
                <w:rFonts w:ascii="Arial" w:hAnsi="Arial" w:cs="Arial"/>
                <w:sz w:val="24"/>
                <w:szCs w:val="24"/>
                <w:lang w:val="en-US"/>
              </w:rPr>
              <w:t>)</w:t>
            </w:r>
          </w:p>
        </w:tc>
      </w:tr>
      <w:tr w:rsidR="005C1AFC" w:rsidRPr="00505C56" w14:paraId="393EB675" w14:textId="77777777" w:rsidTr="00313E17">
        <w:trPr>
          <w:gridAfter w:val="1"/>
          <w:wAfter w:w="71" w:type="pct"/>
          <w:trHeight w:val="966"/>
        </w:trPr>
        <w:tc>
          <w:tcPr>
            <w:tcW w:w="238" w:type="pct"/>
            <w:gridSpan w:val="2"/>
            <w:shd w:val="clear" w:color="auto" w:fill="FFFFFF"/>
          </w:tcPr>
          <w:p w14:paraId="62C101A0" w14:textId="77777777" w:rsidR="005C1AFC" w:rsidRPr="00B31522" w:rsidRDefault="005C1AFC">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[10]</w:t>
            </w:r>
          </w:p>
        </w:tc>
        <w:tc>
          <w:tcPr>
            <w:tcW w:w="4691" w:type="pct"/>
            <w:gridSpan w:val="6"/>
            <w:shd w:val="clear" w:color="auto" w:fill="FFFFFF"/>
          </w:tcPr>
          <w:p w14:paraId="21684C2A" w14:textId="77457020" w:rsidR="005C1AFC" w:rsidRPr="00B31522" w:rsidRDefault="005C1AFC">
            <w:pPr>
              <w:spacing w:after="0" w:line="360" w:lineRule="auto"/>
              <w:jc w:val="both"/>
              <w:rPr>
                <w:rFonts w:ascii="Arial" w:hAnsi="Arial" w:cs="Arial"/>
                <w:sz w:val="24"/>
                <w:szCs w:val="24"/>
              </w:rPr>
            </w:pPr>
            <w:r w:rsidRPr="00B31522">
              <w:rPr>
                <w:rFonts w:ascii="Arial" w:hAnsi="Arial" w:cs="Arial"/>
                <w:sz w:val="24"/>
                <w:szCs w:val="24"/>
                <w:lang w:val="en-US"/>
              </w:rPr>
              <w:t xml:space="preserve">JS Pierce, SE Lacey, JF Lippert, R Lopez, JE Franke, Laser-Generated Air Contaminants from Medical Laser Applications: A State-of-the Science Review of Exposure Characterization, Health Effects, and Control, Journal of Occupational and Environmental Hygiene [online]. </w:t>
            </w:r>
            <w:r w:rsidRPr="00B31522">
              <w:rPr>
                <w:rFonts w:ascii="Arial" w:hAnsi="Arial" w:cs="Arial"/>
                <w:sz w:val="24"/>
                <w:szCs w:val="24"/>
              </w:rPr>
              <w:t xml:space="preserve">04 </w:t>
            </w:r>
            <w:r w:rsidRPr="00B31522">
              <w:rPr>
                <w:rFonts w:ascii="Arial" w:hAnsi="Arial" w:cs="Arial"/>
                <w:sz w:val="24"/>
                <w:szCs w:val="24"/>
                <w:lang w:val="en-US"/>
              </w:rPr>
              <w:t>Jul</w:t>
            </w:r>
            <w:r w:rsidRPr="00B31522">
              <w:rPr>
                <w:rFonts w:ascii="Arial" w:hAnsi="Arial" w:cs="Arial"/>
                <w:sz w:val="24"/>
                <w:szCs w:val="24"/>
              </w:rPr>
              <w:t xml:space="preserve"> 2011, 8(7), 447−466 [</w:t>
            </w:r>
            <w:r w:rsidRPr="00B31522">
              <w:rPr>
                <w:rFonts w:ascii="Arial" w:hAnsi="Arial" w:cs="Arial"/>
                <w:sz w:val="24"/>
                <w:szCs w:val="24"/>
                <w:lang w:val="en-US"/>
              </w:rPr>
              <w:t>viewed</w:t>
            </w:r>
            <w:r w:rsidRPr="00B31522">
              <w:rPr>
                <w:rFonts w:ascii="Arial" w:hAnsi="Arial" w:cs="Arial"/>
                <w:sz w:val="24"/>
                <w:szCs w:val="24"/>
              </w:rPr>
              <w:t xml:space="preserve">  2022-05-04] (Д.С. Пирс, С.Е. Лейси, Дж. Ф. Липперт, Р. Лопес, Д.Е. Франке, Загрязнители воздуха, генерируемые лазером при применении в медицине: современный научный обзор характеристик воздействия, последствий для здоровья и контроля, Журнал гигиены труда и окружающей среды [онлайн]. </w:t>
            </w:r>
            <w:r w:rsidRPr="00B31522">
              <w:rPr>
                <w:rFonts w:ascii="Arial" w:hAnsi="Arial" w:cs="Arial"/>
                <w:sz w:val="24"/>
                <w:szCs w:val="24"/>
                <w:lang w:val="en-US"/>
              </w:rPr>
              <w:t>04 июля 2011, 8(7), 447</w:t>
            </w:r>
            <w:r>
              <w:rPr>
                <w:rFonts w:ascii="Arial" w:hAnsi="Arial" w:cs="Arial"/>
                <w:sz w:val="24"/>
                <w:szCs w:val="24"/>
              </w:rPr>
              <w:t>–</w:t>
            </w:r>
            <w:r w:rsidRPr="00B31522">
              <w:rPr>
                <w:rFonts w:ascii="Arial" w:hAnsi="Arial" w:cs="Arial"/>
                <w:sz w:val="24"/>
                <w:szCs w:val="24"/>
                <w:lang w:val="en-US"/>
              </w:rPr>
              <w:t>466 [просмотрено 2022-05-04]</w:t>
            </w:r>
            <w:r w:rsidRPr="00B31522">
              <w:rPr>
                <w:rFonts w:ascii="Arial" w:hAnsi="Arial" w:cs="Arial"/>
                <w:sz w:val="24"/>
                <w:szCs w:val="24"/>
              </w:rPr>
              <w:t>)</w:t>
            </w:r>
          </w:p>
        </w:tc>
      </w:tr>
      <w:tr w:rsidR="005C1AFC" w:rsidRPr="001D168A" w14:paraId="7A890C4B" w14:textId="77777777" w:rsidTr="00313E17">
        <w:trPr>
          <w:gridAfter w:val="1"/>
          <w:wAfter w:w="71" w:type="pct"/>
          <w:trHeight w:val="966"/>
        </w:trPr>
        <w:tc>
          <w:tcPr>
            <w:tcW w:w="238" w:type="pct"/>
            <w:gridSpan w:val="2"/>
            <w:shd w:val="clear" w:color="auto" w:fill="FFFFFF"/>
          </w:tcPr>
          <w:p w14:paraId="35EA801E" w14:textId="77777777" w:rsidR="005C1AFC" w:rsidRPr="00B31522" w:rsidRDefault="005C1AFC">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[11]</w:t>
            </w:r>
          </w:p>
        </w:tc>
        <w:tc>
          <w:tcPr>
            <w:tcW w:w="4691" w:type="pct"/>
            <w:gridSpan w:val="6"/>
            <w:shd w:val="clear" w:color="auto" w:fill="FFFFFF"/>
          </w:tcPr>
          <w:p w14:paraId="0041E208" w14:textId="77777777" w:rsidR="005C1AFC" w:rsidRPr="00313E17" w:rsidRDefault="005C1AFC" w:rsidP="00B31522">
            <w:pPr>
              <w:spacing w:after="0" w:line="360" w:lineRule="auto"/>
              <w:jc w:val="both"/>
              <w:rPr>
                <w:rFonts w:ascii="Arial" w:hAnsi="Arial" w:cs="Arial"/>
                <w:sz w:val="24"/>
                <w:szCs w:val="24"/>
                <w:lang w:val="en-US"/>
              </w:rPr>
            </w:pPr>
            <w:r w:rsidRPr="00B31522">
              <w:rPr>
                <w:rFonts w:ascii="Arial" w:hAnsi="Arial" w:cs="Arial"/>
                <w:sz w:val="24"/>
                <w:szCs w:val="24"/>
                <w:lang w:val="en-US"/>
              </w:rPr>
              <w:t>ASLMS</w:t>
            </w:r>
            <w:r w:rsidRPr="00313E17">
              <w:rPr>
                <w:rFonts w:ascii="Arial" w:hAnsi="Arial" w:cs="Arial"/>
                <w:sz w:val="24"/>
                <w:szCs w:val="24"/>
                <w:lang w:val="en-US"/>
              </w:rPr>
              <w:t xml:space="preserve"> </w:t>
            </w:r>
            <w:r w:rsidRPr="00B31522">
              <w:rPr>
                <w:rFonts w:ascii="Arial" w:hAnsi="Arial" w:cs="Arial"/>
                <w:sz w:val="24"/>
                <w:szCs w:val="24"/>
                <w:lang w:val="en-US"/>
              </w:rPr>
              <w:t>Laser</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Energy</w:t>
            </w:r>
            <w:r w:rsidRPr="00313E17">
              <w:rPr>
                <w:rFonts w:ascii="Arial" w:hAnsi="Arial" w:cs="Arial"/>
                <w:sz w:val="24"/>
                <w:szCs w:val="24"/>
                <w:lang w:val="en-US"/>
              </w:rPr>
              <w:t xml:space="preserve"> </w:t>
            </w:r>
            <w:r w:rsidRPr="00B31522">
              <w:rPr>
                <w:rFonts w:ascii="Arial" w:hAnsi="Arial" w:cs="Arial"/>
                <w:sz w:val="24"/>
                <w:szCs w:val="24"/>
                <w:lang w:val="en-US"/>
              </w:rPr>
              <w:t>Device</w:t>
            </w:r>
            <w:r w:rsidRPr="00313E17">
              <w:rPr>
                <w:rFonts w:ascii="Arial" w:hAnsi="Arial" w:cs="Arial"/>
                <w:sz w:val="24"/>
                <w:szCs w:val="24"/>
                <w:lang w:val="en-US"/>
              </w:rPr>
              <w:t xml:space="preserve"> </w:t>
            </w:r>
            <w:r w:rsidRPr="00B31522">
              <w:rPr>
                <w:rFonts w:ascii="Arial" w:hAnsi="Arial" w:cs="Arial"/>
                <w:sz w:val="24"/>
                <w:szCs w:val="24"/>
                <w:lang w:val="en-US"/>
              </w:rPr>
              <w:t>Plume</w:t>
            </w:r>
            <w:r w:rsidRPr="00313E17">
              <w:rPr>
                <w:rFonts w:ascii="Arial" w:hAnsi="Arial" w:cs="Arial"/>
                <w:sz w:val="24"/>
                <w:szCs w:val="24"/>
                <w:lang w:val="en-US"/>
              </w:rPr>
              <w:t xml:space="preserve"> </w:t>
            </w:r>
            <w:r w:rsidRPr="00B31522">
              <w:rPr>
                <w:rFonts w:ascii="Arial" w:hAnsi="Arial" w:cs="Arial"/>
                <w:sz w:val="24"/>
                <w:szCs w:val="24"/>
                <w:lang w:val="en-US"/>
              </w:rPr>
              <w:t>Position</w:t>
            </w:r>
            <w:r w:rsidRPr="00313E17">
              <w:rPr>
                <w:rFonts w:ascii="Arial" w:hAnsi="Arial" w:cs="Arial"/>
                <w:sz w:val="24"/>
                <w:szCs w:val="24"/>
                <w:lang w:val="en-US"/>
              </w:rPr>
              <w:t xml:space="preserve"> </w:t>
            </w:r>
            <w:r w:rsidRPr="00B31522">
              <w:rPr>
                <w:rFonts w:ascii="Arial" w:hAnsi="Arial" w:cs="Arial"/>
                <w:sz w:val="24"/>
                <w:szCs w:val="24"/>
                <w:lang w:val="en-US"/>
              </w:rPr>
              <w:t>Statement</w:t>
            </w:r>
            <w:r w:rsidRPr="00313E17">
              <w:rPr>
                <w:rFonts w:ascii="Arial" w:hAnsi="Arial" w:cs="Arial"/>
                <w:sz w:val="24"/>
                <w:szCs w:val="24"/>
                <w:lang w:val="en-US"/>
              </w:rPr>
              <w:t xml:space="preserve">, </w:t>
            </w:r>
            <w:r w:rsidRPr="00B31522">
              <w:rPr>
                <w:rFonts w:ascii="Arial" w:hAnsi="Arial" w:cs="Arial"/>
                <w:sz w:val="24"/>
                <w:szCs w:val="24"/>
                <w:lang w:val="en-US"/>
              </w:rPr>
              <w:t>April</w:t>
            </w:r>
            <w:r w:rsidRPr="00313E17">
              <w:rPr>
                <w:rFonts w:ascii="Arial" w:hAnsi="Arial" w:cs="Arial"/>
                <w:sz w:val="24"/>
                <w:szCs w:val="24"/>
                <w:lang w:val="en-US"/>
              </w:rPr>
              <w:t xml:space="preserve"> 6, 2017 (</w:t>
            </w:r>
            <w:r w:rsidRPr="00B31522">
              <w:rPr>
                <w:rFonts w:ascii="Arial" w:hAnsi="Arial" w:cs="Arial"/>
                <w:sz w:val="24"/>
                <w:szCs w:val="24"/>
              </w:rPr>
              <w:t>Заявление</w:t>
            </w:r>
            <w:r w:rsidRPr="00313E17">
              <w:rPr>
                <w:rFonts w:ascii="Arial" w:hAnsi="Arial" w:cs="Arial"/>
                <w:sz w:val="24"/>
                <w:szCs w:val="24"/>
                <w:lang w:val="en-US"/>
              </w:rPr>
              <w:t xml:space="preserve"> </w:t>
            </w:r>
            <w:r w:rsidRPr="00B31522">
              <w:rPr>
                <w:rFonts w:ascii="Arial" w:hAnsi="Arial" w:cs="Arial"/>
                <w:sz w:val="24"/>
                <w:szCs w:val="24"/>
              </w:rPr>
              <w:t>о</w:t>
            </w:r>
            <w:r w:rsidRPr="00313E17">
              <w:rPr>
                <w:rFonts w:ascii="Arial" w:hAnsi="Arial" w:cs="Arial"/>
                <w:sz w:val="24"/>
                <w:szCs w:val="24"/>
                <w:lang w:val="en-US"/>
              </w:rPr>
              <w:t xml:space="preserve"> </w:t>
            </w:r>
            <w:r w:rsidRPr="00B31522">
              <w:rPr>
                <w:rFonts w:ascii="Arial" w:hAnsi="Arial" w:cs="Arial"/>
                <w:sz w:val="24"/>
                <w:szCs w:val="24"/>
              </w:rPr>
              <w:t>местоположении</w:t>
            </w:r>
            <w:r w:rsidRPr="00313E17">
              <w:rPr>
                <w:rFonts w:ascii="Arial" w:hAnsi="Arial" w:cs="Arial"/>
                <w:sz w:val="24"/>
                <w:szCs w:val="24"/>
                <w:lang w:val="en-US"/>
              </w:rPr>
              <w:t xml:space="preserve"> </w:t>
            </w:r>
            <w:r w:rsidRPr="00B31522">
              <w:rPr>
                <w:rFonts w:ascii="Arial" w:hAnsi="Arial" w:cs="Arial"/>
                <w:sz w:val="24"/>
                <w:szCs w:val="24"/>
              </w:rPr>
              <w:t>лазерного</w:t>
            </w:r>
            <w:r w:rsidRPr="00313E17">
              <w:rPr>
                <w:rFonts w:ascii="Arial" w:hAnsi="Arial" w:cs="Arial"/>
                <w:sz w:val="24"/>
                <w:szCs w:val="24"/>
                <w:lang w:val="en-US"/>
              </w:rPr>
              <w:t xml:space="preserve"> </w:t>
            </w:r>
            <w:r w:rsidRPr="00B31522">
              <w:rPr>
                <w:rFonts w:ascii="Arial" w:hAnsi="Arial" w:cs="Arial"/>
                <w:sz w:val="24"/>
                <w:szCs w:val="24"/>
              </w:rPr>
              <w:t>и</w:t>
            </w:r>
            <w:r w:rsidRPr="00313E17">
              <w:rPr>
                <w:rFonts w:ascii="Arial" w:hAnsi="Arial" w:cs="Arial"/>
                <w:sz w:val="24"/>
                <w:szCs w:val="24"/>
                <w:lang w:val="en-US"/>
              </w:rPr>
              <w:t xml:space="preserve"> </w:t>
            </w:r>
            <w:r w:rsidRPr="00B31522">
              <w:rPr>
                <w:rFonts w:ascii="Arial" w:hAnsi="Arial" w:cs="Arial"/>
                <w:sz w:val="24"/>
                <w:szCs w:val="24"/>
              </w:rPr>
              <w:t>энергетического</w:t>
            </w:r>
            <w:r w:rsidRPr="00313E17">
              <w:rPr>
                <w:rFonts w:ascii="Arial" w:hAnsi="Arial" w:cs="Arial"/>
                <w:sz w:val="24"/>
                <w:szCs w:val="24"/>
                <w:lang w:val="en-US"/>
              </w:rPr>
              <w:t xml:space="preserve"> </w:t>
            </w:r>
            <w:r w:rsidRPr="00B31522">
              <w:rPr>
                <w:rFonts w:ascii="Arial" w:hAnsi="Arial" w:cs="Arial"/>
                <w:sz w:val="24"/>
                <w:szCs w:val="24"/>
              </w:rPr>
              <w:t>устройства</w:t>
            </w:r>
            <w:r w:rsidRPr="00313E17">
              <w:rPr>
                <w:rFonts w:ascii="Arial" w:hAnsi="Arial" w:cs="Arial"/>
                <w:sz w:val="24"/>
                <w:szCs w:val="24"/>
                <w:lang w:val="en-US"/>
              </w:rPr>
              <w:t xml:space="preserve"> </w:t>
            </w:r>
            <w:r w:rsidRPr="00B31522">
              <w:rPr>
                <w:rFonts w:ascii="Arial" w:hAnsi="Arial" w:cs="Arial"/>
                <w:sz w:val="24"/>
                <w:szCs w:val="24"/>
                <w:lang w:val="en-US"/>
              </w:rPr>
              <w:t>ASLMS</w:t>
            </w:r>
            <w:r w:rsidRPr="00313E17">
              <w:rPr>
                <w:rFonts w:ascii="Arial" w:hAnsi="Arial" w:cs="Arial"/>
                <w:sz w:val="24"/>
                <w:szCs w:val="24"/>
                <w:lang w:val="en-US"/>
              </w:rPr>
              <w:t xml:space="preserve"> </w:t>
            </w:r>
            <w:r w:rsidRPr="00B31522">
              <w:rPr>
                <w:rFonts w:ascii="Arial" w:hAnsi="Arial" w:cs="Arial"/>
                <w:sz w:val="24"/>
                <w:szCs w:val="24"/>
                <w:lang w:val="en-US"/>
              </w:rPr>
              <w:t>Plume</w:t>
            </w:r>
            <w:r w:rsidRPr="00313E17">
              <w:rPr>
                <w:rFonts w:ascii="Arial" w:hAnsi="Arial" w:cs="Arial"/>
                <w:sz w:val="24"/>
                <w:szCs w:val="24"/>
                <w:lang w:val="en-US"/>
              </w:rPr>
              <w:t xml:space="preserve">, 6 </w:t>
            </w:r>
            <w:r w:rsidRPr="00B31522">
              <w:rPr>
                <w:rFonts w:ascii="Arial" w:hAnsi="Arial" w:cs="Arial"/>
                <w:sz w:val="24"/>
                <w:szCs w:val="24"/>
              </w:rPr>
              <w:t>апреля</w:t>
            </w:r>
            <w:r w:rsidRPr="00313E17">
              <w:rPr>
                <w:rFonts w:ascii="Arial" w:hAnsi="Arial" w:cs="Arial"/>
                <w:sz w:val="24"/>
                <w:szCs w:val="24"/>
                <w:lang w:val="en-US"/>
              </w:rPr>
              <w:t xml:space="preserve"> 2017 </w:t>
            </w:r>
            <w:r w:rsidRPr="00B31522">
              <w:rPr>
                <w:rFonts w:ascii="Arial" w:hAnsi="Arial" w:cs="Arial"/>
                <w:sz w:val="24"/>
                <w:szCs w:val="24"/>
              </w:rPr>
              <w:t>г</w:t>
            </w:r>
            <w:r w:rsidRPr="00313E17">
              <w:rPr>
                <w:rFonts w:ascii="Arial" w:hAnsi="Arial" w:cs="Arial"/>
                <w:sz w:val="24"/>
                <w:szCs w:val="24"/>
                <w:lang w:val="en-US"/>
              </w:rPr>
              <w:t>.)</w:t>
            </w:r>
          </w:p>
        </w:tc>
      </w:tr>
      <w:tr w:rsidR="005C1AFC" w:rsidRPr="001D168A" w14:paraId="3A7D64DF" w14:textId="77777777" w:rsidTr="00313E17">
        <w:trPr>
          <w:gridAfter w:val="1"/>
          <w:wAfter w:w="71" w:type="pct"/>
          <w:trHeight w:val="966"/>
        </w:trPr>
        <w:tc>
          <w:tcPr>
            <w:tcW w:w="238" w:type="pct"/>
            <w:gridSpan w:val="2"/>
            <w:shd w:val="clear" w:color="auto" w:fill="FFFFFF"/>
          </w:tcPr>
          <w:p w14:paraId="76A98CB6" w14:textId="77777777" w:rsidR="005C1AFC" w:rsidRPr="00B31522" w:rsidRDefault="005C1AFC">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[12]</w:t>
            </w:r>
          </w:p>
        </w:tc>
        <w:tc>
          <w:tcPr>
            <w:tcW w:w="4691" w:type="pct"/>
            <w:gridSpan w:val="6"/>
            <w:shd w:val="clear" w:color="auto" w:fill="FFFFFF"/>
          </w:tcPr>
          <w:p w14:paraId="618806E5" w14:textId="77777777" w:rsidR="005C1AFC" w:rsidRPr="00313E17" w:rsidRDefault="005C1AFC" w:rsidP="00B31522">
            <w:pPr>
              <w:spacing w:after="0" w:line="360" w:lineRule="auto"/>
              <w:jc w:val="both"/>
              <w:rPr>
                <w:rFonts w:ascii="Arial" w:hAnsi="Arial" w:cs="Arial"/>
                <w:sz w:val="24"/>
                <w:szCs w:val="24"/>
                <w:lang w:val="en-US"/>
              </w:rPr>
            </w:pPr>
            <w:r w:rsidRPr="00B31522">
              <w:rPr>
                <w:rFonts w:ascii="Arial" w:hAnsi="Arial" w:cs="Arial"/>
                <w:sz w:val="24"/>
                <w:szCs w:val="24"/>
                <w:lang w:val="en-US"/>
              </w:rPr>
              <w:t>Canadian</w:t>
            </w:r>
            <w:r w:rsidRPr="00313E17">
              <w:rPr>
                <w:rFonts w:ascii="Arial" w:hAnsi="Arial" w:cs="Arial"/>
                <w:sz w:val="24"/>
                <w:szCs w:val="24"/>
                <w:lang w:val="en-US"/>
              </w:rPr>
              <w:t xml:space="preserve"> </w:t>
            </w:r>
            <w:r w:rsidRPr="00B31522">
              <w:rPr>
                <w:rFonts w:ascii="Arial" w:hAnsi="Arial" w:cs="Arial"/>
                <w:sz w:val="24"/>
                <w:szCs w:val="24"/>
                <w:lang w:val="en-US"/>
              </w:rPr>
              <w:t>Standard</w:t>
            </w:r>
            <w:r w:rsidRPr="00313E17">
              <w:rPr>
                <w:rFonts w:ascii="Arial" w:hAnsi="Arial" w:cs="Arial"/>
                <w:sz w:val="24"/>
                <w:szCs w:val="24"/>
                <w:lang w:val="en-US"/>
              </w:rPr>
              <w:t xml:space="preserve"> </w:t>
            </w:r>
            <w:r w:rsidRPr="00B31522">
              <w:rPr>
                <w:rFonts w:ascii="Arial" w:hAnsi="Arial" w:cs="Arial"/>
                <w:sz w:val="24"/>
                <w:szCs w:val="24"/>
                <w:lang w:val="en-US"/>
              </w:rPr>
              <w:t>Z</w:t>
            </w:r>
            <w:r w:rsidRPr="00313E17">
              <w:rPr>
                <w:rFonts w:ascii="Arial" w:hAnsi="Arial" w:cs="Arial"/>
                <w:sz w:val="24"/>
                <w:szCs w:val="24"/>
                <w:lang w:val="en-US"/>
              </w:rPr>
              <w:t xml:space="preserve">305.13-13 </w:t>
            </w:r>
            <w:r w:rsidRPr="00B31522">
              <w:rPr>
                <w:rFonts w:ascii="Arial" w:hAnsi="Arial" w:cs="Arial"/>
                <w:sz w:val="24"/>
                <w:szCs w:val="24"/>
                <w:lang w:val="en-US"/>
              </w:rPr>
              <w:t>Plume</w:t>
            </w:r>
            <w:r w:rsidRPr="00313E17">
              <w:rPr>
                <w:rFonts w:ascii="Arial" w:hAnsi="Arial" w:cs="Arial"/>
                <w:sz w:val="24"/>
                <w:szCs w:val="24"/>
                <w:lang w:val="en-US"/>
              </w:rPr>
              <w:t xml:space="preserve"> </w:t>
            </w:r>
            <w:r w:rsidRPr="00B31522">
              <w:rPr>
                <w:rFonts w:ascii="Arial" w:hAnsi="Arial" w:cs="Arial"/>
                <w:sz w:val="24"/>
                <w:szCs w:val="24"/>
                <w:lang w:val="en-US"/>
              </w:rPr>
              <w:t>scavenging</w:t>
            </w:r>
            <w:r w:rsidRPr="00313E17">
              <w:rPr>
                <w:rFonts w:ascii="Arial" w:hAnsi="Arial" w:cs="Arial"/>
                <w:sz w:val="24"/>
                <w:szCs w:val="24"/>
                <w:lang w:val="en-US"/>
              </w:rPr>
              <w:t xml:space="preserve"> </w:t>
            </w:r>
            <w:r w:rsidRPr="00B31522">
              <w:rPr>
                <w:rFonts w:ascii="Arial" w:hAnsi="Arial" w:cs="Arial"/>
                <w:sz w:val="24"/>
                <w:szCs w:val="24"/>
                <w:lang w:val="en-US"/>
              </w:rPr>
              <w:t>in</w:t>
            </w:r>
            <w:r w:rsidRPr="00313E17">
              <w:rPr>
                <w:rFonts w:ascii="Arial" w:hAnsi="Arial" w:cs="Arial"/>
                <w:sz w:val="24"/>
                <w:szCs w:val="24"/>
                <w:lang w:val="en-US"/>
              </w:rPr>
              <w:t xml:space="preserve"> </w:t>
            </w:r>
            <w:r w:rsidRPr="00B31522">
              <w:rPr>
                <w:rFonts w:ascii="Arial" w:hAnsi="Arial" w:cs="Arial"/>
                <w:sz w:val="24"/>
                <w:szCs w:val="24"/>
                <w:lang w:val="en-US"/>
              </w:rPr>
              <w:t>surgical</w:t>
            </w:r>
            <w:r w:rsidRPr="00313E17">
              <w:rPr>
                <w:rFonts w:ascii="Arial" w:hAnsi="Arial" w:cs="Arial"/>
                <w:sz w:val="24"/>
                <w:szCs w:val="24"/>
                <w:lang w:val="en-US"/>
              </w:rPr>
              <w:t xml:space="preserve">, </w:t>
            </w:r>
            <w:r w:rsidRPr="00B31522">
              <w:rPr>
                <w:rFonts w:ascii="Arial" w:hAnsi="Arial" w:cs="Arial"/>
                <w:sz w:val="24"/>
                <w:szCs w:val="24"/>
                <w:lang w:val="en-US"/>
              </w:rPr>
              <w:t>diagnostic</w:t>
            </w:r>
            <w:r w:rsidRPr="00313E17">
              <w:rPr>
                <w:rFonts w:ascii="Arial" w:hAnsi="Arial" w:cs="Arial"/>
                <w:sz w:val="24"/>
                <w:szCs w:val="24"/>
                <w:lang w:val="en-US"/>
              </w:rPr>
              <w:t xml:space="preserve">, </w:t>
            </w:r>
            <w:r w:rsidRPr="00B31522">
              <w:rPr>
                <w:rFonts w:ascii="Arial" w:hAnsi="Arial" w:cs="Arial"/>
                <w:sz w:val="24"/>
                <w:szCs w:val="24"/>
                <w:lang w:val="en-US"/>
              </w:rPr>
              <w:t>therapeutic</w:t>
            </w:r>
            <w:r w:rsidRPr="00313E17">
              <w:rPr>
                <w:rFonts w:ascii="Arial" w:hAnsi="Arial" w:cs="Arial"/>
                <w:sz w:val="24"/>
                <w:szCs w:val="24"/>
                <w:lang w:val="en-US"/>
              </w:rPr>
              <w:t xml:space="preserve">, </w:t>
            </w:r>
            <w:r w:rsidRPr="00B31522">
              <w:rPr>
                <w:rFonts w:ascii="Arial" w:hAnsi="Arial" w:cs="Arial"/>
                <w:sz w:val="24"/>
                <w:szCs w:val="24"/>
                <w:lang w:val="en-US"/>
              </w:rPr>
              <w:t>and</w:t>
            </w:r>
            <w:r w:rsidRPr="00313E17">
              <w:rPr>
                <w:rFonts w:ascii="Arial" w:hAnsi="Arial" w:cs="Arial"/>
                <w:sz w:val="24"/>
                <w:szCs w:val="24"/>
                <w:lang w:val="en-US"/>
              </w:rPr>
              <w:t xml:space="preserve"> </w:t>
            </w:r>
            <w:r w:rsidRPr="00B31522">
              <w:rPr>
                <w:rFonts w:ascii="Arial" w:hAnsi="Arial" w:cs="Arial"/>
                <w:sz w:val="24"/>
                <w:szCs w:val="24"/>
                <w:lang w:val="en-US"/>
              </w:rPr>
              <w:t>aesthetic</w:t>
            </w:r>
            <w:r w:rsidRPr="00313E17">
              <w:rPr>
                <w:rFonts w:ascii="Arial" w:hAnsi="Arial" w:cs="Arial"/>
                <w:sz w:val="24"/>
                <w:szCs w:val="24"/>
                <w:lang w:val="en-US"/>
              </w:rPr>
              <w:t xml:space="preserve"> </w:t>
            </w:r>
            <w:r w:rsidRPr="00B31522">
              <w:rPr>
                <w:rFonts w:ascii="Arial" w:hAnsi="Arial" w:cs="Arial"/>
                <w:sz w:val="24"/>
                <w:szCs w:val="24"/>
                <w:lang w:val="en-US"/>
              </w:rPr>
              <w:t>settings</w:t>
            </w:r>
            <w:r w:rsidRPr="00313E17">
              <w:rPr>
                <w:rFonts w:ascii="Arial" w:hAnsi="Arial" w:cs="Arial"/>
                <w:sz w:val="24"/>
                <w:szCs w:val="24"/>
                <w:lang w:val="en-US"/>
              </w:rPr>
              <w:t xml:space="preserve"> (</w:t>
            </w:r>
            <w:r w:rsidRPr="00B31522">
              <w:rPr>
                <w:rFonts w:ascii="Arial" w:hAnsi="Arial" w:cs="Arial"/>
                <w:sz w:val="24"/>
                <w:szCs w:val="24"/>
              </w:rPr>
              <w:t>Канадский</w:t>
            </w:r>
            <w:r w:rsidRPr="00313E17">
              <w:rPr>
                <w:rFonts w:ascii="Arial" w:hAnsi="Arial" w:cs="Arial"/>
                <w:sz w:val="24"/>
                <w:szCs w:val="24"/>
                <w:lang w:val="en-US"/>
              </w:rPr>
              <w:t xml:space="preserve"> </w:t>
            </w:r>
            <w:r w:rsidRPr="00B31522">
              <w:rPr>
                <w:rFonts w:ascii="Arial" w:hAnsi="Arial" w:cs="Arial"/>
                <w:sz w:val="24"/>
                <w:szCs w:val="24"/>
              </w:rPr>
              <w:t>стандарт</w:t>
            </w:r>
            <w:r w:rsidRPr="00313E17">
              <w:rPr>
                <w:rFonts w:ascii="Arial" w:hAnsi="Arial" w:cs="Arial"/>
                <w:sz w:val="24"/>
                <w:szCs w:val="24"/>
                <w:lang w:val="en-US"/>
              </w:rPr>
              <w:t xml:space="preserve"> Z305.13-13 </w:t>
            </w:r>
            <w:r w:rsidRPr="00B31522">
              <w:rPr>
                <w:rFonts w:ascii="Arial" w:hAnsi="Arial" w:cs="Arial"/>
                <w:sz w:val="24"/>
                <w:szCs w:val="24"/>
              </w:rPr>
              <w:t>для</w:t>
            </w:r>
            <w:r w:rsidRPr="00313E17">
              <w:rPr>
                <w:rFonts w:ascii="Arial" w:hAnsi="Arial" w:cs="Arial"/>
                <w:sz w:val="24"/>
                <w:szCs w:val="24"/>
                <w:lang w:val="en-US"/>
              </w:rPr>
              <w:t xml:space="preserve"> </w:t>
            </w:r>
            <w:r w:rsidRPr="00B31522">
              <w:rPr>
                <w:rFonts w:ascii="Arial" w:hAnsi="Arial" w:cs="Arial"/>
                <w:sz w:val="24"/>
                <w:szCs w:val="24"/>
              </w:rPr>
              <w:t>удаления</w:t>
            </w:r>
            <w:r w:rsidRPr="00313E17">
              <w:rPr>
                <w:rFonts w:ascii="Arial" w:hAnsi="Arial" w:cs="Arial"/>
                <w:sz w:val="24"/>
                <w:szCs w:val="24"/>
                <w:lang w:val="en-US"/>
              </w:rPr>
              <w:t xml:space="preserve"> </w:t>
            </w:r>
            <w:r w:rsidRPr="00B31522">
              <w:rPr>
                <w:rFonts w:ascii="Arial" w:hAnsi="Arial" w:cs="Arial"/>
                <w:sz w:val="24"/>
                <w:szCs w:val="24"/>
              </w:rPr>
              <w:t>шлейфа</w:t>
            </w:r>
            <w:r w:rsidRPr="00313E17">
              <w:rPr>
                <w:rFonts w:ascii="Arial" w:hAnsi="Arial" w:cs="Arial"/>
                <w:sz w:val="24"/>
                <w:szCs w:val="24"/>
                <w:lang w:val="en-US"/>
              </w:rPr>
              <w:t xml:space="preserve"> </w:t>
            </w:r>
            <w:r w:rsidRPr="00B31522">
              <w:rPr>
                <w:rFonts w:ascii="Arial" w:hAnsi="Arial" w:cs="Arial"/>
                <w:sz w:val="24"/>
                <w:szCs w:val="24"/>
              </w:rPr>
              <w:t>в</w:t>
            </w:r>
            <w:r w:rsidRPr="00313E17">
              <w:rPr>
                <w:rFonts w:ascii="Arial" w:hAnsi="Arial" w:cs="Arial"/>
                <w:sz w:val="24"/>
                <w:szCs w:val="24"/>
                <w:lang w:val="en-US"/>
              </w:rPr>
              <w:t xml:space="preserve"> </w:t>
            </w:r>
            <w:r w:rsidRPr="00B31522">
              <w:rPr>
                <w:rFonts w:ascii="Arial" w:hAnsi="Arial" w:cs="Arial"/>
                <w:sz w:val="24"/>
                <w:szCs w:val="24"/>
              </w:rPr>
              <w:t>хирургических</w:t>
            </w:r>
            <w:r w:rsidRPr="00313E17">
              <w:rPr>
                <w:rFonts w:ascii="Arial" w:hAnsi="Arial" w:cs="Arial"/>
                <w:sz w:val="24"/>
                <w:szCs w:val="24"/>
                <w:lang w:val="en-US"/>
              </w:rPr>
              <w:t xml:space="preserve">, </w:t>
            </w:r>
            <w:r w:rsidRPr="00B31522">
              <w:rPr>
                <w:rFonts w:ascii="Arial" w:hAnsi="Arial" w:cs="Arial"/>
                <w:sz w:val="24"/>
                <w:szCs w:val="24"/>
              </w:rPr>
              <w:t>диагностических</w:t>
            </w:r>
            <w:r w:rsidRPr="00313E17">
              <w:rPr>
                <w:rFonts w:ascii="Arial" w:hAnsi="Arial" w:cs="Arial"/>
                <w:sz w:val="24"/>
                <w:szCs w:val="24"/>
                <w:lang w:val="en-US"/>
              </w:rPr>
              <w:t xml:space="preserve">, </w:t>
            </w:r>
            <w:r w:rsidRPr="00B31522">
              <w:rPr>
                <w:rFonts w:ascii="Arial" w:hAnsi="Arial" w:cs="Arial"/>
                <w:sz w:val="24"/>
                <w:szCs w:val="24"/>
              </w:rPr>
              <w:t>терапевтических</w:t>
            </w:r>
            <w:r w:rsidRPr="00313E17">
              <w:rPr>
                <w:rFonts w:ascii="Arial" w:hAnsi="Arial" w:cs="Arial"/>
                <w:sz w:val="24"/>
                <w:szCs w:val="24"/>
                <w:lang w:val="en-US"/>
              </w:rPr>
              <w:t xml:space="preserve"> </w:t>
            </w:r>
            <w:r w:rsidRPr="00B31522">
              <w:rPr>
                <w:rFonts w:ascii="Arial" w:hAnsi="Arial" w:cs="Arial"/>
                <w:sz w:val="24"/>
                <w:szCs w:val="24"/>
              </w:rPr>
              <w:t>и</w:t>
            </w:r>
            <w:r w:rsidRPr="00313E17">
              <w:rPr>
                <w:rFonts w:ascii="Arial" w:hAnsi="Arial" w:cs="Arial"/>
                <w:sz w:val="24"/>
                <w:szCs w:val="24"/>
                <w:lang w:val="en-US"/>
              </w:rPr>
              <w:t xml:space="preserve"> </w:t>
            </w:r>
            <w:r w:rsidRPr="00B31522">
              <w:rPr>
                <w:rFonts w:ascii="Arial" w:hAnsi="Arial" w:cs="Arial"/>
                <w:sz w:val="24"/>
                <w:szCs w:val="24"/>
              </w:rPr>
              <w:t>эстетических</w:t>
            </w:r>
            <w:r w:rsidRPr="00313E17">
              <w:rPr>
                <w:rFonts w:ascii="Arial" w:hAnsi="Arial" w:cs="Arial"/>
                <w:sz w:val="24"/>
                <w:szCs w:val="24"/>
                <w:lang w:val="en-US"/>
              </w:rPr>
              <w:t xml:space="preserve"> </w:t>
            </w:r>
            <w:r w:rsidRPr="00B31522">
              <w:rPr>
                <w:rFonts w:ascii="Arial" w:hAnsi="Arial" w:cs="Arial"/>
                <w:sz w:val="24"/>
                <w:szCs w:val="24"/>
              </w:rPr>
              <w:t>учреждениях</w:t>
            </w:r>
            <w:r w:rsidRPr="00313E17">
              <w:rPr>
                <w:rFonts w:ascii="Arial" w:hAnsi="Arial" w:cs="Arial"/>
                <w:sz w:val="24"/>
                <w:szCs w:val="24"/>
                <w:lang w:val="en-US"/>
              </w:rPr>
              <w:t>)</w:t>
            </w:r>
          </w:p>
        </w:tc>
      </w:tr>
      <w:tr w:rsidR="005C1AFC" w:rsidRPr="00505C56" w14:paraId="32DFB8DF" w14:textId="77777777" w:rsidTr="00313E17">
        <w:trPr>
          <w:gridAfter w:val="1"/>
          <w:wAfter w:w="71" w:type="pct"/>
          <w:trHeight w:val="966"/>
        </w:trPr>
        <w:tc>
          <w:tcPr>
            <w:tcW w:w="238" w:type="pct"/>
            <w:gridSpan w:val="2"/>
            <w:shd w:val="clear" w:color="auto" w:fill="FFFFFF"/>
          </w:tcPr>
          <w:p w14:paraId="77938524" w14:textId="77777777" w:rsidR="005C1AFC" w:rsidRPr="00B31522" w:rsidRDefault="005C1AFC">
            <w:pPr>
              <w:pStyle w:val="70"/>
              <w:tabs>
                <w:tab w:val="left" w:pos="1039"/>
              </w:tabs>
              <w:spacing w:line="360" w:lineRule="auto"/>
              <w:rPr>
                <w:rFonts w:ascii="Arial" w:hAnsi="Arial" w:cs="Arial"/>
                <w:i w:val="0"/>
                <w:sz w:val="24"/>
                <w:szCs w:val="24"/>
                <w:lang w:val="en-US"/>
              </w:rPr>
            </w:pPr>
            <w:r w:rsidRPr="00B31522">
              <w:rPr>
                <w:rFonts w:ascii="Arial" w:hAnsi="Arial" w:cs="Arial"/>
                <w:i w:val="0"/>
                <w:sz w:val="24"/>
                <w:szCs w:val="24"/>
                <w:lang w:val="en-US"/>
              </w:rPr>
              <w:t>[13]</w:t>
            </w:r>
          </w:p>
        </w:tc>
        <w:tc>
          <w:tcPr>
            <w:tcW w:w="4691" w:type="pct"/>
            <w:gridSpan w:val="6"/>
            <w:shd w:val="clear" w:color="auto" w:fill="FFFFFF"/>
          </w:tcPr>
          <w:p w14:paraId="7167B6E1" w14:textId="77777777" w:rsidR="005C1AFC" w:rsidRPr="00B31522" w:rsidRDefault="005C1AFC" w:rsidP="00B31522">
            <w:pPr>
              <w:spacing w:after="0" w:line="360" w:lineRule="auto"/>
              <w:jc w:val="both"/>
              <w:rPr>
                <w:rFonts w:ascii="Arial" w:hAnsi="Arial" w:cs="Arial"/>
                <w:sz w:val="24"/>
                <w:szCs w:val="24"/>
              </w:rPr>
            </w:pPr>
            <w:r w:rsidRPr="00B31522">
              <w:rPr>
                <w:rFonts w:ascii="Arial" w:hAnsi="Arial" w:cs="Arial"/>
                <w:sz w:val="24"/>
                <w:szCs w:val="24"/>
                <w:lang w:val="en-US"/>
              </w:rPr>
              <w:t>EJ Eshleman et al., Occupational exposures and determinants of ultrafine particle concentrations during laser hair removal procedures. Environ</w:t>
            </w:r>
            <w:r w:rsidRPr="00B31522">
              <w:rPr>
                <w:rFonts w:ascii="Arial" w:hAnsi="Arial" w:cs="Arial"/>
                <w:sz w:val="24"/>
                <w:szCs w:val="24"/>
              </w:rPr>
              <w:t xml:space="preserve"> </w:t>
            </w:r>
            <w:r w:rsidRPr="00B31522">
              <w:rPr>
                <w:rFonts w:ascii="Arial" w:hAnsi="Arial" w:cs="Arial"/>
                <w:sz w:val="24"/>
                <w:szCs w:val="24"/>
                <w:lang w:val="en-US"/>
              </w:rPr>
              <w:t>Health</w:t>
            </w:r>
            <w:r w:rsidRPr="00B31522">
              <w:rPr>
                <w:rFonts w:ascii="Arial" w:hAnsi="Arial" w:cs="Arial"/>
                <w:sz w:val="24"/>
                <w:szCs w:val="24"/>
              </w:rPr>
              <w:t xml:space="preserve"> [</w:t>
            </w:r>
            <w:r w:rsidRPr="00B31522">
              <w:rPr>
                <w:rFonts w:ascii="Arial" w:hAnsi="Arial" w:cs="Arial"/>
                <w:sz w:val="24"/>
                <w:szCs w:val="24"/>
                <w:lang w:val="en-US"/>
              </w:rPr>
              <w:t>online</w:t>
            </w:r>
            <w:r w:rsidRPr="00B31522">
              <w:rPr>
                <w:rFonts w:ascii="Arial" w:hAnsi="Arial" w:cs="Arial"/>
                <w:sz w:val="24"/>
                <w:szCs w:val="24"/>
              </w:rPr>
              <w:t xml:space="preserve">]. 29 </w:t>
            </w:r>
            <w:r w:rsidRPr="00B31522">
              <w:rPr>
                <w:rFonts w:ascii="Arial" w:hAnsi="Arial" w:cs="Arial"/>
                <w:sz w:val="24"/>
                <w:szCs w:val="24"/>
                <w:lang w:val="en-US"/>
              </w:rPr>
              <w:t>March</w:t>
            </w:r>
            <w:r w:rsidRPr="00B31522">
              <w:rPr>
                <w:rFonts w:ascii="Arial" w:hAnsi="Arial" w:cs="Arial"/>
                <w:sz w:val="24"/>
                <w:szCs w:val="24"/>
              </w:rPr>
              <w:t xml:space="preserve"> 2017; 16(30) [</w:t>
            </w:r>
            <w:r w:rsidRPr="00B31522">
              <w:rPr>
                <w:rFonts w:ascii="Arial" w:hAnsi="Arial" w:cs="Arial"/>
                <w:sz w:val="24"/>
                <w:szCs w:val="24"/>
                <w:lang w:val="en-US"/>
              </w:rPr>
              <w:t>viewed</w:t>
            </w:r>
            <w:r w:rsidRPr="00B31522">
              <w:rPr>
                <w:rFonts w:ascii="Arial" w:hAnsi="Arial" w:cs="Arial"/>
                <w:sz w:val="24"/>
                <w:szCs w:val="24"/>
              </w:rPr>
              <w:t xml:space="preserve"> 2022-05-04]. </w:t>
            </w:r>
            <w:r w:rsidRPr="00B31522">
              <w:rPr>
                <w:rFonts w:ascii="Arial" w:hAnsi="Arial" w:cs="Arial"/>
                <w:sz w:val="24"/>
                <w:szCs w:val="24"/>
                <w:lang w:val="en-US"/>
              </w:rPr>
              <w:t>Available</w:t>
            </w:r>
            <w:r w:rsidRPr="00B31522">
              <w:rPr>
                <w:rFonts w:ascii="Arial" w:hAnsi="Arial" w:cs="Arial"/>
                <w:sz w:val="24"/>
                <w:szCs w:val="24"/>
              </w:rPr>
              <w:t xml:space="preserve"> </w:t>
            </w:r>
            <w:r w:rsidRPr="00B31522">
              <w:rPr>
                <w:rFonts w:ascii="Arial" w:hAnsi="Arial" w:cs="Arial"/>
                <w:sz w:val="24"/>
                <w:szCs w:val="24"/>
                <w:lang w:val="en-US"/>
              </w:rPr>
              <w:t>at</w:t>
            </w:r>
            <w:r w:rsidRPr="00B31522">
              <w:rPr>
                <w:rFonts w:ascii="Arial" w:hAnsi="Arial" w:cs="Arial"/>
                <w:sz w:val="24"/>
                <w:szCs w:val="24"/>
              </w:rPr>
              <w:t xml:space="preserve">: </w:t>
            </w:r>
            <w:r w:rsidRPr="00B31522">
              <w:rPr>
                <w:rFonts w:ascii="Arial" w:hAnsi="Arial" w:cs="Arial"/>
                <w:sz w:val="24"/>
                <w:szCs w:val="24"/>
                <w:lang w:val="en-US"/>
              </w:rPr>
              <w:t>http</w:t>
            </w:r>
            <w:r w:rsidRPr="00B31522">
              <w:rPr>
                <w:rFonts w:ascii="Arial" w:hAnsi="Arial" w:cs="Arial"/>
                <w:sz w:val="24"/>
                <w:szCs w:val="24"/>
              </w:rPr>
              <w:t>://</w:t>
            </w:r>
            <w:r w:rsidRPr="00B31522">
              <w:rPr>
                <w:rFonts w:ascii="Arial" w:hAnsi="Arial" w:cs="Arial"/>
                <w:sz w:val="24"/>
                <w:szCs w:val="24"/>
                <w:lang w:val="en-US"/>
              </w:rPr>
              <w:t>dx</w:t>
            </w:r>
            <w:r w:rsidRPr="00B31522">
              <w:rPr>
                <w:rFonts w:ascii="Arial" w:hAnsi="Arial" w:cs="Arial"/>
                <w:sz w:val="24"/>
                <w:szCs w:val="24"/>
              </w:rPr>
              <w:t>.</w:t>
            </w:r>
            <w:r w:rsidRPr="00B31522">
              <w:rPr>
                <w:rFonts w:ascii="Arial" w:hAnsi="Arial" w:cs="Arial"/>
                <w:sz w:val="24"/>
                <w:szCs w:val="24"/>
                <w:lang w:val="en-US"/>
              </w:rPr>
              <w:t>doi</w:t>
            </w:r>
            <w:r w:rsidRPr="00B31522">
              <w:rPr>
                <w:rFonts w:ascii="Arial" w:hAnsi="Arial" w:cs="Arial"/>
                <w:sz w:val="24"/>
                <w:szCs w:val="24"/>
              </w:rPr>
              <w:t>.</w:t>
            </w:r>
            <w:r w:rsidRPr="00B31522">
              <w:rPr>
                <w:rFonts w:ascii="Arial" w:hAnsi="Arial" w:cs="Arial"/>
                <w:sz w:val="24"/>
                <w:szCs w:val="24"/>
                <w:lang w:val="en-US"/>
              </w:rPr>
              <w:t>org</w:t>
            </w:r>
            <w:r w:rsidRPr="00B31522">
              <w:rPr>
                <w:rFonts w:ascii="Arial" w:hAnsi="Arial" w:cs="Arial"/>
                <w:sz w:val="24"/>
                <w:szCs w:val="24"/>
              </w:rPr>
              <w:t>/10.1186/</w:t>
            </w:r>
            <w:r w:rsidRPr="00B31522">
              <w:rPr>
                <w:rFonts w:ascii="Arial" w:hAnsi="Arial" w:cs="Arial"/>
                <w:sz w:val="24"/>
                <w:szCs w:val="24"/>
                <w:lang w:val="en-US"/>
              </w:rPr>
              <w:t>s</w:t>
            </w:r>
            <w:r w:rsidRPr="00B31522">
              <w:rPr>
                <w:rFonts w:ascii="Arial" w:hAnsi="Arial" w:cs="Arial"/>
                <w:sz w:val="24"/>
                <w:szCs w:val="24"/>
              </w:rPr>
              <w:t>12940-017- 0239-</w:t>
            </w:r>
            <w:r w:rsidRPr="00B31522">
              <w:rPr>
                <w:rFonts w:ascii="Arial" w:hAnsi="Arial" w:cs="Arial"/>
                <w:sz w:val="24"/>
                <w:szCs w:val="24"/>
                <w:lang w:val="en-US"/>
              </w:rPr>
              <w:t>z</w:t>
            </w:r>
            <w:r w:rsidRPr="00B31522">
              <w:rPr>
                <w:rFonts w:ascii="Arial" w:hAnsi="Arial" w:cs="Arial"/>
                <w:sz w:val="24"/>
                <w:szCs w:val="24"/>
              </w:rPr>
              <w:t xml:space="preserve"> (Эшлеман и др., Профессиональное воздействие и факторы, определяющие концентрацию ультрадисперсных частиц во время процедур лазерной эпиляции. Здоровье окружающей среды [онлайн]. 29 марта 2017; 16(30) [просмотров: 2022-05-04]. Доступно по адресу: http://dx.doi.org/10.1186/s12940-017- 0239-z)</w:t>
            </w:r>
          </w:p>
        </w:tc>
      </w:tr>
      <w:tr w:rsidR="00A828B6" w:rsidRPr="00505C56" w14:paraId="7E18F0A1" w14:textId="77777777" w:rsidTr="00313E17">
        <w:tblPrEx>
          <w:tblBorders>
            <w:top w:val="single" w:sz="8" w:space="0" w:color="auto"/>
            <w:bottom w:val="single" w:sz="8" w:space="0" w:color="auto"/>
          </w:tblBorders>
          <w:tblCellMar>
            <w:top w:w="142" w:type="dxa"/>
            <w:left w:w="57" w:type="dxa"/>
            <w:right w:w="57" w:type="dxa"/>
          </w:tblCellMar>
        </w:tblPrEx>
        <w:trPr>
          <w:gridBefore w:val="1"/>
          <w:wBefore w:w="29" w:type="pct"/>
          <w:trHeight w:val="246"/>
        </w:trPr>
        <w:tc>
          <w:tcPr>
            <w:tcW w:w="2263" w:type="pct"/>
            <w:gridSpan w:val="3"/>
            <w:tcBorders>
              <w:top w:val="single" w:sz="8" w:space="0" w:color="auto"/>
              <w:bottom w:val="nil"/>
            </w:tcBorders>
          </w:tcPr>
          <w:p w14:paraId="4BC4027A" w14:textId="77777777" w:rsidR="00A828B6" w:rsidRPr="00B31522" w:rsidRDefault="00A828B6" w:rsidP="00313E17">
            <w:pPr>
              <w:pageBreakBefore/>
              <w:spacing w:after="0" w:line="276" w:lineRule="auto"/>
              <w:jc w:val="both"/>
              <w:rPr>
                <w:rFonts w:ascii="Arial" w:hAnsi="Arial" w:cs="Arial"/>
                <w:sz w:val="24"/>
                <w:szCs w:val="24"/>
              </w:rPr>
            </w:pPr>
            <w:r w:rsidRPr="00B31522">
              <w:rPr>
                <w:rFonts w:ascii="Arial" w:hAnsi="Arial" w:cs="Arial"/>
                <w:sz w:val="24"/>
                <w:szCs w:val="24"/>
              </w:rPr>
              <w:lastRenderedPageBreak/>
              <w:br w:type="page"/>
              <w:t xml:space="preserve">УДК </w:t>
            </w:r>
            <w:r w:rsidR="0035424F" w:rsidRPr="00B31522">
              <w:rPr>
                <w:rFonts w:ascii="Arial" w:hAnsi="Arial" w:cs="Arial"/>
                <w:sz w:val="24"/>
                <w:szCs w:val="24"/>
              </w:rPr>
              <w:t>621.375.826:001.4:006.354</w:t>
            </w:r>
          </w:p>
          <w:p w14:paraId="399FD664" w14:textId="77777777" w:rsidR="0035424F" w:rsidRPr="00B31522" w:rsidRDefault="0035424F" w:rsidP="00313E17">
            <w:pPr>
              <w:pageBreakBefore/>
              <w:spacing w:after="0" w:line="276" w:lineRule="auto"/>
              <w:jc w:val="both"/>
              <w:rPr>
                <w:rFonts w:ascii="Arial" w:hAnsi="Arial" w:cs="Arial"/>
                <w:sz w:val="24"/>
                <w:szCs w:val="24"/>
              </w:rPr>
            </w:pPr>
          </w:p>
        </w:tc>
        <w:tc>
          <w:tcPr>
            <w:tcW w:w="232" w:type="pct"/>
            <w:tcBorders>
              <w:top w:val="single" w:sz="8" w:space="0" w:color="auto"/>
              <w:bottom w:val="nil"/>
            </w:tcBorders>
          </w:tcPr>
          <w:p w14:paraId="43F08C86" w14:textId="77777777" w:rsidR="00A828B6" w:rsidRPr="00B31522" w:rsidRDefault="00A828B6" w:rsidP="00313E17">
            <w:pPr>
              <w:spacing w:after="0" w:line="276" w:lineRule="auto"/>
              <w:ind w:firstLine="709"/>
              <w:jc w:val="both"/>
              <w:rPr>
                <w:rFonts w:ascii="Arial" w:hAnsi="Arial" w:cs="Arial"/>
                <w:sz w:val="24"/>
                <w:szCs w:val="24"/>
              </w:rPr>
            </w:pPr>
          </w:p>
        </w:tc>
        <w:tc>
          <w:tcPr>
            <w:tcW w:w="1270" w:type="pct"/>
            <w:tcBorders>
              <w:top w:val="single" w:sz="8" w:space="0" w:color="auto"/>
              <w:bottom w:val="nil"/>
            </w:tcBorders>
          </w:tcPr>
          <w:p w14:paraId="7E4BD47B" w14:textId="77777777" w:rsidR="001F1C2C" w:rsidRPr="00B31522" w:rsidRDefault="001F1C2C" w:rsidP="00313E17">
            <w:pPr>
              <w:pStyle w:val="formattext"/>
              <w:shd w:val="clear" w:color="auto" w:fill="FFFFFF"/>
              <w:spacing w:before="0" w:beforeAutospacing="0" w:after="0" w:afterAutospacing="0" w:line="276" w:lineRule="auto"/>
              <w:ind w:left="57"/>
              <w:jc w:val="both"/>
              <w:textAlignment w:val="baseline"/>
              <w:rPr>
                <w:rFonts w:ascii="Arial" w:hAnsi="Arial" w:cs="Arial"/>
              </w:rPr>
            </w:pPr>
            <w:r w:rsidRPr="00B31522">
              <w:rPr>
                <w:rFonts w:ascii="Arial" w:hAnsi="Arial" w:cs="Arial"/>
              </w:rPr>
              <w:t>МКС 11.040.99</w:t>
            </w:r>
          </w:p>
          <w:p w14:paraId="3E2370CA" w14:textId="77777777" w:rsidR="00A828B6" w:rsidRPr="00B31522" w:rsidRDefault="001F1C2C" w:rsidP="00313E17">
            <w:pPr>
              <w:pStyle w:val="formattext"/>
              <w:shd w:val="clear" w:color="auto" w:fill="FFFFFF"/>
              <w:spacing w:before="0" w:beforeAutospacing="0" w:after="0" w:afterAutospacing="0" w:line="276" w:lineRule="auto"/>
              <w:ind w:left="57"/>
              <w:jc w:val="both"/>
              <w:textAlignment w:val="baseline"/>
              <w:rPr>
                <w:rFonts w:ascii="Arial" w:hAnsi="Arial" w:cs="Arial"/>
              </w:rPr>
            </w:pPr>
            <w:r w:rsidRPr="00B31522">
              <w:rPr>
                <w:rFonts w:ascii="Arial" w:hAnsi="Arial" w:cs="Arial"/>
              </w:rPr>
              <w:t xml:space="preserve">     </w:t>
            </w:r>
            <w:r w:rsidR="006A2272">
              <w:rPr>
                <w:rFonts w:ascii="Arial" w:hAnsi="Arial" w:cs="Arial"/>
              </w:rPr>
              <w:t xml:space="preserve">    </w:t>
            </w:r>
            <w:r w:rsidRPr="00B31522">
              <w:rPr>
                <w:rFonts w:ascii="Arial" w:hAnsi="Arial" w:cs="Arial"/>
              </w:rPr>
              <w:t xml:space="preserve">31.260           </w:t>
            </w:r>
          </w:p>
          <w:p w14:paraId="70AAC3D5" w14:textId="77777777" w:rsidR="00A828B6" w:rsidRPr="00B31522" w:rsidRDefault="00A828B6" w:rsidP="00313E17">
            <w:pPr>
              <w:pStyle w:val="formattext"/>
              <w:shd w:val="clear" w:color="auto" w:fill="FFFFFF"/>
              <w:spacing w:before="0" w:beforeAutospacing="0" w:after="0" w:afterAutospacing="0" w:line="276" w:lineRule="auto"/>
              <w:ind w:firstLine="709"/>
              <w:jc w:val="both"/>
              <w:textAlignment w:val="baseline"/>
              <w:rPr>
                <w:rFonts w:ascii="Arial" w:hAnsi="Arial" w:cs="Arial"/>
              </w:rPr>
            </w:pPr>
          </w:p>
        </w:tc>
        <w:tc>
          <w:tcPr>
            <w:tcW w:w="400" w:type="pct"/>
            <w:tcBorders>
              <w:top w:val="single" w:sz="8" w:space="0" w:color="auto"/>
              <w:bottom w:val="nil"/>
            </w:tcBorders>
          </w:tcPr>
          <w:p w14:paraId="6227A309" w14:textId="77777777" w:rsidR="00A828B6" w:rsidRPr="00B31522" w:rsidRDefault="00A828B6" w:rsidP="00313E17">
            <w:pPr>
              <w:spacing w:after="0" w:line="276" w:lineRule="auto"/>
              <w:ind w:firstLine="709"/>
              <w:jc w:val="both"/>
              <w:rPr>
                <w:rFonts w:ascii="Arial" w:hAnsi="Arial" w:cs="Arial"/>
                <w:sz w:val="24"/>
                <w:szCs w:val="24"/>
              </w:rPr>
            </w:pPr>
          </w:p>
        </w:tc>
        <w:tc>
          <w:tcPr>
            <w:tcW w:w="805" w:type="pct"/>
            <w:gridSpan w:val="2"/>
            <w:tcBorders>
              <w:top w:val="single" w:sz="8" w:space="0" w:color="auto"/>
              <w:bottom w:val="nil"/>
            </w:tcBorders>
          </w:tcPr>
          <w:p w14:paraId="25A67666" w14:textId="77777777" w:rsidR="00A828B6" w:rsidRPr="00B31522" w:rsidRDefault="00A828B6" w:rsidP="00313E17">
            <w:pPr>
              <w:spacing w:after="0" w:line="276" w:lineRule="auto"/>
              <w:jc w:val="both"/>
              <w:rPr>
                <w:rFonts w:ascii="Arial" w:hAnsi="Arial" w:cs="Arial"/>
                <w:sz w:val="24"/>
                <w:szCs w:val="24"/>
              </w:rPr>
            </w:pPr>
            <w:r w:rsidRPr="00B31522">
              <w:rPr>
                <w:rFonts w:ascii="Arial" w:hAnsi="Arial" w:cs="Arial"/>
                <w:sz w:val="24"/>
                <w:szCs w:val="24"/>
                <w:lang w:val="en-US"/>
              </w:rPr>
              <w:t>IDT</w:t>
            </w:r>
          </w:p>
        </w:tc>
      </w:tr>
      <w:tr w:rsidR="00A828B6" w:rsidRPr="00505C56" w14:paraId="774A8F79" w14:textId="77777777" w:rsidTr="00313E17">
        <w:tblPrEx>
          <w:tblBorders>
            <w:top w:val="single" w:sz="8" w:space="0" w:color="auto"/>
            <w:bottom w:val="single" w:sz="8" w:space="0" w:color="auto"/>
          </w:tblBorders>
          <w:tblCellMar>
            <w:top w:w="142" w:type="dxa"/>
            <w:left w:w="57" w:type="dxa"/>
            <w:bottom w:w="142" w:type="dxa"/>
            <w:right w:w="57" w:type="dxa"/>
          </w:tblCellMar>
        </w:tblPrEx>
        <w:trPr>
          <w:gridBefore w:val="1"/>
          <w:wBefore w:w="29" w:type="pct"/>
          <w:trHeight w:val="298"/>
        </w:trPr>
        <w:tc>
          <w:tcPr>
            <w:tcW w:w="4971" w:type="pct"/>
            <w:gridSpan w:val="8"/>
            <w:tcBorders>
              <w:top w:val="nil"/>
              <w:bottom w:val="single" w:sz="8" w:space="0" w:color="auto"/>
            </w:tcBorders>
          </w:tcPr>
          <w:p w14:paraId="1DD45EEE" w14:textId="0E815FC3" w:rsidR="00A828B6" w:rsidRPr="00B31522" w:rsidRDefault="00A828B6" w:rsidP="00313E17">
            <w:pPr>
              <w:spacing w:after="0" w:line="276" w:lineRule="auto"/>
              <w:jc w:val="both"/>
              <w:rPr>
                <w:rFonts w:ascii="Arial" w:hAnsi="Arial" w:cs="Arial"/>
                <w:sz w:val="24"/>
                <w:szCs w:val="24"/>
              </w:rPr>
            </w:pPr>
            <w:r w:rsidRPr="00B31522">
              <w:rPr>
                <w:rFonts w:ascii="Arial" w:hAnsi="Arial" w:cs="Arial"/>
                <w:sz w:val="24"/>
                <w:szCs w:val="24"/>
              </w:rPr>
              <w:t>Ключевые слова: лазерное</w:t>
            </w:r>
            <w:r w:rsidR="0035424F" w:rsidRPr="00B31522">
              <w:rPr>
                <w:rFonts w:ascii="Arial" w:hAnsi="Arial" w:cs="Arial"/>
                <w:sz w:val="24"/>
                <w:szCs w:val="24"/>
              </w:rPr>
              <w:t xml:space="preserve"> излучение</w:t>
            </w:r>
            <w:r w:rsidRPr="00B31522">
              <w:rPr>
                <w:rFonts w:ascii="Arial" w:hAnsi="Arial" w:cs="Arial"/>
                <w:sz w:val="24"/>
                <w:szCs w:val="24"/>
              </w:rPr>
              <w:t xml:space="preserve">, </w:t>
            </w:r>
            <w:r w:rsidR="001F1C2C" w:rsidRPr="00B31522">
              <w:rPr>
                <w:rFonts w:ascii="Arial" w:hAnsi="Arial" w:cs="Arial"/>
                <w:sz w:val="24"/>
                <w:szCs w:val="24"/>
              </w:rPr>
              <w:t>медицинское оборудование</w:t>
            </w:r>
            <w:r w:rsidRPr="00B31522">
              <w:rPr>
                <w:rFonts w:ascii="Arial" w:hAnsi="Arial" w:cs="Arial"/>
                <w:sz w:val="24"/>
                <w:szCs w:val="24"/>
              </w:rPr>
              <w:t xml:space="preserve">, </w:t>
            </w:r>
            <w:r w:rsidR="009E5092" w:rsidRPr="00313E17">
              <w:rPr>
                <w:rFonts w:ascii="Arial" w:hAnsi="Arial" w:cs="Arial"/>
                <w:sz w:val="24"/>
                <w:szCs w:val="24"/>
              </w:rPr>
              <w:t>средства</w:t>
            </w:r>
            <w:r w:rsidR="009E23D3" w:rsidRPr="00313E17">
              <w:rPr>
                <w:rFonts w:ascii="Arial" w:hAnsi="Arial" w:cs="Arial"/>
                <w:sz w:val="24"/>
                <w:szCs w:val="24"/>
              </w:rPr>
              <w:t xml:space="preserve"> защиты</w:t>
            </w:r>
          </w:p>
        </w:tc>
      </w:tr>
    </w:tbl>
    <w:p w14:paraId="026F0BF2" w14:textId="77777777" w:rsidR="0059135F" w:rsidRPr="009B4D81" w:rsidRDefault="0059135F" w:rsidP="0066261D">
      <w:pPr>
        <w:spacing w:after="0" w:line="360" w:lineRule="auto"/>
        <w:ind w:firstLine="709"/>
        <w:jc w:val="both"/>
        <w:rPr>
          <w:rFonts w:ascii="Arial" w:eastAsia="Times New Roman" w:hAnsi="Arial" w:cs="Arial"/>
          <w:sz w:val="24"/>
          <w:szCs w:val="24"/>
          <w:lang w:eastAsia="ru-RU"/>
        </w:rPr>
      </w:pPr>
    </w:p>
    <w:p w14:paraId="792A0778" w14:textId="77777777" w:rsidR="0059135F" w:rsidRPr="009B4D81" w:rsidRDefault="0059135F" w:rsidP="0066261D">
      <w:pPr>
        <w:spacing w:after="0" w:line="360" w:lineRule="auto"/>
        <w:ind w:firstLine="709"/>
        <w:jc w:val="both"/>
        <w:rPr>
          <w:rFonts w:ascii="Arial" w:eastAsia="Times New Roman" w:hAnsi="Arial" w:cs="Arial"/>
          <w:sz w:val="24"/>
          <w:szCs w:val="24"/>
          <w:lang w:eastAsia="ru-RU"/>
        </w:rPr>
      </w:pPr>
    </w:p>
    <w:p w14:paraId="5C6D8E84" w14:textId="77777777" w:rsidR="0059135F" w:rsidRPr="009B4D81" w:rsidRDefault="0059135F" w:rsidP="0066261D">
      <w:pPr>
        <w:spacing w:after="0" w:line="360" w:lineRule="auto"/>
        <w:ind w:firstLine="709"/>
        <w:jc w:val="both"/>
        <w:rPr>
          <w:rFonts w:ascii="Arial" w:eastAsia="Times New Roman" w:hAnsi="Arial" w:cs="Arial"/>
          <w:sz w:val="24"/>
          <w:szCs w:val="24"/>
          <w:lang w:eastAsia="ru-RU"/>
        </w:rPr>
      </w:pPr>
    </w:p>
    <w:p w14:paraId="3455F1F4" w14:textId="77777777" w:rsidR="00FB66F4" w:rsidRPr="009B4D81" w:rsidRDefault="00FB66F4" w:rsidP="00FB66F4">
      <w:pPr>
        <w:widowControl w:val="0"/>
        <w:spacing w:after="0" w:line="360" w:lineRule="auto"/>
        <w:ind w:firstLine="567"/>
        <w:jc w:val="both"/>
        <w:rPr>
          <w:rFonts w:ascii="Arial" w:eastAsia="Times New Roman" w:hAnsi="Arial" w:cs="Times New Roman"/>
          <w:sz w:val="24"/>
          <w:szCs w:val="28"/>
          <w:lang w:eastAsia="ar-SA"/>
        </w:rPr>
      </w:pPr>
      <w:r w:rsidRPr="009B4D81">
        <w:rPr>
          <w:rFonts w:ascii="Arial" w:eastAsia="Times New Roman" w:hAnsi="Arial" w:cs="Times New Roman"/>
          <w:sz w:val="24"/>
          <w:szCs w:val="28"/>
          <w:lang w:eastAsia="ar-SA"/>
        </w:rPr>
        <w:t>Сведения о разработчике:</w:t>
      </w:r>
    </w:p>
    <w:p w14:paraId="602FE8CB" w14:textId="77777777" w:rsidR="00FB66F4" w:rsidRPr="009B4D81" w:rsidRDefault="00FB66F4" w:rsidP="00FB66F4">
      <w:pPr>
        <w:widowControl w:val="0"/>
        <w:spacing w:after="0" w:line="360" w:lineRule="auto"/>
        <w:ind w:firstLine="567"/>
        <w:jc w:val="both"/>
        <w:rPr>
          <w:rFonts w:ascii="Arial" w:eastAsia="Times New Roman" w:hAnsi="Arial" w:cs="Times New Roman"/>
          <w:sz w:val="24"/>
          <w:szCs w:val="28"/>
          <w:lang w:eastAsia="ar-SA"/>
        </w:rPr>
      </w:pPr>
    </w:p>
    <w:p w14:paraId="290294B4" w14:textId="77777777" w:rsidR="00FB66F4" w:rsidRPr="009B4D81" w:rsidRDefault="00FB66F4" w:rsidP="00FB66F4">
      <w:pPr>
        <w:widowControl w:val="0"/>
        <w:spacing w:after="0" w:line="360" w:lineRule="auto"/>
        <w:ind w:firstLine="567"/>
        <w:jc w:val="both"/>
        <w:rPr>
          <w:rFonts w:ascii="Arial" w:eastAsia="Times New Roman" w:hAnsi="Arial" w:cs="Times New Roman"/>
          <w:sz w:val="24"/>
          <w:szCs w:val="28"/>
          <w:lang w:eastAsia="ar-SA"/>
        </w:rPr>
      </w:pPr>
      <w:r w:rsidRPr="009B4D81">
        <w:rPr>
          <w:rFonts w:ascii="Arial" w:eastAsia="Times New Roman" w:hAnsi="Arial" w:cs="Times New Roman"/>
          <w:sz w:val="24"/>
          <w:szCs w:val="28"/>
          <w:lang w:eastAsia="ar-SA"/>
        </w:rPr>
        <w:t>Общество с ограниченной ответственностью Научно-методический центр «Электромагнитная совместимость» (ООО «НМЦ ЭМС»)</w:t>
      </w:r>
    </w:p>
    <w:p w14:paraId="630F98E0" w14:textId="77777777" w:rsidR="00FB66F4" w:rsidRPr="009B4D81" w:rsidRDefault="00FB66F4" w:rsidP="00FB66F4">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FB66F4" w:rsidRPr="009B4D81" w14:paraId="649A04FB" w14:textId="77777777" w:rsidTr="00B74629">
        <w:tc>
          <w:tcPr>
            <w:tcW w:w="2977" w:type="dxa"/>
            <w:tcBorders>
              <w:top w:val="nil"/>
              <w:left w:val="nil"/>
              <w:bottom w:val="nil"/>
              <w:right w:val="nil"/>
            </w:tcBorders>
            <w:vAlign w:val="center"/>
          </w:tcPr>
          <w:p w14:paraId="6868C142" w14:textId="77777777" w:rsidR="00FB66F4" w:rsidRPr="009B4D81" w:rsidRDefault="00FB66F4" w:rsidP="00B74629">
            <w:pPr>
              <w:widowControl w:val="0"/>
              <w:spacing w:after="0"/>
              <w:rPr>
                <w:rFonts w:ascii="Arial" w:hAnsi="Arial" w:cs="Arial"/>
                <w:sz w:val="24"/>
              </w:rPr>
            </w:pPr>
            <w:r w:rsidRPr="009B4D81">
              <w:rPr>
                <w:rFonts w:ascii="Arial" w:hAnsi="Arial" w:cs="Arial"/>
                <w:sz w:val="24"/>
                <w:szCs w:val="24"/>
              </w:rPr>
              <w:t>Генеральный директор</w:t>
            </w:r>
          </w:p>
        </w:tc>
        <w:tc>
          <w:tcPr>
            <w:tcW w:w="3827" w:type="dxa"/>
            <w:tcBorders>
              <w:top w:val="nil"/>
              <w:left w:val="nil"/>
              <w:bottom w:val="nil"/>
              <w:right w:val="nil"/>
            </w:tcBorders>
          </w:tcPr>
          <w:p w14:paraId="15CAF2CC" w14:textId="77777777" w:rsidR="00FB66F4" w:rsidRPr="009B4D81" w:rsidRDefault="00FB66F4" w:rsidP="00B74629">
            <w:pPr>
              <w:widowControl w:val="0"/>
              <w:spacing w:after="0"/>
              <w:jc w:val="center"/>
              <w:rPr>
                <w:rFonts w:ascii="Arial" w:hAnsi="Arial" w:cs="Arial"/>
                <w:sz w:val="24"/>
              </w:rPr>
            </w:pPr>
          </w:p>
        </w:tc>
        <w:tc>
          <w:tcPr>
            <w:tcW w:w="2552" w:type="dxa"/>
            <w:tcBorders>
              <w:top w:val="nil"/>
              <w:left w:val="nil"/>
              <w:bottom w:val="nil"/>
              <w:right w:val="nil"/>
            </w:tcBorders>
            <w:vAlign w:val="center"/>
          </w:tcPr>
          <w:p w14:paraId="25D12C37" w14:textId="77777777" w:rsidR="00FB66F4" w:rsidRPr="009B4D81" w:rsidRDefault="00FB66F4" w:rsidP="00B74629">
            <w:pPr>
              <w:widowControl w:val="0"/>
              <w:spacing w:after="0"/>
              <w:rPr>
                <w:rFonts w:ascii="Arial" w:hAnsi="Arial" w:cs="Arial"/>
                <w:sz w:val="24"/>
              </w:rPr>
            </w:pPr>
            <w:r w:rsidRPr="009B4D81">
              <w:rPr>
                <w:rFonts w:ascii="Arial" w:hAnsi="Arial" w:cs="Arial"/>
                <w:sz w:val="24"/>
              </w:rPr>
              <w:t>Н.И. Файзрахманов</w:t>
            </w:r>
          </w:p>
        </w:tc>
      </w:tr>
    </w:tbl>
    <w:p w14:paraId="03BE0A92" w14:textId="77777777" w:rsidR="00FB66F4" w:rsidRPr="009B4D81" w:rsidRDefault="00FB66F4" w:rsidP="00FB66F4">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FB66F4" w:rsidRPr="00073D08" w14:paraId="7232C6F1" w14:textId="77777777" w:rsidTr="00B74629">
        <w:tc>
          <w:tcPr>
            <w:tcW w:w="2977" w:type="dxa"/>
            <w:tcBorders>
              <w:top w:val="nil"/>
              <w:left w:val="nil"/>
              <w:bottom w:val="nil"/>
              <w:right w:val="nil"/>
            </w:tcBorders>
            <w:vAlign w:val="center"/>
          </w:tcPr>
          <w:p w14:paraId="2CA84068" w14:textId="77777777" w:rsidR="00FB66F4" w:rsidRPr="009B4D81" w:rsidRDefault="00FB66F4" w:rsidP="00B74629">
            <w:pPr>
              <w:widowControl w:val="0"/>
              <w:spacing w:after="0"/>
              <w:rPr>
                <w:rFonts w:ascii="Arial" w:hAnsi="Arial" w:cs="Arial"/>
                <w:sz w:val="24"/>
              </w:rPr>
            </w:pPr>
            <w:r w:rsidRPr="009B4D81">
              <w:rPr>
                <w:rFonts w:ascii="Arial" w:eastAsia="Times New Roman" w:hAnsi="Arial" w:cs="Arial"/>
                <w:sz w:val="24"/>
                <w:szCs w:val="24"/>
                <w:lang w:eastAsia="ar-SA"/>
              </w:rPr>
              <w:t>Разработчик</w:t>
            </w:r>
          </w:p>
        </w:tc>
        <w:tc>
          <w:tcPr>
            <w:tcW w:w="3827" w:type="dxa"/>
            <w:tcBorders>
              <w:top w:val="nil"/>
              <w:left w:val="nil"/>
              <w:bottom w:val="nil"/>
              <w:right w:val="nil"/>
            </w:tcBorders>
          </w:tcPr>
          <w:p w14:paraId="4DBBA68E" w14:textId="77777777" w:rsidR="00FB66F4" w:rsidRPr="009B4D81" w:rsidRDefault="00FB66F4" w:rsidP="00B74629">
            <w:pPr>
              <w:widowControl w:val="0"/>
              <w:spacing w:after="0"/>
              <w:jc w:val="center"/>
              <w:rPr>
                <w:rFonts w:ascii="Arial" w:hAnsi="Arial" w:cs="Arial"/>
                <w:sz w:val="24"/>
              </w:rPr>
            </w:pPr>
          </w:p>
        </w:tc>
        <w:tc>
          <w:tcPr>
            <w:tcW w:w="2552" w:type="dxa"/>
            <w:tcBorders>
              <w:top w:val="nil"/>
              <w:left w:val="nil"/>
              <w:bottom w:val="nil"/>
              <w:right w:val="nil"/>
            </w:tcBorders>
            <w:vAlign w:val="center"/>
          </w:tcPr>
          <w:p w14:paraId="32F16815" w14:textId="77777777" w:rsidR="00FB66F4" w:rsidRPr="00073D08" w:rsidRDefault="00FB66F4" w:rsidP="00B74629">
            <w:pPr>
              <w:widowControl w:val="0"/>
              <w:spacing w:after="0"/>
              <w:rPr>
                <w:rFonts w:ascii="Arial" w:hAnsi="Arial" w:cs="Arial"/>
                <w:sz w:val="24"/>
              </w:rPr>
            </w:pPr>
            <w:r w:rsidRPr="009B4D81">
              <w:rPr>
                <w:rFonts w:ascii="Arial" w:eastAsia="Times New Roman" w:hAnsi="Arial" w:cs="Arial"/>
                <w:sz w:val="24"/>
                <w:szCs w:val="24"/>
                <w:lang w:eastAsia="ar-SA"/>
              </w:rPr>
              <w:t>А.В. Толкачева</w:t>
            </w:r>
          </w:p>
        </w:tc>
      </w:tr>
    </w:tbl>
    <w:p w14:paraId="2106F92C" w14:textId="77777777" w:rsidR="00FB66F4" w:rsidRPr="00577BE0" w:rsidRDefault="00FB66F4" w:rsidP="00FB66F4">
      <w:pPr>
        <w:widowControl w:val="0"/>
        <w:tabs>
          <w:tab w:val="left" w:pos="7655"/>
        </w:tabs>
        <w:spacing w:after="0" w:line="360" w:lineRule="auto"/>
        <w:ind w:firstLine="567"/>
        <w:jc w:val="both"/>
        <w:rPr>
          <w:rFonts w:ascii="Arial" w:eastAsia="Times New Roman" w:hAnsi="Arial" w:cs="Times New Roman"/>
          <w:sz w:val="24"/>
          <w:szCs w:val="28"/>
          <w:lang w:eastAsia="ar-SA"/>
        </w:rPr>
      </w:pPr>
    </w:p>
    <w:p w14:paraId="2391DCEF" w14:textId="77777777" w:rsidR="0066261D" w:rsidRPr="00214962" w:rsidRDefault="0066261D" w:rsidP="0066261D">
      <w:pPr>
        <w:spacing w:after="0" w:line="360" w:lineRule="auto"/>
        <w:ind w:firstLine="709"/>
        <w:jc w:val="both"/>
        <w:rPr>
          <w:rFonts w:ascii="Arial" w:hAnsi="Arial" w:cs="Arial"/>
          <w:sz w:val="24"/>
          <w:szCs w:val="24"/>
        </w:rPr>
      </w:pPr>
      <w:bookmarkStart w:id="60" w:name="_Hlk74738110"/>
      <w:bookmarkEnd w:id="27"/>
      <w:bookmarkEnd w:id="60"/>
    </w:p>
    <w:sectPr w:rsidR="0066261D" w:rsidRPr="00214962" w:rsidSect="00C22795">
      <w:headerReference w:type="default" r:id="rId14"/>
      <w:footerReference w:type="even" r:id="rId15"/>
      <w:footerReference w:type="default" r:id="rId16"/>
      <w:headerReference w:type="first" r:id="rId17"/>
      <w:footerReference w:type="first" r:id="rId18"/>
      <w:type w:val="oddPage"/>
      <w:pgSz w:w="11906" w:h="16838"/>
      <w:pgMar w:top="1134" w:right="707"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0193" w14:textId="77777777" w:rsidR="00D325F1" w:rsidRDefault="00D325F1">
      <w:pPr>
        <w:spacing w:line="240" w:lineRule="auto"/>
      </w:pPr>
      <w:r>
        <w:separator/>
      </w:r>
    </w:p>
  </w:endnote>
  <w:endnote w:type="continuationSeparator" w:id="0">
    <w:p w14:paraId="38C1CFAA" w14:textId="77777777" w:rsidR="00D325F1" w:rsidRDefault="00D32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79878"/>
    </w:sdtPr>
    <w:sdtEndPr>
      <w:rPr>
        <w:rFonts w:ascii="Arial" w:hAnsi="Arial" w:cs="Arial"/>
        <w:sz w:val="24"/>
        <w:szCs w:val="24"/>
      </w:rPr>
    </w:sdtEndPr>
    <w:sdtContent>
      <w:p w14:paraId="39247011" w14:textId="6C41501D" w:rsidR="00313E17" w:rsidRPr="00B31522" w:rsidRDefault="00313E17">
        <w:pPr>
          <w:pStyle w:val="af6"/>
          <w:rPr>
            <w:rFonts w:ascii="Arial" w:hAnsi="Arial" w:cs="Arial"/>
            <w:sz w:val="24"/>
            <w:szCs w:val="24"/>
          </w:rPr>
        </w:pPr>
        <w:r w:rsidRPr="00B31522">
          <w:rPr>
            <w:rFonts w:ascii="Arial" w:hAnsi="Arial" w:cs="Arial"/>
            <w:sz w:val="24"/>
            <w:szCs w:val="24"/>
          </w:rPr>
          <w:fldChar w:fldCharType="begin"/>
        </w:r>
        <w:r w:rsidRPr="00B31522">
          <w:rPr>
            <w:rFonts w:ascii="Arial" w:hAnsi="Arial" w:cs="Arial"/>
            <w:sz w:val="24"/>
            <w:szCs w:val="24"/>
          </w:rPr>
          <w:instrText>PAGE   \* MERGEFORMAT</w:instrText>
        </w:r>
        <w:r w:rsidRPr="00B31522">
          <w:rPr>
            <w:rFonts w:ascii="Arial" w:hAnsi="Arial" w:cs="Arial"/>
            <w:sz w:val="24"/>
            <w:szCs w:val="24"/>
          </w:rPr>
          <w:fldChar w:fldCharType="separate"/>
        </w:r>
        <w:r w:rsidR="001D168A">
          <w:rPr>
            <w:rFonts w:ascii="Arial" w:hAnsi="Arial" w:cs="Arial"/>
            <w:noProof/>
            <w:sz w:val="24"/>
            <w:szCs w:val="24"/>
          </w:rPr>
          <w:t>VI</w:t>
        </w:r>
        <w:r w:rsidRPr="00B31522">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835421"/>
    </w:sdtPr>
    <w:sdtEndPr>
      <w:rPr>
        <w:rFonts w:ascii="Arial" w:hAnsi="Arial" w:cs="Arial"/>
        <w:sz w:val="24"/>
        <w:szCs w:val="24"/>
      </w:rPr>
    </w:sdtEndPr>
    <w:sdtContent>
      <w:p w14:paraId="0A0A6C2D" w14:textId="25790668" w:rsidR="00313E17" w:rsidRPr="00B31522" w:rsidRDefault="00313E17">
        <w:pPr>
          <w:pStyle w:val="af6"/>
          <w:jc w:val="right"/>
          <w:rPr>
            <w:rFonts w:ascii="Arial" w:hAnsi="Arial" w:cs="Arial"/>
            <w:sz w:val="24"/>
            <w:szCs w:val="24"/>
          </w:rPr>
        </w:pPr>
        <w:r w:rsidRPr="00B31522">
          <w:rPr>
            <w:rFonts w:ascii="Arial" w:hAnsi="Arial" w:cs="Arial"/>
            <w:sz w:val="24"/>
            <w:szCs w:val="24"/>
          </w:rPr>
          <w:fldChar w:fldCharType="begin"/>
        </w:r>
        <w:r w:rsidRPr="00B31522">
          <w:rPr>
            <w:rFonts w:ascii="Arial" w:hAnsi="Arial" w:cs="Arial"/>
            <w:sz w:val="24"/>
            <w:szCs w:val="24"/>
          </w:rPr>
          <w:instrText>PAGE   \* MERGEFORMAT</w:instrText>
        </w:r>
        <w:r w:rsidRPr="00B31522">
          <w:rPr>
            <w:rFonts w:ascii="Arial" w:hAnsi="Arial" w:cs="Arial"/>
            <w:sz w:val="24"/>
            <w:szCs w:val="24"/>
          </w:rPr>
          <w:fldChar w:fldCharType="separate"/>
        </w:r>
        <w:r w:rsidR="001D168A">
          <w:rPr>
            <w:rFonts w:ascii="Arial" w:hAnsi="Arial" w:cs="Arial"/>
            <w:noProof/>
            <w:sz w:val="24"/>
            <w:szCs w:val="24"/>
          </w:rPr>
          <w:t>V</w:t>
        </w:r>
        <w:r w:rsidRPr="00B31522">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E2BA" w14:textId="77777777" w:rsidR="00313E17" w:rsidRDefault="00313E17">
    <w:pPr>
      <w:pStyle w:val="af6"/>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600799"/>
    </w:sdtPr>
    <w:sdtEndPr>
      <w:rPr>
        <w:rFonts w:ascii="Arial" w:hAnsi="Arial" w:cs="Arial"/>
        <w:sz w:val="24"/>
        <w:szCs w:val="24"/>
      </w:rPr>
    </w:sdtEndPr>
    <w:sdtContent>
      <w:p w14:paraId="7324B9BA" w14:textId="078FE3F1" w:rsidR="00313E17" w:rsidRDefault="00313E17">
        <w:pPr>
          <w:pStyle w:val="af6"/>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1D168A">
          <w:rPr>
            <w:rFonts w:ascii="Arial" w:hAnsi="Arial" w:cs="Arial"/>
            <w:noProof/>
            <w:sz w:val="24"/>
            <w:szCs w:val="24"/>
          </w:rPr>
          <w:t>48</w:t>
        </w:r>
        <w:r>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746152"/>
    </w:sdtPr>
    <w:sdtEndPr>
      <w:rPr>
        <w:rFonts w:ascii="Arial" w:hAnsi="Arial" w:cs="Arial"/>
        <w:sz w:val="24"/>
        <w:szCs w:val="24"/>
      </w:rPr>
    </w:sdtEndPr>
    <w:sdtContent>
      <w:p w14:paraId="1262E5E4" w14:textId="41886FEA" w:rsidR="00313E17" w:rsidRDefault="00313E17">
        <w:pPr>
          <w:pStyle w:val="af6"/>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1D168A">
          <w:rPr>
            <w:rFonts w:ascii="Arial" w:hAnsi="Arial" w:cs="Arial"/>
            <w:noProof/>
            <w:sz w:val="24"/>
            <w:szCs w:val="24"/>
          </w:rPr>
          <w:t>47</w:t>
        </w:r>
        <w:r>
          <w:rPr>
            <w:rFonts w:ascii="Arial" w:hAnsi="Arial" w:cs="Arial"/>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38516"/>
    </w:sdtPr>
    <w:sdtEndPr>
      <w:rPr>
        <w:rFonts w:ascii="Arial" w:hAnsi="Arial" w:cs="Arial"/>
        <w:sz w:val="24"/>
        <w:szCs w:val="24"/>
      </w:rPr>
    </w:sdtEndPr>
    <w:sdtContent>
      <w:p w14:paraId="71947121" w14:textId="77777777" w:rsidR="00313E17" w:rsidRDefault="00313E17" w:rsidP="00B31522">
        <w:pPr>
          <w:pStyle w:val="1b"/>
          <w:pBdr>
            <w:bottom w:val="single" w:sz="12" w:space="1" w:color="auto"/>
          </w:pBdr>
          <w:jc w:val="right"/>
        </w:pPr>
      </w:p>
      <w:p w14:paraId="66C4E99C" w14:textId="77777777" w:rsidR="00313E17" w:rsidRPr="0096531B" w:rsidRDefault="00313E17" w:rsidP="00B31522">
        <w:pPr>
          <w:pStyle w:val="1b"/>
          <w:ind w:firstLine="0"/>
          <w:rPr>
            <w:rFonts w:ascii="Arial" w:hAnsi="Arial" w:cs="Arial"/>
            <w:b/>
            <w:sz w:val="24"/>
            <w:szCs w:val="24"/>
          </w:rPr>
        </w:pPr>
        <w:r>
          <w:rPr>
            <w:rFonts w:ascii="Arial" w:hAnsi="Arial" w:cs="Arial"/>
            <w:b/>
            <w:sz w:val="24"/>
            <w:szCs w:val="24"/>
          </w:rPr>
          <w:t>Издание официальное</w:t>
        </w:r>
      </w:p>
      <w:p w14:paraId="2B42F1CC" w14:textId="043A3F6D" w:rsidR="00313E17" w:rsidRPr="002067F9" w:rsidRDefault="00313E17" w:rsidP="00B31522">
        <w:pPr>
          <w:pStyle w:val="1b"/>
          <w:jc w:val="right"/>
          <w:rPr>
            <w:rFonts w:ascii="Arial" w:hAnsi="Arial" w:cs="Arial"/>
            <w:sz w:val="24"/>
            <w:szCs w:val="24"/>
          </w:rPr>
        </w:pPr>
        <w:r w:rsidRPr="002067F9">
          <w:rPr>
            <w:rFonts w:ascii="Arial" w:hAnsi="Arial" w:cs="Arial"/>
            <w:sz w:val="24"/>
            <w:szCs w:val="24"/>
          </w:rPr>
          <w:fldChar w:fldCharType="begin"/>
        </w:r>
        <w:r w:rsidRPr="002067F9">
          <w:rPr>
            <w:rFonts w:ascii="Arial" w:hAnsi="Arial" w:cs="Arial"/>
            <w:sz w:val="24"/>
            <w:szCs w:val="24"/>
          </w:rPr>
          <w:instrText>PAGE   \* MERGEFORMAT</w:instrText>
        </w:r>
        <w:r w:rsidRPr="002067F9">
          <w:rPr>
            <w:rFonts w:ascii="Arial" w:hAnsi="Arial" w:cs="Arial"/>
            <w:sz w:val="24"/>
            <w:szCs w:val="24"/>
          </w:rPr>
          <w:fldChar w:fldCharType="separate"/>
        </w:r>
        <w:r w:rsidR="001D168A">
          <w:rPr>
            <w:rFonts w:ascii="Arial" w:hAnsi="Arial" w:cs="Arial"/>
            <w:noProof/>
            <w:sz w:val="24"/>
            <w:szCs w:val="24"/>
          </w:rPr>
          <w:t>1</w:t>
        </w:r>
        <w:r w:rsidRPr="002067F9">
          <w:rPr>
            <w:rFonts w:ascii="Arial" w:hAnsi="Arial" w:cs="Arial"/>
            <w:sz w:val="24"/>
            <w:szCs w:val="24"/>
          </w:rPr>
          <w:fldChar w:fldCharType="end"/>
        </w:r>
      </w:p>
    </w:sdtContent>
  </w:sdt>
  <w:p w14:paraId="4242D6B5" w14:textId="77777777" w:rsidR="00313E17" w:rsidRDefault="00313E1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6E39" w14:textId="77777777" w:rsidR="00D325F1" w:rsidRDefault="00D325F1">
      <w:pPr>
        <w:spacing w:after="0"/>
      </w:pPr>
      <w:r>
        <w:separator/>
      </w:r>
    </w:p>
  </w:footnote>
  <w:footnote w:type="continuationSeparator" w:id="0">
    <w:p w14:paraId="2E59D38A" w14:textId="77777777" w:rsidR="00D325F1" w:rsidRDefault="00D325F1">
      <w:pPr>
        <w:spacing w:after="0"/>
      </w:pPr>
      <w:r>
        <w:continuationSeparator/>
      </w:r>
    </w:p>
  </w:footnote>
  <w:footnote w:id="1">
    <w:p w14:paraId="2507C3AF" w14:textId="77777777" w:rsidR="00313E17" w:rsidRPr="00724391" w:rsidRDefault="00313E17" w:rsidP="00C058AC">
      <w:pPr>
        <w:ind w:firstLine="709"/>
        <w:rPr>
          <w:rFonts w:ascii="Arial" w:hAnsi="Arial" w:cs="Arial"/>
          <w:sz w:val="24"/>
          <w:szCs w:val="24"/>
        </w:rPr>
      </w:pPr>
      <w:r>
        <w:rPr>
          <w:rStyle w:val="a3"/>
        </w:rPr>
        <w:footnoteRef/>
      </w:r>
      <w:r w:rsidRPr="008D6356">
        <w:rPr>
          <w:rFonts w:ascii="Arial" w:hAnsi="Arial" w:cs="Arial"/>
          <w:sz w:val="24"/>
          <w:szCs w:val="24"/>
          <w:vertAlign w:val="superscript"/>
        </w:rPr>
        <w:t>)</w:t>
      </w:r>
      <w:r>
        <w:rPr>
          <w:sz w:val="18"/>
          <w:szCs w:val="18"/>
        </w:rPr>
        <w:t xml:space="preserve"> </w:t>
      </w:r>
      <w:r>
        <w:rPr>
          <w:rFonts w:ascii="Arial" w:hAnsi="Arial" w:cs="Arial"/>
          <w:sz w:val="18"/>
          <w:szCs w:val="18"/>
        </w:rPr>
        <w:t>EN 207 [2] и ANSI Z136.7 [1] являются действующими стандартами, хотя вновь изготовленные защитные очки должны соответствовать ISO 19818-1 [9].</w:t>
      </w:r>
    </w:p>
  </w:footnote>
  <w:footnote w:id="2">
    <w:p w14:paraId="35EADA88" w14:textId="77777777" w:rsidR="00313E17" w:rsidRDefault="00313E17" w:rsidP="00C058AC">
      <w:pPr>
        <w:pStyle w:val="af0"/>
        <w:snapToGrid w:val="0"/>
        <w:ind w:firstLine="709"/>
      </w:pPr>
      <w:r>
        <w:rPr>
          <w:rStyle w:val="a3"/>
        </w:rPr>
        <w:footnoteRef/>
      </w:r>
      <w:r w:rsidRPr="008D6356">
        <w:rPr>
          <w:rFonts w:ascii="Arial" w:hAnsi="Arial" w:cs="Arial"/>
          <w:sz w:val="24"/>
          <w:szCs w:val="24"/>
          <w:vertAlign w:val="superscript"/>
        </w:rPr>
        <w:t>)</w:t>
      </w:r>
      <w:r>
        <w:t xml:space="preserve"> </w:t>
      </w:r>
      <w:r>
        <w:rPr>
          <w:rFonts w:ascii="Arial" w:hAnsi="Arial" w:cs="Arial"/>
          <w:bCs/>
          <w:sz w:val="18"/>
          <w:szCs w:val="18"/>
        </w:rPr>
        <w:t>Цифры в квадратных скобках относятся к библиографии.</w:t>
      </w:r>
    </w:p>
  </w:footnote>
  <w:footnote w:id="3">
    <w:p w14:paraId="0DCE519A" w14:textId="77777777" w:rsidR="00313E17" w:rsidRPr="00B31522" w:rsidRDefault="00313E17" w:rsidP="00A83977">
      <w:pPr>
        <w:pStyle w:val="af0"/>
        <w:ind w:firstLine="709"/>
        <w:jc w:val="both"/>
        <w:rPr>
          <w:rFonts w:ascii="Arial" w:hAnsi="Arial" w:cs="Arial"/>
        </w:rPr>
      </w:pPr>
      <w:r w:rsidRPr="00B31522">
        <w:rPr>
          <w:rStyle w:val="a3"/>
          <w:rFonts w:ascii="Arial" w:hAnsi="Arial" w:cs="Arial"/>
        </w:rPr>
        <w:footnoteRef/>
      </w:r>
      <w:r w:rsidRPr="00B31522">
        <w:rPr>
          <w:rFonts w:ascii="Arial" w:hAnsi="Arial" w:cs="Arial"/>
          <w:vertAlign w:val="superscript"/>
        </w:rPr>
        <w:t>)</w:t>
      </w:r>
      <w:r w:rsidRPr="00B31522">
        <w:rPr>
          <w:rFonts w:ascii="Arial" w:hAnsi="Arial" w:cs="Arial"/>
        </w:rPr>
        <w:t xml:space="preserve">  Velcro® является примером подходящего продукта, имеющегося в продаже. Эта информация приведена для удобства пользователей данного стандарта и не является одобрением данного продукта со стороны IEC.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31E2" w14:textId="77777777" w:rsidR="00313E17" w:rsidRPr="00B31522" w:rsidRDefault="00313E17" w:rsidP="00726711">
    <w:pPr>
      <w:pStyle w:val="af2"/>
      <w:tabs>
        <w:tab w:val="clear" w:pos="4677"/>
        <w:tab w:val="clear" w:pos="9355"/>
        <w:tab w:val="left" w:pos="3119"/>
        <w:tab w:val="left" w:pos="3320"/>
      </w:tabs>
      <w:rPr>
        <w:rFonts w:ascii="Arial" w:hAnsi="Arial" w:cs="Arial"/>
        <w:b/>
        <w:sz w:val="24"/>
        <w:szCs w:val="24"/>
      </w:rPr>
    </w:pPr>
    <w:bookmarkStart w:id="2" w:name="_Hlk95647286"/>
    <w:r w:rsidRPr="00B31522">
      <w:rPr>
        <w:rFonts w:ascii="Arial" w:hAnsi="Arial" w:cs="Arial"/>
        <w:b/>
        <w:sz w:val="24"/>
        <w:szCs w:val="24"/>
      </w:rPr>
      <w:t xml:space="preserve">ГОСТ </w:t>
    </w:r>
    <w:r w:rsidRPr="00B31522">
      <w:rPr>
        <w:rFonts w:ascii="Arial" w:hAnsi="Arial" w:cs="Arial"/>
        <w:b/>
        <w:bCs/>
        <w:sz w:val="24"/>
        <w:szCs w:val="24"/>
        <w:lang w:val="en-US"/>
      </w:rPr>
      <w:t>IEC</w:t>
    </w:r>
    <w:r w:rsidRPr="00B31522">
      <w:rPr>
        <w:rFonts w:ascii="Arial" w:hAnsi="Arial" w:cs="Arial"/>
        <w:b/>
        <w:bCs/>
        <w:sz w:val="24"/>
        <w:szCs w:val="24"/>
      </w:rPr>
      <w:t>/</w:t>
    </w:r>
    <w:r w:rsidRPr="00B31522">
      <w:rPr>
        <w:rFonts w:ascii="Arial" w:hAnsi="Arial" w:cs="Arial"/>
        <w:b/>
        <w:bCs/>
        <w:sz w:val="24"/>
        <w:szCs w:val="24"/>
        <w:lang w:val="en-US"/>
      </w:rPr>
      <w:t>TR</w:t>
    </w:r>
    <w:r w:rsidRPr="00B31522">
      <w:rPr>
        <w:rFonts w:ascii="Arial" w:hAnsi="Arial" w:cs="Arial"/>
        <w:b/>
        <w:bCs/>
        <w:sz w:val="24"/>
        <w:szCs w:val="24"/>
      </w:rPr>
      <w:t xml:space="preserve"> 60825-8</w:t>
    </w:r>
    <w:r w:rsidRPr="00B31522">
      <w:rPr>
        <w:rFonts w:ascii="Arial" w:hAnsi="Arial" w:cs="Arial"/>
        <w:b/>
        <w:sz w:val="24"/>
        <w:szCs w:val="24"/>
      </w:rPr>
      <w:t>–202</w:t>
    </w:r>
    <w:bookmarkEnd w:id="2"/>
    <w:r w:rsidRPr="00B31522">
      <w:rPr>
        <w:rFonts w:ascii="Arial" w:hAnsi="Arial" w:cs="Arial"/>
        <w:b/>
        <w:sz w:val="24"/>
        <w:szCs w:val="24"/>
      </w:rPr>
      <w:t>6</w:t>
    </w:r>
  </w:p>
  <w:p w14:paraId="39A77C2D" w14:textId="77777777" w:rsidR="00313E17" w:rsidRDefault="00313E17">
    <w:pPr>
      <w:pStyle w:val="af2"/>
      <w:tabs>
        <w:tab w:val="clear" w:pos="4677"/>
        <w:tab w:val="clear" w:pos="9355"/>
        <w:tab w:val="left" w:pos="3119"/>
        <w:tab w:val="left" w:pos="3320"/>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75E4" w14:textId="77777777" w:rsidR="00313E17" w:rsidRPr="008D6356" w:rsidRDefault="00313E17" w:rsidP="00B31522">
    <w:pPr>
      <w:pStyle w:val="af2"/>
      <w:tabs>
        <w:tab w:val="clear" w:pos="4677"/>
        <w:tab w:val="clear" w:pos="9355"/>
        <w:tab w:val="left" w:pos="3119"/>
        <w:tab w:val="left" w:pos="3320"/>
      </w:tabs>
      <w:jc w:val="right"/>
      <w:rPr>
        <w:rFonts w:ascii="Arial" w:hAnsi="Arial" w:cs="Arial"/>
        <w:b/>
        <w:sz w:val="24"/>
        <w:szCs w:val="24"/>
      </w:rPr>
    </w:pPr>
    <w:bookmarkStart w:id="3" w:name="_Hlk95646259"/>
    <w:r w:rsidRPr="008D6356">
      <w:rPr>
        <w:rFonts w:ascii="Arial" w:hAnsi="Arial" w:cs="Arial"/>
        <w:b/>
        <w:sz w:val="24"/>
        <w:szCs w:val="24"/>
      </w:rPr>
      <w:t xml:space="preserve">ГОСТ </w:t>
    </w:r>
    <w:r w:rsidRPr="008D6356">
      <w:rPr>
        <w:rFonts w:ascii="Arial" w:hAnsi="Arial" w:cs="Arial"/>
        <w:b/>
        <w:bCs/>
        <w:sz w:val="24"/>
        <w:szCs w:val="24"/>
        <w:lang w:val="en-US"/>
      </w:rPr>
      <w:t>IEC</w:t>
    </w:r>
    <w:r w:rsidRPr="008D6356">
      <w:rPr>
        <w:rFonts w:ascii="Arial" w:hAnsi="Arial" w:cs="Arial"/>
        <w:b/>
        <w:bCs/>
        <w:sz w:val="24"/>
        <w:szCs w:val="24"/>
      </w:rPr>
      <w:t>/</w:t>
    </w:r>
    <w:r w:rsidRPr="008D6356">
      <w:rPr>
        <w:rFonts w:ascii="Arial" w:hAnsi="Arial" w:cs="Arial"/>
        <w:b/>
        <w:bCs/>
        <w:sz w:val="24"/>
        <w:szCs w:val="24"/>
        <w:lang w:val="en-US"/>
      </w:rPr>
      <w:t>TR</w:t>
    </w:r>
    <w:r w:rsidRPr="008D6356">
      <w:rPr>
        <w:rFonts w:ascii="Arial" w:hAnsi="Arial" w:cs="Arial"/>
        <w:b/>
        <w:bCs/>
        <w:sz w:val="24"/>
        <w:szCs w:val="24"/>
      </w:rPr>
      <w:t xml:space="preserve"> 60825-8</w:t>
    </w:r>
    <w:r w:rsidRPr="008D6356">
      <w:rPr>
        <w:rFonts w:ascii="Arial" w:hAnsi="Arial" w:cs="Arial"/>
        <w:b/>
        <w:sz w:val="24"/>
        <w:szCs w:val="24"/>
      </w:rPr>
      <w:t>–2026</w:t>
    </w:r>
  </w:p>
  <w:bookmarkEnd w:id="3"/>
  <w:p w14:paraId="33117496" w14:textId="77777777" w:rsidR="00313E17" w:rsidRDefault="00313E17">
    <w:pPr>
      <w:pStyle w:val="af2"/>
      <w:jc w:val="right"/>
      <w:rPr>
        <w:rFonts w:ascii="Arial" w:hAnsi="Arial"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7310" w14:textId="77777777" w:rsidR="00313E17" w:rsidRPr="00B31522" w:rsidRDefault="00313E17" w:rsidP="00B31522">
    <w:pPr>
      <w:pStyle w:val="af2"/>
      <w:tabs>
        <w:tab w:val="clear" w:pos="4677"/>
        <w:tab w:val="clear" w:pos="9355"/>
        <w:tab w:val="left" w:pos="3119"/>
        <w:tab w:val="left" w:pos="3320"/>
      </w:tabs>
      <w:jc w:val="right"/>
      <w:rPr>
        <w:rFonts w:ascii="Arial" w:hAnsi="Arial" w:cs="Arial"/>
        <w:b/>
        <w:sz w:val="24"/>
        <w:szCs w:val="24"/>
      </w:rPr>
    </w:pPr>
    <w:r w:rsidRPr="00B31522">
      <w:rPr>
        <w:rFonts w:ascii="Arial" w:hAnsi="Arial" w:cs="Arial"/>
        <w:b/>
        <w:sz w:val="24"/>
        <w:szCs w:val="24"/>
      </w:rPr>
      <w:t xml:space="preserve">ГОСТ </w:t>
    </w:r>
    <w:r w:rsidRPr="00B31522">
      <w:rPr>
        <w:rFonts w:ascii="Arial" w:hAnsi="Arial" w:cs="Arial"/>
        <w:b/>
        <w:bCs/>
        <w:sz w:val="24"/>
        <w:szCs w:val="24"/>
        <w:lang w:val="en-US"/>
      </w:rPr>
      <w:t>IEC</w:t>
    </w:r>
    <w:r w:rsidRPr="00B31522">
      <w:rPr>
        <w:rFonts w:ascii="Arial" w:hAnsi="Arial" w:cs="Arial"/>
        <w:b/>
        <w:bCs/>
        <w:sz w:val="24"/>
        <w:szCs w:val="24"/>
      </w:rPr>
      <w:t>/</w:t>
    </w:r>
    <w:r w:rsidRPr="00B31522">
      <w:rPr>
        <w:rFonts w:ascii="Arial" w:hAnsi="Arial" w:cs="Arial"/>
        <w:b/>
        <w:bCs/>
        <w:sz w:val="24"/>
        <w:szCs w:val="24"/>
        <w:lang w:val="en-US"/>
      </w:rPr>
      <w:t>TR</w:t>
    </w:r>
    <w:r w:rsidRPr="00B31522">
      <w:rPr>
        <w:rFonts w:ascii="Arial" w:hAnsi="Arial" w:cs="Arial"/>
        <w:b/>
        <w:bCs/>
        <w:sz w:val="24"/>
        <w:szCs w:val="24"/>
      </w:rPr>
      <w:t xml:space="preserve"> 60825-8</w:t>
    </w:r>
    <w:r w:rsidRPr="00B31522">
      <w:rPr>
        <w:rFonts w:ascii="Arial" w:hAnsi="Arial" w:cs="Arial"/>
        <w:b/>
        <w:sz w:val="24"/>
        <w:szCs w:val="24"/>
      </w:rPr>
      <w:t>–2026</w:t>
    </w:r>
  </w:p>
  <w:p w14:paraId="26E104C8" w14:textId="77777777" w:rsidR="00313E17" w:rsidRDefault="00313E17">
    <w:pPr>
      <w:widowControl w:val="0"/>
      <w:autoSpaceDE w:val="0"/>
      <w:autoSpaceDN w:val="0"/>
      <w:adjustRightInd w:val="0"/>
      <w:spacing w:after="0" w:line="240" w:lineRule="auto"/>
      <w:rPr>
        <w:rFonts w:ascii="Arial" w:eastAsia="MS Mincho" w:hAnsi="Arial" w:cs="Arial"/>
        <w:b/>
        <w:sz w:val="24"/>
        <w:szCs w:val="20"/>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0495" w14:textId="77777777" w:rsidR="00313E17" w:rsidRPr="00B31522" w:rsidRDefault="00313E17" w:rsidP="00B31522">
    <w:pPr>
      <w:pStyle w:val="af2"/>
      <w:tabs>
        <w:tab w:val="clear" w:pos="4677"/>
        <w:tab w:val="clear" w:pos="9355"/>
        <w:tab w:val="left" w:pos="3119"/>
        <w:tab w:val="left" w:pos="3320"/>
      </w:tabs>
      <w:jc w:val="right"/>
      <w:rPr>
        <w:rFonts w:ascii="Arial" w:hAnsi="Arial" w:cs="Arial"/>
        <w:b/>
        <w:sz w:val="24"/>
        <w:szCs w:val="24"/>
      </w:rPr>
    </w:pPr>
    <w:r w:rsidRPr="00B31522">
      <w:rPr>
        <w:rFonts w:ascii="Arial" w:hAnsi="Arial" w:cs="Arial"/>
        <w:b/>
        <w:sz w:val="24"/>
        <w:szCs w:val="24"/>
      </w:rPr>
      <w:t xml:space="preserve">ГОСТ </w:t>
    </w:r>
    <w:r w:rsidRPr="00B31522">
      <w:rPr>
        <w:rFonts w:ascii="Arial" w:hAnsi="Arial" w:cs="Arial"/>
        <w:b/>
        <w:bCs/>
        <w:sz w:val="24"/>
        <w:szCs w:val="24"/>
        <w:lang w:val="en-US"/>
      </w:rPr>
      <w:t>IEC</w:t>
    </w:r>
    <w:r w:rsidRPr="00B31522">
      <w:rPr>
        <w:rFonts w:ascii="Arial" w:hAnsi="Arial" w:cs="Arial"/>
        <w:b/>
        <w:bCs/>
        <w:sz w:val="24"/>
        <w:szCs w:val="24"/>
      </w:rPr>
      <w:t>/</w:t>
    </w:r>
    <w:r w:rsidRPr="00B31522">
      <w:rPr>
        <w:rFonts w:ascii="Arial" w:hAnsi="Arial" w:cs="Arial"/>
        <w:b/>
        <w:bCs/>
        <w:sz w:val="24"/>
        <w:szCs w:val="24"/>
        <w:lang w:val="en-US"/>
      </w:rPr>
      <w:t>TR</w:t>
    </w:r>
    <w:r w:rsidRPr="00B31522">
      <w:rPr>
        <w:rFonts w:ascii="Arial" w:hAnsi="Arial" w:cs="Arial"/>
        <w:b/>
        <w:bCs/>
        <w:sz w:val="24"/>
        <w:szCs w:val="24"/>
      </w:rPr>
      <w:t xml:space="preserve"> 60825-8</w:t>
    </w:r>
    <w:r w:rsidRPr="00B31522">
      <w:rPr>
        <w:rFonts w:ascii="Arial" w:hAnsi="Arial" w:cs="Arial"/>
        <w:b/>
        <w:sz w:val="24"/>
        <w:szCs w:val="24"/>
      </w:rPr>
      <w:t>–2026</w:t>
    </w:r>
  </w:p>
  <w:p w14:paraId="3CB7AF4E" w14:textId="77777777" w:rsidR="00313E17" w:rsidRDefault="00313E17">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55"/>
    <w:rsid w:val="00000355"/>
    <w:rsid w:val="0000184E"/>
    <w:rsid w:val="00001C51"/>
    <w:rsid w:val="000022D7"/>
    <w:rsid w:val="00002A25"/>
    <w:rsid w:val="00002A73"/>
    <w:rsid w:val="00002D67"/>
    <w:rsid w:val="0000427D"/>
    <w:rsid w:val="000048D0"/>
    <w:rsid w:val="0000562F"/>
    <w:rsid w:val="00005BDA"/>
    <w:rsid w:val="0000730A"/>
    <w:rsid w:val="000073F6"/>
    <w:rsid w:val="00010B9C"/>
    <w:rsid w:val="00011281"/>
    <w:rsid w:val="00012066"/>
    <w:rsid w:val="000124DA"/>
    <w:rsid w:val="000129A8"/>
    <w:rsid w:val="00013DE0"/>
    <w:rsid w:val="00015BF0"/>
    <w:rsid w:val="00015D3B"/>
    <w:rsid w:val="00016FC6"/>
    <w:rsid w:val="00017925"/>
    <w:rsid w:val="00020BE9"/>
    <w:rsid w:val="0002300F"/>
    <w:rsid w:val="00024475"/>
    <w:rsid w:val="000268A1"/>
    <w:rsid w:val="0002793C"/>
    <w:rsid w:val="00030A37"/>
    <w:rsid w:val="00030E2B"/>
    <w:rsid w:val="000325C5"/>
    <w:rsid w:val="00034057"/>
    <w:rsid w:val="00036315"/>
    <w:rsid w:val="000374D8"/>
    <w:rsid w:val="00037A9D"/>
    <w:rsid w:val="00042767"/>
    <w:rsid w:val="00042CD3"/>
    <w:rsid w:val="00043972"/>
    <w:rsid w:val="0004457A"/>
    <w:rsid w:val="00045F07"/>
    <w:rsid w:val="00046531"/>
    <w:rsid w:val="00046C30"/>
    <w:rsid w:val="00047071"/>
    <w:rsid w:val="00052B1F"/>
    <w:rsid w:val="000542C0"/>
    <w:rsid w:val="00054CB4"/>
    <w:rsid w:val="00055156"/>
    <w:rsid w:val="00055503"/>
    <w:rsid w:val="000555E8"/>
    <w:rsid w:val="00057029"/>
    <w:rsid w:val="00057945"/>
    <w:rsid w:val="000579C8"/>
    <w:rsid w:val="0006019D"/>
    <w:rsid w:val="000616C0"/>
    <w:rsid w:val="0006259E"/>
    <w:rsid w:val="00062C9D"/>
    <w:rsid w:val="0006414C"/>
    <w:rsid w:val="0006415E"/>
    <w:rsid w:val="000641E2"/>
    <w:rsid w:val="00064A87"/>
    <w:rsid w:val="00064F40"/>
    <w:rsid w:val="00065133"/>
    <w:rsid w:val="0006532A"/>
    <w:rsid w:val="00066EF0"/>
    <w:rsid w:val="000679F4"/>
    <w:rsid w:val="00071F06"/>
    <w:rsid w:val="00072523"/>
    <w:rsid w:val="00074661"/>
    <w:rsid w:val="00074C76"/>
    <w:rsid w:val="0007507B"/>
    <w:rsid w:val="000754B6"/>
    <w:rsid w:val="00076231"/>
    <w:rsid w:val="000771FE"/>
    <w:rsid w:val="0007758D"/>
    <w:rsid w:val="0008094B"/>
    <w:rsid w:val="000813CF"/>
    <w:rsid w:val="00082416"/>
    <w:rsid w:val="00082E8A"/>
    <w:rsid w:val="00083297"/>
    <w:rsid w:val="0008371D"/>
    <w:rsid w:val="00083B4C"/>
    <w:rsid w:val="00083F16"/>
    <w:rsid w:val="000847CB"/>
    <w:rsid w:val="00084AC2"/>
    <w:rsid w:val="00086B52"/>
    <w:rsid w:val="00086BDB"/>
    <w:rsid w:val="00087124"/>
    <w:rsid w:val="00092483"/>
    <w:rsid w:val="000926A8"/>
    <w:rsid w:val="000934BD"/>
    <w:rsid w:val="00094499"/>
    <w:rsid w:val="0009490D"/>
    <w:rsid w:val="0009568B"/>
    <w:rsid w:val="00095F41"/>
    <w:rsid w:val="000A0057"/>
    <w:rsid w:val="000A0084"/>
    <w:rsid w:val="000A1B2C"/>
    <w:rsid w:val="000A22A2"/>
    <w:rsid w:val="000A2A8B"/>
    <w:rsid w:val="000A2BCE"/>
    <w:rsid w:val="000A32F5"/>
    <w:rsid w:val="000A346F"/>
    <w:rsid w:val="000A3664"/>
    <w:rsid w:val="000A3AB8"/>
    <w:rsid w:val="000A54FC"/>
    <w:rsid w:val="000A6816"/>
    <w:rsid w:val="000A7D81"/>
    <w:rsid w:val="000B1F50"/>
    <w:rsid w:val="000B473D"/>
    <w:rsid w:val="000B5310"/>
    <w:rsid w:val="000B680B"/>
    <w:rsid w:val="000B69AD"/>
    <w:rsid w:val="000B748F"/>
    <w:rsid w:val="000B79C4"/>
    <w:rsid w:val="000B7AFD"/>
    <w:rsid w:val="000B7D13"/>
    <w:rsid w:val="000C1C20"/>
    <w:rsid w:val="000C1C73"/>
    <w:rsid w:val="000C295D"/>
    <w:rsid w:val="000C29F2"/>
    <w:rsid w:val="000C4850"/>
    <w:rsid w:val="000C49B1"/>
    <w:rsid w:val="000C639C"/>
    <w:rsid w:val="000C63B4"/>
    <w:rsid w:val="000C63E6"/>
    <w:rsid w:val="000C6650"/>
    <w:rsid w:val="000C70DA"/>
    <w:rsid w:val="000C75FB"/>
    <w:rsid w:val="000C79D0"/>
    <w:rsid w:val="000C7E95"/>
    <w:rsid w:val="000C7F19"/>
    <w:rsid w:val="000D0782"/>
    <w:rsid w:val="000D0C51"/>
    <w:rsid w:val="000D3CC6"/>
    <w:rsid w:val="000D3D7F"/>
    <w:rsid w:val="000D4931"/>
    <w:rsid w:val="000D5A73"/>
    <w:rsid w:val="000D6266"/>
    <w:rsid w:val="000E026D"/>
    <w:rsid w:val="000E099C"/>
    <w:rsid w:val="000E0B12"/>
    <w:rsid w:val="000E24AB"/>
    <w:rsid w:val="000E38A1"/>
    <w:rsid w:val="000E3B1A"/>
    <w:rsid w:val="000E4145"/>
    <w:rsid w:val="000E4B34"/>
    <w:rsid w:val="000E5053"/>
    <w:rsid w:val="000E58C9"/>
    <w:rsid w:val="000E5A91"/>
    <w:rsid w:val="000E5EAD"/>
    <w:rsid w:val="000E63EA"/>
    <w:rsid w:val="000E7578"/>
    <w:rsid w:val="000E784D"/>
    <w:rsid w:val="000F0A6C"/>
    <w:rsid w:val="000F2D8C"/>
    <w:rsid w:val="000F3350"/>
    <w:rsid w:val="000F34DD"/>
    <w:rsid w:val="000F4710"/>
    <w:rsid w:val="000F60A1"/>
    <w:rsid w:val="000F6C84"/>
    <w:rsid w:val="000F7695"/>
    <w:rsid w:val="000F7B31"/>
    <w:rsid w:val="001004B4"/>
    <w:rsid w:val="00100714"/>
    <w:rsid w:val="0010182D"/>
    <w:rsid w:val="0010273B"/>
    <w:rsid w:val="00102783"/>
    <w:rsid w:val="00103880"/>
    <w:rsid w:val="00105820"/>
    <w:rsid w:val="00107431"/>
    <w:rsid w:val="00110944"/>
    <w:rsid w:val="00111D08"/>
    <w:rsid w:val="00112E28"/>
    <w:rsid w:val="001148F7"/>
    <w:rsid w:val="00114C3F"/>
    <w:rsid w:val="00115380"/>
    <w:rsid w:val="00115A9D"/>
    <w:rsid w:val="00116715"/>
    <w:rsid w:val="00121E0C"/>
    <w:rsid w:val="001232C9"/>
    <w:rsid w:val="00123E32"/>
    <w:rsid w:val="001242C4"/>
    <w:rsid w:val="00124AF0"/>
    <w:rsid w:val="00125D6D"/>
    <w:rsid w:val="0013005E"/>
    <w:rsid w:val="0013067B"/>
    <w:rsid w:val="00130BF9"/>
    <w:rsid w:val="00131986"/>
    <w:rsid w:val="00134EDD"/>
    <w:rsid w:val="0013553B"/>
    <w:rsid w:val="0013565F"/>
    <w:rsid w:val="00136F8E"/>
    <w:rsid w:val="00140C26"/>
    <w:rsid w:val="001412AF"/>
    <w:rsid w:val="00141C12"/>
    <w:rsid w:val="001448DF"/>
    <w:rsid w:val="00145146"/>
    <w:rsid w:val="0014611F"/>
    <w:rsid w:val="00146174"/>
    <w:rsid w:val="00150991"/>
    <w:rsid w:val="00150CA0"/>
    <w:rsid w:val="00151664"/>
    <w:rsid w:val="00152181"/>
    <w:rsid w:val="001524A1"/>
    <w:rsid w:val="0015252C"/>
    <w:rsid w:val="001553D1"/>
    <w:rsid w:val="001565F1"/>
    <w:rsid w:val="00156D16"/>
    <w:rsid w:val="00156F45"/>
    <w:rsid w:val="0015742C"/>
    <w:rsid w:val="001579A0"/>
    <w:rsid w:val="00162E43"/>
    <w:rsid w:val="001652DE"/>
    <w:rsid w:val="00170062"/>
    <w:rsid w:val="00171047"/>
    <w:rsid w:val="00171144"/>
    <w:rsid w:val="00172910"/>
    <w:rsid w:val="00174EEE"/>
    <w:rsid w:val="00175305"/>
    <w:rsid w:val="00175BB0"/>
    <w:rsid w:val="00180862"/>
    <w:rsid w:val="00180F70"/>
    <w:rsid w:val="001819B7"/>
    <w:rsid w:val="001851A7"/>
    <w:rsid w:val="00186479"/>
    <w:rsid w:val="00186BD1"/>
    <w:rsid w:val="00187DFA"/>
    <w:rsid w:val="001903F9"/>
    <w:rsid w:val="0019068B"/>
    <w:rsid w:val="00190C71"/>
    <w:rsid w:val="00192361"/>
    <w:rsid w:val="001925D0"/>
    <w:rsid w:val="00193C06"/>
    <w:rsid w:val="00194618"/>
    <w:rsid w:val="001949E9"/>
    <w:rsid w:val="00194DF6"/>
    <w:rsid w:val="00195693"/>
    <w:rsid w:val="00195768"/>
    <w:rsid w:val="00195C58"/>
    <w:rsid w:val="001963F2"/>
    <w:rsid w:val="001975C2"/>
    <w:rsid w:val="001A05FF"/>
    <w:rsid w:val="001A0929"/>
    <w:rsid w:val="001A1257"/>
    <w:rsid w:val="001A1F0F"/>
    <w:rsid w:val="001A1FB4"/>
    <w:rsid w:val="001A3035"/>
    <w:rsid w:val="001A4146"/>
    <w:rsid w:val="001A42A1"/>
    <w:rsid w:val="001A51D9"/>
    <w:rsid w:val="001A5F63"/>
    <w:rsid w:val="001A6FC2"/>
    <w:rsid w:val="001A79E8"/>
    <w:rsid w:val="001A7E22"/>
    <w:rsid w:val="001A7FE4"/>
    <w:rsid w:val="001B089A"/>
    <w:rsid w:val="001B0A3E"/>
    <w:rsid w:val="001B1835"/>
    <w:rsid w:val="001B3410"/>
    <w:rsid w:val="001B3CFE"/>
    <w:rsid w:val="001B4377"/>
    <w:rsid w:val="001B5DD4"/>
    <w:rsid w:val="001B645A"/>
    <w:rsid w:val="001C0855"/>
    <w:rsid w:val="001C10A9"/>
    <w:rsid w:val="001C1717"/>
    <w:rsid w:val="001C1CAA"/>
    <w:rsid w:val="001C1EE4"/>
    <w:rsid w:val="001C215F"/>
    <w:rsid w:val="001C21F3"/>
    <w:rsid w:val="001C357A"/>
    <w:rsid w:val="001C4011"/>
    <w:rsid w:val="001C57AD"/>
    <w:rsid w:val="001D168A"/>
    <w:rsid w:val="001D2783"/>
    <w:rsid w:val="001D2923"/>
    <w:rsid w:val="001D2979"/>
    <w:rsid w:val="001D33EB"/>
    <w:rsid w:val="001D43B7"/>
    <w:rsid w:val="001D5B1B"/>
    <w:rsid w:val="001D5EB2"/>
    <w:rsid w:val="001D67F4"/>
    <w:rsid w:val="001E0316"/>
    <w:rsid w:val="001E03EC"/>
    <w:rsid w:val="001E0FD8"/>
    <w:rsid w:val="001E11FF"/>
    <w:rsid w:val="001E369C"/>
    <w:rsid w:val="001E4ECD"/>
    <w:rsid w:val="001E63A6"/>
    <w:rsid w:val="001E6517"/>
    <w:rsid w:val="001E7425"/>
    <w:rsid w:val="001F073A"/>
    <w:rsid w:val="001F1C2C"/>
    <w:rsid w:val="001F1CE1"/>
    <w:rsid w:val="001F2443"/>
    <w:rsid w:val="001F3BFA"/>
    <w:rsid w:val="001F3D6C"/>
    <w:rsid w:val="001F442B"/>
    <w:rsid w:val="001F5502"/>
    <w:rsid w:val="001F5889"/>
    <w:rsid w:val="001F608A"/>
    <w:rsid w:val="001F71F1"/>
    <w:rsid w:val="001F768F"/>
    <w:rsid w:val="001F770C"/>
    <w:rsid w:val="001F79A5"/>
    <w:rsid w:val="00200C1F"/>
    <w:rsid w:val="00200D2D"/>
    <w:rsid w:val="00200F45"/>
    <w:rsid w:val="002011A5"/>
    <w:rsid w:val="00202816"/>
    <w:rsid w:val="00205110"/>
    <w:rsid w:val="00205CB0"/>
    <w:rsid w:val="0020714C"/>
    <w:rsid w:val="002071CE"/>
    <w:rsid w:val="002072FB"/>
    <w:rsid w:val="00207733"/>
    <w:rsid w:val="002101AC"/>
    <w:rsid w:val="002130B4"/>
    <w:rsid w:val="00213359"/>
    <w:rsid w:val="002137DF"/>
    <w:rsid w:val="00214259"/>
    <w:rsid w:val="00214962"/>
    <w:rsid w:val="00214B44"/>
    <w:rsid w:val="00215B5F"/>
    <w:rsid w:val="002166B9"/>
    <w:rsid w:val="00216B0D"/>
    <w:rsid w:val="0021779A"/>
    <w:rsid w:val="00217905"/>
    <w:rsid w:val="0022203E"/>
    <w:rsid w:val="00222894"/>
    <w:rsid w:val="002230C9"/>
    <w:rsid w:val="00224409"/>
    <w:rsid w:val="002255C3"/>
    <w:rsid w:val="00230300"/>
    <w:rsid w:val="002309B5"/>
    <w:rsid w:val="00231BD7"/>
    <w:rsid w:val="00234A97"/>
    <w:rsid w:val="002353A2"/>
    <w:rsid w:val="00235D3D"/>
    <w:rsid w:val="00235E6C"/>
    <w:rsid w:val="002370CB"/>
    <w:rsid w:val="002374DD"/>
    <w:rsid w:val="00240E9E"/>
    <w:rsid w:val="00241913"/>
    <w:rsid w:val="002427CE"/>
    <w:rsid w:val="00242DBD"/>
    <w:rsid w:val="00243222"/>
    <w:rsid w:val="00243B3E"/>
    <w:rsid w:val="00244398"/>
    <w:rsid w:val="002444FA"/>
    <w:rsid w:val="00245E09"/>
    <w:rsid w:val="00246CC8"/>
    <w:rsid w:val="00250092"/>
    <w:rsid w:val="00251210"/>
    <w:rsid w:val="0025177F"/>
    <w:rsid w:val="002548DA"/>
    <w:rsid w:val="00256EAE"/>
    <w:rsid w:val="00257389"/>
    <w:rsid w:val="002573A3"/>
    <w:rsid w:val="00261650"/>
    <w:rsid w:val="00263BB9"/>
    <w:rsid w:val="00264D24"/>
    <w:rsid w:val="002653A9"/>
    <w:rsid w:val="00265A7E"/>
    <w:rsid w:val="00265BBC"/>
    <w:rsid w:val="002666E7"/>
    <w:rsid w:val="00272786"/>
    <w:rsid w:val="00272FD3"/>
    <w:rsid w:val="00273B1C"/>
    <w:rsid w:val="00274D3E"/>
    <w:rsid w:val="00276A34"/>
    <w:rsid w:val="002770FE"/>
    <w:rsid w:val="00277918"/>
    <w:rsid w:val="0028241E"/>
    <w:rsid w:val="00282BB8"/>
    <w:rsid w:val="00282DC9"/>
    <w:rsid w:val="00282DF4"/>
    <w:rsid w:val="00283750"/>
    <w:rsid w:val="0028391C"/>
    <w:rsid w:val="00283FBD"/>
    <w:rsid w:val="00284C27"/>
    <w:rsid w:val="00284DCE"/>
    <w:rsid w:val="0028542B"/>
    <w:rsid w:val="00285821"/>
    <w:rsid w:val="00286D2F"/>
    <w:rsid w:val="0028756E"/>
    <w:rsid w:val="002904C6"/>
    <w:rsid w:val="002911EA"/>
    <w:rsid w:val="00291D06"/>
    <w:rsid w:val="00292F66"/>
    <w:rsid w:val="00297913"/>
    <w:rsid w:val="002A0DAD"/>
    <w:rsid w:val="002A180B"/>
    <w:rsid w:val="002A19F3"/>
    <w:rsid w:val="002A1DB8"/>
    <w:rsid w:val="002A1F02"/>
    <w:rsid w:val="002A25D6"/>
    <w:rsid w:val="002A3078"/>
    <w:rsid w:val="002A3358"/>
    <w:rsid w:val="002A3BB7"/>
    <w:rsid w:val="002A3F0E"/>
    <w:rsid w:val="002A4F66"/>
    <w:rsid w:val="002A5BC2"/>
    <w:rsid w:val="002A7503"/>
    <w:rsid w:val="002B0E03"/>
    <w:rsid w:val="002B15B2"/>
    <w:rsid w:val="002B4B67"/>
    <w:rsid w:val="002B5D28"/>
    <w:rsid w:val="002B6660"/>
    <w:rsid w:val="002B6D91"/>
    <w:rsid w:val="002B74B0"/>
    <w:rsid w:val="002C0353"/>
    <w:rsid w:val="002C29B2"/>
    <w:rsid w:val="002C3BCA"/>
    <w:rsid w:val="002C3F5F"/>
    <w:rsid w:val="002C5170"/>
    <w:rsid w:val="002C63E9"/>
    <w:rsid w:val="002D1008"/>
    <w:rsid w:val="002D2231"/>
    <w:rsid w:val="002D2E7C"/>
    <w:rsid w:val="002D3DFB"/>
    <w:rsid w:val="002D3E81"/>
    <w:rsid w:val="002D40C2"/>
    <w:rsid w:val="002D43BA"/>
    <w:rsid w:val="002D4AED"/>
    <w:rsid w:val="002D6729"/>
    <w:rsid w:val="002D67F7"/>
    <w:rsid w:val="002D74EF"/>
    <w:rsid w:val="002E0633"/>
    <w:rsid w:val="002E0820"/>
    <w:rsid w:val="002E0A0F"/>
    <w:rsid w:val="002E3C22"/>
    <w:rsid w:val="002E3C8F"/>
    <w:rsid w:val="002E5533"/>
    <w:rsid w:val="002E5535"/>
    <w:rsid w:val="002E5B56"/>
    <w:rsid w:val="002F036C"/>
    <w:rsid w:val="002F08FB"/>
    <w:rsid w:val="002F0CA6"/>
    <w:rsid w:val="002F3BB2"/>
    <w:rsid w:val="002F654D"/>
    <w:rsid w:val="002F67EA"/>
    <w:rsid w:val="002F7D95"/>
    <w:rsid w:val="003003D9"/>
    <w:rsid w:val="00300922"/>
    <w:rsid w:val="00301087"/>
    <w:rsid w:val="0030167C"/>
    <w:rsid w:val="00301F33"/>
    <w:rsid w:val="00302FC2"/>
    <w:rsid w:val="00303BE5"/>
    <w:rsid w:val="00303C0A"/>
    <w:rsid w:val="003048CC"/>
    <w:rsid w:val="00305360"/>
    <w:rsid w:val="00310178"/>
    <w:rsid w:val="00311F3B"/>
    <w:rsid w:val="00312F28"/>
    <w:rsid w:val="003135A5"/>
    <w:rsid w:val="00313E17"/>
    <w:rsid w:val="00315F73"/>
    <w:rsid w:val="00316E0F"/>
    <w:rsid w:val="00317416"/>
    <w:rsid w:val="00317BB3"/>
    <w:rsid w:val="00317EDC"/>
    <w:rsid w:val="00320A2C"/>
    <w:rsid w:val="00320E4D"/>
    <w:rsid w:val="00320E93"/>
    <w:rsid w:val="00320EEC"/>
    <w:rsid w:val="0032461B"/>
    <w:rsid w:val="00325F09"/>
    <w:rsid w:val="00326735"/>
    <w:rsid w:val="00330ACC"/>
    <w:rsid w:val="00330C03"/>
    <w:rsid w:val="00332711"/>
    <w:rsid w:val="00332AB8"/>
    <w:rsid w:val="00332EE2"/>
    <w:rsid w:val="0033349C"/>
    <w:rsid w:val="00333614"/>
    <w:rsid w:val="003347F4"/>
    <w:rsid w:val="00334F04"/>
    <w:rsid w:val="00336027"/>
    <w:rsid w:val="003372EA"/>
    <w:rsid w:val="00340498"/>
    <w:rsid w:val="003416B9"/>
    <w:rsid w:val="00342249"/>
    <w:rsid w:val="003424A2"/>
    <w:rsid w:val="00347AB6"/>
    <w:rsid w:val="0035028E"/>
    <w:rsid w:val="003511C0"/>
    <w:rsid w:val="003518B7"/>
    <w:rsid w:val="00351A34"/>
    <w:rsid w:val="00351C15"/>
    <w:rsid w:val="00351EBF"/>
    <w:rsid w:val="0035252D"/>
    <w:rsid w:val="0035424F"/>
    <w:rsid w:val="00354CA7"/>
    <w:rsid w:val="00355F46"/>
    <w:rsid w:val="00356667"/>
    <w:rsid w:val="00357E23"/>
    <w:rsid w:val="00360420"/>
    <w:rsid w:val="00360444"/>
    <w:rsid w:val="0036200F"/>
    <w:rsid w:val="00362448"/>
    <w:rsid w:val="003641FC"/>
    <w:rsid w:val="00364E70"/>
    <w:rsid w:val="0036625B"/>
    <w:rsid w:val="00367079"/>
    <w:rsid w:val="00367D03"/>
    <w:rsid w:val="00370279"/>
    <w:rsid w:val="00371A7D"/>
    <w:rsid w:val="003734B3"/>
    <w:rsid w:val="003747BE"/>
    <w:rsid w:val="00374AC2"/>
    <w:rsid w:val="00374EB3"/>
    <w:rsid w:val="00376CC8"/>
    <w:rsid w:val="00376FB9"/>
    <w:rsid w:val="0037723D"/>
    <w:rsid w:val="003776AC"/>
    <w:rsid w:val="003802E2"/>
    <w:rsid w:val="00380971"/>
    <w:rsid w:val="0038197D"/>
    <w:rsid w:val="00382304"/>
    <w:rsid w:val="00384C12"/>
    <w:rsid w:val="00384C90"/>
    <w:rsid w:val="003853CE"/>
    <w:rsid w:val="0038633A"/>
    <w:rsid w:val="003869FA"/>
    <w:rsid w:val="00386E12"/>
    <w:rsid w:val="00386E9B"/>
    <w:rsid w:val="0038719E"/>
    <w:rsid w:val="0039073D"/>
    <w:rsid w:val="003912B8"/>
    <w:rsid w:val="00391722"/>
    <w:rsid w:val="00391888"/>
    <w:rsid w:val="003945A8"/>
    <w:rsid w:val="003948AD"/>
    <w:rsid w:val="003948E5"/>
    <w:rsid w:val="00394995"/>
    <w:rsid w:val="00395AAD"/>
    <w:rsid w:val="0039725D"/>
    <w:rsid w:val="00397F14"/>
    <w:rsid w:val="003A021F"/>
    <w:rsid w:val="003A0AED"/>
    <w:rsid w:val="003A14E4"/>
    <w:rsid w:val="003A1FDB"/>
    <w:rsid w:val="003A2575"/>
    <w:rsid w:val="003A2F30"/>
    <w:rsid w:val="003A3334"/>
    <w:rsid w:val="003A335D"/>
    <w:rsid w:val="003A3901"/>
    <w:rsid w:val="003A3D56"/>
    <w:rsid w:val="003A4EFA"/>
    <w:rsid w:val="003A55D1"/>
    <w:rsid w:val="003A562B"/>
    <w:rsid w:val="003A5A0D"/>
    <w:rsid w:val="003A62BD"/>
    <w:rsid w:val="003A6A41"/>
    <w:rsid w:val="003B1239"/>
    <w:rsid w:val="003B1473"/>
    <w:rsid w:val="003B2F84"/>
    <w:rsid w:val="003B44B9"/>
    <w:rsid w:val="003B4D9D"/>
    <w:rsid w:val="003B70EE"/>
    <w:rsid w:val="003C01B0"/>
    <w:rsid w:val="003C0D74"/>
    <w:rsid w:val="003C11BA"/>
    <w:rsid w:val="003C1271"/>
    <w:rsid w:val="003C154C"/>
    <w:rsid w:val="003C3025"/>
    <w:rsid w:val="003C36F9"/>
    <w:rsid w:val="003C3D07"/>
    <w:rsid w:val="003C54A0"/>
    <w:rsid w:val="003C61F2"/>
    <w:rsid w:val="003C6648"/>
    <w:rsid w:val="003C6971"/>
    <w:rsid w:val="003C7708"/>
    <w:rsid w:val="003C7AD4"/>
    <w:rsid w:val="003D0F66"/>
    <w:rsid w:val="003D4BFA"/>
    <w:rsid w:val="003D5119"/>
    <w:rsid w:val="003D51B0"/>
    <w:rsid w:val="003D711D"/>
    <w:rsid w:val="003D7647"/>
    <w:rsid w:val="003E2679"/>
    <w:rsid w:val="003E2D84"/>
    <w:rsid w:val="003E3624"/>
    <w:rsid w:val="003E3DA2"/>
    <w:rsid w:val="003E3ECD"/>
    <w:rsid w:val="003E41F4"/>
    <w:rsid w:val="003E445C"/>
    <w:rsid w:val="003E47AE"/>
    <w:rsid w:val="003E4EE8"/>
    <w:rsid w:val="003E5443"/>
    <w:rsid w:val="003E59B7"/>
    <w:rsid w:val="003E7216"/>
    <w:rsid w:val="003E7621"/>
    <w:rsid w:val="003E7642"/>
    <w:rsid w:val="003E7AA0"/>
    <w:rsid w:val="003F2ECE"/>
    <w:rsid w:val="003F34D9"/>
    <w:rsid w:val="003F3C2B"/>
    <w:rsid w:val="003F3EC9"/>
    <w:rsid w:val="003F4DAE"/>
    <w:rsid w:val="003F4E54"/>
    <w:rsid w:val="003F5F50"/>
    <w:rsid w:val="004003D3"/>
    <w:rsid w:val="004021E9"/>
    <w:rsid w:val="004023AC"/>
    <w:rsid w:val="00402CB8"/>
    <w:rsid w:val="004030C9"/>
    <w:rsid w:val="00403240"/>
    <w:rsid w:val="00403BAE"/>
    <w:rsid w:val="0040438E"/>
    <w:rsid w:val="00404C30"/>
    <w:rsid w:val="0040617F"/>
    <w:rsid w:val="00407040"/>
    <w:rsid w:val="004105E1"/>
    <w:rsid w:val="00410B97"/>
    <w:rsid w:val="00410F6F"/>
    <w:rsid w:val="0041173D"/>
    <w:rsid w:val="00411837"/>
    <w:rsid w:val="00411CE4"/>
    <w:rsid w:val="00412056"/>
    <w:rsid w:val="00412B65"/>
    <w:rsid w:val="004137FA"/>
    <w:rsid w:val="00415612"/>
    <w:rsid w:val="004158BE"/>
    <w:rsid w:val="00415928"/>
    <w:rsid w:val="00416214"/>
    <w:rsid w:val="00421BAC"/>
    <w:rsid w:val="00421FB0"/>
    <w:rsid w:val="0042214D"/>
    <w:rsid w:val="00422636"/>
    <w:rsid w:val="00422C1C"/>
    <w:rsid w:val="00423418"/>
    <w:rsid w:val="0042341E"/>
    <w:rsid w:val="00425356"/>
    <w:rsid w:val="004253B6"/>
    <w:rsid w:val="004253BB"/>
    <w:rsid w:val="00425C9A"/>
    <w:rsid w:val="0042600B"/>
    <w:rsid w:val="00426084"/>
    <w:rsid w:val="0042614A"/>
    <w:rsid w:val="00427B95"/>
    <w:rsid w:val="004302A3"/>
    <w:rsid w:val="004304C7"/>
    <w:rsid w:val="0043112C"/>
    <w:rsid w:val="00431571"/>
    <w:rsid w:val="004324D6"/>
    <w:rsid w:val="0043268E"/>
    <w:rsid w:val="00433E73"/>
    <w:rsid w:val="00434DD5"/>
    <w:rsid w:val="004357C8"/>
    <w:rsid w:val="00440800"/>
    <w:rsid w:val="00441F58"/>
    <w:rsid w:val="00442663"/>
    <w:rsid w:val="00442C77"/>
    <w:rsid w:val="00443F4E"/>
    <w:rsid w:val="00444AAF"/>
    <w:rsid w:val="00445722"/>
    <w:rsid w:val="004467CC"/>
    <w:rsid w:val="00446855"/>
    <w:rsid w:val="00446AE2"/>
    <w:rsid w:val="00447F45"/>
    <w:rsid w:val="0045013B"/>
    <w:rsid w:val="00451B15"/>
    <w:rsid w:val="00451F79"/>
    <w:rsid w:val="004529DA"/>
    <w:rsid w:val="00452A8F"/>
    <w:rsid w:val="00452B9B"/>
    <w:rsid w:val="00452E73"/>
    <w:rsid w:val="00455C35"/>
    <w:rsid w:val="00461A4D"/>
    <w:rsid w:val="00462E60"/>
    <w:rsid w:val="004639C7"/>
    <w:rsid w:val="00466385"/>
    <w:rsid w:val="004663E8"/>
    <w:rsid w:val="0046641F"/>
    <w:rsid w:val="00466701"/>
    <w:rsid w:val="00466F35"/>
    <w:rsid w:val="00467C6B"/>
    <w:rsid w:val="00470269"/>
    <w:rsid w:val="00470862"/>
    <w:rsid w:val="0047145D"/>
    <w:rsid w:val="00471C67"/>
    <w:rsid w:val="00471DB6"/>
    <w:rsid w:val="00471E75"/>
    <w:rsid w:val="00471ED3"/>
    <w:rsid w:val="0047283F"/>
    <w:rsid w:val="0047455F"/>
    <w:rsid w:val="00477D46"/>
    <w:rsid w:val="0048133D"/>
    <w:rsid w:val="00481469"/>
    <w:rsid w:val="0048225D"/>
    <w:rsid w:val="00483666"/>
    <w:rsid w:val="004836DF"/>
    <w:rsid w:val="00483AFD"/>
    <w:rsid w:val="00484261"/>
    <w:rsid w:val="004848D6"/>
    <w:rsid w:val="00485203"/>
    <w:rsid w:val="004859DB"/>
    <w:rsid w:val="00487916"/>
    <w:rsid w:val="00487978"/>
    <w:rsid w:val="00490AD7"/>
    <w:rsid w:val="00491D04"/>
    <w:rsid w:val="00494A58"/>
    <w:rsid w:val="00495489"/>
    <w:rsid w:val="00495B13"/>
    <w:rsid w:val="00497214"/>
    <w:rsid w:val="004A20D3"/>
    <w:rsid w:val="004A3048"/>
    <w:rsid w:val="004A31BE"/>
    <w:rsid w:val="004A6328"/>
    <w:rsid w:val="004A6A63"/>
    <w:rsid w:val="004A71C7"/>
    <w:rsid w:val="004B013B"/>
    <w:rsid w:val="004B019C"/>
    <w:rsid w:val="004B0A67"/>
    <w:rsid w:val="004B13A8"/>
    <w:rsid w:val="004B1625"/>
    <w:rsid w:val="004B1AFF"/>
    <w:rsid w:val="004B49E1"/>
    <w:rsid w:val="004B4A0E"/>
    <w:rsid w:val="004B4BAC"/>
    <w:rsid w:val="004B6382"/>
    <w:rsid w:val="004B6A36"/>
    <w:rsid w:val="004B6B4D"/>
    <w:rsid w:val="004C211C"/>
    <w:rsid w:val="004C233B"/>
    <w:rsid w:val="004C4BF5"/>
    <w:rsid w:val="004C53BF"/>
    <w:rsid w:val="004C56CC"/>
    <w:rsid w:val="004C5FF3"/>
    <w:rsid w:val="004C6A3E"/>
    <w:rsid w:val="004D0990"/>
    <w:rsid w:val="004D117E"/>
    <w:rsid w:val="004D2447"/>
    <w:rsid w:val="004D2933"/>
    <w:rsid w:val="004D316C"/>
    <w:rsid w:val="004D4599"/>
    <w:rsid w:val="004D4FDB"/>
    <w:rsid w:val="004D66ED"/>
    <w:rsid w:val="004D781C"/>
    <w:rsid w:val="004D7977"/>
    <w:rsid w:val="004D7D2F"/>
    <w:rsid w:val="004E05A8"/>
    <w:rsid w:val="004E0EC8"/>
    <w:rsid w:val="004E1A7A"/>
    <w:rsid w:val="004E25D6"/>
    <w:rsid w:val="004E2880"/>
    <w:rsid w:val="004E353E"/>
    <w:rsid w:val="004E3F32"/>
    <w:rsid w:val="004E4059"/>
    <w:rsid w:val="004E4F16"/>
    <w:rsid w:val="004E55D9"/>
    <w:rsid w:val="004E5611"/>
    <w:rsid w:val="004E6341"/>
    <w:rsid w:val="004E637C"/>
    <w:rsid w:val="004E6BCA"/>
    <w:rsid w:val="004E7AF8"/>
    <w:rsid w:val="004F03C1"/>
    <w:rsid w:val="004F29C3"/>
    <w:rsid w:val="004F31E1"/>
    <w:rsid w:val="004F325F"/>
    <w:rsid w:val="004F4D7D"/>
    <w:rsid w:val="004F4E3A"/>
    <w:rsid w:val="004F53B5"/>
    <w:rsid w:val="004F5932"/>
    <w:rsid w:val="004F6EA9"/>
    <w:rsid w:val="00500634"/>
    <w:rsid w:val="0050204D"/>
    <w:rsid w:val="00502D9E"/>
    <w:rsid w:val="00502FF4"/>
    <w:rsid w:val="00504022"/>
    <w:rsid w:val="005049D8"/>
    <w:rsid w:val="00505C56"/>
    <w:rsid w:val="005063B5"/>
    <w:rsid w:val="00506C14"/>
    <w:rsid w:val="00506C36"/>
    <w:rsid w:val="00507C8E"/>
    <w:rsid w:val="0051122D"/>
    <w:rsid w:val="00511454"/>
    <w:rsid w:val="00511944"/>
    <w:rsid w:val="00512E3E"/>
    <w:rsid w:val="0051370E"/>
    <w:rsid w:val="005139C5"/>
    <w:rsid w:val="00513B91"/>
    <w:rsid w:val="0051449C"/>
    <w:rsid w:val="005156F2"/>
    <w:rsid w:val="00515EDF"/>
    <w:rsid w:val="00516A6D"/>
    <w:rsid w:val="0052023E"/>
    <w:rsid w:val="005205F9"/>
    <w:rsid w:val="00522C21"/>
    <w:rsid w:val="00522EC4"/>
    <w:rsid w:val="005235C9"/>
    <w:rsid w:val="00523766"/>
    <w:rsid w:val="005246ED"/>
    <w:rsid w:val="00525154"/>
    <w:rsid w:val="00525290"/>
    <w:rsid w:val="005253BB"/>
    <w:rsid w:val="00530424"/>
    <w:rsid w:val="0053080B"/>
    <w:rsid w:val="00530FD0"/>
    <w:rsid w:val="00531FF4"/>
    <w:rsid w:val="00532D6C"/>
    <w:rsid w:val="00533080"/>
    <w:rsid w:val="00533675"/>
    <w:rsid w:val="00533839"/>
    <w:rsid w:val="00533AB5"/>
    <w:rsid w:val="005345ED"/>
    <w:rsid w:val="00535FC8"/>
    <w:rsid w:val="00537CFF"/>
    <w:rsid w:val="005400E3"/>
    <w:rsid w:val="00540DF4"/>
    <w:rsid w:val="005419A9"/>
    <w:rsid w:val="005420F2"/>
    <w:rsid w:val="0054217C"/>
    <w:rsid w:val="00542B6D"/>
    <w:rsid w:val="0054305D"/>
    <w:rsid w:val="005435B8"/>
    <w:rsid w:val="00544161"/>
    <w:rsid w:val="0054576A"/>
    <w:rsid w:val="00545C4D"/>
    <w:rsid w:val="00546A6A"/>
    <w:rsid w:val="00547399"/>
    <w:rsid w:val="00550056"/>
    <w:rsid w:val="00553373"/>
    <w:rsid w:val="005537FB"/>
    <w:rsid w:val="00555614"/>
    <w:rsid w:val="00555BB8"/>
    <w:rsid w:val="00555CB4"/>
    <w:rsid w:val="00556553"/>
    <w:rsid w:val="005566A5"/>
    <w:rsid w:val="00556CEB"/>
    <w:rsid w:val="00561C73"/>
    <w:rsid w:val="0056210D"/>
    <w:rsid w:val="005628FD"/>
    <w:rsid w:val="00562BB6"/>
    <w:rsid w:val="005639E5"/>
    <w:rsid w:val="00564DC0"/>
    <w:rsid w:val="0056616C"/>
    <w:rsid w:val="0056652A"/>
    <w:rsid w:val="00567B39"/>
    <w:rsid w:val="00570F9A"/>
    <w:rsid w:val="005723E9"/>
    <w:rsid w:val="00573307"/>
    <w:rsid w:val="00573BCA"/>
    <w:rsid w:val="005743CD"/>
    <w:rsid w:val="0057465E"/>
    <w:rsid w:val="0057670D"/>
    <w:rsid w:val="00576DFB"/>
    <w:rsid w:val="0057709C"/>
    <w:rsid w:val="005773D1"/>
    <w:rsid w:val="00577790"/>
    <w:rsid w:val="00580FC3"/>
    <w:rsid w:val="00581F11"/>
    <w:rsid w:val="00582A90"/>
    <w:rsid w:val="0058636F"/>
    <w:rsid w:val="0059135F"/>
    <w:rsid w:val="00591F12"/>
    <w:rsid w:val="0059203E"/>
    <w:rsid w:val="00592223"/>
    <w:rsid w:val="00592A72"/>
    <w:rsid w:val="00593768"/>
    <w:rsid w:val="0059420E"/>
    <w:rsid w:val="005942B3"/>
    <w:rsid w:val="00595261"/>
    <w:rsid w:val="00595543"/>
    <w:rsid w:val="0059628C"/>
    <w:rsid w:val="005A0539"/>
    <w:rsid w:val="005A0774"/>
    <w:rsid w:val="005A100E"/>
    <w:rsid w:val="005A166C"/>
    <w:rsid w:val="005A2D44"/>
    <w:rsid w:val="005A38C0"/>
    <w:rsid w:val="005A3C6B"/>
    <w:rsid w:val="005A3E8D"/>
    <w:rsid w:val="005A5164"/>
    <w:rsid w:val="005A55A0"/>
    <w:rsid w:val="005B08E0"/>
    <w:rsid w:val="005B0FAA"/>
    <w:rsid w:val="005B23A5"/>
    <w:rsid w:val="005B2FCC"/>
    <w:rsid w:val="005B3674"/>
    <w:rsid w:val="005B3A08"/>
    <w:rsid w:val="005B3C11"/>
    <w:rsid w:val="005B41AD"/>
    <w:rsid w:val="005B5148"/>
    <w:rsid w:val="005B5945"/>
    <w:rsid w:val="005B5B23"/>
    <w:rsid w:val="005B7B5B"/>
    <w:rsid w:val="005B7CFE"/>
    <w:rsid w:val="005B7EA9"/>
    <w:rsid w:val="005C107C"/>
    <w:rsid w:val="005C1AFC"/>
    <w:rsid w:val="005C1E67"/>
    <w:rsid w:val="005C23CF"/>
    <w:rsid w:val="005C2ADF"/>
    <w:rsid w:val="005C2BCE"/>
    <w:rsid w:val="005C3154"/>
    <w:rsid w:val="005C5228"/>
    <w:rsid w:val="005C556C"/>
    <w:rsid w:val="005C6406"/>
    <w:rsid w:val="005D1603"/>
    <w:rsid w:val="005D18CE"/>
    <w:rsid w:val="005D194E"/>
    <w:rsid w:val="005D1EBA"/>
    <w:rsid w:val="005D23B9"/>
    <w:rsid w:val="005D2A5A"/>
    <w:rsid w:val="005D38DE"/>
    <w:rsid w:val="005D5D6A"/>
    <w:rsid w:val="005D5E67"/>
    <w:rsid w:val="005D6852"/>
    <w:rsid w:val="005E036E"/>
    <w:rsid w:val="005E12AB"/>
    <w:rsid w:val="005E427C"/>
    <w:rsid w:val="005E428F"/>
    <w:rsid w:val="005E4A27"/>
    <w:rsid w:val="005E6140"/>
    <w:rsid w:val="005E6331"/>
    <w:rsid w:val="005E6A29"/>
    <w:rsid w:val="005F07F1"/>
    <w:rsid w:val="005F094D"/>
    <w:rsid w:val="005F13BE"/>
    <w:rsid w:val="005F2B25"/>
    <w:rsid w:val="005F2E39"/>
    <w:rsid w:val="005F4049"/>
    <w:rsid w:val="005F4059"/>
    <w:rsid w:val="005F44B8"/>
    <w:rsid w:val="005F4F89"/>
    <w:rsid w:val="005F5F8D"/>
    <w:rsid w:val="005F6676"/>
    <w:rsid w:val="00601387"/>
    <w:rsid w:val="0060145D"/>
    <w:rsid w:val="0060194C"/>
    <w:rsid w:val="00604223"/>
    <w:rsid w:val="00605657"/>
    <w:rsid w:val="00606E1A"/>
    <w:rsid w:val="0060761B"/>
    <w:rsid w:val="0060770E"/>
    <w:rsid w:val="00611226"/>
    <w:rsid w:val="00612D2C"/>
    <w:rsid w:val="00615046"/>
    <w:rsid w:val="00615FFA"/>
    <w:rsid w:val="00616A9B"/>
    <w:rsid w:val="006170D6"/>
    <w:rsid w:val="00617FC1"/>
    <w:rsid w:val="006202C5"/>
    <w:rsid w:val="006215AC"/>
    <w:rsid w:val="0062235D"/>
    <w:rsid w:val="00623866"/>
    <w:rsid w:val="00624308"/>
    <w:rsid w:val="00624A5A"/>
    <w:rsid w:val="00624DB0"/>
    <w:rsid w:val="0062514E"/>
    <w:rsid w:val="00625E25"/>
    <w:rsid w:val="006264F1"/>
    <w:rsid w:val="00626BDC"/>
    <w:rsid w:val="00626CB1"/>
    <w:rsid w:val="00627045"/>
    <w:rsid w:val="00627240"/>
    <w:rsid w:val="006277F9"/>
    <w:rsid w:val="00631512"/>
    <w:rsid w:val="006315D3"/>
    <w:rsid w:val="006331AC"/>
    <w:rsid w:val="00633FA8"/>
    <w:rsid w:val="006340B1"/>
    <w:rsid w:val="00634F88"/>
    <w:rsid w:val="006354E5"/>
    <w:rsid w:val="00636E7E"/>
    <w:rsid w:val="00637268"/>
    <w:rsid w:val="0064056E"/>
    <w:rsid w:val="0064363B"/>
    <w:rsid w:val="00643BEF"/>
    <w:rsid w:val="00643CCE"/>
    <w:rsid w:val="006442D9"/>
    <w:rsid w:val="006456B9"/>
    <w:rsid w:val="00645CA3"/>
    <w:rsid w:val="00646F7A"/>
    <w:rsid w:val="00650102"/>
    <w:rsid w:val="0065116B"/>
    <w:rsid w:val="0065294F"/>
    <w:rsid w:val="00652A65"/>
    <w:rsid w:val="00654785"/>
    <w:rsid w:val="006547C0"/>
    <w:rsid w:val="0065722C"/>
    <w:rsid w:val="00657C35"/>
    <w:rsid w:val="00660410"/>
    <w:rsid w:val="00661800"/>
    <w:rsid w:val="00661D2E"/>
    <w:rsid w:val="0066261D"/>
    <w:rsid w:val="00662F3A"/>
    <w:rsid w:val="00664DF2"/>
    <w:rsid w:val="00665605"/>
    <w:rsid w:val="006659B3"/>
    <w:rsid w:val="00665A4D"/>
    <w:rsid w:val="00666F48"/>
    <w:rsid w:val="0066756B"/>
    <w:rsid w:val="00667B84"/>
    <w:rsid w:val="00670BFA"/>
    <w:rsid w:val="00671F3E"/>
    <w:rsid w:val="00672288"/>
    <w:rsid w:val="006732B2"/>
    <w:rsid w:val="00673FC8"/>
    <w:rsid w:val="006744ED"/>
    <w:rsid w:val="00674A93"/>
    <w:rsid w:val="006760A4"/>
    <w:rsid w:val="006775C0"/>
    <w:rsid w:val="00681058"/>
    <w:rsid w:val="00681182"/>
    <w:rsid w:val="006820BE"/>
    <w:rsid w:val="006824FA"/>
    <w:rsid w:val="006832E2"/>
    <w:rsid w:val="006832F8"/>
    <w:rsid w:val="00683CF5"/>
    <w:rsid w:val="00683DC0"/>
    <w:rsid w:val="006850EC"/>
    <w:rsid w:val="0068528F"/>
    <w:rsid w:val="0068622F"/>
    <w:rsid w:val="00686C88"/>
    <w:rsid w:val="006874C5"/>
    <w:rsid w:val="00687756"/>
    <w:rsid w:val="006903D9"/>
    <w:rsid w:val="00690707"/>
    <w:rsid w:val="006920A8"/>
    <w:rsid w:val="00694486"/>
    <w:rsid w:val="00694C0E"/>
    <w:rsid w:val="00696791"/>
    <w:rsid w:val="00696E92"/>
    <w:rsid w:val="00697A6B"/>
    <w:rsid w:val="006A0DCD"/>
    <w:rsid w:val="006A10E8"/>
    <w:rsid w:val="006A1A84"/>
    <w:rsid w:val="006A2272"/>
    <w:rsid w:val="006A2BBC"/>
    <w:rsid w:val="006A3914"/>
    <w:rsid w:val="006A3B8A"/>
    <w:rsid w:val="006A49A2"/>
    <w:rsid w:val="006A4A22"/>
    <w:rsid w:val="006A4CD9"/>
    <w:rsid w:val="006A64FE"/>
    <w:rsid w:val="006B0AD2"/>
    <w:rsid w:val="006B10A1"/>
    <w:rsid w:val="006B1C38"/>
    <w:rsid w:val="006B20BB"/>
    <w:rsid w:val="006B2834"/>
    <w:rsid w:val="006B36AD"/>
    <w:rsid w:val="006B4230"/>
    <w:rsid w:val="006B5199"/>
    <w:rsid w:val="006B58EE"/>
    <w:rsid w:val="006B65A8"/>
    <w:rsid w:val="006C0677"/>
    <w:rsid w:val="006C1860"/>
    <w:rsid w:val="006C1A84"/>
    <w:rsid w:val="006C2F13"/>
    <w:rsid w:val="006C42B9"/>
    <w:rsid w:val="006C5798"/>
    <w:rsid w:val="006C7006"/>
    <w:rsid w:val="006C70DA"/>
    <w:rsid w:val="006C76E2"/>
    <w:rsid w:val="006D128A"/>
    <w:rsid w:val="006D1946"/>
    <w:rsid w:val="006D1B0F"/>
    <w:rsid w:val="006D2FD4"/>
    <w:rsid w:val="006D4301"/>
    <w:rsid w:val="006D43C0"/>
    <w:rsid w:val="006D470B"/>
    <w:rsid w:val="006D5F51"/>
    <w:rsid w:val="006D5FB2"/>
    <w:rsid w:val="006D6620"/>
    <w:rsid w:val="006D669C"/>
    <w:rsid w:val="006D7944"/>
    <w:rsid w:val="006E16E7"/>
    <w:rsid w:val="006E1CA5"/>
    <w:rsid w:val="006E2B29"/>
    <w:rsid w:val="006E2C9A"/>
    <w:rsid w:val="006E3038"/>
    <w:rsid w:val="006E31B0"/>
    <w:rsid w:val="006E367C"/>
    <w:rsid w:val="006E3A46"/>
    <w:rsid w:val="006E3E20"/>
    <w:rsid w:val="006E4764"/>
    <w:rsid w:val="006F04BA"/>
    <w:rsid w:val="006F167B"/>
    <w:rsid w:val="006F19A7"/>
    <w:rsid w:val="006F1B83"/>
    <w:rsid w:val="006F2152"/>
    <w:rsid w:val="006F2161"/>
    <w:rsid w:val="006F284D"/>
    <w:rsid w:val="006F3A3F"/>
    <w:rsid w:val="006F4843"/>
    <w:rsid w:val="006F4DD4"/>
    <w:rsid w:val="006F52F0"/>
    <w:rsid w:val="006F5C2C"/>
    <w:rsid w:val="006F64ED"/>
    <w:rsid w:val="006F7E99"/>
    <w:rsid w:val="006F7F1E"/>
    <w:rsid w:val="00700188"/>
    <w:rsid w:val="007003E1"/>
    <w:rsid w:val="007016F8"/>
    <w:rsid w:val="00701DEF"/>
    <w:rsid w:val="00702934"/>
    <w:rsid w:val="00702A5D"/>
    <w:rsid w:val="00704CDF"/>
    <w:rsid w:val="00704FE2"/>
    <w:rsid w:val="00705642"/>
    <w:rsid w:val="00705841"/>
    <w:rsid w:val="007064C8"/>
    <w:rsid w:val="007070C1"/>
    <w:rsid w:val="00707EAC"/>
    <w:rsid w:val="00710365"/>
    <w:rsid w:val="0071073F"/>
    <w:rsid w:val="00712FB5"/>
    <w:rsid w:val="007132AC"/>
    <w:rsid w:val="00713948"/>
    <w:rsid w:val="00713ADC"/>
    <w:rsid w:val="00713C7A"/>
    <w:rsid w:val="007144EC"/>
    <w:rsid w:val="007169CD"/>
    <w:rsid w:val="007172B0"/>
    <w:rsid w:val="007206C9"/>
    <w:rsid w:val="007210BC"/>
    <w:rsid w:val="00721563"/>
    <w:rsid w:val="00722213"/>
    <w:rsid w:val="007223FB"/>
    <w:rsid w:val="00722477"/>
    <w:rsid w:val="00722961"/>
    <w:rsid w:val="00724391"/>
    <w:rsid w:val="00724408"/>
    <w:rsid w:val="00724C6B"/>
    <w:rsid w:val="00725814"/>
    <w:rsid w:val="00725D6F"/>
    <w:rsid w:val="00726711"/>
    <w:rsid w:val="00727061"/>
    <w:rsid w:val="00727AF3"/>
    <w:rsid w:val="007315B7"/>
    <w:rsid w:val="007315D6"/>
    <w:rsid w:val="00731E9F"/>
    <w:rsid w:val="00732692"/>
    <w:rsid w:val="00734234"/>
    <w:rsid w:val="00736F60"/>
    <w:rsid w:val="00737807"/>
    <w:rsid w:val="00740550"/>
    <w:rsid w:val="00740A5F"/>
    <w:rsid w:val="00741122"/>
    <w:rsid w:val="00741AD7"/>
    <w:rsid w:val="00742EE3"/>
    <w:rsid w:val="00742F2A"/>
    <w:rsid w:val="00743058"/>
    <w:rsid w:val="00743189"/>
    <w:rsid w:val="007431B3"/>
    <w:rsid w:val="00743A36"/>
    <w:rsid w:val="0074589D"/>
    <w:rsid w:val="00751606"/>
    <w:rsid w:val="00752F32"/>
    <w:rsid w:val="0075393E"/>
    <w:rsid w:val="007550F1"/>
    <w:rsid w:val="00756E09"/>
    <w:rsid w:val="00757675"/>
    <w:rsid w:val="00757D57"/>
    <w:rsid w:val="00761A5B"/>
    <w:rsid w:val="00765DCD"/>
    <w:rsid w:val="0076608A"/>
    <w:rsid w:val="00770FE6"/>
    <w:rsid w:val="007715AB"/>
    <w:rsid w:val="00771B7F"/>
    <w:rsid w:val="00771C2A"/>
    <w:rsid w:val="00771F32"/>
    <w:rsid w:val="00772510"/>
    <w:rsid w:val="00772636"/>
    <w:rsid w:val="00772E28"/>
    <w:rsid w:val="00774120"/>
    <w:rsid w:val="00774427"/>
    <w:rsid w:val="00774A1E"/>
    <w:rsid w:val="00775DAB"/>
    <w:rsid w:val="00775DDC"/>
    <w:rsid w:val="00775E5D"/>
    <w:rsid w:val="00777553"/>
    <w:rsid w:val="0078021E"/>
    <w:rsid w:val="00782403"/>
    <w:rsid w:val="007836C9"/>
    <w:rsid w:val="00785A88"/>
    <w:rsid w:val="00786043"/>
    <w:rsid w:val="00786996"/>
    <w:rsid w:val="00787F5E"/>
    <w:rsid w:val="00790189"/>
    <w:rsid w:val="0079021F"/>
    <w:rsid w:val="00790368"/>
    <w:rsid w:val="00790B16"/>
    <w:rsid w:val="0079108B"/>
    <w:rsid w:val="0079133C"/>
    <w:rsid w:val="00792F26"/>
    <w:rsid w:val="00793897"/>
    <w:rsid w:val="00793FC7"/>
    <w:rsid w:val="00794B66"/>
    <w:rsid w:val="00795669"/>
    <w:rsid w:val="007969EB"/>
    <w:rsid w:val="007A11EB"/>
    <w:rsid w:val="007A197E"/>
    <w:rsid w:val="007A1A9A"/>
    <w:rsid w:val="007A1C5B"/>
    <w:rsid w:val="007A1DF1"/>
    <w:rsid w:val="007A2A30"/>
    <w:rsid w:val="007A39BC"/>
    <w:rsid w:val="007A3CD4"/>
    <w:rsid w:val="007A3D0E"/>
    <w:rsid w:val="007A3F83"/>
    <w:rsid w:val="007A47B8"/>
    <w:rsid w:val="007A63CD"/>
    <w:rsid w:val="007A6E13"/>
    <w:rsid w:val="007A7DBD"/>
    <w:rsid w:val="007B01AF"/>
    <w:rsid w:val="007B03CA"/>
    <w:rsid w:val="007B0E16"/>
    <w:rsid w:val="007B1851"/>
    <w:rsid w:val="007B3F72"/>
    <w:rsid w:val="007B43DF"/>
    <w:rsid w:val="007B57CB"/>
    <w:rsid w:val="007B5957"/>
    <w:rsid w:val="007B6340"/>
    <w:rsid w:val="007C0329"/>
    <w:rsid w:val="007C0BD4"/>
    <w:rsid w:val="007C0E8A"/>
    <w:rsid w:val="007C18F4"/>
    <w:rsid w:val="007C36EC"/>
    <w:rsid w:val="007C4814"/>
    <w:rsid w:val="007C4D7C"/>
    <w:rsid w:val="007C5B5F"/>
    <w:rsid w:val="007C70E0"/>
    <w:rsid w:val="007C737B"/>
    <w:rsid w:val="007C754F"/>
    <w:rsid w:val="007D085F"/>
    <w:rsid w:val="007D1722"/>
    <w:rsid w:val="007D3450"/>
    <w:rsid w:val="007D348F"/>
    <w:rsid w:val="007D520B"/>
    <w:rsid w:val="007D52D0"/>
    <w:rsid w:val="007D5473"/>
    <w:rsid w:val="007D5EDE"/>
    <w:rsid w:val="007D6061"/>
    <w:rsid w:val="007D6098"/>
    <w:rsid w:val="007D6ABE"/>
    <w:rsid w:val="007D6F09"/>
    <w:rsid w:val="007E1089"/>
    <w:rsid w:val="007E1E27"/>
    <w:rsid w:val="007F0361"/>
    <w:rsid w:val="007F1605"/>
    <w:rsid w:val="007F30B9"/>
    <w:rsid w:val="007F34C4"/>
    <w:rsid w:val="007F387A"/>
    <w:rsid w:val="007F5B49"/>
    <w:rsid w:val="007F7C91"/>
    <w:rsid w:val="00802797"/>
    <w:rsid w:val="00802A74"/>
    <w:rsid w:val="008032DB"/>
    <w:rsid w:val="00803E19"/>
    <w:rsid w:val="00803F89"/>
    <w:rsid w:val="00805AE6"/>
    <w:rsid w:val="00805FC8"/>
    <w:rsid w:val="008064DA"/>
    <w:rsid w:val="008069EF"/>
    <w:rsid w:val="00806A9E"/>
    <w:rsid w:val="00806AC7"/>
    <w:rsid w:val="00810149"/>
    <w:rsid w:val="00810777"/>
    <w:rsid w:val="00812212"/>
    <w:rsid w:val="00812832"/>
    <w:rsid w:val="00814DE1"/>
    <w:rsid w:val="00815338"/>
    <w:rsid w:val="0081605F"/>
    <w:rsid w:val="0081630A"/>
    <w:rsid w:val="00816BFE"/>
    <w:rsid w:val="00816C08"/>
    <w:rsid w:val="00817422"/>
    <w:rsid w:val="0081782E"/>
    <w:rsid w:val="00817A16"/>
    <w:rsid w:val="00820260"/>
    <w:rsid w:val="00820EB2"/>
    <w:rsid w:val="008213EC"/>
    <w:rsid w:val="00822677"/>
    <w:rsid w:val="00822AAA"/>
    <w:rsid w:val="00822D7D"/>
    <w:rsid w:val="008232CB"/>
    <w:rsid w:val="00823450"/>
    <w:rsid w:val="0082346B"/>
    <w:rsid w:val="008247D6"/>
    <w:rsid w:val="00824F76"/>
    <w:rsid w:val="00825C2D"/>
    <w:rsid w:val="008267D3"/>
    <w:rsid w:val="0082711A"/>
    <w:rsid w:val="00831754"/>
    <w:rsid w:val="00831A10"/>
    <w:rsid w:val="00831FCA"/>
    <w:rsid w:val="008329BD"/>
    <w:rsid w:val="00833BA6"/>
    <w:rsid w:val="0083479D"/>
    <w:rsid w:val="008351E8"/>
    <w:rsid w:val="008359A7"/>
    <w:rsid w:val="00836034"/>
    <w:rsid w:val="00837220"/>
    <w:rsid w:val="008373FB"/>
    <w:rsid w:val="0083761F"/>
    <w:rsid w:val="00840011"/>
    <w:rsid w:val="0084096F"/>
    <w:rsid w:val="00841340"/>
    <w:rsid w:val="00842255"/>
    <w:rsid w:val="00843546"/>
    <w:rsid w:val="00843EC5"/>
    <w:rsid w:val="0084403D"/>
    <w:rsid w:val="0084557C"/>
    <w:rsid w:val="008474E8"/>
    <w:rsid w:val="00847694"/>
    <w:rsid w:val="008478B1"/>
    <w:rsid w:val="00847D74"/>
    <w:rsid w:val="0085055F"/>
    <w:rsid w:val="008507E1"/>
    <w:rsid w:val="00851E46"/>
    <w:rsid w:val="00860CFE"/>
    <w:rsid w:val="00860F6B"/>
    <w:rsid w:val="00860FB2"/>
    <w:rsid w:val="00861C45"/>
    <w:rsid w:val="00862B8F"/>
    <w:rsid w:val="00862D15"/>
    <w:rsid w:val="00863CE6"/>
    <w:rsid w:val="00865CC4"/>
    <w:rsid w:val="00870E8B"/>
    <w:rsid w:val="00871A96"/>
    <w:rsid w:val="008728A2"/>
    <w:rsid w:val="008738FE"/>
    <w:rsid w:val="0087416F"/>
    <w:rsid w:val="00876015"/>
    <w:rsid w:val="008764DA"/>
    <w:rsid w:val="008764F3"/>
    <w:rsid w:val="008765A5"/>
    <w:rsid w:val="008768FD"/>
    <w:rsid w:val="0087722D"/>
    <w:rsid w:val="0087748D"/>
    <w:rsid w:val="00881027"/>
    <w:rsid w:val="008841AD"/>
    <w:rsid w:val="008853FB"/>
    <w:rsid w:val="00885E96"/>
    <w:rsid w:val="008864D1"/>
    <w:rsid w:val="0088791D"/>
    <w:rsid w:val="008914B6"/>
    <w:rsid w:val="00891534"/>
    <w:rsid w:val="00892710"/>
    <w:rsid w:val="00892F81"/>
    <w:rsid w:val="00893325"/>
    <w:rsid w:val="00893EA4"/>
    <w:rsid w:val="00894AF8"/>
    <w:rsid w:val="00894EFE"/>
    <w:rsid w:val="00895452"/>
    <w:rsid w:val="0089628C"/>
    <w:rsid w:val="00896AA1"/>
    <w:rsid w:val="00897109"/>
    <w:rsid w:val="00897143"/>
    <w:rsid w:val="00897328"/>
    <w:rsid w:val="008A063B"/>
    <w:rsid w:val="008A0FF9"/>
    <w:rsid w:val="008A3203"/>
    <w:rsid w:val="008A359D"/>
    <w:rsid w:val="008A3A12"/>
    <w:rsid w:val="008A3AEA"/>
    <w:rsid w:val="008A40B6"/>
    <w:rsid w:val="008A54E3"/>
    <w:rsid w:val="008A5C34"/>
    <w:rsid w:val="008A6D53"/>
    <w:rsid w:val="008A78A4"/>
    <w:rsid w:val="008A7955"/>
    <w:rsid w:val="008A7B3D"/>
    <w:rsid w:val="008A7CDC"/>
    <w:rsid w:val="008B018C"/>
    <w:rsid w:val="008B0927"/>
    <w:rsid w:val="008B19C8"/>
    <w:rsid w:val="008B21A0"/>
    <w:rsid w:val="008B37FD"/>
    <w:rsid w:val="008B38A4"/>
    <w:rsid w:val="008B3C92"/>
    <w:rsid w:val="008B41D1"/>
    <w:rsid w:val="008B41F2"/>
    <w:rsid w:val="008B5563"/>
    <w:rsid w:val="008B6073"/>
    <w:rsid w:val="008B6E73"/>
    <w:rsid w:val="008B7CE8"/>
    <w:rsid w:val="008B7E6E"/>
    <w:rsid w:val="008C2FDA"/>
    <w:rsid w:val="008C384E"/>
    <w:rsid w:val="008C5710"/>
    <w:rsid w:val="008C735F"/>
    <w:rsid w:val="008D0FA6"/>
    <w:rsid w:val="008D11FF"/>
    <w:rsid w:val="008D5013"/>
    <w:rsid w:val="008D7437"/>
    <w:rsid w:val="008E09DC"/>
    <w:rsid w:val="008E1C57"/>
    <w:rsid w:val="008E1EE9"/>
    <w:rsid w:val="008E28A2"/>
    <w:rsid w:val="008E2C7C"/>
    <w:rsid w:val="008E4C8A"/>
    <w:rsid w:val="008E5505"/>
    <w:rsid w:val="008E59FC"/>
    <w:rsid w:val="008E5E8E"/>
    <w:rsid w:val="008E6299"/>
    <w:rsid w:val="008E68A3"/>
    <w:rsid w:val="008E75FD"/>
    <w:rsid w:val="008E78C7"/>
    <w:rsid w:val="008F048C"/>
    <w:rsid w:val="008F0791"/>
    <w:rsid w:val="008F1D6D"/>
    <w:rsid w:val="008F2F55"/>
    <w:rsid w:val="008F33AE"/>
    <w:rsid w:val="008F3434"/>
    <w:rsid w:val="008F35CB"/>
    <w:rsid w:val="008F393E"/>
    <w:rsid w:val="008F3959"/>
    <w:rsid w:val="008F4222"/>
    <w:rsid w:val="008F49DE"/>
    <w:rsid w:val="008F4DE3"/>
    <w:rsid w:val="008F60EF"/>
    <w:rsid w:val="008F636D"/>
    <w:rsid w:val="008F6EF0"/>
    <w:rsid w:val="008F73EE"/>
    <w:rsid w:val="008F7672"/>
    <w:rsid w:val="00901354"/>
    <w:rsid w:val="009017CA"/>
    <w:rsid w:val="00901F71"/>
    <w:rsid w:val="0090340B"/>
    <w:rsid w:val="009041A8"/>
    <w:rsid w:val="009049BC"/>
    <w:rsid w:val="00905D96"/>
    <w:rsid w:val="00906169"/>
    <w:rsid w:val="00906670"/>
    <w:rsid w:val="009075E1"/>
    <w:rsid w:val="00907FEB"/>
    <w:rsid w:val="00912B11"/>
    <w:rsid w:val="009132EB"/>
    <w:rsid w:val="0091362B"/>
    <w:rsid w:val="00914782"/>
    <w:rsid w:val="00914C25"/>
    <w:rsid w:val="009158AD"/>
    <w:rsid w:val="00917F6B"/>
    <w:rsid w:val="009244C8"/>
    <w:rsid w:val="00924BA7"/>
    <w:rsid w:val="00924DAB"/>
    <w:rsid w:val="00925BEC"/>
    <w:rsid w:val="00925EE1"/>
    <w:rsid w:val="00926381"/>
    <w:rsid w:val="009265DF"/>
    <w:rsid w:val="00926867"/>
    <w:rsid w:val="00927006"/>
    <w:rsid w:val="009278DE"/>
    <w:rsid w:val="0093004E"/>
    <w:rsid w:val="00930457"/>
    <w:rsid w:val="00930516"/>
    <w:rsid w:val="0093060A"/>
    <w:rsid w:val="009321D9"/>
    <w:rsid w:val="00932A1B"/>
    <w:rsid w:val="009337DC"/>
    <w:rsid w:val="009337E3"/>
    <w:rsid w:val="00934188"/>
    <w:rsid w:val="0093444F"/>
    <w:rsid w:val="00934AAF"/>
    <w:rsid w:val="00934B41"/>
    <w:rsid w:val="00934DA5"/>
    <w:rsid w:val="00935249"/>
    <w:rsid w:val="00936263"/>
    <w:rsid w:val="009369F3"/>
    <w:rsid w:val="00937072"/>
    <w:rsid w:val="00937A34"/>
    <w:rsid w:val="00940718"/>
    <w:rsid w:val="00941167"/>
    <w:rsid w:val="009414CA"/>
    <w:rsid w:val="0094193E"/>
    <w:rsid w:val="0094212E"/>
    <w:rsid w:val="00942944"/>
    <w:rsid w:val="00942A33"/>
    <w:rsid w:val="00942C4D"/>
    <w:rsid w:val="009431F8"/>
    <w:rsid w:val="009438A4"/>
    <w:rsid w:val="00944DB8"/>
    <w:rsid w:val="009458AF"/>
    <w:rsid w:val="009466EA"/>
    <w:rsid w:val="009475D8"/>
    <w:rsid w:val="00950189"/>
    <w:rsid w:val="00951A02"/>
    <w:rsid w:val="00952500"/>
    <w:rsid w:val="009526B8"/>
    <w:rsid w:val="00952CF3"/>
    <w:rsid w:val="009542D9"/>
    <w:rsid w:val="009555A5"/>
    <w:rsid w:val="00955E23"/>
    <w:rsid w:val="00956157"/>
    <w:rsid w:val="009566B4"/>
    <w:rsid w:val="009571B4"/>
    <w:rsid w:val="0095728E"/>
    <w:rsid w:val="0095740D"/>
    <w:rsid w:val="009574A0"/>
    <w:rsid w:val="009575BD"/>
    <w:rsid w:val="00957DAF"/>
    <w:rsid w:val="00960906"/>
    <w:rsid w:val="00961234"/>
    <w:rsid w:val="009614E7"/>
    <w:rsid w:val="009617F3"/>
    <w:rsid w:val="00961CB9"/>
    <w:rsid w:val="00962D86"/>
    <w:rsid w:val="009630C6"/>
    <w:rsid w:val="0096380F"/>
    <w:rsid w:val="00963E4C"/>
    <w:rsid w:val="0096452C"/>
    <w:rsid w:val="00964E69"/>
    <w:rsid w:val="009659A5"/>
    <w:rsid w:val="00971434"/>
    <w:rsid w:val="009734DA"/>
    <w:rsid w:val="00973E31"/>
    <w:rsid w:val="00974A43"/>
    <w:rsid w:val="00974AB4"/>
    <w:rsid w:val="00974FDD"/>
    <w:rsid w:val="00975FD0"/>
    <w:rsid w:val="00977E02"/>
    <w:rsid w:val="009803EC"/>
    <w:rsid w:val="009809F3"/>
    <w:rsid w:val="00980C39"/>
    <w:rsid w:val="00980EBF"/>
    <w:rsid w:val="0098153B"/>
    <w:rsid w:val="00981760"/>
    <w:rsid w:val="009819C3"/>
    <w:rsid w:val="00981A0E"/>
    <w:rsid w:val="0098325F"/>
    <w:rsid w:val="0098440D"/>
    <w:rsid w:val="009848E1"/>
    <w:rsid w:val="00984F3C"/>
    <w:rsid w:val="00986ECE"/>
    <w:rsid w:val="00986FC7"/>
    <w:rsid w:val="00987299"/>
    <w:rsid w:val="0099042B"/>
    <w:rsid w:val="00990B27"/>
    <w:rsid w:val="00991328"/>
    <w:rsid w:val="009923F7"/>
    <w:rsid w:val="00995B9A"/>
    <w:rsid w:val="009A1B38"/>
    <w:rsid w:val="009A2FFA"/>
    <w:rsid w:val="009A44FA"/>
    <w:rsid w:val="009A5A45"/>
    <w:rsid w:val="009A6761"/>
    <w:rsid w:val="009A6E17"/>
    <w:rsid w:val="009B0244"/>
    <w:rsid w:val="009B0334"/>
    <w:rsid w:val="009B03FF"/>
    <w:rsid w:val="009B0851"/>
    <w:rsid w:val="009B230F"/>
    <w:rsid w:val="009B308C"/>
    <w:rsid w:val="009B34C6"/>
    <w:rsid w:val="009B3883"/>
    <w:rsid w:val="009B4793"/>
    <w:rsid w:val="009B4D81"/>
    <w:rsid w:val="009B648C"/>
    <w:rsid w:val="009B689F"/>
    <w:rsid w:val="009C094C"/>
    <w:rsid w:val="009C0C92"/>
    <w:rsid w:val="009C10C5"/>
    <w:rsid w:val="009C30EE"/>
    <w:rsid w:val="009C3521"/>
    <w:rsid w:val="009C503F"/>
    <w:rsid w:val="009C5094"/>
    <w:rsid w:val="009C5D13"/>
    <w:rsid w:val="009C6196"/>
    <w:rsid w:val="009C69A8"/>
    <w:rsid w:val="009C7285"/>
    <w:rsid w:val="009D0D19"/>
    <w:rsid w:val="009D179E"/>
    <w:rsid w:val="009D1BA5"/>
    <w:rsid w:val="009D1C8B"/>
    <w:rsid w:val="009D2133"/>
    <w:rsid w:val="009D2A37"/>
    <w:rsid w:val="009D57D1"/>
    <w:rsid w:val="009D5BF5"/>
    <w:rsid w:val="009D6CCA"/>
    <w:rsid w:val="009E0E17"/>
    <w:rsid w:val="009E226B"/>
    <w:rsid w:val="009E23D3"/>
    <w:rsid w:val="009E26C1"/>
    <w:rsid w:val="009E27FD"/>
    <w:rsid w:val="009E2FC2"/>
    <w:rsid w:val="009E4A63"/>
    <w:rsid w:val="009E4ED9"/>
    <w:rsid w:val="009E5092"/>
    <w:rsid w:val="009E50E3"/>
    <w:rsid w:val="009E664C"/>
    <w:rsid w:val="009E6B87"/>
    <w:rsid w:val="009E6BA9"/>
    <w:rsid w:val="009E7EBD"/>
    <w:rsid w:val="009F0444"/>
    <w:rsid w:val="009F08F6"/>
    <w:rsid w:val="009F2B99"/>
    <w:rsid w:val="009F2F55"/>
    <w:rsid w:val="009F36CF"/>
    <w:rsid w:val="009F3BB4"/>
    <w:rsid w:val="009F533F"/>
    <w:rsid w:val="00A00E81"/>
    <w:rsid w:val="00A01510"/>
    <w:rsid w:val="00A021BF"/>
    <w:rsid w:val="00A029FF"/>
    <w:rsid w:val="00A02CE8"/>
    <w:rsid w:val="00A02EB0"/>
    <w:rsid w:val="00A02F19"/>
    <w:rsid w:val="00A0343F"/>
    <w:rsid w:val="00A0413A"/>
    <w:rsid w:val="00A04160"/>
    <w:rsid w:val="00A05422"/>
    <w:rsid w:val="00A0547D"/>
    <w:rsid w:val="00A05C21"/>
    <w:rsid w:val="00A06083"/>
    <w:rsid w:val="00A06678"/>
    <w:rsid w:val="00A101F6"/>
    <w:rsid w:val="00A10CC7"/>
    <w:rsid w:val="00A11A4D"/>
    <w:rsid w:val="00A139CD"/>
    <w:rsid w:val="00A13B74"/>
    <w:rsid w:val="00A14102"/>
    <w:rsid w:val="00A14632"/>
    <w:rsid w:val="00A14DD9"/>
    <w:rsid w:val="00A1522E"/>
    <w:rsid w:val="00A1586B"/>
    <w:rsid w:val="00A15AFC"/>
    <w:rsid w:val="00A16BFA"/>
    <w:rsid w:val="00A17C99"/>
    <w:rsid w:val="00A21479"/>
    <w:rsid w:val="00A23D27"/>
    <w:rsid w:val="00A2521E"/>
    <w:rsid w:val="00A25319"/>
    <w:rsid w:val="00A25F1E"/>
    <w:rsid w:val="00A2652F"/>
    <w:rsid w:val="00A26AF0"/>
    <w:rsid w:val="00A26BB1"/>
    <w:rsid w:val="00A273B1"/>
    <w:rsid w:val="00A27BC1"/>
    <w:rsid w:val="00A32735"/>
    <w:rsid w:val="00A336BA"/>
    <w:rsid w:val="00A33848"/>
    <w:rsid w:val="00A359FF"/>
    <w:rsid w:val="00A35B98"/>
    <w:rsid w:val="00A35C4A"/>
    <w:rsid w:val="00A40D4B"/>
    <w:rsid w:val="00A40F65"/>
    <w:rsid w:val="00A422F8"/>
    <w:rsid w:val="00A4545C"/>
    <w:rsid w:val="00A46963"/>
    <w:rsid w:val="00A46B20"/>
    <w:rsid w:val="00A50355"/>
    <w:rsid w:val="00A51AAE"/>
    <w:rsid w:val="00A52486"/>
    <w:rsid w:val="00A531EE"/>
    <w:rsid w:val="00A5337D"/>
    <w:rsid w:val="00A5363B"/>
    <w:rsid w:val="00A539FF"/>
    <w:rsid w:val="00A53C67"/>
    <w:rsid w:val="00A54131"/>
    <w:rsid w:val="00A542C9"/>
    <w:rsid w:val="00A544AD"/>
    <w:rsid w:val="00A548D8"/>
    <w:rsid w:val="00A54A08"/>
    <w:rsid w:val="00A56384"/>
    <w:rsid w:val="00A5675C"/>
    <w:rsid w:val="00A601A5"/>
    <w:rsid w:val="00A60CBD"/>
    <w:rsid w:val="00A61D00"/>
    <w:rsid w:val="00A620F1"/>
    <w:rsid w:val="00A64899"/>
    <w:rsid w:val="00A65609"/>
    <w:rsid w:val="00A65A72"/>
    <w:rsid w:val="00A66566"/>
    <w:rsid w:val="00A71F2A"/>
    <w:rsid w:val="00A74416"/>
    <w:rsid w:val="00A758EC"/>
    <w:rsid w:val="00A75EF6"/>
    <w:rsid w:val="00A75F4A"/>
    <w:rsid w:val="00A76774"/>
    <w:rsid w:val="00A804E4"/>
    <w:rsid w:val="00A80E99"/>
    <w:rsid w:val="00A813EB"/>
    <w:rsid w:val="00A828B6"/>
    <w:rsid w:val="00A83977"/>
    <w:rsid w:val="00A8465C"/>
    <w:rsid w:val="00A84B09"/>
    <w:rsid w:val="00A87747"/>
    <w:rsid w:val="00A904F9"/>
    <w:rsid w:val="00A927B0"/>
    <w:rsid w:val="00A92E3D"/>
    <w:rsid w:val="00A946CF"/>
    <w:rsid w:val="00A956AF"/>
    <w:rsid w:val="00A9587A"/>
    <w:rsid w:val="00A95ED6"/>
    <w:rsid w:val="00A97078"/>
    <w:rsid w:val="00AA0483"/>
    <w:rsid w:val="00AA1F21"/>
    <w:rsid w:val="00AA23F6"/>
    <w:rsid w:val="00AA36A2"/>
    <w:rsid w:val="00AA5FFE"/>
    <w:rsid w:val="00AA6268"/>
    <w:rsid w:val="00AA75EC"/>
    <w:rsid w:val="00AB04D4"/>
    <w:rsid w:val="00AB09F4"/>
    <w:rsid w:val="00AB2683"/>
    <w:rsid w:val="00AB3029"/>
    <w:rsid w:val="00AB54E8"/>
    <w:rsid w:val="00AB7595"/>
    <w:rsid w:val="00AC0168"/>
    <w:rsid w:val="00AC046E"/>
    <w:rsid w:val="00AC0798"/>
    <w:rsid w:val="00AC0A22"/>
    <w:rsid w:val="00AC3DB8"/>
    <w:rsid w:val="00AC49DD"/>
    <w:rsid w:val="00AC49EE"/>
    <w:rsid w:val="00AC60BD"/>
    <w:rsid w:val="00AC7A9C"/>
    <w:rsid w:val="00AD2F74"/>
    <w:rsid w:val="00AD3ABA"/>
    <w:rsid w:val="00AD3C02"/>
    <w:rsid w:val="00AD61BE"/>
    <w:rsid w:val="00AD6385"/>
    <w:rsid w:val="00AE05A1"/>
    <w:rsid w:val="00AE101F"/>
    <w:rsid w:val="00AE189E"/>
    <w:rsid w:val="00AE2227"/>
    <w:rsid w:val="00AE2B06"/>
    <w:rsid w:val="00AE367F"/>
    <w:rsid w:val="00AE3D33"/>
    <w:rsid w:val="00AE4253"/>
    <w:rsid w:val="00AE4FBA"/>
    <w:rsid w:val="00AE5A37"/>
    <w:rsid w:val="00AE616A"/>
    <w:rsid w:val="00AE6BC2"/>
    <w:rsid w:val="00AE7CFB"/>
    <w:rsid w:val="00AF02FB"/>
    <w:rsid w:val="00AF0C54"/>
    <w:rsid w:val="00AF1123"/>
    <w:rsid w:val="00AF1390"/>
    <w:rsid w:val="00AF1747"/>
    <w:rsid w:val="00AF1DD4"/>
    <w:rsid w:val="00AF262F"/>
    <w:rsid w:val="00AF2776"/>
    <w:rsid w:val="00AF3ED9"/>
    <w:rsid w:val="00AF6447"/>
    <w:rsid w:val="00AF64B7"/>
    <w:rsid w:val="00AF6C28"/>
    <w:rsid w:val="00AF79E8"/>
    <w:rsid w:val="00B001CF"/>
    <w:rsid w:val="00B015E6"/>
    <w:rsid w:val="00B01D5D"/>
    <w:rsid w:val="00B03607"/>
    <w:rsid w:val="00B05B98"/>
    <w:rsid w:val="00B06747"/>
    <w:rsid w:val="00B06D62"/>
    <w:rsid w:val="00B074E1"/>
    <w:rsid w:val="00B1142D"/>
    <w:rsid w:val="00B13346"/>
    <w:rsid w:val="00B13CFA"/>
    <w:rsid w:val="00B155E4"/>
    <w:rsid w:val="00B15A7B"/>
    <w:rsid w:val="00B15F1F"/>
    <w:rsid w:val="00B2002A"/>
    <w:rsid w:val="00B23C28"/>
    <w:rsid w:val="00B24378"/>
    <w:rsid w:val="00B24890"/>
    <w:rsid w:val="00B2491D"/>
    <w:rsid w:val="00B24BC7"/>
    <w:rsid w:val="00B25844"/>
    <w:rsid w:val="00B260AB"/>
    <w:rsid w:val="00B30BF8"/>
    <w:rsid w:val="00B31522"/>
    <w:rsid w:val="00B31B22"/>
    <w:rsid w:val="00B33797"/>
    <w:rsid w:val="00B340A7"/>
    <w:rsid w:val="00B345AB"/>
    <w:rsid w:val="00B34FF7"/>
    <w:rsid w:val="00B351D2"/>
    <w:rsid w:val="00B35A96"/>
    <w:rsid w:val="00B3623B"/>
    <w:rsid w:val="00B36EE3"/>
    <w:rsid w:val="00B36F7E"/>
    <w:rsid w:val="00B407D6"/>
    <w:rsid w:val="00B412ED"/>
    <w:rsid w:val="00B42E1B"/>
    <w:rsid w:val="00B433BF"/>
    <w:rsid w:val="00B437BD"/>
    <w:rsid w:val="00B51AA0"/>
    <w:rsid w:val="00B51B66"/>
    <w:rsid w:val="00B51DE0"/>
    <w:rsid w:val="00B52DFB"/>
    <w:rsid w:val="00B53DDA"/>
    <w:rsid w:val="00B55CC8"/>
    <w:rsid w:val="00B560DE"/>
    <w:rsid w:val="00B568CB"/>
    <w:rsid w:val="00B56D2F"/>
    <w:rsid w:val="00B5730D"/>
    <w:rsid w:val="00B573F0"/>
    <w:rsid w:val="00B614F8"/>
    <w:rsid w:val="00B615D3"/>
    <w:rsid w:val="00B61787"/>
    <w:rsid w:val="00B6626F"/>
    <w:rsid w:val="00B66A68"/>
    <w:rsid w:val="00B66DA7"/>
    <w:rsid w:val="00B70A53"/>
    <w:rsid w:val="00B710B7"/>
    <w:rsid w:val="00B710BE"/>
    <w:rsid w:val="00B71313"/>
    <w:rsid w:val="00B71E16"/>
    <w:rsid w:val="00B7204D"/>
    <w:rsid w:val="00B725C0"/>
    <w:rsid w:val="00B72CC0"/>
    <w:rsid w:val="00B72DA8"/>
    <w:rsid w:val="00B72E32"/>
    <w:rsid w:val="00B74629"/>
    <w:rsid w:val="00B762AD"/>
    <w:rsid w:val="00B80067"/>
    <w:rsid w:val="00B80141"/>
    <w:rsid w:val="00B807B1"/>
    <w:rsid w:val="00B80F08"/>
    <w:rsid w:val="00B80F3D"/>
    <w:rsid w:val="00B8151A"/>
    <w:rsid w:val="00B8212A"/>
    <w:rsid w:val="00B82192"/>
    <w:rsid w:val="00B82A9F"/>
    <w:rsid w:val="00B84C0F"/>
    <w:rsid w:val="00B8633D"/>
    <w:rsid w:val="00B86C8A"/>
    <w:rsid w:val="00B8757B"/>
    <w:rsid w:val="00B8771E"/>
    <w:rsid w:val="00B87EC7"/>
    <w:rsid w:val="00B94EA0"/>
    <w:rsid w:val="00B95192"/>
    <w:rsid w:val="00B9661C"/>
    <w:rsid w:val="00B96787"/>
    <w:rsid w:val="00B97202"/>
    <w:rsid w:val="00B97B32"/>
    <w:rsid w:val="00BA0A81"/>
    <w:rsid w:val="00BA1995"/>
    <w:rsid w:val="00BA297C"/>
    <w:rsid w:val="00BA37E5"/>
    <w:rsid w:val="00BA45A4"/>
    <w:rsid w:val="00BA5202"/>
    <w:rsid w:val="00BA5720"/>
    <w:rsid w:val="00BA5C59"/>
    <w:rsid w:val="00BB1F13"/>
    <w:rsid w:val="00BB3D7D"/>
    <w:rsid w:val="00BB6ED0"/>
    <w:rsid w:val="00BB71DF"/>
    <w:rsid w:val="00BB742B"/>
    <w:rsid w:val="00BC011C"/>
    <w:rsid w:val="00BC012B"/>
    <w:rsid w:val="00BC03B4"/>
    <w:rsid w:val="00BC2213"/>
    <w:rsid w:val="00BC224C"/>
    <w:rsid w:val="00BC28C8"/>
    <w:rsid w:val="00BC2CBE"/>
    <w:rsid w:val="00BC2D22"/>
    <w:rsid w:val="00BC7D91"/>
    <w:rsid w:val="00BD0098"/>
    <w:rsid w:val="00BD0173"/>
    <w:rsid w:val="00BD159D"/>
    <w:rsid w:val="00BD1618"/>
    <w:rsid w:val="00BD2303"/>
    <w:rsid w:val="00BD2433"/>
    <w:rsid w:val="00BD31D4"/>
    <w:rsid w:val="00BD3D8B"/>
    <w:rsid w:val="00BD44EB"/>
    <w:rsid w:val="00BD4F35"/>
    <w:rsid w:val="00BD5520"/>
    <w:rsid w:val="00BD6A2C"/>
    <w:rsid w:val="00BD70F2"/>
    <w:rsid w:val="00BD74F5"/>
    <w:rsid w:val="00BE03F0"/>
    <w:rsid w:val="00BE1778"/>
    <w:rsid w:val="00BE33DE"/>
    <w:rsid w:val="00BE4B94"/>
    <w:rsid w:val="00BE5E30"/>
    <w:rsid w:val="00BE7379"/>
    <w:rsid w:val="00BE77E5"/>
    <w:rsid w:val="00BE7D14"/>
    <w:rsid w:val="00BF0646"/>
    <w:rsid w:val="00BF09ED"/>
    <w:rsid w:val="00BF109F"/>
    <w:rsid w:val="00BF1540"/>
    <w:rsid w:val="00BF182A"/>
    <w:rsid w:val="00BF3933"/>
    <w:rsid w:val="00BF4C7B"/>
    <w:rsid w:val="00BF4C84"/>
    <w:rsid w:val="00BF4D4E"/>
    <w:rsid w:val="00BF4E86"/>
    <w:rsid w:val="00BF4EB4"/>
    <w:rsid w:val="00BF6067"/>
    <w:rsid w:val="00BF61A7"/>
    <w:rsid w:val="00BF6936"/>
    <w:rsid w:val="00BF7757"/>
    <w:rsid w:val="00BF7942"/>
    <w:rsid w:val="00C01D4E"/>
    <w:rsid w:val="00C027DA"/>
    <w:rsid w:val="00C04631"/>
    <w:rsid w:val="00C04C53"/>
    <w:rsid w:val="00C04C72"/>
    <w:rsid w:val="00C058AC"/>
    <w:rsid w:val="00C05EB9"/>
    <w:rsid w:val="00C0664A"/>
    <w:rsid w:val="00C06719"/>
    <w:rsid w:val="00C076CB"/>
    <w:rsid w:val="00C079AD"/>
    <w:rsid w:val="00C079F2"/>
    <w:rsid w:val="00C07E5A"/>
    <w:rsid w:val="00C10FE4"/>
    <w:rsid w:val="00C130D7"/>
    <w:rsid w:val="00C13F57"/>
    <w:rsid w:val="00C15652"/>
    <w:rsid w:val="00C16751"/>
    <w:rsid w:val="00C1692E"/>
    <w:rsid w:val="00C16D1D"/>
    <w:rsid w:val="00C205D3"/>
    <w:rsid w:val="00C20950"/>
    <w:rsid w:val="00C20D91"/>
    <w:rsid w:val="00C21FF2"/>
    <w:rsid w:val="00C22431"/>
    <w:rsid w:val="00C22795"/>
    <w:rsid w:val="00C238E2"/>
    <w:rsid w:val="00C23C86"/>
    <w:rsid w:val="00C24064"/>
    <w:rsid w:val="00C24315"/>
    <w:rsid w:val="00C254DB"/>
    <w:rsid w:val="00C25784"/>
    <w:rsid w:val="00C26198"/>
    <w:rsid w:val="00C26779"/>
    <w:rsid w:val="00C26D85"/>
    <w:rsid w:val="00C273BA"/>
    <w:rsid w:val="00C27476"/>
    <w:rsid w:val="00C27693"/>
    <w:rsid w:val="00C276BE"/>
    <w:rsid w:val="00C30162"/>
    <w:rsid w:val="00C3132E"/>
    <w:rsid w:val="00C32EF5"/>
    <w:rsid w:val="00C3320F"/>
    <w:rsid w:val="00C34598"/>
    <w:rsid w:val="00C34DB1"/>
    <w:rsid w:val="00C35388"/>
    <w:rsid w:val="00C379F9"/>
    <w:rsid w:val="00C4079D"/>
    <w:rsid w:val="00C41BDF"/>
    <w:rsid w:val="00C42CA2"/>
    <w:rsid w:val="00C43E4C"/>
    <w:rsid w:val="00C44784"/>
    <w:rsid w:val="00C44B51"/>
    <w:rsid w:val="00C4566B"/>
    <w:rsid w:val="00C45B56"/>
    <w:rsid w:val="00C47EEA"/>
    <w:rsid w:val="00C5076F"/>
    <w:rsid w:val="00C51450"/>
    <w:rsid w:val="00C51587"/>
    <w:rsid w:val="00C5191A"/>
    <w:rsid w:val="00C52C8E"/>
    <w:rsid w:val="00C53723"/>
    <w:rsid w:val="00C54EED"/>
    <w:rsid w:val="00C550F7"/>
    <w:rsid w:val="00C55EA0"/>
    <w:rsid w:val="00C56C39"/>
    <w:rsid w:val="00C56D99"/>
    <w:rsid w:val="00C576F5"/>
    <w:rsid w:val="00C57803"/>
    <w:rsid w:val="00C607B3"/>
    <w:rsid w:val="00C609AB"/>
    <w:rsid w:val="00C611B9"/>
    <w:rsid w:val="00C61A79"/>
    <w:rsid w:val="00C6282C"/>
    <w:rsid w:val="00C641B6"/>
    <w:rsid w:val="00C64359"/>
    <w:rsid w:val="00C644E6"/>
    <w:rsid w:val="00C644EF"/>
    <w:rsid w:val="00C65253"/>
    <w:rsid w:val="00C65311"/>
    <w:rsid w:val="00C65FF0"/>
    <w:rsid w:val="00C67597"/>
    <w:rsid w:val="00C676F3"/>
    <w:rsid w:val="00C7216F"/>
    <w:rsid w:val="00C7473C"/>
    <w:rsid w:val="00C75673"/>
    <w:rsid w:val="00C75B81"/>
    <w:rsid w:val="00C817D2"/>
    <w:rsid w:val="00C8191F"/>
    <w:rsid w:val="00C81DED"/>
    <w:rsid w:val="00C81FEE"/>
    <w:rsid w:val="00C84ABA"/>
    <w:rsid w:val="00C84B9B"/>
    <w:rsid w:val="00C85449"/>
    <w:rsid w:val="00C8581B"/>
    <w:rsid w:val="00C8583C"/>
    <w:rsid w:val="00C859EB"/>
    <w:rsid w:val="00C87DC4"/>
    <w:rsid w:val="00C90EEC"/>
    <w:rsid w:val="00C91DCB"/>
    <w:rsid w:val="00C926F6"/>
    <w:rsid w:val="00C969AE"/>
    <w:rsid w:val="00CA06FE"/>
    <w:rsid w:val="00CA0A84"/>
    <w:rsid w:val="00CA0D91"/>
    <w:rsid w:val="00CA1604"/>
    <w:rsid w:val="00CA4251"/>
    <w:rsid w:val="00CA4B10"/>
    <w:rsid w:val="00CA59FC"/>
    <w:rsid w:val="00CA6055"/>
    <w:rsid w:val="00CA609A"/>
    <w:rsid w:val="00CA6B75"/>
    <w:rsid w:val="00CB068D"/>
    <w:rsid w:val="00CB08FC"/>
    <w:rsid w:val="00CB09F3"/>
    <w:rsid w:val="00CB1A8A"/>
    <w:rsid w:val="00CB1E96"/>
    <w:rsid w:val="00CB2DD7"/>
    <w:rsid w:val="00CB38CA"/>
    <w:rsid w:val="00CB49C6"/>
    <w:rsid w:val="00CB5A8A"/>
    <w:rsid w:val="00CB6335"/>
    <w:rsid w:val="00CB6687"/>
    <w:rsid w:val="00CB6C3E"/>
    <w:rsid w:val="00CB7E52"/>
    <w:rsid w:val="00CC00CC"/>
    <w:rsid w:val="00CC0E27"/>
    <w:rsid w:val="00CC119F"/>
    <w:rsid w:val="00CC1EF3"/>
    <w:rsid w:val="00CC2156"/>
    <w:rsid w:val="00CC5687"/>
    <w:rsid w:val="00CC625E"/>
    <w:rsid w:val="00CC62D2"/>
    <w:rsid w:val="00CC6747"/>
    <w:rsid w:val="00CC6A0A"/>
    <w:rsid w:val="00CC7883"/>
    <w:rsid w:val="00CD17A9"/>
    <w:rsid w:val="00CD7E2A"/>
    <w:rsid w:val="00CE1155"/>
    <w:rsid w:val="00CE11C0"/>
    <w:rsid w:val="00CE138A"/>
    <w:rsid w:val="00CE147E"/>
    <w:rsid w:val="00CE18A9"/>
    <w:rsid w:val="00CE1FC4"/>
    <w:rsid w:val="00CE22EB"/>
    <w:rsid w:val="00CE2411"/>
    <w:rsid w:val="00CE4440"/>
    <w:rsid w:val="00CE4655"/>
    <w:rsid w:val="00CE4822"/>
    <w:rsid w:val="00CE4FB7"/>
    <w:rsid w:val="00CE514B"/>
    <w:rsid w:val="00CE5493"/>
    <w:rsid w:val="00CE62C5"/>
    <w:rsid w:val="00CE7FCD"/>
    <w:rsid w:val="00CF0041"/>
    <w:rsid w:val="00CF30FD"/>
    <w:rsid w:val="00CF3CBD"/>
    <w:rsid w:val="00CF46A9"/>
    <w:rsid w:val="00CF4C29"/>
    <w:rsid w:val="00CF5A54"/>
    <w:rsid w:val="00CF7FA3"/>
    <w:rsid w:val="00D00D91"/>
    <w:rsid w:val="00D00E02"/>
    <w:rsid w:val="00D011DA"/>
    <w:rsid w:val="00D020A8"/>
    <w:rsid w:val="00D0324B"/>
    <w:rsid w:val="00D03A20"/>
    <w:rsid w:val="00D042AD"/>
    <w:rsid w:val="00D060EE"/>
    <w:rsid w:val="00D0649F"/>
    <w:rsid w:val="00D06DAA"/>
    <w:rsid w:val="00D06F72"/>
    <w:rsid w:val="00D074A6"/>
    <w:rsid w:val="00D10AAD"/>
    <w:rsid w:val="00D1110D"/>
    <w:rsid w:val="00D112D3"/>
    <w:rsid w:val="00D1166E"/>
    <w:rsid w:val="00D11C23"/>
    <w:rsid w:val="00D11DC1"/>
    <w:rsid w:val="00D1230E"/>
    <w:rsid w:val="00D1354B"/>
    <w:rsid w:val="00D149DD"/>
    <w:rsid w:val="00D14A6F"/>
    <w:rsid w:val="00D15B5A"/>
    <w:rsid w:val="00D15F79"/>
    <w:rsid w:val="00D17B4C"/>
    <w:rsid w:val="00D20124"/>
    <w:rsid w:val="00D201AA"/>
    <w:rsid w:val="00D214BA"/>
    <w:rsid w:val="00D2165C"/>
    <w:rsid w:val="00D22BD9"/>
    <w:rsid w:val="00D22C59"/>
    <w:rsid w:val="00D23B73"/>
    <w:rsid w:val="00D24A84"/>
    <w:rsid w:val="00D25240"/>
    <w:rsid w:val="00D25E88"/>
    <w:rsid w:val="00D27A47"/>
    <w:rsid w:val="00D30717"/>
    <w:rsid w:val="00D325F1"/>
    <w:rsid w:val="00D32F26"/>
    <w:rsid w:val="00D33077"/>
    <w:rsid w:val="00D33ED4"/>
    <w:rsid w:val="00D36790"/>
    <w:rsid w:val="00D37189"/>
    <w:rsid w:val="00D371BD"/>
    <w:rsid w:val="00D37505"/>
    <w:rsid w:val="00D37920"/>
    <w:rsid w:val="00D37A8A"/>
    <w:rsid w:val="00D40253"/>
    <w:rsid w:val="00D4095C"/>
    <w:rsid w:val="00D413F5"/>
    <w:rsid w:val="00D415CE"/>
    <w:rsid w:val="00D41915"/>
    <w:rsid w:val="00D41F86"/>
    <w:rsid w:val="00D42540"/>
    <w:rsid w:val="00D42B73"/>
    <w:rsid w:val="00D44A70"/>
    <w:rsid w:val="00D455D7"/>
    <w:rsid w:val="00D500EA"/>
    <w:rsid w:val="00D512D3"/>
    <w:rsid w:val="00D5166C"/>
    <w:rsid w:val="00D5177F"/>
    <w:rsid w:val="00D53A3D"/>
    <w:rsid w:val="00D53DCB"/>
    <w:rsid w:val="00D53E32"/>
    <w:rsid w:val="00D54113"/>
    <w:rsid w:val="00D543B6"/>
    <w:rsid w:val="00D549F6"/>
    <w:rsid w:val="00D54DA0"/>
    <w:rsid w:val="00D54FB3"/>
    <w:rsid w:val="00D572BD"/>
    <w:rsid w:val="00D601F6"/>
    <w:rsid w:val="00D60C4D"/>
    <w:rsid w:val="00D61074"/>
    <w:rsid w:val="00D611DB"/>
    <w:rsid w:val="00D61487"/>
    <w:rsid w:val="00D61494"/>
    <w:rsid w:val="00D62008"/>
    <w:rsid w:val="00D62064"/>
    <w:rsid w:val="00D639C4"/>
    <w:rsid w:val="00D64D89"/>
    <w:rsid w:val="00D64F41"/>
    <w:rsid w:val="00D67B61"/>
    <w:rsid w:val="00D702F5"/>
    <w:rsid w:val="00D70732"/>
    <w:rsid w:val="00D70EE6"/>
    <w:rsid w:val="00D711CC"/>
    <w:rsid w:val="00D714CF"/>
    <w:rsid w:val="00D71569"/>
    <w:rsid w:val="00D72E91"/>
    <w:rsid w:val="00D73288"/>
    <w:rsid w:val="00D7352F"/>
    <w:rsid w:val="00D73F0D"/>
    <w:rsid w:val="00D744C4"/>
    <w:rsid w:val="00D74755"/>
    <w:rsid w:val="00D7482F"/>
    <w:rsid w:val="00D757F9"/>
    <w:rsid w:val="00D75FA9"/>
    <w:rsid w:val="00D77F2D"/>
    <w:rsid w:val="00D80189"/>
    <w:rsid w:val="00D80A69"/>
    <w:rsid w:val="00D80C75"/>
    <w:rsid w:val="00D8101A"/>
    <w:rsid w:val="00D82AEF"/>
    <w:rsid w:val="00D8375E"/>
    <w:rsid w:val="00D840CA"/>
    <w:rsid w:val="00D8448C"/>
    <w:rsid w:val="00D84E15"/>
    <w:rsid w:val="00D85880"/>
    <w:rsid w:val="00D8680D"/>
    <w:rsid w:val="00D869DE"/>
    <w:rsid w:val="00D8704B"/>
    <w:rsid w:val="00D87A58"/>
    <w:rsid w:val="00D90093"/>
    <w:rsid w:val="00D90B80"/>
    <w:rsid w:val="00D91335"/>
    <w:rsid w:val="00D93394"/>
    <w:rsid w:val="00D93CF9"/>
    <w:rsid w:val="00D948B1"/>
    <w:rsid w:val="00D94C6B"/>
    <w:rsid w:val="00D966B2"/>
    <w:rsid w:val="00D97439"/>
    <w:rsid w:val="00D97C45"/>
    <w:rsid w:val="00DA0804"/>
    <w:rsid w:val="00DA2FFB"/>
    <w:rsid w:val="00DA3F13"/>
    <w:rsid w:val="00DA4967"/>
    <w:rsid w:val="00DA4B3D"/>
    <w:rsid w:val="00DA5223"/>
    <w:rsid w:val="00DA697D"/>
    <w:rsid w:val="00DB0260"/>
    <w:rsid w:val="00DB0CEF"/>
    <w:rsid w:val="00DB1717"/>
    <w:rsid w:val="00DB1846"/>
    <w:rsid w:val="00DB2121"/>
    <w:rsid w:val="00DB37AD"/>
    <w:rsid w:val="00DB3EA3"/>
    <w:rsid w:val="00DB4293"/>
    <w:rsid w:val="00DB4A7E"/>
    <w:rsid w:val="00DB7941"/>
    <w:rsid w:val="00DB7996"/>
    <w:rsid w:val="00DB7A8B"/>
    <w:rsid w:val="00DC0CF2"/>
    <w:rsid w:val="00DC0EF2"/>
    <w:rsid w:val="00DC16B4"/>
    <w:rsid w:val="00DC199C"/>
    <w:rsid w:val="00DC2ABD"/>
    <w:rsid w:val="00DC46FF"/>
    <w:rsid w:val="00DC5278"/>
    <w:rsid w:val="00DC53FF"/>
    <w:rsid w:val="00DC55DC"/>
    <w:rsid w:val="00DC63D4"/>
    <w:rsid w:val="00DC71F0"/>
    <w:rsid w:val="00DC7ECA"/>
    <w:rsid w:val="00DD0048"/>
    <w:rsid w:val="00DD0EA2"/>
    <w:rsid w:val="00DD1794"/>
    <w:rsid w:val="00DD4376"/>
    <w:rsid w:val="00DD55B4"/>
    <w:rsid w:val="00DE1545"/>
    <w:rsid w:val="00DE1A36"/>
    <w:rsid w:val="00DE2718"/>
    <w:rsid w:val="00DE28A7"/>
    <w:rsid w:val="00DE2E07"/>
    <w:rsid w:val="00DE2FC3"/>
    <w:rsid w:val="00DE4B36"/>
    <w:rsid w:val="00DE4C1E"/>
    <w:rsid w:val="00DE7B9C"/>
    <w:rsid w:val="00DE7E7D"/>
    <w:rsid w:val="00DF1619"/>
    <w:rsid w:val="00DF2003"/>
    <w:rsid w:val="00DF2CAB"/>
    <w:rsid w:val="00DF314F"/>
    <w:rsid w:val="00DF3673"/>
    <w:rsid w:val="00DF3DEA"/>
    <w:rsid w:val="00DF3EDC"/>
    <w:rsid w:val="00DF430C"/>
    <w:rsid w:val="00DF51FA"/>
    <w:rsid w:val="00DF5642"/>
    <w:rsid w:val="00DF56D9"/>
    <w:rsid w:val="00DF60BB"/>
    <w:rsid w:val="00DF67F7"/>
    <w:rsid w:val="00DF7DB5"/>
    <w:rsid w:val="00E011C0"/>
    <w:rsid w:val="00E01556"/>
    <w:rsid w:val="00E021F4"/>
    <w:rsid w:val="00E02727"/>
    <w:rsid w:val="00E0319C"/>
    <w:rsid w:val="00E0356A"/>
    <w:rsid w:val="00E03D90"/>
    <w:rsid w:val="00E04095"/>
    <w:rsid w:val="00E0603D"/>
    <w:rsid w:val="00E06B8A"/>
    <w:rsid w:val="00E07788"/>
    <w:rsid w:val="00E077CA"/>
    <w:rsid w:val="00E15130"/>
    <w:rsid w:val="00E1557C"/>
    <w:rsid w:val="00E15F21"/>
    <w:rsid w:val="00E15FDD"/>
    <w:rsid w:val="00E202DA"/>
    <w:rsid w:val="00E21216"/>
    <w:rsid w:val="00E21802"/>
    <w:rsid w:val="00E22267"/>
    <w:rsid w:val="00E2229B"/>
    <w:rsid w:val="00E22D65"/>
    <w:rsid w:val="00E23BC2"/>
    <w:rsid w:val="00E242BD"/>
    <w:rsid w:val="00E24739"/>
    <w:rsid w:val="00E2489D"/>
    <w:rsid w:val="00E252F9"/>
    <w:rsid w:val="00E25FD2"/>
    <w:rsid w:val="00E274EE"/>
    <w:rsid w:val="00E30407"/>
    <w:rsid w:val="00E31CB7"/>
    <w:rsid w:val="00E32327"/>
    <w:rsid w:val="00E33C14"/>
    <w:rsid w:val="00E34D8A"/>
    <w:rsid w:val="00E364F1"/>
    <w:rsid w:val="00E370DF"/>
    <w:rsid w:val="00E372EC"/>
    <w:rsid w:val="00E37504"/>
    <w:rsid w:val="00E41877"/>
    <w:rsid w:val="00E42516"/>
    <w:rsid w:val="00E428FE"/>
    <w:rsid w:val="00E43183"/>
    <w:rsid w:val="00E437AE"/>
    <w:rsid w:val="00E43811"/>
    <w:rsid w:val="00E44949"/>
    <w:rsid w:val="00E45529"/>
    <w:rsid w:val="00E464E4"/>
    <w:rsid w:val="00E4767A"/>
    <w:rsid w:val="00E476A7"/>
    <w:rsid w:val="00E4783D"/>
    <w:rsid w:val="00E47A78"/>
    <w:rsid w:val="00E47C90"/>
    <w:rsid w:val="00E50A76"/>
    <w:rsid w:val="00E511A0"/>
    <w:rsid w:val="00E51F68"/>
    <w:rsid w:val="00E5293F"/>
    <w:rsid w:val="00E543BB"/>
    <w:rsid w:val="00E54B7B"/>
    <w:rsid w:val="00E54C5D"/>
    <w:rsid w:val="00E54E7B"/>
    <w:rsid w:val="00E54F2C"/>
    <w:rsid w:val="00E54F7D"/>
    <w:rsid w:val="00E56F7B"/>
    <w:rsid w:val="00E57A3F"/>
    <w:rsid w:val="00E61048"/>
    <w:rsid w:val="00E622B1"/>
    <w:rsid w:val="00E630FA"/>
    <w:rsid w:val="00E63946"/>
    <w:rsid w:val="00E640E7"/>
    <w:rsid w:val="00E643AD"/>
    <w:rsid w:val="00E6721C"/>
    <w:rsid w:val="00E674F6"/>
    <w:rsid w:val="00E675F3"/>
    <w:rsid w:val="00E6793A"/>
    <w:rsid w:val="00E7083D"/>
    <w:rsid w:val="00E70E20"/>
    <w:rsid w:val="00E73078"/>
    <w:rsid w:val="00E744D9"/>
    <w:rsid w:val="00E75083"/>
    <w:rsid w:val="00E757EE"/>
    <w:rsid w:val="00E75CA8"/>
    <w:rsid w:val="00E771A5"/>
    <w:rsid w:val="00E8415A"/>
    <w:rsid w:val="00E84E1E"/>
    <w:rsid w:val="00E85B63"/>
    <w:rsid w:val="00E8675E"/>
    <w:rsid w:val="00E86D57"/>
    <w:rsid w:val="00E86F76"/>
    <w:rsid w:val="00E913AD"/>
    <w:rsid w:val="00E9260D"/>
    <w:rsid w:val="00E92A8C"/>
    <w:rsid w:val="00E938D8"/>
    <w:rsid w:val="00E9502D"/>
    <w:rsid w:val="00E95CD7"/>
    <w:rsid w:val="00E96315"/>
    <w:rsid w:val="00EA0FCD"/>
    <w:rsid w:val="00EA190A"/>
    <w:rsid w:val="00EA24DC"/>
    <w:rsid w:val="00EA3075"/>
    <w:rsid w:val="00EA49D5"/>
    <w:rsid w:val="00EA4CC8"/>
    <w:rsid w:val="00EA6BA6"/>
    <w:rsid w:val="00EA7695"/>
    <w:rsid w:val="00EB12C4"/>
    <w:rsid w:val="00EB2B82"/>
    <w:rsid w:val="00EB45EA"/>
    <w:rsid w:val="00EB57A6"/>
    <w:rsid w:val="00EB7B03"/>
    <w:rsid w:val="00EC1657"/>
    <w:rsid w:val="00EC18F4"/>
    <w:rsid w:val="00EC1D7B"/>
    <w:rsid w:val="00EC26D6"/>
    <w:rsid w:val="00EC3F94"/>
    <w:rsid w:val="00EC4286"/>
    <w:rsid w:val="00EC4495"/>
    <w:rsid w:val="00EC575E"/>
    <w:rsid w:val="00EC5AB5"/>
    <w:rsid w:val="00EC79FD"/>
    <w:rsid w:val="00ED11DE"/>
    <w:rsid w:val="00ED1282"/>
    <w:rsid w:val="00ED476D"/>
    <w:rsid w:val="00ED4BD3"/>
    <w:rsid w:val="00ED627B"/>
    <w:rsid w:val="00ED66BD"/>
    <w:rsid w:val="00ED6D80"/>
    <w:rsid w:val="00ED6D9A"/>
    <w:rsid w:val="00ED7F9A"/>
    <w:rsid w:val="00EE2C69"/>
    <w:rsid w:val="00EE4388"/>
    <w:rsid w:val="00EE494A"/>
    <w:rsid w:val="00EE7C3D"/>
    <w:rsid w:val="00EF1AAD"/>
    <w:rsid w:val="00EF3C14"/>
    <w:rsid w:val="00EF4A73"/>
    <w:rsid w:val="00EF60A0"/>
    <w:rsid w:val="00EF62BC"/>
    <w:rsid w:val="00EF671C"/>
    <w:rsid w:val="00EF7347"/>
    <w:rsid w:val="00EF7661"/>
    <w:rsid w:val="00F00464"/>
    <w:rsid w:val="00F00E09"/>
    <w:rsid w:val="00F00F16"/>
    <w:rsid w:val="00F01144"/>
    <w:rsid w:val="00F022BF"/>
    <w:rsid w:val="00F022F0"/>
    <w:rsid w:val="00F04135"/>
    <w:rsid w:val="00F042DE"/>
    <w:rsid w:val="00F04521"/>
    <w:rsid w:val="00F04A32"/>
    <w:rsid w:val="00F05219"/>
    <w:rsid w:val="00F06399"/>
    <w:rsid w:val="00F067AA"/>
    <w:rsid w:val="00F0689F"/>
    <w:rsid w:val="00F0783F"/>
    <w:rsid w:val="00F07B58"/>
    <w:rsid w:val="00F07D64"/>
    <w:rsid w:val="00F1122D"/>
    <w:rsid w:val="00F1261B"/>
    <w:rsid w:val="00F13101"/>
    <w:rsid w:val="00F139E4"/>
    <w:rsid w:val="00F13BC6"/>
    <w:rsid w:val="00F13E5E"/>
    <w:rsid w:val="00F13FCA"/>
    <w:rsid w:val="00F144AC"/>
    <w:rsid w:val="00F146DA"/>
    <w:rsid w:val="00F15168"/>
    <w:rsid w:val="00F16A94"/>
    <w:rsid w:val="00F16C17"/>
    <w:rsid w:val="00F16DCE"/>
    <w:rsid w:val="00F21296"/>
    <w:rsid w:val="00F2179B"/>
    <w:rsid w:val="00F21EF1"/>
    <w:rsid w:val="00F2337D"/>
    <w:rsid w:val="00F234A1"/>
    <w:rsid w:val="00F23747"/>
    <w:rsid w:val="00F250AD"/>
    <w:rsid w:val="00F256E2"/>
    <w:rsid w:val="00F263A8"/>
    <w:rsid w:val="00F26DBF"/>
    <w:rsid w:val="00F30C3B"/>
    <w:rsid w:val="00F30CDF"/>
    <w:rsid w:val="00F30DDB"/>
    <w:rsid w:val="00F3259D"/>
    <w:rsid w:val="00F32D30"/>
    <w:rsid w:val="00F330EB"/>
    <w:rsid w:val="00F33550"/>
    <w:rsid w:val="00F34E99"/>
    <w:rsid w:val="00F367B0"/>
    <w:rsid w:val="00F370F2"/>
    <w:rsid w:val="00F37611"/>
    <w:rsid w:val="00F411CA"/>
    <w:rsid w:val="00F414E5"/>
    <w:rsid w:val="00F4290B"/>
    <w:rsid w:val="00F44B9D"/>
    <w:rsid w:val="00F45302"/>
    <w:rsid w:val="00F51A16"/>
    <w:rsid w:val="00F570AA"/>
    <w:rsid w:val="00F577BA"/>
    <w:rsid w:val="00F606B0"/>
    <w:rsid w:val="00F6086F"/>
    <w:rsid w:val="00F60F70"/>
    <w:rsid w:val="00F61F45"/>
    <w:rsid w:val="00F62196"/>
    <w:rsid w:val="00F63BFF"/>
    <w:rsid w:val="00F64CF0"/>
    <w:rsid w:val="00F651E9"/>
    <w:rsid w:val="00F65428"/>
    <w:rsid w:val="00F67BB3"/>
    <w:rsid w:val="00F73AD5"/>
    <w:rsid w:val="00F741C3"/>
    <w:rsid w:val="00F74DBB"/>
    <w:rsid w:val="00F7513B"/>
    <w:rsid w:val="00F76297"/>
    <w:rsid w:val="00F76947"/>
    <w:rsid w:val="00F81CB5"/>
    <w:rsid w:val="00F83427"/>
    <w:rsid w:val="00F84E62"/>
    <w:rsid w:val="00F85648"/>
    <w:rsid w:val="00F85B17"/>
    <w:rsid w:val="00F85FDD"/>
    <w:rsid w:val="00F86150"/>
    <w:rsid w:val="00F861A4"/>
    <w:rsid w:val="00F872C2"/>
    <w:rsid w:val="00F87B0D"/>
    <w:rsid w:val="00F90D7F"/>
    <w:rsid w:val="00F90EE4"/>
    <w:rsid w:val="00F91038"/>
    <w:rsid w:val="00F92E1A"/>
    <w:rsid w:val="00F93C99"/>
    <w:rsid w:val="00F9479B"/>
    <w:rsid w:val="00F95795"/>
    <w:rsid w:val="00F96BB1"/>
    <w:rsid w:val="00F96CA8"/>
    <w:rsid w:val="00F97820"/>
    <w:rsid w:val="00F97FA0"/>
    <w:rsid w:val="00FA0F17"/>
    <w:rsid w:val="00FA128E"/>
    <w:rsid w:val="00FA3099"/>
    <w:rsid w:val="00FA3A77"/>
    <w:rsid w:val="00FA4C87"/>
    <w:rsid w:val="00FA58FC"/>
    <w:rsid w:val="00FA6CDD"/>
    <w:rsid w:val="00FA6F36"/>
    <w:rsid w:val="00FA7D4A"/>
    <w:rsid w:val="00FB635F"/>
    <w:rsid w:val="00FB66F4"/>
    <w:rsid w:val="00FB742B"/>
    <w:rsid w:val="00FB7E29"/>
    <w:rsid w:val="00FC10BB"/>
    <w:rsid w:val="00FC122F"/>
    <w:rsid w:val="00FC2D64"/>
    <w:rsid w:val="00FC30B2"/>
    <w:rsid w:val="00FC3745"/>
    <w:rsid w:val="00FC3CA3"/>
    <w:rsid w:val="00FC42D4"/>
    <w:rsid w:val="00FC463B"/>
    <w:rsid w:val="00FC4C4A"/>
    <w:rsid w:val="00FC63EB"/>
    <w:rsid w:val="00FC6B82"/>
    <w:rsid w:val="00FC7663"/>
    <w:rsid w:val="00FD168A"/>
    <w:rsid w:val="00FD17FF"/>
    <w:rsid w:val="00FD1D3D"/>
    <w:rsid w:val="00FD2530"/>
    <w:rsid w:val="00FD5294"/>
    <w:rsid w:val="00FD7795"/>
    <w:rsid w:val="00FE0DB1"/>
    <w:rsid w:val="00FE0DCE"/>
    <w:rsid w:val="00FE15AF"/>
    <w:rsid w:val="00FE27FA"/>
    <w:rsid w:val="00FE3BC6"/>
    <w:rsid w:val="00FE4FD9"/>
    <w:rsid w:val="00FE6930"/>
    <w:rsid w:val="00FE727A"/>
    <w:rsid w:val="00FF0594"/>
    <w:rsid w:val="00FF1B88"/>
    <w:rsid w:val="00FF2DC9"/>
    <w:rsid w:val="00FF35B4"/>
    <w:rsid w:val="00FF3829"/>
    <w:rsid w:val="00FF3B29"/>
    <w:rsid w:val="00FF53ED"/>
    <w:rsid w:val="00FF6059"/>
    <w:rsid w:val="04231238"/>
    <w:rsid w:val="04B84AD0"/>
    <w:rsid w:val="0C2D42EB"/>
    <w:rsid w:val="116956A8"/>
    <w:rsid w:val="14FE6163"/>
    <w:rsid w:val="185C09D8"/>
    <w:rsid w:val="192829ED"/>
    <w:rsid w:val="197B2922"/>
    <w:rsid w:val="1CDF6909"/>
    <w:rsid w:val="1FBE0F24"/>
    <w:rsid w:val="21357338"/>
    <w:rsid w:val="21D06529"/>
    <w:rsid w:val="22880A62"/>
    <w:rsid w:val="22F51D17"/>
    <w:rsid w:val="26ED5228"/>
    <w:rsid w:val="299E4997"/>
    <w:rsid w:val="29B81865"/>
    <w:rsid w:val="2B455B7C"/>
    <w:rsid w:val="2C360FFA"/>
    <w:rsid w:val="2ECE02F6"/>
    <w:rsid w:val="2F026A74"/>
    <w:rsid w:val="32D912FC"/>
    <w:rsid w:val="35DA177E"/>
    <w:rsid w:val="379F5913"/>
    <w:rsid w:val="3B5D7C75"/>
    <w:rsid w:val="3F2C193C"/>
    <w:rsid w:val="3F6273BA"/>
    <w:rsid w:val="40790249"/>
    <w:rsid w:val="442A30B2"/>
    <w:rsid w:val="444669AD"/>
    <w:rsid w:val="44C6612E"/>
    <w:rsid w:val="455748BA"/>
    <w:rsid w:val="4736533B"/>
    <w:rsid w:val="477F56BD"/>
    <w:rsid w:val="4B7177B1"/>
    <w:rsid w:val="4FA807FE"/>
    <w:rsid w:val="4FD163A9"/>
    <w:rsid w:val="50EE61FC"/>
    <w:rsid w:val="55742433"/>
    <w:rsid w:val="62846D32"/>
    <w:rsid w:val="63E21B4F"/>
    <w:rsid w:val="6D8B7A04"/>
    <w:rsid w:val="71CF3B15"/>
    <w:rsid w:val="73484FF2"/>
    <w:rsid w:val="747B4EFF"/>
    <w:rsid w:val="78227FED"/>
    <w:rsid w:val="7D2336C8"/>
    <w:rsid w:val="7D2377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90EA67"/>
  <w15:docId w15:val="{083303C4-F193-4017-84D3-D21DBA11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BC"/>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Emphasis"/>
    <w:qFormat/>
    <w:rPr>
      <w:i/>
      <w:iCs/>
    </w:rPr>
  </w:style>
  <w:style w:type="character" w:styleId="a7">
    <w:name w:val="Hyperlink"/>
    <w:basedOn w:val="a0"/>
    <w:uiPriority w:val="99"/>
    <w:unhideWhenUsed/>
    <w:qFormat/>
    <w:rPr>
      <w:color w:val="0563C1"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annotation text"/>
    <w:basedOn w:val="a"/>
    <w:link w:val="ad"/>
    <w:uiPriority w:val="99"/>
    <w:unhideWhenUsed/>
    <w:qFormat/>
    <w:pPr>
      <w:spacing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unhideWhenUsed/>
    <w:qFormat/>
    <w:pPr>
      <w:spacing w:after="0" w:line="240" w:lineRule="auto"/>
    </w:pPr>
    <w:rPr>
      <w:sz w:val="20"/>
      <w:szCs w:val="20"/>
    </w:rPr>
  </w:style>
  <w:style w:type="paragraph" w:styleId="af2">
    <w:name w:val="header"/>
    <w:basedOn w:val="a"/>
    <w:link w:val="af3"/>
    <w:uiPriority w:val="99"/>
    <w:unhideWhenUsed/>
    <w:qFormat/>
    <w:pPr>
      <w:tabs>
        <w:tab w:val="center" w:pos="4677"/>
        <w:tab w:val="right" w:pos="9355"/>
      </w:tabs>
      <w:spacing w:after="0" w:line="240" w:lineRule="auto"/>
    </w:pPr>
  </w:style>
  <w:style w:type="paragraph" w:styleId="af4">
    <w:name w:val="Body Text"/>
    <w:basedOn w:val="a"/>
    <w:link w:val="af5"/>
    <w:uiPriority w:val="99"/>
    <w:semiHidden/>
    <w:unhideWhenUsed/>
    <w:qFormat/>
    <w:pPr>
      <w:spacing w:after="120"/>
    </w:pPr>
  </w:style>
  <w:style w:type="paragraph" w:styleId="11">
    <w:name w:val="toc 1"/>
    <w:basedOn w:val="a"/>
    <w:next w:val="a"/>
    <w:autoRedefine/>
    <w:uiPriority w:val="39"/>
    <w:unhideWhenUsed/>
    <w:qFormat/>
    <w:pPr>
      <w:tabs>
        <w:tab w:val="right" w:leader="dot" w:pos="9498"/>
      </w:tabs>
      <w:spacing w:after="60"/>
      <w:ind w:right="567" w:firstLine="142"/>
      <w:contextualSpacing/>
    </w:pPr>
    <w:rPr>
      <w:rFonts w:ascii="Arial" w:hAnsi="Arial"/>
      <w:sz w:val="24"/>
    </w:rPr>
  </w:style>
  <w:style w:type="paragraph" w:styleId="31">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tabs>
        <w:tab w:val="right" w:leader="dot" w:pos="10055"/>
      </w:tabs>
      <w:spacing w:after="60"/>
      <w:ind w:firstLine="284"/>
      <w:contextualSpacing/>
    </w:pPr>
    <w:rPr>
      <w:rFonts w:ascii="Arial" w:hAnsi="Arial"/>
      <w:sz w:val="24"/>
    </w:r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2">
    <w:name w:val="Body Text Indent 2"/>
    <w:basedOn w:val="a"/>
    <w:link w:val="23"/>
    <w:qFormat/>
    <w:pPr>
      <w:spacing w:after="120" w:line="480" w:lineRule="auto"/>
      <w:ind w:left="283"/>
    </w:pPr>
    <w:rPr>
      <w:rFonts w:ascii="Times New Roman" w:eastAsia="Times New Roman" w:hAnsi="Times New Roman" w:cs="Times New Roman"/>
      <w:sz w:val="24"/>
      <w:szCs w:val="24"/>
      <w:lang w:eastAsia="ru-RU"/>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аименование1"/>
    <w:basedOn w:val="a"/>
    <w:next w:val="24"/>
    <w:link w:val="13"/>
    <w:qFormat/>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lang w:eastAsia="ru-RU"/>
    </w:rPr>
  </w:style>
  <w:style w:type="paragraph" w:customStyle="1" w:styleId="24">
    <w:name w:val="Наименование2"/>
    <w:basedOn w:val="a"/>
    <w:next w:val="a"/>
    <w:link w:val="25"/>
    <w:qFormat/>
    <w:pPr>
      <w:widowControl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character" w:customStyle="1" w:styleId="13">
    <w:name w:val="Наименование1 Знак"/>
    <w:link w:val="12"/>
    <w:qFormat/>
    <w:rPr>
      <w:rFonts w:ascii="Times New Roman" w:eastAsia="Times New Roman" w:hAnsi="Times New Roman" w:cs="Times New Roman"/>
      <w:b/>
      <w:caps/>
      <w:sz w:val="28"/>
      <w:szCs w:val="20"/>
      <w:lang w:eastAsia="ru-RU"/>
    </w:rPr>
  </w:style>
  <w:style w:type="character" w:customStyle="1" w:styleId="25">
    <w:name w:val="Наименование2 Знак"/>
    <w:link w:val="24"/>
    <w:qFormat/>
    <w:rPr>
      <w:rFonts w:ascii="Times New Roman" w:eastAsia="Times New Roman" w:hAnsi="Times New Roman" w:cs="Times New Roman"/>
      <w:b/>
      <w:sz w:val="28"/>
      <w:szCs w:val="20"/>
      <w:lang w:eastAsia="ru-RU"/>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paragraph" w:customStyle="1" w:styleId="afa">
    <w:name w:val="Заголовок_предисловие"/>
    <w:basedOn w:val="a"/>
    <w:link w:val="afb"/>
    <w:qFormat/>
    <w:pPr>
      <w:keepNext/>
      <w:keepLines/>
      <w:widowControl w:val="0"/>
      <w:autoSpaceDE w:val="0"/>
      <w:autoSpaceDN w:val="0"/>
      <w:adjustRightInd w:val="0"/>
      <w:spacing w:before="120" w:after="120" w:line="360" w:lineRule="auto"/>
      <w:ind w:firstLine="709"/>
      <w:jc w:val="center"/>
    </w:pPr>
    <w:rPr>
      <w:rFonts w:ascii="Arial" w:eastAsia="Times New Roman" w:hAnsi="Arial" w:cs="Times New Roman"/>
      <w:b/>
      <w:sz w:val="28"/>
      <w:szCs w:val="20"/>
      <w:lang w:eastAsia="ru-RU"/>
    </w:rPr>
  </w:style>
  <w:style w:type="character" w:customStyle="1" w:styleId="afb">
    <w:name w:val="Заголовок_предисловие Знак"/>
    <w:link w:val="afa"/>
    <w:qFormat/>
    <w:rPr>
      <w:rFonts w:ascii="Arial" w:eastAsia="Times New Roman" w:hAnsi="Arial" w:cs="Times New Roman"/>
      <w:b/>
      <w:sz w:val="28"/>
      <w:szCs w:val="20"/>
      <w:lang w:eastAsia="ru-RU"/>
    </w:rPr>
  </w:style>
  <w:style w:type="paragraph" w:styleId="afc">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14">
    <w:name w:val="Заголовок оглавления1"/>
    <w:basedOn w:val="1"/>
    <w:next w:val="a"/>
    <w:uiPriority w:val="39"/>
    <w:unhideWhenUsed/>
    <w:qFormat/>
    <w:pPr>
      <w:outlineLvl w:val="9"/>
    </w:pPr>
    <w:rPr>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styleId="afd">
    <w:name w:val="Placeholder Text"/>
    <w:basedOn w:val="a0"/>
    <w:uiPriority w:val="99"/>
    <w:semiHidden/>
    <w:qFormat/>
    <w:rPr>
      <w:color w:val="808080"/>
    </w:rPr>
  </w:style>
  <w:style w:type="paragraph" w:customStyle="1" w:styleId="15">
    <w:name w:val="Абзац списка1"/>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paragraph" w:customStyle="1" w:styleId="26">
    <w:name w:val="Абзац списка2"/>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table" w:customStyle="1" w:styleId="16">
    <w:name w:val="Сетка таблицы1"/>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i/>
      <w:szCs w:val="20"/>
      <w:lang w:eastAsia="ar-SA"/>
    </w:rPr>
  </w:style>
  <w:style w:type="character" w:customStyle="1" w:styleId="Bodytext8">
    <w:name w:val="Body text (8)_"/>
    <w:link w:val="Bodytext80"/>
    <w:uiPriority w:val="99"/>
    <w:qFormat/>
    <w:locked/>
    <w:rPr>
      <w:rFonts w:ascii="Arial" w:hAnsi="Arial" w:cs="Arial"/>
      <w:sz w:val="17"/>
      <w:szCs w:val="17"/>
      <w:shd w:val="clear" w:color="auto" w:fill="FFFFFF"/>
    </w:rPr>
  </w:style>
  <w:style w:type="paragraph" w:customStyle="1" w:styleId="Bodytext80">
    <w:name w:val="Body text (8)"/>
    <w:basedOn w:val="a"/>
    <w:link w:val="Bodytext8"/>
    <w:uiPriority w:val="99"/>
    <w:qFormat/>
    <w:pPr>
      <w:widowControl w:val="0"/>
      <w:shd w:val="clear" w:color="auto" w:fill="FFFFFF"/>
      <w:spacing w:before="420" w:after="540" w:line="240" w:lineRule="atLeast"/>
      <w:jc w:val="right"/>
    </w:pPr>
    <w:rPr>
      <w:rFonts w:ascii="Arial" w:hAnsi="Arial" w:cs="Arial"/>
      <w:sz w:val="17"/>
      <w:szCs w:val="17"/>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f1">
    <w:name w:val="Текст сноски Знак"/>
    <w:basedOn w:val="a0"/>
    <w:link w:val="af0"/>
    <w:uiPriority w:val="99"/>
    <w:semiHidden/>
    <w:qFormat/>
    <w:rPr>
      <w:sz w:val="20"/>
      <w:szCs w:val="20"/>
    </w:rPr>
  </w:style>
  <w:style w:type="paragraph" w:customStyle="1" w:styleId="27">
    <w:name w:val="Основной текст (2)"/>
    <w:basedOn w:val="a"/>
    <w:qFormat/>
    <w:pPr>
      <w:widowControl w:val="0"/>
      <w:shd w:val="clear" w:color="auto" w:fill="FFFFFF"/>
      <w:spacing w:after="0"/>
      <w:ind w:hanging="400"/>
      <w:jc w:val="both"/>
    </w:pPr>
    <w:rPr>
      <w:sz w:val="20"/>
      <w:szCs w:val="20"/>
    </w:rPr>
  </w:style>
  <w:style w:type="table" w:customStyle="1" w:styleId="28">
    <w:name w:val="Сетка таблицы2"/>
    <w:basedOn w:val="a1"/>
    <w:qFormat/>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0"/>
    <w:link w:val="70"/>
    <w:qFormat/>
    <w:rPr>
      <w:i/>
      <w:iCs/>
      <w:sz w:val="20"/>
      <w:szCs w:val="20"/>
      <w:shd w:val="clear" w:color="auto" w:fill="FFFFFF"/>
    </w:rPr>
  </w:style>
  <w:style w:type="paragraph" w:customStyle="1" w:styleId="70">
    <w:name w:val="Основной текст (7)"/>
    <w:basedOn w:val="a"/>
    <w:link w:val="7"/>
    <w:qFormat/>
    <w:pPr>
      <w:widowControl w:val="0"/>
      <w:shd w:val="clear" w:color="auto" w:fill="FFFFFF"/>
      <w:spacing w:after="0"/>
      <w:jc w:val="both"/>
    </w:pPr>
    <w:rPr>
      <w:i/>
      <w:iCs/>
      <w:sz w:val="20"/>
      <w:szCs w:val="20"/>
    </w:rPr>
  </w:style>
  <w:style w:type="character" w:customStyle="1" w:styleId="Bodytext2">
    <w:name w:val="Body text (2)_"/>
    <w:link w:val="Bodytext21"/>
    <w:uiPriority w:val="99"/>
    <w:qFormat/>
    <w:locked/>
    <w:rPr>
      <w:rFonts w:ascii="Arial" w:hAnsi="Arial" w:cs="Arial"/>
      <w:sz w:val="19"/>
      <w:szCs w:val="19"/>
      <w:shd w:val="clear" w:color="auto" w:fill="FFFFFF"/>
    </w:rPr>
  </w:style>
  <w:style w:type="paragraph" w:customStyle="1" w:styleId="Bodytext21">
    <w:name w:val="Body text (2)1"/>
    <w:basedOn w:val="a"/>
    <w:link w:val="Bodytext2"/>
    <w:uiPriority w:val="99"/>
    <w:qFormat/>
    <w:pPr>
      <w:widowControl w:val="0"/>
      <w:shd w:val="clear" w:color="auto" w:fill="FFFFFF"/>
      <w:spacing w:after="1020" w:line="240" w:lineRule="atLeast"/>
      <w:jc w:val="center"/>
    </w:pPr>
    <w:rPr>
      <w:rFonts w:ascii="Arial" w:hAnsi="Arial" w:cs="Arial"/>
      <w:sz w:val="19"/>
      <w:szCs w:val="19"/>
      <w:shd w:val="clear" w:color="auto" w:fill="FFFFFF"/>
    </w:rPr>
  </w:style>
  <w:style w:type="paragraph" w:customStyle="1" w:styleId="0012">
    <w:name w:val="_т_У00_ш_П12"/>
    <w:basedOn w:val="a"/>
    <w:qFormat/>
    <w:pPr>
      <w:widowControl w:val="0"/>
      <w:suppressAutoHyphens/>
      <w:spacing w:before="240" w:after="0" w:line="240" w:lineRule="auto"/>
      <w:jc w:val="both"/>
    </w:pPr>
    <w:rPr>
      <w:rFonts w:ascii="Arial" w:eastAsia="Times New Roman" w:hAnsi="Arial" w:cs="Times New Roman"/>
      <w:sz w:val="18"/>
      <w:szCs w:val="20"/>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50">
    <w:name w:val="Заголовок 5 Знак"/>
    <w:basedOn w:val="a0"/>
    <w:link w:val="5"/>
    <w:uiPriority w:val="9"/>
    <w:qFormat/>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qFormat/>
    <w:rPr>
      <w:rFonts w:asciiTheme="majorHAnsi" w:eastAsiaTheme="majorEastAsia" w:hAnsiTheme="majorHAnsi" w:cstheme="majorBidi"/>
      <w:i/>
      <w:iCs/>
      <w:color w:val="2E74B5" w:themeColor="accent1" w:themeShade="BF"/>
    </w:rPr>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rPr>
  </w:style>
  <w:style w:type="character" w:customStyle="1" w:styleId="17">
    <w:name w:val="Неразрешенное упоминание1"/>
    <w:basedOn w:val="a0"/>
    <w:uiPriority w:val="99"/>
    <w:semiHidden/>
    <w:unhideWhenUsed/>
    <w:qFormat/>
    <w:rPr>
      <w:color w:val="605E5C"/>
      <w:shd w:val="clear" w:color="auto" w:fill="E1DFDD"/>
    </w:rPr>
  </w:style>
  <w:style w:type="paragraph" w:customStyle="1" w:styleId="18">
    <w:name w:val="Рецензия1"/>
    <w:hidden/>
    <w:uiPriority w:val="99"/>
    <w:semiHidden/>
    <w:qFormat/>
    <w:rPr>
      <w:rFonts w:asciiTheme="minorHAnsi" w:eastAsiaTheme="minorHAnsi" w:hAnsiTheme="minorHAnsi" w:cstheme="minorBidi"/>
      <w:sz w:val="22"/>
      <w:szCs w:val="22"/>
      <w:lang w:eastAsia="en-US"/>
    </w:rPr>
  </w:style>
  <w:style w:type="character" w:customStyle="1" w:styleId="23">
    <w:name w:val="Основной текст с отступом 2 Знак"/>
    <w:basedOn w:val="a0"/>
    <w:link w:val="22"/>
    <w:qFormat/>
    <w:rPr>
      <w:rFonts w:ascii="Times New Roman" w:eastAsia="Times New Roman" w:hAnsi="Times New Roman" w:cs="Times New Roman"/>
      <w:sz w:val="24"/>
      <w:szCs w:val="24"/>
      <w:lang w:eastAsia="ru-RU"/>
    </w:rPr>
  </w:style>
  <w:style w:type="paragraph" w:customStyle="1" w:styleId="19">
    <w:name w:val="1 Примечание"/>
    <w:basedOn w:val="a"/>
    <w:link w:val="1a"/>
    <w:qFormat/>
    <w:pPr>
      <w:spacing w:after="120" w:line="240" w:lineRule="auto"/>
      <w:ind w:firstLine="709"/>
    </w:pPr>
    <w:rPr>
      <w:rFonts w:ascii="Arial" w:eastAsia="Times New Roman" w:hAnsi="Arial" w:cs="Arial"/>
      <w:snapToGrid w:val="0"/>
      <w:sz w:val="18"/>
      <w:szCs w:val="18"/>
      <w:lang w:eastAsia="ru-RU"/>
    </w:rPr>
  </w:style>
  <w:style w:type="character" w:customStyle="1" w:styleId="1a">
    <w:name w:val="1 Примечание Знак"/>
    <w:link w:val="19"/>
    <w:qFormat/>
    <w:rPr>
      <w:rFonts w:ascii="Arial" w:eastAsia="Times New Roman" w:hAnsi="Arial" w:cs="Arial"/>
      <w:snapToGrid w:val="0"/>
      <w:sz w:val="18"/>
      <w:szCs w:val="18"/>
      <w:lang w:eastAsia="ru-RU"/>
    </w:rPr>
  </w:style>
  <w:style w:type="paragraph" w:customStyle="1" w:styleId="29">
    <w:name w:val="заголовок 2"/>
    <w:basedOn w:val="a"/>
    <w:next w:val="a"/>
    <w:qFormat/>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character" w:customStyle="1" w:styleId="af5">
    <w:name w:val="Основной текст Знак"/>
    <w:basedOn w:val="a0"/>
    <w:link w:val="af4"/>
    <w:uiPriority w:val="99"/>
    <w:semiHidden/>
    <w:qFormat/>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qFormat/>
  </w:style>
  <w:style w:type="paragraph" w:customStyle="1" w:styleId="FORMATTEXT0">
    <w:name w:val=".FORMATTEXT"/>
    <w:uiPriority w:val="99"/>
    <w:qFormat/>
    <w:pPr>
      <w:widowControl w:val="0"/>
      <w:autoSpaceDE w:val="0"/>
      <w:autoSpaceDN w:val="0"/>
      <w:adjustRightInd w:val="0"/>
    </w:pPr>
    <w:rPr>
      <w:rFonts w:ascii="Arial" w:eastAsiaTheme="minorEastAsia" w:hAnsi="Arial" w:cs="Arial"/>
    </w:rPr>
  </w:style>
  <w:style w:type="paragraph" w:customStyle="1" w:styleId="Default">
    <w:name w:val="Default"/>
    <w:qFormat/>
    <w:pPr>
      <w:autoSpaceDE w:val="0"/>
      <w:autoSpaceDN w:val="0"/>
      <w:adjustRightInd w:val="0"/>
    </w:pPr>
    <w:rPr>
      <w:rFonts w:ascii="Helvetica" w:hAnsi="Helvetica" w:cs="Helvetica"/>
      <w:color w:val="000000"/>
      <w:sz w:val="24"/>
      <w:szCs w:val="24"/>
    </w:rPr>
  </w:style>
  <w:style w:type="table" w:customStyle="1" w:styleId="TableNormal">
    <w:name w:val="Table Normal"/>
    <w:uiPriority w:val="2"/>
    <w:semiHidden/>
    <w:unhideWhenUsed/>
    <w:qFormat/>
    <w:rsid w:val="003B4D9D"/>
    <w:rPr>
      <w:rFonts w:asciiTheme="minorHAnsi" w:eastAsiaTheme="minorHAnsi" w:hAnsiTheme="minorHAnsi" w:cstheme="minorBidi"/>
    </w:rPr>
    <w:tblPr>
      <w:tblCellMar>
        <w:top w:w="0" w:type="dxa"/>
        <w:left w:w="0" w:type="dxa"/>
        <w:bottom w:w="0" w:type="dxa"/>
        <w:right w:w="0" w:type="dxa"/>
      </w:tblCellMar>
    </w:tblPr>
  </w:style>
  <w:style w:type="table" w:customStyle="1" w:styleId="TableNormal1">
    <w:name w:val="Table Normal1"/>
    <w:uiPriority w:val="2"/>
    <w:semiHidden/>
    <w:unhideWhenUsed/>
    <w:qFormat/>
    <w:rsid w:val="00634F88"/>
    <w:rPr>
      <w:rFonts w:ascii="Calibri" w:eastAsia="Calibri" w:hAnsi="Calibri"/>
    </w:rPr>
    <w:tblPr>
      <w:tblCellMar>
        <w:top w:w="0" w:type="dxa"/>
        <w:left w:w="0" w:type="dxa"/>
        <w:bottom w:w="0" w:type="dxa"/>
        <w:right w:w="0" w:type="dxa"/>
      </w:tblCellMar>
    </w:tblPr>
  </w:style>
  <w:style w:type="paragraph" w:styleId="afe">
    <w:name w:val="TOC Heading"/>
    <w:basedOn w:val="1"/>
    <w:next w:val="a"/>
    <w:uiPriority w:val="39"/>
    <w:unhideWhenUsed/>
    <w:qFormat/>
    <w:rsid w:val="00671F3E"/>
    <w:pPr>
      <w:outlineLvl w:val="9"/>
    </w:pPr>
    <w:rPr>
      <w:lang w:eastAsia="ru-RU"/>
    </w:rPr>
  </w:style>
  <w:style w:type="paragraph" w:customStyle="1" w:styleId="1b">
    <w:name w:val="Нижний колонтитул1"/>
    <w:basedOn w:val="a"/>
    <w:next w:val="af6"/>
    <w:uiPriority w:val="99"/>
    <w:unhideWhenUsed/>
    <w:qFormat/>
    <w:rsid w:val="00B31522"/>
    <w:pPr>
      <w:tabs>
        <w:tab w:val="center" w:pos="4677"/>
        <w:tab w:val="right" w:pos="9355"/>
      </w:tabs>
      <w:spacing w:after="0" w:line="240" w:lineRule="auto"/>
      <w:ind w:firstLine="709"/>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5846">
      <w:bodyDiv w:val="1"/>
      <w:marLeft w:val="0"/>
      <w:marRight w:val="0"/>
      <w:marTop w:val="0"/>
      <w:marBottom w:val="0"/>
      <w:divBdr>
        <w:top w:val="none" w:sz="0" w:space="0" w:color="auto"/>
        <w:left w:val="none" w:sz="0" w:space="0" w:color="auto"/>
        <w:bottom w:val="none" w:sz="0" w:space="0" w:color="auto"/>
        <w:right w:val="none" w:sz="0" w:space="0" w:color="auto"/>
      </w:divBdr>
    </w:div>
    <w:div w:id="321013364">
      <w:bodyDiv w:val="1"/>
      <w:marLeft w:val="0"/>
      <w:marRight w:val="0"/>
      <w:marTop w:val="0"/>
      <w:marBottom w:val="0"/>
      <w:divBdr>
        <w:top w:val="none" w:sz="0" w:space="0" w:color="auto"/>
        <w:left w:val="none" w:sz="0" w:space="0" w:color="auto"/>
        <w:bottom w:val="none" w:sz="0" w:space="0" w:color="auto"/>
        <w:right w:val="none" w:sz="0" w:space="0" w:color="auto"/>
      </w:divBdr>
    </w:div>
    <w:div w:id="520120791">
      <w:bodyDiv w:val="1"/>
      <w:marLeft w:val="0"/>
      <w:marRight w:val="0"/>
      <w:marTop w:val="0"/>
      <w:marBottom w:val="0"/>
      <w:divBdr>
        <w:top w:val="none" w:sz="0" w:space="0" w:color="auto"/>
        <w:left w:val="none" w:sz="0" w:space="0" w:color="auto"/>
        <w:bottom w:val="none" w:sz="0" w:space="0" w:color="auto"/>
        <w:right w:val="none" w:sz="0" w:space="0" w:color="auto"/>
      </w:divBdr>
    </w:div>
    <w:div w:id="1035889739">
      <w:bodyDiv w:val="1"/>
      <w:marLeft w:val="0"/>
      <w:marRight w:val="0"/>
      <w:marTop w:val="0"/>
      <w:marBottom w:val="0"/>
      <w:divBdr>
        <w:top w:val="none" w:sz="0" w:space="0" w:color="auto"/>
        <w:left w:val="none" w:sz="0" w:space="0" w:color="auto"/>
        <w:bottom w:val="none" w:sz="0" w:space="0" w:color="auto"/>
        <w:right w:val="none" w:sz="0" w:space="0" w:color="auto"/>
      </w:divBdr>
    </w:div>
    <w:div w:id="1088505855">
      <w:bodyDiv w:val="1"/>
      <w:marLeft w:val="0"/>
      <w:marRight w:val="0"/>
      <w:marTop w:val="0"/>
      <w:marBottom w:val="0"/>
      <w:divBdr>
        <w:top w:val="none" w:sz="0" w:space="0" w:color="auto"/>
        <w:left w:val="none" w:sz="0" w:space="0" w:color="auto"/>
        <w:bottom w:val="none" w:sz="0" w:space="0" w:color="auto"/>
        <w:right w:val="none" w:sz="0" w:space="0" w:color="auto"/>
      </w:divBdr>
    </w:div>
    <w:div w:id="1898466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E612769-AA77-42C2-BEE1-91E05439A3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16558</Words>
  <Characters>94381</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IPM</Company>
  <LinksUpToDate>false</LinksUpToDate>
  <CharactersWithSpaces>110718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 msoft5ksm</cp:lastModifiedBy>
  <cp:revision>2</cp:revision>
  <cp:lastPrinted>2026-02-12T12:30:00Z</cp:lastPrinted>
  <dcterms:created xsi:type="dcterms:W3CDTF">2026-04-27T09:36:00Z</dcterms:created>
  <dcterms:modified xsi:type="dcterms:W3CDTF">2026-04-27T09:36:00Z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24B2019BCB1940B6ADE661789A699D3D_12</vt:lpwstr>
  </property>
</Properties>
</file>