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10098"/>
      </w:tblGrid>
      <w:tr w:rsidR="003351FC" w:rsidRPr="002E225E" w14:paraId="0DFD9211" w14:textId="77777777">
        <w:trPr>
          <w:trHeight w:val="938"/>
        </w:trPr>
        <w:tc>
          <w:tcPr>
            <w:tcW w:w="10098" w:type="dxa"/>
            <w:tcBorders>
              <w:top w:val="single" w:sz="24" w:space="0" w:color="auto"/>
              <w:left w:val="nil"/>
              <w:bottom w:val="single" w:sz="24" w:space="0" w:color="auto"/>
              <w:right w:val="nil"/>
            </w:tcBorders>
          </w:tcPr>
          <w:p w14:paraId="0590FAD4" w14:textId="78C0FA5C" w:rsidR="004E15CC" w:rsidRPr="002E225E" w:rsidRDefault="00FC6F9F" w:rsidP="003F777C">
            <w:pPr>
              <w:jc w:val="center"/>
              <w:rPr>
                <w:b/>
                <w:caps/>
                <w:color w:val="000000" w:themeColor="text1"/>
                <w:sz w:val="24"/>
              </w:rPr>
            </w:pPr>
            <w:r w:rsidRPr="002E225E">
              <w:rPr>
                <w:b/>
                <w:caps/>
                <w:color w:val="000000" w:themeColor="text1"/>
                <w:sz w:val="24"/>
              </w:rPr>
              <w:t>евразийский</w:t>
            </w:r>
            <w:r w:rsidR="004E15CC" w:rsidRPr="002E225E">
              <w:rPr>
                <w:b/>
                <w:caps/>
                <w:color w:val="000000" w:themeColor="text1"/>
                <w:sz w:val="24"/>
              </w:rPr>
              <w:t xml:space="preserve"> совет по стандартизации, метрологии и сертификации (</w:t>
            </w:r>
            <w:r w:rsidRPr="002E225E">
              <w:rPr>
                <w:b/>
                <w:caps/>
                <w:color w:val="000000" w:themeColor="text1"/>
                <w:sz w:val="24"/>
              </w:rPr>
              <w:t>еасс</w:t>
            </w:r>
            <w:r w:rsidR="004E15CC" w:rsidRPr="002E225E">
              <w:rPr>
                <w:b/>
                <w:caps/>
                <w:color w:val="000000" w:themeColor="text1"/>
                <w:sz w:val="24"/>
              </w:rPr>
              <w:t>)</w:t>
            </w:r>
          </w:p>
          <w:p w14:paraId="0C66C5CD" w14:textId="38E06CD6" w:rsidR="004E15CC" w:rsidRPr="002E225E" w:rsidRDefault="00FC6F9F" w:rsidP="004E15CC">
            <w:pPr>
              <w:jc w:val="center"/>
              <w:rPr>
                <w:b/>
                <w:caps/>
                <w:color w:val="000000" w:themeColor="text1"/>
                <w:sz w:val="24"/>
                <w:lang w:val="en-US"/>
              </w:rPr>
            </w:pPr>
            <w:r w:rsidRPr="002E225E">
              <w:rPr>
                <w:b/>
                <w:caps/>
                <w:color w:val="000000" w:themeColor="text1"/>
                <w:sz w:val="24"/>
                <w:lang w:val="en-US"/>
              </w:rPr>
              <w:t xml:space="preserve">euro-asian </w:t>
            </w:r>
            <w:r w:rsidR="004E15CC" w:rsidRPr="002E225E">
              <w:rPr>
                <w:b/>
                <w:caps/>
                <w:color w:val="000000" w:themeColor="text1"/>
                <w:sz w:val="24"/>
                <w:lang w:val="en-US"/>
              </w:rPr>
              <w:t>COUNCIL FOR STANDARDIZATION, METROLOGY AND CERTIFICATION</w:t>
            </w:r>
          </w:p>
          <w:p w14:paraId="0355CF47" w14:textId="5FDC9B0F" w:rsidR="003351FC" w:rsidRPr="002E225E" w:rsidRDefault="004E15CC" w:rsidP="002E225E">
            <w:pPr>
              <w:jc w:val="center"/>
            </w:pPr>
            <w:r w:rsidRPr="002E225E">
              <w:rPr>
                <w:b/>
                <w:caps/>
                <w:color w:val="000000" w:themeColor="text1"/>
                <w:sz w:val="24"/>
              </w:rPr>
              <w:t>(</w:t>
            </w:r>
            <w:r w:rsidR="00FC6F9F" w:rsidRPr="002E225E">
              <w:rPr>
                <w:b/>
                <w:caps/>
                <w:color w:val="000000" w:themeColor="text1"/>
                <w:sz w:val="24"/>
                <w:lang w:val="en-US"/>
              </w:rPr>
              <w:t>easc</w:t>
            </w:r>
            <w:r w:rsidR="002E225E" w:rsidRPr="002E225E">
              <w:rPr>
                <w:b/>
                <w:caps/>
                <w:color w:val="000000" w:themeColor="text1"/>
                <w:sz w:val="24"/>
                <w:lang w:val="en-US"/>
              </w:rPr>
              <w:t>)</w:t>
            </w:r>
          </w:p>
        </w:tc>
      </w:tr>
    </w:tbl>
    <w:p w14:paraId="53D93D4A" w14:textId="77777777" w:rsidR="003351FC" w:rsidRPr="002E225E" w:rsidRDefault="003351FC" w:rsidP="003F777C"/>
    <w:p w14:paraId="501112AE" w14:textId="77777777" w:rsidR="00134584" w:rsidRPr="002E225E" w:rsidRDefault="00134584" w:rsidP="003F777C"/>
    <w:tbl>
      <w:tblPr>
        <w:tblpPr w:leftFromText="180" w:rightFromText="180" w:vertAnchor="text" w:tblpX="19" w:tblpY="1"/>
        <w:tblOverlap w:val="never"/>
        <w:tblW w:w="10098" w:type="dxa"/>
        <w:tblBorders>
          <w:bottom w:val="single" w:sz="18" w:space="0" w:color="auto"/>
        </w:tblBorders>
        <w:tblLook w:val="0000" w:firstRow="0" w:lastRow="0" w:firstColumn="0" w:lastColumn="0" w:noHBand="0" w:noVBand="0"/>
      </w:tblPr>
      <w:tblGrid>
        <w:gridCol w:w="2538"/>
        <w:gridCol w:w="4860"/>
        <w:gridCol w:w="2700"/>
      </w:tblGrid>
      <w:tr w:rsidR="0010320E" w:rsidRPr="00243CF4" w14:paraId="694F41E2" w14:textId="77777777">
        <w:trPr>
          <w:trHeight w:val="2391"/>
        </w:trPr>
        <w:tc>
          <w:tcPr>
            <w:tcW w:w="2538" w:type="dxa"/>
          </w:tcPr>
          <w:p w14:paraId="3A066C09" w14:textId="77777777" w:rsidR="0010320E" w:rsidRPr="002E225E" w:rsidRDefault="0010320E" w:rsidP="003F777C"/>
          <w:p w14:paraId="236B7268" w14:textId="25FDE26E" w:rsidR="0010320E" w:rsidRPr="002E225E" w:rsidRDefault="00E85E47" w:rsidP="003F777C">
            <w:pPr>
              <w:rPr>
                <w:spacing w:val="30"/>
                <w:sz w:val="28"/>
                <w:szCs w:val="28"/>
              </w:rPr>
            </w:pPr>
            <w:r w:rsidRPr="00316C23">
              <w:rPr>
                <w:noProof/>
              </w:rPr>
              <w:drawing>
                <wp:inline distT="0" distB="0" distL="0" distR="0" wp14:anchorId="17E4573A" wp14:editId="09CBC6FD">
                  <wp:extent cx="1104900" cy="1104900"/>
                  <wp:effectExtent l="0" t="0" r="0" b="0"/>
                  <wp:docPr id="565082141" name="Рисунок 2" descr="http://kzbydocs.com/tw_files2/urls_3/70/d-69272/7z-docs/1_html_260bf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kzbydocs.com/tw_files2/urls_3/70/d-69272/7z-docs/1_html_260bf08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tc>
        <w:tc>
          <w:tcPr>
            <w:tcW w:w="4860" w:type="dxa"/>
          </w:tcPr>
          <w:p w14:paraId="6C10D127" w14:textId="77777777" w:rsidR="0010320E" w:rsidRPr="002E225E" w:rsidRDefault="0010320E" w:rsidP="003F777C">
            <w:pPr>
              <w:rPr>
                <w:spacing w:val="30"/>
                <w:sz w:val="16"/>
                <w:szCs w:val="16"/>
              </w:rPr>
            </w:pPr>
          </w:p>
          <w:p w14:paraId="7B040DBC" w14:textId="77777777" w:rsidR="007A4E43" w:rsidRPr="002E225E" w:rsidRDefault="007A4E43" w:rsidP="003F777C">
            <w:pPr>
              <w:jc w:val="center"/>
              <w:rPr>
                <w:b/>
                <w:spacing w:val="50"/>
                <w:sz w:val="28"/>
                <w:szCs w:val="24"/>
              </w:rPr>
            </w:pPr>
          </w:p>
          <w:p w14:paraId="1F5A90FB" w14:textId="77777777" w:rsidR="007A4E43" w:rsidRPr="002E225E" w:rsidRDefault="0010320E" w:rsidP="003F777C">
            <w:pPr>
              <w:jc w:val="center"/>
              <w:rPr>
                <w:b/>
                <w:spacing w:val="50"/>
                <w:sz w:val="28"/>
                <w:szCs w:val="24"/>
              </w:rPr>
            </w:pPr>
            <w:r w:rsidRPr="002E225E">
              <w:rPr>
                <w:b/>
                <w:spacing w:val="50"/>
                <w:sz w:val="28"/>
                <w:szCs w:val="24"/>
              </w:rPr>
              <w:t xml:space="preserve">МЕЖГОСУДАРСТВЕННЫЙ                          </w:t>
            </w:r>
          </w:p>
          <w:p w14:paraId="6352D00A" w14:textId="77777777" w:rsidR="007A4E43" w:rsidRPr="002E225E" w:rsidRDefault="007A4E43" w:rsidP="003F777C">
            <w:pPr>
              <w:jc w:val="center"/>
              <w:rPr>
                <w:b/>
                <w:spacing w:val="50"/>
                <w:sz w:val="28"/>
                <w:szCs w:val="24"/>
              </w:rPr>
            </w:pPr>
          </w:p>
          <w:p w14:paraId="5C34A90C" w14:textId="7078BF61" w:rsidR="0010320E" w:rsidRPr="002E225E" w:rsidRDefault="0010320E" w:rsidP="003F777C">
            <w:pPr>
              <w:jc w:val="center"/>
              <w:rPr>
                <w:b/>
                <w:spacing w:val="50"/>
                <w:szCs w:val="24"/>
              </w:rPr>
            </w:pPr>
            <w:r w:rsidRPr="002E225E">
              <w:rPr>
                <w:b/>
                <w:spacing w:val="50"/>
                <w:sz w:val="28"/>
                <w:szCs w:val="24"/>
              </w:rPr>
              <w:t>СТАНДАРТ</w:t>
            </w:r>
          </w:p>
        </w:tc>
        <w:tc>
          <w:tcPr>
            <w:tcW w:w="2700" w:type="dxa"/>
          </w:tcPr>
          <w:p w14:paraId="6B461024" w14:textId="77777777" w:rsidR="0010320E" w:rsidRPr="002E225E" w:rsidRDefault="0010320E" w:rsidP="003F777C">
            <w:pPr>
              <w:rPr>
                <w:szCs w:val="24"/>
              </w:rPr>
            </w:pPr>
          </w:p>
          <w:p w14:paraId="1479A197" w14:textId="77777777" w:rsidR="00ED1C1E" w:rsidRDefault="0010320E" w:rsidP="00E85E47">
            <w:pPr>
              <w:rPr>
                <w:b/>
                <w:spacing w:val="20"/>
                <w:sz w:val="32"/>
                <w:szCs w:val="32"/>
              </w:rPr>
            </w:pPr>
            <w:r w:rsidRPr="002E225E">
              <w:rPr>
                <w:b/>
                <w:spacing w:val="20"/>
                <w:sz w:val="32"/>
                <w:szCs w:val="32"/>
              </w:rPr>
              <w:t>ГОСТ</w:t>
            </w:r>
          </w:p>
          <w:p w14:paraId="24799083" w14:textId="10BBECD7" w:rsidR="00E85E47" w:rsidRPr="00E85E47" w:rsidRDefault="00A904F1" w:rsidP="00E85E47">
            <w:pPr>
              <w:rPr>
                <w:b/>
                <w:sz w:val="32"/>
                <w:szCs w:val="32"/>
              </w:rPr>
            </w:pPr>
            <w:r w:rsidRPr="00C74D5A">
              <w:rPr>
                <w:b/>
                <w:sz w:val="32"/>
                <w:szCs w:val="32"/>
              </w:rPr>
              <w:t>33200</w:t>
            </w:r>
            <w:r w:rsidR="00E85E47" w:rsidRPr="00E85E47">
              <w:rPr>
                <w:b/>
                <w:sz w:val="32"/>
                <w:szCs w:val="32"/>
              </w:rPr>
              <w:t>—</w:t>
            </w:r>
          </w:p>
          <w:p w14:paraId="79E62CA9" w14:textId="66A9C97B" w:rsidR="0010320E" w:rsidRPr="002E225E" w:rsidRDefault="00E85E47" w:rsidP="00E85E47">
            <w:pPr>
              <w:rPr>
                <w:b/>
                <w:spacing w:val="20"/>
                <w:sz w:val="32"/>
                <w:szCs w:val="32"/>
              </w:rPr>
            </w:pPr>
            <w:r w:rsidRPr="00E85E47">
              <w:rPr>
                <w:b/>
                <w:sz w:val="32"/>
                <w:szCs w:val="32"/>
              </w:rPr>
              <w:t>202__</w:t>
            </w:r>
          </w:p>
          <w:p w14:paraId="0E4C4BB4" w14:textId="77777777" w:rsidR="00A904F1" w:rsidRPr="002E225E" w:rsidRDefault="00A904F1" w:rsidP="003F777C">
            <w:pPr>
              <w:rPr>
                <w:rFonts w:cs="Times New Roman"/>
                <w:i/>
                <w:szCs w:val="24"/>
              </w:rPr>
            </w:pPr>
          </w:p>
          <w:p w14:paraId="2C420E09" w14:textId="1262D553" w:rsidR="004E15CC" w:rsidRPr="002E225E" w:rsidRDefault="00E85E47" w:rsidP="003F777C">
            <w:pPr>
              <w:rPr>
                <w:rFonts w:cs="Times New Roman"/>
                <w:i/>
                <w:sz w:val="28"/>
                <w:szCs w:val="28"/>
              </w:rPr>
            </w:pPr>
            <w:r>
              <w:rPr>
                <w:rFonts w:cs="Times New Roman"/>
                <w:i/>
                <w:sz w:val="28"/>
                <w:szCs w:val="28"/>
              </w:rPr>
              <w:t>(П</w:t>
            </w:r>
            <w:r w:rsidR="00A904F1" w:rsidRPr="002E225E">
              <w:rPr>
                <w:rFonts w:cs="Times New Roman"/>
                <w:i/>
                <w:sz w:val="28"/>
                <w:szCs w:val="28"/>
              </w:rPr>
              <w:t>роект,</w:t>
            </w:r>
            <w:r w:rsidR="00FC6F9F" w:rsidRPr="002E225E">
              <w:rPr>
                <w:i/>
                <w:iCs/>
                <w:sz w:val="28"/>
                <w:szCs w:val="28"/>
              </w:rPr>
              <w:t xml:space="preserve"> </w:t>
            </w:r>
            <w:r w:rsidR="00FC6F9F" w:rsidRPr="002E225E">
              <w:rPr>
                <w:i/>
                <w:iCs/>
                <w:sz w:val="28"/>
                <w:szCs w:val="28"/>
                <w:lang w:val="en-US"/>
              </w:rPr>
              <w:t>RU</w:t>
            </w:r>
            <w:r w:rsidR="00FC6F9F" w:rsidRPr="002E225E">
              <w:rPr>
                <w:i/>
                <w:iCs/>
                <w:sz w:val="28"/>
                <w:szCs w:val="28"/>
              </w:rPr>
              <w:t>,</w:t>
            </w:r>
          </w:p>
          <w:p w14:paraId="605F5E8F" w14:textId="5A4BE2A1" w:rsidR="00A904F1" w:rsidRPr="002E225E" w:rsidRDefault="00A904F1" w:rsidP="003F777C">
            <w:pPr>
              <w:rPr>
                <w:rFonts w:cs="Times New Roman"/>
                <w:sz w:val="28"/>
                <w:szCs w:val="28"/>
              </w:rPr>
            </w:pPr>
            <w:r w:rsidRPr="002E225E">
              <w:rPr>
                <w:rFonts w:cs="Times New Roman"/>
                <w:i/>
                <w:sz w:val="28"/>
                <w:szCs w:val="28"/>
              </w:rPr>
              <w:t>окончательная</w:t>
            </w:r>
          </w:p>
          <w:p w14:paraId="45BB70EF" w14:textId="77777777" w:rsidR="00A904F1" w:rsidRPr="00FC6F9F" w:rsidRDefault="00A904F1" w:rsidP="003F777C">
            <w:pPr>
              <w:rPr>
                <w:spacing w:val="20"/>
                <w:sz w:val="28"/>
                <w:szCs w:val="28"/>
              </w:rPr>
            </w:pPr>
            <w:r w:rsidRPr="002E225E">
              <w:rPr>
                <w:rFonts w:cs="Times New Roman"/>
                <w:i/>
                <w:sz w:val="28"/>
                <w:szCs w:val="28"/>
              </w:rPr>
              <w:t>редакция)</w:t>
            </w:r>
          </w:p>
          <w:p w14:paraId="42E86AA0" w14:textId="77777777" w:rsidR="0010320E" w:rsidRPr="00243CF4" w:rsidRDefault="0010320E" w:rsidP="003F777C">
            <w:pPr>
              <w:rPr>
                <w:i/>
              </w:rPr>
            </w:pPr>
          </w:p>
        </w:tc>
      </w:tr>
    </w:tbl>
    <w:p w14:paraId="209F5910" w14:textId="77777777" w:rsidR="003351FC" w:rsidRPr="00243CF4" w:rsidRDefault="003351FC" w:rsidP="003F777C"/>
    <w:p w14:paraId="1C288C1D" w14:textId="77777777" w:rsidR="003351FC" w:rsidRPr="00243CF4" w:rsidRDefault="003351FC" w:rsidP="003F777C">
      <w:pPr>
        <w:rPr>
          <w:sz w:val="32"/>
          <w:szCs w:val="32"/>
        </w:rPr>
      </w:pPr>
    </w:p>
    <w:p w14:paraId="5A93EB15" w14:textId="66E87DC6" w:rsidR="003351FC" w:rsidRPr="00243CF4" w:rsidRDefault="003351FC" w:rsidP="003F777C">
      <w:pPr>
        <w:rPr>
          <w:sz w:val="32"/>
          <w:szCs w:val="32"/>
        </w:rPr>
      </w:pPr>
    </w:p>
    <w:p w14:paraId="77AE6775" w14:textId="77777777" w:rsidR="00134584" w:rsidRPr="00243CF4" w:rsidRDefault="00134584" w:rsidP="003F777C">
      <w:pPr>
        <w:rPr>
          <w:sz w:val="32"/>
          <w:szCs w:val="32"/>
        </w:rPr>
      </w:pPr>
    </w:p>
    <w:p w14:paraId="78C3E3BE" w14:textId="77777777" w:rsidR="003351FC" w:rsidRPr="00243CF4" w:rsidRDefault="003351FC" w:rsidP="003F777C">
      <w:pPr>
        <w:rPr>
          <w:sz w:val="32"/>
          <w:szCs w:val="32"/>
        </w:rPr>
      </w:pPr>
    </w:p>
    <w:p w14:paraId="6E3FBFE6" w14:textId="77777777" w:rsidR="00E802A2" w:rsidRDefault="003351FC" w:rsidP="003F777C">
      <w:pPr>
        <w:jc w:val="center"/>
        <w:rPr>
          <w:b/>
          <w:caps/>
          <w:spacing w:val="-4"/>
          <w:sz w:val="40"/>
          <w:szCs w:val="40"/>
        </w:rPr>
      </w:pPr>
      <w:r w:rsidRPr="002E225E">
        <w:rPr>
          <w:b/>
          <w:caps/>
          <w:spacing w:val="-4"/>
          <w:sz w:val="40"/>
          <w:szCs w:val="40"/>
        </w:rPr>
        <w:t>О</w:t>
      </w:r>
      <w:r w:rsidR="006D6EEC" w:rsidRPr="002E225E">
        <w:rPr>
          <w:b/>
          <w:caps/>
          <w:spacing w:val="-4"/>
          <w:sz w:val="40"/>
          <w:szCs w:val="40"/>
        </w:rPr>
        <w:t>си колесных пар</w:t>
      </w:r>
      <w:r w:rsidR="00D26161" w:rsidRPr="002E225E">
        <w:rPr>
          <w:b/>
          <w:caps/>
          <w:spacing w:val="-4"/>
          <w:sz w:val="40"/>
          <w:szCs w:val="40"/>
        </w:rPr>
        <w:t xml:space="preserve"> </w:t>
      </w:r>
      <w:r w:rsidR="006D6EEC" w:rsidRPr="002E225E">
        <w:rPr>
          <w:b/>
          <w:caps/>
          <w:spacing w:val="-4"/>
          <w:sz w:val="40"/>
          <w:szCs w:val="40"/>
        </w:rPr>
        <w:t xml:space="preserve">железнодорожного </w:t>
      </w:r>
    </w:p>
    <w:p w14:paraId="6F162C17" w14:textId="1EB1CC4C" w:rsidR="003351FC" w:rsidRPr="002E225E" w:rsidRDefault="006D6EEC" w:rsidP="003F777C">
      <w:pPr>
        <w:jc w:val="center"/>
        <w:rPr>
          <w:b/>
          <w:bCs/>
          <w:caps/>
          <w:spacing w:val="-4"/>
          <w:sz w:val="40"/>
          <w:szCs w:val="40"/>
        </w:rPr>
      </w:pPr>
      <w:r w:rsidRPr="002E225E">
        <w:rPr>
          <w:b/>
          <w:caps/>
          <w:spacing w:val="-4"/>
          <w:sz w:val="40"/>
          <w:szCs w:val="40"/>
        </w:rPr>
        <w:t>подвижного состава</w:t>
      </w:r>
    </w:p>
    <w:p w14:paraId="40A65E99" w14:textId="77777777" w:rsidR="003351FC" w:rsidRPr="002E225E" w:rsidRDefault="003351FC" w:rsidP="003F777C">
      <w:pPr>
        <w:jc w:val="center"/>
        <w:rPr>
          <w:b/>
          <w:bCs/>
          <w:sz w:val="40"/>
          <w:szCs w:val="40"/>
        </w:rPr>
      </w:pPr>
    </w:p>
    <w:p w14:paraId="4987F151" w14:textId="77777777" w:rsidR="003351FC" w:rsidRPr="002E225E" w:rsidRDefault="006D6EEC" w:rsidP="003F777C">
      <w:pPr>
        <w:jc w:val="center"/>
        <w:rPr>
          <w:b/>
          <w:bCs/>
          <w:sz w:val="40"/>
          <w:szCs w:val="40"/>
        </w:rPr>
      </w:pPr>
      <w:r w:rsidRPr="002E225E">
        <w:rPr>
          <w:b/>
          <w:bCs/>
          <w:sz w:val="40"/>
          <w:szCs w:val="40"/>
        </w:rPr>
        <w:t>Общие т</w:t>
      </w:r>
      <w:r w:rsidR="003351FC" w:rsidRPr="002E225E">
        <w:rPr>
          <w:b/>
          <w:bCs/>
          <w:sz w:val="40"/>
          <w:szCs w:val="40"/>
        </w:rPr>
        <w:t>ехнические условия</w:t>
      </w:r>
    </w:p>
    <w:p w14:paraId="7F41932D" w14:textId="77777777" w:rsidR="004F4018" w:rsidRPr="002E225E" w:rsidRDefault="004F4018" w:rsidP="003F777C">
      <w:pPr>
        <w:rPr>
          <w:bCs/>
          <w:sz w:val="28"/>
        </w:rPr>
      </w:pPr>
    </w:p>
    <w:p w14:paraId="11B834FD" w14:textId="77777777" w:rsidR="003351FC" w:rsidRPr="002E225E" w:rsidRDefault="003351FC" w:rsidP="003F777C">
      <w:pPr>
        <w:rPr>
          <w:bCs/>
          <w:sz w:val="28"/>
        </w:rPr>
      </w:pPr>
    </w:p>
    <w:p w14:paraId="62D58954" w14:textId="77777777" w:rsidR="00134584" w:rsidRDefault="00134584" w:rsidP="003F777C">
      <w:pPr>
        <w:rPr>
          <w:bCs/>
          <w:sz w:val="28"/>
        </w:rPr>
      </w:pPr>
    </w:p>
    <w:p w14:paraId="002E027B" w14:textId="77777777" w:rsidR="002E225E" w:rsidRDefault="002E225E" w:rsidP="003F777C">
      <w:pPr>
        <w:rPr>
          <w:bCs/>
          <w:sz w:val="28"/>
        </w:rPr>
      </w:pPr>
    </w:p>
    <w:p w14:paraId="0021CB3B" w14:textId="77777777" w:rsidR="002E225E" w:rsidRDefault="002E225E" w:rsidP="003F777C">
      <w:pPr>
        <w:rPr>
          <w:bCs/>
          <w:sz w:val="28"/>
        </w:rPr>
      </w:pPr>
    </w:p>
    <w:p w14:paraId="2B7E3FCC" w14:textId="77777777" w:rsidR="002E225E" w:rsidRDefault="002E225E" w:rsidP="003F777C">
      <w:pPr>
        <w:rPr>
          <w:bCs/>
          <w:sz w:val="28"/>
        </w:rPr>
      </w:pPr>
    </w:p>
    <w:p w14:paraId="456A3100" w14:textId="77777777" w:rsidR="002E225E" w:rsidRPr="002E225E" w:rsidRDefault="002E225E" w:rsidP="003F777C">
      <w:pPr>
        <w:rPr>
          <w:bCs/>
          <w:sz w:val="28"/>
        </w:rPr>
      </w:pPr>
    </w:p>
    <w:p w14:paraId="350236EE" w14:textId="77777777" w:rsidR="003351FC" w:rsidRPr="002E225E" w:rsidRDefault="003351FC" w:rsidP="003F777C">
      <w:pPr>
        <w:rPr>
          <w:bCs/>
          <w:sz w:val="28"/>
        </w:rPr>
      </w:pPr>
    </w:p>
    <w:p w14:paraId="4685F3CE" w14:textId="77777777" w:rsidR="003351FC" w:rsidRPr="00293879" w:rsidRDefault="00A904F1" w:rsidP="003F777C">
      <w:pPr>
        <w:jc w:val="center"/>
        <w:rPr>
          <w:i/>
          <w:sz w:val="24"/>
          <w:szCs w:val="24"/>
        </w:rPr>
      </w:pPr>
      <w:r w:rsidRPr="00293879">
        <w:rPr>
          <w:i/>
          <w:color w:val="000000"/>
          <w:sz w:val="24"/>
          <w:szCs w:val="24"/>
        </w:rPr>
        <w:t>Настоящий проект стандарта не подлежит применению до его принятия</w:t>
      </w:r>
    </w:p>
    <w:p w14:paraId="1BE70A64" w14:textId="77777777" w:rsidR="003351FC" w:rsidRPr="003F777C" w:rsidRDefault="003351FC" w:rsidP="003F777C">
      <w:pPr>
        <w:jc w:val="center"/>
        <w:rPr>
          <w:b/>
          <w:sz w:val="24"/>
          <w:szCs w:val="24"/>
        </w:rPr>
      </w:pPr>
    </w:p>
    <w:p w14:paraId="09866F08" w14:textId="77777777" w:rsidR="003351FC" w:rsidRPr="003F777C" w:rsidRDefault="003351FC" w:rsidP="003F777C">
      <w:pPr>
        <w:jc w:val="center"/>
        <w:rPr>
          <w:b/>
          <w:sz w:val="24"/>
          <w:szCs w:val="24"/>
        </w:rPr>
      </w:pPr>
    </w:p>
    <w:p w14:paraId="055E2B13" w14:textId="77777777" w:rsidR="003351FC" w:rsidRDefault="003351FC" w:rsidP="003F777C">
      <w:pPr>
        <w:jc w:val="center"/>
        <w:rPr>
          <w:b/>
          <w:sz w:val="24"/>
          <w:szCs w:val="24"/>
        </w:rPr>
      </w:pPr>
    </w:p>
    <w:p w14:paraId="6B872CAE" w14:textId="77777777" w:rsidR="00813CE5" w:rsidRDefault="00813CE5" w:rsidP="003F777C">
      <w:pPr>
        <w:jc w:val="center"/>
        <w:rPr>
          <w:b/>
          <w:sz w:val="24"/>
          <w:szCs w:val="24"/>
        </w:rPr>
      </w:pPr>
    </w:p>
    <w:p w14:paraId="3BC9F989" w14:textId="77777777" w:rsidR="00813CE5" w:rsidRDefault="00813CE5" w:rsidP="003F777C">
      <w:pPr>
        <w:jc w:val="center"/>
        <w:rPr>
          <w:b/>
          <w:sz w:val="24"/>
          <w:szCs w:val="24"/>
        </w:rPr>
      </w:pPr>
    </w:p>
    <w:p w14:paraId="4E76CD04" w14:textId="77777777" w:rsidR="00813CE5" w:rsidRDefault="00813CE5" w:rsidP="003F777C">
      <w:pPr>
        <w:jc w:val="center"/>
        <w:rPr>
          <w:b/>
          <w:sz w:val="24"/>
          <w:szCs w:val="24"/>
        </w:rPr>
      </w:pPr>
    </w:p>
    <w:p w14:paraId="3EA400E6" w14:textId="77777777" w:rsidR="00813CE5" w:rsidRDefault="00813CE5" w:rsidP="003F777C">
      <w:pPr>
        <w:jc w:val="center"/>
        <w:rPr>
          <w:b/>
          <w:sz w:val="24"/>
          <w:szCs w:val="24"/>
        </w:rPr>
      </w:pPr>
    </w:p>
    <w:p w14:paraId="34C3475B" w14:textId="77777777" w:rsidR="00813CE5" w:rsidRDefault="00813CE5" w:rsidP="003F777C">
      <w:pPr>
        <w:jc w:val="center"/>
        <w:rPr>
          <w:b/>
          <w:sz w:val="24"/>
          <w:szCs w:val="24"/>
        </w:rPr>
      </w:pPr>
    </w:p>
    <w:p w14:paraId="08A72EFA" w14:textId="77777777" w:rsidR="003F777C" w:rsidRDefault="003F777C" w:rsidP="003F777C">
      <w:pPr>
        <w:jc w:val="center"/>
        <w:rPr>
          <w:b/>
          <w:sz w:val="24"/>
          <w:szCs w:val="24"/>
        </w:rPr>
      </w:pPr>
    </w:p>
    <w:p w14:paraId="10C1F3B5" w14:textId="77777777" w:rsidR="003F777C" w:rsidRDefault="003F777C" w:rsidP="003F777C">
      <w:pPr>
        <w:jc w:val="center"/>
        <w:rPr>
          <w:b/>
          <w:sz w:val="24"/>
          <w:szCs w:val="24"/>
        </w:rPr>
      </w:pPr>
    </w:p>
    <w:p w14:paraId="129323B1" w14:textId="77777777" w:rsidR="007A4E43" w:rsidRPr="002E225E" w:rsidRDefault="007A4E43" w:rsidP="007A4E43">
      <w:pPr>
        <w:jc w:val="center"/>
        <w:rPr>
          <w:b/>
          <w:sz w:val="24"/>
          <w:szCs w:val="24"/>
        </w:rPr>
      </w:pPr>
      <w:r w:rsidRPr="002E225E">
        <w:rPr>
          <w:b/>
          <w:sz w:val="24"/>
          <w:szCs w:val="24"/>
        </w:rPr>
        <w:t>Минск</w:t>
      </w:r>
    </w:p>
    <w:p w14:paraId="31CCED42" w14:textId="77777777" w:rsidR="007A4E43" w:rsidRPr="002E225E" w:rsidRDefault="007A4E43" w:rsidP="007A4E43">
      <w:pPr>
        <w:jc w:val="center"/>
        <w:rPr>
          <w:b/>
          <w:sz w:val="24"/>
          <w:szCs w:val="24"/>
        </w:rPr>
      </w:pPr>
      <w:r w:rsidRPr="002E225E">
        <w:rPr>
          <w:b/>
          <w:sz w:val="24"/>
          <w:szCs w:val="24"/>
        </w:rPr>
        <w:t>Евразийский совет по стандартизации, метрологии и сертификации</w:t>
      </w:r>
    </w:p>
    <w:p w14:paraId="5414E550" w14:textId="1938DB26" w:rsidR="004F4018" w:rsidRPr="002E225E" w:rsidRDefault="007A4E43" w:rsidP="002E225E">
      <w:pPr>
        <w:jc w:val="center"/>
        <w:rPr>
          <w:b/>
          <w:sz w:val="24"/>
          <w:szCs w:val="24"/>
        </w:rPr>
      </w:pPr>
      <w:r w:rsidRPr="002E225E">
        <w:rPr>
          <w:b/>
          <w:sz w:val="24"/>
          <w:szCs w:val="24"/>
        </w:rPr>
        <w:t>201_</w:t>
      </w:r>
      <w:r w:rsidR="00ED1C1E">
        <w:rPr>
          <w:b/>
          <w:sz w:val="24"/>
          <w:szCs w:val="24"/>
        </w:rPr>
        <w:t>_</w:t>
      </w:r>
    </w:p>
    <w:p w14:paraId="40AE1C22" w14:textId="77777777" w:rsidR="003351FC" w:rsidRPr="003F777C" w:rsidRDefault="006D6EEC" w:rsidP="003F777C">
      <w:pPr>
        <w:spacing w:before="240" w:after="240" w:line="360" w:lineRule="auto"/>
        <w:jc w:val="center"/>
        <w:rPr>
          <w:b/>
          <w:sz w:val="24"/>
          <w:szCs w:val="24"/>
        </w:rPr>
      </w:pPr>
      <w:r w:rsidRPr="00243CF4">
        <w:rPr>
          <w:rFonts w:ascii="Times New Roman" w:hAnsi="Times New Roman" w:cs="Times New Roman"/>
          <w:bCs/>
          <w:sz w:val="28"/>
        </w:rPr>
        <w:br w:type="page"/>
      </w:r>
      <w:r w:rsidR="003351FC" w:rsidRPr="003F777C">
        <w:rPr>
          <w:b/>
          <w:sz w:val="28"/>
          <w:szCs w:val="24"/>
        </w:rPr>
        <w:lastRenderedPageBreak/>
        <w:t>Предисловие</w:t>
      </w:r>
    </w:p>
    <w:p w14:paraId="372A19CA" w14:textId="683DEC12" w:rsidR="005C761C" w:rsidRDefault="005C761C" w:rsidP="00A5682D">
      <w:pPr>
        <w:spacing w:line="360" w:lineRule="auto"/>
        <w:ind w:firstLine="709"/>
        <w:jc w:val="both"/>
        <w:rPr>
          <w:sz w:val="24"/>
          <w:szCs w:val="24"/>
        </w:rPr>
      </w:pPr>
      <w:r w:rsidRPr="00A5682D">
        <w:rPr>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w:t>
      </w:r>
      <w:r w:rsidR="00A5682D" w:rsidRPr="00A5682D">
        <w:rPr>
          <w:sz w:val="24"/>
          <w:szCs w:val="24"/>
        </w:rPr>
        <w:t>тандартизации других государств</w:t>
      </w:r>
      <w:r w:rsidR="00A5682D">
        <w:rPr>
          <w:sz w:val="24"/>
          <w:szCs w:val="24"/>
        </w:rPr>
        <w:t>.</w:t>
      </w:r>
    </w:p>
    <w:p w14:paraId="727A17AB" w14:textId="76E5C831" w:rsidR="003351FC" w:rsidRPr="003F777C" w:rsidRDefault="00441C13" w:rsidP="00A5682D">
      <w:pPr>
        <w:spacing w:line="360" w:lineRule="auto"/>
        <w:ind w:firstLine="709"/>
        <w:jc w:val="both"/>
        <w:rPr>
          <w:sz w:val="24"/>
          <w:szCs w:val="24"/>
        </w:rPr>
      </w:pPr>
      <w:r w:rsidRPr="003F777C">
        <w:rPr>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0EAFAB9" w14:textId="77777777" w:rsidR="003351FC" w:rsidRPr="003F777C" w:rsidRDefault="003351FC" w:rsidP="00A5682D">
      <w:pPr>
        <w:spacing w:before="240" w:after="240" w:line="360" w:lineRule="auto"/>
        <w:ind w:firstLine="709"/>
        <w:jc w:val="both"/>
        <w:rPr>
          <w:b/>
          <w:sz w:val="24"/>
          <w:szCs w:val="24"/>
        </w:rPr>
      </w:pPr>
      <w:r w:rsidRPr="003F777C">
        <w:rPr>
          <w:b/>
          <w:sz w:val="24"/>
          <w:szCs w:val="24"/>
        </w:rPr>
        <w:t>Сведения о стандарте</w:t>
      </w:r>
    </w:p>
    <w:p w14:paraId="61A171EF" w14:textId="25CDF896" w:rsidR="00991613" w:rsidRPr="003F777C" w:rsidRDefault="003B2CCD" w:rsidP="00A5682D">
      <w:pPr>
        <w:spacing w:line="360" w:lineRule="auto"/>
        <w:ind w:firstLine="709"/>
        <w:jc w:val="both"/>
        <w:rPr>
          <w:sz w:val="24"/>
          <w:szCs w:val="24"/>
        </w:rPr>
      </w:pPr>
      <w:r w:rsidRPr="003F777C">
        <w:rPr>
          <w:sz w:val="24"/>
          <w:szCs w:val="24"/>
        </w:rPr>
        <w:t xml:space="preserve">1 РАЗРАБОТАН </w:t>
      </w:r>
      <w:r w:rsidR="000B0C39" w:rsidRPr="003F777C">
        <w:rPr>
          <w:sz w:val="24"/>
          <w:szCs w:val="24"/>
        </w:rPr>
        <w:t>А</w:t>
      </w:r>
      <w:r w:rsidR="003351FC" w:rsidRPr="003F777C">
        <w:rPr>
          <w:sz w:val="24"/>
          <w:szCs w:val="24"/>
        </w:rPr>
        <w:t>кционерным обществом «Научно-исследовательский институт железнодорожн</w:t>
      </w:r>
      <w:r w:rsidRPr="003F777C">
        <w:rPr>
          <w:sz w:val="24"/>
          <w:szCs w:val="24"/>
        </w:rPr>
        <w:t>ого транспорта</w:t>
      </w:r>
      <w:r w:rsidR="00293879">
        <w:rPr>
          <w:sz w:val="24"/>
          <w:szCs w:val="24"/>
        </w:rPr>
        <w:t>»</w:t>
      </w:r>
      <w:r w:rsidRPr="003F777C">
        <w:rPr>
          <w:sz w:val="24"/>
          <w:szCs w:val="24"/>
        </w:rPr>
        <w:t xml:space="preserve"> (АО «ВНИИЖТ»)</w:t>
      </w:r>
    </w:p>
    <w:p w14:paraId="099CB8CA" w14:textId="77777777" w:rsidR="003351FC" w:rsidRPr="003F777C" w:rsidRDefault="003351FC" w:rsidP="00A5682D">
      <w:pPr>
        <w:spacing w:line="360" w:lineRule="auto"/>
        <w:ind w:firstLine="709"/>
        <w:jc w:val="both"/>
        <w:rPr>
          <w:sz w:val="24"/>
          <w:szCs w:val="24"/>
        </w:rPr>
      </w:pPr>
      <w:r w:rsidRPr="003F777C">
        <w:rPr>
          <w:sz w:val="24"/>
          <w:szCs w:val="24"/>
        </w:rPr>
        <w:t xml:space="preserve">2 ВНЕСЕН </w:t>
      </w:r>
      <w:r w:rsidR="00BC10B5" w:rsidRPr="003F777C">
        <w:rPr>
          <w:sz w:val="24"/>
          <w:szCs w:val="24"/>
        </w:rPr>
        <w:t xml:space="preserve">Межгосударственным техническим комитетом по стандартизации </w:t>
      </w:r>
      <w:r w:rsidR="003B2CCD" w:rsidRPr="003F777C">
        <w:rPr>
          <w:sz w:val="24"/>
          <w:szCs w:val="24"/>
        </w:rPr>
        <w:t>МТК 524</w:t>
      </w:r>
      <w:r w:rsidR="00BC10B5" w:rsidRPr="003F777C">
        <w:rPr>
          <w:sz w:val="24"/>
          <w:szCs w:val="24"/>
        </w:rPr>
        <w:t xml:space="preserve"> «Железнодорожный транспорт»</w:t>
      </w:r>
    </w:p>
    <w:p w14:paraId="5C69E47D" w14:textId="30F13ACC" w:rsidR="003351FC" w:rsidRPr="008E58AD" w:rsidRDefault="003351FC" w:rsidP="00A5682D">
      <w:pPr>
        <w:spacing w:line="360" w:lineRule="auto"/>
        <w:ind w:firstLine="709"/>
        <w:jc w:val="both"/>
        <w:rPr>
          <w:sz w:val="24"/>
          <w:szCs w:val="24"/>
        </w:rPr>
      </w:pPr>
      <w:r w:rsidRPr="003F777C">
        <w:rPr>
          <w:sz w:val="24"/>
          <w:szCs w:val="24"/>
        </w:rPr>
        <w:t xml:space="preserve">3 ПРИНЯТ </w:t>
      </w:r>
      <w:r w:rsidR="0094769D" w:rsidRPr="008E58AD">
        <w:rPr>
          <w:sz w:val="24"/>
          <w:szCs w:val="24"/>
        </w:rPr>
        <w:t>Евразийским</w:t>
      </w:r>
      <w:r w:rsidR="004E15CC" w:rsidRPr="008E58AD">
        <w:rPr>
          <w:sz w:val="24"/>
          <w:szCs w:val="24"/>
        </w:rPr>
        <w:t xml:space="preserve"> советом по стандартизации, </w:t>
      </w:r>
      <w:r w:rsidRPr="008E58AD">
        <w:rPr>
          <w:sz w:val="24"/>
          <w:szCs w:val="24"/>
        </w:rPr>
        <w:t xml:space="preserve">метрологии и сертификации (протокол </w:t>
      </w:r>
      <w:r w:rsidR="003B2CCD" w:rsidRPr="008E58AD">
        <w:rPr>
          <w:sz w:val="24"/>
          <w:szCs w:val="24"/>
        </w:rPr>
        <w:t xml:space="preserve">от </w:t>
      </w:r>
      <w:r w:rsidR="004E15CC" w:rsidRPr="008E58AD">
        <w:rPr>
          <w:sz w:val="24"/>
          <w:szCs w:val="24"/>
        </w:rPr>
        <w:t>_______________ 202_г.</w:t>
      </w:r>
      <w:r w:rsidR="003B2CCD" w:rsidRPr="008E58AD">
        <w:rPr>
          <w:sz w:val="24"/>
          <w:szCs w:val="24"/>
        </w:rPr>
        <w:t xml:space="preserve"> </w:t>
      </w:r>
      <w:r w:rsidRPr="008E58AD">
        <w:rPr>
          <w:sz w:val="24"/>
          <w:szCs w:val="24"/>
        </w:rPr>
        <w:t xml:space="preserve">№ </w:t>
      </w:r>
      <w:r w:rsidR="004E15CC" w:rsidRPr="008E58AD">
        <w:rPr>
          <w:sz w:val="24"/>
          <w:szCs w:val="24"/>
        </w:rPr>
        <w:t>____</w:t>
      </w:r>
      <w:r w:rsidR="00A5682D" w:rsidRPr="008E58AD">
        <w:rPr>
          <w:sz w:val="24"/>
          <w:szCs w:val="24"/>
        </w:rPr>
        <w:t>)</w:t>
      </w:r>
    </w:p>
    <w:p w14:paraId="656F77B5" w14:textId="69C64D9C" w:rsidR="003351FC" w:rsidRPr="008E58AD" w:rsidRDefault="003351FC" w:rsidP="00A5682D">
      <w:pPr>
        <w:spacing w:line="360" w:lineRule="auto"/>
        <w:ind w:firstLine="709"/>
        <w:jc w:val="both"/>
        <w:rPr>
          <w:sz w:val="24"/>
          <w:szCs w:val="24"/>
        </w:rPr>
      </w:pPr>
      <w:r w:rsidRPr="008E58AD">
        <w:rPr>
          <w:sz w:val="24"/>
          <w:szCs w:val="24"/>
        </w:rPr>
        <w:t xml:space="preserve">За принятие </w:t>
      </w:r>
      <w:r w:rsidR="00293879">
        <w:rPr>
          <w:sz w:val="24"/>
          <w:szCs w:val="24"/>
        </w:rPr>
        <w:t xml:space="preserve">стандарта </w:t>
      </w:r>
      <w:r w:rsidRPr="008E58AD">
        <w:rPr>
          <w:sz w:val="24"/>
          <w:szCs w:val="24"/>
        </w:rPr>
        <w:t>проголосовали:</w:t>
      </w: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4" w:type="dxa"/>
          <w:right w:w="0" w:type="dxa"/>
        </w:tblCellMar>
        <w:tblLook w:val="00A0" w:firstRow="1" w:lastRow="0" w:firstColumn="1" w:lastColumn="0" w:noHBand="0" w:noVBand="0"/>
      </w:tblPr>
      <w:tblGrid>
        <w:gridCol w:w="2831"/>
        <w:gridCol w:w="2268"/>
        <w:gridCol w:w="4670"/>
      </w:tblGrid>
      <w:tr w:rsidR="00441C13" w:rsidRPr="008E58AD" w14:paraId="0AE4688E" w14:textId="77777777" w:rsidTr="009304B1">
        <w:trPr>
          <w:cantSplit/>
          <w:trHeight w:val="20"/>
          <w:jc w:val="center"/>
        </w:trPr>
        <w:tc>
          <w:tcPr>
            <w:tcW w:w="1449" w:type="pct"/>
            <w:tcBorders>
              <w:top w:val="single" w:sz="4" w:space="0" w:color="auto"/>
              <w:left w:val="single" w:sz="4" w:space="0" w:color="auto"/>
              <w:bottom w:val="double" w:sz="4" w:space="0" w:color="auto"/>
              <w:right w:val="single" w:sz="4" w:space="0" w:color="auto"/>
            </w:tcBorders>
            <w:hideMark/>
          </w:tcPr>
          <w:p w14:paraId="005054F7" w14:textId="4A7B8A99" w:rsidR="00441C13" w:rsidRPr="008E58AD" w:rsidRDefault="00441C13" w:rsidP="003F777C">
            <w:pPr>
              <w:jc w:val="center"/>
              <w:rPr>
                <w:sz w:val="22"/>
                <w:szCs w:val="22"/>
              </w:rPr>
            </w:pPr>
            <w:r w:rsidRPr="008E58AD">
              <w:rPr>
                <w:sz w:val="22"/>
                <w:szCs w:val="22"/>
              </w:rPr>
              <w:t>Краткое наименование страны по МК (ИСО 3166) 004</w:t>
            </w:r>
            <w:r w:rsidR="00ED1C1E">
              <w:rPr>
                <w:sz w:val="22"/>
                <w:szCs w:val="22"/>
              </w:rPr>
              <w:t>—</w:t>
            </w:r>
            <w:r w:rsidRPr="008E58AD">
              <w:rPr>
                <w:sz w:val="22"/>
                <w:szCs w:val="22"/>
              </w:rPr>
              <w:t>97</w:t>
            </w:r>
          </w:p>
        </w:tc>
        <w:tc>
          <w:tcPr>
            <w:tcW w:w="1161" w:type="pct"/>
            <w:tcBorders>
              <w:top w:val="single" w:sz="4" w:space="0" w:color="auto"/>
              <w:left w:val="single" w:sz="4" w:space="0" w:color="auto"/>
              <w:bottom w:val="double" w:sz="4" w:space="0" w:color="auto"/>
              <w:right w:val="single" w:sz="4" w:space="0" w:color="auto"/>
            </w:tcBorders>
            <w:hideMark/>
          </w:tcPr>
          <w:p w14:paraId="24D84506" w14:textId="2AD13146" w:rsidR="00441C13" w:rsidRPr="008E58AD" w:rsidRDefault="00441C13" w:rsidP="003F777C">
            <w:pPr>
              <w:jc w:val="center"/>
              <w:rPr>
                <w:sz w:val="22"/>
                <w:szCs w:val="22"/>
              </w:rPr>
            </w:pPr>
            <w:r w:rsidRPr="008E58AD">
              <w:rPr>
                <w:sz w:val="22"/>
                <w:szCs w:val="22"/>
              </w:rPr>
              <w:t>Код страны по МК (ИСО 3166) 004</w:t>
            </w:r>
            <w:r w:rsidR="00ED1C1E">
              <w:rPr>
                <w:sz w:val="22"/>
                <w:szCs w:val="22"/>
              </w:rPr>
              <w:t>—</w:t>
            </w:r>
            <w:r w:rsidRPr="008E58AD">
              <w:rPr>
                <w:sz w:val="22"/>
                <w:szCs w:val="22"/>
              </w:rPr>
              <w:t>97</w:t>
            </w:r>
          </w:p>
        </w:tc>
        <w:tc>
          <w:tcPr>
            <w:tcW w:w="2390" w:type="pct"/>
            <w:tcBorders>
              <w:top w:val="single" w:sz="4" w:space="0" w:color="auto"/>
              <w:left w:val="single" w:sz="4" w:space="0" w:color="auto"/>
              <w:bottom w:val="double" w:sz="4" w:space="0" w:color="auto"/>
              <w:right w:val="single" w:sz="4" w:space="0" w:color="auto"/>
            </w:tcBorders>
            <w:hideMark/>
          </w:tcPr>
          <w:p w14:paraId="17DCC0FD" w14:textId="77777777" w:rsidR="00441C13" w:rsidRPr="008E58AD" w:rsidRDefault="00441C13" w:rsidP="003F777C">
            <w:pPr>
              <w:jc w:val="center"/>
              <w:rPr>
                <w:sz w:val="22"/>
                <w:szCs w:val="22"/>
              </w:rPr>
            </w:pPr>
            <w:r w:rsidRPr="008E58AD">
              <w:rPr>
                <w:sz w:val="22"/>
                <w:szCs w:val="22"/>
              </w:rPr>
              <w:t>Сокращенное наименование национального органа по стандартизации</w:t>
            </w:r>
          </w:p>
        </w:tc>
      </w:tr>
      <w:tr w:rsidR="00441C13" w:rsidRPr="008E58AD" w14:paraId="67DA7B3E" w14:textId="77777777" w:rsidTr="00073445">
        <w:trPr>
          <w:cantSplit/>
          <w:trHeight w:val="20"/>
          <w:jc w:val="center"/>
        </w:trPr>
        <w:tc>
          <w:tcPr>
            <w:tcW w:w="1449" w:type="pct"/>
            <w:tcBorders>
              <w:top w:val="double" w:sz="4" w:space="0" w:color="auto"/>
              <w:left w:val="single" w:sz="4" w:space="0" w:color="auto"/>
              <w:bottom w:val="single" w:sz="4" w:space="0" w:color="auto"/>
              <w:right w:val="single" w:sz="4" w:space="0" w:color="auto"/>
            </w:tcBorders>
            <w:vAlign w:val="center"/>
          </w:tcPr>
          <w:p w14:paraId="778BBD5D" w14:textId="64E21BC1" w:rsidR="00441C13" w:rsidRPr="008E58AD" w:rsidRDefault="00441C13" w:rsidP="009304B1">
            <w:pPr>
              <w:rPr>
                <w:sz w:val="22"/>
                <w:szCs w:val="22"/>
              </w:rPr>
            </w:pPr>
          </w:p>
        </w:tc>
        <w:tc>
          <w:tcPr>
            <w:tcW w:w="1161" w:type="pct"/>
            <w:tcBorders>
              <w:top w:val="double" w:sz="4" w:space="0" w:color="auto"/>
              <w:left w:val="single" w:sz="4" w:space="0" w:color="auto"/>
              <w:bottom w:val="single" w:sz="4" w:space="0" w:color="auto"/>
              <w:right w:val="single" w:sz="4" w:space="0" w:color="auto"/>
            </w:tcBorders>
            <w:vAlign w:val="center"/>
          </w:tcPr>
          <w:p w14:paraId="46EC9850" w14:textId="03E28FE7" w:rsidR="00441C13" w:rsidRPr="008E58AD" w:rsidRDefault="00441C13" w:rsidP="003F777C">
            <w:pPr>
              <w:jc w:val="center"/>
              <w:rPr>
                <w:sz w:val="22"/>
                <w:szCs w:val="22"/>
              </w:rPr>
            </w:pPr>
          </w:p>
        </w:tc>
        <w:tc>
          <w:tcPr>
            <w:tcW w:w="2390" w:type="pct"/>
            <w:tcBorders>
              <w:top w:val="double" w:sz="4" w:space="0" w:color="auto"/>
              <w:left w:val="single" w:sz="4" w:space="0" w:color="auto"/>
              <w:bottom w:val="single" w:sz="4" w:space="0" w:color="auto"/>
              <w:right w:val="single" w:sz="4" w:space="0" w:color="auto"/>
            </w:tcBorders>
            <w:vAlign w:val="center"/>
          </w:tcPr>
          <w:p w14:paraId="7D9C14E4" w14:textId="7E9590AF" w:rsidR="00441C13" w:rsidRPr="008E58AD" w:rsidRDefault="00441C13" w:rsidP="0094769D">
            <w:pPr>
              <w:rPr>
                <w:sz w:val="22"/>
                <w:szCs w:val="22"/>
              </w:rPr>
            </w:pPr>
          </w:p>
        </w:tc>
      </w:tr>
      <w:tr w:rsidR="00441C13" w:rsidRPr="00833258" w14:paraId="3056EDC8"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43B6E2A6" w14:textId="514FA729" w:rsidR="00441C13" w:rsidRPr="008E58AD"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5A21CE13" w14:textId="25B735A3" w:rsidR="00441C13" w:rsidRPr="008E58AD"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5DEB8B96" w14:textId="4ADC7625" w:rsidR="00441C13" w:rsidRPr="00A5682D" w:rsidRDefault="00441C13" w:rsidP="0094769D">
            <w:pPr>
              <w:rPr>
                <w:sz w:val="22"/>
                <w:szCs w:val="22"/>
              </w:rPr>
            </w:pPr>
          </w:p>
        </w:tc>
      </w:tr>
      <w:tr w:rsidR="00441C13" w:rsidRPr="00833258" w14:paraId="37270359"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11ECE7E7" w14:textId="77CCA6E2"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48893F04" w14:textId="009161D8"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54435BD6" w14:textId="06AD4AED" w:rsidR="00441C13" w:rsidRPr="00A5682D" w:rsidRDefault="00441C13" w:rsidP="009304B1">
            <w:pPr>
              <w:rPr>
                <w:sz w:val="22"/>
                <w:szCs w:val="22"/>
              </w:rPr>
            </w:pPr>
          </w:p>
        </w:tc>
      </w:tr>
      <w:tr w:rsidR="00441C13" w:rsidRPr="00833258" w14:paraId="72A10341"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6EB848AB" w14:textId="012B27E3"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2EC8B212" w14:textId="646354B6"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64643062" w14:textId="412025A3" w:rsidR="00441C13" w:rsidRPr="00A5682D" w:rsidRDefault="00441C13" w:rsidP="009304B1">
            <w:pPr>
              <w:rPr>
                <w:sz w:val="22"/>
                <w:szCs w:val="22"/>
              </w:rPr>
            </w:pPr>
          </w:p>
        </w:tc>
      </w:tr>
      <w:tr w:rsidR="00441C13" w:rsidRPr="00833258" w14:paraId="4B510A2E"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2606C4C8" w14:textId="6FA5E5A3"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6CB80359" w14:textId="51B5C1A1"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6A654D3D" w14:textId="0950B942" w:rsidR="00441C13" w:rsidRPr="00A5682D" w:rsidRDefault="00441C13" w:rsidP="009304B1">
            <w:pPr>
              <w:rPr>
                <w:sz w:val="22"/>
                <w:szCs w:val="22"/>
              </w:rPr>
            </w:pPr>
          </w:p>
        </w:tc>
      </w:tr>
      <w:tr w:rsidR="00441C13" w:rsidRPr="00833258" w14:paraId="31A93408"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7F006B90" w14:textId="4A678491"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4E2B5FE2" w14:textId="44D217ED"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710A4295" w14:textId="78DFC0AF" w:rsidR="00441C13" w:rsidRPr="00A5682D" w:rsidRDefault="00441C13" w:rsidP="009304B1">
            <w:pPr>
              <w:rPr>
                <w:sz w:val="22"/>
                <w:szCs w:val="22"/>
              </w:rPr>
            </w:pPr>
          </w:p>
        </w:tc>
      </w:tr>
      <w:tr w:rsidR="00441C13" w:rsidRPr="00833258" w14:paraId="20AA2A94"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433DF1F2" w14:textId="005598B4"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3A779EFD" w14:textId="4AECC227"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1A1B3418" w14:textId="3AF0041E" w:rsidR="00441C13" w:rsidRPr="00833258" w:rsidRDefault="00441C13" w:rsidP="009304B1">
            <w:pPr>
              <w:rPr>
                <w:sz w:val="22"/>
                <w:szCs w:val="22"/>
              </w:rPr>
            </w:pPr>
          </w:p>
        </w:tc>
      </w:tr>
      <w:tr w:rsidR="00441C13" w:rsidRPr="00833258" w14:paraId="22CAACD8"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3B302989" w14:textId="6ECFE5B0"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41B64855" w14:textId="77E130F3"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0901BD5F" w14:textId="24DAC732" w:rsidR="00441C13" w:rsidRPr="00833258" w:rsidRDefault="00441C13" w:rsidP="009304B1">
            <w:pPr>
              <w:rPr>
                <w:sz w:val="22"/>
                <w:szCs w:val="22"/>
              </w:rPr>
            </w:pPr>
          </w:p>
        </w:tc>
      </w:tr>
      <w:tr w:rsidR="00441C13" w:rsidRPr="00833258" w14:paraId="3DE7F11C"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5455B14F" w14:textId="38AB88E6"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7680118B" w14:textId="151FD1DE"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2A2DE647" w14:textId="781889E6" w:rsidR="00441C13" w:rsidRPr="00833258" w:rsidRDefault="00441C13" w:rsidP="009304B1">
            <w:pPr>
              <w:rPr>
                <w:sz w:val="22"/>
                <w:szCs w:val="22"/>
              </w:rPr>
            </w:pPr>
          </w:p>
        </w:tc>
      </w:tr>
      <w:tr w:rsidR="00441C13" w:rsidRPr="00833258" w14:paraId="524A2B55"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0619854F" w14:textId="27AFC070"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1C1BDBC7" w14:textId="00C2E13B"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73CB1DFB" w14:textId="606F3A5C" w:rsidR="00441C13" w:rsidRPr="00833258" w:rsidRDefault="00441C13" w:rsidP="009304B1">
            <w:pPr>
              <w:rPr>
                <w:sz w:val="22"/>
                <w:szCs w:val="22"/>
              </w:rPr>
            </w:pPr>
          </w:p>
        </w:tc>
      </w:tr>
      <w:tr w:rsidR="00441C13" w:rsidRPr="00833258" w14:paraId="22F36815" w14:textId="77777777" w:rsidTr="00073445">
        <w:trPr>
          <w:cantSplit/>
          <w:trHeight w:val="20"/>
          <w:jc w:val="center"/>
        </w:trPr>
        <w:tc>
          <w:tcPr>
            <w:tcW w:w="1449" w:type="pct"/>
            <w:tcBorders>
              <w:top w:val="single" w:sz="4" w:space="0" w:color="auto"/>
              <w:left w:val="single" w:sz="4" w:space="0" w:color="auto"/>
              <w:bottom w:val="single" w:sz="4" w:space="0" w:color="auto"/>
              <w:right w:val="single" w:sz="4" w:space="0" w:color="auto"/>
            </w:tcBorders>
            <w:vAlign w:val="center"/>
          </w:tcPr>
          <w:p w14:paraId="026D2D2E" w14:textId="1C765D36" w:rsidR="00441C13" w:rsidRPr="00833258" w:rsidRDefault="00441C13" w:rsidP="009304B1">
            <w:pPr>
              <w:rPr>
                <w:sz w:val="22"/>
                <w:szCs w:val="22"/>
              </w:rPr>
            </w:pPr>
          </w:p>
        </w:tc>
        <w:tc>
          <w:tcPr>
            <w:tcW w:w="1161" w:type="pct"/>
            <w:tcBorders>
              <w:top w:val="single" w:sz="4" w:space="0" w:color="auto"/>
              <w:left w:val="single" w:sz="4" w:space="0" w:color="auto"/>
              <w:bottom w:val="single" w:sz="4" w:space="0" w:color="auto"/>
              <w:right w:val="single" w:sz="4" w:space="0" w:color="auto"/>
            </w:tcBorders>
            <w:vAlign w:val="center"/>
          </w:tcPr>
          <w:p w14:paraId="316AF443" w14:textId="4F475505" w:rsidR="00441C13" w:rsidRPr="00833258" w:rsidRDefault="00441C13" w:rsidP="003F777C">
            <w:pPr>
              <w:jc w:val="center"/>
              <w:rPr>
                <w:sz w:val="22"/>
                <w:szCs w:val="22"/>
              </w:rPr>
            </w:pPr>
          </w:p>
        </w:tc>
        <w:tc>
          <w:tcPr>
            <w:tcW w:w="2390" w:type="pct"/>
            <w:tcBorders>
              <w:top w:val="single" w:sz="4" w:space="0" w:color="auto"/>
              <w:left w:val="single" w:sz="4" w:space="0" w:color="auto"/>
              <w:bottom w:val="single" w:sz="4" w:space="0" w:color="auto"/>
              <w:right w:val="single" w:sz="4" w:space="0" w:color="auto"/>
            </w:tcBorders>
            <w:vAlign w:val="center"/>
          </w:tcPr>
          <w:p w14:paraId="6F296ACF" w14:textId="261EB45D" w:rsidR="00441C13" w:rsidRPr="00833258" w:rsidRDefault="00441C13" w:rsidP="009304B1">
            <w:pPr>
              <w:rPr>
                <w:sz w:val="22"/>
                <w:szCs w:val="22"/>
              </w:rPr>
            </w:pPr>
          </w:p>
        </w:tc>
      </w:tr>
    </w:tbl>
    <w:p w14:paraId="6EECC238" w14:textId="77777777" w:rsidR="005A5F73" w:rsidRPr="00243CF4" w:rsidRDefault="005A5F73" w:rsidP="008F33C2">
      <w:pPr>
        <w:spacing w:line="360" w:lineRule="auto"/>
        <w:jc w:val="both"/>
        <w:rPr>
          <w:szCs w:val="24"/>
        </w:rPr>
      </w:pPr>
    </w:p>
    <w:p w14:paraId="4047CDBF" w14:textId="02E9164B" w:rsidR="00BC10B5" w:rsidRPr="003F777C" w:rsidRDefault="009304B1" w:rsidP="008F33C2">
      <w:pPr>
        <w:spacing w:line="360" w:lineRule="auto"/>
        <w:ind w:firstLine="709"/>
        <w:jc w:val="both"/>
        <w:rPr>
          <w:sz w:val="24"/>
          <w:szCs w:val="24"/>
        </w:rPr>
      </w:pPr>
      <w:r w:rsidRPr="00A5682D">
        <w:rPr>
          <w:sz w:val="24"/>
          <w:szCs w:val="24"/>
        </w:rPr>
        <w:t>4</w:t>
      </w:r>
      <w:r w:rsidR="00BC10B5" w:rsidRPr="00A5682D">
        <w:rPr>
          <w:sz w:val="24"/>
          <w:szCs w:val="24"/>
        </w:rPr>
        <w:t xml:space="preserve"> </w:t>
      </w:r>
      <w:r w:rsidR="00BC10B5" w:rsidRPr="00A5682D">
        <w:rPr>
          <w:caps/>
          <w:sz w:val="24"/>
          <w:szCs w:val="24"/>
        </w:rPr>
        <w:t>Взамен</w:t>
      </w:r>
      <w:r w:rsidR="00BC10B5" w:rsidRPr="00A5682D">
        <w:rPr>
          <w:sz w:val="24"/>
          <w:szCs w:val="24"/>
        </w:rPr>
        <w:t xml:space="preserve"> ГОСТ </w:t>
      </w:r>
      <w:r w:rsidR="000B0C39" w:rsidRPr="00A5682D">
        <w:rPr>
          <w:sz w:val="24"/>
          <w:szCs w:val="24"/>
        </w:rPr>
        <w:t>33200</w:t>
      </w:r>
      <w:r w:rsidR="00ED1C1E">
        <w:rPr>
          <w:sz w:val="24"/>
          <w:szCs w:val="24"/>
        </w:rPr>
        <w:t>—</w:t>
      </w:r>
      <w:r w:rsidR="000B0C39" w:rsidRPr="00A5682D">
        <w:rPr>
          <w:sz w:val="24"/>
          <w:szCs w:val="24"/>
        </w:rPr>
        <w:t>2014</w:t>
      </w:r>
    </w:p>
    <w:p w14:paraId="4810B1CC" w14:textId="77777777" w:rsidR="008F33C2" w:rsidRDefault="008F33C2" w:rsidP="008F33C2">
      <w:pPr>
        <w:spacing w:line="360" w:lineRule="auto"/>
        <w:ind w:firstLine="709"/>
        <w:jc w:val="both"/>
        <w:rPr>
          <w:i/>
          <w:color w:val="000000"/>
          <w:sz w:val="24"/>
          <w:szCs w:val="24"/>
        </w:rPr>
      </w:pPr>
    </w:p>
    <w:p w14:paraId="0EE98BD7" w14:textId="77777777" w:rsidR="00CC2BB6" w:rsidRPr="003F777C" w:rsidRDefault="00CC2BB6" w:rsidP="008F33C2">
      <w:pPr>
        <w:spacing w:line="360" w:lineRule="auto"/>
        <w:ind w:firstLine="709"/>
        <w:jc w:val="both"/>
        <w:rPr>
          <w:i/>
          <w:color w:val="000000"/>
          <w:sz w:val="24"/>
          <w:szCs w:val="24"/>
        </w:rPr>
      </w:pPr>
      <w:r w:rsidRPr="003F777C">
        <w:rPr>
          <w:i/>
          <w:color w:val="000000"/>
          <w:sz w:val="24"/>
          <w:szCs w:val="24"/>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w:t>
      </w:r>
      <w:r w:rsidRPr="003F777C">
        <w:rPr>
          <w:i/>
          <w:color w:val="000000"/>
          <w:sz w:val="24"/>
          <w:szCs w:val="24"/>
        </w:rPr>
        <w:lastRenderedPageBreak/>
        <w:t>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0A673A6" w14:textId="24B72398" w:rsidR="00BC10B5" w:rsidRDefault="00CC2BB6" w:rsidP="008F33C2">
      <w:pPr>
        <w:spacing w:line="360" w:lineRule="auto"/>
        <w:ind w:firstLine="709"/>
        <w:jc w:val="both"/>
        <w:rPr>
          <w:i/>
          <w:color w:val="000000"/>
          <w:sz w:val="24"/>
          <w:szCs w:val="24"/>
        </w:rPr>
      </w:pPr>
      <w:r w:rsidRPr="003F777C">
        <w:rPr>
          <w:i/>
          <w:color w:val="000000"/>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1595228" w14:textId="77777777" w:rsidR="008F33C2" w:rsidRDefault="008F33C2" w:rsidP="008F33C2">
      <w:pPr>
        <w:tabs>
          <w:tab w:val="left" w:pos="970"/>
        </w:tabs>
        <w:spacing w:before="173" w:line="360" w:lineRule="auto"/>
        <w:ind w:firstLine="709"/>
        <w:jc w:val="both"/>
        <w:rPr>
          <w:sz w:val="24"/>
          <w:szCs w:val="24"/>
        </w:rPr>
      </w:pPr>
    </w:p>
    <w:p w14:paraId="3AB1AA2A" w14:textId="77777777" w:rsidR="008F33C2" w:rsidRDefault="008F33C2" w:rsidP="008F33C2">
      <w:pPr>
        <w:tabs>
          <w:tab w:val="left" w:pos="970"/>
        </w:tabs>
        <w:spacing w:before="173" w:line="360" w:lineRule="auto"/>
        <w:ind w:firstLine="709"/>
        <w:jc w:val="both"/>
        <w:rPr>
          <w:sz w:val="24"/>
          <w:szCs w:val="24"/>
        </w:rPr>
      </w:pPr>
    </w:p>
    <w:p w14:paraId="6D589E90" w14:textId="77777777" w:rsidR="0007559F" w:rsidRDefault="0007559F" w:rsidP="008F33C2">
      <w:pPr>
        <w:tabs>
          <w:tab w:val="left" w:pos="970"/>
        </w:tabs>
        <w:spacing w:before="173" w:line="360" w:lineRule="auto"/>
        <w:ind w:firstLine="709"/>
        <w:jc w:val="both"/>
        <w:rPr>
          <w:sz w:val="24"/>
          <w:szCs w:val="24"/>
        </w:rPr>
      </w:pPr>
    </w:p>
    <w:p w14:paraId="4CD9DABC" w14:textId="77777777" w:rsidR="008F33C2" w:rsidRDefault="008F33C2" w:rsidP="008F33C2">
      <w:pPr>
        <w:tabs>
          <w:tab w:val="left" w:pos="970"/>
        </w:tabs>
        <w:spacing w:before="173" w:line="360" w:lineRule="auto"/>
        <w:ind w:firstLine="709"/>
        <w:jc w:val="both"/>
        <w:rPr>
          <w:sz w:val="24"/>
          <w:szCs w:val="24"/>
        </w:rPr>
      </w:pPr>
    </w:p>
    <w:p w14:paraId="5CA93117" w14:textId="77777777" w:rsidR="008F33C2" w:rsidRDefault="008F33C2" w:rsidP="008F33C2">
      <w:pPr>
        <w:tabs>
          <w:tab w:val="left" w:pos="970"/>
        </w:tabs>
        <w:spacing w:before="173" w:line="360" w:lineRule="auto"/>
        <w:ind w:firstLine="709"/>
        <w:jc w:val="both"/>
        <w:rPr>
          <w:sz w:val="24"/>
          <w:szCs w:val="24"/>
        </w:rPr>
      </w:pPr>
    </w:p>
    <w:p w14:paraId="61CD348B" w14:textId="77777777" w:rsidR="008F33C2" w:rsidRDefault="008F33C2" w:rsidP="008F33C2">
      <w:pPr>
        <w:tabs>
          <w:tab w:val="left" w:pos="970"/>
        </w:tabs>
        <w:spacing w:before="173" w:line="360" w:lineRule="auto"/>
        <w:ind w:firstLine="709"/>
        <w:jc w:val="both"/>
        <w:rPr>
          <w:sz w:val="24"/>
          <w:szCs w:val="24"/>
        </w:rPr>
      </w:pPr>
    </w:p>
    <w:p w14:paraId="186595A2" w14:textId="77777777" w:rsidR="008F33C2" w:rsidRDefault="008F33C2" w:rsidP="008F33C2">
      <w:pPr>
        <w:tabs>
          <w:tab w:val="left" w:pos="970"/>
        </w:tabs>
        <w:spacing w:before="173" w:line="360" w:lineRule="auto"/>
        <w:ind w:firstLine="709"/>
        <w:jc w:val="both"/>
        <w:rPr>
          <w:sz w:val="24"/>
          <w:szCs w:val="24"/>
        </w:rPr>
      </w:pPr>
    </w:p>
    <w:p w14:paraId="0C2A393A" w14:textId="77777777" w:rsidR="008F33C2" w:rsidRDefault="008F33C2" w:rsidP="008F33C2">
      <w:pPr>
        <w:tabs>
          <w:tab w:val="left" w:pos="970"/>
        </w:tabs>
        <w:spacing w:before="173" w:line="360" w:lineRule="auto"/>
        <w:ind w:firstLine="709"/>
        <w:jc w:val="both"/>
        <w:rPr>
          <w:sz w:val="24"/>
          <w:szCs w:val="24"/>
        </w:rPr>
      </w:pPr>
    </w:p>
    <w:p w14:paraId="4AE22396" w14:textId="77777777" w:rsidR="008F33C2" w:rsidRDefault="008F33C2" w:rsidP="008F33C2">
      <w:pPr>
        <w:tabs>
          <w:tab w:val="left" w:pos="970"/>
        </w:tabs>
        <w:spacing w:before="173" w:line="360" w:lineRule="auto"/>
        <w:ind w:firstLine="709"/>
        <w:jc w:val="both"/>
        <w:rPr>
          <w:sz w:val="24"/>
          <w:szCs w:val="24"/>
        </w:rPr>
      </w:pPr>
    </w:p>
    <w:p w14:paraId="607C1033" w14:textId="77777777" w:rsidR="008F33C2" w:rsidRDefault="008F33C2" w:rsidP="008F33C2">
      <w:pPr>
        <w:tabs>
          <w:tab w:val="left" w:pos="970"/>
        </w:tabs>
        <w:spacing w:before="173" w:line="360" w:lineRule="auto"/>
        <w:ind w:firstLine="709"/>
        <w:jc w:val="both"/>
        <w:rPr>
          <w:sz w:val="24"/>
          <w:szCs w:val="24"/>
        </w:rPr>
      </w:pPr>
    </w:p>
    <w:p w14:paraId="12866526" w14:textId="77777777" w:rsidR="008F33C2" w:rsidRDefault="008F33C2" w:rsidP="008F33C2">
      <w:pPr>
        <w:tabs>
          <w:tab w:val="left" w:pos="970"/>
        </w:tabs>
        <w:spacing w:before="173" w:line="360" w:lineRule="auto"/>
        <w:ind w:firstLine="709"/>
        <w:jc w:val="both"/>
        <w:rPr>
          <w:sz w:val="24"/>
          <w:szCs w:val="24"/>
        </w:rPr>
      </w:pPr>
    </w:p>
    <w:p w14:paraId="0A1F7115" w14:textId="77777777" w:rsidR="008F33C2" w:rsidRDefault="008F33C2" w:rsidP="008F33C2">
      <w:pPr>
        <w:tabs>
          <w:tab w:val="left" w:pos="970"/>
        </w:tabs>
        <w:spacing w:before="173" w:line="360" w:lineRule="auto"/>
        <w:ind w:firstLine="709"/>
        <w:jc w:val="both"/>
        <w:rPr>
          <w:sz w:val="24"/>
          <w:szCs w:val="24"/>
        </w:rPr>
      </w:pPr>
    </w:p>
    <w:p w14:paraId="7341DB9D" w14:textId="77777777" w:rsidR="008F33C2" w:rsidRDefault="008F33C2" w:rsidP="008F33C2">
      <w:pPr>
        <w:tabs>
          <w:tab w:val="left" w:pos="970"/>
        </w:tabs>
        <w:spacing w:before="173" w:line="360" w:lineRule="auto"/>
        <w:ind w:firstLine="709"/>
        <w:jc w:val="both"/>
        <w:rPr>
          <w:sz w:val="24"/>
          <w:szCs w:val="24"/>
        </w:rPr>
      </w:pPr>
    </w:p>
    <w:p w14:paraId="28FA2976" w14:textId="77777777" w:rsidR="003C2117" w:rsidRDefault="003C2117" w:rsidP="008F33C2">
      <w:pPr>
        <w:tabs>
          <w:tab w:val="left" w:pos="970"/>
        </w:tabs>
        <w:spacing w:before="173" w:line="360" w:lineRule="auto"/>
        <w:ind w:firstLine="709"/>
        <w:jc w:val="both"/>
        <w:rPr>
          <w:sz w:val="24"/>
          <w:szCs w:val="24"/>
        </w:rPr>
      </w:pPr>
    </w:p>
    <w:p w14:paraId="6DF80C62" w14:textId="77777777" w:rsidR="00C6097C" w:rsidRDefault="00C6097C" w:rsidP="008F33C2">
      <w:pPr>
        <w:tabs>
          <w:tab w:val="left" w:pos="970"/>
        </w:tabs>
        <w:spacing w:before="173" w:line="360" w:lineRule="auto"/>
        <w:ind w:firstLine="709"/>
        <w:jc w:val="both"/>
        <w:rPr>
          <w:sz w:val="24"/>
          <w:szCs w:val="24"/>
        </w:rPr>
      </w:pPr>
    </w:p>
    <w:p w14:paraId="79119AC6" w14:textId="77777777" w:rsidR="00C6097C" w:rsidRDefault="00C6097C" w:rsidP="008F33C2">
      <w:pPr>
        <w:tabs>
          <w:tab w:val="left" w:pos="970"/>
        </w:tabs>
        <w:spacing w:before="173" w:line="360" w:lineRule="auto"/>
        <w:ind w:firstLine="709"/>
        <w:jc w:val="both"/>
        <w:rPr>
          <w:sz w:val="24"/>
          <w:szCs w:val="24"/>
        </w:rPr>
      </w:pPr>
    </w:p>
    <w:p w14:paraId="3548B02F" w14:textId="2798C0C5" w:rsidR="00D9391A" w:rsidRPr="00243CF4" w:rsidRDefault="00BC10B5" w:rsidP="008F33C2">
      <w:pPr>
        <w:tabs>
          <w:tab w:val="left" w:pos="970"/>
        </w:tabs>
        <w:spacing w:before="173" w:line="360" w:lineRule="auto"/>
        <w:ind w:firstLine="709"/>
        <w:jc w:val="both"/>
        <w:rPr>
          <w:b/>
          <w:sz w:val="24"/>
          <w:szCs w:val="24"/>
        </w:rPr>
      </w:pPr>
      <w:r w:rsidRPr="00243CF4">
        <w:rPr>
          <w:sz w:val="24"/>
          <w:szCs w:val="24"/>
        </w:rPr>
        <w:t xml:space="preserve">Исключительное право официального опубликования настоящего стандарта на территории указанных </w:t>
      </w:r>
      <w:r w:rsidRPr="008F33C2">
        <w:rPr>
          <w:sz w:val="24"/>
          <w:szCs w:val="24"/>
        </w:rPr>
        <w:t>выше государств принадлежит национальным органам по стандартизации</w:t>
      </w:r>
      <w:r w:rsidR="009304B1" w:rsidRPr="008F33C2">
        <w:rPr>
          <w:sz w:val="24"/>
          <w:szCs w:val="24"/>
        </w:rPr>
        <w:t xml:space="preserve"> этих государств</w:t>
      </w:r>
      <w:r w:rsidR="003351FC" w:rsidRPr="00243CF4">
        <w:rPr>
          <w:b/>
          <w:sz w:val="24"/>
          <w:szCs w:val="24"/>
        </w:rPr>
        <w:br w:type="page"/>
      </w:r>
    </w:p>
    <w:p w14:paraId="45CCB560" w14:textId="10B34043" w:rsidR="003351FC" w:rsidRPr="00BE4E16" w:rsidRDefault="00C2463D">
      <w:pPr>
        <w:jc w:val="center"/>
        <w:rPr>
          <w:b/>
          <w:sz w:val="28"/>
          <w:szCs w:val="28"/>
        </w:rPr>
      </w:pPr>
      <w:bookmarkStart w:id="0" w:name="_Hlk242868584"/>
      <w:r w:rsidRPr="00BE4E16">
        <w:rPr>
          <w:b/>
          <w:sz w:val="28"/>
          <w:szCs w:val="28"/>
        </w:rPr>
        <w:lastRenderedPageBreak/>
        <w:t>Содержание</w:t>
      </w:r>
    </w:p>
    <w:p w14:paraId="450167DE" w14:textId="77777777" w:rsidR="003351FC" w:rsidRPr="00ED1C1E" w:rsidRDefault="003351FC">
      <w:pPr>
        <w:rPr>
          <w:sz w:val="24"/>
          <w:szCs w:val="24"/>
        </w:rPr>
      </w:pPr>
    </w:p>
    <w:p w14:paraId="656AC48E" w14:textId="77777777" w:rsidR="003351FC" w:rsidRPr="00ED1C1E" w:rsidRDefault="003351FC">
      <w:pPr>
        <w:rPr>
          <w:sz w:val="24"/>
          <w:szCs w:val="24"/>
        </w:rPr>
      </w:pPr>
    </w:p>
    <w:p w14:paraId="4C0366BC" w14:textId="5D17A02B" w:rsidR="003351FC" w:rsidRPr="008F33C2" w:rsidRDefault="009A33D1" w:rsidP="00555978">
      <w:pPr>
        <w:spacing w:line="360" w:lineRule="auto"/>
        <w:jc w:val="both"/>
        <w:rPr>
          <w:sz w:val="24"/>
          <w:szCs w:val="24"/>
        </w:rPr>
      </w:pPr>
      <w:r w:rsidRPr="008F33C2">
        <w:rPr>
          <w:sz w:val="24"/>
          <w:szCs w:val="24"/>
        </w:rPr>
        <w:t>1 Область применения</w:t>
      </w:r>
      <w:r w:rsidR="00C2463D" w:rsidRPr="008F33C2">
        <w:rPr>
          <w:sz w:val="24"/>
          <w:szCs w:val="24"/>
        </w:rPr>
        <w:t>………………………………………………………………………..</w:t>
      </w:r>
    </w:p>
    <w:p w14:paraId="6BAE6D91" w14:textId="7362F2B2" w:rsidR="003351FC" w:rsidRPr="008F33C2" w:rsidRDefault="009A33D1" w:rsidP="00555978">
      <w:pPr>
        <w:spacing w:line="360" w:lineRule="auto"/>
        <w:jc w:val="both"/>
        <w:rPr>
          <w:sz w:val="24"/>
          <w:szCs w:val="24"/>
        </w:rPr>
      </w:pPr>
      <w:r w:rsidRPr="008F33C2">
        <w:rPr>
          <w:sz w:val="24"/>
          <w:szCs w:val="24"/>
        </w:rPr>
        <w:t>2 Нормативные ссылки</w:t>
      </w:r>
      <w:r w:rsidR="00C2463D" w:rsidRPr="008F33C2">
        <w:rPr>
          <w:sz w:val="24"/>
          <w:szCs w:val="24"/>
        </w:rPr>
        <w:t>………………………………………………………………………..</w:t>
      </w:r>
    </w:p>
    <w:p w14:paraId="046B9FC1" w14:textId="71FD9F7C" w:rsidR="009A33D1" w:rsidRPr="008F33C2" w:rsidRDefault="009A33D1" w:rsidP="00555978">
      <w:pPr>
        <w:spacing w:line="360" w:lineRule="auto"/>
        <w:jc w:val="both"/>
        <w:rPr>
          <w:sz w:val="24"/>
          <w:szCs w:val="24"/>
        </w:rPr>
      </w:pPr>
      <w:r w:rsidRPr="008F33C2">
        <w:rPr>
          <w:sz w:val="24"/>
          <w:szCs w:val="24"/>
        </w:rPr>
        <w:t>3 Термины и определения</w:t>
      </w:r>
      <w:r w:rsidR="00C2463D" w:rsidRPr="008F33C2">
        <w:rPr>
          <w:sz w:val="24"/>
          <w:szCs w:val="24"/>
        </w:rPr>
        <w:t>……………………………………………………………………</w:t>
      </w:r>
    </w:p>
    <w:p w14:paraId="02D5C27A" w14:textId="20663361" w:rsidR="009A33D1" w:rsidRPr="008F33C2" w:rsidRDefault="009A33D1" w:rsidP="00555978">
      <w:pPr>
        <w:spacing w:line="360" w:lineRule="auto"/>
        <w:jc w:val="both"/>
        <w:rPr>
          <w:sz w:val="24"/>
          <w:szCs w:val="24"/>
        </w:rPr>
      </w:pPr>
      <w:r w:rsidRPr="008F33C2">
        <w:rPr>
          <w:sz w:val="24"/>
          <w:szCs w:val="24"/>
        </w:rPr>
        <w:t>4 Классификация</w:t>
      </w:r>
      <w:r w:rsidR="00C2463D" w:rsidRPr="008F33C2">
        <w:rPr>
          <w:sz w:val="24"/>
          <w:szCs w:val="24"/>
        </w:rPr>
        <w:t>……………………………………………………………………………….</w:t>
      </w:r>
    </w:p>
    <w:p w14:paraId="17E44768" w14:textId="175C54BF" w:rsidR="009A33D1" w:rsidRPr="008F33C2" w:rsidRDefault="009A33D1" w:rsidP="00C2463D">
      <w:pPr>
        <w:spacing w:line="360" w:lineRule="auto"/>
        <w:jc w:val="both"/>
        <w:rPr>
          <w:sz w:val="24"/>
          <w:szCs w:val="24"/>
        </w:rPr>
      </w:pPr>
      <w:r w:rsidRPr="008F33C2">
        <w:rPr>
          <w:sz w:val="24"/>
          <w:szCs w:val="24"/>
        </w:rPr>
        <w:t>5 Конструкция и размеры</w:t>
      </w:r>
      <w:r w:rsidR="00C2463D" w:rsidRPr="008F33C2">
        <w:rPr>
          <w:sz w:val="24"/>
          <w:szCs w:val="24"/>
        </w:rPr>
        <w:t>……………………………………………………………………..</w:t>
      </w:r>
    </w:p>
    <w:p w14:paraId="0B55AAD2" w14:textId="1BDC2B2E" w:rsidR="009A33D1" w:rsidRPr="008F33C2" w:rsidRDefault="009A33D1" w:rsidP="00C2463D">
      <w:pPr>
        <w:spacing w:line="360" w:lineRule="auto"/>
        <w:jc w:val="both"/>
        <w:rPr>
          <w:sz w:val="24"/>
          <w:szCs w:val="24"/>
        </w:rPr>
      </w:pPr>
      <w:r w:rsidRPr="008F33C2">
        <w:rPr>
          <w:sz w:val="24"/>
          <w:szCs w:val="24"/>
        </w:rPr>
        <w:t>6 Технические требования</w:t>
      </w:r>
      <w:r w:rsidR="00C2463D" w:rsidRPr="008F33C2">
        <w:rPr>
          <w:sz w:val="24"/>
          <w:szCs w:val="24"/>
        </w:rPr>
        <w:t>……………………………………………………………………</w:t>
      </w:r>
    </w:p>
    <w:p w14:paraId="54A63DEA" w14:textId="44BB5FC2" w:rsidR="00C2463D" w:rsidRPr="008F33C2" w:rsidRDefault="00C2463D" w:rsidP="00C2463D">
      <w:pPr>
        <w:spacing w:line="360" w:lineRule="auto"/>
        <w:jc w:val="both"/>
        <w:rPr>
          <w:sz w:val="24"/>
          <w:szCs w:val="24"/>
        </w:rPr>
      </w:pPr>
      <w:r w:rsidRPr="008F33C2">
        <w:rPr>
          <w:sz w:val="24"/>
          <w:szCs w:val="24"/>
        </w:rPr>
        <w:t>7 Правила приемки……………………………………………………………………………..</w:t>
      </w:r>
    </w:p>
    <w:p w14:paraId="5DDC2F1F" w14:textId="424E4A79" w:rsidR="00C2463D" w:rsidRPr="008F33C2" w:rsidRDefault="00C2463D" w:rsidP="00C2463D">
      <w:pPr>
        <w:spacing w:line="360" w:lineRule="auto"/>
        <w:jc w:val="both"/>
        <w:rPr>
          <w:sz w:val="24"/>
          <w:szCs w:val="24"/>
        </w:rPr>
      </w:pPr>
      <w:r w:rsidRPr="008F33C2">
        <w:rPr>
          <w:sz w:val="24"/>
          <w:szCs w:val="24"/>
        </w:rPr>
        <w:t>8 Методы контроля……………………………………………………………………………..</w:t>
      </w:r>
    </w:p>
    <w:p w14:paraId="695B3FB4" w14:textId="086EDA45" w:rsidR="00C2463D" w:rsidRPr="008F33C2" w:rsidRDefault="00C2463D" w:rsidP="00C2463D">
      <w:pPr>
        <w:spacing w:line="360" w:lineRule="auto"/>
        <w:jc w:val="both"/>
        <w:rPr>
          <w:sz w:val="24"/>
          <w:szCs w:val="24"/>
        </w:rPr>
      </w:pPr>
      <w:r w:rsidRPr="008F33C2">
        <w:rPr>
          <w:sz w:val="24"/>
          <w:szCs w:val="24"/>
        </w:rPr>
        <w:t>9 Упаковка, транспортирование</w:t>
      </w:r>
      <w:r w:rsidR="003041A7">
        <w:rPr>
          <w:sz w:val="24"/>
          <w:szCs w:val="24"/>
        </w:rPr>
        <w:t xml:space="preserve"> и </w:t>
      </w:r>
      <w:r w:rsidRPr="008F33C2">
        <w:rPr>
          <w:sz w:val="24"/>
          <w:szCs w:val="24"/>
        </w:rPr>
        <w:t>хранение</w:t>
      </w:r>
      <w:r w:rsidR="003041A7">
        <w:rPr>
          <w:sz w:val="24"/>
          <w:szCs w:val="24"/>
        </w:rPr>
        <w:t>…………</w:t>
      </w:r>
      <w:r w:rsidRPr="008F33C2">
        <w:rPr>
          <w:sz w:val="24"/>
          <w:szCs w:val="24"/>
        </w:rPr>
        <w:t>…………………………………….</w:t>
      </w:r>
    </w:p>
    <w:p w14:paraId="4A9D5DCF" w14:textId="324E2044" w:rsidR="00C2463D" w:rsidRDefault="00C2463D" w:rsidP="00C2463D">
      <w:pPr>
        <w:spacing w:line="360" w:lineRule="auto"/>
        <w:jc w:val="both"/>
        <w:rPr>
          <w:sz w:val="24"/>
          <w:szCs w:val="24"/>
        </w:rPr>
      </w:pPr>
      <w:r w:rsidRPr="008F33C2">
        <w:rPr>
          <w:sz w:val="24"/>
          <w:szCs w:val="24"/>
        </w:rPr>
        <w:t>10 Гарантии изготовителя…………………………………………………………………….</w:t>
      </w:r>
    </w:p>
    <w:p w14:paraId="2FF7D63C" w14:textId="0C765660" w:rsidR="00B26237" w:rsidRDefault="00916E65" w:rsidP="00C2463D">
      <w:pPr>
        <w:spacing w:line="360" w:lineRule="auto"/>
        <w:jc w:val="both"/>
        <w:rPr>
          <w:sz w:val="24"/>
          <w:szCs w:val="24"/>
        </w:rPr>
      </w:pPr>
      <w:r>
        <w:rPr>
          <w:sz w:val="24"/>
          <w:szCs w:val="24"/>
        </w:rPr>
        <w:t>11</w:t>
      </w:r>
      <w:r w:rsidR="00A40B0E">
        <w:rPr>
          <w:sz w:val="24"/>
          <w:szCs w:val="24"/>
        </w:rPr>
        <w:t xml:space="preserve"> К</w:t>
      </w:r>
      <w:r w:rsidR="00B26237">
        <w:rPr>
          <w:sz w:val="24"/>
          <w:szCs w:val="24"/>
        </w:rPr>
        <w:t>ритерии предельного состояния</w:t>
      </w:r>
      <w:r w:rsidRPr="00916E65">
        <w:rPr>
          <w:sz w:val="24"/>
          <w:szCs w:val="24"/>
        </w:rPr>
        <w:t xml:space="preserve"> </w:t>
      </w:r>
      <w:r w:rsidRPr="00D639C3">
        <w:rPr>
          <w:sz w:val="24"/>
          <w:szCs w:val="24"/>
        </w:rPr>
        <w:t>и утилизация</w:t>
      </w:r>
      <w:r w:rsidR="00527FDC">
        <w:rPr>
          <w:sz w:val="24"/>
          <w:szCs w:val="24"/>
        </w:rPr>
        <w:t>……………………………………….</w:t>
      </w:r>
    </w:p>
    <w:p w14:paraId="5B2A416F" w14:textId="77777777" w:rsidR="00E80C13" w:rsidRDefault="00F63B00" w:rsidP="00F63B00">
      <w:pPr>
        <w:spacing w:line="360" w:lineRule="auto"/>
        <w:jc w:val="both"/>
        <w:rPr>
          <w:sz w:val="24"/>
          <w:szCs w:val="24"/>
        </w:rPr>
      </w:pPr>
      <w:r w:rsidRPr="008F33C2">
        <w:rPr>
          <w:sz w:val="24"/>
          <w:szCs w:val="24"/>
        </w:rPr>
        <w:t xml:space="preserve">Приложение </w:t>
      </w:r>
      <w:r w:rsidRPr="004A5BAC">
        <w:rPr>
          <w:sz w:val="24"/>
          <w:szCs w:val="24"/>
        </w:rPr>
        <w:t>А (</w:t>
      </w:r>
      <w:r>
        <w:rPr>
          <w:sz w:val="24"/>
          <w:szCs w:val="24"/>
        </w:rPr>
        <w:t>рекомендуемое</w:t>
      </w:r>
      <w:r w:rsidRPr="004A5BAC">
        <w:rPr>
          <w:sz w:val="24"/>
          <w:szCs w:val="24"/>
        </w:rPr>
        <w:t xml:space="preserve">) </w:t>
      </w:r>
      <w:r w:rsidR="00E80C13" w:rsidRPr="00E80C13">
        <w:rPr>
          <w:sz w:val="24"/>
          <w:szCs w:val="24"/>
        </w:rPr>
        <w:t xml:space="preserve">Рекомендуемая область применения осей </w:t>
      </w:r>
    </w:p>
    <w:p w14:paraId="55508EAB" w14:textId="34F120CA" w:rsidR="00E80C13" w:rsidRDefault="00E80C13" w:rsidP="00F63B00">
      <w:pPr>
        <w:spacing w:line="360" w:lineRule="auto"/>
        <w:jc w:val="both"/>
        <w:rPr>
          <w:sz w:val="24"/>
          <w:szCs w:val="24"/>
        </w:rPr>
      </w:pPr>
      <w:r>
        <w:rPr>
          <w:sz w:val="24"/>
          <w:szCs w:val="24"/>
        </w:rPr>
        <w:t xml:space="preserve">                      </w:t>
      </w:r>
      <w:r w:rsidR="00527FDC">
        <w:rPr>
          <w:sz w:val="24"/>
          <w:szCs w:val="24"/>
        </w:rPr>
        <w:t xml:space="preserve">    </w:t>
      </w:r>
      <w:r w:rsidRPr="00E80C13">
        <w:rPr>
          <w:sz w:val="24"/>
          <w:szCs w:val="24"/>
        </w:rPr>
        <w:t xml:space="preserve">для железнодорожного подвижного состава и подвижного состава </w:t>
      </w:r>
    </w:p>
    <w:p w14:paraId="3FC6D6A8" w14:textId="32DC6AFB" w:rsidR="00F63B00" w:rsidRPr="00916E65" w:rsidRDefault="00E80C13" w:rsidP="00F63B00">
      <w:pPr>
        <w:spacing w:line="360" w:lineRule="auto"/>
        <w:jc w:val="both"/>
        <w:rPr>
          <w:sz w:val="24"/>
          <w:szCs w:val="24"/>
        </w:rPr>
      </w:pPr>
      <w:r>
        <w:rPr>
          <w:sz w:val="24"/>
          <w:szCs w:val="24"/>
        </w:rPr>
        <w:t xml:space="preserve">                      </w:t>
      </w:r>
      <w:r w:rsidR="00527FDC">
        <w:rPr>
          <w:sz w:val="24"/>
          <w:szCs w:val="24"/>
        </w:rPr>
        <w:t xml:space="preserve">    </w:t>
      </w:r>
      <w:r w:rsidRPr="00E80C13">
        <w:rPr>
          <w:sz w:val="24"/>
          <w:szCs w:val="24"/>
        </w:rPr>
        <w:t>метрополитена</w:t>
      </w:r>
      <w:r>
        <w:rPr>
          <w:sz w:val="24"/>
          <w:szCs w:val="24"/>
        </w:rPr>
        <w:t>…………………………………………………………………</w:t>
      </w:r>
    </w:p>
    <w:p w14:paraId="3AB5C8BF" w14:textId="10722C33" w:rsidR="00C2463D" w:rsidRPr="004A5BAC" w:rsidRDefault="00C2463D" w:rsidP="00C2463D">
      <w:pPr>
        <w:spacing w:line="360" w:lineRule="auto"/>
        <w:jc w:val="both"/>
        <w:rPr>
          <w:sz w:val="24"/>
          <w:szCs w:val="24"/>
        </w:rPr>
      </w:pPr>
      <w:r w:rsidRPr="008F33C2">
        <w:rPr>
          <w:sz w:val="24"/>
          <w:szCs w:val="24"/>
        </w:rPr>
        <w:t xml:space="preserve">Приложение </w:t>
      </w:r>
      <w:r w:rsidR="00F63B00">
        <w:rPr>
          <w:sz w:val="24"/>
          <w:szCs w:val="24"/>
        </w:rPr>
        <w:t>Б</w:t>
      </w:r>
      <w:r w:rsidRPr="004A5BAC">
        <w:rPr>
          <w:sz w:val="24"/>
          <w:szCs w:val="24"/>
        </w:rPr>
        <w:t xml:space="preserve"> (обязательное) Конструкция, размеры, допуски формы и                </w:t>
      </w:r>
    </w:p>
    <w:p w14:paraId="33A22C86" w14:textId="188FBB78" w:rsidR="00C2463D" w:rsidRDefault="004504C8" w:rsidP="00C2463D">
      <w:pPr>
        <w:spacing w:line="360" w:lineRule="auto"/>
        <w:jc w:val="both"/>
        <w:rPr>
          <w:sz w:val="24"/>
          <w:szCs w:val="24"/>
        </w:rPr>
      </w:pPr>
      <w:r w:rsidRPr="004A5BAC">
        <w:rPr>
          <w:sz w:val="24"/>
          <w:szCs w:val="24"/>
        </w:rPr>
        <w:t xml:space="preserve">                      </w:t>
      </w:r>
      <w:r w:rsidR="00527FDC">
        <w:rPr>
          <w:sz w:val="24"/>
          <w:szCs w:val="24"/>
        </w:rPr>
        <w:t xml:space="preserve">    </w:t>
      </w:r>
      <w:r w:rsidR="00C2463D" w:rsidRPr="004A5BAC">
        <w:rPr>
          <w:sz w:val="24"/>
          <w:szCs w:val="24"/>
        </w:rPr>
        <w:t>рас</w:t>
      </w:r>
      <w:r w:rsidR="00C2463D" w:rsidRPr="008F33C2">
        <w:rPr>
          <w:sz w:val="24"/>
          <w:szCs w:val="24"/>
        </w:rPr>
        <w:t>положения поверхностей чистовых осей…………</w:t>
      </w:r>
      <w:r w:rsidR="00BD16A2">
        <w:rPr>
          <w:sz w:val="24"/>
          <w:szCs w:val="24"/>
        </w:rPr>
        <w:t>…………………</w:t>
      </w:r>
      <w:r w:rsidR="003C2117" w:rsidRPr="00C9771F">
        <w:rPr>
          <w:sz w:val="24"/>
          <w:szCs w:val="24"/>
        </w:rPr>
        <w:t>…</w:t>
      </w:r>
    </w:p>
    <w:bookmarkEnd w:id="0"/>
    <w:p w14:paraId="0D67C404" w14:textId="6CF12E14" w:rsidR="00F63B00" w:rsidRPr="00C9771F" w:rsidRDefault="00F63B00" w:rsidP="00C2463D">
      <w:pPr>
        <w:spacing w:line="360" w:lineRule="auto"/>
        <w:jc w:val="both"/>
        <w:rPr>
          <w:sz w:val="24"/>
          <w:szCs w:val="24"/>
        </w:rPr>
        <w:sectPr w:rsidR="00F63B00" w:rsidRPr="00C9771F" w:rsidSect="0085203F">
          <w:headerReference w:type="even" r:id="rId12"/>
          <w:headerReference w:type="default" r:id="rId13"/>
          <w:footerReference w:type="even" r:id="rId14"/>
          <w:footerReference w:type="default" r:id="rId15"/>
          <w:footerReference w:type="first" r:id="rId16"/>
          <w:pgSz w:w="11907" w:h="16840" w:code="9"/>
          <w:pgMar w:top="1134" w:right="567" w:bottom="1134" w:left="1418" w:header="567" w:footer="567" w:gutter="0"/>
          <w:pgNumType w:fmt="upperRoman" w:start="1"/>
          <w:cols w:space="720"/>
          <w:noEndnote/>
          <w:titlePg/>
          <w:docGrid w:linePitch="245"/>
        </w:sectPr>
      </w:pPr>
    </w:p>
    <w:p w14:paraId="02F0331D" w14:textId="77777777" w:rsidR="00415F3C" w:rsidRDefault="00415F3C" w:rsidP="00DE669B">
      <w:pPr>
        <w:jc w:val="center"/>
        <w:rPr>
          <w:b/>
          <w:bCs/>
          <w:spacing w:val="140"/>
          <w:sz w:val="28"/>
          <w:szCs w:val="28"/>
        </w:rPr>
      </w:pPr>
    </w:p>
    <w:p w14:paraId="53E59D33" w14:textId="77777777" w:rsidR="00415F3C" w:rsidRDefault="00415F3C" w:rsidP="00DE669B">
      <w:pPr>
        <w:jc w:val="center"/>
        <w:rPr>
          <w:b/>
          <w:bCs/>
          <w:spacing w:val="140"/>
          <w:sz w:val="28"/>
          <w:szCs w:val="28"/>
        </w:rPr>
      </w:pPr>
    </w:p>
    <w:p w14:paraId="2ACC9A2D" w14:textId="77777777" w:rsidR="00415F3C" w:rsidRDefault="00415F3C" w:rsidP="00DE669B">
      <w:pPr>
        <w:jc w:val="center"/>
        <w:rPr>
          <w:b/>
          <w:bCs/>
          <w:spacing w:val="140"/>
          <w:sz w:val="28"/>
          <w:szCs w:val="28"/>
        </w:rPr>
      </w:pPr>
    </w:p>
    <w:p w14:paraId="0643895E" w14:textId="77777777" w:rsidR="00415F3C" w:rsidRDefault="00415F3C" w:rsidP="00DE669B">
      <w:pPr>
        <w:jc w:val="center"/>
        <w:rPr>
          <w:b/>
          <w:bCs/>
          <w:spacing w:val="140"/>
          <w:sz w:val="28"/>
          <w:szCs w:val="28"/>
        </w:rPr>
      </w:pPr>
    </w:p>
    <w:p w14:paraId="67F98688" w14:textId="77777777" w:rsidR="00415F3C" w:rsidRDefault="00415F3C" w:rsidP="00DE669B">
      <w:pPr>
        <w:jc w:val="center"/>
        <w:rPr>
          <w:b/>
          <w:bCs/>
          <w:spacing w:val="140"/>
          <w:sz w:val="28"/>
          <w:szCs w:val="28"/>
        </w:rPr>
      </w:pPr>
    </w:p>
    <w:p w14:paraId="6AAAEFC3" w14:textId="77777777" w:rsidR="00415F3C" w:rsidRDefault="00415F3C" w:rsidP="00DE669B">
      <w:pPr>
        <w:jc w:val="center"/>
        <w:rPr>
          <w:b/>
          <w:bCs/>
          <w:spacing w:val="140"/>
          <w:sz w:val="28"/>
          <w:szCs w:val="28"/>
        </w:rPr>
      </w:pPr>
    </w:p>
    <w:p w14:paraId="3ABCFC4F" w14:textId="77777777" w:rsidR="00415F3C" w:rsidRDefault="00415F3C" w:rsidP="00DE669B">
      <w:pPr>
        <w:jc w:val="center"/>
        <w:rPr>
          <w:b/>
          <w:bCs/>
          <w:spacing w:val="140"/>
          <w:sz w:val="28"/>
          <w:szCs w:val="28"/>
        </w:rPr>
      </w:pPr>
    </w:p>
    <w:p w14:paraId="7F282ED3" w14:textId="77777777" w:rsidR="00415F3C" w:rsidRDefault="00415F3C" w:rsidP="00DE669B">
      <w:pPr>
        <w:jc w:val="center"/>
        <w:rPr>
          <w:b/>
          <w:bCs/>
          <w:spacing w:val="140"/>
          <w:sz w:val="28"/>
          <w:szCs w:val="28"/>
        </w:rPr>
      </w:pPr>
    </w:p>
    <w:p w14:paraId="43994379" w14:textId="77777777" w:rsidR="00415F3C" w:rsidRDefault="00415F3C" w:rsidP="00DE669B">
      <w:pPr>
        <w:jc w:val="center"/>
        <w:rPr>
          <w:b/>
          <w:bCs/>
          <w:spacing w:val="140"/>
          <w:sz w:val="28"/>
          <w:szCs w:val="28"/>
        </w:rPr>
      </w:pPr>
    </w:p>
    <w:p w14:paraId="69BE454F" w14:textId="77777777" w:rsidR="00415F3C" w:rsidRDefault="00415F3C" w:rsidP="00DE669B">
      <w:pPr>
        <w:jc w:val="center"/>
        <w:rPr>
          <w:b/>
          <w:bCs/>
          <w:spacing w:val="140"/>
          <w:sz w:val="28"/>
          <w:szCs w:val="28"/>
        </w:rPr>
      </w:pPr>
    </w:p>
    <w:p w14:paraId="4375C50F" w14:textId="77777777" w:rsidR="00415F3C" w:rsidRDefault="00415F3C" w:rsidP="00DE669B">
      <w:pPr>
        <w:jc w:val="center"/>
        <w:rPr>
          <w:b/>
          <w:bCs/>
          <w:spacing w:val="140"/>
          <w:sz w:val="28"/>
          <w:szCs w:val="28"/>
        </w:rPr>
      </w:pPr>
    </w:p>
    <w:p w14:paraId="1815B6BB" w14:textId="77777777" w:rsidR="00415F3C" w:rsidRDefault="00415F3C" w:rsidP="00DE669B">
      <w:pPr>
        <w:jc w:val="center"/>
        <w:rPr>
          <w:b/>
          <w:bCs/>
          <w:spacing w:val="140"/>
          <w:sz w:val="28"/>
          <w:szCs w:val="28"/>
        </w:rPr>
      </w:pPr>
    </w:p>
    <w:p w14:paraId="140FD517" w14:textId="77777777" w:rsidR="00415F3C" w:rsidRDefault="00415F3C" w:rsidP="00DE669B">
      <w:pPr>
        <w:jc w:val="center"/>
        <w:rPr>
          <w:b/>
          <w:bCs/>
          <w:spacing w:val="140"/>
          <w:sz w:val="28"/>
          <w:szCs w:val="28"/>
        </w:rPr>
      </w:pPr>
    </w:p>
    <w:p w14:paraId="3E6E8CD3" w14:textId="77777777" w:rsidR="00415F3C" w:rsidRDefault="00415F3C" w:rsidP="00DE669B">
      <w:pPr>
        <w:jc w:val="center"/>
        <w:rPr>
          <w:b/>
          <w:bCs/>
          <w:spacing w:val="140"/>
          <w:sz w:val="28"/>
          <w:szCs w:val="28"/>
        </w:rPr>
      </w:pPr>
    </w:p>
    <w:p w14:paraId="321D60B5" w14:textId="77777777" w:rsidR="00415F3C" w:rsidRDefault="00415F3C" w:rsidP="00DE669B">
      <w:pPr>
        <w:jc w:val="center"/>
        <w:rPr>
          <w:b/>
          <w:bCs/>
          <w:spacing w:val="140"/>
          <w:sz w:val="28"/>
          <w:szCs w:val="28"/>
        </w:rPr>
      </w:pPr>
    </w:p>
    <w:p w14:paraId="2C13C25E" w14:textId="77777777" w:rsidR="00415F3C" w:rsidRDefault="00415F3C" w:rsidP="00DE669B">
      <w:pPr>
        <w:jc w:val="center"/>
        <w:rPr>
          <w:b/>
          <w:bCs/>
          <w:spacing w:val="140"/>
          <w:sz w:val="28"/>
          <w:szCs w:val="28"/>
        </w:rPr>
      </w:pPr>
    </w:p>
    <w:p w14:paraId="0D1455FC" w14:textId="77777777" w:rsidR="00415F3C" w:rsidRDefault="00415F3C" w:rsidP="00DE669B">
      <w:pPr>
        <w:jc w:val="center"/>
        <w:rPr>
          <w:b/>
          <w:bCs/>
          <w:spacing w:val="140"/>
          <w:sz w:val="28"/>
          <w:szCs w:val="28"/>
        </w:rPr>
      </w:pPr>
    </w:p>
    <w:p w14:paraId="6033631C" w14:textId="77777777" w:rsidR="00415F3C" w:rsidRDefault="00415F3C" w:rsidP="00DE669B">
      <w:pPr>
        <w:jc w:val="center"/>
        <w:rPr>
          <w:b/>
          <w:bCs/>
          <w:spacing w:val="140"/>
          <w:sz w:val="28"/>
          <w:szCs w:val="28"/>
        </w:rPr>
      </w:pPr>
    </w:p>
    <w:p w14:paraId="51504F67" w14:textId="1B0768AC" w:rsidR="00F11B2A" w:rsidRDefault="00F11B2A">
      <w:pPr>
        <w:widowControl/>
        <w:autoSpaceDE/>
        <w:autoSpaceDN/>
        <w:adjustRightInd/>
        <w:rPr>
          <w:b/>
          <w:bCs/>
          <w:spacing w:val="140"/>
          <w:sz w:val="28"/>
          <w:szCs w:val="28"/>
        </w:rPr>
      </w:pPr>
      <w:r>
        <w:rPr>
          <w:b/>
          <w:bCs/>
          <w:spacing w:val="140"/>
          <w:sz w:val="28"/>
          <w:szCs w:val="28"/>
        </w:rPr>
        <w:br w:type="page"/>
      </w:r>
    </w:p>
    <w:p w14:paraId="1DAE3DED" w14:textId="1CC1A69A" w:rsidR="00E91129" w:rsidRPr="009F793E" w:rsidRDefault="003F777C" w:rsidP="00DE669B">
      <w:pPr>
        <w:jc w:val="center"/>
        <w:rPr>
          <w:b/>
          <w:bCs/>
          <w:spacing w:val="140"/>
          <w:sz w:val="28"/>
          <w:szCs w:val="28"/>
        </w:rPr>
      </w:pPr>
      <w:r w:rsidRPr="00D639C3">
        <w:rPr>
          <w:b/>
          <w:bCs/>
          <w:spacing w:val="140"/>
          <w:sz w:val="28"/>
          <w:szCs w:val="28"/>
        </w:rPr>
        <w:lastRenderedPageBreak/>
        <w:t>МЕЖГОСУДАРСТВЕННЫЙ СТАНДАРТ</w:t>
      </w:r>
    </w:p>
    <w:p w14:paraId="408A7674" w14:textId="4C66A8BC" w:rsidR="003351FC" w:rsidRPr="008F33C2" w:rsidRDefault="00DE669B" w:rsidP="003F777C">
      <w:pPr>
        <w:jc w:val="center"/>
        <w:rPr>
          <w:b/>
          <w:sz w:val="24"/>
        </w:rPr>
      </w:pPr>
      <w:r w:rsidRPr="008F33C2">
        <w:rPr>
          <w:b/>
          <w:sz w:val="24"/>
        </w:rPr>
        <w:t>__________________________________________</w:t>
      </w:r>
      <w:r w:rsidR="00D26161" w:rsidRPr="008F33C2">
        <w:rPr>
          <w:b/>
          <w:sz w:val="24"/>
        </w:rPr>
        <w:t>______________________________</w:t>
      </w:r>
    </w:p>
    <w:p w14:paraId="1AEF1350" w14:textId="77777777" w:rsidR="003351FC" w:rsidRPr="008F33C2" w:rsidRDefault="003351FC">
      <w:pPr>
        <w:spacing w:line="280" w:lineRule="exact"/>
        <w:jc w:val="center"/>
        <w:outlineLvl w:val="0"/>
        <w:rPr>
          <w:b/>
          <w:sz w:val="14"/>
          <w:szCs w:val="16"/>
        </w:rPr>
      </w:pPr>
    </w:p>
    <w:p w14:paraId="73EDA286" w14:textId="77777777" w:rsidR="00E719B3" w:rsidRPr="008F33C2" w:rsidRDefault="00916B01" w:rsidP="008824DE">
      <w:pPr>
        <w:jc w:val="center"/>
        <w:rPr>
          <w:b/>
          <w:caps/>
          <w:sz w:val="32"/>
          <w:szCs w:val="32"/>
        </w:rPr>
      </w:pPr>
      <w:r w:rsidRPr="008F33C2">
        <w:rPr>
          <w:b/>
          <w:caps/>
          <w:sz w:val="32"/>
          <w:szCs w:val="32"/>
        </w:rPr>
        <w:t>Оси колесных пар</w:t>
      </w:r>
      <w:r w:rsidR="008824DE" w:rsidRPr="008F33C2">
        <w:rPr>
          <w:b/>
          <w:caps/>
          <w:sz w:val="32"/>
          <w:szCs w:val="32"/>
        </w:rPr>
        <w:t xml:space="preserve"> </w:t>
      </w:r>
      <w:r w:rsidRPr="008F33C2">
        <w:rPr>
          <w:b/>
          <w:caps/>
          <w:sz w:val="32"/>
          <w:szCs w:val="32"/>
        </w:rPr>
        <w:t xml:space="preserve">железнодорожного </w:t>
      </w:r>
    </w:p>
    <w:p w14:paraId="60C4AF5D" w14:textId="7E80E18B" w:rsidR="003351FC" w:rsidRPr="005E1D53" w:rsidRDefault="00916B01" w:rsidP="00E719B3">
      <w:pPr>
        <w:spacing w:line="360" w:lineRule="auto"/>
        <w:jc w:val="center"/>
        <w:rPr>
          <w:b/>
          <w:caps/>
          <w:sz w:val="32"/>
          <w:szCs w:val="32"/>
        </w:rPr>
      </w:pPr>
      <w:r w:rsidRPr="008F33C2">
        <w:rPr>
          <w:b/>
          <w:caps/>
          <w:sz w:val="32"/>
          <w:szCs w:val="32"/>
        </w:rPr>
        <w:t>подвижного</w:t>
      </w:r>
      <w:r w:rsidRPr="005E1D53">
        <w:rPr>
          <w:b/>
          <w:caps/>
          <w:sz w:val="32"/>
          <w:szCs w:val="32"/>
        </w:rPr>
        <w:t xml:space="preserve"> </w:t>
      </w:r>
      <w:r w:rsidRPr="008F33C2">
        <w:rPr>
          <w:b/>
          <w:caps/>
          <w:sz w:val="32"/>
          <w:szCs w:val="32"/>
        </w:rPr>
        <w:t>состава</w:t>
      </w:r>
      <w:r w:rsidR="003351FC" w:rsidRPr="005E1D53">
        <w:rPr>
          <w:b/>
          <w:caps/>
          <w:sz w:val="32"/>
          <w:szCs w:val="32"/>
        </w:rPr>
        <w:t xml:space="preserve"> </w:t>
      </w:r>
    </w:p>
    <w:p w14:paraId="748871AD" w14:textId="77777777" w:rsidR="003351FC" w:rsidRPr="00E719B3" w:rsidRDefault="00916B01" w:rsidP="00E719B3">
      <w:pPr>
        <w:pStyle w:val="Heading"/>
        <w:spacing w:line="360" w:lineRule="auto"/>
        <w:jc w:val="center"/>
        <w:rPr>
          <w:sz w:val="32"/>
          <w:szCs w:val="32"/>
          <w:lang w:val="en-US"/>
        </w:rPr>
      </w:pPr>
      <w:r w:rsidRPr="008F33C2">
        <w:rPr>
          <w:sz w:val="32"/>
          <w:szCs w:val="32"/>
        </w:rPr>
        <w:t>Общие</w:t>
      </w:r>
      <w:r w:rsidRPr="008F33C2">
        <w:rPr>
          <w:sz w:val="32"/>
          <w:szCs w:val="32"/>
          <w:lang w:val="en-US"/>
        </w:rPr>
        <w:t xml:space="preserve"> </w:t>
      </w:r>
      <w:r w:rsidRPr="008F33C2">
        <w:rPr>
          <w:sz w:val="32"/>
          <w:szCs w:val="32"/>
        </w:rPr>
        <w:t>т</w:t>
      </w:r>
      <w:r w:rsidR="003351FC" w:rsidRPr="008F33C2">
        <w:rPr>
          <w:sz w:val="32"/>
          <w:szCs w:val="32"/>
        </w:rPr>
        <w:t>ехнические</w:t>
      </w:r>
      <w:r w:rsidR="003351FC" w:rsidRPr="008F33C2">
        <w:rPr>
          <w:sz w:val="32"/>
          <w:szCs w:val="32"/>
          <w:lang w:val="en-US"/>
        </w:rPr>
        <w:t xml:space="preserve"> </w:t>
      </w:r>
      <w:r w:rsidR="003351FC" w:rsidRPr="008F33C2">
        <w:rPr>
          <w:sz w:val="32"/>
          <w:szCs w:val="32"/>
        </w:rPr>
        <w:t>условия</w:t>
      </w:r>
    </w:p>
    <w:p w14:paraId="317DF375" w14:textId="77777777" w:rsidR="003351FC" w:rsidRPr="00DE669B" w:rsidRDefault="003351FC">
      <w:pPr>
        <w:pStyle w:val="Heading"/>
        <w:jc w:val="center"/>
        <w:rPr>
          <w:sz w:val="14"/>
          <w:szCs w:val="16"/>
          <w:lang w:val="en-US"/>
        </w:rPr>
      </w:pPr>
    </w:p>
    <w:p w14:paraId="47F1A1DA" w14:textId="77777777" w:rsidR="00160218" w:rsidRPr="003F777C" w:rsidRDefault="003351FC">
      <w:pPr>
        <w:jc w:val="center"/>
        <w:rPr>
          <w:sz w:val="24"/>
          <w:szCs w:val="28"/>
          <w:lang w:val="en-US"/>
        </w:rPr>
      </w:pPr>
      <w:r w:rsidRPr="003F777C">
        <w:rPr>
          <w:sz w:val="24"/>
          <w:szCs w:val="28"/>
          <w:lang w:val="en-US"/>
        </w:rPr>
        <w:t>A</w:t>
      </w:r>
      <w:r w:rsidR="00DB2047" w:rsidRPr="003F777C">
        <w:rPr>
          <w:sz w:val="24"/>
          <w:szCs w:val="28"/>
          <w:lang w:val="en-US"/>
        </w:rPr>
        <w:t xml:space="preserve">xles for </w:t>
      </w:r>
      <w:r w:rsidRPr="003F777C">
        <w:rPr>
          <w:sz w:val="24"/>
          <w:szCs w:val="28"/>
          <w:lang w:val="en-US"/>
        </w:rPr>
        <w:t>wheels</w:t>
      </w:r>
      <w:r w:rsidR="00DB2047" w:rsidRPr="003F777C">
        <w:rPr>
          <w:sz w:val="24"/>
          <w:szCs w:val="28"/>
          <w:lang w:val="en-US"/>
        </w:rPr>
        <w:t>ets of railway rolling stock</w:t>
      </w:r>
      <w:r w:rsidRPr="003F777C">
        <w:rPr>
          <w:sz w:val="24"/>
          <w:szCs w:val="28"/>
          <w:lang w:val="en-US"/>
        </w:rPr>
        <w:t xml:space="preserve">. </w:t>
      </w:r>
    </w:p>
    <w:p w14:paraId="1BDAF393" w14:textId="77777777" w:rsidR="003351FC" w:rsidRPr="005E1D53" w:rsidRDefault="00916B01">
      <w:pPr>
        <w:jc w:val="center"/>
        <w:rPr>
          <w:b/>
        </w:rPr>
      </w:pPr>
      <w:r w:rsidRPr="003F777C">
        <w:rPr>
          <w:sz w:val="24"/>
          <w:szCs w:val="28"/>
          <w:lang w:val="en-US"/>
        </w:rPr>
        <w:t>General</w:t>
      </w:r>
      <w:r w:rsidRPr="005E1D53">
        <w:rPr>
          <w:sz w:val="24"/>
          <w:szCs w:val="28"/>
        </w:rPr>
        <w:t xml:space="preserve"> </w:t>
      </w:r>
      <w:r w:rsidR="003351FC" w:rsidRPr="003F777C">
        <w:rPr>
          <w:bCs/>
          <w:sz w:val="24"/>
          <w:szCs w:val="15"/>
          <w:lang w:val="en-US"/>
        </w:rPr>
        <w:t>specifications</w:t>
      </w:r>
      <w:r w:rsidR="003351FC" w:rsidRPr="005E1D53">
        <w:rPr>
          <w:b/>
        </w:rPr>
        <w:t xml:space="preserve"> </w:t>
      </w:r>
    </w:p>
    <w:p w14:paraId="39BF1DE7" w14:textId="77777777" w:rsidR="003351FC" w:rsidRPr="005E1D53" w:rsidRDefault="003351FC">
      <w:pPr>
        <w:pBdr>
          <w:bottom w:val="single" w:sz="6" w:space="0" w:color="auto"/>
        </w:pBdr>
        <w:jc w:val="center"/>
        <w:outlineLvl w:val="0"/>
        <w:rPr>
          <w:b/>
          <w:sz w:val="16"/>
          <w:szCs w:val="16"/>
        </w:rPr>
      </w:pPr>
    </w:p>
    <w:p w14:paraId="73EAF60A" w14:textId="77777777" w:rsidR="003351FC" w:rsidRPr="005E1D53" w:rsidRDefault="003351FC">
      <w:pPr>
        <w:jc w:val="right"/>
        <w:outlineLvl w:val="0"/>
        <w:rPr>
          <w:sz w:val="16"/>
          <w:szCs w:val="16"/>
        </w:rPr>
      </w:pPr>
    </w:p>
    <w:p w14:paraId="17EDD6A5" w14:textId="0DC57F8B" w:rsidR="003351FC" w:rsidRDefault="003351FC" w:rsidP="00ED1C1E">
      <w:pPr>
        <w:spacing w:line="360" w:lineRule="auto"/>
        <w:jc w:val="right"/>
        <w:rPr>
          <w:b/>
          <w:bCs/>
          <w:sz w:val="24"/>
          <w:szCs w:val="24"/>
        </w:rPr>
      </w:pPr>
      <w:r w:rsidRPr="00DE669B">
        <w:rPr>
          <w:b/>
          <w:bCs/>
          <w:sz w:val="24"/>
          <w:szCs w:val="24"/>
        </w:rPr>
        <w:t xml:space="preserve">Дата введения </w:t>
      </w:r>
      <w:r w:rsidR="00ED1C1E">
        <w:rPr>
          <w:b/>
          <w:bCs/>
          <w:sz w:val="24"/>
          <w:szCs w:val="24"/>
        </w:rPr>
        <w:t>—</w:t>
      </w:r>
      <w:r w:rsidRPr="00DE669B">
        <w:rPr>
          <w:b/>
          <w:bCs/>
          <w:sz w:val="24"/>
          <w:szCs w:val="24"/>
        </w:rPr>
        <w:t xml:space="preserve"> </w:t>
      </w:r>
      <w:r w:rsidR="00ED1C1E">
        <w:rPr>
          <w:b/>
          <w:bCs/>
          <w:sz w:val="24"/>
          <w:szCs w:val="24"/>
        </w:rPr>
        <w:t>202__—__—</w:t>
      </w:r>
    </w:p>
    <w:p w14:paraId="461BE02C" w14:textId="423E3035" w:rsidR="000B05E9" w:rsidRDefault="000B05E9" w:rsidP="0084659D">
      <w:pPr>
        <w:pStyle w:val="a4"/>
        <w:widowControl/>
        <w:spacing w:line="396" w:lineRule="auto"/>
        <w:ind w:firstLine="567"/>
        <w:outlineLvl w:val="0"/>
        <w:rPr>
          <w:b/>
          <w:sz w:val="24"/>
          <w:szCs w:val="16"/>
        </w:rPr>
      </w:pPr>
    </w:p>
    <w:p w14:paraId="66CC3A6B" w14:textId="13F33E0A" w:rsidR="0084659D" w:rsidRDefault="0084659D" w:rsidP="0084659D">
      <w:pPr>
        <w:pStyle w:val="a4"/>
        <w:widowControl/>
        <w:spacing w:line="396" w:lineRule="auto"/>
        <w:ind w:firstLine="567"/>
        <w:outlineLvl w:val="0"/>
        <w:rPr>
          <w:b/>
          <w:sz w:val="24"/>
          <w:szCs w:val="16"/>
        </w:rPr>
      </w:pPr>
    </w:p>
    <w:p w14:paraId="759FC997" w14:textId="77777777" w:rsidR="0084659D" w:rsidRPr="0084659D" w:rsidRDefault="0084659D" w:rsidP="0084659D">
      <w:pPr>
        <w:pStyle w:val="a4"/>
        <w:widowControl/>
        <w:spacing w:line="396" w:lineRule="auto"/>
        <w:ind w:firstLine="567"/>
        <w:outlineLvl w:val="0"/>
        <w:rPr>
          <w:b/>
          <w:sz w:val="24"/>
          <w:szCs w:val="16"/>
        </w:rPr>
      </w:pPr>
    </w:p>
    <w:p w14:paraId="12A3E244" w14:textId="77777777" w:rsidR="003351FC" w:rsidRPr="00DE669B" w:rsidRDefault="003351FC" w:rsidP="0084659D">
      <w:pPr>
        <w:pStyle w:val="1"/>
        <w:spacing w:line="396" w:lineRule="auto"/>
      </w:pPr>
      <w:r w:rsidRPr="00DE669B">
        <w:t>1 Область применения</w:t>
      </w:r>
    </w:p>
    <w:p w14:paraId="342C1735" w14:textId="1973570A" w:rsidR="003351FC" w:rsidRPr="00ED1C1E" w:rsidRDefault="003351FC" w:rsidP="0084659D">
      <w:pPr>
        <w:spacing w:line="396" w:lineRule="auto"/>
        <w:ind w:firstLine="709"/>
        <w:jc w:val="both"/>
        <w:rPr>
          <w:spacing w:val="-2"/>
          <w:sz w:val="22"/>
          <w:szCs w:val="22"/>
        </w:rPr>
      </w:pPr>
      <w:r w:rsidRPr="00166158">
        <w:rPr>
          <w:spacing w:val="-2"/>
          <w:sz w:val="24"/>
          <w:szCs w:val="24"/>
        </w:rPr>
        <w:t xml:space="preserve">Настоящий стандарт распространяется на </w:t>
      </w:r>
      <w:r w:rsidR="001F742F" w:rsidRPr="00166158">
        <w:rPr>
          <w:spacing w:val="-2"/>
          <w:sz w:val="24"/>
          <w:szCs w:val="24"/>
        </w:rPr>
        <w:t xml:space="preserve">черновые </w:t>
      </w:r>
      <w:r w:rsidR="009F56C6" w:rsidRPr="002E0890">
        <w:rPr>
          <w:spacing w:val="-2"/>
          <w:sz w:val="24"/>
          <w:szCs w:val="24"/>
        </w:rPr>
        <w:t>оси</w:t>
      </w:r>
      <w:r w:rsidR="009F56C6" w:rsidRPr="00166158">
        <w:rPr>
          <w:spacing w:val="-2"/>
          <w:sz w:val="24"/>
          <w:szCs w:val="24"/>
        </w:rPr>
        <w:t xml:space="preserve"> </w:t>
      </w:r>
      <w:r w:rsidR="001F742F" w:rsidRPr="00166158">
        <w:rPr>
          <w:spacing w:val="-2"/>
          <w:sz w:val="24"/>
          <w:szCs w:val="24"/>
        </w:rPr>
        <w:t xml:space="preserve">и чистовые оси </w:t>
      </w:r>
      <w:r w:rsidRPr="00166158">
        <w:rPr>
          <w:spacing w:val="-2"/>
          <w:sz w:val="24"/>
          <w:szCs w:val="24"/>
        </w:rPr>
        <w:t>для колесных пар грузовых</w:t>
      </w:r>
      <w:r w:rsidR="00025F87" w:rsidRPr="00166158">
        <w:rPr>
          <w:spacing w:val="-2"/>
          <w:sz w:val="24"/>
          <w:szCs w:val="24"/>
        </w:rPr>
        <w:t xml:space="preserve"> вагонов,</w:t>
      </w:r>
      <w:r w:rsidRPr="00166158">
        <w:rPr>
          <w:spacing w:val="-2"/>
          <w:sz w:val="24"/>
          <w:szCs w:val="24"/>
        </w:rPr>
        <w:t xml:space="preserve"> пассажирских вагонов локомотивной тяги, локомотивов, </w:t>
      </w:r>
      <w:r w:rsidR="00F875D8" w:rsidRPr="00166158">
        <w:rPr>
          <w:spacing w:val="-2"/>
          <w:sz w:val="24"/>
          <w:szCs w:val="24"/>
        </w:rPr>
        <w:t>моторвагонного подвижного состава</w:t>
      </w:r>
      <w:r w:rsidR="00E41ADC" w:rsidRPr="00166158">
        <w:rPr>
          <w:spacing w:val="-2"/>
          <w:sz w:val="24"/>
          <w:szCs w:val="24"/>
        </w:rPr>
        <w:t xml:space="preserve"> (МВПС)</w:t>
      </w:r>
      <w:r w:rsidR="00AB286C">
        <w:rPr>
          <w:spacing w:val="-2"/>
          <w:sz w:val="24"/>
          <w:szCs w:val="24"/>
        </w:rPr>
        <w:t xml:space="preserve"> </w:t>
      </w:r>
      <w:r w:rsidR="00AB286C" w:rsidRPr="00AB286C">
        <w:rPr>
          <w:spacing w:val="-2"/>
          <w:sz w:val="24"/>
          <w:szCs w:val="24"/>
        </w:rPr>
        <w:t>с конструкционной</w:t>
      </w:r>
      <w:r w:rsidR="00AB286C">
        <w:rPr>
          <w:spacing w:val="-2"/>
          <w:sz w:val="24"/>
          <w:szCs w:val="24"/>
        </w:rPr>
        <w:t xml:space="preserve"> </w:t>
      </w:r>
      <w:r w:rsidR="00AB286C" w:rsidRPr="00AB286C">
        <w:rPr>
          <w:spacing w:val="-2"/>
          <w:sz w:val="24"/>
          <w:szCs w:val="24"/>
        </w:rPr>
        <w:t xml:space="preserve">скоростью до </w:t>
      </w:r>
      <w:r w:rsidR="00F01E06">
        <w:rPr>
          <w:spacing w:val="-2"/>
          <w:sz w:val="24"/>
          <w:szCs w:val="24"/>
        </w:rPr>
        <w:t xml:space="preserve">360 </w:t>
      </w:r>
      <w:r w:rsidR="00AB286C" w:rsidRPr="00AB286C">
        <w:rPr>
          <w:spacing w:val="-2"/>
          <w:sz w:val="24"/>
          <w:szCs w:val="24"/>
        </w:rPr>
        <w:t>км/ч включительно</w:t>
      </w:r>
      <w:r w:rsidRPr="00166158">
        <w:rPr>
          <w:spacing w:val="-2"/>
          <w:sz w:val="24"/>
          <w:szCs w:val="24"/>
        </w:rPr>
        <w:t>, специального железнодорожного подвижного состава</w:t>
      </w:r>
      <w:r w:rsidR="00E41ADC" w:rsidRPr="00166158">
        <w:rPr>
          <w:spacing w:val="-2"/>
          <w:sz w:val="24"/>
          <w:szCs w:val="24"/>
        </w:rPr>
        <w:t xml:space="preserve"> (СПС)</w:t>
      </w:r>
      <w:r w:rsidR="00ED4B43" w:rsidRPr="00166158">
        <w:rPr>
          <w:spacing w:val="-2"/>
          <w:sz w:val="24"/>
          <w:szCs w:val="24"/>
        </w:rPr>
        <w:t xml:space="preserve"> и подвижного состава </w:t>
      </w:r>
      <w:r w:rsidR="00ED4B43" w:rsidRPr="00ED1C1E">
        <w:rPr>
          <w:spacing w:val="-2"/>
          <w:sz w:val="24"/>
          <w:szCs w:val="24"/>
        </w:rPr>
        <w:t>метрополитена</w:t>
      </w:r>
      <w:r w:rsidRPr="00ED1C1E">
        <w:rPr>
          <w:spacing w:val="-2"/>
          <w:sz w:val="24"/>
          <w:szCs w:val="24"/>
        </w:rPr>
        <w:t>.</w:t>
      </w:r>
    </w:p>
    <w:p w14:paraId="6F2DAB92" w14:textId="77777777" w:rsidR="000B05E9" w:rsidRPr="00FC5220" w:rsidRDefault="000B05E9" w:rsidP="0084659D">
      <w:pPr>
        <w:pStyle w:val="Heading"/>
        <w:spacing w:line="396" w:lineRule="auto"/>
        <w:ind w:firstLine="709"/>
        <w:rPr>
          <w:sz w:val="24"/>
          <w:szCs w:val="32"/>
        </w:rPr>
      </w:pPr>
    </w:p>
    <w:p w14:paraId="2F17C639" w14:textId="29FDB999" w:rsidR="003351FC" w:rsidRPr="00243CF4" w:rsidRDefault="003351FC" w:rsidP="0084659D">
      <w:pPr>
        <w:pStyle w:val="1"/>
        <w:spacing w:line="396" w:lineRule="auto"/>
      </w:pPr>
      <w:r w:rsidRPr="00243CF4">
        <w:t>2 Нормативные ссылки</w:t>
      </w:r>
    </w:p>
    <w:p w14:paraId="15ABEF23" w14:textId="2A280901" w:rsidR="00DE669B" w:rsidRDefault="00DE669B" w:rsidP="0084659D">
      <w:pPr>
        <w:spacing w:line="396" w:lineRule="auto"/>
        <w:ind w:firstLine="709"/>
        <w:jc w:val="both"/>
        <w:rPr>
          <w:sz w:val="24"/>
        </w:rPr>
      </w:pPr>
      <w:r w:rsidRPr="00DE669B">
        <w:rPr>
          <w:sz w:val="24"/>
        </w:rPr>
        <w:t xml:space="preserve">В настоящем стандарте использованы </w:t>
      </w:r>
      <w:r w:rsidR="00293879">
        <w:rPr>
          <w:sz w:val="24"/>
        </w:rPr>
        <w:t xml:space="preserve">нормативные </w:t>
      </w:r>
      <w:r w:rsidRPr="00DE669B">
        <w:rPr>
          <w:sz w:val="24"/>
        </w:rPr>
        <w:t>ссылки на следующие межгосударственные стандарты:</w:t>
      </w:r>
    </w:p>
    <w:p w14:paraId="2C3B5028" w14:textId="545B2BEC" w:rsidR="007F435E" w:rsidRPr="00E31952" w:rsidRDefault="007F435E" w:rsidP="0084659D">
      <w:pPr>
        <w:spacing w:line="396" w:lineRule="auto"/>
        <w:ind w:firstLine="709"/>
        <w:jc w:val="both"/>
        <w:rPr>
          <w:color w:val="000000" w:themeColor="text1"/>
          <w:sz w:val="24"/>
        </w:rPr>
      </w:pPr>
      <w:r w:rsidRPr="003C4C6B">
        <w:rPr>
          <w:color w:val="000000" w:themeColor="text1"/>
          <w:sz w:val="24"/>
          <w:szCs w:val="24"/>
        </w:rPr>
        <w:t>ГОСТ 2.601</w:t>
      </w:r>
      <w:r w:rsidR="00E31952" w:rsidRPr="00636255">
        <w:rPr>
          <w:color w:val="000000" w:themeColor="text1"/>
          <w:sz w:val="24"/>
          <w:szCs w:val="24"/>
        </w:rPr>
        <w:t> Единая система конструкторской документации. Эксплуатационные документы</w:t>
      </w:r>
    </w:p>
    <w:p w14:paraId="0001DBF9" w14:textId="77777777" w:rsidR="00DE669B" w:rsidRDefault="00DE669B" w:rsidP="0084659D">
      <w:pPr>
        <w:spacing w:line="396" w:lineRule="auto"/>
        <w:ind w:firstLine="709"/>
        <w:jc w:val="both"/>
        <w:rPr>
          <w:sz w:val="24"/>
        </w:rPr>
      </w:pPr>
      <w:r w:rsidRPr="00DE669B">
        <w:rPr>
          <w:sz w:val="24"/>
        </w:rPr>
        <w:t>ГОСТ 9.014 Единая система защиты от коррозии и старения. Временная противокоррозионная защита изделий. Общие требования</w:t>
      </w:r>
    </w:p>
    <w:p w14:paraId="05EB4695" w14:textId="2EA6BFC2" w:rsidR="008B3C27" w:rsidRDefault="008B3C27" w:rsidP="0084659D">
      <w:pPr>
        <w:spacing w:line="396" w:lineRule="auto"/>
        <w:ind w:firstLine="709"/>
        <w:jc w:val="both"/>
        <w:rPr>
          <w:sz w:val="24"/>
        </w:rPr>
      </w:pPr>
      <w:r w:rsidRPr="008B3C27">
        <w:rPr>
          <w:sz w:val="24"/>
        </w:rPr>
        <w:t>ГОСТ 15.001</w:t>
      </w:r>
      <w:r w:rsidRPr="00D2744C">
        <w:rPr>
          <w:spacing w:val="-2"/>
          <w:sz w:val="24"/>
        </w:rPr>
        <w:t xml:space="preserve"> </w:t>
      </w:r>
      <w:r w:rsidRPr="008B3C27">
        <w:rPr>
          <w:sz w:val="24"/>
        </w:rPr>
        <w:t>Система разработки и постановки продукции на производство. Продукция производствен</w:t>
      </w:r>
      <w:r w:rsidR="00E9056F">
        <w:rPr>
          <w:sz w:val="24"/>
        </w:rPr>
        <w:t>но-технического назначения</w:t>
      </w:r>
    </w:p>
    <w:p w14:paraId="3944FDC6" w14:textId="77777777" w:rsidR="00DA304C" w:rsidRDefault="00DA304C" w:rsidP="0084659D">
      <w:pPr>
        <w:pBdr>
          <w:bottom w:val="single" w:sz="4" w:space="1" w:color="auto"/>
        </w:pBdr>
        <w:spacing w:line="396" w:lineRule="auto"/>
        <w:ind w:firstLine="709"/>
        <w:jc w:val="both"/>
        <w:rPr>
          <w:sz w:val="24"/>
        </w:rPr>
      </w:pPr>
    </w:p>
    <w:p w14:paraId="17B031A6" w14:textId="77777777" w:rsidR="00293879" w:rsidRPr="003764E1" w:rsidRDefault="00293879" w:rsidP="00293879">
      <w:pPr>
        <w:widowControl/>
        <w:tabs>
          <w:tab w:val="left" w:pos="0"/>
        </w:tabs>
        <w:autoSpaceDE/>
        <w:autoSpaceDN/>
        <w:adjustRightInd/>
        <w:spacing w:line="336" w:lineRule="auto"/>
        <w:jc w:val="both"/>
        <w:rPr>
          <w:sz w:val="24"/>
          <w:szCs w:val="24"/>
        </w:rPr>
      </w:pPr>
      <w:r w:rsidRPr="003764E1">
        <w:rPr>
          <w:i/>
          <w:sz w:val="24"/>
          <w:szCs w:val="24"/>
        </w:rPr>
        <w:t xml:space="preserve">Проект, </w:t>
      </w:r>
      <w:r>
        <w:rPr>
          <w:i/>
          <w:sz w:val="24"/>
          <w:szCs w:val="24"/>
        </w:rPr>
        <w:t>окончательная</w:t>
      </w:r>
      <w:r w:rsidRPr="003764E1">
        <w:rPr>
          <w:i/>
          <w:sz w:val="24"/>
          <w:szCs w:val="24"/>
        </w:rPr>
        <w:t xml:space="preserve"> редакция</w:t>
      </w:r>
    </w:p>
    <w:p w14:paraId="62609328" w14:textId="5A995E93" w:rsidR="00DE669B" w:rsidRDefault="00DE669B" w:rsidP="0084659D">
      <w:pPr>
        <w:spacing w:line="398" w:lineRule="auto"/>
        <w:ind w:firstLine="709"/>
        <w:jc w:val="both"/>
        <w:rPr>
          <w:sz w:val="24"/>
        </w:rPr>
      </w:pPr>
      <w:r w:rsidRPr="00DE669B">
        <w:rPr>
          <w:sz w:val="24"/>
        </w:rPr>
        <w:lastRenderedPageBreak/>
        <w:t>ГОСТ 15.309</w:t>
      </w:r>
      <w:r w:rsidR="00ED1C1E">
        <w:rPr>
          <w:sz w:val="24"/>
        </w:rPr>
        <w:t>—</w:t>
      </w:r>
      <w:r w:rsidR="00583BD3" w:rsidRPr="00D639C3">
        <w:rPr>
          <w:sz w:val="24"/>
        </w:rPr>
        <w:t>98</w:t>
      </w:r>
      <w:r w:rsidRPr="00DE669B">
        <w:rPr>
          <w:sz w:val="24"/>
        </w:rPr>
        <w:t xml:space="preserve"> Система разработки и постановки продукции на производство. Испытания и приемка выпускаемой продукции. Основные положения</w:t>
      </w:r>
    </w:p>
    <w:p w14:paraId="5FC707A0" w14:textId="79CA8770" w:rsidR="00F11B2A" w:rsidRDefault="00DE669B" w:rsidP="0084659D">
      <w:pPr>
        <w:spacing w:line="398" w:lineRule="auto"/>
        <w:ind w:firstLine="709"/>
        <w:jc w:val="both"/>
        <w:rPr>
          <w:spacing w:val="-2"/>
          <w:sz w:val="24"/>
        </w:rPr>
      </w:pPr>
      <w:r w:rsidRPr="00D2744C">
        <w:rPr>
          <w:spacing w:val="-2"/>
          <w:sz w:val="24"/>
        </w:rPr>
        <w:t>ГОСТ 15.902</w:t>
      </w:r>
      <w:r w:rsidR="00341DEB">
        <w:rPr>
          <w:spacing w:val="-2"/>
          <w:sz w:val="24"/>
        </w:rPr>
        <w:t xml:space="preserve"> </w:t>
      </w:r>
      <w:r w:rsidRPr="00D2744C">
        <w:rPr>
          <w:spacing w:val="-2"/>
          <w:sz w:val="24"/>
        </w:rPr>
        <w:t>Система разработки и постановки продукции на производство. Железнодорожный подвижной состав. Порядок разработки и постановки на производство</w:t>
      </w:r>
    </w:p>
    <w:p w14:paraId="3D87E8EA" w14:textId="77777777" w:rsidR="00E31952" w:rsidRDefault="00DE669B" w:rsidP="0084659D">
      <w:pPr>
        <w:spacing w:line="398" w:lineRule="auto"/>
        <w:ind w:firstLine="709"/>
        <w:jc w:val="both"/>
        <w:rPr>
          <w:sz w:val="24"/>
        </w:rPr>
      </w:pPr>
      <w:r w:rsidRPr="005F35ED">
        <w:rPr>
          <w:sz w:val="24"/>
        </w:rPr>
        <w:t>ГОСТ 1497 Металлы. Методы испытаний на растяжение</w:t>
      </w:r>
    </w:p>
    <w:p w14:paraId="5C532068" w14:textId="6D56FF2A" w:rsidR="0031448F" w:rsidRDefault="0031448F" w:rsidP="0084659D">
      <w:pPr>
        <w:spacing w:line="398" w:lineRule="auto"/>
        <w:ind w:firstLine="709"/>
        <w:jc w:val="both"/>
        <w:rPr>
          <w:sz w:val="24"/>
        </w:rPr>
      </w:pPr>
      <w:r w:rsidRPr="005F35ED">
        <w:rPr>
          <w:sz w:val="24"/>
        </w:rPr>
        <w:t xml:space="preserve">ГОСТ 1778 </w:t>
      </w:r>
      <w:r w:rsidRPr="00D639C3">
        <w:rPr>
          <w:sz w:val="24"/>
        </w:rPr>
        <w:t>Металлопродукция из сталей и сплавов.</w:t>
      </w:r>
      <w:r>
        <w:t xml:space="preserve"> </w:t>
      </w:r>
      <w:r w:rsidRPr="005F35ED">
        <w:rPr>
          <w:sz w:val="24"/>
        </w:rPr>
        <w:t>Металлографические методы определения неметаллических включений</w:t>
      </w:r>
    </w:p>
    <w:p w14:paraId="4E6F78B3" w14:textId="77777777" w:rsidR="00DE669B" w:rsidRPr="005F35ED" w:rsidRDefault="00DE669B" w:rsidP="0084659D">
      <w:pPr>
        <w:spacing w:line="398" w:lineRule="auto"/>
        <w:ind w:firstLine="709"/>
        <w:jc w:val="both"/>
        <w:rPr>
          <w:sz w:val="24"/>
        </w:rPr>
      </w:pPr>
      <w:r w:rsidRPr="005F35ED">
        <w:rPr>
          <w:sz w:val="24"/>
        </w:rPr>
        <w:t>ГОСТ 2789 Шероховатость поверхности. Параметры и характеристики</w:t>
      </w:r>
    </w:p>
    <w:p w14:paraId="1AED328C" w14:textId="77777777" w:rsidR="00970431" w:rsidRDefault="00970431" w:rsidP="0084659D">
      <w:pPr>
        <w:spacing w:line="398" w:lineRule="auto"/>
        <w:ind w:firstLine="709"/>
        <w:jc w:val="both"/>
        <w:rPr>
          <w:sz w:val="24"/>
        </w:rPr>
      </w:pPr>
      <w:r w:rsidRPr="005F35ED">
        <w:rPr>
          <w:sz w:val="24"/>
        </w:rPr>
        <w:t>ГОСТ 2999 Металлы и сплавы. Метод измерения твердости по Виккерсу</w:t>
      </w:r>
    </w:p>
    <w:p w14:paraId="60F0D3B0" w14:textId="3440ACAC" w:rsidR="005A6F43" w:rsidRPr="005A6F43" w:rsidRDefault="005A6F43" w:rsidP="0084659D">
      <w:pPr>
        <w:spacing w:line="398" w:lineRule="auto"/>
        <w:ind w:firstLine="709"/>
        <w:jc w:val="both"/>
        <w:rPr>
          <w:spacing w:val="-2"/>
          <w:sz w:val="24"/>
        </w:rPr>
      </w:pPr>
      <w:r w:rsidRPr="00166158">
        <w:rPr>
          <w:spacing w:val="-2"/>
          <w:sz w:val="24"/>
        </w:rPr>
        <w:t>ГОСТ 3647 Материалы шлифовальные. Классификация. Зернистость и зерновой состав. Методы контроля</w:t>
      </w:r>
    </w:p>
    <w:p w14:paraId="0FBA3952" w14:textId="72CF7F82" w:rsidR="00185836" w:rsidRDefault="00D2744C" w:rsidP="0084659D">
      <w:pPr>
        <w:spacing w:line="398" w:lineRule="auto"/>
        <w:ind w:firstLine="709"/>
        <w:jc w:val="both"/>
        <w:rPr>
          <w:spacing w:val="-2"/>
          <w:sz w:val="24"/>
        </w:rPr>
      </w:pPr>
      <w:r w:rsidRPr="005F35ED">
        <w:rPr>
          <w:spacing w:val="-2"/>
          <w:sz w:val="24"/>
        </w:rPr>
        <w:t>ГОСТ 4728</w:t>
      </w:r>
      <w:r w:rsidR="00ED1C1E">
        <w:rPr>
          <w:spacing w:val="-2"/>
          <w:sz w:val="24"/>
        </w:rPr>
        <w:t>—</w:t>
      </w:r>
      <w:r w:rsidRPr="005F35ED">
        <w:rPr>
          <w:spacing w:val="-2"/>
          <w:sz w:val="24"/>
        </w:rPr>
        <w:t>2010 Заготовки осевые для железнодорожного подвижного состава. Технические условия</w:t>
      </w:r>
    </w:p>
    <w:p w14:paraId="2AC95C79" w14:textId="7635A812" w:rsidR="00DE669B" w:rsidRPr="00B32968" w:rsidRDefault="00DE669B" w:rsidP="0084659D">
      <w:pPr>
        <w:spacing w:line="398" w:lineRule="auto"/>
        <w:ind w:firstLine="709"/>
        <w:jc w:val="both"/>
        <w:rPr>
          <w:spacing w:val="-2"/>
          <w:sz w:val="24"/>
        </w:rPr>
      </w:pPr>
      <w:r w:rsidRPr="005F35ED">
        <w:rPr>
          <w:spacing w:val="-2"/>
          <w:sz w:val="24"/>
        </w:rPr>
        <w:t xml:space="preserve">ГОСТ 5639 Стали и </w:t>
      </w:r>
      <w:r w:rsidRPr="00B32968">
        <w:rPr>
          <w:spacing w:val="-2"/>
          <w:sz w:val="24"/>
        </w:rPr>
        <w:t>сплавы. Методы выявления и определения величины зерна</w:t>
      </w:r>
    </w:p>
    <w:p w14:paraId="09ED62B4" w14:textId="338FEDB0" w:rsidR="00DE669B" w:rsidRPr="00B32968" w:rsidRDefault="00DE669B" w:rsidP="0084659D">
      <w:pPr>
        <w:spacing w:line="398" w:lineRule="auto"/>
        <w:ind w:firstLine="709"/>
        <w:jc w:val="both"/>
        <w:rPr>
          <w:sz w:val="24"/>
        </w:rPr>
      </w:pPr>
      <w:r w:rsidRPr="00B32968">
        <w:rPr>
          <w:sz w:val="24"/>
        </w:rPr>
        <w:t>ГОСТ 7565 (ИСО 377-2</w:t>
      </w:r>
      <w:r w:rsidR="009213A6" w:rsidRPr="002E0890">
        <w:rPr>
          <w:sz w:val="24"/>
        </w:rPr>
        <w:t>—89</w:t>
      </w:r>
      <w:r w:rsidRPr="00B32968">
        <w:rPr>
          <w:sz w:val="24"/>
        </w:rPr>
        <w:t>) Чугун, сталь и сплавы. Метод отбора проб для определения химического состава</w:t>
      </w:r>
    </w:p>
    <w:p w14:paraId="72F05793" w14:textId="77777777" w:rsidR="00DE669B" w:rsidRPr="00B32968" w:rsidRDefault="00DE669B" w:rsidP="0084659D">
      <w:pPr>
        <w:spacing w:line="398" w:lineRule="auto"/>
        <w:ind w:firstLine="709"/>
        <w:jc w:val="both"/>
        <w:rPr>
          <w:sz w:val="24"/>
        </w:rPr>
      </w:pPr>
      <w:r w:rsidRPr="00B32968">
        <w:rPr>
          <w:sz w:val="24"/>
        </w:rPr>
        <w:t xml:space="preserve">ГОСТ 7566 Металлопродукция. Правила приемки, маркировка, упаковка, транспортирование и хранение </w:t>
      </w:r>
    </w:p>
    <w:p w14:paraId="095C877C" w14:textId="7605FB17" w:rsidR="00DE669B" w:rsidRPr="00B32968" w:rsidRDefault="00185836" w:rsidP="0084659D">
      <w:pPr>
        <w:spacing w:line="398" w:lineRule="auto"/>
        <w:ind w:firstLine="709"/>
        <w:jc w:val="both"/>
        <w:rPr>
          <w:sz w:val="24"/>
        </w:rPr>
      </w:pPr>
      <w:r w:rsidRPr="00B32968">
        <w:rPr>
          <w:sz w:val="24"/>
        </w:rPr>
        <w:t>ГОСТ 8233 Сталь. Эталоны м</w:t>
      </w:r>
      <w:r w:rsidR="00DE669B" w:rsidRPr="00B32968">
        <w:rPr>
          <w:sz w:val="24"/>
        </w:rPr>
        <w:t>икроструктуры</w:t>
      </w:r>
    </w:p>
    <w:p w14:paraId="3DC654DF" w14:textId="70AAAA3B" w:rsidR="00DE669B" w:rsidRPr="005F35ED" w:rsidRDefault="00DE669B" w:rsidP="0084659D">
      <w:pPr>
        <w:spacing w:line="398" w:lineRule="auto"/>
        <w:ind w:firstLine="709"/>
        <w:jc w:val="both"/>
        <w:rPr>
          <w:sz w:val="24"/>
        </w:rPr>
      </w:pPr>
      <w:r w:rsidRPr="00B32968">
        <w:rPr>
          <w:sz w:val="24"/>
        </w:rPr>
        <w:t>ГОСТ 9378 (ИСО 2632-1</w:t>
      </w:r>
      <w:r w:rsidR="009213A6" w:rsidRPr="002E0890">
        <w:rPr>
          <w:sz w:val="24"/>
        </w:rPr>
        <w:t>—85</w:t>
      </w:r>
      <w:r w:rsidRPr="00B32968">
        <w:rPr>
          <w:sz w:val="24"/>
        </w:rPr>
        <w:t>, ИСО 2632-2</w:t>
      </w:r>
      <w:r w:rsidR="009213A6" w:rsidRPr="002E0890">
        <w:rPr>
          <w:sz w:val="24"/>
        </w:rPr>
        <w:t>—85</w:t>
      </w:r>
      <w:r w:rsidRPr="00B32968">
        <w:rPr>
          <w:sz w:val="24"/>
        </w:rPr>
        <w:t>) Образцы шероховатости поверхности (сравнения). Общие технические условия</w:t>
      </w:r>
    </w:p>
    <w:p w14:paraId="7CB2CB05" w14:textId="77777777" w:rsidR="00DE669B" w:rsidRDefault="00DE669B" w:rsidP="0084659D">
      <w:pPr>
        <w:spacing w:line="398" w:lineRule="auto"/>
        <w:ind w:firstLine="709"/>
        <w:jc w:val="both"/>
        <w:rPr>
          <w:sz w:val="24"/>
        </w:rPr>
      </w:pPr>
      <w:r w:rsidRPr="005F35ED">
        <w:rPr>
          <w:sz w:val="24"/>
        </w:rPr>
        <w:t>ГОСТ 9454 Металлы. Метод испытания на ударный изгиб при пониженных, комнатной и повышенных температурах</w:t>
      </w:r>
    </w:p>
    <w:p w14:paraId="7223811D" w14:textId="77777777" w:rsidR="00DE669B" w:rsidRPr="005F35ED" w:rsidRDefault="00DE669B" w:rsidP="0084659D">
      <w:pPr>
        <w:spacing w:line="398" w:lineRule="auto"/>
        <w:ind w:firstLine="709"/>
        <w:jc w:val="both"/>
        <w:rPr>
          <w:sz w:val="24"/>
        </w:rPr>
      </w:pPr>
      <w:r w:rsidRPr="005F35ED">
        <w:rPr>
          <w:sz w:val="24"/>
        </w:rPr>
        <w:t>ГОСТ 10243 Сталь. Методы испытаний и оценки макроструктуры</w:t>
      </w:r>
    </w:p>
    <w:p w14:paraId="15EB6DB0" w14:textId="77777777" w:rsidR="00DE669B" w:rsidRPr="005F35ED" w:rsidRDefault="00DE669B" w:rsidP="0084659D">
      <w:pPr>
        <w:spacing w:line="398" w:lineRule="auto"/>
        <w:ind w:firstLine="709"/>
        <w:jc w:val="both"/>
        <w:rPr>
          <w:sz w:val="24"/>
        </w:rPr>
      </w:pPr>
      <w:r w:rsidRPr="005F35ED">
        <w:rPr>
          <w:sz w:val="24"/>
        </w:rPr>
        <w:t>ГОСТ 14192 Маркировка грузов</w:t>
      </w:r>
    </w:p>
    <w:p w14:paraId="03DBAE24" w14:textId="77777777" w:rsidR="00DE669B" w:rsidRPr="005F35ED" w:rsidRDefault="00DE669B" w:rsidP="0084659D">
      <w:pPr>
        <w:spacing w:line="398" w:lineRule="auto"/>
        <w:ind w:firstLine="709"/>
        <w:jc w:val="both"/>
        <w:rPr>
          <w:sz w:val="24"/>
        </w:rPr>
      </w:pPr>
      <w:r w:rsidRPr="005F35ED">
        <w:rPr>
          <w:sz w:val="24"/>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1DB44D35" w14:textId="77777777" w:rsidR="00DE669B" w:rsidRPr="005F35ED" w:rsidRDefault="00DE669B" w:rsidP="0084659D">
      <w:pPr>
        <w:spacing w:line="398" w:lineRule="auto"/>
        <w:ind w:firstLine="709"/>
        <w:jc w:val="both"/>
        <w:rPr>
          <w:sz w:val="24"/>
        </w:rPr>
      </w:pPr>
      <w:r w:rsidRPr="005F35ED">
        <w:rPr>
          <w:sz w:val="24"/>
        </w:rPr>
        <w:t>ГОСТ 17745 Стали и сплавы. Методы определения газов</w:t>
      </w:r>
    </w:p>
    <w:p w14:paraId="31548547" w14:textId="77777777" w:rsidR="0084659D" w:rsidRDefault="0084659D" w:rsidP="00DA304C">
      <w:pPr>
        <w:spacing w:line="396" w:lineRule="auto"/>
        <w:ind w:firstLine="709"/>
        <w:jc w:val="both"/>
        <w:rPr>
          <w:sz w:val="24"/>
        </w:rPr>
      </w:pPr>
    </w:p>
    <w:p w14:paraId="2902B196" w14:textId="645BD057" w:rsidR="00DE669B" w:rsidRPr="005F35ED" w:rsidRDefault="00DE669B" w:rsidP="00DA304C">
      <w:pPr>
        <w:spacing w:line="396" w:lineRule="auto"/>
        <w:ind w:firstLine="709"/>
        <w:jc w:val="both"/>
        <w:rPr>
          <w:sz w:val="24"/>
        </w:rPr>
      </w:pPr>
      <w:r w:rsidRPr="005F35ED">
        <w:rPr>
          <w:sz w:val="24"/>
        </w:rPr>
        <w:lastRenderedPageBreak/>
        <w:t>ГОСТ 18321</w:t>
      </w:r>
      <w:r w:rsidR="00E52640">
        <w:rPr>
          <w:sz w:val="24"/>
        </w:rPr>
        <w:t>—</w:t>
      </w:r>
      <w:r w:rsidR="00D71790">
        <w:rPr>
          <w:sz w:val="24"/>
        </w:rPr>
        <w:t>73</w:t>
      </w:r>
      <w:r w:rsidRPr="005F35ED">
        <w:rPr>
          <w:sz w:val="24"/>
        </w:rPr>
        <w:t xml:space="preserve"> Статистический контроль качества. Методы случайного отбора выборок штучной продукции</w:t>
      </w:r>
    </w:p>
    <w:p w14:paraId="49DA5310" w14:textId="77777777" w:rsidR="00F11B2A" w:rsidRDefault="00DE669B" w:rsidP="00DA304C">
      <w:pPr>
        <w:spacing w:line="396" w:lineRule="auto"/>
        <w:ind w:firstLine="709"/>
        <w:jc w:val="both"/>
        <w:rPr>
          <w:sz w:val="24"/>
        </w:rPr>
      </w:pPr>
      <w:r w:rsidRPr="005F35ED">
        <w:rPr>
          <w:sz w:val="24"/>
        </w:rPr>
        <w:t>ГОСТ 18895 Сталь. Метод фотоэлектрического спектрального анализа</w:t>
      </w:r>
    </w:p>
    <w:p w14:paraId="73BE10B9" w14:textId="07E72746" w:rsidR="00DE669B" w:rsidRPr="005F35ED" w:rsidRDefault="00DE669B" w:rsidP="00DA304C">
      <w:pPr>
        <w:spacing w:line="396" w:lineRule="auto"/>
        <w:ind w:firstLine="709"/>
        <w:jc w:val="both"/>
        <w:rPr>
          <w:sz w:val="24"/>
        </w:rPr>
      </w:pPr>
      <w:r w:rsidRPr="005F35ED">
        <w:rPr>
          <w:sz w:val="24"/>
        </w:rPr>
        <w:t>ГОСТ 19300 Средства измерений шероховатости поверхности профильным методом. Профилографы-профилометры контактные. Типы и основные параметры</w:t>
      </w:r>
    </w:p>
    <w:p w14:paraId="5D946DFC" w14:textId="52611E18" w:rsidR="00DE669B" w:rsidRDefault="00DE669B" w:rsidP="00DA304C">
      <w:pPr>
        <w:spacing w:line="396" w:lineRule="auto"/>
        <w:ind w:firstLine="709"/>
        <w:jc w:val="both"/>
        <w:rPr>
          <w:sz w:val="24"/>
        </w:rPr>
      </w:pPr>
      <w:r w:rsidRPr="005F35ED">
        <w:rPr>
          <w:sz w:val="24"/>
        </w:rPr>
        <w:t xml:space="preserve">ГОСТ 21014 </w:t>
      </w:r>
      <w:r w:rsidR="0063399F" w:rsidRPr="005F35ED">
        <w:rPr>
          <w:sz w:val="24"/>
        </w:rPr>
        <w:t>Металлопродукция из стали и сплавов. Дефекты поверхности. Термины и определения</w:t>
      </w:r>
    </w:p>
    <w:p w14:paraId="72CC733B" w14:textId="6A802298" w:rsidR="00AA299D" w:rsidRPr="005F35ED" w:rsidRDefault="00AA299D" w:rsidP="00DA304C">
      <w:pPr>
        <w:spacing w:line="396" w:lineRule="auto"/>
        <w:ind w:firstLine="709"/>
        <w:jc w:val="both"/>
        <w:rPr>
          <w:sz w:val="24"/>
        </w:rPr>
      </w:pPr>
      <w:r w:rsidRPr="005F35ED">
        <w:rPr>
          <w:sz w:val="24"/>
        </w:rPr>
        <w:t>ГОСТ 21105 Контроль неразрушающий. Магнитопорошковый метод</w:t>
      </w:r>
    </w:p>
    <w:p w14:paraId="66A798EC" w14:textId="6544C54E" w:rsidR="00A50DAA" w:rsidRPr="007E5BFE" w:rsidRDefault="005E2E1F" w:rsidP="00DA304C">
      <w:pPr>
        <w:spacing w:line="396" w:lineRule="auto"/>
        <w:ind w:firstLine="709"/>
        <w:jc w:val="both"/>
        <w:rPr>
          <w:sz w:val="24"/>
        </w:rPr>
      </w:pPr>
      <w:r w:rsidRPr="005F35ED">
        <w:rPr>
          <w:sz w:val="24"/>
        </w:rPr>
        <w:t>ГОСТ 21650 Средства скрепления тарно-штучных грузов в транспортных пакетах. Общие требования</w:t>
      </w:r>
    </w:p>
    <w:p w14:paraId="42D6A971" w14:textId="183416BC" w:rsidR="007E5BFE" w:rsidRDefault="00A50DAA" w:rsidP="00DA304C">
      <w:pPr>
        <w:spacing w:line="396" w:lineRule="auto"/>
        <w:ind w:firstLine="709"/>
        <w:jc w:val="both"/>
        <w:rPr>
          <w:sz w:val="24"/>
        </w:rPr>
      </w:pPr>
      <w:r w:rsidRPr="005F35ED">
        <w:rPr>
          <w:sz w:val="24"/>
        </w:rPr>
        <w:t>ГОСТ 22536.0 Сталь углеродистая и чугун нелегированный. Общие требования к методам анализа</w:t>
      </w:r>
    </w:p>
    <w:p w14:paraId="0CDA2393" w14:textId="77777777" w:rsidR="00DE669B" w:rsidRPr="005F35ED" w:rsidRDefault="00DE669B" w:rsidP="00DA304C">
      <w:pPr>
        <w:spacing w:line="396" w:lineRule="auto"/>
        <w:ind w:firstLine="709"/>
        <w:jc w:val="both"/>
        <w:rPr>
          <w:sz w:val="24"/>
        </w:rPr>
      </w:pPr>
      <w:r w:rsidRPr="005F35ED">
        <w:rPr>
          <w:sz w:val="24"/>
        </w:rPr>
        <w:t>ГОСТ 22536.1 Сталь углеродистая и чугун нелегированный. Методы определения общего углерода и графита</w:t>
      </w:r>
    </w:p>
    <w:p w14:paraId="279376D3" w14:textId="77777777" w:rsidR="00DE669B" w:rsidRPr="005F35ED" w:rsidRDefault="00DE669B" w:rsidP="00DA304C">
      <w:pPr>
        <w:spacing w:line="396" w:lineRule="auto"/>
        <w:ind w:firstLine="709"/>
        <w:jc w:val="both"/>
        <w:rPr>
          <w:sz w:val="24"/>
        </w:rPr>
      </w:pPr>
      <w:r w:rsidRPr="005F35ED">
        <w:rPr>
          <w:sz w:val="24"/>
        </w:rPr>
        <w:t>ГОСТ 22536.2 Сталь углеродистая и чугун нелегированный. Методы определения серы</w:t>
      </w:r>
    </w:p>
    <w:p w14:paraId="5F424DDF" w14:textId="77777777" w:rsidR="00DE669B" w:rsidRPr="005F35ED" w:rsidRDefault="00DE669B" w:rsidP="00DA304C">
      <w:pPr>
        <w:spacing w:line="396" w:lineRule="auto"/>
        <w:ind w:firstLine="709"/>
        <w:jc w:val="both"/>
        <w:rPr>
          <w:sz w:val="24"/>
        </w:rPr>
      </w:pPr>
      <w:r w:rsidRPr="005F35ED">
        <w:rPr>
          <w:sz w:val="24"/>
        </w:rPr>
        <w:t>ГОСТ 22536.3 Сталь углеродистая и чугун нелегированный. Методы определения фосфора</w:t>
      </w:r>
    </w:p>
    <w:p w14:paraId="0DB26052" w14:textId="77777777" w:rsidR="00DE669B" w:rsidRPr="005F35ED" w:rsidRDefault="00DE669B" w:rsidP="00DA304C">
      <w:pPr>
        <w:spacing w:line="396" w:lineRule="auto"/>
        <w:ind w:firstLine="709"/>
        <w:jc w:val="both"/>
        <w:rPr>
          <w:sz w:val="24"/>
        </w:rPr>
      </w:pPr>
      <w:r w:rsidRPr="005F35ED">
        <w:rPr>
          <w:sz w:val="24"/>
        </w:rPr>
        <w:t>ГОСТ 22536.4 Сталь углеродистая и чугун нелегированный. Методы определения кремния</w:t>
      </w:r>
    </w:p>
    <w:p w14:paraId="0F25EA61" w14:textId="77777777" w:rsidR="00DE669B" w:rsidRPr="005F35ED" w:rsidRDefault="00DE669B" w:rsidP="00DA304C">
      <w:pPr>
        <w:spacing w:line="396" w:lineRule="auto"/>
        <w:ind w:firstLine="709"/>
        <w:jc w:val="both"/>
        <w:rPr>
          <w:sz w:val="24"/>
        </w:rPr>
      </w:pPr>
      <w:r w:rsidRPr="005F35ED">
        <w:rPr>
          <w:sz w:val="24"/>
        </w:rPr>
        <w:t>ГОСТ 22536.5 Сталь углеродистая и чугун нелегированный. Методы определения марганца</w:t>
      </w:r>
    </w:p>
    <w:p w14:paraId="3C9D54BE" w14:textId="77777777" w:rsidR="00DE669B" w:rsidRPr="005F35ED" w:rsidRDefault="00DE669B" w:rsidP="00DA304C">
      <w:pPr>
        <w:spacing w:line="396" w:lineRule="auto"/>
        <w:ind w:firstLine="709"/>
        <w:jc w:val="both"/>
        <w:rPr>
          <w:sz w:val="24"/>
        </w:rPr>
      </w:pPr>
      <w:r w:rsidRPr="005F35ED">
        <w:rPr>
          <w:sz w:val="24"/>
        </w:rPr>
        <w:t>ГОСТ 22536.7 Сталь углеродистая и чугун нелегированный. Методы определения хрома</w:t>
      </w:r>
    </w:p>
    <w:p w14:paraId="7AC8DE21" w14:textId="77777777" w:rsidR="00DE669B" w:rsidRPr="005F35ED" w:rsidRDefault="00DE669B" w:rsidP="00DA304C">
      <w:pPr>
        <w:spacing w:line="396" w:lineRule="auto"/>
        <w:ind w:firstLine="709"/>
        <w:jc w:val="both"/>
        <w:rPr>
          <w:sz w:val="24"/>
        </w:rPr>
      </w:pPr>
      <w:r w:rsidRPr="005F35ED">
        <w:rPr>
          <w:sz w:val="24"/>
        </w:rPr>
        <w:t>ГОСТ 22536.8 Сталь углеродистая и чугун нелегированный. Методы определения меди</w:t>
      </w:r>
    </w:p>
    <w:p w14:paraId="06FE816B" w14:textId="77777777" w:rsidR="00DE669B" w:rsidRDefault="00DE669B" w:rsidP="00DA304C">
      <w:pPr>
        <w:spacing w:line="396" w:lineRule="auto"/>
        <w:ind w:firstLine="709"/>
        <w:jc w:val="both"/>
        <w:rPr>
          <w:sz w:val="24"/>
        </w:rPr>
      </w:pPr>
      <w:r w:rsidRPr="005F35ED">
        <w:rPr>
          <w:sz w:val="24"/>
        </w:rPr>
        <w:t>ГОСТ 22536.9 Сталь углеродистая и чугун нелегированный. Методы определения никеля</w:t>
      </w:r>
    </w:p>
    <w:p w14:paraId="6CB788DC" w14:textId="0BE439FC" w:rsidR="00DE669B" w:rsidRPr="005F35ED" w:rsidRDefault="00DE669B" w:rsidP="00DA304C">
      <w:pPr>
        <w:spacing w:line="396" w:lineRule="auto"/>
        <w:ind w:firstLine="709"/>
        <w:jc w:val="both"/>
        <w:rPr>
          <w:sz w:val="24"/>
        </w:rPr>
      </w:pPr>
      <w:r w:rsidRPr="005F35ED">
        <w:rPr>
          <w:sz w:val="24"/>
        </w:rPr>
        <w:t>ГОСТ 28033 Сталь. Метод рентгенофлюоресцентного анализа</w:t>
      </w:r>
    </w:p>
    <w:p w14:paraId="580A5974" w14:textId="77777777" w:rsidR="00DE669B" w:rsidRPr="005F35ED" w:rsidRDefault="00DE669B" w:rsidP="00DA304C">
      <w:pPr>
        <w:spacing w:line="396" w:lineRule="auto"/>
        <w:ind w:firstLine="709"/>
        <w:jc w:val="both"/>
        <w:rPr>
          <w:sz w:val="24"/>
        </w:rPr>
      </w:pPr>
      <w:r w:rsidRPr="005F35ED">
        <w:rPr>
          <w:sz w:val="24"/>
        </w:rPr>
        <w:t>ГОСТ 30552 Заготовки профильные (необработанные оси) для подвижного состава железных дорог колеи 1520 мм. Припуски и допуски</w:t>
      </w:r>
    </w:p>
    <w:p w14:paraId="31372BC5" w14:textId="5ACDD28A" w:rsidR="00E751E9" w:rsidRPr="005F35ED" w:rsidRDefault="00E751E9" w:rsidP="00DA304C">
      <w:pPr>
        <w:spacing w:line="384" w:lineRule="auto"/>
        <w:ind w:firstLine="709"/>
        <w:jc w:val="both"/>
        <w:rPr>
          <w:sz w:val="24"/>
        </w:rPr>
      </w:pPr>
      <w:r w:rsidRPr="00E751E9">
        <w:rPr>
          <w:sz w:val="24"/>
        </w:rPr>
        <w:lastRenderedPageBreak/>
        <w:t>ГОСТ 31814</w:t>
      </w:r>
      <w:r>
        <w:rPr>
          <w:sz w:val="24"/>
        </w:rPr>
        <w:t xml:space="preserve"> </w:t>
      </w:r>
      <w:r w:rsidRPr="00E751E9">
        <w:rPr>
          <w:sz w:val="24"/>
        </w:rPr>
        <w:t>Оценка соответствия. Общие правила отбора образцов для испытаний продукции при подтверждении соответствия</w:t>
      </w:r>
    </w:p>
    <w:p w14:paraId="205C9579" w14:textId="77777777" w:rsidR="00DE669B" w:rsidRDefault="00DE669B" w:rsidP="00DA304C">
      <w:pPr>
        <w:spacing w:line="384" w:lineRule="auto"/>
        <w:ind w:firstLine="709"/>
        <w:jc w:val="both"/>
        <w:rPr>
          <w:sz w:val="24"/>
        </w:rPr>
      </w:pPr>
      <w:r w:rsidRPr="005F35ED">
        <w:rPr>
          <w:sz w:val="24"/>
        </w:rPr>
        <w:t>ГОСТ 32894 Продукция железнодорожного назначения. Инспекторский контроль. Общие положения</w:t>
      </w:r>
    </w:p>
    <w:p w14:paraId="51B13EA8" w14:textId="4567EA7B" w:rsidR="00F32285" w:rsidRPr="005F35ED" w:rsidRDefault="00F32285" w:rsidP="00DA304C">
      <w:pPr>
        <w:spacing w:line="384" w:lineRule="auto"/>
        <w:ind w:firstLine="709"/>
        <w:jc w:val="both"/>
        <w:rPr>
          <w:sz w:val="24"/>
        </w:rPr>
      </w:pPr>
      <w:r>
        <w:rPr>
          <w:sz w:val="24"/>
        </w:rPr>
        <w:t xml:space="preserve">ГОСТ 33783 </w:t>
      </w:r>
      <w:r w:rsidRPr="00F32285">
        <w:rPr>
          <w:sz w:val="24"/>
        </w:rPr>
        <w:t>Колесные пары железнодорожного подвижного состава. Методы определения показателей прочности</w:t>
      </w:r>
    </w:p>
    <w:p w14:paraId="2A272CBD" w14:textId="61708CA1" w:rsidR="00DE669B" w:rsidRDefault="00DE669B" w:rsidP="00DA304C">
      <w:pPr>
        <w:spacing w:line="384" w:lineRule="auto"/>
        <w:ind w:firstLine="709"/>
        <w:jc w:val="both"/>
        <w:rPr>
          <w:sz w:val="24"/>
        </w:rPr>
      </w:pPr>
      <w:r w:rsidRPr="005F35ED">
        <w:rPr>
          <w:sz w:val="24"/>
        </w:rPr>
        <w:t>ГОСТ 34656</w:t>
      </w:r>
      <w:r w:rsidR="00ED1C1E">
        <w:rPr>
          <w:sz w:val="24"/>
        </w:rPr>
        <w:t>—</w:t>
      </w:r>
      <w:r w:rsidRPr="005F35ED">
        <w:rPr>
          <w:sz w:val="24"/>
        </w:rPr>
        <w:t>2020 Оси колесных пар железнодорожного подвижного состава. Методы неразрушающего контроля</w:t>
      </w:r>
    </w:p>
    <w:p w14:paraId="63D5FA29" w14:textId="0257171B" w:rsidR="00E52640" w:rsidRDefault="00E52640" w:rsidP="00E52640">
      <w:pPr>
        <w:spacing w:line="396" w:lineRule="auto"/>
        <w:ind w:firstLine="709"/>
        <w:jc w:val="both"/>
        <w:rPr>
          <w:sz w:val="24"/>
        </w:rPr>
      </w:pPr>
      <w:r w:rsidRPr="00DD02D7">
        <w:rPr>
          <w:sz w:val="24"/>
        </w:rPr>
        <w:t>ГОСТ ISO 99</w:t>
      </w:r>
      <w:r>
        <w:rPr>
          <w:sz w:val="24"/>
        </w:rPr>
        <w:t>34</w:t>
      </w:r>
      <w:r w:rsidRPr="00DD02D7">
        <w:rPr>
          <w:sz w:val="24"/>
        </w:rPr>
        <w:t>-</w:t>
      </w:r>
      <w:r w:rsidRPr="0041172E">
        <w:rPr>
          <w:sz w:val="24"/>
        </w:rPr>
        <w:t>1</w:t>
      </w:r>
      <w:r>
        <w:rPr>
          <w:sz w:val="24"/>
          <w:lang w:val="en-US"/>
        </w:rPr>
        <w:t> </w:t>
      </w:r>
      <w:r w:rsidRPr="0041172E">
        <w:rPr>
          <w:sz w:val="24"/>
        </w:rPr>
        <w:t>Контроль неразрушающий. Магнитопорошковый контроль. Часть 1. Общие принципы</w:t>
      </w:r>
    </w:p>
    <w:p w14:paraId="0C53E03C" w14:textId="77777777" w:rsidR="00F85D96" w:rsidRPr="005F35ED" w:rsidRDefault="00F85D96" w:rsidP="00DA304C">
      <w:pPr>
        <w:spacing w:line="384" w:lineRule="auto"/>
        <w:ind w:firstLine="709"/>
        <w:jc w:val="both"/>
        <w:rPr>
          <w:sz w:val="24"/>
        </w:rPr>
      </w:pPr>
    </w:p>
    <w:p w14:paraId="1247D4A9" w14:textId="66F13463" w:rsidR="00DE669B" w:rsidRPr="005F35ED" w:rsidRDefault="00DE669B" w:rsidP="00DA304C">
      <w:pPr>
        <w:widowControl/>
        <w:autoSpaceDE/>
        <w:autoSpaceDN/>
        <w:adjustRightInd/>
        <w:spacing w:line="384" w:lineRule="auto"/>
        <w:ind w:firstLine="709"/>
        <w:jc w:val="both"/>
        <w:rPr>
          <w:color w:val="000000"/>
          <w:sz w:val="22"/>
          <w:szCs w:val="22"/>
        </w:rPr>
      </w:pPr>
      <w:r w:rsidRPr="00D639C3">
        <w:rPr>
          <w:color w:val="000000"/>
          <w:spacing w:val="40"/>
          <w:sz w:val="22"/>
          <w:szCs w:val="22"/>
        </w:rPr>
        <w:t>Примечание</w:t>
      </w:r>
      <w:r w:rsidRPr="005F35ED">
        <w:rPr>
          <w:color w:val="000000"/>
          <w:sz w:val="22"/>
          <w:szCs w:val="22"/>
        </w:rPr>
        <w:t xml:space="preserve"> </w:t>
      </w:r>
      <w:r w:rsidR="00ED1C1E">
        <w:rPr>
          <w:color w:val="000000"/>
          <w:sz w:val="22"/>
          <w:szCs w:val="22"/>
        </w:rPr>
        <w:t>—</w:t>
      </w:r>
      <w:r w:rsidRPr="005F35ED">
        <w:rPr>
          <w:color w:val="000000"/>
          <w:sz w:val="22"/>
          <w:szCs w:val="22"/>
        </w:rPr>
        <w:t xml:space="preserve"> При пользовании настоящим стандартом целесообразно проверить действие ссылочных </w:t>
      </w:r>
      <w:r w:rsidRPr="00F46D06">
        <w:rPr>
          <w:color w:val="000000"/>
          <w:sz w:val="22"/>
          <w:szCs w:val="22"/>
        </w:rPr>
        <w:t xml:space="preserve">стандартов </w:t>
      </w:r>
      <w:r w:rsidR="007B15E3" w:rsidRPr="002E0890">
        <w:rPr>
          <w:color w:val="000000"/>
          <w:sz w:val="22"/>
          <w:szCs w:val="22"/>
        </w:rPr>
        <w:t>и классификаторов</w:t>
      </w:r>
      <w:r w:rsidR="007B15E3" w:rsidRPr="00F46D06">
        <w:rPr>
          <w:color w:val="000000"/>
          <w:sz w:val="22"/>
          <w:szCs w:val="22"/>
        </w:rPr>
        <w:t xml:space="preserve"> </w:t>
      </w:r>
      <w:r w:rsidRPr="00F46D06">
        <w:rPr>
          <w:color w:val="000000"/>
          <w:sz w:val="22"/>
          <w:szCs w:val="22"/>
        </w:rPr>
        <w:t>на официальном</w:t>
      </w:r>
      <w:r w:rsidRPr="005F35ED">
        <w:rPr>
          <w:color w:val="000000"/>
          <w:sz w:val="22"/>
          <w:szCs w:val="22"/>
        </w:rPr>
        <w:t xml:space="preserve">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21DE56E" w14:textId="77777777" w:rsidR="007016FC" w:rsidRPr="00735969" w:rsidRDefault="007016FC" w:rsidP="00DA304C">
      <w:pPr>
        <w:pStyle w:val="aa"/>
        <w:spacing w:line="384" w:lineRule="auto"/>
        <w:ind w:firstLine="709"/>
        <w:rPr>
          <w:b/>
          <w:color w:val="auto"/>
          <w:szCs w:val="24"/>
        </w:rPr>
      </w:pPr>
    </w:p>
    <w:p w14:paraId="5899A743" w14:textId="77777777" w:rsidR="003351FC" w:rsidRPr="005F35ED" w:rsidRDefault="003351FC" w:rsidP="00DA304C">
      <w:pPr>
        <w:pStyle w:val="1"/>
        <w:spacing w:line="384" w:lineRule="auto"/>
      </w:pPr>
      <w:r w:rsidRPr="005F35ED">
        <w:t>3 Термины и определения</w:t>
      </w:r>
    </w:p>
    <w:p w14:paraId="19B29F11" w14:textId="77777777" w:rsidR="003351FC" w:rsidRPr="005F35ED" w:rsidRDefault="003351FC" w:rsidP="00DA304C">
      <w:pPr>
        <w:pStyle w:val="aa"/>
        <w:spacing w:line="384" w:lineRule="auto"/>
        <w:ind w:firstLine="709"/>
        <w:rPr>
          <w:color w:val="auto"/>
        </w:rPr>
      </w:pPr>
      <w:r w:rsidRPr="005F35ED">
        <w:rPr>
          <w:color w:val="auto"/>
        </w:rPr>
        <w:t xml:space="preserve">В настоящем стандарте применены </w:t>
      </w:r>
      <w:r w:rsidR="00CB78E4" w:rsidRPr="005F35ED">
        <w:rPr>
          <w:color w:val="auto"/>
        </w:rPr>
        <w:t xml:space="preserve">термины по </w:t>
      </w:r>
      <w:r w:rsidR="00CB78E4" w:rsidRPr="005F35ED">
        <w:rPr>
          <w:color w:val="auto"/>
          <w:spacing w:val="-4"/>
          <w:szCs w:val="24"/>
        </w:rPr>
        <w:t xml:space="preserve">ГОСТ 21014, а также </w:t>
      </w:r>
      <w:r w:rsidRPr="005F35ED">
        <w:rPr>
          <w:color w:val="auto"/>
        </w:rPr>
        <w:t>следующие термины с соответствующими определениями:</w:t>
      </w:r>
    </w:p>
    <w:p w14:paraId="748D0DF6" w14:textId="49AD7D9A" w:rsidR="003351FC" w:rsidRPr="00D639C3" w:rsidRDefault="003351FC" w:rsidP="00DA304C">
      <w:pPr>
        <w:pStyle w:val="Heading"/>
        <w:spacing w:line="384" w:lineRule="auto"/>
        <w:ind w:firstLine="709"/>
        <w:jc w:val="both"/>
        <w:rPr>
          <w:b w:val="0"/>
          <w:sz w:val="24"/>
          <w:szCs w:val="24"/>
        </w:rPr>
      </w:pPr>
      <w:r w:rsidRPr="005F35ED">
        <w:rPr>
          <w:b w:val="0"/>
          <w:sz w:val="24"/>
          <w:szCs w:val="24"/>
        </w:rPr>
        <w:t>3.</w:t>
      </w:r>
      <w:r w:rsidR="001F742F" w:rsidRPr="00F46D06">
        <w:rPr>
          <w:b w:val="0"/>
          <w:sz w:val="24"/>
          <w:szCs w:val="24"/>
        </w:rPr>
        <w:t>1</w:t>
      </w:r>
      <w:r w:rsidRPr="00F46D06">
        <w:rPr>
          <w:b w:val="0"/>
          <w:sz w:val="24"/>
          <w:szCs w:val="24"/>
        </w:rPr>
        <w:t xml:space="preserve"> </w:t>
      </w:r>
      <w:r w:rsidR="00953F5F" w:rsidRPr="002E0890">
        <w:rPr>
          <w:bCs w:val="0"/>
          <w:sz w:val="24"/>
          <w:szCs w:val="24"/>
        </w:rPr>
        <w:t>осевая</w:t>
      </w:r>
      <w:r w:rsidR="00953F5F" w:rsidRPr="00F46D06">
        <w:rPr>
          <w:bCs w:val="0"/>
          <w:sz w:val="24"/>
          <w:szCs w:val="24"/>
        </w:rPr>
        <w:t xml:space="preserve"> </w:t>
      </w:r>
      <w:r w:rsidR="007A0987" w:rsidRPr="00F46D06">
        <w:rPr>
          <w:sz w:val="24"/>
          <w:szCs w:val="24"/>
        </w:rPr>
        <w:t>заготовка</w:t>
      </w:r>
      <w:r w:rsidR="007A0987" w:rsidRPr="005F35ED">
        <w:rPr>
          <w:sz w:val="24"/>
          <w:szCs w:val="24"/>
        </w:rPr>
        <w:t xml:space="preserve">: </w:t>
      </w:r>
      <w:r w:rsidR="007A0987" w:rsidRPr="005F35ED">
        <w:rPr>
          <w:b w:val="0"/>
          <w:sz w:val="24"/>
          <w:szCs w:val="24"/>
        </w:rPr>
        <w:t>Заготовка квадратного или круглого сечения, подвергаемая горячему деформированию и предназначенная для изготовления черновой оси</w:t>
      </w:r>
      <w:r w:rsidR="00482D97" w:rsidRPr="00D639C3">
        <w:rPr>
          <w:b w:val="0"/>
          <w:sz w:val="24"/>
          <w:szCs w:val="24"/>
        </w:rPr>
        <w:t>.</w:t>
      </w:r>
    </w:p>
    <w:p w14:paraId="625D9ECF" w14:textId="2E17C2AF" w:rsidR="00205A29" w:rsidRDefault="00205A29" w:rsidP="00DA304C">
      <w:pPr>
        <w:pStyle w:val="Heading"/>
        <w:spacing w:line="384" w:lineRule="auto"/>
        <w:ind w:firstLine="709"/>
        <w:jc w:val="both"/>
        <w:rPr>
          <w:b w:val="0"/>
          <w:sz w:val="24"/>
          <w:szCs w:val="24"/>
        </w:rPr>
      </w:pPr>
      <w:r w:rsidRPr="00D639C3">
        <w:rPr>
          <w:b w:val="0"/>
          <w:sz w:val="24"/>
          <w:szCs w:val="24"/>
        </w:rPr>
        <w:t xml:space="preserve">3.2 </w:t>
      </w:r>
      <w:r w:rsidRPr="00D639C3">
        <w:rPr>
          <w:sz w:val="24"/>
          <w:szCs w:val="24"/>
        </w:rPr>
        <w:t>ось</w:t>
      </w:r>
      <w:r w:rsidRPr="00293879">
        <w:rPr>
          <w:sz w:val="24"/>
          <w:szCs w:val="24"/>
        </w:rPr>
        <w:t>:</w:t>
      </w:r>
      <w:r w:rsidRPr="00D639C3">
        <w:rPr>
          <w:b w:val="0"/>
          <w:sz w:val="24"/>
          <w:szCs w:val="24"/>
        </w:rPr>
        <w:t xml:space="preserve"> </w:t>
      </w:r>
      <w:r w:rsidR="00B20551" w:rsidRPr="00D639C3">
        <w:rPr>
          <w:b w:val="0"/>
          <w:sz w:val="24"/>
          <w:szCs w:val="24"/>
        </w:rPr>
        <w:t>Элемент колесной пары подвижного состава, представляющий собой цельную деталь круглого поперечного сечения, имеющ</w:t>
      </w:r>
      <w:r w:rsidR="00E91129" w:rsidRPr="00D639C3">
        <w:rPr>
          <w:b w:val="0"/>
          <w:sz w:val="24"/>
          <w:szCs w:val="24"/>
        </w:rPr>
        <w:t>ую</w:t>
      </w:r>
      <w:r w:rsidR="00B20551" w:rsidRPr="00D639C3">
        <w:rPr>
          <w:b w:val="0"/>
          <w:sz w:val="24"/>
          <w:szCs w:val="24"/>
        </w:rPr>
        <w:t xml:space="preserve"> разные диаметры по длине</w:t>
      </w:r>
      <w:r w:rsidR="00482D97" w:rsidRPr="00D639C3">
        <w:rPr>
          <w:b w:val="0"/>
          <w:sz w:val="24"/>
          <w:szCs w:val="24"/>
        </w:rPr>
        <w:t>.</w:t>
      </w:r>
    </w:p>
    <w:p w14:paraId="34840EE1" w14:textId="2CD8EA9E" w:rsidR="004B420B" w:rsidRPr="00CE3537" w:rsidRDefault="004B420B" w:rsidP="00DA304C">
      <w:pPr>
        <w:pStyle w:val="Heading"/>
        <w:spacing w:line="384" w:lineRule="auto"/>
        <w:ind w:firstLine="709"/>
        <w:jc w:val="both"/>
        <w:rPr>
          <w:b w:val="0"/>
          <w:sz w:val="24"/>
          <w:szCs w:val="24"/>
        </w:rPr>
      </w:pPr>
      <w:r>
        <w:rPr>
          <w:b w:val="0"/>
          <w:sz w:val="24"/>
          <w:szCs w:val="24"/>
        </w:rPr>
        <w:lastRenderedPageBreak/>
        <w:t>3.3 </w:t>
      </w:r>
      <w:r>
        <w:rPr>
          <w:sz w:val="24"/>
          <w:szCs w:val="24"/>
        </w:rPr>
        <w:t>с</w:t>
      </w:r>
      <w:r w:rsidRPr="004B420B">
        <w:rPr>
          <w:sz w:val="24"/>
          <w:szCs w:val="24"/>
        </w:rPr>
        <w:t>тепень уков</w:t>
      </w:r>
      <w:r>
        <w:rPr>
          <w:sz w:val="24"/>
          <w:szCs w:val="24"/>
        </w:rPr>
        <w:t xml:space="preserve">а: </w:t>
      </w:r>
      <w:r w:rsidR="00C82B22">
        <w:rPr>
          <w:b w:val="0"/>
          <w:sz w:val="24"/>
          <w:szCs w:val="24"/>
        </w:rPr>
        <w:t>О</w:t>
      </w:r>
      <w:r w:rsidR="00CE3537" w:rsidRPr="00CE3537">
        <w:rPr>
          <w:b w:val="0"/>
          <w:sz w:val="24"/>
          <w:szCs w:val="24"/>
        </w:rPr>
        <w:t>тношени</w:t>
      </w:r>
      <w:r w:rsidR="00CE3537">
        <w:rPr>
          <w:b w:val="0"/>
          <w:sz w:val="24"/>
          <w:szCs w:val="24"/>
        </w:rPr>
        <w:t>е площади поперечного сечения ис</w:t>
      </w:r>
      <w:r w:rsidR="00CE3537" w:rsidRPr="00CE3537">
        <w:rPr>
          <w:b w:val="0"/>
          <w:sz w:val="24"/>
          <w:szCs w:val="24"/>
        </w:rPr>
        <w:t>ходно</w:t>
      </w:r>
      <w:r w:rsidR="00CE3537">
        <w:rPr>
          <w:b w:val="0"/>
          <w:sz w:val="24"/>
          <w:szCs w:val="24"/>
        </w:rPr>
        <w:t>й</w:t>
      </w:r>
      <w:r w:rsidR="00CE3537" w:rsidRPr="00CE3537">
        <w:rPr>
          <w:b w:val="0"/>
          <w:sz w:val="24"/>
          <w:szCs w:val="24"/>
        </w:rPr>
        <w:t xml:space="preserve"> заготовки</w:t>
      </w:r>
      <w:r w:rsidR="001B4F42">
        <w:rPr>
          <w:b w:val="0"/>
          <w:sz w:val="24"/>
          <w:szCs w:val="24"/>
        </w:rPr>
        <w:t xml:space="preserve"> или слитка</w:t>
      </w:r>
      <w:r w:rsidR="00CE3537" w:rsidRPr="00CE3537">
        <w:rPr>
          <w:b w:val="0"/>
          <w:sz w:val="24"/>
          <w:szCs w:val="24"/>
        </w:rPr>
        <w:t xml:space="preserve"> к площади поперечного сечения черновой оси</w:t>
      </w:r>
      <w:r w:rsidR="00CE3537">
        <w:rPr>
          <w:b w:val="0"/>
          <w:sz w:val="24"/>
          <w:szCs w:val="24"/>
        </w:rPr>
        <w:t>.</w:t>
      </w:r>
    </w:p>
    <w:p w14:paraId="3CA2628F" w14:textId="01973E40" w:rsidR="007A0987" w:rsidRDefault="007A0987" w:rsidP="00A32433">
      <w:pPr>
        <w:pStyle w:val="Heading"/>
        <w:spacing w:line="360" w:lineRule="auto"/>
        <w:ind w:firstLine="709"/>
        <w:jc w:val="both"/>
        <w:rPr>
          <w:b w:val="0"/>
          <w:sz w:val="24"/>
          <w:szCs w:val="24"/>
        </w:rPr>
      </w:pPr>
      <w:r w:rsidRPr="005F35ED">
        <w:rPr>
          <w:b w:val="0"/>
          <w:sz w:val="24"/>
          <w:szCs w:val="24"/>
        </w:rPr>
        <w:t>3.</w:t>
      </w:r>
      <w:r w:rsidR="00CE3537">
        <w:rPr>
          <w:b w:val="0"/>
          <w:sz w:val="24"/>
          <w:szCs w:val="24"/>
        </w:rPr>
        <w:t>4</w:t>
      </w:r>
      <w:r w:rsidR="00E7610D">
        <w:rPr>
          <w:b w:val="0"/>
          <w:sz w:val="24"/>
          <w:szCs w:val="24"/>
          <w:lang w:val="en-US"/>
        </w:rPr>
        <w:t> </w:t>
      </w:r>
      <w:r w:rsidRPr="002D2DF6">
        <w:rPr>
          <w:sz w:val="24"/>
          <w:szCs w:val="24"/>
        </w:rPr>
        <w:t>черновая ось:</w:t>
      </w:r>
      <w:r w:rsidRPr="005F35ED">
        <w:rPr>
          <w:b w:val="0"/>
          <w:sz w:val="24"/>
          <w:szCs w:val="24"/>
        </w:rPr>
        <w:t xml:space="preserve"> Ось, полученная методом горячего деформирования из осевой заготовки</w:t>
      </w:r>
      <w:r w:rsidR="00EB0D81">
        <w:rPr>
          <w:b w:val="0"/>
          <w:sz w:val="24"/>
          <w:szCs w:val="24"/>
        </w:rPr>
        <w:t xml:space="preserve"> по ГОСТ 4728</w:t>
      </w:r>
      <w:r w:rsidRPr="005F35ED">
        <w:rPr>
          <w:b w:val="0"/>
          <w:sz w:val="24"/>
          <w:szCs w:val="24"/>
        </w:rPr>
        <w:t xml:space="preserve">, </w:t>
      </w:r>
      <w:r w:rsidR="00EB0D81" w:rsidRPr="00EB0D81">
        <w:rPr>
          <w:b w:val="0"/>
          <w:sz w:val="24"/>
          <w:szCs w:val="24"/>
        </w:rPr>
        <w:t>непосредственно из слитков или непрерывнолитых заготовок</w:t>
      </w:r>
      <w:r w:rsidR="00EB0D81">
        <w:rPr>
          <w:b w:val="0"/>
          <w:sz w:val="24"/>
          <w:szCs w:val="24"/>
        </w:rPr>
        <w:t>,</w:t>
      </w:r>
      <w:r w:rsidR="00EB0D81" w:rsidRPr="005F35ED">
        <w:rPr>
          <w:b w:val="0"/>
          <w:sz w:val="24"/>
          <w:szCs w:val="24"/>
        </w:rPr>
        <w:t xml:space="preserve"> </w:t>
      </w:r>
      <w:r w:rsidRPr="005F35ED">
        <w:rPr>
          <w:b w:val="0"/>
          <w:sz w:val="24"/>
          <w:szCs w:val="24"/>
        </w:rPr>
        <w:t>подвергнутая термической обработке, имеющая припуски для окончательной механической обработки</w:t>
      </w:r>
      <w:r w:rsidR="00187E97">
        <w:rPr>
          <w:b w:val="0"/>
          <w:sz w:val="24"/>
          <w:szCs w:val="24"/>
        </w:rPr>
        <w:t xml:space="preserve">, </w:t>
      </w:r>
      <w:r w:rsidR="00187E97" w:rsidRPr="00BD155E">
        <w:rPr>
          <w:b w:val="0"/>
          <w:sz w:val="24"/>
          <w:szCs w:val="24"/>
        </w:rPr>
        <w:t xml:space="preserve">с центральным </w:t>
      </w:r>
      <w:r w:rsidR="00E7610D" w:rsidRPr="00BD155E">
        <w:rPr>
          <w:b w:val="0"/>
          <w:sz w:val="24"/>
          <w:szCs w:val="24"/>
        </w:rPr>
        <w:t>сквозн</w:t>
      </w:r>
      <w:r w:rsidR="00E7610D">
        <w:rPr>
          <w:b w:val="0"/>
          <w:sz w:val="24"/>
          <w:szCs w:val="24"/>
        </w:rPr>
        <w:t xml:space="preserve">ым </w:t>
      </w:r>
      <w:r w:rsidR="00E7610D" w:rsidRPr="00BD155E">
        <w:rPr>
          <w:b w:val="0"/>
          <w:sz w:val="24"/>
          <w:szCs w:val="24"/>
        </w:rPr>
        <w:t>отверсти</w:t>
      </w:r>
      <w:r w:rsidR="00E7610D">
        <w:rPr>
          <w:b w:val="0"/>
          <w:sz w:val="24"/>
          <w:szCs w:val="24"/>
        </w:rPr>
        <w:t xml:space="preserve">ем </w:t>
      </w:r>
      <w:r w:rsidR="00187E97" w:rsidRPr="00BD155E">
        <w:rPr>
          <w:b w:val="0"/>
          <w:sz w:val="24"/>
          <w:szCs w:val="24"/>
        </w:rPr>
        <w:t xml:space="preserve">или без </w:t>
      </w:r>
      <w:r w:rsidR="00E7610D">
        <w:rPr>
          <w:b w:val="0"/>
          <w:sz w:val="24"/>
          <w:szCs w:val="24"/>
        </w:rPr>
        <w:t>него</w:t>
      </w:r>
      <w:r w:rsidR="00187E97" w:rsidRPr="00BD155E">
        <w:rPr>
          <w:b w:val="0"/>
          <w:sz w:val="24"/>
          <w:szCs w:val="24"/>
        </w:rPr>
        <w:t xml:space="preserve"> </w:t>
      </w:r>
      <w:r w:rsidRPr="005F35ED">
        <w:rPr>
          <w:b w:val="0"/>
          <w:sz w:val="24"/>
          <w:szCs w:val="24"/>
        </w:rPr>
        <w:t>и прошедшая контрол</w:t>
      </w:r>
      <w:r w:rsidRPr="00D639C3">
        <w:rPr>
          <w:b w:val="0"/>
          <w:sz w:val="24"/>
          <w:szCs w:val="24"/>
        </w:rPr>
        <w:t>ь</w:t>
      </w:r>
      <w:r w:rsidR="00EB0D81">
        <w:rPr>
          <w:b w:val="0"/>
          <w:sz w:val="24"/>
          <w:szCs w:val="24"/>
        </w:rPr>
        <w:t xml:space="preserve"> в соответствии с техническими требованиями</w:t>
      </w:r>
      <w:r w:rsidR="00482D97" w:rsidRPr="00D639C3">
        <w:rPr>
          <w:b w:val="0"/>
          <w:sz w:val="24"/>
          <w:szCs w:val="24"/>
        </w:rPr>
        <w:t>.</w:t>
      </w:r>
    </w:p>
    <w:p w14:paraId="3CABEF5A" w14:textId="6B3B0A69" w:rsidR="003351FC" w:rsidRPr="00482D97" w:rsidRDefault="003351FC" w:rsidP="00A32433">
      <w:pPr>
        <w:pStyle w:val="Heading"/>
        <w:spacing w:line="360" w:lineRule="auto"/>
        <w:ind w:firstLine="709"/>
        <w:jc w:val="both"/>
        <w:rPr>
          <w:b w:val="0"/>
          <w:sz w:val="24"/>
          <w:szCs w:val="24"/>
        </w:rPr>
      </w:pPr>
      <w:r w:rsidRPr="005F35ED">
        <w:rPr>
          <w:b w:val="0"/>
          <w:sz w:val="24"/>
          <w:szCs w:val="24"/>
        </w:rPr>
        <w:t>3.</w:t>
      </w:r>
      <w:r w:rsidR="00CE3537">
        <w:rPr>
          <w:b w:val="0"/>
          <w:sz w:val="24"/>
          <w:szCs w:val="24"/>
        </w:rPr>
        <w:t>5</w:t>
      </w:r>
      <w:r w:rsidRPr="005F35ED">
        <w:rPr>
          <w:b w:val="0"/>
          <w:sz w:val="24"/>
          <w:szCs w:val="24"/>
        </w:rPr>
        <w:t xml:space="preserve"> </w:t>
      </w:r>
      <w:r w:rsidR="001F742F" w:rsidRPr="005F35ED">
        <w:rPr>
          <w:sz w:val="24"/>
          <w:szCs w:val="24"/>
        </w:rPr>
        <w:t>чистовая ось</w:t>
      </w:r>
      <w:r w:rsidRPr="005F35ED">
        <w:rPr>
          <w:sz w:val="24"/>
          <w:szCs w:val="24"/>
        </w:rPr>
        <w:t xml:space="preserve">: </w:t>
      </w:r>
      <w:r w:rsidR="00205A29" w:rsidRPr="005F35ED">
        <w:rPr>
          <w:b w:val="0"/>
          <w:sz w:val="24"/>
          <w:szCs w:val="24"/>
        </w:rPr>
        <w:t>Ось, прошедшая окончательную механическую обра</w:t>
      </w:r>
      <w:r w:rsidR="00205A29" w:rsidRPr="00D639C3">
        <w:rPr>
          <w:b w:val="0"/>
          <w:sz w:val="24"/>
          <w:szCs w:val="24"/>
        </w:rPr>
        <w:t>ботку, подвергнутая упрочнению поверхности</w:t>
      </w:r>
      <w:r w:rsidR="00173D9E" w:rsidRPr="00D639C3">
        <w:rPr>
          <w:sz w:val="24"/>
          <w:szCs w:val="24"/>
        </w:rPr>
        <w:t xml:space="preserve"> </w:t>
      </w:r>
      <w:r w:rsidR="00205A29" w:rsidRPr="00D639C3">
        <w:rPr>
          <w:b w:val="0"/>
          <w:sz w:val="24"/>
          <w:szCs w:val="24"/>
        </w:rPr>
        <w:t>и прошедшая контроль</w:t>
      </w:r>
      <w:r w:rsidR="00EB0D81">
        <w:rPr>
          <w:b w:val="0"/>
          <w:sz w:val="24"/>
          <w:szCs w:val="24"/>
        </w:rPr>
        <w:t xml:space="preserve"> в соответствии с техническими требованиями</w:t>
      </w:r>
      <w:r w:rsidR="00482D97" w:rsidRPr="00D639C3">
        <w:rPr>
          <w:b w:val="0"/>
          <w:sz w:val="24"/>
          <w:szCs w:val="24"/>
        </w:rPr>
        <w:t>.</w:t>
      </w:r>
    </w:p>
    <w:p w14:paraId="1042BD98" w14:textId="34B76DFE" w:rsidR="00EE2E8F" w:rsidRDefault="00B20551" w:rsidP="00A32433">
      <w:pPr>
        <w:pStyle w:val="Heading"/>
        <w:spacing w:line="360" w:lineRule="auto"/>
        <w:ind w:firstLine="709"/>
        <w:jc w:val="both"/>
        <w:rPr>
          <w:b w:val="0"/>
          <w:sz w:val="24"/>
          <w:szCs w:val="24"/>
        </w:rPr>
      </w:pPr>
      <w:r w:rsidRPr="005F35ED">
        <w:rPr>
          <w:b w:val="0"/>
          <w:sz w:val="24"/>
          <w:szCs w:val="24"/>
        </w:rPr>
        <w:t>3.</w:t>
      </w:r>
      <w:r w:rsidR="00CE3537">
        <w:rPr>
          <w:b w:val="0"/>
          <w:sz w:val="24"/>
          <w:szCs w:val="24"/>
        </w:rPr>
        <w:t>6</w:t>
      </w:r>
      <w:r w:rsidR="00E7610D">
        <w:rPr>
          <w:b w:val="0"/>
          <w:sz w:val="24"/>
          <w:szCs w:val="24"/>
          <w:lang w:val="en-US"/>
        </w:rPr>
        <w:t> </w:t>
      </w:r>
      <w:r w:rsidR="00953F5F" w:rsidRPr="002E0890">
        <w:rPr>
          <w:sz w:val="24"/>
          <w:szCs w:val="24"/>
        </w:rPr>
        <w:t>полая</w:t>
      </w:r>
      <w:r w:rsidR="00953F5F" w:rsidRPr="00F46D06">
        <w:rPr>
          <w:sz w:val="24"/>
          <w:szCs w:val="24"/>
        </w:rPr>
        <w:t xml:space="preserve"> </w:t>
      </w:r>
      <w:r w:rsidRPr="00F46D06">
        <w:rPr>
          <w:sz w:val="24"/>
          <w:szCs w:val="24"/>
        </w:rPr>
        <w:t>чистовая</w:t>
      </w:r>
      <w:r w:rsidRPr="005F35ED">
        <w:rPr>
          <w:sz w:val="24"/>
          <w:szCs w:val="24"/>
        </w:rPr>
        <w:t xml:space="preserve"> ось</w:t>
      </w:r>
      <w:r w:rsidRPr="00293879">
        <w:rPr>
          <w:sz w:val="24"/>
          <w:szCs w:val="24"/>
        </w:rPr>
        <w:t>:</w:t>
      </w:r>
      <w:r w:rsidR="00EE2E8F" w:rsidRPr="005F35ED">
        <w:rPr>
          <w:b w:val="0"/>
          <w:sz w:val="24"/>
          <w:szCs w:val="24"/>
        </w:rPr>
        <w:t xml:space="preserve"> Ось с центральным сквозным отверстием, проходящим через всю ось в продольном направлении, прошедшая окончательную механическую обработку, подвергнутая упрочнению по наружным поверхностям и прошедшая контроль</w:t>
      </w:r>
      <w:r w:rsidR="00EB0D81">
        <w:rPr>
          <w:b w:val="0"/>
          <w:sz w:val="24"/>
          <w:szCs w:val="24"/>
        </w:rPr>
        <w:t xml:space="preserve"> в соответствии с техническими требованиями</w:t>
      </w:r>
      <w:r w:rsidR="00482D97" w:rsidRPr="00D639C3">
        <w:rPr>
          <w:b w:val="0"/>
          <w:sz w:val="24"/>
          <w:szCs w:val="24"/>
        </w:rPr>
        <w:t>.</w:t>
      </w:r>
    </w:p>
    <w:p w14:paraId="728BA678" w14:textId="7DDEF7DE" w:rsidR="00E015C8" w:rsidRDefault="00E015C8" w:rsidP="00A32433">
      <w:pPr>
        <w:pStyle w:val="Heading"/>
        <w:spacing w:line="360" w:lineRule="auto"/>
        <w:ind w:firstLine="709"/>
        <w:jc w:val="both"/>
        <w:rPr>
          <w:b w:val="0"/>
          <w:sz w:val="24"/>
          <w:szCs w:val="24"/>
        </w:rPr>
      </w:pPr>
      <w:r w:rsidRPr="00D7587A">
        <w:rPr>
          <w:b w:val="0"/>
          <w:sz w:val="24"/>
          <w:szCs w:val="24"/>
        </w:rPr>
        <w:t>3.</w:t>
      </w:r>
      <w:r w:rsidR="00D7587A" w:rsidRPr="00D7587A">
        <w:rPr>
          <w:b w:val="0"/>
          <w:sz w:val="24"/>
          <w:szCs w:val="24"/>
        </w:rPr>
        <w:t>7</w:t>
      </w:r>
      <w:r w:rsidRPr="00D7587A">
        <w:rPr>
          <w:b w:val="0"/>
          <w:sz w:val="24"/>
          <w:szCs w:val="24"/>
        </w:rPr>
        <w:t> </w:t>
      </w:r>
      <w:r w:rsidRPr="00D7587A">
        <w:rPr>
          <w:sz w:val="24"/>
          <w:szCs w:val="24"/>
        </w:rPr>
        <w:t>допуск круглости:</w:t>
      </w:r>
      <w:r w:rsidR="00F506B6">
        <w:rPr>
          <w:b w:val="0"/>
          <w:sz w:val="24"/>
          <w:szCs w:val="24"/>
        </w:rPr>
        <w:t xml:space="preserve"> Н</w:t>
      </w:r>
      <w:r w:rsidRPr="00D7587A">
        <w:rPr>
          <w:b w:val="0"/>
          <w:sz w:val="24"/>
          <w:szCs w:val="24"/>
        </w:rPr>
        <w:t>аибольшее допускаемое расстояние от точек реального профиля до прилегающей окружности.</w:t>
      </w:r>
    </w:p>
    <w:p w14:paraId="6AA0DFB4" w14:textId="012242D3" w:rsidR="00901111" w:rsidRPr="00901111" w:rsidRDefault="00901111" w:rsidP="00A32433">
      <w:pPr>
        <w:pStyle w:val="Heading"/>
        <w:spacing w:line="360" w:lineRule="auto"/>
        <w:ind w:firstLine="709"/>
        <w:jc w:val="both"/>
        <w:rPr>
          <w:b w:val="0"/>
          <w:sz w:val="24"/>
          <w:szCs w:val="24"/>
        </w:rPr>
      </w:pPr>
      <w:r>
        <w:rPr>
          <w:b w:val="0"/>
          <w:sz w:val="24"/>
          <w:szCs w:val="24"/>
        </w:rPr>
        <w:t>3.8 </w:t>
      </w:r>
      <w:r w:rsidRPr="00901111">
        <w:rPr>
          <w:bCs w:val="0"/>
          <w:sz w:val="24"/>
          <w:szCs w:val="24"/>
        </w:rPr>
        <w:t>допуск профиля продольного сечения:</w:t>
      </w:r>
      <w:r w:rsidRPr="00901111">
        <w:rPr>
          <w:b w:val="0"/>
          <w:sz w:val="24"/>
          <w:szCs w:val="24"/>
        </w:rPr>
        <w:t xml:space="preserve"> Наибольшее допускаемое расстояние от точек реального профиля в продольном сечении цилиндрической поверхности, проходящ</w:t>
      </w:r>
      <w:r>
        <w:rPr>
          <w:b w:val="0"/>
          <w:sz w:val="24"/>
          <w:szCs w:val="24"/>
        </w:rPr>
        <w:t>е</w:t>
      </w:r>
      <w:r w:rsidRPr="00901111">
        <w:rPr>
          <w:b w:val="0"/>
          <w:sz w:val="24"/>
          <w:szCs w:val="24"/>
        </w:rPr>
        <w:t>м через ее ось, до прилегающего цилиндра в пределах нормируемого участка</w:t>
      </w:r>
      <w:r>
        <w:rPr>
          <w:b w:val="0"/>
          <w:sz w:val="24"/>
          <w:szCs w:val="24"/>
        </w:rPr>
        <w:t>.</w:t>
      </w:r>
    </w:p>
    <w:p w14:paraId="68C9A4D5" w14:textId="7EE34137" w:rsidR="00D7587A" w:rsidRPr="00D7587A" w:rsidRDefault="00D7587A" w:rsidP="00A32433">
      <w:pPr>
        <w:pStyle w:val="Heading"/>
        <w:spacing w:line="360" w:lineRule="auto"/>
        <w:ind w:firstLine="709"/>
        <w:jc w:val="both"/>
        <w:rPr>
          <w:b w:val="0"/>
          <w:sz w:val="24"/>
          <w:szCs w:val="24"/>
        </w:rPr>
      </w:pPr>
      <w:r w:rsidRPr="00D7587A">
        <w:rPr>
          <w:b w:val="0"/>
          <w:sz w:val="24"/>
          <w:szCs w:val="24"/>
        </w:rPr>
        <w:t>3.</w:t>
      </w:r>
      <w:r w:rsidR="00A32433">
        <w:rPr>
          <w:b w:val="0"/>
          <w:sz w:val="24"/>
          <w:szCs w:val="24"/>
        </w:rPr>
        <w:t>9</w:t>
      </w:r>
      <w:r w:rsidRPr="00D7587A">
        <w:rPr>
          <w:b w:val="0"/>
          <w:sz w:val="24"/>
          <w:szCs w:val="24"/>
        </w:rPr>
        <w:t xml:space="preserve"> </w:t>
      </w:r>
      <w:r w:rsidRPr="00D7587A">
        <w:rPr>
          <w:sz w:val="24"/>
          <w:szCs w:val="24"/>
        </w:rPr>
        <w:t>допуск цилиндричности:</w:t>
      </w:r>
      <w:r w:rsidR="00F506B6">
        <w:rPr>
          <w:b w:val="0"/>
          <w:sz w:val="24"/>
          <w:szCs w:val="24"/>
        </w:rPr>
        <w:t xml:space="preserve"> Д</w:t>
      </w:r>
      <w:r w:rsidRPr="00D7587A">
        <w:rPr>
          <w:b w:val="0"/>
          <w:sz w:val="24"/>
          <w:szCs w:val="24"/>
        </w:rPr>
        <w:t>опуск, ограниченный двумя соосными цилиндрами, разность радиусов которых равна значению допуска</w:t>
      </w:r>
      <w:r w:rsidR="009A49AA">
        <w:rPr>
          <w:b w:val="0"/>
          <w:sz w:val="24"/>
          <w:szCs w:val="24"/>
        </w:rPr>
        <w:t xml:space="preserve"> в пределах нормируемого участка</w:t>
      </w:r>
      <w:r w:rsidRPr="00D7587A">
        <w:rPr>
          <w:b w:val="0"/>
          <w:sz w:val="24"/>
          <w:szCs w:val="24"/>
        </w:rPr>
        <w:t>.</w:t>
      </w:r>
    </w:p>
    <w:p w14:paraId="35F0CFE9" w14:textId="7C179219" w:rsidR="001A3FF8" w:rsidRPr="00901111" w:rsidRDefault="00CE3537" w:rsidP="00A32433">
      <w:pPr>
        <w:pStyle w:val="Heading"/>
        <w:spacing w:line="360" w:lineRule="auto"/>
        <w:ind w:firstLine="709"/>
        <w:jc w:val="both"/>
        <w:rPr>
          <w:b w:val="0"/>
          <w:sz w:val="24"/>
          <w:szCs w:val="24"/>
        </w:rPr>
      </w:pPr>
      <w:r>
        <w:rPr>
          <w:b w:val="0"/>
          <w:sz w:val="24"/>
          <w:szCs w:val="24"/>
        </w:rPr>
        <w:t>3.</w:t>
      </w:r>
      <w:r w:rsidR="00834D59">
        <w:rPr>
          <w:b w:val="0"/>
          <w:sz w:val="24"/>
          <w:szCs w:val="24"/>
        </w:rPr>
        <w:t>1</w:t>
      </w:r>
      <w:r w:rsidR="00A32433">
        <w:rPr>
          <w:b w:val="0"/>
          <w:sz w:val="24"/>
          <w:szCs w:val="24"/>
        </w:rPr>
        <w:t>0</w:t>
      </w:r>
    </w:p>
    <w:tbl>
      <w:tblPr>
        <w:tblStyle w:val="afc"/>
        <w:tblW w:w="0" w:type="auto"/>
        <w:tblLook w:val="04A0" w:firstRow="1" w:lastRow="0" w:firstColumn="1" w:lastColumn="0" w:noHBand="0" w:noVBand="1"/>
      </w:tblPr>
      <w:tblGrid>
        <w:gridCol w:w="9628"/>
      </w:tblGrid>
      <w:tr w:rsidR="001A3FF8" w14:paraId="6FEA0B24" w14:textId="77777777" w:rsidTr="0064646C">
        <w:tc>
          <w:tcPr>
            <w:tcW w:w="9628" w:type="dxa"/>
          </w:tcPr>
          <w:p w14:paraId="084B149D" w14:textId="72E30C96" w:rsidR="001A3FF8" w:rsidRPr="001A3FF8" w:rsidRDefault="00D968AB" w:rsidP="00A32433">
            <w:pPr>
              <w:pStyle w:val="Heading"/>
              <w:spacing w:line="360" w:lineRule="auto"/>
              <w:ind w:left="-113" w:right="-57" w:firstLine="709"/>
              <w:jc w:val="both"/>
              <w:rPr>
                <w:b w:val="0"/>
                <w:sz w:val="24"/>
                <w:szCs w:val="24"/>
              </w:rPr>
            </w:pPr>
            <w:r>
              <w:rPr>
                <w:sz w:val="24"/>
                <w:szCs w:val="24"/>
              </w:rPr>
              <w:t>индикация</w:t>
            </w:r>
            <w:r w:rsidR="001A3FF8" w:rsidRPr="001A3FF8">
              <w:rPr>
                <w:sz w:val="24"/>
                <w:szCs w:val="24"/>
              </w:rPr>
              <w:t xml:space="preserve">: </w:t>
            </w:r>
            <w:r w:rsidR="001A3FF8" w:rsidRPr="001A3FF8">
              <w:rPr>
                <w:b w:val="0"/>
                <w:sz w:val="24"/>
                <w:szCs w:val="24"/>
              </w:rPr>
              <w:t>Рисунок, образованный на поверхности объекта</w:t>
            </w:r>
            <w:r w:rsidR="001A3FF8">
              <w:rPr>
                <w:b w:val="0"/>
                <w:sz w:val="24"/>
                <w:szCs w:val="24"/>
              </w:rPr>
              <w:t xml:space="preserve"> </w:t>
            </w:r>
            <w:r w:rsidR="001A3FF8" w:rsidRPr="001A3FF8">
              <w:rPr>
                <w:b w:val="0"/>
                <w:sz w:val="24"/>
                <w:szCs w:val="24"/>
              </w:rPr>
              <w:t>контроля ферромагнитным порошком в местах возникновения магнитного поля рассеяния дефекта.</w:t>
            </w:r>
          </w:p>
          <w:p w14:paraId="641E0D1D" w14:textId="2704B23C" w:rsidR="001A3FF8" w:rsidRPr="002E0890" w:rsidRDefault="001A3FF8" w:rsidP="00C87D1B">
            <w:pPr>
              <w:pStyle w:val="Heading"/>
              <w:spacing w:line="360" w:lineRule="auto"/>
              <w:ind w:left="-113" w:right="-57" w:firstLine="709"/>
              <w:jc w:val="both"/>
              <w:rPr>
                <w:b w:val="0"/>
                <w:sz w:val="24"/>
                <w:szCs w:val="24"/>
              </w:rPr>
            </w:pPr>
            <w:r w:rsidRPr="001A3FF8">
              <w:rPr>
                <w:b w:val="0"/>
                <w:sz w:val="24"/>
                <w:szCs w:val="24"/>
              </w:rPr>
              <w:t>[</w:t>
            </w:r>
            <w:r w:rsidR="00D968AB" w:rsidRPr="00D968AB">
              <w:rPr>
                <w:b w:val="0"/>
                <w:sz w:val="24"/>
                <w:szCs w:val="24"/>
              </w:rPr>
              <w:t>Адаптировано из</w:t>
            </w:r>
            <w:r w:rsidR="00C87D1B">
              <w:rPr>
                <w:b w:val="0"/>
                <w:sz w:val="24"/>
                <w:szCs w:val="24"/>
              </w:rPr>
              <w:t xml:space="preserve"> </w:t>
            </w:r>
            <w:r w:rsidRPr="001A3FF8">
              <w:rPr>
                <w:b w:val="0"/>
                <w:sz w:val="24"/>
                <w:szCs w:val="24"/>
              </w:rPr>
              <w:t>ГОСТ 24450</w:t>
            </w:r>
            <w:r w:rsidR="0070694D">
              <w:rPr>
                <w:b w:val="0"/>
                <w:sz w:val="24"/>
                <w:szCs w:val="24"/>
              </w:rPr>
              <w:t>—</w:t>
            </w:r>
            <w:r w:rsidRPr="001A3FF8">
              <w:rPr>
                <w:b w:val="0"/>
                <w:sz w:val="24"/>
                <w:szCs w:val="24"/>
              </w:rPr>
              <w:t>80</w:t>
            </w:r>
            <w:r w:rsidRPr="00F46D06">
              <w:rPr>
                <w:b w:val="0"/>
                <w:sz w:val="24"/>
                <w:szCs w:val="24"/>
              </w:rPr>
              <w:t xml:space="preserve">, </w:t>
            </w:r>
            <w:r w:rsidR="00C81F22" w:rsidRPr="002E0890">
              <w:rPr>
                <w:b w:val="0"/>
                <w:sz w:val="24"/>
                <w:szCs w:val="24"/>
              </w:rPr>
              <w:t>статья</w:t>
            </w:r>
            <w:r w:rsidRPr="00F46D06">
              <w:rPr>
                <w:b w:val="0"/>
                <w:sz w:val="24"/>
                <w:szCs w:val="24"/>
              </w:rPr>
              <w:t xml:space="preserve"> 15</w:t>
            </w:r>
            <w:r w:rsidRPr="002E0890">
              <w:rPr>
                <w:b w:val="0"/>
                <w:sz w:val="24"/>
                <w:szCs w:val="24"/>
              </w:rPr>
              <w:t>]</w:t>
            </w:r>
          </w:p>
        </w:tc>
      </w:tr>
    </w:tbl>
    <w:p w14:paraId="78A2E2FF" w14:textId="77777777" w:rsidR="001A3FF8" w:rsidRDefault="001A3FF8" w:rsidP="00A32433">
      <w:pPr>
        <w:pStyle w:val="Heading"/>
        <w:spacing w:line="360" w:lineRule="auto"/>
        <w:ind w:firstLine="709"/>
        <w:jc w:val="both"/>
        <w:rPr>
          <w:b w:val="0"/>
          <w:sz w:val="24"/>
          <w:szCs w:val="24"/>
        </w:rPr>
      </w:pPr>
    </w:p>
    <w:p w14:paraId="3461293F" w14:textId="2FA4C956" w:rsidR="00C54DFE" w:rsidRDefault="003351FC" w:rsidP="00A32433">
      <w:pPr>
        <w:pStyle w:val="Heading"/>
        <w:spacing w:line="360" w:lineRule="auto"/>
        <w:ind w:firstLine="709"/>
        <w:jc w:val="both"/>
        <w:rPr>
          <w:b w:val="0"/>
          <w:bCs w:val="0"/>
          <w:color w:val="000000"/>
          <w:sz w:val="24"/>
          <w:szCs w:val="24"/>
        </w:rPr>
      </w:pPr>
      <w:r w:rsidRPr="005F35ED">
        <w:rPr>
          <w:b w:val="0"/>
          <w:sz w:val="24"/>
          <w:szCs w:val="24"/>
        </w:rPr>
        <w:t>3.</w:t>
      </w:r>
      <w:r w:rsidR="00E015C8">
        <w:rPr>
          <w:b w:val="0"/>
          <w:sz w:val="24"/>
          <w:szCs w:val="24"/>
        </w:rPr>
        <w:t>1</w:t>
      </w:r>
      <w:r w:rsidR="00A32433">
        <w:rPr>
          <w:b w:val="0"/>
          <w:sz w:val="24"/>
          <w:szCs w:val="24"/>
        </w:rPr>
        <w:t>1</w:t>
      </w:r>
      <w:r w:rsidRPr="005F35ED">
        <w:rPr>
          <w:b w:val="0"/>
          <w:sz w:val="24"/>
          <w:szCs w:val="24"/>
        </w:rPr>
        <w:t xml:space="preserve"> </w:t>
      </w:r>
      <w:r w:rsidR="00A22033" w:rsidRPr="005F35ED">
        <w:rPr>
          <w:color w:val="000000"/>
          <w:sz w:val="24"/>
          <w:szCs w:val="24"/>
        </w:rPr>
        <w:t xml:space="preserve">прозвучиваемость: </w:t>
      </w:r>
      <w:r w:rsidR="00A22033" w:rsidRPr="005F35ED">
        <w:rPr>
          <w:b w:val="0"/>
          <w:bCs w:val="0"/>
          <w:color w:val="000000"/>
          <w:sz w:val="24"/>
          <w:szCs w:val="24"/>
        </w:rPr>
        <w:t>Проницаемость оси для продольных ультразвуковых волн в осевом направлении, оцениваемая отношением амплитуды эхо-сигнала от противоположного торца оси к амплитуде эхо-сигнала от плоской (донной) поверхности на глу</w:t>
      </w:r>
      <w:r w:rsidR="00A22033" w:rsidRPr="00D639C3">
        <w:rPr>
          <w:b w:val="0"/>
          <w:bCs w:val="0"/>
          <w:color w:val="000000"/>
          <w:sz w:val="24"/>
          <w:szCs w:val="24"/>
        </w:rPr>
        <w:t>бине 59 мм в стандартном образце в соответствии с требованиями ГОСТ 34656</w:t>
      </w:r>
      <w:r w:rsidR="00482D97" w:rsidRPr="00D639C3">
        <w:rPr>
          <w:b w:val="0"/>
          <w:bCs w:val="0"/>
          <w:color w:val="000000"/>
          <w:sz w:val="24"/>
          <w:szCs w:val="24"/>
        </w:rPr>
        <w:t>.</w:t>
      </w:r>
    </w:p>
    <w:p w14:paraId="0E783067" w14:textId="1867B4A4" w:rsidR="00120155" w:rsidRPr="00D639C3" w:rsidRDefault="003A1E8D" w:rsidP="00A32433">
      <w:pPr>
        <w:pStyle w:val="Heading"/>
        <w:spacing w:line="360" w:lineRule="auto"/>
        <w:ind w:firstLine="709"/>
        <w:jc w:val="both"/>
        <w:rPr>
          <w:b w:val="0"/>
          <w:sz w:val="24"/>
          <w:szCs w:val="24"/>
        </w:rPr>
      </w:pPr>
      <w:r w:rsidRPr="005F35ED">
        <w:rPr>
          <w:b w:val="0"/>
          <w:spacing w:val="-2"/>
          <w:sz w:val="24"/>
          <w:szCs w:val="24"/>
        </w:rPr>
        <w:lastRenderedPageBreak/>
        <w:t>3.</w:t>
      </w:r>
      <w:r w:rsidR="00E015C8">
        <w:rPr>
          <w:b w:val="0"/>
          <w:spacing w:val="-2"/>
          <w:sz w:val="24"/>
          <w:szCs w:val="24"/>
        </w:rPr>
        <w:t>1</w:t>
      </w:r>
      <w:r w:rsidR="00A32433">
        <w:rPr>
          <w:b w:val="0"/>
          <w:spacing w:val="-2"/>
          <w:sz w:val="24"/>
          <w:szCs w:val="24"/>
        </w:rPr>
        <w:t>2</w:t>
      </w:r>
      <w:r w:rsidR="0085260D" w:rsidRPr="005F35ED">
        <w:rPr>
          <w:b w:val="0"/>
          <w:spacing w:val="-2"/>
          <w:sz w:val="24"/>
          <w:szCs w:val="24"/>
        </w:rPr>
        <w:t xml:space="preserve"> </w:t>
      </w:r>
      <w:r w:rsidR="0085260D" w:rsidRPr="005F35ED">
        <w:rPr>
          <w:spacing w:val="-2"/>
          <w:sz w:val="24"/>
          <w:szCs w:val="24"/>
        </w:rPr>
        <w:t>заказчик</w:t>
      </w:r>
      <w:r w:rsidR="0085260D" w:rsidRPr="00293879">
        <w:rPr>
          <w:spacing w:val="-2"/>
          <w:sz w:val="24"/>
          <w:szCs w:val="24"/>
        </w:rPr>
        <w:t>:</w:t>
      </w:r>
      <w:r w:rsidR="0085260D" w:rsidRPr="005F35ED">
        <w:rPr>
          <w:b w:val="0"/>
          <w:spacing w:val="-2"/>
          <w:sz w:val="24"/>
          <w:szCs w:val="24"/>
        </w:rPr>
        <w:t xml:space="preserve"> </w:t>
      </w:r>
      <w:r w:rsidR="000312EA" w:rsidRPr="005F35ED">
        <w:rPr>
          <w:b w:val="0"/>
          <w:spacing w:val="-2"/>
          <w:sz w:val="24"/>
          <w:szCs w:val="24"/>
        </w:rPr>
        <w:t>Предприятие, организация или объединение, по заявке</w:t>
      </w:r>
      <w:r w:rsidR="00174E34" w:rsidRPr="005F35ED">
        <w:rPr>
          <w:b w:val="0"/>
          <w:spacing w:val="-2"/>
          <w:sz w:val="24"/>
          <w:szCs w:val="24"/>
        </w:rPr>
        <w:t xml:space="preserve"> </w:t>
      </w:r>
      <w:r w:rsidR="00E015C8">
        <w:rPr>
          <w:b w:val="0"/>
          <w:spacing w:val="-2"/>
          <w:sz w:val="24"/>
          <w:szCs w:val="24"/>
        </w:rPr>
        <w:t xml:space="preserve">и </w:t>
      </w:r>
      <w:r w:rsidR="00A668F6">
        <w:rPr>
          <w:b w:val="0"/>
          <w:spacing w:val="-2"/>
          <w:sz w:val="24"/>
          <w:szCs w:val="24"/>
        </w:rPr>
        <w:t>дого</w:t>
      </w:r>
      <w:r w:rsidR="00A668F6" w:rsidRPr="005F35ED">
        <w:rPr>
          <w:b w:val="0"/>
          <w:spacing w:val="-2"/>
          <w:sz w:val="24"/>
          <w:szCs w:val="24"/>
        </w:rPr>
        <w:t>вору</w:t>
      </w:r>
      <w:r w:rsidR="00D639C3">
        <w:rPr>
          <w:b w:val="0"/>
          <w:spacing w:val="-2"/>
          <w:sz w:val="24"/>
          <w:szCs w:val="24"/>
        </w:rPr>
        <w:t xml:space="preserve"> </w:t>
      </w:r>
      <w:r w:rsidR="000312EA" w:rsidRPr="005F35ED">
        <w:rPr>
          <w:b w:val="0"/>
          <w:spacing w:val="-2"/>
          <w:sz w:val="24"/>
          <w:szCs w:val="24"/>
        </w:rPr>
        <w:t>с</w:t>
      </w:r>
      <w:r w:rsidR="00A22033" w:rsidRPr="005F35ED">
        <w:rPr>
          <w:b w:val="0"/>
          <w:spacing w:val="-2"/>
          <w:sz w:val="24"/>
          <w:szCs w:val="24"/>
        </w:rPr>
        <w:t xml:space="preserve"> </w:t>
      </w:r>
      <w:r w:rsidR="000312EA" w:rsidRPr="005F35ED">
        <w:rPr>
          <w:b w:val="0"/>
          <w:spacing w:val="-2"/>
          <w:sz w:val="24"/>
          <w:szCs w:val="24"/>
        </w:rPr>
        <w:t xml:space="preserve">которым осуществляются разработка, </w:t>
      </w:r>
      <w:r w:rsidR="000312EA" w:rsidRPr="00D639C3">
        <w:rPr>
          <w:b w:val="0"/>
          <w:spacing w:val="-2"/>
          <w:sz w:val="24"/>
          <w:szCs w:val="24"/>
        </w:rPr>
        <w:t>производство и/или поставка</w:t>
      </w:r>
      <w:r w:rsidR="005755E0" w:rsidRPr="00D639C3">
        <w:rPr>
          <w:b w:val="0"/>
          <w:spacing w:val="-2"/>
          <w:sz w:val="24"/>
          <w:szCs w:val="24"/>
        </w:rPr>
        <w:t xml:space="preserve"> осей</w:t>
      </w:r>
      <w:r w:rsidR="00482D97" w:rsidRPr="00D639C3">
        <w:rPr>
          <w:b w:val="0"/>
          <w:spacing w:val="-2"/>
          <w:sz w:val="24"/>
          <w:szCs w:val="24"/>
        </w:rPr>
        <w:t>.</w:t>
      </w:r>
    </w:p>
    <w:p w14:paraId="33E5A314" w14:textId="641E9273" w:rsidR="00174E34" w:rsidRDefault="007528C1" w:rsidP="00A32433">
      <w:pPr>
        <w:pStyle w:val="Heading"/>
        <w:spacing w:line="360" w:lineRule="auto"/>
        <w:ind w:firstLine="709"/>
        <w:jc w:val="both"/>
        <w:rPr>
          <w:b w:val="0"/>
          <w:spacing w:val="-2"/>
          <w:sz w:val="24"/>
          <w:szCs w:val="24"/>
        </w:rPr>
      </w:pPr>
      <w:r w:rsidRPr="00D639C3">
        <w:rPr>
          <w:b w:val="0"/>
          <w:bCs w:val="0"/>
          <w:sz w:val="24"/>
          <w:szCs w:val="24"/>
        </w:rPr>
        <w:t>3.</w:t>
      </w:r>
      <w:r w:rsidR="00CE3537">
        <w:rPr>
          <w:b w:val="0"/>
          <w:bCs w:val="0"/>
          <w:sz w:val="24"/>
          <w:szCs w:val="24"/>
        </w:rPr>
        <w:t>1</w:t>
      </w:r>
      <w:r w:rsidR="00A32433">
        <w:rPr>
          <w:b w:val="0"/>
          <w:bCs w:val="0"/>
          <w:sz w:val="24"/>
          <w:szCs w:val="24"/>
        </w:rPr>
        <w:t>3</w:t>
      </w:r>
      <w:r w:rsidRPr="00D639C3">
        <w:rPr>
          <w:bCs w:val="0"/>
          <w:sz w:val="24"/>
          <w:szCs w:val="24"/>
        </w:rPr>
        <w:t xml:space="preserve"> </w:t>
      </w:r>
      <w:r w:rsidRPr="00D639C3">
        <w:rPr>
          <w:spacing w:val="-2"/>
          <w:sz w:val="24"/>
          <w:szCs w:val="24"/>
        </w:rPr>
        <w:t xml:space="preserve">потребитель: </w:t>
      </w:r>
      <w:r w:rsidRPr="00D639C3">
        <w:rPr>
          <w:b w:val="0"/>
          <w:spacing w:val="-2"/>
          <w:sz w:val="24"/>
          <w:szCs w:val="24"/>
        </w:rPr>
        <w:t>Организация или иное юридическое лицо, приобретающее и/или использующее оси по назначению</w:t>
      </w:r>
      <w:r w:rsidR="00482D97" w:rsidRPr="00D639C3">
        <w:rPr>
          <w:b w:val="0"/>
          <w:spacing w:val="-2"/>
          <w:sz w:val="24"/>
          <w:szCs w:val="24"/>
        </w:rPr>
        <w:t>.</w:t>
      </w:r>
    </w:p>
    <w:p w14:paraId="670032D3" w14:textId="67C59EE0" w:rsidR="00A963B0" w:rsidRDefault="002F1849" w:rsidP="00A32433">
      <w:pPr>
        <w:pStyle w:val="Heading"/>
        <w:spacing w:line="360" w:lineRule="auto"/>
        <w:ind w:firstLine="709"/>
        <w:jc w:val="both"/>
        <w:rPr>
          <w:b w:val="0"/>
          <w:sz w:val="24"/>
          <w:szCs w:val="24"/>
        </w:rPr>
      </w:pPr>
      <w:r w:rsidRPr="005F35ED">
        <w:rPr>
          <w:b w:val="0"/>
          <w:sz w:val="24"/>
          <w:szCs w:val="24"/>
        </w:rPr>
        <w:t>3.</w:t>
      </w:r>
      <w:r w:rsidR="00E015C8">
        <w:rPr>
          <w:b w:val="0"/>
          <w:sz w:val="24"/>
          <w:szCs w:val="24"/>
        </w:rPr>
        <w:t>1</w:t>
      </w:r>
      <w:r w:rsidR="00A32433">
        <w:rPr>
          <w:b w:val="0"/>
          <w:sz w:val="24"/>
          <w:szCs w:val="24"/>
        </w:rPr>
        <w:t>4</w:t>
      </w:r>
      <w:r w:rsidRPr="005F35ED">
        <w:rPr>
          <w:b w:val="0"/>
          <w:sz w:val="24"/>
          <w:szCs w:val="24"/>
        </w:rPr>
        <w:t> </w:t>
      </w:r>
    </w:p>
    <w:tbl>
      <w:tblPr>
        <w:tblStyle w:val="afc"/>
        <w:tblW w:w="0" w:type="auto"/>
        <w:tblLook w:val="04A0" w:firstRow="1" w:lastRow="0" w:firstColumn="1" w:lastColumn="0" w:noHBand="0" w:noVBand="1"/>
      </w:tblPr>
      <w:tblGrid>
        <w:gridCol w:w="9628"/>
      </w:tblGrid>
      <w:tr w:rsidR="00A963B0" w14:paraId="394005C7" w14:textId="77777777" w:rsidTr="00A963B0">
        <w:tc>
          <w:tcPr>
            <w:tcW w:w="9628" w:type="dxa"/>
          </w:tcPr>
          <w:p w14:paraId="7BFF64C9" w14:textId="23297079" w:rsidR="00A963B0" w:rsidRDefault="00A963B0" w:rsidP="00A32433">
            <w:pPr>
              <w:pStyle w:val="Heading"/>
              <w:spacing w:line="360" w:lineRule="auto"/>
              <w:ind w:left="-113" w:right="-57" w:firstLine="709"/>
              <w:jc w:val="both"/>
              <w:rPr>
                <w:b w:val="0"/>
                <w:sz w:val="24"/>
                <w:szCs w:val="24"/>
              </w:rPr>
            </w:pPr>
            <w:r w:rsidRPr="005F35ED">
              <w:rPr>
                <w:sz w:val="24"/>
                <w:szCs w:val="24"/>
              </w:rPr>
              <w:t>изготовитель:</w:t>
            </w:r>
            <w:r w:rsidRPr="005F35ED">
              <w:rPr>
                <w:b w:val="0"/>
                <w:sz w:val="24"/>
                <w:szCs w:val="24"/>
              </w:rPr>
              <w:t xml:space="preserve"> Предприятие</w:t>
            </w:r>
            <w:r>
              <w:rPr>
                <w:b w:val="0"/>
                <w:sz w:val="24"/>
                <w:szCs w:val="24"/>
              </w:rPr>
              <w:t xml:space="preserve"> (</w:t>
            </w:r>
            <w:r w:rsidRPr="005F35ED">
              <w:rPr>
                <w:b w:val="0"/>
                <w:sz w:val="24"/>
                <w:szCs w:val="24"/>
              </w:rPr>
              <w:t>организация</w:t>
            </w:r>
            <w:r>
              <w:rPr>
                <w:b w:val="0"/>
                <w:sz w:val="24"/>
                <w:szCs w:val="24"/>
              </w:rPr>
              <w:t xml:space="preserve">, объединение), осуществляющее выпуск </w:t>
            </w:r>
            <w:r w:rsidRPr="005F35ED">
              <w:rPr>
                <w:b w:val="0"/>
                <w:sz w:val="24"/>
                <w:szCs w:val="24"/>
              </w:rPr>
              <w:t>продукции</w:t>
            </w:r>
            <w:r>
              <w:rPr>
                <w:b w:val="0"/>
                <w:sz w:val="24"/>
                <w:szCs w:val="24"/>
              </w:rPr>
              <w:t>.</w:t>
            </w:r>
          </w:p>
          <w:p w14:paraId="7500C2D9" w14:textId="6FAF3DB4" w:rsidR="00A963B0" w:rsidRPr="00A963B0" w:rsidRDefault="00A963B0" w:rsidP="00A32433">
            <w:pPr>
              <w:pStyle w:val="Heading"/>
              <w:spacing w:line="360" w:lineRule="auto"/>
              <w:ind w:left="-113" w:right="-57" w:firstLine="709"/>
              <w:jc w:val="both"/>
              <w:rPr>
                <w:b w:val="0"/>
                <w:sz w:val="24"/>
                <w:szCs w:val="24"/>
              </w:rPr>
            </w:pPr>
            <w:r w:rsidRPr="00A963B0">
              <w:rPr>
                <w:b w:val="0"/>
                <w:sz w:val="24"/>
                <w:szCs w:val="24"/>
              </w:rPr>
              <w:t>[</w:t>
            </w:r>
            <w:r>
              <w:rPr>
                <w:b w:val="0"/>
                <w:sz w:val="24"/>
                <w:szCs w:val="24"/>
              </w:rPr>
              <w:t>ГОСТ 15.902</w:t>
            </w:r>
            <w:r w:rsidR="0070694D">
              <w:rPr>
                <w:b w:val="0"/>
                <w:sz w:val="24"/>
                <w:szCs w:val="24"/>
              </w:rPr>
              <w:t>—</w:t>
            </w:r>
            <w:r>
              <w:rPr>
                <w:b w:val="0"/>
                <w:sz w:val="24"/>
                <w:szCs w:val="24"/>
              </w:rPr>
              <w:t xml:space="preserve">2014, </w:t>
            </w:r>
            <w:r w:rsidR="002D3C47">
              <w:rPr>
                <w:b w:val="0"/>
                <w:sz w:val="24"/>
                <w:szCs w:val="24"/>
              </w:rPr>
              <w:t>пункт</w:t>
            </w:r>
            <w:r>
              <w:rPr>
                <w:b w:val="0"/>
                <w:sz w:val="24"/>
                <w:szCs w:val="24"/>
              </w:rPr>
              <w:t xml:space="preserve"> 3.15</w:t>
            </w:r>
            <w:r w:rsidRPr="00D24544">
              <w:rPr>
                <w:b w:val="0"/>
                <w:sz w:val="24"/>
                <w:szCs w:val="24"/>
              </w:rPr>
              <w:t>]</w:t>
            </w:r>
          </w:p>
        </w:tc>
      </w:tr>
    </w:tbl>
    <w:p w14:paraId="5809D713" w14:textId="77777777" w:rsidR="007016FC" w:rsidRPr="00233F67" w:rsidRDefault="007016FC" w:rsidP="00A32433">
      <w:pPr>
        <w:pStyle w:val="Heading"/>
        <w:spacing w:line="360" w:lineRule="auto"/>
        <w:ind w:firstLine="709"/>
        <w:jc w:val="both"/>
        <w:rPr>
          <w:b w:val="0"/>
          <w:sz w:val="28"/>
          <w:szCs w:val="32"/>
        </w:rPr>
      </w:pPr>
    </w:p>
    <w:p w14:paraId="3BB1165C" w14:textId="77777777" w:rsidR="008340D1" w:rsidRPr="005F35ED" w:rsidRDefault="008340D1" w:rsidP="00E52640">
      <w:pPr>
        <w:pStyle w:val="1"/>
      </w:pPr>
      <w:r w:rsidRPr="005F35ED">
        <w:t>4 Классификация</w:t>
      </w:r>
    </w:p>
    <w:p w14:paraId="13B392CE" w14:textId="77777777" w:rsidR="008340D1" w:rsidRPr="005F35ED" w:rsidRDefault="008340D1" w:rsidP="00A32433">
      <w:pPr>
        <w:pStyle w:val="Heading"/>
        <w:spacing w:line="360" w:lineRule="auto"/>
        <w:ind w:firstLine="709"/>
        <w:jc w:val="both"/>
        <w:rPr>
          <w:b w:val="0"/>
          <w:bCs w:val="0"/>
          <w:sz w:val="24"/>
        </w:rPr>
      </w:pPr>
      <w:r w:rsidRPr="005F35ED">
        <w:rPr>
          <w:b w:val="0"/>
          <w:bCs w:val="0"/>
          <w:sz w:val="24"/>
        </w:rPr>
        <w:t>4.1 Оси классифицируют:</w:t>
      </w:r>
    </w:p>
    <w:p w14:paraId="6B1391F8" w14:textId="1E8315BF" w:rsidR="00341191" w:rsidRPr="005F35ED" w:rsidRDefault="00D7242E" w:rsidP="00A32433">
      <w:pPr>
        <w:pStyle w:val="Heading"/>
        <w:spacing w:line="360" w:lineRule="auto"/>
        <w:ind w:right="-113" w:firstLine="709"/>
        <w:jc w:val="both"/>
        <w:rPr>
          <w:sz w:val="24"/>
        </w:rPr>
      </w:pPr>
      <w:r w:rsidRPr="005F35ED">
        <w:rPr>
          <w:b w:val="0"/>
          <w:bCs w:val="0"/>
          <w:sz w:val="24"/>
          <w:szCs w:val="24"/>
        </w:rPr>
        <w:t>-</w:t>
      </w:r>
      <w:r w:rsidR="008A283A" w:rsidRPr="005F35ED">
        <w:rPr>
          <w:b w:val="0"/>
          <w:bCs w:val="0"/>
          <w:sz w:val="24"/>
          <w:szCs w:val="24"/>
        </w:rPr>
        <w:t xml:space="preserve"> </w:t>
      </w:r>
      <w:r w:rsidR="001820BD" w:rsidRPr="005F35ED">
        <w:rPr>
          <w:b w:val="0"/>
          <w:bCs w:val="0"/>
          <w:sz w:val="24"/>
          <w:szCs w:val="24"/>
        </w:rPr>
        <w:t xml:space="preserve">по </w:t>
      </w:r>
      <w:r w:rsidR="008340D1" w:rsidRPr="005F35ED">
        <w:rPr>
          <w:b w:val="0"/>
          <w:bCs w:val="0"/>
          <w:sz w:val="24"/>
          <w:szCs w:val="24"/>
        </w:rPr>
        <w:t>точности изготовления</w:t>
      </w:r>
      <w:r w:rsidR="0070694D">
        <w:rPr>
          <w:b w:val="0"/>
          <w:bCs w:val="0"/>
          <w:sz w:val="24"/>
          <w:szCs w:val="24"/>
        </w:rPr>
        <w:t xml:space="preserve"> — </w:t>
      </w:r>
      <w:r w:rsidR="008340D1" w:rsidRPr="005F35ED">
        <w:rPr>
          <w:b w:val="0"/>
          <w:bCs w:val="0"/>
          <w:sz w:val="24"/>
          <w:szCs w:val="24"/>
        </w:rPr>
        <w:t>на классы</w:t>
      </w:r>
      <w:r w:rsidR="00341191" w:rsidRPr="005F35ED">
        <w:rPr>
          <w:b w:val="0"/>
          <w:bCs w:val="0"/>
          <w:sz w:val="24"/>
          <w:szCs w:val="24"/>
        </w:rPr>
        <w:t xml:space="preserve"> </w:t>
      </w:r>
      <w:r w:rsidR="00287CAC">
        <w:rPr>
          <w:b w:val="0"/>
          <w:bCs w:val="0"/>
          <w:sz w:val="24"/>
          <w:szCs w:val="24"/>
        </w:rPr>
        <w:t xml:space="preserve">1а, </w:t>
      </w:r>
      <w:r w:rsidR="00341191" w:rsidRPr="005F35ED">
        <w:rPr>
          <w:b w:val="0"/>
          <w:bCs w:val="0"/>
          <w:sz w:val="24"/>
          <w:szCs w:val="24"/>
        </w:rPr>
        <w:t>1 и 2 (т</w:t>
      </w:r>
      <w:r w:rsidR="00341191" w:rsidRPr="005F35ED">
        <w:rPr>
          <w:b w:val="0"/>
          <w:bCs w:val="0"/>
          <w:sz w:val="24"/>
        </w:rPr>
        <w:t xml:space="preserve">ребования к осям классов </w:t>
      </w:r>
      <w:r w:rsidR="00287CAC">
        <w:rPr>
          <w:b w:val="0"/>
          <w:bCs w:val="0"/>
          <w:sz w:val="24"/>
        </w:rPr>
        <w:t xml:space="preserve">1а, </w:t>
      </w:r>
      <w:r w:rsidR="00341191" w:rsidRPr="005F35ED">
        <w:rPr>
          <w:b w:val="0"/>
          <w:bCs w:val="0"/>
          <w:sz w:val="24"/>
        </w:rPr>
        <w:t xml:space="preserve">1 и 2 </w:t>
      </w:r>
      <w:r w:rsidR="00B23809" w:rsidRPr="005F35ED">
        <w:rPr>
          <w:b w:val="0"/>
          <w:bCs w:val="0"/>
          <w:sz w:val="24"/>
        </w:rPr>
        <w:t>по допускам формы и расположения поверхностей</w:t>
      </w:r>
      <w:r w:rsidR="0070694D">
        <w:rPr>
          <w:b w:val="0"/>
          <w:bCs w:val="0"/>
          <w:sz w:val="24"/>
        </w:rPr>
        <w:t xml:space="preserve"> — </w:t>
      </w:r>
      <w:r w:rsidR="00341191" w:rsidRPr="005F35ED">
        <w:rPr>
          <w:b w:val="0"/>
          <w:bCs w:val="0"/>
          <w:sz w:val="24"/>
        </w:rPr>
        <w:t xml:space="preserve">в соответствии с </w:t>
      </w:r>
      <w:r w:rsidR="002C3D49" w:rsidRPr="005F35ED">
        <w:rPr>
          <w:b w:val="0"/>
          <w:bCs w:val="0"/>
          <w:sz w:val="24"/>
        </w:rPr>
        <w:t>5.2.1</w:t>
      </w:r>
      <w:r w:rsidR="00C93B2F" w:rsidRPr="005F35ED">
        <w:rPr>
          <w:b w:val="0"/>
          <w:bCs w:val="0"/>
          <w:sz w:val="24"/>
        </w:rPr>
        <w:t>.1</w:t>
      </w:r>
      <w:r w:rsidR="002C3D49" w:rsidRPr="005F35ED">
        <w:rPr>
          <w:b w:val="0"/>
          <w:bCs w:val="0"/>
          <w:sz w:val="24"/>
        </w:rPr>
        <w:t xml:space="preserve">, </w:t>
      </w:r>
      <w:r w:rsidR="00B23809" w:rsidRPr="005F35ED">
        <w:rPr>
          <w:b w:val="0"/>
          <w:bCs w:val="0"/>
          <w:sz w:val="24"/>
        </w:rPr>
        <w:t>по параметрам шероховатости поверхностей</w:t>
      </w:r>
      <w:r w:rsidR="0070694D">
        <w:rPr>
          <w:b w:val="0"/>
          <w:bCs w:val="0"/>
          <w:sz w:val="24"/>
        </w:rPr>
        <w:t xml:space="preserve"> — </w:t>
      </w:r>
      <w:r w:rsidR="00B23809" w:rsidRPr="005F35ED">
        <w:rPr>
          <w:b w:val="0"/>
          <w:bCs w:val="0"/>
          <w:sz w:val="24"/>
        </w:rPr>
        <w:t xml:space="preserve">в соответствии с </w:t>
      </w:r>
      <w:r w:rsidR="00341191" w:rsidRPr="005F35ED">
        <w:rPr>
          <w:b w:val="0"/>
          <w:bCs w:val="0"/>
          <w:sz w:val="24"/>
        </w:rPr>
        <w:t>6.2.9)</w:t>
      </w:r>
      <w:r w:rsidRPr="005F35ED">
        <w:rPr>
          <w:b w:val="0"/>
          <w:bCs w:val="0"/>
          <w:sz w:val="24"/>
        </w:rPr>
        <w:t>;</w:t>
      </w:r>
    </w:p>
    <w:p w14:paraId="68D3CC94" w14:textId="4A6570BE" w:rsidR="008340D1" w:rsidRPr="005F35ED" w:rsidRDefault="00D7242E" w:rsidP="00A32433">
      <w:pPr>
        <w:pStyle w:val="Heading"/>
        <w:spacing w:line="360" w:lineRule="auto"/>
        <w:ind w:firstLine="709"/>
        <w:jc w:val="both"/>
        <w:rPr>
          <w:b w:val="0"/>
          <w:sz w:val="24"/>
          <w:szCs w:val="24"/>
        </w:rPr>
      </w:pPr>
      <w:r w:rsidRPr="005F35ED">
        <w:rPr>
          <w:b w:val="0"/>
          <w:sz w:val="24"/>
          <w:szCs w:val="24"/>
        </w:rPr>
        <w:t>-</w:t>
      </w:r>
      <w:r w:rsidR="009B6E26" w:rsidRPr="005F35ED">
        <w:rPr>
          <w:b w:val="0"/>
          <w:sz w:val="24"/>
          <w:szCs w:val="24"/>
        </w:rPr>
        <w:t xml:space="preserve"> </w:t>
      </w:r>
      <w:r w:rsidR="008340D1" w:rsidRPr="005F35ED">
        <w:rPr>
          <w:b w:val="0"/>
          <w:sz w:val="24"/>
          <w:szCs w:val="24"/>
        </w:rPr>
        <w:t xml:space="preserve">по </w:t>
      </w:r>
      <w:r w:rsidR="00CC6FB0" w:rsidRPr="005F35ED">
        <w:rPr>
          <w:b w:val="0"/>
          <w:sz w:val="24"/>
          <w:szCs w:val="24"/>
        </w:rPr>
        <w:t>металлургическому качеству</w:t>
      </w:r>
      <w:r w:rsidR="0070694D">
        <w:rPr>
          <w:b w:val="0"/>
          <w:sz w:val="24"/>
          <w:szCs w:val="24"/>
        </w:rPr>
        <w:t xml:space="preserve"> — </w:t>
      </w:r>
      <w:r w:rsidR="008340D1" w:rsidRPr="005F35ED">
        <w:rPr>
          <w:b w:val="0"/>
          <w:sz w:val="24"/>
          <w:szCs w:val="24"/>
        </w:rPr>
        <w:t>на категории</w:t>
      </w:r>
      <w:r w:rsidR="009B6E26" w:rsidRPr="005F35ED">
        <w:rPr>
          <w:b w:val="0"/>
          <w:bCs w:val="0"/>
          <w:sz w:val="24"/>
        </w:rPr>
        <w:t xml:space="preserve"> </w:t>
      </w:r>
      <w:r w:rsidR="005B6ADF">
        <w:rPr>
          <w:b w:val="0"/>
          <w:bCs w:val="0"/>
          <w:sz w:val="24"/>
          <w:lang w:val="en-US"/>
        </w:rPr>
        <w:t>S</w:t>
      </w:r>
      <w:r w:rsidR="005B6ADF">
        <w:rPr>
          <w:b w:val="0"/>
          <w:bCs w:val="0"/>
          <w:sz w:val="24"/>
        </w:rPr>
        <w:t xml:space="preserve">, </w:t>
      </w:r>
      <w:r w:rsidR="008340D1" w:rsidRPr="005F35ED">
        <w:rPr>
          <w:b w:val="0"/>
          <w:bCs w:val="0"/>
          <w:sz w:val="24"/>
        </w:rPr>
        <w:t>А</w:t>
      </w:r>
      <w:r w:rsidR="00341191" w:rsidRPr="005F35ED">
        <w:rPr>
          <w:b w:val="0"/>
          <w:bCs w:val="0"/>
          <w:sz w:val="24"/>
        </w:rPr>
        <w:t xml:space="preserve"> и </w:t>
      </w:r>
      <w:r w:rsidR="009B6E26" w:rsidRPr="005F35ED">
        <w:rPr>
          <w:b w:val="0"/>
          <w:bCs w:val="0"/>
          <w:sz w:val="24"/>
        </w:rPr>
        <w:t>В</w:t>
      </w:r>
      <w:r w:rsidR="00341191" w:rsidRPr="005F35ED">
        <w:rPr>
          <w:b w:val="0"/>
          <w:sz w:val="24"/>
          <w:szCs w:val="24"/>
        </w:rPr>
        <w:t xml:space="preserve"> (требования к осям категорий </w:t>
      </w:r>
      <w:r w:rsidR="005B6ADF">
        <w:rPr>
          <w:b w:val="0"/>
          <w:sz w:val="24"/>
          <w:szCs w:val="24"/>
          <w:lang w:val="en-US"/>
        </w:rPr>
        <w:t>S</w:t>
      </w:r>
      <w:r w:rsidR="005B6ADF">
        <w:rPr>
          <w:b w:val="0"/>
          <w:sz w:val="24"/>
          <w:szCs w:val="24"/>
        </w:rPr>
        <w:t xml:space="preserve">, </w:t>
      </w:r>
      <w:r w:rsidR="00341191" w:rsidRPr="005F35ED">
        <w:rPr>
          <w:b w:val="0"/>
          <w:sz w:val="24"/>
          <w:szCs w:val="24"/>
        </w:rPr>
        <w:t xml:space="preserve">А и В </w:t>
      </w:r>
      <w:r w:rsidR="00CC6FB0" w:rsidRPr="005F35ED">
        <w:rPr>
          <w:b w:val="0"/>
          <w:sz w:val="24"/>
          <w:szCs w:val="24"/>
        </w:rPr>
        <w:t>по уровню загрязненности стали неметаллическими включениями</w:t>
      </w:r>
      <w:r w:rsidR="0070694D">
        <w:rPr>
          <w:b w:val="0"/>
          <w:sz w:val="24"/>
          <w:szCs w:val="24"/>
        </w:rPr>
        <w:t xml:space="preserve"> — </w:t>
      </w:r>
      <w:r w:rsidR="00341191" w:rsidRPr="005F35ED">
        <w:rPr>
          <w:b w:val="0"/>
          <w:sz w:val="24"/>
          <w:szCs w:val="24"/>
        </w:rPr>
        <w:t>в соответствии с 6.1.11)</w:t>
      </w:r>
      <w:r w:rsidRPr="005F35ED">
        <w:rPr>
          <w:b w:val="0"/>
          <w:sz w:val="24"/>
          <w:szCs w:val="24"/>
        </w:rPr>
        <w:t>.</w:t>
      </w:r>
    </w:p>
    <w:p w14:paraId="205C42C7" w14:textId="53133845" w:rsidR="008340D1" w:rsidRPr="005F35ED" w:rsidRDefault="008340D1" w:rsidP="00A32433">
      <w:pPr>
        <w:spacing w:line="360" w:lineRule="auto"/>
        <w:ind w:firstLine="709"/>
        <w:jc w:val="both"/>
        <w:rPr>
          <w:bCs/>
          <w:sz w:val="24"/>
          <w:szCs w:val="24"/>
        </w:rPr>
      </w:pPr>
      <w:r w:rsidRPr="005F35ED">
        <w:rPr>
          <w:bCs/>
          <w:sz w:val="24"/>
          <w:szCs w:val="24"/>
        </w:rPr>
        <w:t xml:space="preserve">4.2 </w:t>
      </w:r>
      <w:r w:rsidR="002F4B58" w:rsidRPr="005F35ED">
        <w:rPr>
          <w:bCs/>
          <w:sz w:val="24"/>
          <w:szCs w:val="24"/>
        </w:rPr>
        <w:t>Рекомендуемая о</w:t>
      </w:r>
      <w:r w:rsidRPr="005F35ED">
        <w:rPr>
          <w:bCs/>
          <w:sz w:val="24"/>
          <w:szCs w:val="24"/>
        </w:rPr>
        <w:t xml:space="preserve">бласть применения </w:t>
      </w:r>
      <w:r w:rsidR="00040C7E" w:rsidRPr="005F35ED">
        <w:rPr>
          <w:bCs/>
          <w:sz w:val="24"/>
          <w:szCs w:val="24"/>
        </w:rPr>
        <w:t>осей</w:t>
      </w:r>
      <w:r w:rsidRPr="005F35ED">
        <w:rPr>
          <w:bCs/>
          <w:sz w:val="24"/>
          <w:szCs w:val="24"/>
        </w:rPr>
        <w:t xml:space="preserve"> с учетом классификации и в зависимости от конструкции</w:t>
      </w:r>
      <w:r w:rsidR="0061436E" w:rsidRPr="005F35ED">
        <w:rPr>
          <w:bCs/>
          <w:sz w:val="24"/>
          <w:szCs w:val="24"/>
        </w:rPr>
        <w:t xml:space="preserve"> </w:t>
      </w:r>
      <w:r w:rsidR="00040C7E" w:rsidRPr="005F35ED">
        <w:rPr>
          <w:bCs/>
          <w:sz w:val="24"/>
          <w:szCs w:val="24"/>
        </w:rPr>
        <w:t>осей</w:t>
      </w:r>
      <w:r w:rsidRPr="005F35ED">
        <w:rPr>
          <w:bCs/>
          <w:sz w:val="24"/>
          <w:szCs w:val="24"/>
        </w:rPr>
        <w:t xml:space="preserve">, </w:t>
      </w:r>
      <w:r w:rsidRPr="00F34E3B">
        <w:rPr>
          <w:bCs/>
          <w:sz w:val="24"/>
          <w:szCs w:val="24"/>
        </w:rPr>
        <w:t>максимальной расчетной статической нагрузки от колесной пары на рельсы (далее</w:t>
      </w:r>
      <w:r w:rsidR="0070694D" w:rsidRPr="00F34E3B">
        <w:rPr>
          <w:bCs/>
          <w:sz w:val="24"/>
          <w:szCs w:val="24"/>
        </w:rPr>
        <w:t xml:space="preserve"> — </w:t>
      </w:r>
      <w:r w:rsidRPr="00F34E3B">
        <w:rPr>
          <w:bCs/>
          <w:sz w:val="24"/>
          <w:szCs w:val="24"/>
        </w:rPr>
        <w:t>осев</w:t>
      </w:r>
      <w:r w:rsidR="00C81F22" w:rsidRPr="002E0890">
        <w:rPr>
          <w:bCs/>
          <w:sz w:val="24"/>
          <w:szCs w:val="24"/>
        </w:rPr>
        <w:t>ая</w:t>
      </w:r>
      <w:r w:rsidRPr="00F34E3B">
        <w:rPr>
          <w:bCs/>
          <w:sz w:val="24"/>
          <w:szCs w:val="24"/>
        </w:rPr>
        <w:t xml:space="preserve"> нагрузк</w:t>
      </w:r>
      <w:r w:rsidR="00C81F22" w:rsidRPr="002E0890">
        <w:rPr>
          <w:bCs/>
          <w:sz w:val="24"/>
          <w:szCs w:val="24"/>
        </w:rPr>
        <w:t>а</w:t>
      </w:r>
      <w:r w:rsidRPr="00F34E3B">
        <w:rPr>
          <w:bCs/>
          <w:sz w:val="24"/>
          <w:szCs w:val="24"/>
        </w:rPr>
        <w:t>)</w:t>
      </w:r>
      <w:r w:rsidR="00040C7E" w:rsidRPr="00F34E3B">
        <w:rPr>
          <w:bCs/>
          <w:sz w:val="24"/>
          <w:szCs w:val="24"/>
        </w:rPr>
        <w:t>, типа и</w:t>
      </w:r>
      <w:r w:rsidRPr="005F35ED">
        <w:rPr>
          <w:bCs/>
          <w:sz w:val="24"/>
          <w:szCs w:val="24"/>
        </w:rPr>
        <w:t xml:space="preserve"> конструкционной скорости</w:t>
      </w:r>
      <w:r w:rsidR="00941571" w:rsidRPr="00941571">
        <w:rPr>
          <w:bCs/>
          <w:sz w:val="24"/>
          <w:szCs w:val="24"/>
        </w:rPr>
        <w:t xml:space="preserve"> </w:t>
      </w:r>
      <w:r w:rsidRPr="005F35ED">
        <w:rPr>
          <w:sz w:val="24"/>
        </w:rPr>
        <w:t xml:space="preserve">подвижного состава </w:t>
      </w:r>
      <w:r w:rsidR="00E85E47">
        <w:rPr>
          <w:sz w:val="24"/>
        </w:rPr>
        <w:t xml:space="preserve">приведена </w:t>
      </w:r>
      <w:r w:rsidR="001820BD" w:rsidRPr="005F35ED">
        <w:rPr>
          <w:sz w:val="24"/>
        </w:rPr>
        <w:t>в</w:t>
      </w:r>
      <w:r w:rsidR="00991613" w:rsidRPr="005F35ED">
        <w:rPr>
          <w:sz w:val="24"/>
        </w:rPr>
        <w:t xml:space="preserve"> </w:t>
      </w:r>
      <w:r w:rsidR="00E80C13">
        <w:rPr>
          <w:sz w:val="24"/>
        </w:rPr>
        <w:t>приложени</w:t>
      </w:r>
      <w:r w:rsidR="00E85E47">
        <w:rPr>
          <w:sz w:val="24"/>
        </w:rPr>
        <w:t>и</w:t>
      </w:r>
      <w:r w:rsidR="00E80C13">
        <w:rPr>
          <w:sz w:val="24"/>
        </w:rPr>
        <w:t xml:space="preserve"> А</w:t>
      </w:r>
      <w:r w:rsidRPr="005F35ED">
        <w:rPr>
          <w:sz w:val="24"/>
        </w:rPr>
        <w:t>.</w:t>
      </w:r>
    </w:p>
    <w:p w14:paraId="5E0C06CF" w14:textId="370B1A4B" w:rsidR="00E047CE" w:rsidRPr="0072275A" w:rsidRDefault="00E047CE" w:rsidP="00A32433">
      <w:pPr>
        <w:pStyle w:val="1"/>
        <w:spacing w:after="0"/>
        <w:ind w:firstLine="0"/>
        <w:rPr>
          <w:b w:val="0"/>
          <w:color w:val="FF0000"/>
          <w:sz w:val="2"/>
          <w:szCs w:val="22"/>
        </w:rPr>
      </w:pPr>
    </w:p>
    <w:p w14:paraId="61AC3336" w14:textId="7B150120" w:rsidR="003351FC" w:rsidRPr="005F35ED" w:rsidRDefault="008340D1" w:rsidP="00C81F22">
      <w:pPr>
        <w:pStyle w:val="1"/>
        <w:spacing w:before="240"/>
      </w:pPr>
      <w:r w:rsidRPr="005F35ED">
        <w:rPr>
          <w:szCs w:val="28"/>
        </w:rPr>
        <w:t>5</w:t>
      </w:r>
      <w:r w:rsidR="003351FC" w:rsidRPr="005F35ED">
        <w:t xml:space="preserve"> </w:t>
      </w:r>
      <w:r w:rsidR="00D8715A" w:rsidRPr="005F35ED">
        <w:t>Конструкция</w:t>
      </w:r>
      <w:r w:rsidR="007574F0" w:rsidRPr="005F35ED">
        <w:t xml:space="preserve"> и </w:t>
      </w:r>
      <w:r w:rsidR="003351FC" w:rsidRPr="005F35ED">
        <w:t>размеры</w:t>
      </w:r>
    </w:p>
    <w:p w14:paraId="26359AA0" w14:textId="77777777" w:rsidR="003351FC" w:rsidRPr="005F35ED" w:rsidRDefault="005B3311" w:rsidP="00A32433">
      <w:pPr>
        <w:pStyle w:val="2"/>
        <w:rPr>
          <w:b w:val="0"/>
        </w:rPr>
      </w:pPr>
      <w:r w:rsidRPr="005F35ED">
        <w:t xml:space="preserve">5.1 </w:t>
      </w:r>
      <w:r w:rsidR="00E03A5E" w:rsidRPr="005F35ED">
        <w:t>Ч</w:t>
      </w:r>
      <w:r w:rsidRPr="005F35ED">
        <w:t>ерновы</w:t>
      </w:r>
      <w:r w:rsidR="00E03A5E" w:rsidRPr="005F35ED">
        <w:t>е</w:t>
      </w:r>
      <w:r w:rsidRPr="005F35ED">
        <w:t xml:space="preserve"> ос</w:t>
      </w:r>
      <w:r w:rsidR="00E03A5E" w:rsidRPr="005F35ED">
        <w:t>и</w:t>
      </w:r>
    </w:p>
    <w:p w14:paraId="7179B733" w14:textId="31BAA5C7" w:rsidR="00941430" w:rsidRPr="00F34E3B" w:rsidRDefault="00941430" w:rsidP="00A32433">
      <w:pPr>
        <w:shd w:val="clear" w:color="auto" w:fill="FFFFFF"/>
        <w:spacing w:line="360" w:lineRule="auto"/>
        <w:ind w:right="-6" w:firstLine="709"/>
        <w:jc w:val="both"/>
        <w:rPr>
          <w:b/>
          <w:strike/>
          <w:sz w:val="24"/>
          <w:szCs w:val="24"/>
        </w:rPr>
      </w:pPr>
      <w:r w:rsidRPr="005F35ED">
        <w:rPr>
          <w:sz w:val="24"/>
          <w:szCs w:val="24"/>
        </w:rPr>
        <w:t>Размеры</w:t>
      </w:r>
      <w:r w:rsidR="00361074" w:rsidRPr="005F35ED">
        <w:rPr>
          <w:sz w:val="24"/>
          <w:szCs w:val="24"/>
        </w:rPr>
        <w:t>,</w:t>
      </w:r>
      <w:r w:rsidRPr="005F35ED">
        <w:rPr>
          <w:sz w:val="24"/>
          <w:szCs w:val="24"/>
        </w:rPr>
        <w:t xml:space="preserve"> </w:t>
      </w:r>
      <w:r w:rsidR="00DC681B" w:rsidRPr="005F35ED">
        <w:rPr>
          <w:sz w:val="24"/>
          <w:szCs w:val="24"/>
        </w:rPr>
        <w:t>допуски формы и расположения поверхностей</w:t>
      </w:r>
      <w:r w:rsidR="00D4558F" w:rsidRPr="005F35ED">
        <w:rPr>
          <w:sz w:val="24"/>
          <w:szCs w:val="24"/>
        </w:rPr>
        <w:t xml:space="preserve">, припуски на механическую обработку </w:t>
      </w:r>
      <w:r w:rsidRPr="005F35ED">
        <w:rPr>
          <w:sz w:val="24"/>
          <w:szCs w:val="24"/>
        </w:rPr>
        <w:t>черновых осей должны соответствовать ГОСТ 30552</w:t>
      </w:r>
      <w:r w:rsidR="000967C4" w:rsidRPr="005F35ED">
        <w:rPr>
          <w:sz w:val="24"/>
          <w:szCs w:val="24"/>
        </w:rPr>
        <w:t>.</w:t>
      </w:r>
      <w:r w:rsidR="00231940" w:rsidRPr="005F35ED">
        <w:rPr>
          <w:sz w:val="24"/>
          <w:szCs w:val="24"/>
        </w:rPr>
        <w:t xml:space="preserve"> </w:t>
      </w:r>
      <w:bookmarkStart w:id="1" w:name="_Hlk231645555"/>
      <w:r w:rsidR="001C620F">
        <w:rPr>
          <w:sz w:val="24"/>
          <w:szCs w:val="24"/>
        </w:rPr>
        <w:t>Вновь разрабатываемая конструкторская документация на черновые оси</w:t>
      </w:r>
      <w:r w:rsidR="001149C8">
        <w:rPr>
          <w:sz w:val="24"/>
          <w:szCs w:val="24"/>
        </w:rPr>
        <w:t xml:space="preserve"> </w:t>
      </w:r>
      <w:r w:rsidR="002709DF">
        <w:rPr>
          <w:sz w:val="24"/>
          <w:szCs w:val="24"/>
        </w:rPr>
        <w:t xml:space="preserve">для </w:t>
      </w:r>
      <w:r w:rsidR="00151B50">
        <w:rPr>
          <w:sz w:val="24"/>
          <w:szCs w:val="24"/>
        </w:rPr>
        <w:t xml:space="preserve">колесных пар железнодорожного подвижного состава </w:t>
      </w:r>
      <w:r w:rsidR="001C620F">
        <w:rPr>
          <w:sz w:val="24"/>
          <w:szCs w:val="24"/>
        </w:rPr>
        <w:t xml:space="preserve">должна </w:t>
      </w:r>
      <w:r w:rsidR="001C620F" w:rsidRPr="006C41EA">
        <w:rPr>
          <w:sz w:val="24"/>
          <w:szCs w:val="24"/>
        </w:rPr>
        <w:t xml:space="preserve">быть </w:t>
      </w:r>
      <w:r w:rsidR="00613552" w:rsidRPr="006C41EA">
        <w:rPr>
          <w:sz w:val="24"/>
          <w:szCs w:val="24"/>
        </w:rPr>
        <w:t>разработана</w:t>
      </w:r>
      <w:r w:rsidR="001C620F" w:rsidRPr="006C41EA">
        <w:rPr>
          <w:sz w:val="24"/>
          <w:szCs w:val="24"/>
        </w:rPr>
        <w:t xml:space="preserve"> в соответствии с ГОСТ</w:t>
      </w:r>
      <w:r w:rsidR="00151B50" w:rsidRPr="006C41EA">
        <w:rPr>
          <w:sz w:val="24"/>
          <w:szCs w:val="24"/>
        </w:rPr>
        <w:t> </w:t>
      </w:r>
      <w:r w:rsidR="001C620F" w:rsidRPr="006C41EA">
        <w:rPr>
          <w:sz w:val="24"/>
          <w:szCs w:val="24"/>
        </w:rPr>
        <w:t>15.902</w:t>
      </w:r>
      <w:r w:rsidR="00D7252C">
        <w:rPr>
          <w:sz w:val="24"/>
          <w:szCs w:val="24"/>
        </w:rPr>
        <w:t xml:space="preserve">; </w:t>
      </w:r>
      <w:r w:rsidR="00D7252C">
        <w:rPr>
          <w:bCs/>
          <w:sz w:val="24"/>
          <w:szCs w:val="24"/>
        </w:rPr>
        <w:t xml:space="preserve">на </w:t>
      </w:r>
      <w:r w:rsidR="00D7252C" w:rsidRPr="00D7252C">
        <w:rPr>
          <w:bCs/>
          <w:sz w:val="24"/>
          <w:szCs w:val="24"/>
        </w:rPr>
        <w:t>черновы</w:t>
      </w:r>
      <w:r w:rsidR="007E215C">
        <w:rPr>
          <w:bCs/>
          <w:sz w:val="24"/>
          <w:szCs w:val="24"/>
        </w:rPr>
        <w:t>е</w:t>
      </w:r>
      <w:r w:rsidR="00D7252C" w:rsidRPr="00D7252C">
        <w:rPr>
          <w:bCs/>
          <w:sz w:val="24"/>
          <w:szCs w:val="24"/>
        </w:rPr>
        <w:t xml:space="preserve"> ос</w:t>
      </w:r>
      <w:r w:rsidR="007E215C">
        <w:rPr>
          <w:bCs/>
          <w:sz w:val="24"/>
          <w:szCs w:val="24"/>
        </w:rPr>
        <w:t>и</w:t>
      </w:r>
      <w:r w:rsidR="00D7252C" w:rsidRPr="00D7252C">
        <w:rPr>
          <w:bCs/>
          <w:sz w:val="24"/>
          <w:szCs w:val="24"/>
        </w:rPr>
        <w:t xml:space="preserve">, </w:t>
      </w:r>
      <w:r w:rsidR="00D7252C" w:rsidRPr="00F34E3B">
        <w:rPr>
          <w:bCs/>
          <w:sz w:val="24"/>
          <w:szCs w:val="24"/>
        </w:rPr>
        <w:t>поставляемы</w:t>
      </w:r>
      <w:r w:rsidR="007E215C" w:rsidRPr="00F34E3B">
        <w:rPr>
          <w:bCs/>
          <w:sz w:val="24"/>
          <w:szCs w:val="24"/>
        </w:rPr>
        <w:t>е</w:t>
      </w:r>
      <w:r w:rsidR="00D7252C" w:rsidRPr="00F34E3B">
        <w:rPr>
          <w:bCs/>
          <w:sz w:val="24"/>
          <w:szCs w:val="24"/>
        </w:rPr>
        <w:t xml:space="preserve"> на территорию государств</w:t>
      </w:r>
      <w:r w:rsidR="0087430C" w:rsidRPr="002E0890">
        <w:rPr>
          <w:bCs/>
          <w:sz w:val="22"/>
          <w:szCs w:val="22"/>
        </w:rPr>
        <w:t xml:space="preserve"> </w:t>
      </w:r>
      <w:r w:rsidR="0087430C" w:rsidRPr="002E0890">
        <w:rPr>
          <w:bCs/>
          <w:sz w:val="24"/>
          <w:szCs w:val="24"/>
        </w:rPr>
        <w:t>— участников Межгосударственного совета по стандартизации, метрологии и сертификации</w:t>
      </w:r>
      <w:r w:rsidR="00870F53" w:rsidRPr="002E0890">
        <w:rPr>
          <w:bCs/>
          <w:sz w:val="24"/>
          <w:szCs w:val="24"/>
        </w:rPr>
        <w:t>,</w:t>
      </w:r>
      <w:r w:rsidR="0070694D" w:rsidRPr="00F34E3B">
        <w:rPr>
          <w:bCs/>
          <w:sz w:val="24"/>
          <w:szCs w:val="24"/>
        </w:rPr>
        <w:t xml:space="preserve"> — </w:t>
      </w:r>
      <w:r w:rsidR="00D7252C" w:rsidRPr="00F34E3B">
        <w:rPr>
          <w:bCs/>
          <w:sz w:val="24"/>
          <w:szCs w:val="24"/>
        </w:rPr>
        <w:t>по технической документации иностранных фирм;</w:t>
      </w:r>
      <w:r w:rsidR="00A841F6" w:rsidRPr="00F34E3B">
        <w:rPr>
          <w:sz w:val="24"/>
          <w:szCs w:val="24"/>
        </w:rPr>
        <w:t xml:space="preserve"> </w:t>
      </w:r>
      <w:r w:rsidR="00151B50" w:rsidRPr="00F34E3B">
        <w:rPr>
          <w:sz w:val="24"/>
          <w:szCs w:val="24"/>
        </w:rPr>
        <w:t xml:space="preserve">на черновые оси </w:t>
      </w:r>
      <w:r w:rsidR="002709DF" w:rsidRPr="00F34E3B">
        <w:rPr>
          <w:sz w:val="24"/>
          <w:szCs w:val="24"/>
        </w:rPr>
        <w:t xml:space="preserve">для </w:t>
      </w:r>
      <w:r w:rsidR="00151B50" w:rsidRPr="00F34E3B">
        <w:rPr>
          <w:sz w:val="24"/>
          <w:szCs w:val="24"/>
        </w:rPr>
        <w:t>колесных пар п</w:t>
      </w:r>
      <w:r w:rsidR="002709DF" w:rsidRPr="00F34E3B">
        <w:rPr>
          <w:sz w:val="24"/>
          <w:szCs w:val="24"/>
        </w:rPr>
        <w:t>одвижного состава метрополитена</w:t>
      </w:r>
      <w:r w:rsidR="0070694D" w:rsidRPr="00F34E3B">
        <w:rPr>
          <w:sz w:val="24"/>
          <w:szCs w:val="24"/>
        </w:rPr>
        <w:t xml:space="preserve"> — </w:t>
      </w:r>
      <w:r w:rsidR="00151B50" w:rsidRPr="00F34E3B">
        <w:rPr>
          <w:sz w:val="24"/>
          <w:szCs w:val="24"/>
        </w:rPr>
        <w:t>в соответствии с ГОСТ </w:t>
      </w:r>
      <w:r w:rsidR="007E7F3E" w:rsidRPr="00F34E3B">
        <w:rPr>
          <w:sz w:val="24"/>
          <w:szCs w:val="24"/>
        </w:rPr>
        <w:t>15.001</w:t>
      </w:r>
      <w:r w:rsidR="001C620F" w:rsidRPr="00F34E3B">
        <w:rPr>
          <w:sz w:val="24"/>
          <w:szCs w:val="24"/>
        </w:rPr>
        <w:t>.</w:t>
      </w:r>
      <w:bookmarkEnd w:id="1"/>
    </w:p>
    <w:p w14:paraId="7FB1DA6B" w14:textId="77777777" w:rsidR="005B3311" w:rsidRPr="005F35ED" w:rsidRDefault="00E03A5E" w:rsidP="00C81F22">
      <w:pPr>
        <w:pStyle w:val="2"/>
        <w:spacing w:line="396" w:lineRule="auto"/>
      </w:pPr>
      <w:r w:rsidRPr="005F35ED">
        <w:lastRenderedPageBreak/>
        <w:t>5.2 Ч</w:t>
      </w:r>
      <w:r w:rsidR="005B3311" w:rsidRPr="005F35ED">
        <w:t>истовы</w:t>
      </w:r>
      <w:r w:rsidRPr="005F35ED">
        <w:t>е</w:t>
      </w:r>
      <w:r w:rsidR="005B3311" w:rsidRPr="005F35ED">
        <w:t xml:space="preserve"> ос</w:t>
      </w:r>
      <w:r w:rsidRPr="005F35ED">
        <w:t>и</w:t>
      </w:r>
    </w:p>
    <w:p w14:paraId="65153959" w14:textId="0C7254CF" w:rsidR="00800301" w:rsidRPr="005F35ED" w:rsidRDefault="00CD4F93" w:rsidP="00C81F22">
      <w:pPr>
        <w:shd w:val="clear" w:color="auto" w:fill="FFFFFF"/>
        <w:spacing w:line="396" w:lineRule="auto"/>
        <w:ind w:right="-6" w:firstLine="709"/>
        <w:jc w:val="both"/>
        <w:rPr>
          <w:sz w:val="24"/>
          <w:szCs w:val="24"/>
        </w:rPr>
      </w:pPr>
      <w:r w:rsidRPr="005F35ED">
        <w:rPr>
          <w:sz w:val="24"/>
          <w:szCs w:val="24"/>
        </w:rPr>
        <w:t>5.2.1 Чистовые оси</w:t>
      </w:r>
      <w:r w:rsidR="00C36C36">
        <w:rPr>
          <w:sz w:val="24"/>
          <w:szCs w:val="24"/>
        </w:rPr>
        <w:t xml:space="preserve"> могут быть сплошными и полыми.</w:t>
      </w:r>
    </w:p>
    <w:p w14:paraId="7A45FC8C" w14:textId="76D69606" w:rsidR="00CD4F93" w:rsidRPr="00F34E3B" w:rsidRDefault="00800301" w:rsidP="00C81F22">
      <w:pPr>
        <w:shd w:val="clear" w:color="auto" w:fill="FFFFFF"/>
        <w:spacing w:line="396" w:lineRule="auto"/>
        <w:ind w:right="-6" w:firstLine="709"/>
        <w:jc w:val="both"/>
        <w:rPr>
          <w:sz w:val="24"/>
          <w:szCs w:val="24"/>
        </w:rPr>
      </w:pPr>
      <w:r w:rsidRPr="002E0890">
        <w:rPr>
          <w:sz w:val="24"/>
          <w:szCs w:val="24"/>
        </w:rPr>
        <w:t xml:space="preserve">5.2.1.1 </w:t>
      </w:r>
      <w:r w:rsidR="00CD4F93" w:rsidRPr="005F35ED">
        <w:rPr>
          <w:sz w:val="24"/>
          <w:szCs w:val="24"/>
        </w:rPr>
        <w:t>Основные размеры</w:t>
      </w:r>
      <w:r w:rsidR="00DC681B" w:rsidRPr="005F35ED">
        <w:rPr>
          <w:sz w:val="24"/>
          <w:szCs w:val="24"/>
        </w:rPr>
        <w:t>, допуски формы и расположения поверхностей</w:t>
      </w:r>
      <w:r w:rsidR="00CD4F93" w:rsidRPr="005F35ED">
        <w:rPr>
          <w:sz w:val="24"/>
          <w:szCs w:val="24"/>
        </w:rPr>
        <w:t xml:space="preserve"> чистовых осей класс</w:t>
      </w:r>
      <w:r w:rsidR="006D59F5">
        <w:rPr>
          <w:sz w:val="24"/>
          <w:szCs w:val="24"/>
        </w:rPr>
        <w:t>а</w:t>
      </w:r>
      <w:r w:rsidR="00F30C36">
        <w:rPr>
          <w:sz w:val="24"/>
          <w:szCs w:val="24"/>
        </w:rPr>
        <w:t xml:space="preserve"> </w:t>
      </w:r>
      <w:r w:rsidR="00CD4F93" w:rsidRPr="005F35ED">
        <w:rPr>
          <w:sz w:val="24"/>
          <w:szCs w:val="24"/>
        </w:rPr>
        <w:t>точности изготовления</w:t>
      </w:r>
      <w:r w:rsidR="00F30C36">
        <w:rPr>
          <w:sz w:val="24"/>
          <w:szCs w:val="24"/>
        </w:rPr>
        <w:t xml:space="preserve"> </w:t>
      </w:r>
      <w:r w:rsidR="00CD4F93" w:rsidRPr="005F35ED">
        <w:rPr>
          <w:sz w:val="24"/>
          <w:szCs w:val="24"/>
        </w:rPr>
        <w:t xml:space="preserve">2 для колесных пар грузовых </w:t>
      </w:r>
      <w:r w:rsidR="00025F87" w:rsidRPr="005F35ED">
        <w:rPr>
          <w:sz w:val="24"/>
          <w:szCs w:val="24"/>
        </w:rPr>
        <w:t>вагонов,</w:t>
      </w:r>
      <w:r w:rsidR="00CD4F93" w:rsidRPr="005F35ED">
        <w:rPr>
          <w:sz w:val="24"/>
          <w:szCs w:val="24"/>
        </w:rPr>
        <w:t xml:space="preserve"> пассажирских вагонов локомотивной тяги, </w:t>
      </w:r>
      <w:r w:rsidR="00E41ADC" w:rsidRPr="005F35ED">
        <w:rPr>
          <w:sz w:val="24"/>
          <w:szCs w:val="24"/>
        </w:rPr>
        <w:t>МВПС</w:t>
      </w:r>
      <w:r w:rsidR="00373CFE" w:rsidRPr="005F35ED">
        <w:rPr>
          <w:sz w:val="24"/>
          <w:szCs w:val="24"/>
        </w:rPr>
        <w:t xml:space="preserve">, </w:t>
      </w:r>
      <w:r w:rsidR="00E41ADC" w:rsidRPr="005F35ED">
        <w:rPr>
          <w:sz w:val="24"/>
          <w:szCs w:val="24"/>
        </w:rPr>
        <w:t>СПС</w:t>
      </w:r>
      <w:r w:rsidR="00ED4B43" w:rsidRPr="005F35ED">
        <w:rPr>
          <w:sz w:val="24"/>
          <w:szCs w:val="24"/>
        </w:rPr>
        <w:t xml:space="preserve"> и подвижного состава метрополитена</w:t>
      </w:r>
      <w:r w:rsidR="0070694D">
        <w:rPr>
          <w:sz w:val="24"/>
          <w:szCs w:val="24"/>
        </w:rPr>
        <w:t xml:space="preserve"> — </w:t>
      </w:r>
      <w:r w:rsidR="00E85E47">
        <w:rPr>
          <w:sz w:val="24"/>
          <w:szCs w:val="24"/>
        </w:rPr>
        <w:t xml:space="preserve">в соответствии с </w:t>
      </w:r>
      <w:r w:rsidR="00216E96" w:rsidRPr="00486EE2">
        <w:rPr>
          <w:sz w:val="24"/>
          <w:szCs w:val="24"/>
        </w:rPr>
        <w:t>рисункам</w:t>
      </w:r>
      <w:r w:rsidR="00E85E47">
        <w:rPr>
          <w:sz w:val="24"/>
          <w:szCs w:val="24"/>
        </w:rPr>
        <w:t>и</w:t>
      </w:r>
      <w:r w:rsidR="00216E96" w:rsidRPr="00486EE2">
        <w:rPr>
          <w:sz w:val="24"/>
          <w:szCs w:val="24"/>
        </w:rPr>
        <w:t xml:space="preserve"> </w:t>
      </w:r>
      <w:r w:rsidR="002E73E6" w:rsidRPr="00834C3F">
        <w:rPr>
          <w:sz w:val="24"/>
          <w:szCs w:val="24"/>
        </w:rPr>
        <w:t>Б</w:t>
      </w:r>
      <w:r w:rsidR="00216E96" w:rsidRPr="00834C3F">
        <w:rPr>
          <w:sz w:val="24"/>
          <w:szCs w:val="24"/>
        </w:rPr>
        <w:t>.1</w:t>
      </w:r>
      <w:r w:rsidR="0070694D">
        <w:rPr>
          <w:sz w:val="24"/>
          <w:szCs w:val="24"/>
        </w:rPr>
        <w:t>—</w:t>
      </w:r>
      <w:r w:rsidR="002E73E6" w:rsidRPr="00834C3F">
        <w:rPr>
          <w:sz w:val="24"/>
          <w:szCs w:val="24"/>
        </w:rPr>
        <w:t>Б</w:t>
      </w:r>
      <w:r w:rsidR="00216E96" w:rsidRPr="00834C3F">
        <w:rPr>
          <w:sz w:val="24"/>
          <w:szCs w:val="24"/>
        </w:rPr>
        <w:t>.</w:t>
      </w:r>
      <w:r w:rsidR="00834C3F" w:rsidRPr="00834C3F">
        <w:rPr>
          <w:sz w:val="24"/>
          <w:szCs w:val="24"/>
        </w:rPr>
        <w:t>6</w:t>
      </w:r>
      <w:r w:rsidR="00216E96" w:rsidRPr="00834C3F">
        <w:rPr>
          <w:sz w:val="24"/>
          <w:szCs w:val="24"/>
        </w:rPr>
        <w:t xml:space="preserve"> и таблице</w:t>
      </w:r>
      <w:r w:rsidR="00E85E47">
        <w:rPr>
          <w:sz w:val="24"/>
          <w:szCs w:val="24"/>
        </w:rPr>
        <w:t>й</w:t>
      </w:r>
      <w:r w:rsidR="00216E96" w:rsidRPr="00834C3F">
        <w:rPr>
          <w:sz w:val="24"/>
          <w:szCs w:val="24"/>
        </w:rPr>
        <w:t xml:space="preserve"> </w:t>
      </w:r>
      <w:r w:rsidR="002E73E6" w:rsidRPr="00834C3F">
        <w:rPr>
          <w:sz w:val="24"/>
          <w:szCs w:val="24"/>
        </w:rPr>
        <w:t>Б</w:t>
      </w:r>
      <w:r w:rsidR="00216E96" w:rsidRPr="00834C3F">
        <w:rPr>
          <w:sz w:val="24"/>
          <w:szCs w:val="24"/>
        </w:rPr>
        <w:t>.</w:t>
      </w:r>
      <w:r w:rsidR="00216E96" w:rsidRPr="00E85E47">
        <w:rPr>
          <w:sz w:val="24"/>
          <w:szCs w:val="24"/>
        </w:rPr>
        <w:t>1</w:t>
      </w:r>
      <w:r w:rsidR="00EE6896" w:rsidRPr="00E85E47">
        <w:rPr>
          <w:sz w:val="24"/>
          <w:szCs w:val="24"/>
        </w:rPr>
        <w:t xml:space="preserve"> приложения Б</w:t>
      </w:r>
      <w:r w:rsidR="00216E96" w:rsidRPr="00E85E47">
        <w:rPr>
          <w:sz w:val="24"/>
          <w:szCs w:val="24"/>
        </w:rPr>
        <w:t xml:space="preserve">, а для колесных пар </w:t>
      </w:r>
      <w:r w:rsidR="00CD4F93" w:rsidRPr="00E85E47">
        <w:rPr>
          <w:sz w:val="24"/>
          <w:szCs w:val="24"/>
        </w:rPr>
        <w:t>локомотивов</w:t>
      </w:r>
      <w:r w:rsidR="0070694D">
        <w:rPr>
          <w:sz w:val="24"/>
          <w:szCs w:val="24"/>
        </w:rPr>
        <w:t xml:space="preserve"> — </w:t>
      </w:r>
      <w:r w:rsidR="00E85E47" w:rsidRPr="00E85E47">
        <w:rPr>
          <w:sz w:val="24"/>
          <w:szCs w:val="24"/>
        </w:rPr>
        <w:t xml:space="preserve">в соответствии с </w:t>
      </w:r>
      <w:r w:rsidR="00CD4F93" w:rsidRPr="00E85E47">
        <w:rPr>
          <w:sz w:val="24"/>
          <w:szCs w:val="24"/>
        </w:rPr>
        <w:t>рисун</w:t>
      </w:r>
      <w:r w:rsidR="00216E96" w:rsidRPr="00E85E47">
        <w:rPr>
          <w:sz w:val="24"/>
          <w:szCs w:val="24"/>
        </w:rPr>
        <w:t>кам</w:t>
      </w:r>
      <w:r w:rsidR="00E85E47" w:rsidRPr="00E85E47">
        <w:rPr>
          <w:sz w:val="24"/>
          <w:szCs w:val="24"/>
        </w:rPr>
        <w:t>и</w:t>
      </w:r>
      <w:r w:rsidR="00216E96" w:rsidRPr="00E85E47">
        <w:rPr>
          <w:sz w:val="24"/>
          <w:szCs w:val="24"/>
        </w:rPr>
        <w:t xml:space="preserve"> </w:t>
      </w:r>
      <w:r w:rsidR="002E73E6" w:rsidRPr="00E85E47">
        <w:rPr>
          <w:sz w:val="24"/>
          <w:szCs w:val="24"/>
        </w:rPr>
        <w:t>Б</w:t>
      </w:r>
      <w:r w:rsidR="00216E96" w:rsidRPr="00E85E47">
        <w:rPr>
          <w:sz w:val="24"/>
          <w:szCs w:val="24"/>
        </w:rPr>
        <w:t>.</w:t>
      </w:r>
      <w:r w:rsidR="00834C3F" w:rsidRPr="00E85E47">
        <w:rPr>
          <w:sz w:val="24"/>
          <w:szCs w:val="24"/>
        </w:rPr>
        <w:t>7</w:t>
      </w:r>
      <w:r w:rsidR="0070694D">
        <w:rPr>
          <w:sz w:val="24"/>
          <w:szCs w:val="24"/>
        </w:rPr>
        <w:t>—</w:t>
      </w:r>
      <w:r w:rsidR="002E73E6" w:rsidRPr="00E85E47">
        <w:rPr>
          <w:sz w:val="24"/>
          <w:szCs w:val="24"/>
        </w:rPr>
        <w:t>Б</w:t>
      </w:r>
      <w:r w:rsidR="00216E96" w:rsidRPr="00E85E47">
        <w:rPr>
          <w:sz w:val="24"/>
          <w:szCs w:val="24"/>
        </w:rPr>
        <w:t>.</w:t>
      </w:r>
      <w:r w:rsidR="00834C3F" w:rsidRPr="00E85E47">
        <w:rPr>
          <w:sz w:val="24"/>
          <w:szCs w:val="24"/>
        </w:rPr>
        <w:t>9</w:t>
      </w:r>
      <w:r w:rsidR="00EE6896" w:rsidRPr="00E85E47">
        <w:rPr>
          <w:sz w:val="24"/>
          <w:szCs w:val="24"/>
        </w:rPr>
        <w:t xml:space="preserve"> приложения Б</w:t>
      </w:r>
      <w:r w:rsidR="0040674C" w:rsidRPr="00E85E47">
        <w:rPr>
          <w:sz w:val="24"/>
          <w:szCs w:val="24"/>
        </w:rPr>
        <w:t>.</w:t>
      </w:r>
      <w:r w:rsidR="00902557">
        <w:rPr>
          <w:sz w:val="24"/>
          <w:szCs w:val="24"/>
        </w:rPr>
        <w:t xml:space="preserve"> Допускается устанавливать </w:t>
      </w:r>
      <w:r w:rsidR="00902557" w:rsidRPr="00F34E3B">
        <w:rPr>
          <w:sz w:val="24"/>
          <w:szCs w:val="24"/>
        </w:rPr>
        <w:t xml:space="preserve">допуски формы </w:t>
      </w:r>
      <w:r w:rsidR="00902557" w:rsidRPr="00F34E3B">
        <w:rPr>
          <w:bCs/>
          <w:sz w:val="24"/>
          <w:szCs w:val="24"/>
        </w:rPr>
        <w:t>в соответствии с документами, действующими на территории государств</w:t>
      </w:r>
      <w:r w:rsidR="005E5ABF" w:rsidRPr="00F34E3B">
        <w:rPr>
          <w:bCs/>
          <w:sz w:val="24"/>
          <w:szCs w:val="24"/>
        </w:rPr>
        <w:t>,</w:t>
      </w:r>
      <w:r w:rsidR="00902557" w:rsidRPr="00F34E3B">
        <w:rPr>
          <w:bCs/>
          <w:sz w:val="24"/>
          <w:szCs w:val="24"/>
        </w:rPr>
        <w:t xml:space="preserve"> </w:t>
      </w:r>
      <w:r w:rsidR="00C81F22" w:rsidRPr="002E0890">
        <w:rPr>
          <w:bCs/>
          <w:sz w:val="24"/>
          <w:szCs w:val="24"/>
        </w:rPr>
        <w:t>принявших</w:t>
      </w:r>
      <w:r w:rsidR="00902557" w:rsidRPr="00F34E3B">
        <w:rPr>
          <w:bCs/>
          <w:sz w:val="24"/>
          <w:szCs w:val="24"/>
        </w:rPr>
        <w:t xml:space="preserve"> </w:t>
      </w:r>
      <w:r w:rsidR="00E85E47" w:rsidRPr="00F34E3B">
        <w:rPr>
          <w:bCs/>
          <w:sz w:val="24"/>
          <w:szCs w:val="24"/>
        </w:rPr>
        <w:t>настоящ</w:t>
      </w:r>
      <w:r w:rsidR="00C81F22" w:rsidRPr="002E0890">
        <w:rPr>
          <w:bCs/>
          <w:sz w:val="24"/>
          <w:szCs w:val="24"/>
        </w:rPr>
        <w:t>ий</w:t>
      </w:r>
      <w:r w:rsidR="00E85E47" w:rsidRPr="00F34E3B">
        <w:rPr>
          <w:bCs/>
          <w:sz w:val="24"/>
          <w:szCs w:val="24"/>
        </w:rPr>
        <w:t xml:space="preserve"> </w:t>
      </w:r>
      <w:r w:rsidR="00902557" w:rsidRPr="00F34E3B">
        <w:rPr>
          <w:bCs/>
          <w:sz w:val="24"/>
          <w:szCs w:val="24"/>
        </w:rPr>
        <w:t>стандар</w:t>
      </w:r>
      <w:r w:rsidR="00902557" w:rsidRPr="002E0890">
        <w:rPr>
          <w:bCs/>
          <w:sz w:val="24"/>
          <w:szCs w:val="24"/>
        </w:rPr>
        <w:t>т</w:t>
      </w:r>
      <w:r w:rsidR="00902557" w:rsidRPr="00F34E3B">
        <w:rPr>
          <w:bCs/>
          <w:sz w:val="24"/>
          <w:szCs w:val="24"/>
        </w:rPr>
        <w:t>.</w:t>
      </w:r>
    </w:p>
    <w:p w14:paraId="3806DF50" w14:textId="7AD5FCE6" w:rsidR="00C727D9" w:rsidRPr="00283D02" w:rsidRDefault="00C727D9" w:rsidP="00C81F22">
      <w:pPr>
        <w:shd w:val="clear" w:color="auto" w:fill="FFFFFF"/>
        <w:spacing w:line="396" w:lineRule="auto"/>
        <w:ind w:firstLine="709"/>
        <w:jc w:val="both"/>
        <w:rPr>
          <w:sz w:val="24"/>
          <w:szCs w:val="24"/>
        </w:rPr>
      </w:pPr>
      <w:bookmarkStart w:id="2" w:name="_Hlk231645802"/>
      <w:r w:rsidRPr="005F35ED">
        <w:rPr>
          <w:sz w:val="24"/>
          <w:szCs w:val="24"/>
        </w:rPr>
        <w:t xml:space="preserve">Основные </w:t>
      </w:r>
      <w:r w:rsidR="00D47276" w:rsidRPr="005F35ED">
        <w:rPr>
          <w:sz w:val="24"/>
          <w:szCs w:val="24"/>
        </w:rPr>
        <w:t xml:space="preserve">размеры чистовых осей, не указанных в приложении </w:t>
      </w:r>
      <w:r w:rsidR="002E73E6">
        <w:rPr>
          <w:sz w:val="24"/>
          <w:szCs w:val="24"/>
        </w:rPr>
        <w:t>Б</w:t>
      </w:r>
      <w:r w:rsidR="00FB294B">
        <w:rPr>
          <w:sz w:val="24"/>
          <w:szCs w:val="24"/>
        </w:rPr>
        <w:t>: для осей колесных пар железнодорожного подвижного состава</w:t>
      </w:r>
      <w:r w:rsidR="0070694D">
        <w:rPr>
          <w:sz w:val="24"/>
          <w:szCs w:val="24"/>
        </w:rPr>
        <w:t xml:space="preserve"> — </w:t>
      </w:r>
      <w:r w:rsidR="00D47276" w:rsidRPr="005F35ED">
        <w:rPr>
          <w:sz w:val="24"/>
          <w:szCs w:val="24"/>
        </w:rPr>
        <w:t>по конструкторской документации</w:t>
      </w:r>
      <w:r w:rsidR="00D47276" w:rsidRPr="006C41EA">
        <w:rPr>
          <w:sz w:val="24"/>
          <w:szCs w:val="24"/>
        </w:rPr>
        <w:t xml:space="preserve">, </w:t>
      </w:r>
      <w:r w:rsidR="00EA0E6A" w:rsidRPr="006C41EA">
        <w:rPr>
          <w:sz w:val="24"/>
          <w:szCs w:val="24"/>
        </w:rPr>
        <w:t>разработ</w:t>
      </w:r>
      <w:r w:rsidR="00D47276" w:rsidRPr="006C41EA">
        <w:rPr>
          <w:sz w:val="24"/>
          <w:szCs w:val="24"/>
        </w:rPr>
        <w:t>анной в порядке, установленном ГОСТ 15.902</w:t>
      </w:r>
      <w:r w:rsidR="00677758" w:rsidRPr="006C41EA">
        <w:rPr>
          <w:rStyle w:val="af7"/>
          <w:sz w:val="24"/>
          <w:szCs w:val="24"/>
        </w:rPr>
        <w:footnoteReference w:customMarkFollows="1" w:id="1"/>
        <w:t>1)</w:t>
      </w:r>
      <w:r w:rsidR="00D7252C">
        <w:rPr>
          <w:sz w:val="24"/>
          <w:szCs w:val="24"/>
        </w:rPr>
        <w:t>;</w:t>
      </w:r>
      <w:r w:rsidR="00BD3558" w:rsidRPr="006C41EA">
        <w:rPr>
          <w:sz w:val="24"/>
          <w:szCs w:val="24"/>
        </w:rPr>
        <w:t xml:space="preserve"> </w:t>
      </w:r>
      <w:r w:rsidR="00D7252C" w:rsidRPr="00D7252C">
        <w:rPr>
          <w:bCs/>
          <w:sz w:val="24"/>
          <w:szCs w:val="24"/>
        </w:rPr>
        <w:t xml:space="preserve">для чистовых осей, поставляемых на территорию </w:t>
      </w:r>
      <w:r w:rsidR="00D7252C" w:rsidRPr="00F34E3B">
        <w:rPr>
          <w:bCs/>
          <w:sz w:val="24"/>
          <w:szCs w:val="24"/>
        </w:rPr>
        <w:t>государств</w:t>
      </w:r>
      <w:r w:rsidR="00870F53" w:rsidRPr="00F34E3B">
        <w:rPr>
          <w:bCs/>
          <w:color w:val="000000" w:themeColor="text1"/>
          <w:sz w:val="24"/>
          <w:szCs w:val="24"/>
        </w:rPr>
        <w:t xml:space="preserve"> </w:t>
      </w:r>
      <w:r w:rsidR="00870F53" w:rsidRPr="002E0890">
        <w:rPr>
          <w:bCs/>
          <w:color w:val="000000" w:themeColor="text1"/>
          <w:sz w:val="24"/>
          <w:szCs w:val="24"/>
        </w:rPr>
        <w:t>—</w:t>
      </w:r>
      <w:r w:rsidR="00870F53" w:rsidRPr="00F34E3B">
        <w:rPr>
          <w:bCs/>
          <w:color w:val="000000" w:themeColor="text1"/>
          <w:sz w:val="24"/>
          <w:szCs w:val="24"/>
        </w:rPr>
        <w:t xml:space="preserve"> участников Межгосударственного совета по стандартизации, метрологии и сертификации</w:t>
      </w:r>
      <w:r w:rsidR="00870F53" w:rsidRPr="002E0890">
        <w:rPr>
          <w:bCs/>
          <w:color w:val="000000" w:themeColor="text1"/>
          <w:sz w:val="24"/>
          <w:szCs w:val="24"/>
        </w:rPr>
        <w:t>,</w:t>
      </w:r>
      <w:r w:rsidR="00870F53" w:rsidRPr="00F34E3B">
        <w:rPr>
          <w:bCs/>
          <w:sz w:val="24"/>
          <w:szCs w:val="24"/>
        </w:rPr>
        <w:t xml:space="preserve"> </w:t>
      </w:r>
      <w:r w:rsidR="0070694D" w:rsidRPr="00F34E3B">
        <w:rPr>
          <w:bCs/>
          <w:sz w:val="24"/>
          <w:szCs w:val="24"/>
        </w:rPr>
        <w:t xml:space="preserve">— </w:t>
      </w:r>
      <w:r w:rsidR="00D7252C" w:rsidRPr="00F34E3B">
        <w:rPr>
          <w:bCs/>
          <w:sz w:val="24"/>
          <w:szCs w:val="24"/>
        </w:rPr>
        <w:t>по</w:t>
      </w:r>
      <w:r w:rsidR="00D7252C" w:rsidRPr="00D7252C">
        <w:rPr>
          <w:bCs/>
          <w:sz w:val="24"/>
          <w:szCs w:val="24"/>
        </w:rPr>
        <w:t xml:space="preserve"> технической документации иностранных фирм</w:t>
      </w:r>
      <w:r w:rsidR="00FB294B" w:rsidRPr="006C41EA">
        <w:rPr>
          <w:sz w:val="24"/>
          <w:szCs w:val="24"/>
        </w:rPr>
        <w:t>; для осей колесных пар подвижного состава метрополитена</w:t>
      </w:r>
      <w:r w:rsidR="0070694D">
        <w:rPr>
          <w:sz w:val="24"/>
          <w:szCs w:val="24"/>
        </w:rPr>
        <w:t xml:space="preserve"> — </w:t>
      </w:r>
      <w:r w:rsidR="00FB294B" w:rsidRPr="006C41EA">
        <w:rPr>
          <w:sz w:val="24"/>
          <w:szCs w:val="24"/>
        </w:rPr>
        <w:t xml:space="preserve">по конструкторской документации, </w:t>
      </w:r>
      <w:r w:rsidR="00A933E6" w:rsidRPr="006C41EA">
        <w:rPr>
          <w:sz w:val="24"/>
          <w:szCs w:val="24"/>
        </w:rPr>
        <w:t>разработанной в</w:t>
      </w:r>
      <w:r w:rsidR="00FB294B" w:rsidRPr="005F35ED">
        <w:rPr>
          <w:sz w:val="24"/>
          <w:szCs w:val="24"/>
        </w:rPr>
        <w:t xml:space="preserve"> порядке, </w:t>
      </w:r>
      <w:r w:rsidR="00FB294B" w:rsidRPr="009A29A7">
        <w:rPr>
          <w:sz w:val="24"/>
          <w:szCs w:val="24"/>
        </w:rPr>
        <w:t xml:space="preserve">установленном </w:t>
      </w:r>
      <w:r w:rsidR="00991B34">
        <w:rPr>
          <w:sz w:val="24"/>
          <w:szCs w:val="24"/>
        </w:rPr>
        <w:t>ГОСТ 15.001.</w:t>
      </w:r>
    </w:p>
    <w:bookmarkEnd w:id="2"/>
    <w:p w14:paraId="69F6724E" w14:textId="3B6A2FE3" w:rsidR="00222C38" w:rsidRPr="00F34E3B" w:rsidRDefault="00222C38" w:rsidP="00C81F22">
      <w:pPr>
        <w:shd w:val="clear" w:color="auto" w:fill="FFFFFF"/>
        <w:spacing w:line="396" w:lineRule="auto"/>
        <w:ind w:firstLine="709"/>
        <w:jc w:val="both"/>
        <w:rPr>
          <w:sz w:val="24"/>
          <w:szCs w:val="24"/>
        </w:rPr>
      </w:pPr>
      <w:r w:rsidRPr="009A29A7">
        <w:rPr>
          <w:sz w:val="24"/>
          <w:szCs w:val="24"/>
        </w:rPr>
        <w:t xml:space="preserve">Допуски формы </w:t>
      </w:r>
      <w:r w:rsidR="00C97B3C" w:rsidRPr="009A29A7">
        <w:rPr>
          <w:sz w:val="24"/>
          <w:szCs w:val="24"/>
        </w:rPr>
        <w:t xml:space="preserve">и расположения поверхностей </w:t>
      </w:r>
      <w:r w:rsidRPr="009A29A7">
        <w:rPr>
          <w:sz w:val="24"/>
          <w:szCs w:val="24"/>
        </w:rPr>
        <w:t xml:space="preserve">чистовых осей </w:t>
      </w:r>
      <w:r w:rsidR="001149C8" w:rsidRPr="009A29A7">
        <w:rPr>
          <w:sz w:val="24"/>
          <w:szCs w:val="24"/>
        </w:rPr>
        <w:t xml:space="preserve">для колесных пар </w:t>
      </w:r>
      <w:r w:rsidR="00415F3C" w:rsidRPr="00166158">
        <w:rPr>
          <w:spacing w:val="-2"/>
          <w:sz w:val="24"/>
          <w:szCs w:val="24"/>
        </w:rPr>
        <w:t xml:space="preserve">грузовых </w:t>
      </w:r>
      <w:r w:rsidR="00415F3C">
        <w:rPr>
          <w:spacing w:val="-2"/>
          <w:sz w:val="24"/>
          <w:szCs w:val="24"/>
        </w:rPr>
        <w:t>и</w:t>
      </w:r>
      <w:r w:rsidR="00415F3C" w:rsidRPr="00166158">
        <w:rPr>
          <w:spacing w:val="-2"/>
          <w:sz w:val="24"/>
          <w:szCs w:val="24"/>
        </w:rPr>
        <w:t xml:space="preserve"> пассажирских вагонов локомотивной тяги, локомотивов, МВПС</w:t>
      </w:r>
      <w:r w:rsidR="00415F3C">
        <w:rPr>
          <w:spacing w:val="-2"/>
          <w:sz w:val="24"/>
          <w:szCs w:val="24"/>
        </w:rPr>
        <w:t xml:space="preserve">, </w:t>
      </w:r>
      <w:r w:rsidR="00415F3C" w:rsidRPr="00166158">
        <w:rPr>
          <w:spacing w:val="-2"/>
          <w:sz w:val="24"/>
          <w:szCs w:val="24"/>
        </w:rPr>
        <w:t>СПС и подвижного состава метрополитена</w:t>
      </w:r>
      <w:r w:rsidRPr="009A29A7">
        <w:rPr>
          <w:sz w:val="24"/>
        </w:rPr>
        <w:t xml:space="preserve">, </w:t>
      </w:r>
      <w:r w:rsidRPr="00F34E3B">
        <w:rPr>
          <w:sz w:val="24"/>
        </w:rPr>
        <w:t>не</w:t>
      </w:r>
      <w:r w:rsidR="00CA00D7" w:rsidRPr="00F34E3B">
        <w:rPr>
          <w:sz w:val="24"/>
        </w:rPr>
        <w:t xml:space="preserve"> </w:t>
      </w:r>
      <w:r w:rsidRPr="00F34E3B">
        <w:rPr>
          <w:sz w:val="24"/>
        </w:rPr>
        <w:t>указанны</w:t>
      </w:r>
      <w:r w:rsidR="00642A12" w:rsidRPr="00F34E3B">
        <w:rPr>
          <w:sz w:val="24"/>
        </w:rPr>
        <w:t>х</w:t>
      </w:r>
      <w:r w:rsidRPr="00F34E3B">
        <w:rPr>
          <w:sz w:val="24"/>
        </w:rPr>
        <w:t xml:space="preserve"> в </w:t>
      </w:r>
      <w:r w:rsidR="00C97B3C" w:rsidRPr="00F34E3B">
        <w:rPr>
          <w:sz w:val="24"/>
        </w:rPr>
        <w:t>п</w:t>
      </w:r>
      <w:r w:rsidRPr="00F34E3B">
        <w:rPr>
          <w:sz w:val="24"/>
        </w:rPr>
        <w:t xml:space="preserve">риложении </w:t>
      </w:r>
      <w:r w:rsidR="002E73E6" w:rsidRPr="00F34E3B">
        <w:rPr>
          <w:sz w:val="24"/>
        </w:rPr>
        <w:t>Б</w:t>
      </w:r>
      <w:r w:rsidR="00C81F22" w:rsidRPr="002E0890">
        <w:rPr>
          <w:sz w:val="24"/>
        </w:rPr>
        <w:t>,</w:t>
      </w:r>
      <w:r w:rsidR="0070694D" w:rsidRPr="00F34E3B">
        <w:rPr>
          <w:sz w:val="24"/>
        </w:rPr>
        <w:t xml:space="preserve"> — </w:t>
      </w:r>
      <w:r w:rsidR="00076458" w:rsidRPr="00F34E3B">
        <w:rPr>
          <w:sz w:val="24"/>
          <w:szCs w:val="24"/>
        </w:rPr>
        <w:t>в соответствии с таблиц</w:t>
      </w:r>
      <w:r w:rsidR="00415F3C" w:rsidRPr="00F34E3B">
        <w:rPr>
          <w:sz w:val="24"/>
          <w:szCs w:val="24"/>
        </w:rPr>
        <w:t>ами 1 и 2</w:t>
      </w:r>
      <w:r w:rsidR="009D7697" w:rsidRPr="00F34E3B">
        <w:rPr>
          <w:sz w:val="24"/>
          <w:szCs w:val="24"/>
        </w:rPr>
        <w:t>.</w:t>
      </w:r>
    </w:p>
    <w:p w14:paraId="642BFFE5" w14:textId="783CF224" w:rsidR="00415F3C" w:rsidRDefault="0006180B" w:rsidP="00C81F22">
      <w:pPr>
        <w:shd w:val="clear" w:color="auto" w:fill="FFFFFF"/>
        <w:spacing w:line="396" w:lineRule="auto"/>
        <w:ind w:firstLine="709"/>
        <w:jc w:val="both"/>
        <w:rPr>
          <w:sz w:val="24"/>
          <w:szCs w:val="24"/>
        </w:rPr>
      </w:pPr>
      <w:bookmarkStart w:id="3" w:name="_Hlk231646462"/>
      <w:bookmarkStart w:id="4" w:name="_Hlk231646561"/>
      <w:r w:rsidRPr="00F34E3B">
        <w:rPr>
          <w:sz w:val="24"/>
          <w:szCs w:val="24"/>
        </w:rPr>
        <w:t xml:space="preserve">Конструкторская документация </w:t>
      </w:r>
      <w:r w:rsidR="007F32A5" w:rsidRPr="00F34E3B">
        <w:rPr>
          <w:sz w:val="24"/>
          <w:szCs w:val="24"/>
        </w:rPr>
        <w:t xml:space="preserve">на </w:t>
      </w:r>
      <w:r w:rsidR="00262FC0" w:rsidRPr="00F34E3B">
        <w:rPr>
          <w:sz w:val="24"/>
          <w:szCs w:val="24"/>
        </w:rPr>
        <w:t>ос</w:t>
      </w:r>
      <w:r w:rsidR="007F32A5" w:rsidRPr="00F34E3B">
        <w:rPr>
          <w:sz w:val="24"/>
          <w:szCs w:val="24"/>
        </w:rPr>
        <w:t>и</w:t>
      </w:r>
      <w:r w:rsidR="00262FC0" w:rsidRPr="00F34E3B">
        <w:rPr>
          <w:sz w:val="24"/>
          <w:szCs w:val="24"/>
        </w:rPr>
        <w:t xml:space="preserve"> </w:t>
      </w:r>
      <w:r w:rsidRPr="00F34E3B">
        <w:rPr>
          <w:sz w:val="24"/>
          <w:szCs w:val="24"/>
        </w:rPr>
        <w:t xml:space="preserve">должна быть </w:t>
      </w:r>
      <w:r w:rsidR="00EA0E6A" w:rsidRPr="00F34E3B">
        <w:rPr>
          <w:sz w:val="24"/>
          <w:szCs w:val="24"/>
        </w:rPr>
        <w:t xml:space="preserve">разработана </w:t>
      </w:r>
      <w:r w:rsidR="00E3606B" w:rsidRPr="00F34E3B">
        <w:rPr>
          <w:sz w:val="24"/>
          <w:szCs w:val="24"/>
        </w:rPr>
        <w:t xml:space="preserve">в </w:t>
      </w:r>
      <w:r w:rsidR="0094769D" w:rsidRPr="00F34E3B">
        <w:rPr>
          <w:sz w:val="24"/>
          <w:szCs w:val="24"/>
        </w:rPr>
        <w:t xml:space="preserve">соответствии с </w:t>
      </w:r>
      <w:r w:rsidR="00350004" w:rsidRPr="00F34E3B">
        <w:rPr>
          <w:sz w:val="24"/>
          <w:szCs w:val="24"/>
        </w:rPr>
        <w:t>ГОСТ 15.902</w:t>
      </w:r>
      <w:r w:rsidR="0049235B" w:rsidRPr="00F34E3B">
        <w:rPr>
          <w:sz w:val="24"/>
          <w:szCs w:val="24"/>
          <w:vertAlign w:val="superscript"/>
        </w:rPr>
        <w:t>1)</w:t>
      </w:r>
      <w:r w:rsidR="0070694D" w:rsidRPr="00F34E3B">
        <w:rPr>
          <w:sz w:val="24"/>
          <w:szCs w:val="24"/>
        </w:rPr>
        <w:t xml:space="preserve"> — </w:t>
      </w:r>
      <w:r w:rsidR="00B41635" w:rsidRPr="00F34E3B">
        <w:rPr>
          <w:sz w:val="24"/>
          <w:szCs w:val="24"/>
        </w:rPr>
        <w:t>для осей колесных пар железнодор</w:t>
      </w:r>
      <w:r w:rsidR="007E215C" w:rsidRPr="00F34E3B">
        <w:rPr>
          <w:sz w:val="24"/>
          <w:szCs w:val="24"/>
        </w:rPr>
        <w:t>ожного подвижного состава; по технической документации иностранных фирм</w:t>
      </w:r>
      <w:r w:rsidR="0070694D" w:rsidRPr="00F34E3B">
        <w:rPr>
          <w:sz w:val="24"/>
          <w:szCs w:val="24"/>
        </w:rPr>
        <w:t xml:space="preserve"> — </w:t>
      </w:r>
      <w:r w:rsidR="007E215C" w:rsidRPr="00F34E3B">
        <w:rPr>
          <w:bCs/>
          <w:sz w:val="24"/>
          <w:szCs w:val="24"/>
        </w:rPr>
        <w:t>для осей, поставляемых на территорию государств</w:t>
      </w:r>
      <w:r w:rsidR="00870F53" w:rsidRPr="00F34E3B">
        <w:rPr>
          <w:bCs/>
          <w:color w:val="000000" w:themeColor="text1"/>
          <w:sz w:val="22"/>
          <w:szCs w:val="22"/>
        </w:rPr>
        <w:t xml:space="preserve"> </w:t>
      </w:r>
      <w:r w:rsidR="00870F53" w:rsidRPr="002E0890">
        <w:rPr>
          <w:bCs/>
          <w:color w:val="000000" w:themeColor="text1"/>
          <w:sz w:val="24"/>
          <w:szCs w:val="24"/>
        </w:rPr>
        <w:t>—</w:t>
      </w:r>
      <w:r w:rsidR="00870F53" w:rsidRPr="00F34E3B">
        <w:rPr>
          <w:bCs/>
          <w:color w:val="000000" w:themeColor="text1"/>
          <w:sz w:val="24"/>
          <w:szCs w:val="24"/>
        </w:rPr>
        <w:t xml:space="preserve"> участников Межгосударственного совета по стандартизации, метрологии и сертификации</w:t>
      </w:r>
      <w:r w:rsidR="007E215C" w:rsidRPr="00F34E3B">
        <w:rPr>
          <w:bCs/>
          <w:sz w:val="24"/>
          <w:szCs w:val="24"/>
        </w:rPr>
        <w:t xml:space="preserve">; в соответствии с </w:t>
      </w:r>
      <w:r w:rsidR="00B41635" w:rsidRPr="00F34E3B">
        <w:rPr>
          <w:sz w:val="24"/>
          <w:szCs w:val="24"/>
        </w:rPr>
        <w:t>ГОСТ 15.001</w:t>
      </w:r>
      <w:r w:rsidR="0070694D" w:rsidRPr="00F34E3B">
        <w:rPr>
          <w:sz w:val="24"/>
          <w:szCs w:val="24"/>
        </w:rPr>
        <w:t xml:space="preserve"> — </w:t>
      </w:r>
      <w:r w:rsidR="00B41635" w:rsidRPr="00F34E3B">
        <w:rPr>
          <w:sz w:val="24"/>
          <w:szCs w:val="24"/>
        </w:rPr>
        <w:t>для осей</w:t>
      </w:r>
      <w:r w:rsidR="00B41635" w:rsidRPr="00991B34">
        <w:rPr>
          <w:sz w:val="24"/>
          <w:szCs w:val="24"/>
        </w:rPr>
        <w:t xml:space="preserve"> колесных пар подвижного состава метрополитена</w:t>
      </w:r>
      <w:bookmarkEnd w:id="3"/>
      <w:r w:rsidR="00B41635">
        <w:rPr>
          <w:sz w:val="24"/>
          <w:szCs w:val="24"/>
        </w:rPr>
        <w:t>.</w:t>
      </w:r>
      <w:bookmarkEnd w:id="4"/>
    </w:p>
    <w:p w14:paraId="2C4D0C99" w14:textId="77777777" w:rsidR="00664564" w:rsidRDefault="00664564" w:rsidP="00664564">
      <w:pPr>
        <w:shd w:val="clear" w:color="auto" w:fill="FFFFFF"/>
        <w:spacing w:line="360" w:lineRule="auto"/>
        <w:ind w:firstLine="709"/>
        <w:jc w:val="both"/>
        <w:rPr>
          <w:sz w:val="24"/>
          <w:szCs w:val="24"/>
        </w:rPr>
      </w:pPr>
    </w:p>
    <w:p w14:paraId="2912A42D" w14:textId="77777777" w:rsidR="007E215C" w:rsidRDefault="007E215C" w:rsidP="00664564">
      <w:pPr>
        <w:shd w:val="clear" w:color="auto" w:fill="FFFFFF"/>
        <w:spacing w:line="360" w:lineRule="auto"/>
        <w:ind w:firstLine="709"/>
        <w:jc w:val="both"/>
        <w:rPr>
          <w:sz w:val="24"/>
          <w:szCs w:val="24"/>
        </w:rPr>
      </w:pPr>
    </w:p>
    <w:p w14:paraId="4B311BA1" w14:textId="77777777" w:rsidR="007E215C" w:rsidRDefault="007E215C" w:rsidP="00664564">
      <w:pPr>
        <w:shd w:val="clear" w:color="auto" w:fill="FFFFFF"/>
        <w:spacing w:line="360" w:lineRule="auto"/>
        <w:ind w:firstLine="709"/>
        <w:jc w:val="both"/>
        <w:rPr>
          <w:sz w:val="24"/>
          <w:szCs w:val="24"/>
        </w:rPr>
      </w:pPr>
    </w:p>
    <w:p w14:paraId="35FDBBB1" w14:textId="477B7EE0" w:rsidR="00870F53" w:rsidRDefault="00870F53" w:rsidP="00664564">
      <w:pPr>
        <w:shd w:val="clear" w:color="auto" w:fill="FFFFFF"/>
        <w:spacing w:line="360" w:lineRule="auto"/>
        <w:ind w:firstLine="709"/>
        <w:jc w:val="both"/>
        <w:rPr>
          <w:sz w:val="24"/>
          <w:szCs w:val="24"/>
        </w:rPr>
      </w:pPr>
      <w:r>
        <w:rPr>
          <w:sz w:val="24"/>
          <w:szCs w:val="24"/>
        </w:rPr>
        <w:br w:type="page"/>
      </w:r>
    </w:p>
    <w:p w14:paraId="48F0853D" w14:textId="3B755E4C" w:rsidR="0072275A" w:rsidRPr="00D22892" w:rsidRDefault="0072275A" w:rsidP="008F5142">
      <w:pPr>
        <w:spacing w:after="120"/>
        <w:jc w:val="both"/>
        <w:rPr>
          <w:sz w:val="22"/>
          <w:szCs w:val="22"/>
        </w:rPr>
      </w:pPr>
      <w:r w:rsidRPr="00D22892">
        <w:rPr>
          <w:spacing w:val="40"/>
          <w:sz w:val="22"/>
          <w:szCs w:val="22"/>
        </w:rPr>
        <w:lastRenderedPageBreak/>
        <w:t xml:space="preserve">Таблица </w:t>
      </w:r>
      <w:r w:rsidR="00CB44C2" w:rsidRPr="00D22892">
        <w:rPr>
          <w:spacing w:val="40"/>
          <w:sz w:val="22"/>
          <w:szCs w:val="22"/>
        </w:rPr>
        <w:t>1</w:t>
      </w:r>
      <w:r w:rsidR="000A2DA5" w:rsidRPr="00D22892">
        <w:rPr>
          <w:spacing w:val="40"/>
          <w:sz w:val="22"/>
          <w:szCs w:val="22"/>
        </w:rPr>
        <w:t> </w:t>
      </w:r>
      <w:r w:rsidR="00E52640" w:rsidRPr="00D22892">
        <w:rPr>
          <w:sz w:val="22"/>
          <w:szCs w:val="22"/>
        </w:rPr>
        <w:t>—</w:t>
      </w:r>
      <w:r w:rsidRPr="00D22892">
        <w:rPr>
          <w:sz w:val="22"/>
          <w:szCs w:val="22"/>
        </w:rPr>
        <w:t xml:space="preserve"> Допуски формы и расположения поверхностей чистовых осей </w:t>
      </w:r>
      <w:r w:rsidR="004155BB" w:rsidRPr="00D22892">
        <w:rPr>
          <w:sz w:val="22"/>
          <w:szCs w:val="22"/>
        </w:rPr>
        <w:t xml:space="preserve">грузовых </w:t>
      </w:r>
      <w:bookmarkStart w:id="5" w:name="_Hlk231726671"/>
      <w:r w:rsidR="00415F3C" w:rsidRPr="00D22892">
        <w:rPr>
          <w:sz w:val="22"/>
          <w:szCs w:val="22"/>
        </w:rPr>
        <w:t>и</w:t>
      </w:r>
      <w:r w:rsidR="004155BB" w:rsidRPr="00D22892">
        <w:rPr>
          <w:sz w:val="22"/>
          <w:szCs w:val="22"/>
        </w:rPr>
        <w:t xml:space="preserve"> пассажирских вагонов локомотивной тяги, </w:t>
      </w:r>
      <w:r w:rsidR="001A50CC" w:rsidRPr="00D22892">
        <w:rPr>
          <w:sz w:val="22"/>
          <w:szCs w:val="22"/>
        </w:rPr>
        <w:t xml:space="preserve">локомотивов, </w:t>
      </w:r>
      <w:bookmarkEnd w:id="5"/>
      <w:r w:rsidR="001A50CC" w:rsidRPr="00D22892">
        <w:rPr>
          <w:sz w:val="22"/>
          <w:szCs w:val="22"/>
        </w:rPr>
        <w:t xml:space="preserve">МВПС, </w:t>
      </w:r>
      <w:r w:rsidR="004155BB" w:rsidRPr="00D22892">
        <w:rPr>
          <w:sz w:val="22"/>
          <w:szCs w:val="22"/>
        </w:rPr>
        <w:t>СПС, подвижного состава метрополитена с конструкционной скоростью до 200 км/ч включ</w:t>
      </w:r>
      <w:r w:rsidR="00CB44C2" w:rsidRPr="00D22892">
        <w:rPr>
          <w:sz w:val="22"/>
          <w:szCs w:val="22"/>
        </w:rPr>
        <w:t>ительно</w:t>
      </w:r>
    </w:p>
    <w:tbl>
      <w:tblPr>
        <w:tblW w:w="5000" w:type="pct"/>
        <w:tblLayout w:type="fixed"/>
        <w:tblCellMar>
          <w:left w:w="0" w:type="dxa"/>
          <w:right w:w="0" w:type="dxa"/>
        </w:tblCellMar>
        <w:tblLook w:val="0000" w:firstRow="0" w:lastRow="0" w:firstColumn="0" w:lastColumn="0" w:noHBand="0" w:noVBand="0"/>
      </w:tblPr>
      <w:tblGrid>
        <w:gridCol w:w="1696"/>
        <w:gridCol w:w="1560"/>
        <w:gridCol w:w="3118"/>
        <w:gridCol w:w="1627"/>
        <w:gridCol w:w="1627"/>
      </w:tblGrid>
      <w:tr w:rsidR="0072275A" w:rsidRPr="006C41EA" w14:paraId="5D88EAF2" w14:textId="77777777" w:rsidTr="008B0773">
        <w:trPr>
          <w:trHeight w:val="510"/>
        </w:trPr>
        <w:tc>
          <w:tcPr>
            <w:tcW w:w="3256" w:type="dxa"/>
            <w:gridSpan w:val="2"/>
            <w:vMerge w:val="restart"/>
            <w:tcBorders>
              <w:top w:val="single" w:sz="4" w:space="0" w:color="000000"/>
              <w:left w:val="single" w:sz="4" w:space="0" w:color="000000"/>
              <w:right w:val="single" w:sz="4" w:space="0" w:color="auto"/>
            </w:tcBorders>
          </w:tcPr>
          <w:p w14:paraId="4833A319" w14:textId="77777777" w:rsidR="0072275A" w:rsidRPr="006C41EA" w:rsidRDefault="0072275A" w:rsidP="004155BB">
            <w:pPr>
              <w:ind w:left="1"/>
              <w:jc w:val="center"/>
              <w:rPr>
                <w:sz w:val="22"/>
                <w:szCs w:val="22"/>
              </w:rPr>
            </w:pPr>
            <w:r w:rsidRPr="006C41EA">
              <w:rPr>
                <w:sz w:val="22"/>
                <w:szCs w:val="22"/>
              </w:rPr>
              <w:t>Часть оси</w:t>
            </w:r>
          </w:p>
        </w:tc>
        <w:tc>
          <w:tcPr>
            <w:tcW w:w="3118" w:type="dxa"/>
            <w:vMerge w:val="restart"/>
            <w:tcBorders>
              <w:top w:val="single" w:sz="4" w:space="0" w:color="000000"/>
              <w:left w:val="single" w:sz="4" w:space="0" w:color="auto"/>
              <w:right w:val="single" w:sz="4" w:space="0" w:color="000000"/>
            </w:tcBorders>
          </w:tcPr>
          <w:p w14:paraId="0004C67C" w14:textId="76313A07" w:rsidR="0072275A" w:rsidRPr="00C856B8" w:rsidRDefault="006E508E" w:rsidP="004155BB">
            <w:pPr>
              <w:ind w:left="1"/>
              <w:jc w:val="center"/>
              <w:rPr>
                <w:sz w:val="22"/>
                <w:szCs w:val="22"/>
              </w:rPr>
            </w:pPr>
            <w:r>
              <w:rPr>
                <w:sz w:val="22"/>
                <w:szCs w:val="22"/>
              </w:rPr>
              <w:t>Вид допуска</w:t>
            </w:r>
          </w:p>
        </w:tc>
        <w:tc>
          <w:tcPr>
            <w:tcW w:w="3254" w:type="dxa"/>
            <w:gridSpan w:val="2"/>
            <w:tcBorders>
              <w:top w:val="single" w:sz="4" w:space="0" w:color="000000"/>
              <w:left w:val="single" w:sz="4" w:space="0" w:color="000000"/>
              <w:bottom w:val="single" w:sz="4" w:space="0" w:color="000000"/>
              <w:right w:val="single" w:sz="4" w:space="0" w:color="000000"/>
            </w:tcBorders>
          </w:tcPr>
          <w:p w14:paraId="523F32B3" w14:textId="77E741A3" w:rsidR="0072275A" w:rsidRPr="00F34E3B" w:rsidRDefault="000A2DA5" w:rsidP="000A2DA5">
            <w:pPr>
              <w:jc w:val="center"/>
              <w:rPr>
                <w:spacing w:val="-4"/>
                <w:sz w:val="22"/>
                <w:szCs w:val="22"/>
              </w:rPr>
            </w:pPr>
            <w:r w:rsidRPr="00F34E3B">
              <w:rPr>
                <w:spacing w:val="-4"/>
                <w:sz w:val="22"/>
                <w:szCs w:val="22"/>
              </w:rPr>
              <w:t>Числовое значение допуска</w:t>
            </w:r>
            <w:r w:rsidR="008B0773" w:rsidRPr="002E0890">
              <w:rPr>
                <w:spacing w:val="-4"/>
                <w:sz w:val="22"/>
                <w:szCs w:val="22"/>
              </w:rPr>
              <w:t>,</w:t>
            </w:r>
            <w:r w:rsidRPr="00F34E3B">
              <w:rPr>
                <w:spacing w:val="-4"/>
                <w:sz w:val="22"/>
                <w:szCs w:val="22"/>
              </w:rPr>
              <w:t xml:space="preserve"> </w:t>
            </w:r>
            <w:r w:rsidR="00A85F6D" w:rsidRPr="00F34E3B">
              <w:rPr>
                <w:spacing w:val="-4"/>
                <w:sz w:val="22"/>
                <w:szCs w:val="22"/>
              </w:rPr>
              <w:t>мм, не более</w:t>
            </w:r>
            <w:r w:rsidR="008B0773" w:rsidRPr="002E0890">
              <w:rPr>
                <w:spacing w:val="-4"/>
                <w:sz w:val="22"/>
                <w:szCs w:val="22"/>
              </w:rPr>
              <w:t>,</w:t>
            </w:r>
            <w:r w:rsidR="00A85F6D" w:rsidRPr="00F34E3B">
              <w:rPr>
                <w:spacing w:val="-4"/>
                <w:sz w:val="22"/>
                <w:szCs w:val="22"/>
              </w:rPr>
              <w:t xml:space="preserve"> </w:t>
            </w:r>
            <w:r w:rsidR="00A85F6D" w:rsidRPr="00F34E3B">
              <w:rPr>
                <w:sz w:val="22"/>
                <w:szCs w:val="22"/>
              </w:rPr>
              <w:t>для осей класса точности изготовления</w:t>
            </w:r>
          </w:p>
        </w:tc>
      </w:tr>
      <w:tr w:rsidR="0072275A" w:rsidRPr="006C41EA" w14:paraId="31B9E716" w14:textId="77777777" w:rsidTr="00A32433">
        <w:trPr>
          <w:trHeight w:val="340"/>
        </w:trPr>
        <w:tc>
          <w:tcPr>
            <w:tcW w:w="3256" w:type="dxa"/>
            <w:gridSpan w:val="2"/>
            <w:vMerge/>
            <w:tcBorders>
              <w:left w:val="single" w:sz="4" w:space="0" w:color="000000"/>
              <w:bottom w:val="double" w:sz="4" w:space="0" w:color="000000"/>
              <w:right w:val="single" w:sz="4" w:space="0" w:color="auto"/>
            </w:tcBorders>
          </w:tcPr>
          <w:p w14:paraId="68AA3F85" w14:textId="77777777" w:rsidR="0072275A" w:rsidRPr="006C41EA" w:rsidRDefault="0072275A" w:rsidP="004155BB">
            <w:pPr>
              <w:ind w:left="111" w:right="91" w:firstLine="4"/>
              <w:jc w:val="center"/>
              <w:rPr>
                <w:sz w:val="22"/>
                <w:szCs w:val="22"/>
              </w:rPr>
            </w:pPr>
          </w:p>
        </w:tc>
        <w:tc>
          <w:tcPr>
            <w:tcW w:w="3118" w:type="dxa"/>
            <w:vMerge/>
            <w:tcBorders>
              <w:left w:val="single" w:sz="4" w:space="0" w:color="auto"/>
              <w:bottom w:val="double" w:sz="4" w:space="0" w:color="000000"/>
              <w:right w:val="single" w:sz="4" w:space="0" w:color="000000"/>
            </w:tcBorders>
          </w:tcPr>
          <w:p w14:paraId="6653C9F3" w14:textId="77777777" w:rsidR="0072275A" w:rsidRPr="006C41EA" w:rsidRDefault="0072275A" w:rsidP="004155BB">
            <w:pPr>
              <w:ind w:left="111" w:right="91" w:firstLine="4"/>
              <w:jc w:val="center"/>
              <w:rPr>
                <w:sz w:val="22"/>
                <w:szCs w:val="22"/>
              </w:rPr>
            </w:pPr>
          </w:p>
        </w:tc>
        <w:tc>
          <w:tcPr>
            <w:tcW w:w="1627" w:type="dxa"/>
            <w:tcBorders>
              <w:top w:val="single" w:sz="4" w:space="0" w:color="000000"/>
              <w:left w:val="single" w:sz="4" w:space="0" w:color="000000"/>
              <w:bottom w:val="double" w:sz="4" w:space="0" w:color="000000"/>
              <w:right w:val="single" w:sz="4" w:space="0" w:color="000000"/>
            </w:tcBorders>
          </w:tcPr>
          <w:p w14:paraId="37775A0D" w14:textId="640B7CD7" w:rsidR="0072275A" w:rsidRPr="00F34E3B" w:rsidRDefault="004B13E7" w:rsidP="004155BB">
            <w:pPr>
              <w:jc w:val="center"/>
              <w:rPr>
                <w:sz w:val="22"/>
                <w:szCs w:val="22"/>
              </w:rPr>
            </w:pPr>
            <w:r w:rsidRPr="00F34E3B">
              <w:rPr>
                <w:sz w:val="22"/>
                <w:szCs w:val="22"/>
              </w:rPr>
              <w:t>1</w:t>
            </w:r>
          </w:p>
        </w:tc>
        <w:tc>
          <w:tcPr>
            <w:tcW w:w="1627" w:type="dxa"/>
            <w:tcBorders>
              <w:top w:val="single" w:sz="4" w:space="0" w:color="000000"/>
              <w:left w:val="single" w:sz="4" w:space="0" w:color="000000"/>
              <w:bottom w:val="double" w:sz="4" w:space="0" w:color="000000"/>
              <w:right w:val="single" w:sz="4" w:space="0" w:color="000000"/>
            </w:tcBorders>
          </w:tcPr>
          <w:p w14:paraId="710396B7" w14:textId="27C1328D" w:rsidR="0072275A" w:rsidRPr="00F34E3B" w:rsidRDefault="004B13E7" w:rsidP="004155BB">
            <w:pPr>
              <w:jc w:val="center"/>
              <w:rPr>
                <w:sz w:val="22"/>
                <w:szCs w:val="22"/>
              </w:rPr>
            </w:pPr>
            <w:r w:rsidRPr="00F34E3B">
              <w:rPr>
                <w:sz w:val="22"/>
                <w:szCs w:val="22"/>
              </w:rPr>
              <w:t>2</w:t>
            </w:r>
          </w:p>
        </w:tc>
      </w:tr>
      <w:tr w:rsidR="0072275A" w:rsidRPr="006C41EA" w14:paraId="19B4F9FB" w14:textId="77777777" w:rsidTr="008B0773">
        <w:trPr>
          <w:trHeight w:val="454"/>
        </w:trPr>
        <w:tc>
          <w:tcPr>
            <w:tcW w:w="3256" w:type="dxa"/>
            <w:gridSpan w:val="2"/>
            <w:vMerge w:val="restart"/>
            <w:tcBorders>
              <w:top w:val="double" w:sz="4" w:space="0" w:color="000000"/>
              <w:left w:val="single" w:sz="4" w:space="0" w:color="000000"/>
              <w:right w:val="single" w:sz="4" w:space="0" w:color="auto"/>
            </w:tcBorders>
            <w:tcMar>
              <w:left w:w="57" w:type="dxa"/>
              <w:right w:w="57" w:type="dxa"/>
            </w:tcMar>
          </w:tcPr>
          <w:p w14:paraId="43E31387" w14:textId="531CF4D1" w:rsidR="0072275A" w:rsidRPr="00D22892" w:rsidRDefault="0072275A" w:rsidP="004155BB">
            <w:pPr>
              <w:ind w:left="52" w:right="-20"/>
              <w:rPr>
                <w:sz w:val="24"/>
                <w:szCs w:val="24"/>
              </w:rPr>
            </w:pPr>
            <w:r w:rsidRPr="00D22892">
              <w:rPr>
                <w:sz w:val="24"/>
                <w:szCs w:val="24"/>
              </w:rPr>
              <w:t>Шейка буксовая</w:t>
            </w:r>
          </w:p>
        </w:tc>
        <w:tc>
          <w:tcPr>
            <w:tcW w:w="3118" w:type="dxa"/>
            <w:tcBorders>
              <w:top w:val="double" w:sz="4" w:space="0" w:color="000000"/>
              <w:left w:val="single" w:sz="4" w:space="0" w:color="auto"/>
              <w:bottom w:val="single" w:sz="4" w:space="0" w:color="auto"/>
              <w:right w:val="single" w:sz="4" w:space="0" w:color="000000"/>
            </w:tcBorders>
            <w:tcMar>
              <w:left w:w="57" w:type="dxa"/>
              <w:right w:w="57" w:type="dxa"/>
            </w:tcMar>
            <w:vAlign w:val="center"/>
          </w:tcPr>
          <w:p w14:paraId="79710864" w14:textId="71B580F1" w:rsidR="0072275A" w:rsidRPr="00D22892" w:rsidRDefault="000A2DA5" w:rsidP="000A2DA5">
            <w:pPr>
              <w:ind w:right="-20"/>
              <w:rPr>
                <w:sz w:val="24"/>
                <w:szCs w:val="24"/>
              </w:rPr>
            </w:pPr>
            <w:r w:rsidRPr="00D22892">
              <w:rPr>
                <w:sz w:val="24"/>
                <w:szCs w:val="24"/>
              </w:rPr>
              <w:t>Допуск к</w:t>
            </w:r>
            <w:r w:rsidR="00EB32E0" w:rsidRPr="00D22892">
              <w:rPr>
                <w:sz w:val="24"/>
                <w:szCs w:val="24"/>
              </w:rPr>
              <w:t>руглост</w:t>
            </w:r>
            <w:r w:rsidRPr="00D22892">
              <w:rPr>
                <w:sz w:val="24"/>
                <w:szCs w:val="24"/>
              </w:rPr>
              <w:t>и</w:t>
            </w:r>
          </w:p>
        </w:tc>
        <w:tc>
          <w:tcPr>
            <w:tcW w:w="1627" w:type="dxa"/>
            <w:tcBorders>
              <w:top w:val="double" w:sz="4" w:space="0" w:color="000000"/>
              <w:left w:val="single" w:sz="4" w:space="0" w:color="000000"/>
              <w:bottom w:val="single" w:sz="4" w:space="0" w:color="auto"/>
              <w:right w:val="single" w:sz="4" w:space="0" w:color="000000"/>
            </w:tcBorders>
            <w:vAlign w:val="bottom"/>
          </w:tcPr>
          <w:p w14:paraId="610D3F22" w14:textId="638BD9AE" w:rsidR="0072275A" w:rsidRPr="00D22892" w:rsidRDefault="004B13E7" w:rsidP="004155BB">
            <w:pPr>
              <w:ind w:right="-20"/>
              <w:jc w:val="center"/>
              <w:rPr>
                <w:sz w:val="24"/>
                <w:szCs w:val="24"/>
              </w:rPr>
            </w:pPr>
            <w:r w:rsidRPr="00D22892">
              <w:rPr>
                <w:sz w:val="24"/>
                <w:szCs w:val="24"/>
              </w:rPr>
              <w:t>0,0</w:t>
            </w:r>
            <w:r w:rsidR="00802D18" w:rsidRPr="00D22892">
              <w:rPr>
                <w:sz w:val="24"/>
                <w:szCs w:val="24"/>
              </w:rPr>
              <w:t>07</w:t>
            </w:r>
          </w:p>
        </w:tc>
        <w:tc>
          <w:tcPr>
            <w:tcW w:w="1627" w:type="dxa"/>
            <w:tcBorders>
              <w:top w:val="double" w:sz="4" w:space="0" w:color="000000"/>
              <w:left w:val="single" w:sz="4" w:space="0" w:color="000000"/>
              <w:bottom w:val="single" w:sz="4" w:space="0" w:color="auto"/>
              <w:right w:val="single" w:sz="4" w:space="0" w:color="000000"/>
            </w:tcBorders>
            <w:vAlign w:val="bottom"/>
          </w:tcPr>
          <w:p w14:paraId="195CD71C" w14:textId="7F71F6C6" w:rsidR="0072275A" w:rsidRPr="00D22892" w:rsidRDefault="004B13E7" w:rsidP="004155BB">
            <w:pPr>
              <w:jc w:val="center"/>
              <w:rPr>
                <w:sz w:val="24"/>
                <w:szCs w:val="24"/>
              </w:rPr>
            </w:pPr>
            <w:r w:rsidRPr="00D22892">
              <w:rPr>
                <w:sz w:val="24"/>
                <w:szCs w:val="24"/>
              </w:rPr>
              <w:t>0,0</w:t>
            </w:r>
            <w:r w:rsidR="00802D18" w:rsidRPr="00D22892">
              <w:rPr>
                <w:sz w:val="24"/>
                <w:szCs w:val="24"/>
              </w:rPr>
              <w:t>07</w:t>
            </w:r>
          </w:p>
        </w:tc>
      </w:tr>
      <w:tr w:rsidR="0072275A" w:rsidRPr="006C41EA" w14:paraId="01AE3404" w14:textId="77777777" w:rsidTr="008B0773">
        <w:trPr>
          <w:trHeight w:val="454"/>
        </w:trPr>
        <w:tc>
          <w:tcPr>
            <w:tcW w:w="3256" w:type="dxa"/>
            <w:gridSpan w:val="2"/>
            <w:vMerge/>
            <w:tcBorders>
              <w:left w:val="single" w:sz="4" w:space="0" w:color="000000"/>
              <w:bottom w:val="single" w:sz="4" w:space="0" w:color="auto"/>
              <w:right w:val="single" w:sz="4" w:space="0" w:color="auto"/>
            </w:tcBorders>
            <w:tcMar>
              <w:left w:w="57" w:type="dxa"/>
              <w:right w:w="57" w:type="dxa"/>
            </w:tcMar>
          </w:tcPr>
          <w:p w14:paraId="4EE6DD7C" w14:textId="77777777" w:rsidR="0072275A" w:rsidRPr="00D22892" w:rsidRDefault="0072275A" w:rsidP="004155BB">
            <w:pPr>
              <w:ind w:left="52" w:right="-20"/>
              <w:rPr>
                <w:sz w:val="24"/>
                <w:szCs w:val="24"/>
              </w:rPr>
            </w:pPr>
          </w:p>
        </w:tc>
        <w:tc>
          <w:tcPr>
            <w:tcW w:w="3118" w:type="dxa"/>
            <w:tcBorders>
              <w:top w:val="single" w:sz="4" w:space="0" w:color="auto"/>
              <w:left w:val="single" w:sz="4" w:space="0" w:color="auto"/>
              <w:bottom w:val="nil"/>
              <w:right w:val="single" w:sz="4" w:space="0" w:color="000000"/>
            </w:tcBorders>
            <w:tcMar>
              <w:left w:w="57" w:type="dxa"/>
              <w:right w:w="57" w:type="dxa"/>
            </w:tcMar>
            <w:vAlign w:val="center"/>
          </w:tcPr>
          <w:p w14:paraId="09CBCCF2" w14:textId="461B3EBD" w:rsidR="0072275A" w:rsidRPr="00D22892" w:rsidRDefault="000A2DA5" w:rsidP="000A2DA5">
            <w:pPr>
              <w:ind w:right="-20"/>
              <w:rPr>
                <w:sz w:val="24"/>
                <w:szCs w:val="24"/>
              </w:rPr>
            </w:pPr>
            <w:r w:rsidRPr="00D22892">
              <w:rPr>
                <w:sz w:val="24"/>
                <w:szCs w:val="24"/>
              </w:rPr>
              <w:t>Допуск р</w:t>
            </w:r>
            <w:r w:rsidR="0072275A" w:rsidRPr="00D22892">
              <w:rPr>
                <w:sz w:val="24"/>
                <w:szCs w:val="24"/>
              </w:rPr>
              <w:t>адиально</w:t>
            </w:r>
            <w:r w:rsidRPr="00D22892">
              <w:rPr>
                <w:sz w:val="24"/>
                <w:szCs w:val="24"/>
              </w:rPr>
              <w:t>го</w:t>
            </w:r>
            <w:r w:rsidR="0072275A" w:rsidRPr="00D22892">
              <w:rPr>
                <w:sz w:val="24"/>
                <w:szCs w:val="24"/>
              </w:rPr>
              <w:t xml:space="preserve"> биени</w:t>
            </w:r>
            <w:r w:rsidRPr="00D22892">
              <w:rPr>
                <w:sz w:val="24"/>
                <w:szCs w:val="24"/>
              </w:rPr>
              <w:t>я</w:t>
            </w:r>
          </w:p>
        </w:tc>
        <w:tc>
          <w:tcPr>
            <w:tcW w:w="1627" w:type="dxa"/>
            <w:tcBorders>
              <w:top w:val="single" w:sz="4" w:space="0" w:color="auto"/>
              <w:left w:val="single" w:sz="4" w:space="0" w:color="000000"/>
              <w:bottom w:val="nil"/>
              <w:right w:val="single" w:sz="4" w:space="0" w:color="000000"/>
            </w:tcBorders>
            <w:vAlign w:val="bottom"/>
          </w:tcPr>
          <w:p w14:paraId="6A820CCB" w14:textId="7F8E4145" w:rsidR="0072275A" w:rsidRPr="00D22892" w:rsidRDefault="004B13E7" w:rsidP="004155BB">
            <w:pPr>
              <w:ind w:right="-20"/>
              <w:jc w:val="center"/>
              <w:rPr>
                <w:sz w:val="24"/>
                <w:szCs w:val="24"/>
              </w:rPr>
            </w:pPr>
            <w:r w:rsidRPr="00D22892">
              <w:rPr>
                <w:sz w:val="24"/>
                <w:szCs w:val="24"/>
              </w:rPr>
              <w:t>0,030</w:t>
            </w:r>
          </w:p>
        </w:tc>
        <w:tc>
          <w:tcPr>
            <w:tcW w:w="1627" w:type="dxa"/>
            <w:tcBorders>
              <w:top w:val="single" w:sz="4" w:space="0" w:color="auto"/>
              <w:left w:val="single" w:sz="4" w:space="0" w:color="000000"/>
              <w:bottom w:val="nil"/>
              <w:right w:val="single" w:sz="4" w:space="0" w:color="000000"/>
            </w:tcBorders>
            <w:vAlign w:val="bottom"/>
          </w:tcPr>
          <w:p w14:paraId="1A31C062" w14:textId="5BB42337" w:rsidR="0072275A" w:rsidRPr="00D22892" w:rsidRDefault="004B13E7" w:rsidP="008F06F5">
            <w:pPr>
              <w:jc w:val="center"/>
              <w:rPr>
                <w:sz w:val="24"/>
                <w:szCs w:val="24"/>
              </w:rPr>
            </w:pPr>
            <w:r w:rsidRPr="00D22892">
              <w:rPr>
                <w:sz w:val="24"/>
                <w:szCs w:val="24"/>
              </w:rPr>
              <w:t>0,</w:t>
            </w:r>
            <w:r w:rsidR="008F06F5" w:rsidRPr="00D22892">
              <w:rPr>
                <w:sz w:val="24"/>
                <w:szCs w:val="24"/>
              </w:rPr>
              <w:t>3</w:t>
            </w:r>
          </w:p>
        </w:tc>
      </w:tr>
      <w:tr w:rsidR="0072275A" w:rsidRPr="006C41EA" w14:paraId="02D8A4A1" w14:textId="77777777" w:rsidTr="008B0773">
        <w:trPr>
          <w:trHeight w:val="454"/>
        </w:trPr>
        <w:tc>
          <w:tcPr>
            <w:tcW w:w="3256" w:type="dxa"/>
            <w:gridSpan w:val="2"/>
            <w:vMerge w:val="restart"/>
            <w:tcBorders>
              <w:top w:val="single" w:sz="4" w:space="0" w:color="auto"/>
              <w:left w:val="single" w:sz="4" w:space="0" w:color="000000"/>
              <w:bottom w:val="single" w:sz="4" w:space="0" w:color="auto"/>
              <w:right w:val="single" w:sz="4" w:space="0" w:color="auto"/>
            </w:tcBorders>
            <w:tcMar>
              <w:left w:w="57" w:type="dxa"/>
              <w:right w:w="57" w:type="dxa"/>
            </w:tcMar>
          </w:tcPr>
          <w:p w14:paraId="109AAFA4" w14:textId="77777777" w:rsidR="0072275A" w:rsidRPr="00D22892" w:rsidRDefault="0072275A" w:rsidP="004155BB">
            <w:pPr>
              <w:rPr>
                <w:sz w:val="24"/>
                <w:szCs w:val="24"/>
              </w:rPr>
            </w:pPr>
            <w:r w:rsidRPr="00D22892">
              <w:rPr>
                <w:sz w:val="24"/>
                <w:szCs w:val="24"/>
              </w:rPr>
              <w:t>Предподступичная часть</w:t>
            </w: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1950DBEE" w14:textId="5789A6F4" w:rsidR="0072275A" w:rsidRPr="00D22892" w:rsidRDefault="000A2DA5" w:rsidP="000A2DA5">
            <w:pPr>
              <w:rPr>
                <w:sz w:val="24"/>
                <w:szCs w:val="24"/>
              </w:rPr>
            </w:pPr>
            <w:r w:rsidRPr="00D22892">
              <w:rPr>
                <w:sz w:val="24"/>
                <w:szCs w:val="24"/>
              </w:rPr>
              <w:t>Допуск к</w:t>
            </w:r>
            <w:r w:rsidR="00EB32E0" w:rsidRPr="00D22892">
              <w:rPr>
                <w:sz w:val="24"/>
                <w:szCs w:val="24"/>
              </w:rPr>
              <w:t>руглост</w:t>
            </w:r>
            <w:r w:rsidRPr="00D22892">
              <w:rPr>
                <w:sz w:val="24"/>
                <w:szCs w:val="24"/>
              </w:rPr>
              <w:t>и</w:t>
            </w:r>
          </w:p>
        </w:tc>
        <w:tc>
          <w:tcPr>
            <w:tcW w:w="1627" w:type="dxa"/>
            <w:tcBorders>
              <w:top w:val="single" w:sz="4" w:space="0" w:color="000000"/>
              <w:left w:val="single" w:sz="4" w:space="0" w:color="auto"/>
              <w:bottom w:val="single" w:sz="4" w:space="0" w:color="auto"/>
              <w:right w:val="single" w:sz="4" w:space="0" w:color="000000"/>
            </w:tcBorders>
            <w:vAlign w:val="bottom"/>
          </w:tcPr>
          <w:p w14:paraId="229E6F22" w14:textId="0F6AE06B" w:rsidR="0072275A" w:rsidRPr="00D22892" w:rsidRDefault="004B13E7" w:rsidP="004155BB">
            <w:pPr>
              <w:jc w:val="center"/>
              <w:rPr>
                <w:sz w:val="24"/>
                <w:szCs w:val="24"/>
              </w:rPr>
            </w:pPr>
            <w:r w:rsidRPr="00D22892">
              <w:rPr>
                <w:sz w:val="24"/>
                <w:szCs w:val="24"/>
              </w:rPr>
              <w:t>0,015</w:t>
            </w:r>
          </w:p>
        </w:tc>
        <w:tc>
          <w:tcPr>
            <w:tcW w:w="1627" w:type="dxa"/>
            <w:tcBorders>
              <w:top w:val="single" w:sz="4" w:space="0" w:color="000000"/>
              <w:left w:val="single" w:sz="4" w:space="0" w:color="000000"/>
              <w:bottom w:val="single" w:sz="4" w:space="0" w:color="auto"/>
              <w:right w:val="single" w:sz="4" w:space="0" w:color="000000"/>
            </w:tcBorders>
            <w:vAlign w:val="bottom"/>
          </w:tcPr>
          <w:p w14:paraId="1186FE5B" w14:textId="4A3635B8" w:rsidR="0072275A" w:rsidRPr="00D22892" w:rsidRDefault="004B13E7" w:rsidP="004155BB">
            <w:pPr>
              <w:jc w:val="center"/>
              <w:rPr>
                <w:sz w:val="24"/>
                <w:szCs w:val="24"/>
              </w:rPr>
            </w:pPr>
            <w:r w:rsidRPr="00D22892">
              <w:rPr>
                <w:sz w:val="24"/>
                <w:szCs w:val="24"/>
              </w:rPr>
              <w:t>0,0</w:t>
            </w:r>
            <w:r w:rsidR="0066376A" w:rsidRPr="00D22892">
              <w:rPr>
                <w:sz w:val="24"/>
                <w:szCs w:val="24"/>
              </w:rPr>
              <w:t>15</w:t>
            </w:r>
          </w:p>
        </w:tc>
      </w:tr>
      <w:tr w:rsidR="0072275A" w:rsidRPr="006C41EA" w14:paraId="0A8F921D" w14:textId="77777777" w:rsidTr="008B0773">
        <w:trPr>
          <w:trHeight w:val="454"/>
        </w:trPr>
        <w:tc>
          <w:tcPr>
            <w:tcW w:w="3256" w:type="dxa"/>
            <w:gridSpan w:val="2"/>
            <w:vMerge/>
            <w:tcBorders>
              <w:left w:val="single" w:sz="4" w:space="0" w:color="000000"/>
              <w:bottom w:val="single" w:sz="4" w:space="0" w:color="auto"/>
              <w:right w:val="single" w:sz="4" w:space="0" w:color="auto"/>
            </w:tcBorders>
            <w:tcMar>
              <w:left w:w="57" w:type="dxa"/>
              <w:right w:w="57" w:type="dxa"/>
            </w:tcMar>
          </w:tcPr>
          <w:p w14:paraId="4C307779" w14:textId="77777777" w:rsidR="0072275A" w:rsidRPr="00D22892" w:rsidRDefault="0072275A" w:rsidP="004155BB">
            <w:pPr>
              <w:rPr>
                <w:sz w:val="24"/>
                <w:szCs w:val="24"/>
              </w:rPr>
            </w:pP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7A6445A2" w14:textId="1BADE343" w:rsidR="0072275A" w:rsidRPr="00D22892" w:rsidRDefault="000A2DA5" w:rsidP="004155BB">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auto"/>
              <w:bottom w:val="single" w:sz="4" w:space="0" w:color="auto"/>
              <w:right w:val="single" w:sz="4" w:space="0" w:color="000000"/>
            </w:tcBorders>
            <w:vAlign w:val="bottom"/>
          </w:tcPr>
          <w:p w14:paraId="73D03F2D" w14:textId="12300F2A" w:rsidR="0072275A" w:rsidRPr="00D22892" w:rsidRDefault="004B13E7" w:rsidP="004155BB">
            <w:pPr>
              <w:jc w:val="center"/>
              <w:rPr>
                <w:sz w:val="24"/>
                <w:szCs w:val="24"/>
              </w:rPr>
            </w:pPr>
            <w:r w:rsidRPr="00D22892">
              <w:rPr>
                <w:sz w:val="24"/>
                <w:szCs w:val="24"/>
              </w:rPr>
              <w:t>0,030</w:t>
            </w:r>
          </w:p>
        </w:tc>
        <w:tc>
          <w:tcPr>
            <w:tcW w:w="1627" w:type="dxa"/>
            <w:tcBorders>
              <w:top w:val="single" w:sz="4" w:space="0" w:color="auto"/>
              <w:left w:val="single" w:sz="4" w:space="0" w:color="000000"/>
              <w:bottom w:val="single" w:sz="4" w:space="0" w:color="auto"/>
              <w:right w:val="single" w:sz="4" w:space="0" w:color="000000"/>
            </w:tcBorders>
            <w:vAlign w:val="bottom"/>
          </w:tcPr>
          <w:p w14:paraId="17148DC6" w14:textId="29726A9F" w:rsidR="0072275A" w:rsidRPr="00D22892" w:rsidRDefault="004B13E7" w:rsidP="008F06F5">
            <w:pPr>
              <w:jc w:val="center"/>
              <w:rPr>
                <w:sz w:val="24"/>
                <w:szCs w:val="24"/>
              </w:rPr>
            </w:pPr>
            <w:r w:rsidRPr="00D22892">
              <w:rPr>
                <w:sz w:val="24"/>
                <w:szCs w:val="24"/>
              </w:rPr>
              <w:t>0,</w:t>
            </w:r>
            <w:r w:rsidR="008F06F5" w:rsidRPr="00D22892">
              <w:rPr>
                <w:sz w:val="24"/>
                <w:szCs w:val="24"/>
              </w:rPr>
              <w:t>3</w:t>
            </w:r>
          </w:p>
        </w:tc>
      </w:tr>
      <w:tr w:rsidR="0072275A" w:rsidRPr="006C41EA" w14:paraId="555A7925" w14:textId="77777777" w:rsidTr="008B0773">
        <w:trPr>
          <w:trHeight w:val="454"/>
        </w:trPr>
        <w:tc>
          <w:tcPr>
            <w:tcW w:w="3256" w:type="dxa"/>
            <w:gridSpan w:val="2"/>
            <w:vMerge/>
            <w:tcBorders>
              <w:left w:val="single" w:sz="4" w:space="0" w:color="000000"/>
              <w:bottom w:val="single" w:sz="4" w:space="0" w:color="auto"/>
              <w:right w:val="single" w:sz="4" w:space="0" w:color="auto"/>
            </w:tcBorders>
            <w:tcMar>
              <w:left w:w="57" w:type="dxa"/>
              <w:right w:w="57" w:type="dxa"/>
            </w:tcMar>
          </w:tcPr>
          <w:p w14:paraId="40E52A51" w14:textId="77777777" w:rsidR="0072275A" w:rsidRPr="00D22892" w:rsidRDefault="0072275A" w:rsidP="004155BB">
            <w:pPr>
              <w:rPr>
                <w:sz w:val="24"/>
                <w:szCs w:val="24"/>
              </w:rPr>
            </w:pP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32953FB7" w14:textId="0AED57F8" w:rsidR="0072275A" w:rsidRPr="00D22892" w:rsidRDefault="000A2DA5" w:rsidP="000A2DA5">
            <w:pPr>
              <w:rPr>
                <w:sz w:val="24"/>
                <w:szCs w:val="24"/>
              </w:rPr>
            </w:pPr>
            <w:r w:rsidRPr="00D22892">
              <w:rPr>
                <w:sz w:val="24"/>
                <w:szCs w:val="24"/>
              </w:rPr>
              <w:t>Допуск т</w:t>
            </w:r>
            <w:r w:rsidR="0072275A" w:rsidRPr="00D22892">
              <w:rPr>
                <w:sz w:val="24"/>
                <w:szCs w:val="24"/>
              </w:rPr>
              <w:t>орцево</w:t>
            </w:r>
            <w:r w:rsidRPr="00D22892">
              <w:rPr>
                <w:sz w:val="24"/>
                <w:szCs w:val="24"/>
              </w:rPr>
              <w:t>го</w:t>
            </w:r>
            <w:r w:rsidR="0072275A" w:rsidRPr="00D22892">
              <w:rPr>
                <w:sz w:val="24"/>
                <w:szCs w:val="24"/>
              </w:rPr>
              <w:t xml:space="preserve"> биени</w:t>
            </w:r>
            <w:r w:rsidRPr="00D22892">
              <w:rPr>
                <w:sz w:val="24"/>
                <w:szCs w:val="24"/>
              </w:rPr>
              <w:t>я</w:t>
            </w:r>
            <w:r w:rsidR="00710B5C" w:rsidRPr="00D22892">
              <w:rPr>
                <w:sz w:val="24"/>
                <w:szCs w:val="24"/>
                <w:vertAlign w:val="superscript"/>
              </w:rPr>
              <w:t>1)</w:t>
            </w:r>
          </w:p>
        </w:tc>
        <w:tc>
          <w:tcPr>
            <w:tcW w:w="1627" w:type="dxa"/>
            <w:tcBorders>
              <w:top w:val="single" w:sz="4" w:space="0" w:color="auto"/>
              <w:left w:val="single" w:sz="4" w:space="0" w:color="auto"/>
              <w:bottom w:val="single" w:sz="4" w:space="0" w:color="auto"/>
              <w:right w:val="single" w:sz="4" w:space="0" w:color="000000"/>
            </w:tcBorders>
            <w:vAlign w:val="bottom"/>
          </w:tcPr>
          <w:p w14:paraId="22BA249A" w14:textId="58C26AC4" w:rsidR="0072275A" w:rsidRPr="00D22892" w:rsidRDefault="004B13E7" w:rsidP="004155BB">
            <w:pPr>
              <w:jc w:val="center"/>
              <w:rPr>
                <w:sz w:val="24"/>
                <w:szCs w:val="24"/>
              </w:rPr>
            </w:pPr>
            <w:r w:rsidRPr="00D22892">
              <w:rPr>
                <w:sz w:val="24"/>
                <w:szCs w:val="24"/>
              </w:rPr>
              <w:t>0,030</w:t>
            </w:r>
          </w:p>
        </w:tc>
        <w:tc>
          <w:tcPr>
            <w:tcW w:w="1627" w:type="dxa"/>
            <w:tcBorders>
              <w:top w:val="single" w:sz="4" w:space="0" w:color="auto"/>
              <w:left w:val="single" w:sz="4" w:space="0" w:color="000000"/>
              <w:bottom w:val="single" w:sz="4" w:space="0" w:color="auto"/>
              <w:right w:val="single" w:sz="4" w:space="0" w:color="000000"/>
            </w:tcBorders>
            <w:vAlign w:val="bottom"/>
          </w:tcPr>
          <w:p w14:paraId="5A1AE89B" w14:textId="4BDFB7A5" w:rsidR="0072275A" w:rsidRPr="00D22892" w:rsidRDefault="004B13E7" w:rsidP="004155BB">
            <w:pPr>
              <w:jc w:val="center"/>
              <w:rPr>
                <w:sz w:val="24"/>
                <w:szCs w:val="24"/>
              </w:rPr>
            </w:pPr>
            <w:r w:rsidRPr="00D22892">
              <w:rPr>
                <w:sz w:val="24"/>
                <w:szCs w:val="24"/>
              </w:rPr>
              <w:t>0,0</w:t>
            </w:r>
            <w:r w:rsidR="0066376A" w:rsidRPr="00D22892">
              <w:rPr>
                <w:sz w:val="24"/>
                <w:szCs w:val="24"/>
              </w:rPr>
              <w:t>4</w:t>
            </w:r>
            <w:r w:rsidRPr="00D22892">
              <w:rPr>
                <w:sz w:val="24"/>
                <w:szCs w:val="24"/>
              </w:rPr>
              <w:t>0</w:t>
            </w:r>
          </w:p>
        </w:tc>
      </w:tr>
      <w:tr w:rsidR="00712046" w:rsidRPr="006C41EA" w14:paraId="4827FB31" w14:textId="77777777" w:rsidTr="008B0773">
        <w:trPr>
          <w:trHeight w:val="454"/>
        </w:trPr>
        <w:tc>
          <w:tcPr>
            <w:tcW w:w="3256" w:type="dxa"/>
            <w:gridSpan w:val="2"/>
            <w:vMerge w:val="restart"/>
            <w:tcBorders>
              <w:top w:val="single" w:sz="4" w:space="0" w:color="auto"/>
              <w:left w:val="single" w:sz="4" w:space="0" w:color="000000"/>
              <w:right w:val="single" w:sz="4" w:space="0" w:color="auto"/>
            </w:tcBorders>
            <w:tcMar>
              <w:left w:w="57" w:type="dxa"/>
              <w:right w:w="57" w:type="dxa"/>
            </w:tcMar>
          </w:tcPr>
          <w:p w14:paraId="6AF39C26" w14:textId="64C3BC36" w:rsidR="00712046" w:rsidRPr="00D22892" w:rsidRDefault="00712046" w:rsidP="00712046">
            <w:pPr>
              <w:rPr>
                <w:sz w:val="24"/>
                <w:szCs w:val="24"/>
              </w:rPr>
            </w:pPr>
            <w:r w:rsidRPr="00D22892">
              <w:rPr>
                <w:sz w:val="24"/>
                <w:szCs w:val="24"/>
              </w:rPr>
              <w:t>Подступичная часть</w:t>
            </w: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1EBA4E59" w14:textId="09372454" w:rsidR="00712046" w:rsidRPr="00D22892" w:rsidRDefault="000A2DA5" w:rsidP="00712046">
            <w:pPr>
              <w:rPr>
                <w:sz w:val="24"/>
                <w:szCs w:val="24"/>
              </w:rPr>
            </w:pPr>
            <w:r w:rsidRPr="00D22892">
              <w:rPr>
                <w:sz w:val="24"/>
                <w:szCs w:val="24"/>
              </w:rPr>
              <w:t>Допуск круглости</w:t>
            </w:r>
          </w:p>
        </w:tc>
        <w:tc>
          <w:tcPr>
            <w:tcW w:w="1627" w:type="dxa"/>
            <w:tcBorders>
              <w:top w:val="single" w:sz="4" w:space="0" w:color="auto"/>
              <w:left w:val="single" w:sz="4" w:space="0" w:color="auto"/>
              <w:bottom w:val="single" w:sz="4" w:space="0" w:color="auto"/>
              <w:right w:val="single" w:sz="4" w:space="0" w:color="000000"/>
            </w:tcBorders>
            <w:vAlign w:val="bottom"/>
          </w:tcPr>
          <w:p w14:paraId="6C5C7F93" w14:textId="6882794B" w:rsidR="00712046" w:rsidRPr="00D22892" w:rsidRDefault="00712046" w:rsidP="00712046">
            <w:pPr>
              <w:jc w:val="center"/>
              <w:rPr>
                <w:sz w:val="24"/>
                <w:szCs w:val="24"/>
              </w:rPr>
            </w:pPr>
            <w:r w:rsidRPr="00D22892">
              <w:rPr>
                <w:sz w:val="24"/>
                <w:szCs w:val="24"/>
              </w:rPr>
              <w:t>0,0</w:t>
            </w:r>
            <w:r w:rsidR="0066376A" w:rsidRPr="00D22892">
              <w:rPr>
                <w:sz w:val="24"/>
                <w:szCs w:val="24"/>
              </w:rPr>
              <w:t>15</w:t>
            </w:r>
          </w:p>
        </w:tc>
        <w:tc>
          <w:tcPr>
            <w:tcW w:w="1627" w:type="dxa"/>
            <w:tcBorders>
              <w:top w:val="single" w:sz="4" w:space="0" w:color="auto"/>
              <w:left w:val="single" w:sz="4" w:space="0" w:color="000000"/>
              <w:bottom w:val="single" w:sz="4" w:space="0" w:color="auto"/>
              <w:right w:val="single" w:sz="4" w:space="0" w:color="000000"/>
            </w:tcBorders>
            <w:vAlign w:val="bottom"/>
          </w:tcPr>
          <w:p w14:paraId="3397230A" w14:textId="7923B57E" w:rsidR="00712046" w:rsidRPr="00D22892" w:rsidRDefault="00712046" w:rsidP="00712046">
            <w:pPr>
              <w:jc w:val="center"/>
              <w:rPr>
                <w:sz w:val="24"/>
                <w:szCs w:val="24"/>
              </w:rPr>
            </w:pPr>
            <w:r w:rsidRPr="00D22892">
              <w:rPr>
                <w:sz w:val="24"/>
                <w:szCs w:val="24"/>
              </w:rPr>
              <w:t>0,0</w:t>
            </w:r>
            <w:r w:rsidR="0066376A" w:rsidRPr="00D22892">
              <w:rPr>
                <w:sz w:val="24"/>
                <w:szCs w:val="24"/>
              </w:rPr>
              <w:t>25</w:t>
            </w:r>
          </w:p>
        </w:tc>
      </w:tr>
      <w:tr w:rsidR="00712046" w:rsidRPr="006C41EA" w14:paraId="732B0138" w14:textId="77777777" w:rsidTr="008B0773">
        <w:trPr>
          <w:trHeight w:val="454"/>
        </w:trPr>
        <w:tc>
          <w:tcPr>
            <w:tcW w:w="3256" w:type="dxa"/>
            <w:gridSpan w:val="2"/>
            <w:vMerge/>
            <w:tcBorders>
              <w:left w:val="single" w:sz="4" w:space="0" w:color="000000"/>
              <w:right w:val="single" w:sz="4" w:space="0" w:color="auto"/>
            </w:tcBorders>
            <w:tcMar>
              <w:left w:w="57" w:type="dxa"/>
              <w:right w:w="57" w:type="dxa"/>
            </w:tcMar>
          </w:tcPr>
          <w:p w14:paraId="3057D799" w14:textId="77777777" w:rsidR="00712046" w:rsidRPr="00D22892" w:rsidRDefault="00712046" w:rsidP="00712046">
            <w:pPr>
              <w:rPr>
                <w:sz w:val="24"/>
                <w:szCs w:val="24"/>
              </w:rPr>
            </w:pPr>
          </w:p>
        </w:tc>
        <w:tc>
          <w:tcPr>
            <w:tcW w:w="3118" w:type="dxa"/>
            <w:tcBorders>
              <w:top w:val="single" w:sz="4" w:space="0" w:color="auto"/>
              <w:left w:val="single" w:sz="4" w:space="0" w:color="000000"/>
              <w:right w:val="single" w:sz="4" w:space="0" w:color="auto"/>
            </w:tcBorders>
            <w:tcMar>
              <w:left w:w="57" w:type="dxa"/>
              <w:right w:w="57" w:type="dxa"/>
            </w:tcMar>
            <w:vAlign w:val="center"/>
          </w:tcPr>
          <w:p w14:paraId="34F6C859" w14:textId="4B5BCA71" w:rsidR="00712046" w:rsidRPr="00D22892" w:rsidRDefault="000A2DA5" w:rsidP="00712046">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auto"/>
              <w:right w:val="single" w:sz="4" w:space="0" w:color="000000"/>
            </w:tcBorders>
            <w:vAlign w:val="bottom"/>
          </w:tcPr>
          <w:p w14:paraId="7A70C7E9" w14:textId="09D17EE0" w:rsidR="00712046" w:rsidRPr="00D22892" w:rsidRDefault="00712046" w:rsidP="00712046">
            <w:pPr>
              <w:jc w:val="center"/>
              <w:rPr>
                <w:sz w:val="24"/>
                <w:szCs w:val="24"/>
              </w:rPr>
            </w:pPr>
            <w:r w:rsidRPr="00D22892">
              <w:rPr>
                <w:sz w:val="24"/>
                <w:szCs w:val="24"/>
                <w:lang w:val="en-US"/>
              </w:rPr>
              <w:t>0,0</w:t>
            </w:r>
            <w:r w:rsidR="0066376A" w:rsidRPr="00D22892">
              <w:rPr>
                <w:sz w:val="24"/>
                <w:szCs w:val="24"/>
              </w:rPr>
              <w:t>30</w:t>
            </w:r>
          </w:p>
        </w:tc>
        <w:tc>
          <w:tcPr>
            <w:tcW w:w="1627" w:type="dxa"/>
            <w:tcBorders>
              <w:top w:val="single" w:sz="4" w:space="0" w:color="auto"/>
              <w:left w:val="single" w:sz="4" w:space="0" w:color="000000"/>
              <w:right w:val="single" w:sz="4" w:space="0" w:color="000000"/>
            </w:tcBorders>
            <w:vAlign w:val="bottom"/>
          </w:tcPr>
          <w:p w14:paraId="53B21DB8" w14:textId="3AEAEE06" w:rsidR="00712046" w:rsidRPr="00D22892" w:rsidRDefault="00712046" w:rsidP="008F06F5">
            <w:pPr>
              <w:jc w:val="center"/>
              <w:rPr>
                <w:sz w:val="24"/>
                <w:szCs w:val="24"/>
              </w:rPr>
            </w:pPr>
            <w:r w:rsidRPr="00D22892">
              <w:rPr>
                <w:sz w:val="24"/>
                <w:szCs w:val="24"/>
              </w:rPr>
              <w:t>0,</w:t>
            </w:r>
            <w:r w:rsidR="008F06F5" w:rsidRPr="00D22892">
              <w:rPr>
                <w:sz w:val="24"/>
                <w:szCs w:val="24"/>
              </w:rPr>
              <w:t>3</w:t>
            </w:r>
          </w:p>
        </w:tc>
      </w:tr>
      <w:tr w:rsidR="005E5ABF" w:rsidRPr="006C41EA" w14:paraId="4DA3E416" w14:textId="77777777" w:rsidTr="008B0773">
        <w:trPr>
          <w:trHeight w:val="454"/>
        </w:trPr>
        <w:tc>
          <w:tcPr>
            <w:tcW w:w="3256" w:type="dxa"/>
            <w:gridSpan w:val="2"/>
            <w:vMerge w:val="restart"/>
            <w:tcBorders>
              <w:top w:val="single" w:sz="4" w:space="0" w:color="auto"/>
              <w:left w:val="single" w:sz="4" w:space="0" w:color="000000"/>
              <w:right w:val="single" w:sz="4" w:space="0" w:color="auto"/>
            </w:tcBorders>
            <w:tcMar>
              <w:left w:w="57" w:type="dxa"/>
              <w:right w:w="57" w:type="dxa"/>
            </w:tcMar>
          </w:tcPr>
          <w:p w14:paraId="272E7D32" w14:textId="069EE5FB" w:rsidR="005E5ABF" w:rsidRPr="00D22892" w:rsidRDefault="005E5ABF" w:rsidP="0064646C">
            <w:pPr>
              <w:rPr>
                <w:sz w:val="24"/>
                <w:szCs w:val="24"/>
                <w:vertAlign w:val="superscript"/>
              </w:rPr>
            </w:pPr>
            <w:r w:rsidRPr="00D22892">
              <w:rPr>
                <w:sz w:val="24"/>
                <w:szCs w:val="24"/>
              </w:rPr>
              <w:t>Шейка под ступицу зубчатого колеса, тормозного диска</w:t>
            </w:r>
            <w:r w:rsidR="006E508E" w:rsidRPr="00D22892">
              <w:rPr>
                <w:sz w:val="24"/>
                <w:szCs w:val="24"/>
              </w:rPr>
              <w:t>, клинопакетной муфты</w:t>
            </w: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3D85A7AE" w14:textId="03BB5811" w:rsidR="005E5ABF" w:rsidRPr="00D22892" w:rsidRDefault="000A2DA5" w:rsidP="0064646C">
            <w:pPr>
              <w:rPr>
                <w:sz w:val="24"/>
                <w:szCs w:val="24"/>
              </w:rPr>
            </w:pPr>
            <w:r w:rsidRPr="00D22892">
              <w:rPr>
                <w:sz w:val="24"/>
                <w:szCs w:val="24"/>
              </w:rPr>
              <w:t>Допуск круглости</w:t>
            </w:r>
          </w:p>
        </w:tc>
        <w:tc>
          <w:tcPr>
            <w:tcW w:w="1627" w:type="dxa"/>
            <w:tcBorders>
              <w:top w:val="single" w:sz="4" w:space="0" w:color="000000"/>
              <w:left w:val="single" w:sz="4" w:space="0" w:color="auto"/>
              <w:bottom w:val="single" w:sz="4" w:space="0" w:color="auto"/>
              <w:right w:val="single" w:sz="4" w:space="0" w:color="000000"/>
            </w:tcBorders>
            <w:vAlign w:val="bottom"/>
          </w:tcPr>
          <w:p w14:paraId="4B7E80BF" w14:textId="4F40D8EF" w:rsidR="005E5ABF" w:rsidRPr="00D22892" w:rsidRDefault="005E5ABF" w:rsidP="0064646C">
            <w:pPr>
              <w:jc w:val="center"/>
              <w:rPr>
                <w:sz w:val="24"/>
                <w:szCs w:val="24"/>
              </w:rPr>
            </w:pPr>
            <w:r w:rsidRPr="00D22892">
              <w:rPr>
                <w:sz w:val="24"/>
                <w:szCs w:val="24"/>
              </w:rPr>
              <w:t>0,0</w:t>
            </w:r>
            <w:r w:rsidR="0066376A" w:rsidRPr="00D22892">
              <w:rPr>
                <w:sz w:val="24"/>
                <w:szCs w:val="24"/>
              </w:rPr>
              <w:t>15</w:t>
            </w:r>
          </w:p>
        </w:tc>
        <w:tc>
          <w:tcPr>
            <w:tcW w:w="1627" w:type="dxa"/>
            <w:tcBorders>
              <w:top w:val="single" w:sz="4" w:space="0" w:color="000000"/>
              <w:left w:val="single" w:sz="4" w:space="0" w:color="000000"/>
              <w:bottom w:val="single" w:sz="4" w:space="0" w:color="auto"/>
              <w:right w:val="single" w:sz="4" w:space="0" w:color="000000"/>
            </w:tcBorders>
            <w:vAlign w:val="bottom"/>
          </w:tcPr>
          <w:p w14:paraId="4F1E049D" w14:textId="5EDB89C4" w:rsidR="005E5ABF" w:rsidRPr="00D22892" w:rsidRDefault="005E5ABF" w:rsidP="0064646C">
            <w:pPr>
              <w:jc w:val="center"/>
              <w:rPr>
                <w:sz w:val="24"/>
                <w:szCs w:val="24"/>
              </w:rPr>
            </w:pPr>
            <w:r w:rsidRPr="00D22892">
              <w:rPr>
                <w:sz w:val="24"/>
                <w:szCs w:val="24"/>
              </w:rPr>
              <w:t>0,0</w:t>
            </w:r>
            <w:r w:rsidR="0066376A" w:rsidRPr="00D22892">
              <w:rPr>
                <w:sz w:val="24"/>
                <w:szCs w:val="24"/>
              </w:rPr>
              <w:t>25</w:t>
            </w:r>
          </w:p>
        </w:tc>
      </w:tr>
      <w:tr w:rsidR="005E5ABF" w:rsidRPr="006C41EA" w14:paraId="07B3968A" w14:textId="77777777" w:rsidTr="008B0773">
        <w:trPr>
          <w:trHeight w:val="454"/>
        </w:trPr>
        <w:tc>
          <w:tcPr>
            <w:tcW w:w="3256" w:type="dxa"/>
            <w:gridSpan w:val="2"/>
            <w:vMerge/>
            <w:tcBorders>
              <w:left w:val="single" w:sz="4" w:space="0" w:color="000000"/>
              <w:bottom w:val="single" w:sz="4" w:space="0" w:color="auto"/>
              <w:right w:val="single" w:sz="4" w:space="0" w:color="auto"/>
            </w:tcBorders>
            <w:tcMar>
              <w:left w:w="57" w:type="dxa"/>
              <w:right w:w="57" w:type="dxa"/>
            </w:tcMar>
          </w:tcPr>
          <w:p w14:paraId="2371ECCC" w14:textId="77777777" w:rsidR="005E5ABF" w:rsidRPr="00D22892" w:rsidRDefault="005E5ABF" w:rsidP="0064646C">
            <w:pPr>
              <w:rPr>
                <w:sz w:val="24"/>
                <w:szCs w:val="24"/>
              </w:rPr>
            </w:pPr>
          </w:p>
        </w:tc>
        <w:tc>
          <w:tcPr>
            <w:tcW w:w="3118"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6496088D" w14:textId="07E9A73A" w:rsidR="005E5ABF" w:rsidRPr="00D22892" w:rsidRDefault="000A2DA5" w:rsidP="0064646C">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auto"/>
              <w:bottom w:val="single" w:sz="4" w:space="0" w:color="000000"/>
              <w:right w:val="single" w:sz="4" w:space="0" w:color="000000"/>
            </w:tcBorders>
            <w:vAlign w:val="bottom"/>
          </w:tcPr>
          <w:p w14:paraId="6AD2FD22" w14:textId="4CFD8914" w:rsidR="005E5ABF" w:rsidRPr="00D22892" w:rsidRDefault="005E5ABF" w:rsidP="0064646C">
            <w:pPr>
              <w:jc w:val="center"/>
              <w:rPr>
                <w:sz w:val="24"/>
                <w:szCs w:val="24"/>
              </w:rPr>
            </w:pPr>
            <w:r w:rsidRPr="00D22892">
              <w:rPr>
                <w:sz w:val="24"/>
                <w:szCs w:val="24"/>
                <w:lang w:val="en-US"/>
              </w:rPr>
              <w:t>0,0</w:t>
            </w:r>
            <w:r w:rsidR="0066376A" w:rsidRPr="00D22892">
              <w:rPr>
                <w:sz w:val="24"/>
                <w:szCs w:val="24"/>
              </w:rPr>
              <w:t>30</w:t>
            </w:r>
          </w:p>
        </w:tc>
        <w:tc>
          <w:tcPr>
            <w:tcW w:w="1627" w:type="dxa"/>
            <w:tcBorders>
              <w:top w:val="single" w:sz="4" w:space="0" w:color="auto"/>
              <w:left w:val="single" w:sz="4" w:space="0" w:color="000000"/>
              <w:bottom w:val="single" w:sz="4" w:space="0" w:color="000000"/>
              <w:right w:val="single" w:sz="4" w:space="0" w:color="000000"/>
            </w:tcBorders>
            <w:vAlign w:val="bottom"/>
          </w:tcPr>
          <w:p w14:paraId="3B46017B" w14:textId="3CBA91E4" w:rsidR="005E5ABF" w:rsidRPr="00D22892" w:rsidRDefault="005E5ABF" w:rsidP="008F06F5">
            <w:pPr>
              <w:jc w:val="center"/>
              <w:rPr>
                <w:sz w:val="24"/>
                <w:szCs w:val="24"/>
              </w:rPr>
            </w:pPr>
            <w:r w:rsidRPr="00D22892">
              <w:rPr>
                <w:sz w:val="24"/>
                <w:szCs w:val="24"/>
              </w:rPr>
              <w:t>0,0</w:t>
            </w:r>
            <w:r w:rsidR="008F06F5" w:rsidRPr="00D22892">
              <w:rPr>
                <w:sz w:val="24"/>
                <w:szCs w:val="24"/>
              </w:rPr>
              <w:t>3</w:t>
            </w:r>
            <w:r w:rsidRPr="00D22892">
              <w:rPr>
                <w:sz w:val="24"/>
                <w:szCs w:val="24"/>
              </w:rPr>
              <w:t>0</w:t>
            </w:r>
          </w:p>
        </w:tc>
      </w:tr>
      <w:tr w:rsidR="005E5ABF" w:rsidRPr="006C41EA" w14:paraId="0145D351" w14:textId="77777777" w:rsidTr="008B0773">
        <w:trPr>
          <w:trHeight w:val="454"/>
        </w:trPr>
        <w:tc>
          <w:tcPr>
            <w:tcW w:w="1696" w:type="dxa"/>
            <w:vMerge w:val="restart"/>
            <w:tcBorders>
              <w:top w:val="single" w:sz="4" w:space="0" w:color="auto"/>
              <w:left w:val="single" w:sz="4" w:space="0" w:color="000000"/>
              <w:right w:val="single" w:sz="4" w:space="0" w:color="auto"/>
            </w:tcBorders>
            <w:tcMar>
              <w:left w:w="57" w:type="dxa"/>
              <w:right w:w="57" w:type="dxa"/>
            </w:tcMar>
          </w:tcPr>
          <w:p w14:paraId="0C2B8E50" w14:textId="77777777" w:rsidR="000A2DA5" w:rsidRPr="00D22892" w:rsidRDefault="005E5ABF" w:rsidP="0064646C">
            <w:pPr>
              <w:rPr>
                <w:sz w:val="24"/>
                <w:szCs w:val="24"/>
              </w:rPr>
            </w:pPr>
            <w:r w:rsidRPr="00D22892">
              <w:rPr>
                <w:sz w:val="24"/>
                <w:szCs w:val="24"/>
              </w:rPr>
              <w:t xml:space="preserve">Шейка под осевые </w:t>
            </w:r>
          </w:p>
          <w:p w14:paraId="0FA2F138" w14:textId="7DFF5286" w:rsidR="005E5ABF" w:rsidRPr="00D22892" w:rsidRDefault="005E5ABF" w:rsidP="0064646C">
            <w:pPr>
              <w:rPr>
                <w:sz w:val="24"/>
                <w:szCs w:val="24"/>
              </w:rPr>
            </w:pPr>
            <w:r w:rsidRPr="00D22892">
              <w:rPr>
                <w:sz w:val="24"/>
                <w:szCs w:val="24"/>
              </w:rPr>
              <w:t>подшипники</w:t>
            </w:r>
          </w:p>
        </w:tc>
        <w:tc>
          <w:tcPr>
            <w:tcW w:w="1560" w:type="dxa"/>
            <w:vMerge w:val="restart"/>
            <w:tcBorders>
              <w:top w:val="single" w:sz="4" w:space="0" w:color="auto"/>
              <w:left w:val="single" w:sz="4" w:space="0" w:color="000000"/>
              <w:right w:val="single" w:sz="4" w:space="0" w:color="auto"/>
            </w:tcBorders>
          </w:tcPr>
          <w:p w14:paraId="790CB6F3" w14:textId="77777777" w:rsidR="005E5ABF" w:rsidRPr="00D22892" w:rsidRDefault="005E5ABF" w:rsidP="0064646C">
            <w:pPr>
              <w:rPr>
                <w:sz w:val="24"/>
                <w:szCs w:val="24"/>
              </w:rPr>
            </w:pPr>
            <w:r w:rsidRPr="00D22892">
              <w:rPr>
                <w:sz w:val="24"/>
                <w:szCs w:val="24"/>
              </w:rPr>
              <w:t>скольжения</w:t>
            </w:r>
          </w:p>
        </w:tc>
        <w:tc>
          <w:tcPr>
            <w:tcW w:w="3118" w:type="dxa"/>
            <w:tcBorders>
              <w:top w:val="single" w:sz="4" w:space="0" w:color="000000"/>
              <w:left w:val="single" w:sz="4" w:space="0" w:color="auto"/>
              <w:bottom w:val="single" w:sz="4" w:space="0" w:color="auto"/>
              <w:right w:val="single" w:sz="4" w:space="0" w:color="000000"/>
            </w:tcBorders>
            <w:tcMar>
              <w:left w:w="57" w:type="dxa"/>
              <w:right w:w="57" w:type="dxa"/>
            </w:tcMar>
            <w:vAlign w:val="center"/>
          </w:tcPr>
          <w:p w14:paraId="77D37EA9" w14:textId="1ADA3F2B" w:rsidR="005E5ABF" w:rsidRPr="00D22892" w:rsidRDefault="000A2DA5" w:rsidP="0064646C">
            <w:pPr>
              <w:rPr>
                <w:sz w:val="24"/>
                <w:szCs w:val="24"/>
              </w:rPr>
            </w:pPr>
            <w:r w:rsidRPr="00D22892">
              <w:rPr>
                <w:sz w:val="24"/>
                <w:szCs w:val="24"/>
              </w:rPr>
              <w:t>Допуск круглости</w:t>
            </w:r>
          </w:p>
        </w:tc>
        <w:tc>
          <w:tcPr>
            <w:tcW w:w="1627" w:type="dxa"/>
            <w:tcBorders>
              <w:top w:val="single" w:sz="4" w:space="0" w:color="000000"/>
              <w:left w:val="single" w:sz="4" w:space="0" w:color="000000"/>
              <w:bottom w:val="single" w:sz="4" w:space="0" w:color="auto"/>
              <w:right w:val="single" w:sz="4" w:space="0" w:color="000000"/>
            </w:tcBorders>
            <w:vAlign w:val="bottom"/>
          </w:tcPr>
          <w:p w14:paraId="07AF194D" w14:textId="77777777" w:rsidR="005E5ABF" w:rsidRPr="00D22892" w:rsidRDefault="005E5ABF" w:rsidP="0064646C">
            <w:pPr>
              <w:jc w:val="center"/>
              <w:rPr>
                <w:sz w:val="24"/>
                <w:szCs w:val="24"/>
              </w:rPr>
            </w:pPr>
            <w:r w:rsidRPr="00D22892">
              <w:rPr>
                <w:sz w:val="24"/>
                <w:szCs w:val="24"/>
              </w:rPr>
              <w:t>–</w:t>
            </w:r>
          </w:p>
        </w:tc>
        <w:tc>
          <w:tcPr>
            <w:tcW w:w="1627" w:type="dxa"/>
            <w:tcBorders>
              <w:top w:val="single" w:sz="4" w:space="0" w:color="000000"/>
              <w:left w:val="single" w:sz="4" w:space="0" w:color="000000"/>
              <w:bottom w:val="single" w:sz="4" w:space="0" w:color="auto"/>
              <w:right w:val="single" w:sz="4" w:space="0" w:color="000000"/>
            </w:tcBorders>
            <w:vAlign w:val="bottom"/>
          </w:tcPr>
          <w:p w14:paraId="636A54D8" w14:textId="64452951" w:rsidR="005E5ABF" w:rsidRPr="00D22892" w:rsidRDefault="005E5ABF" w:rsidP="0064646C">
            <w:pPr>
              <w:jc w:val="center"/>
              <w:rPr>
                <w:sz w:val="24"/>
                <w:szCs w:val="24"/>
              </w:rPr>
            </w:pPr>
            <w:r w:rsidRPr="00D22892">
              <w:rPr>
                <w:sz w:val="24"/>
                <w:szCs w:val="24"/>
              </w:rPr>
              <w:t>0,0</w:t>
            </w:r>
            <w:r w:rsidR="0066376A" w:rsidRPr="00D22892">
              <w:rPr>
                <w:sz w:val="24"/>
                <w:szCs w:val="24"/>
              </w:rPr>
              <w:t>25</w:t>
            </w:r>
          </w:p>
        </w:tc>
      </w:tr>
      <w:tr w:rsidR="005E5ABF" w:rsidRPr="006C41EA" w14:paraId="53784A9B" w14:textId="77777777" w:rsidTr="008B0773">
        <w:trPr>
          <w:trHeight w:val="454"/>
        </w:trPr>
        <w:tc>
          <w:tcPr>
            <w:tcW w:w="1696" w:type="dxa"/>
            <w:vMerge/>
            <w:tcBorders>
              <w:left w:val="single" w:sz="4" w:space="0" w:color="000000"/>
              <w:right w:val="single" w:sz="4" w:space="0" w:color="auto"/>
            </w:tcBorders>
            <w:tcMar>
              <w:left w:w="57" w:type="dxa"/>
              <w:right w:w="57" w:type="dxa"/>
            </w:tcMar>
          </w:tcPr>
          <w:p w14:paraId="6EC86CAA" w14:textId="77777777" w:rsidR="005E5ABF" w:rsidRPr="00D22892" w:rsidRDefault="005E5ABF" w:rsidP="0064646C">
            <w:pPr>
              <w:rPr>
                <w:sz w:val="24"/>
                <w:szCs w:val="24"/>
              </w:rPr>
            </w:pPr>
          </w:p>
        </w:tc>
        <w:tc>
          <w:tcPr>
            <w:tcW w:w="1560" w:type="dxa"/>
            <w:vMerge/>
            <w:tcBorders>
              <w:left w:val="single" w:sz="4" w:space="0" w:color="000000"/>
              <w:bottom w:val="single" w:sz="4" w:space="0" w:color="auto"/>
              <w:right w:val="single" w:sz="4" w:space="0" w:color="auto"/>
            </w:tcBorders>
          </w:tcPr>
          <w:p w14:paraId="19FDB657" w14:textId="77777777" w:rsidR="005E5ABF" w:rsidRPr="00D22892" w:rsidRDefault="005E5ABF" w:rsidP="0064646C">
            <w:pPr>
              <w:rPr>
                <w:sz w:val="24"/>
                <w:szCs w:val="24"/>
              </w:rPr>
            </w:pPr>
          </w:p>
        </w:tc>
        <w:tc>
          <w:tcPr>
            <w:tcW w:w="3118" w:type="dxa"/>
            <w:tcBorders>
              <w:top w:val="single" w:sz="4" w:space="0" w:color="auto"/>
              <w:left w:val="single" w:sz="4" w:space="0" w:color="auto"/>
              <w:bottom w:val="single" w:sz="4" w:space="0" w:color="000000"/>
              <w:right w:val="single" w:sz="4" w:space="0" w:color="000000"/>
            </w:tcBorders>
            <w:tcMar>
              <w:left w:w="57" w:type="dxa"/>
              <w:right w:w="57" w:type="dxa"/>
            </w:tcMar>
            <w:vAlign w:val="center"/>
          </w:tcPr>
          <w:p w14:paraId="3548DAEF" w14:textId="6C7E968D" w:rsidR="005E5ABF" w:rsidRPr="00D22892" w:rsidRDefault="000A2DA5" w:rsidP="0064646C">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000000"/>
              <w:bottom w:val="single" w:sz="4" w:space="0" w:color="000000"/>
              <w:right w:val="single" w:sz="4" w:space="0" w:color="000000"/>
            </w:tcBorders>
            <w:vAlign w:val="bottom"/>
          </w:tcPr>
          <w:p w14:paraId="4703C68F" w14:textId="77777777" w:rsidR="005E5ABF" w:rsidRPr="00D22892" w:rsidRDefault="005E5ABF" w:rsidP="0064646C">
            <w:pPr>
              <w:jc w:val="center"/>
              <w:rPr>
                <w:sz w:val="24"/>
                <w:szCs w:val="24"/>
              </w:rPr>
            </w:pPr>
            <w:r w:rsidRPr="00D22892">
              <w:rPr>
                <w:sz w:val="24"/>
                <w:szCs w:val="24"/>
              </w:rPr>
              <w:t>–</w:t>
            </w:r>
          </w:p>
        </w:tc>
        <w:tc>
          <w:tcPr>
            <w:tcW w:w="1627" w:type="dxa"/>
            <w:tcBorders>
              <w:top w:val="single" w:sz="4" w:space="0" w:color="auto"/>
              <w:left w:val="single" w:sz="4" w:space="0" w:color="000000"/>
              <w:bottom w:val="single" w:sz="4" w:space="0" w:color="000000"/>
              <w:right w:val="single" w:sz="4" w:space="0" w:color="000000"/>
            </w:tcBorders>
            <w:vAlign w:val="bottom"/>
          </w:tcPr>
          <w:p w14:paraId="76E53D94" w14:textId="77777777" w:rsidR="005E5ABF" w:rsidRPr="00D22892" w:rsidRDefault="005E5ABF" w:rsidP="0064646C">
            <w:pPr>
              <w:jc w:val="center"/>
              <w:rPr>
                <w:sz w:val="24"/>
                <w:szCs w:val="24"/>
              </w:rPr>
            </w:pPr>
            <w:r w:rsidRPr="00D22892">
              <w:rPr>
                <w:sz w:val="24"/>
                <w:szCs w:val="24"/>
              </w:rPr>
              <w:t>0,050</w:t>
            </w:r>
          </w:p>
        </w:tc>
      </w:tr>
      <w:tr w:rsidR="005E5ABF" w:rsidRPr="006C41EA" w14:paraId="2481B2CB" w14:textId="77777777" w:rsidTr="008B0773">
        <w:trPr>
          <w:trHeight w:val="454"/>
        </w:trPr>
        <w:tc>
          <w:tcPr>
            <w:tcW w:w="1696" w:type="dxa"/>
            <w:vMerge/>
            <w:tcBorders>
              <w:left w:val="single" w:sz="4" w:space="0" w:color="000000"/>
              <w:right w:val="single" w:sz="4" w:space="0" w:color="auto"/>
            </w:tcBorders>
          </w:tcPr>
          <w:p w14:paraId="48D2EF41" w14:textId="77777777" w:rsidR="005E5ABF" w:rsidRPr="00D22892" w:rsidRDefault="005E5ABF" w:rsidP="0064646C">
            <w:pPr>
              <w:rPr>
                <w:sz w:val="24"/>
                <w:szCs w:val="24"/>
              </w:rPr>
            </w:pPr>
          </w:p>
        </w:tc>
        <w:tc>
          <w:tcPr>
            <w:tcW w:w="1560" w:type="dxa"/>
            <w:vMerge w:val="restart"/>
            <w:tcBorders>
              <w:top w:val="single" w:sz="4" w:space="0" w:color="auto"/>
              <w:left w:val="single" w:sz="4" w:space="0" w:color="000000"/>
              <w:right w:val="single" w:sz="4" w:space="0" w:color="auto"/>
            </w:tcBorders>
          </w:tcPr>
          <w:p w14:paraId="5F316D5F" w14:textId="77777777" w:rsidR="005E5ABF" w:rsidRPr="00D22892" w:rsidRDefault="005E5ABF" w:rsidP="0064646C">
            <w:pPr>
              <w:rPr>
                <w:sz w:val="24"/>
                <w:szCs w:val="24"/>
              </w:rPr>
            </w:pPr>
            <w:r w:rsidRPr="00D22892">
              <w:rPr>
                <w:sz w:val="24"/>
                <w:szCs w:val="24"/>
              </w:rPr>
              <w:t>качения</w:t>
            </w:r>
          </w:p>
        </w:tc>
        <w:tc>
          <w:tcPr>
            <w:tcW w:w="3118" w:type="dxa"/>
            <w:tcBorders>
              <w:top w:val="single" w:sz="4" w:space="0" w:color="000000"/>
              <w:left w:val="single" w:sz="4" w:space="0" w:color="auto"/>
              <w:bottom w:val="single" w:sz="4" w:space="0" w:color="auto"/>
              <w:right w:val="single" w:sz="4" w:space="0" w:color="000000"/>
            </w:tcBorders>
            <w:tcMar>
              <w:left w:w="57" w:type="dxa"/>
              <w:right w:w="57" w:type="dxa"/>
            </w:tcMar>
            <w:vAlign w:val="center"/>
          </w:tcPr>
          <w:p w14:paraId="063DD0C6" w14:textId="00B4A97F" w:rsidR="005E5ABF" w:rsidRPr="00D22892" w:rsidRDefault="000A2DA5" w:rsidP="0064646C">
            <w:pPr>
              <w:rPr>
                <w:sz w:val="24"/>
                <w:szCs w:val="24"/>
              </w:rPr>
            </w:pPr>
            <w:r w:rsidRPr="00D22892">
              <w:rPr>
                <w:sz w:val="24"/>
                <w:szCs w:val="24"/>
              </w:rPr>
              <w:t>Допуск круглости</w:t>
            </w:r>
          </w:p>
        </w:tc>
        <w:tc>
          <w:tcPr>
            <w:tcW w:w="1627" w:type="dxa"/>
            <w:tcBorders>
              <w:top w:val="single" w:sz="4" w:space="0" w:color="000000"/>
              <w:left w:val="single" w:sz="4" w:space="0" w:color="000000"/>
              <w:bottom w:val="single" w:sz="4" w:space="0" w:color="auto"/>
              <w:right w:val="single" w:sz="4" w:space="0" w:color="000000"/>
            </w:tcBorders>
            <w:vAlign w:val="bottom"/>
          </w:tcPr>
          <w:p w14:paraId="0C7EE7B1" w14:textId="037CB050" w:rsidR="005E5ABF" w:rsidRPr="00D22892" w:rsidRDefault="005E5ABF" w:rsidP="0064646C">
            <w:pPr>
              <w:jc w:val="center"/>
              <w:rPr>
                <w:sz w:val="24"/>
                <w:szCs w:val="24"/>
              </w:rPr>
            </w:pPr>
            <w:r w:rsidRPr="00D22892">
              <w:rPr>
                <w:sz w:val="24"/>
                <w:szCs w:val="24"/>
              </w:rPr>
              <w:t>0,0</w:t>
            </w:r>
            <w:r w:rsidR="0066376A" w:rsidRPr="00D22892">
              <w:rPr>
                <w:sz w:val="24"/>
                <w:szCs w:val="24"/>
              </w:rPr>
              <w:t>07</w:t>
            </w:r>
            <w:r w:rsidR="00041BFA" w:rsidRPr="00D22892">
              <w:rPr>
                <w:sz w:val="24"/>
                <w:szCs w:val="24"/>
              </w:rPr>
              <w:t>5</w:t>
            </w:r>
          </w:p>
        </w:tc>
        <w:tc>
          <w:tcPr>
            <w:tcW w:w="1627" w:type="dxa"/>
            <w:tcBorders>
              <w:top w:val="single" w:sz="4" w:space="0" w:color="000000"/>
              <w:left w:val="single" w:sz="4" w:space="0" w:color="000000"/>
              <w:bottom w:val="single" w:sz="4" w:space="0" w:color="auto"/>
              <w:right w:val="single" w:sz="4" w:space="0" w:color="000000"/>
            </w:tcBorders>
            <w:vAlign w:val="bottom"/>
          </w:tcPr>
          <w:p w14:paraId="7B8B27C5" w14:textId="6184A136" w:rsidR="005E5ABF" w:rsidRPr="00D22892" w:rsidRDefault="005E5ABF" w:rsidP="0064646C">
            <w:pPr>
              <w:jc w:val="center"/>
              <w:rPr>
                <w:sz w:val="24"/>
                <w:szCs w:val="24"/>
              </w:rPr>
            </w:pPr>
            <w:r w:rsidRPr="00D22892">
              <w:rPr>
                <w:sz w:val="24"/>
                <w:szCs w:val="24"/>
              </w:rPr>
              <w:t>0,0</w:t>
            </w:r>
            <w:r w:rsidR="0066376A" w:rsidRPr="00D22892">
              <w:rPr>
                <w:sz w:val="24"/>
                <w:szCs w:val="24"/>
              </w:rPr>
              <w:t>07</w:t>
            </w:r>
            <w:r w:rsidR="00041BFA" w:rsidRPr="00D22892">
              <w:rPr>
                <w:sz w:val="24"/>
                <w:szCs w:val="24"/>
              </w:rPr>
              <w:t>5</w:t>
            </w:r>
          </w:p>
        </w:tc>
      </w:tr>
      <w:tr w:rsidR="005E5ABF" w:rsidRPr="006C41EA" w14:paraId="7A733C78" w14:textId="77777777" w:rsidTr="008B0773">
        <w:trPr>
          <w:trHeight w:val="454"/>
        </w:trPr>
        <w:tc>
          <w:tcPr>
            <w:tcW w:w="1696" w:type="dxa"/>
            <w:vMerge/>
            <w:tcBorders>
              <w:left w:val="single" w:sz="4" w:space="0" w:color="000000"/>
              <w:bottom w:val="single" w:sz="4" w:space="0" w:color="auto"/>
              <w:right w:val="single" w:sz="4" w:space="0" w:color="auto"/>
            </w:tcBorders>
          </w:tcPr>
          <w:p w14:paraId="1EB4E3E6" w14:textId="77777777" w:rsidR="005E5ABF" w:rsidRPr="00D22892" w:rsidRDefault="005E5ABF" w:rsidP="0064646C">
            <w:pPr>
              <w:rPr>
                <w:sz w:val="24"/>
                <w:szCs w:val="24"/>
              </w:rPr>
            </w:pPr>
          </w:p>
        </w:tc>
        <w:tc>
          <w:tcPr>
            <w:tcW w:w="1560" w:type="dxa"/>
            <w:vMerge/>
            <w:tcBorders>
              <w:left w:val="single" w:sz="4" w:space="0" w:color="000000"/>
              <w:bottom w:val="single" w:sz="4" w:space="0" w:color="auto"/>
              <w:right w:val="single" w:sz="4" w:space="0" w:color="auto"/>
            </w:tcBorders>
          </w:tcPr>
          <w:p w14:paraId="1C97B357" w14:textId="77777777" w:rsidR="005E5ABF" w:rsidRPr="00D22892" w:rsidRDefault="005E5ABF" w:rsidP="0064646C">
            <w:pPr>
              <w:rPr>
                <w:sz w:val="24"/>
                <w:szCs w:val="24"/>
              </w:rPr>
            </w:pPr>
          </w:p>
        </w:tc>
        <w:tc>
          <w:tcPr>
            <w:tcW w:w="3118" w:type="dxa"/>
            <w:tcBorders>
              <w:top w:val="single" w:sz="4" w:space="0" w:color="auto"/>
              <w:left w:val="single" w:sz="4" w:space="0" w:color="auto"/>
              <w:right w:val="single" w:sz="4" w:space="0" w:color="000000"/>
            </w:tcBorders>
            <w:tcMar>
              <w:left w:w="57" w:type="dxa"/>
              <w:right w:w="57" w:type="dxa"/>
            </w:tcMar>
            <w:vAlign w:val="center"/>
          </w:tcPr>
          <w:p w14:paraId="02C7E0B5" w14:textId="106C2552" w:rsidR="005E5ABF" w:rsidRPr="00D22892" w:rsidRDefault="000A2DA5" w:rsidP="0064646C">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000000"/>
              <w:right w:val="single" w:sz="4" w:space="0" w:color="000000"/>
            </w:tcBorders>
            <w:vAlign w:val="bottom"/>
          </w:tcPr>
          <w:p w14:paraId="490439E6" w14:textId="4BC91A1F" w:rsidR="005E5ABF" w:rsidRPr="00D22892" w:rsidRDefault="005E5ABF" w:rsidP="0064646C">
            <w:pPr>
              <w:jc w:val="center"/>
              <w:rPr>
                <w:sz w:val="24"/>
                <w:szCs w:val="24"/>
              </w:rPr>
            </w:pPr>
            <w:r w:rsidRPr="00D22892">
              <w:rPr>
                <w:sz w:val="24"/>
                <w:szCs w:val="24"/>
                <w:lang w:val="en-US"/>
              </w:rPr>
              <w:t>0,0</w:t>
            </w:r>
            <w:r w:rsidR="0066376A" w:rsidRPr="00D22892">
              <w:rPr>
                <w:sz w:val="24"/>
                <w:szCs w:val="24"/>
              </w:rPr>
              <w:t>30</w:t>
            </w:r>
          </w:p>
        </w:tc>
        <w:tc>
          <w:tcPr>
            <w:tcW w:w="1627" w:type="dxa"/>
            <w:tcBorders>
              <w:top w:val="single" w:sz="4" w:space="0" w:color="auto"/>
              <w:left w:val="single" w:sz="4" w:space="0" w:color="000000"/>
              <w:right w:val="single" w:sz="4" w:space="0" w:color="000000"/>
            </w:tcBorders>
            <w:vAlign w:val="bottom"/>
          </w:tcPr>
          <w:p w14:paraId="422E0499" w14:textId="77777777" w:rsidR="005E5ABF" w:rsidRPr="00D22892" w:rsidRDefault="005E5ABF" w:rsidP="0064646C">
            <w:pPr>
              <w:jc w:val="center"/>
              <w:rPr>
                <w:sz w:val="24"/>
                <w:szCs w:val="24"/>
              </w:rPr>
            </w:pPr>
            <w:r w:rsidRPr="00D22892">
              <w:rPr>
                <w:sz w:val="24"/>
                <w:szCs w:val="24"/>
              </w:rPr>
              <w:t>0,050</w:t>
            </w:r>
          </w:p>
        </w:tc>
      </w:tr>
      <w:tr w:rsidR="005E5ABF" w:rsidRPr="006C41EA" w14:paraId="1EACF0C2" w14:textId="77777777" w:rsidTr="008B0773">
        <w:trPr>
          <w:trHeight w:val="454"/>
        </w:trPr>
        <w:tc>
          <w:tcPr>
            <w:tcW w:w="3256" w:type="dxa"/>
            <w:gridSpan w:val="2"/>
            <w:tcBorders>
              <w:top w:val="single" w:sz="4" w:space="0" w:color="auto"/>
              <w:left w:val="single" w:sz="4" w:space="0" w:color="000000"/>
              <w:bottom w:val="single" w:sz="4" w:space="0" w:color="000000"/>
              <w:right w:val="single" w:sz="4" w:space="0" w:color="auto"/>
            </w:tcBorders>
          </w:tcPr>
          <w:p w14:paraId="31E3AE19" w14:textId="77777777" w:rsidR="005E5ABF" w:rsidRPr="00D22892" w:rsidRDefault="005E5ABF" w:rsidP="0064646C">
            <w:pPr>
              <w:rPr>
                <w:sz w:val="24"/>
                <w:szCs w:val="24"/>
              </w:rPr>
            </w:pPr>
            <w:r w:rsidRPr="00D22892">
              <w:rPr>
                <w:sz w:val="24"/>
                <w:szCs w:val="24"/>
              </w:rPr>
              <w:t>Средняя (свободная) часть</w:t>
            </w:r>
            <w:r w:rsidRPr="00D22892">
              <w:rPr>
                <w:sz w:val="24"/>
                <w:szCs w:val="24"/>
                <w:vertAlign w:val="superscript"/>
              </w:rPr>
              <w:t>1)</w:t>
            </w:r>
          </w:p>
        </w:tc>
        <w:tc>
          <w:tcPr>
            <w:tcW w:w="3118" w:type="dxa"/>
            <w:tcBorders>
              <w:top w:val="single" w:sz="4" w:space="0" w:color="auto"/>
              <w:left w:val="single" w:sz="4" w:space="0" w:color="auto"/>
              <w:bottom w:val="single" w:sz="4" w:space="0" w:color="000000"/>
              <w:right w:val="single" w:sz="4" w:space="0" w:color="000000"/>
            </w:tcBorders>
            <w:tcMar>
              <w:left w:w="57" w:type="dxa"/>
              <w:right w:w="57" w:type="dxa"/>
            </w:tcMar>
            <w:vAlign w:val="center"/>
          </w:tcPr>
          <w:p w14:paraId="069ABB25" w14:textId="00D60E2A" w:rsidR="005E5ABF" w:rsidRPr="00D22892" w:rsidRDefault="000A2DA5" w:rsidP="0064646C">
            <w:pPr>
              <w:rPr>
                <w:sz w:val="24"/>
                <w:szCs w:val="24"/>
              </w:rPr>
            </w:pPr>
            <w:r w:rsidRPr="00D22892">
              <w:rPr>
                <w:sz w:val="24"/>
                <w:szCs w:val="24"/>
              </w:rPr>
              <w:t>Допуск радиального биения</w:t>
            </w:r>
          </w:p>
        </w:tc>
        <w:tc>
          <w:tcPr>
            <w:tcW w:w="1627" w:type="dxa"/>
            <w:tcBorders>
              <w:top w:val="single" w:sz="4" w:space="0" w:color="auto"/>
              <w:left w:val="single" w:sz="4" w:space="0" w:color="000000"/>
              <w:bottom w:val="single" w:sz="4" w:space="0" w:color="000000"/>
              <w:right w:val="single" w:sz="4" w:space="0" w:color="000000"/>
            </w:tcBorders>
            <w:vAlign w:val="bottom"/>
          </w:tcPr>
          <w:p w14:paraId="790A278C" w14:textId="543522E6" w:rsidR="005E5ABF" w:rsidRPr="00D22892" w:rsidRDefault="005E5ABF" w:rsidP="0064646C">
            <w:pPr>
              <w:jc w:val="center"/>
              <w:rPr>
                <w:sz w:val="24"/>
                <w:szCs w:val="24"/>
                <w:vertAlign w:val="superscript"/>
              </w:rPr>
            </w:pPr>
            <w:r w:rsidRPr="00D22892">
              <w:rPr>
                <w:sz w:val="24"/>
                <w:szCs w:val="24"/>
              </w:rPr>
              <w:t>0,3</w:t>
            </w:r>
            <w:r w:rsidR="00FF3FB3" w:rsidRPr="00D22892">
              <w:rPr>
                <w:sz w:val="24"/>
                <w:szCs w:val="24"/>
                <w:vertAlign w:val="superscript"/>
              </w:rPr>
              <w:t>2)</w:t>
            </w:r>
          </w:p>
        </w:tc>
        <w:tc>
          <w:tcPr>
            <w:tcW w:w="1627" w:type="dxa"/>
            <w:tcBorders>
              <w:top w:val="single" w:sz="4" w:space="0" w:color="auto"/>
              <w:left w:val="single" w:sz="4" w:space="0" w:color="000000"/>
              <w:bottom w:val="single" w:sz="4" w:space="0" w:color="000000"/>
              <w:right w:val="single" w:sz="4" w:space="0" w:color="000000"/>
            </w:tcBorders>
            <w:vAlign w:val="bottom"/>
          </w:tcPr>
          <w:p w14:paraId="159C0D0A" w14:textId="2D16A3A1" w:rsidR="005E5ABF" w:rsidRPr="00D22892" w:rsidRDefault="008F06F5" w:rsidP="0064646C">
            <w:pPr>
              <w:jc w:val="center"/>
              <w:rPr>
                <w:sz w:val="24"/>
                <w:szCs w:val="24"/>
              </w:rPr>
            </w:pPr>
            <w:r w:rsidRPr="00D22892">
              <w:rPr>
                <w:sz w:val="24"/>
                <w:szCs w:val="24"/>
              </w:rPr>
              <w:t>1,0</w:t>
            </w:r>
          </w:p>
        </w:tc>
      </w:tr>
      <w:tr w:rsidR="000F5823" w:rsidRPr="006C41EA" w14:paraId="4137150E" w14:textId="77777777" w:rsidTr="008B0773">
        <w:trPr>
          <w:trHeight w:val="454"/>
        </w:trPr>
        <w:tc>
          <w:tcPr>
            <w:tcW w:w="3256" w:type="dxa"/>
            <w:gridSpan w:val="2"/>
            <w:tcBorders>
              <w:top w:val="single" w:sz="4" w:space="0" w:color="auto"/>
              <w:left w:val="single" w:sz="4" w:space="0" w:color="000000"/>
              <w:bottom w:val="single" w:sz="4" w:space="0" w:color="000000"/>
              <w:right w:val="single" w:sz="4" w:space="0" w:color="auto"/>
            </w:tcBorders>
          </w:tcPr>
          <w:p w14:paraId="46A3B3A8" w14:textId="77777777" w:rsidR="00A32433" w:rsidRPr="00D22892" w:rsidRDefault="000F5823" w:rsidP="0064646C">
            <w:pPr>
              <w:rPr>
                <w:sz w:val="24"/>
                <w:szCs w:val="24"/>
              </w:rPr>
            </w:pPr>
            <w:r w:rsidRPr="00D22892">
              <w:rPr>
                <w:sz w:val="24"/>
                <w:szCs w:val="24"/>
              </w:rPr>
              <w:t xml:space="preserve">Центральное отверстие </w:t>
            </w:r>
          </w:p>
          <w:p w14:paraId="54E7F655" w14:textId="2BDFE011" w:rsidR="000F5823" w:rsidRPr="00D22892" w:rsidRDefault="000F5823" w:rsidP="0064646C">
            <w:pPr>
              <w:rPr>
                <w:sz w:val="24"/>
                <w:szCs w:val="24"/>
              </w:rPr>
            </w:pPr>
            <w:r w:rsidRPr="00D22892">
              <w:rPr>
                <w:sz w:val="24"/>
                <w:szCs w:val="24"/>
              </w:rPr>
              <w:t>полой оси</w:t>
            </w:r>
          </w:p>
        </w:tc>
        <w:tc>
          <w:tcPr>
            <w:tcW w:w="3118" w:type="dxa"/>
            <w:tcBorders>
              <w:top w:val="single" w:sz="4" w:space="0" w:color="auto"/>
              <w:left w:val="single" w:sz="4" w:space="0" w:color="auto"/>
              <w:bottom w:val="single" w:sz="4" w:space="0" w:color="000000"/>
              <w:right w:val="single" w:sz="4" w:space="0" w:color="000000"/>
            </w:tcBorders>
            <w:tcMar>
              <w:left w:w="57" w:type="dxa"/>
              <w:right w:w="57" w:type="dxa"/>
            </w:tcMar>
            <w:vAlign w:val="center"/>
          </w:tcPr>
          <w:p w14:paraId="61E2013B" w14:textId="4660E05C" w:rsidR="000F5823" w:rsidRPr="00D22892" w:rsidRDefault="00A32433" w:rsidP="0064646C">
            <w:pPr>
              <w:rPr>
                <w:sz w:val="24"/>
                <w:szCs w:val="24"/>
              </w:rPr>
            </w:pPr>
            <w:r w:rsidRPr="00D22892">
              <w:rPr>
                <w:sz w:val="24"/>
                <w:szCs w:val="24"/>
              </w:rPr>
              <w:t xml:space="preserve">Допуск соосности </w:t>
            </w:r>
            <w:r w:rsidR="00164450" w:rsidRPr="00D22892">
              <w:rPr>
                <w:color w:val="000000" w:themeColor="text1"/>
                <w:sz w:val="24"/>
                <w:szCs w:val="24"/>
              </w:rPr>
              <w:t>относительно общей базовой оси</w:t>
            </w:r>
          </w:p>
        </w:tc>
        <w:tc>
          <w:tcPr>
            <w:tcW w:w="1627" w:type="dxa"/>
            <w:tcBorders>
              <w:top w:val="single" w:sz="4" w:space="0" w:color="auto"/>
              <w:left w:val="single" w:sz="4" w:space="0" w:color="000000"/>
              <w:bottom w:val="single" w:sz="4" w:space="0" w:color="000000"/>
              <w:right w:val="single" w:sz="4" w:space="0" w:color="000000"/>
            </w:tcBorders>
            <w:vAlign w:val="bottom"/>
          </w:tcPr>
          <w:p w14:paraId="365612EB" w14:textId="4FB1E302" w:rsidR="000F5823" w:rsidRPr="00D22892" w:rsidRDefault="000F5823" w:rsidP="0064646C">
            <w:pPr>
              <w:jc w:val="center"/>
              <w:rPr>
                <w:sz w:val="24"/>
                <w:szCs w:val="24"/>
              </w:rPr>
            </w:pPr>
            <w:r w:rsidRPr="00D22892">
              <w:rPr>
                <w:sz w:val="24"/>
                <w:szCs w:val="24"/>
              </w:rPr>
              <w:t>0,5</w:t>
            </w:r>
          </w:p>
        </w:tc>
        <w:tc>
          <w:tcPr>
            <w:tcW w:w="1627" w:type="dxa"/>
            <w:tcBorders>
              <w:top w:val="single" w:sz="4" w:space="0" w:color="auto"/>
              <w:left w:val="single" w:sz="4" w:space="0" w:color="000000"/>
              <w:bottom w:val="single" w:sz="4" w:space="0" w:color="000000"/>
              <w:right w:val="single" w:sz="4" w:space="0" w:color="000000"/>
            </w:tcBorders>
            <w:vAlign w:val="bottom"/>
          </w:tcPr>
          <w:p w14:paraId="1F209D16" w14:textId="1DB83CF3" w:rsidR="000F5823" w:rsidRPr="00D22892" w:rsidRDefault="000F5823" w:rsidP="0064646C">
            <w:pPr>
              <w:jc w:val="center"/>
              <w:rPr>
                <w:sz w:val="24"/>
                <w:szCs w:val="24"/>
              </w:rPr>
            </w:pPr>
            <w:r w:rsidRPr="00D22892">
              <w:rPr>
                <w:sz w:val="24"/>
                <w:szCs w:val="24"/>
              </w:rPr>
              <w:t>0,5</w:t>
            </w:r>
          </w:p>
        </w:tc>
      </w:tr>
      <w:tr w:rsidR="005E5ABF" w:rsidRPr="0072275A" w14:paraId="4EEC98E3" w14:textId="77777777" w:rsidTr="00037600">
        <w:trPr>
          <w:trHeight w:val="510"/>
        </w:trPr>
        <w:tc>
          <w:tcPr>
            <w:tcW w:w="9628" w:type="dxa"/>
            <w:gridSpan w:val="5"/>
            <w:tcBorders>
              <w:top w:val="single" w:sz="4" w:space="0" w:color="000000"/>
              <w:left w:val="single" w:sz="4" w:space="0" w:color="000000"/>
              <w:bottom w:val="single" w:sz="4" w:space="0" w:color="auto"/>
              <w:right w:val="single" w:sz="4" w:space="0" w:color="000000"/>
            </w:tcBorders>
            <w:vAlign w:val="center"/>
          </w:tcPr>
          <w:p w14:paraId="7FDC4013" w14:textId="4F4AF552" w:rsidR="005E5ABF" w:rsidRPr="00FF3FB3" w:rsidRDefault="00FF3FB3" w:rsidP="008B0773">
            <w:pPr>
              <w:spacing w:before="120" w:line="276" w:lineRule="auto"/>
              <w:ind w:left="57" w:right="57" w:firstLine="340"/>
              <w:jc w:val="both"/>
              <w:rPr>
                <w:sz w:val="20"/>
                <w:szCs w:val="22"/>
              </w:rPr>
            </w:pPr>
            <w:r w:rsidRPr="00FF3FB3">
              <w:rPr>
                <w:sz w:val="20"/>
                <w:szCs w:val="22"/>
                <w:vertAlign w:val="superscript"/>
              </w:rPr>
              <w:t>1)</w:t>
            </w:r>
            <w:r>
              <w:rPr>
                <w:sz w:val="20"/>
                <w:szCs w:val="22"/>
              </w:rPr>
              <w:t xml:space="preserve"> </w:t>
            </w:r>
            <w:r w:rsidR="005E5ABF" w:rsidRPr="00FF3FB3">
              <w:rPr>
                <w:sz w:val="20"/>
                <w:szCs w:val="22"/>
              </w:rPr>
              <w:t>При контроле по оси центров.</w:t>
            </w:r>
          </w:p>
          <w:p w14:paraId="11628023" w14:textId="346F3485" w:rsidR="00FF3FB3" w:rsidRPr="00FF3FB3" w:rsidRDefault="00FF3FB3" w:rsidP="008B0773">
            <w:pPr>
              <w:spacing w:line="276" w:lineRule="auto"/>
              <w:ind w:left="57" w:right="57" w:firstLine="340"/>
              <w:jc w:val="both"/>
              <w:rPr>
                <w:sz w:val="20"/>
                <w:szCs w:val="22"/>
              </w:rPr>
            </w:pPr>
            <w:r>
              <w:rPr>
                <w:sz w:val="20"/>
                <w:szCs w:val="22"/>
                <w:vertAlign w:val="superscript"/>
              </w:rPr>
              <w:t>2</w:t>
            </w:r>
            <w:r w:rsidRPr="00FF3FB3">
              <w:rPr>
                <w:sz w:val="20"/>
                <w:szCs w:val="22"/>
                <w:vertAlign w:val="superscript"/>
              </w:rPr>
              <w:t>)</w:t>
            </w:r>
            <w:r>
              <w:rPr>
                <w:sz w:val="20"/>
                <w:szCs w:val="22"/>
              </w:rPr>
              <w:t xml:space="preserve"> Для чистовых осей МВПС допуск радиального биения средней (свободной) части</w:t>
            </w:r>
            <w:r w:rsidR="0070694D">
              <w:rPr>
                <w:sz w:val="20"/>
                <w:szCs w:val="22"/>
              </w:rPr>
              <w:t xml:space="preserve"> — </w:t>
            </w:r>
            <w:r>
              <w:rPr>
                <w:sz w:val="20"/>
                <w:szCs w:val="22"/>
              </w:rPr>
              <w:t>не более 0,5 мм</w:t>
            </w:r>
            <w:r w:rsidRPr="00FF3FB3">
              <w:rPr>
                <w:sz w:val="20"/>
                <w:szCs w:val="22"/>
              </w:rPr>
              <w:t>.</w:t>
            </w:r>
          </w:p>
          <w:p w14:paraId="38CD8039" w14:textId="77777777" w:rsidR="00FF3FB3" w:rsidRPr="00FF3FB3" w:rsidRDefault="00FF3FB3" w:rsidP="008B0773">
            <w:pPr>
              <w:spacing w:line="276" w:lineRule="auto"/>
              <w:ind w:left="57" w:firstLine="340"/>
            </w:pPr>
          </w:p>
          <w:p w14:paraId="3F9324CB" w14:textId="77777777" w:rsidR="005E5ABF" w:rsidRPr="006C41EA" w:rsidRDefault="005E5ABF" w:rsidP="008B0773">
            <w:pPr>
              <w:spacing w:line="276" w:lineRule="auto"/>
              <w:ind w:left="57" w:right="57" w:firstLine="340"/>
              <w:rPr>
                <w:spacing w:val="20"/>
                <w:sz w:val="16"/>
                <w:szCs w:val="22"/>
              </w:rPr>
            </w:pPr>
          </w:p>
          <w:p w14:paraId="7C950C40" w14:textId="77777777" w:rsidR="0090582D" w:rsidRPr="00F34E3B" w:rsidRDefault="005E5ABF" w:rsidP="008B0773">
            <w:pPr>
              <w:spacing w:line="276" w:lineRule="auto"/>
              <w:ind w:left="57" w:right="57" w:firstLine="340"/>
              <w:jc w:val="both"/>
              <w:rPr>
                <w:spacing w:val="20"/>
                <w:sz w:val="22"/>
                <w:szCs w:val="22"/>
              </w:rPr>
            </w:pPr>
            <w:r w:rsidRPr="00F34E3B">
              <w:rPr>
                <w:spacing w:val="20"/>
                <w:sz w:val="22"/>
                <w:szCs w:val="22"/>
              </w:rPr>
              <w:t>Примечани</w:t>
            </w:r>
            <w:r w:rsidR="0090582D" w:rsidRPr="00F34E3B">
              <w:rPr>
                <w:spacing w:val="20"/>
                <w:sz w:val="22"/>
                <w:szCs w:val="22"/>
              </w:rPr>
              <w:t>я</w:t>
            </w:r>
          </w:p>
          <w:p w14:paraId="34B6B4AD" w14:textId="20767E9A" w:rsidR="0090582D" w:rsidRPr="00F34E3B" w:rsidRDefault="0090582D" w:rsidP="008B0773">
            <w:pPr>
              <w:spacing w:line="276" w:lineRule="auto"/>
              <w:ind w:left="57" w:right="57" w:firstLine="340"/>
              <w:jc w:val="both"/>
              <w:rPr>
                <w:sz w:val="22"/>
                <w:szCs w:val="22"/>
              </w:rPr>
            </w:pPr>
            <w:r w:rsidRPr="00F34E3B">
              <w:rPr>
                <w:sz w:val="22"/>
                <w:szCs w:val="22"/>
              </w:rPr>
              <w:t xml:space="preserve">1 Допускается параметр </w:t>
            </w:r>
            <w:r w:rsidR="008B0773" w:rsidRPr="002E0890">
              <w:rPr>
                <w:sz w:val="22"/>
                <w:szCs w:val="22"/>
              </w:rPr>
              <w:t>«</w:t>
            </w:r>
            <w:r w:rsidRPr="00F34E3B">
              <w:rPr>
                <w:sz w:val="22"/>
                <w:szCs w:val="22"/>
              </w:rPr>
              <w:t>круглость</w:t>
            </w:r>
            <w:r w:rsidR="008B0773" w:rsidRPr="002E0890">
              <w:rPr>
                <w:sz w:val="22"/>
                <w:szCs w:val="22"/>
              </w:rPr>
              <w:t>»</w:t>
            </w:r>
            <w:r w:rsidRPr="00F34E3B">
              <w:rPr>
                <w:sz w:val="22"/>
                <w:szCs w:val="22"/>
              </w:rPr>
              <w:t xml:space="preserve"> заменять параметром </w:t>
            </w:r>
            <w:r w:rsidR="008B0773" w:rsidRPr="002E0890">
              <w:rPr>
                <w:sz w:val="22"/>
                <w:szCs w:val="22"/>
              </w:rPr>
              <w:t>«</w:t>
            </w:r>
            <w:r w:rsidRPr="00F34E3B">
              <w:rPr>
                <w:sz w:val="22"/>
                <w:szCs w:val="22"/>
              </w:rPr>
              <w:t>цилиндричность</w:t>
            </w:r>
            <w:r w:rsidR="008B0773" w:rsidRPr="002E0890">
              <w:rPr>
                <w:sz w:val="22"/>
                <w:szCs w:val="22"/>
              </w:rPr>
              <w:t>»</w:t>
            </w:r>
            <w:r w:rsidR="005F7900" w:rsidRPr="00F34E3B">
              <w:rPr>
                <w:sz w:val="22"/>
                <w:szCs w:val="22"/>
              </w:rPr>
              <w:t xml:space="preserve"> (</w:t>
            </w:r>
            <w:r w:rsidR="005F7900" w:rsidRPr="00F34E3B">
              <w:rPr>
                <w:bCs/>
                <w:sz w:val="22"/>
                <w:szCs w:val="22"/>
              </w:rPr>
              <w:t xml:space="preserve">значение параметра </w:t>
            </w:r>
            <w:r w:rsidR="008B0773" w:rsidRPr="002E0890">
              <w:rPr>
                <w:bCs/>
                <w:sz w:val="22"/>
                <w:szCs w:val="22"/>
              </w:rPr>
              <w:t>«</w:t>
            </w:r>
            <w:r w:rsidR="005F7900" w:rsidRPr="00F34E3B">
              <w:rPr>
                <w:bCs/>
                <w:sz w:val="22"/>
                <w:szCs w:val="22"/>
              </w:rPr>
              <w:t>цилиндричност</w:t>
            </w:r>
            <w:r w:rsidR="00A32433" w:rsidRPr="00F34E3B">
              <w:rPr>
                <w:bCs/>
                <w:sz w:val="22"/>
                <w:szCs w:val="22"/>
              </w:rPr>
              <w:t>ь</w:t>
            </w:r>
            <w:r w:rsidR="008B0773" w:rsidRPr="002E0890">
              <w:rPr>
                <w:bCs/>
                <w:sz w:val="22"/>
                <w:szCs w:val="22"/>
              </w:rPr>
              <w:t>»</w:t>
            </w:r>
            <w:r w:rsidR="005F7900" w:rsidRPr="00F34E3B">
              <w:rPr>
                <w:bCs/>
                <w:sz w:val="22"/>
                <w:szCs w:val="22"/>
              </w:rPr>
              <w:t xml:space="preserve"> устанавливают в конструкторской документации).</w:t>
            </w:r>
          </w:p>
          <w:p w14:paraId="0AF75E62" w14:textId="605A3A80" w:rsidR="005E5ABF" w:rsidRPr="004155BB" w:rsidRDefault="0090582D" w:rsidP="008B0773">
            <w:pPr>
              <w:spacing w:after="120" w:line="276" w:lineRule="auto"/>
              <w:ind w:left="57" w:right="57" w:firstLine="340"/>
              <w:jc w:val="both"/>
              <w:rPr>
                <w:sz w:val="20"/>
                <w:szCs w:val="22"/>
              </w:rPr>
            </w:pPr>
            <w:r w:rsidRPr="00F34E3B">
              <w:rPr>
                <w:sz w:val="22"/>
                <w:szCs w:val="22"/>
              </w:rPr>
              <w:t>2 </w:t>
            </w:r>
            <w:r w:rsidR="005E5ABF" w:rsidRPr="00F34E3B">
              <w:rPr>
                <w:sz w:val="22"/>
                <w:szCs w:val="22"/>
              </w:rPr>
              <w:t>Для осей колесных пар подвижного состав</w:t>
            </w:r>
            <w:r w:rsidR="0066376A" w:rsidRPr="00F34E3B">
              <w:rPr>
                <w:sz w:val="22"/>
                <w:szCs w:val="22"/>
              </w:rPr>
              <w:t>а</w:t>
            </w:r>
            <w:r w:rsidR="005E5ABF" w:rsidRPr="00F34E3B">
              <w:rPr>
                <w:sz w:val="22"/>
                <w:szCs w:val="22"/>
              </w:rPr>
              <w:t>, разработанных до</w:t>
            </w:r>
            <w:r w:rsidR="006E508E" w:rsidRPr="00F34E3B">
              <w:rPr>
                <w:sz w:val="22"/>
                <w:szCs w:val="22"/>
              </w:rPr>
              <w:t> </w:t>
            </w:r>
            <w:r w:rsidR="005E5ABF" w:rsidRPr="00F34E3B">
              <w:rPr>
                <w:sz w:val="22"/>
                <w:szCs w:val="22"/>
              </w:rPr>
              <w:t>01.03.2015</w:t>
            </w:r>
            <w:r w:rsidR="006E508E" w:rsidRPr="00F34E3B">
              <w:rPr>
                <w:sz w:val="22"/>
                <w:szCs w:val="22"/>
              </w:rPr>
              <w:t> </w:t>
            </w:r>
            <w:r w:rsidR="005E5ABF" w:rsidRPr="00F34E3B">
              <w:rPr>
                <w:sz w:val="22"/>
                <w:szCs w:val="22"/>
              </w:rPr>
              <w:t>г., требования к допускам формы и расположения поверхностей</w:t>
            </w:r>
            <w:r w:rsidR="0070694D" w:rsidRPr="00F34E3B">
              <w:rPr>
                <w:sz w:val="22"/>
                <w:szCs w:val="22"/>
              </w:rPr>
              <w:t xml:space="preserve"> — </w:t>
            </w:r>
            <w:r w:rsidR="005E5ABF" w:rsidRPr="00F34E3B">
              <w:rPr>
                <w:sz w:val="22"/>
                <w:szCs w:val="22"/>
              </w:rPr>
              <w:t>по утвержденной конструкторской</w:t>
            </w:r>
            <w:r w:rsidR="005E5ABF" w:rsidRPr="006E508E">
              <w:rPr>
                <w:sz w:val="22"/>
                <w:szCs w:val="22"/>
              </w:rPr>
              <w:t xml:space="preserve"> документации.</w:t>
            </w:r>
          </w:p>
        </w:tc>
      </w:tr>
    </w:tbl>
    <w:p w14:paraId="34E97E31" w14:textId="77777777" w:rsidR="005E5ABF" w:rsidRDefault="005E5ABF" w:rsidP="00A3563F">
      <w:pPr>
        <w:spacing w:line="336" w:lineRule="auto"/>
        <w:ind w:right="-6" w:firstLine="709"/>
        <w:jc w:val="both"/>
        <w:rPr>
          <w:sz w:val="24"/>
          <w:szCs w:val="12"/>
        </w:rPr>
      </w:pPr>
    </w:p>
    <w:p w14:paraId="14F69DE0" w14:textId="4325AFCB" w:rsidR="006037AC" w:rsidRPr="00D22892" w:rsidRDefault="006037AC" w:rsidP="006037AC">
      <w:pPr>
        <w:spacing w:after="120"/>
        <w:jc w:val="both"/>
        <w:rPr>
          <w:sz w:val="22"/>
          <w:szCs w:val="22"/>
        </w:rPr>
      </w:pPr>
      <w:bookmarkStart w:id="6" w:name="_Hlk231726031"/>
      <w:r w:rsidRPr="00D22892">
        <w:rPr>
          <w:spacing w:val="40"/>
          <w:sz w:val="22"/>
          <w:szCs w:val="22"/>
        </w:rPr>
        <w:lastRenderedPageBreak/>
        <w:t xml:space="preserve">Таблица </w:t>
      </w:r>
      <w:r w:rsidR="00415F3C" w:rsidRPr="00D22892">
        <w:rPr>
          <w:spacing w:val="40"/>
          <w:sz w:val="22"/>
          <w:szCs w:val="22"/>
        </w:rPr>
        <w:t>2</w:t>
      </w:r>
      <w:r w:rsidR="0070694D" w:rsidRPr="00D22892">
        <w:rPr>
          <w:spacing w:val="40"/>
          <w:sz w:val="22"/>
          <w:szCs w:val="22"/>
        </w:rPr>
        <w:t xml:space="preserve"> — </w:t>
      </w:r>
      <w:r w:rsidRPr="00D22892">
        <w:rPr>
          <w:sz w:val="22"/>
          <w:szCs w:val="22"/>
        </w:rPr>
        <w:t>Допуски формы и расположения поверхностей чистовых осей МВПС</w:t>
      </w:r>
      <w:r w:rsidR="001A50CC" w:rsidRPr="00D22892">
        <w:rPr>
          <w:sz w:val="22"/>
          <w:szCs w:val="22"/>
        </w:rPr>
        <w:t xml:space="preserve"> с</w:t>
      </w:r>
      <w:r w:rsidRPr="00D22892">
        <w:rPr>
          <w:sz w:val="22"/>
          <w:szCs w:val="22"/>
        </w:rPr>
        <w:t xml:space="preserve"> конструкционной скоростью более 200 км/ч</w:t>
      </w:r>
    </w:p>
    <w:tbl>
      <w:tblPr>
        <w:tblW w:w="5000" w:type="pct"/>
        <w:tblLayout w:type="fixed"/>
        <w:tblCellMar>
          <w:left w:w="0" w:type="dxa"/>
          <w:right w:w="0" w:type="dxa"/>
        </w:tblCellMar>
        <w:tblLook w:val="0000" w:firstRow="0" w:lastRow="0" w:firstColumn="0" w:lastColumn="0" w:noHBand="0" w:noVBand="0"/>
      </w:tblPr>
      <w:tblGrid>
        <w:gridCol w:w="3256"/>
        <w:gridCol w:w="3402"/>
        <w:gridCol w:w="2970"/>
      </w:tblGrid>
      <w:tr w:rsidR="006037AC" w:rsidRPr="006C41EA" w14:paraId="70A26860" w14:textId="77777777" w:rsidTr="00D22892">
        <w:trPr>
          <w:trHeight w:val="283"/>
        </w:trPr>
        <w:tc>
          <w:tcPr>
            <w:tcW w:w="3256" w:type="dxa"/>
            <w:vMerge w:val="restart"/>
            <w:tcBorders>
              <w:top w:val="single" w:sz="4" w:space="0" w:color="000000"/>
              <w:left w:val="single" w:sz="4" w:space="0" w:color="000000"/>
              <w:right w:val="single" w:sz="4" w:space="0" w:color="auto"/>
            </w:tcBorders>
          </w:tcPr>
          <w:p w14:paraId="5413568B" w14:textId="77777777" w:rsidR="006037AC" w:rsidRPr="006C41EA" w:rsidRDefault="006037AC" w:rsidP="004E38E7">
            <w:pPr>
              <w:ind w:left="1"/>
              <w:jc w:val="center"/>
              <w:rPr>
                <w:sz w:val="22"/>
                <w:szCs w:val="22"/>
              </w:rPr>
            </w:pPr>
            <w:r w:rsidRPr="006C41EA">
              <w:rPr>
                <w:sz w:val="22"/>
                <w:szCs w:val="22"/>
              </w:rPr>
              <w:t>Часть оси</w:t>
            </w:r>
          </w:p>
        </w:tc>
        <w:tc>
          <w:tcPr>
            <w:tcW w:w="3402" w:type="dxa"/>
            <w:vMerge w:val="restart"/>
            <w:tcBorders>
              <w:top w:val="single" w:sz="4" w:space="0" w:color="000000"/>
              <w:left w:val="single" w:sz="4" w:space="0" w:color="auto"/>
              <w:right w:val="single" w:sz="4" w:space="0" w:color="000000"/>
            </w:tcBorders>
          </w:tcPr>
          <w:p w14:paraId="04EBE6DF" w14:textId="416500A7" w:rsidR="006037AC" w:rsidRPr="0026452D" w:rsidRDefault="00E13E8F" w:rsidP="004E38E7">
            <w:pPr>
              <w:ind w:left="1"/>
              <w:jc w:val="center"/>
              <w:rPr>
                <w:sz w:val="22"/>
                <w:szCs w:val="22"/>
              </w:rPr>
            </w:pPr>
            <w:r w:rsidRPr="0026452D">
              <w:rPr>
                <w:sz w:val="22"/>
                <w:szCs w:val="22"/>
              </w:rPr>
              <w:t>Вид допуска</w:t>
            </w:r>
          </w:p>
        </w:tc>
        <w:tc>
          <w:tcPr>
            <w:tcW w:w="2970" w:type="dxa"/>
            <w:tcBorders>
              <w:top w:val="single" w:sz="4" w:space="0" w:color="000000"/>
              <w:left w:val="single" w:sz="4" w:space="0" w:color="000000"/>
              <w:bottom w:val="single" w:sz="4" w:space="0" w:color="000000"/>
              <w:right w:val="single" w:sz="4" w:space="0" w:color="000000"/>
            </w:tcBorders>
          </w:tcPr>
          <w:p w14:paraId="69049A5A" w14:textId="35DB3850" w:rsidR="006037AC" w:rsidRPr="0026452D" w:rsidRDefault="003A76FF" w:rsidP="004E38E7">
            <w:pPr>
              <w:jc w:val="center"/>
              <w:rPr>
                <w:sz w:val="22"/>
                <w:szCs w:val="22"/>
              </w:rPr>
            </w:pPr>
            <w:r w:rsidRPr="0026452D">
              <w:rPr>
                <w:spacing w:val="-4"/>
                <w:sz w:val="22"/>
                <w:szCs w:val="22"/>
              </w:rPr>
              <w:t xml:space="preserve">Числовое </w:t>
            </w:r>
            <w:r w:rsidRPr="00F34E3B">
              <w:rPr>
                <w:spacing w:val="-4"/>
                <w:sz w:val="22"/>
                <w:szCs w:val="22"/>
              </w:rPr>
              <w:t>значение допуска</w:t>
            </w:r>
            <w:r w:rsidR="007D7CC9" w:rsidRPr="002E0890">
              <w:rPr>
                <w:spacing w:val="-4"/>
                <w:sz w:val="22"/>
                <w:szCs w:val="22"/>
              </w:rPr>
              <w:t>,</w:t>
            </w:r>
            <w:r w:rsidR="007D7CC9" w:rsidRPr="00F34E3B">
              <w:rPr>
                <w:spacing w:val="-4"/>
                <w:sz w:val="22"/>
                <w:szCs w:val="22"/>
              </w:rPr>
              <w:t xml:space="preserve"> </w:t>
            </w:r>
            <w:r w:rsidR="006037AC" w:rsidRPr="00F34E3B">
              <w:rPr>
                <w:spacing w:val="-4"/>
                <w:sz w:val="22"/>
                <w:szCs w:val="22"/>
              </w:rPr>
              <w:t>мм, не более</w:t>
            </w:r>
            <w:r w:rsidR="007D7CC9" w:rsidRPr="002E0890">
              <w:rPr>
                <w:spacing w:val="-4"/>
                <w:sz w:val="22"/>
                <w:szCs w:val="22"/>
              </w:rPr>
              <w:t>,</w:t>
            </w:r>
            <w:r w:rsidR="006037AC" w:rsidRPr="00F34E3B">
              <w:rPr>
                <w:spacing w:val="-4"/>
                <w:sz w:val="22"/>
                <w:szCs w:val="22"/>
              </w:rPr>
              <w:t xml:space="preserve"> </w:t>
            </w:r>
            <w:r w:rsidR="006037AC" w:rsidRPr="00F34E3B">
              <w:rPr>
                <w:sz w:val="22"/>
                <w:szCs w:val="22"/>
              </w:rPr>
              <w:t>для осей класса точности изготовления</w:t>
            </w:r>
          </w:p>
        </w:tc>
      </w:tr>
      <w:tr w:rsidR="006037AC" w:rsidRPr="006C41EA" w14:paraId="7CEC9B68" w14:textId="77777777" w:rsidTr="00D22892">
        <w:trPr>
          <w:trHeight w:val="340"/>
        </w:trPr>
        <w:tc>
          <w:tcPr>
            <w:tcW w:w="3256" w:type="dxa"/>
            <w:vMerge/>
            <w:tcBorders>
              <w:left w:val="single" w:sz="4" w:space="0" w:color="000000"/>
              <w:bottom w:val="double" w:sz="4" w:space="0" w:color="000000"/>
              <w:right w:val="single" w:sz="4" w:space="0" w:color="auto"/>
            </w:tcBorders>
          </w:tcPr>
          <w:p w14:paraId="218B2A7B" w14:textId="77777777" w:rsidR="006037AC" w:rsidRPr="006C41EA" w:rsidRDefault="006037AC" w:rsidP="004E38E7">
            <w:pPr>
              <w:ind w:left="111" w:right="91" w:firstLine="4"/>
              <w:jc w:val="center"/>
              <w:rPr>
                <w:sz w:val="22"/>
                <w:szCs w:val="22"/>
              </w:rPr>
            </w:pPr>
          </w:p>
        </w:tc>
        <w:tc>
          <w:tcPr>
            <w:tcW w:w="3402" w:type="dxa"/>
            <w:vMerge/>
            <w:tcBorders>
              <w:left w:val="single" w:sz="4" w:space="0" w:color="auto"/>
              <w:bottom w:val="double" w:sz="4" w:space="0" w:color="000000"/>
              <w:right w:val="single" w:sz="4" w:space="0" w:color="000000"/>
            </w:tcBorders>
          </w:tcPr>
          <w:p w14:paraId="72E9710B" w14:textId="77777777" w:rsidR="006037AC" w:rsidRPr="006C41EA" w:rsidRDefault="006037AC" w:rsidP="004E38E7">
            <w:pPr>
              <w:ind w:left="111" w:right="91" w:firstLine="4"/>
              <w:jc w:val="center"/>
              <w:rPr>
                <w:sz w:val="22"/>
                <w:szCs w:val="22"/>
              </w:rPr>
            </w:pPr>
          </w:p>
        </w:tc>
        <w:tc>
          <w:tcPr>
            <w:tcW w:w="2970" w:type="dxa"/>
            <w:tcBorders>
              <w:top w:val="single" w:sz="4" w:space="0" w:color="000000"/>
              <w:left w:val="single" w:sz="4" w:space="0" w:color="000000"/>
              <w:bottom w:val="double" w:sz="4" w:space="0" w:color="000000"/>
              <w:right w:val="single" w:sz="4" w:space="0" w:color="000000"/>
            </w:tcBorders>
          </w:tcPr>
          <w:p w14:paraId="00A2B454" w14:textId="6473CC98" w:rsidR="006037AC" w:rsidRPr="006C41EA" w:rsidRDefault="006037AC" w:rsidP="004E38E7">
            <w:pPr>
              <w:jc w:val="center"/>
              <w:rPr>
                <w:sz w:val="22"/>
                <w:szCs w:val="22"/>
              </w:rPr>
            </w:pPr>
            <w:r w:rsidRPr="006C41EA">
              <w:rPr>
                <w:sz w:val="22"/>
                <w:szCs w:val="22"/>
              </w:rPr>
              <w:t>1</w:t>
            </w:r>
            <w:r w:rsidR="001A50CC" w:rsidRPr="006C41EA">
              <w:rPr>
                <w:sz w:val="22"/>
                <w:szCs w:val="22"/>
              </w:rPr>
              <w:t>а</w:t>
            </w:r>
          </w:p>
        </w:tc>
      </w:tr>
      <w:tr w:rsidR="006037AC" w:rsidRPr="006C41EA" w14:paraId="50DA9CB7" w14:textId="77777777" w:rsidTr="00D22892">
        <w:trPr>
          <w:trHeight w:val="397"/>
        </w:trPr>
        <w:tc>
          <w:tcPr>
            <w:tcW w:w="3256" w:type="dxa"/>
            <w:vMerge w:val="restart"/>
            <w:tcBorders>
              <w:top w:val="double" w:sz="4" w:space="0" w:color="000000"/>
              <w:left w:val="single" w:sz="4" w:space="0" w:color="000000"/>
              <w:right w:val="single" w:sz="4" w:space="0" w:color="auto"/>
            </w:tcBorders>
            <w:tcMar>
              <w:left w:w="57" w:type="dxa"/>
              <w:right w:w="57" w:type="dxa"/>
            </w:tcMar>
          </w:tcPr>
          <w:p w14:paraId="1C12DB06" w14:textId="77777777" w:rsidR="006037AC" w:rsidRPr="00D22892" w:rsidRDefault="006037AC" w:rsidP="004E38E7">
            <w:pPr>
              <w:ind w:left="52" w:right="-20"/>
              <w:rPr>
                <w:sz w:val="24"/>
                <w:szCs w:val="24"/>
              </w:rPr>
            </w:pPr>
            <w:r w:rsidRPr="00D22892">
              <w:rPr>
                <w:sz w:val="24"/>
                <w:szCs w:val="24"/>
              </w:rPr>
              <w:t>Шейка буксовая</w:t>
            </w:r>
          </w:p>
        </w:tc>
        <w:tc>
          <w:tcPr>
            <w:tcW w:w="3402" w:type="dxa"/>
            <w:tcBorders>
              <w:top w:val="double" w:sz="4" w:space="0" w:color="000000"/>
              <w:left w:val="single" w:sz="4" w:space="0" w:color="auto"/>
              <w:bottom w:val="single" w:sz="4" w:space="0" w:color="auto"/>
              <w:right w:val="single" w:sz="4" w:space="0" w:color="000000"/>
            </w:tcBorders>
            <w:tcMar>
              <w:left w:w="57" w:type="dxa"/>
              <w:right w:w="57" w:type="dxa"/>
            </w:tcMar>
            <w:vAlign w:val="center"/>
          </w:tcPr>
          <w:p w14:paraId="1A6925F6" w14:textId="0C6B9719" w:rsidR="006037AC" w:rsidRPr="00D22892" w:rsidRDefault="0026452D" w:rsidP="004E38E7">
            <w:pPr>
              <w:ind w:right="-20"/>
              <w:rPr>
                <w:sz w:val="24"/>
                <w:szCs w:val="24"/>
              </w:rPr>
            </w:pPr>
            <w:r w:rsidRPr="00D22892">
              <w:rPr>
                <w:sz w:val="24"/>
                <w:szCs w:val="24"/>
              </w:rPr>
              <w:t>Допуск круглости</w:t>
            </w:r>
          </w:p>
        </w:tc>
        <w:tc>
          <w:tcPr>
            <w:tcW w:w="2970" w:type="dxa"/>
            <w:tcBorders>
              <w:top w:val="double" w:sz="4" w:space="0" w:color="000000"/>
              <w:left w:val="single" w:sz="4" w:space="0" w:color="000000"/>
              <w:bottom w:val="single" w:sz="4" w:space="0" w:color="auto"/>
              <w:right w:val="single" w:sz="4" w:space="0" w:color="000000"/>
            </w:tcBorders>
            <w:vAlign w:val="bottom"/>
          </w:tcPr>
          <w:p w14:paraId="4EE20B5C" w14:textId="6FCDA879" w:rsidR="006037AC" w:rsidRPr="00D22892" w:rsidRDefault="006037AC" w:rsidP="004E38E7">
            <w:pPr>
              <w:jc w:val="center"/>
              <w:rPr>
                <w:sz w:val="24"/>
                <w:szCs w:val="24"/>
                <w:vertAlign w:val="superscript"/>
              </w:rPr>
            </w:pPr>
            <w:r w:rsidRPr="00D22892">
              <w:rPr>
                <w:sz w:val="24"/>
                <w:szCs w:val="24"/>
              </w:rPr>
              <w:t>0,0</w:t>
            </w:r>
            <w:r w:rsidR="00CB4EB3" w:rsidRPr="00D22892">
              <w:rPr>
                <w:sz w:val="24"/>
                <w:szCs w:val="24"/>
              </w:rPr>
              <w:t>07</w:t>
            </w:r>
            <w:r w:rsidR="001F023E" w:rsidRPr="00D22892">
              <w:rPr>
                <w:sz w:val="24"/>
                <w:szCs w:val="24"/>
              </w:rPr>
              <w:t>5</w:t>
            </w:r>
          </w:p>
        </w:tc>
      </w:tr>
      <w:tr w:rsidR="006037AC" w:rsidRPr="006C41EA" w14:paraId="61805AF6" w14:textId="77777777" w:rsidTr="00D22892">
        <w:trPr>
          <w:trHeight w:val="397"/>
        </w:trPr>
        <w:tc>
          <w:tcPr>
            <w:tcW w:w="3256" w:type="dxa"/>
            <w:vMerge/>
            <w:tcBorders>
              <w:left w:val="single" w:sz="4" w:space="0" w:color="000000"/>
              <w:bottom w:val="nil"/>
              <w:right w:val="single" w:sz="4" w:space="0" w:color="auto"/>
            </w:tcBorders>
            <w:tcMar>
              <w:left w:w="57" w:type="dxa"/>
              <w:right w:w="57" w:type="dxa"/>
            </w:tcMar>
          </w:tcPr>
          <w:p w14:paraId="6DBAFF94" w14:textId="77777777" w:rsidR="006037AC" w:rsidRPr="00D22892" w:rsidRDefault="006037AC" w:rsidP="004E38E7">
            <w:pPr>
              <w:ind w:left="52" w:right="-20"/>
              <w:rPr>
                <w:sz w:val="24"/>
                <w:szCs w:val="24"/>
              </w:rPr>
            </w:pPr>
          </w:p>
        </w:tc>
        <w:tc>
          <w:tcPr>
            <w:tcW w:w="3402" w:type="dxa"/>
            <w:tcBorders>
              <w:top w:val="single" w:sz="4" w:space="0" w:color="auto"/>
              <w:left w:val="single" w:sz="4" w:space="0" w:color="auto"/>
              <w:bottom w:val="nil"/>
              <w:right w:val="single" w:sz="4" w:space="0" w:color="000000"/>
            </w:tcBorders>
            <w:tcMar>
              <w:left w:w="57" w:type="dxa"/>
              <w:right w:w="57" w:type="dxa"/>
            </w:tcMar>
            <w:vAlign w:val="center"/>
          </w:tcPr>
          <w:p w14:paraId="39EBCE92" w14:textId="0F8460D1" w:rsidR="006037AC" w:rsidRPr="00D22892" w:rsidRDefault="0026452D" w:rsidP="004E38E7">
            <w:pPr>
              <w:ind w:right="-20"/>
              <w:rPr>
                <w:sz w:val="24"/>
                <w:szCs w:val="24"/>
                <w:vertAlign w:val="superscript"/>
              </w:rPr>
            </w:pPr>
            <w:r w:rsidRPr="00D22892">
              <w:rPr>
                <w:sz w:val="24"/>
                <w:szCs w:val="24"/>
              </w:rPr>
              <w:t>Допуск р</w:t>
            </w:r>
            <w:r w:rsidR="006037AC" w:rsidRPr="00D22892">
              <w:rPr>
                <w:sz w:val="24"/>
                <w:szCs w:val="24"/>
              </w:rPr>
              <w:t>адиально</w:t>
            </w:r>
            <w:r w:rsidRPr="00D22892">
              <w:rPr>
                <w:sz w:val="24"/>
                <w:szCs w:val="24"/>
              </w:rPr>
              <w:t>го</w:t>
            </w:r>
            <w:r w:rsidR="006037AC" w:rsidRPr="00D22892">
              <w:rPr>
                <w:sz w:val="24"/>
                <w:szCs w:val="24"/>
              </w:rPr>
              <w:t xml:space="preserve"> биени</w:t>
            </w:r>
            <w:r w:rsidRPr="00D22892">
              <w:rPr>
                <w:sz w:val="24"/>
                <w:szCs w:val="24"/>
              </w:rPr>
              <w:t>я</w:t>
            </w:r>
            <w:r w:rsidR="00E13E8F" w:rsidRPr="00D22892">
              <w:rPr>
                <w:sz w:val="24"/>
                <w:szCs w:val="24"/>
                <w:vertAlign w:val="superscript"/>
              </w:rPr>
              <w:t>1</w:t>
            </w:r>
            <w:r w:rsidR="00CB4EB3" w:rsidRPr="00D22892">
              <w:rPr>
                <w:sz w:val="24"/>
                <w:szCs w:val="24"/>
                <w:vertAlign w:val="superscript"/>
              </w:rPr>
              <w:t>)</w:t>
            </w:r>
          </w:p>
        </w:tc>
        <w:tc>
          <w:tcPr>
            <w:tcW w:w="2970" w:type="dxa"/>
            <w:tcBorders>
              <w:top w:val="single" w:sz="4" w:space="0" w:color="auto"/>
              <w:left w:val="single" w:sz="4" w:space="0" w:color="000000"/>
              <w:bottom w:val="nil"/>
              <w:right w:val="single" w:sz="4" w:space="0" w:color="000000"/>
            </w:tcBorders>
            <w:vAlign w:val="bottom"/>
          </w:tcPr>
          <w:p w14:paraId="26608FFB" w14:textId="5B3EA278" w:rsidR="006037AC" w:rsidRPr="00D22892" w:rsidRDefault="006037AC" w:rsidP="004E38E7">
            <w:pPr>
              <w:jc w:val="center"/>
              <w:rPr>
                <w:sz w:val="24"/>
                <w:szCs w:val="24"/>
              </w:rPr>
            </w:pPr>
            <w:r w:rsidRPr="00D22892">
              <w:rPr>
                <w:sz w:val="24"/>
                <w:szCs w:val="24"/>
              </w:rPr>
              <w:t>0,0</w:t>
            </w:r>
            <w:r w:rsidR="00CB4EB3" w:rsidRPr="00D22892">
              <w:rPr>
                <w:sz w:val="24"/>
                <w:szCs w:val="24"/>
              </w:rPr>
              <w:t>2</w:t>
            </w:r>
            <w:r w:rsidRPr="00D22892">
              <w:rPr>
                <w:sz w:val="24"/>
                <w:szCs w:val="24"/>
              </w:rPr>
              <w:t>0</w:t>
            </w:r>
          </w:p>
        </w:tc>
      </w:tr>
      <w:tr w:rsidR="006037AC" w:rsidRPr="006C41EA" w14:paraId="044A2E6F" w14:textId="77777777" w:rsidTr="00D22892">
        <w:trPr>
          <w:trHeight w:val="397"/>
        </w:trPr>
        <w:tc>
          <w:tcPr>
            <w:tcW w:w="3256" w:type="dxa"/>
            <w:vMerge w:val="restart"/>
            <w:tcBorders>
              <w:top w:val="single" w:sz="4" w:space="0" w:color="auto"/>
              <w:left w:val="single" w:sz="4" w:space="0" w:color="000000"/>
              <w:right w:val="single" w:sz="4" w:space="0" w:color="auto"/>
            </w:tcBorders>
            <w:tcMar>
              <w:left w:w="57" w:type="dxa"/>
              <w:right w:w="57" w:type="dxa"/>
            </w:tcMar>
          </w:tcPr>
          <w:p w14:paraId="142E73D9" w14:textId="77777777" w:rsidR="006037AC" w:rsidRPr="00D22892" w:rsidRDefault="006037AC" w:rsidP="004E38E7">
            <w:pPr>
              <w:rPr>
                <w:sz w:val="24"/>
                <w:szCs w:val="24"/>
              </w:rPr>
            </w:pPr>
            <w:r w:rsidRPr="00D22892">
              <w:rPr>
                <w:sz w:val="24"/>
                <w:szCs w:val="24"/>
              </w:rPr>
              <w:t>Предподступичная часть</w:t>
            </w: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551F158F" w14:textId="757BA3FB" w:rsidR="006037AC" w:rsidRPr="00D22892" w:rsidRDefault="0026452D" w:rsidP="004E38E7">
            <w:pPr>
              <w:rPr>
                <w:sz w:val="24"/>
                <w:szCs w:val="24"/>
              </w:rPr>
            </w:pPr>
            <w:r w:rsidRPr="00D22892">
              <w:rPr>
                <w:sz w:val="24"/>
                <w:szCs w:val="24"/>
              </w:rPr>
              <w:t>Допуск круглости</w:t>
            </w:r>
          </w:p>
        </w:tc>
        <w:tc>
          <w:tcPr>
            <w:tcW w:w="2970" w:type="dxa"/>
            <w:tcBorders>
              <w:top w:val="single" w:sz="4" w:space="0" w:color="000000"/>
              <w:left w:val="single" w:sz="4" w:space="0" w:color="auto"/>
              <w:bottom w:val="single" w:sz="4" w:space="0" w:color="auto"/>
              <w:right w:val="single" w:sz="4" w:space="0" w:color="000000"/>
            </w:tcBorders>
            <w:vAlign w:val="bottom"/>
          </w:tcPr>
          <w:p w14:paraId="248B04F7" w14:textId="77777777" w:rsidR="006037AC" w:rsidRPr="00D22892" w:rsidRDefault="006037AC" w:rsidP="004E38E7">
            <w:pPr>
              <w:jc w:val="center"/>
              <w:rPr>
                <w:sz w:val="24"/>
                <w:szCs w:val="24"/>
              </w:rPr>
            </w:pPr>
            <w:r w:rsidRPr="00D22892">
              <w:rPr>
                <w:sz w:val="24"/>
                <w:szCs w:val="24"/>
              </w:rPr>
              <w:t>0,015</w:t>
            </w:r>
          </w:p>
        </w:tc>
      </w:tr>
      <w:tr w:rsidR="006037AC" w:rsidRPr="006C41EA" w14:paraId="0E6814D6" w14:textId="77777777" w:rsidTr="00D22892">
        <w:trPr>
          <w:trHeight w:val="397"/>
        </w:trPr>
        <w:tc>
          <w:tcPr>
            <w:tcW w:w="3256" w:type="dxa"/>
            <w:vMerge/>
            <w:tcBorders>
              <w:left w:val="single" w:sz="4" w:space="0" w:color="000000"/>
              <w:right w:val="single" w:sz="4" w:space="0" w:color="auto"/>
            </w:tcBorders>
            <w:tcMar>
              <w:left w:w="57" w:type="dxa"/>
              <w:right w:w="57" w:type="dxa"/>
            </w:tcMar>
          </w:tcPr>
          <w:p w14:paraId="2CE3FC5E" w14:textId="77777777" w:rsidR="006037AC" w:rsidRPr="00D22892" w:rsidRDefault="006037AC" w:rsidP="004E38E7">
            <w:pPr>
              <w:rPr>
                <w:sz w:val="24"/>
                <w:szCs w:val="24"/>
              </w:rPr>
            </w:pP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415563C9" w14:textId="217DD6A0" w:rsidR="006037AC" w:rsidRPr="00D22892" w:rsidRDefault="0026452D" w:rsidP="004E38E7">
            <w:pPr>
              <w:rPr>
                <w:sz w:val="24"/>
                <w:szCs w:val="24"/>
              </w:rPr>
            </w:pPr>
            <w:r w:rsidRPr="00D22892">
              <w:rPr>
                <w:sz w:val="24"/>
                <w:szCs w:val="24"/>
              </w:rPr>
              <w:t>Допуск р</w:t>
            </w:r>
            <w:r w:rsidR="006037AC" w:rsidRPr="00D22892">
              <w:rPr>
                <w:sz w:val="24"/>
                <w:szCs w:val="24"/>
              </w:rPr>
              <w:t>адиально</w:t>
            </w:r>
            <w:r w:rsidRPr="00D22892">
              <w:rPr>
                <w:sz w:val="24"/>
                <w:szCs w:val="24"/>
              </w:rPr>
              <w:t>го</w:t>
            </w:r>
            <w:r w:rsidR="006037AC" w:rsidRPr="00D22892">
              <w:rPr>
                <w:sz w:val="24"/>
                <w:szCs w:val="24"/>
              </w:rPr>
              <w:t xml:space="preserve"> биени</w:t>
            </w:r>
            <w:r w:rsidRPr="00D22892">
              <w:rPr>
                <w:sz w:val="24"/>
                <w:szCs w:val="24"/>
              </w:rPr>
              <w:t>я</w:t>
            </w:r>
          </w:p>
        </w:tc>
        <w:tc>
          <w:tcPr>
            <w:tcW w:w="2970" w:type="dxa"/>
            <w:tcBorders>
              <w:top w:val="single" w:sz="4" w:space="0" w:color="auto"/>
              <w:left w:val="single" w:sz="4" w:space="0" w:color="auto"/>
              <w:bottom w:val="single" w:sz="4" w:space="0" w:color="auto"/>
              <w:right w:val="single" w:sz="4" w:space="0" w:color="000000"/>
            </w:tcBorders>
            <w:vAlign w:val="bottom"/>
          </w:tcPr>
          <w:p w14:paraId="03E1F45C" w14:textId="77777777" w:rsidR="006037AC" w:rsidRPr="00D22892" w:rsidRDefault="006037AC" w:rsidP="004E38E7">
            <w:pPr>
              <w:jc w:val="center"/>
              <w:rPr>
                <w:sz w:val="24"/>
                <w:szCs w:val="24"/>
              </w:rPr>
            </w:pPr>
            <w:r w:rsidRPr="00D22892">
              <w:rPr>
                <w:sz w:val="24"/>
                <w:szCs w:val="24"/>
              </w:rPr>
              <w:t>0,030</w:t>
            </w:r>
          </w:p>
        </w:tc>
      </w:tr>
      <w:tr w:rsidR="006037AC" w:rsidRPr="006C41EA" w14:paraId="3D2C4210" w14:textId="77777777" w:rsidTr="00D22892">
        <w:trPr>
          <w:trHeight w:val="397"/>
        </w:trPr>
        <w:tc>
          <w:tcPr>
            <w:tcW w:w="3256" w:type="dxa"/>
            <w:vMerge/>
            <w:tcBorders>
              <w:left w:val="single" w:sz="4" w:space="0" w:color="000000"/>
              <w:bottom w:val="single" w:sz="4" w:space="0" w:color="auto"/>
              <w:right w:val="single" w:sz="4" w:space="0" w:color="auto"/>
            </w:tcBorders>
            <w:tcMar>
              <w:left w:w="57" w:type="dxa"/>
              <w:right w:w="57" w:type="dxa"/>
            </w:tcMar>
          </w:tcPr>
          <w:p w14:paraId="49F41E0C" w14:textId="77777777" w:rsidR="006037AC" w:rsidRPr="00D22892" w:rsidRDefault="006037AC" w:rsidP="004E38E7">
            <w:pPr>
              <w:rPr>
                <w:sz w:val="24"/>
                <w:szCs w:val="24"/>
              </w:rPr>
            </w:pP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35319710" w14:textId="0FB9839D" w:rsidR="006037AC" w:rsidRPr="00D22892" w:rsidRDefault="006037AC" w:rsidP="004E38E7">
            <w:pPr>
              <w:rPr>
                <w:sz w:val="24"/>
                <w:szCs w:val="24"/>
              </w:rPr>
            </w:pPr>
            <w:r w:rsidRPr="00D22892">
              <w:rPr>
                <w:sz w:val="24"/>
                <w:szCs w:val="24"/>
              </w:rPr>
              <w:t>Торцевое биение</w:t>
            </w:r>
            <w:r w:rsidR="00E13E8F" w:rsidRPr="00D22892">
              <w:rPr>
                <w:sz w:val="24"/>
                <w:szCs w:val="24"/>
                <w:vertAlign w:val="superscript"/>
              </w:rPr>
              <w:t>2</w:t>
            </w:r>
            <w:r w:rsidRPr="00D22892">
              <w:rPr>
                <w:sz w:val="24"/>
                <w:szCs w:val="24"/>
                <w:vertAlign w:val="superscript"/>
              </w:rPr>
              <w:t>)</w:t>
            </w:r>
          </w:p>
        </w:tc>
        <w:tc>
          <w:tcPr>
            <w:tcW w:w="2970" w:type="dxa"/>
            <w:tcBorders>
              <w:top w:val="single" w:sz="4" w:space="0" w:color="auto"/>
              <w:left w:val="single" w:sz="4" w:space="0" w:color="auto"/>
              <w:bottom w:val="single" w:sz="4" w:space="0" w:color="000000"/>
              <w:right w:val="single" w:sz="4" w:space="0" w:color="000000"/>
            </w:tcBorders>
            <w:vAlign w:val="bottom"/>
          </w:tcPr>
          <w:p w14:paraId="4A7D1F72" w14:textId="77777777" w:rsidR="006037AC" w:rsidRPr="00D22892" w:rsidRDefault="006037AC" w:rsidP="004E38E7">
            <w:pPr>
              <w:jc w:val="center"/>
              <w:rPr>
                <w:sz w:val="24"/>
                <w:szCs w:val="24"/>
              </w:rPr>
            </w:pPr>
            <w:r w:rsidRPr="00D22892">
              <w:rPr>
                <w:sz w:val="24"/>
                <w:szCs w:val="24"/>
              </w:rPr>
              <w:t>0,030</w:t>
            </w:r>
          </w:p>
        </w:tc>
      </w:tr>
      <w:tr w:rsidR="006037AC" w:rsidRPr="006C41EA" w14:paraId="50D2FF9F" w14:textId="77777777" w:rsidTr="00D22892">
        <w:trPr>
          <w:trHeight w:val="397"/>
        </w:trPr>
        <w:tc>
          <w:tcPr>
            <w:tcW w:w="3256" w:type="dxa"/>
            <w:vMerge w:val="restart"/>
            <w:tcBorders>
              <w:top w:val="single" w:sz="4" w:space="0" w:color="auto"/>
              <w:left w:val="single" w:sz="4" w:space="0" w:color="000000"/>
              <w:bottom w:val="single" w:sz="4" w:space="0" w:color="auto"/>
              <w:right w:val="single" w:sz="4" w:space="0" w:color="auto"/>
            </w:tcBorders>
            <w:tcMar>
              <w:left w:w="57" w:type="dxa"/>
              <w:right w:w="57" w:type="dxa"/>
            </w:tcMar>
          </w:tcPr>
          <w:p w14:paraId="65EF3DFF" w14:textId="77777777" w:rsidR="006037AC" w:rsidRPr="00D22892" w:rsidRDefault="006037AC" w:rsidP="004E38E7">
            <w:pPr>
              <w:rPr>
                <w:sz w:val="24"/>
                <w:szCs w:val="24"/>
              </w:rPr>
            </w:pPr>
            <w:r w:rsidRPr="00D22892">
              <w:rPr>
                <w:sz w:val="24"/>
                <w:szCs w:val="24"/>
              </w:rPr>
              <w:t>Подступичная часть</w:t>
            </w: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262A45D7" w14:textId="20708026" w:rsidR="006037AC" w:rsidRPr="00D22892" w:rsidRDefault="0026452D" w:rsidP="004E38E7">
            <w:pPr>
              <w:rPr>
                <w:sz w:val="24"/>
                <w:szCs w:val="24"/>
              </w:rPr>
            </w:pPr>
            <w:r w:rsidRPr="00D22892">
              <w:rPr>
                <w:sz w:val="24"/>
                <w:szCs w:val="24"/>
              </w:rPr>
              <w:t>Допуск круглости</w:t>
            </w:r>
          </w:p>
        </w:tc>
        <w:tc>
          <w:tcPr>
            <w:tcW w:w="2970" w:type="dxa"/>
            <w:tcBorders>
              <w:top w:val="single" w:sz="4" w:space="0" w:color="000000"/>
              <w:left w:val="single" w:sz="4" w:space="0" w:color="auto"/>
              <w:bottom w:val="single" w:sz="4" w:space="0" w:color="auto"/>
              <w:right w:val="single" w:sz="4" w:space="0" w:color="000000"/>
            </w:tcBorders>
            <w:vAlign w:val="bottom"/>
          </w:tcPr>
          <w:p w14:paraId="3EC619A7" w14:textId="1ED05136" w:rsidR="006037AC" w:rsidRPr="00D22892" w:rsidRDefault="006037AC" w:rsidP="004E38E7">
            <w:pPr>
              <w:jc w:val="center"/>
              <w:rPr>
                <w:sz w:val="24"/>
                <w:szCs w:val="24"/>
              </w:rPr>
            </w:pPr>
            <w:r w:rsidRPr="00D22892">
              <w:rPr>
                <w:sz w:val="24"/>
                <w:szCs w:val="24"/>
              </w:rPr>
              <w:t>0,015</w:t>
            </w:r>
          </w:p>
        </w:tc>
      </w:tr>
      <w:tr w:rsidR="006037AC" w:rsidRPr="006C41EA" w14:paraId="1D679EA6" w14:textId="77777777" w:rsidTr="00D22892">
        <w:trPr>
          <w:trHeight w:val="397"/>
        </w:trPr>
        <w:tc>
          <w:tcPr>
            <w:tcW w:w="3256" w:type="dxa"/>
            <w:vMerge/>
            <w:tcBorders>
              <w:left w:val="single" w:sz="4" w:space="0" w:color="000000"/>
              <w:bottom w:val="single" w:sz="4" w:space="0" w:color="auto"/>
              <w:right w:val="single" w:sz="4" w:space="0" w:color="auto"/>
            </w:tcBorders>
            <w:tcMar>
              <w:left w:w="57" w:type="dxa"/>
              <w:right w:w="57" w:type="dxa"/>
            </w:tcMar>
          </w:tcPr>
          <w:p w14:paraId="49A55C70" w14:textId="77777777" w:rsidR="006037AC" w:rsidRPr="00D22892" w:rsidRDefault="006037AC" w:rsidP="004E38E7">
            <w:pPr>
              <w:rPr>
                <w:sz w:val="24"/>
                <w:szCs w:val="24"/>
              </w:rPr>
            </w:pP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67D8212E" w14:textId="259D44D7" w:rsidR="006037AC" w:rsidRPr="00D22892" w:rsidRDefault="0026452D" w:rsidP="004E38E7">
            <w:pPr>
              <w:rPr>
                <w:sz w:val="24"/>
                <w:szCs w:val="24"/>
              </w:rPr>
            </w:pPr>
            <w:r w:rsidRPr="00D22892">
              <w:rPr>
                <w:sz w:val="24"/>
                <w:szCs w:val="24"/>
              </w:rPr>
              <w:t>Допуск радиального биения</w:t>
            </w:r>
          </w:p>
        </w:tc>
        <w:tc>
          <w:tcPr>
            <w:tcW w:w="2970" w:type="dxa"/>
            <w:tcBorders>
              <w:top w:val="single" w:sz="4" w:space="0" w:color="auto"/>
              <w:left w:val="single" w:sz="4" w:space="0" w:color="auto"/>
              <w:bottom w:val="single" w:sz="4" w:space="0" w:color="auto"/>
              <w:right w:val="single" w:sz="4" w:space="0" w:color="000000"/>
            </w:tcBorders>
            <w:vAlign w:val="bottom"/>
          </w:tcPr>
          <w:p w14:paraId="697DE283" w14:textId="77777777" w:rsidR="006037AC" w:rsidRPr="00D22892" w:rsidRDefault="006037AC" w:rsidP="004E38E7">
            <w:pPr>
              <w:jc w:val="center"/>
              <w:rPr>
                <w:sz w:val="24"/>
                <w:szCs w:val="24"/>
              </w:rPr>
            </w:pPr>
            <w:r w:rsidRPr="00D22892">
              <w:rPr>
                <w:sz w:val="24"/>
                <w:szCs w:val="24"/>
                <w:lang w:val="en-US"/>
              </w:rPr>
              <w:t>0,0</w:t>
            </w:r>
            <w:r w:rsidRPr="00D22892">
              <w:rPr>
                <w:sz w:val="24"/>
                <w:szCs w:val="24"/>
              </w:rPr>
              <w:t>30</w:t>
            </w:r>
          </w:p>
        </w:tc>
      </w:tr>
      <w:tr w:rsidR="006037AC" w:rsidRPr="006C41EA" w14:paraId="330C09E4" w14:textId="77777777" w:rsidTr="00D22892">
        <w:trPr>
          <w:trHeight w:val="397"/>
        </w:trPr>
        <w:tc>
          <w:tcPr>
            <w:tcW w:w="3256" w:type="dxa"/>
            <w:vMerge w:val="restart"/>
            <w:tcBorders>
              <w:top w:val="single" w:sz="4" w:space="0" w:color="auto"/>
              <w:left w:val="single" w:sz="4" w:space="0" w:color="000000"/>
              <w:bottom w:val="double" w:sz="4" w:space="0" w:color="auto"/>
              <w:right w:val="single" w:sz="4" w:space="0" w:color="auto"/>
            </w:tcBorders>
            <w:tcMar>
              <w:left w:w="57" w:type="dxa"/>
              <w:right w:w="57" w:type="dxa"/>
            </w:tcMar>
          </w:tcPr>
          <w:p w14:paraId="2B3DFEBA" w14:textId="77777777" w:rsidR="006037AC" w:rsidRPr="00D22892" w:rsidRDefault="006037AC" w:rsidP="004E38E7">
            <w:pPr>
              <w:rPr>
                <w:sz w:val="24"/>
                <w:szCs w:val="24"/>
              </w:rPr>
            </w:pPr>
            <w:r w:rsidRPr="00D22892">
              <w:rPr>
                <w:sz w:val="24"/>
                <w:szCs w:val="24"/>
              </w:rPr>
              <w:t>Шейка под ступицу зубчатого колеса, тормозного диска</w:t>
            </w: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0461F6CC" w14:textId="336AA363" w:rsidR="006037AC" w:rsidRPr="00D22892" w:rsidRDefault="0026452D" w:rsidP="004E38E7">
            <w:pPr>
              <w:rPr>
                <w:sz w:val="24"/>
                <w:szCs w:val="24"/>
              </w:rPr>
            </w:pPr>
            <w:r w:rsidRPr="00D22892">
              <w:rPr>
                <w:sz w:val="24"/>
                <w:szCs w:val="24"/>
              </w:rPr>
              <w:t>Допуск круглости</w:t>
            </w:r>
          </w:p>
        </w:tc>
        <w:tc>
          <w:tcPr>
            <w:tcW w:w="2970" w:type="dxa"/>
            <w:tcBorders>
              <w:top w:val="single" w:sz="4" w:space="0" w:color="auto"/>
              <w:left w:val="single" w:sz="4" w:space="0" w:color="auto"/>
              <w:bottom w:val="single" w:sz="4" w:space="0" w:color="auto"/>
              <w:right w:val="single" w:sz="4" w:space="0" w:color="000000"/>
            </w:tcBorders>
            <w:vAlign w:val="bottom"/>
          </w:tcPr>
          <w:p w14:paraId="3D459FB0" w14:textId="78B18D9F" w:rsidR="006037AC" w:rsidRPr="00D22892" w:rsidRDefault="006037AC" w:rsidP="004E38E7">
            <w:pPr>
              <w:jc w:val="center"/>
              <w:rPr>
                <w:sz w:val="24"/>
                <w:szCs w:val="24"/>
                <w:vertAlign w:val="superscript"/>
              </w:rPr>
            </w:pPr>
            <w:r w:rsidRPr="00D22892">
              <w:rPr>
                <w:sz w:val="24"/>
                <w:szCs w:val="24"/>
              </w:rPr>
              <w:t>0,01</w:t>
            </w:r>
            <w:r w:rsidR="00CB4EB3" w:rsidRPr="00D22892">
              <w:rPr>
                <w:sz w:val="24"/>
                <w:szCs w:val="24"/>
              </w:rPr>
              <w:t>0</w:t>
            </w:r>
          </w:p>
        </w:tc>
      </w:tr>
      <w:tr w:rsidR="006037AC" w:rsidRPr="006C41EA" w14:paraId="4C24F7BD" w14:textId="77777777" w:rsidTr="00D22892">
        <w:trPr>
          <w:trHeight w:val="397"/>
        </w:trPr>
        <w:tc>
          <w:tcPr>
            <w:tcW w:w="3256" w:type="dxa"/>
            <w:vMerge/>
            <w:tcBorders>
              <w:top w:val="double" w:sz="4" w:space="0" w:color="auto"/>
              <w:left w:val="single" w:sz="4" w:space="0" w:color="000000"/>
              <w:bottom w:val="single" w:sz="4" w:space="0" w:color="auto"/>
              <w:right w:val="single" w:sz="4" w:space="0" w:color="auto"/>
            </w:tcBorders>
            <w:tcMar>
              <w:left w:w="57" w:type="dxa"/>
              <w:right w:w="57" w:type="dxa"/>
            </w:tcMar>
          </w:tcPr>
          <w:p w14:paraId="6FE43955" w14:textId="77777777" w:rsidR="006037AC" w:rsidRPr="00D22892" w:rsidRDefault="006037AC" w:rsidP="004E38E7">
            <w:pPr>
              <w:rPr>
                <w:sz w:val="24"/>
                <w:szCs w:val="24"/>
              </w:rPr>
            </w:pPr>
          </w:p>
        </w:tc>
        <w:tc>
          <w:tcPr>
            <w:tcW w:w="3402" w:type="dxa"/>
            <w:tcBorders>
              <w:top w:val="single" w:sz="4" w:space="0" w:color="auto"/>
              <w:left w:val="single" w:sz="4" w:space="0" w:color="000000"/>
              <w:bottom w:val="single" w:sz="4" w:space="0" w:color="auto"/>
              <w:right w:val="single" w:sz="4" w:space="0" w:color="auto"/>
            </w:tcBorders>
            <w:tcMar>
              <w:left w:w="57" w:type="dxa"/>
              <w:right w:w="57" w:type="dxa"/>
            </w:tcMar>
            <w:vAlign w:val="center"/>
          </w:tcPr>
          <w:p w14:paraId="217852FD" w14:textId="051BE7C5" w:rsidR="006037AC" w:rsidRPr="00D22892" w:rsidRDefault="0026452D" w:rsidP="004E38E7">
            <w:pPr>
              <w:rPr>
                <w:sz w:val="24"/>
                <w:szCs w:val="24"/>
              </w:rPr>
            </w:pPr>
            <w:r w:rsidRPr="00D22892">
              <w:rPr>
                <w:sz w:val="24"/>
                <w:szCs w:val="24"/>
              </w:rPr>
              <w:t>Допуск радиального биения</w:t>
            </w:r>
          </w:p>
        </w:tc>
        <w:tc>
          <w:tcPr>
            <w:tcW w:w="2970" w:type="dxa"/>
            <w:tcBorders>
              <w:top w:val="single" w:sz="4" w:space="0" w:color="auto"/>
              <w:left w:val="single" w:sz="4" w:space="0" w:color="auto"/>
              <w:bottom w:val="single" w:sz="4" w:space="0" w:color="auto"/>
              <w:right w:val="single" w:sz="4" w:space="0" w:color="000000"/>
            </w:tcBorders>
            <w:vAlign w:val="bottom"/>
          </w:tcPr>
          <w:p w14:paraId="201476F9" w14:textId="77777777" w:rsidR="006037AC" w:rsidRPr="00D22892" w:rsidRDefault="006037AC" w:rsidP="004E38E7">
            <w:pPr>
              <w:jc w:val="center"/>
              <w:rPr>
                <w:sz w:val="24"/>
                <w:szCs w:val="24"/>
                <w:lang w:val="en-US"/>
              </w:rPr>
            </w:pPr>
            <w:r w:rsidRPr="00D22892">
              <w:rPr>
                <w:sz w:val="24"/>
                <w:szCs w:val="24"/>
              </w:rPr>
              <w:t>0,020</w:t>
            </w:r>
          </w:p>
        </w:tc>
      </w:tr>
      <w:tr w:rsidR="006037AC" w:rsidRPr="006C41EA" w14:paraId="478CBC45" w14:textId="77777777" w:rsidTr="00D22892">
        <w:trPr>
          <w:trHeight w:val="397"/>
        </w:trPr>
        <w:tc>
          <w:tcPr>
            <w:tcW w:w="3256" w:type="dxa"/>
            <w:vMerge w:val="restart"/>
            <w:tcBorders>
              <w:top w:val="single" w:sz="4" w:space="0" w:color="auto"/>
              <w:left w:val="single" w:sz="4" w:space="0" w:color="000000"/>
              <w:right w:val="single" w:sz="4" w:space="0" w:color="auto"/>
            </w:tcBorders>
            <w:tcMar>
              <w:left w:w="57" w:type="dxa"/>
              <w:right w:w="57" w:type="dxa"/>
            </w:tcMar>
          </w:tcPr>
          <w:p w14:paraId="4140D9DD" w14:textId="77777777" w:rsidR="006037AC" w:rsidRPr="00D22892" w:rsidRDefault="006037AC" w:rsidP="004E38E7">
            <w:pPr>
              <w:rPr>
                <w:sz w:val="24"/>
                <w:szCs w:val="24"/>
              </w:rPr>
            </w:pPr>
            <w:r w:rsidRPr="00D22892">
              <w:rPr>
                <w:sz w:val="24"/>
                <w:szCs w:val="24"/>
              </w:rPr>
              <w:t>Шейка под осевые подшипники качения</w:t>
            </w:r>
          </w:p>
        </w:tc>
        <w:tc>
          <w:tcPr>
            <w:tcW w:w="3402" w:type="dxa"/>
            <w:tcBorders>
              <w:top w:val="single" w:sz="4" w:space="0" w:color="auto"/>
              <w:left w:val="single" w:sz="4" w:space="0" w:color="000000"/>
              <w:right w:val="single" w:sz="4" w:space="0" w:color="auto"/>
            </w:tcBorders>
            <w:tcMar>
              <w:left w:w="57" w:type="dxa"/>
              <w:right w:w="57" w:type="dxa"/>
            </w:tcMar>
            <w:vAlign w:val="center"/>
          </w:tcPr>
          <w:p w14:paraId="6FF2C2B5" w14:textId="471CD4CF" w:rsidR="006037AC" w:rsidRPr="00D22892" w:rsidRDefault="0026452D" w:rsidP="004E38E7">
            <w:pPr>
              <w:rPr>
                <w:sz w:val="24"/>
                <w:szCs w:val="24"/>
              </w:rPr>
            </w:pPr>
            <w:r w:rsidRPr="00D22892">
              <w:rPr>
                <w:sz w:val="24"/>
                <w:szCs w:val="24"/>
              </w:rPr>
              <w:t>Допуск круглости</w:t>
            </w:r>
          </w:p>
        </w:tc>
        <w:tc>
          <w:tcPr>
            <w:tcW w:w="2970" w:type="dxa"/>
            <w:tcBorders>
              <w:top w:val="single" w:sz="4" w:space="0" w:color="auto"/>
              <w:left w:val="single" w:sz="4" w:space="0" w:color="auto"/>
              <w:right w:val="single" w:sz="4" w:space="0" w:color="000000"/>
            </w:tcBorders>
            <w:vAlign w:val="bottom"/>
          </w:tcPr>
          <w:p w14:paraId="4F248846" w14:textId="5F6008C9" w:rsidR="006037AC" w:rsidRPr="00D22892" w:rsidRDefault="006037AC" w:rsidP="004E38E7">
            <w:pPr>
              <w:jc w:val="center"/>
              <w:rPr>
                <w:sz w:val="24"/>
                <w:szCs w:val="24"/>
              </w:rPr>
            </w:pPr>
            <w:r w:rsidRPr="00D22892">
              <w:rPr>
                <w:sz w:val="24"/>
                <w:szCs w:val="24"/>
              </w:rPr>
              <w:t>0,0</w:t>
            </w:r>
            <w:r w:rsidR="00CB4EB3" w:rsidRPr="00D22892">
              <w:rPr>
                <w:sz w:val="24"/>
                <w:szCs w:val="24"/>
              </w:rPr>
              <w:t>075</w:t>
            </w:r>
          </w:p>
        </w:tc>
      </w:tr>
      <w:tr w:rsidR="006037AC" w:rsidRPr="006C41EA" w14:paraId="25327225" w14:textId="77777777" w:rsidTr="00D22892">
        <w:trPr>
          <w:trHeight w:val="397"/>
        </w:trPr>
        <w:tc>
          <w:tcPr>
            <w:tcW w:w="3256" w:type="dxa"/>
            <w:vMerge/>
            <w:tcBorders>
              <w:left w:val="single" w:sz="4" w:space="0" w:color="000000"/>
              <w:right w:val="single" w:sz="4" w:space="0" w:color="auto"/>
            </w:tcBorders>
            <w:tcMar>
              <w:left w:w="57" w:type="dxa"/>
              <w:right w:w="57" w:type="dxa"/>
            </w:tcMar>
          </w:tcPr>
          <w:p w14:paraId="7D1F90E8" w14:textId="77777777" w:rsidR="006037AC" w:rsidRPr="00D22892" w:rsidRDefault="006037AC" w:rsidP="004E38E7">
            <w:pPr>
              <w:rPr>
                <w:sz w:val="24"/>
                <w:szCs w:val="24"/>
              </w:rPr>
            </w:pPr>
          </w:p>
        </w:tc>
        <w:tc>
          <w:tcPr>
            <w:tcW w:w="3402" w:type="dxa"/>
            <w:tcBorders>
              <w:top w:val="single" w:sz="4" w:space="0" w:color="auto"/>
              <w:left w:val="single" w:sz="4" w:space="0" w:color="000000"/>
              <w:right w:val="single" w:sz="4" w:space="0" w:color="auto"/>
            </w:tcBorders>
            <w:tcMar>
              <w:left w:w="57" w:type="dxa"/>
              <w:right w:w="57" w:type="dxa"/>
            </w:tcMar>
            <w:vAlign w:val="center"/>
          </w:tcPr>
          <w:p w14:paraId="3F071F6C" w14:textId="340C4322" w:rsidR="006037AC" w:rsidRPr="00D22892" w:rsidRDefault="0026452D" w:rsidP="004E38E7">
            <w:pPr>
              <w:rPr>
                <w:sz w:val="24"/>
                <w:szCs w:val="24"/>
              </w:rPr>
            </w:pPr>
            <w:r w:rsidRPr="00D22892">
              <w:rPr>
                <w:sz w:val="24"/>
                <w:szCs w:val="24"/>
              </w:rPr>
              <w:t>Допуск радиального биения</w:t>
            </w:r>
          </w:p>
        </w:tc>
        <w:tc>
          <w:tcPr>
            <w:tcW w:w="2970" w:type="dxa"/>
            <w:tcBorders>
              <w:top w:val="single" w:sz="4" w:space="0" w:color="auto"/>
              <w:left w:val="single" w:sz="4" w:space="0" w:color="auto"/>
              <w:right w:val="single" w:sz="4" w:space="0" w:color="000000"/>
            </w:tcBorders>
            <w:vAlign w:val="bottom"/>
          </w:tcPr>
          <w:p w14:paraId="0F4D57EA" w14:textId="77777777" w:rsidR="006037AC" w:rsidRPr="00D22892" w:rsidRDefault="006037AC" w:rsidP="004E38E7">
            <w:pPr>
              <w:jc w:val="center"/>
              <w:rPr>
                <w:sz w:val="24"/>
                <w:szCs w:val="24"/>
              </w:rPr>
            </w:pPr>
            <w:r w:rsidRPr="00D22892">
              <w:rPr>
                <w:sz w:val="24"/>
                <w:szCs w:val="24"/>
              </w:rPr>
              <w:t>0,020</w:t>
            </w:r>
          </w:p>
        </w:tc>
      </w:tr>
      <w:tr w:rsidR="006037AC" w:rsidRPr="006C41EA" w14:paraId="510AFFA4" w14:textId="77777777" w:rsidTr="00D22892">
        <w:trPr>
          <w:trHeight w:val="397"/>
        </w:trPr>
        <w:tc>
          <w:tcPr>
            <w:tcW w:w="3256" w:type="dxa"/>
            <w:tcBorders>
              <w:top w:val="single" w:sz="4" w:space="0" w:color="auto"/>
              <w:left w:val="single" w:sz="4" w:space="0" w:color="000000"/>
              <w:right w:val="single" w:sz="4" w:space="0" w:color="auto"/>
            </w:tcBorders>
          </w:tcPr>
          <w:p w14:paraId="097DB28F" w14:textId="62500B41" w:rsidR="006037AC" w:rsidRPr="00D22892" w:rsidRDefault="006037AC" w:rsidP="004E38E7">
            <w:pPr>
              <w:rPr>
                <w:sz w:val="24"/>
                <w:szCs w:val="24"/>
              </w:rPr>
            </w:pPr>
            <w:r w:rsidRPr="00D22892">
              <w:rPr>
                <w:sz w:val="24"/>
                <w:szCs w:val="24"/>
              </w:rPr>
              <w:t>Средняя (свободная) часть</w:t>
            </w:r>
            <w:r w:rsidR="00E13E8F" w:rsidRPr="00D22892">
              <w:rPr>
                <w:sz w:val="24"/>
                <w:szCs w:val="24"/>
                <w:vertAlign w:val="superscript"/>
              </w:rPr>
              <w:t>2</w:t>
            </w:r>
            <w:r w:rsidRPr="00D22892">
              <w:rPr>
                <w:sz w:val="24"/>
                <w:szCs w:val="24"/>
                <w:vertAlign w:val="superscript"/>
              </w:rPr>
              <w:t>)</w:t>
            </w:r>
          </w:p>
        </w:tc>
        <w:tc>
          <w:tcPr>
            <w:tcW w:w="3402" w:type="dxa"/>
            <w:tcBorders>
              <w:top w:val="single" w:sz="4" w:space="0" w:color="auto"/>
              <w:left w:val="single" w:sz="4" w:space="0" w:color="auto"/>
              <w:right w:val="single" w:sz="4" w:space="0" w:color="000000"/>
            </w:tcBorders>
            <w:tcMar>
              <w:left w:w="57" w:type="dxa"/>
              <w:right w:w="57" w:type="dxa"/>
            </w:tcMar>
            <w:vAlign w:val="center"/>
          </w:tcPr>
          <w:p w14:paraId="3637C522" w14:textId="02073534" w:rsidR="006037AC" w:rsidRPr="00D22892" w:rsidRDefault="0026452D" w:rsidP="004E38E7">
            <w:pPr>
              <w:rPr>
                <w:sz w:val="24"/>
                <w:szCs w:val="24"/>
              </w:rPr>
            </w:pPr>
            <w:r w:rsidRPr="00D22892">
              <w:rPr>
                <w:sz w:val="24"/>
                <w:szCs w:val="24"/>
              </w:rPr>
              <w:t>Допуск радиального биения</w:t>
            </w:r>
          </w:p>
        </w:tc>
        <w:tc>
          <w:tcPr>
            <w:tcW w:w="2970" w:type="dxa"/>
            <w:tcBorders>
              <w:top w:val="single" w:sz="4" w:space="0" w:color="auto"/>
              <w:left w:val="single" w:sz="4" w:space="0" w:color="000000"/>
              <w:right w:val="single" w:sz="4" w:space="0" w:color="000000"/>
            </w:tcBorders>
            <w:vAlign w:val="bottom"/>
          </w:tcPr>
          <w:p w14:paraId="14927123" w14:textId="77777777" w:rsidR="006037AC" w:rsidRPr="00D22892" w:rsidRDefault="006037AC" w:rsidP="004E38E7">
            <w:pPr>
              <w:jc w:val="center"/>
              <w:rPr>
                <w:sz w:val="24"/>
                <w:szCs w:val="24"/>
              </w:rPr>
            </w:pPr>
            <w:r w:rsidRPr="00D22892">
              <w:rPr>
                <w:sz w:val="24"/>
                <w:szCs w:val="24"/>
              </w:rPr>
              <w:t>0,3</w:t>
            </w:r>
          </w:p>
        </w:tc>
      </w:tr>
      <w:tr w:rsidR="006037AC" w:rsidRPr="006C41EA" w14:paraId="667CFD07" w14:textId="77777777" w:rsidTr="00D22892">
        <w:trPr>
          <w:trHeight w:val="397"/>
        </w:trPr>
        <w:tc>
          <w:tcPr>
            <w:tcW w:w="3256" w:type="dxa"/>
            <w:tcBorders>
              <w:top w:val="single" w:sz="4" w:space="0" w:color="auto"/>
              <w:left w:val="single" w:sz="4" w:space="0" w:color="000000"/>
              <w:bottom w:val="single" w:sz="4" w:space="0" w:color="000000"/>
              <w:right w:val="single" w:sz="4" w:space="0" w:color="auto"/>
            </w:tcBorders>
          </w:tcPr>
          <w:p w14:paraId="6E97A703" w14:textId="77777777" w:rsidR="0026452D" w:rsidRPr="00D22892" w:rsidRDefault="006037AC" w:rsidP="004E38E7">
            <w:pPr>
              <w:rPr>
                <w:color w:val="000000" w:themeColor="text1"/>
                <w:sz w:val="24"/>
                <w:szCs w:val="24"/>
              </w:rPr>
            </w:pPr>
            <w:r w:rsidRPr="00D22892">
              <w:rPr>
                <w:color w:val="000000" w:themeColor="text1"/>
                <w:sz w:val="24"/>
                <w:szCs w:val="24"/>
              </w:rPr>
              <w:t xml:space="preserve">Центральное отверстие </w:t>
            </w:r>
          </w:p>
          <w:p w14:paraId="0EA5C2CF" w14:textId="6990AF08" w:rsidR="006037AC" w:rsidRPr="00D22892" w:rsidRDefault="006037AC" w:rsidP="004E38E7">
            <w:pPr>
              <w:rPr>
                <w:color w:val="000000" w:themeColor="text1"/>
                <w:sz w:val="24"/>
                <w:szCs w:val="24"/>
              </w:rPr>
            </w:pPr>
            <w:r w:rsidRPr="00D22892">
              <w:rPr>
                <w:color w:val="000000" w:themeColor="text1"/>
                <w:sz w:val="24"/>
                <w:szCs w:val="24"/>
              </w:rPr>
              <w:t>полой оси</w:t>
            </w:r>
          </w:p>
        </w:tc>
        <w:tc>
          <w:tcPr>
            <w:tcW w:w="3402" w:type="dxa"/>
            <w:tcBorders>
              <w:top w:val="single" w:sz="4" w:space="0" w:color="auto"/>
              <w:left w:val="single" w:sz="4" w:space="0" w:color="auto"/>
              <w:bottom w:val="single" w:sz="4" w:space="0" w:color="000000"/>
              <w:right w:val="single" w:sz="4" w:space="0" w:color="000000"/>
            </w:tcBorders>
            <w:tcMar>
              <w:left w:w="57" w:type="dxa"/>
              <w:right w:w="57" w:type="dxa"/>
            </w:tcMar>
            <w:vAlign w:val="center"/>
          </w:tcPr>
          <w:p w14:paraId="082F44F6" w14:textId="372D0EDA" w:rsidR="006037AC" w:rsidRPr="00D22892" w:rsidRDefault="00A32433" w:rsidP="004E38E7">
            <w:pPr>
              <w:rPr>
                <w:color w:val="000000" w:themeColor="text1"/>
                <w:sz w:val="24"/>
                <w:szCs w:val="24"/>
              </w:rPr>
            </w:pPr>
            <w:r w:rsidRPr="00D22892">
              <w:rPr>
                <w:color w:val="000000" w:themeColor="text1"/>
                <w:sz w:val="24"/>
                <w:szCs w:val="24"/>
              </w:rPr>
              <w:t>Допуск с</w:t>
            </w:r>
            <w:r w:rsidR="006037AC" w:rsidRPr="00D22892">
              <w:rPr>
                <w:color w:val="000000" w:themeColor="text1"/>
                <w:sz w:val="24"/>
                <w:szCs w:val="24"/>
              </w:rPr>
              <w:t>оосност</w:t>
            </w:r>
            <w:r w:rsidRPr="00D22892">
              <w:rPr>
                <w:color w:val="000000" w:themeColor="text1"/>
                <w:sz w:val="24"/>
                <w:szCs w:val="24"/>
              </w:rPr>
              <w:t>и</w:t>
            </w:r>
            <w:r w:rsidR="00164450" w:rsidRPr="00D22892">
              <w:rPr>
                <w:color w:val="000000" w:themeColor="text1"/>
                <w:sz w:val="24"/>
                <w:szCs w:val="24"/>
              </w:rPr>
              <w:t xml:space="preserve"> относительно общей базовой оси</w:t>
            </w:r>
          </w:p>
        </w:tc>
        <w:tc>
          <w:tcPr>
            <w:tcW w:w="2970" w:type="dxa"/>
            <w:tcBorders>
              <w:top w:val="single" w:sz="4" w:space="0" w:color="auto"/>
              <w:left w:val="single" w:sz="4" w:space="0" w:color="000000"/>
              <w:bottom w:val="single" w:sz="4" w:space="0" w:color="000000"/>
              <w:right w:val="single" w:sz="4" w:space="0" w:color="000000"/>
            </w:tcBorders>
            <w:vAlign w:val="bottom"/>
          </w:tcPr>
          <w:p w14:paraId="187548F7" w14:textId="5527FEF8" w:rsidR="006037AC" w:rsidRPr="00D22892" w:rsidRDefault="006037AC" w:rsidP="004E38E7">
            <w:pPr>
              <w:jc w:val="center"/>
              <w:rPr>
                <w:color w:val="000000" w:themeColor="text1"/>
                <w:sz w:val="24"/>
                <w:szCs w:val="24"/>
              </w:rPr>
            </w:pPr>
            <w:r w:rsidRPr="00D22892">
              <w:rPr>
                <w:color w:val="000000" w:themeColor="text1"/>
                <w:sz w:val="24"/>
                <w:szCs w:val="24"/>
              </w:rPr>
              <w:t>0,5</w:t>
            </w:r>
          </w:p>
        </w:tc>
      </w:tr>
      <w:tr w:rsidR="006037AC" w:rsidRPr="004155BB" w14:paraId="339E1A31" w14:textId="77777777" w:rsidTr="008C2D4C">
        <w:trPr>
          <w:trHeight w:val="283"/>
        </w:trPr>
        <w:tc>
          <w:tcPr>
            <w:tcW w:w="9628" w:type="dxa"/>
            <w:gridSpan w:val="3"/>
            <w:tcBorders>
              <w:top w:val="single" w:sz="4" w:space="0" w:color="000000"/>
              <w:left w:val="single" w:sz="4" w:space="0" w:color="000000"/>
              <w:bottom w:val="single" w:sz="4" w:space="0" w:color="auto"/>
              <w:right w:val="single" w:sz="4" w:space="0" w:color="000000"/>
            </w:tcBorders>
            <w:vAlign w:val="center"/>
          </w:tcPr>
          <w:p w14:paraId="62D54020" w14:textId="1E1B4A12" w:rsidR="00096BFD" w:rsidRPr="00F34E3B" w:rsidRDefault="00E13E8F" w:rsidP="006E6C30">
            <w:pPr>
              <w:spacing w:before="120"/>
              <w:ind w:right="57" w:firstLine="340"/>
              <w:jc w:val="both"/>
              <w:rPr>
                <w:sz w:val="20"/>
                <w:szCs w:val="20"/>
              </w:rPr>
            </w:pPr>
            <w:r>
              <w:rPr>
                <w:sz w:val="20"/>
                <w:szCs w:val="20"/>
                <w:vertAlign w:val="superscript"/>
              </w:rPr>
              <w:t>1</w:t>
            </w:r>
            <w:r w:rsidR="00096BFD" w:rsidRPr="006C41EA">
              <w:rPr>
                <w:sz w:val="20"/>
                <w:szCs w:val="20"/>
                <w:vertAlign w:val="superscript"/>
              </w:rPr>
              <w:t>) </w:t>
            </w:r>
            <w:r w:rsidR="00096BFD" w:rsidRPr="006C41EA">
              <w:rPr>
                <w:sz w:val="20"/>
                <w:szCs w:val="20"/>
              </w:rPr>
              <w:t xml:space="preserve">При </w:t>
            </w:r>
            <w:r w:rsidR="00096BFD" w:rsidRPr="00F34E3B">
              <w:rPr>
                <w:sz w:val="20"/>
                <w:szCs w:val="20"/>
              </w:rPr>
              <w:t xml:space="preserve">использовании параметра </w:t>
            </w:r>
            <w:r w:rsidR="007D7CC9" w:rsidRPr="002E0890">
              <w:rPr>
                <w:sz w:val="20"/>
                <w:szCs w:val="20"/>
              </w:rPr>
              <w:t>«</w:t>
            </w:r>
            <w:r w:rsidR="00096BFD" w:rsidRPr="00F34E3B">
              <w:rPr>
                <w:sz w:val="20"/>
                <w:szCs w:val="20"/>
              </w:rPr>
              <w:t>цилиндричность</w:t>
            </w:r>
            <w:r w:rsidR="007D7CC9" w:rsidRPr="002E0890">
              <w:rPr>
                <w:sz w:val="20"/>
                <w:szCs w:val="20"/>
              </w:rPr>
              <w:t>»</w:t>
            </w:r>
            <w:r w:rsidR="00096BFD" w:rsidRPr="00F34E3B">
              <w:rPr>
                <w:sz w:val="20"/>
                <w:szCs w:val="20"/>
              </w:rPr>
              <w:t xml:space="preserve"> радиальное биение допускается не контролировать.</w:t>
            </w:r>
          </w:p>
          <w:p w14:paraId="01AD8EFA" w14:textId="6981E83B" w:rsidR="006037AC" w:rsidRPr="00F34E3B" w:rsidRDefault="00E13E8F" w:rsidP="006E6C30">
            <w:pPr>
              <w:ind w:right="57" w:firstLine="340"/>
              <w:jc w:val="both"/>
              <w:rPr>
                <w:sz w:val="20"/>
                <w:szCs w:val="22"/>
              </w:rPr>
            </w:pPr>
            <w:r w:rsidRPr="00F34E3B">
              <w:rPr>
                <w:sz w:val="20"/>
                <w:szCs w:val="22"/>
                <w:vertAlign w:val="superscript"/>
              </w:rPr>
              <w:t>2</w:t>
            </w:r>
            <w:r w:rsidR="00096BFD" w:rsidRPr="00F34E3B">
              <w:rPr>
                <w:sz w:val="20"/>
                <w:szCs w:val="22"/>
                <w:vertAlign w:val="superscript"/>
              </w:rPr>
              <w:t xml:space="preserve">) </w:t>
            </w:r>
            <w:r w:rsidR="006037AC" w:rsidRPr="00F34E3B">
              <w:rPr>
                <w:sz w:val="20"/>
                <w:szCs w:val="22"/>
              </w:rPr>
              <w:t>При контроле по оси центров.</w:t>
            </w:r>
          </w:p>
          <w:p w14:paraId="2CE3A0D7" w14:textId="47E2B630" w:rsidR="006037AC" w:rsidRPr="0026452D" w:rsidRDefault="006037AC" w:rsidP="006E6C30">
            <w:pPr>
              <w:spacing w:after="120"/>
              <w:ind w:right="57" w:firstLine="340"/>
              <w:jc w:val="both"/>
              <w:rPr>
                <w:sz w:val="22"/>
                <w:szCs w:val="20"/>
              </w:rPr>
            </w:pPr>
            <w:r w:rsidRPr="00F34E3B">
              <w:rPr>
                <w:spacing w:val="20"/>
                <w:sz w:val="22"/>
                <w:szCs w:val="22"/>
              </w:rPr>
              <w:t>Примечани</w:t>
            </w:r>
            <w:r w:rsidR="005F7900" w:rsidRPr="00F34E3B">
              <w:rPr>
                <w:spacing w:val="20"/>
                <w:sz w:val="22"/>
                <w:szCs w:val="22"/>
              </w:rPr>
              <w:t>е</w:t>
            </w:r>
            <w:r w:rsidR="0070694D" w:rsidRPr="00F34E3B">
              <w:rPr>
                <w:spacing w:val="20"/>
                <w:sz w:val="22"/>
                <w:szCs w:val="22"/>
              </w:rPr>
              <w:t xml:space="preserve"> — </w:t>
            </w:r>
            <w:r w:rsidR="00096BFD" w:rsidRPr="00F34E3B">
              <w:rPr>
                <w:sz w:val="22"/>
                <w:szCs w:val="20"/>
              </w:rPr>
              <w:t xml:space="preserve">Допускается параметр </w:t>
            </w:r>
            <w:r w:rsidR="001E7F8B" w:rsidRPr="002E0890">
              <w:rPr>
                <w:sz w:val="22"/>
                <w:szCs w:val="20"/>
              </w:rPr>
              <w:t>«</w:t>
            </w:r>
            <w:r w:rsidR="00096BFD" w:rsidRPr="00F34E3B">
              <w:rPr>
                <w:sz w:val="22"/>
                <w:szCs w:val="20"/>
              </w:rPr>
              <w:t>круглость</w:t>
            </w:r>
            <w:r w:rsidR="001E7F8B" w:rsidRPr="002E0890">
              <w:rPr>
                <w:sz w:val="22"/>
                <w:szCs w:val="20"/>
              </w:rPr>
              <w:t>»</w:t>
            </w:r>
            <w:r w:rsidR="00096BFD" w:rsidRPr="00F34E3B">
              <w:rPr>
                <w:sz w:val="22"/>
                <w:szCs w:val="20"/>
              </w:rPr>
              <w:t xml:space="preserve"> заменять параметром </w:t>
            </w:r>
            <w:r w:rsidR="001E7F8B" w:rsidRPr="002E0890">
              <w:rPr>
                <w:sz w:val="22"/>
                <w:szCs w:val="20"/>
              </w:rPr>
              <w:t>«</w:t>
            </w:r>
            <w:r w:rsidR="00096BFD" w:rsidRPr="00F34E3B">
              <w:rPr>
                <w:sz w:val="22"/>
                <w:szCs w:val="20"/>
              </w:rPr>
              <w:t>цилиндричность</w:t>
            </w:r>
            <w:r w:rsidR="001E7F8B" w:rsidRPr="002E0890">
              <w:rPr>
                <w:sz w:val="22"/>
                <w:szCs w:val="20"/>
              </w:rPr>
              <w:t>»</w:t>
            </w:r>
            <w:r w:rsidR="00096BFD" w:rsidRPr="00F34E3B">
              <w:rPr>
                <w:sz w:val="22"/>
                <w:szCs w:val="20"/>
              </w:rPr>
              <w:t xml:space="preserve"> </w:t>
            </w:r>
            <w:r w:rsidR="005F7900" w:rsidRPr="00F34E3B">
              <w:rPr>
                <w:sz w:val="22"/>
                <w:szCs w:val="20"/>
              </w:rPr>
              <w:t>(</w:t>
            </w:r>
            <w:r w:rsidR="005F7900" w:rsidRPr="00F34E3B">
              <w:rPr>
                <w:bCs/>
                <w:sz w:val="22"/>
                <w:szCs w:val="20"/>
              </w:rPr>
              <w:t xml:space="preserve">значение параметра </w:t>
            </w:r>
            <w:r w:rsidR="001E7F8B" w:rsidRPr="002E0890">
              <w:rPr>
                <w:bCs/>
                <w:sz w:val="22"/>
                <w:szCs w:val="20"/>
              </w:rPr>
              <w:t>«</w:t>
            </w:r>
            <w:r w:rsidR="005F7900" w:rsidRPr="00F34E3B">
              <w:rPr>
                <w:bCs/>
                <w:sz w:val="22"/>
                <w:szCs w:val="20"/>
              </w:rPr>
              <w:t>цилиндричност</w:t>
            </w:r>
            <w:r w:rsidR="0040577F" w:rsidRPr="00F34E3B">
              <w:rPr>
                <w:bCs/>
                <w:sz w:val="22"/>
                <w:szCs w:val="20"/>
              </w:rPr>
              <w:t>ь</w:t>
            </w:r>
            <w:r w:rsidR="001E7F8B" w:rsidRPr="002E0890">
              <w:rPr>
                <w:bCs/>
                <w:sz w:val="22"/>
                <w:szCs w:val="20"/>
              </w:rPr>
              <w:t>»</w:t>
            </w:r>
            <w:r w:rsidR="005F7900" w:rsidRPr="00F34E3B">
              <w:rPr>
                <w:bCs/>
                <w:sz w:val="22"/>
                <w:szCs w:val="20"/>
              </w:rPr>
              <w:t xml:space="preserve"> устанавливают в конструкторской документации</w:t>
            </w:r>
            <w:r w:rsidR="0040577F" w:rsidRPr="00F34E3B">
              <w:rPr>
                <w:bCs/>
                <w:sz w:val="22"/>
                <w:szCs w:val="20"/>
              </w:rPr>
              <w:t>)</w:t>
            </w:r>
            <w:r w:rsidR="00096BFD" w:rsidRPr="00F34E3B">
              <w:rPr>
                <w:sz w:val="22"/>
                <w:szCs w:val="20"/>
              </w:rPr>
              <w:t>.</w:t>
            </w:r>
          </w:p>
        </w:tc>
      </w:tr>
    </w:tbl>
    <w:p w14:paraId="1A336931" w14:textId="77777777" w:rsidR="00EC3F4F" w:rsidRDefault="00EC3F4F" w:rsidP="00AA299D">
      <w:pPr>
        <w:pStyle w:val="30"/>
        <w:spacing w:line="360" w:lineRule="auto"/>
        <w:ind w:firstLine="709"/>
        <w:rPr>
          <w:color w:val="auto"/>
          <w:szCs w:val="24"/>
        </w:rPr>
      </w:pPr>
    </w:p>
    <w:bookmarkEnd w:id="6"/>
    <w:p w14:paraId="79E44D71" w14:textId="21C83F5C" w:rsidR="004F00BB" w:rsidRPr="005F35ED" w:rsidRDefault="00CD4F93" w:rsidP="00AA299D">
      <w:pPr>
        <w:pStyle w:val="30"/>
        <w:spacing w:line="360" w:lineRule="auto"/>
        <w:ind w:firstLine="709"/>
        <w:rPr>
          <w:color w:val="auto"/>
          <w:szCs w:val="24"/>
        </w:rPr>
      </w:pPr>
      <w:r w:rsidRPr="005F35ED">
        <w:rPr>
          <w:color w:val="auto"/>
          <w:szCs w:val="24"/>
        </w:rPr>
        <w:t>5.2.</w:t>
      </w:r>
      <w:r w:rsidR="00107654" w:rsidRPr="005F35ED">
        <w:rPr>
          <w:color w:val="auto"/>
          <w:szCs w:val="24"/>
        </w:rPr>
        <w:t>2</w:t>
      </w:r>
      <w:r w:rsidRPr="005F35ED">
        <w:rPr>
          <w:color w:val="auto"/>
          <w:szCs w:val="24"/>
        </w:rPr>
        <w:t xml:space="preserve"> </w:t>
      </w:r>
      <w:r w:rsidR="00361074" w:rsidRPr="005F35ED">
        <w:rPr>
          <w:color w:val="auto"/>
          <w:szCs w:val="24"/>
        </w:rPr>
        <w:t>З</w:t>
      </w:r>
      <w:r w:rsidRPr="005F35ED">
        <w:rPr>
          <w:color w:val="auto"/>
          <w:szCs w:val="24"/>
        </w:rPr>
        <w:t>азор между профилем галтел</w:t>
      </w:r>
      <w:r w:rsidR="007626FC" w:rsidRPr="005F35ED">
        <w:rPr>
          <w:color w:val="auto"/>
          <w:szCs w:val="24"/>
        </w:rPr>
        <w:t>ей</w:t>
      </w:r>
      <w:r w:rsidRPr="005F35ED">
        <w:rPr>
          <w:color w:val="auto"/>
          <w:szCs w:val="24"/>
        </w:rPr>
        <w:t xml:space="preserve"> </w:t>
      </w:r>
      <w:r w:rsidR="00DF7DAE" w:rsidRPr="005F35ED">
        <w:rPr>
          <w:color w:val="auto"/>
          <w:szCs w:val="24"/>
        </w:rPr>
        <w:t>чистов</w:t>
      </w:r>
      <w:r w:rsidR="007626FC" w:rsidRPr="005F35ED">
        <w:rPr>
          <w:color w:val="auto"/>
          <w:szCs w:val="24"/>
        </w:rPr>
        <w:t>ых</w:t>
      </w:r>
      <w:r w:rsidR="00DF7DAE" w:rsidRPr="005F35ED">
        <w:rPr>
          <w:color w:val="auto"/>
          <w:szCs w:val="24"/>
        </w:rPr>
        <w:t xml:space="preserve"> </w:t>
      </w:r>
      <w:r w:rsidRPr="005F35ED">
        <w:rPr>
          <w:color w:val="auto"/>
          <w:szCs w:val="24"/>
        </w:rPr>
        <w:t>ос</w:t>
      </w:r>
      <w:r w:rsidR="007626FC" w:rsidRPr="005F35ED">
        <w:rPr>
          <w:color w:val="auto"/>
          <w:szCs w:val="24"/>
        </w:rPr>
        <w:t>ей</w:t>
      </w:r>
      <w:r w:rsidRPr="005F35ED">
        <w:rPr>
          <w:color w:val="auto"/>
          <w:szCs w:val="24"/>
        </w:rPr>
        <w:t xml:space="preserve"> и шаблон</w:t>
      </w:r>
      <w:r w:rsidR="007626FC" w:rsidRPr="005F35ED">
        <w:rPr>
          <w:color w:val="auto"/>
          <w:szCs w:val="24"/>
        </w:rPr>
        <w:t>ами</w:t>
      </w:r>
      <w:r w:rsidRPr="005F35ED">
        <w:rPr>
          <w:color w:val="auto"/>
          <w:szCs w:val="24"/>
        </w:rPr>
        <w:t xml:space="preserve"> должен быть не более 0,4 мм.</w:t>
      </w:r>
    </w:p>
    <w:p w14:paraId="467BF331" w14:textId="708D7CDE" w:rsidR="000845BF" w:rsidRPr="005F35ED" w:rsidRDefault="00E72C81" w:rsidP="00AA299D">
      <w:pPr>
        <w:pStyle w:val="30"/>
        <w:spacing w:line="360" w:lineRule="auto"/>
        <w:ind w:right="-6" w:firstLine="709"/>
        <w:rPr>
          <w:color w:val="auto"/>
          <w:spacing w:val="-4"/>
          <w:szCs w:val="24"/>
        </w:rPr>
      </w:pPr>
      <w:r w:rsidRPr="005F35ED">
        <w:rPr>
          <w:color w:val="auto"/>
          <w:szCs w:val="24"/>
        </w:rPr>
        <w:t>5.2.</w:t>
      </w:r>
      <w:r w:rsidR="00107654" w:rsidRPr="005F35ED">
        <w:rPr>
          <w:color w:val="auto"/>
          <w:szCs w:val="24"/>
        </w:rPr>
        <w:t>3</w:t>
      </w:r>
      <w:r w:rsidRPr="005F35ED">
        <w:rPr>
          <w:color w:val="auto"/>
          <w:szCs w:val="24"/>
        </w:rPr>
        <w:t xml:space="preserve"> </w:t>
      </w:r>
      <w:r w:rsidRPr="005F35ED">
        <w:rPr>
          <w:color w:val="auto"/>
          <w:spacing w:val="-4"/>
          <w:szCs w:val="24"/>
        </w:rPr>
        <w:t xml:space="preserve">Для обеспечения плавного захода оси в ступицу колеса при запрессовке наружный конец подступичной части </w:t>
      </w:r>
      <w:r w:rsidR="000A0662" w:rsidRPr="005F35ED">
        <w:rPr>
          <w:color w:val="auto"/>
          <w:spacing w:val="-4"/>
          <w:szCs w:val="24"/>
        </w:rPr>
        <w:t xml:space="preserve">чистовой </w:t>
      </w:r>
      <w:r w:rsidRPr="005F35ED">
        <w:rPr>
          <w:color w:val="auto"/>
          <w:spacing w:val="-4"/>
          <w:szCs w:val="24"/>
        </w:rPr>
        <w:t xml:space="preserve">оси должен иметь заходный конус длиной </w:t>
      </w:r>
      <w:r w:rsidR="006546E9">
        <w:rPr>
          <w:color w:val="auto"/>
          <w:spacing w:val="-4"/>
          <w:szCs w:val="24"/>
        </w:rPr>
        <w:t>от 5</w:t>
      </w:r>
      <w:r w:rsidR="00361074" w:rsidRPr="005F35ED">
        <w:rPr>
          <w:color w:val="auto"/>
          <w:spacing w:val="-4"/>
          <w:szCs w:val="24"/>
        </w:rPr>
        <w:t xml:space="preserve"> до </w:t>
      </w:r>
      <w:r w:rsidRPr="005F35ED">
        <w:rPr>
          <w:color w:val="auto"/>
          <w:spacing w:val="-4"/>
          <w:szCs w:val="24"/>
        </w:rPr>
        <w:t xml:space="preserve">15 мм с разностью наибольшего и наименьшего диаметров не более </w:t>
      </w:r>
      <w:r w:rsidR="00367D5D" w:rsidRPr="005F35ED">
        <w:rPr>
          <w:color w:val="auto"/>
          <w:spacing w:val="-4"/>
          <w:szCs w:val="24"/>
        </w:rPr>
        <w:t>2</w:t>
      </w:r>
      <w:r w:rsidR="00710B5C">
        <w:rPr>
          <w:color w:val="auto"/>
          <w:spacing w:val="-4"/>
          <w:szCs w:val="24"/>
        </w:rPr>
        <w:t xml:space="preserve"> мм. Заход</w:t>
      </w:r>
      <w:r w:rsidRPr="005F35ED">
        <w:rPr>
          <w:color w:val="auto"/>
          <w:spacing w:val="-4"/>
          <w:szCs w:val="24"/>
        </w:rPr>
        <w:t>ный конус должен быть выполнен до уп</w:t>
      </w:r>
      <w:r w:rsidR="0031448F">
        <w:rPr>
          <w:color w:val="auto"/>
          <w:spacing w:val="-4"/>
          <w:szCs w:val="24"/>
        </w:rPr>
        <w:t>рочнения накатыванием.</w:t>
      </w:r>
    </w:p>
    <w:p w14:paraId="1C2D847B" w14:textId="7EFC465C" w:rsidR="00E72C81" w:rsidRPr="005F35ED" w:rsidRDefault="00E72C81" w:rsidP="00AA299D">
      <w:pPr>
        <w:pStyle w:val="30"/>
        <w:spacing w:line="360" w:lineRule="auto"/>
        <w:ind w:right="-6" w:firstLine="709"/>
        <w:rPr>
          <w:color w:val="auto"/>
          <w:szCs w:val="24"/>
        </w:rPr>
      </w:pPr>
      <w:r w:rsidRPr="005F35ED">
        <w:rPr>
          <w:color w:val="auto"/>
          <w:spacing w:val="-4"/>
          <w:szCs w:val="24"/>
        </w:rPr>
        <w:t>Допускается изготовление заходного конуса после накатывания с последующим сглаживанием.</w:t>
      </w:r>
    </w:p>
    <w:p w14:paraId="27EB441A" w14:textId="5354FE69" w:rsidR="00FA0663" w:rsidRDefault="00613284" w:rsidP="00AA299D">
      <w:pPr>
        <w:pStyle w:val="30"/>
        <w:spacing w:line="360" w:lineRule="auto"/>
        <w:ind w:right="-6" w:firstLine="709"/>
        <w:rPr>
          <w:color w:val="auto"/>
          <w:szCs w:val="24"/>
        </w:rPr>
      </w:pPr>
      <w:r w:rsidRPr="005F35ED">
        <w:rPr>
          <w:color w:val="auto"/>
          <w:szCs w:val="24"/>
        </w:rPr>
        <w:t xml:space="preserve">Параметр шероховатости поверхности </w:t>
      </w:r>
      <w:r w:rsidRPr="001E7F8B">
        <w:rPr>
          <w:i/>
          <w:iCs/>
          <w:color w:val="auto"/>
          <w:szCs w:val="24"/>
          <w:lang w:val="en-US"/>
        </w:rPr>
        <w:t>Ra</w:t>
      </w:r>
      <w:r w:rsidRPr="005F35ED">
        <w:rPr>
          <w:color w:val="auto"/>
          <w:szCs w:val="24"/>
        </w:rPr>
        <w:t xml:space="preserve"> на переходе от конусной части оси к цилиндрической части не должен превышать 1,25 мкм по ГОСТ 2789.</w:t>
      </w:r>
    </w:p>
    <w:p w14:paraId="33D11361" w14:textId="75E5A6F2" w:rsidR="0040577F" w:rsidRDefault="0040577F" w:rsidP="004C0518">
      <w:pPr>
        <w:pStyle w:val="30"/>
        <w:spacing w:line="360" w:lineRule="auto"/>
        <w:ind w:right="-6" w:firstLine="709"/>
        <w:rPr>
          <w:color w:val="auto"/>
          <w:szCs w:val="24"/>
        </w:rPr>
      </w:pPr>
    </w:p>
    <w:p w14:paraId="0CBD9A04" w14:textId="7F5E1B7C" w:rsidR="004C0518" w:rsidRDefault="00E72C81" w:rsidP="004C0518">
      <w:pPr>
        <w:pStyle w:val="30"/>
        <w:spacing w:line="360" w:lineRule="auto"/>
        <w:ind w:right="-6" w:firstLine="709"/>
        <w:rPr>
          <w:color w:val="auto"/>
        </w:rPr>
      </w:pPr>
      <w:bookmarkStart w:id="7" w:name="_Hlk231726149"/>
      <w:r w:rsidRPr="006C41EA">
        <w:rPr>
          <w:color w:val="auto"/>
        </w:rPr>
        <w:lastRenderedPageBreak/>
        <w:t>5.2.</w:t>
      </w:r>
      <w:r w:rsidR="00107654" w:rsidRPr="006C41EA">
        <w:rPr>
          <w:color w:val="auto"/>
        </w:rPr>
        <w:t>4</w:t>
      </w:r>
      <w:r w:rsidRPr="006C41EA">
        <w:rPr>
          <w:color w:val="auto"/>
        </w:rPr>
        <w:t xml:space="preserve"> </w:t>
      </w:r>
      <w:r w:rsidR="00FA362B" w:rsidRPr="006C41EA">
        <w:rPr>
          <w:color w:val="auto"/>
        </w:rPr>
        <w:t xml:space="preserve">Допуск </w:t>
      </w:r>
      <w:r w:rsidR="006546E9" w:rsidRPr="006C41EA">
        <w:rPr>
          <w:color w:val="auto"/>
        </w:rPr>
        <w:t xml:space="preserve">круглости </w:t>
      </w:r>
      <w:r w:rsidR="00FA362B" w:rsidRPr="006C41EA">
        <w:rPr>
          <w:color w:val="auto"/>
        </w:rPr>
        <w:t>чистовых осей относится ко всей длине поверхност</w:t>
      </w:r>
      <w:r w:rsidR="008934B0" w:rsidRPr="006C41EA">
        <w:rPr>
          <w:color w:val="auto"/>
        </w:rPr>
        <w:t xml:space="preserve">ей </w:t>
      </w:r>
      <w:r w:rsidR="00FA362B" w:rsidRPr="006C41EA">
        <w:rPr>
          <w:color w:val="auto"/>
        </w:rPr>
        <w:t>ше</w:t>
      </w:r>
      <w:r w:rsidR="008934B0" w:rsidRPr="006C41EA">
        <w:rPr>
          <w:color w:val="auto"/>
        </w:rPr>
        <w:t xml:space="preserve">ек, подступичных частей и зон под посадку </w:t>
      </w:r>
      <w:r w:rsidR="00A02D0E" w:rsidRPr="006C41EA">
        <w:rPr>
          <w:color w:val="auto"/>
        </w:rPr>
        <w:t xml:space="preserve">ступиц </w:t>
      </w:r>
      <w:r w:rsidR="008934B0" w:rsidRPr="006C41EA">
        <w:rPr>
          <w:color w:val="auto"/>
        </w:rPr>
        <w:t xml:space="preserve">дискового тормоза, зубчатого колеса и </w:t>
      </w:r>
      <w:r w:rsidR="00495EF8">
        <w:rPr>
          <w:color w:val="auto"/>
        </w:rPr>
        <w:t>осевых</w:t>
      </w:r>
      <w:r w:rsidR="008934B0" w:rsidRPr="006C41EA">
        <w:rPr>
          <w:color w:val="auto"/>
        </w:rPr>
        <w:t xml:space="preserve"> подшипников. </w:t>
      </w:r>
      <w:r w:rsidR="004C0518" w:rsidRPr="006C41EA">
        <w:rPr>
          <w:szCs w:val="24"/>
        </w:rPr>
        <w:t>Допуск круглости допускается выдерживать на подступичных частях на длине их сопряжения со ступицами колеса, тормозного диска и зубчатого колеса, а на шейке и предподступичной части</w:t>
      </w:r>
      <w:r w:rsidR="0070694D">
        <w:rPr>
          <w:szCs w:val="24"/>
        </w:rPr>
        <w:t xml:space="preserve"> — </w:t>
      </w:r>
      <w:r w:rsidR="004C0518" w:rsidRPr="006C41EA">
        <w:rPr>
          <w:szCs w:val="24"/>
        </w:rPr>
        <w:t>на длине их сопряжения с деталями буксового узла.</w:t>
      </w:r>
    </w:p>
    <w:p w14:paraId="119636D8" w14:textId="6DAFE5C6" w:rsidR="00FA362B" w:rsidRPr="006C41EA" w:rsidRDefault="004C0518" w:rsidP="008C2D4C">
      <w:pPr>
        <w:pStyle w:val="30"/>
        <w:spacing w:line="360" w:lineRule="auto"/>
        <w:ind w:right="-6" w:firstLine="709"/>
        <w:rPr>
          <w:color w:val="auto"/>
        </w:rPr>
      </w:pPr>
      <w:r>
        <w:rPr>
          <w:color w:val="auto"/>
        </w:rPr>
        <w:t>5.2.5 </w:t>
      </w:r>
      <w:r w:rsidR="008934B0" w:rsidRPr="006C41EA">
        <w:rPr>
          <w:color w:val="auto"/>
        </w:rPr>
        <w:t xml:space="preserve">При </w:t>
      </w:r>
      <w:r w:rsidR="00FA362B" w:rsidRPr="006C41EA">
        <w:rPr>
          <w:color w:val="auto"/>
        </w:rPr>
        <w:t xml:space="preserve">наличии конусообразности </w:t>
      </w:r>
      <w:r w:rsidR="008934B0" w:rsidRPr="006C41EA">
        <w:rPr>
          <w:color w:val="auto"/>
        </w:rPr>
        <w:t>подступичных частей оси и зон под посадку</w:t>
      </w:r>
      <w:r w:rsidR="00A02D0E" w:rsidRPr="006C41EA">
        <w:rPr>
          <w:color w:val="auto"/>
        </w:rPr>
        <w:t xml:space="preserve"> ступиц </w:t>
      </w:r>
      <w:r w:rsidR="008934B0" w:rsidRPr="006C41EA">
        <w:rPr>
          <w:color w:val="auto"/>
        </w:rPr>
        <w:t>дискового тормоза</w:t>
      </w:r>
      <w:r w:rsidR="00A02D0E" w:rsidRPr="006C41EA">
        <w:rPr>
          <w:color w:val="auto"/>
        </w:rPr>
        <w:t xml:space="preserve"> и зубчатого колеса </w:t>
      </w:r>
      <w:r w:rsidR="00FA362B" w:rsidRPr="006C41EA">
        <w:rPr>
          <w:color w:val="auto"/>
        </w:rPr>
        <w:t>больший диаметр должен находиться со стороны, ближайшей к середине оси.</w:t>
      </w:r>
    </w:p>
    <w:bookmarkEnd w:id="7"/>
    <w:p w14:paraId="2CA405D9" w14:textId="77777777" w:rsidR="00B3269E" w:rsidRDefault="00B3269E" w:rsidP="008C2D4C">
      <w:pPr>
        <w:spacing w:line="360" w:lineRule="auto"/>
        <w:ind w:firstLine="709"/>
        <w:jc w:val="both"/>
        <w:rPr>
          <w:sz w:val="24"/>
          <w:szCs w:val="24"/>
        </w:rPr>
      </w:pPr>
    </w:p>
    <w:p w14:paraId="1B9268B6" w14:textId="6D33C51C" w:rsidR="00D22189" w:rsidRPr="005F35ED" w:rsidRDefault="00D22189" w:rsidP="008C2D4C">
      <w:pPr>
        <w:pStyle w:val="2"/>
      </w:pPr>
      <w:r w:rsidRPr="005F35ED">
        <w:t>5.</w:t>
      </w:r>
      <w:r w:rsidR="004B0A2F" w:rsidRPr="005F35ED">
        <w:t>3</w:t>
      </w:r>
      <w:r w:rsidRPr="005F35ED">
        <w:t xml:space="preserve"> Условное обозначение осей</w:t>
      </w:r>
      <w:r w:rsidR="00C32044" w:rsidRPr="005F35ED">
        <w:t xml:space="preserve"> </w:t>
      </w:r>
      <w:r w:rsidR="00800301" w:rsidRPr="005F35ED">
        <w:t>при заказе</w:t>
      </w:r>
    </w:p>
    <w:p w14:paraId="5AC7D79F" w14:textId="21B0C0FF" w:rsidR="004B0A2F" w:rsidRPr="00982163" w:rsidRDefault="004B0A2F" w:rsidP="008C2D4C">
      <w:pPr>
        <w:pStyle w:val="30"/>
        <w:spacing w:before="120" w:line="360" w:lineRule="auto"/>
        <w:ind w:right="-6" w:firstLine="709"/>
        <w:rPr>
          <w:b/>
          <w:bCs/>
          <w:color w:val="auto"/>
        </w:rPr>
      </w:pPr>
      <w:r w:rsidRPr="00982163">
        <w:rPr>
          <w:b/>
          <w:bCs/>
          <w:color w:val="auto"/>
        </w:rPr>
        <w:t>5.3.1 Схема и пример усло</w:t>
      </w:r>
      <w:r w:rsidR="00800301" w:rsidRPr="00982163">
        <w:rPr>
          <w:b/>
          <w:bCs/>
          <w:color w:val="auto"/>
        </w:rPr>
        <w:t>вного обозначения черновых осей</w:t>
      </w:r>
    </w:p>
    <w:p w14:paraId="3FA7CFDE" w14:textId="68571911" w:rsidR="004B0A2F" w:rsidRPr="005F35ED" w:rsidRDefault="004B0A2F" w:rsidP="00FA0663">
      <w:pPr>
        <w:shd w:val="clear" w:color="auto" w:fill="FFFFFF"/>
        <w:tabs>
          <w:tab w:val="left" w:pos="1598"/>
        </w:tabs>
        <w:ind w:right="-6" w:firstLine="709"/>
        <w:rPr>
          <w:sz w:val="24"/>
        </w:rPr>
      </w:pPr>
      <w:r w:rsidRPr="005F35ED">
        <w:rPr>
          <w:sz w:val="24"/>
        </w:rPr>
        <w:t>Ось</w:t>
      </w:r>
      <w:r w:rsidRPr="005F35ED">
        <w:rPr>
          <w:sz w:val="24"/>
        </w:rPr>
        <w:tab/>
        <w:t>Х</w:t>
      </w:r>
      <w:r w:rsidR="0070694D">
        <w:rPr>
          <w:sz w:val="24"/>
        </w:rPr>
        <w:t xml:space="preserve"> — </w:t>
      </w:r>
      <w:r w:rsidRPr="005F35ED">
        <w:rPr>
          <w:sz w:val="24"/>
        </w:rPr>
        <w:t>Х</w:t>
      </w:r>
      <w:r w:rsidR="0070694D">
        <w:rPr>
          <w:sz w:val="24"/>
        </w:rPr>
        <w:t xml:space="preserve"> — </w:t>
      </w:r>
      <w:r w:rsidRPr="005F35ED">
        <w:rPr>
          <w:sz w:val="24"/>
        </w:rPr>
        <w:t>Х</w:t>
      </w:r>
      <w:r w:rsidR="0070694D">
        <w:rPr>
          <w:sz w:val="24"/>
        </w:rPr>
        <w:t xml:space="preserve"> — </w:t>
      </w:r>
      <w:r w:rsidRPr="005F35ED">
        <w:rPr>
          <w:sz w:val="24"/>
        </w:rPr>
        <w:t xml:space="preserve">Х </w:t>
      </w:r>
    </w:p>
    <w:p w14:paraId="23DE6113" w14:textId="5C4B59E0" w:rsidR="004B0A2F" w:rsidRPr="005F35ED" w:rsidRDefault="00FA0663" w:rsidP="004B0A2F">
      <w:pPr>
        <w:shd w:val="clear" w:color="auto" w:fill="FFFFFF"/>
        <w:ind w:left="4140" w:right="-5"/>
        <w:rPr>
          <w:sz w:val="24"/>
        </w:rPr>
      </w:pPr>
      <w:r w:rsidRPr="005F35ED">
        <w:rPr>
          <w:noProof/>
        </w:rPr>
        <mc:AlternateContent>
          <mc:Choice Requires="wps">
            <w:drawing>
              <wp:anchor distT="0" distB="0" distL="114299" distR="114299" simplePos="0" relativeHeight="251662336" behindDoc="0" locked="0" layoutInCell="1" allowOverlap="1" wp14:anchorId="283F9D9C" wp14:editId="18386E56">
                <wp:simplePos x="0" y="0"/>
                <wp:positionH relativeFrom="column">
                  <wp:posOffset>1619885</wp:posOffset>
                </wp:positionH>
                <wp:positionV relativeFrom="paragraph">
                  <wp:posOffset>60163</wp:posOffset>
                </wp:positionV>
                <wp:extent cx="0" cy="899795"/>
                <wp:effectExtent l="76200" t="38100" r="57150" b="33655"/>
                <wp:wrapNone/>
                <wp:docPr id="185"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17B53" id="Line 303"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55pt,4.75pt" to="127.55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">
                <v:stroke startarrow="classic"/>
              </v:line>
            </w:pict>
          </mc:Fallback>
        </mc:AlternateContent>
      </w:r>
      <w:r w:rsidRPr="005F35ED">
        <w:rPr>
          <w:noProof/>
        </w:rPr>
        <mc:AlternateContent>
          <mc:Choice Requires="wps">
            <w:drawing>
              <wp:anchor distT="0" distB="0" distL="114299" distR="114299" simplePos="0" relativeHeight="251659264" behindDoc="0" locked="0" layoutInCell="1" allowOverlap="1" wp14:anchorId="065D0858" wp14:editId="3ACB73BF">
                <wp:simplePos x="0" y="0"/>
                <wp:positionH relativeFrom="column">
                  <wp:posOffset>1331595</wp:posOffset>
                </wp:positionH>
                <wp:positionV relativeFrom="paragraph">
                  <wp:posOffset>49530</wp:posOffset>
                </wp:positionV>
                <wp:extent cx="0" cy="1079500"/>
                <wp:effectExtent l="76200" t="38100" r="57150" b="25400"/>
                <wp:wrapNone/>
                <wp:docPr id="183"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771AE" id="Line 30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4.85pt,3.9pt" to="104.85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">
                <v:stroke startarrow="classic"/>
              </v:line>
            </w:pict>
          </mc:Fallback>
        </mc:AlternateContent>
      </w:r>
      <w:r w:rsidR="000C77E4" w:rsidRPr="005F35ED">
        <w:rPr>
          <w:noProof/>
        </w:rPr>
        <mc:AlternateContent>
          <mc:Choice Requires="wps">
            <w:drawing>
              <wp:anchor distT="0" distB="0" distL="114299" distR="114299" simplePos="0" relativeHeight="251666432" behindDoc="0" locked="0" layoutInCell="1" allowOverlap="1" wp14:anchorId="0160C3BB" wp14:editId="5B0B958D">
                <wp:simplePos x="0" y="0"/>
                <wp:positionH relativeFrom="column">
                  <wp:posOffset>1079500</wp:posOffset>
                </wp:positionH>
                <wp:positionV relativeFrom="paragraph">
                  <wp:posOffset>39370</wp:posOffset>
                </wp:positionV>
                <wp:extent cx="0" cy="1440000"/>
                <wp:effectExtent l="76200" t="38100" r="57150" b="27305"/>
                <wp:wrapNone/>
                <wp:docPr id="187"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400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4EDD5" id="Line 308" o:spid="_x0000_s1026" style="position:absolute;flip:y;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5pt,3.1pt" to="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">
                <v:stroke endarrow="classic"/>
              </v:line>
            </w:pict>
          </mc:Fallback>
        </mc:AlternateContent>
      </w:r>
      <w:r w:rsidR="000C77E4" w:rsidRPr="005F35ED">
        <w:rPr>
          <w:noProof/>
        </w:rPr>
        <mc:AlternateContent>
          <mc:Choice Requires="wps">
            <w:drawing>
              <wp:anchor distT="0" distB="0" distL="114299" distR="114299" simplePos="0" relativeHeight="251663360" behindDoc="0" locked="0" layoutInCell="1" allowOverlap="1" wp14:anchorId="08BDA1C2" wp14:editId="51C3CE4D">
                <wp:simplePos x="0" y="0"/>
                <wp:positionH relativeFrom="column">
                  <wp:posOffset>1890394</wp:posOffset>
                </wp:positionH>
                <wp:positionV relativeFrom="paragraph">
                  <wp:posOffset>39370</wp:posOffset>
                </wp:positionV>
                <wp:extent cx="0" cy="756285"/>
                <wp:effectExtent l="76200" t="38100" r="57150" b="24765"/>
                <wp:wrapNone/>
                <wp:docPr id="186"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628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DF800" id="Line 304"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8.85pt,3.1pt" to="148.8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">
                <v:stroke startarrow="classic"/>
              </v:line>
            </w:pict>
          </mc:Fallback>
        </mc:AlternateContent>
      </w:r>
    </w:p>
    <w:p w14:paraId="253EDF2F" w14:textId="77777777" w:rsidR="004B0A2F" w:rsidRPr="005F35ED" w:rsidRDefault="004B0A2F" w:rsidP="004B0A2F">
      <w:pPr>
        <w:shd w:val="clear" w:color="auto" w:fill="FFFFFF"/>
        <w:ind w:left="4680" w:right="-5"/>
        <w:rPr>
          <w:sz w:val="24"/>
        </w:rPr>
      </w:pPr>
    </w:p>
    <w:p w14:paraId="7804DA46" w14:textId="77777777" w:rsidR="004B0A2F" w:rsidRPr="005F35ED" w:rsidRDefault="004B0A2F" w:rsidP="004B0A2F">
      <w:pPr>
        <w:shd w:val="clear" w:color="auto" w:fill="FFFFFF"/>
        <w:tabs>
          <w:tab w:val="left" w:pos="1598"/>
        </w:tabs>
        <w:ind w:left="4680" w:right="-5"/>
        <w:rPr>
          <w:sz w:val="24"/>
        </w:rPr>
      </w:pPr>
    </w:p>
    <w:p w14:paraId="6D36A537" w14:textId="77777777" w:rsidR="004B0A2F" w:rsidRPr="005F35ED" w:rsidRDefault="004B0A2F" w:rsidP="004B0A2F">
      <w:pPr>
        <w:shd w:val="clear" w:color="auto" w:fill="FFFFFF"/>
        <w:tabs>
          <w:tab w:val="center" w:pos="5667"/>
        </w:tabs>
        <w:ind w:left="4680" w:right="-5"/>
        <w:rPr>
          <w:sz w:val="24"/>
        </w:rPr>
      </w:pPr>
    </w:p>
    <w:p w14:paraId="646D1D7F" w14:textId="3443E080" w:rsidR="004B0A2F" w:rsidRPr="005F35ED" w:rsidRDefault="00FA0663" w:rsidP="004B0A2F">
      <w:pPr>
        <w:shd w:val="clear" w:color="auto" w:fill="FFFFFF"/>
        <w:tabs>
          <w:tab w:val="center" w:pos="5667"/>
        </w:tabs>
        <w:ind w:left="4680" w:right="-5"/>
        <w:rPr>
          <w:sz w:val="24"/>
        </w:rPr>
      </w:pPr>
      <w:r w:rsidRPr="005F35ED">
        <w:rPr>
          <w:noProof/>
        </w:rPr>
        <mc:AlternateContent>
          <mc:Choice Requires="wps">
            <w:drawing>
              <wp:anchor distT="4294967295" distB="4294967295" distL="114300" distR="114300" simplePos="0" relativeHeight="251667456" behindDoc="0" locked="0" layoutInCell="1" allowOverlap="1" wp14:anchorId="6E9583D4" wp14:editId="111C3C68">
                <wp:simplePos x="0" y="0"/>
                <wp:positionH relativeFrom="column">
                  <wp:posOffset>1885950</wp:posOffset>
                </wp:positionH>
                <wp:positionV relativeFrom="paragraph">
                  <wp:posOffset>100803</wp:posOffset>
                </wp:positionV>
                <wp:extent cx="1043940" cy="0"/>
                <wp:effectExtent l="0" t="76200" r="22860" b="95250"/>
                <wp:wrapNone/>
                <wp:docPr id="182" name="Lin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FB1DC" id="Line 30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7.95pt" to="230.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U3KwIAAE0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">
                <v:stroke endarrow="classic"/>
              </v:line>
            </w:pict>
          </mc:Fallback>
        </mc:AlternateContent>
      </w:r>
      <w:r w:rsidR="0040674C">
        <w:rPr>
          <w:sz w:val="24"/>
        </w:rPr>
        <w:t xml:space="preserve">Обозначение </w:t>
      </w:r>
      <w:r w:rsidR="00DF7DAE" w:rsidRPr="005F35ED">
        <w:rPr>
          <w:sz w:val="24"/>
        </w:rPr>
        <w:t>чертежа</w:t>
      </w:r>
    </w:p>
    <w:p w14:paraId="49118E57" w14:textId="0278241E" w:rsidR="004B0A2F" w:rsidRPr="005F35ED" w:rsidRDefault="00FA0663" w:rsidP="004B0A2F">
      <w:pPr>
        <w:shd w:val="clear" w:color="auto" w:fill="FFFFFF"/>
        <w:tabs>
          <w:tab w:val="left" w:pos="1598"/>
        </w:tabs>
        <w:ind w:left="4680" w:right="-5"/>
        <w:rPr>
          <w:sz w:val="24"/>
        </w:rPr>
      </w:pPr>
      <w:r w:rsidRPr="005F35ED">
        <w:rPr>
          <w:noProof/>
        </w:rPr>
        <mc:AlternateContent>
          <mc:Choice Requires="wps">
            <w:drawing>
              <wp:anchor distT="4294967295" distB="4294967295" distL="114300" distR="114300" simplePos="0" relativeHeight="251664384" behindDoc="0" locked="0" layoutInCell="1" allowOverlap="1" wp14:anchorId="0FF13645" wp14:editId="1956057D">
                <wp:simplePos x="0" y="0"/>
                <wp:positionH relativeFrom="column">
                  <wp:posOffset>1620520</wp:posOffset>
                </wp:positionH>
                <wp:positionV relativeFrom="paragraph">
                  <wp:posOffset>89189</wp:posOffset>
                </wp:positionV>
                <wp:extent cx="1303020" cy="0"/>
                <wp:effectExtent l="0" t="76200" r="11430" b="95250"/>
                <wp:wrapNone/>
                <wp:docPr id="181"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302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ABE3B" id="Line 306"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7.6pt,7pt" to="230.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ClKwIAAE0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">
                <v:stroke endarrow="classic"/>
              </v:line>
            </w:pict>
          </mc:Fallback>
        </mc:AlternateContent>
      </w:r>
      <w:r w:rsidR="00DF7DAE" w:rsidRPr="005F35ED">
        <w:rPr>
          <w:sz w:val="24"/>
        </w:rPr>
        <w:t>Обозначение настоящего стандарта</w:t>
      </w:r>
    </w:p>
    <w:p w14:paraId="418E8D73" w14:textId="23AE1910" w:rsidR="004B0A2F" w:rsidRPr="005F35ED" w:rsidRDefault="00DF7DAE" w:rsidP="004B0A2F">
      <w:pPr>
        <w:shd w:val="clear" w:color="auto" w:fill="FFFFFF"/>
        <w:tabs>
          <w:tab w:val="left" w:pos="1598"/>
        </w:tabs>
        <w:ind w:left="4680" w:right="-6"/>
        <w:rPr>
          <w:sz w:val="24"/>
        </w:rPr>
      </w:pPr>
      <w:r w:rsidRPr="005F35ED">
        <w:rPr>
          <w:sz w:val="24"/>
        </w:rPr>
        <w:t>Категория по неметаллическим включениям</w:t>
      </w:r>
      <w:r w:rsidR="000C77E4" w:rsidRPr="005F35ED">
        <w:rPr>
          <w:noProof/>
        </w:rPr>
        <mc:AlternateContent>
          <mc:Choice Requires="wps">
            <w:drawing>
              <wp:anchor distT="4294967295" distB="4294967295" distL="114300" distR="114300" simplePos="0" relativeHeight="251660288" behindDoc="0" locked="1" layoutInCell="1" allowOverlap="1" wp14:anchorId="40D632D3" wp14:editId="36AA59E6">
                <wp:simplePos x="0" y="0"/>
                <wp:positionH relativeFrom="column">
                  <wp:posOffset>1325245</wp:posOffset>
                </wp:positionH>
                <wp:positionV relativeFrom="paragraph">
                  <wp:posOffset>76200</wp:posOffset>
                </wp:positionV>
                <wp:extent cx="1594485" cy="0"/>
                <wp:effectExtent l="0" t="76200" r="24765" b="95250"/>
                <wp:wrapNone/>
                <wp:docPr id="180" name="Lin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448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C8332" id="Line 30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35pt,6pt" to="229.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">
                <v:stroke endarrow="classic"/>
                <w10:anchorlock/>
              </v:line>
            </w:pict>
          </mc:Fallback>
        </mc:AlternateContent>
      </w:r>
    </w:p>
    <w:p w14:paraId="14D5598F" w14:textId="69043182" w:rsidR="004B0A2F" w:rsidRPr="005F35ED" w:rsidRDefault="00FA0663" w:rsidP="004B0A2F">
      <w:pPr>
        <w:shd w:val="clear" w:color="auto" w:fill="FFFFFF"/>
        <w:tabs>
          <w:tab w:val="left" w:pos="1530"/>
        </w:tabs>
        <w:ind w:left="4680" w:right="-6"/>
        <w:rPr>
          <w:sz w:val="24"/>
        </w:rPr>
      </w:pPr>
      <w:r w:rsidRPr="005F35ED">
        <w:rPr>
          <w:noProof/>
        </w:rPr>
        <mc:AlternateContent>
          <mc:Choice Requires="wps">
            <w:drawing>
              <wp:anchor distT="4294967295" distB="4294967295" distL="114300" distR="114300" simplePos="0" relativeHeight="251665408" behindDoc="0" locked="0" layoutInCell="1" allowOverlap="1" wp14:anchorId="6C59D703" wp14:editId="034B660F">
                <wp:simplePos x="0" y="0"/>
                <wp:positionH relativeFrom="column">
                  <wp:posOffset>1075055</wp:posOffset>
                </wp:positionH>
                <wp:positionV relativeFrom="paragraph">
                  <wp:posOffset>80934</wp:posOffset>
                </wp:positionV>
                <wp:extent cx="1828800" cy="0"/>
                <wp:effectExtent l="0" t="76200" r="19050" b="95250"/>
                <wp:wrapNone/>
                <wp:docPr id="179"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72B4E" id="Line 30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4.65pt,6.35pt" to="228.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">
                <v:stroke endarrow="classic"/>
              </v:line>
            </w:pict>
          </mc:Fallback>
        </mc:AlternateContent>
      </w:r>
      <w:r w:rsidR="00DF7DAE" w:rsidRPr="005F35ED">
        <w:rPr>
          <w:sz w:val="24"/>
        </w:rPr>
        <w:t>Марка стали</w:t>
      </w:r>
    </w:p>
    <w:p w14:paraId="247EF6B9" w14:textId="77777777" w:rsidR="004155BB" w:rsidRDefault="004155BB" w:rsidP="00743052">
      <w:pPr>
        <w:spacing w:line="360" w:lineRule="auto"/>
        <w:ind w:firstLine="709"/>
        <w:jc w:val="both"/>
        <w:rPr>
          <w:sz w:val="24"/>
          <w:szCs w:val="24"/>
        </w:rPr>
      </w:pPr>
    </w:p>
    <w:p w14:paraId="4E6450F7" w14:textId="0A6EFB96" w:rsidR="004B0A2F" w:rsidRPr="003D0936" w:rsidRDefault="004B0A2F" w:rsidP="00712046">
      <w:pPr>
        <w:spacing w:line="360" w:lineRule="auto"/>
        <w:ind w:firstLine="709"/>
        <w:jc w:val="both"/>
        <w:rPr>
          <w:sz w:val="24"/>
          <w:szCs w:val="24"/>
        </w:rPr>
      </w:pPr>
      <w:r w:rsidRPr="003D0936">
        <w:rPr>
          <w:spacing w:val="40"/>
          <w:sz w:val="24"/>
          <w:szCs w:val="24"/>
        </w:rPr>
        <w:t>Пример условного обозначения</w:t>
      </w:r>
      <w:r w:rsidRPr="003D0936">
        <w:rPr>
          <w:spacing w:val="30"/>
          <w:sz w:val="24"/>
          <w:szCs w:val="24"/>
        </w:rPr>
        <w:t xml:space="preserve"> </w:t>
      </w:r>
      <w:r w:rsidR="00D7242E" w:rsidRPr="003D0936">
        <w:rPr>
          <w:spacing w:val="30"/>
          <w:sz w:val="24"/>
          <w:szCs w:val="24"/>
        </w:rPr>
        <w:t>о</w:t>
      </w:r>
      <w:r w:rsidRPr="003D0936">
        <w:rPr>
          <w:sz w:val="24"/>
          <w:szCs w:val="24"/>
        </w:rPr>
        <w:t>с</w:t>
      </w:r>
      <w:r w:rsidR="00D7242E" w:rsidRPr="003D0936">
        <w:rPr>
          <w:sz w:val="24"/>
          <w:szCs w:val="24"/>
        </w:rPr>
        <w:t>и</w:t>
      </w:r>
      <w:r w:rsidRPr="003D0936">
        <w:rPr>
          <w:sz w:val="24"/>
          <w:szCs w:val="24"/>
        </w:rPr>
        <w:t xml:space="preserve"> из стали марки </w:t>
      </w:r>
      <w:r w:rsidR="002E73E6" w:rsidRPr="003D0936">
        <w:rPr>
          <w:sz w:val="24"/>
          <w:szCs w:val="24"/>
        </w:rPr>
        <w:t>ОС</w:t>
      </w:r>
      <w:r w:rsidRPr="003D0936">
        <w:rPr>
          <w:sz w:val="24"/>
          <w:szCs w:val="24"/>
        </w:rPr>
        <w:t xml:space="preserve">, категории уровня загрязненности стали неметаллическими включениями </w:t>
      </w:r>
      <w:r w:rsidR="002E73E6" w:rsidRPr="003D0936">
        <w:rPr>
          <w:sz w:val="24"/>
          <w:szCs w:val="24"/>
        </w:rPr>
        <w:t>В</w:t>
      </w:r>
      <w:r w:rsidRPr="003D0936">
        <w:rPr>
          <w:sz w:val="24"/>
          <w:szCs w:val="24"/>
        </w:rPr>
        <w:t>, изготовленн</w:t>
      </w:r>
      <w:r w:rsidR="002A19FB" w:rsidRPr="003D0936">
        <w:rPr>
          <w:sz w:val="24"/>
          <w:szCs w:val="24"/>
        </w:rPr>
        <w:t>ой</w:t>
      </w:r>
      <w:r w:rsidRPr="003D0936">
        <w:rPr>
          <w:sz w:val="24"/>
          <w:szCs w:val="24"/>
        </w:rPr>
        <w:t xml:space="preserve"> по </w:t>
      </w:r>
      <w:r w:rsidR="0097751C" w:rsidRPr="002E0890">
        <w:rPr>
          <w:sz w:val="24"/>
          <w:szCs w:val="24"/>
        </w:rPr>
        <w:t>настоящему стандарту</w:t>
      </w:r>
      <w:r w:rsidR="0097751C" w:rsidRPr="003D0936">
        <w:rPr>
          <w:sz w:val="24"/>
          <w:szCs w:val="24"/>
        </w:rPr>
        <w:t xml:space="preserve"> </w:t>
      </w:r>
      <w:r w:rsidRPr="003D0936">
        <w:rPr>
          <w:sz w:val="24"/>
          <w:szCs w:val="24"/>
        </w:rPr>
        <w:t>и по чертежу:</w:t>
      </w:r>
    </w:p>
    <w:p w14:paraId="7982F249" w14:textId="7DD019A8" w:rsidR="004B0A2F" w:rsidRPr="0081627E" w:rsidRDefault="004B0A2F" w:rsidP="0081627E">
      <w:pPr>
        <w:pStyle w:val="30"/>
        <w:spacing w:line="360" w:lineRule="auto"/>
        <w:ind w:right="-6" w:firstLine="0"/>
        <w:jc w:val="center"/>
        <w:rPr>
          <w:bCs/>
          <w:i/>
          <w:iCs/>
          <w:color w:val="auto"/>
          <w:sz w:val="22"/>
          <w:szCs w:val="22"/>
        </w:rPr>
      </w:pPr>
      <w:r w:rsidRPr="003D0936">
        <w:rPr>
          <w:bCs/>
          <w:i/>
          <w:iCs/>
          <w:color w:val="auto"/>
          <w:sz w:val="22"/>
          <w:szCs w:val="22"/>
        </w:rPr>
        <w:t>Ось</w:t>
      </w:r>
      <w:r w:rsidR="002E73E6" w:rsidRPr="003D0936">
        <w:rPr>
          <w:bCs/>
          <w:i/>
          <w:iCs/>
          <w:color w:val="auto"/>
          <w:sz w:val="22"/>
          <w:szCs w:val="22"/>
        </w:rPr>
        <w:t xml:space="preserve"> ОС</w:t>
      </w:r>
      <w:r w:rsidR="0070694D" w:rsidRPr="003D0936">
        <w:rPr>
          <w:bCs/>
          <w:i/>
          <w:iCs/>
          <w:color w:val="auto"/>
          <w:sz w:val="22"/>
          <w:szCs w:val="22"/>
        </w:rPr>
        <w:t xml:space="preserve"> — </w:t>
      </w:r>
      <w:r w:rsidR="002E73E6" w:rsidRPr="003D0936">
        <w:rPr>
          <w:bCs/>
          <w:i/>
          <w:iCs/>
          <w:color w:val="auto"/>
          <w:sz w:val="22"/>
          <w:szCs w:val="22"/>
        </w:rPr>
        <w:t>В</w:t>
      </w:r>
      <w:r w:rsidR="0070694D" w:rsidRPr="003D0936">
        <w:rPr>
          <w:bCs/>
          <w:i/>
          <w:iCs/>
          <w:color w:val="auto"/>
          <w:sz w:val="22"/>
          <w:szCs w:val="22"/>
        </w:rPr>
        <w:t xml:space="preserve"> — </w:t>
      </w:r>
      <w:r w:rsidRPr="003D0936">
        <w:rPr>
          <w:bCs/>
          <w:i/>
          <w:iCs/>
          <w:color w:val="auto"/>
          <w:sz w:val="22"/>
          <w:szCs w:val="22"/>
        </w:rPr>
        <w:t>ГОСТ 3</w:t>
      </w:r>
      <w:r w:rsidR="00D12782" w:rsidRPr="003D0936">
        <w:rPr>
          <w:bCs/>
          <w:i/>
          <w:iCs/>
          <w:color w:val="auto"/>
          <w:sz w:val="22"/>
          <w:szCs w:val="22"/>
        </w:rPr>
        <w:t>3200</w:t>
      </w:r>
      <w:r w:rsidR="00076D14" w:rsidRPr="002E0890">
        <w:rPr>
          <w:bCs/>
          <w:i/>
          <w:iCs/>
          <w:color w:val="auto"/>
          <w:sz w:val="22"/>
          <w:szCs w:val="22"/>
        </w:rPr>
        <w:t>—20</w:t>
      </w:r>
      <w:r w:rsidR="00342BFE">
        <w:rPr>
          <w:bCs/>
          <w:i/>
          <w:iCs/>
          <w:color w:val="auto"/>
          <w:sz w:val="22"/>
          <w:szCs w:val="22"/>
        </w:rPr>
        <w:t>2__</w:t>
      </w:r>
      <w:r w:rsidR="0070694D" w:rsidRPr="003D0936">
        <w:rPr>
          <w:bCs/>
          <w:i/>
          <w:iCs/>
          <w:color w:val="auto"/>
          <w:sz w:val="22"/>
          <w:szCs w:val="22"/>
        </w:rPr>
        <w:t xml:space="preserve"> — </w:t>
      </w:r>
      <w:r w:rsidR="00360203" w:rsidRPr="003D0936">
        <w:rPr>
          <w:bCs/>
          <w:i/>
          <w:iCs/>
          <w:color w:val="auto"/>
          <w:sz w:val="22"/>
          <w:szCs w:val="22"/>
        </w:rPr>
        <w:t>о</w:t>
      </w:r>
      <w:r w:rsidR="0040674C" w:rsidRPr="003D0936">
        <w:rPr>
          <w:bCs/>
          <w:i/>
          <w:iCs/>
          <w:color w:val="auto"/>
          <w:sz w:val="22"/>
          <w:szCs w:val="22"/>
        </w:rPr>
        <w:t xml:space="preserve">бозначение </w:t>
      </w:r>
      <w:r w:rsidRPr="003D0936">
        <w:rPr>
          <w:bCs/>
          <w:i/>
          <w:iCs/>
          <w:color w:val="auto"/>
          <w:sz w:val="22"/>
          <w:szCs w:val="22"/>
        </w:rPr>
        <w:t>чертежа</w:t>
      </w:r>
    </w:p>
    <w:p w14:paraId="2F95E391" w14:textId="71C3081F" w:rsidR="003351FC" w:rsidRPr="0097751C" w:rsidRDefault="003351FC" w:rsidP="00712046">
      <w:pPr>
        <w:pStyle w:val="30"/>
        <w:spacing w:before="120" w:line="360" w:lineRule="auto"/>
        <w:ind w:right="-6" w:firstLine="709"/>
        <w:rPr>
          <w:b/>
          <w:bCs/>
          <w:color w:val="auto"/>
        </w:rPr>
      </w:pPr>
      <w:r w:rsidRPr="0097751C">
        <w:rPr>
          <w:b/>
          <w:bCs/>
          <w:color w:val="auto"/>
        </w:rPr>
        <w:t>5.</w:t>
      </w:r>
      <w:r w:rsidR="004B0A2F" w:rsidRPr="0097751C">
        <w:rPr>
          <w:b/>
          <w:bCs/>
          <w:color w:val="auto"/>
        </w:rPr>
        <w:t>3</w:t>
      </w:r>
      <w:r w:rsidR="00103C1E" w:rsidRPr="0097751C">
        <w:rPr>
          <w:b/>
          <w:bCs/>
          <w:color w:val="auto"/>
        </w:rPr>
        <w:t>.</w:t>
      </w:r>
      <w:r w:rsidR="004B0A2F" w:rsidRPr="0097751C">
        <w:rPr>
          <w:b/>
          <w:bCs/>
          <w:color w:val="auto"/>
        </w:rPr>
        <w:t>2</w:t>
      </w:r>
      <w:r w:rsidRPr="0097751C">
        <w:rPr>
          <w:b/>
          <w:bCs/>
          <w:color w:val="auto"/>
        </w:rPr>
        <w:t xml:space="preserve"> Схема </w:t>
      </w:r>
      <w:r w:rsidR="000E113E" w:rsidRPr="0097751C">
        <w:rPr>
          <w:b/>
          <w:bCs/>
          <w:color w:val="auto"/>
        </w:rPr>
        <w:t>и пример</w:t>
      </w:r>
      <w:r w:rsidR="0097751C" w:rsidRPr="0097751C">
        <w:rPr>
          <w:b/>
          <w:bCs/>
          <w:color w:val="auto"/>
        </w:rPr>
        <w:t>ы</w:t>
      </w:r>
      <w:r w:rsidR="000E113E" w:rsidRPr="0097751C">
        <w:rPr>
          <w:b/>
          <w:bCs/>
          <w:color w:val="auto"/>
        </w:rPr>
        <w:t xml:space="preserve"> </w:t>
      </w:r>
      <w:r w:rsidRPr="0097751C">
        <w:rPr>
          <w:b/>
          <w:bCs/>
          <w:color w:val="auto"/>
        </w:rPr>
        <w:t xml:space="preserve">условного обозначения </w:t>
      </w:r>
      <w:r w:rsidR="004B0A2F" w:rsidRPr="0097751C">
        <w:rPr>
          <w:b/>
          <w:bCs/>
          <w:color w:val="auto"/>
        </w:rPr>
        <w:t xml:space="preserve">чистовых </w:t>
      </w:r>
      <w:r w:rsidR="00950499" w:rsidRPr="0097751C">
        <w:rPr>
          <w:b/>
          <w:bCs/>
          <w:color w:val="auto"/>
        </w:rPr>
        <w:t>осей</w:t>
      </w:r>
    </w:p>
    <w:p w14:paraId="42000428" w14:textId="77777777" w:rsidR="00001456" w:rsidRPr="00743052" w:rsidRDefault="00001456" w:rsidP="00D12782">
      <w:pPr>
        <w:shd w:val="clear" w:color="auto" w:fill="FFFFFF"/>
        <w:tabs>
          <w:tab w:val="left" w:pos="1598"/>
        </w:tabs>
        <w:ind w:right="-6" w:firstLine="709"/>
        <w:rPr>
          <w:sz w:val="20"/>
        </w:rPr>
      </w:pPr>
    </w:p>
    <w:p w14:paraId="2447EDB2" w14:textId="190E2E0A" w:rsidR="000E113E" w:rsidRPr="005F35ED" w:rsidRDefault="00103C1E" w:rsidP="00D12782">
      <w:pPr>
        <w:shd w:val="clear" w:color="auto" w:fill="FFFFFF"/>
        <w:tabs>
          <w:tab w:val="left" w:pos="1598"/>
        </w:tabs>
        <w:ind w:right="-6" w:firstLine="709"/>
        <w:rPr>
          <w:sz w:val="24"/>
        </w:rPr>
      </w:pPr>
      <w:r w:rsidRPr="005F35ED">
        <w:rPr>
          <w:sz w:val="24"/>
        </w:rPr>
        <w:t>Ось</w:t>
      </w:r>
      <w:r w:rsidR="003351FC" w:rsidRPr="005F35ED">
        <w:rPr>
          <w:sz w:val="24"/>
        </w:rPr>
        <w:tab/>
        <w:t>Х</w:t>
      </w:r>
      <w:r w:rsidR="0070694D">
        <w:rPr>
          <w:sz w:val="24"/>
        </w:rPr>
        <w:t xml:space="preserve"> — </w:t>
      </w:r>
      <w:r w:rsidR="003351FC" w:rsidRPr="005F35ED">
        <w:rPr>
          <w:sz w:val="24"/>
        </w:rPr>
        <w:t>Х</w:t>
      </w:r>
      <w:r w:rsidR="0070694D">
        <w:rPr>
          <w:sz w:val="24"/>
        </w:rPr>
        <w:t xml:space="preserve"> — </w:t>
      </w:r>
      <w:r w:rsidR="003351FC" w:rsidRPr="005F35ED">
        <w:rPr>
          <w:sz w:val="24"/>
        </w:rPr>
        <w:t>Х</w:t>
      </w:r>
      <w:r w:rsidR="0070694D">
        <w:rPr>
          <w:sz w:val="24"/>
        </w:rPr>
        <w:t xml:space="preserve"> — </w:t>
      </w:r>
      <w:r w:rsidR="003351FC" w:rsidRPr="005F35ED">
        <w:rPr>
          <w:sz w:val="24"/>
        </w:rPr>
        <w:t>Х</w:t>
      </w:r>
      <w:r w:rsidR="0070694D">
        <w:rPr>
          <w:sz w:val="24"/>
        </w:rPr>
        <w:t xml:space="preserve"> — </w:t>
      </w:r>
      <w:r w:rsidR="003351FC" w:rsidRPr="005F35ED">
        <w:rPr>
          <w:sz w:val="24"/>
        </w:rPr>
        <w:t>Х</w:t>
      </w:r>
      <w:r w:rsidR="0070694D">
        <w:rPr>
          <w:sz w:val="24"/>
        </w:rPr>
        <w:t xml:space="preserve"> — </w:t>
      </w:r>
      <w:r w:rsidR="000E113E" w:rsidRPr="005F35ED">
        <w:rPr>
          <w:sz w:val="24"/>
        </w:rPr>
        <w:t>Х</w:t>
      </w:r>
    </w:p>
    <w:p w14:paraId="76768C18" w14:textId="77777777" w:rsidR="003351FC" w:rsidRPr="005F35ED" w:rsidRDefault="000C77E4">
      <w:pPr>
        <w:shd w:val="clear" w:color="auto" w:fill="FFFFFF"/>
        <w:ind w:left="4140" w:right="-5"/>
        <w:rPr>
          <w:sz w:val="24"/>
        </w:rPr>
      </w:pPr>
      <w:r w:rsidRPr="005F35ED">
        <w:rPr>
          <w:noProof/>
        </w:rPr>
        <mc:AlternateContent>
          <mc:Choice Requires="wps">
            <w:drawing>
              <wp:anchor distT="0" distB="0" distL="114299" distR="114299" simplePos="0" relativeHeight="251657216" behindDoc="0" locked="0" layoutInCell="1" allowOverlap="1" wp14:anchorId="3CF5A922" wp14:editId="37664821">
                <wp:simplePos x="0" y="0"/>
                <wp:positionH relativeFrom="column">
                  <wp:posOffset>2448559</wp:posOffset>
                </wp:positionH>
                <wp:positionV relativeFrom="paragraph">
                  <wp:posOffset>36195</wp:posOffset>
                </wp:positionV>
                <wp:extent cx="0" cy="377825"/>
                <wp:effectExtent l="76200" t="38100" r="57150" b="22225"/>
                <wp:wrapNone/>
                <wp:docPr id="178"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82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0B3CE" id="Line 248"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8pt,2.85pt" to="192.8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">
                <v:stroke startarrow="classic"/>
              </v:line>
            </w:pict>
          </mc:Fallback>
        </mc:AlternateContent>
      </w:r>
      <w:r w:rsidRPr="005F35ED">
        <w:rPr>
          <w:noProof/>
        </w:rPr>
        <mc:AlternateContent>
          <mc:Choice Requires="wps">
            <w:drawing>
              <wp:anchor distT="0" distB="0" distL="114299" distR="114299" simplePos="0" relativeHeight="251654144" behindDoc="0" locked="0" layoutInCell="1" allowOverlap="1" wp14:anchorId="69E9FE77" wp14:editId="0BBC72B2">
                <wp:simplePos x="0" y="0"/>
                <wp:positionH relativeFrom="column">
                  <wp:posOffset>1079500</wp:posOffset>
                </wp:positionH>
                <wp:positionV relativeFrom="paragraph">
                  <wp:posOffset>39370</wp:posOffset>
                </wp:positionV>
                <wp:extent cx="0" cy="1278000"/>
                <wp:effectExtent l="76200" t="38100" r="57150" b="17780"/>
                <wp:wrapNone/>
                <wp:docPr id="177"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780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0840E" id="Line 206" o:spid="_x0000_s1026" style="position:absolute;flip:y;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5pt,3.1pt" to="85pt,10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">
                <v:stroke endarrow="classic"/>
              </v:line>
            </w:pict>
          </mc:Fallback>
        </mc:AlternateContent>
      </w:r>
      <w:r w:rsidRPr="005F35ED">
        <w:rPr>
          <w:noProof/>
        </w:rPr>
        <mc:AlternateContent>
          <mc:Choice Requires="wps">
            <w:drawing>
              <wp:anchor distT="0" distB="0" distL="114299" distR="114299" simplePos="0" relativeHeight="251651072" behindDoc="0" locked="0" layoutInCell="1" allowOverlap="1" wp14:anchorId="71C33ECC" wp14:editId="6A4D1B88">
                <wp:simplePos x="0" y="0"/>
                <wp:positionH relativeFrom="column">
                  <wp:posOffset>2160269</wp:posOffset>
                </wp:positionH>
                <wp:positionV relativeFrom="paragraph">
                  <wp:posOffset>39370</wp:posOffset>
                </wp:positionV>
                <wp:extent cx="0" cy="558165"/>
                <wp:effectExtent l="76200" t="38100" r="57150" b="32385"/>
                <wp:wrapNone/>
                <wp:docPr id="176"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D8B96" id="Line 68"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0.1pt,3.1pt" to="170.1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">
                <v:stroke startarrow="classic"/>
              </v:line>
            </w:pict>
          </mc:Fallback>
        </mc:AlternateContent>
      </w:r>
      <w:r w:rsidRPr="005F35ED">
        <w:rPr>
          <w:noProof/>
        </w:rPr>
        <mc:AlternateContent>
          <mc:Choice Requires="wps">
            <w:drawing>
              <wp:anchor distT="0" distB="0" distL="114299" distR="114299" simplePos="0" relativeHeight="251650048" behindDoc="0" locked="0" layoutInCell="1" allowOverlap="1" wp14:anchorId="2B262153" wp14:editId="301D6E91">
                <wp:simplePos x="0" y="0"/>
                <wp:positionH relativeFrom="column">
                  <wp:posOffset>1889760</wp:posOffset>
                </wp:positionH>
                <wp:positionV relativeFrom="paragraph">
                  <wp:posOffset>39370</wp:posOffset>
                </wp:positionV>
                <wp:extent cx="0" cy="720000"/>
                <wp:effectExtent l="76200" t="38100" r="57150" b="23495"/>
                <wp:wrapNone/>
                <wp:docPr id="175"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00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0AA0D" id="Line 67"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8.8pt,3.1pt" to="148.8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">
                <v:stroke startarrow="classic"/>
              </v:line>
            </w:pict>
          </mc:Fallback>
        </mc:AlternateContent>
      </w:r>
      <w:r w:rsidRPr="005F35ED">
        <w:rPr>
          <w:noProof/>
        </w:rPr>
        <mc:AlternateContent>
          <mc:Choice Requires="wps">
            <w:drawing>
              <wp:anchor distT="0" distB="0" distL="114299" distR="114299" simplePos="0" relativeHeight="251649024" behindDoc="0" locked="0" layoutInCell="1" allowOverlap="1" wp14:anchorId="58FB81A9" wp14:editId="3DE9848D">
                <wp:simplePos x="0" y="0"/>
                <wp:positionH relativeFrom="column">
                  <wp:posOffset>1619885</wp:posOffset>
                </wp:positionH>
                <wp:positionV relativeFrom="paragraph">
                  <wp:posOffset>39370</wp:posOffset>
                </wp:positionV>
                <wp:extent cx="0" cy="900000"/>
                <wp:effectExtent l="76200" t="38100" r="57150" b="33655"/>
                <wp:wrapNone/>
                <wp:docPr id="174"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00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AB98A" id="Line 66"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7.55pt,3.1pt" to="127.55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">
                <v:stroke startarrow="classic"/>
              </v:line>
            </w:pict>
          </mc:Fallback>
        </mc:AlternateContent>
      </w:r>
      <w:r w:rsidRPr="005F35ED">
        <w:rPr>
          <w:noProof/>
        </w:rPr>
        <mc:AlternateContent>
          <mc:Choice Requires="wps">
            <w:drawing>
              <wp:anchor distT="0" distB="0" distL="114299" distR="114299" simplePos="0" relativeHeight="251646976" behindDoc="0" locked="0" layoutInCell="1" allowOverlap="1" wp14:anchorId="716802A6" wp14:editId="0ED80896">
                <wp:simplePos x="0" y="0"/>
                <wp:positionH relativeFrom="column">
                  <wp:posOffset>1331595</wp:posOffset>
                </wp:positionH>
                <wp:positionV relativeFrom="paragraph">
                  <wp:posOffset>39370</wp:posOffset>
                </wp:positionV>
                <wp:extent cx="0" cy="1080000"/>
                <wp:effectExtent l="76200" t="38100" r="57150" b="25400"/>
                <wp:wrapNone/>
                <wp:docPr id="17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00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0BE8D" id="Line 62" o:spid="_x0000_s1026" style="position:absolute;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4.85pt,3.1pt" to="104.85pt,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">
                <v:stroke startarrow="classic"/>
              </v:line>
            </w:pict>
          </mc:Fallback>
        </mc:AlternateContent>
      </w:r>
    </w:p>
    <w:p w14:paraId="3CE96B08" w14:textId="77777777" w:rsidR="003351FC" w:rsidRPr="005F35ED" w:rsidRDefault="003351FC">
      <w:pPr>
        <w:shd w:val="clear" w:color="auto" w:fill="FFFFFF"/>
        <w:ind w:left="4680" w:right="-5"/>
        <w:rPr>
          <w:sz w:val="24"/>
        </w:rPr>
      </w:pPr>
    </w:p>
    <w:p w14:paraId="61BBE48D" w14:textId="46CDE638" w:rsidR="003351FC" w:rsidRPr="005F35ED" w:rsidRDefault="000C77E4" w:rsidP="00361303">
      <w:pPr>
        <w:shd w:val="clear" w:color="auto" w:fill="FFFFFF"/>
        <w:tabs>
          <w:tab w:val="left" w:pos="1598"/>
        </w:tabs>
        <w:ind w:left="4678" w:right="-6"/>
        <w:rPr>
          <w:sz w:val="24"/>
        </w:rPr>
      </w:pPr>
      <w:r w:rsidRPr="005F35ED">
        <w:rPr>
          <w:noProof/>
        </w:rPr>
        <mc:AlternateContent>
          <mc:Choice Requires="wps">
            <w:drawing>
              <wp:anchor distT="4294967295" distB="4294967295" distL="114300" distR="114300" simplePos="0" relativeHeight="251658240" behindDoc="0" locked="1" layoutInCell="1" allowOverlap="1" wp14:anchorId="69DBB83F" wp14:editId="39C415F2">
                <wp:simplePos x="0" y="0"/>
                <wp:positionH relativeFrom="column">
                  <wp:posOffset>2439035</wp:posOffset>
                </wp:positionH>
                <wp:positionV relativeFrom="paragraph">
                  <wp:posOffset>61595</wp:posOffset>
                </wp:positionV>
                <wp:extent cx="485775" cy="0"/>
                <wp:effectExtent l="0" t="76200" r="9525" b="95250"/>
                <wp:wrapNone/>
                <wp:docPr id="172"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7A93E" id="Line 249" o:spid="_x0000_s1026" style="position:absolute;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05pt,4.85pt" to="230.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">
                <v:stroke startarrow="classic"/>
                <w10:anchorlock/>
              </v:line>
            </w:pict>
          </mc:Fallback>
        </mc:AlternateContent>
      </w:r>
      <w:r w:rsidR="0040674C">
        <w:rPr>
          <w:sz w:val="24"/>
        </w:rPr>
        <w:t xml:space="preserve">Обозначение </w:t>
      </w:r>
      <w:r w:rsidR="007126D9" w:rsidRPr="005F35ED">
        <w:rPr>
          <w:sz w:val="24"/>
        </w:rPr>
        <w:t xml:space="preserve">чертежа </w:t>
      </w:r>
    </w:p>
    <w:p w14:paraId="003BDC7A" w14:textId="77777777" w:rsidR="000E113E" w:rsidRPr="005F35ED" w:rsidRDefault="000C77E4" w:rsidP="000E113E">
      <w:pPr>
        <w:shd w:val="clear" w:color="auto" w:fill="FFFFFF"/>
        <w:tabs>
          <w:tab w:val="center" w:pos="5667"/>
        </w:tabs>
        <w:ind w:left="4680" w:right="-5"/>
        <w:rPr>
          <w:sz w:val="24"/>
        </w:rPr>
      </w:pPr>
      <w:r w:rsidRPr="005F35ED">
        <w:rPr>
          <w:noProof/>
        </w:rPr>
        <mc:AlternateContent>
          <mc:Choice Requires="wps">
            <w:drawing>
              <wp:anchor distT="4294967295" distB="4294967295" distL="114300" distR="114300" simplePos="0" relativeHeight="251656192" behindDoc="0" locked="0" layoutInCell="1" allowOverlap="1" wp14:anchorId="60F48492" wp14:editId="727310DE">
                <wp:simplePos x="0" y="0"/>
                <wp:positionH relativeFrom="column">
                  <wp:posOffset>2160270</wp:posOffset>
                </wp:positionH>
                <wp:positionV relativeFrom="paragraph">
                  <wp:posOffset>67656</wp:posOffset>
                </wp:positionV>
                <wp:extent cx="774065" cy="0"/>
                <wp:effectExtent l="0" t="76200" r="26035" b="95250"/>
                <wp:wrapNone/>
                <wp:docPr id="171"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4065" cy="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4742C" id="Line 247" o:spid="_x0000_s1026" style="position:absolute;flip:x;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0.1pt,5.35pt" to="231.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">
                <v:stroke startarrow="classic"/>
              </v:line>
            </w:pict>
          </mc:Fallback>
        </mc:AlternateContent>
      </w:r>
      <w:r w:rsidR="007126D9" w:rsidRPr="005F35ED">
        <w:rPr>
          <w:sz w:val="24"/>
        </w:rPr>
        <w:t>Обозначение настоящего стандарта</w:t>
      </w:r>
    </w:p>
    <w:p w14:paraId="1385F357" w14:textId="1CFC911F" w:rsidR="000E113E" w:rsidRPr="005F35ED" w:rsidRDefault="000C77E4" w:rsidP="000E113E">
      <w:pPr>
        <w:shd w:val="clear" w:color="auto" w:fill="FFFFFF"/>
        <w:tabs>
          <w:tab w:val="center" w:pos="5667"/>
        </w:tabs>
        <w:ind w:left="4680" w:right="-5"/>
        <w:rPr>
          <w:sz w:val="24"/>
        </w:rPr>
      </w:pPr>
      <w:r w:rsidRPr="005F35ED">
        <w:rPr>
          <w:noProof/>
        </w:rPr>
        <mc:AlternateContent>
          <mc:Choice Requires="wps">
            <w:drawing>
              <wp:anchor distT="4294967295" distB="4294967295" distL="114300" distR="114300" simplePos="0" relativeHeight="251655168" behindDoc="0" locked="0" layoutInCell="1" allowOverlap="1" wp14:anchorId="44D6E5DC" wp14:editId="06C3FC62">
                <wp:simplePos x="0" y="0"/>
                <wp:positionH relativeFrom="column">
                  <wp:posOffset>1888808</wp:posOffset>
                </wp:positionH>
                <wp:positionV relativeFrom="paragraph">
                  <wp:posOffset>55245</wp:posOffset>
                </wp:positionV>
                <wp:extent cx="1043940" cy="0"/>
                <wp:effectExtent l="0" t="76200" r="22860" b="95250"/>
                <wp:wrapNone/>
                <wp:docPr id="170"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C5041" id="Line 24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75pt,4.35pt" to="230.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azKgIAAE0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">
                <v:stroke endarrow="classic"/>
              </v:line>
            </w:pict>
          </mc:Fallback>
        </mc:AlternateContent>
      </w:r>
      <w:r w:rsidR="000E113E" w:rsidRPr="005F35ED">
        <w:rPr>
          <w:sz w:val="24"/>
        </w:rPr>
        <w:t>Класс точности изготовления</w:t>
      </w:r>
    </w:p>
    <w:p w14:paraId="14D4FADF" w14:textId="0BC060BF" w:rsidR="000E113E" w:rsidRPr="005F35ED" w:rsidRDefault="000C77E4" w:rsidP="00446E96">
      <w:pPr>
        <w:shd w:val="clear" w:color="auto" w:fill="FFFFFF"/>
        <w:tabs>
          <w:tab w:val="left" w:pos="1598"/>
        </w:tabs>
        <w:ind w:left="4680" w:right="-5"/>
        <w:jc w:val="both"/>
        <w:rPr>
          <w:sz w:val="24"/>
        </w:rPr>
      </w:pPr>
      <w:r w:rsidRPr="005F35ED">
        <w:rPr>
          <w:noProof/>
        </w:rPr>
        <mc:AlternateContent>
          <mc:Choice Requires="wps">
            <w:drawing>
              <wp:anchor distT="4294967295" distB="4294967295" distL="114300" distR="114300" simplePos="0" relativeHeight="251652096" behindDoc="0" locked="0" layoutInCell="1" allowOverlap="1" wp14:anchorId="57B0D839" wp14:editId="7F89B473">
                <wp:simplePos x="0" y="0"/>
                <wp:positionH relativeFrom="column">
                  <wp:posOffset>1614170</wp:posOffset>
                </wp:positionH>
                <wp:positionV relativeFrom="paragraph">
                  <wp:posOffset>68580</wp:posOffset>
                </wp:positionV>
                <wp:extent cx="1303020" cy="0"/>
                <wp:effectExtent l="0" t="76200" r="11430" b="95250"/>
                <wp:wrapNone/>
                <wp:docPr id="16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302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FADCC" id="Line 72"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7.1pt,5.4pt" to="229.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EgKgIAAEw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">
                <v:stroke endarrow="classic"/>
              </v:line>
            </w:pict>
          </mc:Fallback>
        </mc:AlternateContent>
      </w:r>
      <w:r w:rsidR="000E113E" w:rsidRPr="005F35ED">
        <w:rPr>
          <w:sz w:val="24"/>
        </w:rPr>
        <w:t>Категория по неметаллическим включениям</w:t>
      </w:r>
    </w:p>
    <w:p w14:paraId="49A8E993" w14:textId="64B26617" w:rsidR="003351FC" w:rsidRPr="005F35ED" w:rsidRDefault="000C77E4">
      <w:pPr>
        <w:shd w:val="clear" w:color="auto" w:fill="FFFFFF"/>
        <w:tabs>
          <w:tab w:val="left" w:pos="1598"/>
        </w:tabs>
        <w:ind w:left="4680" w:right="-6"/>
        <w:rPr>
          <w:sz w:val="24"/>
        </w:rPr>
      </w:pPr>
      <w:r w:rsidRPr="005F35ED">
        <w:rPr>
          <w:noProof/>
        </w:rPr>
        <mc:AlternateContent>
          <mc:Choice Requires="wps">
            <w:drawing>
              <wp:anchor distT="4294967295" distB="4294967295" distL="114300" distR="114300" simplePos="0" relativeHeight="251648000" behindDoc="0" locked="1" layoutInCell="1" allowOverlap="1" wp14:anchorId="34917BAD" wp14:editId="3CECA7B6">
                <wp:simplePos x="0" y="0"/>
                <wp:positionH relativeFrom="column">
                  <wp:posOffset>1328420</wp:posOffset>
                </wp:positionH>
                <wp:positionV relativeFrom="paragraph">
                  <wp:posOffset>75565</wp:posOffset>
                </wp:positionV>
                <wp:extent cx="1594485" cy="0"/>
                <wp:effectExtent l="0" t="76200" r="24765" b="95250"/>
                <wp:wrapNone/>
                <wp:docPr id="16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448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2F2E0" id="Line 65"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6pt,5.95pt" to="230.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">
                <v:stroke endarrow="classic"/>
                <w10:anchorlock/>
              </v:line>
            </w:pict>
          </mc:Fallback>
        </mc:AlternateContent>
      </w:r>
      <w:r w:rsidR="000E113E" w:rsidRPr="005F35ED">
        <w:rPr>
          <w:sz w:val="24"/>
        </w:rPr>
        <w:t>Марка стали</w:t>
      </w:r>
    </w:p>
    <w:p w14:paraId="70159102" w14:textId="2B036955" w:rsidR="003351FC" w:rsidRPr="005F35ED" w:rsidRDefault="00361303" w:rsidP="00446E96">
      <w:pPr>
        <w:shd w:val="clear" w:color="auto" w:fill="FFFFFF"/>
        <w:tabs>
          <w:tab w:val="left" w:pos="1530"/>
        </w:tabs>
        <w:ind w:left="4680" w:right="-6"/>
        <w:jc w:val="both"/>
        <w:rPr>
          <w:sz w:val="24"/>
        </w:rPr>
      </w:pPr>
      <w:r w:rsidRPr="005F35ED">
        <w:rPr>
          <w:noProof/>
        </w:rPr>
        <mc:AlternateContent>
          <mc:Choice Requires="wps">
            <w:drawing>
              <wp:anchor distT="4294967295" distB="4294967295" distL="114300" distR="114300" simplePos="0" relativeHeight="251653120" behindDoc="0" locked="0" layoutInCell="1" allowOverlap="1" wp14:anchorId="2ACC8814" wp14:editId="31D4D740">
                <wp:simplePos x="0" y="0"/>
                <wp:positionH relativeFrom="column">
                  <wp:posOffset>1082675</wp:posOffset>
                </wp:positionH>
                <wp:positionV relativeFrom="paragraph">
                  <wp:posOffset>86995</wp:posOffset>
                </wp:positionV>
                <wp:extent cx="1836000" cy="0"/>
                <wp:effectExtent l="0" t="76200" r="12065" b="95250"/>
                <wp:wrapNone/>
                <wp:docPr id="16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0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B74D4" id="Line 205"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25pt,6.85pt" to="229.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ji6KwIAAE0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">
                <v:stroke endarrow="classic"/>
              </v:line>
            </w:pict>
          </mc:Fallback>
        </mc:AlternateContent>
      </w:r>
      <w:r w:rsidR="00103C1E" w:rsidRPr="005F35ED">
        <w:rPr>
          <w:sz w:val="24"/>
        </w:rPr>
        <w:t xml:space="preserve">Тип </w:t>
      </w:r>
      <w:r w:rsidR="008F60D4" w:rsidRPr="005F35ED">
        <w:rPr>
          <w:sz w:val="24"/>
        </w:rPr>
        <w:t xml:space="preserve">или обозначение </w:t>
      </w:r>
      <w:r w:rsidR="00103C1E" w:rsidRPr="005F35ED">
        <w:rPr>
          <w:sz w:val="24"/>
        </w:rPr>
        <w:t>оси</w:t>
      </w:r>
      <w:r w:rsidR="00446E96">
        <w:rPr>
          <w:sz w:val="24"/>
        </w:rPr>
        <w:t xml:space="preserve"> </w:t>
      </w:r>
      <w:r w:rsidR="00446E96" w:rsidRPr="00446E96">
        <w:rPr>
          <w:sz w:val="24"/>
        </w:rPr>
        <w:t>(указывают только для осей, имеющих тип или обозначение)</w:t>
      </w:r>
    </w:p>
    <w:p w14:paraId="7E96EF20" w14:textId="77777777" w:rsidR="0077596C" w:rsidRDefault="0077596C" w:rsidP="003041A7">
      <w:pPr>
        <w:spacing w:line="360" w:lineRule="auto"/>
        <w:ind w:firstLine="709"/>
        <w:jc w:val="both"/>
        <w:rPr>
          <w:sz w:val="24"/>
          <w:szCs w:val="24"/>
        </w:rPr>
      </w:pPr>
    </w:p>
    <w:p w14:paraId="384DDA11" w14:textId="77777777" w:rsidR="004C0518" w:rsidRDefault="004C0518" w:rsidP="00B82B34">
      <w:pPr>
        <w:spacing w:line="312" w:lineRule="auto"/>
        <w:ind w:firstLine="709"/>
        <w:jc w:val="both"/>
        <w:rPr>
          <w:sz w:val="24"/>
          <w:szCs w:val="24"/>
        </w:rPr>
      </w:pPr>
    </w:p>
    <w:p w14:paraId="594E3D65" w14:textId="77777777" w:rsidR="0097751C" w:rsidRDefault="003351FC" w:rsidP="00B82B34">
      <w:pPr>
        <w:spacing w:line="312" w:lineRule="auto"/>
        <w:ind w:firstLine="709"/>
        <w:jc w:val="both"/>
        <w:rPr>
          <w:spacing w:val="40"/>
          <w:sz w:val="24"/>
          <w:szCs w:val="24"/>
        </w:rPr>
      </w:pPr>
      <w:r w:rsidRPr="0097751C">
        <w:rPr>
          <w:spacing w:val="40"/>
          <w:sz w:val="24"/>
          <w:szCs w:val="24"/>
        </w:rPr>
        <w:lastRenderedPageBreak/>
        <w:t>Пример</w:t>
      </w:r>
      <w:r w:rsidR="0097751C">
        <w:rPr>
          <w:spacing w:val="40"/>
          <w:sz w:val="24"/>
          <w:szCs w:val="24"/>
        </w:rPr>
        <w:t>ы</w:t>
      </w:r>
      <w:r w:rsidRPr="0097751C">
        <w:rPr>
          <w:spacing w:val="40"/>
          <w:sz w:val="24"/>
          <w:szCs w:val="24"/>
        </w:rPr>
        <w:t xml:space="preserve"> условного обозначения</w:t>
      </w:r>
      <w:r w:rsidR="0097751C">
        <w:rPr>
          <w:spacing w:val="40"/>
          <w:sz w:val="24"/>
          <w:szCs w:val="24"/>
        </w:rPr>
        <w:t>:</w:t>
      </w:r>
    </w:p>
    <w:p w14:paraId="05236762" w14:textId="5EB668BB" w:rsidR="003351FC" w:rsidRPr="00342BFE" w:rsidRDefault="0097751C" w:rsidP="00B82B34">
      <w:pPr>
        <w:spacing w:line="312" w:lineRule="auto"/>
        <w:ind w:firstLine="709"/>
        <w:jc w:val="both"/>
        <w:rPr>
          <w:sz w:val="24"/>
          <w:szCs w:val="24"/>
        </w:rPr>
      </w:pPr>
      <w:r w:rsidRPr="00342BFE">
        <w:rPr>
          <w:spacing w:val="40"/>
          <w:sz w:val="24"/>
          <w:szCs w:val="24"/>
        </w:rPr>
        <w:t>-</w:t>
      </w:r>
      <w:r w:rsidR="00845D2A" w:rsidRPr="00342BFE">
        <w:rPr>
          <w:spacing w:val="30"/>
          <w:sz w:val="24"/>
          <w:szCs w:val="24"/>
        </w:rPr>
        <w:t xml:space="preserve"> </w:t>
      </w:r>
      <w:r w:rsidR="000D3644" w:rsidRPr="00342BFE">
        <w:rPr>
          <w:spacing w:val="30"/>
          <w:sz w:val="24"/>
          <w:szCs w:val="24"/>
        </w:rPr>
        <w:t>о</w:t>
      </w:r>
      <w:r w:rsidR="000E113E" w:rsidRPr="00342BFE">
        <w:rPr>
          <w:sz w:val="24"/>
          <w:szCs w:val="24"/>
        </w:rPr>
        <w:t>с</w:t>
      </w:r>
      <w:r w:rsidR="000D3644" w:rsidRPr="00342BFE">
        <w:rPr>
          <w:sz w:val="24"/>
          <w:szCs w:val="24"/>
        </w:rPr>
        <w:t>и</w:t>
      </w:r>
      <w:r w:rsidR="00EF3232" w:rsidRPr="00342BFE">
        <w:rPr>
          <w:sz w:val="24"/>
          <w:szCs w:val="24"/>
        </w:rPr>
        <w:t xml:space="preserve"> типа РУ1Ш, </w:t>
      </w:r>
      <w:r w:rsidR="000E113E" w:rsidRPr="00342BFE">
        <w:rPr>
          <w:sz w:val="24"/>
          <w:szCs w:val="24"/>
        </w:rPr>
        <w:t xml:space="preserve">из стали марки </w:t>
      </w:r>
      <w:r w:rsidR="00EF3232" w:rsidRPr="00342BFE">
        <w:rPr>
          <w:sz w:val="24"/>
          <w:szCs w:val="24"/>
        </w:rPr>
        <w:t>ОС</w:t>
      </w:r>
      <w:r w:rsidR="000E113E" w:rsidRPr="00342BFE">
        <w:rPr>
          <w:sz w:val="24"/>
          <w:szCs w:val="24"/>
        </w:rPr>
        <w:t>,</w:t>
      </w:r>
      <w:r w:rsidR="007126D9" w:rsidRPr="00342BFE">
        <w:rPr>
          <w:sz w:val="24"/>
          <w:szCs w:val="24"/>
        </w:rPr>
        <w:t xml:space="preserve"> </w:t>
      </w:r>
      <w:r w:rsidR="000E113E" w:rsidRPr="00342BFE">
        <w:rPr>
          <w:sz w:val="24"/>
          <w:szCs w:val="24"/>
        </w:rPr>
        <w:t xml:space="preserve">категории уровня загрязненности стали неметаллическими включениями </w:t>
      </w:r>
      <w:r w:rsidR="00EF3232" w:rsidRPr="00342BFE">
        <w:rPr>
          <w:sz w:val="24"/>
          <w:szCs w:val="24"/>
        </w:rPr>
        <w:t>В</w:t>
      </w:r>
      <w:r w:rsidR="00C850D9" w:rsidRPr="00342BFE">
        <w:rPr>
          <w:sz w:val="24"/>
          <w:szCs w:val="24"/>
        </w:rPr>
        <w:t xml:space="preserve">, класса точности изготовления </w:t>
      </w:r>
      <w:r w:rsidR="00EF3232" w:rsidRPr="00342BFE">
        <w:rPr>
          <w:sz w:val="24"/>
          <w:szCs w:val="24"/>
        </w:rPr>
        <w:t>2</w:t>
      </w:r>
      <w:r w:rsidR="000E113E" w:rsidRPr="00342BFE">
        <w:rPr>
          <w:sz w:val="24"/>
          <w:szCs w:val="24"/>
        </w:rPr>
        <w:t>, изготовленн</w:t>
      </w:r>
      <w:r w:rsidR="002A19FB" w:rsidRPr="00342BFE">
        <w:rPr>
          <w:sz w:val="24"/>
          <w:szCs w:val="24"/>
        </w:rPr>
        <w:t>ой</w:t>
      </w:r>
      <w:r w:rsidR="000E113E" w:rsidRPr="00342BFE">
        <w:rPr>
          <w:sz w:val="24"/>
          <w:szCs w:val="24"/>
        </w:rPr>
        <w:t xml:space="preserve"> по </w:t>
      </w:r>
      <w:r w:rsidR="00DE647F" w:rsidRPr="002E0890">
        <w:rPr>
          <w:sz w:val="24"/>
          <w:szCs w:val="24"/>
        </w:rPr>
        <w:t>настоящему стандарту</w:t>
      </w:r>
      <w:r w:rsidR="00DE647F" w:rsidRPr="00342BFE">
        <w:rPr>
          <w:sz w:val="24"/>
          <w:szCs w:val="24"/>
        </w:rPr>
        <w:t xml:space="preserve"> </w:t>
      </w:r>
      <w:r w:rsidR="003745CE" w:rsidRPr="00342BFE">
        <w:rPr>
          <w:sz w:val="24"/>
          <w:szCs w:val="24"/>
        </w:rPr>
        <w:t xml:space="preserve">и </w:t>
      </w:r>
      <w:r w:rsidR="000E113E" w:rsidRPr="00342BFE">
        <w:rPr>
          <w:sz w:val="24"/>
          <w:szCs w:val="24"/>
        </w:rPr>
        <w:t xml:space="preserve">по </w:t>
      </w:r>
      <w:r w:rsidR="003745CE" w:rsidRPr="00342BFE">
        <w:rPr>
          <w:sz w:val="24"/>
          <w:szCs w:val="24"/>
        </w:rPr>
        <w:t>чертежу</w:t>
      </w:r>
      <w:r w:rsidR="00EF3232" w:rsidRPr="00342BFE">
        <w:rPr>
          <w:sz w:val="24"/>
          <w:szCs w:val="24"/>
        </w:rPr>
        <w:t>:</w:t>
      </w:r>
    </w:p>
    <w:p w14:paraId="3A41CE4E" w14:textId="6F48A4D4" w:rsidR="003351FC" w:rsidRPr="00342BFE" w:rsidRDefault="00F65A3C" w:rsidP="0097751C">
      <w:pPr>
        <w:shd w:val="clear" w:color="auto" w:fill="FFFFFF"/>
        <w:spacing w:before="60" w:after="60" w:line="312" w:lineRule="auto"/>
        <w:jc w:val="center"/>
        <w:rPr>
          <w:bCs/>
          <w:i/>
          <w:sz w:val="22"/>
          <w:szCs w:val="22"/>
        </w:rPr>
      </w:pPr>
      <w:r w:rsidRPr="00342BFE">
        <w:rPr>
          <w:bCs/>
          <w:i/>
          <w:iCs/>
          <w:sz w:val="22"/>
          <w:szCs w:val="22"/>
        </w:rPr>
        <w:t>Ось</w:t>
      </w:r>
      <w:r w:rsidR="00EF3232" w:rsidRPr="00342BFE">
        <w:rPr>
          <w:bCs/>
          <w:i/>
          <w:iCs/>
          <w:sz w:val="22"/>
          <w:szCs w:val="22"/>
        </w:rPr>
        <w:t xml:space="preserve"> РУ1Ш</w:t>
      </w:r>
      <w:r w:rsidR="0070694D" w:rsidRPr="00342BFE">
        <w:rPr>
          <w:bCs/>
          <w:i/>
          <w:iCs/>
          <w:sz w:val="22"/>
          <w:szCs w:val="22"/>
        </w:rPr>
        <w:t xml:space="preserve"> — </w:t>
      </w:r>
      <w:r w:rsidR="00EF3232" w:rsidRPr="00342BFE">
        <w:rPr>
          <w:bCs/>
          <w:i/>
          <w:iCs/>
          <w:sz w:val="22"/>
          <w:szCs w:val="22"/>
        </w:rPr>
        <w:t>ОС</w:t>
      </w:r>
      <w:r w:rsidR="0070694D" w:rsidRPr="00342BFE">
        <w:rPr>
          <w:bCs/>
          <w:i/>
          <w:iCs/>
          <w:sz w:val="22"/>
          <w:szCs w:val="22"/>
        </w:rPr>
        <w:t xml:space="preserve"> — </w:t>
      </w:r>
      <w:r w:rsidR="00EF3232" w:rsidRPr="00342BFE">
        <w:rPr>
          <w:bCs/>
          <w:i/>
          <w:iCs/>
          <w:sz w:val="22"/>
          <w:szCs w:val="22"/>
        </w:rPr>
        <w:t>В</w:t>
      </w:r>
      <w:r w:rsidR="0070694D" w:rsidRPr="00342BFE">
        <w:rPr>
          <w:bCs/>
          <w:i/>
          <w:sz w:val="22"/>
          <w:szCs w:val="22"/>
        </w:rPr>
        <w:t xml:space="preserve"> — </w:t>
      </w:r>
      <w:r w:rsidR="00EF3232" w:rsidRPr="00342BFE">
        <w:rPr>
          <w:bCs/>
          <w:i/>
          <w:sz w:val="22"/>
          <w:szCs w:val="22"/>
        </w:rPr>
        <w:t>2</w:t>
      </w:r>
      <w:r w:rsidR="0070694D" w:rsidRPr="00342BFE">
        <w:rPr>
          <w:bCs/>
          <w:i/>
          <w:sz w:val="22"/>
          <w:szCs w:val="22"/>
        </w:rPr>
        <w:t xml:space="preserve"> — </w:t>
      </w:r>
      <w:r w:rsidRPr="00342BFE">
        <w:rPr>
          <w:bCs/>
          <w:i/>
          <w:iCs/>
          <w:sz w:val="22"/>
          <w:szCs w:val="22"/>
        </w:rPr>
        <w:t xml:space="preserve">ГОСТ </w:t>
      </w:r>
      <w:r w:rsidR="00D12782" w:rsidRPr="00342BFE">
        <w:rPr>
          <w:bCs/>
          <w:i/>
          <w:iCs/>
          <w:sz w:val="22"/>
          <w:szCs w:val="22"/>
        </w:rPr>
        <w:t>33200</w:t>
      </w:r>
      <w:r w:rsidR="00865FA9" w:rsidRPr="002E0890">
        <w:rPr>
          <w:bCs/>
          <w:i/>
          <w:iCs/>
          <w:sz w:val="22"/>
          <w:szCs w:val="22"/>
        </w:rPr>
        <w:t>—202__</w:t>
      </w:r>
      <w:r w:rsidR="0070694D" w:rsidRPr="00342BFE">
        <w:rPr>
          <w:bCs/>
          <w:i/>
          <w:sz w:val="22"/>
          <w:szCs w:val="22"/>
        </w:rPr>
        <w:t xml:space="preserve"> — </w:t>
      </w:r>
      <w:r w:rsidR="00360203" w:rsidRPr="00342BFE">
        <w:rPr>
          <w:bCs/>
          <w:i/>
          <w:sz w:val="22"/>
          <w:szCs w:val="22"/>
        </w:rPr>
        <w:t>о</w:t>
      </w:r>
      <w:r w:rsidR="0040674C" w:rsidRPr="00342BFE">
        <w:rPr>
          <w:bCs/>
          <w:i/>
          <w:sz w:val="22"/>
          <w:szCs w:val="22"/>
        </w:rPr>
        <w:t>бозначение</w:t>
      </w:r>
      <w:r w:rsidR="00F11462" w:rsidRPr="00342BFE">
        <w:rPr>
          <w:bCs/>
          <w:i/>
          <w:sz w:val="22"/>
          <w:szCs w:val="22"/>
        </w:rPr>
        <w:t xml:space="preserve"> чертежа</w:t>
      </w:r>
    </w:p>
    <w:p w14:paraId="799628BC" w14:textId="16DCB377" w:rsidR="006277A2" w:rsidRPr="00342BFE" w:rsidRDefault="0097751C" w:rsidP="00B82B34">
      <w:pPr>
        <w:spacing w:line="312" w:lineRule="auto"/>
        <w:ind w:firstLine="709"/>
        <w:jc w:val="both"/>
        <w:rPr>
          <w:sz w:val="24"/>
          <w:szCs w:val="24"/>
        </w:rPr>
      </w:pPr>
      <w:r w:rsidRPr="00342BFE">
        <w:rPr>
          <w:sz w:val="24"/>
          <w:szCs w:val="24"/>
        </w:rPr>
        <w:t>-</w:t>
      </w:r>
      <w:r w:rsidR="006277A2" w:rsidRPr="00342BFE">
        <w:rPr>
          <w:spacing w:val="30"/>
          <w:sz w:val="24"/>
          <w:szCs w:val="24"/>
        </w:rPr>
        <w:t xml:space="preserve"> о</w:t>
      </w:r>
      <w:r w:rsidR="006277A2" w:rsidRPr="00342BFE">
        <w:rPr>
          <w:sz w:val="24"/>
          <w:szCs w:val="24"/>
        </w:rPr>
        <w:t>си</w:t>
      </w:r>
      <w:r w:rsidR="00360203" w:rsidRPr="00342BFE">
        <w:rPr>
          <w:sz w:val="24"/>
          <w:szCs w:val="24"/>
        </w:rPr>
        <w:t xml:space="preserve"> локомотивов, СПС, вагонов МВПС и метрополитена из стали марки ОС, к</w:t>
      </w:r>
      <w:r w:rsidR="006277A2" w:rsidRPr="00342BFE">
        <w:rPr>
          <w:sz w:val="24"/>
          <w:szCs w:val="24"/>
        </w:rPr>
        <w:t xml:space="preserve">атегории уровня загрязненности стали неметаллическими включениями В, класса точности изготовления </w:t>
      </w:r>
      <w:r w:rsidR="00A96881" w:rsidRPr="00342BFE">
        <w:rPr>
          <w:sz w:val="24"/>
          <w:szCs w:val="24"/>
        </w:rPr>
        <w:t>2</w:t>
      </w:r>
      <w:r w:rsidR="006277A2" w:rsidRPr="00342BFE">
        <w:rPr>
          <w:sz w:val="24"/>
          <w:szCs w:val="24"/>
        </w:rPr>
        <w:t xml:space="preserve">, изготовленной по </w:t>
      </w:r>
      <w:r w:rsidR="00DE647F" w:rsidRPr="002E0890">
        <w:rPr>
          <w:sz w:val="24"/>
          <w:szCs w:val="24"/>
        </w:rPr>
        <w:t>настоящему стандарту</w:t>
      </w:r>
      <w:r w:rsidR="00DE647F" w:rsidRPr="00342BFE">
        <w:rPr>
          <w:sz w:val="24"/>
          <w:szCs w:val="24"/>
        </w:rPr>
        <w:t xml:space="preserve"> </w:t>
      </w:r>
      <w:r w:rsidR="006277A2" w:rsidRPr="00342BFE">
        <w:rPr>
          <w:sz w:val="24"/>
          <w:szCs w:val="24"/>
        </w:rPr>
        <w:t>и по чертежу:</w:t>
      </w:r>
    </w:p>
    <w:p w14:paraId="579B3D94" w14:textId="33754F92" w:rsidR="006277A2" w:rsidRPr="0097751C" w:rsidRDefault="006277A2" w:rsidP="0097751C">
      <w:pPr>
        <w:shd w:val="clear" w:color="auto" w:fill="FFFFFF"/>
        <w:spacing w:before="60" w:line="312" w:lineRule="auto"/>
        <w:jc w:val="center"/>
        <w:rPr>
          <w:bCs/>
          <w:i/>
          <w:sz w:val="22"/>
          <w:szCs w:val="22"/>
        </w:rPr>
      </w:pPr>
      <w:r w:rsidRPr="00342BFE">
        <w:rPr>
          <w:bCs/>
          <w:i/>
          <w:iCs/>
          <w:sz w:val="22"/>
          <w:szCs w:val="22"/>
        </w:rPr>
        <w:t>Ось ОС</w:t>
      </w:r>
      <w:r w:rsidR="0070694D" w:rsidRPr="00342BFE">
        <w:rPr>
          <w:bCs/>
          <w:i/>
          <w:iCs/>
          <w:sz w:val="22"/>
          <w:szCs w:val="22"/>
        </w:rPr>
        <w:t xml:space="preserve"> — </w:t>
      </w:r>
      <w:r w:rsidRPr="00342BFE">
        <w:rPr>
          <w:bCs/>
          <w:i/>
          <w:iCs/>
          <w:sz w:val="22"/>
          <w:szCs w:val="22"/>
        </w:rPr>
        <w:t>В</w:t>
      </w:r>
      <w:r w:rsidR="0070694D" w:rsidRPr="00342BFE">
        <w:rPr>
          <w:bCs/>
          <w:i/>
          <w:sz w:val="22"/>
          <w:szCs w:val="22"/>
        </w:rPr>
        <w:t xml:space="preserve"> — </w:t>
      </w:r>
      <w:r w:rsidR="00A96881" w:rsidRPr="00342BFE">
        <w:rPr>
          <w:bCs/>
          <w:i/>
          <w:sz w:val="22"/>
          <w:szCs w:val="22"/>
        </w:rPr>
        <w:t>2</w:t>
      </w:r>
      <w:r w:rsidR="0070694D" w:rsidRPr="00342BFE">
        <w:rPr>
          <w:bCs/>
          <w:i/>
          <w:sz w:val="22"/>
          <w:szCs w:val="22"/>
        </w:rPr>
        <w:t xml:space="preserve"> — </w:t>
      </w:r>
      <w:r w:rsidRPr="00342BFE">
        <w:rPr>
          <w:bCs/>
          <w:i/>
          <w:iCs/>
          <w:sz w:val="22"/>
          <w:szCs w:val="22"/>
        </w:rPr>
        <w:t>ГОСТ 33200</w:t>
      </w:r>
      <w:r w:rsidR="00865FA9" w:rsidRPr="002E0890">
        <w:rPr>
          <w:bCs/>
          <w:i/>
          <w:iCs/>
          <w:sz w:val="22"/>
          <w:szCs w:val="22"/>
        </w:rPr>
        <w:t>—</w:t>
      </w:r>
      <w:r w:rsidR="008A7366" w:rsidRPr="002E0890">
        <w:rPr>
          <w:bCs/>
          <w:i/>
          <w:iCs/>
          <w:sz w:val="22"/>
          <w:szCs w:val="22"/>
        </w:rPr>
        <w:t>20</w:t>
      </w:r>
      <w:r w:rsidR="008A7366" w:rsidRPr="00342BFE">
        <w:rPr>
          <w:bCs/>
          <w:i/>
          <w:iCs/>
          <w:sz w:val="22"/>
          <w:szCs w:val="22"/>
        </w:rPr>
        <w:t>2</w:t>
      </w:r>
      <w:r w:rsidR="00865FA9" w:rsidRPr="00342BFE">
        <w:rPr>
          <w:bCs/>
          <w:i/>
          <w:iCs/>
          <w:sz w:val="22"/>
          <w:szCs w:val="22"/>
        </w:rPr>
        <w:t>__</w:t>
      </w:r>
      <w:r w:rsidR="0070694D" w:rsidRPr="00342BFE">
        <w:rPr>
          <w:bCs/>
          <w:i/>
          <w:sz w:val="22"/>
          <w:szCs w:val="22"/>
        </w:rPr>
        <w:t xml:space="preserve"> — </w:t>
      </w:r>
      <w:r w:rsidR="00360203" w:rsidRPr="00342BFE">
        <w:rPr>
          <w:bCs/>
          <w:i/>
          <w:sz w:val="22"/>
          <w:szCs w:val="22"/>
        </w:rPr>
        <w:t>о</w:t>
      </w:r>
      <w:r w:rsidRPr="00342BFE">
        <w:rPr>
          <w:bCs/>
          <w:i/>
          <w:sz w:val="22"/>
          <w:szCs w:val="22"/>
        </w:rPr>
        <w:t>бозначение чертежа</w:t>
      </w:r>
    </w:p>
    <w:p w14:paraId="20D36ED4" w14:textId="77777777" w:rsidR="00712046" w:rsidRPr="00712046" w:rsidRDefault="00712046" w:rsidP="00B82B34">
      <w:pPr>
        <w:shd w:val="clear" w:color="auto" w:fill="FFFFFF"/>
        <w:spacing w:before="60" w:line="312" w:lineRule="auto"/>
        <w:ind w:firstLine="709"/>
        <w:jc w:val="both"/>
        <w:rPr>
          <w:sz w:val="22"/>
          <w:szCs w:val="22"/>
        </w:rPr>
      </w:pPr>
    </w:p>
    <w:p w14:paraId="0994468E" w14:textId="6F5B75B3" w:rsidR="003351FC" w:rsidRPr="005F35ED" w:rsidRDefault="001B1CD3" w:rsidP="00B82B34">
      <w:pPr>
        <w:pStyle w:val="1"/>
        <w:spacing w:line="312" w:lineRule="auto"/>
      </w:pPr>
      <w:r w:rsidRPr="005F35ED">
        <w:t>6 Технические требования</w:t>
      </w:r>
    </w:p>
    <w:p w14:paraId="18635C40" w14:textId="77777777" w:rsidR="00000959" w:rsidRPr="005F35ED" w:rsidRDefault="003351FC" w:rsidP="00B82B34">
      <w:pPr>
        <w:pStyle w:val="2"/>
        <w:spacing w:line="312" w:lineRule="auto"/>
      </w:pPr>
      <w:r w:rsidRPr="005F35ED">
        <w:t xml:space="preserve">6.1 </w:t>
      </w:r>
      <w:r w:rsidR="00614DFC" w:rsidRPr="005F35ED">
        <w:t>Ч</w:t>
      </w:r>
      <w:r w:rsidR="00000959" w:rsidRPr="005F35ED">
        <w:t>ерновы</w:t>
      </w:r>
      <w:r w:rsidR="00614DFC" w:rsidRPr="005F35ED">
        <w:t>е</w:t>
      </w:r>
      <w:r w:rsidR="00000959" w:rsidRPr="005F35ED">
        <w:t xml:space="preserve"> ос</w:t>
      </w:r>
      <w:r w:rsidR="00614DFC" w:rsidRPr="005F35ED">
        <w:t>и</w:t>
      </w:r>
    </w:p>
    <w:p w14:paraId="5C5C124A" w14:textId="6829212A" w:rsidR="00D12782" w:rsidRDefault="00000959" w:rsidP="00B82B34">
      <w:pPr>
        <w:pStyle w:val="30"/>
        <w:spacing w:line="312" w:lineRule="auto"/>
        <w:ind w:firstLine="709"/>
        <w:rPr>
          <w:color w:val="auto"/>
        </w:rPr>
      </w:pPr>
      <w:r w:rsidRPr="005F35ED">
        <w:rPr>
          <w:color w:val="auto"/>
        </w:rPr>
        <w:t xml:space="preserve">6.1.1 </w:t>
      </w:r>
      <w:r w:rsidR="00357C6C" w:rsidRPr="005F35ED">
        <w:rPr>
          <w:color w:val="auto"/>
          <w:szCs w:val="24"/>
        </w:rPr>
        <w:t>Черновые оси изготавливают из осевых заготовок по ГОСТ 4728</w:t>
      </w:r>
      <w:r w:rsidR="00231940" w:rsidRPr="005F35ED">
        <w:rPr>
          <w:color w:val="auto"/>
          <w:szCs w:val="24"/>
        </w:rPr>
        <w:t>, непосредственно из слитков или непрерывнолитых заготовок</w:t>
      </w:r>
      <w:r w:rsidR="000B43A2" w:rsidRPr="000B43A2">
        <w:rPr>
          <w:color w:val="auto"/>
          <w:szCs w:val="24"/>
        </w:rPr>
        <w:t xml:space="preserve"> </w:t>
      </w:r>
      <w:r w:rsidR="000B43A2">
        <w:rPr>
          <w:color w:val="auto"/>
          <w:szCs w:val="24"/>
        </w:rPr>
        <w:t>из стали марки ОС</w:t>
      </w:r>
      <w:r w:rsidR="004B420B">
        <w:rPr>
          <w:color w:val="auto"/>
          <w:szCs w:val="24"/>
        </w:rPr>
        <w:t xml:space="preserve"> по ГОСТ 4728</w:t>
      </w:r>
      <w:r w:rsidR="003351FC" w:rsidRPr="005F35ED">
        <w:rPr>
          <w:color w:val="auto"/>
        </w:rPr>
        <w:t>.</w:t>
      </w:r>
    </w:p>
    <w:p w14:paraId="48B572F4" w14:textId="7B88E70F" w:rsidR="00497C6E" w:rsidRDefault="00497C6E" w:rsidP="00B82B34">
      <w:pPr>
        <w:pStyle w:val="30"/>
        <w:spacing w:line="312" w:lineRule="auto"/>
        <w:ind w:firstLine="709"/>
        <w:rPr>
          <w:color w:val="auto"/>
        </w:rPr>
      </w:pPr>
      <w:r>
        <w:rPr>
          <w:color w:val="auto"/>
        </w:rPr>
        <w:t>Допускается изготавливать черновые оси из стал</w:t>
      </w:r>
      <w:r w:rsidR="000A6D72">
        <w:rPr>
          <w:color w:val="auto"/>
        </w:rPr>
        <w:t>и с</w:t>
      </w:r>
      <w:r>
        <w:rPr>
          <w:color w:val="auto"/>
        </w:rPr>
        <w:t xml:space="preserve"> бейнитно-мартенситной структурой</w:t>
      </w:r>
      <w:r w:rsidR="000A6D72">
        <w:rPr>
          <w:color w:val="auto"/>
        </w:rPr>
        <w:t xml:space="preserve"> </w:t>
      </w:r>
      <w:r w:rsidR="000A6D72" w:rsidRPr="00B82B34">
        <w:rPr>
          <w:color w:val="auto"/>
        </w:rPr>
        <w:t>м</w:t>
      </w:r>
      <w:r w:rsidRPr="00B82B34">
        <w:rPr>
          <w:color w:val="auto"/>
        </w:rPr>
        <w:t xml:space="preserve">арки </w:t>
      </w:r>
      <w:r w:rsidRPr="00B82B34">
        <w:rPr>
          <w:color w:val="auto"/>
          <w:lang w:val="en-US"/>
        </w:rPr>
        <w:t>EA</w:t>
      </w:r>
      <w:r w:rsidRPr="00B82B34">
        <w:rPr>
          <w:color w:val="auto"/>
        </w:rPr>
        <w:t>4</w:t>
      </w:r>
      <w:r w:rsidRPr="00B82B34">
        <w:rPr>
          <w:color w:val="auto"/>
          <w:lang w:val="en-US"/>
        </w:rPr>
        <w:t>T</w:t>
      </w:r>
      <w:r w:rsidR="006274F1" w:rsidRPr="006274F1">
        <w:rPr>
          <w:color w:val="auto"/>
        </w:rPr>
        <w:t xml:space="preserve"> </w:t>
      </w:r>
      <w:r w:rsidR="006274F1">
        <w:rPr>
          <w:color w:val="auto"/>
        </w:rPr>
        <w:t xml:space="preserve">в соответствии с </w:t>
      </w:r>
      <w:r w:rsidR="006274F1" w:rsidRPr="006274F1">
        <w:rPr>
          <w:color w:val="auto"/>
        </w:rPr>
        <w:t>национальным</w:t>
      </w:r>
      <w:r w:rsidR="006274F1">
        <w:rPr>
          <w:color w:val="auto"/>
        </w:rPr>
        <w:t>и</w:t>
      </w:r>
      <w:r w:rsidR="006274F1" w:rsidRPr="006274F1">
        <w:rPr>
          <w:color w:val="auto"/>
        </w:rPr>
        <w:t xml:space="preserve"> стандартам</w:t>
      </w:r>
      <w:r w:rsidR="006274F1">
        <w:rPr>
          <w:color w:val="auto"/>
        </w:rPr>
        <w:t>и</w:t>
      </w:r>
      <w:r w:rsidR="00AA299D">
        <w:rPr>
          <w:color w:val="auto"/>
        </w:rPr>
        <w:t xml:space="preserve">, действующими на территории </w:t>
      </w:r>
      <w:r w:rsidR="006274F1" w:rsidRPr="006274F1">
        <w:rPr>
          <w:color w:val="auto"/>
        </w:rPr>
        <w:t>государств</w:t>
      </w:r>
      <w:r w:rsidR="00FA6C18">
        <w:rPr>
          <w:color w:val="auto"/>
        </w:rPr>
        <w:t>а</w:t>
      </w:r>
      <w:r w:rsidR="006274F1" w:rsidRPr="006274F1">
        <w:rPr>
          <w:color w:val="auto"/>
        </w:rPr>
        <w:t>, принявш</w:t>
      </w:r>
      <w:r w:rsidR="00FA6C18">
        <w:rPr>
          <w:color w:val="auto"/>
        </w:rPr>
        <w:t>его</w:t>
      </w:r>
      <w:r w:rsidR="006274F1" w:rsidRPr="006274F1">
        <w:rPr>
          <w:color w:val="auto"/>
        </w:rPr>
        <w:t xml:space="preserve"> настоящий стандарт</w:t>
      </w:r>
      <w:r w:rsidR="000A6D72" w:rsidRPr="00B82B34">
        <w:rPr>
          <w:color w:val="auto"/>
        </w:rPr>
        <w:t>.</w:t>
      </w:r>
    </w:p>
    <w:p w14:paraId="10D6F581" w14:textId="77777777" w:rsidR="00674DF2" w:rsidRPr="001049DE" w:rsidRDefault="003351FC" w:rsidP="00B82B34">
      <w:pPr>
        <w:pStyle w:val="30"/>
        <w:spacing w:line="312" w:lineRule="auto"/>
        <w:ind w:firstLine="709"/>
        <w:rPr>
          <w:color w:val="auto"/>
        </w:rPr>
      </w:pPr>
      <w:r w:rsidRPr="001049DE">
        <w:rPr>
          <w:color w:val="auto"/>
        </w:rPr>
        <w:t>6.</w:t>
      </w:r>
      <w:r w:rsidR="003745CE" w:rsidRPr="001049DE">
        <w:rPr>
          <w:color w:val="auto"/>
        </w:rPr>
        <w:t>1.</w:t>
      </w:r>
      <w:r w:rsidRPr="001049DE">
        <w:rPr>
          <w:color w:val="auto"/>
        </w:rPr>
        <w:t xml:space="preserve">2 </w:t>
      </w:r>
      <w:r w:rsidR="003B2C22" w:rsidRPr="001049DE">
        <w:rPr>
          <w:color w:val="auto"/>
        </w:rPr>
        <w:t>Черновые о</w:t>
      </w:r>
      <w:r w:rsidR="003745CE" w:rsidRPr="001049DE">
        <w:rPr>
          <w:color w:val="auto"/>
        </w:rPr>
        <w:t xml:space="preserve">си </w:t>
      </w:r>
      <w:r w:rsidRPr="001049DE">
        <w:rPr>
          <w:color w:val="auto"/>
        </w:rPr>
        <w:t xml:space="preserve">изготавливают </w:t>
      </w:r>
      <w:r w:rsidR="003745CE" w:rsidRPr="001049DE">
        <w:rPr>
          <w:color w:val="auto"/>
        </w:rPr>
        <w:t xml:space="preserve">методами горячего </w:t>
      </w:r>
      <w:r w:rsidR="00CA6465" w:rsidRPr="001049DE">
        <w:rPr>
          <w:color w:val="auto"/>
        </w:rPr>
        <w:t>формообразования</w:t>
      </w:r>
      <w:r w:rsidR="003745CE" w:rsidRPr="001049DE">
        <w:rPr>
          <w:color w:val="auto"/>
        </w:rPr>
        <w:t>:</w:t>
      </w:r>
    </w:p>
    <w:p w14:paraId="6F99947F" w14:textId="52181EBC" w:rsidR="00674DF2" w:rsidRPr="001049DE" w:rsidRDefault="00674DF2" w:rsidP="00B82B34">
      <w:pPr>
        <w:pStyle w:val="30"/>
        <w:spacing w:line="312" w:lineRule="auto"/>
        <w:ind w:firstLine="709"/>
        <w:rPr>
          <w:color w:val="auto"/>
        </w:rPr>
      </w:pPr>
      <w:r w:rsidRPr="001049DE">
        <w:rPr>
          <w:color w:val="auto"/>
        </w:rPr>
        <w:t>- свободной ковкой;</w:t>
      </w:r>
    </w:p>
    <w:p w14:paraId="24F84521" w14:textId="367F7A8A" w:rsidR="00674DF2" w:rsidRPr="001049DE" w:rsidRDefault="00674DF2" w:rsidP="00B82B34">
      <w:pPr>
        <w:pStyle w:val="30"/>
        <w:spacing w:line="312" w:lineRule="auto"/>
        <w:ind w:firstLine="709"/>
        <w:rPr>
          <w:color w:val="auto"/>
        </w:rPr>
      </w:pPr>
      <w:r w:rsidRPr="001049DE">
        <w:rPr>
          <w:color w:val="auto"/>
        </w:rPr>
        <w:t>- штамповкой;</w:t>
      </w:r>
    </w:p>
    <w:p w14:paraId="5E182B8E" w14:textId="5E848344" w:rsidR="00674DF2" w:rsidRPr="001049DE" w:rsidRDefault="00674DF2" w:rsidP="00B82B34">
      <w:pPr>
        <w:pStyle w:val="30"/>
        <w:spacing w:line="312" w:lineRule="auto"/>
        <w:ind w:firstLine="709"/>
        <w:rPr>
          <w:color w:val="auto"/>
        </w:rPr>
      </w:pPr>
      <w:r w:rsidRPr="001049DE">
        <w:rPr>
          <w:color w:val="auto"/>
        </w:rPr>
        <w:t>- винтовой прокаткой;</w:t>
      </w:r>
    </w:p>
    <w:p w14:paraId="6A5A1F21" w14:textId="56C41785" w:rsidR="003351FC" w:rsidRDefault="00674DF2" w:rsidP="00B82B34">
      <w:pPr>
        <w:pStyle w:val="30"/>
        <w:spacing w:line="312" w:lineRule="auto"/>
        <w:ind w:firstLine="709"/>
        <w:rPr>
          <w:color w:val="auto"/>
        </w:rPr>
      </w:pPr>
      <w:r w:rsidRPr="001049DE">
        <w:rPr>
          <w:color w:val="auto"/>
        </w:rPr>
        <w:t xml:space="preserve">- </w:t>
      </w:r>
      <w:r w:rsidR="003745CE" w:rsidRPr="001049DE">
        <w:rPr>
          <w:color w:val="auto"/>
        </w:rPr>
        <w:t>радиально-ротационн</w:t>
      </w:r>
      <w:r w:rsidR="00706B66" w:rsidRPr="001049DE">
        <w:rPr>
          <w:color w:val="auto"/>
        </w:rPr>
        <w:t>ой ковкой</w:t>
      </w:r>
      <w:r w:rsidR="00353657">
        <w:rPr>
          <w:color w:val="auto"/>
        </w:rPr>
        <w:t>;</w:t>
      </w:r>
    </w:p>
    <w:p w14:paraId="618B47FA" w14:textId="0FFCCC0E" w:rsidR="00353657" w:rsidRPr="00EC19DA" w:rsidRDefault="00353657" w:rsidP="00B82B34">
      <w:pPr>
        <w:pStyle w:val="30"/>
        <w:spacing w:line="312" w:lineRule="auto"/>
        <w:ind w:firstLine="709"/>
        <w:rPr>
          <w:color w:val="auto"/>
        </w:rPr>
      </w:pPr>
      <w:r w:rsidRPr="00EC19DA">
        <w:rPr>
          <w:color w:val="auto"/>
        </w:rPr>
        <w:t>- поперечно-клиновой прокаткой.</w:t>
      </w:r>
    </w:p>
    <w:p w14:paraId="1E69363E" w14:textId="0586887A" w:rsidR="00000959" w:rsidRPr="00EC19DA" w:rsidRDefault="003745CE" w:rsidP="00B82B34">
      <w:pPr>
        <w:pStyle w:val="30"/>
        <w:spacing w:line="312" w:lineRule="auto"/>
        <w:ind w:firstLine="709"/>
        <w:rPr>
          <w:color w:val="auto"/>
        </w:rPr>
      </w:pPr>
      <w:r w:rsidRPr="00EC19DA">
        <w:rPr>
          <w:color w:val="auto"/>
        </w:rPr>
        <w:t>6</w:t>
      </w:r>
      <w:r w:rsidR="00000959" w:rsidRPr="00EC19DA">
        <w:rPr>
          <w:color w:val="auto"/>
        </w:rPr>
        <w:t>.1.</w:t>
      </w:r>
      <w:r w:rsidRPr="00EC19DA">
        <w:rPr>
          <w:color w:val="auto"/>
        </w:rPr>
        <w:t>3</w:t>
      </w:r>
      <w:r w:rsidR="00000959" w:rsidRPr="00EC19DA">
        <w:rPr>
          <w:color w:val="auto"/>
        </w:rPr>
        <w:t xml:space="preserve"> </w:t>
      </w:r>
      <w:r w:rsidR="0041360C" w:rsidRPr="00EC19DA">
        <w:rPr>
          <w:color w:val="auto"/>
        </w:rPr>
        <w:t xml:space="preserve">Степень укова или обжатия металла при изготовлении черновых осей для </w:t>
      </w:r>
      <w:r w:rsidR="0041360C" w:rsidRPr="00EC19DA">
        <w:rPr>
          <w:color w:val="auto"/>
          <w:szCs w:val="24"/>
        </w:rPr>
        <w:t xml:space="preserve">колесных пар железнодорожного </w:t>
      </w:r>
      <w:r w:rsidR="0041360C" w:rsidRPr="00EC19DA">
        <w:rPr>
          <w:color w:val="auto"/>
        </w:rPr>
        <w:t>подвижного состава должна быть не менее 3, для</w:t>
      </w:r>
      <w:r w:rsidR="0041360C" w:rsidRPr="00EC19DA">
        <w:rPr>
          <w:color w:val="auto"/>
          <w:szCs w:val="24"/>
        </w:rPr>
        <w:t xml:space="preserve"> колесных пар </w:t>
      </w:r>
      <w:r w:rsidR="0041360C" w:rsidRPr="00EC19DA">
        <w:rPr>
          <w:color w:val="auto"/>
        </w:rPr>
        <w:t>подвижного состава метрополитена</w:t>
      </w:r>
      <w:r w:rsidR="0070694D" w:rsidRPr="00EC19DA">
        <w:rPr>
          <w:color w:val="auto"/>
        </w:rPr>
        <w:t xml:space="preserve"> — </w:t>
      </w:r>
      <w:r w:rsidR="0041360C" w:rsidRPr="00EC19DA">
        <w:rPr>
          <w:color w:val="auto"/>
        </w:rPr>
        <w:t>не менее 5.</w:t>
      </w:r>
    </w:p>
    <w:p w14:paraId="4552A8A9" w14:textId="07BD2EEA" w:rsidR="00000959" w:rsidRPr="005F35ED" w:rsidRDefault="00CA6465" w:rsidP="00B82B34">
      <w:pPr>
        <w:pStyle w:val="30"/>
        <w:spacing w:line="312" w:lineRule="auto"/>
        <w:ind w:firstLine="709"/>
        <w:rPr>
          <w:color w:val="auto"/>
        </w:rPr>
      </w:pPr>
      <w:r w:rsidRPr="00EC19DA">
        <w:rPr>
          <w:color w:val="auto"/>
        </w:rPr>
        <w:t>6</w:t>
      </w:r>
      <w:r w:rsidR="00000959" w:rsidRPr="00EC19DA">
        <w:rPr>
          <w:color w:val="auto"/>
        </w:rPr>
        <w:t>.1.</w:t>
      </w:r>
      <w:r w:rsidRPr="00EC19DA">
        <w:rPr>
          <w:color w:val="auto"/>
        </w:rPr>
        <w:t>4</w:t>
      </w:r>
      <w:r w:rsidR="00000959" w:rsidRPr="00EC19DA">
        <w:rPr>
          <w:color w:val="auto"/>
        </w:rPr>
        <w:t xml:space="preserve"> </w:t>
      </w:r>
      <w:r w:rsidR="003B2C22" w:rsidRPr="00EC19DA">
        <w:rPr>
          <w:color w:val="auto"/>
        </w:rPr>
        <w:t>Черновые о</w:t>
      </w:r>
      <w:r w:rsidR="00000959" w:rsidRPr="00EC19DA">
        <w:rPr>
          <w:color w:val="auto"/>
        </w:rPr>
        <w:t xml:space="preserve">си </w:t>
      </w:r>
      <w:r w:rsidR="00F73A7D" w:rsidRPr="00EC19DA">
        <w:rPr>
          <w:color w:val="auto"/>
        </w:rPr>
        <w:t xml:space="preserve">допускается изготавливать с </w:t>
      </w:r>
      <w:r w:rsidR="00000959" w:rsidRPr="00EC19DA">
        <w:rPr>
          <w:color w:val="auto"/>
        </w:rPr>
        <w:t>технологически</w:t>
      </w:r>
      <w:r w:rsidR="00F73A7D" w:rsidRPr="00EC19DA">
        <w:rPr>
          <w:color w:val="auto"/>
        </w:rPr>
        <w:t>м</w:t>
      </w:r>
      <w:r w:rsidR="00000959" w:rsidRPr="00EC19DA">
        <w:rPr>
          <w:color w:val="auto"/>
        </w:rPr>
        <w:t xml:space="preserve"> припуск</w:t>
      </w:r>
      <w:r w:rsidR="00F73A7D" w:rsidRPr="00EC19DA">
        <w:rPr>
          <w:color w:val="auto"/>
        </w:rPr>
        <w:t>ом</w:t>
      </w:r>
      <w:r w:rsidR="00000959" w:rsidRPr="00EC19DA">
        <w:rPr>
          <w:color w:val="auto"/>
        </w:rPr>
        <w:t xml:space="preserve"> для изготовления образцов</w:t>
      </w:r>
      <w:r w:rsidR="00DE647F" w:rsidRPr="002E0890">
        <w:rPr>
          <w:color w:val="auto"/>
        </w:rPr>
        <w:t>;</w:t>
      </w:r>
      <w:r w:rsidRPr="00EC19DA">
        <w:rPr>
          <w:color w:val="auto"/>
        </w:rPr>
        <w:t xml:space="preserve"> при этом</w:t>
      </w:r>
      <w:r w:rsidR="00000959" w:rsidRPr="00EC19DA">
        <w:rPr>
          <w:color w:val="auto"/>
        </w:rPr>
        <w:t xml:space="preserve"> диаметр припуска должен быть не менее диаметра </w:t>
      </w:r>
      <w:r w:rsidR="00D0615C" w:rsidRPr="00EC19DA">
        <w:rPr>
          <w:color w:val="auto"/>
        </w:rPr>
        <w:t>шейки</w:t>
      </w:r>
      <w:r w:rsidR="00000959" w:rsidRPr="00EC19DA">
        <w:rPr>
          <w:color w:val="auto"/>
        </w:rPr>
        <w:t xml:space="preserve"> оси.</w:t>
      </w:r>
    </w:p>
    <w:p w14:paraId="20F4DBB3" w14:textId="30D10E1C" w:rsidR="00FA4C9B" w:rsidRPr="005F35ED" w:rsidRDefault="00EC1FDF" w:rsidP="00B82B34">
      <w:pPr>
        <w:pStyle w:val="30"/>
        <w:spacing w:line="312" w:lineRule="auto"/>
        <w:ind w:firstLine="709"/>
        <w:rPr>
          <w:color w:val="auto"/>
        </w:rPr>
      </w:pPr>
      <w:r w:rsidRPr="005F35ED">
        <w:rPr>
          <w:color w:val="auto"/>
        </w:rPr>
        <w:t>6</w:t>
      </w:r>
      <w:r w:rsidR="00000959" w:rsidRPr="005F35ED">
        <w:rPr>
          <w:color w:val="auto"/>
        </w:rPr>
        <w:t>.1.</w:t>
      </w:r>
      <w:r w:rsidRPr="005F35ED">
        <w:rPr>
          <w:color w:val="auto"/>
        </w:rPr>
        <w:t>5</w:t>
      </w:r>
      <w:r w:rsidR="00000959" w:rsidRPr="005F35ED">
        <w:rPr>
          <w:color w:val="auto"/>
        </w:rPr>
        <w:t xml:space="preserve"> После формообразования</w:t>
      </w:r>
      <w:r w:rsidR="003B2C22" w:rsidRPr="005F35ED">
        <w:rPr>
          <w:color w:val="auto"/>
        </w:rPr>
        <w:t xml:space="preserve"> черновые</w:t>
      </w:r>
      <w:r w:rsidR="00000959" w:rsidRPr="005F35ED">
        <w:rPr>
          <w:color w:val="auto"/>
        </w:rPr>
        <w:t xml:space="preserve"> оси должны быть подвергнуты термической обработке</w:t>
      </w:r>
      <w:r w:rsidR="0070694D">
        <w:rPr>
          <w:color w:val="auto"/>
        </w:rPr>
        <w:t xml:space="preserve"> — </w:t>
      </w:r>
      <w:r w:rsidR="00000959" w:rsidRPr="005F35ED">
        <w:rPr>
          <w:color w:val="auto"/>
        </w:rPr>
        <w:t xml:space="preserve">нормализации или нормализации с последующим отпуском. Все </w:t>
      </w:r>
      <w:r w:rsidR="00F73A7D" w:rsidRPr="005F35ED">
        <w:rPr>
          <w:color w:val="auto"/>
        </w:rPr>
        <w:t xml:space="preserve">операции </w:t>
      </w:r>
      <w:r w:rsidR="00000959" w:rsidRPr="005F35ED">
        <w:rPr>
          <w:color w:val="auto"/>
        </w:rPr>
        <w:t>термическ</w:t>
      </w:r>
      <w:r w:rsidR="00F73A7D" w:rsidRPr="005F35ED">
        <w:rPr>
          <w:color w:val="auto"/>
        </w:rPr>
        <w:t>ой обработки</w:t>
      </w:r>
      <w:r w:rsidR="00000959" w:rsidRPr="005F35ED">
        <w:rPr>
          <w:color w:val="auto"/>
        </w:rPr>
        <w:t xml:space="preserve"> следует осуществлять при автоматической регистрации </w:t>
      </w:r>
      <w:r w:rsidR="00357C6C" w:rsidRPr="005F35ED">
        <w:rPr>
          <w:color w:val="auto"/>
        </w:rPr>
        <w:t>ее</w:t>
      </w:r>
      <w:r w:rsidR="00000959" w:rsidRPr="005F35ED">
        <w:rPr>
          <w:color w:val="auto"/>
        </w:rPr>
        <w:t xml:space="preserve"> режимов.</w:t>
      </w:r>
    </w:p>
    <w:p w14:paraId="14B3D9DA" w14:textId="77777777" w:rsidR="00B82B34" w:rsidRDefault="0072335A" w:rsidP="00B82B34">
      <w:pPr>
        <w:autoSpaceDE/>
        <w:autoSpaceDN/>
        <w:spacing w:line="312" w:lineRule="auto"/>
        <w:ind w:firstLine="709"/>
        <w:jc w:val="both"/>
        <w:rPr>
          <w:color w:val="000000" w:themeColor="text1"/>
          <w:sz w:val="24"/>
          <w:szCs w:val="24"/>
        </w:rPr>
      </w:pPr>
      <w:r w:rsidRPr="005F35ED">
        <w:rPr>
          <w:color w:val="000000" w:themeColor="text1"/>
          <w:sz w:val="24"/>
          <w:szCs w:val="24"/>
        </w:rPr>
        <w:t xml:space="preserve">6.1.6 Механические свойства термообработанных черновых осей из стали </w:t>
      </w:r>
      <w:r w:rsidR="00B7419A">
        <w:rPr>
          <w:color w:val="000000" w:themeColor="text1"/>
          <w:sz w:val="24"/>
          <w:szCs w:val="24"/>
        </w:rPr>
        <w:t xml:space="preserve">марки ОС </w:t>
      </w:r>
      <w:r w:rsidRPr="005F35ED">
        <w:rPr>
          <w:color w:val="000000" w:themeColor="text1"/>
          <w:sz w:val="24"/>
          <w:szCs w:val="24"/>
        </w:rPr>
        <w:t xml:space="preserve">по ГОСТ 4728 должны соответствовать значениям, указанным в таблице </w:t>
      </w:r>
      <w:r w:rsidR="00E51BB0">
        <w:rPr>
          <w:color w:val="000000" w:themeColor="text1"/>
          <w:sz w:val="24"/>
          <w:szCs w:val="24"/>
        </w:rPr>
        <w:t>3</w:t>
      </w:r>
      <w:r w:rsidRPr="005F35ED">
        <w:rPr>
          <w:color w:val="000000" w:themeColor="text1"/>
          <w:sz w:val="24"/>
          <w:szCs w:val="24"/>
        </w:rPr>
        <w:t>.</w:t>
      </w:r>
    </w:p>
    <w:p w14:paraId="2EFA4AD5" w14:textId="77777777" w:rsidR="00EB3D2B" w:rsidRDefault="00EB3D2B" w:rsidP="00B82B34">
      <w:pPr>
        <w:autoSpaceDE/>
        <w:autoSpaceDN/>
        <w:spacing w:line="312" w:lineRule="auto"/>
        <w:jc w:val="both"/>
        <w:rPr>
          <w:rFonts w:eastAsia="Arial Unicode MS"/>
          <w:color w:val="000000" w:themeColor="text1"/>
          <w:spacing w:val="40"/>
          <w:sz w:val="24"/>
          <w:szCs w:val="24"/>
        </w:rPr>
      </w:pPr>
    </w:p>
    <w:p w14:paraId="7C5E9D48" w14:textId="77777777" w:rsidR="00EB3D2B" w:rsidRDefault="00EB3D2B" w:rsidP="00B82B34">
      <w:pPr>
        <w:autoSpaceDE/>
        <w:autoSpaceDN/>
        <w:spacing w:line="312" w:lineRule="auto"/>
        <w:jc w:val="both"/>
        <w:rPr>
          <w:rFonts w:eastAsia="Arial Unicode MS"/>
          <w:color w:val="000000" w:themeColor="text1"/>
          <w:spacing w:val="40"/>
          <w:sz w:val="24"/>
          <w:szCs w:val="24"/>
        </w:rPr>
      </w:pPr>
    </w:p>
    <w:p w14:paraId="5D8B8D63" w14:textId="12674275" w:rsidR="00FA4C9B" w:rsidRPr="00DE647F" w:rsidRDefault="0072335A" w:rsidP="00B82B34">
      <w:pPr>
        <w:autoSpaceDE/>
        <w:autoSpaceDN/>
        <w:spacing w:line="312" w:lineRule="auto"/>
        <w:jc w:val="both"/>
        <w:rPr>
          <w:color w:val="000000" w:themeColor="text1"/>
          <w:sz w:val="22"/>
          <w:szCs w:val="22"/>
        </w:rPr>
      </w:pPr>
      <w:r w:rsidRPr="00DE647F">
        <w:rPr>
          <w:rFonts w:eastAsia="Arial Unicode MS"/>
          <w:color w:val="000000" w:themeColor="text1"/>
          <w:spacing w:val="40"/>
          <w:sz w:val="22"/>
          <w:szCs w:val="22"/>
        </w:rPr>
        <w:lastRenderedPageBreak/>
        <w:t xml:space="preserve">Таблица </w:t>
      </w:r>
      <w:r w:rsidR="00E51BB0" w:rsidRPr="00DE647F">
        <w:rPr>
          <w:rFonts w:eastAsia="Arial Unicode MS"/>
          <w:color w:val="000000" w:themeColor="text1"/>
          <w:spacing w:val="40"/>
          <w:sz w:val="22"/>
          <w:szCs w:val="22"/>
        </w:rPr>
        <w:t>3</w:t>
      </w:r>
      <w:r w:rsidR="0070694D" w:rsidRPr="00DE647F">
        <w:rPr>
          <w:rFonts w:eastAsia="Arial Unicode MS"/>
          <w:color w:val="000000" w:themeColor="text1"/>
          <w:sz w:val="22"/>
          <w:szCs w:val="22"/>
        </w:rPr>
        <w:t xml:space="preserve"> — </w:t>
      </w:r>
      <w:r w:rsidRPr="00DE647F">
        <w:rPr>
          <w:rFonts w:eastAsia="Arial Unicode MS"/>
          <w:color w:val="000000" w:themeColor="text1"/>
          <w:sz w:val="22"/>
          <w:szCs w:val="22"/>
        </w:rPr>
        <w:t xml:space="preserve">Механические свойства черновых осей из стали </w:t>
      </w:r>
      <w:r w:rsidR="000B43A2" w:rsidRPr="00DE647F">
        <w:rPr>
          <w:rFonts w:eastAsia="Arial Unicode MS"/>
          <w:color w:val="000000" w:themeColor="text1"/>
          <w:sz w:val="22"/>
          <w:szCs w:val="22"/>
        </w:rPr>
        <w:t>марки ОС по ГОСТ </w:t>
      </w:r>
      <w:r w:rsidRPr="00DE647F">
        <w:rPr>
          <w:rFonts w:eastAsia="Arial Unicode MS"/>
          <w:color w:val="000000" w:themeColor="text1"/>
          <w:sz w:val="22"/>
          <w:szCs w:val="22"/>
        </w:rPr>
        <w:t>4728</w:t>
      </w:r>
      <w:r w:rsidR="002C1EA1" w:rsidRPr="00DE647F">
        <w:rPr>
          <w:rFonts w:eastAsia="Arial Unicode MS"/>
          <w:color w:val="000000" w:themeColor="text1"/>
          <w:sz w:val="22"/>
          <w:szCs w:val="22"/>
        </w:rPr>
        <w:t xml:space="preserve"> при 20 °С</w:t>
      </w:r>
    </w:p>
    <w:tbl>
      <w:tblPr>
        <w:tblOverlap w:val="never"/>
        <w:tblW w:w="5000" w:type="pct"/>
        <w:tblCellMar>
          <w:left w:w="113" w:type="dxa"/>
          <w:right w:w="0" w:type="dxa"/>
        </w:tblCellMar>
        <w:tblLook w:val="04A0" w:firstRow="1" w:lastRow="0" w:firstColumn="1" w:lastColumn="0" w:noHBand="0" w:noVBand="1"/>
      </w:tblPr>
      <w:tblGrid>
        <w:gridCol w:w="1838"/>
        <w:gridCol w:w="2694"/>
        <w:gridCol w:w="2128"/>
        <w:gridCol w:w="1275"/>
        <w:gridCol w:w="1693"/>
      </w:tblGrid>
      <w:tr w:rsidR="008F296B" w:rsidRPr="00610FB0" w14:paraId="081593F3" w14:textId="77777777" w:rsidTr="008F296B">
        <w:trPr>
          <w:trHeight w:val="20"/>
        </w:trPr>
        <w:tc>
          <w:tcPr>
            <w:tcW w:w="955" w:type="pct"/>
            <w:vMerge w:val="restart"/>
            <w:tcBorders>
              <w:top w:val="single" w:sz="4" w:space="0" w:color="auto"/>
              <w:left w:val="single" w:sz="4" w:space="0" w:color="auto"/>
            </w:tcBorders>
            <w:shd w:val="clear" w:color="auto" w:fill="FFFFFF"/>
          </w:tcPr>
          <w:p w14:paraId="67A06763" w14:textId="77777777" w:rsidR="00D13859" w:rsidRPr="00610FB0" w:rsidRDefault="0072335A" w:rsidP="00D13859">
            <w:pPr>
              <w:jc w:val="center"/>
              <w:rPr>
                <w:rStyle w:val="26"/>
                <w:rFonts w:ascii="Arial" w:hAnsi="Arial"/>
                <w:color w:val="000000" w:themeColor="text1"/>
                <w:sz w:val="22"/>
                <w:szCs w:val="22"/>
              </w:rPr>
            </w:pPr>
            <w:r w:rsidRPr="00610FB0">
              <w:rPr>
                <w:rStyle w:val="26"/>
                <w:rFonts w:ascii="Arial" w:hAnsi="Arial"/>
                <w:color w:val="000000" w:themeColor="text1"/>
                <w:sz w:val="22"/>
                <w:szCs w:val="22"/>
              </w:rPr>
              <w:t xml:space="preserve">Временное </w:t>
            </w:r>
          </w:p>
          <w:p w14:paraId="58E24957" w14:textId="4733EADB" w:rsidR="0072335A" w:rsidRPr="00610FB0" w:rsidRDefault="002C1EA1" w:rsidP="002C1EA1">
            <w:pPr>
              <w:jc w:val="center"/>
              <w:rPr>
                <w:color w:val="000000" w:themeColor="text1"/>
                <w:sz w:val="22"/>
                <w:szCs w:val="22"/>
              </w:rPr>
            </w:pPr>
            <w:r>
              <w:rPr>
                <w:rStyle w:val="26"/>
                <w:rFonts w:ascii="Arial" w:hAnsi="Arial"/>
                <w:color w:val="000000" w:themeColor="text1"/>
                <w:sz w:val="22"/>
                <w:szCs w:val="22"/>
              </w:rPr>
              <w:t>с</w:t>
            </w:r>
            <w:r w:rsidR="0072335A" w:rsidRPr="00610FB0">
              <w:rPr>
                <w:rStyle w:val="26"/>
                <w:rFonts w:ascii="Arial" w:hAnsi="Arial"/>
                <w:color w:val="000000" w:themeColor="text1"/>
                <w:sz w:val="22"/>
                <w:szCs w:val="22"/>
              </w:rPr>
              <w:t>опротивление</w:t>
            </w:r>
            <w:r>
              <w:rPr>
                <w:rStyle w:val="26"/>
                <w:rFonts w:ascii="Arial" w:hAnsi="Arial"/>
                <w:color w:val="000000" w:themeColor="text1"/>
                <w:sz w:val="22"/>
                <w:szCs w:val="22"/>
              </w:rPr>
              <w:t xml:space="preserve"> </w:t>
            </w:r>
            <w:r w:rsidR="0072335A" w:rsidRPr="00610FB0">
              <w:rPr>
                <w:rStyle w:val="26"/>
                <w:rFonts w:ascii="Arial" w:hAnsi="Arial"/>
                <w:color w:val="000000" w:themeColor="text1"/>
                <w:sz w:val="22"/>
                <w:szCs w:val="22"/>
              </w:rPr>
              <w:t>σ</w:t>
            </w:r>
            <w:r w:rsidR="0072335A" w:rsidRPr="00610FB0">
              <w:rPr>
                <w:rStyle w:val="26"/>
                <w:rFonts w:ascii="Arial" w:hAnsi="Arial"/>
                <w:color w:val="000000" w:themeColor="text1"/>
                <w:sz w:val="22"/>
                <w:szCs w:val="22"/>
                <w:vertAlign w:val="subscript"/>
              </w:rPr>
              <w:t>В</w:t>
            </w:r>
            <w:r w:rsidR="0072335A" w:rsidRPr="00610FB0">
              <w:rPr>
                <w:rStyle w:val="26"/>
                <w:rFonts w:ascii="Arial" w:hAnsi="Arial"/>
                <w:color w:val="000000" w:themeColor="text1"/>
                <w:sz w:val="22"/>
                <w:szCs w:val="22"/>
              </w:rPr>
              <w:t>, Н/мм</w:t>
            </w:r>
            <w:r w:rsidR="0072335A" w:rsidRPr="00610FB0">
              <w:rPr>
                <w:rStyle w:val="26"/>
                <w:rFonts w:ascii="Arial" w:hAnsi="Arial"/>
                <w:color w:val="000000" w:themeColor="text1"/>
                <w:sz w:val="22"/>
                <w:szCs w:val="22"/>
                <w:vertAlign w:val="superscript"/>
              </w:rPr>
              <w:t>2</w:t>
            </w:r>
          </w:p>
        </w:tc>
        <w:tc>
          <w:tcPr>
            <w:tcW w:w="1399" w:type="pct"/>
            <w:tcBorders>
              <w:top w:val="single" w:sz="4" w:space="0" w:color="auto"/>
              <w:left w:val="single" w:sz="4" w:space="0" w:color="auto"/>
              <w:bottom w:val="single" w:sz="4" w:space="0" w:color="auto"/>
              <w:right w:val="single" w:sz="4" w:space="0" w:color="auto"/>
            </w:tcBorders>
            <w:shd w:val="clear" w:color="auto" w:fill="FFFFFF"/>
          </w:tcPr>
          <w:p w14:paraId="7C2467D7" w14:textId="6C564CA4" w:rsidR="0072335A" w:rsidRPr="007C74EC" w:rsidRDefault="0072335A" w:rsidP="008F296B">
            <w:pPr>
              <w:jc w:val="center"/>
              <w:rPr>
                <w:color w:val="000000" w:themeColor="text1"/>
                <w:sz w:val="22"/>
                <w:szCs w:val="22"/>
              </w:rPr>
            </w:pPr>
            <w:r w:rsidRPr="007C74EC">
              <w:rPr>
                <w:rStyle w:val="26"/>
                <w:rFonts w:ascii="Arial" w:hAnsi="Arial"/>
                <w:color w:val="000000" w:themeColor="text1"/>
                <w:sz w:val="22"/>
                <w:szCs w:val="22"/>
              </w:rPr>
              <w:t>Предел текучести σ</w:t>
            </w:r>
            <w:r w:rsidRPr="007C74EC">
              <w:rPr>
                <w:rStyle w:val="26"/>
                <w:rFonts w:ascii="Arial" w:hAnsi="Arial"/>
                <w:color w:val="000000" w:themeColor="text1"/>
                <w:sz w:val="22"/>
                <w:szCs w:val="22"/>
                <w:vertAlign w:val="subscript"/>
              </w:rPr>
              <w:t>Т</w:t>
            </w:r>
            <w:r w:rsidR="005B19A6" w:rsidRPr="007C74EC">
              <w:rPr>
                <w:rStyle w:val="26"/>
                <w:rFonts w:ascii="Arial" w:hAnsi="Arial"/>
                <w:color w:val="000000" w:themeColor="text1"/>
                <w:sz w:val="22"/>
                <w:szCs w:val="22"/>
                <w:vertAlign w:val="superscript"/>
              </w:rPr>
              <w:t>1)</w:t>
            </w:r>
            <w:r w:rsidRPr="007C74EC">
              <w:rPr>
                <w:rStyle w:val="26"/>
                <w:rFonts w:ascii="Arial" w:hAnsi="Arial"/>
                <w:color w:val="000000" w:themeColor="text1"/>
                <w:sz w:val="22"/>
                <w:szCs w:val="22"/>
              </w:rPr>
              <w:t>, Н/мм</w:t>
            </w:r>
            <w:r w:rsidRPr="007C74EC">
              <w:rPr>
                <w:rStyle w:val="26"/>
                <w:rFonts w:ascii="Arial" w:hAnsi="Arial"/>
                <w:color w:val="000000" w:themeColor="text1"/>
                <w:sz w:val="22"/>
                <w:szCs w:val="22"/>
                <w:vertAlign w:val="superscript"/>
              </w:rPr>
              <w:t>2</w:t>
            </w:r>
          </w:p>
        </w:tc>
        <w:tc>
          <w:tcPr>
            <w:tcW w:w="1105" w:type="pct"/>
            <w:tcBorders>
              <w:top w:val="single" w:sz="4" w:space="0" w:color="auto"/>
              <w:left w:val="single" w:sz="4" w:space="0" w:color="auto"/>
              <w:bottom w:val="single" w:sz="4" w:space="0" w:color="auto"/>
            </w:tcBorders>
            <w:shd w:val="clear" w:color="auto" w:fill="FFFFFF"/>
          </w:tcPr>
          <w:p w14:paraId="1BB0B020" w14:textId="7A35816C" w:rsidR="0072335A" w:rsidRPr="007C74EC" w:rsidRDefault="0072335A" w:rsidP="00D26161">
            <w:pPr>
              <w:jc w:val="center"/>
              <w:rPr>
                <w:color w:val="000000" w:themeColor="text1"/>
                <w:sz w:val="22"/>
                <w:szCs w:val="22"/>
              </w:rPr>
            </w:pPr>
            <w:r w:rsidRPr="007C74EC">
              <w:rPr>
                <w:rStyle w:val="26"/>
                <w:rFonts w:ascii="Arial" w:hAnsi="Arial"/>
                <w:color w:val="000000" w:themeColor="text1"/>
                <w:sz w:val="22"/>
                <w:szCs w:val="22"/>
              </w:rPr>
              <w:t xml:space="preserve">Относительное удлинение </w:t>
            </w:r>
            <w:r w:rsidRPr="007C74EC">
              <w:rPr>
                <w:rFonts w:eastAsia="Arial Unicode MS"/>
                <w:color w:val="000000" w:themeColor="text1"/>
                <w:sz w:val="22"/>
                <w:szCs w:val="22"/>
              </w:rPr>
              <w:t>δ</w:t>
            </w:r>
            <w:r w:rsidR="00DF600F" w:rsidRPr="007C74EC">
              <w:rPr>
                <w:rFonts w:eastAsia="Arial Unicode MS"/>
                <w:color w:val="000000" w:themeColor="text1"/>
                <w:sz w:val="22"/>
                <w:szCs w:val="22"/>
                <w:vertAlign w:val="subscript"/>
              </w:rPr>
              <w:t>5</w:t>
            </w:r>
            <w:r w:rsidRPr="007C74EC">
              <w:rPr>
                <w:rFonts w:eastAsia="Arial Unicode MS"/>
                <w:color w:val="000000" w:themeColor="text1"/>
                <w:sz w:val="22"/>
                <w:szCs w:val="22"/>
              </w:rPr>
              <w:t xml:space="preserve">, </w:t>
            </w:r>
            <w:r w:rsidRPr="007C74EC">
              <w:rPr>
                <w:rStyle w:val="26"/>
                <w:rFonts w:ascii="Arial" w:hAnsi="Arial"/>
                <w:color w:val="000000" w:themeColor="text1"/>
                <w:sz w:val="22"/>
                <w:szCs w:val="22"/>
              </w:rPr>
              <w:t>%</w:t>
            </w:r>
          </w:p>
        </w:tc>
        <w:tc>
          <w:tcPr>
            <w:tcW w:w="1542" w:type="pct"/>
            <w:gridSpan w:val="2"/>
            <w:tcBorders>
              <w:top w:val="single" w:sz="4" w:space="0" w:color="auto"/>
              <w:left w:val="single" w:sz="4" w:space="0" w:color="auto"/>
              <w:right w:val="single" w:sz="4" w:space="0" w:color="auto"/>
            </w:tcBorders>
            <w:shd w:val="clear" w:color="auto" w:fill="FFFFFF"/>
          </w:tcPr>
          <w:p w14:paraId="64616967" w14:textId="37FEDBA2" w:rsidR="0072335A" w:rsidRPr="00610FB0" w:rsidRDefault="0072335A" w:rsidP="002C1EA1">
            <w:pPr>
              <w:jc w:val="center"/>
              <w:rPr>
                <w:color w:val="000000" w:themeColor="text1"/>
                <w:sz w:val="22"/>
                <w:szCs w:val="22"/>
              </w:rPr>
            </w:pPr>
            <w:r w:rsidRPr="00610FB0">
              <w:rPr>
                <w:rStyle w:val="26"/>
                <w:rFonts w:ascii="Arial" w:hAnsi="Arial"/>
                <w:color w:val="000000" w:themeColor="text1"/>
                <w:sz w:val="22"/>
                <w:szCs w:val="22"/>
              </w:rPr>
              <w:t xml:space="preserve">Ударная вязкость </w:t>
            </w:r>
            <w:r w:rsidRPr="00610FB0">
              <w:rPr>
                <w:rStyle w:val="26"/>
                <w:rFonts w:ascii="Arial" w:hAnsi="Arial"/>
                <w:color w:val="000000" w:themeColor="text1"/>
                <w:sz w:val="22"/>
                <w:szCs w:val="22"/>
                <w:lang w:val="en-US" w:bidi="en-US"/>
              </w:rPr>
              <w:t>KCU</w:t>
            </w:r>
            <w:r w:rsidR="007D7588" w:rsidRPr="00610FB0">
              <w:rPr>
                <w:rStyle w:val="26"/>
                <w:rFonts w:ascii="Arial" w:hAnsi="Arial"/>
                <w:color w:val="000000" w:themeColor="text1"/>
                <w:sz w:val="22"/>
                <w:szCs w:val="22"/>
              </w:rPr>
              <w:t>,</w:t>
            </w:r>
            <w:r w:rsidRPr="00610FB0">
              <w:rPr>
                <w:rStyle w:val="26"/>
                <w:rFonts w:ascii="Arial" w:hAnsi="Arial"/>
                <w:color w:val="000000" w:themeColor="text1"/>
                <w:sz w:val="22"/>
                <w:szCs w:val="22"/>
              </w:rPr>
              <w:t xml:space="preserve"> Дж/см</w:t>
            </w:r>
            <w:r w:rsidRPr="00610FB0">
              <w:rPr>
                <w:rStyle w:val="26"/>
                <w:rFonts w:ascii="Arial" w:hAnsi="Arial"/>
                <w:color w:val="000000" w:themeColor="text1"/>
                <w:sz w:val="22"/>
                <w:szCs w:val="22"/>
                <w:vertAlign w:val="superscript"/>
              </w:rPr>
              <w:t>2</w:t>
            </w:r>
          </w:p>
        </w:tc>
      </w:tr>
      <w:tr w:rsidR="0072335A" w:rsidRPr="00610FB0" w14:paraId="158FFA76" w14:textId="77777777" w:rsidTr="008F296B">
        <w:trPr>
          <w:trHeight w:val="20"/>
        </w:trPr>
        <w:tc>
          <w:tcPr>
            <w:tcW w:w="955" w:type="pct"/>
            <w:vMerge/>
            <w:tcBorders>
              <w:left w:val="single" w:sz="4" w:space="0" w:color="auto"/>
              <w:bottom w:val="double" w:sz="4" w:space="0" w:color="auto"/>
            </w:tcBorders>
            <w:shd w:val="clear" w:color="auto" w:fill="FFFFFF"/>
            <w:vAlign w:val="bottom"/>
          </w:tcPr>
          <w:p w14:paraId="3ED98A99" w14:textId="77777777" w:rsidR="0072335A" w:rsidRPr="00610FB0" w:rsidRDefault="0072335A" w:rsidP="00D26161">
            <w:pPr>
              <w:rPr>
                <w:color w:val="000000" w:themeColor="text1"/>
                <w:sz w:val="22"/>
                <w:szCs w:val="22"/>
              </w:rPr>
            </w:pPr>
          </w:p>
        </w:tc>
        <w:tc>
          <w:tcPr>
            <w:tcW w:w="2503" w:type="pct"/>
            <w:gridSpan w:val="2"/>
            <w:tcBorders>
              <w:top w:val="single" w:sz="4" w:space="0" w:color="auto"/>
              <w:left w:val="single" w:sz="4" w:space="0" w:color="auto"/>
            </w:tcBorders>
            <w:shd w:val="clear" w:color="auto" w:fill="FFFFFF"/>
            <w:vAlign w:val="center"/>
          </w:tcPr>
          <w:p w14:paraId="3AA6E7B3" w14:textId="77777777" w:rsidR="0072335A" w:rsidRPr="007C74EC" w:rsidRDefault="0072335A" w:rsidP="00D26161">
            <w:pPr>
              <w:jc w:val="center"/>
              <w:rPr>
                <w:color w:val="000000" w:themeColor="text1"/>
                <w:sz w:val="22"/>
                <w:szCs w:val="22"/>
              </w:rPr>
            </w:pPr>
            <w:r w:rsidRPr="007C74EC">
              <w:rPr>
                <w:rStyle w:val="26"/>
                <w:rFonts w:ascii="Arial" w:hAnsi="Arial"/>
                <w:color w:val="000000" w:themeColor="text1"/>
                <w:sz w:val="22"/>
                <w:szCs w:val="22"/>
              </w:rPr>
              <w:t>не менее</w:t>
            </w:r>
          </w:p>
        </w:tc>
        <w:tc>
          <w:tcPr>
            <w:tcW w:w="662" w:type="pct"/>
            <w:tcBorders>
              <w:top w:val="single" w:sz="4" w:space="0" w:color="auto"/>
              <w:left w:val="single" w:sz="4" w:space="0" w:color="auto"/>
              <w:bottom w:val="double" w:sz="4" w:space="0" w:color="auto"/>
            </w:tcBorders>
            <w:shd w:val="clear" w:color="auto" w:fill="FFFFFF"/>
            <w:vAlign w:val="bottom"/>
          </w:tcPr>
          <w:p w14:paraId="56AFE6A0" w14:textId="77777777" w:rsidR="002C1EA1" w:rsidRDefault="0072335A" w:rsidP="00D26161">
            <w:pPr>
              <w:jc w:val="center"/>
              <w:rPr>
                <w:rStyle w:val="26"/>
                <w:rFonts w:ascii="Arial" w:hAnsi="Arial"/>
                <w:color w:val="000000" w:themeColor="text1"/>
                <w:sz w:val="22"/>
                <w:szCs w:val="22"/>
              </w:rPr>
            </w:pPr>
            <w:r w:rsidRPr="00610FB0">
              <w:rPr>
                <w:rStyle w:val="26"/>
                <w:rFonts w:ascii="Arial" w:hAnsi="Arial"/>
                <w:color w:val="000000" w:themeColor="text1"/>
                <w:sz w:val="22"/>
                <w:szCs w:val="22"/>
              </w:rPr>
              <w:t xml:space="preserve">Среднее </w:t>
            </w:r>
          </w:p>
          <w:p w14:paraId="222493A7" w14:textId="352F7226" w:rsidR="00AC475E" w:rsidRPr="00610FB0" w:rsidRDefault="0072335A" w:rsidP="00D26161">
            <w:pPr>
              <w:jc w:val="center"/>
              <w:rPr>
                <w:rStyle w:val="26"/>
                <w:rFonts w:ascii="Arial" w:hAnsi="Arial"/>
                <w:color w:val="000000" w:themeColor="text1"/>
                <w:sz w:val="22"/>
                <w:szCs w:val="22"/>
              </w:rPr>
            </w:pPr>
            <w:r w:rsidRPr="00610FB0">
              <w:rPr>
                <w:rStyle w:val="26"/>
                <w:rFonts w:ascii="Arial" w:hAnsi="Arial"/>
                <w:color w:val="000000" w:themeColor="text1"/>
                <w:sz w:val="22"/>
                <w:szCs w:val="22"/>
              </w:rPr>
              <w:t xml:space="preserve">значение, </w:t>
            </w:r>
          </w:p>
          <w:p w14:paraId="301388E2" w14:textId="70412663" w:rsidR="0072335A" w:rsidRPr="00610FB0" w:rsidRDefault="0072335A" w:rsidP="00D26161">
            <w:pPr>
              <w:jc w:val="center"/>
              <w:rPr>
                <w:color w:val="000000" w:themeColor="text1"/>
                <w:sz w:val="22"/>
                <w:szCs w:val="22"/>
              </w:rPr>
            </w:pPr>
            <w:r w:rsidRPr="00610FB0">
              <w:rPr>
                <w:rStyle w:val="26"/>
                <w:rFonts w:ascii="Arial" w:hAnsi="Arial"/>
                <w:color w:val="000000" w:themeColor="text1"/>
                <w:sz w:val="22"/>
                <w:szCs w:val="22"/>
              </w:rPr>
              <w:t>не менее</w:t>
            </w:r>
          </w:p>
        </w:tc>
        <w:tc>
          <w:tcPr>
            <w:tcW w:w="880" w:type="pct"/>
            <w:tcBorders>
              <w:top w:val="single" w:sz="4" w:space="0" w:color="auto"/>
              <w:left w:val="single" w:sz="4" w:space="0" w:color="auto"/>
              <w:right w:val="single" w:sz="4" w:space="0" w:color="auto"/>
            </w:tcBorders>
            <w:shd w:val="clear" w:color="auto" w:fill="FFFFFF"/>
            <w:vAlign w:val="bottom"/>
          </w:tcPr>
          <w:p w14:paraId="170280B0" w14:textId="77777777" w:rsidR="008F296B" w:rsidRDefault="0072335A" w:rsidP="00D26161">
            <w:pPr>
              <w:jc w:val="center"/>
              <w:rPr>
                <w:rStyle w:val="26"/>
                <w:rFonts w:ascii="Arial" w:hAnsi="Arial"/>
                <w:color w:val="000000" w:themeColor="text1"/>
                <w:sz w:val="22"/>
                <w:szCs w:val="22"/>
              </w:rPr>
            </w:pPr>
            <w:r w:rsidRPr="00610FB0">
              <w:rPr>
                <w:rStyle w:val="26"/>
                <w:rFonts w:ascii="Arial" w:hAnsi="Arial"/>
                <w:color w:val="000000" w:themeColor="text1"/>
                <w:sz w:val="22"/>
                <w:szCs w:val="22"/>
              </w:rPr>
              <w:t xml:space="preserve">Минимальное </w:t>
            </w:r>
          </w:p>
          <w:p w14:paraId="78770B2F" w14:textId="1C703088" w:rsidR="0072335A" w:rsidRPr="00610FB0" w:rsidRDefault="0072335A" w:rsidP="00D26161">
            <w:pPr>
              <w:jc w:val="center"/>
              <w:rPr>
                <w:rStyle w:val="26"/>
                <w:rFonts w:ascii="Arial" w:hAnsi="Arial"/>
                <w:color w:val="000000" w:themeColor="text1"/>
                <w:sz w:val="22"/>
                <w:szCs w:val="22"/>
              </w:rPr>
            </w:pPr>
            <w:r w:rsidRPr="00610FB0">
              <w:rPr>
                <w:rStyle w:val="26"/>
                <w:rFonts w:ascii="Arial" w:hAnsi="Arial"/>
                <w:color w:val="000000" w:themeColor="text1"/>
                <w:sz w:val="22"/>
                <w:szCs w:val="22"/>
              </w:rPr>
              <w:t xml:space="preserve">значение, </w:t>
            </w:r>
          </w:p>
          <w:p w14:paraId="09F4F60D" w14:textId="77777777" w:rsidR="0072335A" w:rsidRPr="00610FB0" w:rsidRDefault="0072335A" w:rsidP="00D26161">
            <w:pPr>
              <w:jc w:val="center"/>
              <w:rPr>
                <w:color w:val="000000" w:themeColor="text1"/>
                <w:sz w:val="22"/>
                <w:szCs w:val="22"/>
              </w:rPr>
            </w:pPr>
            <w:r w:rsidRPr="00610FB0">
              <w:rPr>
                <w:rStyle w:val="26"/>
                <w:rFonts w:ascii="Arial" w:hAnsi="Arial"/>
                <w:color w:val="000000" w:themeColor="text1"/>
                <w:sz w:val="22"/>
                <w:szCs w:val="22"/>
              </w:rPr>
              <w:t>не менее</w:t>
            </w:r>
          </w:p>
        </w:tc>
      </w:tr>
      <w:tr w:rsidR="0072335A" w:rsidRPr="00610FB0" w14:paraId="384CBA22" w14:textId="77777777" w:rsidTr="008F296B">
        <w:trPr>
          <w:trHeight w:val="20"/>
        </w:trPr>
        <w:tc>
          <w:tcPr>
            <w:tcW w:w="5000" w:type="pct"/>
            <w:gridSpan w:val="5"/>
            <w:tcBorders>
              <w:top w:val="double" w:sz="4" w:space="0" w:color="auto"/>
              <w:left w:val="single" w:sz="4" w:space="0" w:color="auto"/>
              <w:right w:val="single" w:sz="4" w:space="0" w:color="auto"/>
            </w:tcBorders>
            <w:shd w:val="clear" w:color="auto" w:fill="FFFFFF"/>
            <w:vAlign w:val="bottom"/>
          </w:tcPr>
          <w:p w14:paraId="4F883B03"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Образцы из шейки или технологического припуска</w:t>
            </w:r>
          </w:p>
        </w:tc>
      </w:tr>
      <w:tr w:rsidR="008F296B" w:rsidRPr="00610FB0" w14:paraId="48030EFC" w14:textId="77777777" w:rsidTr="008F296B">
        <w:trPr>
          <w:trHeight w:val="20"/>
        </w:trPr>
        <w:tc>
          <w:tcPr>
            <w:tcW w:w="955" w:type="pct"/>
            <w:tcBorders>
              <w:top w:val="single" w:sz="4" w:space="0" w:color="auto"/>
              <w:left w:val="single" w:sz="4" w:space="0" w:color="auto"/>
            </w:tcBorders>
            <w:shd w:val="clear" w:color="auto" w:fill="FFFFFF"/>
            <w:vAlign w:val="bottom"/>
          </w:tcPr>
          <w:p w14:paraId="728D6E3C" w14:textId="205528A5" w:rsidR="0072335A" w:rsidRPr="00EC19DA" w:rsidRDefault="0072335A" w:rsidP="00D26161">
            <w:pPr>
              <w:rPr>
                <w:color w:val="000000" w:themeColor="text1"/>
                <w:sz w:val="24"/>
                <w:szCs w:val="24"/>
              </w:rPr>
            </w:pPr>
            <w:r w:rsidRPr="00EC19DA">
              <w:rPr>
                <w:rStyle w:val="26"/>
                <w:rFonts w:ascii="Arial" w:hAnsi="Arial"/>
                <w:color w:val="000000" w:themeColor="text1"/>
              </w:rPr>
              <w:t>600</w:t>
            </w:r>
            <w:r w:rsidR="00DE647F" w:rsidRPr="002E0890">
              <w:rPr>
                <w:sz w:val="24"/>
                <w:szCs w:val="24"/>
              </w:rPr>
              <w:t>—</w:t>
            </w:r>
            <w:r w:rsidRPr="00EC19DA">
              <w:rPr>
                <w:rStyle w:val="26"/>
                <w:rFonts w:ascii="Arial" w:hAnsi="Arial"/>
                <w:color w:val="000000" w:themeColor="text1"/>
              </w:rPr>
              <w:t>629</w:t>
            </w:r>
          </w:p>
        </w:tc>
        <w:tc>
          <w:tcPr>
            <w:tcW w:w="1399" w:type="pct"/>
            <w:tcBorders>
              <w:top w:val="single" w:sz="4" w:space="0" w:color="auto"/>
              <w:left w:val="single" w:sz="4" w:space="0" w:color="auto"/>
            </w:tcBorders>
            <w:shd w:val="clear" w:color="auto" w:fill="FFFFFF"/>
            <w:vAlign w:val="bottom"/>
          </w:tcPr>
          <w:p w14:paraId="36CAE35E"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310</w:t>
            </w:r>
          </w:p>
        </w:tc>
        <w:tc>
          <w:tcPr>
            <w:tcW w:w="1105" w:type="pct"/>
            <w:tcBorders>
              <w:top w:val="single" w:sz="4" w:space="0" w:color="auto"/>
              <w:left w:val="single" w:sz="4" w:space="0" w:color="auto"/>
            </w:tcBorders>
            <w:shd w:val="clear" w:color="auto" w:fill="FFFFFF"/>
            <w:vAlign w:val="bottom"/>
          </w:tcPr>
          <w:p w14:paraId="20815276"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20,0</w:t>
            </w:r>
          </w:p>
        </w:tc>
        <w:tc>
          <w:tcPr>
            <w:tcW w:w="662" w:type="pct"/>
            <w:tcBorders>
              <w:top w:val="single" w:sz="4" w:space="0" w:color="auto"/>
              <w:left w:val="single" w:sz="4" w:space="0" w:color="auto"/>
              <w:right w:val="single" w:sz="4" w:space="0" w:color="auto"/>
            </w:tcBorders>
            <w:shd w:val="clear" w:color="auto" w:fill="FFFFFF"/>
            <w:vAlign w:val="bottom"/>
          </w:tcPr>
          <w:p w14:paraId="1C452D05"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54</w:t>
            </w:r>
          </w:p>
        </w:tc>
        <w:tc>
          <w:tcPr>
            <w:tcW w:w="880" w:type="pct"/>
            <w:tcBorders>
              <w:top w:val="single" w:sz="4" w:space="0" w:color="auto"/>
              <w:left w:val="single" w:sz="4" w:space="0" w:color="auto"/>
              <w:right w:val="single" w:sz="4" w:space="0" w:color="auto"/>
            </w:tcBorders>
            <w:shd w:val="clear" w:color="auto" w:fill="FFFFFF"/>
            <w:vAlign w:val="bottom"/>
          </w:tcPr>
          <w:p w14:paraId="24DCDC7B"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39</w:t>
            </w:r>
          </w:p>
        </w:tc>
      </w:tr>
      <w:tr w:rsidR="008F296B" w:rsidRPr="00610FB0" w14:paraId="00D1FBF4" w14:textId="77777777" w:rsidTr="008F296B">
        <w:trPr>
          <w:trHeight w:val="20"/>
        </w:trPr>
        <w:tc>
          <w:tcPr>
            <w:tcW w:w="955" w:type="pct"/>
            <w:tcBorders>
              <w:left w:val="single" w:sz="4" w:space="0" w:color="auto"/>
            </w:tcBorders>
            <w:shd w:val="clear" w:color="auto" w:fill="FFFFFF"/>
            <w:vAlign w:val="bottom"/>
          </w:tcPr>
          <w:p w14:paraId="3862AB25" w14:textId="77777777" w:rsidR="0072335A" w:rsidRPr="00EC19DA" w:rsidRDefault="0072335A" w:rsidP="00D26161">
            <w:pPr>
              <w:rPr>
                <w:color w:val="000000" w:themeColor="text1"/>
                <w:sz w:val="24"/>
                <w:szCs w:val="24"/>
              </w:rPr>
            </w:pPr>
            <w:r w:rsidRPr="00EC19DA">
              <w:rPr>
                <w:rStyle w:val="26"/>
                <w:rFonts w:ascii="Arial" w:hAnsi="Arial"/>
                <w:color w:val="000000" w:themeColor="text1"/>
              </w:rPr>
              <w:t>630 и более</w:t>
            </w:r>
          </w:p>
        </w:tc>
        <w:tc>
          <w:tcPr>
            <w:tcW w:w="1399" w:type="pct"/>
            <w:tcBorders>
              <w:left w:val="single" w:sz="4" w:space="0" w:color="auto"/>
            </w:tcBorders>
            <w:shd w:val="clear" w:color="auto" w:fill="FFFFFF"/>
            <w:vAlign w:val="bottom"/>
          </w:tcPr>
          <w:p w14:paraId="3C4C7CDD"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330</w:t>
            </w:r>
          </w:p>
        </w:tc>
        <w:tc>
          <w:tcPr>
            <w:tcW w:w="1105" w:type="pct"/>
            <w:tcBorders>
              <w:left w:val="single" w:sz="4" w:space="0" w:color="auto"/>
              <w:right w:val="single" w:sz="4" w:space="0" w:color="auto"/>
            </w:tcBorders>
            <w:shd w:val="clear" w:color="auto" w:fill="FFFFFF"/>
            <w:vAlign w:val="bottom"/>
          </w:tcPr>
          <w:p w14:paraId="5D5EFCA1"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19,0</w:t>
            </w:r>
          </w:p>
        </w:tc>
        <w:tc>
          <w:tcPr>
            <w:tcW w:w="662" w:type="pct"/>
            <w:tcBorders>
              <w:left w:val="single" w:sz="4" w:space="0" w:color="auto"/>
              <w:right w:val="single" w:sz="4" w:space="0" w:color="auto"/>
            </w:tcBorders>
            <w:shd w:val="clear" w:color="auto" w:fill="FFFFFF"/>
            <w:vAlign w:val="bottom"/>
          </w:tcPr>
          <w:p w14:paraId="200E9E3B"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44</w:t>
            </w:r>
          </w:p>
        </w:tc>
        <w:tc>
          <w:tcPr>
            <w:tcW w:w="880" w:type="pct"/>
            <w:tcBorders>
              <w:left w:val="single" w:sz="4" w:space="0" w:color="auto"/>
              <w:right w:val="single" w:sz="4" w:space="0" w:color="auto"/>
            </w:tcBorders>
            <w:shd w:val="clear" w:color="auto" w:fill="FFFFFF"/>
            <w:vAlign w:val="bottom"/>
          </w:tcPr>
          <w:p w14:paraId="6BD90CEE"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34</w:t>
            </w:r>
          </w:p>
        </w:tc>
      </w:tr>
      <w:tr w:rsidR="0072335A" w:rsidRPr="00610FB0" w14:paraId="3B2823FD" w14:textId="77777777" w:rsidTr="008F296B">
        <w:trPr>
          <w:trHeight w:val="20"/>
        </w:trPr>
        <w:tc>
          <w:tcPr>
            <w:tcW w:w="5000" w:type="pct"/>
            <w:gridSpan w:val="5"/>
            <w:tcBorders>
              <w:top w:val="single" w:sz="4" w:space="0" w:color="auto"/>
              <w:left w:val="single" w:sz="4" w:space="0" w:color="auto"/>
              <w:right w:val="single" w:sz="4" w:space="0" w:color="auto"/>
            </w:tcBorders>
            <w:shd w:val="clear" w:color="auto" w:fill="FFFFFF"/>
            <w:vAlign w:val="bottom"/>
          </w:tcPr>
          <w:p w14:paraId="12BB6BED" w14:textId="77777777" w:rsidR="0072335A" w:rsidRPr="00EC19DA" w:rsidRDefault="0072335A" w:rsidP="00D26161">
            <w:pPr>
              <w:jc w:val="center"/>
              <w:rPr>
                <w:color w:val="000000" w:themeColor="text1"/>
                <w:sz w:val="24"/>
                <w:szCs w:val="24"/>
              </w:rPr>
            </w:pPr>
            <w:r w:rsidRPr="00EC19DA">
              <w:rPr>
                <w:rStyle w:val="26"/>
                <w:rFonts w:ascii="Arial" w:hAnsi="Arial"/>
                <w:color w:val="000000" w:themeColor="text1"/>
              </w:rPr>
              <w:t>Образцы из подступичной части</w:t>
            </w:r>
          </w:p>
        </w:tc>
      </w:tr>
      <w:tr w:rsidR="008F296B" w:rsidRPr="00610FB0" w14:paraId="5F979212" w14:textId="77777777" w:rsidTr="008F296B">
        <w:trPr>
          <w:trHeight w:val="20"/>
        </w:trPr>
        <w:tc>
          <w:tcPr>
            <w:tcW w:w="955" w:type="pct"/>
            <w:tcBorders>
              <w:top w:val="single" w:sz="4" w:space="0" w:color="auto"/>
              <w:left w:val="single" w:sz="4" w:space="0" w:color="auto"/>
            </w:tcBorders>
            <w:shd w:val="clear" w:color="auto" w:fill="FFFFFF"/>
            <w:vAlign w:val="bottom"/>
          </w:tcPr>
          <w:p w14:paraId="0DF96B6E" w14:textId="007D1723" w:rsidR="0072335A" w:rsidRPr="00EC19DA" w:rsidRDefault="0072335A" w:rsidP="00D26161">
            <w:pPr>
              <w:rPr>
                <w:color w:val="000000" w:themeColor="text1"/>
                <w:sz w:val="24"/>
                <w:szCs w:val="24"/>
              </w:rPr>
            </w:pPr>
            <w:r w:rsidRPr="00EC19DA">
              <w:rPr>
                <w:rStyle w:val="26"/>
                <w:rFonts w:ascii="Arial" w:hAnsi="Arial"/>
                <w:color w:val="000000" w:themeColor="text1"/>
              </w:rPr>
              <w:t>580</w:t>
            </w:r>
            <w:r w:rsidR="00DE647F" w:rsidRPr="002E0890">
              <w:rPr>
                <w:sz w:val="24"/>
                <w:szCs w:val="24"/>
              </w:rPr>
              <w:t>—</w:t>
            </w:r>
            <w:r w:rsidRPr="00EC19DA">
              <w:rPr>
                <w:rStyle w:val="26"/>
                <w:rFonts w:ascii="Arial" w:hAnsi="Arial"/>
                <w:color w:val="000000" w:themeColor="text1"/>
              </w:rPr>
              <w:t>619</w:t>
            </w:r>
          </w:p>
        </w:tc>
        <w:tc>
          <w:tcPr>
            <w:tcW w:w="1399" w:type="pct"/>
            <w:tcBorders>
              <w:top w:val="single" w:sz="4" w:space="0" w:color="auto"/>
              <w:left w:val="single" w:sz="4" w:space="0" w:color="auto"/>
            </w:tcBorders>
            <w:shd w:val="clear" w:color="auto" w:fill="FFFFFF"/>
            <w:vAlign w:val="bottom"/>
          </w:tcPr>
          <w:p w14:paraId="349B13E8"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300</w:t>
            </w:r>
          </w:p>
        </w:tc>
        <w:tc>
          <w:tcPr>
            <w:tcW w:w="1105" w:type="pct"/>
            <w:tcBorders>
              <w:top w:val="single" w:sz="4" w:space="0" w:color="auto"/>
              <w:left w:val="single" w:sz="4" w:space="0" w:color="auto"/>
            </w:tcBorders>
            <w:shd w:val="clear" w:color="auto" w:fill="FFFFFF"/>
            <w:vAlign w:val="bottom"/>
          </w:tcPr>
          <w:p w14:paraId="3C5786EB"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20,0</w:t>
            </w:r>
          </w:p>
        </w:tc>
        <w:tc>
          <w:tcPr>
            <w:tcW w:w="662" w:type="pct"/>
            <w:tcBorders>
              <w:top w:val="single" w:sz="4" w:space="0" w:color="auto"/>
              <w:left w:val="single" w:sz="4" w:space="0" w:color="auto"/>
            </w:tcBorders>
            <w:shd w:val="clear" w:color="auto" w:fill="FFFFFF"/>
            <w:vAlign w:val="bottom"/>
          </w:tcPr>
          <w:p w14:paraId="04DFC4D5"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49</w:t>
            </w:r>
          </w:p>
        </w:tc>
        <w:tc>
          <w:tcPr>
            <w:tcW w:w="880" w:type="pct"/>
            <w:tcBorders>
              <w:top w:val="single" w:sz="4" w:space="0" w:color="auto"/>
              <w:left w:val="single" w:sz="4" w:space="0" w:color="auto"/>
              <w:right w:val="single" w:sz="4" w:space="0" w:color="auto"/>
            </w:tcBorders>
            <w:shd w:val="clear" w:color="auto" w:fill="FFFFFF"/>
            <w:vAlign w:val="bottom"/>
          </w:tcPr>
          <w:p w14:paraId="178EE298"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34</w:t>
            </w:r>
          </w:p>
        </w:tc>
      </w:tr>
      <w:tr w:rsidR="008F296B" w:rsidRPr="00610FB0" w14:paraId="6F14E838" w14:textId="77777777" w:rsidTr="008F296B">
        <w:trPr>
          <w:trHeight w:val="20"/>
        </w:trPr>
        <w:tc>
          <w:tcPr>
            <w:tcW w:w="955" w:type="pct"/>
            <w:tcBorders>
              <w:left w:val="single" w:sz="4" w:space="0" w:color="auto"/>
            </w:tcBorders>
            <w:shd w:val="clear" w:color="auto" w:fill="FFFFFF"/>
            <w:vAlign w:val="bottom"/>
          </w:tcPr>
          <w:p w14:paraId="54CBA6DD" w14:textId="7E1EF4D6" w:rsidR="0072335A" w:rsidRPr="00EC19DA" w:rsidRDefault="0072335A" w:rsidP="00D26161">
            <w:pPr>
              <w:rPr>
                <w:color w:val="000000" w:themeColor="text1"/>
                <w:sz w:val="24"/>
                <w:szCs w:val="24"/>
              </w:rPr>
            </w:pPr>
            <w:r w:rsidRPr="00EC19DA">
              <w:rPr>
                <w:rStyle w:val="26"/>
                <w:rFonts w:ascii="Arial" w:hAnsi="Arial"/>
                <w:color w:val="000000" w:themeColor="text1"/>
              </w:rPr>
              <w:t>620</w:t>
            </w:r>
            <w:r w:rsidR="00DE647F" w:rsidRPr="002E0890">
              <w:rPr>
                <w:sz w:val="24"/>
                <w:szCs w:val="24"/>
              </w:rPr>
              <w:t>—</w:t>
            </w:r>
            <w:r w:rsidRPr="00EC19DA">
              <w:rPr>
                <w:rStyle w:val="26"/>
                <w:rFonts w:ascii="Arial" w:hAnsi="Arial"/>
                <w:color w:val="000000" w:themeColor="text1"/>
              </w:rPr>
              <w:t>649</w:t>
            </w:r>
          </w:p>
        </w:tc>
        <w:tc>
          <w:tcPr>
            <w:tcW w:w="1399" w:type="pct"/>
            <w:tcBorders>
              <w:left w:val="single" w:sz="4" w:space="0" w:color="auto"/>
            </w:tcBorders>
            <w:shd w:val="clear" w:color="auto" w:fill="FFFFFF"/>
            <w:vAlign w:val="bottom"/>
          </w:tcPr>
          <w:p w14:paraId="23CD3C76"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310</w:t>
            </w:r>
          </w:p>
        </w:tc>
        <w:tc>
          <w:tcPr>
            <w:tcW w:w="1105" w:type="pct"/>
            <w:tcBorders>
              <w:left w:val="single" w:sz="4" w:space="0" w:color="auto"/>
            </w:tcBorders>
            <w:shd w:val="clear" w:color="auto" w:fill="FFFFFF"/>
            <w:vAlign w:val="bottom"/>
          </w:tcPr>
          <w:p w14:paraId="13953BFC"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19,0</w:t>
            </w:r>
          </w:p>
        </w:tc>
        <w:tc>
          <w:tcPr>
            <w:tcW w:w="662" w:type="pct"/>
            <w:tcBorders>
              <w:left w:val="single" w:sz="4" w:space="0" w:color="auto"/>
            </w:tcBorders>
            <w:shd w:val="clear" w:color="auto" w:fill="FFFFFF"/>
            <w:vAlign w:val="bottom"/>
          </w:tcPr>
          <w:p w14:paraId="5F2AE01A"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39</w:t>
            </w:r>
          </w:p>
        </w:tc>
        <w:tc>
          <w:tcPr>
            <w:tcW w:w="880" w:type="pct"/>
            <w:tcBorders>
              <w:left w:val="single" w:sz="4" w:space="0" w:color="auto"/>
              <w:right w:val="single" w:sz="4" w:space="0" w:color="auto"/>
            </w:tcBorders>
            <w:shd w:val="clear" w:color="auto" w:fill="FFFFFF"/>
            <w:vAlign w:val="bottom"/>
          </w:tcPr>
          <w:p w14:paraId="0AE43012"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29</w:t>
            </w:r>
          </w:p>
        </w:tc>
      </w:tr>
      <w:tr w:rsidR="008F296B" w:rsidRPr="00610FB0" w14:paraId="2E294B69" w14:textId="77777777" w:rsidTr="008F296B">
        <w:trPr>
          <w:trHeight w:val="20"/>
        </w:trPr>
        <w:tc>
          <w:tcPr>
            <w:tcW w:w="955" w:type="pct"/>
            <w:tcBorders>
              <w:left w:val="single" w:sz="4" w:space="0" w:color="auto"/>
              <w:bottom w:val="single" w:sz="4" w:space="0" w:color="auto"/>
            </w:tcBorders>
            <w:shd w:val="clear" w:color="auto" w:fill="FFFFFF"/>
          </w:tcPr>
          <w:p w14:paraId="101DA9B4" w14:textId="77777777" w:rsidR="0072335A" w:rsidRPr="00EC19DA" w:rsidRDefault="0072335A" w:rsidP="00D26161">
            <w:pPr>
              <w:rPr>
                <w:color w:val="000000" w:themeColor="text1"/>
                <w:sz w:val="24"/>
                <w:szCs w:val="24"/>
              </w:rPr>
            </w:pPr>
            <w:r w:rsidRPr="00EC19DA">
              <w:rPr>
                <w:rStyle w:val="26"/>
                <w:rFonts w:ascii="Arial" w:hAnsi="Arial"/>
                <w:color w:val="000000" w:themeColor="text1"/>
              </w:rPr>
              <w:t>650 и более</w:t>
            </w:r>
          </w:p>
        </w:tc>
        <w:tc>
          <w:tcPr>
            <w:tcW w:w="1399" w:type="pct"/>
            <w:tcBorders>
              <w:left w:val="single" w:sz="4" w:space="0" w:color="auto"/>
              <w:bottom w:val="single" w:sz="4" w:space="0" w:color="auto"/>
            </w:tcBorders>
            <w:shd w:val="clear" w:color="auto" w:fill="FFFFFF"/>
          </w:tcPr>
          <w:p w14:paraId="5D040D85"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325</w:t>
            </w:r>
          </w:p>
        </w:tc>
        <w:tc>
          <w:tcPr>
            <w:tcW w:w="1105" w:type="pct"/>
            <w:tcBorders>
              <w:left w:val="single" w:sz="4" w:space="0" w:color="auto"/>
              <w:bottom w:val="single" w:sz="4" w:space="0" w:color="auto"/>
            </w:tcBorders>
            <w:shd w:val="clear" w:color="auto" w:fill="FFFFFF"/>
            <w:vAlign w:val="bottom"/>
          </w:tcPr>
          <w:p w14:paraId="7F878AD1"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18,0</w:t>
            </w:r>
          </w:p>
        </w:tc>
        <w:tc>
          <w:tcPr>
            <w:tcW w:w="662" w:type="pct"/>
            <w:tcBorders>
              <w:left w:val="single" w:sz="4" w:space="0" w:color="auto"/>
              <w:bottom w:val="single" w:sz="4" w:space="0" w:color="auto"/>
            </w:tcBorders>
            <w:shd w:val="clear" w:color="auto" w:fill="FFFFFF"/>
          </w:tcPr>
          <w:p w14:paraId="0DE57C86"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34</w:t>
            </w:r>
          </w:p>
        </w:tc>
        <w:tc>
          <w:tcPr>
            <w:tcW w:w="880" w:type="pct"/>
            <w:tcBorders>
              <w:left w:val="single" w:sz="4" w:space="0" w:color="auto"/>
              <w:bottom w:val="single" w:sz="4" w:space="0" w:color="auto"/>
              <w:right w:val="single" w:sz="4" w:space="0" w:color="auto"/>
            </w:tcBorders>
            <w:shd w:val="clear" w:color="auto" w:fill="FFFFFF"/>
          </w:tcPr>
          <w:p w14:paraId="37E6D940" w14:textId="77777777" w:rsidR="0072335A" w:rsidRPr="00DE647F" w:rsidRDefault="0072335A" w:rsidP="00D26161">
            <w:pPr>
              <w:jc w:val="center"/>
              <w:rPr>
                <w:color w:val="000000" w:themeColor="text1"/>
                <w:sz w:val="24"/>
                <w:szCs w:val="24"/>
              </w:rPr>
            </w:pPr>
            <w:r w:rsidRPr="00DE647F">
              <w:rPr>
                <w:rStyle w:val="26"/>
                <w:rFonts w:ascii="Arial" w:hAnsi="Arial"/>
                <w:color w:val="000000" w:themeColor="text1"/>
              </w:rPr>
              <w:t>29</w:t>
            </w:r>
          </w:p>
        </w:tc>
      </w:tr>
      <w:tr w:rsidR="0072335A" w:rsidRPr="00610FB0" w14:paraId="6468EAEE" w14:textId="77777777" w:rsidTr="008F296B">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cPr>
          <w:p w14:paraId="013EC8D9" w14:textId="79A7673B" w:rsidR="0072335A" w:rsidRPr="006E6C30" w:rsidRDefault="005B19A6" w:rsidP="006E6C30">
            <w:pPr>
              <w:spacing w:before="120"/>
              <w:ind w:right="57" w:firstLine="284"/>
              <w:jc w:val="both"/>
              <w:rPr>
                <w:rFonts w:eastAsia="Arial Unicode MS"/>
                <w:color w:val="000000" w:themeColor="text1"/>
                <w:sz w:val="20"/>
                <w:szCs w:val="22"/>
                <w:vertAlign w:val="superscript"/>
              </w:rPr>
            </w:pPr>
            <w:r w:rsidRPr="006E6C30">
              <w:rPr>
                <w:rFonts w:eastAsia="Arial Unicode MS"/>
                <w:color w:val="000000" w:themeColor="text1"/>
                <w:sz w:val="20"/>
                <w:szCs w:val="22"/>
                <w:vertAlign w:val="superscript"/>
              </w:rPr>
              <w:t>1)</w:t>
            </w:r>
            <w:r w:rsidRPr="006E6C30">
              <w:rPr>
                <w:rFonts w:eastAsia="Arial Unicode MS"/>
                <w:color w:val="000000" w:themeColor="text1"/>
                <w:sz w:val="20"/>
                <w:szCs w:val="22"/>
              </w:rPr>
              <w:t xml:space="preserve"> При отсут</w:t>
            </w:r>
            <w:r w:rsidR="00A51B85" w:rsidRPr="006E6C30">
              <w:rPr>
                <w:rFonts w:eastAsia="Arial Unicode MS"/>
                <w:color w:val="000000" w:themeColor="text1"/>
                <w:sz w:val="20"/>
                <w:szCs w:val="22"/>
              </w:rPr>
              <w:t>ств</w:t>
            </w:r>
            <w:r w:rsidRPr="006E6C30">
              <w:rPr>
                <w:rFonts w:eastAsia="Arial Unicode MS"/>
                <w:color w:val="000000" w:themeColor="text1"/>
                <w:sz w:val="20"/>
                <w:szCs w:val="22"/>
              </w:rPr>
              <w:t xml:space="preserve">ии площадки текучести и невозможности определения физического предела текучести </w:t>
            </w:r>
            <w:r w:rsidRPr="006E6C30">
              <w:rPr>
                <w:rStyle w:val="26"/>
                <w:rFonts w:ascii="Arial" w:hAnsi="Arial"/>
                <w:color w:val="000000" w:themeColor="text1"/>
                <w:sz w:val="22"/>
                <w:szCs w:val="22"/>
              </w:rPr>
              <w:t>σ</w:t>
            </w:r>
            <w:r w:rsidRPr="006E6C30">
              <w:rPr>
                <w:rStyle w:val="26"/>
                <w:rFonts w:ascii="Arial" w:hAnsi="Arial"/>
                <w:color w:val="000000" w:themeColor="text1"/>
                <w:sz w:val="22"/>
                <w:szCs w:val="22"/>
                <w:vertAlign w:val="subscript"/>
              </w:rPr>
              <w:t>Т</w:t>
            </w:r>
            <w:r w:rsidRPr="006E6C30">
              <w:rPr>
                <w:rFonts w:eastAsia="Arial Unicode MS"/>
                <w:color w:val="000000" w:themeColor="text1"/>
                <w:sz w:val="20"/>
                <w:szCs w:val="22"/>
              </w:rPr>
              <w:t xml:space="preserve"> допускается определять условный предел текучести </w:t>
            </w:r>
            <w:r w:rsidRPr="006E6C30">
              <w:rPr>
                <w:rStyle w:val="26"/>
                <w:rFonts w:ascii="Arial" w:hAnsi="Arial"/>
                <w:color w:val="000000" w:themeColor="text1"/>
                <w:sz w:val="22"/>
                <w:szCs w:val="22"/>
              </w:rPr>
              <w:t>σ</w:t>
            </w:r>
            <w:r w:rsidRPr="006E6C30">
              <w:rPr>
                <w:rStyle w:val="26"/>
                <w:rFonts w:ascii="Arial" w:hAnsi="Arial"/>
                <w:color w:val="000000" w:themeColor="text1"/>
                <w:sz w:val="22"/>
                <w:szCs w:val="22"/>
                <w:vertAlign w:val="subscript"/>
              </w:rPr>
              <w:t>0,2</w:t>
            </w:r>
            <w:r w:rsidR="00A51B85" w:rsidRPr="006E6C30">
              <w:rPr>
                <w:rStyle w:val="26"/>
                <w:rFonts w:ascii="Arial" w:hAnsi="Arial"/>
                <w:color w:val="000000" w:themeColor="text1"/>
                <w:sz w:val="22"/>
                <w:szCs w:val="22"/>
              </w:rPr>
              <w:t>.</w:t>
            </w:r>
          </w:p>
          <w:p w14:paraId="3EDCD073" w14:textId="57E83C9F" w:rsidR="0072335A" w:rsidRPr="00DE647F" w:rsidRDefault="0072335A" w:rsidP="006E6C30">
            <w:pPr>
              <w:spacing w:before="120"/>
              <w:ind w:right="57" w:firstLine="284"/>
              <w:jc w:val="both"/>
              <w:rPr>
                <w:rFonts w:eastAsia="Arial Unicode MS"/>
                <w:color w:val="000000" w:themeColor="text1"/>
                <w:spacing w:val="40"/>
                <w:sz w:val="22"/>
                <w:szCs w:val="22"/>
              </w:rPr>
            </w:pPr>
            <w:r w:rsidRPr="00DE647F">
              <w:rPr>
                <w:rFonts w:eastAsia="Arial Unicode MS"/>
                <w:color w:val="000000" w:themeColor="text1"/>
                <w:spacing w:val="40"/>
                <w:sz w:val="22"/>
                <w:szCs w:val="22"/>
              </w:rPr>
              <w:t>Примечания</w:t>
            </w:r>
          </w:p>
          <w:p w14:paraId="38358F24" w14:textId="319550A3" w:rsidR="0072335A" w:rsidRPr="006E6C30" w:rsidRDefault="0072335A" w:rsidP="006E6C30">
            <w:pPr>
              <w:ind w:right="57" w:firstLine="284"/>
              <w:jc w:val="both"/>
              <w:rPr>
                <w:rFonts w:eastAsia="Arial Unicode MS"/>
                <w:color w:val="000000" w:themeColor="text1"/>
                <w:sz w:val="22"/>
                <w:szCs w:val="22"/>
              </w:rPr>
            </w:pPr>
            <w:r w:rsidRPr="006E6C30">
              <w:rPr>
                <w:rFonts w:eastAsia="Arial Unicode MS"/>
                <w:color w:val="000000" w:themeColor="text1"/>
                <w:sz w:val="22"/>
                <w:szCs w:val="22"/>
              </w:rPr>
              <w:t>1 Испытания на образцах из подступичной части проводят при получении отрицательных результатов испытаний на образцах из шейки или технологического припуска.</w:t>
            </w:r>
          </w:p>
          <w:p w14:paraId="7F9724BA" w14:textId="2EEB0304" w:rsidR="004C5438" w:rsidRPr="0077596C" w:rsidRDefault="0072335A" w:rsidP="006E6C30">
            <w:pPr>
              <w:spacing w:after="120"/>
              <w:ind w:right="57" w:firstLine="284"/>
              <w:jc w:val="both"/>
              <w:rPr>
                <w:rStyle w:val="26"/>
                <w:rFonts w:ascii="Arial" w:eastAsia="Arial Unicode MS" w:hAnsi="Arial" w:cs="Arial"/>
                <w:color w:val="000000" w:themeColor="text1"/>
                <w:spacing w:val="-2"/>
                <w:sz w:val="20"/>
                <w:szCs w:val="22"/>
                <w:lang w:bidi="ar-SA"/>
              </w:rPr>
            </w:pPr>
            <w:r w:rsidRPr="006E6C30">
              <w:rPr>
                <w:rFonts w:eastAsia="Arial Unicode MS"/>
                <w:color w:val="000000" w:themeColor="text1"/>
                <w:sz w:val="22"/>
                <w:szCs w:val="22"/>
              </w:rPr>
              <w:t>2 При изготовлении черновых осей методами винтовой прокатки или свободной ковки нормы для образцов из шейки или технологического припуска такие же, как и для образцов из подступичной части</w:t>
            </w:r>
            <w:r w:rsidR="00466EEB" w:rsidRPr="006E6C30">
              <w:rPr>
                <w:rFonts w:eastAsia="Arial Unicode MS"/>
                <w:color w:val="000000" w:themeColor="text1"/>
                <w:sz w:val="22"/>
                <w:szCs w:val="22"/>
              </w:rPr>
              <w:t>.</w:t>
            </w:r>
          </w:p>
        </w:tc>
      </w:tr>
    </w:tbl>
    <w:p w14:paraId="40FD53FF" w14:textId="77777777" w:rsidR="00A933E6" w:rsidRDefault="00A933E6" w:rsidP="00CE060B">
      <w:pPr>
        <w:pStyle w:val="30"/>
        <w:spacing w:line="360" w:lineRule="auto"/>
        <w:ind w:firstLine="709"/>
        <w:rPr>
          <w:rFonts w:eastAsia="Arial Unicode MS"/>
          <w:color w:val="000000" w:themeColor="text1"/>
          <w:szCs w:val="24"/>
        </w:rPr>
      </w:pPr>
    </w:p>
    <w:p w14:paraId="5560F484" w14:textId="57FA206C" w:rsidR="00410FA6" w:rsidRPr="005F35ED" w:rsidRDefault="006E7466" w:rsidP="00870F53">
      <w:pPr>
        <w:pStyle w:val="30"/>
        <w:spacing w:line="336" w:lineRule="auto"/>
        <w:ind w:firstLine="709"/>
        <w:rPr>
          <w:color w:val="auto"/>
        </w:rPr>
      </w:pPr>
      <w:r w:rsidRPr="00C353B6">
        <w:rPr>
          <w:rFonts w:eastAsia="Arial Unicode MS"/>
          <w:color w:val="000000" w:themeColor="text1"/>
          <w:szCs w:val="24"/>
        </w:rPr>
        <w:t xml:space="preserve">6.1.7 Допускается изготавливать черновые оси из сталей других марок и с другими механическими свойствами не ниже приведенных в таблице </w:t>
      </w:r>
      <w:r w:rsidR="00E51BB0">
        <w:rPr>
          <w:rFonts w:eastAsia="Arial Unicode MS"/>
          <w:color w:val="000000" w:themeColor="text1"/>
          <w:szCs w:val="24"/>
        </w:rPr>
        <w:t>3</w:t>
      </w:r>
      <w:r w:rsidR="006F1165" w:rsidRPr="00C353B6">
        <w:rPr>
          <w:rFonts w:eastAsia="Arial Unicode MS"/>
          <w:color w:val="000000" w:themeColor="text1"/>
          <w:szCs w:val="24"/>
        </w:rPr>
        <w:t>, которые должны быть разработаны и поставлены на производство</w:t>
      </w:r>
      <w:r w:rsidR="00BF36CE">
        <w:rPr>
          <w:rFonts w:eastAsia="Arial Unicode MS"/>
          <w:color w:val="000000" w:themeColor="text1"/>
          <w:szCs w:val="24"/>
        </w:rPr>
        <w:t>: для осей колесных пар железнодорожного подвижного состава</w:t>
      </w:r>
      <w:r w:rsidR="0070694D">
        <w:rPr>
          <w:rFonts w:eastAsia="Arial Unicode MS"/>
          <w:color w:val="000000" w:themeColor="text1"/>
          <w:szCs w:val="24"/>
        </w:rPr>
        <w:t xml:space="preserve"> — </w:t>
      </w:r>
      <w:r w:rsidR="006F1165" w:rsidRPr="00C353B6">
        <w:rPr>
          <w:rFonts w:eastAsia="Arial Unicode MS"/>
          <w:color w:val="000000" w:themeColor="text1"/>
          <w:szCs w:val="24"/>
        </w:rPr>
        <w:t>в соответствии с ГОСТ 15.902</w:t>
      </w:r>
      <w:r w:rsidR="007E215C">
        <w:rPr>
          <w:rFonts w:eastAsia="Arial Unicode MS"/>
          <w:color w:val="000000" w:themeColor="text1"/>
          <w:szCs w:val="24"/>
        </w:rPr>
        <w:t xml:space="preserve">; для </w:t>
      </w:r>
      <w:r w:rsidR="007E215C" w:rsidRPr="007E215C">
        <w:rPr>
          <w:rFonts w:eastAsia="Arial Unicode MS"/>
          <w:bCs/>
          <w:color w:val="000000" w:themeColor="text1"/>
          <w:szCs w:val="24"/>
        </w:rPr>
        <w:t>осей, поставляемых на территорию государств</w:t>
      </w:r>
      <w:r w:rsidR="00870F53" w:rsidRPr="00870F53">
        <w:rPr>
          <w:bCs/>
          <w:color w:val="000000" w:themeColor="text1"/>
          <w:sz w:val="22"/>
          <w:szCs w:val="22"/>
        </w:rPr>
        <w:t xml:space="preserve"> </w:t>
      </w:r>
      <w:r w:rsidR="00870F53" w:rsidRPr="00870F53">
        <w:rPr>
          <w:bCs/>
          <w:color w:val="000000" w:themeColor="text1"/>
          <w:szCs w:val="24"/>
        </w:rPr>
        <w:t xml:space="preserve">— </w:t>
      </w:r>
      <w:r w:rsidR="00870F53" w:rsidRPr="00EC19DA">
        <w:rPr>
          <w:bCs/>
          <w:color w:val="000000" w:themeColor="text1"/>
          <w:szCs w:val="24"/>
        </w:rPr>
        <w:t>участников Межгосударственного совета по стандартизации, метрологии и сертификации</w:t>
      </w:r>
      <w:r w:rsidR="00870F53" w:rsidRPr="002E0890">
        <w:rPr>
          <w:bCs/>
          <w:color w:val="000000" w:themeColor="text1"/>
          <w:szCs w:val="24"/>
        </w:rPr>
        <w:t>,</w:t>
      </w:r>
      <w:r w:rsidR="00870F53" w:rsidRPr="00EC19DA">
        <w:rPr>
          <w:rFonts w:eastAsia="Arial Unicode MS"/>
          <w:bCs/>
          <w:color w:val="000000" w:themeColor="text1"/>
          <w:szCs w:val="24"/>
        </w:rPr>
        <w:t xml:space="preserve"> </w:t>
      </w:r>
      <w:r w:rsidR="0070694D" w:rsidRPr="00EC19DA">
        <w:rPr>
          <w:rFonts w:eastAsia="Arial Unicode MS"/>
          <w:bCs/>
          <w:color w:val="000000" w:themeColor="text1"/>
          <w:szCs w:val="24"/>
        </w:rPr>
        <w:t xml:space="preserve">— </w:t>
      </w:r>
      <w:r w:rsidR="007E215C" w:rsidRPr="00EC19DA">
        <w:rPr>
          <w:rFonts w:eastAsia="Arial Unicode MS"/>
          <w:bCs/>
          <w:color w:val="000000" w:themeColor="text1"/>
          <w:szCs w:val="24"/>
        </w:rPr>
        <w:t xml:space="preserve">по технической документации иностранных фирм; </w:t>
      </w:r>
      <w:r w:rsidR="00BF36CE" w:rsidRPr="00EC19DA">
        <w:rPr>
          <w:rFonts w:eastAsia="Arial Unicode MS"/>
          <w:color w:val="000000" w:themeColor="text1"/>
          <w:szCs w:val="24"/>
        </w:rPr>
        <w:t>для осей колесных пар подвижного состава</w:t>
      </w:r>
      <w:r w:rsidR="00BF36CE">
        <w:rPr>
          <w:rFonts w:eastAsia="Arial Unicode MS"/>
          <w:color w:val="000000" w:themeColor="text1"/>
          <w:szCs w:val="24"/>
        </w:rPr>
        <w:t xml:space="preserve"> метрополитена</w:t>
      </w:r>
      <w:r w:rsidR="0070694D">
        <w:rPr>
          <w:rFonts w:eastAsia="Arial Unicode MS"/>
          <w:color w:val="000000" w:themeColor="text1"/>
          <w:szCs w:val="24"/>
        </w:rPr>
        <w:t xml:space="preserve"> — </w:t>
      </w:r>
      <w:r w:rsidR="00BF36CE">
        <w:rPr>
          <w:rFonts w:eastAsia="Arial Unicode MS"/>
          <w:color w:val="000000" w:themeColor="text1"/>
          <w:szCs w:val="24"/>
        </w:rPr>
        <w:t xml:space="preserve">в соответствии с </w:t>
      </w:r>
      <w:r w:rsidR="00D355B2">
        <w:rPr>
          <w:rFonts w:eastAsia="Arial Unicode MS"/>
          <w:color w:val="000000" w:themeColor="text1"/>
          <w:szCs w:val="24"/>
        </w:rPr>
        <w:t>ГОСТ 15.001</w:t>
      </w:r>
      <w:r w:rsidRPr="00C353B6">
        <w:rPr>
          <w:rFonts w:eastAsia="Arial Unicode MS"/>
          <w:color w:val="000000" w:themeColor="text1"/>
          <w:szCs w:val="24"/>
        </w:rPr>
        <w:t>.</w:t>
      </w:r>
    </w:p>
    <w:p w14:paraId="75B01B8D" w14:textId="05DD1B3B" w:rsidR="00000959" w:rsidRPr="005F35ED" w:rsidRDefault="00446F3F" w:rsidP="00870F53">
      <w:pPr>
        <w:pStyle w:val="30"/>
        <w:spacing w:line="336" w:lineRule="auto"/>
        <w:ind w:firstLine="709"/>
        <w:rPr>
          <w:color w:val="auto"/>
        </w:rPr>
      </w:pPr>
      <w:r w:rsidRPr="005F35ED">
        <w:rPr>
          <w:color w:val="auto"/>
        </w:rPr>
        <w:t>6.1.</w:t>
      </w:r>
      <w:r w:rsidR="00F2383A" w:rsidRPr="005F35ED">
        <w:rPr>
          <w:color w:val="auto"/>
        </w:rPr>
        <w:t>8</w:t>
      </w:r>
      <w:r w:rsidR="00000959" w:rsidRPr="005F35ED">
        <w:rPr>
          <w:color w:val="auto"/>
        </w:rPr>
        <w:t xml:space="preserve"> Правку </w:t>
      </w:r>
      <w:r w:rsidR="007C3E6D" w:rsidRPr="005F35ED">
        <w:rPr>
          <w:color w:val="auto"/>
        </w:rPr>
        <w:t xml:space="preserve">черновых </w:t>
      </w:r>
      <w:r w:rsidR="00000959" w:rsidRPr="005F35ED">
        <w:rPr>
          <w:color w:val="auto"/>
        </w:rPr>
        <w:t>осей</w:t>
      </w:r>
      <w:r w:rsidR="00D355B2">
        <w:rPr>
          <w:color w:val="auto"/>
        </w:rPr>
        <w:t xml:space="preserve"> из стали марки ОС по ГОСТ 4728</w:t>
      </w:r>
      <w:r w:rsidR="00000959" w:rsidRPr="005F35ED">
        <w:rPr>
          <w:color w:val="auto"/>
        </w:rPr>
        <w:t xml:space="preserve"> проводят в горячем состоянии после нагрева под нормализацию или после отдельного нагрева до температуры не выше 700 </w:t>
      </w:r>
      <w:r w:rsidR="00242C94" w:rsidRPr="005F35ED">
        <w:rPr>
          <w:color w:val="auto"/>
        </w:rPr>
        <w:t>°</w:t>
      </w:r>
      <w:r w:rsidR="00000959" w:rsidRPr="005F35ED">
        <w:rPr>
          <w:color w:val="auto"/>
        </w:rPr>
        <w:t>С</w:t>
      </w:r>
      <w:r w:rsidR="00F75450" w:rsidRPr="005F35ED">
        <w:rPr>
          <w:color w:val="auto"/>
        </w:rPr>
        <w:t xml:space="preserve"> без последующей термообработки</w:t>
      </w:r>
      <w:r w:rsidR="00000959" w:rsidRPr="005F35ED">
        <w:rPr>
          <w:color w:val="auto"/>
        </w:rPr>
        <w:t xml:space="preserve">. Температура </w:t>
      </w:r>
      <w:r w:rsidRPr="005F35ED">
        <w:rPr>
          <w:color w:val="auto"/>
        </w:rPr>
        <w:t xml:space="preserve">осей </w:t>
      </w:r>
      <w:r w:rsidR="00000959" w:rsidRPr="005F35ED">
        <w:rPr>
          <w:color w:val="auto"/>
        </w:rPr>
        <w:t xml:space="preserve">в конце процесса правки должна быть не ниже 600 </w:t>
      </w:r>
      <w:r w:rsidR="00242C94" w:rsidRPr="005F35ED">
        <w:rPr>
          <w:color w:val="auto"/>
        </w:rPr>
        <w:t>°</w:t>
      </w:r>
      <w:r w:rsidR="00000959" w:rsidRPr="005F35ED">
        <w:rPr>
          <w:color w:val="auto"/>
        </w:rPr>
        <w:t>С.</w:t>
      </w:r>
    </w:p>
    <w:p w14:paraId="001DE87D" w14:textId="4207C414" w:rsidR="00687DF4" w:rsidRPr="005F35ED" w:rsidRDefault="005540F4" w:rsidP="00870F53">
      <w:pPr>
        <w:pStyle w:val="30"/>
        <w:spacing w:line="336" w:lineRule="auto"/>
        <w:ind w:firstLine="709"/>
        <w:rPr>
          <w:color w:val="auto"/>
        </w:rPr>
      </w:pPr>
      <w:r w:rsidRPr="005F35ED">
        <w:rPr>
          <w:color w:val="auto"/>
        </w:rPr>
        <w:t>6.1.</w:t>
      </w:r>
      <w:r w:rsidR="00F2383A" w:rsidRPr="005F35ED">
        <w:rPr>
          <w:color w:val="auto"/>
        </w:rPr>
        <w:t>9</w:t>
      </w:r>
      <w:r w:rsidR="00000959" w:rsidRPr="005F35ED">
        <w:rPr>
          <w:color w:val="auto"/>
        </w:rPr>
        <w:t xml:space="preserve"> Поверхность </w:t>
      </w:r>
      <w:r w:rsidR="007C3E6D" w:rsidRPr="005F35ED">
        <w:rPr>
          <w:color w:val="auto"/>
        </w:rPr>
        <w:t xml:space="preserve">черновых </w:t>
      </w:r>
      <w:r w:rsidR="00000959" w:rsidRPr="005F35ED">
        <w:rPr>
          <w:color w:val="auto"/>
        </w:rPr>
        <w:t xml:space="preserve">осей должна быть очищена от окалины, глубина залегания дефектов не должна превышать 75 % одностороннего фактического припуска на </w:t>
      </w:r>
      <w:r w:rsidR="003B2E02" w:rsidRPr="005F35ED">
        <w:rPr>
          <w:color w:val="auto"/>
        </w:rPr>
        <w:t xml:space="preserve">механическую </w:t>
      </w:r>
      <w:r w:rsidR="00000959" w:rsidRPr="005F35ED">
        <w:rPr>
          <w:color w:val="auto"/>
        </w:rPr>
        <w:t>обработку осей. Для определения глубины залегания видимых дефектов изготовитель долж</w:t>
      </w:r>
      <w:r w:rsidR="00A1179F">
        <w:rPr>
          <w:color w:val="auto"/>
        </w:rPr>
        <w:t>ен</w:t>
      </w:r>
      <w:r w:rsidR="00000959" w:rsidRPr="005F35ED">
        <w:rPr>
          <w:color w:val="auto"/>
        </w:rPr>
        <w:t xml:space="preserve"> выполнять контроль</w:t>
      </w:r>
      <w:r w:rsidR="00001456" w:rsidRPr="005F35ED">
        <w:rPr>
          <w:color w:val="auto"/>
        </w:rPr>
        <w:t>ные местные вырубки (зачистки).</w:t>
      </w:r>
    </w:p>
    <w:p w14:paraId="6104D2EA" w14:textId="6CCF25C0" w:rsidR="00A03BE1" w:rsidRPr="005F35ED" w:rsidRDefault="00A03BE1" w:rsidP="00870F53">
      <w:pPr>
        <w:pStyle w:val="30"/>
        <w:spacing w:line="336" w:lineRule="auto"/>
        <w:ind w:firstLine="709"/>
        <w:rPr>
          <w:color w:val="auto"/>
        </w:rPr>
      </w:pPr>
      <w:r w:rsidRPr="005F35ED">
        <w:rPr>
          <w:color w:val="auto"/>
        </w:rPr>
        <w:t>В случае изготовления черновых и чистовых осей на одном предприятии допускается не очищать черновые оси от окалины.</w:t>
      </w:r>
    </w:p>
    <w:p w14:paraId="111C587F" w14:textId="6D022A1B" w:rsidR="00000959" w:rsidRPr="005F35ED" w:rsidRDefault="00000959" w:rsidP="00870F53">
      <w:pPr>
        <w:pStyle w:val="30"/>
        <w:spacing w:line="336" w:lineRule="auto"/>
        <w:ind w:firstLine="709"/>
        <w:rPr>
          <w:color w:val="auto"/>
        </w:rPr>
      </w:pPr>
      <w:r w:rsidRPr="005F35ED">
        <w:rPr>
          <w:color w:val="auto"/>
        </w:rPr>
        <w:lastRenderedPageBreak/>
        <w:t xml:space="preserve">На поверхности </w:t>
      </w:r>
      <w:r w:rsidR="009D6E72" w:rsidRPr="005F35ED">
        <w:rPr>
          <w:color w:val="auto"/>
        </w:rPr>
        <w:t xml:space="preserve">черновых </w:t>
      </w:r>
      <w:r w:rsidRPr="005F35ED">
        <w:rPr>
          <w:color w:val="auto"/>
        </w:rPr>
        <w:t xml:space="preserve">осей, изготовленных </w:t>
      </w:r>
      <w:r w:rsidR="000A642B" w:rsidRPr="005F35ED">
        <w:rPr>
          <w:color w:val="auto"/>
        </w:rPr>
        <w:t xml:space="preserve">методом </w:t>
      </w:r>
      <w:r w:rsidRPr="005F35ED">
        <w:rPr>
          <w:color w:val="auto"/>
        </w:rPr>
        <w:t>винтовой прокатк</w:t>
      </w:r>
      <w:r w:rsidR="000A642B" w:rsidRPr="005F35ED">
        <w:rPr>
          <w:color w:val="auto"/>
        </w:rPr>
        <w:t>и</w:t>
      </w:r>
      <w:r w:rsidRPr="005F35ED">
        <w:rPr>
          <w:color w:val="auto"/>
        </w:rPr>
        <w:t>, допускается след от валков, высота котор</w:t>
      </w:r>
      <w:r w:rsidR="003B2E02" w:rsidRPr="005F35ED">
        <w:rPr>
          <w:color w:val="auto"/>
        </w:rPr>
        <w:t>ого</w:t>
      </w:r>
      <w:r w:rsidRPr="005F35ED">
        <w:rPr>
          <w:color w:val="auto"/>
        </w:rPr>
        <w:t xml:space="preserve"> не входит в поле предельных отклонений по диаметру</w:t>
      </w:r>
      <w:r w:rsidR="00152D62" w:rsidRPr="005F35ED">
        <w:rPr>
          <w:color w:val="auto"/>
        </w:rPr>
        <w:t>, установленных в конструкторской документации</w:t>
      </w:r>
      <w:r w:rsidRPr="005F35ED">
        <w:rPr>
          <w:color w:val="auto"/>
        </w:rPr>
        <w:t>.</w:t>
      </w:r>
    </w:p>
    <w:p w14:paraId="077BC500" w14:textId="77777777" w:rsidR="008A235D" w:rsidRPr="005F35ED" w:rsidRDefault="000A642B" w:rsidP="00870F53">
      <w:pPr>
        <w:pStyle w:val="30"/>
        <w:spacing w:line="336" w:lineRule="auto"/>
        <w:ind w:firstLine="709"/>
        <w:rPr>
          <w:color w:val="auto"/>
        </w:rPr>
      </w:pPr>
      <w:r w:rsidRPr="005F35ED">
        <w:rPr>
          <w:color w:val="auto"/>
        </w:rPr>
        <w:t>6</w:t>
      </w:r>
      <w:r w:rsidR="00000959" w:rsidRPr="005F35ED">
        <w:rPr>
          <w:color w:val="auto"/>
        </w:rPr>
        <w:t>.1.</w:t>
      </w:r>
      <w:r w:rsidR="00F2383A" w:rsidRPr="005F35ED">
        <w:rPr>
          <w:color w:val="auto"/>
        </w:rPr>
        <w:t>10</w:t>
      </w:r>
      <w:r w:rsidR="00000959" w:rsidRPr="005F35ED">
        <w:rPr>
          <w:color w:val="auto"/>
        </w:rPr>
        <w:t xml:space="preserve"> </w:t>
      </w:r>
      <w:r w:rsidR="00F64CAF" w:rsidRPr="005F35ED">
        <w:rPr>
          <w:color w:val="auto"/>
        </w:rPr>
        <w:t>М</w:t>
      </w:r>
      <w:r w:rsidR="00030E3B" w:rsidRPr="005F35ED">
        <w:rPr>
          <w:color w:val="auto"/>
        </w:rPr>
        <w:t>акроструктур</w:t>
      </w:r>
      <w:r w:rsidR="00F64CAF" w:rsidRPr="005F35ED">
        <w:rPr>
          <w:color w:val="auto"/>
        </w:rPr>
        <w:t>а</w:t>
      </w:r>
      <w:r w:rsidR="00030E3B" w:rsidRPr="005F35ED">
        <w:rPr>
          <w:color w:val="auto"/>
        </w:rPr>
        <w:t xml:space="preserve"> черновых осей должн</w:t>
      </w:r>
      <w:r w:rsidR="00F64CAF" w:rsidRPr="005F35ED">
        <w:rPr>
          <w:color w:val="auto"/>
        </w:rPr>
        <w:t>а</w:t>
      </w:r>
      <w:r w:rsidR="00030E3B" w:rsidRPr="005F35ED">
        <w:rPr>
          <w:color w:val="auto"/>
        </w:rPr>
        <w:t xml:space="preserve"> соответствовать ГОСТ 4728</w:t>
      </w:r>
      <w:r w:rsidR="008A235D" w:rsidRPr="005F35ED">
        <w:rPr>
          <w:color w:val="auto"/>
        </w:rPr>
        <w:t>.</w:t>
      </w:r>
    </w:p>
    <w:p w14:paraId="18A3878B" w14:textId="7AA31B11" w:rsidR="004D72F4" w:rsidRPr="00C016DF" w:rsidRDefault="001E440D" w:rsidP="00870F53">
      <w:pPr>
        <w:pStyle w:val="30"/>
        <w:spacing w:line="336" w:lineRule="auto"/>
        <w:ind w:firstLine="709"/>
        <w:rPr>
          <w:color w:val="auto"/>
        </w:rPr>
      </w:pPr>
      <w:r w:rsidRPr="00C016DF">
        <w:rPr>
          <w:color w:val="auto"/>
        </w:rPr>
        <w:t>6.1.1</w:t>
      </w:r>
      <w:r w:rsidR="00F2383A" w:rsidRPr="00C016DF">
        <w:rPr>
          <w:color w:val="auto"/>
        </w:rPr>
        <w:t>1</w:t>
      </w:r>
      <w:r w:rsidRPr="00C016DF">
        <w:rPr>
          <w:color w:val="auto"/>
        </w:rPr>
        <w:t xml:space="preserve"> Загрязненность стали </w:t>
      </w:r>
      <w:r w:rsidR="009D6E72" w:rsidRPr="00C016DF">
        <w:rPr>
          <w:color w:val="auto"/>
        </w:rPr>
        <w:t xml:space="preserve">черновых </w:t>
      </w:r>
      <w:r w:rsidRPr="00C016DF">
        <w:rPr>
          <w:color w:val="auto"/>
        </w:rPr>
        <w:t xml:space="preserve">осей неметаллическими включениями </w:t>
      </w:r>
      <w:r w:rsidR="006F247E" w:rsidRPr="00C016DF">
        <w:rPr>
          <w:color w:val="auto"/>
        </w:rPr>
        <w:t xml:space="preserve">по ГОСТ 1778 </w:t>
      </w:r>
      <w:r w:rsidR="00C016DF" w:rsidRPr="00F05E32">
        <w:rPr>
          <w:color w:val="auto"/>
        </w:rPr>
        <w:t xml:space="preserve">для </w:t>
      </w:r>
      <w:r w:rsidR="00C016DF" w:rsidRPr="00F05E32">
        <w:rPr>
          <w:szCs w:val="24"/>
        </w:rPr>
        <w:t>колесных пар подвижного состава с конструкционной скоростью до 200 км/ч</w:t>
      </w:r>
      <w:r w:rsidR="00C016DF" w:rsidRPr="00F05E32">
        <w:rPr>
          <w:color w:val="auto"/>
        </w:rPr>
        <w:t xml:space="preserve"> </w:t>
      </w:r>
      <w:r w:rsidRPr="00C016DF">
        <w:rPr>
          <w:color w:val="auto"/>
        </w:rPr>
        <w:t xml:space="preserve">не должна превышать значений, указанных в таблице </w:t>
      </w:r>
      <w:r w:rsidR="00E51BB0">
        <w:rPr>
          <w:color w:val="auto"/>
        </w:rPr>
        <w:t>4</w:t>
      </w:r>
      <w:r w:rsidRPr="00C016DF">
        <w:rPr>
          <w:color w:val="auto"/>
        </w:rPr>
        <w:t>.</w:t>
      </w:r>
    </w:p>
    <w:p w14:paraId="54C219CF" w14:textId="77777777" w:rsidR="00D11B2B" w:rsidRPr="00C016DF" w:rsidRDefault="00D11B2B" w:rsidP="00B82B34">
      <w:pPr>
        <w:pStyle w:val="30"/>
        <w:spacing w:line="360" w:lineRule="auto"/>
        <w:ind w:firstLine="709"/>
        <w:rPr>
          <w:color w:val="auto"/>
          <w:szCs w:val="16"/>
        </w:rPr>
      </w:pPr>
    </w:p>
    <w:p w14:paraId="0C8272C8" w14:textId="599CE555" w:rsidR="001E440D" w:rsidRPr="0012614F" w:rsidRDefault="00D26161" w:rsidP="008F5142">
      <w:pPr>
        <w:pStyle w:val="20"/>
        <w:spacing w:after="120"/>
        <w:ind w:firstLine="0"/>
        <w:rPr>
          <w:color w:val="auto"/>
          <w:szCs w:val="22"/>
        </w:rPr>
      </w:pPr>
      <w:r w:rsidRPr="0012614F">
        <w:rPr>
          <w:color w:val="auto"/>
          <w:spacing w:val="40"/>
          <w:szCs w:val="22"/>
        </w:rPr>
        <w:t xml:space="preserve">Таблица </w:t>
      </w:r>
      <w:r w:rsidR="00E51BB0" w:rsidRPr="0012614F">
        <w:rPr>
          <w:color w:val="auto"/>
          <w:spacing w:val="40"/>
          <w:szCs w:val="22"/>
        </w:rPr>
        <w:t>4</w:t>
      </w:r>
      <w:r w:rsidR="0070694D" w:rsidRPr="0012614F">
        <w:rPr>
          <w:color w:val="auto"/>
          <w:szCs w:val="22"/>
        </w:rPr>
        <w:t xml:space="preserve"> — </w:t>
      </w:r>
      <w:r w:rsidR="001E440D" w:rsidRPr="0012614F">
        <w:rPr>
          <w:color w:val="auto"/>
          <w:szCs w:val="22"/>
        </w:rPr>
        <w:t xml:space="preserve">Загрязненность </w:t>
      </w:r>
      <w:r w:rsidR="00D355B2" w:rsidRPr="0012614F">
        <w:rPr>
          <w:color w:val="auto"/>
          <w:szCs w:val="22"/>
        </w:rPr>
        <w:t xml:space="preserve">неметаллическими включениями </w:t>
      </w:r>
      <w:r w:rsidR="001E440D" w:rsidRPr="0012614F">
        <w:rPr>
          <w:color w:val="auto"/>
          <w:szCs w:val="22"/>
        </w:rPr>
        <w:t xml:space="preserve">стали </w:t>
      </w:r>
      <w:r w:rsidR="009D6E72" w:rsidRPr="0012614F">
        <w:rPr>
          <w:color w:val="auto"/>
          <w:szCs w:val="22"/>
        </w:rPr>
        <w:t xml:space="preserve">черновых </w:t>
      </w:r>
      <w:r w:rsidR="001E440D" w:rsidRPr="0012614F">
        <w:rPr>
          <w:color w:val="auto"/>
          <w:szCs w:val="22"/>
        </w:rPr>
        <w:t xml:space="preserve">осей </w:t>
      </w:r>
      <w:r w:rsidR="00D355B2" w:rsidRPr="0012614F">
        <w:rPr>
          <w:color w:val="auto"/>
          <w:szCs w:val="22"/>
        </w:rPr>
        <w:t>для колесных пар подвижного состава с конструкционной скоростью до 200 км/ч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1417"/>
        <w:gridCol w:w="659"/>
        <w:gridCol w:w="2558"/>
        <w:gridCol w:w="1313"/>
      </w:tblGrid>
      <w:tr w:rsidR="00C42863" w:rsidRPr="00C016DF" w14:paraId="1D3DD230" w14:textId="77777777" w:rsidTr="0012614F">
        <w:trPr>
          <w:cantSplit/>
          <w:trHeight w:val="283"/>
        </w:trPr>
        <w:tc>
          <w:tcPr>
            <w:tcW w:w="3681" w:type="dxa"/>
            <w:vMerge w:val="restart"/>
          </w:tcPr>
          <w:p w14:paraId="037A14B6" w14:textId="62436981" w:rsidR="00C42863" w:rsidRPr="00C016DF" w:rsidRDefault="00C42863" w:rsidP="008E67BA">
            <w:pPr>
              <w:jc w:val="center"/>
              <w:rPr>
                <w:sz w:val="22"/>
                <w:szCs w:val="24"/>
              </w:rPr>
            </w:pPr>
            <w:r w:rsidRPr="00C016DF">
              <w:rPr>
                <w:sz w:val="22"/>
                <w:szCs w:val="24"/>
              </w:rPr>
              <w:t>Тип включений</w:t>
            </w:r>
          </w:p>
        </w:tc>
        <w:tc>
          <w:tcPr>
            <w:tcW w:w="1417" w:type="dxa"/>
            <w:vMerge w:val="restart"/>
          </w:tcPr>
          <w:p w14:paraId="7D794A7A" w14:textId="77777777" w:rsidR="00C42863" w:rsidRPr="00C016DF" w:rsidRDefault="00C42863" w:rsidP="00492E9D">
            <w:pPr>
              <w:jc w:val="center"/>
              <w:rPr>
                <w:sz w:val="22"/>
                <w:szCs w:val="24"/>
              </w:rPr>
            </w:pPr>
            <w:r w:rsidRPr="00C016DF">
              <w:rPr>
                <w:sz w:val="22"/>
                <w:szCs w:val="24"/>
              </w:rPr>
              <w:t>Условное обозначение включений</w:t>
            </w:r>
          </w:p>
        </w:tc>
        <w:tc>
          <w:tcPr>
            <w:tcW w:w="4530" w:type="dxa"/>
            <w:gridSpan w:val="3"/>
          </w:tcPr>
          <w:p w14:paraId="312B2BA6" w14:textId="77777777" w:rsidR="00C42863" w:rsidRPr="00C016DF" w:rsidRDefault="00C42863" w:rsidP="00492E9D">
            <w:pPr>
              <w:jc w:val="center"/>
              <w:rPr>
                <w:sz w:val="22"/>
                <w:szCs w:val="24"/>
              </w:rPr>
            </w:pPr>
            <w:r w:rsidRPr="00C016DF">
              <w:rPr>
                <w:sz w:val="22"/>
                <w:szCs w:val="24"/>
              </w:rPr>
              <w:t>Средний балл, не более,</w:t>
            </w:r>
          </w:p>
          <w:p w14:paraId="6036468F" w14:textId="77777777" w:rsidR="00C42863" w:rsidRPr="00C016DF" w:rsidRDefault="00C42863" w:rsidP="00492E9D">
            <w:pPr>
              <w:jc w:val="center"/>
              <w:rPr>
                <w:sz w:val="22"/>
                <w:szCs w:val="24"/>
              </w:rPr>
            </w:pPr>
            <w:r w:rsidRPr="00C016DF">
              <w:rPr>
                <w:sz w:val="22"/>
                <w:szCs w:val="24"/>
              </w:rPr>
              <w:t>для осей категорий</w:t>
            </w:r>
          </w:p>
        </w:tc>
      </w:tr>
      <w:tr w:rsidR="00AF0426" w:rsidRPr="00C016DF" w14:paraId="49AEA68E" w14:textId="77777777" w:rsidTr="0012614F">
        <w:trPr>
          <w:cantSplit/>
          <w:trHeight w:val="283"/>
        </w:trPr>
        <w:tc>
          <w:tcPr>
            <w:tcW w:w="3681" w:type="dxa"/>
            <w:vMerge/>
          </w:tcPr>
          <w:p w14:paraId="67B5470A" w14:textId="77777777" w:rsidR="00AF0426" w:rsidRPr="00C016DF" w:rsidRDefault="00AF0426" w:rsidP="00492E9D">
            <w:pPr>
              <w:rPr>
                <w:sz w:val="22"/>
                <w:szCs w:val="24"/>
              </w:rPr>
            </w:pPr>
          </w:p>
        </w:tc>
        <w:tc>
          <w:tcPr>
            <w:tcW w:w="1417" w:type="dxa"/>
            <w:vMerge/>
          </w:tcPr>
          <w:p w14:paraId="30732F0A" w14:textId="77777777" w:rsidR="00AF0426" w:rsidRPr="00C016DF" w:rsidRDefault="00AF0426" w:rsidP="00492E9D">
            <w:pPr>
              <w:jc w:val="center"/>
              <w:rPr>
                <w:sz w:val="22"/>
                <w:szCs w:val="24"/>
              </w:rPr>
            </w:pPr>
          </w:p>
        </w:tc>
        <w:tc>
          <w:tcPr>
            <w:tcW w:w="659" w:type="dxa"/>
            <w:vMerge w:val="restart"/>
          </w:tcPr>
          <w:p w14:paraId="4DE05565" w14:textId="77777777" w:rsidR="00AF0426" w:rsidRPr="00C016DF" w:rsidRDefault="00AF0426" w:rsidP="00492E9D">
            <w:pPr>
              <w:jc w:val="center"/>
              <w:rPr>
                <w:sz w:val="22"/>
                <w:szCs w:val="24"/>
              </w:rPr>
            </w:pPr>
            <w:r w:rsidRPr="00C016DF">
              <w:rPr>
                <w:sz w:val="22"/>
                <w:szCs w:val="24"/>
              </w:rPr>
              <w:t>А</w:t>
            </w:r>
          </w:p>
        </w:tc>
        <w:tc>
          <w:tcPr>
            <w:tcW w:w="3871" w:type="dxa"/>
            <w:gridSpan w:val="2"/>
          </w:tcPr>
          <w:p w14:paraId="3238D776" w14:textId="77777777" w:rsidR="00AF0426" w:rsidRPr="00C016DF" w:rsidRDefault="00AF0426" w:rsidP="00492E9D">
            <w:pPr>
              <w:jc w:val="center"/>
              <w:rPr>
                <w:sz w:val="22"/>
                <w:szCs w:val="24"/>
              </w:rPr>
            </w:pPr>
            <w:r w:rsidRPr="00C016DF">
              <w:rPr>
                <w:sz w:val="22"/>
                <w:szCs w:val="24"/>
              </w:rPr>
              <w:t>В</w:t>
            </w:r>
          </w:p>
        </w:tc>
      </w:tr>
      <w:tr w:rsidR="00AF0426" w:rsidRPr="00C016DF" w14:paraId="51019ACA" w14:textId="77777777" w:rsidTr="0012614F">
        <w:trPr>
          <w:cantSplit/>
          <w:trHeight w:val="283"/>
        </w:trPr>
        <w:tc>
          <w:tcPr>
            <w:tcW w:w="3681" w:type="dxa"/>
            <w:vMerge/>
            <w:tcBorders>
              <w:bottom w:val="double" w:sz="4" w:space="0" w:color="auto"/>
            </w:tcBorders>
          </w:tcPr>
          <w:p w14:paraId="4C386383" w14:textId="77777777" w:rsidR="00AF0426" w:rsidRPr="00C016DF" w:rsidRDefault="00AF0426" w:rsidP="00492E9D">
            <w:pPr>
              <w:rPr>
                <w:sz w:val="22"/>
                <w:szCs w:val="24"/>
              </w:rPr>
            </w:pPr>
          </w:p>
        </w:tc>
        <w:tc>
          <w:tcPr>
            <w:tcW w:w="1417" w:type="dxa"/>
            <w:vMerge/>
            <w:tcBorders>
              <w:bottom w:val="double" w:sz="4" w:space="0" w:color="auto"/>
            </w:tcBorders>
          </w:tcPr>
          <w:p w14:paraId="2A4E6ED5" w14:textId="77777777" w:rsidR="00AF0426" w:rsidRPr="00C016DF" w:rsidRDefault="00AF0426" w:rsidP="00492E9D">
            <w:pPr>
              <w:jc w:val="center"/>
              <w:rPr>
                <w:sz w:val="22"/>
                <w:szCs w:val="24"/>
              </w:rPr>
            </w:pPr>
          </w:p>
        </w:tc>
        <w:tc>
          <w:tcPr>
            <w:tcW w:w="659" w:type="dxa"/>
            <w:vMerge/>
            <w:tcBorders>
              <w:bottom w:val="double" w:sz="4" w:space="0" w:color="auto"/>
            </w:tcBorders>
          </w:tcPr>
          <w:p w14:paraId="1DFEBDD8" w14:textId="77777777" w:rsidR="00AF0426" w:rsidRPr="00C016DF" w:rsidRDefault="00AF0426" w:rsidP="00492E9D">
            <w:pPr>
              <w:jc w:val="center"/>
              <w:rPr>
                <w:sz w:val="22"/>
                <w:szCs w:val="24"/>
              </w:rPr>
            </w:pPr>
          </w:p>
        </w:tc>
        <w:tc>
          <w:tcPr>
            <w:tcW w:w="2558" w:type="dxa"/>
            <w:tcBorders>
              <w:bottom w:val="double" w:sz="4" w:space="0" w:color="auto"/>
            </w:tcBorders>
          </w:tcPr>
          <w:p w14:paraId="50C5C07D" w14:textId="18F8F4C3" w:rsidR="00AF0426" w:rsidRPr="00C016DF" w:rsidRDefault="00AF0426" w:rsidP="00492E9D">
            <w:pPr>
              <w:jc w:val="center"/>
              <w:rPr>
                <w:sz w:val="22"/>
                <w:szCs w:val="24"/>
              </w:rPr>
            </w:pPr>
            <w:r w:rsidRPr="00C016DF">
              <w:rPr>
                <w:sz w:val="22"/>
                <w:szCs w:val="24"/>
              </w:rPr>
              <w:t>из</w:t>
            </w:r>
            <w:r w:rsidR="00CA00D7" w:rsidRPr="00C016DF">
              <w:rPr>
                <w:sz w:val="22"/>
                <w:szCs w:val="24"/>
              </w:rPr>
              <w:t xml:space="preserve"> непрерывнолитых</w:t>
            </w:r>
            <w:r w:rsidR="008A235D" w:rsidRPr="00C016DF">
              <w:rPr>
                <w:sz w:val="22"/>
                <w:szCs w:val="24"/>
              </w:rPr>
              <w:t xml:space="preserve"> заготовок</w:t>
            </w:r>
          </w:p>
        </w:tc>
        <w:tc>
          <w:tcPr>
            <w:tcW w:w="1313" w:type="dxa"/>
            <w:tcBorders>
              <w:bottom w:val="double" w:sz="4" w:space="0" w:color="auto"/>
            </w:tcBorders>
          </w:tcPr>
          <w:p w14:paraId="4D765E04" w14:textId="77777777" w:rsidR="00AF0426" w:rsidRPr="00C016DF" w:rsidRDefault="00AF0426" w:rsidP="00492E9D">
            <w:pPr>
              <w:jc w:val="center"/>
              <w:rPr>
                <w:sz w:val="22"/>
                <w:szCs w:val="24"/>
              </w:rPr>
            </w:pPr>
            <w:r w:rsidRPr="00C016DF">
              <w:rPr>
                <w:sz w:val="22"/>
                <w:szCs w:val="24"/>
              </w:rPr>
              <w:t>из слитков</w:t>
            </w:r>
          </w:p>
        </w:tc>
      </w:tr>
      <w:tr w:rsidR="00685A8D" w:rsidRPr="00C016DF" w14:paraId="671DF3A8" w14:textId="77777777" w:rsidTr="0012614F">
        <w:trPr>
          <w:cantSplit/>
          <w:trHeight w:val="283"/>
        </w:trPr>
        <w:tc>
          <w:tcPr>
            <w:tcW w:w="3681" w:type="dxa"/>
            <w:tcBorders>
              <w:top w:val="double" w:sz="4" w:space="0" w:color="auto"/>
              <w:left w:val="single" w:sz="4" w:space="0" w:color="auto"/>
              <w:bottom w:val="single" w:sz="4" w:space="0" w:color="auto"/>
            </w:tcBorders>
            <w:vAlign w:val="center"/>
          </w:tcPr>
          <w:p w14:paraId="459C2155" w14:textId="77777777" w:rsidR="00685A8D" w:rsidRPr="0012614F" w:rsidRDefault="00685A8D" w:rsidP="00492E9D">
            <w:pPr>
              <w:rPr>
                <w:sz w:val="24"/>
                <w:szCs w:val="24"/>
              </w:rPr>
            </w:pPr>
            <w:r w:rsidRPr="0012614F">
              <w:rPr>
                <w:sz w:val="24"/>
                <w:szCs w:val="24"/>
              </w:rPr>
              <w:t>Сульфиды</w:t>
            </w:r>
          </w:p>
        </w:tc>
        <w:tc>
          <w:tcPr>
            <w:tcW w:w="1417" w:type="dxa"/>
            <w:tcBorders>
              <w:top w:val="double" w:sz="4" w:space="0" w:color="auto"/>
              <w:left w:val="single" w:sz="4" w:space="0" w:color="auto"/>
              <w:bottom w:val="single" w:sz="4" w:space="0" w:color="auto"/>
            </w:tcBorders>
          </w:tcPr>
          <w:p w14:paraId="11B78D94" w14:textId="77777777" w:rsidR="00685A8D" w:rsidRPr="0012614F" w:rsidRDefault="00685A8D" w:rsidP="00492E9D">
            <w:pPr>
              <w:jc w:val="center"/>
              <w:rPr>
                <w:sz w:val="24"/>
                <w:szCs w:val="24"/>
              </w:rPr>
            </w:pPr>
            <w:r w:rsidRPr="0012614F">
              <w:rPr>
                <w:sz w:val="24"/>
                <w:szCs w:val="24"/>
              </w:rPr>
              <w:t>С</w:t>
            </w:r>
          </w:p>
        </w:tc>
        <w:tc>
          <w:tcPr>
            <w:tcW w:w="659" w:type="dxa"/>
            <w:tcBorders>
              <w:top w:val="double" w:sz="4" w:space="0" w:color="auto"/>
              <w:bottom w:val="single" w:sz="4" w:space="0" w:color="auto"/>
            </w:tcBorders>
            <w:vAlign w:val="bottom"/>
          </w:tcPr>
          <w:p w14:paraId="49BF161F" w14:textId="77777777" w:rsidR="00685A8D" w:rsidRPr="0012614F" w:rsidRDefault="00212D4A" w:rsidP="00492E9D">
            <w:pPr>
              <w:jc w:val="center"/>
              <w:rPr>
                <w:sz w:val="24"/>
                <w:szCs w:val="24"/>
              </w:rPr>
            </w:pPr>
            <w:r w:rsidRPr="0012614F">
              <w:rPr>
                <w:sz w:val="24"/>
                <w:szCs w:val="24"/>
              </w:rPr>
              <w:t>1,5</w:t>
            </w:r>
          </w:p>
        </w:tc>
        <w:tc>
          <w:tcPr>
            <w:tcW w:w="2558" w:type="dxa"/>
            <w:tcBorders>
              <w:top w:val="double" w:sz="4" w:space="0" w:color="auto"/>
              <w:bottom w:val="single" w:sz="4" w:space="0" w:color="auto"/>
            </w:tcBorders>
            <w:vAlign w:val="bottom"/>
          </w:tcPr>
          <w:p w14:paraId="42C0754F" w14:textId="77777777" w:rsidR="00685A8D" w:rsidRPr="0012614F" w:rsidRDefault="00685A8D" w:rsidP="00492E9D">
            <w:pPr>
              <w:jc w:val="center"/>
              <w:rPr>
                <w:sz w:val="24"/>
                <w:szCs w:val="24"/>
              </w:rPr>
            </w:pPr>
            <w:r w:rsidRPr="0012614F">
              <w:rPr>
                <w:sz w:val="24"/>
                <w:szCs w:val="24"/>
              </w:rPr>
              <w:t>2,5</w:t>
            </w:r>
          </w:p>
        </w:tc>
        <w:tc>
          <w:tcPr>
            <w:tcW w:w="1313" w:type="dxa"/>
            <w:tcBorders>
              <w:top w:val="double" w:sz="4" w:space="0" w:color="auto"/>
              <w:bottom w:val="single" w:sz="4" w:space="0" w:color="auto"/>
            </w:tcBorders>
            <w:vAlign w:val="bottom"/>
          </w:tcPr>
          <w:p w14:paraId="6C612D91" w14:textId="77777777" w:rsidR="00685A8D" w:rsidRPr="0012614F" w:rsidRDefault="00685A8D" w:rsidP="00492E9D">
            <w:pPr>
              <w:jc w:val="center"/>
              <w:rPr>
                <w:sz w:val="24"/>
                <w:szCs w:val="24"/>
              </w:rPr>
            </w:pPr>
            <w:r w:rsidRPr="0012614F">
              <w:rPr>
                <w:sz w:val="24"/>
                <w:szCs w:val="24"/>
              </w:rPr>
              <w:t>3,5</w:t>
            </w:r>
          </w:p>
        </w:tc>
      </w:tr>
      <w:tr w:rsidR="00685A8D" w:rsidRPr="00C016DF" w14:paraId="0F2D1971" w14:textId="77777777" w:rsidTr="0012614F">
        <w:trPr>
          <w:cantSplit/>
          <w:trHeight w:val="283"/>
        </w:trPr>
        <w:tc>
          <w:tcPr>
            <w:tcW w:w="3681" w:type="dxa"/>
            <w:tcBorders>
              <w:top w:val="single" w:sz="4" w:space="0" w:color="auto"/>
              <w:left w:val="single" w:sz="4" w:space="0" w:color="auto"/>
              <w:bottom w:val="single" w:sz="4" w:space="0" w:color="auto"/>
            </w:tcBorders>
            <w:vAlign w:val="center"/>
          </w:tcPr>
          <w:p w14:paraId="03196819" w14:textId="77777777" w:rsidR="00685A8D" w:rsidRPr="0012614F" w:rsidRDefault="00685A8D" w:rsidP="00492E9D">
            <w:pPr>
              <w:rPr>
                <w:sz w:val="24"/>
                <w:szCs w:val="24"/>
              </w:rPr>
            </w:pPr>
            <w:r w:rsidRPr="0012614F">
              <w:rPr>
                <w:sz w:val="24"/>
                <w:szCs w:val="24"/>
              </w:rPr>
              <w:t>Оксиды строчечные</w:t>
            </w:r>
          </w:p>
        </w:tc>
        <w:tc>
          <w:tcPr>
            <w:tcW w:w="1417" w:type="dxa"/>
            <w:tcBorders>
              <w:top w:val="single" w:sz="4" w:space="0" w:color="auto"/>
              <w:left w:val="single" w:sz="4" w:space="0" w:color="auto"/>
            </w:tcBorders>
          </w:tcPr>
          <w:p w14:paraId="00BB486C" w14:textId="77777777" w:rsidR="00685A8D" w:rsidRPr="0012614F" w:rsidRDefault="00685A8D" w:rsidP="00492E9D">
            <w:pPr>
              <w:jc w:val="center"/>
              <w:rPr>
                <w:sz w:val="24"/>
                <w:szCs w:val="24"/>
              </w:rPr>
            </w:pPr>
            <w:r w:rsidRPr="0012614F">
              <w:rPr>
                <w:sz w:val="24"/>
                <w:szCs w:val="24"/>
              </w:rPr>
              <w:t>ОС</w:t>
            </w:r>
          </w:p>
        </w:tc>
        <w:tc>
          <w:tcPr>
            <w:tcW w:w="659" w:type="dxa"/>
            <w:tcBorders>
              <w:top w:val="single" w:sz="4" w:space="0" w:color="auto"/>
            </w:tcBorders>
            <w:vAlign w:val="bottom"/>
          </w:tcPr>
          <w:p w14:paraId="2BD619B3" w14:textId="77777777" w:rsidR="00685A8D" w:rsidRPr="0012614F" w:rsidRDefault="00212D4A" w:rsidP="00492E9D">
            <w:pPr>
              <w:jc w:val="center"/>
              <w:rPr>
                <w:sz w:val="24"/>
                <w:szCs w:val="24"/>
              </w:rPr>
            </w:pPr>
            <w:r w:rsidRPr="0012614F">
              <w:rPr>
                <w:sz w:val="24"/>
                <w:szCs w:val="24"/>
              </w:rPr>
              <w:t>1,5</w:t>
            </w:r>
          </w:p>
        </w:tc>
        <w:tc>
          <w:tcPr>
            <w:tcW w:w="2558" w:type="dxa"/>
            <w:tcBorders>
              <w:top w:val="single" w:sz="4" w:space="0" w:color="auto"/>
            </w:tcBorders>
            <w:vAlign w:val="bottom"/>
          </w:tcPr>
          <w:p w14:paraId="4FA4B6EC" w14:textId="77777777" w:rsidR="00685A8D" w:rsidRPr="0012614F" w:rsidRDefault="00685A8D" w:rsidP="00492E9D">
            <w:pPr>
              <w:jc w:val="center"/>
              <w:rPr>
                <w:sz w:val="24"/>
                <w:szCs w:val="24"/>
              </w:rPr>
            </w:pPr>
            <w:r w:rsidRPr="0012614F">
              <w:rPr>
                <w:sz w:val="24"/>
                <w:szCs w:val="24"/>
              </w:rPr>
              <w:t>2,5</w:t>
            </w:r>
          </w:p>
        </w:tc>
        <w:tc>
          <w:tcPr>
            <w:tcW w:w="1313" w:type="dxa"/>
            <w:tcBorders>
              <w:top w:val="single" w:sz="4" w:space="0" w:color="auto"/>
            </w:tcBorders>
            <w:vAlign w:val="bottom"/>
          </w:tcPr>
          <w:p w14:paraId="7D0A4CB1" w14:textId="77777777" w:rsidR="00685A8D" w:rsidRPr="0012614F" w:rsidRDefault="00685A8D" w:rsidP="00492E9D">
            <w:pPr>
              <w:jc w:val="center"/>
              <w:rPr>
                <w:sz w:val="24"/>
                <w:szCs w:val="24"/>
              </w:rPr>
            </w:pPr>
            <w:r w:rsidRPr="0012614F">
              <w:rPr>
                <w:sz w:val="24"/>
                <w:szCs w:val="24"/>
              </w:rPr>
              <w:t>3,5</w:t>
            </w:r>
          </w:p>
        </w:tc>
      </w:tr>
      <w:tr w:rsidR="00685A8D" w:rsidRPr="00C016DF" w14:paraId="7046E9F7" w14:textId="77777777" w:rsidTr="0012614F">
        <w:trPr>
          <w:cantSplit/>
          <w:trHeight w:val="283"/>
        </w:trPr>
        <w:tc>
          <w:tcPr>
            <w:tcW w:w="3681" w:type="dxa"/>
            <w:tcBorders>
              <w:top w:val="single" w:sz="4" w:space="0" w:color="auto"/>
              <w:left w:val="single" w:sz="4" w:space="0" w:color="auto"/>
              <w:bottom w:val="single" w:sz="4" w:space="0" w:color="auto"/>
            </w:tcBorders>
            <w:vAlign w:val="center"/>
          </w:tcPr>
          <w:p w14:paraId="5035B055" w14:textId="77777777" w:rsidR="00685A8D" w:rsidRPr="0012614F" w:rsidRDefault="00685A8D" w:rsidP="00492E9D">
            <w:pPr>
              <w:rPr>
                <w:b/>
                <w:sz w:val="24"/>
                <w:szCs w:val="24"/>
              </w:rPr>
            </w:pPr>
            <w:r w:rsidRPr="0012614F">
              <w:rPr>
                <w:sz w:val="24"/>
                <w:szCs w:val="24"/>
              </w:rPr>
              <w:t>Силикаты пластичные</w:t>
            </w:r>
          </w:p>
        </w:tc>
        <w:tc>
          <w:tcPr>
            <w:tcW w:w="1417" w:type="dxa"/>
            <w:tcBorders>
              <w:left w:val="single" w:sz="4" w:space="0" w:color="auto"/>
            </w:tcBorders>
          </w:tcPr>
          <w:p w14:paraId="36BA9422" w14:textId="77777777" w:rsidR="00685A8D" w:rsidRPr="0012614F" w:rsidRDefault="00685A8D" w:rsidP="00492E9D">
            <w:pPr>
              <w:jc w:val="center"/>
              <w:rPr>
                <w:sz w:val="24"/>
                <w:szCs w:val="24"/>
              </w:rPr>
            </w:pPr>
            <w:r w:rsidRPr="0012614F">
              <w:rPr>
                <w:sz w:val="24"/>
                <w:szCs w:val="24"/>
              </w:rPr>
              <w:t>СП</w:t>
            </w:r>
          </w:p>
        </w:tc>
        <w:tc>
          <w:tcPr>
            <w:tcW w:w="659" w:type="dxa"/>
            <w:vAlign w:val="bottom"/>
          </w:tcPr>
          <w:p w14:paraId="2ED19B5E" w14:textId="77777777" w:rsidR="00685A8D" w:rsidRPr="0012614F" w:rsidRDefault="00212D4A" w:rsidP="00492E9D">
            <w:pPr>
              <w:jc w:val="center"/>
              <w:rPr>
                <w:sz w:val="24"/>
                <w:szCs w:val="24"/>
              </w:rPr>
            </w:pPr>
            <w:r w:rsidRPr="0012614F">
              <w:rPr>
                <w:sz w:val="24"/>
                <w:szCs w:val="24"/>
              </w:rPr>
              <w:t>1,5</w:t>
            </w:r>
          </w:p>
        </w:tc>
        <w:tc>
          <w:tcPr>
            <w:tcW w:w="2558" w:type="dxa"/>
            <w:vAlign w:val="bottom"/>
          </w:tcPr>
          <w:p w14:paraId="3A4235C6" w14:textId="77777777" w:rsidR="00685A8D" w:rsidRPr="0012614F" w:rsidRDefault="00685A8D" w:rsidP="00492E9D">
            <w:pPr>
              <w:jc w:val="center"/>
              <w:rPr>
                <w:sz w:val="24"/>
                <w:szCs w:val="24"/>
              </w:rPr>
            </w:pPr>
            <w:r w:rsidRPr="0012614F">
              <w:rPr>
                <w:sz w:val="24"/>
                <w:szCs w:val="24"/>
              </w:rPr>
              <w:t>2,5</w:t>
            </w:r>
          </w:p>
        </w:tc>
        <w:tc>
          <w:tcPr>
            <w:tcW w:w="1313" w:type="dxa"/>
            <w:vAlign w:val="bottom"/>
          </w:tcPr>
          <w:p w14:paraId="1915B17E" w14:textId="77777777" w:rsidR="00685A8D" w:rsidRPr="0012614F" w:rsidRDefault="00685A8D" w:rsidP="00492E9D">
            <w:pPr>
              <w:jc w:val="center"/>
              <w:rPr>
                <w:sz w:val="24"/>
                <w:szCs w:val="24"/>
              </w:rPr>
            </w:pPr>
            <w:r w:rsidRPr="0012614F">
              <w:rPr>
                <w:sz w:val="24"/>
                <w:szCs w:val="24"/>
              </w:rPr>
              <w:t>3,5</w:t>
            </w:r>
          </w:p>
        </w:tc>
      </w:tr>
      <w:tr w:rsidR="00685A8D" w:rsidRPr="00C016DF" w14:paraId="551997FA" w14:textId="77777777" w:rsidTr="0012614F">
        <w:trPr>
          <w:cantSplit/>
          <w:trHeight w:val="283"/>
        </w:trPr>
        <w:tc>
          <w:tcPr>
            <w:tcW w:w="3681" w:type="dxa"/>
            <w:tcBorders>
              <w:top w:val="single" w:sz="4" w:space="0" w:color="auto"/>
              <w:left w:val="single" w:sz="4" w:space="0" w:color="auto"/>
              <w:bottom w:val="single" w:sz="4" w:space="0" w:color="auto"/>
            </w:tcBorders>
            <w:vAlign w:val="center"/>
          </w:tcPr>
          <w:p w14:paraId="6B8A9599" w14:textId="77777777" w:rsidR="00685A8D" w:rsidRPr="0012614F" w:rsidRDefault="00685A8D" w:rsidP="00492E9D">
            <w:pPr>
              <w:rPr>
                <w:sz w:val="24"/>
                <w:szCs w:val="24"/>
              </w:rPr>
            </w:pPr>
            <w:r w:rsidRPr="0012614F">
              <w:rPr>
                <w:sz w:val="24"/>
                <w:szCs w:val="24"/>
              </w:rPr>
              <w:t>Силикаты хрупкие</w:t>
            </w:r>
          </w:p>
        </w:tc>
        <w:tc>
          <w:tcPr>
            <w:tcW w:w="1417" w:type="dxa"/>
            <w:tcBorders>
              <w:left w:val="single" w:sz="4" w:space="0" w:color="auto"/>
            </w:tcBorders>
          </w:tcPr>
          <w:p w14:paraId="3E9A0BF0" w14:textId="77777777" w:rsidR="00685A8D" w:rsidRPr="0012614F" w:rsidRDefault="00685A8D" w:rsidP="00492E9D">
            <w:pPr>
              <w:jc w:val="center"/>
              <w:rPr>
                <w:sz w:val="24"/>
                <w:szCs w:val="24"/>
              </w:rPr>
            </w:pPr>
            <w:r w:rsidRPr="0012614F">
              <w:rPr>
                <w:sz w:val="24"/>
                <w:szCs w:val="24"/>
              </w:rPr>
              <w:t>СХ</w:t>
            </w:r>
          </w:p>
        </w:tc>
        <w:tc>
          <w:tcPr>
            <w:tcW w:w="659" w:type="dxa"/>
            <w:vAlign w:val="bottom"/>
          </w:tcPr>
          <w:p w14:paraId="36C8CBAE" w14:textId="77777777" w:rsidR="00685A8D" w:rsidRPr="0012614F" w:rsidRDefault="00212D4A" w:rsidP="00492E9D">
            <w:pPr>
              <w:jc w:val="center"/>
              <w:rPr>
                <w:sz w:val="24"/>
                <w:szCs w:val="24"/>
              </w:rPr>
            </w:pPr>
            <w:r w:rsidRPr="0012614F">
              <w:rPr>
                <w:sz w:val="24"/>
                <w:szCs w:val="24"/>
              </w:rPr>
              <w:t>1,5</w:t>
            </w:r>
          </w:p>
        </w:tc>
        <w:tc>
          <w:tcPr>
            <w:tcW w:w="2558" w:type="dxa"/>
            <w:vAlign w:val="bottom"/>
          </w:tcPr>
          <w:p w14:paraId="503AB5B7" w14:textId="77777777" w:rsidR="00685A8D" w:rsidRPr="0012614F" w:rsidRDefault="00685A8D" w:rsidP="00492E9D">
            <w:pPr>
              <w:jc w:val="center"/>
              <w:rPr>
                <w:sz w:val="24"/>
                <w:szCs w:val="24"/>
              </w:rPr>
            </w:pPr>
            <w:r w:rsidRPr="0012614F">
              <w:rPr>
                <w:sz w:val="24"/>
                <w:szCs w:val="24"/>
              </w:rPr>
              <w:t>2,5</w:t>
            </w:r>
          </w:p>
        </w:tc>
        <w:tc>
          <w:tcPr>
            <w:tcW w:w="1313" w:type="dxa"/>
            <w:vAlign w:val="bottom"/>
          </w:tcPr>
          <w:p w14:paraId="775A0FB5" w14:textId="77777777" w:rsidR="00685A8D" w:rsidRPr="0012614F" w:rsidRDefault="00685A8D" w:rsidP="00492E9D">
            <w:pPr>
              <w:jc w:val="center"/>
              <w:rPr>
                <w:sz w:val="24"/>
                <w:szCs w:val="24"/>
              </w:rPr>
            </w:pPr>
            <w:r w:rsidRPr="0012614F">
              <w:rPr>
                <w:sz w:val="24"/>
                <w:szCs w:val="24"/>
              </w:rPr>
              <w:t>3,5</w:t>
            </w:r>
          </w:p>
        </w:tc>
      </w:tr>
      <w:tr w:rsidR="00685A8D" w:rsidRPr="00610FB0" w14:paraId="1F3D4269" w14:textId="77777777" w:rsidTr="0012614F">
        <w:trPr>
          <w:cantSplit/>
          <w:trHeight w:val="283"/>
        </w:trPr>
        <w:tc>
          <w:tcPr>
            <w:tcW w:w="3681" w:type="dxa"/>
            <w:tcBorders>
              <w:top w:val="single" w:sz="4" w:space="0" w:color="auto"/>
              <w:left w:val="single" w:sz="4" w:space="0" w:color="auto"/>
            </w:tcBorders>
            <w:vAlign w:val="center"/>
          </w:tcPr>
          <w:p w14:paraId="51E82A29" w14:textId="77777777" w:rsidR="00685A8D" w:rsidRPr="0012614F" w:rsidRDefault="00685A8D" w:rsidP="00492E9D">
            <w:pPr>
              <w:rPr>
                <w:sz w:val="24"/>
                <w:szCs w:val="24"/>
              </w:rPr>
            </w:pPr>
            <w:r w:rsidRPr="0012614F">
              <w:rPr>
                <w:sz w:val="24"/>
                <w:szCs w:val="24"/>
              </w:rPr>
              <w:t>Силикаты недеформирующиеся</w:t>
            </w:r>
          </w:p>
        </w:tc>
        <w:tc>
          <w:tcPr>
            <w:tcW w:w="1417" w:type="dxa"/>
            <w:tcBorders>
              <w:left w:val="single" w:sz="4" w:space="0" w:color="auto"/>
            </w:tcBorders>
          </w:tcPr>
          <w:p w14:paraId="52A646A7" w14:textId="77777777" w:rsidR="00685A8D" w:rsidRPr="0012614F" w:rsidRDefault="00685A8D" w:rsidP="00492E9D">
            <w:pPr>
              <w:jc w:val="center"/>
              <w:rPr>
                <w:sz w:val="24"/>
                <w:szCs w:val="24"/>
              </w:rPr>
            </w:pPr>
            <w:r w:rsidRPr="0012614F">
              <w:rPr>
                <w:sz w:val="24"/>
                <w:szCs w:val="24"/>
              </w:rPr>
              <w:t>СН</w:t>
            </w:r>
          </w:p>
        </w:tc>
        <w:tc>
          <w:tcPr>
            <w:tcW w:w="659" w:type="dxa"/>
            <w:vAlign w:val="bottom"/>
          </w:tcPr>
          <w:p w14:paraId="4FF153C0" w14:textId="77777777" w:rsidR="00685A8D" w:rsidRPr="0012614F" w:rsidRDefault="00212D4A" w:rsidP="00492E9D">
            <w:pPr>
              <w:jc w:val="center"/>
              <w:rPr>
                <w:sz w:val="24"/>
                <w:szCs w:val="24"/>
              </w:rPr>
            </w:pPr>
            <w:r w:rsidRPr="0012614F">
              <w:rPr>
                <w:sz w:val="24"/>
                <w:szCs w:val="24"/>
              </w:rPr>
              <w:t>1,5</w:t>
            </w:r>
          </w:p>
        </w:tc>
        <w:tc>
          <w:tcPr>
            <w:tcW w:w="2558" w:type="dxa"/>
            <w:vAlign w:val="bottom"/>
          </w:tcPr>
          <w:p w14:paraId="7826D9D8" w14:textId="77777777" w:rsidR="00685A8D" w:rsidRPr="0012614F" w:rsidRDefault="00685A8D" w:rsidP="00492E9D">
            <w:pPr>
              <w:jc w:val="center"/>
              <w:rPr>
                <w:sz w:val="24"/>
                <w:szCs w:val="24"/>
              </w:rPr>
            </w:pPr>
            <w:r w:rsidRPr="0012614F">
              <w:rPr>
                <w:sz w:val="24"/>
                <w:szCs w:val="24"/>
              </w:rPr>
              <w:t>2,5</w:t>
            </w:r>
          </w:p>
        </w:tc>
        <w:tc>
          <w:tcPr>
            <w:tcW w:w="1313" w:type="dxa"/>
            <w:vAlign w:val="bottom"/>
          </w:tcPr>
          <w:p w14:paraId="05801F4B" w14:textId="77777777" w:rsidR="00685A8D" w:rsidRPr="0012614F" w:rsidRDefault="00685A8D" w:rsidP="00492E9D">
            <w:pPr>
              <w:jc w:val="center"/>
              <w:rPr>
                <w:sz w:val="24"/>
                <w:szCs w:val="24"/>
              </w:rPr>
            </w:pPr>
            <w:r w:rsidRPr="0012614F">
              <w:rPr>
                <w:sz w:val="24"/>
                <w:szCs w:val="24"/>
              </w:rPr>
              <w:t>3,5</w:t>
            </w:r>
          </w:p>
        </w:tc>
      </w:tr>
    </w:tbl>
    <w:p w14:paraId="437E0E27" w14:textId="77777777" w:rsidR="00A933E6" w:rsidRDefault="00A933E6" w:rsidP="00870F53">
      <w:pPr>
        <w:pStyle w:val="30"/>
        <w:spacing w:line="336" w:lineRule="auto"/>
        <w:rPr>
          <w:color w:val="auto"/>
        </w:rPr>
      </w:pPr>
    </w:p>
    <w:p w14:paraId="19A3F15D" w14:textId="367A7286" w:rsidR="00C016DF" w:rsidRDefault="00C016DF" w:rsidP="00870F53">
      <w:pPr>
        <w:pStyle w:val="30"/>
        <w:spacing w:line="336" w:lineRule="auto"/>
        <w:rPr>
          <w:color w:val="auto"/>
        </w:rPr>
      </w:pPr>
      <w:r w:rsidRPr="006403D2">
        <w:rPr>
          <w:color w:val="auto"/>
        </w:rPr>
        <w:t xml:space="preserve">Загрязненность стали черновых осей неметаллическими </w:t>
      </w:r>
      <w:r w:rsidRPr="00AA299D">
        <w:rPr>
          <w:color w:val="auto"/>
        </w:rPr>
        <w:t>включениями</w:t>
      </w:r>
      <w:r w:rsidR="0012614F">
        <w:rPr>
          <w:color w:val="auto"/>
        </w:rPr>
        <w:t xml:space="preserve"> </w:t>
      </w:r>
      <w:r w:rsidR="006403D2" w:rsidRPr="00AA299D">
        <w:t>по межгосударственному стандарту</w:t>
      </w:r>
      <w:r w:rsidR="006403D2" w:rsidRPr="00AA299D">
        <w:rPr>
          <w:rStyle w:val="af7"/>
        </w:rPr>
        <w:footnoteReference w:customMarkFollows="1" w:id="2"/>
        <w:t>1)</w:t>
      </w:r>
      <w:r w:rsidR="006403D2" w:rsidRPr="00AA299D">
        <w:t xml:space="preserve"> </w:t>
      </w:r>
      <w:r w:rsidRPr="00F05E32">
        <w:rPr>
          <w:color w:val="auto"/>
        </w:rPr>
        <w:t xml:space="preserve">для колесных пар подвижного состава с конструкционной скоростью от 200 до </w:t>
      </w:r>
      <w:r w:rsidR="00F01E06">
        <w:rPr>
          <w:color w:val="auto"/>
        </w:rPr>
        <w:t>360</w:t>
      </w:r>
      <w:r w:rsidRPr="00F05E32">
        <w:rPr>
          <w:color w:val="auto"/>
        </w:rPr>
        <w:t xml:space="preserve"> км/ч не должна превышать </w:t>
      </w:r>
      <w:r w:rsidR="004C5438" w:rsidRPr="00F05E32">
        <w:rPr>
          <w:color w:val="auto"/>
        </w:rPr>
        <w:t xml:space="preserve">значений, указанных в таблице </w:t>
      </w:r>
      <w:r w:rsidR="00E51BB0">
        <w:rPr>
          <w:color w:val="auto"/>
        </w:rPr>
        <w:t>5</w:t>
      </w:r>
      <w:r w:rsidR="004C5438" w:rsidRPr="00F05E32">
        <w:rPr>
          <w:color w:val="auto"/>
        </w:rPr>
        <w:t>.</w:t>
      </w:r>
    </w:p>
    <w:p w14:paraId="1CF0CA8F" w14:textId="77777777" w:rsidR="007C74EC" w:rsidRDefault="007C74EC" w:rsidP="00870F53">
      <w:pPr>
        <w:pStyle w:val="30"/>
        <w:spacing w:line="336" w:lineRule="auto"/>
        <w:rPr>
          <w:color w:val="auto"/>
        </w:rPr>
      </w:pPr>
    </w:p>
    <w:p w14:paraId="1BF120E9" w14:textId="3C11B344" w:rsidR="004C5438" w:rsidRPr="0012614F" w:rsidRDefault="00E51BB0" w:rsidP="00A32CC2">
      <w:pPr>
        <w:pStyle w:val="20"/>
        <w:spacing w:after="120"/>
        <w:ind w:firstLine="0"/>
        <w:rPr>
          <w:color w:val="auto"/>
          <w:spacing w:val="-4"/>
          <w:szCs w:val="22"/>
        </w:rPr>
      </w:pPr>
      <w:r w:rsidRPr="0012614F">
        <w:rPr>
          <w:color w:val="auto"/>
          <w:spacing w:val="40"/>
          <w:szCs w:val="22"/>
        </w:rPr>
        <w:t>Таблица 5</w:t>
      </w:r>
      <w:r w:rsidR="0070694D" w:rsidRPr="0012614F">
        <w:rPr>
          <w:color w:val="auto"/>
          <w:spacing w:val="-4"/>
          <w:szCs w:val="22"/>
        </w:rPr>
        <w:t xml:space="preserve"> — </w:t>
      </w:r>
      <w:r w:rsidR="004C5438" w:rsidRPr="0012614F">
        <w:rPr>
          <w:color w:val="auto"/>
          <w:szCs w:val="22"/>
        </w:rPr>
        <w:t xml:space="preserve">Загрязненность </w:t>
      </w:r>
      <w:r w:rsidR="00C93475" w:rsidRPr="0012614F">
        <w:rPr>
          <w:color w:val="auto"/>
          <w:szCs w:val="22"/>
        </w:rPr>
        <w:t xml:space="preserve">неметаллическими включениями </w:t>
      </w:r>
      <w:r w:rsidR="004C5438" w:rsidRPr="0012614F">
        <w:rPr>
          <w:color w:val="auto"/>
          <w:szCs w:val="22"/>
        </w:rPr>
        <w:t>стали черновых осей</w:t>
      </w:r>
      <w:r w:rsidR="00C93475" w:rsidRPr="0012614F">
        <w:rPr>
          <w:color w:val="auto"/>
          <w:szCs w:val="22"/>
        </w:rPr>
        <w:t xml:space="preserve"> для колесных пар подвижного состава с конструкцио</w:t>
      </w:r>
      <w:r w:rsidR="00F506B6" w:rsidRPr="0012614F">
        <w:rPr>
          <w:color w:val="auto"/>
          <w:szCs w:val="22"/>
        </w:rPr>
        <w:t>нной скоростью от 200 до </w:t>
      </w:r>
      <w:r w:rsidR="00F01E06" w:rsidRPr="0012614F">
        <w:rPr>
          <w:color w:val="auto"/>
          <w:szCs w:val="22"/>
        </w:rPr>
        <w:t>360</w:t>
      </w:r>
      <w:r w:rsidR="00C93475" w:rsidRPr="0012614F">
        <w:rPr>
          <w:color w:val="auto"/>
          <w:szCs w:val="22"/>
        </w:rPr>
        <w:t xml:space="preserve"> км/ч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276"/>
        <w:gridCol w:w="2194"/>
        <w:gridCol w:w="2194"/>
      </w:tblGrid>
      <w:tr w:rsidR="00C93475" w:rsidRPr="004C5438" w14:paraId="2AFA3DA0" w14:textId="4BE676D8" w:rsidTr="00C93475">
        <w:trPr>
          <w:cantSplit/>
          <w:trHeight w:val="283"/>
        </w:trPr>
        <w:tc>
          <w:tcPr>
            <w:tcW w:w="3964" w:type="dxa"/>
            <w:vMerge w:val="restart"/>
          </w:tcPr>
          <w:p w14:paraId="65F9EC6F" w14:textId="755C68D8" w:rsidR="00C93475" w:rsidRPr="00F05E32" w:rsidRDefault="00C93475" w:rsidP="004A4871">
            <w:pPr>
              <w:jc w:val="center"/>
              <w:rPr>
                <w:sz w:val="22"/>
                <w:szCs w:val="24"/>
              </w:rPr>
            </w:pPr>
            <w:r w:rsidRPr="00F05E32">
              <w:rPr>
                <w:sz w:val="22"/>
                <w:szCs w:val="24"/>
              </w:rPr>
              <w:t>Тип включений</w:t>
            </w:r>
          </w:p>
        </w:tc>
        <w:tc>
          <w:tcPr>
            <w:tcW w:w="1276" w:type="dxa"/>
            <w:vMerge w:val="restart"/>
          </w:tcPr>
          <w:p w14:paraId="3A0A5B88" w14:textId="7103CB21" w:rsidR="00C93475" w:rsidRPr="00F05E32" w:rsidRDefault="00C93475" w:rsidP="004A4871">
            <w:pPr>
              <w:jc w:val="center"/>
              <w:rPr>
                <w:sz w:val="22"/>
                <w:szCs w:val="24"/>
              </w:rPr>
            </w:pPr>
            <w:r>
              <w:rPr>
                <w:sz w:val="22"/>
                <w:szCs w:val="24"/>
              </w:rPr>
              <w:t>Условное обозначение включений</w:t>
            </w:r>
          </w:p>
        </w:tc>
        <w:tc>
          <w:tcPr>
            <w:tcW w:w="4388" w:type="dxa"/>
            <w:gridSpan w:val="2"/>
            <w:vAlign w:val="center"/>
          </w:tcPr>
          <w:p w14:paraId="2D94729B" w14:textId="4D40625D" w:rsidR="00C93475" w:rsidRPr="00F05E32" w:rsidRDefault="00C93475" w:rsidP="004A4871">
            <w:pPr>
              <w:jc w:val="center"/>
              <w:rPr>
                <w:sz w:val="22"/>
                <w:szCs w:val="24"/>
              </w:rPr>
            </w:pPr>
            <w:r w:rsidRPr="00F05E32">
              <w:rPr>
                <w:sz w:val="22"/>
                <w:szCs w:val="24"/>
              </w:rPr>
              <w:t xml:space="preserve">Средний балл, не более, </w:t>
            </w:r>
          </w:p>
          <w:p w14:paraId="636A0FA3" w14:textId="32FD6B7E" w:rsidR="00C93475" w:rsidRPr="00F05E32" w:rsidRDefault="00C93475" w:rsidP="004A4871">
            <w:pPr>
              <w:jc w:val="center"/>
              <w:rPr>
                <w:sz w:val="22"/>
                <w:szCs w:val="24"/>
              </w:rPr>
            </w:pPr>
            <w:r w:rsidRPr="00F05E32">
              <w:rPr>
                <w:sz w:val="22"/>
                <w:szCs w:val="24"/>
              </w:rPr>
              <w:t xml:space="preserve">для осей категории </w:t>
            </w:r>
            <w:r w:rsidRPr="00F05E32">
              <w:rPr>
                <w:sz w:val="22"/>
                <w:szCs w:val="24"/>
                <w:lang w:val="en-US"/>
              </w:rPr>
              <w:t>S</w:t>
            </w:r>
          </w:p>
        </w:tc>
      </w:tr>
      <w:tr w:rsidR="00C93475" w:rsidRPr="004C5438" w14:paraId="10B3A857" w14:textId="77777777" w:rsidTr="00C93475">
        <w:trPr>
          <w:cantSplit/>
          <w:trHeight w:val="283"/>
        </w:trPr>
        <w:tc>
          <w:tcPr>
            <w:tcW w:w="3964" w:type="dxa"/>
            <w:vMerge/>
          </w:tcPr>
          <w:p w14:paraId="3ED0598A" w14:textId="77777777" w:rsidR="00C93475" w:rsidRPr="00F05E32" w:rsidRDefault="00C93475" w:rsidP="004A4871">
            <w:pPr>
              <w:jc w:val="center"/>
              <w:rPr>
                <w:sz w:val="22"/>
                <w:szCs w:val="24"/>
              </w:rPr>
            </w:pPr>
          </w:p>
        </w:tc>
        <w:tc>
          <w:tcPr>
            <w:tcW w:w="1276" w:type="dxa"/>
            <w:vMerge/>
          </w:tcPr>
          <w:p w14:paraId="02353950" w14:textId="77777777" w:rsidR="00C93475" w:rsidRPr="00F05E32" w:rsidRDefault="00C93475" w:rsidP="004A4871">
            <w:pPr>
              <w:jc w:val="center"/>
              <w:rPr>
                <w:sz w:val="22"/>
                <w:szCs w:val="24"/>
              </w:rPr>
            </w:pPr>
          </w:p>
        </w:tc>
        <w:tc>
          <w:tcPr>
            <w:tcW w:w="2194" w:type="dxa"/>
            <w:vAlign w:val="center"/>
          </w:tcPr>
          <w:p w14:paraId="5A07E48A" w14:textId="36346145" w:rsidR="00C93475" w:rsidRPr="00F05E32" w:rsidRDefault="00514A15" w:rsidP="004A4871">
            <w:pPr>
              <w:jc w:val="center"/>
              <w:rPr>
                <w:sz w:val="22"/>
                <w:szCs w:val="24"/>
              </w:rPr>
            </w:pPr>
            <w:r>
              <w:rPr>
                <w:sz w:val="22"/>
                <w:szCs w:val="24"/>
              </w:rPr>
              <w:t xml:space="preserve">Включения                </w:t>
            </w:r>
            <w:r w:rsidR="00C93475" w:rsidRPr="00F05E32">
              <w:rPr>
                <w:sz w:val="22"/>
                <w:szCs w:val="24"/>
              </w:rPr>
              <w:t>большой толщины (толстые)</w:t>
            </w:r>
          </w:p>
        </w:tc>
        <w:tc>
          <w:tcPr>
            <w:tcW w:w="2194" w:type="dxa"/>
          </w:tcPr>
          <w:p w14:paraId="7BD76110" w14:textId="7A1AD5BF" w:rsidR="00C93475" w:rsidRPr="00F05E32" w:rsidRDefault="00514A15" w:rsidP="004A4871">
            <w:pPr>
              <w:jc w:val="center"/>
              <w:rPr>
                <w:sz w:val="22"/>
                <w:szCs w:val="24"/>
              </w:rPr>
            </w:pPr>
            <w:r>
              <w:rPr>
                <w:sz w:val="22"/>
                <w:szCs w:val="24"/>
              </w:rPr>
              <w:t xml:space="preserve">Включения </w:t>
            </w:r>
            <w:r w:rsidR="00C93475" w:rsidRPr="00F05E32">
              <w:rPr>
                <w:sz w:val="22"/>
                <w:szCs w:val="24"/>
              </w:rPr>
              <w:t>малой толщины (тонкие)</w:t>
            </w:r>
          </w:p>
        </w:tc>
      </w:tr>
      <w:tr w:rsidR="00C93475" w:rsidRPr="004C5438" w14:paraId="361A5406" w14:textId="5C195D77" w:rsidTr="00C93475">
        <w:trPr>
          <w:cantSplit/>
          <w:trHeight w:val="283"/>
        </w:trPr>
        <w:tc>
          <w:tcPr>
            <w:tcW w:w="3964" w:type="dxa"/>
            <w:tcBorders>
              <w:top w:val="double" w:sz="4" w:space="0" w:color="auto"/>
              <w:left w:val="single" w:sz="4" w:space="0" w:color="auto"/>
              <w:bottom w:val="single" w:sz="4" w:space="0" w:color="auto"/>
            </w:tcBorders>
          </w:tcPr>
          <w:p w14:paraId="4184A494" w14:textId="0E7B46B6" w:rsidR="00C93475" w:rsidRPr="0012614F" w:rsidRDefault="00C93475" w:rsidP="004A4871">
            <w:pPr>
              <w:rPr>
                <w:sz w:val="24"/>
                <w:szCs w:val="24"/>
              </w:rPr>
            </w:pPr>
            <w:r w:rsidRPr="0012614F">
              <w:rPr>
                <w:sz w:val="24"/>
                <w:szCs w:val="24"/>
              </w:rPr>
              <w:t>Сульфиды</w:t>
            </w:r>
          </w:p>
        </w:tc>
        <w:tc>
          <w:tcPr>
            <w:tcW w:w="1276" w:type="dxa"/>
            <w:tcBorders>
              <w:top w:val="double" w:sz="4" w:space="0" w:color="auto"/>
              <w:left w:val="single" w:sz="4" w:space="0" w:color="auto"/>
              <w:bottom w:val="single" w:sz="4" w:space="0" w:color="auto"/>
              <w:right w:val="single" w:sz="4" w:space="0" w:color="auto"/>
            </w:tcBorders>
            <w:vAlign w:val="center"/>
          </w:tcPr>
          <w:p w14:paraId="290A287A" w14:textId="264A6A45" w:rsidR="00C93475" w:rsidRPr="0012614F" w:rsidRDefault="00C93475" w:rsidP="004A4871">
            <w:pPr>
              <w:jc w:val="center"/>
              <w:rPr>
                <w:sz w:val="24"/>
                <w:szCs w:val="24"/>
              </w:rPr>
            </w:pPr>
            <w:r w:rsidRPr="0012614F">
              <w:rPr>
                <w:sz w:val="24"/>
                <w:szCs w:val="24"/>
              </w:rPr>
              <w:t>А</w:t>
            </w:r>
          </w:p>
        </w:tc>
        <w:tc>
          <w:tcPr>
            <w:tcW w:w="2194" w:type="dxa"/>
            <w:tcBorders>
              <w:top w:val="double" w:sz="4" w:space="0" w:color="auto"/>
              <w:left w:val="single" w:sz="4" w:space="0" w:color="auto"/>
              <w:bottom w:val="single" w:sz="4" w:space="0" w:color="auto"/>
            </w:tcBorders>
            <w:vAlign w:val="center"/>
          </w:tcPr>
          <w:p w14:paraId="18AAA174" w14:textId="4EE457D3" w:rsidR="00C93475" w:rsidRPr="0012614F" w:rsidRDefault="00C93475" w:rsidP="004A4871">
            <w:pPr>
              <w:jc w:val="center"/>
              <w:rPr>
                <w:sz w:val="24"/>
                <w:szCs w:val="24"/>
              </w:rPr>
            </w:pPr>
            <w:r w:rsidRPr="0012614F">
              <w:rPr>
                <w:sz w:val="24"/>
                <w:szCs w:val="24"/>
              </w:rPr>
              <w:t>1,5</w:t>
            </w:r>
          </w:p>
        </w:tc>
        <w:tc>
          <w:tcPr>
            <w:tcW w:w="2194" w:type="dxa"/>
            <w:tcBorders>
              <w:top w:val="double" w:sz="4" w:space="0" w:color="auto"/>
              <w:left w:val="single" w:sz="4" w:space="0" w:color="auto"/>
              <w:bottom w:val="single" w:sz="4" w:space="0" w:color="auto"/>
            </w:tcBorders>
            <w:vAlign w:val="center"/>
          </w:tcPr>
          <w:p w14:paraId="54239836" w14:textId="376C34F4" w:rsidR="00C93475" w:rsidRPr="0012614F" w:rsidRDefault="00C93475" w:rsidP="004A4871">
            <w:pPr>
              <w:jc w:val="center"/>
              <w:rPr>
                <w:sz w:val="24"/>
                <w:szCs w:val="24"/>
              </w:rPr>
            </w:pPr>
            <w:r w:rsidRPr="0012614F">
              <w:rPr>
                <w:sz w:val="24"/>
                <w:szCs w:val="24"/>
              </w:rPr>
              <w:t>1,5</w:t>
            </w:r>
          </w:p>
        </w:tc>
      </w:tr>
      <w:tr w:rsidR="00C93475" w:rsidRPr="004C5438" w14:paraId="0EFE5CE5" w14:textId="749344BA" w:rsidTr="00C93475">
        <w:trPr>
          <w:cantSplit/>
          <w:trHeight w:val="283"/>
        </w:trPr>
        <w:tc>
          <w:tcPr>
            <w:tcW w:w="3964" w:type="dxa"/>
            <w:tcBorders>
              <w:top w:val="single" w:sz="4" w:space="0" w:color="auto"/>
              <w:left w:val="single" w:sz="4" w:space="0" w:color="auto"/>
              <w:bottom w:val="single" w:sz="4" w:space="0" w:color="auto"/>
            </w:tcBorders>
          </w:tcPr>
          <w:p w14:paraId="2B163A34" w14:textId="2A546D70" w:rsidR="00C93475" w:rsidRPr="0012614F" w:rsidRDefault="00C93475" w:rsidP="004A4871">
            <w:pPr>
              <w:rPr>
                <w:sz w:val="24"/>
                <w:szCs w:val="24"/>
              </w:rPr>
            </w:pPr>
            <w:r w:rsidRPr="0012614F">
              <w:rPr>
                <w:sz w:val="24"/>
                <w:szCs w:val="24"/>
              </w:rPr>
              <w:t>Алюминаты</w:t>
            </w:r>
          </w:p>
        </w:tc>
        <w:tc>
          <w:tcPr>
            <w:tcW w:w="1276" w:type="dxa"/>
            <w:tcBorders>
              <w:top w:val="single" w:sz="4" w:space="0" w:color="auto"/>
              <w:left w:val="single" w:sz="4" w:space="0" w:color="auto"/>
              <w:right w:val="single" w:sz="4" w:space="0" w:color="auto"/>
            </w:tcBorders>
            <w:vAlign w:val="center"/>
          </w:tcPr>
          <w:p w14:paraId="209A2A7D" w14:textId="0FDBA892" w:rsidR="00C93475" w:rsidRPr="0012614F" w:rsidRDefault="00C93475" w:rsidP="004A4871">
            <w:pPr>
              <w:jc w:val="center"/>
              <w:rPr>
                <w:sz w:val="24"/>
                <w:szCs w:val="24"/>
              </w:rPr>
            </w:pPr>
            <w:r w:rsidRPr="0012614F">
              <w:rPr>
                <w:sz w:val="24"/>
                <w:szCs w:val="24"/>
              </w:rPr>
              <w:t>B</w:t>
            </w:r>
          </w:p>
        </w:tc>
        <w:tc>
          <w:tcPr>
            <w:tcW w:w="2194" w:type="dxa"/>
            <w:tcBorders>
              <w:top w:val="single" w:sz="4" w:space="0" w:color="auto"/>
              <w:left w:val="single" w:sz="4" w:space="0" w:color="auto"/>
            </w:tcBorders>
            <w:vAlign w:val="center"/>
          </w:tcPr>
          <w:p w14:paraId="0EC3B66F" w14:textId="05BF8D3E" w:rsidR="00C93475" w:rsidRPr="0012614F" w:rsidRDefault="00C93475" w:rsidP="004A4871">
            <w:pPr>
              <w:jc w:val="center"/>
              <w:rPr>
                <w:sz w:val="24"/>
                <w:szCs w:val="24"/>
              </w:rPr>
            </w:pPr>
            <w:r w:rsidRPr="0012614F">
              <w:rPr>
                <w:sz w:val="24"/>
                <w:szCs w:val="24"/>
              </w:rPr>
              <w:t>1</w:t>
            </w:r>
          </w:p>
        </w:tc>
        <w:tc>
          <w:tcPr>
            <w:tcW w:w="2194" w:type="dxa"/>
            <w:tcBorders>
              <w:top w:val="single" w:sz="4" w:space="0" w:color="auto"/>
              <w:left w:val="single" w:sz="4" w:space="0" w:color="auto"/>
            </w:tcBorders>
            <w:vAlign w:val="center"/>
          </w:tcPr>
          <w:p w14:paraId="50C0901A" w14:textId="4AF6909C" w:rsidR="00C93475" w:rsidRPr="0012614F" w:rsidRDefault="00C93475" w:rsidP="004A4871">
            <w:pPr>
              <w:jc w:val="center"/>
              <w:rPr>
                <w:sz w:val="24"/>
                <w:szCs w:val="24"/>
              </w:rPr>
            </w:pPr>
            <w:r w:rsidRPr="0012614F">
              <w:rPr>
                <w:sz w:val="24"/>
                <w:szCs w:val="24"/>
              </w:rPr>
              <w:t>1,5</w:t>
            </w:r>
          </w:p>
        </w:tc>
      </w:tr>
      <w:tr w:rsidR="00C93475" w:rsidRPr="004C5438" w14:paraId="40975A83" w14:textId="06650B18" w:rsidTr="00C93475">
        <w:trPr>
          <w:cantSplit/>
          <w:trHeight w:val="283"/>
        </w:trPr>
        <w:tc>
          <w:tcPr>
            <w:tcW w:w="3964" w:type="dxa"/>
            <w:tcBorders>
              <w:top w:val="single" w:sz="4" w:space="0" w:color="auto"/>
              <w:left w:val="single" w:sz="4" w:space="0" w:color="auto"/>
              <w:bottom w:val="single" w:sz="4" w:space="0" w:color="auto"/>
            </w:tcBorders>
          </w:tcPr>
          <w:p w14:paraId="4F3E6880" w14:textId="03F739CF" w:rsidR="00C93475" w:rsidRPr="0012614F" w:rsidRDefault="00C93475" w:rsidP="004A4871">
            <w:pPr>
              <w:rPr>
                <w:b/>
                <w:sz w:val="24"/>
                <w:szCs w:val="24"/>
              </w:rPr>
            </w:pPr>
            <w:r w:rsidRPr="0012614F">
              <w:rPr>
                <w:sz w:val="24"/>
                <w:szCs w:val="24"/>
              </w:rPr>
              <w:t>Силикаты недеформирующиеся</w:t>
            </w:r>
          </w:p>
        </w:tc>
        <w:tc>
          <w:tcPr>
            <w:tcW w:w="1276" w:type="dxa"/>
            <w:tcBorders>
              <w:left w:val="single" w:sz="4" w:space="0" w:color="auto"/>
              <w:right w:val="single" w:sz="4" w:space="0" w:color="auto"/>
            </w:tcBorders>
            <w:vAlign w:val="center"/>
          </w:tcPr>
          <w:p w14:paraId="6295A822" w14:textId="78DE91CC" w:rsidR="00C93475" w:rsidRPr="0012614F" w:rsidRDefault="00C93475" w:rsidP="004A4871">
            <w:pPr>
              <w:jc w:val="center"/>
              <w:rPr>
                <w:sz w:val="24"/>
                <w:szCs w:val="24"/>
              </w:rPr>
            </w:pPr>
            <w:r w:rsidRPr="0012614F">
              <w:rPr>
                <w:sz w:val="24"/>
                <w:szCs w:val="24"/>
                <w:lang w:val="en-US"/>
              </w:rPr>
              <w:t>C</w:t>
            </w:r>
          </w:p>
        </w:tc>
        <w:tc>
          <w:tcPr>
            <w:tcW w:w="2194" w:type="dxa"/>
            <w:tcBorders>
              <w:left w:val="single" w:sz="4" w:space="0" w:color="auto"/>
            </w:tcBorders>
            <w:vAlign w:val="center"/>
          </w:tcPr>
          <w:p w14:paraId="283BCFE4" w14:textId="555CC245" w:rsidR="00C93475" w:rsidRPr="0012614F" w:rsidRDefault="00C93475" w:rsidP="004A4871">
            <w:pPr>
              <w:jc w:val="center"/>
              <w:rPr>
                <w:sz w:val="24"/>
                <w:szCs w:val="24"/>
              </w:rPr>
            </w:pPr>
            <w:r w:rsidRPr="0012614F">
              <w:rPr>
                <w:sz w:val="24"/>
                <w:szCs w:val="24"/>
              </w:rPr>
              <w:t>1</w:t>
            </w:r>
          </w:p>
        </w:tc>
        <w:tc>
          <w:tcPr>
            <w:tcW w:w="2194" w:type="dxa"/>
            <w:tcBorders>
              <w:left w:val="single" w:sz="4" w:space="0" w:color="auto"/>
            </w:tcBorders>
            <w:vAlign w:val="center"/>
          </w:tcPr>
          <w:p w14:paraId="6D673C6E" w14:textId="49E3A6ED" w:rsidR="00C93475" w:rsidRPr="0012614F" w:rsidRDefault="00C93475" w:rsidP="004A4871">
            <w:pPr>
              <w:jc w:val="center"/>
              <w:rPr>
                <w:sz w:val="24"/>
                <w:szCs w:val="24"/>
              </w:rPr>
            </w:pPr>
            <w:r w:rsidRPr="0012614F">
              <w:rPr>
                <w:sz w:val="24"/>
                <w:szCs w:val="24"/>
              </w:rPr>
              <w:t>1,5</w:t>
            </w:r>
          </w:p>
        </w:tc>
      </w:tr>
      <w:tr w:rsidR="00C93475" w:rsidRPr="004C5438" w14:paraId="1D651D5B" w14:textId="2C864851" w:rsidTr="00C93475">
        <w:trPr>
          <w:cantSplit/>
          <w:trHeight w:val="283"/>
        </w:trPr>
        <w:tc>
          <w:tcPr>
            <w:tcW w:w="3964" w:type="dxa"/>
            <w:tcBorders>
              <w:top w:val="single" w:sz="4" w:space="0" w:color="auto"/>
              <w:left w:val="single" w:sz="4" w:space="0" w:color="auto"/>
              <w:bottom w:val="single" w:sz="4" w:space="0" w:color="auto"/>
            </w:tcBorders>
          </w:tcPr>
          <w:p w14:paraId="0978281D" w14:textId="3E715EB1" w:rsidR="00C93475" w:rsidRPr="0012614F" w:rsidRDefault="00C93475" w:rsidP="004A4871">
            <w:pPr>
              <w:rPr>
                <w:sz w:val="24"/>
                <w:szCs w:val="24"/>
              </w:rPr>
            </w:pPr>
            <w:r w:rsidRPr="0012614F">
              <w:rPr>
                <w:sz w:val="24"/>
                <w:szCs w:val="24"/>
              </w:rPr>
              <w:t>Оксиды глобулярные</w:t>
            </w:r>
          </w:p>
        </w:tc>
        <w:tc>
          <w:tcPr>
            <w:tcW w:w="1276" w:type="dxa"/>
            <w:tcBorders>
              <w:left w:val="single" w:sz="4" w:space="0" w:color="auto"/>
              <w:right w:val="single" w:sz="4" w:space="0" w:color="auto"/>
            </w:tcBorders>
            <w:vAlign w:val="center"/>
          </w:tcPr>
          <w:p w14:paraId="576FB713" w14:textId="0D8C381F" w:rsidR="00C93475" w:rsidRPr="0012614F" w:rsidRDefault="00C93475" w:rsidP="004A4871">
            <w:pPr>
              <w:jc w:val="center"/>
              <w:rPr>
                <w:sz w:val="24"/>
                <w:szCs w:val="24"/>
              </w:rPr>
            </w:pPr>
            <w:r w:rsidRPr="0012614F">
              <w:rPr>
                <w:sz w:val="24"/>
                <w:szCs w:val="24"/>
                <w:lang w:val="en-US"/>
              </w:rPr>
              <w:t>D</w:t>
            </w:r>
          </w:p>
        </w:tc>
        <w:tc>
          <w:tcPr>
            <w:tcW w:w="2194" w:type="dxa"/>
            <w:tcBorders>
              <w:left w:val="single" w:sz="4" w:space="0" w:color="auto"/>
            </w:tcBorders>
            <w:vAlign w:val="center"/>
          </w:tcPr>
          <w:p w14:paraId="61A78FD0" w14:textId="225FFCBE" w:rsidR="00C93475" w:rsidRPr="0012614F" w:rsidRDefault="00C93475" w:rsidP="004A4871">
            <w:pPr>
              <w:jc w:val="center"/>
              <w:rPr>
                <w:sz w:val="24"/>
                <w:szCs w:val="24"/>
              </w:rPr>
            </w:pPr>
            <w:r w:rsidRPr="0012614F">
              <w:rPr>
                <w:sz w:val="24"/>
                <w:szCs w:val="24"/>
              </w:rPr>
              <w:t>1</w:t>
            </w:r>
          </w:p>
        </w:tc>
        <w:tc>
          <w:tcPr>
            <w:tcW w:w="2194" w:type="dxa"/>
            <w:tcBorders>
              <w:left w:val="single" w:sz="4" w:space="0" w:color="auto"/>
            </w:tcBorders>
            <w:vAlign w:val="center"/>
          </w:tcPr>
          <w:p w14:paraId="369104BF" w14:textId="1C6B1CF2" w:rsidR="00C93475" w:rsidRPr="0012614F" w:rsidRDefault="00C93475" w:rsidP="004A4871">
            <w:pPr>
              <w:jc w:val="center"/>
              <w:rPr>
                <w:sz w:val="24"/>
                <w:szCs w:val="24"/>
              </w:rPr>
            </w:pPr>
            <w:r w:rsidRPr="0012614F">
              <w:rPr>
                <w:sz w:val="24"/>
                <w:szCs w:val="24"/>
              </w:rPr>
              <w:t>1,5</w:t>
            </w:r>
          </w:p>
        </w:tc>
      </w:tr>
      <w:tr w:rsidR="00C93475" w:rsidRPr="004C5438" w14:paraId="3A7A0DA6" w14:textId="746FEB80" w:rsidTr="00B82B34">
        <w:trPr>
          <w:cantSplit/>
          <w:trHeight w:val="283"/>
        </w:trPr>
        <w:tc>
          <w:tcPr>
            <w:tcW w:w="3964" w:type="dxa"/>
            <w:tcBorders>
              <w:top w:val="single" w:sz="4" w:space="0" w:color="auto"/>
              <w:left w:val="single" w:sz="4" w:space="0" w:color="auto"/>
              <w:bottom w:val="single" w:sz="4" w:space="0" w:color="auto"/>
            </w:tcBorders>
          </w:tcPr>
          <w:p w14:paraId="4B23F6E9" w14:textId="1E4A7163" w:rsidR="00C93475" w:rsidRPr="0012614F" w:rsidRDefault="00C93475" w:rsidP="004A4871">
            <w:pPr>
              <w:rPr>
                <w:sz w:val="24"/>
                <w:szCs w:val="24"/>
              </w:rPr>
            </w:pPr>
            <w:r w:rsidRPr="0012614F">
              <w:rPr>
                <w:sz w:val="24"/>
                <w:szCs w:val="24"/>
              </w:rPr>
              <w:t>Алюминаты+ силикаты недеформирующиеся+ оксиды глобулярные</w:t>
            </w:r>
          </w:p>
        </w:tc>
        <w:tc>
          <w:tcPr>
            <w:tcW w:w="1276" w:type="dxa"/>
            <w:tcBorders>
              <w:left w:val="single" w:sz="4" w:space="0" w:color="auto"/>
              <w:bottom w:val="single" w:sz="4" w:space="0" w:color="auto"/>
              <w:right w:val="single" w:sz="4" w:space="0" w:color="auto"/>
            </w:tcBorders>
            <w:vAlign w:val="center"/>
          </w:tcPr>
          <w:p w14:paraId="70090D73" w14:textId="5751BE39" w:rsidR="00C93475" w:rsidRPr="0012614F" w:rsidRDefault="00C93475" w:rsidP="004A4871">
            <w:pPr>
              <w:jc w:val="center"/>
              <w:rPr>
                <w:sz w:val="24"/>
                <w:szCs w:val="24"/>
              </w:rPr>
            </w:pPr>
            <w:r w:rsidRPr="0012614F">
              <w:rPr>
                <w:sz w:val="24"/>
                <w:szCs w:val="24"/>
                <w:lang w:val="en-US"/>
              </w:rPr>
              <w:t>B+C+D</w:t>
            </w:r>
          </w:p>
        </w:tc>
        <w:tc>
          <w:tcPr>
            <w:tcW w:w="2194" w:type="dxa"/>
            <w:tcBorders>
              <w:left w:val="single" w:sz="4" w:space="0" w:color="auto"/>
              <w:bottom w:val="single" w:sz="4" w:space="0" w:color="auto"/>
            </w:tcBorders>
            <w:vAlign w:val="center"/>
          </w:tcPr>
          <w:p w14:paraId="3DC43418" w14:textId="73CF3AA0" w:rsidR="00C93475" w:rsidRPr="0012614F" w:rsidRDefault="00C93475" w:rsidP="004A4871">
            <w:pPr>
              <w:jc w:val="center"/>
              <w:rPr>
                <w:sz w:val="24"/>
                <w:szCs w:val="24"/>
              </w:rPr>
            </w:pPr>
            <w:r w:rsidRPr="0012614F">
              <w:rPr>
                <w:sz w:val="24"/>
                <w:szCs w:val="24"/>
              </w:rPr>
              <w:t>2</w:t>
            </w:r>
          </w:p>
        </w:tc>
        <w:tc>
          <w:tcPr>
            <w:tcW w:w="2194" w:type="dxa"/>
            <w:tcBorders>
              <w:left w:val="single" w:sz="4" w:space="0" w:color="auto"/>
              <w:bottom w:val="single" w:sz="4" w:space="0" w:color="auto"/>
            </w:tcBorders>
            <w:vAlign w:val="center"/>
          </w:tcPr>
          <w:p w14:paraId="04AA7EB8" w14:textId="54423D50" w:rsidR="00C93475" w:rsidRPr="0012614F" w:rsidRDefault="00C93475" w:rsidP="004A4871">
            <w:pPr>
              <w:jc w:val="center"/>
              <w:rPr>
                <w:sz w:val="24"/>
                <w:szCs w:val="24"/>
              </w:rPr>
            </w:pPr>
            <w:r w:rsidRPr="0012614F">
              <w:rPr>
                <w:sz w:val="24"/>
                <w:szCs w:val="24"/>
              </w:rPr>
              <w:t>3</w:t>
            </w:r>
          </w:p>
        </w:tc>
      </w:tr>
      <w:tr w:rsidR="00C93475" w:rsidRPr="00610FB0" w14:paraId="27CDB1FE" w14:textId="77777777" w:rsidTr="00B82B34">
        <w:trPr>
          <w:cantSplit/>
          <w:trHeight w:val="283"/>
        </w:trPr>
        <w:tc>
          <w:tcPr>
            <w:tcW w:w="3964" w:type="dxa"/>
            <w:tcBorders>
              <w:top w:val="single" w:sz="4" w:space="0" w:color="auto"/>
              <w:left w:val="single" w:sz="4" w:space="0" w:color="auto"/>
              <w:bottom w:val="single" w:sz="4" w:space="0" w:color="auto"/>
            </w:tcBorders>
          </w:tcPr>
          <w:p w14:paraId="180D9A13" w14:textId="28ECA893" w:rsidR="00C93475" w:rsidRPr="0012614F" w:rsidRDefault="00C93475" w:rsidP="004A4871">
            <w:pPr>
              <w:rPr>
                <w:sz w:val="24"/>
                <w:szCs w:val="24"/>
              </w:rPr>
            </w:pPr>
            <w:r w:rsidRPr="0012614F">
              <w:rPr>
                <w:sz w:val="24"/>
                <w:szCs w:val="24"/>
              </w:rPr>
              <w:t>Оксиды глобулярные одиночные</w:t>
            </w:r>
          </w:p>
        </w:tc>
        <w:tc>
          <w:tcPr>
            <w:tcW w:w="1276" w:type="dxa"/>
            <w:tcBorders>
              <w:left w:val="single" w:sz="4" w:space="0" w:color="auto"/>
              <w:bottom w:val="single" w:sz="4" w:space="0" w:color="auto"/>
              <w:right w:val="single" w:sz="4" w:space="0" w:color="auto"/>
            </w:tcBorders>
            <w:vAlign w:val="center"/>
          </w:tcPr>
          <w:p w14:paraId="47DB3301" w14:textId="75FB7D0D" w:rsidR="00C93475" w:rsidRPr="0012614F" w:rsidRDefault="00C93475" w:rsidP="004A4871">
            <w:pPr>
              <w:jc w:val="center"/>
              <w:rPr>
                <w:sz w:val="24"/>
                <w:szCs w:val="24"/>
              </w:rPr>
            </w:pPr>
            <w:r w:rsidRPr="0012614F">
              <w:rPr>
                <w:sz w:val="24"/>
                <w:szCs w:val="24"/>
                <w:lang w:val="en-US"/>
              </w:rPr>
              <w:t>DS</w:t>
            </w:r>
          </w:p>
        </w:tc>
        <w:tc>
          <w:tcPr>
            <w:tcW w:w="4388" w:type="dxa"/>
            <w:gridSpan w:val="2"/>
            <w:tcBorders>
              <w:left w:val="single" w:sz="4" w:space="0" w:color="auto"/>
              <w:bottom w:val="single" w:sz="4" w:space="0" w:color="auto"/>
            </w:tcBorders>
            <w:vAlign w:val="center"/>
          </w:tcPr>
          <w:p w14:paraId="12537C21" w14:textId="2655E266" w:rsidR="00C93475" w:rsidRPr="0012614F" w:rsidRDefault="00C93475" w:rsidP="004A4871">
            <w:pPr>
              <w:jc w:val="center"/>
              <w:rPr>
                <w:sz w:val="24"/>
                <w:szCs w:val="24"/>
              </w:rPr>
            </w:pPr>
            <w:r w:rsidRPr="0012614F">
              <w:rPr>
                <w:sz w:val="24"/>
                <w:szCs w:val="24"/>
              </w:rPr>
              <w:t>1,5</w:t>
            </w:r>
          </w:p>
        </w:tc>
      </w:tr>
    </w:tbl>
    <w:p w14:paraId="68BDBC93" w14:textId="77777777" w:rsidR="00EC19DA" w:rsidRDefault="00EC19DA" w:rsidP="00B633C9">
      <w:pPr>
        <w:pStyle w:val="30"/>
        <w:spacing w:line="360" w:lineRule="auto"/>
        <w:ind w:firstLine="709"/>
        <w:rPr>
          <w:color w:val="auto"/>
        </w:rPr>
      </w:pPr>
    </w:p>
    <w:p w14:paraId="02E1C78B" w14:textId="696F2A7C" w:rsidR="00242C94" w:rsidRPr="005F35ED" w:rsidRDefault="00AF0426" w:rsidP="00B633C9">
      <w:pPr>
        <w:pStyle w:val="30"/>
        <w:spacing w:line="360" w:lineRule="auto"/>
        <w:ind w:firstLine="709"/>
        <w:rPr>
          <w:color w:val="auto"/>
        </w:rPr>
      </w:pPr>
      <w:r w:rsidRPr="005F35ED">
        <w:rPr>
          <w:color w:val="auto"/>
        </w:rPr>
        <w:lastRenderedPageBreak/>
        <w:t>6</w:t>
      </w:r>
      <w:r w:rsidR="00000959" w:rsidRPr="005F35ED">
        <w:rPr>
          <w:color w:val="auto"/>
        </w:rPr>
        <w:t>.1.</w:t>
      </w:r>
      <w:r w:rsidRPr="005F35ED">
        <w:rPr>
          <w:color w:val="auto"/>
        </w:rPr>
        <w:t>1</w:t>
      </w:r>
      <w:r w:rsidR="00F2383A" w:rsidRPr="005F35ED">
        <w:rPr>
          <w:color w:val="auto"/>
        </w:rPr>
        <w:t>2</w:t>
      </w:r>
      <w:r w:rsidR="00000959" w:rsidRPr="005F35ED">
        <w:rPr>
          <w:color w:val="auto"/>
        </w:rPr>
        <w:t xml:space="preserve"> </w:t>
      </w:r>
      <w:r w:rsidR="00242C94" w:rsidRPr="005F35ED">
        <w:rPr>
          <w:color w:val="auto"/>
        </w:rPr>
        <w:t>Величина действительного зерна металла осей должна быть не менее номера 5 по ГОСТ 5639.</w:t>
      </w:r>
    </w:p>
    <w:p w14:paraId="2AB0C111" w14:textId="690BA5D2" w:rsidR="00242C94" w:rsidRPr="005F35ED" w:rsidRDefault="00242C94" w:rsidP="00B633C9">
      <w:pPr>
        <w:pStyle w:val="30"/>
        <w:spacing w:line="360" w:lineRule="auto"/>
        <w:ind w:firstLine="709"/>
        <w:rPr>
          <w:color w:val="auto"/>
        </w:rPr>
      </w:pPr>
      <w:r w:rsidRPr="005F35ED">
        <w:rPr>
          <w:color w:val="auto"/>
        </w:rPr>
        <w:t xml:space="preserve">Микроструктура металла осей, изготовленных из стали по ГОСТ 4728, с механическими свойствами в соответствии с таблицей </w:t>
      </w:r>
      <w:r w:rsidR="00E51BB0">
        <w:rPr>
          <w:color w:val="auto"/>
        </w:rPr>
        <w:t>3</w:t>
      </w:r>
      <w:r w:rsidRPr="005F35ED">
        <w:rPr>
          <w:color w:val="auto"/>
        </w:rPr>
        <w:t xml:space="preserve"> должна быть однородной перлитно-ферритной.</w:t>
      </w:r>
    </w:p>
    <w:p w14:paraId="2202BF11" w14:textId="5FB9F61C" w:rsidR="00C93475" w:rsidRDefault="00C673E8" w:rsidP="00B633C9">
      <w:pPr>
        <w:pStyle w:val="30"/>
        <w:spacing w:line="360" w:lineRule="auto"/>
        <w:ind w:firstLine="709"/>
        <w:rPr>
          <w:color w:val="auto"/>
          <w:szCs w:val="24"/>
        </w:rPr>
      </w:pPr>
      <w:r w:rsidRPr="005F35ED">
        <w:rPr>
          <w:color w:val="auto"/>
        </w:rPr>
        <w:t xml:space="preserve">6.1.13 </w:t>
      </w:r>
      <w:r w:rsidR="00221F57" w:rsidRPr="005F35ED">
        <w:rPr>
          <w:color w:val="auto"/>
        </w:rPr>
        <w:t>Черновые оси должны быть подвергнуты ультразвуковому контролю на прозвучиваемость с одного торца и ультразвуковому контролю на отсутствие внутренних дефектов с обоих торцов.</w:t>
      </w:r>
      <w:r w:rsidRPr="005F35ED">
        <w:rPr>
          <w:color w:val="auto"/>
        </w:rPr>
        <w:t xml:space="preserve"> </w:t>
      </w:r>
      <w:r w:rsidR="0015525A" w:rsidRPr="005F35ED">
        <w:rPr>
          <w:color w:val="auto"/>
        </w:rPr>
        <w:t xml:space="preserve">Параметр шероховатости поверхности </w:t>
      </w:r>
      <w:r w:rsidR="0015525A" w:rsidRPr="0012614F">
        <w:rPr>
          <w:i/>
          <w:iCs/>
          <w:color w:val="auto"/>
        </w:rPr>
        <w:t>Ra</w:t>
      </w:r>
      <w:r w:rsidR="0015525A" w:rsidRPr="005F35ED">
        <w:rPr>
          <w:color w:val="auto"/>
        </w:rPr>
        <w:t xml:space="preserve"> торц</w:t>
      </w:r>
      <w:r w:rsidR="00D20A6A" w:rsidRPr="005F35ED">
        <w:rPr>
          <w:color w:val="auto"/>
        </w:rPr>
        <w:t>ов</w:t>
      </w:r>
      <w:r w:rsidR="0015525A" w:rsidRPr="005F35ED">
        <w:rPr>
          <w:color w:val="auto"/>
        </w:rPr>
        <w:t xml:space="preserve"> оси, предназначенной для ультразвукового контроля, не должен превышать 6,3 мкм по ГОСТ 2789</w:t>
      </w:r>
      <w:r w:rsidR="0015525A" w:rsidRPr="005F35ED">
        <w:rPr>
          <w:color w:val="auto"/>
          <w:szCs w:val="24"/>
        </w:rPr>
        <w:t>.</w:t>
      </w:r>
    </w:p>
    <w:p w14:paraId="7FDFDC0D" w14:textId="5E68ADF7" w:rsidR="00C673E8" w:rsidRPr="005F35ED" w:rsidRDefault="00C93475" w:rsidP="00B633C9">
      <w:pPr>
        <w:pStyle w:val="30"/>
        <w:spacing w:line="360" w:lineRule="auto"/>
        <w:ind w:firstLine="709"/>
        <w:rPr>
          <w:color w:val="auto"/>
        </w:rPr>
      </w:pPr>
      <w:r w:rsidRPr="00C93475">
        <w:rPr>
          <w:color w:val="auto"/>
          <w:szCs w:val="24"/>
        </w:rPr>
        <w:t>Черновые оси с выполненным центральным отверстием ультразвуковому контролю на отсутствие внутренних дефектов не подвергаются.</w:t>
      </w:r>
    </w:p>
    <w:p w14:paraId="08F720D0" w14:textId="77F733CE" w:rsidR="00242C94" w:rsidRPr="005F35ED" w:rsidRDefault="00C673E8" w:rsidP="00B633C9">
      <w:pPr>
        <w:pStyle w:val="30"/>
        <w:spacing w:line="360" w:lineRule="auto"/>
        <w:ind w:firstLine="709"/>
        <w:rPr>
          <w:color w:val="auto"/>
        </w:rPr>
      </w:pPr>
      <w:r w:rsidRPr="005F35ED">
        <w:rPr>
          <w:color w:val="auto"/>
        </w:rPr>
        <w:t xml:space="preserve">6.1.13.1 </w:t>
      </w:r>
      <w:r w:rsidR="00242C94" w:rsidRPr="005F35ED">
        <w:rPr>
          <w:color w:val="auto"/>
        </w:rPr>
        <w:t xml:space="preserve">При контроле осей на прозвучиваемость по ГОСТ 34656 разница между амплитудой эхо-сигнала от противоположного торца оси и амплитудой эхо-сигнала от плоской (донной) поверхности на глубине 59 мм в </w:t>
      </w:r>
      <w:r w:rsidR="00A55FC7" w:rsidRPr="005F35ED">
        <w:rPr>
          <w:color w:val="auto"/>
        </w:rPr>
        <w:t>мере</w:t>
      </w:r>
      <w:r w:rsidR="002E0890">
        <w:rPr>
          <w:color w:val="auto"/>
        </w:rPr>
        <w:t xml:space="preserve"> неразрушающего контроля</w:t>
      </w:r>
      <w:r w:rsidR="00A55FC7" w:rsidRPr="005F35ED">
        <w:rPr>
          <w:color w:val="auto"/>
        </w:rPr>
        <w:t xml:space="preserve"> </w:t>
      </w:r>
      <w:r w:rsidR="00242C94" w:rsidRPr="005F35ED">
        <w:rPr>
          <w:color w:val="auto"/>
        </w:rPr>
        <w:t>не должна превышать 46 дБ.</w:t>
      </w:r>
    </w:p>
    <w:p w14:paraId="4271A740" w14:textId="1857B9AC" w:rsidR="00C673E8" w:rsidRPr="005F35ED" w:rsidRDefault="00C673E8" w:rsidP="00B633C9">
      <w:pPr>
        <w:pStyle w:val="30"/>
        <w:spacing w:line="360" w:lineRule="auto"/>
        <w:ind w:firstLine="709"/>
        <w:rPr>
          <w:color w:val="auto"/>
        </w:rPr>
      </w:pPr>
      <w:r w:rsidRPr="005F35ED">
        <w:rPr>
          <w:color w:val="auto"/>
        </w:rPr>
        <w:t xml:space="preserve">6.1.13.2 При контроле осей на внутренние дефекты </w:t>
      </w:r>
      <w:r w:rsidR="00076F6D" w:rsidRPr="005F35ED">
        <w:rPr>
          <w:color w:val="auto"/>
        </w:rPr>
        <w:t xml:space="preserve">по ГОСТ 34656 </w:t>
      </w:r>
      <w:r w:rsidRPr="005F35ED">
        <w:rPr>
          <w:color w:val="auto"/>
        </w:rPr>
        <w:t>с торца продольными волнами в осевом направлении не допускаются дефекты, амплитуда эхо-сигналов от которых равна или превышает амплитуду эхо-сигнала от эталонного плоскодонного отражателя, залегающего на той же глубине относительно ультразвукового преобразователя, что и дефект, и имеющего диаметр:</w:t>
      </w:r>
    </w:p>
    <w:p w14:paraId="1D2A2814" w14:textId="0FB7B8A6" w:rsidR="00C673E8" w:rsidRPr="00397E25" w:rsidRDefault="00906C0C" w:rsidP="00B633C9">
      <w:pPr>
        <w:pStyle w:val="30"/>
        <w:spacing w:line="360" w:lineRule="auto"/>
        <w:ind w:firstLine="709"/>
        <w:rPr>
          <w:color w:val="auto"/>
        </w:rPr>
      </w:pPr>
      <w:r w:rsidRPr="00397E25">
        <w:rPr>
          <w:color w:val="auto"/>
        </w:rPr>
        <w:t>- </w:t>
      </w:r>
      <w:r w:rsidR="00C673E8" w:rsidRPr="00397E25">
        <w:rPr>
          <w:color w:val="auto"/>
        </w:rPr>
        <w:t>3,0 мм (эквивалентная площадь 7,1 мм</w:t>
      </w:r>
      <w:r w:rsidR="00C673E8" w:rsidRPr="00397E25">
        <w:rPr>
          <w:color w:val="auto"/>
          <w:vertAlign w:val="superscript"/>
        </w:rPr>
        <w:t>2</w:t>
      </w:r>
      <w:r w:rsidR="00C673E8" w:rsidRPr="00397E25">
        <w:rPr>
          <w:color w:val="auto"/>
        </w:rPr>
        <w:t>)</w:t>
      </w:r>
      <w:r w:rsidR="0070694D">
        <w:rPr>
          <w:color w:val="auto"/>
        </w:rPr>
        <w:t xml:space="preserve"> — </w:t>
      </w:r>
      <w:r w:rsidR="00CA00D7" w:rsidRPr="00397E25">
        <w:rPr>
          <w:color w:val="auto"/>
        </w:rPr>
        <w:t>п</w:t>
      </w:r>
      <w:r w:rsidR="00C673E8" w:rsidRPr="00397E25">
        <w:rPr>
          <w:color w:val="auto"/>
        </w:rPr>
        <w:t>ри глубине залегания до 380 мм;</w:t>
      </w:r>
    </w:p>
    <w:p w14:paraId="75505B55" w14:textId="2F75EAFD" w:rsidR="00C673E8" w:rsidRPr="004A4871" w:rsidRDefault="00906C0C" w:rsidP="00B633C9">
      <w:pPr>
        <w:pStyle w:val="30"/>
        <w:spacing w:line="360" w:lineRule="auto"/>
        <w:ind w:firstLine="709"/>
        <w:rPr>
          <w:color w:val="auto"/>
        </w:rPr>
      </w:pPr>
      <w:r w:rsidRPr="004A4871">
        <w:rPr>
          <w:color w:val="auto"/>
        </w:rPr>
        <w:t>- </w:t>
      </w:r>
      <w:r w:rsidR="00C673E8" w:rsidRPr="004A4871">
        <w:rPr>
          <w:color w:val="auto"/>
        </w:rPr>
        <w:t>6,0 мм (эквивалентная площадь 28,3 мм</w:t>
      </w:r>
      <w:r w:rsidR="00C673E8" w:rsidRPr="004A4871">
        <w:rPr>
          <w:color w:val="auto"/>
          <w:vertAlign w:val="superscript"/>
        </w:rPr>
        <w:t>2</w:t>
      </w:r>
      <w:r w:rsidR="00C673E8" w:rsidRPr="004A4871">
        <w:rPr>
          <w:color w:val="auto"/>
        </w:rPr>
        <w:t>)</w:t>
      </w:r>
      <w:r w:rsidR="0070694D">
        <w:rPr>
          <w:color w:val="auto"/>
        </w:rPr>
        <w:t xml:space="preserve"> — </w:t>
      </w:r>
      <w:r w:rsidR="00C673E8" w:rsidRPr="004A4871">
        <w:rPr>
          <w:color w:val="auto"/>
        </w:rPr>
        <w:t xml:space="preserve">при глубине залегания </w:t>
      </w:r>
      <w:r w:rsidR="00BB5036" w:rsidRPr="004A4871">
        <w:rPr>
          <w:color w:val="auto"/>
        </w:rPr>
        <w:t xml:space="preserve">от </w:t>
      </w:r>
      <w:r w:rsidR="00C673E8" w:rsidRPr="004A4871">
        <w:rPr>
          <w:color w:val="auto"/>
        </w:rPr>
        <w:t>380</w:t>
      </w:r>
      <w:r w:rsidR="00242C94" w:rsidRPr="004A4871">
        <w:rPr>
          <w:color w:val="auto"/>
        </w:rPr>
        <w:t> </w:t>
      </w:r>
      <w:r w:rsidR="00C673E8" w:rsidRPr="004A4871">
        <w:rPr>
          <w:color w:val="auto"/>
        </w:rPr>
        <w:t>до 700 мм;</w:t>
      </w:r>
    </w:p>
    <w:p w14:paraId="26CCC471" w14:textId="696AF062" w:rsidR="004D782D" w:rsidRPr="00397E25" w:rsidRDefault="00906C0C" w:rsidP="00B633C9">
      <w:pPr>
        <w:pStyle w:val="30"/>
        <w:spacing w:line="360" w:lineRule="auto"/>
        <w:ind w:firstLine="709"/>
        <w:rPr>
          <w:color w:val="auto"/>
        </w:rPr>
      </w:pPr>
      <w:r w:rsidRPr="00397E25">
        <w:rPr>
          <w:color w:val="auto"/>
        </w:rPr>
        <w:t>- </w:t>
      </w:r>
      <w:r w:rsidR="00C673E8" w:rsidRPr="00397E25">
        <w:rPr>
          <w:color w:val="auto"/>
        </w:rPr>
        <w:t>9,0 мм (эквивалентная площадь 63,6 мм</w:t>
      </w:r>
      <w:r w:rsidR="00C673E8" w:rsidRPr="00397E25">
        <w:rPr>
          <w:color w:val="auto"/>
          <w:vertAlign w:val="superscript"/>
        </w:rPr>
        <w:t>2</w:t>
      </w:r>
      <w:r w:rsidR="00C673E8" w:rsidRPr="00397E25">
        <w:rPr>
          <w:color w:val="auto"/>
        </w:rPr>
        <w:t>)</w:t>
      </w:r>
      <w:r w:rsidR="0070694D">
        <w:rPr>
          <w:color w:val="auto"/>
        </w:rPr>
        <w:t xml:space="preserve"> — </w:t>
      </w:r>
      <w:r w:rsidR="00C673E8" w:rsidRPr="00397E25">
        <w:rPr>
          <w:color w:val="auto"/>
        </w:rPr>
        <w:t xml:space="preserve">при глубине залегания </w:t>
      </w:r>
      <w:r w:rsidR="00BB5036" w:rsidRPr="00397E25">
        <w:rPr>
          <w:color w:val="auto"/>
        </w:rPr>
        <w:t>от</w:t>
      </w:r>
      <w:r w:rsidR="00C673E8" w:rsidRPr="00397E25">
        <w:rPr>
          <w:color w:val="auto"/>
        </w:rPr>
        <w:t xml:space="preserve"> 700</w:t>
      </w:r>
      <w:r w:rsidR="00242C94" w:rsidRPr="00397E25">
        <w:rPr>
          <w:color w:val="auto"/>
        </w:rPr>
        <w:t> </w:t>
      </w:r>
      <w:r w:rsidR="00C673E8" w:rsidRPr="00397E25">
        <w:rPr>
          <w:color w:val="auto"/>
        </w:rPr>
        <w:t>мм</w:t>
      </w:r>
      <w:r w:rsidR="00C14496" w:rsidRPr="00397E25">
        <w:rPr>
          <w:color w:val="auto"/>
        </w:rPr>
        <w:t xml:space="preserve"> до середины оси</w:t>
      </w:r>
      <w:r w:rsidR="004D782D" w:rsidRPr="00397E25">
        <w:rPr>
          <w:color w:val="auto"/>
        </w:rPr>
        <w:t>.</w:t>
      </w:r>
    </w:p>
    <w:p w14:paraId="4222B7CA" w14:textId="16AC4C72" w:rsidR="00937194" w:rsidRPr="00D10341" w:rsidRDefault="00AF0426" w:rsidP="00B633C9">
      <w:pPr>
        <w:pStyle w:val="30"/>
        <w:spacing w:line="360" w:lineRule="auto"/>
        <w:ind w:firstLine="709"/>
        <w:rPr>
          <w:color w:val="auto"/>
        </w:rPr>
      </w:pPr>
      <w:r w:rsidRPr="00D10341">
        <w:rPr>
          <w:color w:val="auto"/>
        </w:rPr>
        <w:t>6</w:t>
      </w:r>
      <w:r w:rsidR="00000959" w:rsidRPr="00D10341">
        <w:rPr>
          <w:color w:val="auto"/>
        </w:rPr>
        <w:t>.1.1</w:t>
      </w:r>
      <w:r w:rsidR="00F73A7D" w:rsidRPr="00D10341">
        <w:rPr>
          <w:color w:val="auto"/>
        </w:rPr>
        <w:t>4</w:t>
      </w:r>
      <w:r w:rsidR="00000959" w:rsidRPr="00D10341">
        <w:rPr>
          <w:color w:val="auto"/>
        </w:rPr>
        <w:t xml:space="preserve"> На каждой </w:t>
      </w:r>
      <w:r w:rsidR="00D641E8" w:rsidRPr="00D10341">
        <w:rPr>
          <w:color w:val="auto"/>
        </w:rPr>
        <w:t xml:space="preserve">черновой </w:t>
      </w:r>
      <w:r w:rsidR="00000959" w:rsidRPr="00D10341">
        <w:rPr>
          <w:color w:val="auto"/>
        </w:rPr>
        <w:t xml:space="preserve">оси на </w:t>
      </w:r>
      <w:r w:rsidR="00E57F7B" w:rsidRPr="00D10341">
        <w:rPr>
          <w:color w:val="auto"/>
        </w:rPr>
        <w:t xml:space="preserve">подступичной или </w:t>
      </w:r>
      <w:r w:rsidR="00000959" w:rsidRPr="00D10341">
        <w:rPr>
          <w:color w:val="auto"/>
        </w:rPr>
        <w:t xml:space="preserve">средней части </w:t>
      </w:r>
      <w:r w:rsidR="005C25AB" w:rsidRPr="00D10341">
        <w:rPr>
          <w:color w:val="auto"/>
        </w:rPr>
        <w:t xml:space="preserve">или на шейке </w:t>
      </w:r>
      <w:r w:rsidR="00000959" w:rsidRPr="00D10341">
        <w:rPr>
          <w:color w:val="auto"/>
        </w:rPr>
        <w:t xml:space="preserve">должны быть </w:t>
      </w:r>
      <w:r w:rsidR="009B578E" w:rsidRPr="00D10341">
        <w:rPr>
          <w:color w:val="auto"/>
        </w:rPr>
        <w:t>нанесены</w:t>
      </w:r>
      <w:r w:rsidR="00000959" w:rsidRPr="00D10341">
        <w:rPr>
          <w:color w:val="auto"/>
        </w:rPr>
        <w:t xml:space="preserve"> </w:t>
      </w:r>
      <w:r w:rsidR="00152D62" w:rsidRPr="00D10341">
        <w:rPr>
          <w:color w:val="auto"/>
        </w:rPr>
        <w:t>методом горячего деформирования</w:t>
      </w:r>
      <w:r w:rsidR="00D641E8" w:rsidRPr="00D10341">
        <w:rPr>
          <w:color w:val="auto"/>
        </w:rPr>
        <w:t xml:space="preserve"> </w:t>
      </w:r>
      <w:r w:rsidR="009B578E" w:rsidRPr="00D10341">
        <w:rPr>
          <w:color w:val="auto"/>
        </w:rPr>
        <w:t xml:space="preserve">отчетливо читаемые </w:t>
      </w:r>
      <w:r w:rsidR="00000959" w:rsidRPr="00D10341">
        <w:rPr>
          <w:color w:val="auto"/>
        </w:rPr>
        <w:t xml:space="preserve">знаки маркировки высотой </w:t>
      </w:r>
      <w:r w:rsidR="0044426A" w:rsidRPr="00D10341">
        <w:rPr>
          <w:color w:val="auto"/>
        </w:rPr>
        <w:t xml:space="preserve">от </w:t>
      </w:r>
      <w:r w:rsidR="00000959" w:rsidRPr="00D10341">
        <w:rPr>
          <w:color w:val="auto"/>
        </w:rPr>
        <w:t xml:space="preserve">10 </w:t>
      </w:r>
      <w:r w:rsidR="0044426A" w:rsidRPr="00D10341">
        <w:rPr>
          <w:color w:val="auto"/>
        </w:rPr>
        <w:t>до</w:t>
      </w:r>
      <w:r w:rsidR="00000959" w:rsidRPr="00D10341">
        <w:rPr>
          <w:color w:val="auto"/>
        </w:rPr>
        <w:t xml:space="preserve"> 15 мм и глубиной </w:t>
      </w:r>
      <w:r w:rsidR="0044426A" w:rsidRPr="00D10341">
        <w:rPr>
          <w:color w:val="auto"/>
        </w:rPr>
        <w:t>от 1 до</w:t>
      </w:r>
      <w:r w:rsidR="00000959" w:rsidRPr="00D10341">
        <w:rPr>
          <w:color w:val="auto"/>
        </w:rPr>
        <w:t xml:space="preserve"> 3 мм через тире или с промежутками.</w:t>
      </w:r>
      <w:r w:rsidR="00242C94" w:rsidRPr="00D10341">
        <w:rPr>
          <w:color w:val="auto"/>
        </w:rPr>
        <w:t xml:space="preserve"> </w:t>
      </w:r>
      <w:r w:rsidR="00E57F7B" w:rsidRPr="00D10341">
        <w:rPr>
          <w:color w:val="auto"/>
        </w:rPr>
        <w:t xml:space="preserve">Место маркировки должно быть указано в чертеже черновой оси. </w:t>
      </w:r>
      <w:r w:rsidR="00242C94" w:rsidRPr="00D10341">
        <w:rPr>
          <w:color w:val="auto"/>
        </w:rPr>
        <w:t>Допускается нанесение дублирующей маркировки на ось методом горячего деформирования</w:t>
      </w:r>
      <w:r w:rsidR="00937194" w:rsidRPr="00D10341">
        <w:rPr>
          <w:color w:val="auto"/>
        </w:rPr>
        <w:t xml:space="preserve"> или иным способом</w:t>
      </w:r>
      <w:r w:rsidR="00242C94" w:rsidRPr="00D10341">
        <w:rPr>
          <w:color w:val="auto"/>
        </w:rPr>
        <w:t xml:space="preserve">. Место дублирующей маркировки </w:t>
      </w:r>
      <w:r w:rsidR="00C4206F" w:rsidRPr="00D10341">
        <w:rPr>
          <w:color w:val="auto"/>
        </w:rPr>
        <w:t>и способ нанесения указывают</w:t>
      </w:r>
      <w:r w:rsidR="00937194" w:rsidRPr="00D10341">
        <w:rPr>
          <w:color w:val="auto"/>
        </w:rPr>
        <w:t xml:space="preserve"> </w:t>
      </w:r>
      <w:r w:rsidR="00242C94" w:rsidRPr="00D10341">
        <w:rPr>
          <w:color w:val="auto"/>
        </w:rPr>
        <w:t>в</w:t>
      </w:r>
      <w:r w:rsidR="00DF6ACD" w:rsidRPr="00D10341">
        <w:rPr>
          <w:color w:val="auto"/>
        </w:rPr>
        <w:t xml:space="preserve"> чертеже ч</w:t>
      </w:r>
      <w:r w:rsidR="00242C94" w:rsidRPr="00D10341">
        <w:rPr>
          <w:color w:val="auto"/>
        </w:rPr>
        <w:t>ерновой оси.</w:t>
      </w:r>
    </w:p>
    <w:p w14:paraId="1898E092" w14:textId="2D660B6E" w:rsidR="00000959" w:rsidRPr="002E0890" w:rsidRDefault="00937194" w:rsidP="008F6B75">
      <w:pPr>
        <w:pStyle w:val="30"/>
        <w:spacing w:line="348" w:lineRule="auto"/>
        <w:ind w:firstLine="709"/>
        <w:rPr>
          <w:color w:val="auto"/>
          <w:spacing w:val="-2"/>
        </w:rPr>
      </w:pPr>
      <w:r w:rsidRPr="002E0890">
        <w:rPr>
          <w:color w:val="auto"/>
          <w:spacing w:val="-2"/>
        </w:rPr>
        <w:lastRenderedPageBreak/>
        <w:t xml:space="preserve">Черновые оси с предварительной механической обработкой допускается маркировать </w:t>
      </w:r>
      <w:r w:rsidR="00984C14" w:rsidRPr="002E0890">
        <w:rPr>
          <w:color w:val="auto"/>
          <w:spacing w:val="-2"/>
        </w:rPr>
        <w:t>механическим</w:t>
      </w:r>
      <w:r w:rsidRPr="002E0890">
        <w:rPr>
          <w:color w:val="auto"/>
          <w:spacing w:val="-2"/>
        </w:rPr>
        <w:t xml:space="preserve"> способом в холодном состоянии. Знаки маркировки должны быть</w:t>
      </w:r>
      <w:r w:rsidR="00ED2D07" w:rsidRPr="002E0890">
        <w:rPr>
          <w:color w:val="auto"/>
          <w:spacing w:val="-2"/>
        </w:rPr>
        <w:t xml:space="preserve"> </w:t>
      </w:r>
      <w:r w:rsidRPr="002E0890">
        <w:rPr>
          <w:color w:val="auto"/>
          <w:spacing w:val="-2"/>
        </w:rPr>
        <w:t xml:space="preserve">высотой от </w:t>
      </w:r>
      <w:r w:rsidR="004D72F4" w:rsidRPr="002E0890">
        <w:rPr>
          <w:color w:val="auto"/>
          <w:spacing w:val="-2"/>
        </w:rPr>
        <w:t>6</w:t>
      </w:r>
      <w:r w:rsidRPr="002E0890">
        <w:rPr>
          <w:color w:val="auto"/>
          <w:spacing w:val="-2"/>
        </w:rPr>
        <w:t xml:space="preserve"> до 15 мм и глубиной не менее 0,5 мм через тире или с промежутками</w:t>
      </w:r>
      <w:r w:rsidR="0012614F" w:rsidRPr="002E0890">
        <w:rPr>
          <w:color w:val="auto"/>
          <w:spacing w:val="-2"/>
        </w:rPr>
        <w:t xml:space="preserve"> и </w:t>
      </w:r>
      <w:r w:rsidR="0012614F" w:rsidRPr="002E0890">
        <w:rPr>
          <w:spacing w:val="-2"/>
          <w:szCs w:val="24"/>
        </w:rPr>
        <w:t>отчетливо читаемы</w:t>
      </w:r>
      <w:r w:rsidRPr="002E0890">
        <w:rPr>
          <w:color w:val="auto"/>
          <w:spacing w:val="-2"/>
        </w:rPr>
        <w:t xml:space="preserve">. Место маркировки должно быть </w:t>
      </w:r>
      <w:r w:rsidR="004D72F4" w:rsidRPr="002E0890">
        <w:rPr>
          <w:color w:val="auto"/>
          <w:spacing w:val="-2"/>
        </w:rPr>
        <w:t>указано в чертеже черновой оси.</w:t>
      </w:r>
    </w:p>
    <w:p w14:paraId="66CB1537" w14:textId="37E3E518" w:rsidR="00000959" w:rsidRPr="00ED2D07" w:rsidRDefault="00AF0426" w:rsidP="008F6B75">
      <w:pPr>
        <w:pStyle w:val="30"/>
        <w:spacing w:line="348" w:lineRule="auto"/>
        <w:ind w:firstLine="709"/>
        <w:rPr>
          <w:color w:val="auto"/>
        </w:rPr>
      </w:pPr>
      <w:r w:rsidRPr="005F35ED">
        <w:rPr>
          <w:color w:val="auto"/>
        </w:rPr>
        <w:t>6</w:t>
      </w:r>
      <w:r w:rsidR="00000959" w:rsidRPr="005F35ED">
        <w:rPr>
          <w:color w:val="auto"/>
        </w:rPr>
        <w:t>.1.1</w:t>
      </w:r>
      <w:r w:rsidR="00F73A7D" w:rsidRPr="005F35ED">
        <w:rPr>
          <w:color w:val="auto"/>
        </w:rPr>
        <w:t>4</w:t>
      </w:r>
      <w:r w:rsidR="00000959" w:rsidRPr="005F35ED">
        <w:rPr>
          <w:color w:val="auto"/>
        </w:rPr>
        <w:t xml:space="preserve">.1 </w:t>
      </w:r>
      <w:r w:rsidR="004C7295" w:rsidRPr="005F35ED">
        <w:rPr>
          <w:color w:val="auto"/>
        </w:rPr>
        <w:t xml:space="preserve">На </w:t>
      </w:r>
      <w:r w:rsidR="003B2E02" w:rsidRPr="005F35ED">
        <w:rPr>
          <w:color w:val="auto"/>
        </w:rPr>
        <w:t xml:space="preserve">черновые </w:t>
      </w:r>
      <w:r w:rsidR="00000959" w:rsidRPr="005F35ED">
        <w:rPr>
          <w:color w:val="auto"/>
        </w:rPr>
        <w:t>ос</w:t>
      </w:r>
      <w:r w:rsidR="004C7295" w:rsidRPr="005F35ED">
        <w:rPr>
          <w:color w:val="auto"/>
        </w:rPr>
        <w:t>и</w:t>
      </w:r>
      <w:r w:rsidR="00000959" w:rsidRPr="005F35ED">
        <w:rPr>
          <w:color w:val="auto"/>
        </w:rPr>
        <w:t>, изготовленны</w:t>
      </w:r>
      <w:r w:rsidR="004C7295" w:rsidRPr="005F35ED">
        <w:rPr>
          <w:color w:val="auto"/>
        </w:rPr>
        <w:t>е</w:t>
      </w:r>
      <w:r w:rsidR="00000959" w:rsidRPr="005F35ED">
        <w:rPr>
          <w:color w:val="auto"/>
        </w:rPr>
        <w:t xml:space="preserve"> из </w:t>
      </w:r>
      <w:r w:rsidR="005C25AB" w:rsidRPr="005F35ED">
        <w:rPr>
          <w:color w:val="auto"/>
        </w:rPr>
        <w:t xml:space="preserve">осевых </w:t>
      </w:r>
      <w:r w:rsidR="00000959" w:rsidRPr="005F35ED">
        <w:rPr>
          <w:color w:val="auto"/>
        </w:rPr>
        <w:t>заготовок</w:t>
      </w:r>
      <w:r w:rsidR="004C7295" w:rsidRPr="005F35ED">
        <w:rPr>
          <w:color w:val="auto"/>
        </w:rPr>
        <w:t>,</w:t>
      </w:r>
      <w:r w:rsidR="00397E25">
        <w:rPr>
          <w:color w:val="auto"/>
        </w:rPr>
        <w:t xml:space="preserve"> непосредственно из слитков или из непрерывнолитых заготовок,</w:t>
      </w:r>
      <w:r w:rsidR="004C7295" w:rsidRPr="005F35ED">
        <w:rPr>
          <w:color w:val="auto"/>
        </w:rPr>
        <w:t xml:space="preserve"> наносят</w:t>
      </w:r>
      <w:r w:rsidR="00152D62" w:rsidRPr="005F35ED">
        <w:rPr>
          <w:color w:val="auto"/>
        </w:rPr>
        <w:t xml:space="preserve"> арабскими цифрами маркировку, </w:t>
      </w:r>
      <w:r w:rsidR="00152D62" w:rsidRPr="00ED2D07">
        <w:rPr>
          <w:color w:val="auto"/>
        </w:rPr>
        <w:t>включающую</w:t>
      </w:r>
      <w:r w:rsidR="00291AE9" w:rsidRPr="00ED2D07">
        <w:rPr>
          <w:color w:val="auto"/>
        </w:rPr>
        <w:t xml:space="preserve"> </w:t>
      </w:r>
      <w:r w:rsidR="00291AE9" w:rsidRPr="002E0890">
        <w:rPr>
          <w:color w:val="auto"/>
        </w:rPr>
        <w:t>в себя</w:t>
      </w:r>
      <w:r w:rsidR="00000959" w:rsidRPr="00ED2D07">
        <w:rPr>
          <w:color w:val="auto"/>
        </w:rPr>
        <w:t>:</w:t>
      </w:r>
    </w:p>
    <w:p w14:paraId="17F9DF69" w14:textId="4D2E1A2C" w:rsidR="00000959" w:rsidRPr="00ED2D07" w:rsidRDefault="000440DE" w:rsidP="008F6B75">
      <w:pPr>
        <w:pStyle w:val="30"/>
        <w:spacing w:line="348" w:lineRule="auto"/>
        <w:ind w:firstLine="709"/>
        <w:rPr>
          <w:color w:val="auto"/>
        </w:rPr>
      </w:pPr>
      <w:r w:rsidRPr="00ED2D07">
        <w:rPr>
          <w:color w:val="auto"/>
        </w:rPr>
        <w:t>-</w:t>
      </w:r>
      <w:r w:rsidR="00242C94" w:rsidRPr="00ED2D07">
        <w:rPr>
          <w:color w:val="auto"/>
        </w:rPr>
        <w:t> </w:t>
      </w:r>
      <w:r w:rsidR="00000959" w:rsidRPr="00ED2D07">
        <w:rPr>
          <w:color w:val="auto"/>
        </w:rPr>
        <w:t>две последние цифры года изготовления;</w:t>
      </w:r>
    </w:p>
    <w:p w14:paraId="67FC7F5B" w14:textId="38BD028A" w:rsidR="00000959" w:rsidRPr="00ED2D07" w:rsidRDefault="000440DE" w:rsidP="008F6B75">
      <w:pPr>
        <w:pStyle w:val="30"/>
        <w:spacing w:line="348" w:lineRule="auto"/>
        <w:ind w:firstLine="709"/>
        <w:rPr>
          <w:color w:val="auto"/>
        </w:rPr>
      </w:pPr>
      <w:r w:rsidRPr="00ED2D07">
        <w:rPr>
          <w:color w:val="auto"/>
        </w:rPr>
        <w:t>-</w:t>
      </w:r>
      <w:r w:rsidR="00242C94" w:rsidRPr="00ED2D07">
        <w:rPr>
          <w:color w:val="auto"/>
        </w:rPr>
        <w:t> н</w:t>
      </w:r>
      <w:r w:rsidR="00000959" w:rsidRPr="00ED2D07">
        <w:rPr>
          <w:color w:val="auto"/>
        </w:rPr>
        <w:t>омер плавки;</w:t>
      </w:r>
    </w:p>
    <w:p w14:paraId="43A0617C" w14:textId="480F9E83" w:rsidR="004E2740" w:rsidRPr="00ED2D07" w:rsidRDefault="000440DE" w:rsidP="008F6B75">
      <w:pPr>
        <w:pStyle w:val="30"/>
        <w:spacing w:line="348" w:lineRule="auto"/>
        <w:ind w:firstLine="709"/>
        <w:rPr>
          <w:color w:val="auto"/>
        </w:rPr>
      </w:pPr>
      <w:r w:rsidRPr="00ED2D07">
        <w:rPr>
          <w:color w:val="auto"/>
        </w:rPr>
        <w:t>-</w:t>
      </w:r>
      <w:r w:rsidR="00242C94" w:rsidRPr="00ED2D07">
        <w:rPr>
          <w:color w:val="auto"/>
        </w:rPr>
        <w:t> п</w:t>
      </w:r>
      <w:r w:rsidR="00000959" w:rsidRPr="00ED2D07">
        <w:rPr>
          <w:color w:val="auto"/>
        </w:rPr>
        <w:t>орядковый номер оси</w:t>
      </w:r>
      <w:r w:rsidR="0044426A" w:rsidRPr="00ED2D07">
        <w:rPr>
          <w:color w:val="auto"/>
        </w:rPr>
        <w:t xml:space="preserve"> по системе нумерации изготовителя</w:t>
      </w:r>
      <w:r w:rsidR="009B578E" w:rsidRPr="00ED2D07">
        <w:rPr>
          <w:color w:val="auto"/>
        </w:rPr>
        <w:t>, начинающийся с условного номера изготовителя</w:t>
      </w:r>
      <w:r w:rsidR="007F32A5" w:rsidRPr="00ED2D07">
        <w:rPr>
          <w:color w:val="auto"/>
        </w:rPr>
        <w:t xml:space="preserve"> по </w:t>
      </w:r>
      <w:r w:rsidR="009F614B" w:rsidRPr="00ED2D07">
        <w:rPr>
          <w:color w:val="auto"/>
        </w:rPr>
        <w:t xml:space="preserve">справочнику </w:t>
      </w:r>
      <w:r w:rsidR="00C82500" w:rsidRPr="00ED2D07">
        <w:rPr>
          <w:color w:val="auto"/>
        </w:rPr>
        <w:t>[</w:t>
      </w:r>
      <w:r w:rsidR="00AD4658" w:rsidRPr="00ED2D07">
        <w:rPr>
          <w:color w:val="auto"/>
        </w:rPr>
        <w:t>1</w:t>
      </w:r>
      <w:r w:rsidR="00C82500" w:rsidRPr="00ED2D07">
        <w:rPr>
          <w:color w:val="auto"/>
        </w:rPr>
        <w:t>]</w:t>
      </w:r>
      <w:r w:rsidR="00C00FDF" w:rsidRPr="00ED2D07">
        <w:rPr>
          <w:color w:val="auto"/>
        </w:rPr>
        <w:t>, либо наименования изготовителя и</w:t>
      </w:r>
      <w:r w:rsidR="0012614F" w:rsidRPr="002E0890">
        <w:rPr>
          <w:color w:val="auto"/>
        </w:rPr>
        <w:t>/</w:t>
      </w:r>
      <w:r w:rsidR="00C00FDF" w:rsidRPr="00ED2D07">
        <w:rPr>
          <w:color w:val="auto"/>
        </w:rPr>
        <w:t>или его товарного знака (при наличии). Для осей грузовых вагонов маркировка должна содержать условный номер изготовителя.</w:t>
      </w:r>
    </w:p>
    <w:p w14:paraId="3561F32D" w14:textId="06EA48E8" w:rsidR="003F4F1E" w:rsidRPr="005F35ED" w:rsidRDefault="003F4F1E" w:rsidP="008F6B75">
      <w:pPr>
        <w:pStyle w:val="30"/>
        <w:spacing w:line="348" w:lineRule="auto"/>
        <w:ind w:firstLine="709"/>
        <w:rPr>
          <w:color w:val="auto"/>
        </w:rPr>
      </w:pPr>
      <w:r w:rsidRPr="00ED2D07">
        <w:rPr>
          <w:color w:val="auto"/>
        </w:rPr>
        <w:t>Черновым осям для подвижного</w:t>
      </w:r>
      <w:r w:rsidRPr="005F35ED">
        <w:rPr>
          <w:color w:val="auto"/>
        </w:rPr>
        <w:t xml:space="preserve"> состава метрополитена присваивают условный номер плавки по системе нумерации изготовителя.</w:t>
      </w:r>
    </w:p>
    <w:p w14:paraId="6139444C" w14:textId="64FBAB38" w:rsidR="00000959" w:rsidRPr="005F35ED" w:rsidRDefault="00000959" w:rsidP="008F6B75">
      <w:pPr>
        <w:pStyle w:val="30"/>
        <w:spacing w:line="348" w:lineRule="auto"/>
        <w:ind w:firstLine="709"/>
        <w:rPr>
          <w:color w:val="auto"/>
        </w:rPr>
      </w:pPr>
      <w:r w:rsidRPr="005F35ED">
        <w:rPr>
          <w:color w:val="auto"/>
        </w:rPr>
        <w:t xml:space="preserve">Повторение </w:t>
      </w:r>
      <w:r w:rsidR="004C7295" w:rsidRPr="005F35ED">
        <w:rPr>
          <w:color w:val="auto"/>
        </w:rPr>
        <w:t xml:space="preserve">порядкового </w:t>
      </w:r>
      <w:r w:rsidRPr="005F35ED">
        <w:rPr>
          <w:color w:val="auto"/>
        </w:rPr>
        <w:t xml:space="preserve">номера </w:t>
      </w:r>
      <w:r w:rsidR="004C7295" w:rsidRPr="005F35ED">
        <w:rPr>
          <w:color w:val="auto"/>
        </w:rPr>
        <w:t>ос</w:t>
      </w:r>
      <w:r w:rsidR="007D089D" w:rsidRPr="005F35ED">
        <w:rPr>
          <w:color w:val="auto"/>
        </w:rPr>
        <w:t>ей</w:t>
      </w:r>
      <w:r w:rsidR="004C7295" w:rsidRPr="005F35ED">
        <w:rPr>
          <w:color w:val="auto"/>
        </w:rPr>
        <w:t xml:space="preserve"> </w:t>
      </w:r>
      <w:r w:rsidR="007D089D" w:rsidRPr="005F35ED">
        <w:rPr>
          <w:color w:val="auto"/>
        </w:rPr>
        <w:t xml:space="preserve">у одного изготовителя </w:t>
      </w:r>
      <w:r w:rsidRPr="005F35ED">
        <w:rPr>
          <w:color w:val="auto"/>
        </w:rPr>
        <w:t xml:space="preserve">в течение </w:t>
      </w:r>
      <w:r w:rsidR="007D089D" w:rsidRPr="005F35ED">
        <w:rPr>
          <w:color w:val="auto"/>
        </w:rPr>
        <w:t xml:space="preserve">календарного </w:t>
      </w:r>
      <w:r w:rsidRPr="005F35ED">
        <w:rPr>
          <w:color w:val="auto"/>
        </w:rPr>
        <w:t>года не допускается.</w:t>
      </w:r>
    </w:p>
    <w:p w14:paraId="6CFE0407" w14:textId="482A7F77" w:rsidR="00000959" w:rsidRDefault="00000959" w:rsidP="008F6B75">
      <w:pPr>
        <w:pStyle w:val="30"/>
        <w:spacing w:line="348" w:lineRule="auto"/>
        <w:ind w:firstLine="709"/>
        <w:rPr>
          <w:color w:val="auto"/>
        </w:rPr>
      </w:pPr>
      <w:r w:rsidRPr="005F35ED">
        <w:rPr>
          <w:color w:val="auto"/>
        </w:rPr>
        <w:t xml:space="preserve">Допускается </w:t>
      </w:r>
      <w:r w:rsidR="004C7295" w:rsidRPr="005F35ED">
        <w:rPr>
          <w:color w:val="auto"/>
        </w:rPr>
        <w:t>оставлять</w:t>
      </w:r>
      <w:r w:rsidRPr="005F35ED">
        <w:rPr>
          <w:color w:val="auto"/>
        </w:rPr>
        <w:t xml:space="preserve"> промежуток между условным номером изготовителя и порядковым номером оси.</w:t>
      </w:r>
    </w:p>
    <w:p w14:paraId="66E0AB26" w14:textId="7CF11193" w:rsidR="0003768C" w:rsidRDefault="0003768C" w:rsidP="008F6B75">
      <w:pPr>
        <w:pStyle w:val="30"/>
        <w:spacing w:line="348" w:lineRule="auto"/>
        <w:ind w:firstLine="709"/>
        <w:rPr>
          <w:color w:val="auto"/>
        </w:rPr>
      </w:pPr>
      <w:r w:rsidRPr="00ED2D07">
        <w:rPr>
          <w:color w:val="auto"/>
        </w:rPr>
        <w:t>Черновые оси, изготовленные из слитков, дополнительно маркируют в холодном состоянии литерами А и</w:t>
      </w:r>
      <w:r w:rsidR="0086416A" w:rsidRPr="00ED2D07">
        <w:rPr>
          <w:color w:val="auto"/>
        </w:rPr>
        <w:t>ли В на торцах осей</w:t>
      </w:r>
      <w:r w:rsidRPr="00ED2D07">
        <w:rPr>
          <w:color w:val="auto"/>
        </w:rPr>
        <w:t>, обращенных к прибыльной части слитка. Литер</w:t>
      </w:r>
      <w:r w:rsidR="0012614F" w:rsidRPr="002E0890">
        <w:rPr>
          <w:color w:val="auto"/>
        </w:rPr>
        <w:t>у</w:t>
      </w:r>
      <w:r w:rsidRPr="00ED2D07">
        <w:rPr>
          <w:color w:val="auto"/>
        </w:rPr>
        <w:t xml:space="preserve"> А нанос</w:t>
      </w:r>
      <w:r w:rsidRPr="002E0890">
        <w:rPr>
          <w:color w:val="auto"/>
        </w:rPr>
        <w:t>я</w:t>
      </w:r>
      <w:r w:rsidR="0012614F" w:rsidRPr="002E0890">
        <w:rPr>
          <w:color w:val="auto"/>
        </w:rPr>
        <w:t>т</w:t>
      </w:r>
      <w:r w:rsidRPr="00ED2D07">
        <w:rPr>
          <w:color w:val="auto"/>
        </w:rPr>
        <w:t xml:space="preserve"> на первых осях со стороны прибыльной части слитка. </w:t>
      </w:r>
      <w:r w:rsidRPr="00ED2D07">
        <w:rPr>
          <w:color w:val="auto"/>
          <w:spacing w:val="-2"/>
        </w:rPr>
        <w:t>Литер</w:t>
      </w:r>
      <w:r w:rsidR="0012614F" w:rsidRPr="002E0890">
        <w:rPr>
          <w:color w:val="auto"/>
          <w:spacing w:val="-2"/>
        </w:rPr>
        <w:t>у</w:t>
      </w:r>
      <w:r w:rsidRPr="00ED2D07">
        <w:rPr>
          <w:color w:val="auto"/>
          <w:spacing w:val="-2"/>
        </w:rPr>
        <w:t xml:space="preserve"> В нанос</w:t>
      </w:r>
      <w:r w:rsidR="0012614F" w:rsidRPr="002E0890">
        <w:rPr>
          <w:color w:val="auto"/>
          <w:spacing w:val="-2"/>
        </w:rPr>
        <w:t>ят</w:t>
      </w:r>
      <w:r w:rsidRPr="00ED2D07">
        <w:rPr>
          <w:color w:val="auto"/>
          <w:spacing w:val="-2"/>
        </w:rPr>
        <w:t xml:space="preserve"> на вторых и последующих осях со стороны прибыльной части слитка.</w:t>
      </w:r>
    </w:p>
    <w:p w14:paraId="0309ED7A" w14:textId="231F5607" w:rsidR="005C25AB" w:rsidRPr="005F35ED" w:rsidRDefault="00DF6ACD" w:rsidP="008F6B75">
      <w:pPr>
        <w:spacing w:before="60" w:line="348" w:lineRule="auto"/>
        <w:ind w:firstLine="709"/>
        <w:jc w:val="both"/>
        <w:rPr>
          <w:sz w:val="24"/>
          <w:szCs w:val="24"/>
        </w:rPr>
      </w:pPr>
      <w:r w:rsidRPr="005F35ED">
        <w:rPr>
          <w:sz w:val="24"/>
          <w:szCs w:val="24"/>
        </w:rPr>
        <w:t>6.1.14.</w:t>
      </w:r>
      <w:r w:rsidR="00397E25">
        <w:rPr>
          <w:sz w:val="24"/>
          <w:szCs w:val="24"/>
        </w:rPr>
        <w:t>2</w:t>
      </w:r>
      <w:r w:rsidRPr="005F35ED">
        <w:rPr>
          <w:sz w:val="24"/>
          <w:szCs w:val="24"/>
        </w:rPr>
        <w:t> </w:t>
      </w:r>
      <w:r w:rsidR="005C25AB" w:rsidRPr="0012614F">
        <w:rPr>
          <w:spacing w:val="40"/>
          <w:sz w:val="24"/>
          <w:szCs w:val="24"/>
        </w:rPr>
        <w:t xml:space="preserve">Пример </w:t>
      </w:r>
      <w:r w:rsidR="0012614F" w:rsidRPr="0012614F">
        <w:rPr>
          <w:spacing w:val="40"/>
          <w:sz w:val="24"/>
          <w:szCs w:val="24"/>
        </w:rPr>
        <w:t>условного обозначения</w:t>
      </w:r>
      <w:r w:rsidR="0012614F">
        <w:rPr>
          <w:sz w:val="24"/>
          <w:szCs w:val="24"/>
        </w:rPr>
        <w:t xml:space="preserve"> для </w:t>
      </w:r>
      <w:r w:rsidR="005C25AB" w:rsidRPr="005F35ED">
        <w:rPr>
          <w:sz w:val="24"/>
          <w:szCs w:val="24"/>
        </w:rPr>
        <w:t>маркировки</w:t>
      </w:r>
      <w:r w:rsidR="002A19FB" w:rsidRPr="005F35ED">
        <w:rPr>
          <w:sz w:val="24"/>
          <w:szCs w:val="24"/>
        </w:rPr>
        <w:t xml:space="preserve"> ч</w:t>
      </w:r>
      <w:r w:rsidR="005C25AB" w:rsidRPr="005F35ED">
        <w:rPr>
          <w:sz w:val="24"/>
          <w:szCs w:val="24"/>
        </w:rPr>
        <w:t>ернов</w:t>
      </w:r>
      <w:r w:rsidR="002A19FB" w:rsidRPr="005F35ED">
        <w:rPr>
          <w:sz w:val="24"/>
          <w:szCs w:val="24"/>
        </w:rPr>
        <w:t>ой</w:t>
      </w:r>
      <w:r w:rsidR="005C25AB" w:rsidRPr="005F35ED">
        <w:rPr>
          <w:sz w:val="24"/>
          <w:szCs w:val="24"/>
        </w:rPr>
        <w:t xml:space="preserve"> ос</w:t>
      </w:r>
      <w:r w:rsidR="002A19FB" w:rsidRPr="005F35ED">
        <w:rPr>
          <w:sz w:val="24"/>
          <w:szCs w:val="24"/>
        </w:rPr>
        <w:t>и</w:t>
      </w:r>
      <w:r w:rsidR="005C25AB" w:rsidRPr="005F35ED">
        <w:rPr>
          <w:sz w:val="24"/>
          <w:szCs w:val="24"/>
        </w:rPr>
        <w:t>, изготовленн</w:t>
      </w:r>
      <w:r w:rsidR="002A19FB" w:rsidRPr="005F35ED">
        <w:rPr>
          <w:sz w:val="24"/>
          <w:szCs w:val="24"/>
        </w:rPr>
        <w:t>ой</w:t>
      </w:r>
      <w:r w:rsidR="005C25AB" w:rsidRPr="005F35ED">
        <w:rPr>
          <w:sz w:val="24"/>
          <w:szCs w:val="24"/>
        </w:rPr>
        <w:t xml:space="preserve"> в 2011 год</w:t>
      </w:r>
      <w:r w:rsidR="00CB0D51" w:rsidRPr="005F35ED">
        <w:rPr>
          <w:sz w:val="24"/>
          <w:szCs w:val="24"/>
        </w:rPr>
        <w:t>у</w:t>
      </w:r>
      <w:r w:rsidR="005C25AB" w:rsidRPr="005F35ED">
        <w:rPr>
          <w:sz w:val="24"/>
          <w:szCs w:val="24"/>
        </w:rPr>
        <w:t xml:space="preserve"> из плавки с номером 17248</w:t>
      </w:r>
      <w:r w:rsidR="0009347C" w:rsidRPr="005F35ED">
        <w:rPr>
          <w:sz w:val="24"/>
          <w:szCs w:val="24"/>
        </w:rPr>
        <w:t xml:space="preserve"> на предприятии с условным номером 5</w:t>
      </w:r>
      <w:r w:rsidR="005C25AB" w:rsidRPr="005F35ED">
        <w:rPr>
          <w:sz w:val="24"/>
          <w:szCs w:val="24"/>
        </w:rPr>
        <w:t>, имеющ</w:t>
      </w:r>
      <w:r w:rsidR="002A19FB" w:rsidRPr="005F35ED">
        <w:rPr>
          <w:sz w:val="24"/>
          <w:szCs w:val="24"/>
        </w:rPr>
        <w:t>ей</w:t>
      </w:r>
      <w:r w:rsidR="005C25AB" w:rsidRPr="005F35ED">
        <w:rPr>
          <w:sz w:val="24"/>
          <w:szCs w:val="24"/>
        </w:rPr>
        <w:t xml:space="preserve"> порядковый номер 30085:</w:t>
      </w:r>
    </w:p>
    <w:p w14:paraId="2EE81420" w14:textId="418D4371" w:rsidR="005C25AB" w:rsidRPr="00D22892" w:rsidRDefault="005C25AB" w:rsidP="008F6B75">
      <w:pPr>
        <w:pStyle w:val="30"/>
        <w:spacing w:after="60" w:line="348" w:lineRule="auto"/>
        <w:ind w:firstLine="0"/>
        <w:jc w:val="center"/>
        <w:rPr>
          <w:bCs/>
          <w:color w:val="auto"/>
          <w:szCs w:val="24"/>
        </w:rPr>
      </w:pPr>
      <w:r w:rsidRPr="00D22892">
        <w:rPr>
          <w:bCs/>
          <w:i/>
          <w:color w:val="auto"/>
          <w:szCs w:val="24"/>
        </w:rPr>
        <w:t xml:space="preserve">11 17248 </w:t>
      </w:r>
      <w:r w:rsidR="00DF6ACD" w:rsidRPr="00D22892">
        <w:rPr>
          <w:bCs/>
          <w:i/>
          <w:color w:val="auto"/>
          <w:szCs w:val="24"/>
        </w:rPr>
        <w:t>000</w:t>
      </w:r>
      <w:r w:rsidRPr="00D22892">
        <w:rPr>
          <w:bCs/>
          <w:i/>
          <w:color w:val="auto"/>
          <w:szCs w:val="24"/>
        </w:rPr>
        <w:t>5 30085</w:t>
      </w:r>
    </w:p>
    <w:p w14:paraId="27A6004F" w14:textId="585AA0A5" w:rsidR="00000959" w:rsidRPr="00ED2D07" w:rsidRDefault="00AF0426" w:rsidP="008F6B75">
      <w:pPr>
        <w:pStyle w:val="30"/>
        <w:spacing w:line="348" w:lineRule="auto"/>
        <w:ind w:firstLine="709"/>
        <w:rPr>
          <w:color w:val="auto"/>
          <w:szCs w:val="24"/>
        </w:rPr>
      </w:pPr>
      <w:r w:rsidRPr="00ED2D07">
        <w:rPr>
          <w:color w:val="auto"/>
        </w:rPr>
        <w:t>6</w:t>
      </w:r>
      <w:r w:rsidR="00000959" w:rsidRPr="00ED2D07">
        <w:rPr>
          <w:color w:val="auto"/>
        </w:rPr>
        <w:t>.1.1</w:t>
      </w:r>
      <w:r w:rsidR="00F73A7D" w:rsidRPr="00ED2D07">
        <w:rPr>
          <w:color w:val="auto"/>
        </w:rPr>
        <w:t>4</w:t>
      </w:r>
      <w:r w:rsidR="00000959" w:rsidRPr="00ED2D07">
        <w:rPr>
          <w:color w:val="auto"/>
        </w:rPr>
        <w:t>.</w:t>
      </w:r>
      <w:r w:rsidR="00397E25" w:rsidRPr="00ED2D07">
        <w:rPr>
          <w:color w:val="auto"/>
        </w:rPr>
        <w:t>3</w:t>
      </w:r>
      <w:r w:rsidR="00000959" w:rsidRPr="00ED2D07">
        <w:rPr>
          <w:color w:val="auto"/>
        </w:rPr>
        <w:t xml:space="preserve"> Каждая</w:t>
      </w:r>
      <w:r w:rsidR="00D641E8" w:rsidRPr="00ED2D07">
        <w:rPr>
          <w:color w:val="auto"/>
        </w:rPr>
        <w:t xml:space="preserve"> черновая </w:t>
      </w:r>
      <w:r w:rsidR="00000959" w:rsidRPr="00ED2D07">
        <w:rPr>
          <w:color w:val="auto"/>
        </w:rPr>
        <w:t>ось должна иметь клейма</w:t>
      </w:r>
      <w:r w:rsidR="00576E0B" w:rsidRPr="00ED2D07">
        <w:rPr>
          <w:color w:val="auto"/>
        </w:rPr>
        <w:t xml:space="preserve"> службы</w:t>
      </w:r>
      <w:r w:rsidR="00000959" w:rsidRPr="00ED2D07">
        <w:rPr>
          <w:color w:val="auto"/>
        </w:rPr>
        <w:t xml:space="preserve"> технического контроля</w:t>
      </w:r>
      <w:r w:rsidR="004C7295" w:rsidRPr="00ED2D07">
        <w:rPr>
          <w:color w:val="auto"/>
        </w:rPr>
        <w:t xml:space="preserve"> изготовителя </w:t>
      </w:r>
      <w:r w:rsidR="00000959" w:rsidRPr="00ED2D07">
        <w:rPr>
          <w:color w:val="auto"/>
        </w:rPr>
        <w:t xml:space="preserve">и </w:t>
      </w:r>
      <w:r w:rsidR="00242C94" w:rsidRPr="00ED2D07">
        <w:rPr>
          <w:color w:val="auto"/>
        </w:rPr>
        <w:t>приемо</w:t>
      </w:r>
      <w:r w:rsidR="00EA09A7" w:rsidRPr="00ED2D07">
        <w:rPr>
          <w:color w:val="auto"/>
        </w:rPr>
        <w:t>чные клейма</w:t>
      </w:r>
      <w:r w:rsidR="003B2E02" w:rsidRPr="00ED2D07">
        <w:rPr>
          <w:color w:val="auto"/>
        </w:rPr>
        <w:t>, для нанесения которых должн</w:t>
      </w:r>
      <w:r w:rsidR="0012614F" w:rsidRPr="002E0890">
        <w:rPr>
          <w:color w:val="auto"/>
        </w:rPr>
        <w:t>ы</w:t>
      </w:r>
      <w:r w:rsidR="003B2E02" w:rsidRPr="00ED2D07">
        <w:rPr>
          <w:color w:val="auto"/>
        </w:rPr>
        <w:t xml:space="preserve"> быть оставлен</w:t>
      </w:r>
      <w:r w:rsidR="0012614F" w:rsidRPr="002E0890">
        <w:rPr>
          <w:color w:val="auto"/>
        </w:rPr>
        <w:t>ы</w:t>
      </w:r>
      <w:r w:rsidR="003B2E02" w:rsidRPr="00ED2D07">
        <w:rPr>
          <w:color w:val="auto"/>
        </w:rPr>
        <w:t xml:space="preserve"> место</w:t>
      </w:r>
      <w:r w:rsidR="003A289E" w:rsidRPr="00ED2D07">
        <w:rPr>
          <w:color w:val="auto"/>
        </w:rPr>
        <w:t xml:space="preserve"> или площадка </w:t>
      </w:r>
      <w:r w:rsidR="0002142E" w:rsidRPr="00ED2D07">
        <w:rPr>
          <w:color w:val="auto"/>
        </w:rPr>
        <w:t>на цилиндрической части или на торце оси</w:t>
      </w:r>
      <w:r w:rsidR="00C82A1D" w:rsidRPr="00ED2D07">
        <w:rPr>
          <w:color w:val="auto"/>
          <w:szCs w:val="24"/>
        </w:rPr>
        <w:t>.</w:t>
      </w:r>
    </w:p>
    <w:p w14:paraId="5D665BA4" w14:textId="76FC72DD" w:rsidR="009364D0" w:rsidRDefault="009364D0" w:rsidP="008F6B75">
      <w:pPr>
        <w:pStyle w:val="30"/>
        <w:spacing w:line="348" w:lineRule="auto"/>
        <w:ind w:firstLine="709"/>
        <w:rPr>
          <w:color w:val="auto"/>
          <w:szCs w:val="24"/>
        </w:rPr>
      </w:pPr>
      <w:r w:rsidRPr="00ED2D07">
        <w:rPr>
          <w:color w:val="auto"/>
          <w:szCs w:val="24"/>
        </w:rPr>
        <w:t>6.1.14.</w:t>
      </w:r>
      <w:r w:rsidR="00397E25" w:rsidRPr="00ED2D07">
        <w:rPr>
          <w:color w:val="auto"/>
          <w:szCs w:val="24"/>
        </w:rPr>
        <w:t>4</w:t>
      </w:r>
      <w:r w:rsidRPr="00ED2D07">
        <w:rPr>
          <w:color w:val="auto"/>
          <w:szCs w:val="24"/>
        </w:rPr>
        <w:t xml:space="preserve"> Чернов</w:t>
      </w:r>
      <w:r w:rsidR="0012614F" w:rsidRPr="002E0890">
        <w:rPr>
          <w:color w:val="auto"/>
          <w:szCs w:val="24"/>
        </w:rPr>
        <w:t>ую</w:t>
      </w:r>
      <w:r w:rsidRPr="00ED2D07">
        <w:rPr>
          <w:color w:val="auto"/>
          <w:szCs w:val="24"/>
        </w:rPr>
        <w:t xml:space="preserve"> ось дополнительно маркиру</w:t>
      </w:r>
      <w:r w:rsidR="0012614F" w:rsidRPr="002E0890">
        <w:rPr>
          <w:color w:val="auto"/>
          <w:szCs w:val="24"/>
        </w:rPr>
        <w:t>ют</w:t>
      </w:r>
      <w:r w:rsidRPr="00ED2D07">
        <w:rPr>
          <w:color w:val="auto"/>
          <w:szCs w:val="24"/>
        </w:rPr>
        <w:t xml:space="preserve"> знаком </w:t>
      </w:r>
      <w:r w:rsidR="008D4CFB" w:rsidRPr="00ED2D07">
        <w:rPr>
          <w:color w:val="auto"/>
          <w:szCs w:val="24"/>
        </w:rPr>
        <w:t>обращения продукции на рынке согласно порядку</w:t>
      </w:r>
      <w:r w:rsidR="00344748" w:rsidRPr="00ED2D07">
        <w:rPr>
          <w:color w:val="auto"/>
          <w:szCs w:val="24"/>
        </w:rPr>
        <w:t xml:space="preserve"> </w:t>
      </w:r>
      <w:r w:rsidRPr="00ED2D07">
        <w:rPr>
          <w:color w:val="auto"/>
          <w:szCs w:val="24"/>
        </w:rPr>
        <w:t>[</w:t>
      </w:r>
      <w:r w:rsidR="00AD4658" w:rsidRPr="00ED2D07">
        <w:rPr>
          <w:color w:val="auto"/>
          <w:szCs w:val="24"/>
        </w:rPr>
        <w:t>2</w:t>
      </w:r>
      <w:r w:rsidRPr="00ED2D07">
        <w:rPr>
          <w:color w:val="auto"/>
          <w:szCs w:val="24"/>
        </w:rPr>
        <w:t>].</w:t>
      </w:r>
    </w:p>
    <w:p w14:paraId="3B0841D1" w14:textId="241F2FF8" w:rsidR="007F435E" w:rsidRDefault="007F435E" w:rsidP="008F6B75">
      <w:pPr>
        <w:pStyle w:val="30"/>
        <w:spacing w:line="348" w:lineRule="auto"/>
        <w:ind w:firstLine="709"/>
        <w:rPr>
          <w:color w:val="auto"/>
          <w:szCs w:val="24"/>
        </w:rPr>
      </w:pPr>
      <w:r w:rsidRPr="0094277E">
        <w:rPr>
          <w:color w:val="auto"/>
          <w:szCs w:val="24"/>
        </w:rPr>
        <w:t>6.1.14.5 Способ нанесения на черновые оси маркировки и знака обращения продукции на рынке должен обеспечивать их сохранность и считываемость до начала изготовления чистовой оси.</w:t>
      </w:r>
    </w:p>
    <w:p w14:paraId="048C0C79" w14:textId="7CB4056D" w:rsidR="00860254" w:rsidRPr="005F35ED" w:rsidRDefault="00860254" w:rsidP="00B633C9">
      <w:pPr>
        <w:pStyle w:val="30"/>
        <w:spacing w:line="360" w:lineRule="auto"/>
        <w:ind w:firstLine="709"/>
        <w:rPr>
          <w:color w:val="auto"/>
          <w:szCs w:val="24"/>
        </w:rPr>
      </w:pPr>
      <w:r w:rsidRPr="00166158">
        <w:rPr>
          <w:color w:val="auto"/>
          <w:szCs w:val="24"/>
        </w:rPr>
        <w:lastRenderedPageBreak/>
        <w:t>6.1.15 Климатическое исполнение осей</w:t>
      </w:r>
      <w:r w:rsidR="0070694D">
        <w:rPr>
          <w:color w:val="auto"/>
          <w:szCs w:val="24"/>
        </w:rPr>
        <w:t xml:space="preserve"> — </w:t>
      </w:r>
      <w:r w:rsidRPr="00166158">
        <w:rPr>
          <w:color w:val="auto"/>
          <w:szCs w:val="24"/>
        </w:rPr>
        <w:t>УХЛ1 по ГОСТ 15150.</w:t>
      </w:r>
    </w:p>
    <w:p w14:paraId="4881BE7E" w14:textId="31D5A7B2" w:rsidR="00000959" w:rsidRPr="00D22892" w:rsidRDefault="00000959" w:rsidP="00B633C9">
      <w:pPr>
        <w:pStyle w:val="2"/>
      </w:pPr>
      <w:r w:rsidRPr="00D22892">
        <w:t xml:space="preserve">6.2 </w:t>
      </w:r>
      <w:r w:rsidR="00614DFC" w:rsidRPr="00D22892">
        <w:t>Ч</w:t>
      </w:r>
      <w:r w:rsidRPr="00D22892">
        <w:t>истовы</w:t>
      </w:r>
      <w:r w:rsidR="00614DFC" w:rsidRPr="00D22892">
        <w:t>е</w:t>
      </w:r>
      <w:r w:rsidRPr="00D22892">
        <w:t xml:space="preserve"> ос</w:t>
      </w:r>
      <w:r w:rsidR="00614DFC" w:rsidRPr="00D22892">
        <w:t>и</w:t>
      </w:r>
    </w:p>
    <w:p w14:paraId="3475B8B2" w14:textId="77777777" w:rsidR="00000959" w:rsidRPr="00D22892" w:rsidRDefault="00593428" w:rsidP="00B633C9">
      <w:pPr>
        <w:pStyle w:val="ab"/>
        <w:spacing w:after="0" w:line="372" w:lineRule="auto"/>
        <w:ind w:firstLine="709"/>
        <w:jc w:val="both"/>
        <w:rPr>
          <w:sz w:val="24"/>
          <w:szCs w:val="24"/>
        </w:rPr>
      </w:pPr>
      <w:r w:rsidRPr="00D22892">
        <w:rPr>
          <w:sz w:val="24"/>
          <w:szCs w:val="24"/>
        </w:rPr>
        <w:t>6</w:t>
      </w:r>
      <w:r w:rsidR="00000959" w:rsidRPr="00D22892">
        <w:rPr>
          <w:sz w:val="24"/>
          <w:szCs w:val="24"/>
        </w:rPr>
        <w:t xml:space="preserve">.2.1 </w:t>
      </w:r>
      <w:r w:rsidR="003B2C22" w:rsidRPr="00D22892">
        <w:rPr>
          <w:sz w:val="24"/>
          <w:szCs w:val="24"/>
        </w:rPr>
        <w:t>Чистовые о</w:t>
      </w:r>
      <w:r w:rsidRPr="00D22892">
        <w:rPr>
          <w:sz w:val="24"/>
          <w:szCs w:val="24"/>
        </w:rPr>
        <w:t>си изготавливают из черновых осей</w:t>
      </w:r>
      <w:r w:rsidR="00000959" w:rsidRPr="00D22892">
        <w:rPr>
          <w:sz w:val="24"/>
          <w:szCs w:val="24"/>
        </w:rPr>
        <w:t>.</w:t>
      </w:r>
    </w:p>
    <w:p w14:paraId="233B6519" w14:textId="5BC5C4F0" w:rsidR="000657BB" w:rsidRDefault="00D641E8" w:rsidP="00B633C9">
      <w:pPr>
        <w:pStyle w:val="ab"/>
        <w:spacing w:after="0" w:line="372" w:lineRule="auto"/>
        <w:ind w:firstLine="709"/>
        <w:jc w:val="both"/>
        <w:rPr>
          <w:spacing w:val="-2"/>
          <w:sz w:val="24"/>
          <w:szCs w:val="24"/>
        </w:rPr>
      </w:pPr>
      <w:r w:rsidRPr="00D22892">
        <w:rPr>
          <w:spacing w:val="-2"/>
          <w:sz w:val="24"/>
          <w:szCs w:val="24"/>
        </w:rPr>
        <w:t>6</w:t>
      </w:r>
      <w:r w:rsidR="00000959" w:rsidRPr="00D22892">
        <w:rPr>
          <w:spacing w:val="-2"/>
          <w:sz w:val="24"/>
          <w:szCs w:val="24"/>
        </w:rPr>
        <w:t>.2.</w:t>
      </w:r>
      <w:r w:rsidRPr="00D22892">
        <w:rPr>
          <w:spacing w:val="-2"/>
          <w:sz w:val="24"/>
          <w:szCs w:val="24"/>
        </w:rPr>
        <w:t>2</w:t>
      </w:r>
      <w:r w:rsidR="00000959" w:rsidRPr="00D22892">
        <w:rPr>
          <w:spacing w:val="-2"/>
          <w:sz w:val="24"/>
          <w:szCs w:val="24"/>
        </w:rPr>
        <w:t xml:space="preserve"> </w:t>
      </w:r>
      <w:r w:rsidR="00390914" w:rsidRPr="00D22892">
        <w:rPr>
          <w:spacing w:val="-2"/>
          <w:sz w:val="24"/>
          <w:szCs w:val="24"/>
        </w:rPr>
        <w:t xml:space="preserve">На поверхности чистовых осей </w:t>
      </w:r>
      <w:r w:rsidR="00390914" w:rsidRPr="00ED2D07">
        <w:rPr>
          <w:spacing w:val="-2"/>
          <w:sz w:val="24"/>
          <w:szCs w:val="24"/>
        </w:rPr>
        <w:t>дефекты в виде черновин</w:t>
      </w:r>
      <w:r w:rsidR="00C2630B" w:rsidRPr="00ED2D07">
        <w:rPr>
          <w:spacing w:val="-2"/>
          <w:sz w:val="24"/>
          <w:szCs w:val="24"/>
        </w:rPr>
        <w:t xml:space="preserve">, </w:t>
      </w:r>
      <w:bookmarkStart w:id="8" w:name="_Hlk128919217"/>
      <w:r w:rsidR="00C2630B" w:rsidRPr="00ED2D07">
        <w:rPr>
          <w:spacing w:val="-2"/>
          <w:sz w:val="24"/>
          <w:szCs w:val="24"/>
        </w:rPr>
        <w:t>тр</w:t>
      </w:r>
      <w:r w:rsidR="00390914" w:rsidRPr="00ED2D07">
        <w:rPr>
          <w:spacing w:val="-2"/>
          <w:sz w:val="24"/>
          <w:szCs w:val="24"/>
        </w:rPr>
        <w:t>ещин</w:t>
      </w:r>
      <w:r w:rsidR="00C2630B" w:rsidRPr="00ED2D07">
        <w:rPr>
          <w:spacing w:val="-2"/>
          <w:sz w:val="24"/>
          <w:szCs w:val="24"/>
        </w:rPr>
        <w:t>, раскатанных газовых пузырей</w:t>
      </w:r>
      <w:bookmarkEnd w:id="8"/>
      <w:r w:rsidR="00635942" w:rsidRPr="00ED2D07">
        <w:rPr>
          <w:spacing w:val="-2"/>
          <w:sz w:val="24"/>
          <w:szCs w:val="24"/>
        </w:rPr>
        <w:t xml:space="preserve">, определяемых </w:t>
      </w:r>
      <w:r w:rsidR="000344CD" w:rsidRPr="00ED2D07">
        <w:rPr>
          <w:spacing w:val="-2"/>
          <w:sz w:val="24"/>
          <w:szCs w:val="24"/>
        </w:rPr>
        <w:t>визуально</w:t>
      </w:r>
      <w:r w:rsidR="00D22892" w:rsidRPr="002E0890">
        <w:rPr>
          <w:spacing w:val="-2"/>
          <w:sz w:val="24"/>
          <w:szCs w:val="24"/>
        </w:rPr>
        <w:t>, не допускаются</w:t>
      </w:r>
      <w:r w:rsidR="00000959" w:rsidRPr="00ED2D07">
        <w:rPr>
          <w:spacing w:val="-2"/>
          <w:sz w:val="24"/>
          <w:szCs w:val="24"/>
        </w:rPr>
        <w:t>.</w:t>
      </w:r>
    </w:p>
    <w:p w14:paraId="168701FB" w14:textId="2C58670A" w:rsidR="00635942" w:rsidRDefault="00635942" w:rsidP="00B633C9">
      <w:pPr>
        <w:pStyle w:val="ab"/>
        <w:spacing w:after="0" w:line="372" w:lineRule="auto"/>
        <w:ind w:firstLine="709"/>
        <w:jc w:val="both"/>
        <w:rPr>
          <w:sz w:val="24"/>
          <w:szCs w:val="24"/>
        </w:rPr>
      </w:pPr>
      <w:r>
        <w:rPr>
          <w:sz w:val="24"/>
          <w:szCs w:val="24"/>
        </w:rPr>
        <w:t xml:space="preserve">Отсутствие поверхностных дефектов осей, </w:t>
      </w:r>
      <w:r w:rsidR="000344CD">
        <w:rPr>
          <w:sz w:val="24"/>
          <w:szCs w:val="24"/>
        </w:rPr>
        <w:t>недоступных определению визуально</w:t>
      </w:r>
      <w:r>
        <w:rPr>
          <w:sz w:val="24"/>
          <w:szCs w:val="24"/>
        </w:rPr>
        <w:t>, определяют магнитопорошковым методом контроля.</w:t>
      </w:r>
    </w:p>
    <w:p w14:paraId="44F8FD8B" w14:textId="54D39D53" w:rsidR="00635942" w:rsidRPr="00ED2D07" w:rsidRDefault="00635942" w:rsidP="00B633C9">
      <w:pPr>
        <w:pStyle w:val="ab"/>
        <w:spacing w:after="0" w:line="372" w:lineRule="auto"/>
        <w:ind w:firstLine="709"/>
        <w:jc w:val="both"/>
        <w:rPr>
          <w:spacing w:val="-4"/>
          <w:sz w:val="24"/>
          <w:szCs w:val="24"/>
        </w:rPr>
      </w:pPr>
      <w:r>
        <w:rPr>
          <w:sz w:val="24"/>
          <w:szCs w:val="24"/>
        </w:rPr>
        <w:t xml:space="preserve">При этом на </w:t>
      </w:r>
      <w:r w:rsidRPr="00ED2D07">
        <w:rPr>
          <w:sz w:val="24"/>
          <w:szCs w:val="24"/>
        </w:rPr>
        <w:t xml:space="preserve">наружной поверхности чистовых осей колесных </w:t>
      </w:r>
      <w:r w:rsidR="007E4E6D" w:rsidRPr="00ED2D07">
        <w:rPr>
          <w:spacing w:val="-4"/>
          <w:sz w:val="24"/>
          <w:szCs w:val="24"/>
        </w:rPr>
        <w:t xml:space="preserve">пар железнодорожного подвижного состава с конструкционной скоростью до </w:t>
      </w:r>
      <w:r w:rsidR="000151C1" w:rsidRPr="00ED2D07">
        <w:rPr>
          <w:spacing w:val="-4"/>
          <w:sz w:val="24"/>
          <w:szCs w:val="24"/>
        </w:rPr>
        <w:t>16</w:t>
      </w:r>
      <w:r w:rsidR="007E4E6D" w:rsidRPr="00ED2D07">
        <w:rPr>
          <w:spacing w:val="-4"/>
          <w:sz w:val="24"/>
          <w:szCs w:val="24"/>
        </w:rPr>
        <w:t>0 км/ч</w:t>
      </w:r>
      <w:r w:rsidRPr="00ED2D07">
        <w:rPr>
          <w:spacing w:val="-4"/>
          <w:sz w:val="24"/>
          <w:szCs w:val="24"/>
        </w:rPr>
        <w:t>:</w:t>
      </w:r>
    </w:p>
    <w:p w14:paraId="337A2F87" w14:textId="762EECEA" w:rsidR="00635942" w:rsidRPr="00ED2D07" w:rsidRDefault="00635942" w:rsidP="00B633C9">
      <w:pPr>
        <w:pStyle w:val="ab"/>
        <w:spacing w:after="0" w:line="372" w:lineRule="auto"/>
        <w:ind w:firstLine="709"/>
        <w:jc w:val="both"/>
        <w:rPr>
          <w:spacing w:val="-4"/>
          <w:sz w:val="24"/>
          <w:szCs w:val="24"/>
        </w:rPr>
      </w:pPr>
      <w:r w:rsidRPr="00ED2D07">
        <w:rPr>
          <w:spacing w:val="-4"/>
          <w:sz w:val="24"/>
          <w:szCs w:val="24"/>
        </w:rPr>
        <w:t>-</w:t>
      </w:r>
      <w:r w:rsidR="00135040" w:rsidRPr="00ED2D07">
        <w:rPr>
          <w:spacing w:val="-4"/>
          <w:sz w:val="24"/>
          <w:szCs w:val="24"/>
        </w:rPr>
        <w:t> </w:t>
      </w:r>
      <w:r w:rsidRPr="00ED2D07">
        <w:rPr>
          <w:spacing w:val="-4"/>
          <w:sz w:val="24"/>
          <w:szCs w:val="24"/>
        </w:rPr>
        <w:t xml:space="preserve"> поперечные </w:t>
      </w:r>
      <w:r w:rsidR="00EC2FA4" w:rsidRPr="00ED2D07">
        <w:rPr>
          <w:spacing w:val="-4"/>
          <w:sz w:val="24"/>
          <w:szCs w:val="24"/>
        </w:rPr>
        <w:t>индикации</w:t>
      </w:r>
      <w:r w:rsidR="00D22892" w:rsidRPr="00ED2D07">
        <w:rPr>
          <w:spacing w:val="-4"/>
          <w:sz w:val="24"/>
          <w:szCs w:val="24"/>
        </w:rPr>
        <w:t xml:space="preserve"> </w:t>
      </w:r>
      <w:r w:rsidR="00D22892" w:rsidRPr="002E0890">
        <w:rPr>
          <w:spacing w:val="-4"/>
          <w:sz w:val="24"/>
          <w:szCs w:val="24"/>
        </w:rPr>
        <w:t>не допускаются</w:t>
      </w:r>
      <w:r w:rsidR="00D22892" w:rsidRPr="00ED2D07">
        <w:rPr>
          <w:spacing w:val="-4"/>
          <w:sz w:val="24"/>
          <w:szCs w:val="24"/>
        </w:rPr>
        <w:t>;</w:t>
      </w:r>
    </w:p>
    <w:p w14:paraId="74E6CAC9" w14:textId="76964CBF" w:rsidR="00135040" w:rsidRPr="00ED2D07" w:rsidRDefault="00135040" w:rsidP="00B633C9">
      <w:pPr>
        <w:pStyle w:val="ab"/>
        <w:spacing w:after="0" w:line="372" w:lineRule="auto"/>
        <w:ind w:firstLine="709"/>
        <w:jc w:val="both"/>
        <w:rPr>
          <w:spacing w:val="-4"/>
          <w:sz w:val="24"/>
          <w:szCs w:val="24"/>
        </w:rPr>
      </w:pPr>
      <w:r w:rsidRPr="00ED2D07">
        <w:rPr>
          <w:spacing w:val="-4"/>
          <w:sz w:val="24"/>
          <w:szCs w:val="24"/>
        </w:rPr>
        <w:t xml:space="preserve">-  </w:t>
      </w:r>
      <w:r w:rsidR="00EC2FA4" w:rsidRPr="00ED2D07">
        <w:rPr>
          <w:spacing w:val="-4"/>
          <w:sz w:val="24"/>
          <w:szCs w:val="24"/>
        </w:rPr>
        <w:t>индикации</w:t>
      </w:r>
      <w:r w:rsidRPr="00ED2D07">
        <w:rPr>
          <w:spacing w:val="-4"/>
          <w:sz w:val="24"/>
          <w:szCs w:val="24"/>
        </w:rPr>
        <w:t xml:space="preserve"> на галтелях</w:t>
      </w:r>
      <w:r w:rsidR="00D22892" w:rsidRPr="00ED2D07">
        <w:rPr>
          <w:spacing w:val="-4"/>
          <w:sz w:val="24"/>
          <w:szCs w:val="24"/>
        </w:rPr>
        <w:t xml:space="preserve"> </w:t>
      </w:r>
      <w:r w:rsidR="00D22892" w:rsidRPr="002E0890">
        <w:rPr>
          <w:spacing w:val="-4"/>
          <w:sz w:val="24"/>
          <w:szCs w:val="24"/>
        </w:rPr>
        <w:t>не допускаются</w:t>
      </w:r>
      <w:r w:rsidRPr="00ED2D07">
        <w:rPr>
          <w:spacing w:val="-4"/>
          <w:sz w:val="24"/>
          <w:szCs w:val="24"/>
        </w:rPr>
        <w:t>;</w:t>
      </w:r>
    </w:p>
    <w:p w14:paraId="2079146D" w14:textId="3F8EB528" w:rsidR="00135040" w:rsidRPr="00135040" w:rsidRDefault="00135040" w:rsidP="00B633C9">
      <w:pPr>
        <w:pStyle w:val="ab"/>
        <w:spacing w:after="0" w:line="372" w:lineRule="auto"/>
        <w:ind w:firstLine="709"/>
        <w:jc w:val="both"/>
        <w:rPr>
          <w:spacing w:val="-4"/>
          <w:sz w:val="24"/>
          <w:szCs w:val="24"/>
        </w:rPr>
      </w:pPr>
      <w:r w:rsidRPr="00ED2D07">
        <w:rPr>
          <w:spacing w:val="-4"/>
          <w:sz w:val="24"/>
          <w:szCs w:val="24"/>
        </w:rPr>
        <w:t xml:space="preserve">- допускаются продольные </w:t>
      </w:r>
      <w:r w:rsidR="00EC2FA4" w:rsidRPr="00ED2D07">
        <w:rPr>
          <w:spacing w:val="-4"/>
          <w:sz w:val="24"/>
          <w:szCs w:val="24"/>
        </w:rPr>
        <w:t xml:space="preserve">индикации </w:t>
      </w:r>
      <w:r w:rsidRPr="00ED2D07">
        <w:rPr>
          <w:spacing w:val="-4"/>
          <w:sz w:val="24"/>
          <w:szCs w:val="24"/>
        </w:rPr>
        <w:t>при условии</w:t>
      </w:r>
      <w:r w:rsidRPr="00135040">
        <w:rPr>
          <w:spacing w:val="-4"/>
          <w:sz w:val="24"/>
          <w:szCs w:val="24"/>
        </w:rPr>
        <w:t xml:space="preserve">, что </w:t>
      </w:r>
      <w:r w:rsidR="00EC2FA4">
        <w:rPr>
          <w:spacing w:val="-4"/>
          <w:sz w:val="24"/>
          <w:szCs w:val="24"/>
        </w:rPr>
        <w:t xml:space="preserve">их </w:t>
      </w:r>
      <w:r>
        <w:rPr>
          <w:spacing w:val="-4"/>
          <w:sz w:val="24"/>
          <w:szCs w:val="24"/>
        </w:rPr>
        <w:t>размеры и количество</w:t>
      </w:r>
      <w:r w:rsidR="00EC2FA4">
        <w:rPr>
          <w:spacing w:val="-4"/>
          <w:sz w:val="24"/>
          <w:szCs w:val="24"/>
        </w:rPr>
        <w:t xml:space="preserve"> </w:t>
      </w:r>
      <w:r w:rsidRPr="00135040">
        <w:rPr>
          <w:spacing w:val="-4"/>
          <w:sz w:val="24"/>
          <w:szCs w:val="24"/>
        </w:rPr>
        <w:t>не превышают предельно до</w:t>
      </w:r>
      <w:r w:rsidR="00D57735">
        <w:rPr>
          <w:spacing w:val="-4"/>
          <w:sz w:val="24"/>
          <w:szCs w:val="24"/>
        </w:rPr>
        <w:t xml:space="preserve">пустимых значений, указанных в </w:t>
      </w:r>
      <w:r w:rsidR="00D57735" w:rsidRPr="00BA4AB9">
        <w:rPr>
          <w:spacing w:val="-4"/>
          <w:sz w:val="24"/>
          <w:szCs w:val="24"/>
        </w:rPr>
        <w:t>т</w:t>
      </w:r>
      <w:r w:rsidRPr="00BA4AB9">
        <w:rPr>
          <w:spacing w:val="-4"/>
          <w:sz w:val="24"/>
          <w:szCs w:val="24"/>
        </w:rPr>
        <w:t>а</w:t>
      </w:r>
      <w:r w:rsidRPr="00135040">
        <w:rPr>
          <w:spacing w:val="-4"/>
          <w:sz w:val="24"/>
          <w:szCs w:val="24"/>
        </w:rPr>
        <w:t xml:space="preserve">блице </w:t>
      </w:r>
      <w:r w:rsidR="00E51BB0">
        <w:rPr>
          <w:spacing w:val="-4"/>
          <w:sz w:val="24"/>
          <w:szCs w:val="24"/>
        </w:rPr>
        <w:t>6</w:t>
      </w:r>
      <w:r w:rsidRPr="00135040">
        <w:rPr>
          <w:spacing w:val="-4"/>
          <w:sz w:val="24"/>
          <w:szCs w:val="24"/>
        </w:rPr>
        <w:t>.</w:t>
      </w:r>
    </w:p>
    <w:p w14:paraId="601158C3" w14:textId="1276C69F" w:rsidR="00135040" w:rsidRPr="007C74EC" w:rsidRDefault="00135040" w:rsidP="00B633C9">
      <w:pPr>
        <w:pStyle w:val="ab"/>
        <w:spacing w:after="0" w:line="372" w:lineRule="auto"/>
        <w:ind w:firstLine="709"/>
        <w:jc w:val="both"/>
        <w:rPr>
          <w:spacing w:val="-4"/>
          <w:sz w:val="24"/>
          <w:szCs w:val="24"/>
        </w:rPr>
      </w:pPr>
      <w:r w:rsidRPr="00135040">
        <w:rPr>
          <w:spacing w:val="-4"/>
          <w:sz w:val="24"/>
          <w:szCs w:val="24"/>
        </w:rPr>
        <w:t xml:space="preserve">На осях для колесных пар железнодорожного подвижного состава с конструкционной </w:t>
      </w:r>
      <w:r w:rsidRPr="002719FC">
        <w:rPr>
          <w:spacing w:val="-4"/>
          <w:sz w:val="24"/>
          <w:szCs w:val="24"/>
        </w:rPr>
        <w:t xml:space="preserve">скоростью </w:t>
      </w:r>
      <w:r w:rsidR="00D22892" w:rsidRPr="002E0890">
        <w:rPr>
          <w:spacing w:val="-4"/>
          <w:sz w:val="24"/>
          <w:szCs w:val="24"/>
        </w:rPr>
        <w:t>свыше</w:t>
      </w:r>
      <w:r w:rsidR="00D22892" w:rsidRPr="002719FC">
        <w:rPr>
          <w:spacing w:val="-4"/>
          <w:sz w:val="24"/>
          <w:szCs w:val="24"/>
        </w:rPr>
        <w:t xml:space="preserve"> </w:t>
      </w:r>
      <w:r w:rsidRPr="002719FC">
        <w:rPr>
          <w:spacing w:val="-4"/>
          <w:sz w:val="24"/>
          <w:szCs w:val="24"/>
        </w:rPr>
        <w:t xml:space="preserve">160 </w:t>
      </w:r>
      <w:r w:rsidR="00C40679" w:rsidRPr="002719FC">
        <w:rPr>
          <w:spacing w:val="-4"/>
          <w:sz w:val="24"/>
          <w:szCs w:val="24"/>
        </w:rPr>
        <w:t>до 200 км/ч</w:t>
      </w:r>
      <w:r w:rsidRPr="002719FC">
        <w:rPr>
          <w:spacing w:val="-4"/>
          <w:sz w:val="24"/>
          <w:szCs w:val="24"/>
        </w:rPr>
        <w:t xml:space="preserve"> поперечные </w:t>
      </w:r>
      <w:r w:rsidR="00EC2FA4" w:rsidRPr="002719FC">
        <w:rPr>
          <w:spacing w:val="-4"/>
          <w:sz w:val="24"/>
          <w:szCs w:val="24"/>
        </w:rPr>
        <w:t xml:space="preserve">индикации </w:t>
      </w:r>
      <w:r w:rsidRPr="002719FC">
        <w:rPr>
          <w:spacing w:val="-4"/>
          <w:sz w:val="24"/>
          <w:szCs w:val="24"/>
        </w:rPr>
        <w:t xml:space="preserve">не допускаются, а продольные </w:t>
      </w:r>
      <w:r w:rsidR="00EC2FA4" w:rsidRPr="002719FC">
        <w:rPr>
          <w:spacing w:val="-4"/>
          <w:sz w:val="24"/>
          <w:szCs w:val="24"/>
        </w:rPr>
        <w:t>индикации</w:t>
      </w:r>
      <w:r w:rsidR="00E07B4D" w:rsidRPr="002719FC">
        <w:rPr>
          <w:spacing w:val="-4"/>
          <w:sz w:val="24"/>
          <w:szCs w:val="24"/>
        </w:rPr>
        <w:t xml:space="preserve"> </w:t>
      </w:r>
      <w:r w:rsidRPr="002719FC">
        <w:rPr>
          <w:spacing w:val="-4"/>
          <w:sz w:val="24"/>
          <w:szCs w:val="24"/>
        </w:rPr>
        <w:t>допускаются длиной не более 6 мм на всех частях осей</w:t>
      </w:r>
      <w:r w:rsidR="00D22892" w:rsidRPr="002E0890">
        <w:rPr>
          <w:spacing w:val="-4"/>
          <w:sz w:val="24"/>
          <w:szCs w:val="24"/>
        </w:rPr>
        <w:t>,</w:t>
      </w:r>
      <w:r w:rsidRPr="002719FC">
        <w:rPr>
          <w:spacing w:val="-4"/>
          <w:sz w:val="24"/>
          <w:szCs w:val="24"/>
        </w:rPr>
        <w:t xml:space="preserve"> за исключением</w:t>
      </w:r>
      <w:r w:rsidRPr="007C74EC">
        <w:rPr>
          <w:spacing w:val="-4"/>
          <w:sz w:val="24"/>
          <w:szCs w:val="24"/>
        </w:rPr>
        <w:t xml:space="preserve"> галтелей</w:t>
      </w:r>
      <w:r w:rsidR="00EC2FA4" w:rsidRPr="007C74EC">
        <w:rPr>
          <w:spacing w:val="-4"/>
          <w:sz w:val="24"/>
          <w:szCs w:val="24"/>
        </w:rPr>
        <w:t xml:space="preserve"> (на галтелях индикации не допускаются)</w:t>
      </w:r>
      <w:r w:rsidRPr="007C74EC">
        <w:rPr>
          <w:spacing w:val="-4"/>
          <w:sz w:val="24"/>
          <w:szCs w:val="24"/>
        </w:rPr>
        <w:t>.</w:t>
      </w:r>
    </w:p>
    <w:p w14:paraId="1D728596" w14:textId="0A4E310B" w:rsidR="00336EEC" w:rsidRPr="00336EEC" w:rsidRDefault="00336EEC" w:rsidP="00B633C9">
      <w:pPr>
        <w:pStyle w:val="ab"/>
        <w:spacing w:after="0" w:line="372" w:lineRule="auto"/>
        <w:ind w:firstLine="709"/>
        <w:jc w:val="both"/>
        <w:rPr>
          <w:bCs/>
          <w:sz w:val="24"/>
          <w:szCs w:val="24"/>
        </w:rPr>
      </w:pPr>
      <w:r w:rsidRPr="00336EEC">
        <w:rPr>
          <w:bCs/>
          <w:sz w:val="24"/>
          <w:szCs w:val="24"/>
        </w:rPr>
        <w:t xml:space="preserve">На осях для колесных пар железнодорожного подвижного состава с конструкционной скоростью более 200 км/ч поперечные индикации не допускаются, а продольные индикации допускаются длиной не более 6 мм на всех частях </w:t>
      </w:r>
      <w:r w:rsidRPr="002719FC">
        <w:rPr>
          <w:bCs/>
          <w:sz w:val="24"/>
          <w:szCs w:val="24"/>
        </w:rPr>
        <w:t>осей</w:t>
      </w:r>
      <w:r w:rsidR="00D22892" w:rsidRPr="002E0890">
        <w:rPr>
          <w:bCs/>
          <w:sz w:val="24"/>
          <w:szCs w:val="24"/>
        </w:rPr>
        <w:t>,</w:t>
      </w:r>
      <w:r w:rsidRPr="002719FC">
        <w:rPr>
          <w:bCs/>
          <w:sz w:val="24"/>
          <w:szCs w:val="24"/>
        </w:rPr>
        <w:t xml:space="preserve"> за исключением</w:t>
      </w:r>
      <w:r w:rsidRPr="00336EEC">
        <w:rPr>
          <w:bCs/>
          <w:sz w:val="24"/>
          <w:szCs w:val="24"/>
        </w:rPr>
        <w:t xml:space="preserve"> галтелей (на галтелях индикации не допускаются), при условии, что суммарная длина изолированных индикаций не превышает на отдельной части оси:</w:t>
      </w:r>
    </w:p>
    <w:p w14:paraId="4D7B955F" w14:textId="77777777" w:rsidR="00336EEC" w:rsidRPr="00336EEC" w:rsidRDefault="00336EEC" w:rsidP="00B633C9">
      <w:pPr>
        <w:pStyle w:val="ab"/>
        <w:spacing w:after="0" w:line="372" w:lineRule="auto"/>
        <w:ind w:firstLine="709"/>
        <w:jc w:val="both"/>
        <w:rPr>
          <w:bCs/>
          <w:sz w:val="24"/>
          <w:szCs w:val="24"/>
        </w:rPr>
      </w:pPr>
      <w:r w:rsidRPr="00336EEC">
        <w:rPr>
          <w:bCs/>
          <w:sz w:val="24"/>
          <w:szCs w:val="24"/>
        </w:rPr>
        <w:t>- 6 мм на цилиндрических частях буксовых шеек и предподступичных частях;</w:t>
      </w:r>
    </w:p>
    <w:p w14:paraId="191E3B1A" w14:textId="77777777" w:rsidR="00336EEC" w:rsidRPr="00336EEC" w:rsidRDefault="00336EEC" w:rsidP="00B633C9">
      <w:pPr>
        <w:pStyle w:val="ab"/>
        <w:spacing w:after="0" w:line="372" w:lineRule="auto"/>
        <w:ind w:firstLine="709"/>
        <w:jc w:val="both"/>
        <w:rPr>
          <w:bCs/>
          <w:sz w:val="24"/>
          <w:szCs w:val="24"/>
        </w:rPr>
      </w:pPr>
      <w:r w:rsidRPr="00336EEC">
        <w:rPr>
          <w:bCs/>
          <w:sz w:val="24"/>
          <w:szCs w:val="24"/>
        </w:rPr>
        <w:t>- 15 мм на подступичных частях, на средних частях, на зонах под посадку зубчатого колеса, дискового тормоза, моторно-осевого и редукторного подшипников.</w:t>
      </w:r>
    </w:p>
    <w:p w14:paraId="14870F67" w14:textId="5055B328" w:rsidR="00135040" w:rsidRPr="00E07B4D" w:rsidRDefault="00135040" w:rsidP="00B633C9">
      <w:pPr>
        <w:pStyle w:val="ab"/>
        <w:spacing w:after="0" w:line="372" w:lineRule="auto"/>
        <w:ind w:firstLine="709"/>
        <w:jc w:val="both"/>
        <w:rPr>
          <w:sz w:val="24"/>
          <w:szCs w:val="24"/>
        </w:rPr>
      </w:pPr>
      <w:r w:rsidRPr="00E07B4D">
        <w:rPr>
          <w:sz w:val="24"/>
          <w:szCs w:val="24"/>
        </w:rPr>
        <w:t xml:space="preserve">На осях для колесных пар подвижного состава метрополитена </w:t>
      </w:r>
      <w:r w:rsidR="00EC2FA4">
        <w:rPr>
          <w:sz w:val="24"/>
          <w:szCs w:val="24"/>
        </w:rPr>
        <w:t xml:space="preserve">индикации не </w:t>
      </w:r>
      <w:r w:rsidRPr="00E07B4D">
        <w:rPr>
          <w:sz w:val="24"/>
          <w:szCs w:val="24"/>
        </w:rPr>
        <w:t>допускаются.</w:t>
      </w:r>
    </w:p>
    <w:p w14:paraId="0FD1E1E9" w14:textId="087D976B" w:rsidR="00135040" w:rsidRDefault="00EC2FA4" w:rsidP="00B633C9">
      <w:pPr>
        <w:pStyle w:val="ab"/>
        <w:spacing w:after="0" w:line="372" w:lineRule="auto"/>
        <w:ind w:firstLine="709"/>
        <w:jc w:val="both"/>
        <w:rPr>
          <w:sz w:val="24"/>
          <w:szCs w:val="24"/>
        </w:rPr>
      </w:pPr>
      <w:r>
        <w:rPr>
          <w:sz w:val="24"/>
          <w:szCs w:val="24"/>
        </w:rPr>
        <w:t xml:space="preserve">Индикацию </w:t>
      </w:r>
      <w:r w:rsidR="00135040" w:rsidRPr="00E07B4D">
        <w:rPr>
          <w:sz w:val="24"/>
          <w:szCs w:val="24"/>
        </w:rPr>
        <w:t>считают продольн</w:t>
      </w:r>
      <w:r>
        <w:rPr>
          <w:sz w:val="24"/>
          <w:szCs w:val="24"/>
        </w:rPr>
        <w:t>ой</w:t>
      </w:r>
      <w:r w:rsidR="00135040" w:rsidRPr="00E07B4D">
        <w:rPr>
          <w:sz w:val="24"/>
          <w:szCs w:val="24"/>
        </w:rPr>
        <w:t>, если</w:t>
      </w:r>
      <w:r w:rsidR="00E07B4D">
        <w:rPr>
          <w:sz w:val="24"/>
          <w:szCs w:val="24"/>
        </w:rPr>
        <w:t xml:space="preserve"> </w:t>
      </w:r>
      <w:r>
        <w:rPr>
          <w:sz w:val="24"/>
          <w:szCs w:val="24"/>
        </w:rPr>
        <w:t xml:space="preserve">ее </w:t>
      </w:r>
      <w:r w:rsidR="00135040" w:rsidRPr="00E07B4D">
        <w:rPr>
          <w:sz w:val="24"/>
          <w:szCs w:val="24"/>
        </w:rPr>
        <w:t>отклонение</w:t>
      </w:r>
      <w:r w:rsidR="00E07B4D">
        <w:rPr>
          <w:sz w:val="24"/>
          <w:szCs w:val="24"/>
        </w:rPr>
        <w:t xml:space="preserve"> </w:t>
      </w:r>
      <w:r w:rsidR="00135040" w:rsidRPr="00E07B4D">
        <w:rPr>
          <w:sz w:val="24"/>
          <w:szCs w:val="24"/>
        </w:rPr>
        <w:t xml:space="preserve">от </w:t>
      </w:r>
      <w:r w:rsidR="00E1577F">
        <w:rPr>
          <w:sz w:val="24"/>
          <w:szCs w:val="24"/>
        </w:rPr>
        <w:t xml:space="preserve">образующей </w:t>
      </w:r>
      <w:r>
        <w:rPr>
          <w:sz w:val="24"/>
          <w:szCs w:val="24"/>
        </w:rPr>
        <w:t xml:space="preserve">оси колесной пары </w:t>
      </w:r>
      <w:r w:rsidR="00135040" w:rsidRPr="00E07B4D">
        <w:rPr>
          <w:sz w:val="24"/>
          <w:szCs w:val="24"/>
        </w:rPr>
        <w:t>составляет менее 10°.</w:t>
      </w:r>
      <w:r>
        <w:rPr>
          <w:sz w:val="24"/>
          <w:szCs w:val="24"/>
        </w:rPr>
        <w:t xml:space="preserve"> Индикацию считают поперечной, если ее отклонение от </w:t>
      </w:r>
      <w:r w:rsidR="00E1577F">
        <w:rPr>
          <w:sz w:val="24"/>
          <w:szCs w:val="24"/>
        </w:rPr>
        <w:t xml:space="preserve">образующей </w:t>
      </w:r>
      <w:r>
        <w:rPr>
          <w:sz w:val="24"/>
          <w:szCs w:val="24"/>
        </w:rPr>
        <w:t>оси колесной пары равно или более 10</w:t>
      </w:r>
      <w:r w:rsidRPr="00E07B4D">
        <w:rPr>
          <w:sz w:val="24"/>
          <w:szCs w:val="24"/>
        </w:rPr>
        <w:t>°</w:t>
      </w:r>
      <w:r>
        <w:rPr>
          <w:sz w:val="24"/>
          <w:szCs w:val="24"/>
        </w:rPr>
        <w:t>.</w:t>
      </w:r>
    </w:p>
    <w:p w14:paraId="37D69CAA" w14:textId="77777777" w:rsidR="007C74EC" w:rsidRDefault="007C74EC" w:rsidP="007C74EC">
      <w:pPr>
        <w:pStyle w:val="ab"/>
        <w:spacing w:after="0" w:line="360" w:lineRule="auto"/>
        <w:ind w:firstLine="709"/>
        <w:jc w:val="both"/>
        <w:rPr>
          <w:sz w:val="24"/>
          <w:szCs w:val="24"/>
        </w:rPr>
      </w:pPr>
    </w:p>
    <w:p w14:paraId="4EBB1246" w14:textId="77777777" w:rsidR="00B633C9" w:rsidRDefault="00B633C9" w:rsidP="007C74EC">
      <w:pPr>
        <w:pStyle w:val="ab"/>
        <w:spacing w:after="0" w:line="360" w:lineRule="auto"/>
        <w:ind w:firstLine="709"/>
        <w:jc w:val="both"/>
        <w:rPr>
          <w:sz w:val="24"/>
          <w:szCs w:val="24"/>
        </w:rPr>
      </w:pPr>
    </w:p>
    <w:p w14:paraId="466FF12D" w14:textId="77777777" w:rsidR="00B633C9" w:rsidRDefault="00B633C9" w:rsidP="007C74EC">
      <w:pPr>
        <w:pStyle w:val="ab"/>
        <w:spacing w:after="0" w:line="360" w:lineRule="auto"/>
        <w:ind w:firstLine="709"/>
        <w:jc w:val="both"/>
        <w:rPr>
          <w:sz w:val="24"/>
          <w:szCs w:val="24"/>
        </w:rPr>
      </w:pPr>
    </w:p>
    <w:p w14:paraId="7AB96DF6" w14:textId="4318E55B" w:rsidR="00000959" w:rsidRPr="00D22892" w:rsidRDefault="00000959" w:rsidP="008A409A">
      <w:pPr>
        <w:pStyle w:val="ab"/>
        <w:jc w:val="both"/>
        <w:rPr>
          <w:sz w:val="22"/>
          <w:szCs w:val="22"/>
        </w:rPr>
      </w:pPr>
      <w:r w:rsidRPr="00D22892">
        <w:rPr>
          <w:spacing w:val="40"/>
          <w:sz w:val="22"/>
          <w:szCs w:val="22"/>
        </w:rPr>
        <w:lastRenderedPageBreak/>
        <w:t xml:space="preserve">Таблица </w:t>
      </w:r>
      <w:r w:rsidR="00E51BB0" w:rsidRPr="00D22892">
        <w:rPr>
          <w:spacing w:val="40"/>
          <w:sz w:val="22"/>
          <w:szCs w:val="22"/>
        </w:rPr>
        <w:t>6</w:t>
      </w:r>
      <w:r w:rsidR="0070694D" w:rsidRPr="00D22892">
        <w:rPr>
          <w:sz w:val="22"/>
          <w:szCs w:val="22"/>
        </w:rPr>
        <w:t xml:space="preserve"> — </w:t>
      </w:r>
      <w:r w:rsidR="00D671F8" w:rsidRPr="00D22892">
        <w:rPr>
          <w:sz w:val="22"/>
          <w:szCs w:val="22"/>
        </w:rPr>
        <w:t>Требования к н</w:t>
      </w:r>
      <w:r w:rsidR="00166F7A" w:rsidRPr="00D22892">
        <w:rPr>
          <w:sz w:val="22"/>
          <w:szCs w:val="22"/>
        </w:rPr>
        <w:t>едопус</w:t>
      </w:r>
      <w:r w:rsidR="00D671F8" w:rsidRPr="00D22892">
        <w:rPr>
          <w:sz w:val="22"/>
          <w:szCs w:val="22"/>
        </w:rPr>
        <w:t xml:space="preserve">тимым и допустимым </w:t>
      </w:r>
      <w:r w:rsidR="00166F7A" w:rsidRPr="00D22892">
        <w:rPr>
          <w:sz w:val="22"/>
          <w:szCs w:val="22"/>
        </w:rPr>
        <w:t>р</w:t>
      </w:r>
      <w:r w:rsidRPr="00D22892">
        <w:rPr>
          <w:sz w:val="22"/>
          <w:szCs w:val="22"/>
        </w:rPr>
        <w:t>азмер</w:t>
      </w:r>
      <w:r w:rsidR="00D671F8" w:rsidRPr="00D22892">
        <w:rPr>
          <w:sz w:val="22"/>
          <w:szCs w:val="22"/>
        </w:rPr>
        <w:t>ам</w:t>
      </w:r>
      <w:r w:rsidR="00D641E8" w:rsidRPr="00D22892">
        <w:rPr>
          <w:sz w:val="22"/>
          <w:szCs w:val="22"/>
        </w:rPr>
        <w:t xml:space="preserve"> и количеств</w:t>
      </w:r>
      <w:r w:rsidR="00D671F8" w:rsidRPr="00D22892">
        <w:rPr>
          <w:sz w:val="22"/>
          <w:szCs w:val="22"/>
        </w:rPr>
        <w:t>у</w:t>
      </w:r>
      <w:r w:rsidR="00E07B4D" w:rsidRPr="00D22892">
        <w:rPr>
          <w:sz w:val="22"/>
          <w:szCs w:val="22"/>
        </w:rPr>
        <w:t xml:space="preserve"> </w:t>
      </w:r>
      <w:r w:rsidR="00EC2FA4" w:rsidRPr="00D22892">
        <w:rPr>
          <w:sz w:val="22"/>
          <w:szCs w:val="22"/>
        </w:rPr>
        <w:t xml:space="preserve">продольных </w:t>
      </w:r>
      <w:r w:rsidR="00E07B4D" w:rsidRPr="00D22892">
        <w:rPr>
          <w:sz w:val="22"/>
          <w:szCs w:val="22"/>
        </w:rPr>
        <w:t xml:space="preserve">индикаций </w:t>
      </w:r>
      <w:r w:rsidRPr="00D22892">
        <w:rPr>
          <w:sz w:val="22"/>
          <w:szCs w:val="22"/>
        </w:rPr>
        <w:t>на поверхности чистовых осей</w:t>
      </w:r>
      <w:r w:rsidR="00860254" w:rsidRPr="00D22892">
        <w:rPr>
          <w:sz w:val="22"/>
          <w:szCs w:val="22"/>
        </w:rPr>
        <w:t xml:space="preserve"> </w:t>
      </w:r>
      <w:r w:rsidR="002709DF" w:rsidRPr="00D22892">
        <w:rPr>
          <w:sz w:val="22"/>
          <w:szCs w:val="22"/>
        </w:rPr>
        <w:t xml:space="preserve">для </w:t>
      </w:r>
      <w:r w:rsidR="00860254" w:rsidRPr="00D22892">
        <w:rPr>
          <w:sz w:val="22"/>
          <w:szCs w:val="22"/>
        </w:rPr>
        <w:t>колесных пар железнодорожного подвижного состава с конструкционной скоростью до 160 км/ч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3669"/>
        <w:gridCol w:w="3671"/>
      </w:tblGrid>
      <w:tr w:rsidR="00B52AAF" w:rsidRPr="005F35ED" w14:paraId="0D92004F" w14:textId="77777777" w:rsidTr="00D22892">
        <w:trPr>
          <w:trHeight w:val="340"/>
        </w:trPr>
        <w:tc>
          <w:tcPr>
            <w:tcW w:w="2288" w:type="dxa"/>
            <w:vMerge w:val="restart"/>
            <w:tcBorders>
              <w:bottom w:val="double" w:sz="4" w:space="0" w:color="auto"/>
            </w:tcBorders>
          </w:tcPr>
          <w:p w14:paraId="36BC657D" w14:textId="77777777" w:rsidR="00B52AAF" w:rsidRPr="000413CF" w:rsidRDefault="00B52AAF" w:rsidP="004D0675">
            <w:pPr>
              <w:pStyle w:val="ab"/>
              <w:spacing w:after="0" w:line="216" w:lineRule="auto"/>
              <w:rPr>
                <w:sz w:val="22"/>
                <w:szCs w:val="22"/>
              </w:rPr>
            </w:pPr>
            <w:r w:rsidRPr="000413CF">
              <w:rPr>
                <w:sz w:val="22"/>
                <w:szCs w:val="22"/>
              </w:rPr>
              <w:t>Часть чистовой оси</w:t>
            </w:r>
          </w:p>
        </w:tc>
        <w:tc>
          <w:tcPr>
            <w:tcW w:w="7340" w:type="dxa"/>
            <w:gridSpan w:val="2"/>
          </w:tcPr>
          <w:p w14:paraId="748E2E45" w14:textId="77777777" w:rsidR="00B52AAF" w:rsidRPr="000413CF" w:rsidRDefault="00B52AAF" w:rsidP="008A0A7E">
            <w:pPr>
              <w:pStyle w:val="ab"/>
              <w:spacing w:after="0" w:line="216" w:lineRule="auto"/>
              <w:jc w:val="center"/>
              <w:rPr>
                <w:sz w:val="22"/>
                <w:szCs w:val="22"/>
              </w:rPr>
            </w:pPr>
            <w:r w:rsidRPr="000413CF">
              <w:rPr>
                <w:sz w:val="22"/>
                <w:szCs w:val="22"/>
              </w:rPr>
              <w:t xml:space="preserve">Тип </w:t>
            </w:r>
            <w:r w:rsidR="009834CC" w:rsidRPr="000413CF">
              <w:rPr>
                <w:sz w:val="22"/>
                <w:szCs w:val="22"/>
              </w:rPr>
              <w:t xml:space="preserve">железнодорожного </w:t>
            </w:r>
            <w:r w:rsidRPr="000413CF">
              <w:rPr>
                <w:sz w:val="22"/>
                <w:szCs w:val="22"/>
              </w:rPr>
              <w:t>подвижного состава</w:t>
            </w:r>
          </w:p>
        </w:tc>
      </w:tr>
      <w:tr w:rsidR="00B52AAF" w:rsidRPr="005F35ED" w14:paraId="46EEFC99" w14:textId="77777777" w:rsidTr="00D22892">
        <w:trPr>
          <w:trHeight w:val="340"/>
        </w:trPr>
        <w:tc>
          <w:tcPr>
            <w:tcW w:w="2288" w:type="dxa"/>
            <w:vMerge/>
            <w:tcBorders>
              <w:bottom w:val="double" w:sz="4" w:space="0" w:color="auto"/>
            </w:tcBorders>
          </w:tcPr>
          <w:p w14:paraId="35229843" w14:textId="77777777" w:rsidR="00B52AAF" w:rsidRPr="000413CF" w:rsidRDefault="00B52AAF" w:rsidP="008A0A7E">
            <w:pPr>
              <w:pStyle w:val="ab"/>
              <w:spacing w:after="0" w:line="216" w:lineRule="auto"/>
              <w:rPr>
                <w:sz w:val="22"/>
                <w:szCs w:val="22"/>
              </w:rPr>
            </w:pPr>
          </w:p>
        </w:tc>
        <w:tc>
          <w:tcPr>
            <w:tcW w:w="3669" w:type="dxa"/>
            <w:tcBorders>
              <w:bottom w:val="double" w:sz="4" w:space="0" w:color="auto"/>
            </w:tcBorders>
          </w:tcPr>
          <w:p w14:paraId="0B3819B6" w14:textId="239EF4A7" w:rsidR="00B52AAF" w:rsidRPr="000413CF" w:rsidRDefault="00B164D7" w:rsidP="00313A14">
            <w:pPr>
              <w:pStyle w:val="ab"/>
              <w:spacing w:after="0" w:line="216" w:lineRule="auto"/>
              <w:ind w:right="-113"/>
              <w:jc w:val="center"/>
              <w:rPr>
                <w:sz w:val="22"/>
                <w:szCs w:val="22"/>
              </w:rPr>
            </w:pPr>
            <w:r w:rsidRPr="000413CF">
              <w:rPr>
                <w:sz w:val="22"/>
                <w:szCs w:val="22"/>
              </w:rPr>
              <w:t>Грузовые</w:t>
            </w:r>
            <w:r w:rsidR="00F875D8" w:rsidRPr="000413CF">
              <w:rPr>
                <w:sz w:val="22"/>
                <w:szCs w:val="22"/>
              </w:rPr>
              <w:t xml:space="preserve"> вагоны,</w:t>
            </w:r>
            <w:r w:rsidRPr="000413CF">
              <w:rPr>
                <w:sz w:val="22"/>
                <w:szCs w:val="22"/>
              </w:rPr>
              <w:t xml:space="preserve"> пассажирские ваго</w:t>
            </w:r>
            <w:r w:rsidR="00F875D8" w:rsidRPr="000413CF">
              <w:rPr>
                <w:sz w:val="22"/>
                <w:szCs w:val="22"/>
              </w:rPr>
              <w:t>ны локомотивной тяги</w:t>
            </w:r>
            <w:r w:rsidR="00F52C49" w:rsidRPr="000413CF">
              <w:rPr>
                <w:sz w:val="22"/>
                <w:szCs w:val="22"/>
                <w:vertAlign w:val="superscript"/>
              </w:rPr>
              <w:t>1)</w:t>
            </w:r>
          </w:p>
        </w:tc>
        <w:tc>
          <w:tcPr>
            <w:tcW w:w="3671" w:type="dxa"/>
            <w:tcBorders>
              <w:bottom w:val="double" w:sz="4" w:space="0" w:color="auto"/>
            </w:tcBorders>
          </w:tcPr>
          <w:p w14:paraId="023F06A8" w14:textId="4EA9C690" w:rsidR="00B52AAF" w:rsidRPr="000413CF" w:rsidRDefault="00F875D8" w:rsidP="00313A14">
            <w:pPr>
              <w:pStyle w:val="ab"/>
              <w:spacing w:after="0" w:line="216" w:lineRule="auto"/>
              <w:ind w:right="-113"/>
              <w:jc w:val="center"/>
              <w:rPr>
                <w:sz w:val="22"/>
                <w:szCs w:val="22"/>
                <w:vertAlign w:val="superscript"/>
              </w:rPr>
            </w:pPr>
            <w:r w:rsidRPr="000413CF">
              <w:rPr>
                <w:sz w:val="22"/>
                <w:szCs w:val="22"/>
              </w:rPr>
              <w:t>Л</w:t>
            </w:r>
            <w:r w:rsidR="00942376" w:rsidRPr="000413CF">
              <w:rPr>
                <w:sz w:val="22"/>
                <w:szCs w:val="22"/>
              </w:rPr>
              <w:t xml:space="preserve">окомотивы, </w:t>
            </w:r>
            <w:r w:rsidRPr="000413CF">
              <w:rPr>
                <w:sz w:val="22"/>
                <w:szCs w:val="22"/>
              </w:rPr>
              <w:t>МВПС</w:t>
            </w:r>
            <w:r w:rsidR="00B52AAF" w:rsidRPr="000413CF">
              <w:rPr>
                <w:sz w:val="22"/>
                <w:szCs w:val="22"/>
              </w:rPr>
              <w:t xml:space="preserve">, </w:t>
            </w:r>
            <w:r w:rsidRPr="000413CF">
              <w:rPr>
                <w:sz w:val="22"/>
                <w:szCs w:val="22"/>
              </w:rPr>
              <w:t>СПС</w:t>
            </w:r>
            <w:r w:rsidR="00F52C49" w:rsidRPr="000413CF">
              <w:rPr>
                <w:sz w:val="22"/>
                <w:szCs w:val="22"/>
                <w:vertAlign w:val="superscript"/>
              </w:rPr>
              <w:t>2)</w:t>
            </w:r>
          </w:p>
        </w:tc>
      </w:tr>
      <w:tr w:rsidR="00B52AAF" w:rsidRPr="005F35ED" w14:paraId="449881BF" w14:textId="77777777" w:rsidTr="00D22892">
        <w:trPr>
          <w:trHeight w:val="340"/>
        </w:trPr>
        <w:tc>
          <w:tcPr>
            <w:tcW w:w="2288" w:type="dxa"/>
            <w:tcBorders>
              <w:top w:val="single" w:sz="4" w:space="0" w:color="auto"/>
              <w:left w:val="single" w:sz="4" w:space="0" w:color="auto"/>
              <w:bottom w:val="single" w:sz="4" w:space="0" w:color="auto"/>
              <w:right w:val="single" w:sz="4" w:space="0" w:color="auto"/>
            </w:tcBorders>
          </w:tcPr>
          <w:p w14:paraId="52BB930A" w14:textId="43910BCB" w:rsidR="00B52AAF" w:rsidRPr="00D22892" w:rsidRDefault="00BE4D9D" w:rsidP="008A0A7E">
            <w:pPr>
              <w:pStyle w:val="ab"/>
              <w:spacing w:after="0" w:line="216" w:lineRule="auto"/>
              <w:rPr>
                <w:sz w:val="24"/>
                <w:szCs w:val="24"/>
              </w:rPr>
            </w:pPr>
            <w:r w:rsidRPr="00D22892">
              <w:rPr>
                <w:sz w:val="24"/>
                <w:szCs w:val="24"/>
              </w:rPr>
              <w:t>Цилиндрическая часть ш</w:t>
            </w:r>
            <w:r w:rsidR="00B52AAF" w:rsidRPr="00D22892">
              <w:rPr>
                <w:sz w:val="24"/>
                <w:szCs w:val="24"/>
              </w:rPr>
              <w:t>ейк</w:t>
            </w:r>
            <w:r w:rsidRPr="00D22892">
              <w:rPr>
                <w:sz w:val="24"/>
                <w:szCs w:val="24"/>
              </w:rPr>
              <w:t>и</w:t>
            </w:r>
            <w:r w:rsidR="00F52C49" w:rsidRPr="00D22892">
              <w:rPr>
                <w:sz w:val="24"/>
                <w:szCs w:val="24"/>
                <w:vertAlign w:val="superscript"/>
              </w:rPr>
              <w:t>3)</w:t>
            </w:r>
          </w:p>
          <w:p w14:paraId="0104D42F" w14:textId="77777777" w:rsidR="00B52AAF" w:rsidRPr="00D22892" w:rsidRDefault="00B52AAF" w:rsidP="008A0A7E">
            <w:pPr>
              <w:pStyle w:val="ab"/>
              <w:spacing w:after="0" w:line="216" w:lineRule="auto"/>
              <w:rPr>
                <w:sz w:val="24"/>
                <w:szCs w:val="24"/>
              </w:rPr>
            </w:pPr>
          </w:p>
        </w:tc>
        <w:tc>
          <w:tcPr>
            <w:tcW w:w="3669" w:type="dxa"/>
            <w:tcBorders>
              <w:top w:val="single" w:sz="4" w:space="0" w:color="auto"/>
              <w:left w:val="single" w:sz="4" w:space="0" w:color="auto"/>
              <w:bottom w:val="single" w:sz="4" w:space="0" w:color="auto"/>
              <w:right w:val="single" w:sz="4" w:space="0" w:color="auto"/>
            </w:tcBorders>
          </w:tcPr>
          <w:p w14:paraId="314CB19E" w14:textId="77777777" w:rsidR="00B52AAF" w:rsidRPr="002719FC" w:rsidRDefault="002A0B6C" w:rsidP="008A0A7E">
            <w:pPr>
              <w:pStyle w:val="ab"/>
              <w:spacing w:after="0" w:line="216" w:lineRule="auto"/>
              <w:rPr>
                <w:sz w:val="24"/>
                <w:szCs w:val="24"/>
              </w:rPr>
            </w:pPr>
            <w:r w:rsidRPr="002719FC">
              <w:rPr>
                <w:sz w:val="24"/>
                <w:szCs w:val="24"/>
              </w:rPr>
              <w:t>Д</w:t>
            </w:r>
            <w:r w:rsidR="00B52AAF" w:rsidRPr="002719FC">
              <w:rPr>
                <w:sz w:val="24"/>
                <w:szCs w:val="24"/>
              </w:rPr>
              <w:t>опускаются, если:</w:t>
            </w:r>
          </w:p>
          <w:p w14:paraId="6646CA1F" w14:textId="273AFCA0" w:rsidR="00B52AAF" w:rsidRPr="002719FC" w:rsidRDefault="00D22892" w:rsidP="008A0A7E">
            <w:pPr>
              <w:pStyle w:val="ab"/>
              <w:spacing w:after="0" w:line="216" w:lineRule="auto"/>
              <w:rPr>
                <w:sz w:val="24"/>
                <w:szCs w:val="24"/>
              </w:rPr>
            </w:pPr>
            <w:r w:rsidRPr="002719FC">
              <w:rPr>
                <w:sz w:val="24"/>
                <w:szCs w:val="24"/>
              </w:rPr>
              <w:t>-</w:t>
            </w:r>
            <w:r w:rsidR="00555E67" w:rsidRPr="002719FC">
              <w:rPr>
                <w:sz w:val="24"/>
                <w:szCs w:val="24"/>
              </w:rPr>
              <w:t xml:space="preserve"> </w:t>
            </w:r>
            <w:r w:rsidR="00B52AAF" w:rsidRPr="002719FC">
              <w:rPr>
                <w:sz w:val="24"/>
                <w:szCs w:val="24"/>
              </w:rPr>
              <w:t xml:space="preserve">длина отдельной </w:t>
            </w:r>
            <w:r w:rsidR="00E07B4D" w:rsidRPr="002719FC">
              <w:rPr>
                <w:sz w:val="24"/>
                <w:szCs w:val="24"/>
              </w:rPr>
              <w:t xml:space="preserve">индикации </w:t>
            </w:r>
            <w:r w:rsidR="002A0B6C" w:rsidRPr="002719FC">
              <w:rPr>
                <w:sz w:val="24"/>
                <w:szCs w:val="24"/>
              </w:rPr>
              <w:t>не</w:t>
            </w:r>
            <w:r w:rsidR="00E07B4D" w:rsidRPr="002719FC">
              <w:rPr>
                <w:sz w:val="24"/>
                <w:szCs w:val="24"/>
              </w:rPr>
              <w:t> </w:t>
            </w:r>
            <w:r w:rsidR="00B52AAF" w:rsidRPr="002719FC">
              <w:rPr>
                <w:sz w:val="24"/>
                <w:szCs w:val="24"/>
              </w:rPr>
              <w:t>более 10 мм;</w:t>
            </w:r>
          </w:p>
          <w:p w14:paraId="44C4F6CB" w14:textId="464A354B" w:rsidR="00B52AAF" w:rsidRPr="002719FC" w:rsidRDefault="00D22892" w:rsidP="008A0A7E">
            <w:pPr>
              <w:pStyle w:val="ab"/>
              <w:spacing w:after="0" w:line="216" w:lineRule="auto"/>
              <w:rPr>
                <w:sz w:val="24"/>
                <w:szCs w:val="24"/>
              </w:rPr>
            </w:pPr>
            <w:r w:rsidRPr="002719FC">
              <w:rPr>
                <w:sz w:val="24"/>
                <w:szCs w:val="24"/>
              </w:rPr>
              <w:t>-</w:t>
            </w:r>
            <w:r w:rsidR="00555E67" w:rsidRPr="002719FC">
              <w:rPr>
                <w:sz w:val="24"/>
                <w:szCs w:val="24"/>
              </w:rPr>
              <w:t xml:space="preserve"> </w:t>
            </w:r>
            <w:r w:rsidR="002A0B6C" w:rsidRPr="002719FC">
              <w:rPr>
                <w:sz w:val="24"/>
                <w:szCs w:val="24"/>
              </w:rPr>
              <w:t xml:space="preserve">не </w:t>
            </w:r>
            <w:r w:rsidR="00B52AAF" w:rsidRPr="002719FC">
              <w:rPr>
                <w:sz w:val="24"/>
                <w:szCs w:val="24"/>
              </w:rPr>
              <w:t xml:space="preserve">более </w:t>
            </w:r>
            <w:r w:rsidRPr="002E0890">
              <w:rPr>
                <w:sz w:val="24"/>
                <w:szCs w:val="24"/>
              </w:rPr>
              <w:t>трех</w:t>
            </w:r>
            <w:r w:rsidR="00B52AAF" w:rsidRPr="002719FC">
              <w:rPr>
                <w:sz w:val="24"/>
                <w:szCs w:val="24"/>
              </w:rPr>
              <w:t xml:space="preserve"> </w:t>
            </w:r>
            <w:r w:rsidR="00E07B4D" w:rsidRPr="002719FC">
              <w:rPr>
                <w:sz w:val="24"/>
                <w:szCs w:val="24"/>
              </w:rPr>
              <w:t>индикаций</w:t>
            </w:r>
            <w:r w:rsidR="00B52AAF" w:rsidRPr="002719FC">
              <w:rPr>
                <w:sz w:val="24"/>
                <w:szCs w:val="24"/>
              </w:rPr>
              <w:t xml:space="preserve"> в любом поперечном сечении;</w:t>
            </w:r>
          </w:p>
          <w:p w14:paraId="533C9EB7" w14:textId="5322272C" w:rsidR="00B52AAF" w:rsidRPr="002719FC" w:rsidRDefault="00D22892" w:rsidP="008A0A7E">
            <w:pPr>
              <w:pStyle w:val="ab"/>
              <w:spacing w:after="0" w:line="216" w:lineRule="auto"/>
              <w:rPr>
                <w:sz w:val="24"/>
                <w:szCs w:val="24"/>
              </w:rPr>
            </w:pPr>
            <w:r w:rsidRPr="002719FC">
              <w:rPr>
                <w:sz w:val="24"/>
                <w:szCs w:val="24"/>
              </w:rPr>
              <w:t>-</w:t>
            </w:r>
            <w:r w:rsidR="00555E67" w:rsidRPr="002719FC">
              <w:rPr>
                <w:sz w:val="24"/>
                <w:szCs w:val="24"/>
              </w:rPr>
              <w:t xml:space="preserve"> </w:t>
            </w:r>
            <w:r w:rsidR="002A0B6C" w:rsidRPr="002719FC">
              <w:rPr>
                <w:sz w:val="24"/>
                <w:szCs w:val="24"/>
              </w:rPr>
              <w:t xml:space="preserve">не </w:t>
            </w:r>
            <w:r w:rsidR="00555E67" w:rsidRPr="002719FC">
              <w:rPr>
                <w:sz w:val="24"/>
                <w:szCs w:val="24"/>
              </w:rPr>
              <w:t>б</w:t>
            </w:r>
            <w:r w:rsidR="00E07B4D" w:rsidRPr="002719FC">
              <w:rPr>
                <w:sz w:val="24"/>
                <w:szCs w:val="24"/>
              </w:rPr>
              <w:t xml:space="preserve">олее </w:t>
            </w:r>
            <w:r w:rsidRPr="002E0890">
              <w:rPr>
                <w:sz w:val="24"/>
                <w:szCs w:val="24"/>
              </w:rPr>
              <w:t>пяти</w:t>
            </w:r>
            <w:r w:rsidR="00E07B4D" w:rsidRPr="002719FC">
              <w:rPr>
                <w:sz w:val="24"/>
                <w:szCs w:val="24"/>
              </w:rPr>
              <w:t xml:space="preserve"> индикаций</w:t>
            </w:r>
            <w:r w:rsidR="00B52AAF" w:rsidRPr="002719FC">
              <w:rPr>
                <w:sz w:val="24"/>
                <w:szCs w:val="24"/>
              </w:rPr>
              <w:t xml:space="preserve"> </w:t>
            </w:r>
            <w:r w:rsidR="002A0B6C" w:rsidRPr="002719FC">
              <w:rPr>
                <w:sz w:val="24"/>
                <w:szCs w:val="24"/>
              </w:rPr>
              <w:t>на всей поверхности шейки</w:t>
            </w:r>
          </w:p>
        </w:tc>
        <w:tc>
          <w:tcPr>
            <w:tcW w:w="3671" w:type="dxa"/>
            <w:tcBorders>
              <w:top w:val="single" w:sz="4" w:space="0" w:color="auto"/>
              <w:left w:val="single" w:sz="4" w:space="0" w:color="auto"/>
              <w:bottom w:val="single" w:sz="4" w:space="0" w:color="auto"/>
              <w:right w:val="single" w:sz="4" w:space="0" w:color="auto"/>
            </w:tcBorders>
          </w:tcPr>
          <w:p w14:paraId="57A1AB92" w14:textId="77777777" w:rsidR="00B52AAF" w:rsidRPr="002719FC" w:rsidRDefault="002A0B6C" w:rsidP="008A0A7E">
            <w:pPr>
              <w:pStyle w:val="ab"/>
              <w:spacing w:after="0" w:line="216" w:lineRule="auto"/>
              <w:rPr>
                <w:sz w:val="24"/>
                <w:szCs w:val="24"/>
              </w:rPr>
            </w:pPr>
            <w:r w:rsidRPr="002719FC">
              <w:rPr>
                <w:sz w:val="24"/>
                <w:szCs w:val="24"/>
              </w:rPr>
              <w:t>Д</w:t>
            </w:r>
            <w:r w:rsidR="00B52AAF" w:rsidRPr="002719FC">
              <w:rPr>
                <w:sz w:val="24"/>
                <w:szCs w:val="24"/>
              </w:rPr>
              <w:t>опускаются, если:</w:t>
            </w:r>
          </w:p>
          <w:p w14:paraId="24BB0BB1" w14:textId="6802B186" w:rsidR="00E07B4D" w:rsidRPr="002719FC" w:rsidRDefault="008F4319" w:rsidP="008A0A7E">
            <w:pPr>
              <w:pStyle w:val="ab"/>
              <w:spacing w:after="0" w:line="216" w:lineRule="auto"/>
              <w:rPr>
                <w:sz w:val="24"/>
                <w:szCs w:val="24"/>
              </w:rPr>
            </w:pPr>
            <w:r w:rsidRPr="002719FC">
              <w:rPr>
                <w:sz w:val="24"/>
                <w:szCs w:val="24"/>
              </w:rPr>
              <w:t>-</w:t>
            </w:r>
            <w:r w:rsidR="00555E67" w:rsidRPr="002719FC">
              <w:rPr>
                <w:sz w:val="24"/>
                <w:szCs w:val="24"/>
              </w:rPr>
              <w:t xml:space="preserve"> </w:t>
            </w:r>
            <w:r w:rsidR="00B52AAF" w:rsidRPr="002719FC">
              <w:rPr>
                <w:sz w:val="24"/>
                <w:szCs w:val="24"/>
              </w:rPr>
              <w:t xml:space="preserve">длина отдельной </w:t>
            </w:r>
            <w:r w:rsidR="00E07B4D" w:rsidRPr="002719FC">
              <w:rPr>
                <w:sz w:val="24"/>
                <w:szCs w:val="24"/>
              </w:rPr>
              <w:t xml:space="preserve">индикации </w:t>
            </w:r>
          </w:p>
          <w:p w14:paraId="703FD8C0" w14:textId="36BC42BE" w:rsidR="00B52AAF" w:rsidRPr="002719FC" w:rsidRDefault="002A0B6C" w:rsidP="008A0A7E">
            <w:pPr>
              <w:pStyle w:val="ab"/>
              <w:spacing w:after="0" w:line="216" w:lineRule="auto"/>
              <w:rPr>
                <w:sz w:val="24"/>
                <w:szCs w:val="24"/>
              </w:rPr>
            </w:pPr>
            <w:r w:rsidRPr="002719FC">
              <w:rPr>
                <w:sz w:val="24"/>
                <w:szCs w:val="24"/>
              </w:rPr>
              <w:t xml:space="preserve">не </w:t>
            </w:r>
            <w:r w:rsidR="00B52AAF" w:rsidRPr="002719FC">
              <w:rPr>
                <w:sz w:val="24"/>
                <w:szCs w:val="24"/>
              </w:rPr>
              <w:t>более 10 мм;</w:t>
            </w:r>
          </w:p>
          <w:p w14:paraId="19908740" w14:textId="1007058D" w:rsidR="00555E67" w:rsidRPr="002719FC" w:rsidRDefault="008F4319" w:rsidP="008A0A7E">
            <w:pPr>
              <w:pStyle w:val="ab"/>
              <w:spacing w:after="0" w:line="216" w:lineRule="auto"/>
              <w:rPr>
                <w:sz w:val="24"/>
                <w:szCs w:val="24"/>
              </w:rPr>
            </w:pPr>
            <w:r w:rsidRPr="002719FC">
              <w:rPr>
                <w:sz w:val="24"/>
                <w:szCs w:val="24"/>
              </w:rPr>
              <w:t>-</w:t>
            </w:r>
            <w:r w:rsidR="00555E67" w:rsidRPr="002719FC">
              <w:rPr>
                <w:sz w:val="24"/>
                <w:szCs w:val="24"/>
              </w:rPr>
              <w:t xml:space="preserve"> </w:t>
            </w:r>
            <w:r w:rsidR="002A0B6C" w:rsidRPr="002719FC">
              <w:rPr>
                <w:sz w:val="24"/>
                <w:szCs w:val="24"/>
              </w:rPr>
              <w:t xml:space="preserve">не </w:t>
            </w:r>
            <w:r w:rsidR="00B52AAF" w:rsidRPr="002719FC">
              <w:rPr>
                <w:sz w:val="24"/>
                <w:szCs w:val="24"/>
              </w:rPr>
              <w:t xml:space="preserve">более </w:t>
            </w:r>
            <w:r w:rsidR="00D22892" w:rsidRPr="002E0890">
              <w:rPr>
                <w:sz w:val="24"/>
                <w:szCs w:val="24"/>
              </w:rPr>
              <w:t>двух</w:t>
            </w:r>
            <w:r w:rsidR="00B52AAF" w:rsidRPr="002719FC">
              <w:rPr>
                <w:sz w:val="24"/>
                <w:szCs w:val="24"/>
              </w:rPr>
              <w:t xml:space="preserve"> </w:t>
            </w:r>
            <w:r w:rsidR="00E07B4D" w:rsidRPr="002719FC">
              <w:rPr>
                <w:sz w:val="24"/>
                <w:szCs w:val="24"/>
              </w:rPr>
              <w:t xml:space="preserve">индикаций </w:t>
            </w:r>
            <w:r w:rsidR="00B52AAF" w:rsidRPr="002719FC">
              <w:rPr>
                <w:sz w:val="24"/>
                <w:szCs w:val="24"/>
              </w:rPr>
              <w:t xml:space="preserve">в любом поперечном сечении; </w:t>
            </w:r>
          </w:p>
          <w:p w14:paraId="58A171D3" w14:textId="7BF52BFF" w:rsidR="00B52AAF" w:rsidRPr="002719FC" w:rsidRDefault="008F4319" w:rsidP="00E07B4D">
            <w:pPr>
              <w:pStyle w:val="ab"/>
              <w:spacing w:after="0" w:line="216" w:lineRule="auto"/>
              <w:rPr>
                <w:sz w:val="24"/>
                <w:szCs w:val="24"/>
              </w:rPr>
            </w:pPr>
            <w:r w:rsidRPr="002719FC">
              <w:rPr>
                <w:sz w:val="24"/>
                <w:szCs w:val="24"/>
              </w:rPr>
              <w:t>-</w:t>
            </w:r>
            <w:r w:rsidR="00555E67" w:rsidRPr="002719FC">
              <w:rPr>
                <w:sz w:val="24"/>
                <w:szCs w:val="24"/>
              </w:rPr>
              <w:t xml:space="preserve"> </w:t>
            </w:r>
            <w:r w:rsidR="002A0B6C" w:rsidRPr="002719FC">
              <w:rPr>
                <w:sz w:val="24"/>
                <w:szCs w:val="24"/>
              </w:rPr>
              <w:t xml:space="preserve">не </w:t>
            </w:r>
            <w:r w:rsidR="00B52AAF" w:rsidRPr="002719FC">
              <w:rPr>
                <w:sz w:val="24"/>
                <w:szCs w:val="24"/>
              </w:rPr>
              <w:t xml:space="preserve">более </w:t>
            </w:r>
            <w:r w:rsidR="00D22892" w:rsidRPr="002E0890">
              <w:rPr>
                <w:sz w:val="24"/>
                <w:szCs w:val="24"/>
              </w:rPr>
              <w:t>четырех</w:t>
            </w:r>
            <w:r w:rsidR="00B52AAF" w:rsidRPr="002719FC">
              <w:rPr>
                <w:sz w:val="24"/>
                <w:szCs w:val="24"/>
              </w:rPr>
              <w:t xml:space="preserve"> </w:t>
            </w:r>
            <w:r w:rsidR="00E07B4D" w:rsidRPr="002719FC">
              <w:rPr>
                <w:sz w:val="24"/>
                <w:szCs w:val="24"/>
              </w:rPr>
              <w:t>индикаций</w:t>
            </w:r>
            <w:r w:rsidR="00B52AAF" w:rsidRPr="002719FC">
              <w:rPr>
                <w:sz w:val="24"/>
                <w:szCs w:val="24"/>
              </w:rPr>
              <w:t xml:space="preserve"> </w:t>
            </w:r>
            <w:r w:rsidR="002A0B6C" w:rsidRPr="002719FC">
              <w:rPr>
                <w:sz w:val="24"/>
                <w:szCs w:val="24"/>
              </w:rPr>
              <w:t>на всей поверхности шейки</w:t>
            </w:r>
          </w:p>
        </w:tc>
      </w:tr>
      <w:tr w:rsidR="00743052" w:rsidRPr="005F35ED" w14:paraId="5B750801" w14:textId="77777777" w:rsidTr="00D22892">
        <w:trPr>
          <w:trHeight w:val="340"/>
        </w:trPr>
        <w:tc>
          <w:tcPr>
            <w:tcW w:w="2288" w:type="dxa"/>
            <w:tcBorders>
              <w:top w:val="single" w:sz="4" w:space="0" w:color="auto"/>
              <w:left w:val="single" w:sz="4" w:space="0" w:color="auto"/>
              <w:bottom w:val="single" w:sz="4" w:space="0" w:color="auto"/>
              <w:right w:val="single" w:sz="4" w:space="0" w:color="auto"/>
            </w:tcBorders>
          </w:tcPr>
          <w:p w14:paraId="1A844122" w14:textId="2CD974ED" w:rsidR="00743052" w:rsidRPr="00D22892" w:rsidRDefault="00743052" w:rsidP="00743052">
            <w:pPr>
              <w:pStyle w:val="ab"/>
              <w:spacing w:after="0" w:line="216" w:lineRule="auto"/>
              <w:rPr>
                <w:sz w:val="24"/>
                <w:szCs w:val="24"/>
              </w:rPr>
            </w:pPr>
            <w:r w:rsidRPr="00D22892">
              <w:rPr>
                <w:sz w:val="24"/>
                <w:szCs w:val="24"/>
              </w:rPr>
              <w:t>Предподступичная и подступичная част</w:t>
            </w:r>
            <w:r w:rsidR="00A509BA">
              <w:rPr>
                <w:sz w:val="24"/>
                <w:szCs w:val="24"/>
              </w:rPr>
              <w:t>и</w:t>
            </w:r>
            <w:r w:rsidRPr="00D22892">
              <w:rPr>
                <w:sz w:val="24"/>
                <w:szCs w:val="24"/>
                <w:vertAlign w:val="superscript"/>
              </w:rPr>
              <w:t>3)</w:t>
            </w:r>
          </w:p>
        </w:tc>
        <w:tc>
          <w:tcPr>
            <w:tcW w:w="3669" w:type="dxa"/>
            <w:tcBorders>
              <w:top w:val="single" w:sz="4" w:space="0" w:color="auto"/>
              <w:left w:val="single" w:sz="4" w:space="0" w:color="auto"/>
              <w:bottom w:val="single" w:sz="4" w:space="0" w:color="auto"/>
              <w:right w:val="single" w:sz="4" w:space="0" w:color="auto"/>
            </w:tcBorders>
          </w:tcPr>
          <w:p w14:paraId="13D99C55" w14:textId="77777777" w:rsidR="00743052" w:rsidRPr="002719FC" w:rsidRDefault="00743052" w:rsidP="00743052">
            <w:pPr>
              <w:pStyle w:val="ab"/>
              <w:spacing w:after="0" w:line="216" w:lineRule="auto"/>
              <w:rPr>
                <w:sz w:val="24"/>
                <w:szCs w:val="24"/>
              </w:rPr>
            </w:pPr>
            <w:r w:rsidRPr="002719FC">
              <w:rPr>
                <w:sz w:val="24"/>
                <w:szCs w:val="24"/>
              </w:rPr>
              <w:t>Допускаются, если:</w:t>
            </w:r>
          </w:p>
          <w:p w14:paraId="1E4F250C" w14:textId="3A410326"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длина отдельной индикации не более 25 мм;</w:t>
            </w:r>
          </w:p>
          <w:p w14:paraId="5EC37770" w14:textId="26E9921A"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не более </w:t>
            </w:r>
            <w:r w:rsidRPr="002E0890">
              <w:rPr>
                <w:sz w:val="24"/>
                <w:szCs w:val="24"/>
              </w:rPr>
              <w:t>трех</w:t>
            </w:r>
            <w:r w:rsidR="00743052" w:rsidRPr="002719FC">
              <w:rPr>
                <w:sz w:val="24"/>
                <w:szCs w:val="24"/>
              </w:rPr>
              <w:t xml:space="preserve"> индикаций в любом поперечном сечении</w:t>
            </w:r>
          </w:p>
        </w:tc>
        <w:tc>
          <w:tcPr>
            <w:tcW w:w="3671" w:type="dxa"/>
            <w:tcBorders>
              <w:top w:val="single" w:sz="4" w:space="0" w:color="auto"/>
              <w:left w:val="single" w:sz="4" w:space="0" w:color="auto"/>
              <w:bottom w:val="single" w:sz="4" w:space="0" w:color="auto"/>
              <w:right w:val="single" w:sz="4" w:space="0" w:color="auto"/>
            </w:tcBorders>
          </w:tcPr>
          <w:p w14:paraId="70ADFAA3" w14:textId="77777777" w:rsidR="00743052" w:rsidRPr="002719FC" w:rsidRDefault="00743052" w:rsidP="00743052">
            <w:pPr>
              <w:pStyle w:val="ab"/>
              <w:spacing w:after="0" w:line="216" w:lineRule="auto"/>
              <w:rPr>
                <w:sz w:val="24"/>
                <w:szCs w:val="24"/>
              </w:rPr>
            </w:pPr>
            <w:r w:rsidRPr="002719FC">
              <w:rPr>
                <w:sz w:val="24"/>
                <w:szCs w:val="24"/>
              </w:rPr>
              <w:t>Допускаются, если:</w:t>
            </w:r>
          </w:p>
          <w:p w14:paraId="5D7538E6" w14:textId="79F466D4"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длина отдельной индикации не более 15 мм;</w:t>
            </w:r>
          </w:p>
          <w:p w14:paraId="0BC9E579" w14:textId="2D74D230" w:rsidR="00743052" w:rsidRPr="002719FC" w:rsidRDefault="008F4319" w:rsidP="008F4319">
            <w:pPr>
              <w:pStyle w:val="ab"/>
              <w:spacing w:after="0" w:line="216" w:lineRule="auto"/>
              <w:rPr>
                <w:sz w:val="24"/>
                <w:szCs w:val="24"/>
              </w:rPr>
            </w:pPr>
            <w:r w:rsidRPr="002719FC">
              <w:rPr>
                <w:sz w:val="24"/>
                <w:szCs w:val="24"/>
              </w:rPr>
              <w:t>-</w:t>
            </w:r>
            <w:r w:rsidR="00743052" w:rsidRPr="002719FC">
              <w:rPr>
                <w:sz w:val="24"/>
                <w:szCs w:val="24"/>
              </w:rPr>
              <w:t xml:space="preserve"> не более </w:t>
            </w:r>
            <w:r w:rsidRPr="002E0890">
              <w:rPr>
                <w:sz w:val="24"/>
                <w:szCs w:val="24"/>
              </w:rPr>
              <w:t>двух</w:t>
            </w:r>
            <w:r w:rsidR="00743052" w:rsidRPr="002719FC">
              <w:rPr>
                <w:sz w:val="24"/>
                <w:szCs w:val="24"/>
              </w:rPr>
              <w:t xml:space="preserve"> индикаций в любом поперечном сечении</w:t>
            </w:r>
          </w:p>
        </w:tc>
      </w:tr>
      <w:tr w:rsidR="00743052" w:rsidRPr="005F35ED" w14:paraId="511D010B" w14:textId="77777777" w:rsidTr="00D22892">
        <w:trPr>
          <w:trHeight w:val="340"/>
        </w:trPr>
        <w:tc>
          <w:tcPr>
            <w:tcW w:w="2288" w:type="dxa"/>
            <w:tcBorders>
              <w:top w:val="single" w:sz="4" w:space="0" w:color="auto"/>
              <w:left w:val="single" w:sz="4" w:space="0" w:color="auto"/>
              <w:bottom w:val="nil"/>
              <w:right w:val="single" w:sz="4" w:space="0" w:color="auto"/>
            </w:tcBorders>
          </w:tcPr>
          <w:p w14:paraId="75C4B609" w14:textId="44D7ED76" w:rsidR="00743052" w:rsidRPr="00D22892" w:rsidRDefault="00743052" w:rsidP="00743052">
            <w:pPr>
              <w:pStyle w:val="ab"/>
              <w:spacing w:after="0" w:line="216" w:lineRule="auto"/>
              <w:rPr>
                <w:sz w:val="24"/>
                <w:szCs w:val="24"/>
              </w:rPr>
            </w:pPr>
            <w:r w:rsidRPr="00D22892">
              <w:rPr>
                <w:sz w:val="24"/>
                <w:szCs w:val="24"/>
              </w:rPr>
              <w:t>Средняя часть</w:t>
            </w:r>
            <w:r w:rsidRPr="00D22892">
              <w:rPr>
                <w:sz w:val="24"/>
                <w:szCs w:val="24"/>
                <w:vertAlign w:val="superscript"/>
              </w:rPr>
              <w:t>3)</w:t>
            </w:r>
          </w:p>
        </w:tc>
        <w:tc>
          <w:tcPr>
            <w:tcW w:w="3669" w:type="dxa"/>
            <w:tcBorders>
              <w:top w:val="single" w:sz="4" w:space="0" w:color="auto"/>
              <w:left w:val="single" w:sz="4" w:space="0" w:color="auto"/>
              <w:bottom w:val="nil"/>
              <w:right w:val="single" w:sz="4" w:space="0" w:color="auto"/>
            </w:tcBorders>
          </w:tcPr>
          <w:p w14:paraId="2ABDA022" w14:textId="77777777" w:rsidR="00743052" w:rsidRPr="002719FC" w:rsidRDefault="00743052" w:rsidP="00743052">
            <w:pPr>
              <w:pStyle w:val="ab"/>
              <w:spacing w:after="0" w:line="216" w:lineRule="auto"/>
              <w:rPr>
                <w:sz w:val="24"/>
                <w:szCs w:val="24"/>
              </w:rPr>
            </w:pPr>
            <w:r w:rsidRPr="002719FC">
              <w:rPr>
                <w:sz w:val="24"/>
                <w:szCs w:val="24"/>
              </w:rPr>
              <w:t xml:space="preserve">Допускаются, если: </w:t>
            </w:r>
          </w:p>
          <w:p w14:paraId="47B51124" w14:textId="58644AD0"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длина отдельной индикации не более 50 мм; </w:t>
            </w:r>
          </w:p>
          <w:p w14:paraId="16888017" w14:textId="7E9D7266"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не более </w:t>
            </w:r>
            <w:r w:rsidRPr="002E0890">
              <w:rPr>
                <w:sz w:val="24"/>
                <w:szCs w:val="24"/>
              </w:rPr>
              <w:t>трех</w:t>
            </w:r>
            <w:r w:rsidR="00743052" w:rsidRPr="002719FC">
              <w:rPr>
                <w:sz w:val="24"/>
                <w:szCs w:val="24"/>
              </w:rPr>
              <w:t xml:space="preserve"> индикаций в любом поперечном сечении</w:t>
            </w:r>
          </w:p>
        </w:tc>
        <w:tc>
          <w:tcPr>
            <w:tcW w:w="3671" w:type="dxa"/>
            <w:tcBorders>
              <w:top w:val="single" w:sz="4" w:space="0" w:color="auto"/>
              <w:left w:val="single" w:sz="4" w:space="0" w:color="auto"/>
              <w:bottom w:val="nil"/>
              <w:right w:val="single" w:sz="4" w:space="0" w:color="auto"/>
            </w:tcBorders>
          </w:tcPr>
          <w:p w14:paraId="512337E0" w14:textId="77777777" w:rsidR="00743052" w:rsidRPr="002719FC" w:rsidRDefault="00743052" w:rsidP="00743052">
            <w:pPr>
              <w:pStyle w:val="ab"/>
              <w:spacing w:after="0" w:line="216" w:lineRule="auto"/>
              <w:rPr>
                <w:sz w:val="24"/>
                <w:szCs w:val="24"/>
              </w:rPr>
            </w:pPr>
            <w:r w:rsidRPr="002719FC">
              <w:rPr>
                <w:sz w:val="24"/>
                <w:szCs w:val="24"/>
              </w:rPr>
              <w:t>Допускаются, если:</w:t>
            </w:r>
          </w:p>
          <w:p w14:paraId="4F237BB8" w14:textId="47349835" w:rsidR="00743052" w:rsidRPr="002719FC" w:rsidRDefault="008F4319" w:rsidP="00743052">
            <w:pPr>
              <w:pStyle w:val="ab"/>
              <w:spacing w:after="0" w:line="216" w:lineRule="auto"/>
              <w:rPr>
                <w:sz w:val="24"/>
                <w:szCs w:val="24"/>
              </w:rPr>
            </w:pPr>
            <w:r w:rsidRPr="002719FC">
              <w:rPr>
                <w:sz w:val="24"/>
                <w:szCs w:val="24"/>
              </w:rPr>
              <w:t>-</w:t>
            </w:r>
            <w:r w:rsidR="00743052" w:rsidRPr="002719FC">
              <w:rPr>
                <w:sz w:val="24"/>
                <w:szCs w:val="24"/>
              </w:rPr>
              <w:t xml:space="preserve"> длина отдельной индикации не более 25 мм;</w:t>
            </w:r>
          </w:p>
          <w:p w14:paraId="0DA6BFE9" w14:textId="37E882C0" w:rsidR="00743052" w:rsidRPr="002719FC" w:rsidRDefault="008F4319" w:rsidP="008F4319">
            <w:pPr>
              <w:pStyle w:val="ab"/>
              <w:spacing w:after="0" w:line="216" w:lineRule="auto"/>
              <w:rPr>
                <w:sz w:val="24"/>
                <w:szCs w:val="24"/>
              </w:rPr>
            </w:pPr>
            <w:r w:rsidRPr="002719FC">
              <w:rPr>
                <w:sz w:val="24"/>
                <w:szCs w:val="24"/>
              </w:rPr>
              <w:t>-</w:t>
            </w:r>
            <w:r w:rsidR="00743052" w:rsidRPr="002719FC">
              <w:rPr>
                <w:sz w:val="24"/>
                <w:szCs w:val="24"/>
              </w:rPr>
              <w:t xml:space="preserve"> не более </w:t>
            </w:r>
            <w:r w:rsidRPr="002E0890">
              <w:rPr>
                <w:sz w:val="24"/>
                <w:szCs w:val="24"/>
              </w:rPr>
              <w:t>двух</w:t>
            </w:r>
            <w:r w:rsidR="00743052" w:rsidRPr="002719FC">
              <w:rPr>
                <w:sz w:val="24"/>
                <w:szCs w:val="24"/>
              </w:rPr>
              <w:t xml:space="preserve"> индикаций в любом поперечном сечении</w:t>
            </w:r>
          </w:p>
        </w:tc>
      </w:tr>
      <w:tr w:rsidR="00B633C9" w:rsidRPr="005F35ED" w14:paraId="5E996F55" w14:textId="77777777" w:rsidTr="00B633C9">
        <w:trPr>
          <w:trHeight w:val="340"/>
        </w:trPr>
        <w:tc>
          <w:tcPr>
            <w:tcW w:w="9628" w:type="dxa"/>
            <w:gridSpan w:val="3"/>
            <w:tcBorders>
              <w:top w:val="single" w:sz="4" w:space="0" w:color="auto"/>
            </w:tcBorders>
            <w:vAlign w:val="center"/>
          </w:tcPr>
          <w:p w14:paraId="7D12D5BC" w14:textId="382B88C5" w:rsidR="00B633C9" w:rsidRPr="00466EEB" w:rsidRDefault="00B633C9" w:rsidP="00466EEB">
            <w:pPr>
              <w:pStyle w:val="ab"/>
              <w:spacing w:before="120" w:after="0"/>
              <w:ind w:firstLine="431"/>
              <w:jc w:val="both"/>
              <w:rPr>
                <w:spacing w:val="-4"/>
                <w:sz w:val="20"/>
                <w:szCs w:val="22"/>
              </w:rPr>
            </w:pPr>
            <w:r w:rsidRPr="00466EEB">
              <w:rPr>
                <w:sz w:val="20"/>
                <w:szCs w:val="22"/>
                <w:vertAlign w:val="superscript"/>
              </w:rPr>
              <w:t>1)</w:t>
            </w:r>
            <w:r w:rsidRPr="00466EEB">
              <w:rPr>
                <w:sz w:val="20"/>
                <w:szCs w:val="22"/>
              </w:rPr>
              <w:t xml:space="preserve"> </w:t>
            </w:r>
            <w:r w:rsidRPr="00466EEB">
              <w:rPr>
                <w:spacing w:val="-4"/>
                <w:sz w:val="20"/>
                <w:szCs w:val="22"/>
              </w:rPr>
              <w:t>При нескученном и нестрочечном расположении допускаются без ограничения количества индикации длиной не более 3 мм на всех частях осей, за исключением галтелей.</w:t>
            </w:r>
          </w:p>
          <w:p w14:paraId="43150508" w14:textId="77777777" w:rsidR="00B633C9" w:rsidRPr="00466EEB" w:rsidRDefault="00B633C9" w:rsidP="00466EEB">
            <w:pPr>
              <w:pStyle w:val="ab"/>
              <w:spacing w:after="0"/>
              <w:ind w:firstLine="431"/>
              <w:jc w:val="both"/>
              <w:rPr>
                <w:sz w:val="20"/>
                <w:szCs w:val="22"/>
              </w:rPr>
            </w:pPr>
            <w:r w:rsidRPr="00466EEB">
              <w:rPr>
                <w:sz w:val="20"/>
                <w:szCs w:val="22"/>
                <w:vertAlign w:val="superscript"/>
              </w:rPr>
              <w:t>2)</w:t>
            </w:r>
            <w:r w:rsidRPr="00466EEB">
              <w:rPr>
                <w:sz w:val="20"/>
                <w:szCs w:val="22"/>
              </w:rPr>
              <w:t xml:space="preserve"> При нескученном и нестрочечном расположении допускаются без ограничения количества индикации длиной не более 2 мм на шейке и не более 3 мм на всех остальных частях осей, за исключением галтелей.</w:t>
            </w:r>
          </w:p>
          <w:p w14:paraId="2618D4F6" w14:textId="77777777" w:rsidR="00B633C9" w:rsidRPr="000413CF" w:rsidRDefault="00B633C9" w:rsidP="008F4319">
            <w:pPr>
              <w:pStyle w:val="ab"/>
              <w:spacing w:after="0"/>
              <w:ind w:firstLine="431"/>
              <w:jc w:val="both"/>
              <w:rPr>
                <w:sz w:val="22"/>
                <w:szCs w:val="22"/>
              </w:rPr>
            </w:pPr>
            <w:r w:rsidRPr="00466EEB">
              <w:rPr>
                <w:sz w:val="20"/>
                <w:szCs w:val="22"/>
                <w:vertAlign w:val="superscript"/>
              </w:rPr>
              <w:t>3)</w:t>
            </w:r>
            <w:r w:rsidRPr="00466EEB">
              <w:rPr>
                <w:sz w:val="20"/>
                <w:szCs w:val="22"/>
              </w:rPr>
              <w:t xml:space="preserve"> При нестрочечном расположении допускаются без ограничения количества индикации длиной до 1 мм на всех частях осей, за исключением галтелей. При нескученном расположении допускаются без ограничения количества индикации длиной не более 1 мм на шейке и не более 2 мм на всех остальных частях осей, за исключением галтелей.</w:t>
            </w:r>
          </w:p>
          <w:p w14:paraId="4733F338" w14:textId="77777777" w:rsidR="00B633C9" w:rsidRPr="000413CF" w:rsidRDefault="00B633C9" w:rsidP="00466EEB">
            <w:pPr>
              <w:pStyle w:val="ab"/>
              <w:spacing w:after="0"/>
              <w:ind w:firstLine="432"/>
              <w:jc w:val="both"/>
              <w:rPr>
                <w:spacing w:val="40"/>
                <w:sz w:val="22"/>
                <w:szCs w:val="22"/>
              </w:rPr>
            </w:pPr>
            <w:r w:rsidRPr="000413CF">
              <w:rPr>
                <w:spacing w:val="40"/>
                <w:sz w:val="22"/>
                <w:szCs w:val="22"/>
              </w:rPr>
              <w:t>Примечания</w:t>
            </w:r>
          </w:p>
          <w:p w14:paraId="2F068795" w14:textId="5DA78ABC" w:rsidR="00B633C9" w:rsidRPr="002719FC" w:rsidRDefault="00B633C9" w:rsidP="00466EEB">
            <w:pPr>
              <w:pStyle w:val="ab"/>
              <w:spacing w:after="0"/>
              <w:ind w:firstLine="432"/>
              <w:jc w:val="both"/>
              <w:rPr>
                <w:sz w:val="22"/>
                <w:szCs w:val="22"/>
              </w:rPr>
            </w:pPr>
            <w:r w:rsidRPr="000413CF">
              <w:rPr>
                <w:sz w:val="22"/>
                <w:szCs w:val="22"/>
              </w:rPr>
              <w:t xml:space="preserve">1 </w:t>
            </w:r>
            <w:r w:rsidRPr="002719FC">
              <w:rPr>
                <w:sz w:val="22"/>
                <w:szCs w:val="22"/>
              </w:rPr>
              <w:t>Скученным считают расположение индикаций, при котором их количество на площадке размер</w:t>
            </w:r>
            <w:r w:rsidR="008F4319" w:rsidRPr="002E0890">
              <w:rPr>
                <w:sz w:val="22"/>
                <w:szCs w:val="22"/>
              </w:rPr>
              <w:t>ами</w:t>
            </w:r>
            <w:r w:rsidRPr="002719FC">
              <w:rPr>
                <w:sz w:val="22"/>
                <w:szCs w:val="22"/>
              </w:rPr>
              <w:t xml:space="preserve"> 50×50 мм на любой части оси превышает 5 шт.</w:t>
            </w:r>
          </w:p>
          <w:p w14:paraId="3351A7A7" w14:textId="779EC305" w:rsidR="00B633C9" w:rsidRPr="000413CF" w:rsidRDefault="00B633C9" w:rsidP="00466EEB">
            <w:pPr>
              <w:pStyle w:val="ab"/>
              <w:ind w:firstLine="431"/>
              <w:jc w:val="both"/>
              <w:rPr>
                <w:sz w:val="22"/>
                <w:szCs w:val="22"/>
              </w:rPr>
            </w:pPr>
            <w:r w:rsidRPr="002719FC">
              <w:rPr>
                <w:sz w:val="22"/>
                <w:szCs w:val="22"/>
              </w:rPr>
              <w:t>2 Строчечным считают последовательное расположение индикаций на поверхности оси вдоль ее образующей, если</w:t>
            </w:r>
            <w:r w:rsidRPr="000413CF">
              <w:rPr>
                <w:sz w:val="22"/>
                <w:szCs w:val="22"/>
              </w:rPr>
              <w:t xml:space="preserve"> расстояние между двумя соседними индикациями менее 10 мм. В этом случае их принимают за одну индикацию длиной, равной общей длине отрезка, на котором они расположены.</w:t>
            </w:r>
          </w:p>
        </w:tc>
      </w:tr>
    </w:tbl>
    <w:p w14:paraId="177B8636" w14:textId="77777777" w:rsidR="008B5BFB" w:rsidRPr="005F35ED" w:rsidRDefault="008B5BFB" w:rsidP="008F4319">
      <w:pPr>
        <w:pStyle w:val="ab"/>
        <w:spacing w:after="0" w:line="336" w:lineRule="auto"/>
        <w:ind w:firstLine="709"/>
        <w:jc w:val="both"/>
        <w:rPr>
          <w:sz w:val="24"/>
          <w:szCs w:val="24"/>
        </w:rPr>
      </w:pPr>
    </w:p>
    <w:p w14:paraId="3A28139E" w14:textId="23EC1BCC" w:rsidR="009364D0" w:rsidRPr="005D105E" w:rsidRDefault="00390914" w:rsidP="008F4319">
      <w:pPr>
        <w:pStyle w:val="ab"/>
        <w:spacing w:after="0" w:line="336" w:lineRule="auto"/>
        <w:ind w:firstLine="709"/>
        <w:jc w:val="both"/>
        <w:rPr>
          <w:spacing w:val="-2"/>
          <w:sz w:val="24"/>
          <w:szCs w:val="24"/>
        </w:rPr>
      </w:pPr>
      <w:r w:rsidRPr="001843C3">
        <w:rPr>
          <w:spacing w:val="-2"/>
          <w:sz w:val="24"/>
          <w:szCs w:val="24"/>
        </w:rPr>
        <w:t>6.2.</w:t>
      </w:r>
      <w:r w:rsidR="009524A2" w:rsidRPr="001843C3">
        <w:rPr>
          <w:spacing w:val="-2"/>
          <w:sz w:val="24"/>
          <w:szCs w:val="24"/>
        </w:rPr>
        <w:t>3</w:t>
      </w:r>
      <w:r w:rsidRPr="005D105E">
        <w:rPr>
          <w:spacing w:val="-2"/>
          <w:sz w:val="24"/>
          <w:szCs w:val="24"/>
        </w:rPr>
        <w:t xml:space="preserve"> </w:t>
      </w:r>
      <w:r w:rsidR="009364D0" w:rsidRPr="005D105E">
        <w:rPr>
          <w:spacing w:val="-2"/>
          <w:sz w:val="24"/>
          <w:szCs w:val="24"/>
        </w:rPr>
        <w:t xml:space="preserve">На цилиндрической поверхности чистовых осей не должно быть забоин. </w:t>
      </w:r>
    </w:p>
    <w:p w14:paraId="2E8562A0" w14:textId="0EB9C39A" w:rsidR="009364D0" w:rsidRPr="005D105E" w:rsidRDefault="009364D0" w:rsidP="008F4319">
      <w:pPr>
        <w:pStyle w:val="ab"/>
        <w:spacing w:after="0" w:line="336" w:lineRule="auto"/>
        <w:ind w:firstLine="709"/>
        <w:jc w:val="both"/>
        <w:rPr>
          <w:spacing w:val="-2"/>
          <w:sz w:val="24"/>
          <w:szCs w:val="24"/>
        </w:rPr>
      </w:pPr>
      <w:r w:rsidRPr="005D105E">
        <w:rPr>
          <w:spacing w:val="-2"/>
          <w:sz w:val="24"/>
          <w:szCs w:val="24"/>
        </w:rPr>
        <w:t>На поверхности средней части чистовых осей для грузовых вагонов, пассажирских вагонов локомотивной тяги, подвижного состава метрополитена класса точности изготовления 2 допускаются забоины глубиной не более 1 мм, которые должны быть плавно зачищены в направлении вдоль оси при условии, что они не выводят ось за пределы допускаемых отклонений на размеры.</w:t>
      </w:r>
      <w:r w:rsidR="00003AFA" w:rsidRPr="005D105E">
        <w:rPr>
          <w:spacing w:val="-2"/>
          <w:sz w:val="24"/>
          <w:szCs w:val="24"/>
        </w:rPr>
        <w:t xml:space="preserve"> Место</w:t>
      </w:r>
      <w:r w:rsidR="00A31FC6" w:rsidRPr="005D105E">
        <w:rPr>
          <w:spacing w:val="-2"/>
        </w:rPr>
        <w:t xml:space="preserve"> </w:t>
      </w:r>
      <w:r w:rsidR="00A31FC6" w:rsidRPr="005D105E">
        <w:rPr>
          <w:spacing w:val="-2"/>
          <w:sz w:val="24"/>
          <w:szCs w:val="24"/>
        </w:rPr>
        <w:t>зачистки должно быть проверено магнитопорошковым методом по 8.10 на отсутствие дефектов</w:t>
      </w:r>
      <w:r w:rsidR="003359E0" w:rsidRPr="005D105E">
        <w:rPr>
          <w:spacing w:val="-2"/>
          <w:sz w:val="24"/>
          <w:szCs w:val="24"/>
        </w:rPr>
        <w:t xml:space="preserve"> в соответствии с 6.2.2</w:t>
      </w:r>
      <w:r w:rsidR="00003AFA" w:rsidRPr="005D105E">
        <w:rPr>
          <w:spacing w:val="-2"/>
          <w:sz w:val="24"/>
          <w:szCs w:val="24"/>
        </w:rPr>
        <w:t>.</w:t>
      </w:r>
    </w:p>
    <w:p w14:paraId="321F4F89" w14:textId="1D3D87D7" w:rsidR="00390914" w:rsidRPr="005F35ED" w:rsidRDefault="009524A2" w:rsidP="008F4319">
      <w:pPr>
        <w:pStyle w:val="ab"/>
        <w:spacing w:after="0" w:line="336" w:lineRule="auto"/>
        <w:ind w:firstLine="709"/>
        <w:jc w:val="both"/>
        <w:rPr>
          <w:sz w:val="24"/>
          <w:szCs w:val="24"/>
        </w:rPr>
      </w:pPr>
      <w:r w:rsidRPr="001843C3">
        <w:rPr>
          <w:sz w:val="24"/>
          <w:szCs w:val="24"/>
        </w:rPr>
        <w:t>6.2.4</w:t>
      </w:r>
      <w:r>
        <w:rPr>
          <w:sz w:val="24"/>
          <w:szCs w:val="24"/>
        </w:rPr>
        <w:t xml:space="preserve"> </w:t>
      </w:r>
      <w:r w:rsidR="009364D0" w:rsidRPr="005F35ED">
        <w:rPr>
          <w:sz w:val="24"/>
          <w:szCs w:val="24"/>
        </w:rPr>
        <w:t xml:space="preserve">На </w:t>
      </w:r>
      <w:r w:rsidR="00F41B4D" w:rsidRPr="005F35ED">
        <w:rPr>
          <w:sz w:val="24"/>
          <w:szCs w:val="24"/>
        </w:rPr>
        <w:t xml:space="preserve">предподступичных и </w:t>
      </w:r>
      <w:r w:rsidR="009364D0" w:rsidRPr="005F35ED">
        <w:rPr>
          <w:sz w:val="24"/>
          <w:szCs w:val="24"/>
        </w:rPr>
        <w:t>подступичных</w:t>
      </w:r>
      <w:r w:rsidR="00F41B4D" w:rsidRPr="005F35ED">
        <w:rPr>
          <w:sz w:val="24"/>
          <w:szCs w:val="24"/>
        </w:rPr>
        <w:t xml:space="preserve"> поверхностях, а </w:t>
      </w:r>
      <w:r w:rsidR="00F41B4D" w:rsidRPr="002719FC">
        <w:rPr>
          <w:sz w:val="24"/>
          <w:szCs w:val="24"/>
        </w:rPr>
        <w:t xml:space="preserve">также </w:t>
      </w:r>
      <w:r w:rsidR="008F4319" w:rsidRPr="002E0890">
        <w:rPr>
          <w:sz w:val="24"/>
          <w:szCs w:val="24"/>
        </w:rPr>
        <w:t>на</w:t>
      </w:r>
      <w:r w:rsidR="008F4319" w:rsidRPr="002719FC">
        <w:rPr>
          <w:sz w:val="24"/>
          <w:szCs w:val="24"/>
        </w:rPr>
        <w:t xml:space="preserve"> </w:t>
      </w:r>
      <w:r w:rsidR="00F41B4D" w:rsidRPr="002719FC">
        <w:rPr>
          <w:sz w:val="24"/>
          <w:szCs w:val="24"/>
        </w:rPr>
        <w:t>поверхности средней части ч</w:t>
      </w:r>
      <w:r w:rsidR="009364D0" w:rsidRPr="002719FC">
        <w:rPr>
          <w:sz w:val="24"/>
          <w:szCs w:val="24"/>
        </w:rPr>
        <w:t>истовых осей для грузовых вагонов, пассажирских вагонов</w:t>
      </w:r>
      <w:r w:rsidR="009364D0" w:rsidRPr="005F35ED">
        <w:rPr>
          <w:sz w:val="24"/>
          <w:szCs w:val="24"/>
        </w:rPr>
        <w:t xml:space="preserve"> локо</w:t>
      </w:r>
      <w:r w:rsidR="009364D0" w:rsidRPr="005F35ED">
        <w:rPr>
          <w:sz w:val="24"/>
          <w:szCs w:val="24"/>
        </w:rPr>
        <w:lastRenderedPageBreak/>
        <w:t>мотивной тяги, подвижного состава метрополитена</w:t>
      </w:r>
      <w:r w:rsidR="003359E0">
        <w:rPr>
          <w:sz w:val="24"/>
          <w:szCs w:val="24"/>
        </w:rPr>
        <w:t>, локомотивов и МВПС</w:t>
      </w:r>
      <w:r w:rsidR="009364D0" w:rsidRPr="005F35ED">
        <w:rPr>
          <w:sz w:val="24"/>
          <w:szCs w:val="24"/>
        </w:rPr>
        <w:t xml:space="preserve"> класса точности изготовления 2 допускают</w:t>
      </w:r>
      <w:r w:rsidR="00EB656B" w:rsidRPr="005F35ED">
        <w:rPr>
          <w:sz w:val="24"/>
          <w:szCs w:val="24"/>
        </w:rPr>
        <w:t>ся продольные риски глубиной не более</w:t>
      </w:r>
      <w:r w:rsidR="00EE7410" w:rsidRPr="005F35ED">
        <w:rPr>
          <w:sz w:val="24"/>
          <w:szCs w:val="24"/>
        </w:rPr>
        <w:t xml:space="preserve"> </w:t>
      </w:r>
      <w:r w:rsidR="009364D0" w:rsidRPr="005F35ED">
        <w:rPr>
          <w:sz w:val="24"/>
          <w:szCs w:val="24"/>
        </w:rPr>
        <w:t>0,03</w:t>
      </w:r>
      <w:r w:rsidR="004A5BAC" w:rsidRPr="005F35ED">
        <w:rPr>
          <w:sz w:val="24"/>
          <w:szCs w:val="24"/>
        </w:rPr>
        <w:t> </w:t>
      </w:r>
      <w:r w:rsidR="009364D0" w:rsidRPr="005F35ED">
        <w:rPr>
          <w:sz w:val="24"/>
          <w:szCs w:val="24"/>
        </w:rPr>
        <w:t>мм, которые должны быть плавно зачищены в направлении вдоль оси.</w:t>
      </w:r>
    </w:p>
    <w:p w14:paraId="306A7D65" w14:textId="63B7C1D0" w:rsidR="002709DF" w:rsidRDefault="00BE4D9D" w:rsidP="00336EEC">
      <w:pPr>
        <w:pStyle w:val="ab"/>
        <w:tabs>
          <w:tab w:val="left" w:pos="709"/>
          <w:tab w:val="left" w:pos="851"/>
          <w:tab w:val="left" w:pos="993"/>
        </w:tabs>
        <w:spacing w:after="0" w:line="360" w:lineRule="auto"/>
        <w:ind w:firstLine="709"/>
        <w:jc w:val="both"/>
        <w:rPr>
          <w:sz w:val="24"/>
          <w:szCs w:val="24"/>
        </w:rPr>
      </w:pPr>
      <w:r w:rsidRPr="005D105E">
        <w:rPr>
          <w:sz w:val="24"/>
          <w:szCs w:val="24"/>
        </w:rPr>
        <w:t>6.2.</w:t>
      </w:r>
      <w:r w:rsidR="008C38B1" w:rsidRPr="005D105E">
        <w:rPr>
          <w:sz w:val="24"/>
          <w:szCs w:val="24"/>
        </w:rPr>
        <w:t>5</w:t>
      </w:r>
      <w:r w:rsidRPr="005D105E">
        <w:rPr>
          <w:sz w:val="24"/>
          <w:szCs w:val="24"/>
        </w:rPr>
        <w:t xml:space="preserve"> </w:t>
      </w:r>
      <w:r w:rsidR="007367B0" w:rsidRPr="005D105E">
        <w:rPr>
          <w:sz w:val="24"/>
          <w:szCs w:val="24"/>
        </w:rPr>
        <w:t>Требования к недопустимым внутренни</w:t>
      </w:r>
      <w:r w:rsidR="00366C4E" w:rsidRPr="005D105E">
        <w:rPr>
          <w:sz w:val="24"/>
          <w:szCs w:val="24"/>
        </w:rPr>
        <w:t>м</w:t>
      </w:r>
      <w:r w:rsidR="007367B0" w:rsidRPr="005D105E">
        <w:rPr>
          <w:sz w:val="24"/>
          <w:szCs w:val="24"/>
        </w:rPr>
        <w:t xml:space="preserve"> дефектам при ультразвуковом контроле чистовых осей</w:t>
      </w:r>
      <w:r w:rsidR="00366C4E" w:rsidRPr="005D105E">
        <w:rPr>
          <w:sz w:val="24"/>
          <w:szCs w:val="24"/>
        </w:rPr>
        <w:t xml:space="preserve"> по ГОСТ 34656</w:t>
      </w:r>
      <w:r w:rsidR="007367B0" w:rsidRPr="005D105E">
        <w:rPr>
          <w:sz w:val="24"/>
          <w:szCs w:val="24"/>
        </w:rPr>
        <w:t xml:space="preserve"> с цилиндрических поверхностей приведены в таблице </w:t>
      </w:r>
      <w:r w:rsidR="00E51BB0">
        <w:rPr>
          <w:sz w:val="24"/>
          <w:szCs w:val="24"/>
        </w:rPr>
        <w:t>7</w:t>
      </w:r>
      <w:r w:rsidR="002709DF">
        <w:rPr>
          <w:sz w:val="24"/>
          <w:szCs w:val="24"/>
        </w:rPr>
        <w:t>.</w:t>
      </w:r>
    </w:p>
    <w:p w14:paraId="159CA06A" w14:textId="74FFA49C" w:rsidR="002709DF" w:rsidRDefault="002709DF" w:rsidP="00336EEC">
      <w:pPr>
        <w:pStyle w:val="ab"/>
        <w:tabs>
          <w:tab w:val="left" w:pos="709"/>
          <w:tab w:val="left" w:pos="851"/>
          <w:tab w:val="left" w:pos="993"/>
        </w:tabs>
        <w:spacing w:after="0" w:line="360" w:lineRule="auto"/>
        <w:ind w:firstLine="709"/>
        <w:jc w:val="both"/>
        <w:rPr>
          <w:sz w:val="24"/>
          <w:szCs w:val="24"/>
        </w:rPr>
      </w:pPr>
      <w:r>
        <w:rPr>
          <w:sz w:val="24"/>
          <w:szCs w:val="24"/>
        </w:rPr>
        <w:t xml:space="preserve">Требования к недопустимым внутренним дефектам при ультразвуковом контроле чистовых осей для колесных пар </w:t>
      </w:r>
      <w:r w:rsidRPr="002709DF">
        <w:rPr>
          <w:sz w:val="24"/>
          <w:szCs w:val="24"/>
        </w:rPr>
        <w:t>подвижного состава метрополитена устанавлива</w:t>
      </w:r>
      <w:r w:rsidR="0096651E">
        <w:rPr>
          <w:sz w:val="24"/>
          <w:szCs w:val="24"/>
        </w:rPr>
        <w:t>ют</w:t>
      </w:r>
      <w:r w:rsidRPr="002709DF">
        <w:rPr>
          <w:sz w:val="24"/>
          <w:szCs w:val="24"/>
        </w:rPr>
        <w:t xml:space="preserve"> по согласованию изготовителя и заказчика.</w:t>
      </w:r>
    </w:p>
    <w:p w14:paraId="63154EF6" w14:textId="77777777" w:rsidR="00974FDE" w:rsidRDefault="00974FDE" w:rsidP="0034580E">
      <w:pPr>
        <w:pStyle w:val="ab"/>
        <w:tabs>
          <w:tab w:val="left" w:pos="709"/>
          <w:tab w:val="left" w:pos="851"/>
          <w:tab w:val="left" w:pos="993"/>
        </w:tabs>
        <w:spacing w:after="0"/>
        <w:jc w:val="both"/>
        <w:rPr>
          <w:spacing w:val="40"/>
          <w:sz w:val="24"/>
          <w:szCs w:val="24"/>
        </w:rPr>
      </w:pPr>
    </w:p>
    <w:p w14:paraId="5BED6E48" w14:textId="4E2C12B5" w:rsidR="007367B0" w:rsidRPr="008F4319" w:rsidRDefault="007367B0" w:rsidP="0034580E">
      <w:pPr>
        <w:pStyle w:val="ab"/>
        <w:tabs>
          <w:tab w:val="left" w:pos="709"/>
          <w:tab w:val="left" w:pos="851"/>
          <w:tab w:val="left" w:pos="993"/>
        </w:tabs>
        <w:spacing w:after="0"/>
        <w:jc w:val="both"/>
        <w:rPr>
          <w:spacing w:val="-4"/>
          <w:sz w:val="22"/>
          <w:szCs w:val="22"/>
        </w:rPr>
      </w:pPr>
      <w:r w:rsidRPr="008F4319">
        <w:rPr>
          <w:spacing w:val="40"/>
          <w:sz w:val="22"/>
          <w:szCs w:val="22"/>
        </w:rPr>
        <w:t xml:space="preserve">Таблица </w:t>
      </w:r>
      <w:r w:rsidR="00E51BB0" w:rsidRPr="008F4319">
        <w:rPr>
          <w:spacing w:val="40"/>
          <w:sz w:val="22"/>
          <w:szCs w:val="22"/>
        </w:rPr>
        <w:t>7</w:t>
      </w:r>
      <w:r w:rsidR="0070694D" w:rsidRPr="008F4319">
        <w:rPr>
          <w:spacing w:val="-4"/>
          <w:sz w:val="22"/>
          <w:szCs w:val="22"/>
        </w:rPr>
        <w:t xml:space="preserve"> — </w:t>
      </w:r>
      <w:r w:rsidRPr="008F4319">
        <w:rPr>
          <w:spacing w:val="-4"/>
          <w:sz w:val="22"/>
          <w:szCs w:val="22"/>
        </w:rPr>
        <w:t>Требования к недопустимым внутренним дефектам при ультразвуковом контроле чистовых осей</w:t>
      </w:r>
    </w:p>
    <w:tbl>
      <w:tblPr>
        <w:tblStyle w:val="afc"/>
        <w:tblW w:w="5000" w:type="pct"/>
        <w:tblLayout w:type="fixed"/>
        <w:tblLook w:val="04A0" w:firstRow="1" w:lastRow="0" w:firstColumn="1" w:lastColumn="0" w:noHBand="0" w:noVBand="1"/>
      </w:tblPr>
      <w:tblGrid>
        <w:gridCol w:w="2122"/>
        <w:gridCol w:w="5103"/>
        <w:gridCol w:w="2403"/>
      </w:tblGrid>
      <w:tr w:rsidR="007367B0" w:rsidRPr="00E47927" w14:paraId="60215CF3" w14:textId="77777777" w:rsidTr="008C2245">
        <w:trPr>
          <w:trHeight w:val="20"/>
        </w:trPr>
        <w:tc>
          <w:tcPr>
            <w:tcW w:w="2122" w:type="dxa"/>
            <w:vMerge w:val="restart"/>
          </w:tcPr>
          <w:p w14:paraId="741420C7" w14:textId="3305525E" w:rsidR="004B6C5D" w:rsidRDefault="007367B0" w:rsidP="004B6C5D">
            <w:pPr>
              <w:jc w:val="center"/>
              <w:rPr>
                <w:bCs/>
                <w:sz w:val="22"/>
                <w:szCs w:val="32"/>
              </w:rPr>
            </w:pPr>
            <w:r w:rsidRPr="00E47927">
              <w:rPr>
                <w:bCs/>
                <w:sz w:val="22"/>
                <w:szCs w:val="32"/>
              </w:rPr>
              <w:t>Схема</w:t>
            </w:r>
          </w:p>
          <w:p w14:paraId="4AA87E2D" w14:textId="433A6A1A" w:rsidR="007367B0" w:rsidRPr="00E47927" w:rsidRDefault="007367B0" w:rsidP="004B6C5D">
            <w:pPr>
              <w:jc w:val="center"/>
              <w:rPr>
                <w:bCs/>
                <w:sz w:val="22"/>
                <w:szCs w:val="32"/>
              </w:rPr>
            </w:pPr>
            <w:r w:rsidRPr="00E47927">
              <w:rPr>
                <w:bCs/>
                <w:sz w:val="22"/>
                <w:szCs w:val="32"/>
              </w:rPr>
              <w:t>ультразвукового контроля</w:t>
            </w:r>
          </w:p>
        </w:tc>
        <w:tc>
          <w:tcPr>
            <w:tcW w:w="7506" w:type="dxa"/>
            <w:gridSpan w:val="2"/>
          </w:tcPr>
          <w:p w14:paraId="3CFD653B" w14:textId="048167EA" w:rsidR="007367B0" w:rsidRPr="00E47927" w:rsidRDefault="007367B0" w:rsidP="005D105E">
            <w:pPr>
              <w:jc w:val="center"/>
              <w:rPr>
                <w:bCs/>
                <w:sz w:val="22"/>
                <w:szCs w:val="32"/>
              </w:rPr>
            </w:pPr>
            <w:r w:rsidRPr="00E47927">
              <w:rPr>
                <w:bCs/>
                <w:sz w:val="22"/>
                <w:szCs w:val="32"/>
              </w:rPr>
              <w:t>Оси железнодорожного подвижного состава</w:t>
            </w:r>
          </w:p>
        </w:tc>
      </w:tr>
      <w:tr w:rsidR="0034580E" w:rsidRPr="00E47927" w14:paraId="2F49B864" w14:textId="77777777" w:rsidTr="008C2245">
        <w:trPr>
          <w:trHeight w:val="20"/>
        </w:trPr>
        <w:tc>
          <w:tcPr>
            <w:tcW w:w="2122" w:type="dxa"/>
            <w:vMerge/>
            <w:tcBorders>
              <w:bottom w:val="double" w:sz="4" w:space="0" w:color="auto"/>
            </w:tcBorders>
          </w:tcPr>
          <w:p w14:paraId="7AF7D248" w14:textId="77777777" w:rsidR="007367B0" w:rsidRPr="00E47927" w:rsidRDefault="007367B0" w:rsidP="00E47927">
            <w:pPr>
              <w:jc w:val="both"/>
              <w:rPr>
                <w:bCs/>
                <w:sz w:val="22"/>
                <w:szCs w:val="32"/>
              </w:rPr>
            </w:pPr>
          </w:p>
        </w:tc>
        <w:tc>
          <w:tcPr>
            <w:tcW w:w="5103" w:type="dxa"/>
            <w:tcBorders>
              <w:bottom w:val="double" w:sz="4" w:space="0" w:color="auto"/>
            </w:tcBorders>
          </w:tcPr>
          <w:p w14:paraId="104B059A" w14:textId="77777777" w:rsidR="007367B0" w:rsidRPr="00E47927" w:rsidRDefault="007367B0" w:rsidP="00E47927">
            <w:pPr>
              <w:jc w:val="center"/>
              <w:rPr>
                <w:bCs/>
                <w:sz w:val="22"/>
                <w:szCs w:val="32"/>
              </w:rPr>
            </w:pPr>
            <w:r w:rsidRPr="00E47927">
              <w:rPr>
                <w:bCs/>
                <w:sz w:val="22"/>
                <w:szCs w:val="32"/>
              </w:rPr>
              <w:t>Чистовые оси грузовых вагонов, пассажирских вагонов локомотивной тяги, локомотивов, МВПС, СПС</w:t>
            </w:r>
          </w:p>
        </w:tc>
        <w:tc>
          <w:tcPr>
            <w:tcW w:w="2403" w:type="dxa"/>
            <w:tcBorders>
              <w:bottom w:val="double" w:sz="4" w:space="0" w:color="auto"/>
            </w:tcBorders>
          </w:tcPr>
          <w:p w14:paraId="0D206CD0" w14:textId="77777777" w:rsidR="006716EF" w:rsidRPr="000413CF" w:rsidRDefault="002E5344" w:rsidP="00E47927">
            <w:pPr>
              <w:jc w:val="center"/>
              <w:rPr>
                <w:bCs/>
                <w:sz w:val="22"/>
                <w:szCs w:val="32"/>
              </w:rPr>
            </w:pPr>
            <w:r>
              <w:rPr>
                <w:bCs/>
                <w:sz w:val="22"/>
                <w:szCs w:val="32"/>
              </w:rPr>
              <w:t xml:space="preserve">Чистовые полые оси </w:t>
            </w:r>
            <w:r w:rsidRPr="000413CF">
              <w:rPr>
                <w:bCs/>
                <w:sz w:val="22"/>
                <w:szCs w:val="32"/>
              </w:rPr>
              <w:t>МВПС</w:t>
            </w:r>
            <w:r w:rsidRPr="000413CF">
              <w:rPr>
                <w:bCs/>
                <w:sz w:val="22"/>
                <w:szCs w:val="32"/>
                <w:vertAlign w:val="superscript"/>
              </w:rPr>
              <w:t>1)</w:t>
            </w:r>
            <w:r w:rsidR="007367B0" w:rsidRPr="000413CF">
              <w:rPr>
                <w:bCs/>
                <w:sz w:val="22"/>
                <w:szCs w:val="32"/>
              </w:rPr>
              <w:t xml:space="preserve"> с </w:t>
            </w:r>
          </w:p>
          <w:p w14:paraId="292298B9" w14:textId="2FFB1F63" w:rsidR="007367B0" w:rsidRPr="00E47927" w:rsidRDefault="007367B0" w:rsidP="00E47927">
            <w:pPr>
              <w:jc w:val="center"/>
              <w:rPr>
                <w:bCs/>
                <w:sz w:val="22"/>
                <w:szCs w:val="32"/>
              </w:rPr>
            </w:pPr>
            <w:r w:rsidRPr="000413CF">
              <w:rPr>
                <w:bCs/>
                <w:sz w:val="22"/>
                <w:szCs w:val="32"/>
              </w:rPr>
              <w:t>конструкционной</w:t>
            </w:r>
            <w:r w:rsidRPr="00E47927">
              <w:rPr>
                <w:bCs/>
                <w:sz w:val="22"/>
                <w:szCs w:val="32"/>
              </w:rPr>
              <w:t xml:space="preserve"> скоростью более 160 км/ч</w:t>
            </w:r>
          </w:p>
        </w:tc>
      </w:tr>
      <w:tr w:rsidR="0034580E" w:rsidRPr="00E47927" w14:paraId="39CB6A52" w14:textId="77777777" w:rsidTr="008C2245">
        <w:trPr>
          <w:trHeight w:val="20"/>
        </w:trPr>
        <w:tc>
          <w:tcPr>
            <w:tcW w:w="2122" w:type="dxa"/>
            <w:tcBorders>
              <w:top w:val="double" w:sz="4" w:space="0" w:color="auto"/>
            </w:tcBorders>
          </w:tcPr>
          <w:p w14:paraId="3A339D3C" w14:textId="2C9FC85A" w:rsidR="007367B0" w:rsidRPr="008F4319" w:rsidRDefault="007367B0" w:rsidP="008F4319">
            <w:pPr>
              <w:jc w:val="both"/>
              <w:rPr>
                <w:bCs/>
                <w:sz w:val="24"/>
                <w:szCs w:val="24"/>
              </w:rPr>
            </w:pPr>
            <w:r w:rsidRPr="008F4319">
              <w:rPr>
                <w:bCs/>
                <w:sz w:val="24"/>
                <w:szCs w:val="24"/>
              </w:rPr>
              <w:t>Продольными волнами в радиальном направлении</w:t>
            </w:r>
          </w:p>
        </w:tc>
        <w:tc>
          <w:tcPr>
            <w:tcW w:w="5103" w:type="dxa"/>
            <w:tcBorders>
              <w:top w:val="double" w:sz="4" w:space="0" w:color="auto"/>
            </w:tcBorders>
          </w:tcPr>
          <w:p w14:paraId="6923D685" w14:textId="77777777" w:rsidR="007367B0" w:rsidRPr="008F4319" w:rsidRDefault="007367B0" w:rsidP="00E47927">
            <w:pPr>
              <w:jc w:val="both"/>
              <w:rPr>
                <w:bCs/>
                <w:sz w:val="24"/>
                <w:szCs w:val="24"/>
              </w:rPr>
            </w:pPr>
            <w:r w:rsidRPr="008F4319">
              <w:rPr>
                <w:bCs/>
                <w:sz w:val="24"/>
                <w:szCs w:val="24"/>
              </w:rPr>
              <w:t>Не допускаются, если:</w:t>
            </w:r>
          </w:p>
          <w:p w14:paraId="1EE99059" w14:textId="6C647730" w:rsidR="007367B0" w:rsidRPr="008F4319" w:rsidRDefault="005655CC" w:rsidP="00E47927">
            <w:pPr>
              <w:jc w:val="both"/>
              <w:rPr>
                <w:bCs/>
                <w:sz w:val="24"/>
                <w:szCs w:val="24"/>
              </w:rPr>
            </w:pPr>
            <w:r w:rsidRPr="008F4319">
              <w:rPr>
                <w:bCs/>
                <w:sz w:val="24"/>
                <w:szCs w:val="24"/>
              </w:rPr>
              <w:t>а)</w:t>
            </w:r>
            <w:r w:rsidR="007367B0" w:rsidRPr="008F4319">
              <w:rPr>
                <w:bCs/>
                <w:sz w:val="24"/>
                <w:szCs w:val="24"/>
              </w:rPr>
              <w:t> амплитуда эхо-сигнала от дефекта равна или превышает амплитуду эхо-сигнала от эталонного плоскодонного отражателя диаметром 5,0 мм (эквивалентная площадь 19,6 мм</w:t>
            </w:r>
            <w:r w:rsidR="007367B0" w:rsidRPr="008F4319">
              <w:rPr>
                <w:bCs/>
                <w:sz w:val="24"/>
                <w:szCs w:val="24"/>
                <w:vertAlign w:val="superscript"/>
              </w:rPr>
              <w:t>2</w:t>
            </w:r>
            <w:r w:rsidR="007367B0" w:rsidRPr="008F4319">
              <w:rPr>
                <w:bCs/>
                <w:sz w:val="24"/>
                <w:szCs w:val="24"/>
              </w:rPr>
              <w:t>), залегающего на той же глубине, что и дефект;</w:t>
            </w:r>
          </w:p>
          <w:p w14:paraId="01536C9E" w14:textId="1C311FB7" w:rsidR="007367B0" w:rsidRPr="008F4319" w:rsidRDefault="005655CC" w:rsidP="00E47927">
            <w:pPr>
              <w:jc w:val="both"/>
              <w:rPr>
                <w:bCs/>
                <w:sz w:val="24"/>
                <w:szCs w:val="24"/>
              </w:rPr>
            </w:pPr>
            <w:r w:rsidRPr="008F4319">
              <w:rPr>
                <w:bCs/>
                <w:sz w:val="24"/>
                <w:szCs w:val="24"/>
              </w:rPr>
              <w:t>б)</w:t>
            </w:r>
            <w:r w:rsidR="007367B0" w:rsidRPr="008F4319">
              <w:rPr>
                <w:bCs/>
                <w:sz w:val="24"/>
                <w:szCs w:val="24"/>
              </w:rPr>
              <w:t> амплитуды эхо-сигналов от дефектов равны или превышают амплитуду эхо-сигнала от эталонного плоскодонного отражателя диаметром 3,0 мм (эквивалентная площадь 7,1 мм</w:t>
            </w:r>
            <w:r w:rsidR="007367B0" w:rsidRPr="008F4319">
              <w:rPr>
                <w:bCs/>
                <w:sz w:val="24"/>
                <w:szCs w:val="24"/>
                <w:vertAlign w:val="superscript"/>
              </w:rPr>
              <w:t>2</w:t>
            </w:r>
            <w:r w:rsidR="007367B0" w:rsidRPr="008F4319">
              <w:rPr>
                <w:bCs/>
                <w:sz w:val="24"/>
                <w:szCs w:val="24"/>
              </w:rPr>
              <w:t>), залегающего на той же глубине, что и дефект, при условии, что:</w:t>
            </w:r>
          </w:p>
          <w:p w14:paraId="787AAB68" w14:textId="239A6D26" w:rsidR="007367B0" w:rsidRPr="008F4319" w:rsidRDefault="005655CC" w:rsidP="00E47927">
            <w:pPr>
              <w:jc w:val="both"/>
              <w:rPr>
                <w:bCs/>
                <w:sz w:val="24"/>
                <w:szCs w:val="24"/>
              </w:rPr>
            </w:pPr>
            <w:r w:rsidRPr="008F4319">
              <w:rPr>
                <w:bCs/>
                <w:sz w:val="24"/>
                <w:szCs w:val="24"/>
              </w:rPr>
              <w:t xml:space="preserve">   </w:t>
            </w:r>
            <w:r w:rsidR="007367B0" w:rsidRPr="008F4319">
              <w:rPr>
                <w:bCs/>
                <w:sz w:val="24"/>
                <w:szCs w:val="24"/>
              </w:rPr>
              <w:t>1) в одной оси обнаружено шесть или более дефектов;</w:t>
            </w:r>
          </w:p>
          <w:p w14:paraId="150EB5F6" w14:textId="765A1116" w:rsidR="007367B0" w:rsidRPr="008F4319" w:rsidRDefault="005655CC" w:rsidP="00E47927">
            <w:pPr>
              <w:jc w:val="both"/>
              <w:rPr>
                <w:bCs/>
                <w:sz w:val="24"/>
                <w:szCs w:val="24"/>
              </w:rPr>
            </w:pPr>
            <w:r w:rsidRPr="008F4319">
              <w:rPr>
                <w:bCs/>
                <w:sz w:val="24"/>
                <w:szCs w:val="24"/>
              </w:rPr>
              <w:t xml:space="preserve">   </w:t>
            </w:r>
            <w:r w:rsidR="007367B0" w:rsidRPr="008F4319">
              <w:rPr>
                <w:bCs/>
                <w:sz w:val="24"/>
                <w:szCs w:val="24"/>
              </w:rPr>
              <w:t>2) минимальное условное расстояние между любыми двумя дефектами менее 50 мм;</w:t>
            </w:r>
          </w:p>
          <w:p w14:paraId="70676313" w14:textId="2386B17D" w:rsidR="007367B0" w:rsidRPr="008F4319" w:rsidRDefault="005655CC" w:rsidP="00E47927">
            <w:pPr>
              <w:jc w:val="both"/>
              <w:rPr>
                <w:bCs/>
                <w:sz w:val="24"/>
                <w:szCs w:val="24"/>
              </w:rPr>
            </w:pPr>
            <w:r w:rsidRPr="008F4319">
              <w:rPr>
                <w:bCs/>
                <w:sz w:val="24"/>
                <w:szCs w:val="24"/>
              </w:rPr>
              <w:t xml:space="preserve">   </w:t>
            </w:r>
            <w:r w:rsidR="007367B0" w:rsidRPr="008F4319">
              <w:rPr>
                <w:bCs/>
                <w:sz w:val="24"/>
                <w:szCs w:val="24"/>
              </w:rPr>
              <w:t>3) условная протяженность хотя бы одного из дефектов более 40 мм</w:t>
            </w:r>
          </w:p>
        </w:tc>
        <w:tc>
          <w:tcPr>
            <w:tcW w:w="2403" w:type="dxa"/>
            <w:tcBorders>
              <w:top w:val="double" w:sz="4" w:space="0" w:color="auto"/>
            </w:tcBorders>
          </w:tcPr>
          <w:p w14:paraId="4950BF65" w14:textId="0153D404" w:rsidR="007367B0" w:rsidRPr="008F4319" w:rsidRDefault="007367B0" w:rsidP="00D4672A">
            <w:pPr>
              <w:jc w:val="both"/>
              <w:rPr>
                <w:bCs/>
                <w:sz w:val="24"/>
                <w:szCs w:val="24"/>
              </w:rPr>
            </w:pPr>
            <w:r w:rsidRPr="008F4319">
              <w:rPr>
                <w:bCs/>
                <w:sz w:val="24"/>
                <w:szCs w:val="24"/>
              </w:rPr>
              <w:t>Не допускаются, если амплитуда эхо-сигналов от дефектов равна или превышает амплитуду эхо-сигнала от эталонного плоскодонного отражателя диаметром 2,0 мм (эквивалентная площадь 3,1 мм</w:t>
            </w:r>
            <w:r w:rsidRPr="008F4319">
              <w:rPr>
                <w:bCs/>
                <w:sz w:val="24"/>
                <w:szCs w:val="24"/>
                <w:vertAlign w:val="superscript"/>
              </w:rPr>
              <w:t>2</w:t>
            </w:r>
            <w:r w:rsidRPr="008F4319">
              <w:rPr>
                <w:bCs/>
                <w:sz w:val="24"/>
                <w:szCs w:val="24"/>
              </w:rPr>
              <w:t xml:space="preserve">), залегающего на той же глубине, что и дефект </w:t>
            </w:r>
          </w:p>
        </w:tc>
      </w:tr>
      <w:tr w:rsidR="007367B0" w:rsidRPr="00E47927" w14:paraId="51CD7674" w14:textId="77777777" w:rsidTr="008C2245">
        <w:trPr>
          <w:trHeight w:val="20"/>
        </w:trPr>
        <w:tc>
          <w:tcPr>
            <w:tcW w:w="2122" w:type="dxa"/>
          </w:tcPr>
          <w:p w14:paraId="4BBAA374" w14:textId="321A56E4" w:rsidR="007367B0" w:rsidRPr="008F4319" w:rsidRDefault="007367B0" w:rsidP="00E47927">
            <w:pPr>
              <w:jc w:val="both"/>
              <w:rPr>
                <w:bCs/>
                <w:sz w:val="24"/>
                <w:szCs w:val="24"/>
              </w:rPr>
            </w:pPr>
            <w:r w:rsidRPr="008F4319">
              <w:rPr>
                <w:bCs/>
                <w:sz w:val="24"/>
                <w:szCs w:val="24"/>
              </w:rPr>
              <w:t>Поперечными волнами в осевом направлении (угол</w:t>
            </w:r>
            <w:r w:rsidR="0034580E" w:rsidRPr="008F4319">
              <w:rPr>
                <w:bCs/>
                <w:sz w:val="24"/>
                <w:szCs w:val="24"/>
              </w:rPr>
              <w:t> </w:t>
            </w:r>
            <w:r w:rsidRPr="008F4319">
              <w:rPr>
                <w:bCs/>
                <w:sz w:val="24"/>
                <w:szCs w:val="24"/>
              </w:rPr>
              <w:t>ввода 50°)</w:t>
            </w:r>
            <w:r w:rsidR="002E5344" w:rsidRPr="008F4319">
              <w:rPr>
                <w:bCs/>
                <w:sz w:val="24"/>
                <w:szCs w:val="24"/>
                <w:vertAlign w:val="superscript"/>
              </w:rPr>
              <w:t>2)</w:t>
            </w:r>
          </w:p>
        </w:tc>
        <w:tc>
          <w:tcPr>
            <w:tcW w:w="7506" w:type="dxa"/>
            <w:gridSpan w:val="2"/>
          </w:tcPr>
          <w:p w14:paraId="521D86E9" w14:textId="77777777" w:rsidR="007367B0" w:rsidRPr="008F4319" w:rsidRDefault="007367B0" w:rsidP="00E47927">
            <w:pPr>
              <w:jc w:val="center"/>
              <w:rPr>
                <w:bCs/>
                <w:sz w:val="24"/>
                <w:szCs w:val="24"/>
              </w:rPr>
            </w:pPr>
            <w:r w:rsidRPr="008F4319">
              <w:rPr>
                <w:bCs/>
                <w:sz w:val="24"/>
                <w:szCs w:val="24"/>
              </w:rPr>
              <w:t>Не допускаются, если амплитуда эхо-сигналов от дефектов равна или превышает амплитуду эхо-сигнала от эталонного плоскодонного отражателя диаметром 3,0 мм (эквивалентная площадь 7,1 мм</w:t>
            </w:r>
            <w:r w:rsidRPr="008F4319">
              <w:rPr>
                <w:bCs/>
                <w:sz w:val="24"/>
                <w:szCs w:val="24"/>
                <w:vertAlign w:val="superscript"/>
              </w:rPr>
              <w:t>2</w:t>
            </w:r>
            <w:r w:rsidRPr="008F4319">
              <w:rPr>
                <w:bCs/>
                <w:sz w:val="24"/>
                <w:szCs w:val="24"/>
              </w:rPr>
              <w:t>), залегающего на той же глубине, что и дефект</w:t>
            </w:r>
          </w:p>
        </w:tc>
      </w:tr>
      <w:tr w:rsidR="007367B0" w:rsidRPr="00E47927" w14:paraId="4BA1F2C5" w14:textId="77777777" w:rsidTr="008C2245">
        <w:trPr>
          <w:trHeight w:val="20"/>
        </w:trPr>
        <w:tc>
          <w:tcPr>
            <w:tcW w:w="9628" w:type="dxa"/>
            <w:gridSpan w:val="3"/>
          </w:tcPr>
          <w:p w14:paraId="524629DD" w14:textId="3BE598FE" w:rsidR="007367B0" w:rsidRPr="008C2245" w:rsidRDefault="006716EF" w:rsidP="008F4319">
            <w:pPr>
              <w:spacing w:before="120"/>
              <w:ind w:firstLine="431"/>
              <w:jc w:val="both"/>
              <w:rPr>
                <w:bCs/>
                <w:sz w:val="20"/>
                <w:szCs w:val="32"/>
              </w:rPr>
            </w:pPr>
            <w:r w:rsidRPr="008C2245">
              <w:rPr>
                <w:bCs/>
                <w:sz w:val="20"/>
                <w:szCs w:val="32"/>
                <w:vertAlign w:val="superscript"/>
              </w:rPr>
              <w:t>1)</w:t>
            </w:r>
            <w:r w:rsidR="0034580E" w:rsidRPr="008C2245">
              <w:rPr>
                <w:bCs/>
                <w:sz w:val="20"/>
                <w:szCs w:val="32"/>
              </w:rPr>
              <w:t xml:space="preserve"> </w:t>
            </w:r>
            <w:r w:rsidR="007367B0" w:rsidRPr="008C2245">
              <w:rPr>
                <w:bCs/>
                <w:sz w:val="20"/>
                <w:szCs w:val="32"/>
              </w:rPr>
              <w:t>По согласованию изготовителя и заказчика.</w:t>
            </w:r>
          </w:p>
          <w:p w14:paraId="68C0E870" w14:textId="1DC86A39" w:rsidR="0096651E" w:rsidRPr="0096651E" w:rsidRDefault="006716EF" w:rsidP="008F4319">
            <w:pPr>
              <w:spacing w:after="120"/>
              <w:ind w:firstLine="431"/>
              <w:jc w:val="both"/>
              <w:rPr>
                <w:bCs/>
                <w:sz w:val="14"/>
                <w:szCs w:val="32"/>
              </w:rPr>
            </w:pPr>
            <w:r w:rsidRPr="008C2245">
              <w:rPr>
                <w:bCs/>
                <w:sz w:val="20"/>
                <w:szCs w:val="32"/>
                <w:vertAlign w:val="superscript"/>
              </w:rPr>
              <w:t>2)</w:t>
            </w:r>
            <w:r w:rsidR="0034580E" w:rsidRPr="008C2245">
              <w:rPr>
                <w:bCs/>
                <w:sz w:val="20"/>
                <w:szCs w:val="32"/>
              </w:rPr>
              <w:t xml:space="preserve"> </w:t>
            </w:r>
            <w:r w:rsidR="007367B0" w:rsidRPr="008C2245">
              <w:rPr>
                <w:bCs/>
                <w:sz w:val="20"/>
                <w:szCs w:val="32"/>
              </w:rPr>
              <w:t>Не применяется в случае проведения ультразвукового контроля чистовой полой оси продольными волнами с внутренней цилиндрической поверхности в радиальном направлении.</w:t>
            </w:r>
          </w:p>
        </w:tc>
      </w:tr>
    </w:tbl>
    <w:p w14:paraId="78666DE2" w14:textId="77777777" w:rsidR="0096651E" w:rsidRDefault="0096651E" w:rsidP="00CE060B">
      <w:pPr>
        <w:pStyle w:val="ab"/>
        <w:spacing w:after="0" w:line="360" w:lineRule="auto"/>
        <w:ind w:firstLine="709"/>
        <w:jc w:val="both"/>
        <w:rPr>
          <w:sz w:val="24"/>
          <w:szCs w:val="24"/>
        </w:rPr>
      </w:pPr>
    </w:p>
    <w:p w14:paraId="2381416C" w14:textId="76C344CF" w:rsidR="00B70863" w:rsidRDefault="00605AC9" w:rsidP="002E0890">
      <w:pPr>
        <w:pStyle w:val="ab"/>
        <w:spacing w:after="0" w:line="348" w:lineRule="auto"/>
        <w:ind w:firstLine="709"/>
        <w:jc w:val="both"/>
        <w:rPr>
          <w:sz w:val="24"/>
          <w:szCs w:val="24"/>
        </w:rPr>
      </w:pPr>
      <w:r w:rsidRPr="00137C73">
        <w:rPr>
          <w:sz w:val="24"/>
          <w:szCs w:val="24"/>
        </w:rPr>
        <w:lastRenderedPageBreak/>
        <w:t>6</w:t>
      </w:r>
      <w:r w:rsidR="00CF37AB" w:rsidRPr="00137C73">
        <w:rPr>
          <w:sz w:val="24"/>
          <w:szCs w:val="24"/>
        </w:rPr>
        <w:t>.2.</w:t>
      </w:r>
      <w:r w:rsidR="00BB5C8F">
        <w:rPr>
          <w:sz w:val="24"/>
          <w:szCs w:val="24"/>
        </w:rPr>
        <w:t>6</w:t>
      </w:r>
      <w:r w:rsidR="00CF37AB" w:rsidRPr="00243CF4">
        <w:rPr>
          <w:sz w:val="24"/>
          <w:szCs w:val="24"/>
        </w:rPr>
        <w:t xml:space="preserve"> </w:t>
      </w:r>
      <w:r w:rsidRPr="00243CF4">
        <w:rPr>
          <w:sz w:val="24"/>
          <w:szCs w:val="24"/>
        </w:rPr>
        <w:t>Чистовые о</w:t>
      </w:r>
      <w:r w:rsidR="00CF37AB" w:rsidRPr="00243CF4">
        <w:rPr>
          <w:sz w:val="24"/>
          <w:szCs w:val="24"/>
        </w:rPr>
        <w:t xml:space="preserve">си </w:t>
      </w:r>
      <w:r w:rsidR="002C6510">
        <w:rPr>
          <w:sz w:val="24"/>
          <w:szCs w:val="24"/>
        </w:rPr>
        <w:t xml:space="preserve">из стали по ГОСТ 4728 </w:t>
      </w:r>
      <w:r w:rsidR="00CF37AB" w:rsidRPr="00243CF4">
        <w:rPr>
          <w:sz w:val="24"/>
          <w:szCs w:val="24"/>
        </w:rPr>
        <w:t xml:space="preserve">после механической обработки должны быть подвергнуты упрочнению накатыванием роликами </w:t>
      </w:r>
      <w:r w:rsidR="001C5EDD" w:rsidRPr="00243CF4">
        <w:rPr>
          <w:sz w:val="24"/>
          <w:szCs w:val="24"/>
        </w:rPr>
        <w:t>по поверхности шее</w:t>
      </w:r>
      <w:r w:rsidR="00CF37AB" w:rsidRPr="00243CF4">
        <w:rPr>
          <w:sz w:val="24"/>
          <w:szCs w:val="24"/>
        </w:rPr>
        <w:t>к, предподступичн</w:t>
      </w:r>
      <w:r w:rsidR="001C5EDD" w:rsidRPr="00243CF4">
        <w:rPr>
          <w:sz w:val="24"/>
          <w:szCs w:val="24"/>
        </w:rPr>
        <w:t>ой</w:t>
      </w:r>
      <w:r w:rsidR="00CF37AB" w:rsidRPr="00243CF4">
        <w:rPr>
          <w:sz w:val="24"/>
          <w:szCs w:val="24"/>
        </w:rPr>
        <w:t>, подступичн</w:t>
      </w:r>
      <w:r w:rsidR="001C5EDD" w:rsidRPr="00243CF4">
        <w:rPr>
          <w:sz w:val="24"/>
          <w:szCs w:val="24"/>
        </w:rPr>
        <w:t>ой</w:t>
      </w:r>
      <w:r w:rsidR="00CF37AB" w:rsidRPr="00243CF4">
        <w:rPr>
          <w:sz w:val="24"/>
          <w:szCs w:val="24"/>
        </w:rPr>
        <w:t xml:space="preserve"> и средней част</w:t>
      </w:r>
      <w:r w:rsidR="001C5EDD" w:rsidRPr="00243CF4">
        <w:rPr>
          <w:sz w:val="24"/>
          <w:szCs w:val="24"/>
        </w:rPr>
        <w:t>ей</w:t>
      </w:r>
      <w:r w:rsidR="00CF37AB" w:rsidRPr="00243CF4">
        <w:rPr>
          <w:sz w:val="24"/>
          <w:szCs w:val="24"/>
        </w:rPr>
        <w:t>, а также галтел</w:t>
      </w:r>
      <w:r w:rsidR="001C5EDD" w:rsidRPr="00243CF4">
        <w:rPr>
          <w:sz w:val="24"/>
          <w:szCs w:val="24"/>
        </w:rPr>
        <w:t>ей</w:t>
      </w:r>
      <w:r w:rsidR="00CF37AB" w:rsidRPr="00243CF4">
        <w:rPr>
          <w:sz w:val="24"/>
          <w:szCs w:val="24"/>
        </w:rPr>
        <w:t xml:space="preserve"> перехода от одних частей к другим</w:t>
      </w:r>
      <w:r w:rsidRPr="00243CF4">
        <w:rPr>
          <w:sz w:val="24"/>
          <w:szCs w:val="24"/>
        </w:rPr>
        <w:t xml:space="preserve">. </w:t>
      </w:r>
      <w:r w:rsidR="00B70863" w:rsidRPr="00243CF4">
        <w:rPr>
          <w:sz w:val="24"/>
          <w:szCs w:val="24"/>
        </w:rPr>
        <w:t>Для осей колесных пар железнодорожного подвижного состава</w:t>
      </w:r>
      <w:r w:rsidR="00950881" w:rsidRPr="00243CF4">
        <w:rPr>
          <w:sz w:val="24"/>
          <w:szCs w:val="24"/>
        </w:rPr>
        <w:t>, не выходящего на пути общего пользования,</w:t>
      </w:r>
      <w:r w:rsidR="00B70863" w:rsidRPr="00243CF4">
        <w:rPr>
          <w:sz w:val="24"/>
          <w:szCs w:val="24"/>
        </w:rPr>
        <w:t xml:space="preserve"> допускается упрочнять накатыванием только подступичные части, шейки и их галтели.</w:t>
      </w:r>
      <w:r w:rsidR="00672FB7">
        <w:rPr>
          <w:sz w:val="24"/>
          <w:szCs w:val="24"/>
        </w:rPr>
        <w:t xml:space="preserve"> Необходимость упрочнения накатыванием роликами и требования </w:t>
      </w:r>
      <w:r w:rsidR="00672FB7" w:rsidRPr="00DD098F">
        <w:rPr>
          <w:sz w:val="24"/>
          <w:szCs w:val="24"/>
        </w:rPr>
        <w:t>к показателям качества упрочнения чистовых осей из сталей других марок устанавлива</w:t>
      </w:r>
      <w:r w:rsidR="008F4319" w:rsidRPr="002E0890">
        <w:rPr>
          <w:sz w:val="24"/>
          <w:szCs w:val="24"/>
        </w:rPr>
        <w:t>ют</w:t>
      </w:r>
      <w:r w:rsidR="00672FB7" w:rsidRPr="00DD098F">
        <w:rPr>
          <w:sz w:val="24"/>
          <w:szCs w:val="24"/>
        </w:rPr>
        <w:t xml:space="preserve"> по согласованию</w:t>
      </w:r>
      <w:r w:rsidR="00672FB7">
        <w:rPr>
          <w:sz w:val="24"/>
          <w:szCs w:val="24"/>
        </w:rPr>
        <w:t xml:space="preserve"> изготовителя и заказчика.</w:t>
      </w:r>
    </w:p>
    <w:p w14:paraId="30B78FAC" w14:textId="18C7DAAE" w:rsidR="00085ABD" w:rsidRPr="005F35ED" w:rsidRDefault="00085ABD" w:rsidP="002E0890">
      <w:pPr>
        <w:pStyle w:val="ab"/>
        <w:spacing w:after="0" w:line="348" w:lineRule="auto"/>
        <w:ind w:firstLine="709"/>
        <w:jc w:val="both"/>
        <w:rPr>
          <w:sz w:val="24"/>
          <w:szCs w:val="24"/>
        </w:rPr>
      </w:pPr>
      <w:r w:rsidRPr="005F35ED">
        <w:rPr>
          <w:sz w:val="24"/>
          <w:szCs w:val="24"/>
        </w:rPr>
        <w:t>Увеличение твердости поверхности чистовых осей</w:t>
      </w:r>
      <w:r w:rsidR="008E04E0" w:rsidRPr="005F35ED">
        <w:rPr>
          <w:sz w:val="24"/>
          <w:szCs w:val="24"/>
        </w:rPr>
        <w:t xml:space="preserve"> из стали </w:t>
      </w:r>
      <w:r w:rsidR="005138CD" w:rsidRPr="005F35ED">
        <w:rPr>
          <w:sz w:val="24"/>
          <w:szCs w:val="24"/>
        </w:rPr>
        <w:t>по ГОСТ 4728</w:t>
      </w:r>
      <w:r w:rsidRPr="005F35ED">
        <w:rPr>
          <w:sz w:val="24"/>
          <w:szCs w:val="24"/>
        </w:rPr>
        <w:t xml:space="preserve">, упрочненных накатыванием роликами, </w:t>
      </w:r>
      <w:r w:rsidR="00994ED0" w:rsidRPr="005F35ED">
        <w:rPr>
          <w:sz w:val="24"/>
          <w:szCs w:val="24"/>
        </w:rPr>
        <w:t xml:space="preserve">кроме </w:t>
      </w:r>
      <w:r w:rsidR="005F35ED" w:rsidRPr="005F35ED">
        <w:rPr>
          <w:sz w:val="24"/>
          <w:szCs w:val="24"/>
        </w:rPr>
        <w:t xml:space="preserve">зон </w:t>
      </w:r>
      <w:r w:rsidR="00994ED0" w:rsidRPr="005F35ED">
        <w:rPr>
          <w:sz w:val="24"/>
          <w:szCs w:val="24"/>
        </w:rPr>
        <w:t>галтел</w:t>
      </w:r>
      <w:r w:rsidR="005F35ED" w:rsidRPr="005F35ED">
        <w:rPr>
          <w:sz w:val="24"/>
          <w:szCs w:val="24"/>
        </w:rPr>
        <w:t xml:space="preserve">ьных </w:t>
      </w:r>
      <w:r w:rsidR="00994ED0" w:rsidRPr="005F35ED">
        <w:rPr>
          <w:sz w:val="24"/>
          <w:szCs w:val="24"/>
        </w:rPr>
        <w:t>переходов,</w:t>
      </w:r>
      <w:r w:rsidR="00D50B73" w:rsidRPr="005F35ED">
        <w:rPr>
          <w:sz w:val="24"/>
          <w:szCs w:val="24"/>
        </w:rPr>
        <w:t xml:space="preserve"> </w:t>
      </w:r>
      <w:r w:rsidRPr="005F35ED">
        <w:rPr>
          <w:sz w:val="24"/>
          <w:szCs w:val="24"/>
        </w:rPr>
        <w:t>должно составлять не менее:</w:t>
      </w:r>
    </w:p>
    <w:p w14:paraId="0D0F7F3F" w14:textId="4012E96D" w:rsidR="00085ABD" w:rsidRPr="005F35ED" w:rsidRDefault="002108A9" w:rsidP="002E0890">
      <w:pPr>
        <w:pStyle w:val="ab"/>
        <w:spacing w:after="0" w:line="348" w:lineRule="auto"/>
        <w:ind w:firstLine="709"/>
        <w:jc w:val="both"/>
        <w:rPr>
          <w:sz w:val="24"/>
          <w:szCs w:val="24"/>
        </w:rPr>
      </w:pPr>
      <w:r w:rsidRPr="005F35ED">
        <w:rPr>
          <w:sz w:val="24"/>
          <w:szCs w:val="24"/>
        </w:rPr>
        <w:t>-</w:t>
      </w:r>
      <w:r w:rsidRPr="005F35ED">
        <w:rPr>
          <w:sz w:val="24"/>
          <w:szCs w:val="24"/>
          <w:lang w:val="en-US"/>
        </w:rPr>
        <w:t> </w:t>
      </w:r>
      <w:r w:rsidR="00085ABD" w:rsidRPr="005F35ED">
        <w:rPr>
          <w:sz w:val="24"/>
          <w:szCs w:val="24"/>
        </w:rPr>
        <w:t>22 %</w:t>
      </w:r>
      <w:r w:rsidR="0070694D">
        <w:rPr>
          <w:sz w:val="24"/>
          <w:szCs w:val="24"/>
        </w:rPr>
        <w:t xml:space="preserve"> — </w:t>
      </w:r>
      <w:r w:rsidR="00085ABD" w:rsidRPr="005F35ED">
        <w:rPr>
          <w:sz w:val="24"/>
          <w:szCs w:val="24"/>
        </w:rPr>
        <w:t xml:space="preserve">для грузовых </w:t>
      </w:r>
      <w:r w:rsidR="00025F87" w:rsidRPr="005F35ED">
        <w:rPr>
          <w:sz w:val="24"/>
          <w:szCs w:val="24"/>
        </w:rPr>
        <w:t>вагонов,</w:t>
      </w:r>
      <w:r w:rsidR="00085ABD" w:rsidRPr="005F35ED">
        <w:rPr>
          <w:sz w:val="24"/>
          <w:szCs w:val="24"/>
        </w:rPr>
        <w:t xml:space="preserve"> пассажи</w:t>
      </w:r>
      <w:r w:rsidR="00B82132" w:rsidRPr="005F35ED">
        <w:rPr>
          <w:sz w:val="24"/>
          <w:szCs w:val="24"/>
        </w:rPr>
        <w:t>рских вагонов локомотивной тяги</w:t>
      </w:r>
      <w:r w:rsidR="00F355E0" w:rsidRPr="005F35ED">
        <w:rPr>
          <w:sz w:val="24"/>
          <w:szCs w:val="24"/>
        </w:rPr>
        <w:t>, подвижного состава метрополитена</w:t>
      </w:r>
      <w:r w:rsidR="00085ABD" w:rsidRPr="005F35ED">
        <w:rPr>
          <w:sz w:val="24"/>
          <w:szCs w:val="24"/>
        </w:rPr>
        <w:t>;</w:t>
      </w:r>
    </w:p>
    <w:p w14:paraId="26914B7C" w14:textId="635C37B5" w:rsidR="00B70863" w:rsidRPr="005F35ED" w:rsidRDefault="002108A9" w:rsidP="002E0890">
      <w:pPr>
        <w:pStyle w:val="ab"/>
        <w:spacing w:after="0" w:line="348" w:lineRule="auto"/>
        <w:ind w:firstLine="709"/>
        <w:jc w:val="both"/>
        <w:rPr>
          <w:sz w:val="24"/>
          <w:szCs w:val="24"/>
        </w:rPr>
      </w:pPr>
      <w:r w:rsidRPr="005F35ED">
        <w:rPr>
          <w:sz w:val="24"/>
          <w:szCs w:val="24"/>
        </w:rPr>
        <w:t>-</w:t>
      </w:r>
      <w:r w:rsidRPr="005F35ED">
        <w:rPr>
          <w:sz w:val="24"/>
          <w:szCs w:val="24"/>
          <w:lang w:val="en-US"/>
        </w:rPr>
        <w:t> </w:t>
      </w:r>
      <w:r w:rsidR="00085ABD" w:rsidRPr="005F35ED">
        <w:rPr>
          <w:sz w:val="24"/>
          <w:szCs w:val="24"/>
        </w:rPr>
        <w:t>20 %</w:t>
      </w:r>
      <w:r w:rsidR="0070694D">
        <w:rPr>
          <w:sz w:val="24"/>
          <w:szCs w:val="24"/>
        </w:rPr>
        <w:t xml:space="preserve"> — </w:t>
      </w:r>
      <w:r w:rsidR="00085ABD" w:rsidRPr="005F35ED">
        <w:rPr>
          <w:sz w:val="24"/>
          <w:szCs w:val="24"/>
        </w:rPr>
        <w:t xml:space="preserve">для локомотивов, </w:t>
      </w:r>
      <w:r w:rsidR="00E41ADC" w:rsidRPr="005F35ED">
        <w:rPr>
          <w:sz w:val="24"/>
          <w:szCs w:val="24"/>
        </w:rPr>
        <w:t>МВПС</w:t>
      </w:r>
      <w:r w:rsidR="00B82132" w:rsidRPr="005F35ED">
        <w:rPr>
          <w:sz w:val="24"/>
          <w:szCs w:val="24"/>
        </w:rPr>
        <w:t xml:space="preserve">, </w:t>
      </w:r>
      <w:r w:rsidR="00E41ADC" w:rsidRPr="005F35ED">
        <w:rPr>
          <w:sz w:val="24"/>
          <w:szCs w:val="24"/>
        </w:rPr>
        <w:t>СПС</w:t>
      </w:r>
      <w:r w:rsidR="009834CC" w:rsidRPr="005F35ED">
        <w:rPr>
          <w:sz w:val="24"/>
          <w:szCs w:val="24"/>
        </w:rPr>
        <w:t>.</w:t>
      </w:r>
    </w:p>
    <w:p w14:paraId="2F09A558" w14:textId="08E07A0D" w:rsidR="005138CD" w:rsidRPr="005F35ED" w:rsidRDefault="007A3296" w:rsidP="002E0890">
      <w:pPr>
        <w:pStyle w:val="ab"/>
        <w:spacing w:after="0" w:line="348" w:lineRule="auto"/>
        <w:ind w:firstLine="709"/>
        <w:jc w:val="both"/>
        <w:rPr>
          <w:spacing w:val="-6"/>
          <w:sz w:val="24"/>
          <w:szCs w:val="24"/>
        </w:rPr>
      </w:pPr>
      <w:r w:rsidRPr="005F35ED">
        <w:rPr>
          <w:spacing w:val="-6"/>
          <w:sz w:val="24"/>
          <w:szCs w:val="24"/>
        </w:rPr>
        <w:t xml:space="preserve">Глубина поверхностного слоя металла с повышенной твердостью после накатывания роликами </w:t>
      </w:r>
      <w:r w:rsidR="00C13C99" w:rsidRPr="005F35ED">
        <w:rPr>
          <w:spacing w:val="-6"/>
          <w:sz w:val="24"/>
          <w:szCs w:val="24"/>
        </w:rPr>
        <w:t>чистовых осей из стали по ГОСТ 4728</w:t>
      </w:r>
      <w:r w:rsidR="00994ED0" w:rsidRPr="005F35ED">
        <w:rPr>
          <w:spacing w:val="-6"/>
          <w:sz w:val="24"/>
          <w:szCs w:val="24"/>
        </w:rPr>
        <w:t>,</w:t>
      </w:r>
      <w:r w:rsidR="00C13C99" w:rsidRPr="005F35ED">
        <w:rPr>
          <w:spacing w:val="-6"/>
          <w:sz w:val="24"/>
          <w:szCs w:val="24"/>
        </w:rPr>
        <w:t xml:space="preserve"> </w:t>
      </w:r>
      <w:r w:rsidR="00994ED0" w:rsidRPr="005F35ED">
        <w:rPr>
          <w:spacing w:val="-6"/>
          <w:sz w:val="24"/>
          <w:szCs w:val="24"/>
        </w:rPr>
        <w:t xml:space="preserve">кроме </w:t>
      </w:r>
      <w:r w:rsidR="005F35ED" w:rsidRPr="005F35ED">
        <w:rPr>
          <w:spacing w:val="-6"/>
          <w:sz w:val="24"/>
          <w:szCs w:val="24"/>
        </w:rPr>
        <w:t xml:space="preserve">зон </w:t>
      </w:r>
      <w:r w:rsidR="00994ED0" w:rsidRPr="005F35ED">
        <w:rPr>
          <w:spacing w:val="-6"/>
          <w:sz w:val="24"/>
          <w:szCs w:val="24"/>
        </w:rPr>
        <w:t>галтел</w:t>
      </w:r>
      <w:r w:rsidR="005F35ED" w:rsidRPr="005F35ED">
        <w:rPr>
          <w:spacing w:val="-6"/>
          <w:sz w:val="24"/>
          <w:szCs w:val="24"/>
        </w:rPr>
        <w:t xml:space="preserve">ьных </w:t>
      </w:r>
      <w:r w:rsidR="00994ED0" w:rsidRPr="005F35ED">
        <w:rPr>
          <w:spacing w:val="-6"/>
          <w:sz w:val="24"/>
          <w:szCs w:val="24"/>
        </w:rPr>
        <w:t xml:space="preserve">переходов, </w:t>
      </w:r>
      <w:r w:rsidRPr="005F35ED">
        <w:rPr>
          <w:spacing w:val="-6"/>
          <w:sz w:val="24"/>
          <w:szCs w:val="24"/>
        </w:rPr>
        <w:t xml:space="preserve">должна </w:t>
      </w:r>
      <w:r w:rsidR="008E04E0" w:rsidRPr="005F35ED">
        <w:rPr>
          <w:spacing w:val="-6"/>
          <w:sz w:val="24"/>
          <w:szCs w:val="24"/>
        </w:rPr>
        <w:t>составлять</w:t>
      </w:r>
      <w:r w:rsidRPr="005F35ED">
        <w:rPr>
          <w:spacing w:val="-6"/>
          <w:sz w:val="24"/>
          <w:szCs w:val="24"/>
        </w:rPr>
        <w:t xml:space="preserve"> не менее 0,02 </w:t>
      </w:r>
      <w:r w:rsidR="00340EC4" w:rsidRPr="0097751C">
        <w:rPr>
          <w:i/>
          <w:iCs/>
          <w:spacing w:val="-6"/>
          <w:sz w:val="24"/>
          <w:szCs w:val="24"/>
          <w:lang w:val="en-US"/>
        </w:rPr>
        <w:t>d</w:t>
      </w:r>
      <w:r w:rsidR="00340EC4" w:rsidRPr="005F35ED">
        <w:rPr>
          <w:spacing w:val="-6"/>
          <w:sz w:val="24"/>
          <w:szCs w:val="24"/>
        </w:rPr>
        <w:t xml:space="preserve"> (где </w:t>
      </w:r>
      <w:r w:rsidR="00340EC4" w:rsidRPr="0097751C">
        <w:rPr>
          <w:i/>
          <w:iCs/>
          <w:spacing w:val="-6"/>
          <w:sz w:val="24"/>
          <w:szCs w:val="24"/>
          <w:lang w:val="en-US"/>
        </w:rPr>
        <w:t>d</w:t>
      </w:r>
      <w:r w:rsidR="0070694D">
        <w:rPr>
          <w:spacing w:val="-6"/>
          <w:sz w:val="24"/>
          <w:szCs w:val="24"/>
        </w:rPr>
        <w:t xml:space="preserve"> — </w:t>
      </w:r>
      <w:r w:rsidRPr="005F35ED">
        <w:rPr>
          <w:spacing w:val="-6"/>
          <w:sz w:val="24"/>
          <w:szCs w:val="24"/>
        </w:rPr>
        <w:t xml:space="preserve">диаметр упрочняемого сечения </w:t>
      </w:r>
      <w:r w:rsidRPr="000413CF">
        <w:rPr>
          <w:spacing w:val="-6"/>
          <w:sz w:val="24"/>
          <w:szCs w:val="24"/>
        </w:rPr>
        <w:t>оси</w:t>
      </w:r>
      <w:r w:rsidR="00396464" w:rsidRPr="000413CF">
        <w:rPr>
          <w:spacing w:val="-6"/>
          <w:sz w:val="24"/>
          <w:szCs w:val="24"/>
        </w:rPr>
        <w:t>,</w:t>
      </w:r>
      <w:r w:rsidR="00A677C4" w:rsidRPr="005F35ED">
        <w:rPr>
          <w:spacing w:val="-6"/>
          <w:sz w:val="24"/>
          <w:szCs w:val="24"/>
        </w:rPr>
        <w:t xml:space="preserve"> мм</w:t>
      </w:r>
      <w:r w:rsidR="00340EC4" w:rsidRPr="005F35ED">
        <w:rPr>
          <w:spacing w:val="-6"/>
          <w:sz w:val="24"/>
          <w:szCs w:val="24"/>
        </w:rPr>
        <w:t>)</w:t>
      </w:r>
      <w:r w:rsidR="00605AC9" w:rsidRPr="005F35ED">
        <w:rPr>
          <w:spacing w:val="-6"/>
          <w:sz w:val="24"/>
          <w:szCs w:val="24"/>
        </w:rPr>
        <w:t>.</w:t>
      </w:r>
    </w:p>
    <w:p w14:paraId="1C4A08A6" w14:textId="56CAB35E" w:rsidR="002E751F" w:rsidRDefault="002E751F" w:rsidP="002E0890">
      <w:pPr>
        <w:pStyle w:val="ab"/>
        <w:spacing w:after="0" w:line="348" w:lineRule="auto"/>
        <w:ind w:firstLine="709"/>
        <w:jc w:val="both"/>
        <w:rPr>
          <w:sz w:val="24"/>
          <w:szCs w:val="24"/>
        </w:rPr>
      </w:pPr>
      <w:r w:rsidRPr="002E751F">
        <w:rPr>
          <w:sz w:val="24"/>
          <w:szCs w:val="24"/>
        </w:rPr>
        <w:t xml:space="preserve">После упрочнения накатыванием роликами допускается шлифование цилиндрических поверхностей шейки, предподступичной и подступичной частей оси с припуском не более 0,4 мм на радиус цилиндрической части оси. Допускается зачистка галтельных переходов шлифовальной шкуркой </w:t>
      </w:r>
      <w:r w:rsidRPr="00AA00FC">
        <w:rPr>
          <w:sz w:val="24"/>
          <w:szCs w:val="24"/>
        </w:rPr>
        <w:t>с зернистостью не более 12</w:t>
      </w:r>
      <w:r w:rsidR="00F45919" w:rsidRPr="00AA00FC">
        <w:rPr>
          <w:sz w:val="24"/>
          <w:szCs w:val="24"/>
        </w:rPr>
        <w:t xml:space="preserve"> </w:t>
      </w:r>
      <w:r w:rsidR="00F45919" w:rsidRPr="00D10341">
        <w:rPr>
          <w:sz w:val="24"/>
          <w:szCs w:val="24"/>
        </w:rPr>
        <w:t>по ГОСТ 3647</w:t>
      </w:r>
      <w:r w:rsidRPr="00D10341">
        <w:rPr>
          <w:sz w:val="24"/>
          <w:szCs w:val="24"/>
        </w:rPr>
        <w:t>.</w:t>
      </w:r>
      <w:r w:rsidRPr="002E751F">
        <w:rPr>
          <w:sz w:val="24"/>
          <w:szCs w:val="24"/>
        </w:rPr>
        <w:t xml:space="preserve"> Шлифование цилиндрической поверхности подступичной части допускается при условии обеспечения требований к форме и конечным усилиям диаграммы запрессовки при формировании колесной пары</w:t>
      </w:r>
      <w:r>
        <w:rPr>
          <w:sz w:val="24"/>
          <w:szCs w:val="24"/>
        </w:rPr>
        <w:t>.</w:t>
      </w:r>
    </w:p>
    <w:p w14:paraId="263B72A2" w14:textId="77777777" w:rsidR="00502EF1" w:rsidRDefault="009364D0" w:rsidP="002E0890">
      <w:pPr>
        <w:pStyle w:val="ab"/>
        <w:spacing w:after="0" w:line="348" w:lineRule="auto"/>
        <w:ind w:firstLine="709"/>
        <w:jc w:val="both"/>
        <w:rPr>
          <w:sz w:val="24"/>
          <w:szCs w:val="24"/>
        </w:rPr>
      </w:pPr>
      <w:r w:rsidRPr="000413CF">
        <w:rPr>
          <w:sz w:val="24"/>
          <w:szCs w:val="24"/>
        </w:rPr>
        <w:t>Наплыв металла, образующийся при встречном накатывании роликами средней части оси, допускается оставлять без устранения при</w:t>
      </w:r>
      <w:r w:rsidR="00502EF1">
        <w:rPr>
          <w:sz w:val="24"/>
          <w:szCs w:val="24"/>
        </w:rPr>
        <w:t xml:space="preserve"> соблюдении следующих условий:</w:t>
      </w:r>
    </w:p>
    <w:p w14:paraId="47E955BD" w14:textId="71AE6BDE" w:rsidR="00502EF1" w:rsidRDefault="00502EF1" w:rsidP="002E0890">
      <w:pPr>
        <w:pStyle w:val="ab"/>
        <w:spacing w:after="0" w:line="348" w:lineRule="auto"/>
        <w:ind w:firstLine="709"/>
        <w:jc w:val="both"/>
        <w:rPr>
          <w:sz w:val="24"/>
          <w:szCs w:val="24"/>
        </w:rPr>
      </w:pPr>
      <w:r>
        <w:rPr>
          <w:sz w:val="24"/>
          <w:szCs w:val="24"/>
        </w:rPr>
        <w:t>-</w:t>
      </w:r>
      <w:r w:rsidR="009364D0" w:rsidRPr="000413CF">
        <w:rPr>
          <w:sz w:val="24"/>
          <w:szCs w:val="24"/>
        </w:rPr>
        <w:t xml:space="preserve"> высота</w:t>
      </w:r>
      <w:r>
        <w:rPr>
          <w:sz w:val="24"/>
          <w:szCs w:val="24"/>
        </w:rPr>
        <w:t xml:space="preserve"> наплыва</w:t>
      </w:r>
      <w:r w:rsidR="009364D0" w:rsidRPr="000413CF">
        <w:rPr>
          <w:sz w:val="24"/>
          <w:szCs w:val="24"/>
        </w:rPr>
        <w:t xml:space="preserve"> не более 1 мм (для осей локомотивов, МВПС и СПС</w:t>
      </w:r>
      <w:r w:rsidR="0070694D">
        <w:rPr>
          <w:sz w:val="24"/>
          <w:szCs w:val="24"/>
        </w:rPr>
        <w:t xml:space="preserve"> — </w:t>
      </w:r>
      <w:r w:rsidR="009364D0" w:rsidRPr="000413CF">
        <w:rPr>
          <w:sz w:val="24"/>
          <w:szCs w:val="24"/>
        </w:rPr>
        <w:t>не более 0,5 мм)</w:t>
      </w:r>
      <w:r>
        <w:rPr>
          <w:sz w:val="24"/>
          <w:szCs w:val="24"/>
        </w:rPr>
        <w:t>;</w:t>
      </w:r>
    </w:p>
    <w:p w14:paraId="6391FC7D" w14:textId="4B6D26FF" w:rsidR="00502EF1" w:rsidRDefault="00502EF1" w:rsidP="002E0890">
      <w:pPr>
        <w:pStyle w:val="ab"/>
        <w:spacing w:after="0" w:line="348" w:lineRule="auto"/>
        <w:ind w:firstLine="709"/>
        <w:jc w:val="both"/>
        <w:rPr>
          <w:sz w:val="24"/>
          <w:szCs w:val="24"/>
        </w:rPr>
      </w:pPr>
      <w:r>
        <w:rPr>
          <w:sz w:val="24"/>
          <w:szCs w:val="24"/>
        </w:rPr>
        <w:t xml:space="preserve">- </w:t>
      </w:r>
      <w:r w:rsidR="009364D0" w:rsidRPr="000413CF">
        <w:rPr>
          <w:sz w:val="24"/>
          <w:szCs w:val="24"/>
        </w:rPr>
        <w:t>он не выводит размеры оси за пределы допускаемых отклонений</w:t>
      </w:r>
      <w:r>
        <w:rPr>
          <w:sz w:val="24"/>
          <w:szCs w:val="24"/>
        </w:rPr>
        <w:t>;</w:t>
      </w:r>
    </w:p>
    <w:p w14:paraId="30E82C7A" w14:textId="357DEE83" w:rsidR="009364D0" w:rsidRDefault="00502EF1" w:rsidP="002E0890">
      <w:pPr>
        <w:pStyle w:val="ab"/>
        <w:spacing w:after="0" w:line="348" w:lineRule="auto"/>
        <w:ind w:firstLine="709"/>
        <w:jc w:val="both"/>
        <w:rPr>
          <w:sz w:val="24"/>
          <w:szCs w:val="24"/>
        </w:rPr>
      </w:pPr>
      <w:r>
        <w:rPr>
          <w:sz w:val="24"/>
          <w:szCs w:val="24"/>
        </w:rPr>
        <w:t>-</w:t>
      </w:r>
      <w:r w:rsidR="009364D0" w:rsidRPr="000413CF">
        <w:rPr>
          <w:sz w:val="24"/>
          <w:szCs w:val="24"/>
        </w:rPr>
        <w:t xml:space="preserve"> </w:t>
      </w:r>
      <w:r>
        <w:rPr>
          <w:sz w:val="24"/>
          <w:szCs w:val="24"/>
        </w:rPr>
        <w:t>наплыв</w:t>
      </w:r>
      <w:r w:rsidR="009364D0" w:rsidRPr="000413CF">
        <w:rPr>
          <w:sz w:val="24"/>
          <w:szCs w:val="24"/>
        </w:rPr>
        <w:t xml:space="preserve"> имеет плавный переход к остальной поверхности оси.</w:t>
      </w:r>
    </w:p>
    <w:p w14:paraId="412B8270" w14:textId="09D14D77" w:rsidR="002E751F" w:rsidRPr="00B72EBA" w:rsidRDefault="002E751F" w:rsidP="002E0890">
      <w:pPr>
        <w:pStyle w:val="ab"/>
        <w:spacing w:after="0" w:line="348" w:lineRule="auto"/>
        <w:ind w:firstLine="709"/>
        <w:jc w:val="both"/>
        <w:rPr>
          <w:spacing w:val="-2"/>
          <w:sz w:val="24"/>
          <w:szCs w:val="24"/>
        </w:rPr>
      </w:pPr>
      <w:r w:rsidRPr="00B72EBA">
        <w:rPr>
          <w:spacing w:val="-2"/>
          <w:sz w:val="24"/>
          <w:szCs w:val="24"/>
        </w:rPr>
        <w:t>Допускается проводить упрочнение поверхности оси колесной пары с использованием других технологий, не снижающих сопротивление усталости оси и задиростойкость поверхности оси и обеспечивающих требования к форме, размерам, шерохова</w:t>
      </w:r>
      <w:r w:rsidRPr="00B72EBA">
        <w:rPr>
          <w:spacing w:val="-2"/>
          <w:sz w:val="24"/>
          <w:szCs w:val="24"/>
        </w:rPr>
        <w:lastRenderedPageBreak/>
        <w:t xml:space="preserve">тости поверхности и конечным усилиям диаграммы запрессовки при формировании колесной пары. </w:t>
      </w:r>
      <w:r w:rsidR="00D20A6A" w:rsidRPr="00B72EBA">
        <w:rPr>
          <w:spacing w:val="-2"/>
          <w:sz w:val="24"/>
          <w:szCs w:val="24"/>
        </w:rPr>
        <w:t xml:space="preserve">Требования к технологическим режимам, используемому оборудованию и порядку проведения упрочнения, а </w:t>
      </w:r>
      <w:r w:rsidR="00D20A6A" w:rsidRPr="001D11FB">
        <w:rPr>
          <w:spacing w:val="-2"/>
          <w:sz w:val="24"/>
          <w:szCs w:val="24"/>
        </w:rPr>
        <w:t xml:space="preserve">также </w:t>
      </w:r>
      <w:r w:rsidR="00CA1A3C" w:rsidRPr="002E0890">
        <w:rPr>
          <w:spacing w:val="-2"/>
          <w:sz w:val="24"/>
          <w:szCs w:val="24"/>
        </w:rPr>
        <w:t>к</w:t>
      </w:r>
      <w:r w:rsidR="00CA1A3C" w:rsidRPr="001D11FB">
        <w:rPr>
          <w:spacing w:val="-2"/>
          <w:sz w:val="24"/>
          <w:szCs w:val="24"/>
        </w:rPr>
        <w:t xml:space="preserve"> </w:t>
      </w:r>
      <w:r w:rsidR="00D20A6A" w:rsidRPr="001D11FB">
        <w:rPr>
          <w:spacing w:val="-2"/>
          <w:sz w:val="24"/>
          <w:szCs w:val="24"/>
        </w:rPr>
        <w:t>объему</w:t>
      </w:r>
      <w:r w:rsidR="00D20A6A" w:rsidRPr="00B72EBA">
        <w:rPr>
          <w:spacing w:val="-2"/>
          <w:sz w:val="24"/>
          <w:szCs w:val="24"/>
        </w:rPr>
        <w:t xml:space="preserve"> испытаний для контроля</w:t>
      </w:r>
      <w:r w:rsidR="00DF681D" w:rsidRPr="00B72EBA">
        <w:rPr>
          <w:spacing w:val="-2"/>
          <w:sz w:val="24"/>
          <w:szCs w:val="24"/>
        </w:rPr>
        <w:t xml:space="preserve"> </w:t>
      </w:r>
      <w:r w:rsidR="00D20A6A" w:rsidRPr="00B72EBA">
        <w:rPr>
          <w:spacing w:val="-2"/>
          <w:sz w:val="24"/>
          <w:szCs w:val="24"/>
        </w:rPr>
        <w:t xml:space="preserve">качества упрочнения устанавливают в технической документации на ось. </w:t>
      </w:r>
      <w:r w:rsidRPr="00B72EBA">
        <w:rPr>
          <w:spacing w:val="-2"/>
          <w:sz w:val="24"/>
          <w:szCs w:val="24"/>
        </w:rPr>
        <w:t>Требования к показателям упрочненного слоя</w:t>
      </w:r>
      <w:r w:rsidR="0070694D">
        <w:rPr>
          <w:spacing w:val="-2"/>
          <w:sz w:val="24"/>
          <w:szCs w:val="24"/>
        </w:rPr>
        <w:t xml:space="preserve"> — </w:t>
      </w:r>
      <w:r w:rsidRPr="00B72EBA">
        <w:rPr>
          <w:spacing w:val="-2"/>
          <w:sz w:val="24"/>
          <w:szCs w:val="24"/>
        </w:rPr>
        <w:t>по конструкторской документации на чистовую ось</w:t>
      </w:r>
      <w:r w:rsidR="00D20A6A" w:rsidRPr="00B72EBA">
        <w:rPr>
          <w:spacing w:val="-2"/>
          <w:sz w:val="24"/>
          <w:szCs w:val="24"/>
        </w:rPr>
        <w:t>.</w:t>
      </w:r>
    </w:p>
    <w:p w14:paraId="4F5441EB" w14:textId="2C1968DE" w:rsidR="00F053B0" w:rsidRPr="00B72EBA" w:rsidRDefault="00582349" w:rsidP="001843C3">
      <w:pPr>
        <w:pStyle w:val="ab"/>
        <w:spacing w:after="0" w:line="360" w:lineRule="auto"/>
        <w:ind w:firstLine="709"/>
        <w:jc w:val="both"/>
        <w:rPr>
          <w:sz w:val="24"/>
          <w:szCs w:val="24"/>
        </w:rPr>
      </w:pPr>
      <w:r w:rsidRPr="00B72EBA">
        <w:rPr>
          <w:sz w:val="24"/>
          <w:szCs w:val="24"/>
        </w:rPr>
        <w:t>6.2.</w:t>
      </w:r>
      <w:r w:rsidR="00BB5C8F" w:rsidRPr="00B72EBA">
        <w:rPr>
          <w:sz w:val="24"/>
          <w:szCs w:val="24"/>
        </w:rPr>
        <w:t>7</w:t>
      </w:r>
      <w:r w:rsidRPr="00B72EBA">
        <w:rPr>
          <w:sz w:val="24"/>
          <w:szCs w:val="24"/>
        </w:rPr>
        <w:t xml:space="preserve"> </w:t>
      </w:r>
      <w:r w:rsidR="00340EC4" w:rsidRPr="00B72EBA">
        <w:rPr>
          <w:sz w:val="24"/>
          <w:szCs w:val="24"/>
        </w:rPr>
        <w:t xml:space="preserve">На переходных галтелях от шеек к </w:t>
      </w:r>
      <w:r w:rsidR="00340EC4" w:rsidRPr="001D11FB">
        <w:rPr>
          <w:sz w:val="24"/>
          <w:szCs w:val="24"/>
        </w:rPr>
        <w:t>предподступичным частям оси и от предподступичных к подступичным частям оси допуска</w:t>
      </w:r>
      <w:r w:rsidR="00CA1A3C" w:rsidRPr="002E0890">
        <w:rPr>
          <w:sz w:val="24"/>
          <w:szCs w:val="24"/>
        </w:rPr>
        <w:t>ю</w:t>
      </w:r>
      <w:r w:rsidR="00340EC4" w:rsidRPr="001D11FB">
        <w:rPr>
          <w:sz w:val="24"/>
          <w:szCs w:val="24"/>
        </w:rPr>
        <w:t>тся постепенное уменьшение глубины слоя металла с повышенной твердостью и снижение</w:t>
      </w:r>
      <w:r w:rsidR="00340EC4" w:rsidRPr="00B72EBA">
        <w:rPr>
          <w:sz w:val="24"/>
          <w:szCs w:val="24"/>
        </w:rPr>
        <w:t xml:space="preserve"> твердости поверхност</w:t>
      </w:r>
      <w:r w:rsidR="00FE7331">
        <w:rPr>
          <w:sz w:val="24"/>
          <w:szCs w:val="24"/>
        </w:rPr>
        <w:t>и оси, упрочненной накатыванием</w:t>
      </w:r>
      <w:r w:rsidR="00340EC4" w:rsidRPr="00B72EBA">
        <w:rPr>
          <w:sz w:val="24"/>
          <w:szCs w:val="24"/>
        </w:rPr>
        <w:t>.</w:t>
      </w:r>
    </w:p>
    <w:p w14:paraId="6E71B21B" w14:textId="75410651" w:rsidR="00340EC4" w:rsidRPr="00B72EBA" w:rsidRDefault="00340EC4" w:rsidP="001843C3">
      <w:pPr>
        <w:pStyle w:val="ab"/>
        <w:spacing w:after="0" w:line="360" w:lineRule="auto"/>
        <w:ind w:firstLine="709"/>
        <w:jc w:val="both"/>
        <w:rPr>
          <w:sz w:val="24"/>
          <w:szCs w:val="24"/>
        </w:rPr>
      </w:pPr>
      <w:r w:rsidRPr="00B72EBA">
        <w:rPr>
          <w:sz w:val="24"/>
          <w:szCs w:val="24"/>
        </w:rPr>
        <w:t xml:space="preserve">На цилиндрической поверхности шейки и предподступичной </w:t>
      </w:r>
      <w:r w:rsidR="00802CF6" w:rsidRPr="00B72EBA">
        <w:rPr>
          <w:sz w:val="24"/>
          <w:szCs w:val="24"/>
        </w:rPr>
        <w:t xml:space="preserve">части осей грузовых вагонов </w:t>
      </w:r>
      <w:r w:rsidRPr="00B72EBA">
        <w:rPr>
          <w:sz w:val="24"/>
          <w:szCs w:val="24"/>
        </w:rPr>
        <w:t xml:space="preserve">упрочненные накатыванием участки допускается располагать на расстоянии </w:t>
      </w:r>
      <w:r w:rsidR="00724318" w:rsidRPr="00B72EBA">
        <w:rPr>
          <w:sz w:val="24"/>
          <w:szCs w:val="24"/>
        </w:rPr>
        <w:t>не более 2</w:t>
      </w:r>
      <w:r w:rsidR="00EC4308" w:rsidRPr="00B72EBA">
        <w:rPr>
          <w:sz w:val="24"/>
          <w:szCs w:val="24"/>
        </w:rPr>
        <w:t>2</w:t>
      </w:r>
      <w:r w:rsidRPr="00B72EBA">
        <w:rPr>
          <w:sz w:val="24"/>
          <w:szCs w:val="24"/>
        </w:rPr>
        <w:t xml:space="preserve"> мм от торцов осей с постепенным повышением твердости накатанной поверхности до требуемых параметров по глубине слоя металла с повышенной твердостью на длине </w:t>
      </w:r>
      <w:r w:rsidR="006B096A" w:rsidRPr="00B72EBA">
        <w:rPr>
          <w:sz w:val="24"/>
          <w:szCs w:val="24"/>
        </w:rPr>
        <w:t xml:space="preserve">от </w:t>
      </w:r>
      <w:r w:rsidRPr="00B72EBA">
        <w:rPr>
          <w:sz w:val="24"/>
          <w:szCs w:val="24"/>
        </w:rPr>
        <w:t>12</w:t>
      </w:r>
      <w:r w:rsidR="00ED763F" w:rsidRPr="00B72EBA">
        <w:rPr>
          <w:sz w:val="24"/>
          <w:szCs w:val="24"/>
        </w:rPr>
        <w:t xml:space="preserve"> </w:t>
      </w:r>
      <w:r w:rsidR="006B096A" w:rsidRPr="00B72EBA">
        <w:rPr>
          <w:sz w:val="24"/>
          <w:szCs w:val="24"/>
        </w:rPr>
        <w:t xml:space="preserve">до </w:t>
      </w:r>
      <w:r w:rsidR="00ED763F" w:rsidRPr="00B72EBA">
        <w:rPr>
          <w:sz w:val="24"/>
          <w:szCs w:val="24"/>
        </w:rPr>
        <w:t>14</w:t>
      </w:r>
      <w:r w:rsidRPr="00B72EBA">
        <w:rPr>
          <w:sz w:val="24"/>
          <w:szCs w:val="24"/>
        </w:rPr>
        <w:t xml:space="preserve"> мм от сечения с началом постепенного повышения твердости накатанной поверхности.</w:t>
      </w:r>
    </w:p>
    <w:p w14:paraId="1ACA9891" w14:textId="02CCA09A" w:rsidR="00F053B0" w:rsidRPr="00B72EBA" w:rsidRDefault="00F053B0" w:rsidP="001843C3">
      <w:pPr>
        <w:pStyle w:val="ab"/>
        <w:spacing w:after="0" w:line="360" w:lineRule="auto"/>
        <w:ind w:firstLine="709"/>
        <w:jc w:val="both"/>
        <w:rPr>
          <w:sz w:val="24"/>
          <w:szCs w:val="24"/>
        </w:rPr>
      </w:pPr>
      <w:r w:rsidRPr="00B72EBA">
        <w:rPr>
          <w:sz w:val="24"/>
          <w:szCs w:val="24"/>
        </w:rPr>
        <w:t>Допускается отсутствие упрочненного слоя на переходных галтелях от шеек к предподступичным частям оси на длине не более 3 мм от торца предподступичной части и на переходных галтелях от предподступичных к подступичным частям оси, на длине не более 12 мм от начала заходного конуса с последующим постепенным увеличением твердости накатанной поверхности до требуемых параметров.</w:t>
      </w:r>
    </w:p>
    <w:p w14:paraId="694BB5BC" w14:textId="641B2C0D" w:rsidR="00570C2B" w:rsidRPr="00D10341" w:rsidRDefault="007A3296" w:rsidP="001843C3">
      <w:pPr>
        <w:pStyle w:val="30"/>
        <w:tabs>
          <w:tab w:val="left" w:pos="9360"/>
        </w:tabs>
        <w:spacing w:line="360" w:lineRule="auto"/>
        <w:ind w:firstLine="709"/>
        <w:rPr>
          <w:color w:val="auto"/>
          <w:szCs w:val="24"/>
        </w:rPr>
      </w:pPr>
      <w:r w:rsidRPr="00D10341">
        <w:rPr>
          <w:color w:val="auto"/>
          <w:szCs w:val="24"/>
        </w:rPr>
        <w:t>6.2.</w:t>
      </w:r>
      <w:r w:rsidR="00BB5C8F" w:rsidRPr="00D10341">
        <w:rPr>
          <w:color w:val="auto"/>
          <w:szCs w:val="24"/>
        </w:rPr>
        <w:t>8</w:t>
      </w:r>
      <w:r w:rsidRPr="00D10341">
        <w:rPr>
          <w:color w:val="auto"/>
          <w:szCs w:val="24"/>
        </w:rPr>
        <w:t xml:space="preserve"> </w:t>
      </w:r>
      <w:r w:rsidR="00A26EF7" w:rsidRPr="00D10341">
        <w:rPr>
          <w:color w:val="auto"/>
          <w:szCs w:val="24"/>
        </w:rPr>
        <w:t>Параметр</w:t>
      </w:r>
      <w:r w:rsidR="001A3087" w:rsidRPr="00D10341">
        <w:rPr>
          <w:color w:val="auto"/>
          <w:szCs w:val="24"/>
        </w:rPr>
        <w:t>ы</w:t>
      </w:r>
      <w:r w:rsidR="00A26EF7" w:rsidRPr="00D10341">
        <w:rPr>
          <w:color w:val="auto"/>
          <w:szCs w:val="24"/>
        </w:rPr>
        <w:t xml:space="preserve"> ш</w:t>
      </w:r>
      <w:r w:rsidR="00570C2B" w:rsidRPr="00D10341">
        <w:rPr>
          <w:color w:val="auto"/>
          <w:szCs w:val="24"/>
        </w:rPr>
        <w:t>ероховатост</w:t>
      </w:r>
      <w:r w:rsidR="00A26EF7" w:rsidRPr="00D10341">
        <w:rPr>
          <w:color w:val="auto"/>
          <w:szCs w:val="24"/>
        </w:rPr>
        <w:t>и</w:t>
      </w:r>
      <w:r w:rsidR="00570C2B" w:rsidRPr="00D10341">
        <w:rPr>
          <w:color w:val="auto"/>
          <w:szCs w:val="24"/>
        </w:rPr>
        <w:t xml:space="preserve"> </w:t>
      </w:r>
      <w:r w:rsidR="00D50D76" w:rsidRPr="00D10341">
        <w:rPr>
          <w:color w:val="auto"/>
          <w:szCs w:val="24"/>
        </w:rPr>
        <w:t xml:space="preserve">механически обработанных </w:t>
      </w:r>
      <w:r w:rsidR="00570C2B" w:rsidRPr="00D10341">
        <w:rPr>
          <w:color w:val="auto"/>
          <w:szCs w:val="24"/>
        </w:rPr>
        <w:t>поверхностей осей</w:t>
      </w:r>
      <w:r w:rsidR="00D50D76" w:rsidRPr="00D10341">
        <w:rPr>
          <w:color w:val="auto"/>
          <w:szCs w:val="24"/>
        </w:rPr>
        <w:t xml:space="preserve"> </w:t>
      </w:r>
      <w:r w:rsidR="00610FB0" w:rsidRPr="0097751C">
        <w:rPr>
          <w:i/>
          <w:iCs/>
          <w:color w:val="auto"/>
          <w:szCs w:val="24"/>
        </w:rPr>
        <w:t>Rа</w:t>
      </w:r>
      <w:r w:rsidR="00610FB0" w:rsidRPr="00D10341">
        <w:rPr>
          <w:color w:val="auto"/>
          <w:szCs w:val="24"/>
        </w:rPr>
        <w:t xml:space="preserve"> по ГОСТ 2789 </w:t>
      </w:r>
      <w:r w:rsidR="00D50D76" w:rsidRPr="00D10341">
        <w:rPr>
          <w:color w:val="auto"/>
          <w:szCs w:val="24"/>
        </w:rPr>
        <w:t xml:space="preserve">перед проведением </w:t>
      </w:r>
      <w:r w:rsidR="00570C2B" w:rsidRPr="00D10341">
        <w:rPr>
          <w:color w:val="auto"/>
          <w:szCs w:val="24"/>
        </w:rPr>
        <w:t>упрочнени</w:t>
      </w:r>
      <w:r w:rsidR="00D50D76" w:rsidRPr="00D10341">
        <w:rPr>
          <w:color w:val="auto"/>
          <w:szCs w:val="24"/>
        </w:rPr>
        <w:t>я</w:t>
      </w:r>
      <w:r w:rsidR="00570C2B" w:rsidRPr="00D10341">
        <w:rPr>
          <w:color w:val="auto"/>
          <w:szCs w:val="24"/>
        </w:rPr>
        <w:t xml:space="preserve"> накатыванием долж</w:t>
      </w:r>
      <w:r w:rsidR="001A3087" w:rsidRPr="00D10341">
        <w:rPr>
          <w:color w:val="auto"/>
          <w:szCs w:val="24"/>
        </w:rPr>
        <w:t>ны</w:t>
      </w:r>
      <w:r w:rsidR="00570C2B" w:rsidRPr="00D10341">
        <w:rPr>
          <w:color w:val="auto"/>
          <w:szCs w:val="24"/>
        </w:rPr>
        <w:t xml:space="preserve"> соответствовать значениям, указанным в таблиц</w:t>
      </w:r>
      <w:r w:rsidR="00610FB0" w:rsidRPr="00D10341">
        <w:rPr>
          <w:color w:val="auto"/>
          <w:szCs w:val="24"/>
        </w:rPr>
        <w:t>ах</w:t>
      </w:r>
      <w:r w:rsidR="00570C2B" w:rsidRPr="00D10341">
        <w:rPr>
          <w:color w:val="auto"/>
          <w:szCs w:val="24"/>
        </w:rPr>
        <w:t xml:space="preserve"> </w:t>
      </w:r>
      <w:r w:rsidR="00E51BB0">
        <w:rPr>
          <w:color w:val="auto"/>
          <w:szCs w:val="24"/>
        </w:rPr>
        <w:t>8</w:t>
      </w:r>
      <w:r w:rsidR="00610FB0" w:rsidRPr="00D10341">
        <w:rPr>
          <w:color w:val="auto"/>
          <w:szCs w:val="24"/>
        </w:rPr>
        <w:t xml:space="preserve"> и </w:t>
      </w:r>
      <w:r w:rsidR="00E51BB0">
        <w:rPr>
          <w:color w:val="auto"/>
          <w:szCs w:val="24"/>
        </w:rPr>
        <w:t>9</w:t>
      </w:r>
      <w:r w:rsidR="00570C2B" w:rsidRPr="00D10341">
        <w:rPr>
          <w:color w:val="auto"/>
          <w:szCs w:val="24"/>
        </w:rPr>
        <w:t>.</w:t>
      </w:r>
    </w:p>
    <w:p w14:paraId="52893672" w14:textId="77777777" w:rsidR="004A4871" w:rsidRDefault="004A4871" w:rsidP="0025632B">
      <w:pPr>
        <w:pStyle w:val="30"/>
        <w:spacing w:after="120"/>
        <w:ind w:firstLine="0"/>
        <w:rPr>
          <w:bCs/>
          <w:color w:val="auto"/>
          <w:spacing w:val="40"/>
          <w:szCs w:val="24"/>
        </w:rPr>
      </w:pPr>
    </w:p>
    <w:p w14:paraId="62E8883F" w14:textId="6BFD022E" w:rsidR="00610FB0" w:rsidRPr="00D10341" w:rsidRDefault="00610FB0" w:rsidP="0025632B">
      <w:pPr>
        <w:pStyle w:val="30"/>
        <w:spacing w:after="120"/>
        <w:ind w:firstLine="0"/>
        <w:rPr>
          <w:bCs/>
          <w:color w:val="auto"/>
          <w:spacing w:val="40"/>
          <w:sz w:val="20"/>
          <w:szCs w:val="24"/>
        </w:rPr>
      </w:pPr>
      <w:r w:rsidRPr="00D10341">
        <w:rPr>
          <w:bCs/>
          <w:color w:val="auto"/>
          <w:spacing w:val="40"/>
          <w:szCs w:val="24"/>
        </w:rPr>
        <w:t>Таблица</w:t>
      </w:r>
      <w:r w:rsidRPr="00D10341">
        <w:rPr>
          <w:bCs/>
          <w:color w:val="auto"/>
          <w:szCs w:val="24"/>
        </w:rPr>
        <w:t xml:space="preserve"> </w:t>
      </w:r>
      <w:r w:rsidR="00E51BB0">
        <w:rPr>
          <w:bCs/>
          <w:color w:val="auto"/>
          <w:szCs w:val="24"/>
        </w:rPr>
        <w:t>8</w:t>
      </w:r>
      <w:r w:rsidR="0070694D">
        <w:rPr>
          <w:bCs/>
          <w:color w:val="auto"/>
          <w:szCs w:val="24"/>
        </w:rPr>
        <w:t xml:space="preserve"> — </w:t>
      </w:r>
      <w:r w:rsidRPr="00D10341">
        <w:rPr>
          <w:bCs/>
          <w:color w:val="auto"/>
          <w:szCs w:val="24"/>
        </w:rPr>
        <w:t>Параметры шероховатости поверхностей осей грузовых вагонов, пассажирских вагонов локомотивной тяги, СПС, немоторных вагонов МВПС, подвижного состава метрополитена перед накатыванием</w:t>
      </w:r>
    </w:p>
    <w:tbl>
      <w:tblPr>
        <w:tblW w:w="5000" w:type="pct"/>
        <w:tblLayout w:type="fixed"/>
        <w:tblCellMar>
          <w:left w:w="0" w:type="dxa"/>
          <w:right w:w="0" w:type="dxa"/>
        </w:tblCellMar>
        <w:tblLook w:val="0000" w:firstRow="0" w:lastRow="0" w:firstColumn="0" w:lastColumn="0" w:noHBand="0" w:noVBand="0"/>
      </w:tblPr>
      <w:tblGrid>
        <w:gridCol w:w="5665"/>
        <w:gridCol w:w="1981"/>
        <w:gridCol w:w="1982"/>
      </w:tblGrid>
      <w:tr w:rsidR="00610FB0" w:rsidRPr="00D10341" w14:paraId="7B7615F6" w14:textId="77777777" w:rsidTr="00CA1A3C">
        <w:trPr>
          <w:trHeight w:val="20"/>
        </w:trPr>
        <w:tc>
          <w:tcPr>
            <w:tcW w:w="5665" w:type="dxa"/>
            <w:vMerge w:val="restart"/>
            <w:tcBorders>
              <w:top w:val="single" w:sz="4" w:space="0" w:color="000000"/>
              <w:left w:val="single" w:sz="4" w:space="0" w:color="000000"/>
              <w:right w:val="single" w:sz="4" w:space="0" w:color="000000"/>
            </w:tcBorders>
          </w:tcPr>
          <w:p w14:paraId="36E6B74B" w14:textId="77777777" w:rsidR="00610FB0" w:rsidRPr="00D10341" w:rsidRDefault="00610FB0" w:rsidP="00483852">
            <w:pPr>
              <w:ind w:left="1"/>
              <w:jc w:val="center"/>
              <w:rPr>
                <w:sz w:val="22"/>
                <w:szCs w:val="24"/>
              </w:rPr>
            </w:pPr>
            <w:r w:rsidRPr="00D10341">
              <w:rPr>
                <w:sz w:val="22"/>
                <w:szCs w:val="24"/>
              </w:rPr>
              <w:t>Часть оси</w:t>
            </w:r>
          </w:p>
        </w:tc>
        <w:tc>
          <w:tcPr>
            <w:tcW w:w="3963" w:type="dxa"/>
            <w:gridSpan w:val="2"/>
            <w:tcBorders>
              <w:top w:val="single" w:sz="4" w:space="0" w:color="000000"/>
              <w:left w:val="single" w:sz="4" w:space="0" w:color="000000"/>
              <w:bottom w:val="single" w:sz="4" w:space="0" w:color="000000"/>
              <w:right w:val="single" w:sz="4" w:space="0" w:color="000000"/>
            </w:tcBorders>
          </w:tcPr>
          <w:p w14:paraId="4C127743" w14:textId="1DEECCA1" w:rsidR="00610FB0" w:rsidRPr="00D10341" w:rsidRDefault="00610FB0" w:rsidP="00483852">
            <w:pPr>
              <w:ind w:right="-20"/>
              <w:jc w:val="center"/>
              <w:rPr>
                <w:sz w:val="22"/>
                <w:szCs w:val="24"/>
              </w:rPr>
            </w:pPr>
            <w:r w:rsidRPr="00D10341">
              <w:rPr>
                <w:position w:val="1"/>
                <w:sz w:val="22"/>
                <w:szCs w:val="24"/>
              </w:rPr>
              <w:t xml:space="preserve">Параметр шероховатости </w:t>
            </w:r>
            <w:r w:rsidRPr="00D10341">
              <w:rPr>
                <w:i/>
                <w:position w:val="1"/>
                <w:sz w:val="22"/>
                <w:szCs w:val="24"/>
              </w:rPr>
              <w:t>R</w:t>
            </w:r>
            <w:r w:rsidRPr="002E0890">
              <w:rPr>
                <w:i/>
                <w:position w:val="1"/>
                <w:sz w:val="22"/>
                <w:szCs w:val="24"/>
              </w:rPr>
              <w:t>а</w:t>
            </w:r>
            <w:r w:rsidRPr="00D10341">
              <w:rPr>
                <w:position w:val="1"/>
                <w:sz w:val="22"/>
                <w:szCs w:val="24"/>
              </w:rPr>
              <w:t xml:space="preserve">, </w:t>
            </w:r>
            <w:r w:rsidRPr="00D10341">
              <w:rPr>
                <w:sz w:val="22"/>
                <w:szCs w:val="24"/>
              </w:rPr>
              <w:t>мкм, не более, для осей класса точности изготовления</w:t>
            </w:r>
          </w:p>
        </w:tc>
      </w:tr>
      <w:tr w:rsidR="00610FB0" w:rsidRPr="00D10341" w14:paraId="7E1114A0" w14:textId="77777777" w:rsidTr="00CA1A3C">
        <w:trPr>
          <w:trHeight w:val="20"/>
        </w:trPr>
        <w:tc>
          <w:tcPr>
            <w:tcW w:w="5665" w:type="dxa"/>
            <w:vMerge/>
            <w:tcBorders>
              <w:left w:val="single" w:sz="4" w:space="0" w:color="000000"/>
              <w:bottom w:val="double" w:sz="4" w:space="0" w:color="000000"/>
              <w:right w:val="single" w:sz="4" w:space="0" w:color="000000"/>
            </w:tcBorders>
          </w:tcPr>
          <w:p w14:paraId="7C356949" w14:textId="77777777" w:rsidR="00610FB0" w:rsidRPr="00D10341" w:rsidRDefault="00610FB0" w:rsidP="00483852">
            <w:pPr>
              <w:ind w:left="111" w:right="91" w:firstLine="4"/>
              <w:jc w:val="center"/>
              <w:rPr>
                <w:sz w:val="22"/>
                <w:szCs w:val="24"/>
              </w:rPr>
            </w:pPr>
          </w:p>
        </w:tc>
        <w:tc>
          <w:tcPr>
            <w:tcW w:w="1981" w:type="dxa"/>
            <w:tcBorders>
              <w:top w:val="single" w:sz="4" w:space="0" w:color="000000"/>
              <w:left w:val="single" w:sz="4" w:space="0" w:color="000000"/>
              <w:bottom w:val="double" w:sz="4" w:space="0" w:color="000000"/>
              <w:right w:val="single" w:sz="4" w:space="0" w:color="000000"/>
            </w:tcBorders>
          </w:tcPr>
          <w:p w14:paraId="28151D84" w14:textId="0AC71019" w:rsidR="00610FB0" w:rsidRPr="00D10341" w:rsidRDefault="00B41325" w:rsidP="00483852">
            <w:pPr>
              <w:jc w:val="center"/>
              <w:rPr>
                <w:sz w:val="22"/>
                <w:szCs w:val="24"/>
              </w:rPr>
            </w:pPr>
            <w:r>
              <w:rPr>
                <w:sz w:val="22"/>
                <w:szCs w:val="24"/>
              </w:rPr>
              <w:t xml:space="preserve">1а, </w:t>
            </w:r>
            <w:r w:rsidR="00610FB0" w:rsidRPr="00D10341">
              <w:rPr>
                <w:sz w:val="22"/>
                <w:szCs w:val="24"/>
              </w:rPr>
              <w:t>1</w:t>
            </w:r>
          </w:p>
        </w:tc>
        <w:tc>
          <w:tcPr>
            <w:tcW w:w="1982" w:type="dxa"/>
            <w:tcBorders>
              <w:top w:val="single" w:sz="4" w:space="0" w:color="000000"/>
              <w:left w:val="single" w:sz="4" w:space="0" w:color="000000"/>
              <w:bottom w:val="double" w:sz="4" w:space="0" w:color="000000"/>
              <w:right w:val="single" w:sz="4" w:space="0" w:color="000000"/>
            </w:tcBorders>
          </w:tcPr>
          <w:p w14:paraId="4D1A1E81" w14:textId="77777777" w:rsidR="00610FB0" w:rsidRPr="00D10341" w:rsidRDefault="00610FB0" w:rsidP="00483852">
            <w:pPr>
              <w:jc w:val="center"/>
              <w:rPr>
                <w:sz w:val="22"/>
                <w:szCs w:val="24"/>
              </w:rPr>
            </w:pPr>
            <w:r w:rsidRPr="00D10341">
              <w:rPr>
                <w:sz w:val="22"/>
                <w:szCs w:val="24"/>
              </w:rPr>
              <w:t>2</w:t>
            </w:r>
          </w:p>
        </w:tc>
      </w:tr>
      <w:tr w:rsidR="00610FB0" w:rsidRPr="00D10341" w14:paraId="23C3141F" w14:textId="77777777" w:rsidTr="00610FB0">
        <w:trPr>
          <w:trHeight w:val="850"/>
        </w:trPr>
        <w:tc>
          <w:tcPr>
            <w:tcW w:w="5665" w:type="dxa"/>
            <w:tcBorders>
              <w:top w:val="double" w:sz="4" w:space="0" w:color="000000"/>
              <w:left w:val="single" w:sz="4" w:space="0" w:color="000000"/>
              <w:right w:val="single" w:sz="4" w:space="0" w:color="000000"/>
            </w:tcBorders>
            <w:tcMar>
              <w:left w:w="57" w:type="dxa"/>
              <w:right w:w="57" w:type="dxa"/>
            </w:tcMar>
            <w:vAlign w:val="center"/>
          </w:tcPr>
          <w:p w14:paraId="70512F30" w14:textId="77777777" w:rsidR="00610FB0" w:rsidRPr="00CA1A3C" w:rsidRDefault="00610FB0" w:rsidP="00483852">
            <w:pPr>
              <w:jc w:val="both"/>
              <w:rPr>
                <w:sz w:val="24"/>
                <w:szCs w:val="24"/>
              </w:rPr>
            </w:pPr>
            <w:r w:rsidRPr="00CA1A3C">
              <w:rPr>
                <w:sz w:val="24"/>
                <w:szCs w:val="24"/>
              </w:rPr>
              <w:t>Шейка, подступичная часть, зоны под посадку зубчатого колеса, дискового тормоза, моторно-осевого и редукторного подшипников</w:t>
            </w:r>
          </w:p>
        </w:tc>
        <w:tc>
          <w:tcPr>
            <w:tcW w:w="1981" w:type="dxa"/>
            <w:tcBorders>
              <w:top w:val="double" w:sz="4" w:space="0" w:color="000000"/>
              <w:left w:val="single" w:sz="4" w:space="0" w:color="000000"/>
              <w:right w:val="single" w:sz="4" w:space="0" w:color="000000"/>
            </w:tcBorders>
            <w:vAlign w:val="bottom"/>
          </w:tcPr>
          <w:p w14:paraId="758C4862" w14:textId="77777777" w:rsidR="00610FB0" w:rsidRPr="00CA1A3C" w:rsidRDefault="00610FB0" w:rsidP="00483852">
            <w:pPr>
              <w:jc w:val="center"/>
              <w:rPr>
                <w:sz w:val="24"/>
                <w:szCs w:val="24"/>
              </w:rPr>
            </w:pPr>
            <w:r w:rsidRPr="00CA1A3C">
              <w:rPr>
                <w:sz w:val="24"/>
                <w:szCs w:val="24"/>
              </w:rPr>
              <w:t>3,2</w:t>
            </w:r>
          </w:p>
        </w:tc>
        <w:tc>
          <w:tcPr>
            <w:tcW w:w="1982" w:type="dxa"/>
            <w:tcBorders>
              <w:top w:val="double" w:sz="4" w:space="0" w:color="000000"/>
              <w:left w:val="single" w:sz="4" w:space="0" w:color="000000"/>
              <w:right w:val="single" w:sz="4" w:space="0" w:color="000000"/>
            </w:tcBorders>
            <w:vAlign w:val="bottom"/>
          </w:tcPr>
          <w:p w14:paraId="21C1D2DC" w14:textId="77777777" w:rsidR="00610FB0" w:rsidRPr="00CA1A3C" w:rsidRDefault="00610FB0" w:rsidP="00483852">
            <w:pPr>
              <w:jc w:val="center"/>
              <w:rPr>
                <w:sz w:val="24"/>
                <w:szCs w:val="24"/>
              </w:rPr>
            </w:pPr>
            <w:r w:rsidRPr="00CA1A3C">
              <w:rPr>
                <w:sz w:val="24"/>
                <w:szCs w:val="24"/>
              </w:rPr>
              <w:t>6,3</w:t>
            </w:r>
            <w:r w:rsidRPr="00CA1A3C">
              <w:rPr>
                <w:sz w:val="24"/>
                <w:szCs w:val="24"/>
                <w:vertAlign w:val="superscript"/>
              </w:rPr>
              <w:t>1)</w:t>
            </w:r>
          </w:p>
        </w:tc>
      </w:tr>
      <w:tr w:rsidR="00610FB0" w:rsidRPr="00D10341" w14:paraId="50939E42" w14:textId="77777777" w:rsidTr="00610FB0">
        <w:trPr>
          <w:trHeight w:val="340"/>
        </w:trPr>
        <w:tc>
          <w:tcPr>
            <w:tcW w:w="5665"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DE7A6B5" w14:textId="77777777" w:rsidR="00610FB0" w:rsidRPr="00CA1A3C" w:rsidRDefault="00610FB0" w:rsidP="00483852">
            <w:pPr>
              <w:ind w:right="-20"/>
              <w:rPr>
                <w:sz w:val="24"/>
                <w:szCs w:val="24"/>
              </w:rPr>
            </w:pPr>
            <w:r w:rsidRPr="00CA1A3C">
              <w:rPr>
                <w:sz w:val="24"/>
                <w:szCs w:val="24"/>
              </w:rPr>
              <w:t>Остальные части, кроме торца оси</w:t>
            </w:r>
          </w:p>
        </w:tc>
        <w:tc>
          <w:tcPr>
            <w:tcW w:w="1981" w:type="dxa"/>
            <w:tcBorders>
              <w:top w:val="single" w:sz="4" w:space="0" w:color="000000"/>
              <w:left w:val="single" w:sz="4" w:space="0" w:color="000000"/>
              <w:bottom w:val="single" w:sz="4" w:space="0" w:color="000000"/>
              <w:right w:val="single" w:sz="4" w:space="0" w:color="000000"/>
            </w:tcBorders>
            <w:vAlign w:val="center"/>
          </w:tcPr>
          <w:p w14:paraId="0AF31F23" w14:textId="77777777" w:rsidR="00610FB0" w:rsidRPr="00CA1A3C" w:rsidRDefault="00610FB0" w:rsidP="00483852">
            <w:pPr>
              <w:jc w:val="center"/>
              <w:rPr>
                <w:sz w:val="24"/>
                <w:szCs w:val="24"/>
              </w:rPr>
            </w:pPr>
            <w:r w:rsidRPr="00CA1A3C">
              <w:rPr>
                <w:sz w:val="24"/>
                <w:szCs w:val="24"/>
              </w:rPr>
              <w:t>6,3</w:t>
            </w:r>
          </w:p>
        </w:tc>
        <w:tc>
          <w:tcPr>
            <w:tcW w:w="1982" w:type="dxa"/>
            <w:tcBorders>
              <w:top w:val="single" w:sz="4" w:space="0" w:color="000000"/>
              <w:left w:val="single" w:sz="4" w:space="0" w:color="000000"/>
              <w:bottom w:val="single" w:sz="4" w:space="0" w:color="000000"/>
              <w:right w:val="single" w:sz="4" w:space="0" w:color="000000"/>
            </w:tcBorders>
            <w:vAlign w:val="center"/>
          </w:tcPr>
          <w:p w14:paraId="2BFE29BA" w14:textId="77777777" w:rsidR="00610FB0" w:rsidRPr="00CA1A3C" w:rsidRDefault="00610FB0" w:rsidP="00483852">
            <w:pPr>
              <w:jc w:val="center"/>
              <w:rPr>
                <w:sz w:val="24"/>
                <w:szCs w:val="24"/>
              </w:rPr>
            </w:pPr>
            <w:r w:rsidRPr="00CA1A3C">
              <w:rPr>
                <w:sz w:val="24"/>
                <w:szCs w:val="24"/>
              </w:rPr>
              <w:t>12,5</w:t>
            </w:r>
          </w:p>
        </w:tc>
      </w:tr>
      <w:tr w:rsidR="00610FB0" w:rsidRPr="00D10341" w14:paraId="76799E88" w14:textId="77777777" w:rsidTr="008C2245">
        <w:trPr>
          <w:trHeight w:val="567"/>
        </w:trPr>
        <w:tc>
          <w:tcPr>
            <w:tcW w:w="9628" w:type="dxa"/>
            <w:gridSpan w:val="3"/>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A2B3413" w14:textId="30DB8DB2" w:rsidR="00610FB0" w:rsidRPr="00D10341" w:rsidRDefault="00610FB0" w:rsidP="008C2245">
            <w:pPr>
              <w:spacing w:before="120" w:after="120"/>
              <w:ind w:firstLine="340"/>
              <w:jc w:val="both"/>
              <w:rPr>
                <w:sz w:val="22"/>
                <w:szCs w:val="24"/>
              </w:rPr>
            </w:pPr>
            <w:r w:rsidRPr="00D10341">
              <w:rPr>
                <w:sz w:val="20"/>
                <w:szCs w:val="24"/>
                <w:vertAlign w:val="superscript"/>
              </w:rPr>
              <w:t xml:space="preserve">1) </w:t>
            </w:r>
            <w:r w:rsidRPr="00D10341">
              <w:rPr>
                <w:sz w:val="20"/>
                <w:szCs w:val="24"/>
              </w:rPr>
              <w:t xml:space="preserve">Для осей грузовых вагонов и пассажирских вагонов локомотивной тяги класса точности изготовления 2 допускается параметр шероховатости поверхности шейки </w:t>
            </w:r>
            <w:r w:rsidRPr="00CA1A3C">
              <w:rPr>
                <w:i/>
                <w:iCs/>
                <w:sz w:val="20"/>
                <w:szCs w:val="24"/>
              </w:rPr>
              <w:t>Rа</w:t>
            </w:r>
            <w:r w:rsidRPr="00D10341">
              <w:rPr>
                <w:sz w:val="20"/>
                <w:szCs w:val="24"/>
              </w:rPr>
              <w:t xml:space="preserve"> не более 12,5 мкм.</w:t>
            </w:r>
          </w:p>
        </w:tc>
      </w:tr>
    </w:tbl>
    <w:p w14:paraId="6B076669" w14:textId="77777777" w:rsidR="0025632B" w:rsidRDefault="0025632B" w:rsidP="00C82B22">
      <w:pPr>
        <w:pStyle w:val="30"/>
        <w:spacing w:line="360" w:lineRule="auto"/>
        <w:ind w:firstLine="0"/>
        <w:rPr>
          <w:bCs/>
          <w:color w:val="auto"/>
          <w:spacing w:val="40"/>
          <w:szCs w:val="24"/>
        </w:rPr>
      </w:pPr>
    </w:p>
    <w:p w14:paraId="38C76B08" w14:textId="7648956D" w:rsidR="00610FB0" w:rsidRPr="00CA1A3C" w:rsidRDefault="00610FB0" w:rsidP="0025632B">
      <w:pPr>
        <w:pStyle w:val="30"/>
        <w:spacing w:after="120"/>
        <w:ind w:firstLine="0"/>
        <w:rPr>
          <w:bCs/>
          <w:color w:val="auto"/>
          <w:sz w:val="22"/>
          <w:szCs w:val="22"/>
        </w:rPr>
      </w:pPr>
      <w:r w:rsidRPr="00CA1A3C">
        <w:rPr>
          <w:bCs/>
          <w:color w:val="auto"/>
          <w:spacing w:val="40"/>
          <w:sz w:val="22"/>
          <w:szCs w:val="22"/>
        </w:rPr>
        <w:lastRenderedPageBreak/>
        <w:t>Таблица</w:t>
      </w:r>
      <w:r w:rsidRPr="00CA1A3C">
        <w:rPr>
          <w:bCs/>
          <w:color w:val="auto"/>
          <w:sz w:val="22"/>
          <w:szCs w:val="22"/>
        </w:rPr>
        <w:t xml:space="preserve"> </w:t>
      </w:r>
      <w:r w:rsidR="00E51BB0" w:rsidRPr="00CA1A3C">
        <w:rPr>
          <w:bCs/>
          <w:color w:val="auto"/>
          <w:sz w:val="22"/>
          <w:szCs w:val="22"/>
        </w:rPr>
        <w:t>9</w:t>
      </w:r>
      <w:r w:rsidR="0070694D" w:rsidRPr="00CA1A3C">
        <w:rPr>
          <w:bCs/>
          <w:color w:val="auto"/>
          <w:sz w:val="22"/>
          <w:szCs w:val="22"/>
        </w:rPr>
        <w:t xml:space="preserve"> — </w:t>
      </w:r>
      <w:r w:rsidRPr="00CA1A3C">
        <w:rPr>
          <w:bCs/>
          <w:color w:val="auto"/>
          <w:sz w:val="22"/>
          <w:szCs w:val="22"/>
        </w:rPr>
        <w:t>Параметры шероховатости поверхностей осей локомотивов и моторных вагонов МВПС перед накатыванием</w:t>
      </w:r>
    </w:p>
    <w:tbl>
      <w:tblPr>
        <w:tblW w:w="5000" w:type="pct"/>
        <w:tblLayout w:type="fixed"/>
        <w:tblCellMar>
          <w:left w:w="0" w:type="dxa"/>
          <w:right w:w="0" w:type="dxa"/>
        </w:tblCellMar>
        <w:tblLook w:val="0000" w:firstRow="0" w:lastRow="0" w:firstColumn="0" w:lastColumn="0" w:noHBand="0" w:noVBand="0"/>
      </w:tblPr>
      <w:tblGrid>
        <w:gridCol w:w="6374"/>
        <w:gridCol w:w="1843"/>
        <w:gridCol w:w="1411"/>
      </w:tblGrid>
      <w:tr w:rsidR="00610FB0" w:rsidRPr="00D10341" w14:paraId="4690335D" w14:textId="77777777" w:rsidTr="00E5246C">
        <w:trPr>
          <w:trHeight w:val="20"/>
        </w:trPr>
        <w:tc>
          <w:tcPr>
            <w:tcW w:w="6374" w:type="dxa"/>
            <w:vMerge w:val="restart"/>
            <w:tcBorders>
              <w:top w:val="single" w:sz="4" w:space="0" w:color="000000"/>
              <w:left w:val="single" w:sz="4" w:space="0" w:color="000000"/>
              <w:right w:val="single" w:sz="4" w:space="0" w:color="000000"/>
            </w:tcBorders>
          </w:tcPr>
          <w:p w14:paraId="43A53AB5" w14:textId="77777777" w:rsidR="00610FB0" w:rsidRPr="00D10341" w:rsidRDefault="00610FB0" w:rsidP="00966DD8">
            <w:pPr>
              <w:spacing w:line="228" w:lineRule="auto"/>
              <w:ind w:left="1"/>
              <w:jc w:val="center"/>
              <w:rPr>
                <w:sz w:val="22"/>
                <w:szCs w:val="22"/>
              </w:rPr>
            </w:pPr>
            <w:r w:rsidRPr="00D10341">
              <w:rPr>
                <w:sz w:val="22"/>
                <w:szCs w:val="22"/>
              </w:rPr>
              <w:t>Часть оси</w:t>
            </w:r>
          </w:p>
        </w:tc>
        <w:tc>
          <w:tcPr>
            <w:tcW w:w="3254" w:type="dxa"/>
            <w:gridSpan w:val="2"/>
            <w:tcBorders>
              <w:top w:val="single" w:sz="4" w:space="0" w:color="000000"/>
              <w:left w:val="single" w:sz="4" w:space="0" w:color="000000"/>
              <w:bottom w:val="single" w:sz="4" w:space="0" w:color="000000"/>
              <w:right w:val="single" w:sz="4" w:space="0" w:color="000000"/>
            </w:tcBorders>
          </w:tcPr>
          <w:p w14:paraId="34CA0E37" w14:textId="7C48768A" w:rsidR="00610FB0" w:rsidRPr="00D10341" w:rsidRDefault="00610FB0" w:rsidP="00966DD8">
            <w:pPr>
              <w:spacing w:line="228" w:lineRule="auto"/>
              <w:ind w:right="-20"/>
              <w:jc w:val="center"/>
              <w:rPr>
                <w:sz w:val="22"/>
                <w:szCs w:val="22"/>
              </w:rPr>
            </w:pPr>
            <w:r w:rsidRPr="00D10341">
              <w:rPr>
                <w:position w:val="1"/>
                <w:sz w:val="22"/>
                <w:szCs w:val="22"/>
              </w:rPr>
              <w:t xml:space="preserve">Параметр шероховатости </w:t>
            </w:r>
            <w:r w:rsidRPr="00D10341">
              <w:rPr>
                <w:i/>
                <w:position w:val="1"/>
                <w:sz w:val="22"/>
                <w:szCs w:val="22"/>
              </w:rPr>
              <w:t>R</w:t>
            </w:r>
            <w:r w:rsidRPr="002E0890">
              <w:rPr>
                <w:i/>
                <w:position w:val="1"/>
                <w:sz w:val="22"/>
                <w:szCs w:val="22"/>
              </w:rPr>
              <w:t>а</w:t>
            </w:r>
            <w:r w:rsidRPr="00D10341">
              <w:rPr>
                <w:position w:val="1"/>
                <w:sz w:val="22"/>
                <w:szCs w:val="22"/>
              </w:rPr>
              <w:t xml:space="preserve">, </w:t>
            </w:r>
            <w:r w:rsidRPr="00D10341">
              <w:rPr>
                <w:sz w:val="22"/>
                <w:szCs w:val="22"/>
              </w:rPr>
              <w:t xml:space="preserve">мкм, не более, для осей </w:t>
            </w:r>
            <w:r w:rsidR="00844B48" w:rsidRPr="00D10341">
              <w:rPr>
                <w:sz w:val="22"/>
                <w:szCs w:val="24"/>
              </w:rPr>
              <w:t>класса точности изготовления</w:t>
            </w:r>
          </w:p>
        </w:tc>
      </w:tr>
      <w:tr w:rsidR="00610FB0" w:rsidRPr="00D10341" w14:paraId="76C7EF91" w14:textId="77777777" w:rsidTr="00E5246C">
        <w:trPr>
          <w:trHeight w:val="20"/>
        </w:trPr>
        <w:tc>
          <w:tcPr>
            <w:tcW w:w="6374" w:type="dxa"/>
            <w:vMerge/>
            <w:tcBorders>
              <w:left w:val="single" w:sz="4" w:space="0" w:color="000000"/>
              <w:bottom w:val="double" w:sz="4" w:space="0" w:color="000000"/>
              <w:right w:val="single" w:sz="4" w:space="0" w:color="000000"/>
            </w:tcBorders>
          </w:tcPr>
          <w:p w14:paraId="250F5965" w14:textId="77777777" w:rsidR="00610FB0" w:rsidRPr="00D10341" w:rsidRDefault="00610FB0" w:rsidP="00966DD8">
            <w:pPr>
              <w:spacing w:line="228" w:lineRule="auto"/>
              <w:ind w:left="111" w:right="91" w:firstLine="4"/>
              <w:jc w:val="center"/>
              <w:rPr>
                <w:sz w:val="22"/>
                <w:szCs w:val="22"/>
              </w:rPr>
            </w:pPr>
          </w:p>
        </w:tc>
        <w:tc>
          <w:tcPr>
            <w:tcW w:w="1843" w:type="dxa"/>
            <w:tcBorders>
              <w:top w:val="single" w:sz="4" w:space="0" w:color="000000"/>
              <w:left w:val="single" w:sz="4" w:space="0" w:color="000000"/>
              <w:bottom w:val="double" w:sz="4" w:space="0" w:color="000000"/>
              <w:right w:val="single" w:sz="4" w:space="0" w:color="000000"/>
            </w:tcBorders>
          </w:tcPr>
          <w:p w14:paraId="6AEF5FB4" w14:textId="75B69E98" w:rsidR="00610FB0" w:rsidRPr="00D10341" w:rsidRDefault="00B41325" w:rsidP="00966DD8">
            <w:pPr>
              <w:keepNext/>
              <w:spacing w:line="228" w:lineRule="auto"/>
              <w:jc w:val="center"/>
              <w:rPr>
                <w:sz w:val="22"/>
                <w:szCs w:val="22"/>
              </w:rPr>
            </w:pPr>
            <w:r>
              <w:rPr>
                <w:sz w:val="22"/>
                <w:szCs w:val="22"/>
              </w:rPr>
              <w:t xml:space="preserve">1а, </w:t>
            </w:r>
            <w:r w:rsidR="00844B48">
              <w:rPr>
                <w:sz w:val="22"/>
                <w:szCs w:val="22"/>
              </w:rPr>
              <w:t>1</w:t>
            </w:r>
          </w:p>
        </w:tc>
        <w:tc>
          <w:tcPr>
            <w:tcW w:w="1411" w:type="dxa"/>
            <w:tcBorders>
              <w:top w:val="single" w:sz="4" w:space="0" w:color="000000"/>
              <w:left w:val="single" w:sz="4" w:space="0" w:color="000000"/>
              <w:bottom w:val="double" w:sz="4" w:space="0" w:color="000000"/>
              <w:right w:val="single" w:sz="4" w:space="0" w:color="000000"/>
            </w:tcBorders>
          </w:tcPr>
          <w:p w14:paraId="7C377672" w14:textId="09722D81" w:rsidR="00610FB0" w:rsidRPr="00D10341" w:rsidRDefault="00610FB0" w:rsidP="00966DD8">
            <w:pPr>
              <w:spacing w:line="228" w:lineRule="auto"/>
              <w:jc w:val="center"/>
              <w:rPr>
                <w:sz w:val="22"/>
                <w:szCs w:val="22"/>
              </w:rPr>
            </w:pPr>
            <w:r w:rsidRPr="00D10341">
              <w:rPr>
                <w:sz w:val="22"/>
                <w:szCs w:val="22"/>
              </w:rPr>
              <w:t xml:space="preserve"> </w:t>
            </w:r>
            <w:r w:rsidR="00844B48">
              <w:rPr>
                <w:sz w:val="22"/>
                <w:szCs w:val="22"/>
              </w:rPr>
              <w:t>2</w:t>
            </w:r>
          </w:p>
        </w:tc>
      </w:tr>
      <w:tr w:rsidR="004F6D6D" w:rsidRPr="00D10341" w14:paraId="2AFEF0BB" w14:textId="77777777" w:rsidTr="00E5246C">
        <w:trPr>
          <w:trHeight w:val="20"/>
        </w:trPr>
        <w:tc>
          <w:tcPr>
            <w:tcW w:w="6374" w:type="dxa"/>
            <w:tcBorders>
              <w:top w:val="double" w:sz="4" w:space="0" w:color="000000"/>
              <w:left w:val="single" w:sz="4" w:space="0" w:color="000000"/>
              <w:right w:val="single" w:sz="4" w:space="0" w:color="000000"/>
            </w:tcBorders>
            <w:tcMar>
              <w:left w:w="57" w:type="dxa"/>
              <w:right w:w="57" w:type="dxa"/>
            </w:tcMar>
          </w:tcPr>
          <w:p w14:paraId="6F3E8D20" w14:textId="77777777" w:rsidR="004F6D6D" w:rsidRPr="00CA1A3C" w:rsidRDefault="004F6D6D" w:rsidP="00966DD8">
            <w:pPr>
              <w:spacing w:line="228" w:lineRule="auto"/>
              <w:jc w:val="both"/>
              <w:rPr>
                <w:sz w:val="24"/>
                <w:szCs w:val="24"/>
              </w:rPr>
            </w:pPr>
            <w:r w:rsidRPr="00CA1A3C">
              <w:rPr>
                <w:sz w:val="24"/>
                <w:szCs w:val="24"/>
              </w:rPr>
              <w:t>Шейка, подступичная часть, зоны под посадку зубчатого колеса, дискового тормоза, моторно-осевого и редукторного подшипников</w:t>
            </w:r>
          </w:p>
        </w:tc>
        <w:tc>
          <w:tcPr>
            <w:tcW w:w="1843" w:type="dxa"/>
            <w:tcBorders>
              <w:top w:val="double" w:sz="4" w:space="0" w:color="000000"/>
              <w:left w:val="single" w:sz="4" w:space="0" w:color="000000"/>
              <w:right w:val="single" w:sz="4" w:space="0" w:color="000000"/>
            </w:tcBorders>
            <w:vAlign w:val="bottom"/>
          </w:tcPr>
          <w:p w14:paraId="4DB903C7" w14:textId="7B70464A" w:rsidR="004F6D6D" w:rsidRPr="00CA1A3C" w:rsidRDefault="004F6D6D" w:rsidP="00966DD8">
            <w:pPr>
              <w:spacing w:line="228" w:lineRule="auto"/>
              <w:jc w:val="center"/>
              <w:rPr>
                <w:sz w:val="24"/>
                <w:szCs w:val="24"/>
              </w:rPr>
            </w:pPr>
            <w:r w:rsidRPr="00CA1A3C">
              <w:rPr>
                <w:sz w:val="24"/>
                <w:szCs w:val="24"/>
              </w:rPr>
              <w:t>3,2</w:t>
            </w:r>
          </w:p>
        </w:tc>
        <w:tc>
          <w:tcPr>
            <w:tcW w:w="1411" w:type="dxa"/>
            <w:tcBorders>
              <w:top w:val="double" w:sz="4" w:space="0" w:color="000000"/>
              <w:left w:val="single" w:sz="4" w:space="0" w:color="000000"/>
              <w:right w:val="single" w:sz="4" w:space="0" w:color="000000"/>
            </w:tcBorders>
            <w:vAlign w:val="bottom"/>
          </w:tcPr>
          <w:p w14:paraId="4DD2CC93" w14:textId="1ACC1502" w:rsidR="004F6D6D" w:rsidRPr="00CA1A3C" w:rsidRDefault="004F6D6D" w:rsidP="00966DD8">
            <w:pPr>
              <w:spacing w:line="228" w:lineRule="auto"/>
              <w:jc w:val="center"/>
              <w:rPr>
                <w:sz w:val="24"/>
                <w:szCs w:val="24"/>
              </w:rPr>
            </w:pPr>
            <w:r w:rsidRPr="00CA1A3C">
              <w:rPr>
                <w:sz w:val="24"/>
                <w:szCs w:val="24"/>
              </w:rPr>
              <w:t>6,3</w:t>
            </w:r>
          </w:p>
        </w:tc>
      </w:tr>
      <w:tr w:rsidR="004F6D6D" w:rsidRPr="00D10341" w14:paraId="163881B2" w14:textId="77777777" w:rsidTr="00E5246C">
        <w:trPr>
          <w:trHeight w:val="340"/>
        </w:trPr>
        <w:tc>
          <w:tcPr>
            <w:tcW w:w="637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165FACC" w14:textId="77777777" w:rsidR="004F6D6D" w:rsidRPr="00CA1A3C" w:rsidRDefault="004F6D6D" w:rsidP="00966DD8">
            <w:pPr>
              <w:spacing w:line="228" w:lineRule="auto"/>
              <w:ind w:right="-20"/>
              <w:rPr>
                <w:sz w:val="24"/>
                <w:szCs w:val="24"/>
              </w:rPr>
            </w:pPr>
            <w:r w:rsidRPr="00CA1A3C">
              <w:rPr>
                <w:sz w:val="24"/>
                <w:szCs w:val="24"/>
              </w:rPr>
              <w:t>Остальные части, кроме торца оси</w:t>
            </w:r>
          </w:p>
        </w:tc>
        <w:tc>
          <w:tcPr>
            <w:tcW w:w="1843" w:type="dxa"/>
            <w:tcBorders>
              <w:top w:val="single" w:sz="4" w:space="0" w:color="000000"/>
              <w:left w:val="single" w:sz="4" w:space="0" w:color="000000"/>
              <w:bottom w:val="single" w:sz="4" w:space="0" w:color="000000"/>
              <w:right w:val="single" w:sz="4" w:space="0" w:color="000000"/>
            </w:tcBorders>
            <w:vAlign w:val="center"/>
          </w:tcPr>
          <w:p w14:paraId="105314D1" w14:textId="1D458BFB" w:rsidR="004F6D6D" w:rsidRPr="00CA1A3C" w:rsidRDefault="004F6D6D" w:rsidP="00966DD8">
            <w:pPr>
              <w:spacing w:line="228" w:lineRule="auto"/>
              <w:jc w:val="center"/>
              <w:rPr>
                <w:sz w:val="24"/>
                <w:szCs w:val="24"/>
              </w:rPr>
            </w:pPr>
            <w:r w:rsidRPr="00CA1A3C">
              <w:rPr>
                <w:sz w:val="24"/>
                <w:szCs w:val="24"/>
              </w:rPr>
              <w:t>6,3</w:t>
            </w:r>
          </w:p>
        </w:tc>
        <w:tc>
          <w:tcPr>
            <w:tcW w:w="1411" w:type="dxa"/>
            <w:tcBorders>
              <w:top w:val="single" w:sz="4" w:space="0" w:color="000000"/>
              <w:left w:val="single" w:sz="4" w:space="0" w:color="000000"/>
              <w:bottom w:val="single" w:sz="4" w:space="0" w:color="000000"/>
              <w:right w:val="single" w:sz="4" w:space="0" w:color="000000"/>
            </w:tcBorders>
            <w:vAlign w:val="center"/>
          </w:tcPr>
          <w:p w14:paraId="5E524BF3" w14:textId="224EA267" w:rsidR="004F6D6D" w:rsidRPr="00CA1A3C" w:rsidRDefault="004F6D6D" w:rsidP="00966DD8">
            <w:pPr>
              <w:spacing w:line="228" w:lineRule="auto"/>
              <w:jc w:val="center"/>
              <w:rPr>
                <w:sz w:val="24"/>
                <w:szCs w:val="24"/>
              </w:rPr>
            </w:pPr>
            <w:r w:rsidRPr="00CA1A3C">
              <w:rPr>
                <w:sz w:val="24"/>
                <w:szCs w:val="24"/>
              </w:rPr>
              <w:t>12,5</w:t>
            </w:r>
          </w:p>
        </w:tc>
      </w:tr>
    </w:tbl>
    <w:p w14:paraId="4B588091" w14:textId="77777777" w:rsidR="00610FB0" w:rsidRPr="00C82B22" w:rsidRDefault="00610FB0" w:rsidP="00966DD8">
      <w:pPr>
        <w:pStyle w:val="30"/>
        <w:spacing w:line="228" w:lineRule="auto"/>
        <w:ind w:firstLine="0"/>
        <w:rPr>
          <w:bCs/>
          <w:color w:val="auto"/>
          <w:spacing w:val="40"/>
          <w:szCs w:val="24"/>
        </w:rPr>
      </w:pPr>
    </w:p>
    <w:p w14:paraId="2AAD1D7A" w14:textId="2A928201" w:rsidR="001A3087" w:rsidRPr="00D10341" w:rsidRDefault="001A3087" w:rsidP="0025632B">
      <w:pPr>
        <w:pStyle w:val="30"/>
        <w:spacing w:line="360" w:lineRule="auto"/>
        <w:ind w:firstLine="709"/>
        <w:rPr>
          <w:color w:val="auto"/>
          <w:szCs w:val="24"/>
        </w:rPr>
      </w:pPr>
      <w:r w:rsidRPr="00D10341">
        <w:rPr>
          <w:color w:val="auto"/>
        </w:rPr>
        <w:t>6.2.</w:t>
      </w:r>
      <w:r w:rsidR="00BB5C8F" w:rsidRPr="00D10341">
        <w:rPr>
          <w:color w:val="auto"/>
        </w:rPr>
        <w:t>9</w:t>
      </w:r>
      <w:r w:rsidRPr="00D10341">
        <w:rPr>
          <w:color w:val="auto"/>
          <w:szCs w:val="24"/>
        </w:rPr>
        <w:t xml:space="preserve"> Параметры шероховатости поверхностей чистовых осей </w:t>
      </w:r>
      <w:r w:rsidRPr="00CA1A3C">
        <w:rPr>
          <w:i/>
          <w:iCs/>
          <w:color w:val="auto"/>
          <w:szCs w:val="24"/>
        </w:rPr>
        <w:t>Rа</w:t>
      </w:r>
      <w:r w:rsidRPr="00D10341">
        <w:rPr>
          <w:color w:val="auto"/>
          <w:szCs w:val="24"/>
        </w:rPr>
        <w:t xml:space="preserve"> по ГОСТ</w:t>
      </w:r>
      <w:r w:rsidR="00137C73" w:rsidRPr="00D10341">
        <w:rPr>
          <w:color w:val="auto"/>
          <w:szCs w:val="24"/>
        </w:rPr>
        <w:t> </w:t>
      </w:r>
      <w:r w:rsidRPr="00D10341">
        <w:rPr>
          <w:color w:val="auto"/>
          <w:szCs w:val="24"/>
        </w:rPr>
        <w:t>2789</w:t>
      </w:r>
      <w:r w:rsidR="001E4727" w:rsidRPr="00D10341">
        <w:rPr>
          <w:color w:val="auto"/>
          <w:szCs w:val="24"/>
        </w:rPr>
        <w:t xml:space="preserve"> </w:t>
      </w:r>
      <w:r w:rsidRPr="00D10341">
        <w:rPr>
          <w:color w:val="auto"/>
          <w:szCs w:val="24"/>
        </w:rPr>
        <w:t>должн</w:t>
      </w:r>
      <w:r w:rsidR="00120B34" w:rsidRPr="00D10341">
        <w:rPr>
          <w:color w:val="auto"/>
          <w:szCs w:val="24"/>
        </w:rPr>
        <w:t>ы</w:t>
      </w:r>
      <w:r w:rsidRPr="00D10341">
        <w:rPr>
          <w:color w:val="auto"/>
          <w:szCs w:val="24"/>
        </w:rPr>
        <w:t xml:space="preserve"> соответствовать значениям, указанным в таб</w:t>
      </w:r>
      <w:r w:rsidR="004850AD" w:rsidRPr="00D10341">
        <w:rPr>
          <w:color w:val="auto"/>
          <w:szCs w:val="24"/>
        </w:rPr>
        <w:t>лиц</w:t>
      </w:r>
      <w:r w:rsidR="001E4727" w:rsidRPr="00D10341">
        <w:rPr>
          <w:color w:val="auto"/>
          <w:szCs w:val="24"/>
        </w:rPr>
        <w:t>ах</w:t>
      </w:r>
      <w:r w:rsidR="004850AD" w:rsidRPr="00D10341">
        <w:rPr>
          <w:color w:val="auto"/>
          <w:szCs w:val="24"/>
        </w:rPr>
        <w:t xml:space="preserve"> </w:t>
      </w:r>
      <w:r w:rsidR="004C5438">
        <w:rPr>
          <w:color w:val="auto"/>
          <w:szCs w:val="24"/>
        </w:rPr>
        <w:t>1</w:t>
      </w:r>
      <w:r w:rsidR="00E51BB0">
        <w:rPr>
          <w:color w:val="auto"/>
          <w:szCs w:val="24"/>
        </w:rPr>
        <w:t>0</w:t>
      </w:r>
      <w:r w:rsidR="001E4727" w:rsidRPr="00D10341">
        <w:rPr>
          <w:color w:val="auto"/>
          <w:szCs w:val="24"/>
        </w:rPr>
        <w:t xml:space="preserve"> и 1</w:t>
      </w:r>
      <w:r w:rsidR="00E51BB0">
        <w:rPr>
          <w:color w:val="auto"/>
          <w:szCs w:val="24"/>
        </w:rPr>
        <w:t>1</w:t>
      </w:r>
      <w:r w:rsidRPr="00D10341">
        <w:rPr>
          <w:color w:val="auto"/>
          <w:szCs w:val="24"/>
        </w:rPr>
        <w:t>.</w:t>
      </w:r>
    </w:p>
    <w:p w14:paraId="4886DB08" w14:textId="77777777" w:rsidR="00CE060B" w:rsidRPr="00D10341" w:rsidRDefault="00CE060B" w:rsidP="0025632B">
      <w:pPr>
        <w:pStyle w:val="30"/>
        <w:spacing w:line="360" w:lineRule="auto"/>
        <w:ind w:firstLine="709"/>
        <w:rPr>
          <w:color w:val="auto"/>
          <w:szCs w:val="24"/>
        </w:rPr>
      </w:pPr>
    </w:p>
    <w:p w14:paraId="4E5095E1" w14:textId="6DB1DC30" w:rsidR="001A3087" w:rsidRPr="00CA1A3C" w:rsidRDefault="001A3087" w:rsidP="0025632B">
      <w:pPr>
        <w:pStyle w:val="30"/>
        <w:spacing w:after="120"/>
        <w:ind w:firstLine="0"/>
        <w:rPr>
          <w:bCs/>
          <w:color w:val="auto"/>
          <w:sz w:val="22"/>
          <w:szCs w:val="22"/>
        </w:rPr>
      </w:pPr>
      <w:r w:rsidRPr="00CA1A3C">
        <w:rPr>
          <w:bCs/>
          <w:color w:val="auto"/>
          <w:spacing w:val="40"/>
          <w:sz w:val="22"/>
          <w:szCs w:val="22"/>
        </w:rPr>
        <w:t>Таблица</w:t>
      </w:r>
      <w:r w:rsidRPr="00CA1A3C">
        <w:rPr>
          <w:bCs/>
          <w:color w:val="auto"/>
          <w:sz w:val="22"/>
          <w:szCs w:val="22"/>
        </w:rPr>
        <w:t xml:space="preserve"> </w:t>
      </w:r>
      <w:r w:rsidR="004C5438" w:rsidRPr="00CA1A3C">
        <w:rPr>
          <w:bCs/>
          <w:color w:val="auto"/>
          <w:sz w:val="22"/>
          <w:szCs w:val="22"/>
        </w:rPr>
        <w:t>1</w:t>
      </w:r>
      <w:r w:rsidR="00E51BB0" w:rsidRPr="00CA1A3C">
        <w:rPr>
          <w:bCs/>
          <w:color w:val="auto"/>
          <w:sz w:val="22"/>
          <w:szCs w:val="22"/>
        </w:rPr>
        <w:t>0</w:t>
      </w:r>
      <w:r w:rsidR="0070694D" w:rsidRPr="00CA1A3C">
        <w:rPr>
          <w:bCs/>
          <w:color w:val="auto"/>
          <w:sz w:val="22"/>
          <w:szCs w:val="22"/>
        </w:rPr>
        <w:t xml:space="preserve"> — </w:t>
      </w:r>
      <w:r w:rsidR="001E4727" w:rsidRPr="00CA1A3C">
        <w:rPr>
          <w:bCs/>
          <w:color w:val="auto"/>
          <w:sz w:val="22"/>
          <w:szCs w:val="22"/>
        </w:rPr>
        <w:t>Параметры шероховатости поверхностей чистовых осей для колесных пар грузовых вагонов, пассажирских вагонов локомотивной тяги, СПС, немоторных вагонов МВПС, подвижного состава метрополитена</w:t>
      </w:r>
    </w:p>
    <w:tbl>
      <w:tblPr>
        <w:tblW w:w="5000" w:type="pct"/>
        <w:tblLayout w:type="fixed"/>
        <w:tblCellMar>
          <w:left w:w="0" w:type="dxa"/>
          <w:right w:w="0" w:type="dxa"/>
        </w:tblCellMar>
        <w:tblLook w:val="0000" w:firstRow="0" w:lastRow="0" w:firstColumn="0" w:lastColumn="0" w:noHBand="0" w:noVBand="0"/>
      </w:tblPr>
      <w:tblGrid>
        <w:gridCol w:w="1090"/>
        <w:gridCol w:w="4905"/>
        <w:gridCol w:w="1817"/>
        <w:gridCol w:w="1816"/>
      </w:tblGrid>
      <w:tr w:rsidR="001E4727" w:rsidRPr="00D10341" w14:paraId="5B760B0B" w14:textId="77777777" w:rsidTr="00CA1A3C">
        <w:trPr>
          <w:trHeight w:val="20"/>
        </w:trPr>
        <w:tc>
          <w:tcPr>
            <w:tcW w:w="4677" w:type="dxa"/>
            <w:gridSpan w:val="2"/>
            <w:vMerge w:val="restart"/>
            <w:tcBorders>
              <w:top w:val="single" w:sz="4" w:space="0" w:color="000000"/>
              <w:left w:val="single" w:sz="4" w:space="0" w:color="000000"/>
              <w:right w:val="single" w:sz="4" w:space="0" w:color="000000"/>
            </w:tcBorders>
          </w:tcPr>
          <w:p w14:paraId="37813B70" w14:textId="77777777" w:rsidR="001E4727" w:rsidRPr="00D10341" w:rsidRDefault="001E4727" w:rsidP="00966DD8">
            <w:pPr>
              <w:spacing w:line="216" w:lineRule="auto"/>
              <w:ind w:left="1"/>
              <w:jc w:val="center"/>
              <w:rPr>
                <w:sz w:val="22"/>
                <w:szCs w:val="22"/>
              </w:rPr>
            </w:pPr>
            <w:r w:rsidRPr="00D10341">
              <w:rPr>
                <w:sz w:val="22"/>
                <w:szCs w:val="22"/>
              </w:rPr>
              <w:t>Часть оси</w:t>
            </w:r>
          </w:p>
        </w:tc>
        <w:tc>
          <w:tcPr>
            <w:tcW w:w="2835" w:type="dxa"/>
            <w:gridSpan w:val="2"/>
            <w:tcBorders>
              <w:top w:val="single" w:sz="4" w:space="0" w:color="000000"/>
              <w:left w:val="single" w:sz="4" w:space="0" w:color="000000"/>
              <w:bottom w:val="single" w:sz="4" w:space="0" w:color="000000"/>
              <w:right w:val="single" w:sz="4" w:space="0" w:color="000000"/>
            </w:tcBorders>
          </w:tcPr>
          <w:p w14:paraId="73D2077C" w14:textId="77777777" w:rsidR="001E4727" w:rsidRPr="00D10341" w:rsidRDefault="001E4727" w:rsidP="00966DD8">
            <w:pPr>
              <w:spacing w:line="216" w:lineRule="auto"/>
              <w:jc w:val="center"/>
              <w:rPr>
                <w:sz w:val="22"/>
                <w:szCs w:val="22"/>
              </w:rPr>
            </w:pPr>
            <w:r w:rsidRPr="00D10341">
              <w:rPr>
                <w:sz w:val="22"/>
                <w:szCs w:val="22"/>
              </w:rPr>
              <w:t xml:space="preserve">Параметр шероховатости </w:t>
            </w:r>
            <w:r w:rsidRPr="00D10341">
              <w:rPr>
                <w:i/>
                <w:sz w:val="22"/>
                <w:szCs w:val="22"/>
              </w:rPr>
              <w:t>R</w:t>
            </w:r>
            <w:r w:rsidRPr="002E0890">
              <w:rPr>
                <w:sz w:val="22"/>
                <w:szCs w:val="22"/>
              </w:rPr>
              <w:t>а</w:t>
            </w:r>
            <w:r w:rsidRPr="00D10341">
              <w:rPr>
                <w:sz w:val="22"/>
                <w:szCs w:val="22"/>
              </w:rPr>
              <w:t>, мкм, не более, для осей класса точности изготовления</w:t>
            </w:r>
          </w:p>
        </w:tc>
      </w:tr>
      <w:tr w:rsidR="001E4727" w:rsidRPr="00D10341" w14:paraId="26F04D86" w14:textId="77777777" w:rsidTr="00CA1A3C">
        <w:trPr>
          <w:trHeight w:val="20"/>
        </w:trPr>
        <w:tc>
          <w:tcPr>
            <w:tcW w:w="4677" w:type="dxa"/>
            <w:gridSpan w:val="2"/>
            <w:vMerge/>
            <w:tcBorders>
              <w:left w:val="single" w:sz="4" w:space="0" w:color="000000"/>
              <w:bottom w:val="double" w:sz="4" w:space="0" w:color="000000"/>
              <w:right w:val="single" w:sz="4" w:space="0" w:color="000000"/>
            </w:tcBorders>
          </w:tcPr>
          <w:p w14:paraId="5A928D85" w14:textId="77777777" w:rsidR="001E4727" w:rsidRPr="00D10341" w:rsidRDefault="001E4727" w:rsidP="00966DD8">
            <w:pPr>
              <w:spacing w:line="216" w:lineRule="auto"/>
              <w:ind w:left="111" w:right="91" w:firstLine="4"/>
              <w:jc w:val="center"/>
              <w:rPr>
                <w:sz w:val="22"/>
                <w:szCs w:val="22"/>
              </w:rPr>
            </w:pPr>
          </w:p>
        </w:tc>
        <w:tc>
          <w:tcPr>
            <w:tcW w:w="1418" w:type="dxa"/>
            <w:tcBorders>
              <w:top w:val="single" w:sz="4" w:space="0" w:color="000000"/>
              <w:left w:val="single" w:sz="4" w:space="0" w:color="000000"/>
              <w:bottom w:val="double" w:sz="4" w:space="0" w:color="000000"/>
              <w:right w:val="single" w:sz="4" w:space="0" w:color="000000"/>
            </w:tcBorders>
          </w:tcPr>
          <w:p w14:paraId="434C1011" w14:textId="636DFF21" w:rsidR="001E4727" w:rsidRPr="00D10341" w:rsidRDefault="001E4727" w:rsidP="00966DD8">
            <w:pPr>
              <w:spacing w:line="216" w:lineRule="auto"/>
              <w:jc w:val="center"/>
              <w:rPr>
                <w:sz w:val="22"/>
                <w:szCs w:val="22"/>
              </w:rPr>
            </w:pPr>
            <w:r w:rsidRPr="00D10341">
              <w:rPr>
                <w:sz w:val="22"/>
                <w:szCs w:val="22"/>
              </w:rPr>
              <w:t>1</w:t>
            </w:r>
            <w:r w:rsidR="00287CAC">
              <w:rPr>
                <w:sz w:val="22"/>
                <w:szCs w:val="22"/>
              </w:rPr>
              <w:t>а, 1</w:t>
            </w:r>
          </w:p>
        </w:tc>
        <w:tc>
          <w:tcPr>
            <w:tcW w:w="1417" w:type="dxa"/>
            <w:tcBorders>
              <w:top w:val="single" w:sz="4" w:space="0" w:color="000000"/>
              <w:left w:val="single" w:sz="4" w:space="0" w:color="000000"/>
              <w:bottom w:val="double" w:sz="4" w:space="0" w:color="000000"/>
              <w:right w:val="single" w:sz="4" w:space="0" w:color="000000"/>
            </w:tcBorders>
          </w:tcPr>
          <w:p w14:paraId="58113377" w14:textId="77777777" w:rsidR="001E4727" w:rsidRPr="00D10341" w:rsidRDefault="001E4727" w:rsidP="00966DD8">
            <w:pPr>
              <w:spacing w:line="216" w:lineRule="auto"/>
              <w:jc w:val="center"/>
              <w:rPr>
                <w:sz w:val="22"/>
                <w:szCs w:val="22"/>
              </w:rPr>
            </w:pPr>
            <w:r w:rsidRPr="00D10341">
              <w:rPr>
                <w:sz w:val="22"/>
                <w:szCs w:val="22"/>
              </w:rPr>
              <w:t>2</w:t>
            </w:r>
          </w:p>
        </w:tc>
      </w:tr>
      <w:tr w:rsidR="001E4727" w:rsidRPr="00D10341" w14:paraId="178880C2" w14:textId="77777777" w:rsidTr="00E36A62">
        <w:trPr>
          <w:trHeight w:val="340"/>
        </w:trPr>
        <w:tc>
          <w:tcPr>
            <w:tcW w:w="4677" w:type="dxa"/>
            <w:gridSpan w:val="2"/>
            <w:tcBorders>
              <w:top w:val="double" w:sz="4" w:space="0" w:color="000000"/>
              <w:left w:val="single" w:sz="4" w:space="0" w:color="000000"/>
              <w:right w:val="single" w:sz="4" w:space="0" w:color="000000"/>
            </w:tcBorders>
            <w:tcMar>
              <w:left w:w="57" w:type="dxa"/>
              <w:right w:w="57" w:type="dxa"/>
            </w:tcMar>
            <w:vAlign w:val="center"/>
          </w:tcPr>
          <w:p w14:paraId="6BDAD9BB" w14:textId="77777777" w:rsidR="001E4727" w:rsidRPr="00CA1A3C" w:rsidRDefault="001E4727" w:rsidP="00966DD8">
            <w:pPr>
              <w:spacing w:line="216" w:lineRule="auto"/>
              <w:jc w:val="both"/>
              <w:rPr>
                <w:sz w:val="24"/>
                <w:szCs w:val="24"/>
              </w:rPr>
            </w:pPr>
            <w:r w:rsidRPr="00CA1A3C">
              <w:rPr>
                <w:sz w:val="24"/>
                <w:szCs w:val="24"/>
              </w:rPr>
              <w:t>Шейка, зоны под посадку моторно-осевого и редукторного подшипников</w:t>
            </w:r>
          </w:p>
        </w:tc>
        <w:tc>
          <w:tcPr>
            <w:tcW w:w="1418" w:type="dxa"/>
            <w:tcBorders>
              <w:top w:val="double" w:sz="4" w:space="0" w:color="000000"/>
              <w:left w:val="single" w:sz="4" w:space="0" w:color="000000"/>
              <w:right w:val="single" w:sz="4" w:space="0" w:color="000000"/>
            </w:tcBorders>
            <w:vAlign w:val="center"/>
          </w:tcPr>
          <w:p w14:paraId="45DFC2C9" w14:textId="77777777" w:rsidR="001E4727" w:rsidRPr="00CA1A3C" w:rsidRDefault="001E4727" w:rsidP="00966DD8">
            <w:pPr>
              <w:spacing w:line="216" w:lineRule="auto"/>
              <w:jc w:val="center"/>
              <w:rPr>
                <w:sz w:val="24"/>
                <w:szCs w:val="24"/>
              </w:rPr>
            </w:pPr>
          </w:p>
          <w:p w14:paraId="34406992" w14:textId="77777777" w:rsidR="001E4727" w:rsidRPr="00CA1A3C" w:rsidRDefault="001E4727" w:rsidP="00966DD8">
            <w:pPr>
              <w:spacing w:line="216" w:lineRule="auto"/>
              <w:jc w:val="center"/>
              <w:rPr>
                <w:sz w:val="24"/>
                <w:szCs w:val="24"/>
              </w:rPr>
            </w:pPr>
            <w:r w:rsidRPr="00CA1A3C">
              <w:rPr>
                <w:sz w:val="24"/>
                <w:szCs w:val="24"/>
              </w:rPr>
              <w:t>0</w:t>
            </w:r>
            <w:r w:rsidRPr="00CA1A3C">
              <w:rPr>
                <w:sz w:val="24"/>
                <w:szCs w:val="24"/>
                <w:lang w:val="en-US"/>
              </w:rPr>
              <w:t>,</w:t>
            </w:r>
            <w:r w:rsidRPr="00CA1A3C">
              <w:rPr>
                <w:sz w:val="24"/>
                <w:szCs w:val="24"/>
              </w:rPr>
              <w:t>8</w:t>
            </w:r>
          </w:p>
        </w:tc>
        <w:tc>
          <w:tcPr>
            <w:tcW w:w="1417" w:type="dxa"/>
            <w:tcBorders>
              <w:top w:val="double" w:sz="4" w:space="0" w:color="000000"/>
              <w:left w:val="single" w:sz="4" w:space="0" w:color="000000"/>
              <w:right w:val="single" w:sz="4" w:space="0" w:color="000000"/>
            </w:tcBorders>
            <w:vAlign w:val="center"/>
          </w:tcPr>
          <w:p w14:paraId="261EC3A2" w14:textId="77777777" w:rsidR="001E4727" w:rsidRPr="00CA1A3C" w:rsidRDefault="001E4727" w:rsidP="00966DD8">
            <w:pPr>
              <w:spacing w:line="216" w:lineRule="auto"/>
              <w:jc w:val="center"/>
              <w:rPr>
                <w:sz w:val="24"/>
                <w:szCs w:val="24"/>
                <w:lang w:val="en-US"/>
              </w:rPr>
            </w:pPr>
          </w:p>
          <w:p w14:paraId="0543DD2B" w14:textId="77777777" w:rsidR="001E4727" w:rsidRPr="00CA1A3C" w:rsidRDefault="001E4727" w:rsidP="00966DD8">
            <w:pPr>
              <w:spacing w:line="216" w:lineRule="auto"/>
              <w:jc w:val="center"/>
              <w:rPr>
                <w:sz w:val="24"/>
                <w:szCs w:val="24"/>
                <w:lang w:val="en-US"/>
              </w:rPr>
            </w:pPr>
            <w:r w:rsidRPr="00CA1A3C">
              <w:rPr>
                <w:sz w:val="24"/>
                <w:szCs w:val="24"/>
                <w:lang w:val="en-US"/>
              </w:rPr>
              <w:t>1,25</w:t>
            </w:r>
          </w:p>
        </w:tc>
      </w:tr>
      <w:tr w:rsidR="001E4727" w:rsidRPr="00D10341" w14:paraId="5513BB10" w14:textId="77777777" w:rsidTr="00E36A62">
        <w:trPr>
          <w:trHeight w:val="340"/>
        </w:trPr>
        <w:tc>
          <w:tcPr>
            <w:tcW w:w="4677"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AC0468D" w14:textId="77777777" w:rsidR="001E4727" w:rsidRPr="00CA1A3C" w:rsidRDefault="001E4727" w:rsidP="00966DD8">
            <w:pPr>
              <w:spacing w:line="216" w:lineRule="auto"/>
              <w:ind w:right="-20"/>
              <w:rPr>
                <w:sz w:val="24"/>
                <w:szCs w:val="24"/>
              </w:rPr>
            </w:pPr>
            <w:r w:rsidRPr="00CA1A3C">
              <w:rPr>
                <w:sz w:val="24"/>
                <w:szCs w:val="24"/>
              </w:rPr>
              <w:t>Остальные цилиндрические части</w:t>
            </w:r>
          </w:p>
        </w:tc>
        <w:tc>
          <w:tcPr>
            <w:tcW w:w="1418" w:type="dxa"/>
            <w:tcBorders>
              <w:top w:val="single" w:sz="4" w:space="0" w:color="000000"/>
              <w:left w:val="single" w:sz="4" w:space="0" w:color="000000"/>
              <w:bottom w:val="single" w:sz="4" w:space="0" w:color="000000"/>
              <w:right w:val="single" w:sz="4" w:space="0" w:color="000000"/>
            </w:tcBorders>
            <w:vAlign w:val="center"/>
          </w:tcPr>
          <w:p w14:paraId="6D5F7247" w14:textId="77777777" w:rsidR="001E4727" w:rsidRPr="00CA1A3C" w:rsidRDefault="001E4727" w:rsidP="00966DD8">
            <w:pPr>
              <w:spacing w:line="216" w:lineRule="auto"/>
              <w:jc w:val="center"/>
              <w:rPr>
                <w:sz w:val="24"/>
                <w:szCs w:val="24"/>
                <w:lang w:val="en-US"/>
              </w:rPr>
            </w:pPr>
            <w:r w:rsidRPr="00CA1A3C">
              <w:rPr>
                <w:sz w:val="24"/>
                <w:szCs w:val="24"/>
                <w:lang w:val="en-US"/>
              </w:rPr>
              <w:t>2,5</w:t>
            </w:r>
          </w:p>
        </w:tc>
        <w:tc>
          <w:tcPr>
            <w:tcW w:w="1417" w:type="dxa"/>
            <w:tcBorders>
              <w:top w:val="single" w:sz="4" w:space="0" w:color="000000"/>
              <w:left w:val="single" w:sz="4" w:space="0" w:color="000000"/>
              <w:bottom w:val="single" w:sz="4" w:space="0" w:color="000000"/>
              <w:right w:val="single" w:sz="4" w:space="0" w:color="000000"/>
            </w:tcBorders>
            <w:vAlign w:val="center"/>
          </w:tcPr>
          <w:p w14:paraId="01AFEC95" w14:textId="77777777" w:rsidR="001E4727" w:rsidRPr="00CA1A3C" w:rsidRDefault="001E4727" w:rsidP="00966DD8">
            <w:pPr>
              <w:spacing w:line="216" w:lineRule="auto"/>
              <w:jc w:val="center"/>
              <w:rPr>
                <w:sz w:val="24"/>
                <w:szCs w:val="24"/>
                <w:lang w:val="en-US"/>
              </w:rPr>
            </w:pPr>
            <w:r w:rsidRPr="00CA1A3C">
              <w:rPr>
                <w:sz w:val="24"/>
                <w:szCs w:val="24"/>
                <w:lang w:val="en-US"/>
              </w:rPr>
              <w:t>2,5</w:t>
            </w:r>
          </w:p>
        </w:tc>
      </w:tr>
      <w:tr w:rsidR="001E4727" w:rsidRPr="00D10341" w14:paraId="062F165A" w14:textId="77777777" w:rsidTr="00E36A62">
        <w:trPr>
          <w:trHeight w:val="340"/>
        </w:trPr>
        <w:tc>
          <w:tcPr>
            <w:tcW w:w="850" w:type="dxa"/>
            <w:vMerge w:val="restart"/>
            <w:tcBorders>
              <w:top w:val="single" w:sz="4" w:space="0" w:color="000000"/>
              <w:left w:val="single" w:sz="4" w:space="0" w:color="000000"/>
              <w:right w:val="single" w:sz="4" w:space="0" w:color="auto"/>
            </w:tcBorders>
            <w:tcMar>
              <w:left w:w="57" w:type="dxa"/>
              <w:right w:w="57" w:type="dxa"/>
            </w:tcMar>
            <w:vAlign w:val="center"/>
          </w:tcPr>
          <w:p w14:paraId="70FC31B9" w14:textId="77777777" w:rsidR="001E4727" w:rsidRPr="00CA1A3C" w:rsidRDefault="001E4727" w:rsidP="00966DD8">
            <w:pPr>
              <w:spacing w:line="216" w:lineRule="auto"/>
              <w:rPr>
                <w:sz w:val="24"/>
                <w:szCs w:val="24"/>
              </w:rPr>
            </w:pPr>
            <w:r w:rsidRPr="00CA1A3C">
              <w:rPr>
                <w:sz w:val="24"/>
                <w:szCs w:val="24"/>
              </w:rPr>
              <w:t>Торец</w:t>
            </w:r>
          </w:p>
        </w:tc>
        <w:tc>
          <w:tcPr>
            <w:tcW w:w="3827" w:type="dxa"/>
            <w:tcBorders>
              <w:top w:val="single" w:sz="4" w:space="0" w:color="000000"/>
              <w:left w:val="single" w:sz="4" w:space="0" w:color="auto"/>
              <w:bottom w:val="single" w:sz="4" w:space="0" w:color="auto"/>
              <w:right w:val="single" w:sz="4" w:space="0" w:color="000000"/>
            </w:tcBorders>
            <w:vAlign w:val="center"/>
          </w:tcPr>
          <w:p w14:paraId="160C800B" w14:textId="77777777" w:rsidR="001E4727" w:rsidRPr="00CA1A3C" w:rsidRDefault="001E4727" w:rsidP="00966DD8">
            <w:pPr>
              <w:spacing w:line="216" w:lineRule="auto"/>
              <w:ind w:firstLine="142"/>
              <w:rPr>
                <w:sz w:val="24"/>
                <w:szCs w:val="24"/>
              </w:rPr>
            </w:pPr>
            <w:r w:rsidRPr="00CA1A3C">
              <w:rPr>
                <w:sz w:val="24"/>
                <w:szCs w:val="24"/>
              </w:rPr>
              <w:t>рабочий (под упорные подшипники)</w:t>
            </w:r>
          </w:p>
        </w:tc>
        <w:tc>
          <w:tcPr>
            <w:tcW w:w="1418" w:type="dxa"/>
            <w:tcBorders>
              <w:top w:val="single" w:sz="4" w:space="0" w:color="000000"/>
              <w:left w:val="single" w:sz="4" w:space="0" w:color="000000"/>
              <w:bottom w:val="single" w:sz="4" w:space="0" w:color="auto"/>
              <w:right w:val="single" w:sz="4" w:space="0" w:color="000000"/>
            </w:tcBorders>
            <w:vAlign w:val="bottom"/>
          </w:tcPr>
          <w:p w14:paraId="7898E6F5" w14:textId="77777777" w:rsidR="001E4727" w:rsidRPr="00CA1A3C" w:rsidRDefault="001E4727" w:rsidP="00966DD8">
            <w:pPr>
              <w:spacing w:line="216" w:lineRule="auto"/>
              <w:jc w:val="center"/>
              <w:rPr>
                <w:sz w:val="24"/>
                <w:szCs w:val="24"/>
                <w:lang w:val="en-US"/>
              </w:rPr>
            </w:pPr>
            <w:r w:rsidRPr="00CA1A3C">
              <w:rPr>
                <w:sz w:val="24"/>
                <w:szCs w:val="24"/>
                <w:lang w:val="en-US"/>
              </w:rPr>
              <w:t>1,6</w:t>
            </w:r>
          </w:p>
        </w:tc>
        <w:tc>
          <w:tcPr>
            <w:tcW w:w="1417" w:type="dxa"/>
            <w:tcBorders>
              <w:top w:val="single" w:sz="4" w:space="0" w:color="000000"/>
              <w:left w:val="single" w:sz="4" w:space="0" w:color="000000"/>
              <w:bottom w:val="single" w:sz="4" w:space="0" w:color="auto"/>
              <w:right w:val="single" w:sz="4" w:space="0" w:color="000000"/>
            </w:tcBorders>
            <w:vAlign w:val="bottom"/>
          </w:tcPr>
          <w:p w14:paraId="1CE1315A" w14:textId="77777777" w:rsidR="001E4727" w:rsidRPr="00CA1A3C" w:rsidRDefault="001E4727" w:rsidP="00966DD8">
            <w:pPr>
              <w:spacing w:line="216" w:lineRule="auto"/>
              <w:jc w:val="center"/>
              <w:rPr>
                <w:sz w:val="24"/>
                <w:szCs w:val="24"/>
                <w:lang w:val="en-US"/>
              </w:rPr>
            </w:pPr>
            <w:r w:rsidRPr="00CA1A3C">
              <w:rPr>
                <w:sz w:val="24"/>
                <w:szCs w:val="24"/>
                <w:lang w:val="en-US"/>
              </w:rPr>
              <w:t>2,5</w:t>
            </w:r>
          </w:p>
        </w:tc>
      </w:tr>
      <w:tr w:rsidR="001E4727" w:rsidRPr="00D10341" w14:paraId="5EE8774D" w14:textId="77777777" w:rsidTr="00E36A62">
        <w:trPr>
          <w:trHeight w:val="340"/>
        </w:trPr>
        <w:tc>
          <w:tcPr>
            <w:tcW w:w="850" w:type="dxa"/>
            <w:vMerge/>
            <w:tcBorders>
              <w:left w:val="single" w:sz="4" w:space="0" w:color="000000"/>
              <w:bottom w:val="single" w:sz="4" w:space="0" w:color="000000"/>
              <w:right w:val="single" w:sz="4" w:space="0" w:color="auto"/>
            </w:tcBorders>
            <w:tcMar>
              <w:left w:w="57" w:type="dxa"/>
              <w:right w:w="57" w:type="dxa"/>
            </w:tcMar>
            <w:vAlign w:val="center"/>
          </w:tcPr>
          <w:p w14:paraId="57792734" w14:textId="77777777" w:rsidR="001E4727" w:rsidRPr="00CA1A3C" w:rsidRDefault="001E4727" w:rsidP="00966DD8">
            <w:pPr>
              <w:spacing w:line="216" w:lineRule="auto"/>
              <w:ind w:right="-20"/>
              <w:rPr>
                <w:sz w:val="24"/>
                <w:szCs w:val="24"/>
              </w:rPr>
            </w:pPr>
          </w:p>
        </w:tc>
        <w:tc>
          <w:tcPr>
            <w:tcW w:w="3827" w:type="dxa"/>
            <w:tcBorders>
              <w:top w:val="single" w:sz="4" w:space="0" w:color="auto"/>
              <w:left w:val="single" w:sz="4" w:space="0" w:color="auto"/>
              <w:bottom w:val="single" w:sz="4" w:space="0" w:color="000000"/>
              <w:right w:val="single" w:sz="4" w:space="0" w:color="000000"/>
            </w:tcBorders>
            <w:vAlign w:val="center"/>
          </w:tcPr>
          <w:p w14:paraId="5DE1CBAF" w14:textId="77777777" w:rsidR="001E4727" w:rsidRPr="00CA1A3C" w:rsidRDefault="001E4727" w:rsidP="00966DD8">
            <w:pPr>
              <w:spacing w:line="216" w:lineRule="auto"/>
              <w:ind w:right="-20" w:firstLine="142"/>
              <w:rPr>
                <w:sz w:val="24"/>
                <w:szCs w:val="24"/>
              </w:rPr>
            </w:pPr>
            <w:r w:rsidRPr="00CA1A3C">
              <w:rPr>
                <w:sz w:val="24"/>
                <w:szCs w:val="24"/>
              </w:rPr>
              <w:t>нерабочий (свободный)</w:t>
            </w:r>
          </w:p>
        </w:tc>
        <w:tc>
          <w:tcPr>
            <w:tcW w:w="1418" w:type="dxa"/>
            <w:tcBorders>
              <w:top w:val="single" w:sz="4" w:space="0" w:color="auto"/>
              <w:left w:val="single" w:sz="4" w:space="0" w:color="000000"/>
              <w:bottom w:val="single" w:sz="4" w:space="0" w:color="000000"/>
              <w:right w:val="single" w:sz="4" w:space="0" w:color="000000"/>
            </w:tcBorders>
            <w:vAlign w:val="bottom"/>
          </w:tcPr>
          <w:p w14:paraId="3A4FD197" w14:textId="77777777" w:rsidR="001E4727" w:rsidRPr="00CA1A3C" w:rsidRDefault="001E4727" w:rsidP="00966DD8">
            <w:pPr>
              <w:spacing w:line="216" w:lineRule="auto"/>
              <w:jc w:val="center"/>
              <w:rPr>
                <w:sz w:val="24"/>
                <w:szCs w:val="24"/>
                <w:lang w:val="en-US"/>
              </w:rPr>
            </w:pPr>
            <w:r w:rsidRPr="00CA1A3C">
              <w:rPr>
                <w:sz w:val="24"/>
                <w:szCs w:val="24"/>
                <w:lang w:val="en-US"/>
              </w:rPr>
              <w:t>3,2</w:t>
            </w:r>
          </w:p>
        </w:tc>
        <w:tc>
          <w:tcPr>
            <w:tcW w:w="1417" w:type="dxa"/>
            <w:tcBorders>
              <w:top w:val="single" w:sz="4" w:space="0" w:color="auto"/>
              <w:left w:val="single" w:sz="4" w:space="0" w:color="000000"/>
              <w:bottom w:val="single" w:sz="4" w:space="0" w:color="000000"/>
              <w:right w:val="single" w:sz="4" w:space="0" w:color="000000"/>
            </w:tcBorders>
            <w:vAlign w:val="bottom"/>
          </w:tcPr>
          <w:p w14:paraId="23285F9B" w14:textId="77777777" w:rsidR="001E4727" w:rsidRPr="00CA1A3C" w:rsidRDefault="001E4727" w:rsidP="00966DD8">
            <w:pPr>
              <w:spacing w:line="216" w:lineRule="auto"/>
              <w:jc w:val="center"/>
              <w:rPr>
                <w:sz w:val="24"/>
                <w:szCs w:val="24"/>
                <w:lang w:val="en-US"/>
              </w:rPr>
            </w:pPr>
            <w:r w:rsidRPr="00CA1A3C">
              <w:rPr>
                <w:sz w:val="24"/>
                <w:szCs w:val="24"/>
                <w:lang w:val="en-US"/>
              </w:rPr>
              <w:t>12,5</w:t>
            </w:r>
          </w:p>
        </w:tc>
      </w:tr>
      <w:tr w:rsidR="001E4727" w:rsidRPr="00D10341" w14:paraId="37C272E7" w14:textId="77777777" w:rsidTr="00E36A62">
        <w:trPr>
          <w:trHeight w:val="340"/>
        </w:trPr>
        <w:tc>
          <w:tcPr>
            <w:tcW w:w="4677"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735B571" w14:textId="77777777" w:rsidR="001E4727" w:rsidRPr="00CA1A3C" w:rsidRDefault="001E4727" w:rsidP="00966DD8">
            <w:pPr>
              <w:spacing w:line="216" w:lineRule="auto"/>
              <w:ind w:right="-20"/>
              <w:rPr>
                <w:sz w:val="24"/>
                <w:szCs w:val="24"/>
              </w:rPr>
            </w:pPr>
            <w:r w:rsidRPr="00CA1A3C">
              <w:rPr>
                <w:sz w:val="24"/>
                <w:szCs w:val="24"/>
              </w:rPr>
              <w:t>Центральное отверстие полой оси</w:t>
            </w:r>
          </w:p>
        </w:tc>
        <w:tc>
          <w:tcPr>
            <w:tcW w:w="1418" w:type="dxa"/>
            <w:tcBorders>
              <w:top w:val="single" w:sz="4" w:space="0" w:color="000000"/>
              <w:left w:val="single" w:sz="4" w:space="0" w:color="000000"/>
              <w:bottom w:val="single" w:sz="4" w:space="0" w:color="000000"/>
              <w:right w:val="single" w:sz="4" w:space="0" w:color="000000"/>
            </w:tcBorders>
            <w:vAlign w:val="bottom"/>
          </w:tcPr>
          <w:p w14:paraId="027E7C2F" w14:textId="77777777" w:rsidR="001E4727" w:rsidRPr="00CA1A3C" w:rsidRDefault="001E4727" w:rsidP="00966DD8">
            <w:pPr>
              <w:spacing w:line="216" w:lineRule="auto"/>
              <w:jc w:val="center"/>
              <w:rPr>
                <w:sz w:val="24"/>
                <w:szCs w:val="24"/>
                <w:lang w:val="en-US"/>
              </w:rPr>
            </w:pPr>
            <w:r w:rsidRPr="00CA1A3C">
              <w:rPr>
                <w:sz w:val="24"/>
                <w:szCs w:val="24"/>
                <w:lang w:val="en-US"/>
              </w:rPr>
              <w:t>3,2</w:t>
            </w:r>
          </w:p>
        </w:tc>
        <w:tc>
          <w:tcPr>
            <w:tcW w:w="1417" w:type="dxa"/>
            <w:tcBorders>
              <w:top w:val="single" w:sz="4" w:space="0" w:color="000000"/>
              <w:left w:val="single" w:sz="4" w:space="0" w:color="000000"/>
              <w:bottom w:val="single" w:sz="4" w:space="0" w:color="000000"/>
              <w:right w:val="single" w:sz="4" w:space="0" w:color="000000"/>
            </w:tcBorders>
            <w:vAlign w:val="bottom"/>
          </w:tcPr>
          <w:p w14:paraId="496EB92B" w14:textId="77777777" w:rsidR="001E4727" w:rsidRPr="00CA1A3C" w:rsidRDefault="001E4727" w:rsidP="00966DD8">
            <w:pPr>
              <w:spacing w:line="216" w:lineRule="auto"/>
              <w:jc w:val="center"/>
              <w:rPr>
                <w:sz w:val="24"/>
                <w:szCs w:val="24"/>
                <w:lang w:val="en-US"/>
              </w:rPr>
            </w:pPr>
            <w:r w:rsidRPr="00CA1A3C">
              <w:rPr>
                <w:sz w:val="24"/>
                <w:szCs w:val="24"/>
                <w:lang w:val="en-US"/>
              </w:rPr>
              <w:t>6,3</w:t>
            </w:r>
          </w:p>
        </w:tc>
      </w:tr>
      <w:tr w:rsidR="001E4727" w:rsidRPr="00D10341" w14:paraId="3875D417" w14:textId="77777777" w:rsidTr="00E36A62">
        <w:trPr>
          <w:trHeight w:val="340"/>
        </w:trPr>
        <w:tc>
          <w:tcPr>
            <w:tcW w:w="4677"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9BECEF3" w14:textId="77777777" w:rsidR="001E4727" w:rsidRPr="00CA1A3C" w:rsidRDefault="001E4727" w:rsidP="00966DD8">
            <w:pPr>
              <w:spacing w:line="216" w:lineRule="auto"/>
              <w:jc w:val="both"/>
              <w:rPr>
                <w:sz w:val="24"/>
                <w:szCs w:val="24"/>
              </w:rPr>
            </w:pPr>
            <w:r w:rsidRPr="00CA1A3C">
              <w:rPr>
                <w:sz w:val="24"/>
                <w:szCs w:val="24"/>
              </w:rPr>
              <w:t>Подступичная часть, зоны под посадку зубчатого колеса и дискового тормоза</w:t>
            </w:r>
          </w:p>
        </w:tc>
        <w:tc>
          <w:tcPr>
            <w:tcW w:w="1418" w:type="dxa"/>
            <w:tcBorders>
              <w:top w:val="single" w:sz="4" w:space="0" w:color="000000"/>
              <w:left w:val="single" w:sz="4" w:space="0" w:color="000000"/>
              <w:bottom w:val="single" w:sz="4" w:space="0" w:color="000000"/>
              <w:right w:val="single" w:sz="4" w:space="0" w:color="000000"/>
            </w:tcBorders>
            <w:vAlign w:val="center"/>
          </w:tcPr>
          <w:p w14:paraId="6816219B" w14:textId="77777777" w:rsidR="001E4727" w:rsidRPr="00CA1A3C" w:rsidRDefault="001E4727" w:rsidP="00966DD8">
            <w:pPr>
              <w:spacing w:line="216" w:lineRule="auto"/>
              <w:jc w:val="center"/>
              <w:rPr>
                <w:sz w:val="24"/>
                <w:szCs w:val="24"/>
              </w:rPr>
            </w:pPr>
          </w:p>
          <w:p w14:paraId="341435A4" w14:textId="77777777" w:rsidR="001E4727" w:rsidRPr="00CA1A3C" w:rsidRDefault="001E4727" w:rsidP="00966DD8">
            <w:pPr>
              <w:spacing w:line="216" w:lineRule="auto"/>
              <w:jc w:val="center"/>
              <w:rPr>
                <w:sz w:val="24"/>
                <w:szCs w:val="24"/>
              </w:rPr>
            </w:pPr>
            <w:r w:rsidRPr="00CA1A3C">
              <w:rPr>
                <w:sz w:val="24"/>
                <w:szCs w:val="24"/>
              </w:rPr>
              <w:t>1,25</w:t>
            </w:r>
          </w:p>
        </w:tc>
        <w:tc>
          <w:tcPr>
            <w:tcW w:w="1417" w:type="dxa"/>
            <w:tcBorders>
              <w:top w:val="single" w:sz="4" w:space="0" w:color="000000"/>
              <w:left w:val="single" w:sz="4" w:space="0" w:color="000000"/>
              <w:bottom w:val="single" w:sz="4" w:space="0" w:color="000000"/>
              <w:right w:val="single" w:sz="4" w:space="0" w:color="000000"/>
            </w:tcBorders>
            <w:vAlign w:val="center"/>
          </w:tcPr>
          <w:p w14:paraId="065A9180" w14:textId="77777777" w:rsidR="001E4727" w:rsidRPr="00CA1A3C" w:rsidRDefault="001E4727" w:rsidP="00966DD8">
            <w:pPr>
              <w:spacing w:line="216" w:lineRule="auto"/>
              <w:jc w:val="center"/>
              <w:rPr>
                <w:sz w:val="24"/>
                <w:szCs w:val="24"/>
              </w:rPr>
            </w:pPr>
          </w:p>
          <w:p w14:paraId="5B8C8276" w14:textId="77777777" w:rsidR="001E4727" w:rsidRPr="00CA1A3C" w:rsidRDefault="001E4727" w:rsidP="00966DD8">
            <w:pPr>
              <w:spacing w:line="216" w:lineRule="auto"/>
              <w:jc w:val="center"/>
              <w:rPr>
                <w:sz w:val="24"/>
                <w:szCs w:val="24"/>
              </w:rPr>
            </w:pPr>
            <w:r w:rsidRPr="00CA1A3C">
              <w:rPr>
                <w:sz w:val="24"/>
                <w:szCs w:val="24"/>
              </w:rPr>
              <w:t>1,25</w:t>
            </w:r>
          </w:p>
        </w:tc>
      </w:tr>
    </w:tbl>
    <w:p w14:paraId="3A1F427C" w14:textId="77777777" w:rsidR="00B46C24" w:rsidRDefault="00B46C24" w:rsidP="00743052">
      <w:pPr>
        <w:pStyle w:val="30"/>
        <w:spacing w:before="60" w:after="120"/>
        <w:ind w:firstLine="0"/>
        <w:rPr>
          <w:bCs/>
          <w:color w:val="auto"/>
          <w:szCs w:val="24"/>
        </w:rPr>
      </w:pPr>
    </w:p>
    <w:p w14:paraId="217F077D" w14:textId="02BF2654" w:rsidR="001E4727" w:rsidRPr="00CA1A3C" w:rsidRDefault="001E4727" w:rsidP="0025632B">
      <w:pPr>
        <w:pStyle w:val="30"/>
        <w:spacing w:after="120"/>
        <w:ind w:firstLine="0"/>
        <w:rPr>
          <w:bCs/>
          <w:color w:val="auto"/>
          <w:sz w:val="22"/>
          <w:szCs w:val="22"/>
        </w:rPr>
      </w:pPr>
      <w:r w:rsidRPr="00CA1A3C">
        <w:rPr>
          <w:bCs/>
          <w:color w:val="auto"/>
          <w:spacing w:val="40"/>
          <w:sz w:val="22"/>
          <w:szCs w:val="22"/>
        </w:rPr>
        <w:t>Таблица</w:t>
      </w:r>
      <w:r w:rsidRPr="00CA1A3C">
        <w:rPr>
          <w:bCs/>
          <w:color w:val="auto"/>
          <w:sz w:val="22"/>
          <w:szCs w:val="22"/>
        </w:rPr>
        <w:t xml:space="preserve"> 1</w:t>
      </w:r>
      <w:r w:rsidR="00E51BB0" w:rsidRPr="00CA1A3C">
        <w:rPr>
          <w:bCs/>
          <w:color w:val="auto"/>
          <w:sz w:val="22"/>
          <w:szCs w:val="22"/>
        </w:rPr>
        <w:t>1</w:t>
      </w:r>
      <w:r w:rsidR="0070694D" w:rsidRPr="00CA1A3C">
        <w:rPr>
          <w:bCs/>
          <w:color w:val="auto"/>
          <w:sz w:val="22"/>
          <w:szCs w:val="22"/>
        </w:rPr>
        <w:t xml:space="preserve"> — </w:t>
      </w:r>
      <w:r w:rsidRPr="00CA1A3C">
        <w:rPr>
          <w:bCs/>
          <w:color w:val="auto"/>
          <w:sz w:val="22"/>
          <w:szCs w:val="22"/>
        </w:rPr>
        <w:t>Параметры шероховатости поверхностей чистовых осей для колесных пар локомотивов и моторных вагонов МВПС</w:t>
      </w:r>
    </w:p>
    <w:tbl>
      <w:tblPr>
        <w:tblW w:w="5000" w:type="pct"/>
        <w:tblLayout w:type="fixed"/>
        <w:tblCellMar>
          <w:left w:w="0" w:type="dxa"/>
          <w:right w:w="0" w:type="dxa"/>
        </w:tblCellMar>
        <w:tblLook w:val="0000" w:firstRow="0" w:lastRow="0" w:firstColumn="0" w:lastColumn="0" w:noHBand="0" w:noVBand="0"/>
      </w:tblPr>
      <w:tblGrid>
        <w:gridCol w:w="908"/>
        <w:gridCol w:w="4724"/>
        <w:gridCol w:w="1998"/>
        <w:gridCol w:w="1998"/>
      </w:tblGrid>
      <w:tr w:rsidR="001E4727" w:rsidRPr="00D10341" w14:paraId="4E864785" w14:textId="77777777" w:rsidTr="00CA1A3C">
        <w:trPr>
          <w:trHeight w:val="20"/>
        </w:trPr>
        <w:tc>
          <w:tcPr>
            <w:tcW w:w="5632" w:type="dxa"/>
            <w:gridSpan w:val="2"/>
            <w:vMerge w:val="restart"/>
            <w:tcBorders>
              <w:top w:val="single" w:sz="4" w:space="0" w:color="000000"/>
              <w:left w:val="single" w:sz="4" w:space="0" w:color="000000"/>
              <w:right w:val="single" w:sz="4" w:space="0" w:color="000000"/>
            </w:tcBorders>
          </w:tcPr>
          <w:p w14:paraId="5F8B86EB" w14:textId="77777777" w:rsidR="001E4727" w:rsidRPr="00D10341" w:rsidRDefault="001E4727" w:rsidP="00E51BB0">
            <w:pPr>
              <w:keepNext/>
              <w:ind w:left="1"/>
              <w:jc w:val="center"/>
              <w:rPr>
                <w:sz w:val="22"/>
                <w:szCs w:val="22"/>
              </w:rPr>
            </w:pPr>
            <w:r w:rsidRPr="00D10341">
              <w:rPr>
                <w:sz w:val="22"/>
                <w:szCs w:val="22"/>
              </w:rPr>
              <w:t>Часть оси</w:t>
            </w:r>
          </w:p>
        </w:tc>
        <w:tc>
          <w:tcPr>
            <w:tcW w:w="3996" w:type="dxa"/>
            <w:gridSpan w:val="2"/>
            <w:tcBorders>
              <w:top w:val="single" w:sz="4" w:space="0" w:color="000000"/>
              <w:left w:val="single" w:sz="4" w:space="0" w:color="000000"/>
              <w:bottom w:val="single" w:sz="4" w:space="0" w:color="000000"/>
              <w:right w:val="single" w:sz="4" w:space="0" w:color="000000"/>
            </w:tcBorders>
          </w:tcPr>
          <w:p w14:paraId="06C3DC83" w14:textId="77777777" w:rsidR="001E4727" w:rsidRPr="00D10341" w:rsidRDefault="001E4727" w:rsidP="00E51BB0">
            <w:pPr>
              <w:keepNext/>
              <w:jc w:val="center"/>
              <w:rPr>
                <w:sz w:val="22"/>
                <w:szCs w:val="22"/>
              </w:rPr>
            </w:pPr>
            <w:r w:rsidRPr="00D10341">
              <w:rPr>
                <w:sz w:val="22"/>
                <w:szCs w:val="22"/>
              </w:rPr>
              <w:t>Параметр шероховатости</w:t>
            </w:r>
          </w:p>
          <w:p w14:paraId="22EF39BA" w14:textId="15464451" w:rsidR="001E4727" w:rsidRPr="00D10341" w:rsidRDefault="001E4727" w:rsidP="00E51BB0">
            <w:pPr>
              <w:keepNext/>
              <w:jc w:val="center"/>
              <w:rPr>
                <w:sz w:val="22"/>
                <w:szCs w:val="22"/>
              </w:rPr>
            </w:pPr>
            <w:r w:rsidRPr="00D10341">
              <w:rPr>
                <w:i/>
                <w:sz w:val="22"/>
                <w:szCs w:val="22"/>
              </w:rPr>
              <w:t>R</w:t>
            </w:r>
            <w:r w:rsidRPr="002E0890">
              <w:rPr>
                <w:sz w:val="22"/>
                <w:szCs w:val="22"/>
              </w:rPr>
              <w:t>а</w:t>
            </w:r>
            <w:r w:rsidRPr="00D10341">
              <w:rPr>
                <w:sz w:val="22"/>
                <w:szCs w:val="22"/>
              </w:rPr>
              <w:t xml:space="preserve">, мкм, не более, для осей </w:t>
            </w:r>
            <w:r w:rsidR="00844B48">
              <w:rPr>
                <w:sz w:val="22"/>
                <w:szCs w:val="22"/>
              </w:rPr>
              <w:t>класса точности изготовления</w:t>
            </w:r>
          </w:p>
        </w:tc>
      </w:tr>
      <w:tr w:rsidR="001E4727" w:rsidRPr="00D10341" w14:paraId="35F1A3C5" w14:textId="77777777" w:rsidTr="00CA1A3C">
        <w:trPr>
          <w:trHeight w:val="20"/>
        </w:trPr>
        <w:tc>
          <w:tcPr>
            <w:tcW w:w="5632" w:type="dxa"/>
            <w:gridSpan w:val="2"/>
            <w:vMerge/>
            <w:tcBorders>
              <w:left w:val="single" w:sz="4" w:space="0" w:color="000000"/>
              <w:bottom w:val="double" w:sz="4" w:space="0" w:color="auto"/>
              <w:right w:val="single" w:sz="4" w:space="0" w:color="000000"/>
            </w:tcBorders>
          </w:tcPr>
          <w:p w14:paraId="1072A6F1" w14:textId="77777777" w:rsidR="001E4727" w:rsidRPr="00D10341" w:rsidRDefault="001E4727" w:rsidP="00E51BB0">
            <w:pPr>
              <w:keepNext/>
              <w:ind w:left="111" w:right="91" w:firstLine="4"/>
              <w:jc w:val="center"/>
              <w:rPr>
                <w:sz w:val="22"/>
                <w:szCs w:val="22"/>
              </w:rPr>
            </w:pPr>
          </w:p>
        </w:tc>
        <w:tc>
          <w:tcPr>
            <w:tcW w:w="1998" w:type="dxa"/>
            <w:tcBorders>
              <w:top w:val="single" w:sz="4" w:space="0" w:color="000000"/>
              <w:left w:val="single" w:sz="4" w:space="0" w:color="000000"/>
              <w:bottom w:val="double" w:sz="4" w:space="0" w:color="auto"/>
              <w:right w:val="single" w:sz="4" w:space="0" w:color="000000"/>
            </w:tcBorders>
          </w:tcPr>
          <w:p w14:paraId="21E3D26B" w14:textId="43753261" w:rsidR="001E4727" w:rsidRPr="00D10341" w:rsidRDefault="00844B48" w:rsidP="00E51BB0">
            <w:pPr>
              <w:keepNext/>
              <w:jc w:val="center"/>
              <w:rPr>
                <w:sz w:val="22"/>
                <w:szCs w:val="22"/>
              </w:rPr>
            </w:pPr>
            <w:r>
              <w:rPr>
                <w:sz w:val="22"/>
                <w:szCs w:val="22"/>
              </w:rPr>
              <w:t>1</w:t>
            </w:r>
            <w:r w:rsidR="00287CAC">
              <w:rPr>
                <w:sz w:val="22"/>
                <w:szCs w:val="22"/>
              </w:rPr>
              <w:t>а, 1</w:t>
            </w:r>
          </w:p>
        </w:tc>
        <w:tc>
          <w:tcPr>
            <w:tcW w:w="1998" w:type="dxa"/>
            <w:tcBorders>
              <w:top w:val="single" w:sz="4" w:space="0" w:color="000000"/>
              <w:left w:val="single" w:sz="4" w:space="0" w:color="000000"/>
              <w:bottom w:val="double" w:sz="4" w:space="0" w:color="auto"/>
              <w:right w:val="single" w:sz="4" w:space="0" w:color="000000"/>
            </w:tcBorders>
          </w:tcPr>
          <w:p w14:paraId="3C0C10EA" w14:textId="59307954" w:rsidR="001E4727" w:rsidRPr="00D10341" w:rsidRDefault="00844B48" w:rsidP="00E51BB0">
            <w:pPr>
              <w:keepNext/>
              <w:jc w:val="center"/>
              <w:rPr>
                <w:sz w:val="22"/>
                <w:szCs w:val="22"/>
              </w:rPr>
            </w:pPr>
            <w:r>
              <w:rPr>
                <w:sz w:val="22"/>
                <w:szCs w:val="22"/>
              </w:rPr>
              <w:t>2</w:t>
            </w:r>
          </w:p>
        </w:tc>
      </w:tr>
      <w:tr w:rsidR="004F6D6D" w:rsidRPr="00D10341" w14:paraId="420747BC" w14:textId="77777777" w:rsidTr="00CA1A3C">
        <w:trPr>
          <w:trHeight w:val="283"/>
        </w:trPr>
        <w:tc>
          <w:tcPr>
            <w:tcW w:w="5632" w:type="dxa"/>
            <w:gridSpan w:val="2"/>
            <w:tcBorders>
              <w:top w:val="double" w:sz="4" w:space="0" w:color="auto"/>
              <w:left w:val="single" w:sz="4" w:space="0" w:color="000000"/>
              <w:bottom w:val="single" w:sz="4" w:space="0" w:color="000000"/>
              <w:right w:val="single" w:sz="4" w:space="0" w:color="000000"/>
            </w:tcBorders>
            <w:tcMar>
              <w:left w:w="57" w:type="dxa"/>
              <w:right w:w="57" w:type="dxa"/>
            </w:tcMar>
            <w:vAlign w:val="center"/>
          </w:tcPr>
          <w:p w14:paraId="12249057" w14:textId="77777777" w:rsidR="004F6D6D" w:rsidRPr="00966DD8" w:rsidRDefault="004F6D6D" w:rsidP="00E51BB0">
            <w:pPr>
              <w:jc w:val="both"/>
              <w:rPr>
                <w:sz w:val="24"/>
                <w:szCs w:val="24"/>
              </w:rPr>
            </w:pPr>
            <w:r w:rsidRPr="00966DD8">
              <w:rPr>
                <w:sz w:val="24"/>
                <w:szCs w:val="24"/>
              </w:rPr>
              <w:t>Шейка, зоны под посадку моторно-осевого и редукторного подшипников</w:t>
            </w:r>
          </w:p>
        </w:tc>
        <w:tc>
          <w:tcPr>
            <w:tcW w:w="1998" w:type="dxa"/>
            <w:tcBorders>
              <w:top w:val="double" w:sz="4" w:space="0" w:color="auto"/>
              <w:left w:val="single" w:sz="4" w:space="0" w:color="000000"/>
              <w:bottom w:val="single" w:sz="4" w:space="0" w:color="000000"/>
              <w:right w:val="single" w:sz="4" w:space="0" w:color="000000"/>
            </w:tcBorders>
            <w:vAlign w:val="bottom"/>
          </w:tcPr>
          <w:p w14:paraId="72E9EB62" w14:textId="175AF12E" w:rsidR="004F6D6D" w:rsidRPr="00966DD8" w:rsidRDefault="004F6D6D" w:rsidP="00E51BB0">
            <w:pPr>
              <w:jc w:val="center"/>
              <w:rPr>
                <w:sz w:val="24"/>
                <w:szCs w:val="24"/>
              </w:rPr>
            </w:pPr>
            <w:r w:rsidRPr="00966DD8">
              <w:rPr>
                <w:sz w:val="24"/>
                <w:szCs w:val="24"/>
              </w:rPr>
              <w:t>0,8</w:t>
            </w:r>
          </w:p>
        </w:tc>
        <w:tc>
          <w:tcPr>
            <w:tcW w:w="1998" w:type="dxa"/>
            <w:tcBorders>
              <w:top w:val="double" w:sz="4" w:space="0" w:color="auto"/>
              <w:left w:val="single" w:sz="4" w:space="0" w:color="000000"/>
              <w:bottom w:val="single" w:sz="4" w:space="0" w:color="000000"/>
              <w:right w:val="single" w:sz="4" w:space="0" w:color="000000"/>
            </w:tcBorders>
            <w:vAlign w:val="bottom"/>
          </w:tcPr>
          <w:p w14:paraId="50D2CCCA" w14:textId="4E00ABC9" w:rsidR="004F6D6D" w:rsidRPr="00966DD8" w:rsidRDefault="004F6D6D" w:rsidP="00E51BB0">
            <w:pPr>
              <w:jc w:val="center"/>
              <w:rPr>
                <w:sz w:val="24"/>
                <w:szCs w:val="24"/>
              </w:rPr>
            </w:pPr>
            <w:r w:rsidRPr="00966DD8">
              <w:rPr>
                <w:sz w:val="24"/>
                <w:szCs w:val="24"/>
              </w:rPr>
              <w:t>1,25</w:t>
            </w:r>
          </w:p>
        </w:tc>
      </w:tr>
      <w:tr w:rsidR="004F6D6D" w:rsidRPr="00D10341" w14:paraId="1F9C15DC" w14:textId="77777777" w:rsidTr="00CA1A3C">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C57D5C8" w14:textId="77777777" w:rsidR="004F6D6D" w:rsidRPr="00966DD8" w:rsidRDefault="004F6D6D" w:rsidP="00E51BB0">
            <w:pPr>
              <w:jc w:val="both"/>
              <w:rPr>
                <w:sz w:val="24"/>
                <w:szCs w:val="24"/>
              </w:rPr>
            </w:pPr>
            <w:r w:rsidRPr="00966DD8">
              <w:rPr>
                <w:sz w:val="24"/>
                <w:szCs w:val="24"/>
              </w:rPr>
              <w:t>Шейка под осевые подшипники скольжения</w:t>
            </w:r>
          </w:p>
        </w:tc>
        <w:tc>
          <w:tcPr>
            <w:tcW w:w="1998" w:type="dxa"/>
            <w:tcBorders>
              <w:top w:val="single" w:sz="4" w:space="0" w:color="000000"/>
              <w:left w:val="single" w:sz="4" w:space="0" w:color="000000"/>
              <w:bottom w:val="single" w:sz="4" w:space="0" w:color="000000"/>
              <w:right w:val="single" w:sz="4" w:space="0" w:color="000000"/>
            </w:tcBorders>
            <w:vAlign w:val="bottom"/>
          </w:tcPr>
          <w:p w14:paraId="40B1355E" w14:textId="746FB4A0" w:rsidR="004F6D6D" w:rsidRPr="00966DD8" w:rsidRDefault="00CA1A3C" w:rsidP="00E51BB0">
            <w:pPr>
              <w:jc w:val="center"/>
              <w:rPr>
                <w:sz w:val="24"/>
                <w:szCs w:val="24"/>
              </w:rPr>
            </w:pPr>
            <w:r w:rsidRPr="00966DD8">
              <w:rPr>
                <w:sz w:val="24"/>
                <w:szCs w:val="24"/>
              </w:rPr>
              <w:t>–</w:t>
            </w:r>
          </w:p>
        </w:tc>
        <w:tc>
          <w:tcPr>
            <w:tcW w:w="1998" w:type="dxa"/>
            <w:tcBorders>
              <w:top w:val="single" w:sz="4" w:space="0" w:color="000000"/>
              <w:left w:val="single" w:sz="4" w:space="0" w:color="000000"/>
              <w:bottom w:val="single" w:sz="4" w:space="0" w:color="000000"/>
              <w:right w:val="single" w:sz="4" w:space="0" w:color="000000"/>
            </w:tcBorders>
            <w:vAlign w:val="bottom"/>
          </w:tcPr>
          <w:p w14:paraId="69593D93" w14:textId="0ACB0F52" w:rsidR="004F6D6D" w:rsidRPr="00966DD8" w:rsidRDefault="004F6D6D" w:rsidP="00E51BB0">
            <w:pPr>
              <w:jc w:val="center"/>
              <w:rPr>
                <w:sz w:val="24"/>
                <w:szCs w:val="24"/>
              </w:rPr>
            </w:pPr>
            <w:r w:rsidRPr="00966DD8">
              <w:rPr>
                <w:sz w:val="24"/>
                <w:szCs w:val="24"/>
              </w:rPr>
              <w:t>1,25</w:t>
            </w:r>
          </w:p>
        </w:tc>
      </w:tr>
      <w:tr w:rsidR="004F6D6D" w:rsidRPr="00D10341" w14:paraId="70FA0395" w14:textId="77777777" w:rsidTr="00CA1A3C">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1FF4A26" w14:textId="77777777" w:rsidR="004F6D6D" w:rsidRPr="00966DD8" w:rsidRDefault="004F6D6D" w:rsidP="00966DD8">
            <w:pPr>
              <w:ind w:right="-20"/>
              <w:rPr>
                <w:sz w:val="24"/>
                <w:szCs w:val="24"/>
              </w:rPr>
            </w:pPr>
            <w:r w:rsidRPr="00966DD8">
              <w:rPr>
                <w:sz w:val="24"/>
                <w:szCs w:val="24"/>
              </w:rPr>
              <w:t>Остальные цилиндрические части</w:t>
            </w:r>
          </w:p>
        </w:tc>
        <w:tc>
          <w:tcPr>
            <w:tcW w:w="1998" w:type="dxa"/>
            <w:tcBorders>
              <w:top w:val="single" w:sz="4" w:space="0" w:color="000000"/>
              <w:left w:val="single" w:sz="4" w:space="0" w:color="000000"/>
              <w:bottom w:val="single" w:sz="4" w:space="0" w:color="000000"/>
              <w:right w:val="single" w:sz="4" w:space="0" w:color="000000"/>
            </w:tcBorders>
            <w:vAlign w:val="bottom"/>
          </w:tcPr>
          <w:p w14:paraId="79CC7A9A" w14:textId="258ED7A9" w:rsidR="004F6D6D" w:rsidRPr="00966DD8" w:rsidRDefault="004F6D6D" w:rsidP="00E51BB0">
            <w:pPr>
              <w:jc w:val="center"/>
              <w:rPr>
                <w:sz w:val="24"/>
                <w:szCs w:val="24"/>
              </w:rPr>
            </w:pPr>
            <w:r w:rsidRPr="00966DD8">
              <w:rPr>
                <w:sz w:val="24"/>
                <w:szCs w:val="24"/>
              </w:rPr>
              <w:t>2,5</w:t>
            </w:r>
          </w:p>
        </w:tc>
        <w:tc>
          <w:tcPr>
            <w:tcW w:w="1998" w:type="dxa"/>
            <w:tcBorders>
              <w:top w:val="single" w:sz="4" w:space="0" w:color="000000"/>
              <w:left w:val="single" w:sz="4" w:space="0" w:color="000000"/>
              <w:bottom w:val="single" w:sz="4" w:space="0" w:color="000000"/>
              <w:right w:val="single" w:sz="4" w:space="0" w:color="000000"/>
            </w:tcBorders>
            <w:vAlign w:val="bottom"/>
          </w:tcPr>
          <w:p w14:paraId="34886E3E" w14:textId="2B177357" w:rsidR="004F6D6D" w:rsidRPr="00966DD8" w:rsidRDefault="004F6D6D" w:rsidP="00E51BB0">
            <w:pPr>
              <w:jc w:val="center"/>
              <w:rPr>
                <w:sz w:val="24"/>
                <w:szCs w:val="24"/>
              </w:rPr>
            </w:pPr>
            <w:r w:rsidRPr="00966DD8">
              <w:rPr>
                <w:sz w:val="24"/>
                <w:szCs w:val="24"/>
              </w:rPr>
              <w:t>2,5</w:t>
            </w:r>
          </w:p>
        </w:tc>
      </w:tr>
      <w:tr w:rsidR="004F6D6D" w:rsidRPr="00D10341" w14:paraId="35A1D5F3" w14:textId="77777777" w:rsidTr="00CA1A3C">
        <w:trPr>
          <w:trHeight w:val="283"/>
        </w:trPr>
        <w:tc>
          <w:tcPr>
            <w:tcW w:w="908" w:type="dxa"/>
            <w:vMerge w:val="restart"/>
            <w:tcBorders>
              <w:top w:val="single" w:sz="4" w:space="0" w:color="000000"/>
              <w:left w:val="single" w:sz="4" w:space="0" w:color="000000"/>
              <w:right w:val="single" w:sz="4" w:space="0" w:color="auto"/>
            </w:tcBorders>
            <w:tcMar>
              <w:left w:w="57" w:type="dxa"/>
              <w:right w:w="57" w:type="dxa"/>
            </w:tcMar>
            <w:vAlign w:val="center"/>
          </w:tcPr>
          <w:p w14:paraId="42685AC6" w14:textId="77777777" w:rsidR="004F6D6D" w:rsidRPr="00D10341" w:rsidRDefault="004F6D6D" w:rsidP="00E51BB0">
            <w:pPr>
              <w:rPr>
                <w:sz w:val="22"/>
                <w:szCs w:val="22"/>
              </w:rPr>
            </w:pPr>
            <w:r w:rsidRPr="00D10341">
              <w:rPr>
                <w:sz w:val="22"/>
                <w:szCs w:val="22"/>
              </w:rPr>
              <w:t>Торец</w:t>
            </w:r>
          </w:p>
        </w:tc>
        <w:tc>
          <w:tcPr>
            <w:tcW w:w="4724" w:type="dxa"/>
            <w:tcBorders>
              <w:top w:val="single" w:sz="4" w:space="0" w:color="000000"/>
              <w:left w:val="single" w:sz="4" w:space="0" w:color="auto"/>
              <w:bottom w:val="single" w:sz="4" w:space="0" w:color="auto"/>
              <w:right w:val="single" w:sz="4" w:space="0" w:color="000000"/>
            </w:tcBorders>
            <w:vAlign w:val="center"/>
          </w:tcPr>
          <w:p w14:paraId="386F2A48" w14:textId="77777777" w:rsidR="004F6D6D" w:rsidRPr="00966DD8" w:rsidRDefault="004F6D6D" w:rsidP="00966DD8">
            <w:pPr>
              <w:ind w:firstLine="142"/>
              <w:rPr>
                <w:sz w:val="24"/>
                <w:szCs w:val="24"/>
              </w:rPr>
            </w:pPr>
            <w:r w:rsidRPr="00966DD8">
              <w:rPr>
                <w:sz w:val="24"/>
                <w:szCs w:val="24"/>
              </w:rPr>
              <w:t>рабочий (под упорные подшипники)</w:t>
            </w:r>
          </w:p>
        </w:tc>
        <w:tc>
          <w:tcPr>
            <w:tcW w:w="1998" w:type="dxa"/>
            <w:tcBorders>
              <w:top w:val="single" w:sz="4" w:space="0" w:color="000000"/>
              <w:left w:val="single" w:sz="4" w:space="0" w:color="000000"/>
              <w:bottom w:val="single" w:sz="4" w:space="0" w:color="auto"/>
              <w:right w:val="single" w:sz="4" w:space="0" w:color="000000"/>
            </w:tcBorders>
            <w:vAlign w:val="bottom"/>
          </w:tcPr>
          <w:p w14:paraId="1BB5E985" w14:textId="3A3CF565" w:rsidR="004F6D6D" w:rsidRPr="00966DD8" w:rsidRDefault="004F6D6D" w:rsidP="00E51BB0">
            <w:pPr>
              <w:jc w:val="center"/>
              <w:rPr>
                <w:sz w:val="24"/>
                <w:szCs w:val="24"/>
              </w:rPr>
            </w:pPr>
            <w:r w:rsidRPr="00966DD8">
              <w:rPr>
                <w:sz w:val="24"/>
                <w:szCs w:val="24"/>
              </w:rPr>
              <w:t>1,6</w:t>
            </w:r>
          </w:p>
        </w:tc>
        <w:tc>
          <w:tcPr>
            <w:tcW w:w="1998" w:type="dxa"/>
            <w:tcBorders>
              <w:top w:val="single" w:sz="4" w:space="0" w:color="000000"/>
              <w:left w:val="single" w:sz="4" w:space="0" w:color="000000"/>
              <w:bottom w:val="single" w:sz="4" w:space="0" w:color="auto"/>
              <w:right w:val="single" w:sz="4" w:space="0" w:color="000000"/>
            </w:tcBorders>
            <w:vAlign w:val="bottom"/>
          </w:tcPr>
          <w:p w14:paraId="2CCC533B" w14:textId="28EE34BD" w:rsidR="004F6D6D" w:rsidRPr="00966DD8" w:rsidRDefault="004F6D6D" w:rsidP="00E51BB0">
            <w:pPr>
              <w:jc w:val="center"/>
              <w:rPr>
                <w:sz w:val="24"/>
                <w:szCs w:val="24"/>
              </w:rPr>
            </w:pPr>
            <w:r w:rsidRPr="00966DD8">
              <w:rPr>
                <w:sz w:val="24"/>
                <w:szCs w:val="24"/>
              </w:rPr>
              <w:t>2,5</w:t>
            </w:r>
          </w:p>
        </w:tc>
      </w:tr>
      <w:tr w:rsidR="004F6D6D" w:rsidRPr="00D10341" w14:paraId="60367BB5" w14:textId="77777777" w:rsidTr="00CA1A3C">
        <w:trPr>
          <w:trHeight w:val="283"/>
        </w:trPr>
        <w:tc>
          <w:tcPr>
            <w:tcW w:w="908" w:type="dxa"/>
            <w:vMerge/>
            <w:tcBorders>
              <w:left w:val="single" w:sz="4" w:space="0" w:color="000000"/>
              <w:bottom w:val="single" w:sz="4" w:space="0" w:color="000000"/>
              <w:right w:val="single" w:sz="4" w:space="0" w:color="auto"/>
            </w:tcBorders>
            <w:tcMar>
              <w:left w:w="57" w:type="dxa"/>
              <w:right w:w="57" w:type="dxa"/>
            </w:tcMar>
            <w:vAlign w:val="center"/>
          </w:tcPr>
          <w:p w14:paraId="1C99AB1D" w14:textId="0DA97D6A" w:rsidR="004F6D6D" w:rsidRPr="00D10341" w:rsidRDefault="004F6D6D" w:rsidP="00E51BB0">
            <w:pPr>
              <w:rPr>
                <w:sz w:val="22"/>
                <w:szCs w:val="22"/>
              </w:rPr>
            </w:pPr>
          </w:p>
        </w:tc>
        <w:tc>
          <w:tcPr>
            <w:tcW w:w="4724" w:type="dxa"/>
            <w:tcBorders>
              <w:top w:val="single" w:sz="4" w:space="0" w:color="auto"/>
              <w:left w:val="single" w:sz="4" w:space="0" w:color="auto"/>
              <w:bottom w:val="single" w:sz="4" w:space="0" w:color="000000"/>
              <w:right w:val="single" w:sz="4" w:space="0" w:color="000000"/>
            </w:tcBorders>
            <w:vAlign w:val="center"/>
          </w:tcPr>
          <w:p w14:paraId="4E463739" w14:textId="77777777" w:rsidR="004F6D6D" w:rsidRPr="00966DD8" w:rsidRDefault="004F6D6D" w:rsidP="00966DD8">
            <w:pPr>
              <w:ind w:right="-20" w:firstLine="142"/>
              <w:rPr>
                <w:sz w:val="24"/>
                <w:szCs w:val="24"/>
              </w:rPr>
            </w:pPr>
            <w:r w:rsidRPr="00966DD8">
              <w:rPr>
                <w:sz w:val="24"/>
                <w:szCs w:val="24"/>
              </w:rPr>
              <w:t>нерабочий (свободный)</w:t>
            </w:r>
          </w:p>
        </w:tc>
        <w:tc>
          <w:tcPr>
            <w:tcW w:w="1998" w:type="dxa"/>
            <w:tcBorders>
              <w:top w:val="single" w:sz="4" w:space="0" w:color="auto"/>
              <w:left w:val="single" w:sz="4" w:space="0" w:color="000000"/>
              <w:bottom w:val="single" w:sz="4" w:space="0" w:color="000000"/>
              <w:right w:val="single" w:sz="4" w:space="0" w:color="000000"/>
            </w:tcBorders>
            <w:vAlign w:val="bottom"/>
          </w:tcPr>
          <w:p w14:paraId="76C16EAE" w14:textId="4F9EEBC6" w:rsidR="004F6D6D" w:rsidRPr="00966DD8" w:rsidRDefault="004F6D6D" w:rsidP="00E51BB0">
            <w:pPr>
              <w:jc w:val="center"/>
              <w:rPr>
                <w:sz w:val="24"/>
                <w:szCs w:val="24"/>
              </w:rPr>
            </w:pPr>
            <w:r w:rsidRPr="00966DD8">
              <w:rPr>
                <w:sz w:val="24"/>
                <w:szCs w:val="24"/>
              </w:rPr>
              <w:t>3,2</w:t>
            </w:r>
          </w:p>
        </w:tc>
        <w:tc>
          <w:tcPr>
            <w:tcW w:w="1998" w:type="dxa"/>
            <w:tcBorders>
              <w:top w:val="single" w:sz="4" w:space="0" w:color="auto"/>
              <w:left w:val="single" w:sz="4" w:space="0" w:color="000000"/>
              <w:bottom w:val="single" w:sz="4" w:space="0" w:color="000000"/>
              <w:right w:val="single" w:sz="4" w:space="0" w:color="000000"/>
            </w:tcBorders>
            <w:vAlign w:val="bottom"/>
          </w:tcPr>
          <w:p w14:paraId="75BFF568" w14:textId="556A081B" w:rsidR="004F6D6D" w:rsidRPr="00966DD8" w:rsidRDefault="004F6D6D" w:rsidP="00E51BB0">
            <w:pPr>
              <w:jc w:val="center"/>
              <w:rPr>
                <w:sz w:val="24"/>
                <w:szCs w:val="24"/>
              </w:rPr>
            </w:pPr>
            <w:r w:rsidRPr="00966DD8">
              <w:rPr>
                <w:sz w:val="24"/>
                <w:szCs w:val="24"/>
              </w:rPr>
              <w:t>6,3</w:t>
            </w:r>
          </w:p>
        </w:tc>
      </w:tr>
      <w:tr w:rsidR="004F6D6D" w:rsidRPr="00D10341" w14:paraId="37BF0C65" w14:textId="77777777" w:rsidTr="00CA1A3C">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534C25F" w14:textId="77777777" w:rsidR="004F6D6D" w:rsidRPr="00966DD8" w:rsidRDefault="004F6D6D" w:rsidP="00966DD8">
            <w:pPr>
              <w:ind w:right="-20"/>
              <w:rPr>
                <w:sz w:val="24"/>
                <w:szCs w:val="24"/>
              </w:rPr>
            </w:pPr>
            <w:r w:rsidRPr="00966DD8">
              <w:rPr>
                <w:sz w:val="24"/>
                <w:szCs w:val="24"/>
              </w:rPr>
              <w:t>Центральное отверстие полой оси</w:t>
            </w:r>
          </w:p>
        </w:tc>
        <w:tc>
          <w:tcPr>
            <w:tcW w:w="1998" w:type="dxa"/>
            <w:tcBorders>
              <w:top w:val="single" w:sz="4" w:space="0" w:color="000000"/>
              <w:left w:val="single" w:sz="4" w:space="0" w:color="000000"/>
              <w:bottom w:val="single" w:sz="4" w:space="0" w:color="000000"/>
              <w:right w:val="single" w:sz="4" w:space="0" w:color="000000"/>
            </w:tcBorders>
            <w:vAlign w:val="bottom"/>
          </w:tcPr>
          <w:p w14:paraId="74117466" w14:textId="1EC7DABB" w:rsidR="004F6D6D" w:rsidRPr="00966DD8" w:rsidRDefault="004F6D6D" w:rsidP="00E51BB0">
            <w:pPr>
              <w:jc w:val="center"/>
              <w:rPr>
                <w:sz w:val="24"/>
                <w:szCs w:val="24"/>
              </w:rPr>
            </w:pPr>
            <w:r w:rsidRPr="00966DD8">
              <w:rPr>
                <w:sz w:val="24"/>
                <w:szCs w:val="24"/>
              </w:rPr>
              <w:t>3,2</w:t>
            </w:r>
          </w:p>
        </w:tc>
        <w:tc>
          <w:tcPr>
            <w:tcW w:w="1998" w:type="dxa"/>
            <w:tcBorders>
              <w:top w:val="single" w:sz="4" w:space="0" w:color="000000"/>
              <w:left w:val="single" w:sz="4" w:space="0" w:color="000000"/>
              <w:bottom w:val="single" w:sz="4" w:space="0" w:color="000000"/>
              <w:right w:val="single" w:sz="4" w:space="0" w:color="000000"/>
            </w:tcBorders>
            <w:vAlign w:val="bottom"/>
          </w:tcPr>
          <w:p w14:paraId="5CAB6E9B" w14:textId="5FC5DEA8" w:rsidR="004F6D6D" w:rsidRPr="00966DD8" w:rsidRDefault="004F6D6D" w:rsidP="00E51BB0">
            <w:pPr>
              <w:jc w:val="center"/>
              <w:rPr>
                <w:sz w:val="24"/>
                <w:szCs w:val="24"/>
              </w:rPr>
            </w:pPr>
            <w:r w:rsidRPr="00966DD8">
              <w:rPr>
                <w:sz w:val="24"/>
                <w:szCs w:val="24"/>
              </w:rPr>
              <w:t>6,3</w:t>
            </w:r>
          </w:p>
        </w:tc>
      </w:tr>
      <w:tr w:rsidR="004F6D6D" w:rsidRPr="00D10341" w14:paraId="4FE66A97" w14:textId="77777777" w:rsidTr="00CA1A3C">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74B6199" w14:textId="77777777" w:rsidR="004F6D6D" w:rsidRPr="00966DD8" w:rsidRDefault="004F6D6D" w:rsidP="00E51BB0">
            <w:pPr>
              <w:jc w:val="both"/>
              <w:rPr>
                <w:sz w:val="24"/>
                <w:szCs w:val="24"/>
              </w:rPr>
            </w:pPr>
            <w:r w:rsidRPr="00966DD8">
              <w:rPr>
                <w:sz w:val="24"/>
                <w:szCs w:val="24"/>
              </w:rPr>
              <w:t>Подступичная часть, зоны под посадку зубчатого колеса и тормозного диска</w:t>
            </w:r>
          </w:p>
        </w:tc>
        <w:tc>
          <w:tcPr>
            <w:tcW w:w="1998" w:type="dxa"/>
            <w:tcBorders>
              <w:top w:val="single" w:sz="4" w:space="0" w:color="000000"/>
              <w:left w:val="single" w:sz="4" w:space="0" w:color="000000"/>
              <w:bottom w:val="single" w:sz="4" w:space="0" w:color="000000"/>
              <w:right w:val="single" w:sz="4" w:space="0" w:color="000000"/>
            </w:tcBorders>
            <w:vAlign w:val="bottom"/>
          </w:tcPr>
          <w:p w14:paraId="3519846D" w14:textId="741EFC91" w:rsidR="004F6D6D" w:rsidRPr="00966DD8" w:rsidRDefault="004F6D6D" w:rsidP="00E51BB0">
            <w:pPr>
              <w:jc w:val="center"/>
              <w:rPr>
                <w:sz w:val="24"/>
                <w:szCs w:val="24"/>
              </w:rPr>
            </w:pPr>
            <w:r w:rsidRPr="00966DD8">
              <w:rPr>
                <w:sz w:val="24"/>
                <w:szCs w:val="24"/>
              </w:rPr>
              <w:t>1,25</w:t>
            </w:r>
          </w:p>
        </w:tc>
        <w:tc>
          <w:tcPr>
            <w:tcW w:w="1998" w:type="dxa"/>
            <w:tcBorders>
              <w:top w:val="single" w:sz="4" w:space="0" w:color="000000"/>
              <w:left w:val="single" w:sz="4" w:space="0" w:color="000000"/>
              <w:bottom w:val="single" w:sz="4" w:space="0" w:color="000000"/>
              <w:right w:val="single" w:sz="4" w:space="0" w:color="000000"/>
            </w:tcBorders>
            <w:vAlign w:val="bottom"/>
          </w:tcPr>
          <w:p w14:paraId="4C7C1961" w14:textId="44FBAD9F" w:rsidR="004F6D6D" w:rsidRPr="00966DD8" w:rsidRDefault="004F6D6D" w:rsidP="00E51BB0">
            <w:pPr>
              <w:jc w:val="center"/>
              <w:rPr>
                <w:sz w:val="24"/>
                <w:szCs w:val="24"/>
              </w:rPr>
            </w:pPr>
            <w:r w:rsidRPr="00966DD8">
              <w:rPr>
                <w:sz w:val="24"/>
                <w:szCs w:val="24"/>
              </w:rPr>
              <w:t>1,25</w:t>
            </w:r>
          </w:p>
        </w:tc>
      </w:tr>
      <w:tr w:rsidR="004F6D6D" w:rsidRPr="00D10341" w14:paraId="5934F49B" w14:textId="77777777" w:rsidTr="00CA1A3C">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5940037" w14:textId="77777777" w:rsidR="004F6D6D" w:rsidRPr="00966DD8" w:rsidRDefault="004F6D6D" w:rsidP="00E51BB0">
            <w:pPr>
              <w:jc w:val="both"/>
              <w:rPr>
                <w:sz w:val="24"/>
                <w:szCs w:val="24"/>
              </w:rPr>
            </w:pPr>
            <w:r w:rsidRPr="00966DD8">
              <w:rPr>
                <w:sz w:val="24"/>
                <w:szCs w:val="24"/>
              </w:rPr>
              <w:t>Галтели подступичных шеек</w:t>
            </w:r>
          </w:p>
        </w:tc>
        <w:tc>
          <w:tcPr>
            <w:tcW w:w="1998" w:type="dxa"/>
            <w:tcBorders>
              <w:top w:val="single" w:sz="4" w:space="0" w:color="000000"/>
              <w:left w:val="single" w:sz="4" w:space="0" w:color="000000"/>
              <w:bottom w:val="single" w:sz="4" w:space="0" w:color="000000"/>
              <w:right w:val="single" w:sz="4" w:space="0" w:color="000000"/>
            </w:tcBorders>
            <w:vAlign w:val="bottom"/>
          </w:tcPr>
          <w:p w14:paraId="29D92442" w14:textId="2CBFEE2B" w:rsidR="004F6D6D" w:rsidRPr="00966DD8" w:rsidRDefault="00153AE6" w:rsidP="00E51BB0">
            <w:pPr>
              <w:jc w:val="center"/>
              <w:rPr>
                <w:sz w:val="24"/>
                <w:szCs w:val="24"/>
              </w:rPr>
            </w:pPr>
            <w:r w:rsidRPr="00966DD8">
              <w:rPr>
                <w:sz w:val="24"/>
                <w:szCs w:val="24"/>
              </w:rPr>
              <w:t>1,6</w:t>
            </w:r>
          </w:p>
        </w:tc>
        <w:tc>
          <w:tcPr>
            <w:tcW w:w="1998" w:type="dxa"/>
            <w:tcBorders>
              <w:top w:val="single" w:sz="4" w:space="0" w:color="000000"/>
              <w:left w:val="single" w:sz="4" w:space="0" w:color="000000"/>
              <w:bottom w:val="single" w:sz="4" w:space="0" w:color="000000"/>
              <w:right w:val="single" w:sz="4" w:space="0" w:color="000000"/>
            </w:tcBorders>
            <w:vAlign w:val="bottom"/>
          </w:tcPr>
          <w:p w14:paraId="0A50CF7F" w14:textId="06407765" w:rsidR="004F6D6D" w:rsidRPr="00966DD8" w:rsidRDefault="004F6D6D" w:rsidP="00E51BB0">
            <w:pPr>
              <w:jc w:val="center"/>
              <w:rPr>
                <w:sz w:val="24"/>
                <w:szCs w:val="24"/>
              </w:rPr>
            </w:pPr>
            <w:r w:rsidRPr="00966DD8">
              <w:rPr>
                <w:sz w:val="24"/>
                <w:szCs w:val="24"/>
              </w:rPr>
              <w:t>2,5</w:t>
            </w:r>
          </w:p>
        </w:tc>
      </w:tr>
      <w:tr w:rsidR="004F6D6D" w:rsidRPr="006D3A3B" w14:paraId="2CEF9566" w14:textId="77777777" w:rsidTr="00E36A62">
        <w:trPr>
          <w:trHeight w:val="283"/>
        </w:trPr>
        <w:tc>
          <w:tcPr>
            <w:tcW w:w="5632"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F98C45C" w14:textId="77777777" w:rsidR="004F6D6D" w:rsidRPr="00966DD8" w:rsidRDefault="004F6D6D" w:rsidP="00E51BB0">
            <w:pPr>
              <w:jc w:val="both"/>
              <w:rPr>
                <w:sz w:val="24"/>
                <w:szCs w:val="24"/>
              </w:rPr>
            </w:pPr>
            <w:r w:rsidRPr="00966DD8">
              <w:rPr>
                <w:sz w:val="24"/>
                <w:szCs w:val="24"/>
              </w:rPr>
              <w:t>Галтели подшипниковых шеек</w:t>
            </w:r>
          </w:p>
        </w:tc>
        <w:tc>
          <w:tcPr>
            <w:tcW w:w="1998" w:type="dxa"/>
            <w:tcBorders>
              <w:top w:val="single" w:sz="4" w:space="0" w:color="000000"/>
              <w:left w:val="single" w:sz="4" w:space="0" w:color="000000"/>
              <w:bottom w:val="single" w:sz="4" w:space="0" w:color="000000"/>
              <w:right w:val="single" w:sz="4" w:space="0" w:color="000000"/>
            </w:tcBorders>
            <w:vAlign w:val="bottom"/>
          </w:tcPr>
          <w:p w14:paraId="02B1E667" w14:textId="2B3BA05B" w:rsidR="004F6D6D" w:rsidRPr="00966DD8" w:rsidRDefault="004F6D6D" w:rsidP="00E51BB0">
            <w:pPr>
              <w:jc w:val="center"/>
              <w:rPr>
                <w:sz w:val="24"/>
                <w:szCs w:val="24"/>
              </w:rPr>
            </w:pPr>
            <w:r w:rsidRPr="00966DD8">
              <w:rPr>
                <w:sz w:val="24"/>
                <w:szCs w:val="24"/>
              </w:rPr>
              <w:t>0,8</w:t>
            </w:r>
          </w:p>
        </w:tc>
        <w:tc>
          <w:tcPr>
            <w:tcW w:w="1998" w:type="dxa"/>
            <w:tcBorders>
              <w:top w:val="single" w:sz="4" w:space="0" w:color="000000"/>
              <w:left w:val="single" w:sz="4" w:space="0" w:color="000000"/>
              <w:bottom w:val="single" w:sz="4" w:space="0" w:color="000000"/>
              <w:right w:val="single" w:sz="4" w:space="0" w:color="000000"/>
            </w:tcBorders>
            <w:vAlign w:val="bottom"/>
          </w:tcPr>
          <w:p w14:paraId="7DE09CE2" w14:textId="72310DDE" w:rsidR="004F6D6D" w:rsidRPr="00966DD8" w:rsidRDefault="004F6D6D" w:rsidP="00E51BB0">
            <w:pPr>
              <w:jc w:val="center"/>
              <w:rPr>
                <w:sz w:val="24"/>
                <w:szCs w:val="24"/>
              </w:rPr>
            </w:pPr>
            <w:r w:rsidRPr="00966DD8">
              <w:rPr>
                <w:sz w:val="24"/>
                <w:szCs w:val="24"/>
              </w:rPr>
              <w:t>1,25</w:t>
            </w:r>
          </w:p>
        </w:tc>
      </w:tr>
    </w:tbl>
    <w:p w14:paraId="3974991E" w14:textId="77777777" w:rsidR="00966DD8" w:rsidRDefault="00966DD8" w:rsidP="00CE060B">
      <w:pPr>
        <w:pStyle w:val="ab"/>
        <w:spacing w:after="0" w:line="360" w:lineRule="auto"/>
        <w:ind w:firstLine="709"/>
        <w:jc w:val="both"/>
        <w:rPr>
          <w:sz w:val="24"/>
          <w:szCs w:val="24"/>
        </w:rPr>
      </w:pPr>
    </w:p>
    <w:p w14:paraId="041125AE" w14:textId="7A93FAEF" w:rsidR="00BD0C71" w:rsidRPr="00DD098F" w:rsidRDefault="002C78FD" w:rsidP="00CE060B">
      <w:pPr>
        <w:pStyle w:val="ab"/>
        <w:spacing w:after="0" w:line="360" w:lineRule="auto"/>
        <w:ind w:firstLine="709"/>
        <w:jc w:val="both"/>
        <w:rPr>
          <w:spacing w:val="-2"/>
          <w:sz w:val="22"/>
          <w:szCs w:val="24"/>
        </w:rPr>
      </w:pPr>
      <w:r w:rsidRPr="00EC3DA9">
        <w:rPr>
          <w:spacing w:val="-2"/>
          <w:sz w:val="24"/>
          <w:szCs w:val="24"/>
        </w:rPr>
        <w:lastRenderedPageBreak/>
        <w:t>6.2.1</w:t>
      </w:r>
      <w:r w:rsidR="00BB5C8F" w:rsidRPr="00EC3DA9">
        <w:rPr>
          <w:spacing w:val="-2"/>
          <w:sz w:val="24"/>
          <w:szCs w:val="24"/>
        </w:rPr>
        <w:t>0</w:t>
      </w:r>
      <w:r w:rsidRPr="00EC3DA9">
        <w:rPr>
          <w:spacing w:val="-2"/>
          <w:sz w:val="24"/>
          <w:szCs w:val="24"/>
        </w:rPr>
        <w:t xml:space="preserve"> </w:t>
      </w:r>
      <w:r w:rsidR="00BD0C71" w:rsidRPr="00EC3DA9">
        <w:rPr>
          <w:spacing w:val="-2"/>
          <w:sz w:val="24"/>
          <w:szCs w:val="28"/>
        </w:rPr>
        <w:t xml:space="preserve">При выявлении дефектов, определяемых визуально, в упрочненном накатыванием поверхностном слое чистовой оси (наплывов, трещин, расслоений и других дефектов) допускается проводить исправление указанных дефектов зачисткой или механической обработкой, если это не выводит диаметр оси за пределы допускаемых отклонений. При выявлении допустимых индикаций по результатам магнитопорошкового контроля в соответствии с 6.2.2 </w:t>
      </w:r>
      <w:r w:rsidR="00254896" w:rsidRPr="00EC3DA9">
        <w:rPr>
          <w:spacing w:val="-2"/>
          <w:sz w:val="24"/>
          <w:szCs w:val="28"/>
        </w:rPr>
        <w:t>допускается</w:t>
      </w:r>
      <w:r w:rsidR="00BD0C71" w:rsidRPr="00EC3DA9">
        <w:rPr>
          <w:spacing w:val="-2"/>
          <w:sz w:val="24"/>
          <w:szCs w:val="28"/>
        </w:rPr>
        <w:t xml:space="preserve"> проводить исправление дефектов на местах обнаруженных индикаций зачисткой или механической обработкой, если это не выводит диаметр оси за пределы допускаемых отклонений. Исправление зачисткой или механической </w:t>
      </w:r>
      <w:r w:rsidR="00BD0C71" w:rsidRPr="00DD098F">
        <w:rPr>
          <w:spacing w:val="-2"/>
          <w:sz w:val="24"/>
          <w:szCs w:val="28"/>
        </w:rPr>
        <w:t xml:space="preserve">обработкой </w:t>
      </w:r>
      <w:r w:rsidR="00966DD8" w:rsidRPr="002E0890">
        <w:rPr>
          <w:spacing w:val="-2"/>
          <w:sz w:val="24"/>
          <w:szCs w:val="28"/>
        </w:rPr>
        <w:t>следует</w:t>
      </w:r>
      <w:r w:rsidR="00966DD8" w:rsidRPr="00DD098F">
        <w:rPr>
          <w:spacing w:val="-2"/>
          <w:sz w:val="24"/>
          <w:szCs w:val="28"/>
        </w:rPr>
        <w:t xml:space="preserve"> </w:t>
      </w:r>
      <w:r w:rsidR="00BD0C71" w:rsidRPr="00DD098F">
        <w:rPr>
          <w:spacing w:val="-2"/>
          <w:sz w:val="24"/>
          <w:szCs w:val="28"/>
        </w:rPr>
        <w:t xml:space="preserve">проводить в соответствии с технологическим процессом </w:t>
      </w:r>
      <w:r w:rsidR="003B3DCB" w:rsidRPr="00DD098F">
        <w:rPr>
          <w:spacing w:val="-2"/>
          <w:sz w:val="24"/>
          <w:szCs w:val="28"/>
        </w:rPr>
        <w:t>изготовителя</w:t>
      </w:r>
      <w:r w:rsidR="00BD0C71" w:rsidRPr="00DD098F">
        <w:rPr>
          <w:spacing w:val="-2"/>
          <w:sz w:val="24"/>
          <w:szCs w:val="28"/>
        </w:rPr>
        <w:t>. В обоих указанных случаях обработанная поверхность оси должна пройти повторное упрочнение накатыванием роликами и магнитопорошковый контроль по 8.10. В случае повторного обнаружения дефекта/индикации после зачистки (механической обработки) или невозможности проведения зачистки (механическо</w:t>
      </w:r>
      <w:r w:rsidR="005D623F" w:rsidRPr="00DD098F">
        <w:rPr>
          <w:spacing w:val="-2"/>
          <w:sz w:val="24"/>
          <w:szCs w:val="28"/>
        </w:rPr>
        <w:t>й обработки) в связи с минимальн</w:t>
      </w:r>
      <w:r w:rsidR="00011B62" w:rsidRPr="00DD098F">
        <w:rPr>
          <w:spacing w:val="-2"/>
          <w:sz w:val="24"/>
          <w:szCs w:val="28"/>
        </w:rPr>
        <w:t xml:space="preserve">ыми предельными </w:t>
      </w:r>
      <w:r w:rsidR="00BD0C71" w:rsidRPr="00DD098F">
        <w:rPr>
          <w:spacing w:val="-2"/>
          <w:sz w:val="24"/>
          <w:szCs w:val="28"/>
        </w:rPr>
        <w:t xml:space="preserve">размерами оси решение о допустимости дефекта/индикаций </w:t>
      </w:r>
      <w:r w:rsidR="00EC3DA9" w:rsidRPr="002E0890">
        <w:rPr>
          <w:spacing w:val="-2"/>
          <w:sz w:val="24"/>
          <w:szCs w:val="28"/>
        </w:rPr>
        <w:t>следует</w:t>
      </w:r>
      <w:r w:rsidR="00EC3DA9" w:rsidRPr="00DD098F">
        <w:rPr>
          <w:spacing w:val="-2"/>
          <w:sz w:val="24"/>
          <w:szCs w:val="28"/>
        </w:rPr>
        <w:t xml:space="preserve"> </w:t>
      </w:r>
      <w:r w:rsidR="00BD0C71" w:rsidRPr="00DD098F">
        <w:rPr>
          <w:spacing w:val="-2"/>
          <w:sz w:val="24"/>
          <w:szCs w:val="28"/>
        </w:rPr>
        <w:t>принимать в соответствии с 6.2.2</w:t>
      </w:r>
      <w:r w:rsidR="00011B62" w:rsidRPr="00DD098F">
        <w:rPr>
          <w:spacing w:val="-2"/>
          <w:sz w:val="24"/>
          <w:szCs w:val="28"/>
        </w:rPr>
        <w:t>.</w:t>
      </w:r>
    </w:p>
    <w:p w14:paraId="648CF0EE" w14:textId="71F60E12" w:rsidR="00000959" w:rsidRPr="00137C73" w:rsidRDefault="005F03FE" w:rsidP="00CE060B">
      <w:pPr>
        <w:pStyle w:val="ab"/>
        <w:spacing w:after="0" w:line="360" w:lineRule="auto"/>
        <w:ind w:firstLine="709"/>
        <w:jc w:val="both"/>
        <w:rPr>
          <w:sz w:val="24"/>
          <w:szCs w:val="24"/>
        </w:rPr>
      </w:pPr>
      <w:r w:rsidRPr="00DD098F">
        <w:rPr>
          <w:sz w:val="24"/>
          <w:szCs w:val="24"/>
        </w:rPr>
        <w:t>6</w:t>
      </w:r>
      <w:r w:rsidR="00000959" w:rsidRPr="00DD098F">
        <w:rPr>
          <w:sz w:val="24"/>
          <w:szCs w:val="24"/>
        </w:rPr>
        <w:t>.2.</w:t>
      </w:r>
      <w:r w:rsidRPr="00DD098F">
        <w:rPr>
          <w:sz w:val="24"/>
          <w:szCs w:val="24"/>
        </w:rPr>
        <w:t>1</w:t>
      </w:r>
      <w:r w:rsidR="00BB5C8F" w:rsidRPr="00DD098F">
        <w:rPr>
          <w:sz w:val="24"/>
          <w:szCs w:val="24"/>
        </w:rPr>
        <w:t>1</w:t>
      </w:r>
      <w:r w:rsidR="00000959" w:rsidRPr="00DD098F">
        <w:rPr>
          <w:sz w:val="24"/>
          <w:szCs w:val="24"/>
        </w:rPr>
        <w:t xml:space="preserve"> Перенос маркировки с черновой</w:t>
      </w:r>
      <w:r w:rsidR="00000959" w:rsidRPr="00137C73">
        <w:rPr>
          <w:sz w:val="24"/>
          <w:szCs w:val="24"/>
        </w:rPr>
        <w:t xml:space="preserve"> оси на торец чистовой </w:t>
      </w:r>
      <w:r w:rsidR="00573CE2" w:rsidRPr="00137C73">
        <w:rPr>
          <w:sz w:val="24"/>
          <w:szCs w:val="24"/>
        </w:rPr>
        <w:t>оси</w:t>
      </w:r>
      <w:r w:rsidR="00000959" w:rsidRPr="00137C73">
        <w:rPr>
          <w:sz w:val="24"/>
          <w:szCs w:val="24"/>
        </w:rPr>
        <w:t xml:space="preserve"> провод</w:t>
      </w:r>
      <w:r w:rsidR="003749FA" w:rsidRPr="00137C73">
        <w:rPr>
          <w:sz w:val="24"/>
          <w:szCs w:val="24"/>
        </w:rPr>
        <w:t>ят</w:t>
      </w:r>
      <w:r w:rsidR="003749FA" w:rsidRPr="00137C73">
        <w:t xml:space="preserve"> </w:t>
      </w:r>
      <w:r w:rsidR="003749FA" w:rsidRPr="00137C73">
        <w:rPr>
          <w:sz w:val="24"/>
          <w:szCs w:val="24"/>
        </w:rPr>
        <w:t>под наблюдением службы</w:t>
      </w:r>
      <w:r w:rsidR="00000959" w:rsidRPr="00137C73">
        <w:rPr>
          <w:sz w:val="24"/>
          <w:szCs w:val="24"/>
        </w:rPr>
        <w:t xml:space="preserve"> технического контроля </w:t>
      </w:r>
      <w:r w:rsidR="009720AC">
        <w:rPr>
          <w:sz w:val="24"/>
          <w:szCs w:val="24"/>
        </w:rPr>
        <w:t>предприятия, проводящего перенос маркировки</w:t>
      </w:r>
      <w:r w:rsidR="00000959" w:rsidRPr="00137C73">
        <w:rPr>
          <w:sz w:val="24"/>
          <w:szCs w:val="24"/>
        </w:rPr>
        <w:t>.</w:t>
      </w:r>
    </w:p>
    <w:p w14:paraId="69B462B3" w14:textId="4BAF1A15" w:rsidR="00DC62D5" w:rsidRDefault="00DE5009" w:rsidP="004434BC">
      <w:pPr>
        <w:pStyle w:val="ab"/>
        <w:spacing w:after="0" w:line="360" w:lineRule="auto"/>
        <w:ind w:firstLine="709"/>
        <w:jc w:val="both"/>
        <w:rPr>
          <w:sz w:val="24"/>
          <w:szCs w:val="24"/>
        </w:rPr>
      </w:pPr>
      <w:r w:rsidRPr="00137C73">
        <w:rPr>
          <w:sz w:val="24"/>
          <w:szCs w:val="24"/>
        </w:rPr>
        <w:t xml:space="preserve">Допускается </w:t>
      </w:r>
      <w:r w:rsidR="007626FC" w:rsidRPr="00137C73">
        <w:rPr>
          <w:sz w:val="24"/>
          <w:szCs w:val="24"/>
        </w:rPr>
        <w:t>нанесение</w:t>
      </w:r>
      <w:r w:rsidRPr="00137C73">
        <w:rPr>
          <w:sz w:val="24"/>
          <w:szCs w:val="24"/>
        </w:rPr>
        <w:t xml:space="preserve"> клейм и маркировки</w:t>
      </w:r>
      <w:r w:rsidR="002255F3" w:rsidRPr="00137C73">
        <w:rPr>
          <w:sz w:val="24"/>
          <w:szCs w:val="24"/>
        </w:rPr>
        <w:t xml:space="preserve"> автоматизированным способом, обеспечивающим </w:t>
      </w:r>
      <w:r w:rsidR="008C5BE9" w:rsidRPr="00DD098F">
        <w:rPr>
          <w:sz w:val="24"/>
          <w:szCs w:val="24"/>
        </w:rPr>
        <w:t>требуем</w:t>
      </w:r>
      <w:r w:rsidR="00EC3DA9" w:rsidRPr="002E0890">
        <w:rPr>
          <w:sz w:val="24"/>
          <w:szCs w:val="24"/>
        </w:rPr>
        <w:t>ые</w:t>
      </w:r>
      <w:r w:rsidR="008C5BE9" w:rsidRPr="00DD098F">
        <w:rPr>
          <w:sz w:val="24"/>
          <w:szCs w:val="24"/>
        </w:rPr>
        <w:t xml:space="preserve"> точность</w:t>
      </w:r>
      <w:r w:rsidR="008C5BE9" w:rsidRPr="00137C73">
        <w:rPr>
          <w:sz w:val="24"/>
          <w:szCs w:val="24"/>
        </w:rPr>
        <w:t xml:space="preserve"> </w:t>
      </w:r>
      <w:r w:rsidR="00F8177F" w:rsidRPr="00137C73">
        <w:rPr>
          <w:sz w:val="24"/>
          <w:szCs w:val="24"/>
        </w:rPr>
        <w:t xml:space="preserve">и идентификацию </w:t>
      </w:r>
      <w:r w:rsidR="008C5BE9" w:rsidRPr="00137C73">
        <w:rPr>
          <w:sz w:val="24"/>
          <w:szCs w:val="24"/>
        </w:rPr>
        <w:t>переносимых данных.</w:t>
      </w:r>
    </w:p>
    <w:p w14:paraId="37EB0034" w14:textId="691C92C3" w:rsidR="00492E9D" w:rsidRDefault="005F03FE" w:rsidP="004434BC">
      <w:pPr>
        <w:pStyle w:val="ab"/>
        <w:spacing w:after="0" w:line="360" w:lineRule="auto"/>
        <w:ind w:firstLine="709"/>
        <w:jc w:val="both"/>
        <w:rPr>
          <w:sz w:val="24"/>
          <w:szCs w:val="24"/>
        </w:rPr>
      </w:pPr>
      <w:r w:rsidRPr="00137C73">
        <w:rPr>
          <w:sz w:val="24"/>
          <w:szCs w:val="24"/>
        </w:rPr>
        <w:t>6</w:t>
      </w:r>
      <w:r w:rsidR="00000959" w:rsidRPr="00137C73">
        <w:rPr>
          <w:sz w:val="24"/>
          <w:szCs w:val="24"/>
        </w:rPr>
        <w:t>.2.1</w:t>
      </w:r>
      <w:r w:rsidR="00BB5C8F">
        <w:rPr>
          <w:sz w:val="24"/>
          <w:szCs w:val="24"/>
        </w:rPr>
        <w:t>2</w:t>
      </w:r>
      <w:r w:rsidR="00000959" w:rsidRPr="00492E9D">
        <w:rPr>
          <w:sz w:val="24"/>
          <w:szCs w:val="24"/>
        </w:rPr>
        <w:t xml:space="preserve"> </w:t>
      </w:r>
      <w:r w:rsidR="00492E9D" w:rsidRPr="00492E9D">
        <w:rPr>
          <w:sz w:val="24"/>
          <w:szCs w:val="24"/>
        </w:rPr>
        <w:t xml:space="preserve">На торец каждой чистовой оси должны быть нанесены методом холодного деформирования отчетливо читаемые знаки маркировки и клейма. </w:t>
      </w:r>
      <w:r w:rsidR="00BE1684">
        <w:rPr>
          <w:sz w:val="24"/>
          <w:szCs w:val="24"/>
        </w:rPr>
        <w:t xml:space="preserve">Рекомендуемое расположение </w:t>
      </w:r>
      <w:r w:rsidR="00492E9D" w:rsidRPr="00DD098F">
        <w:rPr>
          <w:sz w:val="24"/>
          <w:szCs w:val="24"/>
        </w:rPr>
        <w:t>знаков маркировки и клейм на торце чистовой оси</w:t>
      </w:r>
      <w:r w:rsidR="00E9778D" w:rsidRPr="00DD098F">
        <w:rPr>
          <w:sz w:val="24"/>
          <w:szCs w:val="24"/>
        </w:rPr>
        <w:t>, а также содержание маркировки</w:t>
      </w:r>
      <w:r w:rsidR="00492E9D" w:rsidRPr="00DD098F">
        <w:rPr>
          <w:sz w:val="24"/>
          <w:szCs w:val="24"/>
        </w:rPr>
        <w:t xml:space="preserve"> должн</w:t>
      </w:r>
      <w:r w:rsidR="00EC3DA9" w:rsidRPr="002E0890">
        <w:rPr>
          <w:sz w:val="24"/>
          <w:szCs w:val="24"/>
        </w:rPr>
        <w:t>ы</w:t>
      </w:r>
      <w:r w:rsidR="00492E9D" w:rsidRPr="00DD098F">
        <w:rPr>
          <w:sz w:val="24"/>
          <w:szCs w:val="24"/>
        </w:rPr>
        <w:t xml:space="preserve"> соответствовать </w:t>
      </w:r>
      <w:r w:rsidR="00AE5352" w:rsidRPr="00DD098F">
        <w:rPr>
          <w:sz w:val="24"/>
          <w:szCs w:val="24"/>
        </w:rPr>
        <w:t>рисункам</w:t>
      </w:r>
      <w:r w:rsidR="00492E9D" w:rsidRPr="00DD098F">
        <w:rPr>
          <w:sz w:val="24"/>
          <w:szCs w:val="24"/>
        </w:rPr>
        <w:t xml:space="preserve"> 1, 2, 3. Высота знаков маркировки должна составлять от 6 до 10 мм.</w:t>
      </w:r>
    </w:p>
    <w:p w14:paraId="4DBF388C" w14:textId="38B3A576" w:rsidR="00324BFF" w:rsidRDefault="00324BFF" w:rsidP="004434BC">
      <w:pPr>
        <w:pStyle w:val="ab"/>
        <w:spacing w:after="0" w:line="360" w:lineRule="auto"/>
        <w:ind w:firstLine="709"/>
        <w:jc w:val="both"/>
        <w:rPr>
          <w:sz w:val="24"/>
          <w:szCs w:val="24"/>
        </w:rPr>
      </w:pPr>
      <w:r w:rsidRPr="009D7B82">
        <w:rPr>
          <w:sz w:val="24"/>
          <w:szCs w:val="24"/>
        </w:rPr>
        <w:t>Расположение знаков маркировки на торце чистовой полой оси указывают в чертеже оси.</w:t>
      </w:r>
    </w:p>
    <w:p w14:paraId="4D73A70E" w14:textId="77777777" w:rsidR="00492E9D" w:rsidRPr="00492E9D" w:rsidRDefault="00492E9D" w:rsidP="004434BC">
      <w:pPr>
        <w:pStyle w:val="ab"/>
        <w:spacing w:after="0" w:line="360" w:lineRule="auto"/>
        <w:ind w:firstLine="709"/>
        <w:jc w:val="both"/>
        <w:rPr>
          <w:sz w:val="24"/>
          <w:szCs w:val="24"/>
        </w:rPr>
      </w:pPr>
      <w:r w:rsidRPr="00492E9D">
        <w:rPr>
          <w:sz w:val="24"/>
          <w:szCs w:val="24"/>
        </w:rPr>
        <w:t>Если торцы чистовых осей являются рабочими элементами конструкции буксовых узлов, то знаки маркировки и клейма выбивают на цилиндрической поверхности буртов или на другой нерабочей поверхности.</w:t>
      </w:r>
    </w:p>
    <w:p w14:paraId="74FFFE5C" w14:textId="132CD94F" w:rsidR="0070370F" w:rsidRDefault="00BE52E7" w:rsidP="00AD4658">
      <w:pPr>
        <w:pStyle w:val="ab"/>
        <w:spacing w:after="0" w:line="360" w:lineRule="auto"/>
        <w:ind w:firstLine="709"/>
        <w:jc w:val="both"/>
        <w:rPr>
          <w:sz w:val="24"/>
          <w:szCs w:val="24"/>
        </w:rPr>
      </w:pPr>
      <w:r w:rsidRPr="009509DF">
        <w:rPr>
          <w:sz w:val="24"/>
          <w:szCs w:val="24"/>
        </w:rPr>
        <w:t>Чистовую ось дополнительно маркируют</w:t>
      </w:r>
      <w:r w:rsidR="00492E9D" w:rsidRPr="009509DF">
        <w:rPr>
          <w:sz w:val="24"/>
          <w:szCs w:val="24"/>
        </w:rPr>
        <w:t xml:space="preserve"> знаком</w:t>
      </w:r>
      <w:r w:rsidR="00641A9B" w:rsidRPr="009509DF">
        <w:rPr>
          <w:sz w:val="24"/>
          <w:szCs w:val="24"/>
        </w:rPr>
        <w:t xml:space="preserve"> обращения продукции на рынке согласно порядку</w:t>
      </w:r>
      <w:r w:rsidR="00492E9D" w:rsidRPr="009509DF">
        <w:rPr>
          <w:sz w:val="24"/>
          <w:szCs w:val="24"/>
        </w:rPr>
        <w:t xml:space="preserve"> [</w:t>
      </w:r>
      <w:r w:rsidR="00AD4658">
        <w:rPr>
          <w:sz w:val="24"/>
          <w:szCs w:val="24"/>
        </w:rPr>
        <w:t>2</w:t>
      </w:r>
      <w:r w:rsidR="00492E9D" w:rsidRPr="009509DF">
        <w:rPr>
          <w:sz w:val="24"/>
          <w:szCs w:val="24"/>
        </w:rPr>
        <w:t>]</w:t>
      </w:r>
      <w:r w:rsidR="0070370F" w:rsidRPr="009509DF">
        <w:rPr>
          <w:sz w:val="24"/>
          <w:szCs w:val="24"/>
        </w:rPr>
        <w:t>.</w:t>
      </w:r>
      <w:r w:rsidR="00E9778D" w:rsidRPr="009509DF">
        <w:rPr>
          <w:sz w:val="24"/>
          <w:szCs w:val="24"/>
        </w:rPr>
        <w:t xml:space="preserve"> Место и способ нанесения знака обращени</w:t>
      </w:r>
      <w:r w:rsidRPr="009509DF">
        <w:rPr>
          <w:sz w:val="24"/>
          <w:szCs w:val="24"/>
        </w:rPr>
        <w:t>я продукции на рынке указывают</w:t>
      </w:r>
      <w:r w:rsidR="00E9778D" w:rsidRPr="009509DF">
        <w:rPr>
          <w:sz w:val="24"/>
          <w:szCs w:val="24"/>
        </w:rPr>
        <w:t xml:space="preserve"> в че</w:t>
      </w:r>
      <w:r w:rsidR="00E9778D">
        <w:rPr>
          <w:sz w:val="24"/>
          <w:szCs w:val="24"/>
        </w:rPr>
        <w:t>ртеже чистовой оси.</w:t>
      </w:r>
    </w:p>
    <w:p w14:paraId="5812BD29" w14:textId="49AF5EB4" w:rsidR="00C034C7" w:rsidRDefault="00C034C7" w:rsidP="004434BC">
      <w:pPr>
        <w:pStyle w:val="ab"/>
        <w:spacing w:after="0" w:line="360" w:lineRule="auto"/>
        <w:ind w:firstLine="709"/>
        <w:jc w:val="both"/>
        <w:rPr>
          <w:sz w:val="24"/>
          <w:szCs w:val="24"/>
        </w:rPr>
      </w:pPr>
      <w:r>
        <w:rPr>
          <w:sz w:val="24"/>
          <w:szCs w:val="24"/>
        </w:rPr>
        <w:lastRenderedPageBreak/>
        <w:t xml:space="preserve">Чистовые оси </w:t>
      </w:r>
      <w:r w:rsidRPr="00C034C7">
        <w:rPr>
          <w:sz w:val="24"/>
          <w:szCs w:val="24"/>
        </w:rPr>
        <w:t>колесных пар железнодорожного подвижного состава, не выходящего на пути общего пользования,</w:t>
      </w:r>
      <w:r>
        <w:rPr>
          <w:sz w:val="24"/>
          <w:szCs w:val="24"/>
        </w:rPr>
        <w:t xml:space="preserve"> дополнительно маркируют буквами «ПТ» методом холодного деформирования. Место нанесения дополнительной маркировки указывают в чертеже чистовой оси.</w:t>
      </w:r>
    </w:p>
    <w:p w14:paraId="7B78A0AD" w14:textId="19424C25" w:rsidR="00456AA4" w:rsidRDefault="00456AA4" w:rsidP="004434BC">
      <w:pPr>
        <w:pStyle w:val="ab"/>
        <w:spacing w:after="0" w:line="360" w:lineRule="auto"/>
        <w:ind w:firstLine="709"/>
        <w:rPr>
          <w:bCs/>
          <w:sz w:val="24"/>
          <w:szCs w:val="24"/>
        </w:rPr>
      </w:pPr>
      <w:r>
        <w:rPr>
          <w:bCs/>
          <w:sz w:val="24"/>
          <w:szCs w:val="24"/>
        </w:rPr>
        <w:t xml:space="preserve">Метод </w:t>
      </w:r>
      <w:r w:rsidRPr="00456AA4">
        <w:rPr>
          <w:bCs/>
          <w:sz w:val="24"/>
          <w:szCs w:val="24"/>
        </w:rPr>
        <w:t>нанесения маркировки</w:t>
      </w:r>
      <w:r>
        <w:rPr>
          <w:bCs/>
          <w:sz w:val="24"/>
          <w:szCs w:val="24"/>
        </w:rPr>
        <w:t xml:space="preserve"> чистовых осей</w:t>
      </w:r>
      <w:r w:rsidRPr="00456AA4">
        <w:rPr>
          <w:bCs/>
          <w:sz w:val="24"/>
          <w:szCs w:val="24"/>
        </w:rPr>
        <w:t xml:space="preserve"> и знака обращения продукции на</w:t>
      </w:r>
      <w:r>
        <w:rPr>
          <w:bCs/>
          <w:sz w:val="24"/>
          <w:szCs w:val="24"/>
        </w:rPr>
        <w:t xml:space="preserve"> рынке </w:t>
      </w:r>
      <w:r w:rsidRPr="00456AA4">
        <w:rPr>
          <w:bCs/>
          <w:sz w:val="24"/>
          <w:szCs w:val="24"/>
        </w:rPr>
        <w:t xml:space="preserve">должен </w:t>
      </w:r>
      <w:bookmarkStart w:id="9" w:name="_Hlk227935712"/>
      <w:r w:rsidRPr="00456AA4">
        <w:rPr>
          <w:bCs/>
          <w:sz w:val="24"/>
          <w:szCs w:val="24"/>
        </w:rPr>
        <w:t xml:space="preserve">обеспечивать их сохранность и считываемость </w:t>
      </w:r>
      <w:r w:rsidR="00E75F6E">
        <w:rPr>
          <w:bCs/>
          <w:sz w:val="24"/>
          <w:szCs w:val="24"/>
        </w:rPr>
        <w:t xml:space="preserve">на весь срок </w:t>
      </w:r>
      <w:r w:rsidRPr="00456AA4">
        <w:rPr>
          <w:bCs/>
          <w:sz w:val="24"/>
          <w:szCs w:val="24"/>
        </w:rPr>
        <w:t>службы</w:t>
      </w:r>
      <w:bookmarkEnd w:id="9"/>
      <w:r w:rsidRPr="00456AA4">
        <w:rPr>
          <w:bCs/>
          <w:sz w:val="24"/>
          <w:szCs w:val="24"/>
        </w:rPr>
        <w:t>.</w:t>
      </w:r>
    </w:p>
    <w:p w14:paraId="798CDBFA" w14:textId="77777777" w:rsidR="00CE060B" w:rsidRDefault="00CE060B" w:rsidP="00B72EBA">
      <w:pPr>
        <w:pStyle w:val="ab"/>
        <w:spacing w:after="0" w:line="360" w:lineRule="auto"/>
        <w:ind w:firstLine="709"/>
        <w:jc w:val="both"/>
        <w:rPr>
          <w:sz w:val="24"/>
          <w:szCs w:val="24"/>
        </w:rPr>
      </w:pPr>
    </w:p>
    <w:p w14:paraId="5056C380" w14:textId="5A0EBAF2" w:rsidR="00D60248" w:rsidRDefault="0034525D" w:rsidP="00A82D81">
      <w:pPr>
        <w:pStyle w:val="ab"/>
        <w:spacing w:after="0"/>
        <w:jc w:val="center"/>
        <w:rPr>
          <w:sz w:val="24"/>
          <w:szCs w:val="24"/>
        </w:rPr>
      </w:pPr>
      <w:r>
        <w:rPr>
          <w:noProof/>
        </w:rPr>
        <w:drawing>
          <wp:inline distT="0" distB="0" distL="0" distR="0" wp14:anchorId="0226C33D" wp14:editId="36F5A111">
            <wp:extent cx="3047060" cy="3096000"/>
            <wp:effectExtent l="0" t="0" r="127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5514" t="23227" r="50585" b="51661"/>
                    <a:stretch/>
                  </pic:blipFill>
                  <pic:spPr bwMode="auto">
                    <a:xfrm>
                      <a:off x="0" y="0"/>
                      <a:ext cx="3047060" cy="3096000"/>
                    </a:xfrm>
                    <a:prstGeom prst="rect">
                      <a:avLst/>
                    </a:prstGeom>
                    <a:ln>
                      <a:noFill/>
                    </a:ln>
                    <a:extLst>
                      <a:ext uri="{53640926-AAD7-44D8-BBD7-CCE9431645EC}">
                        <a14:shadowObscured xmlns:a14="http://schemas.microsoft.com/office/drawing/2010/main"/>
                      </a:ext>
                    </a:extLst>
                  </pic:spPr>
                </pic:pic>
              </a:graphicData>
            </a:graphic>
          </wp:inline>
        </w:drawing>
      </w:r>
    </w:p>
    <w:p w14:paraId="3B00A43E" w14:textId="77777777" w:rsidR="00802CF6" w:rsidRPr="00243CF4" w:rsidRDefault="00802CF6" w:rsidP="00140B74">
      <w:pPr>
        <w:jc w:val="center"/>
        <w:rPr>
          <w:spacing w:val="-9"/>
          <w:sz w:val="24"/>
          <w:szCs w:val="24"/>
        </w:rPr>
      </w:pPr>
    </w:p>
    <w:p w14:paraId="7996B648" w14:textId="6E8CFECB" w:rsidR="005515A5" w:rsidRPr="0034525D" w:rsidRDefault="005515A5" w:rsidP="00140B74">
      <w:pPr>
        <w:pStyle w:val="ab"/>
        <w:spacing w:after="0"/>
        <w:jc w:val="center"/>
        <w:rPr>
          <w:spacing w:val="-2"/>
          <w:sz w:val="24"/>
          <w:szCs w:val="24"/>
        </w:rPr>
      </w:pPr>
      <w:r w:rsidRPr="00B25F28">
        <w:rPr>
          <w:i/>
          <w:spacing w:val="-2"/>
          <w:sz w:val="24"/>
          <w:szCs w:val="24"/>
        </w:rPr>
        <w:t>1</w:t>
      </w:r>
      <w:r w:rsidR="0070694D">
        <w:rPr>
          <w:i/>
          <w:spacing w:val="-2"/>
          <w:sz w:val="24"/>
          <w:szCs w:val="24"/>
        </w:rPr>
        <w:t xml:space="preserve"> — </w:t>
      </w:r>
      <w:r w:rsidRPr="00B25F28">
        <w:rPr>
          <w:spacing w:val="-2"/>
          <w:sz w:val="24"/>
          <w:szCs w:val="24"/>
        </w:rPr>
        <w:t xml:space="preserve">приемочные клейма; </w:t>
      </w:r>
      <w:r w:rsidRPr="00B25F28">
        <w:rPr>
          <w:i/>
          <w:spacing w:val="-2"/>
          <w:sz w:val="24"/>
          <w:szCs w:val="24"/>
        </w:rPr>
        <w:t>2</w:t>
      </w:r>
      <w:r w:rsidR="0070694D">
        <w:rPr>
          <w:spacing w:val="-2"/>
          <w:sz w:val="24"/>
          <w:szCs w:val="24"/>
        </w:rPr>
        <w:t xml:space="preserve"> — </w:t>
      </w:r>
      <w:r w:rsidRPr="00DD098F">
        <w:rPr>
          <w:spacing w:val="-2"/>
          <w:sz w:val="24"/>
          <w:szCs w:val="24"/>
        </w:rPr>
        <w:t>условный номе</w:t>
      </w:r>
      <w:r w:rsidR="004E0A99" w:rsidRPr="00DD098F">
        <w:rPr>
          <w:spacing w:val="-2"/>
          <w:sz w:val="24"/>
          <w:szCs w:val="24"/>
        </w:rPr>
        <w:t xml:space="preserve">р </w:t>
      </w:r>
      <w:r w:rsidRPr="00DD098F">
        <w:rPr>
          <w:spacing w:val="-2"/>
          <w:sz w:val="24"/>
          <w:szCs w:val="24"/>
        </w:rPr>
        <w:t xml:space="preserve">изготовителя чистовой оси по </w:t>
      </w:r>
      <w:r w:rsidR="00715D45" w:rsidRPr="00DD098F">
        <w:rPr>
          <w:spacing w:val="-2"/>
          <w:sz w:val="24"/>
          <w:szCs w:val="24"/>
        </w:rPr>
        <w:t xml:space="preserve">справочнику </w:t>
      </w:r>
      <w:r w:rsidRPr="00DD098F">
        <w:rPr>
          <w:spacing w:val="-2"/>
          <w:sz w:val="24"/>
          <w:szCs w:val="24"/>
        </w:rPr>
        <w:t>[1]</w:t>
      </w:r>
      <w:r w:rsidR="00351432" w:rsidRPr="00DD098F">
        <w:rPr>
          <w:spacing w:val="-2"/>
          <w:sz w:val="24"/>
          <w:szCs w:val="24"/>
        </w:rPr>
        <w:t xml:space="preserve"> либо наименование изготовителя и</w:t>
      </w:r>
      <w:r w:rsidR="00EC3DA9" w:rsidRPr="002E0890">
        <w:rPr>
          <w:spacing w:val="-2"/>
          <w:sz w:val="24"/>
          <w:szCs w:val="24"/>
        </w:rPr>
        <w:t>/</w:t>
      </w:r>
      <w:r w:rsidR="00351432" w:rsidRPr="00DD098F">
        <w:rPr>
          <w:spacing w:val="-2"/>
          <w:sz w:val="24"/>
          <w:szCs w:val="24"/>
        </w:rPr>
        <w:t>или его товарный знак (при наличии). Для осей грузовых вагонов маркировка должна содержать условный номер изготовителя</w:t>
      </w:r>
      <w:r w:rsidRPr="00DD098F">
        <w:rPr>
          <w:spacing w:val="-2"/>
          <w:sz w:val="24"/>
          <w:szCs w:val="24"/>
        </w:rPr>
        <w:t xml:space="preserve">; </w:t>
      </w:r>
      <w:r w:rsidRPr="00DD098F">
        <w:rPr>
          <w:i/>
          <w:spacing w:val="-2"/>
          <w:sz w:val="24"/>
          <w:szCs w:val="24"/>
        </w:rPr>
        <w:t>3</w:t>
      </w:r>
      <w:r w:rsidR="0070694D" w:rsidRPr="00DD098F">
        <w:rPr>
          <w:spacing w:val="-2"/>
          <w:sz w:val="24"/>
          <w:szCs w:val="24"/>
        </w:rPr>
        <w:t xml:space="preserve"> — </w:t>
      </w:r>
      <w:r w:rsidRPr="00DD098F">
        <w:rPr>
          <w:spacing w:val="-2"/>
          <w:sz w:val="24"/>
          <w:szCs w:val="24"/>
        </w:rPr>
        <w:t>номер оси, включающ</w:t>
      </w:r>
      <w:r w:rsidR="004E0A99" w:rsidRPr="00DD098F">
        <w:rPr>
          <w:spacing w:val="-2"/>
          <w:sz w:val="24"/>
          <w:szCs w:val="24"/>
        </w:rPr>
        <w:t xml:space="preserve">ий </w:t>
      </w:r>
      <w:r w:rsidR="00291AE9" w:rsidRPr="002E0890">
        <w:rPr>
          <w:spacing w:val="-2"/>
          <w:sz w:val="24"/>
          <w:szCs w:val="24"/>
        </w:rPr>
        <w:t>в себя</w:t>
      </w:r>
      <w:r w:rsidR="00291AE9" w:rsidRPr="00DD098F">
        <w:rPr>
          <w:spacing w:val="-2"/>
          <w:sz w:val="24"/>
          <w:szCs w:val="24"/>
        </w:rPr>
        <w:t xml:space="preserve"> </w:t>
      </w:r>
      <w:r w:rsidR="004E0A99" w:rsidRPr="00DD098F">
        <w:rPr>
          <w:spacing w:val="-2"/>
          <w:sz w:val="24"/>
          <w:szCs w:val="24"/>
        </w:rPr>
        <w:t xml:space="preserve">условный номер </w:t>
      </w:r>
      <w:r w:rsidRPr="00DD098F">
        <w:rPr>
          <w:spacing w:val="-2"/>
          <w:sz w:val="24"/>
          <w:szCs w:val="24"/>
        </w:rPr>
        <w:t xml:space="preserve">изготовителя черновой оси по </w:t>
      </w:r>
      <w:r w:rsidR="00715D45" w:rsidRPr="00DD098F">
        <w:rPr>
          <w:spacing w:val="-2"/>
          <w:sz w:val="24"/>
          <w:szCs w:val="24"/>
        </w:rPr>
        <w:t xml:space="preserve">справочнику </w:t>
      </w:r>
      <w:r w:rsidRPr="00DD098F">
        <w:rPr>
          <w:spacing w:val="-2"/>
          <w:sz w:val="24"/>
          <w:szCs w:val="24"/>
        </w:rPr>
        <w:t>[1]</w:t>
      </w:r>
      <w:r w:rsidR="00351432" w:rsidRPr="00DD098F">
        <w:rPr>
          <w:spacing w:val="-2"/>
          <w:sz w:val="24"/>
          <w:szCs w:val="24"/>
        </w:rPr>
        <w:t xml:space="preserve">, </w:t>
      </w:r>
      <w:r w:rsidR="00351432" w:rsidRPr="00DD098F">
        <w:rPr>
          <w:sz w:val="24"/>
          <w:szCs w:val="24"/>
        </w:rPr>
        <w:t>либо наименование изготовителя и</w:t>
      </w:r>
      <w:r w:rsidR="00EC3DA9" w:rsidRPr="002E0890">
        <w:rPr>
          <w:spacing w:val="-2"/>
          <w:sz w:val="24"/>
          <w:szCs w:val="24"/>
        </w:rPr>
        <w:t>/</w:t>
      </w:r>
      <w:r w:rsidR="00351432" w:rsidRPr="00DD098F">
        <w:rPr>
          <w:sz w:val="24"/>
          <w:szCs w:val="24"/>
        </w:rPr>
        <w:t>или его товарный знак (при наличии). Для осей грузовых вагонов маркировка должна содержать условный номер изготовителя</w:t>
      </w:r>
      <w:r w:rsidR="0070694D" w:rsidRPr="00DD098F">
        <w:rPr>
          <w:spacing w:val="-2"/>
          <w:sz w:val="24"/>
          <w:szCs w:val="24"/>
        </w:rPr>
        <w:t xml:space="preserve"> — </w:t>
      </w:r>
      <w:r w:rsidRPr="00DD098F">
        <w:rPr>
          <w:spacing w:val="-2"/>
          <w:sz w:val="24"/>
          <w:szCs w:val="24"/>
        </w:rPr>
        <w:t>4 знака (если условный номер менее 4 знаков</w:t>
      </w:r>
      <w:r w:rsidRPr="00351432">
        <w:rPr>
          <w:spacing w:val="-2"/>
          <w:sz w:val="24"/>
          <w:szCs w:val="24"/>
        </w:rPr>
        <w:t>, его дополняют нулями с левой стороны), порядковый номер черновой оси</w:t>
      </w:r>
      <w:r w:rsidR="0070694D">
        <w:rPr>
          <w:spacing w:val="-2"/>
          <w:sz w:val="24"/>
          <w:szCs w:val="24"/>
        </w:rPr>
        <w:t xml:space="preserve"> — </w:t>
      </w:r>
      <w:r w:rsidRPr="00351432">
        <w:rPr>
          <w:spacing w:val="-2"/>
          <w:sz w:val="24"/>
          <w:szCs w:val="24"/>
        </w:rPr>
        <w:t>до 6 знаков, две последние цифры года изготовления черновой оси</w:t>
      </w:r>
      <w:r w:rsidR="0070694D">
        <w:rPr>
          <w:spacing w:val="-2"/>
          <w:sz w:val="24"/>
          <w:szCs w:val="24"/>
        </w:rPr>
        <w:t xml:space="preserve"> — </w:t>
      </w:r>
      <w:r w:rsidRPr="00351432">
        <w:rPr>
          <w:spacing w:val="-2"/>
          <w:sz w:val="24"/>
          <w:szCs w:val="24"/>
        </w:rPr>
        <w:t xml:space="preserve">2 знака; </w:t>
      </w:r>
      <w:r w:rsidRPr="00351432">
        <w:rPr>
          <w:i/>
          <w:spacing w:val="-2"/>
          <w:sz w:val="24"/>
          <w:szCs w:val="24"/>
        </w:rPr>
        <w:t>4</w:t>
      </w:r>
      <w:r w:rsidR="0070694D">
        <w:rPr>
          <w:spacing w:val="-2"/>
          <w:sz w:val="24"/>
          <w:szCs w:val="24"/>
        </w:rPr>
        <w:t xml:space="preserve"> — </w:t>
      </w:r>
      <w:r w:rsidRPr="00351432">
        <w:rPr>
          <w:spacing w:val="-2"/>
          <w:sz w:val="24"/>
          <w:szCs w:val="24"/>
        </w:rPr>
        <w:t>клеймо службы техни</w:t>
      </w:r>
      <w:r w:rsidR="004E0A99" w:rsidRPr="00351432">
        <w:rPr>
          <w:spacing w:val="-2"/>
          <w:sz w:val="24"/>
          <w:szCs w:val="24"/>
        </w:rPr>
        <w:t xml:space="preserve">ческого контроля </w:t>
      </w:r>
      <w:r w:rsidRPr="00351432">
        <w:rPr>
          <w:spacing w:val="-2"/>
          <w:sz w:val="24"/>
          <w:szCs w:val="24"/>
        </w:rPr>
        <w:t>изготовителя чистовой оси</w:t>
      </w:r>
      <w:r w:rsidR="00A677C4" w:rsidRPr="00351432">
        <w:rPr>
          <w:spacing w:val="-2"/>
          <w:sz w:val="24"/>
          <w:szCs w:val="24"/>
        </w:rPr>
        <w:t xml:space="preserve">; </w:t>
      </w:r>
      <w:r w:rsidR="00A677C4" w:rsidRPr="00351432">
        <w:rPr>
          <w:i/>
          <w:spacing w:val="-2"/>
          <w:sz w:val="24"/>
          <w:szCs w:val="24"/>
        </w:rPr>
        <w:t>5</w:t>
      </w:r>
      <w:r w:rsidR="0070694D">
        <w:rPr>
          <w:spacing w:val="-2"/>
          <w:sz w:val="24"/>
          <w:szCs w:val="24"/>
        </w:rPr>
        <w:t xml:space="preserve"> — </w:t>
      </w:r>
      <w:r w:rsidR="000A53A3" w:rsidRPr="00351432">
        <w:rPr>
          <w:spacing w:val="-2"/>
          <w:sz w:val="24"/>
          <w:szCs w:val="24"/>
        </w:rPr>
        <w:t>дата изготовления</w:t>
      </w:r>
      <w:r w:rsidR="000A53A3" w:rsidRPr="0034525D">
        <w:rPr>
          <w:spacing w:val="-2"/>
          <w:sz w:val="24"/>
          <w:szCs w:val="24"/>
        </w:rPr>
        <w:t xml:space="preserve"> чистовой оси</w:t>
      </w:r>
      <w:r w:rsidR="0034525D" w:rsidRPr="0034525D">
        <w:rPr>
          <w:spacing w:val="-2"/>
          <w:sz w:val="24"/>
          <w:szCs w:val="24"/>
        </w:rPr>
        <w:t>: месяц и две последние цифры года</w:t>
      </w:r>
    </w:p>
    <w:p w14:paraId="066DE99E" w14:textId="77777777" w:rsidR="00A82D81" w:rsidRDefault="00A82D81" w:rsidP="00140B74">
      <w:pPr>
        <w:pStyle w:val="ab"/>
        <w:spacing w:after="0"/>
        <w:jc w:val="center"/>
        <w:rPr>
          <w:sz w:val="24"/>
          <w:szCs w:val="24"/>
        </w:rPr>
      </w:pPr>
    </w:p>
    <w:p w14:paraId="30775DE1" w14:textId="1396C413" w:rsidR="00492E9D" w:rsidRDefault="005515A5" w:rsidP="00140B74">
      <w:pPr>
        <w:pStyle w:val="ab"/>
        <w:spacing w:after="0"/>
        <w:jc w:val="center"/>
        <w:rPr>
          <w:sz w:val="24"/>
          <w:szCs w:val="24"/>
        </w:rPr>
      </w:pPr>
      <w:r w:rsidRPr="00137C73">
        <w:rPr>
          <w:sz w:val="24"/>
          <w:szCs w:val="24"/>
        </w:rPr>
        <w:t>Рисунок 1</w:t>
      </w:r>
      <w:r w:rsidR="0070694D">
        <w:rPr>
          <w:sz w:val="24"/>
          <w:szCs w:val="24"/>
        </w:rPr>
        <w:t xml:space="preserve"> — </w:t>
      </w:r>
      <w:r w:rsidRPr="00137C73">
        <w:rPr>
          <w:sz w:val="24"/>
          <w:szCs w:val="24"/>
        </w:rPr>
        <w:t>Распол</w:t>
      </w:r>
      <w:r w:rsidRPr="005515A5">
        <w:rPr>
          <w:sz w:val="24"/>
          <w:szCs w:val="24"/>
        </w:rPr>
        <w:t>ожение знаков маркировки и клейм на торце чистовой оси для грузовых вагонов, пассажирских вагонов локомотивной тяги, СПС</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A53A3" w14:paraId="1521C2E2" w14:textId="77777777" w:rsidTr="000A53A3">
        <w:tc>
          <w:tcPr>
            <w:tcW w:w="4814" w:type="dxa"/>
            <w:vAlign w:val="center"/>
          </w:tcPr>
          <w:p w14:paraId="44D2EA81" w14:textId="24F67E76" w:rsidR="000A53A3" w:rsidRDefault="000A53A3" w:rsidP="000A53A3">
            <w:pPr>
              <w:pStyle w:val="ab"/>
              <w:spacing w:after="0" w:line="228" w:lineRule="auto"/>
              <w:jc w:val="center"/>
              <w:rPr>
                <w:sz w:val="24"/>
                <w:szCs w:val="24"/>
              </w:rPr>
            </w:pPr>
            <w:r>
              <w:rPr>
                <w:noProof/>
              </w:rPr>
              <w:lastRenderedPageBreak/>
              <w:drawing>
                <wp:inline distT="0" distB="0" distL="0" distR="0" wp14:anchorId="5D1AA0C3" wp14:editId="34B417EF">
                  <wp:extent cx="2698566" cy="2880000"/>
                  <wp:effectExtent l="0" t="0" r="698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98566" cy="2880000"/>
                          </a:xfrm>
                          <a:prstGeom prst="rect">
                            <a:avLst/>
                          </a:prstGeom>
                          <a:noFill/>
                          <a:ln>
                            <a:noFill/>
                          </a:ln>
                        </pic:spPr>
                      </pic:pic>
                    </a:graphicData>
                  </a:graphic>
                </wp:inline>
              </w:drawing>
            </w:r>
          </w:p>
        </w:tc>
        <w:tc>
          <w:tcPr>
            <w:tcW w:w="4814" w:type="dxa"/>
            <w:vAlign w:val="center"/>
          </w:tcPr>
          <w:p w14:paraId="6A7B3EB6" w14:textId="0AD6811D" w:rsidR="000A53A3" w:rsidRDefault="000A53A3" w:rsidP="000A53A3">
            <w:pPr>
              <w:pStyle w:val="ab"/>
              <w:spacing w:after="0" w:line="228" w:lineRule="auto"/>
              <w:jc w:val="center"/>
              <w:rPr>
                <w:sz w:val="24"/>
                <w:szCs w:val="24"/>
              </w:rPr>
            </w:pPr>
            <w:r>
              <w:rPr>
                <w:noProof/>
              </w:rPr>
              <w:drawing>
                <wp:inline distT="0" distB="0" distL="0" distR="0" wp14:anchorId="6BCED828" wp14:editId="7720CD4D">
                  <wp:extent cx="2672675" cy="28800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04"/>
                          <a:stretch/>
                        </pic:blipFill>
                        <pic:spPr bwMode="auto">
                          <a:xfrm>
                            <a:off x="0" y="0"/>
                            <a:ext cx="2672675"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53A3" w14:paraId="477CCFA7" w14:textId="77777777" w:rsidTr="000A53A3">
        <w:tc>
          <w:tcPr>
            <w:tcW w:w="4814" w:type="dxa"/>
            <w:vAlign w:val="center"/>
          </w:tcPr>
          <w:p w14:paraId="4B3E07C1" w14:textId="6B8980B9" w:rsidR="000A53A3" w:rsidRPr="000A53A3" w:rsidRDefault="000A53A3" w:rsidP="000A53A3">
            <w:pPr>
              <w:pStyle w:val="ab"/>
              <w:spacing w:after="0" w:line="228" w:lineRule="auto"/>
              <w:jc w:val="center"/>
              <w:rPr>
                <w:i/>
                <w:iCs/>
                <w:sz w:val="24"/>
                <w:szCs w:val="24"/>
              </w:rPr>
            </w:pPr>
            <w:r>
              <w:rPr>
                <w:i/>
                <w:iCs/>
                <w:sz w:val="24"/>
                <w:szCs w:val="24"/>
              </w:rPr>
              <w:t>а</w:t>
            </w:r>
          </w:p>
        </w:tc>
        <w:tc>
          <w:tcPr>
            <w:tcW w:w="4814" w:type="dxa"/>
            <w:vAlign w:val="center"/>
          </w:tcPr>
          <w:p w14:paraId="25BC6509" w14:textId="151C1CF1" w:rsidR="000A53A3" w:rsidRPr="000A53A3" w:rsidRDefault="000A53A3" w:rsidP="000A53A3">
            <w:pPr>
              <w:pStyle w:val="ab"/>
              <w:spacing w:after="0" w:line="228" w:lineRule="auto"/>
              <w:jc w:val="center"/>
              <w:rPr>
                <w:i/>
                <w:iCs/>
                <w:sz w:val="24"/>
                <w:szCs w:val="24"/>
              </w:rPr>
            </w:pPr>
            <w:r>
              <w:rPr>
                <w:i/>
                <w:iCs/>
                <w:sz w:val="24"/>
                <w:szCs w:val="24"/>
              </w:rPr>
              <w:t>б</w:t>
            </w:r>
          </w:p>
        </w:tc>
      </w:tr>
      <w:tr w:rsidR="000A53A3" w14:paraId="1C8608CB" w14:textId="77777777" w:rsidTr="000A53A3">
        <w:tc>
          <w:tcPr>
            <w:tcW w:w="4814" w:type="dxa"/>
            <w:vAlign w:val="center"/>
          </w:tcPr>
          <w:p w14:paraId="1A371B27" w14:textId="4F7F2B51" w:rsidR="000A53A3" w:rsidRDefault="000A53A3" w:rsidP="000A53A3">
            <w:pPr>
              <w:pStyle w:val="ab"/>
              <w:spacing w:after="0" w:line="228" w:lineRule="auto"/>
              <w:jc w:val="center"/>
              <w:rPr>
                <w:sz w:val="24"/>
                <w:szCs w:val="24"/>
              </w:rPr>
            </w:pPr>
            <w:r>
              <w:rPr>
                <w:noProof/>
              </w:rPr>
              <w:drawing>
                <wp:inline distT="0" distB="0" distL="0" distR="0" wp14:anchorId="1DAACC39" wp14:editId="0518815D">
                  <wp:extent cx="2663607" cy="288000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3607" cy="2880000"/>
                          </a:xfrm>
                          <a:prstGeom prst="rect">
                            <a:avLst/>
                          </a:prstGeom>
                          <a:noFill/>
                          <a:ln>
                            <a:noFill/>
                          </a:ln>
                        </pic:spPr>
                      </pic:pic>
                    </a:graphicData>
                  </a:graphic>
                </wp:inline>
              </w:drawing>
            </w:r>
          </w:p>
        </w:tc>
        <w:tc>
          <w:tcPr>
            <w:tcW w:w="4814" w:type="dxa"/>
            <w:vAlign w:val="center"/>
          </w:tcPr>
          <w:p w14:paraId="4F1966B5" w14:textId="09094ED9" w:rsidR="000A53A3" w:rsidRDefault="000A53A3" w:rsidP="000A53A3">
            <w:pPr>
              <w:pStyle w:val="ab"/>
              <w:spacing w:after="0" w:line="228" w:lineRule="auto"/>
              <w:jc w:val="center"/>
              <w:rPr>
                <w:sz w:val="24"/>
                <w:szCs w:val="24"/>
              </w:rPr>
            </w:pPr>
            <w:r>
              <w:rPr>
                <w:noProof/>
              </w:rPr>
              <w:drawing>
                <wp:inline distT="0" distB="0" distL="0" distR="0" wp14:anchorId="2CBFDD52" wp14:editId="3B42A834">
                  <wp:extent cx="2711480" cy="2880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1480" cy="2880000"/>
                          </a:xfrm>
                          <a:prstGeom prst="rect">
                            <a:avLst/>
                          </a:prstGeom>
                          <a:noFill/>
                          <a:ln>
                            <a:noFill/>
                          </a:ln>
                        </pic:spPr>
                      </pic:pic>
                    </a:graphicData>
                  </a:graphic>
                </wp:inline>
              </w:drawing>
            </w:r>
          </w:p>
        </w:tc>
      </w:tr>
      <w:tr w:rsidR="000A53A3" w14:paraId="56FD16E7" w14:textId="77777777" w:rsidTr="000A53A3">
        <w:tc>
          <w:tcPr>
            <w:tcW w:w="4814" w:type="dxa"/>
            <w:vAlign w:val="center"/>
          </w:tcPr>
          <w:p w14:paraId="43D6220C" w14:textId="56084A68" w:rsidR="000A53A3" w:rsidRPr="000A53A3" w:rsidRDefault="000A53A3" w:rsidP="000A53A3">
            <w:pPr>
              <w:pStyle w:val="ab"/>
              <w:spacing w:after="0" w:line="228" w:lineRule="auto"/>
              <w:jc w:val="center"/>
              <w:rPr>
                <w:i/>
                <w:iCs/>
                <w:noProof/>
                <w:sz w:val="24"/>
                <w:szCs w:val="24"/>
              </w:rPr>
            </w:pPr>
            <w:r w:rsidRPr="000A53A3">
              <w:rPr>
                <w:i/>
                <w:iCs/>
                <w:noProof/>
                <w:sz w:val="24"/>
                <w:szCs w:val="24"/>
              </w:rPr>
              <w:t>в</w:t>
            </w:r>
          </w:p>
        </w:tc>
        <w:tc>
          <w:tcPr>
            <w:tcW w:w="4814" w:type="dxa"/>
            <w:vAlign w:val="center"/>
          </w:tcPr>
          <w:p w14:paraId="08E51256" w14:textId="171B6A6D" w:rsidR="000A53A3" w:rsidRPr="000A53A3" w:rsidRDefault="000A53A3" w:rsidP="000A53A3">
            <w:pPr>
              <w:pStyle w:val="ab"/>
              <w:spacing w:after="0" w:line="228" w:lineRule="auto"/>
              <w:jc w:val="center"/>
              <w:rPr>
                <w:i/>
                <w:iCs/>
                <w:noProof/>
                <w:sz w:val="24"/>
                <w:szCs w:val="24"/>
              </w:rPr>
            </w:pPr>
            <w:r w:rsidRPr="000A53A3">
              <w:rPr>
                <w:i/>
                <w:iCs/>
                <w:noProof/>
                <w:sz w:val="24"/>
                <w:szCs w:val="24"/>
              </w:rPr>
              <w:t>г</w:t>
            </w:r>
          </w:p>
        </w:tc>
      </w:tr>
    </w:tbl>
    <w:p w14:paraId="1549F240" w14:textId="77777777" w:rsidR="00140B74" w:rsidRDefault="00140B74" w:rsidP="00140B74">
      <w:pPr>
        <w:pStyle w:val="ab"/>
        <w:spacing w:after="0"/>
        <w:jc w:val="center"/>
        <w:rPr>
          <w:rFonts w:eastAsiaTheme="minorEastAsia"/>
          <w:i/>
          <w:iCs/>
          <w:sz w:val="24"/>
          <w:szCs w:val="24"/>
        </w:rPr>
      </w:pPr>
    </w:p>
    <w:p w14:paraId="62B679C3" w14:textId="2B643810" w:rsidR="005515A5" w:rsidRPr="00137C73" w:rsidRDefault="005515A5" w:rsidP="00140B74">
      <w:pPr>
        <w:pStyle w:val="ab"/>
        <w:jc w:val="center"/>
        <w:rPr>
          <w:rFonts w:eastAsiaTheme="minorEastAsia"/>
          <w:iCs/>
          <w:sz w:val="24"/>
          <w:szCs w:val="24"/>
        </w:rPr>
      </w:pPr>
      <w:r w:rsidRPr="00137C73">
        <w:rPr>
          <w:rFonts w:eastAsiaTheme="minorEastAsia"/>
          <w:i/>
          <w:iCs/>
          <w:sz w:val="24"/>
          <w:szCs w:val="24"/>
        </w:rPr>
        <w:t>а</w:t>
      </w:r>
      <w:r w:rsidR="0070694D">
        <w:rPr>
          <w:rFonts w:eastAsiaTheme="minorEastAsia"/>
          <w:iCs/>
          <w:sz w:val="24"/>
          <w:szCs w:val="24"/>
        </w:rPr>
        <w:t xml:space="preserve"> — </w:t>
      </w:r>
      <w:r w:rsidRPr="00137C73">
        <w:rPr>
          <w:rFonts w:eastAsiaTheme="minorEastAsia"/>
          <w:iCs/>
          <w:sz w:val="24"/>
          <w:szCs w:val="24"/>
        </w:rPr>
        <w:t xml:space="preserve">для осей колесных пар с подшипниками скольжения или качения без торцевого крепления гайкой; </w:t>
      </w:r>
      <w:r w:rsidRPr="00137C73">
        <w:rPr>
          <w:rFonts w:eastAsiaTheme="minorEastAsia"/>
          <w:i/>
          <w:iCs/>
          <w:sz w:val="24"/>
          <w:szCs w:val="24"/>
        </w:rPr>
        <w:t>б</w:t>
      </w:r>
      <w:r w:rsidR="0070694D">
        <w:rPr>
          <w:rFonts w:eastAsiaTheme="minorEastAsia"/>
          <w:iCs/>
          <w:sz w:val="24"/>
          <w:szCs w:val="24"/>
        </w:rPr>
        <w:t xml:space="preserve"> — </w:t>
      </w:r>
      <w:r w:rsidRPr="00137C73">
        <w:rPr>
          <w:rFonts w:eastAsiaTheme="minorEastAsia"/>
          <w:iCs/>
          <w:sz w:val="24"/>
          <w:szCs w:val="24"/>
        </w:rPr>
        <w:t xml:space="preserve">для осей колесных пар с подшипниками качения с торцевым креплением гайкой; </w:t>
      </w:r>
      <w:r w:rsidR="00566256">
        <w:rPr>
          <w:rFonts w:eastAsiaTheme="minorEastAsia"/>
          <w:i/>
          <w:iCs/>
          <w:sz w:val="24"/>
          <w:szCs w:val="24"/>
        </w:rPr>
        <w:t>в</w:t>
      </w:r>
      <w:r w:rsidR="0070694D">
        <w:rPr>
          <w:rFonts w:eastAsiaTheme="minorEastAsia"/>
          <w:i/>
          <w:iCs/>
          <w:sz w:val="24"/>
          <w:szCs w:val="24"/>
        </w:rPr>
        <w:t xml:space="preserve"> — </w:t>
      </w:r>
      <w:r w:rsidR="00566256">
        <w:rPr>
          <w:rFonts w:eastAsiaTheme="minorEastAsia"/>
          <w:iCs/>
          <w:sz w:val="24"/>
          <w:szCs w:val="24"/>
        </w:rPr>
        <w:t xml:space="preserve">для осей колесных пар с подшипниками качения с торцевым креплением гайкой и резьбовыми отверстиями; </w:t>
      </w:r>
      <w:r w:rsidR="00566256">
        <w:rPr>
          <w:rFonts w:eastAsiaTheme="minorEastAsia"/>
          <w:i/>
          <w:iCs/>
          <w:sz w:val="24"/>
          <w:szCs w:val="24"/>
        </w:rPr>
        <w:t>г</w:t>
      </w:r>
      <w:r w:rsidR="0070694D">
        <w:rPr>
          <w:rFonts w:eastAsiaTheme="minorEastAsia"/>
          <w:i/>
          <w:iCs/>
          <w:sz w:val="24"/>
          <w:szCs w:val="24"/>
        </w:rPr>
        <w:t xml:space="preserve"> — </w:t>
      </w:r>
      <w:r w:rsidRPr="00137C73">
        <w:rPr>
          <w:rFonts w:eastAsiaTheme="minorEastAsia"/>
          <w:iCs/>
          <w:sz w:val="24"/>
          <w:szCs w:val="24"/>
        </w:rPr>
        <w:t>для осей колесных пар с подшипниками качения с торцевым креплением шайбой</w:t>
      </w:r>
    </w:p>
    <w:p w14:paraId="0D6A0BA7" w14:textId="58A02774" w:rsidR="005515A5" w:rsidRPr="00351432" w:rsidRDefault="005515A5" w:rsidP="00140B74">
      <w:pPr>
        <w:pStyle w:val="ab"/>
        <w:spacing w:after="0"/>
        <w:jc w:val="center"/>
        <w:rPr>
          <w:spacing w:val="-4"/>
          <w:sz w:val="24"/>
          <w:szCs w:val="24"/>
        </w:rPr>
      </w:pPr>
      <w:r w:rsidRPr="00B25F28">
        <w:rPr>
          <w:rFonts w:eastAsiaTheme="minorEastAsia"/>
          <w:i/>
          <w:iCs/>
          <w:spacing w:val="-4"/>
          <w:sz w:val="24"/>
          <w:szCs w:val="24"/>
        </w:rPr>
        <w:t>1</w:t>
      </w:r>
      <w:r w:rsidR="0070694D">
        <w:rPr>
          <w:rFonts w:eastAsiaTheme="minorEastAsia"/>
          <w:iCs/>
          <w:spacing w:val="-4"/>
          <w:sz w:val="24"/>
          <w:szCs w:val="24"/>
        </w:rPr>
        <w:t xml:space="preserve"> — </w:t>
      </w:r>
      <w:r w:rsidR="00D24BD4" w:rsidRPr="00DD098F">
        <w:rPr>
          <w:rFonts w:eastAsiaTheme="minorEastAsia"/>
          <w:iCs/>
          <w:spacing w:val="-4"/>
          <w:sz w:val="24"/>
          <w:szCs w:val="24"/>
        </w:rPr>
        <w:t xml:space="preserve">условный номер </w:t>
      </w:r>
      <w:r w:rsidRPr="00DD098F">
        <w:rPr>
          <w:rFonts w:eastAsiaTheme="minorEastAsia"/>
          <w:iCs/>
          <w:spacing w:val="-4"/>
          <w:sz w:val="24"/>
          <w:szCs w:val="24"/>
        </w:rPr>
        <w:t xml:space="preserve">изготовителя черновой оси по </w:t>
      </w:r>
      <w:r w:rsidR="00BB34CA" w:rsidRPr="00DD098F">
        <w:rPr>
          <w:rFonts w:eastAsiaTheme="minorEastAsia"/>
          <w:iCs/>
          <w:spacing w:val="-4"/>
          <w:sz w:val="24"/>
          <w:szCs w:val="24"/>
        </w:rPr>
        <w:t xml:space="preserve">справочнику </w:t>
      </w:r>
      <w:r w:rsidRPr="00DD098F">
        <w:rPr>
          <w:rFonts w:eastAsiaTheme="minorEastAsia"/>
          <w:iCs/>
          <w:spacing w:val="-4"/>
          <w:sz w:val="24"/>
          <w:szCs w:val="24"/>
        </w:rPr>
        <w:t>[1]</w:t>
      </w:r>
      <w:r w:rsidR="00351432" w:rsidRPr="00DD098F">
        <w:rPr>
          <w:rFonts w:eastAsiaTheme="minorEastAsia"/>
          <w:iCs/>
          <w:spacing w:val="-4"/>
          <w:sz w:val="24"/>
          <w:szCs w:val="24"/>
        </w:rPr>
        <w:t xml:space="preserve"> либо наименование изготовителя и</w:t>
      </w:r>
      <w:r w:rsidR="00EC3DA9" w:rsidRPr="002E0890">
        <w:rPr>
          <w:rFonts w:eastAsiaTheme="minorEastAsia"/>
          <w:iCs/>
          <w:spacing w:val="-4"/>
          <w:sz w:val="24"/>
          <w:szCs w:val="24"/>
        </w:rPr>
        <w:t>/</w:t>
      </w:r>
      <w:r w:rsidR="00351432" w:rsidRPr="00DD098F">
        <w:rPr>
          <w:rFonts w:eastAsiaTheme="minorEastAsia"/>
          <w:iCs/>
          <w:spacing w:val="-4"/>
          <w:sz w:val="24"/>
          <w:szCs w:val="24"/>
        </w:rPr>
        <w:t>или его товарный знак (при наличии)</w:t>
      </w:r>
      <w:r w:rsidRPr="00DD098F">
        <w:rPr>
          <w:rFonts w:eastAsiaTheme="minorEastAsia"/>
          <w:iCs/>
          <w:spacing w:val="-4"/>
          <w:sz w:val="24"/>
          <w:szCs w:val="24"/>
        </w:rPr>
        <w:t xml:space="preserve">; </w:t>
      </w:r>
      <w:r w:rsidRPr="00DD098F">
        <w:rPr>
          <w:rFonts w:eastAsiaTheme="minorEastAsia"/>
          <w:i/>
          <w:iCs/>
          <w:spacing w:val="-4"/>
          <w:sz w:val="24"/>
          <w:szCs w:val="24"/>
        </w:rPr>
        <w:t>2</w:t>
      </w:r>
      <w:r w:rsidR="0070694D" w:rsidRPr="00DD098F">
        <w:rPr>
          <w:rFonts w:eastAsiaTheme="minorEastAsia"/>
          <w:iCs/>
          <w:spacing w:val="-4"/>
          <w:sz w:val="24"/>
          <w:szCs w:val="24"/>
        </w:rPr>
        <w:t xml:space="preserve"> — </w:t>
      </w:r>
      <w:r w:rsidRPr="00DD098F">
        <w:rPr>
          <w:rFonts w:eastAsiaTheme="minorEastAsia"/>
          <w:iCs/>
          <w:spacing w:val="-4"/>
          <w:sz w:val="24"/>
          <w:szCs w:val="24"/>
        </w:rPr>
        <w:t xml:space="preserve">две последние цифры года изготовления черновой оси; </w:t>
      </w:r>
      <w:r w:rsidRPr="00DD098F">
        <w:rPr>
          <w:rFonts w:eastAsiaTheme="minorEastAsia"/>
          <w:i/>
          <w:iCs/>
          <w:spacing w:val="-4"/>
          <w:sz w:val="24"/>
          <w:szCs w:val="24"/>
        </w:rPr>
        <w:t>3</w:t>
      </w:r>
      <w:r w:rsidR="0070694D" w:rsidRPr="00DD098F">
        <w:rPr>
          <w:rFonts w:eastAsiaTheme="minorEastAsia"/>
          <w:iCs/>
          <w:spacing w:val="-4"/>
          <w:sz w:val="24"/>
          <w:szCs w:val="24"/>
        </w:rPr>
        <w:t xml:space="preserve"> — </w:t>
      </w:r>
      <w:r w:rsidRPr="00DD098F">
        <w:rPr>
          <w:rFonts w:eastAsiaTheme="minorEastAsia"/>
          <w:iCs/>
          <w:spacing w:val="-4"/>
          <w:sz w:val="24"/>
          <w:szCs w:val="24"/>
        </w:rPr>
        <w:t>номер плавки и номер оси</w:t>
      </w:r>
      <w:r w:rsidR="007B1668" w:rsidRPr="00DD098F">
        <w:rPr>
          <w:rFonts w:eastAsiaTheme="minorEastAsia"/>
          <w:iCs/>
          <w:spacing w:val="-4"/>
          <w:sz w:val="24"/>
          <w:szCs w:val="24"/>
        </w:rPr>
        <w:t xml:space="preserve"> (без указания условного номера изготовителя черновой оси)</w:t>
      </w:r>
      <w:r w:rsidRPr="00DD098F">
        <w:rPr>
          <w:rFonts w:eastAsiaTheme="minorEastAsia"/>
          <w:iCs/>
          <w:spacing w:val="-4"/>
          <w:sz w:val="24"/>
          <w:szCs w:val="24"/>
        </w:rPr>
        <w:t xml:space="preserve">; </w:t>
      </w:r>
      <w:r w:rsidRPr="00DD098F">
        <w:rPr>
          <w:rFonts w:eastAsiaTheme="minorEastAsia"/>
          <w:i/>
          <w:iCs/>
          <w:spacing w:val="-4"/>
          <w:sz w:val="24"/>
          <w:szCs w:val="24"/>
        </w:rPr>
        <w:t>4</w:t>
      </w:r>
      <w:r w:rsidR="0070694D" w:rsidRPr="00DD098F">
        <w:rPr>
          <w:rFonts w:eastAsiaTheme="minorEastAsia"/>
          <w:iCs/>
          <w:spacing w:val="-4"/>
          <w:sz w:val="24"/>
          <w:szCs w:val="24"/>
        </w:rPr>
        <w:t xml:space="preserve"> — </w:t>
      </w:r>
      <w:r w:rsidRPr="00DD098F">
        <w:rPr>
          <w:rFonts w:eastAsiaTheme="minorEastAsia"/>
          <w:iCs/>
          <w:spacing w:val="-4"/>
          <w:sz w:val="24"/>
          <w:szCs w:val="24"/>
        </w:rPr>
        <w:t>клеймо службы техн</w:t>
      </w:r>
      <w:r w:rsidR="00D24BD4" w:rsidRPr="00DD098F">
        <w:rPr>
          <w:rFonts w:eastAsiaTheme="minorEastAsia"/>
          <w:iCs/>
          <w:spacing w:val="-4"/>
          <w:sz w:val="24"/>
          <w:szCs w:val="24"/>
        </w:rPr>
        <w:t xml:space="preserve">ического контроля </w:t>
      </w:r>
      <w:r w:rsidRPr="00DD098F">
        <w:rPr>
          <w:rFonts w:eastAsiaTheme="minorEastAsia"/>
          <w:iCs/>
          <w:spacing w:val="-4"/>
          <w:sz w:val="24"/>
          <w:szCs w:val="24"/>
        </w:rPr>
        <w:t xml:space="preserve">изготовителя чистовой оси и приемочные клейма; </w:t>
      </w:r>
      <w:r w:rsidRPr="00DD098F">
        <w:rPr>
          <w:rFonts w:eastAsiaTheme="minorEastAsia"/>
          <w:i/>
          <w:iCs/>
          <w:spacing w:val="-4"/>
          <w:sz w:val="24"/>
          <w:szCs w:val="24"/>
        </w:rPr>
        <w:t>5</w:t>
      </w:r>
      <w:r w:rsidR="0070694D" w:rsidRPr="00DD098F">
        <w:rPr>
          <w:rFonts w:eastAsiaTheme="minorEastAsia"/>
          <w:iCs/>
          <w:spacing w:val="-4"/>
          <w:sz w:val="24"/>
          <w:szCs w:val="24"/>
        </w:rPr>
        <w:t xml:space="preserve"> — </w:t>
      </w:r>
      <w:r w:rsidR="00D24BD4" w:rsidRPr="00DD098F">
        <w:rPr>
          <w:rFonts w:eastAsiaTheme="minorEastAsia"/>
          <w:iCs/>
          <w:spacing w:val="-4"/>
          <w:sz w:val="24"/>
          <w:szCs w:val="24"/>
        </w:rPr>
        <w:t xml:space="preserve">условный номер </w:t>
      </w:r>
      <w:r w:rsidRPr="00DD098F">
        <w:rPr>
          <w:rFonts w:eastAsiaTheme="minorEastAsia"/>
          <w:iCs/>
          <w:spacing w:val="-4"/>
          <w:sz w:val="24"/>
          <w:szCs w:val="24"/>
        </w:rPr>
        <w:t>изготовителя чистовой оси</w:t>
      </w:r>
      <w:r w:rsidR="00137C73" w:rsidRPr="00DD098F">
        <w:rPr>
          <w:rFonts w:eastAsiaTheme="minorEastAsia"/>
          <w:iCs/>
          <w:spacing w:val="-4"/>
          <w:sz w:val="24"/>
          <w:szCs w:val="24"/>
        </w:rPr>
        <w:t xml:space="preserve"> </w:t>
      </w:r>
      <w:r w:rsidRPr="00DD098F">
        <w:rPr>
          <w:rFonts w:eastAsiaTheme="minorEastAsia"/>
          <w:iCs/>
          <w:spacing w:val="-4"/>
          <w:sz w:val="24"/>
          <w:szCs w:val="24"/>
        </w:rPr>
        <w:t>по</w:t>
      </w:r>
      <w:r w:rsidR="00137C73" w:rsidRPr="00DD098F">
        <w:rPr>
          <w:rFonts w:eastAsiaTheme="minorEastAsia"/>
          <w:iCs/>
          <w:spacing w:val="-4"/>
          <w:sz w:val="24"/>
          <w:szCs w:val="24"/>
        </w:rPr>
        <w:t> </w:t>
      </w:r>
      <w:r w:rsidR="00BB34CA" w:rsidRPr="00DD098F">
        <w:rPr>
          <w:rFonts w:eastAsiaTheme="minorEastAsia"/>
          <w:iCs/>
          <w:spacing w:val="-4"/>
          <w:sz w:val="24"/>
          <w:szCs w:val="24"/>
        </w:rPr>
        <w:t xml:space="preserve">справочнику </w:t>
      </w:r>
      <w:r w:rsidRPr="00DD098F">
        <w:rPr>
          <w:rFonts w:eastAsiaTheme="minorEastAsia"/>
          <w:iCs/>
          <w:spacing w:val="-4"/>
          <w:sz w:val="24"/>
          <w:szCs w:val="24"/>
        </w:rPr>
        <w:t>[1]</w:t>
      </w:r>
      <w:r w:rsidR="00351432" w:rsidRPr="00DD098F">
        <w:rPr>
          <w:rFonts w:eastAsiaTheme="minorEastAsia"/>
          <w:iCs/>
          <w:spacing w:val="-4"/>
          <w:sz w:val="24"/>
          <w:szCs w:val="24"/>
        </w:rPr>
        <w:t xml:space="preserve"> либо наименование изготовителя и</w:t>
      </w:r>
      <w:r w:rsidR="007C2F42" w:rsidRPr="002E0890">
        <w:rPr>
          <w:rFonts w:eastAsiaTheme="minorEastAsia"/>
          <w:iCs/>
          <w:spacing w:val="-4"/>
          <w:sz w:val="24"/>
          <w:szCs w:val="24"/>
        </w:rPr>
        <w:t>/</w:t>
      </w:r>
      <w:r w:rsidR="00351432" w:rsidRPr="00DD098F">
        <w:rPr>
          <w:rFonts w:eastAsiaTheme="minorEastAsia"/>
          <w:iCs/>
          <w:spacing w:val="-4"/>
          <w:sz w:val="24"/>
          <w:szCs w:val="24"/>
        </w:rPr>
        <w:t>или</w:t>
      </w:r>
      <w:r w:rsidR="00351432" w:rsidRPr="00B25F28">
        <w:rPr>
          <w:rFonts w:eastAsiaTheme="minorEastAsia"/>
          <w:iCs/>
          <w:spacing w:val="-4"/>
          <w:sz w:val="24"/>
          <w:szCs w:val="24"/>
        </w:rPr>
        <w:t xml:space="preserve"> его товарный знак (при наличии)</w:t>
      </w:r>
      <w:r w:rsidR="000A53A3" w:rsidRPr="00B25F28">
        <w:rPr>
          <w:rFonts w:eastAsiaTheme="minorEastAsia"/>
          <w:iCs/>
          <w:spacing w:val="-4"/>
          <w:sz w:val="24"/>
          <w:szCs w:val="24"/>
        </w:rPr>
        <w:t>;</w:t>
      </w:r>
      <w:r w:rsidR="000A53A3" w:rsidRPr="00351432">
        <w:rPr>
          <w:rFonts w:eastAsiaTheme="minorEastAsia"/>
          <w:iCs/>
          <w:spacing w:val="-4"/>
          <w:sz w:val="24"/>
          <w:szCs w:val="24"/>
        </w:rPr>
        <w:t xml:space="preserve"> </w:t>
      </w:r>
      <w:r w:rsidR="000A53A3" w:rsidRPr="00351432">
        <w:rPr>
          <w:rFonts w:eastAsiaTheme="minorEastAsia"/>
          <w:i/>
          <w:spacing w:val="-4"/>
          <w:sz w:val="24"/>
          <w:szCs w:val="24"/>
        </w:rPr>
        <w:t>6</w:t>
      </w:r>
      <w:r w:rsidR="0070694D">
        <w:rPr>
          <w:rFonts w:eastAsiaTheme="minorEastAsia"/>
          <w:iCs/>
          <w:spacing w:val="-4"/>
          <w:sz w:val="24"/>
          <w:szCs w:val="24"/>
        </w:rPr>
        <w:t xml:space="preserve"> — </w:t>
      </w:r>
      <w:r w:rsidR="000A53A3" w:rsidRPr="00351432">
        <w:rPr>
          <w:spacing w:val="-4"/>
          <w:sz w:val="24"/>
          <w:szCs w:val="24"/>
        </w:rPr>
        <w:t>дата изготовления чистовой оси</w:t>
      </w:r>
      <w:r w:rsidR="007E3F3E" w:rsidRPr="00351432">
        <w:rPr>
          <w:spacing w:val="-4"/>
          <w:sz w:val="24"/>
          <w:szCs w:val="24"/>
        </w:rPr>
        <w:t>: месяц и две последние цифры года</w:t>
      </w:r>
    </w:p>
    <w:p w14:paraId="2B376E2F" w14:textId="77777777" w:rsidR="00EC3DA9" w:rsidRDefault="00EC3DA9" w:rsidP="00140B74">
      <w:pPr>
        <w:pStyle w:val="ab"/>
        <w:spacing w:after="0"/>
        <w:jc w:val="center"/>
        <w:rPr>
          <w:rFonts w:eastAsiaTheme="minorEastAsia"/>
          <w:iCs/>
          <w:sz w:val="24"/>
          <w:szCs w:val="24"/>
        </w:rPr>
      </w:pPr>
    </w:p>
    <w:p w14:paraId="2736E191" w14:textId="7F8BA49F" w:rsidR="009509DF" w:rsidRDefault="005515A5" w:rsidP="00140B74">
      <w:pPr>
        <w:pStyle w:val="ab"/>
        <w:spacing w:after="0"/>
        <w:jc w:val="center"/>
        <w:rPr>
          <w:rFonts w:eastAsiaTheme="minorEastAsia"/>
          <w:iCs/>
          <w:sz w:val="24"/>
          <w:szCs w:val="24"/>
        </w:rPr>
      </w:pPr>
      <w:r w:rsidRPr="00EC53E5">
        <w:rPr>
          <w:rFonts w:eastAsiaTheme="minorEastAsia"/>
          <w:iCs/>
          <w:sz w:val="24"/>
          <w:szCs w:val="24"/>
        </w:rPr>
        <w:t>Рисунок 2</w:t>
      </w:r>
      <w:r w:rsidR="0070694D">
        <w:rPr>
          <w:rFonts w:eastAsiaTheme="minorEastAsia"/>
          <w:iCs/>
          <w:sz w:val="24"/>
          <w:szCs w:val="24"/>
        </w:rPr>
        <w:t xml:space="preserve"> — </w:t>
      </w:r>
      <w:r w:rsidRPr="00EC53E5">
        <w:rPr>
          <w:rFonts w:eastAsiaTheme="minorEastAsia"/>
          <w:iCs/>
          <w:sz w:val="24"/>
          <w:szCs w:val="24"/>
        </w:rPr>
        <w:t>Расположение знаков маркировки и клейм на торце чистовой</w:t>
      </w:r>
      <w:r w:rsidRPr="00137C73">
        <w:rPr>
          <w:rFonts w:eastAsiaTheme="minorEastAsia"/>
          <w:iCs/>
          <w:sz w:val="24"/>
          <w:szCs w:val="24"/>
        </w:rPr>
        <w:t xml:space="preserve"> оси </w:t>
      </w:r>
    </w:p>
    <w:p w14:paraId="2AEDBCF6" w14:textId="44665770" w:rsidR="002272E0" w:rsidRPr="005515A5" w:rsidRDefault="005515A5" w:rsidP="00140B74">
      <w:pPr>
        <w:pStyle w:val="ab"/>
        <w:spacing w:after="0"/>
        <w:jc w:val="center"/>
        <w:rPr>
          <w:sz w:val="24"/>
          <w:szCs w:val="24"/>
        </w:rPr>
      </w:pPr>
      <w:r w:rsidRPr="00137C73">
        <w:rPr>
          <w:rFonts w:eastAsiaTheme="minorEastAsia"/>
          <w:iCs/>
          <w:sz w:val="24"/>
          <w:szCs w:val="24"/>
        </w:rPr>
        <w:t>для</w:t>
      </w:r>
      <w:r w:rsidR="00BB34CA">
        <w:rPr>
          <w:rFonts w:eastAsiaTheme="minorEastAsia"/>
          <w:iCs/>
          <w:sz w:val="24"/>
          <w:szCs w:val="24"/>
        </w:rPr>
        <w:t xml:space="preserve"> </w:t>
      </w:r>
      <w:r w:rsidRPr="00137C73">
        <w:rPr>
          <w:rFonts w:eastAsiaTheme="minorEastAsia"/>
          <w:iCs/>
          <w:sz w:val="24"/>
          <w:szCs w:val="24"/>
        </w:rPr>
        <w:t>локомотивов, МВПС,</w:t>
      </w:r>
      <w:r w:rsidRPr="005515A5">
        <w:rPr>
          <w:rFonts w:eastAsiaTheme="minorEastAsia"/>
          <w:iCs/>
          <w:sz w:val="24"/>
          <w:szCs w:val="24"/>
        </w:rPr>
        <w:t xml:space="preserve"> СПС</w:t>
      </w:r>
    </w:p>
    <w:p w14:paraId="70496597" w14:textId="7CC4632C" w:rsidR="00F355E0" w:rsidRPr="00243CF4" w:rsidRDefault="002272E0" w:rsidP="00492E9D">
      <w:pPr>
        <w:pStyle w:val="ab"/>
        <w:spacing w:after="0" w:line="228" w:lineRule="auto"/>
        <w:jc w:val="center"/>
      </w:pPr>
      <w:r>
        <w:rPr>
          <w:rFonts w:ascii="Arial, sans-serif" w:hAnsi="Arial, sans-serif"/>
          <w:noProof/>
          <w:position w:val="-148"/>
          <w:sz w:val="24"/>
          <w:szCs w:val="24"/>
        </w:rPr>
        <w:lastRenderedPageBreak/>
        <w:drawing>
          <wp:inline distT="0" distB="0" distL="0" distR="0" wp14:anchorId="6AF20BA5" wp14:editId="6072DF83">
            <wp:extent cx="3244172" cy="3096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4172" cy="3096000"/>
                    </a:xfrm>
                    <a:prstGeom prst="rect">
                      <a:avLst/>
                    </a:prstGeom>
                    <a:noFill/>
                    <a:ln>
                      <a:noFill/>
                    </a:ln>
                  </pic:spPr>
                </pic:pic>
              </a:graphicData>
            </a:graphic>
          </wp:inline>
        </w:drawing>
      </w:r>
    </w:p>
    <w:p w14:paraId="04CC17CB" w14:textId="77777777" w:rsidR="009E2F3E" w:rsidRPr="00140B74" w:rsidRDefault="009E2F3E" w:rsidP="00140B74">
      <w:pPr>
        <w:pStyle w:val="ab"/>
        <w:spacing w:after="0"/>
        <w:jc w:val="center"/>
        <w:rPr>
          <w:spacing w:val="-2"/>
          <w:sz w:val="24"/>
          <w:szCs w:val="24"/>
        </w:rPr>
      </w:pPr>
    </w:p>
    <w:p w14:paraId="0C8B546D" w14:textId="02830463" w:rsidR="009E2F3E" w:rsidRPr="00DD098F" w:rsidRDefault="005515A5" w:rsidP="00140B74">
      <w:pPr>
        <w:pStyle w:val="ab"/>
        <w:spacing w:after="0"/>
        <w:jc w:val="center"/>
        <w:rPr>
          <w:spacing w:val="-2"/>
          <w:sz w:val="24"/>
          <w:szCs w:val="24"/>
        </w:rPr>
      </w:pPr>
      <w:r w:rsidRPr="00137C73">
        <w:rPr>
          <w:i/>
          <w:spacing w:val="-2"/>
          <w:sz w:val="24"/>
          <w:szCs w:val="24"/>
        </w:rPr>
        <w:t>1</w:t>
      </w:r>
      <w:r w:rsidR="0070694D">
        <w:rPr>
          <w:spacing w:val="-2"/>
          <w:sz w:val="24"/>
          <w:szCs w:val="24"/>
        </w:rPr>
        <w:t xml:space="preserve"> — </w:t>
      </w:r>
      <w:r w:rsidR="00D513BA" w:rsidRPr="00B25F28">
        <w:rPr>
          <w:spacing w:val="-2"/>
          <w:sz w:val="24"/>
          <w:szCs w:val="24"/>
        </w:rPr>
        <w:t xml:space="preserve">условный номер </w:t>
      </w:r>
      <w:r w:rsidRPr="00B25F28">
        <w:rPr>
          <w:spacing w:val="-2"/>
          <w:sz w:val="24"/>
          <w:szCs w:val="24"/>
        </w:rPr>
        <w:t xml:space="preserve">изготовителя черновой оси по </w:t>
      </w:r>
      <w:r w:rsidR="008E3D4B" w:rsidRPr="00B25F28">
        <w:rPr>
          <w:spacing w:val="-2"/>
          <w:sz w:val="24"/>
          <w:szCs w:val="24"/>
        </w:rPr>
        <w:t xml:space="preserve">справочнику </w:t>
      </w:r>
      <w:r w:rsidRPr="00B25F28">
        <w:rPr>
          <w:spacing w:val="-2"/>
          <w:sz w:val="24"/>
          <w:szCs w:val="24"/>
        </w:rPr>
        <w:t>[1]</w:t>
      </w:r>
      <w:r w:rsidR="00351432" w:rsidRPr="00B25F28">
        <w:t xml:space="preserve"> </w:t>
      </w:r>
      <w:r w:rsidR="00351432" w:rsidRPr="00B25F28">
        <w:rPr>
          <w:sz w:val="24"/>
        </w:rPr>
        <w:t xml:space="preserve">или </w:t>
      </w:r>
      <w:r w:rsidR="00351432" w:rsidRPr="00B25F28">
        <w:rPr>
          <w:spacing w:val="-2"/>
          <w:sz w:val="24"/>
          <w:szCs w:val="24"/>
        </w:rPr>
        <w:t xml:space="preserve">наименование изготовителя </w:t>
      </w:r>
      <w:r w:rsidR="00351432" w:rsidRPr="00DD098F">
        <w:rPr>
          <w:spacing w:val="-2"/>
          <w:sz w:val="24"/>
          <w:szCs w:val="24"/>
        </w:rPr>
        <w:t>и</w:t>
      </w:r>
      <w:r w:rsidR="00EC3DA9" w:rsidRPr="002E0890">
        <w:rPr>
          <w:spacing w:val="-2"/>
          <w:sz w:val="24"/>
          <w:szCs w:val="24"/>
        </w:rPr>
        <w:t>/</w:t>
      </w:r>
      <w:r w:rsidR="00351432" w:rsidRPr="00DD098F">
        <w:rPr>
          <w:spacing w:val="-2"/>
          <w:sz w:val="24"/>
          <w:szCs w:val="24"/>
        </w:rPr>
        <w:t>или его товарн</w:t>
      </w:r>
      <w:r w:rsidR="00C86981" w:rsidRPr="00DD098F">
        <w:rPr>
          <w:spacing w:val="-2"/>
          <w:sz w:val="24"/>
          <w:szCs w:val="24"/>
        </w:rPr>
        <w:t>ый</w:t>
      </w:r>
      <w:r w:rsidR="00351432" w:rsidRPr="00DD098F">
        <w:rPr>
          <w:spacing w:val="-2"/>
          <w:sz w:val="24"/>
          <w:szCs w:val="24"/>
        </w:rPr>
        <w:t xml:space="preserve"> знак (при наличии);</w:t>
      </w:r>
      <w:r w:rsidR="00C86981" w:rsidRPr="00DD098F">
        <w:rPr>
          <w:spacing w:val="-2"/>
          <w:sz w:val="24"/>
          <w:szCs w:val="24"/>
        </w:rPr>
        <w:t xml:space="preserve"> </w:t>
      </w:r>
      <w:r w:rsidRPr="00DD098F">
        <w:rPr>
          <w:i/>
          <w:spacing w:val="-2"/>
          <w:sz w:val="24"/>
          <w:szCs w:val="24"/>
        </w:rPr>
        <w:t>2</w:t>
      </w:r>
      <w:r w:rsidR="0070694D" w:rsidRPr="00DD098F">
        <w:rPr>
          <w:spacing w:val="-2"/>
          <w:sz w:val="24"/>
          <w:szCs w:val="24"/>
        </w:rPr>
        <w:t xml:space="preserve"> — </w:t>
      </w:r>
      <w:r w:rsidRPr="00DD098F">
        <w:rPr>
          <w:spacing w:val="-2"/>
          <w:sz w:val="24"/>
          <w:szCs w:val="24"/>
        </w:rPr>
        <w:t xml:space="preserve">номер оси; </w:t>
      </w:r>
    </w:p>
    <w:p w14:paraId="242CB76F" w14:textId="692DC1FF" w:rsidR="005515A5" w:rsidRPr="005515A5" w:rsidRDefault="005515A5" w:rsidP="00140B74">
      <w:pPr>
        <w:pStyle w:val="ab"/>
        <w:spacing w:after="0"/>
        <w:jc w:val="center"/>
        <w:rPr>
          <w:spacing w:val="-2"/>
          <w:sz w:val="24"/>
          <w:szCs w:val="24"/>
        </w:rPr>
      </w:pPr>
      <w:r w:rsidRPr="00DD098F">
        <w:rPr>
          <w:i/>
          <w:spacing w:val="-2"/>
          <w:sz w:val="24"/>
          <w:szCs w:val="24"/>
        </w:rPr>
        <w:t>3</w:t>
      </w:r>
      <w:r w:rsidR="0070694D" w:rsidRPr="00DD098F">
        <w:rPr>
          <w:spacing w:val="-2"/>
          <w:sz w:val="24"/>
          <w:szCs w:val="24"/>
        </w:rPr>
        <w:t xml:space="preserve"> — </w:t>
      </w:r>
      <w:r w:rsidRPr="00DD098F">
        <w:rPr>
          <w:spacing w:val="-2"/>
          <w:sz w:val="24"/>
          <w:szCs w:val="24"/>
        </w:rPr>
        <w:t xml:space="preserve">номер плавки; </w:t>
      </w:r>
      <w:r w:rsidRPr="00DD098F">
        <w:rPr>
          <w:i/>
          <w:spacing w:val="-2"/>
          <w:sz w:val="24"/>
          <w:szCs w:val="24"/>
        </w:rPr>
        <w:t>4</w:t>
      </w:r>
      <w:r w:rsidR="0070694D" w:rsidRPr="00DD098F">
        <w:rPr>
          <w:spacing w:val="-2"/>
          <w:sz w:val="24"/>
          <w:szCs w:val="24"/>
        </w:rPr>
        <w:t xml:space="preserve"> — </w:t>
      </w:r>
      <w:r w:rsidR="009E6595" w:rsidRPr="00DD098F">
        <w:rPr>
          <w:spacing w:val="-2"/>
          <w:sz w:val="24"/>
          <w:szCs w:val="24"/>
        </w:rPr>
        <w:t xml:space="preserve">две последние цифры года </w:t>
      </w:r>
      <w:r w:rsidRPr="00DD098F">
        <w:rPr>
          <w:spacing w:val="-2"/>
          <w:sz w:val="24"/>
          <w:szCs w:val="24"/>
        </w:rPr>
        <w:t xml:space="preserve">изготовления черновой оси; </w:t>
      </w:r>
      <w:r w:rsidR="009E6595" w:rsidRPr="00DD098F">
        <w:rPr>
          <w:spacing w:val="-2"/>
          <w:sz w:val="24"/>
          <w:szCs w:val="24"/>
        </w:rPr>
        <w:br/>
      </w:r>
      <w:r w:rsidRPr="00DD098F">
        <w:rPr>
          <w:i/>
          <w:spacing w:val="-2"/>
          <w:sz w:val="24"/>
          <w:szCs w:val="24"/>
        </w:rPr>
        <w:t>5</w:t>
      </w:r>
      <w:r w:rsidR="0070694D" w:rsidRPr="00DD098F">
        <w:rPr>
          <w:spacing w:val="-2"/>
          <w:sz w:val="24"/>
          <w:szCs w:val="24"/>
        </w:rPr>
        <w:t xml:space="preserve"> — </w:t>
      </w:r>
      <w:r w:rsidRPr="00DD098F">
        <w:rPr>
          <w:spacing w:val="-2"/>
          <w:sz w:val="24"/>
          <w:szCs w:val="24"/>
        </w:rPr>
        <w:t>клеймо службы техническо</w:t>
      </w:r>
      <w:r w:rsidR="00D513BA" w:rsidRPr="00DD098F">
        <w:rPr>
          <w:spacing w:val="-2"/>
          <w:sz w:val="24"/>
          <w:szCs w:val="24"/>
        </w:rPr>
        <w:t xml:space="preserve">го контроля </w:t>
      </w:r>
      <w:r w:rsidRPr="00DD098F">
        <w:rPr>
          <w:spacing w:val="-2"/>
          <w:sz w:val="24"/>
          <w:szCs w:val="24"/>
        </w:rPr>
        <w:t xml:space="preserve">изготовителя чистовой оси; </w:t>
      </w:r>
      <w:r w:rsidR="009E6595" w:rsidRPr="00DD098F">
        <w:rPr>
          <w:spacing w:val="-2"/>
          <w:sz w:val="24"/>
          <w:szCs w:val="24"/>
        </w:rPr>
        <w:br/>
      </w:r>
      <w:r w:rsidRPr="00DD098F">
        <w:rPr>
          <w:i/>
          <w:spacing w:val="-2"/>
          <w:sz w:val="24"/>
          <w:szCs w:val="24"/>
        </w:rPr>
        <w:t>6</w:t>
      </w:r>
      <w:r w:rsidR="0070694D" w:rsidRPr="00DD098F">
        <w:rPr>
          <w:i/>
          <w:spacing w:val="-2"/>
          <w:sz w:val="24"/>
          <w:szCs w:val="24"/>
        </w:rPr>
        <w:t xml:space="preserve"> — </w:t>
      </w:r>
      <w:r w:rsidRPr="00DD098F">
        <w:rPr>
          <w:spacing w:val="-2"/>
          <w:sz w:val="24"/>
          <w:szCs w:val="24"/>
        </w:rPr>
        <w:t xml:space="preserve">приемочные клейма; </w:t>
      </w:r>
      <w:r w:rsidRPr="00DD098F">
        <w:rPr>
          <w:i/>
          <w:spacing w:val="-2"/>
          <w:sz w:val="24"/>
          <w:szCs w:val="24"/>
        </w:rPr>
        <w:t>7</w:t>
      </w:r>
      <w:r w:rsidR="0070694D" w:rsidRPr="00DD098F">
        <w:rPr>
          <w:spacing w:val="-2"/>
          <w:sz w:val="24"/>
          <w:szCs w:val="24"/>
        </w:rPr>
        <w:t xml:space="preserve"> — </w:t>
      </w:r>
      <w:r w:rsidRPr="00DD098F">
        <w:rPr>
          <w:spacing w:val="-2"/>
          <w:sz w:val="24"/>
          <w:szCs w:val="24"/>
        </w:rPr>
        <w:t>дата изготовления чистовой оси</w:t>
      </w:r>
      <w:r w:rsidR="007E3F3E" w:rsidRPr="00DD098F">
        <w:rPr>
          <w:spacing w:val="-2"/>
          <w:sz w:val="24"/>
          <w:szCs w:val="24"/>
        </w:rPr>
        <w:t>: месяц и две последние цифры года</w:t>
      </w:r>
      <w:r w:rsidRPr="00DD098F">
        <w:rPr>
          <w:spacing w:val="-2"/>
          <w:sz w:val="24"/>
          <w:szCs w:val="24"/>
        </w:rPr>
        <w:t xml:space="preserve">; </w:t>
      </w:r>
      <w:r w:rsidRPr="00DD098F">
        <w:rPr>
          <w:i/>
          <w:spacing w:val="-2"/>
          <w:sz w:val="24"/>
          <w:szCs w:val="24"/>
        </w:rPr>
        <w:t>8</w:t>
      </w:r>
      <w:r w:rsidR="0070694D" w:rsidRPr="00DD098F">
        <w:rPr>
          <w:spacing w:val="-2"/>
          <w:sz w:val="24"/>
          <w:szCs w:val="24"/>
        </w:rPr>
        <w:t xml:space="preserve"> — </w:t>
      </w:r>
      <w:r w:rsidR="00D513BA" w:rsidRPr="00DD098F">
        <w:rPr>
          <w:spacing w:val="-2"/>
          <w:sz w:val="24"/>
          <w:szCs w:val="24"/>
        </w:rPr>
        <w:t xml:space="preserve">условный номер </w:t>
      </w:r>
      <w:r w:rsidRPr="00DD098F">
        <w:rPr>
          <w:spacing w:val="-2"/>
          <w:sz w:val="24"/>
          <w:szCs w:val="24"/>
        </w:rPr>
        <w:t xml:space="preserve">изготовителя чистовой оси по </w:t>
      </w:r>
      <w:r w:rsidR="008E3D4B" w:rsidRPr="00DD098F">
        <w:rPr>
          <w:spacing w:val="-2"/>
          <w:sz w:val="24"/>
          <w:szCs w:val="24"/>
        </w:rPr>
        <w:t xml:space="preserve">справочнику </w:t>
      </w:r>
      <w:r w:rsidRPr="00DD098F">
        <w:rPr>
          <w:spacing w:val="-2"/>
          <w:sz w:val="24"/>
          <w:szCs w:val="24"/>
        </w:rPr>
        <w:t>[1]</w:t>
      </w:r>
      <w:r w:rsidR="00C86981" w:rsidRPr="00DD098F">
        <w:rPr>
          <w:spacing w:val="-2"/>
          <w:sz w:val="24"/>
          <w:szCs w:val="24"/>
        </w:rPr>
        <w:t xml:space="preserve"> или наименование изготовителя и</w:t>
      </w:r>
      <w:r w:rsidR="00EC3DA9" w:rsidRPr="002E0890">
        <w:rPr>
          <w:spacing w:val="-2"/>
          <w:sz w:val="24"/>
          <w:szCs w:val="24"/>
        </w:rPr>
        <w:t>/</w:t>
      </w:r>
      <w:r w:rsidR="00C86981" w:rsidRPr="00DD098F">
        <w:rPr>
          <w:spacing w:val="-2"/>
          <w:sz w:val="24"/>
          <w:szCs w:val="24"/>
        </w:rPr>
        <w:t>или его товарный</w:t>
      </w:r>
      <w:r w:rsidR="00C86981" w:rsidRPr="00B25F28">
        <w:rPr>
          <w:spacing w:val="-2"/>
          <w:sz w:val="24"/>
          <w:szCs w:val="24"/>
        </w:rPr>
        <w:t xml:space="preserve"> знак (при наличии)</w:t>
      </w:r>
    </w:p>
    <w:p w14:paraId="6285D658" w14:textId="77777777" w:rsidR="005515A5" w:rsidRPr="00140B74" w:rsidRDefault="005515A5" w:rsidP="00140B74">
      <w:pPr>
        <w:pStyle w:val="ab"/>
        <w:spacing w:after="0"/>
        <w:jc w:val="center"/>
        <w:rPr>
          <w:spacing w:val="-2"/>
          <w:sz w:val="24"/>
          <w:szCs w:val="24"/>
        </w:rPr>
      </w:pPr>
    </w:p>
    <w:p w14:paraId="3D9659EE" w14:textId="3C0BC85C" w:rsidR="00B74F39" w:rsidRDefault="005515A5" w:rsidP="00140B74">
      <w:pPr>
        <w:pStyle w:val="ab"/>
        <w:spacing w:after="0"/>
        <w:jc w:val="center"/>
        <w:rPr>
          <w:spacing w:val="-2"/>
          <w:sz w:val="24"/>
          <w:szCs w:val="24"/>
        </w:rPr>
      </w:pPr>
      <w:r w:rsidRPr="005515A5">
        <w:rPr>
          <w:spacing w:val="-2"/>
          <w:sz w:val="24"/>
          <w:szCs w:val="24"/>
        </w:rPr>
        <w:t xml:space="preserve">Рисунок </w:t>
      </w:r>
      <w:r w:rsidRPr="0038334B">
        <w:rPr>
          <w:spacing w:val="-2"/>
          <w:sz w:val="24"/>
          <w:szCs w:val="24"/>
        </w:rPr>
        <w:t>3</w:t>
      </w:r>
      <w:r w:rsidR="0070694D">
        <w:rPr>
          <w:spacing w:val="-2"/>
          <w:sz w:val="24"/>
          <w:szCs w:val="24"/>
        </w:rPr>
        <w:t xml:space="preserve"> — </w:t>
      </w:r>
      <w:r w:rsidRPr="0038334B">
        <w:rPr>
          <w:spacing w:val="-2"/>
          <w:sz w:val="24"/>
          <w:szCs w:val="24"/>
        </w:rPr>
        <w:t>Расположение знаков маркировки и клейм на торце чистовой оси</w:t>
      </w:r>
      <w:r w:rsidR="009E2F3E" w:rsidRPr="0038334B">
        <w:rPr>
          <w:spacing w:val="-2"/>
          <w:sz w:val="24"/>
          <w:szCs w:val="24"/>
        </w:rPr>
        <w:t xml:space="preserve"> </w:t>
      </w:r>
    </w:p>
    <w:p w14:paraId="307CF938" w14:textId="4C04D88D" w:rsidR="00F355E0" w:rsidRPr="0038334B" w:rsidRDefault="005515A5" w:rsidP="00140B74">
      <w:pPr>
        <w:pStyle w:val="ab"/>
        <w:spacing w:after="0"/>
        <w:jc w:val="center"/>
        <w:rPr>
          <w:sz w:val="24"/>
          <w:szCs w:val="24"/>
        </w:rPr>
      </w:pPr>
      <w:r w:rsidRPr="0038334B">
        <w:rPr>
          <w:spacing w:val="-2"/>
          <w:sz w:val="24"/>
          <w:szCs w:val="24"/>
        </w:rPr>
        <w:t>(со стороны удлиненной ступицы) для подвижного состава метрополитена</w:t>
      </w:r>
    </w:p>
    <w:p w14:paraId="4571A5FF" w14:textId="77777777" w:rsidR="00F355E0" w:rsidRPr="0038334B" w:rsidRDefault="00F355E0" w:rsidP="00E36A62">
      <w:pPr>
        <w:spacing w:line="360" w:lineRule="auto"/>
        <w:ind w:firstLine="709"/>
        <w:jc w:val="both"/>
        <w:rPr>
          <w:sz w:val="24"/>
          <w:szCs w:val="24"/>
        </w:rPr>
      </w:pPr>
    </w:p>
    <w:p w14:paraId="33F9FA82" w14:textId="4D74CA1B" w:rsidR="00623A28" w:rsidRPr="00EA2F8D" w:rsidRDefault="00623A28" w:rsidP="001B5B71">
      <w:pPr>
        <w:spacing w:line="312" w:lineRule="auto"/>
        <w:ind w:firstLine="709"/>
        <w:jc w:val="both"/>
        <w:rPr>
          <w:sz w:val="24"/>
          <w:szCs w:val="24"/>
        </w:rPr>
      </w:pPr>
      <w:r w:rsidRPr="0038334B">
        <w:rPr>
          <w:sz w:val="24"/>
          <w:szCs w:val="24"/>
        </w:rPr>
        <w:t>6.2.1</w:t>
      </w:r>
      <w:r w:rsidR="00BB5C8F">
        <w:rPr>
          <w:sz w:val="24"/>
          <w:szCs w:val="24"/>
        </w:rPr>
        <w:t>3</w:t>
      </w:r>
      <w:r w:rsidRPr="0038334B">
        <w:rPr>
          <w:sz w:val="24"/>
          <w:szCs w:val="24"/>
        </w:rPr>
        <w:t xml:space="preserve"> </w:t>
      </w:r>
      <w:r w:rsidRPr="0038334B">
        <w:rPr>
          <w:sz w:val="24"/>
        </w:rPr>
        <w:t>При ультразвуковом контроле чистовых осей</w:t>
      </w:r>
      <w:r w:rsidR="007E60A2" w:rsidRPr="007E60A2">
        <w:rPr>
          <w:sz w:val="24"/>
        </w:rPr>
        <w:t xml:space="preserve"> </w:t>
      </w:r>
      <w:r w:rsidR="007E60A2">
        <w:rPr>
          <w:sz w:val="24"/>
        </w:rPr>
        <w:t>по ГОСТ 34656</w:t>
      </w:r>
      <w:r w:rsidRPr="0038334B">
        <w:rPr>
          <w:sz w:val="24"/>
        </w:rPr>
        <w:t xml:space="preserve"> с цилиндрической поверхности на структурную неоднородность продольными волнами в радиальном направлении на частоте от 4 до 5 МГц разница амплитуд донных эхо-сигналов в пределах одной зоны оси </w:t>
      </w:r>
      <w:r w:rsidR="00FD21E2">
        <w:rPr>
          <w:sz w:val="24"/>
        </w:rPr>
        <w:t xml:space="preserve">вдоль каждой образующей </w:t>
      </w:r>
      <w:r w:rsidRPr="0038334B">
        <w:rPr>
          <w:sz w:val="24"/>
        </w:rPr>
        <w:t>не должна превышать 6 дБ.</w:t>
      </w:r>
      <w:r w:rsidR="0034525D">
        <w:rPr>
          <w:sz w:val="24"/>
        </w:rPr>
        <w:t xml:space="preserve"> </w:t>
      </w:r>
      <w:r w:rsidR="0064646C" w:rsidRPr="0064646C">
        <w:rPr>
          <w:bCs/>
          <w:sz w:val="24"/>
        </w:rPr>
        <w:t>При ультразвуковом контроле на структурную неоднородность ось разделяют на три зоны:</w:t>
      </w:r>
      <w:r w:rsidR="0064646C">
        <w:rPr>
          <w:bCs/>
          <w:sz w:val="24"/>
        </w:rPr>
        <w:t xml:space="preserve"> </w:t>
      </w:r>
      <w:r w:rsidR="0064646C" w:rsidRPr="0064646C">
        <w:rPr>
          <w:bCs/>
          <w:sz w:val="24"/>
        </w:rPr>
        <w:t xml:space="preserve">а) левая и правая шейки и </w:t>
      </w:r>
      <w:r w:rsidR="0064646C" w:rsidRPr="00EA2F8D">
        <w:rPr>
          <w:bCs/>
          <w:sz w:val="24"/>
        </w:rPr>
        <w:t>предподступичные части оси; б) левая, правая и (при наличии) другие подступичные части оси; в) средняя часть оси</w:t>
      </w:r>
      <w:r w:rsidR="00452911" w:rsidRPr="00EA2F8D">
        <w:rPr>
          <w:sz w:val="24"/>
        </w:rPr>
        <w:t>.</w:t>
      </w:r>
    </w:p>
    <w:p w14:paraId="180C2306" w14:textId="50CAD144" w:rsidR="007626FC" w:rsidRPr="00EA2F8D" w:rsidRDefault="007626FC" w:rsidP="001B5B71">
      <w:pPr>
        <w:spacing w:line="312" w:lineRule="auto"/>
        <w:ind w:firstLine="709"/>
        <w:jc w:val="both"/>
        <w:rPr>
          <w:rFonts w:eastAsia="Calibri"/>
          <w:spacing w:val="-4"/>
          <w:sz w:val="24"/>
          <w:szCs w:val="24"/>
          <w:lang w:eastAsia="en-US"/>
        </w:rPr>
      </w:pPr>
      <w:r w:rsidRPr="00EA2F8D">
        <w:rPr>
          <w:sz w:val="24"/>
          <w:szCs w:val="24"/>
        </w:rPr>
        <w:t>6.2.1</w:t>
      </w:r>
      <w:r w:rsidR="00BB5C8F" w:rsidRPr="00EA2F8D">
        <w:rPr>
          <w:sz w:val="24"/>
          <w:szCs w:val="24"/>
        </w:rPr>
        <w:t>4</w:t>
      </w:r>
      <w:r w:rsidRPr="00EA2F8D">
        <w:t xml:space="preserve"> </w:t>
      </w:r>
      <w:r w:rsidRPr="00EA2F8D">
        <w:rPr>
          <w:spacing w:val="-4"/>
          <w:sz w:val="24"/>
          <w:szCs w:val="24"/>
        </w:rPr>
        <w:t xml:space="preserve">Предел выносливости чистовых осей при усталостных испытаниях с симметричным циклическим нагружением на базе </w:t>
      </w:r>
      <w:r w:rsidR="00EC3DA9" w:rsidRPr="002E0890">
        <w:rPr>
          <w:spacing w:val="-4"/>
          <w:sz w:val="24"/>
          <w:szCs w:val="24"/>
        </w:rPr>
        <w:t>5 млн</w:t>
      </w:r>
      <w:r w:rsidR="00EC3DA9" w:rsidRPr="00EA2F8D">
        <w:rPr>
          <w:spacing w:val="-4"/>
          <w:sz w:val="24"/>
          <w:szCs w:val="24"/>
        </w:rPr>
        <w:t xml:space="preserve"> </w:t>
      </w:r>
      <w:r w:rsidRPr="00EA2F8D">
        <w:rPr>
          <w:spacing w:val="-4"/>
          <w:sz w:val="24"/>
          <w:szCs w:val="24"/>
        </w:rPr>
        <w:t xml:space="preserve">циклов должен составлять не менее </w:t>
      </w:r>
      <w:r w:rsidRPr="00EA2F8D">
        <w:rPr>
          <w:rFonts w:eastAsia="Calibri"/>
          <w:spacing w:val="-4"/>
          <w:sz w:val="24"/>
          <w:szCs w:val="24"/>
          <w:lang w:eastAsia="en-US"/>
        </w:rPr>
        <w:t>195 МПа.</w:t>
      </w:r>
    </w:p>
    <w:p w14:paraId="24A84FD5" w14:textId="7606B038" w:rsidR="007626FC" w:rsidRPr="00EA2F8D" w:rsidRDefault="007626FC" w:rsidP="001B5B71">
      <w:pPr>
        <w:pStyle w:val="30"/>
        <w:spacing w:line="312" w:lineRule="auto"/>
        <w:ind w:firstLine="709"/>
        <w:rPr>
          <w:rFonts w:eastAsia="Calibri"/>
          <w:color w:val="auto"/>
          <w:szCs w:val="24"/>
          <w:lang w:eastAsia="en-US"/>
        </w:rPr>
      </w:pPr>
      <w:r w:rsidRPr="00EA2F8D">
        <w:rPr>
          <w:color w:val="auto"/>
          <w:szCs w:val="24"/>
        </w:rPr>
        <w:t xml:space="preserve">Предел выносливости чистовых </w:t>
      </w:r>
      <w:r w:rsidRPr="00EA2F8D">
        <w:rPr>
          <w:rFonts w:eastAsia="Calibri"/>
          <w:color w:val="auto"/>
          <w:szCs w:val="24"/>
          <w:lang w:eastAsia="en-US"/>
        </w:rPr>
        <w:t xml:space="preserve">осей </w:t>
      </w:r>
      <w:r w:rsidRPr="00EA2F8D">
        <w:rPr>
          <w:color w:val="auto"/>
          <w:szCs w:val="24"/>
        </w:rPr>
        <w:t xml:space="preserve">для колесных пар </w:t>
      </w:r>
      <w:r w:rsidRPr="00EA2F8D">
        <w:rPr>
          <w:color w:val="auto"/>
          <w:spacing w:val="-2"/>
          <w:szCs w:val="24"/>
        </w:rPr>
        <w:t>локомотивов</w:t>
      </w:r>
      <w:r w:rsidRPr="00EA2F8D">
        <w:rPr>
          <w:color w:val="auto"/>
          <w:szCs w:val="24"/>
        </w:rPr>
        <w:t xml:space="preserve">, МВПС при </w:t>
      </w:r>
      <w:r w:rsidRPr="00EA2F8D">
        <w:rPr>
          <w:rFonts w:eastAsia="Calibri"/>
          <w:color w:val="auto"/>
          <w:szCs w:val="24"/>
          <w:lang w:eastAsia="en-US"/>
        </w:rPr>
        <w:t>усталостных испытаниях на круговой изгиб</w:t>
      </w:r>
      <w:r w:rsidR="0070694D" w:rsidRPr="00EA2F8D">
        <w:rPr>
          <w:color w:val="auto"/>
          <w:szCs w:val="24"/>
        </w:rPr>
        <w:t xml:space="preserve"> — </w:t>
      </w:r>
      <w:r w:rsidRPr="00EA2F8D">
        <w:rPr>
          <w:color w:val="auto"/>
          <w:szCs w:val="24"/>
        </w:rPr>
        <w:t xml:space="preserve">по </w:t>
      </w:r>
      <w:r w:rsidR="005F7867" w:rsidRPr="00EA2F8D">
        <w:rPr>
          <w:color w:val="auto"/>
          <w:szCs w:val="24"/>
        </w:rPr>
        <w:t>ГОСТ 33783</w:t>
      </w:r>
      <w:r w:rsidR="00452911" w:rsidRPr="00EA2F8D">
        <w:rPr>
          <w:rFonts w:eastAsia="Calibri"/>
          <w:color w:val="auto"/>
          <w:szCs w:val="24"/>
          <w:lang w:eastAsia="en-US"/>
        </w:rPr>
        <w:t>.</w:t>
      </w:r>
    </w:p>
    <w:p w14:paraId="20D70B29" w14:textId="74D3E9F3" w:rsidR="001B5B71" w:rsidRDefault="007626FC" w:rsidP="001B5B71">
      <w:pPr>
        <w:spacing w:line="312" w:lineRule="auto"/>
        <w:ind w:firstLine="709"/>
        <w:jc w:val="both"/>
        <w:rPr>
          <w:sz w:val="24"/>
          <w:szCs w:val="24"/>
        </w:rPr>
      </w:pPr>
      <w:bookmarkStart w:id="10" w:name="_Hlk231725445"/>
      <w:r w:rsidRPr="00EA2F8D">
        <w:rPr>
          <w:rFonts w:eastAsia="Calibri"/>
          <w:sz w:val="24"/>
          <w:szCs w:val="24"/>
          <w:lang w:eastAsia="en-US"/>
        </w:rPr>
        <w:t>6.2.1</w:t>
      </w:r>
      <w:r w:rsidR="00BB5C8F" w:rsidRPr="00EA2F8D">
        <w:rPr>
          <w:rFonts w:eastAsia="Calibri"/>
          <w:sz w:val="24"/>
          <w:szCs w:val="24"/>
          <w:lang w:eastAsia="en-US"/>
        </w:rPr>
        <w:t>5</w:t>
      </w:r>
      <w:r w:rsidRPr="00EA2F8D">
        <w:rPr>
          <w:rFonts w:eastAsia="Calibri"/>
          <w:sz w:val="24"/>
          <w:szCs w:val="24"/>
          <w:lang w:eastAsia="en-US"/>
        </w:rPr>
        <w:t xml:space="preserve"> Трещиностойкость (в</w:t>
      </w:r>
      <w:r w:rsidRPr="00EA2F8D">
        <w:rPr>
          <w:sz w:val="24"/>
        </w:rPr>
        <w:t>язкость разрушения) стали</w:t>
      </w:r>
      <w:r w:rsidRPr="00243CF4">
        <w:rPr>
          <w:sz w:val="24"/>
        </w:rPr>
        <w:t xml:space="preserve"> оси при циклическом нагружении должна составлять не менее</w:t>
      </w:r>
      <w:r w:rsidR="00B64B8B">
        <w:rPr>
          <w:sz w:val="24"/>
        </w:rPr>
        <w:t xml:space="preserve"> </w:t>
      </w:r>
      <w:r w:rsidRPr="00243CF4">
        <w:rPr>
          <w:sz w:val="24"/>
          <w:szCs w:val="24"/>
        </w:rPr>
        <w:t>60 МПа</w:t>
      </w:r>
      <w:r w:rsidRPr="00243CF4">
        <w:rPr>
          <w:sz w:val="24"/>
          <w:szCs w:val="24"/>
        </w:rPr>
        <w:sym w:font="Symbol" w:char="F0D7"/>
      </w:r>
      <w:r w:rsidRPr="00243CF4">
        <w:rPr>
          <w:sz w:val="24"/>
          <w:szCs w:val="24"/>
        </w:rPr>
        <w:t>м</w:t>
      </w:r>
      <w:r w:rsidRPr="00243CF4">
        <w:rPr>
          <w:sz w:val="24"/>
          <w:szCs w:val="24"/>
          <w:vertAlign w:val="superscript"/>
        </w:rPr>
        <w:t>1/2</w:t>
      </w:r>
      <w:r w:rsidRPr="0038334B">
        <w:rPr>
          <w:sz w:val="24"/>
          <w:szCs w:val="24"/>
        </w:rPr>
        <w:t>.</w:t>
      </w:r>
      <w:r w:rsidR="001B5B71">
        <w:rPr>
          <w:sz w:val="24"/>
          <w:szCs w:val="24"/>
        </w:rPr>
        <w:t xml:space="preserve"> </w:t>
      </w:r>
      <w:bookmarkStart w:id="11" w:name="_Hlk231725392"/>
      <w:r w:rsidR="001B5B71" w:rsidRPr="009D7B82">
        <w:rPr>
          <w:sz w:val="24"/>
          <w:szCs w:val="24"/>
        </w:rPr>
        <w:t>По согласованию между изготовителем и заказчиком т</w:t>
      </w:r>
      <w:r w:rsidR="001B5B71" w:rsidRPr="009D7B82">
        <w:rPr>
          <w:rFonts w:eastAsia="Calibri"/>
          <w:sz w:val="24"/>
          <w:szCs w:val="24"/>
          <w:lang w:eastAsia="en-US"/>
        </w:rPr>
        <w:t>рещиностойкость (в</w:t>
      </w:r>
      <w:r w:rsidR="001B5B71" w:rsidRPr="009D7B82">
        <w:rPr>
          <w:sz w:val="24"/>
        </w:rPr>
        <w:t>язкость разрушения) определяют на черновой оси.</w:t>
      </w:r>
      <w:bookmarkEnd w:id="11"/>
    </w:p>
    <w:bookmarkEnd w:id="10"/>
    <w:p w14:paraId="404B5D47" w14:textId="7CA90B1F" w:rsidR="00492E9D" w:rsidRDefault="00492E9D" w:rsidP="00FF3FB3">
      <w:pPr>
        <w:spacing w:line="324" w:lineRule="auto"/>
        <w:ind w:firstLine="709"/>
        <w:jc w:val="both"/>
        <w:rPr>
          <w:sz w:val="24"/>
          <w:szCs w:val="24"/>
        </w:rPr>
      </w:pPr>
      <w:r w:rsidRPr="005F35ED">
        <w:rPr>
          <w:sz w:val="24"/>
          <w:szCs w:val="24"/>
        </w:rPr>
        <w:lastRenderedPageBreak/>
        <w:t>6.2.1</w:t>
      </w:r>
      <w:r w:rsidR="00BB5C8F" w:rsidRPr="005F35ED">
        <w:rPr>
          <w:sz w:val="24"/>
          <w:szCs w:val="24"/>
        </w:rPr>
        <w:t>6</w:t>
      </w:r>
      <w:r w:rsidRPr="005F35ED">
        <w:rPr>
          <w:sz w:val="24"/>
          <w:szCs w:val="24"/>
        </w:rPr>
        <w:t xml:space="preserve"> После упрочнения чистовой оси допускается нанесение износостойкого и антизадирного слоя материала на поверхности оси, предназначенные для посадки элементов колесной пары, а также буксовых и моторно-осевых подшипников качения. Нанесение износостойкого и антизадирного слоя материала не должно снижать сопротивление усталости оси и должно обеспечивать требования к форме</w:t>
      </w:r>
      <w:r w:rsidR="00164461" w:rsidRPr="005F35ED">
        <w:rPr>
          <w:sz w:val="24"/>
          <w:szCs w:val="24"/>
        </w:rPr>
        <w:t>, размерам</w:t>
      </w:r>
      <w:r w:rsidR="00065848" w:rsidRPr="005F35ED">
        <w:rPr>
          <w:sz w:val="24"/>
          <w:szCs w:val="24"/>
        </w:rPr>
        <w:t xml:space="preserve">, шероховатости поверхности </w:t>
      </w:r>
      <w:r w:rsidRPr="005F35ED">
        <w:rPr>
          <w:sz w:val="24"/>
          <w:szCs w:val="24"/>
        </w:rPr>
        <w:t xml:space="preserve">и конечным усилиям диаграммы запрессовки при формировании колесной пары. </w:t>
      </w:r>
      <w:r w:rsidR="00164461" w:rsidRPr="005F35ED">
        <w:rPr>
          <w:sz w:val="24"/>
          <w:szCs w:val="24"/>
        </w:rPr>
        <w:t>Требования к технологическим режимам, используемому оборудованию и порядку нанесения износостойкого и антизадирного слоя, а также к объему испытаний для контроля качества его нанесения устанавливают в т</w:t>
      </w:r>
      <w:r w:rsidR="00F1021F">
        <w:rPr>
          <w:sz w:val="24"/>
          <w:szCs w:val="24"/>
        </w:rPr>
        <w:t>ехнической документации на ось.</w:t>
      </w:r>
    </w:p>
    <w:p w14:paraId="1BFED199" w14:textId="19BB9B79" w:rsidR="00860254" w:rsidRPr="00542B53" w:rsidRDefault="008F5A2F" w:rsidP="00FF3FB3">
      <w:pPr>
        <w:spacing w:line="324" w:lineRule="auto"/>
        <w:ind w:firstLine="709"/>
        <w:jc w:val="both"/>
        <w:rPr>
          <w:spacing w:val="-2"/>
          <w:sz w:val="24"/>
          <w:szCs w:val="24"/>
        </w:rPr>
      </w:pPr>
      <w:r w:rsidRPr="00542B53">
        <w:rPr>
          <w:spacing w:val="-2"/>
          <w:sz w:val="24"/>
          <w:szCs w:val="24"/>
        </w:rPr>
        <w:t>6.2.17 По требованию заказчика полые оси должны иметь на внутренних поверхностях покрытие, исключающее возникновение коррозии во внутренней полости оси.</w:t>
      </w:r>
    </w:p>
    <w:p w14:paraId="752F0198" w14:textId="77777777" w:rsidR="00492E9D" w:rsidRPr="00243CF4" w:rsidRDefault="00492E9D" w:rsidP="00FF3FB3">
      <w:pPr>
        <w:spacing w:line="324" w:lineRule="auto"/>
        <w:ind w:firstLine="709"/>
        <w:jc w:val="both"/>
        <w:rPr>
          <w:sz w:val="24"/>
          <w:szCs w:val="24"/>
        </w:rPr>
      </w:pPr>
    </w:p>
    <w:p w14:paraId="26487ECC" w14:textId="0FCAEF61" w:rsidR="003351FC" w:rsidRPr="009D4E30" w:rsidRDefault="003351FC" w:rsidP="00FF3FB3">
      <w:pPr>
        <w:pStyle w:val="1"/>
        <w:spacing w:line="324" w:lineRule="auto"/>
      </w:pPr>
      <w:r w:rsidRPr="009D4E30">
        <w:t>7 Правила приемки</w:t>
      </w:r>
    </w:p>
    <w:p w14:paraId="545CDCF2" w14:textId="16E62F5D" w:rsidR="00915F2E" w:rsidRPr="009D4E30" w:rsidRDefault="00915F2E" w:rsidP="00FF3FB3">
      <w:pPr>
        <w:pStyle w:val="2"/>
        <w:spacing w:line="324" w:lineRule="auto"/>
      </w:pPr>
      <w:r w:rsidRPr="009D4E30">
        <w:t>7.1 Общие положения</w:t>
      </w:r>
    </w:p>
    <w:p w14:paraId="46352091" w14:textId="7C9A5B11" w:rsidR="00A92602" w:rsidRPr="00AF2536" w:rsidRDefault="00FF3FB3" w:rsidP="00FF3FB3">
      <w:pPr>
        <w:pStyle w:val="ab"/>
        <w:spacing w:after="0" w:line="324" w:lineRule="auto"/>
        <w:ind w:firstLine="709"/>
        <w:jc w:val="both"/>
        <w:rPr>
          <w:sz w:val="24"/>
          <w:szCs w:val="24"/>
        </w:rPr>
      </w:pPr>
      <w:r w:rsidRPr="00FF3FB3">
        <w:rPr>
          <w:sz w:val="24"/>
          <w:szCs w:val="24"/>
        </w:rPr>
        <w:t xml:space="preserve">Оси колесных пар железнодорожного подвижного состава подвергают проверке на соответствие требованиям настоящего стандарта при приемо-сдаточных, периодических и типовых испытаниях по ГОСТ 15.309; </w:t>
      </w:r>
      <w:r w:rsidRPr="00870F53">
        <w:rPr>
          <w:sz w:val="24"/>
          <w:szCs w:val="24"/>
        </w:rPr>
        <w:t>предварительным, приемочным и квалификационным испытаниям по ГОСТ 15.902</w:t>
      </w:r>
      <w:r w:rsidRPr="00870F53">
        <w:rPr>
          <w:bCs/>
          <w:sz w:val="24"/>
          <w:szCs w:val="24"/>
        </w:rPr>
        <w:t>; оси колесных пар железнодорожного подвижного состава, поставляемые на территорию государств</w:t>
      </w:r>
      <w:r w:rsidR="00870F53" w:rsidRPr="00870F53">
        <w:rPr>
          <w:bCs/>
          <w:color w:val="000000" w:themeColor="text1"/>
          <w:sz w:val="24"/>
          <w:szCs w:val="24"/>
        </w:rPr>
        <w:t xml:space="preserve"> — </w:t>
      </w:r>
      <w:r w:rsidR="00870F53" w:rsidRPr="00EA2F8D">
        <w:rPr>
          <w:bCs/>
          <w:color w:val="000000" w:themeColor="text1"/>
          <w:sz w:val="24"/>
          <w:szCs w:val="24"/>
        </w:rPr>
        <w:t>участников Межгосударственного совета по стандартизации, метрологии и сертификации</w:t>
      </w:r>
      <w:r w:rsidR="00870F53" w:rsidRPr="002E0890">
        <w:rPr>
          <w:bCs/>
          <w:color w:val="000000" w:themeColor="text1"/>
          <w:sz w:val="24"/>
          <w:szCs w:val="24"/>
        </w:rPr>
        <w:t>,</w:t>
      </w:r>
      <w:r w:rsidR="00870F53" w:rsidRPr="00EA2F8D">
        <w:rPr>
          <w:bCs/>
          <w:sz w:val="24"/>
          <w:szCs w:val="24"/>
        </w:rPr>
        <w:t xml:space="preserve"> </w:t>
      </w:r>
      <w:r w:rsidR="0070694D" w:rsidRPr="00EA2F8D">
        <w:rPr>
          <w:bCs/>
          <w:sz w:val="24"/>
          <w:szCs w:val="24"/>
        </w:rPr>
        <w:t>—</w:t>
      </w:r>
      <w:r w:rsidR="0070694D" w:rsidRPr="00870F53">
        <w:rPr>
          <w:bCs/>
          <w:sz w:val="24"/>
          <w:szCs w:val="24"/>
        </w:rPr>
        <w:t xml:space="preserve"> </w:t>
      </w:r>
      <w:r w:rsidRPr="00870F53">
        <w:rPr>
          <w:bCs/>
          <w:sz w:val="24"/>
          <w:szCs w:val="24"/>
        </w:rPr>
        <w:t>по технической документации иностранных фирм; оси колесных пар подвижного состава метрополитена</w:t>
      </w:r>
      <w:r w:rsidR="0070694D">
        <w:rPr>
          <w:bCs/>
          <w:sz w:val="24"/>
          <w:szCs w:val="24"/>
        </w:rPr>
        <w:t xml:space="preserve"> — </w:t>
      </w:r>
      <w:r w:rsidRPr="00FF3FB3">
        <w:rPr>
          <w:bCs/>
          <w:sz w:val="24"/>
          <w:szCs w:val="24"/>
        </w:rPr>
        <w:t>по ГОСТ 15.001</w:t>
      </w:r>
      <w:r w:rsidRPr="00FF3FB3">
        <w:rPr>
          <w:sz w:val="24"/>
          <w:szCs w:val="24"/>
        </w:rPr>
        <w:t>.</w:t>
      </w:r>
    </w:p>
    <w:p w14:paraId="0C2E3B0A" w14:textId="77777777" w:rsidR="007632E1" w:rsidRDefault="007632E1" w:rsidP="00FF3FB3">
      <w:pPr>
        <w:pStyle w:val="2"/>
        <w:spacing w:line="324" w:lineRule="auto"/>
      </w:pPr>
    </w:p>
    <w:p w14:paraId="4EF63508" w14:textId="626319CB" w:rsidR="00B40914" w:rsidRPr="00AF2536" w:rsidRDefault="00AF2536" w:rsidP="00FF3FB3">
      <w:pPr>
        <w:pStyle w:val="2"/>
        <w:spacing w:line="324" w:lineRule="auto"/>
      </w:pPr>
      <w:r w:rsidRPr="00AF2536">
        <w:t>7.2</w:t>
      </w:r>
      <w:r w:rsidR="00B40914" w:rsidRPr="00AF2536">
        <w:t xml:space="preserve"> Приемо-сдаточные испытания</w:t>
      </w:r>
    </w:p>
    <w:p w14:paraId="565D5E61" w14:textId="73220FEA" w:rsidR="00712BF6" w:rsidRPr="00243CF4" w:rsidRDefault="00A92602" w:rsidP="00FF3FB3">
      <w:pPr>
        <w:pStyle w:val="ab"/>
        <w:spacing w:after="0" w:line="324" w:lineRule="auto"/>
        <w:ind w:firstLine="709"/>
        <w:jc w:val="both"/>
        <w:rPr>
          <w:sz w:val="24"/>
          <w:szCs w:val="24"/>
        </w:rPr>
      </w:pPr>
      <w:r w:rsidRPr="00AF2536">
        <w:rPr>
          <w:sz w:val="24"/>
          <w:szCs w:val="24"/>
        </w:rPr>
        <w:t>7.</w:t>
      </w:r>
      <w:r w:rsidR="00AF2536" w:rsidRPr="00AF2536">
        <w:rPr>
          <w:sz w:val="24"/>
          <w:szCs w:val="24"/>
        </w:rPr>
        <w:t>2</w:t>
      </w:r>
      <w:r w:rsidR="00712BF6" w:rsidRPr="00AF2536">
        <w:rPr>
          <w:sz w:val="24"/>
          <w:szCs w:val="24"/>
        </w:rPr>
        <w:t>.1</w:t>
      </w:r>
      <w:r w:rsidRPr="00AF2536">
        <w:rPr>
          <w:sz w:val="24"/>
          <w:szCs w:val="24"/>
        </w:rPr>
        <w:t xml:space="preserve"> </w:t>
      </w:r>
      <w:r w:rsidR="00712BF6" w:rsidRPr="00AF2536">
        <w:rPr>
          <w:sz w:val="24"/>
          <w:szCs w:val="24"/>
        </w:rPr>
        <w:t xml:space="preserve">Приемо-сдаточные испытания черновых и чистовых осей проводят в объеме, указанном в таблицах </w:t>
      </w:r>
      <w:r w:rsidR="006071EA" w:rsidRPr="00AF2536">
        <w:rPr>
          <w:sz w:val="24"/>
          <w:szCs w:val="24"/>
        </w:rPr>
        <w:t>1</w:t>
      </w:r>
      <w:r w:rsidR="00E51BB0">
        <w:rPr>
          <w:sz w:val="24"/>
          <w:szCs w:val="24"/>
        </w:rPr>
        <w:t>2</w:t>
      </w:r>
      <w:r w:rsidR="00712BF6" w:rsidRPr="00AF2536">
        <w:rPr>
          <w:sz w:val="24"/>
          <w:szCs w:val="24"/>
        </w:rPr>
        <w:t xml:space="preserve"> и </w:t>
      </w:r>
      <w:r w:rsidR="006071EA" w:rsidRPr="00AF2536">
        <w:rPr>
          <w:sz w:val="24"/>
          <w:szCs w:val="24"/>
        </w:rPr>
        <w:t>1</w:t>
      </w:r>
      <w:r w:rsidR="00E51BB0">
        <w:rPr>
          <w:sz w:val="24"/>
          <w:szCs w:val="24"/>
        </w:rPr>
        <w:t>3</w:t>
      </w:r>
      <w:r w:rsidR="00712BF6" w:rsidRPr="00243CF4">
        <w:rPr>
          <w:sz w:val="24"/>
          <w:szCs w:val="24"/>
        </w:rPr>
        <w:t xml:space="preserve"> соответственно</w:t>
      </w:r>
      <w:r w:rsidR="005953FF" w:rsidRPr="00243CF4">
        <w:rPr>
          <w:sz w:val="24"/>
          <w:szCs w:val="24"/>
        </w:rPr>
        <w:t>.</w:t>
      </w:r>
    </w:p>
    <w:p w14:paraId="56FA8D59" w14:textId="2D2AA1E3" w:rsidR="00A92602" w:rsidRPr="00243CF4" w:rsidRDefault="00A92602" w:rsidP="00FF3FB3">
      <w:pPr>
        <w:pStyle w:val="ab"/>
        <w:spacing w:after="0" w:line="324" w:lineRule="auto"/>
        <w:ind w:firstLine="709"/>
        <w:jc w:val="both"/>
        <w:rPr>
          <w:sz w:val="24"/>
          <w:szCs w:val="24"/>
        </w:rPr>
      </w:pPr>
      <w:r w:rsidRPr="00243CF4">
        <w:rPr>
          <w:sz w:val="24"/>
          <w:szCs w:val="24"/>
        </w:rPr>
        <w:t>При приемо</w:t>
      </w:r>
      <w:r w:rsidR="00BD5910" w:rsidRPr="00243CF4">
        <w:rPr>
          <w:sz w:val="24"/>
          <w:szCs w:val="24"/>
        </w:rPr>
        <w:t>-</w:t>
      </w:r>
      <w:r w:rsidRPr="00243CF4">
        <w:rPr>
          <w:sz w:val="24"/>
          <w:szCs w:val="24"/>
        </w:rPr>
        <w:t>сдаточных испытаниях черновых осей должны быть предъявлены документы с номерами плавок</w:t>
      </w:r>
      <w:r w:rsidR="005624E8" w:rsidRPr="00243CF4">
        <w:rPr>
          <w:sz w:val="24"/>
          <w:szCs w:val="24"/>
        </w:rPr>
        <w:t>, порядковыми номерами осей</w:t>
      </w:r>
      <w:r w:rsidRPr="00243CF4">
        <w:rPr>
          <w:sz w:val="24"/>
          <w:szCs w:val="24"/>
        </w:rPr>
        <w:t xml:space="preserve"> и результатами химическ</w:t>
      </w:r>
      <w:r w:rsidR="00B7625C" w:rsidRPr="00243CF4">
        <w:rPr>
          <w:sz w:val="24"/>
          <w:szCs w:val="24"/>
        </w:rPr>
        <w:t>ого</w:t>
      </w:r>
      <w:r w:rsidRPr="00243CF4">
        <w:rPr>
          <w:sz w:val="24"/>
          <w:szCs w:val="24"/>
        </w:rPr>
        <w:t xml:space="preserve"> анализ</w:t>
      </w:r>
      <w:r w:rsidR="00B7625C" w:rsidRPr="00243CF4">
        <w:rPr>
          <w:sz w:val="24"/>
          <w:szCs w:val="24"/>
        </w:rPr>
        <w:t>а</w:t>
      </w:r>
      <w:r w:rsidRPr="00243CF4">
        <w:rPr>
          <w:sz w:val="24"/>
          <w:szCs w:val="24"/>
        </w:rPr>
        <w:t xml:space="preserve"> стали</w:t>
      </w:r>
      <w:r w:rsidR="00B65799">
        <w:rPr>
          <w:sz w:val="24"/>
          <w:szCs w:val="24"/>
        </w:rPr>
        <w:t>, контроля макроструктуры и загрязненности стали неметаллическими включениями</w:t>
      </w:r>
      <w:r w:rsidRPr="00243CF4">
        <w:rPr>
          <w:sz w:val="24"/>
          <w:szCs w:val="24"/>
        </w:rPr>
        <w:t>.</w:t>
      </w:r>
    </w:p>
    <w:p w14:paraId="650D6E90" w14:textId="452FC1FB" w:rsidR="00A92602" w:rsidRDefault="00A92602" w:rsidP="00FF3FB3">
      <w:pPr>
        <w:pStyle w:val="ab"/>
        <w:spacing w:after="0" w:line="324" w:lineRule="auto"/>
        <w:ind w:firstLine="709"/>
        <w:jc w:val="both"/>
        <w:rPr>
          <w:sz w:val="24"/>
          <w:szCs w:val="24"/>
        </w:rPr>
      </w:pPr>
      <w:r w:rsidRPr="00243CF4">
        <w:rPr>
          <w:sz w:val="24"/>
          <w:szCs w:val="24"/>
        </w:rPr>
        <w:t xml:space="preserve">Черновые и чистовые оси, принятые </w:t>
      </w:r>
      <w:r w:rsidR="00C51A05" w:rsidRPr="00243CF4">
        <w:rPr>
          <w:sz w:val="24"/>
          <w:szCs w:val="24"/>
        </w:rPr>
        <w:t>службой</w:t>
      </w:r>
      <w:r w:rsidR="00107973">
        <w:rPr>
          <w:sz w:val="24"/>
          <w:szCs w:val="24"/>
        </w:rPr>
        <w:t xml:space="preserve"> технического контроля </w:t>
      </w:r>
      <w:r w:rsidRPr="00243CF4">
        <w:rPr>
          <w:sz w:val="24"/>
          <w:szCs w:val="24"/>
        </w:rPr>
        <w:t xml:space="preserve">изготовителя, должны быть предъявлены для </w:t>
      </w:r>
      <w:r w:rsidR="00387862">
        <w:rPr>
          <w:sz w:val="24"/>
          <w:szCs w:val="24"/>
        </w:rPr>
        <w:t xml:space="preserve">инспекторского контроля </w:t>
      </w:r>
      <w:r w:rsidRPr="00243CF4">
        <w:rPr>
          <w:sz w:val="24"/>
          <w:szCs w:val="24"/>
        </w:rPr>
        <w:t xml:space="preserve">представителю </w:t>
      </w:r>
      <w:r w:rsidR="002171B6">
        <w:rPr>
          <w:sz w:val="24"/>
          <w:szCs w:val="24"/>
        </w:rPr>
        <w:t xml:space="preserve">организации, осуществляющей </w:t>
      </w:r>
      <w:r w:rsidR="008D2A5F">
        <w:rPr>
          <w:sz w:val="24"/>
          <w:szCs w:val="24"/>
        </w:rPr>
        <w:t>инспекторский</w:t>
      </w:r>
      <w:r w:rsidR="002171B6">
        <w:rPr>
          <w:sz w:val="24"/>
          <w:szCs w:val="24"/>
        </w:rPr>
        <w:t xml:space="preserve"> контроль</w:t>
      </w:r>
      <w:r w:rsidRPr="00243CF4">
        <w:rPr>
          <w:sz w:val="24"/>
          <w:szCs w:val="24"/>
        </w:rPr>
        <w:t>.</w:t>
      </w:r>
    </w:p>
    <w:p w14:paraId="6AB933CD" w14:textId="149B27DE" w:rsidR="00922960" w:rsidRDefault="00A234D0" w:rsidP="00FF3FB3">
      <w:pPr>
        <w:pStyle w:val="ab"/>
        <w:spacing w:after="0" w:line="324" w:lineRule="auto"/>
        <w:ind w:firstLine="709"/>
        <w:jc w:val="both"/>
        <w:rPr>
          <w:sz w:val="24"/>
          <w:szCs w:val="24"/>
        </w:rPr>
      </w:pPr>
      <w:r w:rsidRPr="009D7B82">
        <w:rPr>
          <w:sz w:val="24"/>
          <w:szCs w:val="24"/>
        </w:rPr>
        <w:t xml:space="preserve">В случае принятия решения о проведении инспекторского контроля потребителем или изготовителем </w:t>
      </w:r>
      <w:r w:rsidR="00065848" w:rsidRPr="009D7B82">
        <w:rPr>
          <w:sz w:val="24"/>
          <w:szCs w:val="24"/>
        </w:rPr>
        <w:t>черновых и чистовых осей</w:t>
      </w:r>
      <w:r w:rsidRPr="009D7B82">
        <w:rPr>
          <w:sz w:val="24"/>
          <w:szCs w:val="24"/>
        </w:rPr>
        <w:t xml:space="preserve"> процедура</w:t>
      </w:r>
      <w:r w:rsidR="007B1F44" w:rsidRPr="009D7B82">
        <w:rPr>
          <w:sz w:val="24"/>
          <w:szCs w:val="24"/>
        </w:rPr>
        <w:t xml:space="preserve"> проведения </w:t>
      </w:r>
      <w:r w:rsidRPr="009D7B82">
        <w:rPr>
          <w:sz w:val="24"/>
          <w:szCs w:val="24"/>
        </w:rPr>
        <w:t xml:space="preserve">инспекторского контроля </w:t>
      </w:r>
      <w:r w:rsidR="00922960" w:rsidRPr="009D7B82">
        <w:rPr>
          <w:sz w:val="24"/>
          <w:szCs w:val="24"/>
        </w:rPr>
        <w:t>д</w:t>
      </w:r>
      <w:r w:rsidR="00065848" w:rsidRPr="009D7B82">
        <w:rPr>
          <w:sz w:val="24"/>
          <w:szCs w:val="24"/>
        </w:rPr>
        <w:t>олжна соответствовать ГОСТ 32894</w:t>
      </w:r>
      <w:r w:rsidR="0009526C" w:rsidRPr="009D7B82">
        <w:rPr>
          <w:sz w:val="24"/>
          <w:szCs w:val="24"/>
        </w:rPr>
        <w:t>.</w:t>
      </w:r>
    </w:p>
    <w:p w14:paraId="6BA3648C" w14:textId="14FEE5E3" w:rsidR="00FB28DA" w:rsidRPr="00044C38" w:rsidRDefault="00FB28DA" w:rsidP="00FB28DA">
      <w:pPr>
        <w:pStyle w:val="ab"/>
        <w:jc w:val="both"/>
        <w:rPr>
          <w:sz w:val="22"/>
          <w:szCs w:val="22"/>
        </w:rPr>
      </w:pPr>
      <w:r w:rsidRPr="00044C38">
        <w:rPr>
          <w:bCs/>
          <w:spacing w:val="40"/>
          <w:sz w:val="22"/>
          <w:szCs w:val="22"/>
        </w:rPr>
        <w:lastRenderedPageBreak/>
        <w:t>Таблица</w:t>
      </w:r>
      <w:r w:rsidRPr="00044C38">
        <w:rPr>
          <w:bCs/>
          <w:spacing w:val="30"/>
          <w:sz w:val="22"/>
          <w:szCs w:val="22"/>
        </w:rPr>
        <w:t xml:space="preserve"> </w:t>
      </w:r>
      <w:r w:rsidR="006071EA" w:rsidRPr="00044C38">
        <w:rPr>
          <w:bCs/>
          <w:sz w:val="22"/>
          <w:szCs w:val="22"/>
        </w:rPr>
        <w:t>1</w:t>
      </w:r>
      <w:r w:rsidR="00E51BB0" w:rsidRPr="00044C38">
        <w:rPr>
          <w:bCs/>
          <w:sz w:val="22"/>
          <w:szCs w:val="22"/>
        </w:rPr>
        <w:t>2</w:t>
      </w:r>
      <w:r w:rsidR="0070694D" w:rsidRPr="00044C38">
        <w:rPr>
          <w:sz w:val="22"/>
          <w:szCs w:val="22"/>
        </w:rPr>
        <w:t xml:space="preserve"> — </w:t>
      </w:r>
      <w:r w:rsidRPr="00044C38">
        <w:rPr>
          <w:sz w:val="22"/>
          <w:szCs w:val="22"/>
        </w:rPr>
        <w:t>Контролируемые показатели и объем приемо-сдаточных испытаний</w:t>
      </w:r>
      <w:r w:rsidR="002272E0" w:rsidRPr="00044C38">
        <w:rPr>
          <w:sz w:val="22"/>
          <w:szCs w:val="22"/>
        </w:rPr>
        <w:t xml:space="preserve"> </w:t>
      </w:r>
      <w:r w:rsidRPr="00044C38">
        <w:rPr>
          <w:sz w:val="22"/>
          <w:szCs w:val="22"/>
        </w:rPr>
        <w:t>черновых осей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3"/>
        <w:gridCol w:w="1518"/>
        <w:gridCol w:w="1910"/>
        <w:gridCol w:w="1997"/>
      </w:tblGrid>
      <w:tr w:rsidR="00FB28DA" w:rsidRPr="009509DF" w14:paraId="742D6E5E" w14:textId="77777777" w:rsidTr="00044C38">
        <w:trPr>
          <w:cantSplit/>
          <w:trHeight w:val="20"/>
        </w:trPr>
        <w:tc>
          <w:tcPr>
            <w:tcW w:w="4369" w:type="dxa"/>
            <w:tcBorders>
              <w:bottom w:val="double" w:sz="4" w:space="0" w:color="auto"/>
            </w:tcBorders>
          </w:tcPr>
          <w:p w14:paraId="7655380E" w14:textId="77777777" w:rsidR="00FB28DA" w:rsidRPr="009509DF" w:rsidRDefault="00FB28DA" w:rsidP="005E651C">
            <w:pPr>
              <w:pStyle w:val="ab"/>
              <w:spacing w:after="0"/>
              <w:jc w:val="center"/>
              <w:rPr>
                <w:sz w:val="23"/>
                <w:szCs w:val="23"/>
              </w:rPr>
            </w:pPr>
            <w:r w:rsidRPr="009509DF">
              <w:rPr>
                <w:sz w:val="23"/>
                <w:szCs w:val="23"/>
              </w:rPr>
              <w:t>Контролируемые показатели</w:t>
            </w:r>
          </w:p>
        </w:tc>
        <w:tc>
          <w:tcPr>
            <w:tcW w:w="1571" w:type="dxa"/>
            <w:tcBorders>
              <w:bottom w:val="double" w:sz="4" w:space="0" w:color="auto"/>
            </w:tcBorders>
          </w:tcPr>
          <w:p w14:paraId="4DF5E79C" w14:textId="77777777" w:rsidR="00FB28DA" w:rsidRPr="009509DF" w:rsidRDefault="00FB28DA" w:rsidP="005E651C">
            <w:pPr>
              <w:pStyle w:val="ab"/>
              <w:spacing w:after="0"/>
              <w:ind w:left="-59" w:right="-67"/>
              <w:jc w:val="center"/>
              <w:rPr>
                <w:sz w:val="23"/>
                <w:szCs w:val="23"/>
              </w:rPr>
            </w:pPr>
            <w:r w:rsidRPr="009509DF">
              <w:rPr>
                <w:sz w:val="23"/>
                <w:szCs w:val="23"/>
              </w:rPr>
              <w:t>Структурный элемент</w:t>
            </w:r>
          </w:p>
          <w:p w14:paraId="3E547230" w14:textId="6DC31D6B" w:rsidR="00C7063C" w:rsidRPr="009509DF" w:rsidRDefault="00C7063C" w:rsidP="005E651C">
            <w:pPr>
              <w:pStyle w:val="ab"/>
              <w:spacing w:after="0"/>
              <w:ind w:left="-59" w:right="-67"/>
              <w:jc w:val="center"/>
              <w:rPr>
                <w:sz w:val="23"/>
                <w:szCs w:val="23"/>
              </w:rPr>
            </w:pPr>
            <w:r w:rsidRPr="009509DF">
              <w:rPr>
                <w:sz w:val="23"/>
                <w:szCs w:val="23"/>
              </w:rPr>
              <w:t>стандарта</w:t>
            </w:r>
          </w:p>
        </w:tc>
        <w:tc>
          <w:tcPr>
            <w:tcW w:w="1980" w:type="dxa"/>
            <w:tcBorders>
              <w:bottom w:val="double" w:sz="4" w:space="0" w:color="auto"/>
            </w:tcBorders>
          </w:tcPr>
          <w:p w14:paraId="48AD7414" w14:textId="77777777" w:rsidR="00FB28DA" w:rsidRPr="009509DF" w:rsidRDefault="00FB28DA" w:rsidP="005E651C">
            <w:pPr>
              <w:pStyle w:val="ab"/>
              <w:spacing w:after="0"/>
              <w:ind w:right="-2"/>
              <w:jc w:val="center"/>
              <w:rPr>
                <w:sz w:val="23"/>
                <w:szCs w:val="23"/>
              </w:rPr>
            </w:pPr>
            <w:r w:rsidRPr="009509DF">
              <w:rPr>
                <w:sz w:val="23"/>
                <w:szCs w:val="23"/>
              </w:rPr>
              <w:t>Объем выборки</w:t>
            </w:r>
          </w:p>
        </w:tc>
        <w:tc>
          <w:tcPr>
            <w:tcW w:w="2070" w:type="dxa"/>
            <w:tcBorders>
              <w:bottom w:val="double" w:sz="4" w:space="0" w:color="auto"/>
            </w:tcBorders>
          </w:tcPr>
          <w:p w14:paraId="414AF889" w14:textId="77777777" w:rsidR="00FB28DA" w:rsidRPr="009509DF" w:rsidRDefault="00FB28DA" w:rsidP="005E651C">
            <w:pPr>
              <w:pStyle w:val="ab"/>
              <w:spacing w:after="0"/>
              <w:ind w:right="-2"/>
              <w:jc w:val="center"/>
              <w:rPr>
                <w:sz w:val="23"/>
                <w:szCs w:val="23"/>
              </w:rPr>
            </w:pPr>
            <w:r w:rsidRPr="009509DF">
              <w:rPr>
                <w:sz w:val="23"/>
                <w:szCs w:val="23"/>
              </w:rPr>
              <w:t>Периодичность испытаний</w:t>
            </w:r>
          </w:p>
        </w:tc>
      </w:tr>
      <w:tr w:rsidR="00FB28DA" w:rsidRPr="009509DF" w14:paraId="28E0E676" w14:textId="77777777" w:rsidTr="00044C38">
        <w:trPr>
          <w:cantSplit/>
          <w:trHeight w:val="20"/>
        </w:trPr>
        <w:tc>
          <w:tcPr>
            <w:tcW w:w="4369" w:type="dxa"/>
            <w:tcBorders>
              <w:top w:val="double" w:sz="4" w:space="0" w:color="auto"/>
            </w:tcBorders>
            <w:vAlign w:val="center"/>
          </w:tcPr>
          <w:p w14:paraId="0DEFFABF" w14:textId="77777777" w:rsidR="00FB28DA" w:rsidRPr="009509DF" w:rsidRDefault="00FB28DA" w:rsidP="005E651C">
            <w:pPr>
              <w:pStyle w:val="ab"/>
              <w:spacing w:after="0"/>
              <w:ind w:right="-2"/>
              <w:rPr>
                <w:sz w:val="23"/>
                <w:szCs w:val="23"/>
              </w:rPr>
            </w:pPr>
            <w:r w:rsidRPr="009509DF">
              <w:rPr>
                <w:sz w:val="23"/>
                <w:szCs w:val="23"/>
              </w:rPr>
              <w:t>Размеры, допуски формы и расположения поверхностей</w:t>
            </w:r>
            <w:r w:rsidRPr="009509DF">
              <w:rPr>
                <w:sz w:val="24"/>
                <w:szCs w:val="24"/>
              </w:rPr>
              <w:t xml:space="preserve"> </w:t>
            </w:r>
          </w:p>
        </w:tc>
        <w:tc>
          <w:tcPr>
            <w:tcW w:w="1571" w:type="dxa"/>
            <w:tcBorders>
              <w:top w:val="double" w:sz="4" w:space="0" w:color="auto"/>
            </w:tcBorders>
          </w:tcPr>
          <w:p w14:paraId="4A7328C2" w14:textId="77777777" w:rsidR="00FB28DA" w:rsidRPr="009509DF" w:rsidRDefault="00FB28DA" w:rsidP="005E651C">
            <w:pPr>
              <w:pStyle w:val="ab"/>
              <w:spacing w:after="0"/>
              <w:ind w:right="-2"/>
              <w:jc w:val="center"/>
              <w:rPr>
                <w:sz w:val="23"/>
                <w:szCs w:val="23"/>
              </w:rPr>
            </w:pPr>
            <w:r w:rsidRPr="009509DF">
              <w:rPr>
                <w:sz w:val="23"/>
                <w:szCs w:val="23"/>
              </w:rPr>
              <w:t>5.1</w:t>
            </w:r>
          </w:p>
        </w:tc>
        <w:tc>
          <w:tcPr>
            <w:tcW w:w="1980" w:type="dxa"/>
            <w:tcBorders>
              <w:top w:val="double" w:sz="4" w:space="0" w:color="auto"/>
            </w:tcBorders>
          </w:tcPr>
          <w:p w14:paraId="3EEF7D3C" w14:textId="77777777" w:rsidR="00FB28DA" w:rsidRPr="009509DF" w:rsidRDefault="00FB28DA" w:rsidP="005E651C">
            <w:pPr>
              <w:pStyle w:val="ab"/>
              <w:spacing w:after="0"/>
              <w:ind w:right="-2"/>
              <w:jc w:val="center"/>
              <w:rPr>
                <w:sz w:val="23"/>
                <w:szCs w:val="23"/>
              </w:rPr>
            </w:pPr>
            <w:r w:rsidRPr="009509DF">
              <w:rPr>
                <w:sz w:val="23"/>
                <w:szCs w:val="23"/>
              </w:rPr>
              <w:t>Каждая ось</w:t>
            </w:r>
          </w:p>
        </w:tc>
        <w:tc>
          <w:tcPr>
            <w:tcW w:w="2070" w:type="dxa"/>
            <w:tcBorders>
              <w:top w:val="double" w:sz="4" w:space="0" w:color="auto"/>
            </w:tcBorders>
          </w:tcPr>
          <w:p w14:paraId="04A429B6" w14:textId="77777777" w:rsidR="00FB28DA" w:rsidRPr="009509DF" w:rsidRDefault="00FB28DA" w:rsidP="005E651C">
            <w:pPr>
              <w:pStyle w:val="ab"/>
              <w:spacing w:after="0"/>
              <w:ind w:right="-2"/>
              <w:jc w:val="center"/>
              <w:rPr>
                <w:sz w:val="23"/>
                <w:szCs w:val="23"/>
              </w:rPr>
            </w:pPr>
            <w:r w:rsidRPr="009509DF">
              <w:rPr>
                <w:sz w:val="23"/>
                <w:szCs w:val="23"/>
              </w:rPr>
              <w:t>Каждая партия</w:t>
            </w:r>
          </w:p>
        </w:tc>
      </w:tr>
      <w:tr w:rsidR="00FB28DA" w:rsidRPr="009509DF" w14:paraId="6E4318E6" w14:textId="77777777" w:rsidTr="00044C38">
        <w:trPr>
          <w:cantSplit/>
          <w:trHeight w:val="20"/>
        </w:trPr>
        <w:tc>
          <w:tcPr>
            <w:tcW w:w="4369" w:type="dxa"/>
          </w:tcPr>
          <w:p w14:paraId="56F6114F" w14:textId="090E33F0" w:rsidR="00FB28DA" w:rsidRPr="009509DF" w:rsidRDefault="00FB28DA" w:rsidP="005E651C">
            <w:pPr>
              <w:pStyle w:val="ab"/>
              <w:spacing w:after="0"/>
              <w:ind w:right="-2"/>
              <w:rPr>
                <w:sz w:val="23"/>
                <w:szCs w:val="23"/>
                <w:lang w:val="en-US"/>
              </w:rPr>
            </w:pPr>
            <w:r w:rsidRPr="009509DF">
              <w:rPr>
                <w:sz w:val="23"/>
                <w:szCs w:val="23"/>
              </w:rPr>
              <w:t>Химический состав стали</w:t>
            </w:r>
            <w:r w:rsidR="00AE5352" w:rsidRPr="009509DF">
              <w:rPr>
                <w:sz w:val="23"/>
                <w:szCs w:val="23"/>
                <w:vertAlign w:val="superscript"/>
              </w:rPr>
              <w:t>1</w:t>
            </w:r>
            <w:r w:rsidR="00AE5352" w:rsidRPr="009509DF">
              <w:rPr>
                <w:sz w:val="23"/>
                <w:szCs w:val="23"/>
                <w:vertAlign w:val="superscript"/>
                <w:lang w:val="en-US"/>
              </w:rPr>
              <w:t>)</w:t>
            </w:r>
          </w:p>
        </w:tc>
        <w:tc>
          <w:tcPr>
            <w:tcW w:w="1571" w:type="dxa"/>
          </w:tcPr>
          <w:p w14:paraId="3902F8BD" w14:textId="77777777" w:rsidR="00FB28DA" w:rsidRPr="009509DF" w:rsidRDefault="00FB28DA" w:rsidP="005E651C">
            <w:pPr>
              <w:pStyle w:val="ab"/>
              <w:spacing w:after="0"/>
              <w:ind w:right="-2"/>
              <w:jc w:val="center"/>
              <w:rPr>
                <w:sz w:val="23"/>
                <w:szCs w:val="23"/>
              </w:rPr>
            </w:pPr>
            <w:r w:rsidRPr="009509DF">
              <w:rPr>
                <w:sz w:val="23"/>
                <w:szCs w:val="23"/>
              </w:rPr>
              <w:t>6.1.1</w:t>
            </w:r>
          </w:p>
        </w:tc>
        <w:tc>
          <w:tcPr>
            <w:tcW w:w="1980" w:type="dxa"/>
          </w:tcPr>
          <w:p w14:paraId="420D39DC" w14:textId="77777777" w:rsidR="00FB28DA" w:rsidRPr="009509DF" w:rsidRDefault="00FB28DA" w:rsidP="005E651C">
            <w:pPr>
              <w:pStyle w:val="ab"/>
              <w:spacing w:after="0"/>
              <w:ind w:right="-2"/>
              <w:jc w:val="center"/>
              <w:rPr>
                <w:sz w:val="23"/>
                <w:szCs w:val="23"/>
              </w:rPr>
            </w:pPr>
            <w:r w:rsidRPr="009509DF">
              <w:rPr>
                <w:sz w:val="23"/>
                <w:szCs w:val="23"/>
              </w:rPr>
              <w:t>Одна ось</w:t>
            </w:r>
          </w:p>
        </w:tc>
        <w:tc>
          <w:tcPr>
            <w:tcW w:w="2070" w:type="dxa"/>
          </w:tcPr>
          <w:p w14:paraId="1071868A" w14:textId="77777777" w:rsidR="00FB28DA" w:rsidRPr="009509DF" w:rsidRDefault="00FB28DA" w:rsidP="005E651C">
            <w:pPr>
              <w:pStyle w:val="ab"/>
              <w:spacing w:after="0"/>
              <w:ind w:right="-2"/>
              <w:jc w:val="center"/>
              <w:rPr>
                <w:sz w:val="23"/>
                <w:szCs w:val="23"/>
              </w:rPr>
            </w:pPr>
            <w:r w:rsidRPr="009509DF">
              <w:rPr>
                <w:sz w:val="23"/>
                <w:szCs w:val="23"/>
              </w:rPr>
              <w:t>Каждая плавка</w:t>
            </w:r>
          </w:p>
        </w:tc>
      </w:tr>
      <w:tr w:rsidR="00FB28DA" w:rsidRPr="009509DF" w14:paraId="0111013C" w14:textId="77777777" w:rsidTr="00044C38">
        <w:trPr>
          <w:cantSplit/>
          <w:trHeight w:val="20"/>
        </w:trPr>
        <w:tc>
          <w:tcPr>
            <w:tcW w:w="4369" w:type="dxa"/>
          </w:tcPr>
          <w:p w14:paraId="1F1F154F" w14:textId="376A64DD" w:rsidR="00FB28DA" w:rsidRPr="009509DF" w:rsidRDefault="00FB28DA" w:rsidP="005E651C">
            <w:pPr>
              <w:pStyle w:val="ab"/>
              <w:spacing w:after="0"/>
              <w:ind w:right="-2"/>
              <w:rPr>
                <w:sz w:val="23"/>
                <w:szCs w:val="23"/>
              </w:rPr>
            </w:pPr>
            <w:r w:rsidRPr="009509DF">
              <w:rPr>
                <w:sz w:val="23"/>
                <w:szCs w:val="23"/>
              </w:rPr>
              <w:t>Механические свойства</w:t>
            </w:r>
          </w:p>
        </w:tc>
        <w:tc>
          <w:tcPr>
            <w:tcW w:w="1571" w:type="dxa"/>
          </w:tcPr>
          <w:p w14:paraId="068144F4" w14:textId="77777777" w:rsidR="00FB28DA" w:rsidRPr="009509DF" w:rsidRDefault="00FB28DA" w:rsidP="005E651C">
            <w:pPr>
              <w:pStyle w:val="ab"/>
              <w:spacing w:after="0"/>
              <w:ind w:right="-2"/>
              <w:jc w:val="center"/>
              <w:rPr>
                <w:sz w:val="23"/>
                <w:szCs w:val="23"/>
              </w:rPr>
            </w:pPr>
            <w:r w:rsidRPr="009509DF">
              <w:rPr>
                <w:sz w:val="23"/>
                <w:szCs w:val="23"/>
              </w:rPr>
              <w:t>6.1.6</w:t>
            </w:r>
          </w:p>
        </w:tc>
        <w:tc>
          <w:tcPr>
            <w:tcW w:w="1980" w:type="dxa"/>
          </w:tcPr>
          <w:p w14:paraId="283F0288" w14:textId="6B078045" w:rsidR="00FB28DA" w:rsidRPr="009509DF" w:rsidRDefault="00AE5352" w:rsidP="005E651C">
            <w:pPr>
              <w:pStyle w:val="ab"/>
              <w:spacing w:after="0"/>
              <w:ind w:right="-2"/>
              <w:jc w:val="center"/>
              <w:rPr>
                <w:sz w:val="23"/>
                <w:szCs w:val="23"/>
                <w:lang w:val="en-US"/>
              </w:rPr>
            </w:pPr>
            <w:r w:rsidRPr="009509DF">
              <w:rPr>
                <w:sz w:val="23"/>
                <w:szCs w:val="23"/>
              </w:rPr>
              <w:t>Одна или две оси</w:t>
            </w:r>
            <w:r w:rsidRPr="009509DF">
              <w:rPr>
                <w:sz w:val="23"/>
                <w:szCs w:val="23"/>
                <w:vertAlign w:val="superscript"/>
              </w:rPr>
              <w:t>2</w:t>
            </w:r>
            <w:r w:rsidRPr="009509DF">
              <w:rPr>
                <w:sz w:val="23"/>
                <w:szCs w:val="23"/>
                <w:vertAlign w:val="superscript"/>
                <w:lang w:val="en-US"/>
              </w:rPr>
              <w:t>)</w:t>
            </w:r>
          </w:p>
        </w:tc>
        <w:tc>
          <w:tcPr>
            <w:tcW w:w="2070" w:type="dxa"/>
          </w:tcPr>
          <w:p w14:paraId="1450F699" w14:textId="55C4047A" w:rsidR="00FB28DA" w:rsidRPr="009509DF" w:rsidRDefault="00FB28DA" w:rsidP="005E651C">
            <w:pPr>
              <w:pStyle w:val="ab"/>
              <w:spacing w:after="0"/>
              <w:ind w:right="-2"/>
              <w:jc w:val="center"/>
              <w:rPr>
                <w:spacing w:val="-2"/>
                <w:sz w:val="23"/>
                <w:szCs w:val="23"/>
                <w:lang w:val="en-US"/>
              </w:rPr>
            </w:pPr>
            <w:r w:rsidRPr="009509DF">
              <w:rPr>
                <w:spacing w:val="-2"/>
                <w:sz w:val="23"/>
                <w:szCs w:val="23"/>
              </w:rPr>
              <w:t>Каждая партия</w:t>
            </w:r>
            <w:r w:rsidR="00AE5352" w:rsidRPr="009509DF">
              <w:rPr>
                <w:spacing w:val="-2"/>
                <w:sz w:val="23"/>
                <w:szCs w:val="23"/>
                <w:vertAlign w:val="superscript"/>
              </w:rPr>
              <w:t>3</w:t>
            </w:r>
            <w:r w:rsidR="00AE5352" w:rsidRPr="009509DF">
              <w:rPr>
                <w:spacing w:val="-2"/>
                <w:sz w:val="23"/>
                <w:szCs w:val="23"/>
                <w:vertAlign w:val="superscript"/>
                <w:lang w:val="en-US"/>
              </w:rPr>
              <w:t>)</w:t>
            </w:r>
          </w:p>
        </w:tc>
      </w:tr>
      <w:tr w:rsidR="00FB28DA" w:rsidRPr="009509DF" w14:paraId="4C83ABE3" w14:textId="77777777" w:rsidTr="00044C38">
        <w:trPr>
          <w:cantSplit/>
          <w:trHeight w:val="20"/>
        </w:trPr>
        <w:tc>
          <w:tcPr>
            <w:tcW w:w="4369" w:type="dxa"/>
          </w:tcPr>
          <w:p w14:paraId="04691060" w14:textId="77777777" w:rsidR="00FB28DA" w:rsidRPr="009509DF" w:rsidRDefault="00FB28DA" w:rsidP="005E651C">
            <w:pPr>
              <w:pStyle w:val="ab"/>
              <w:spacing w:after="0"/>
              <w:ind w:right="-2"/>
              <w:rPr>
                <w:sz w:val="23"/>
                <w:szCs w:val="23"/>
              </w:rPr>
            </w:pPr>
            <w:r w:rsidRPr="009509DF">
              <w:rPr>
                <w:sz w:val="23"/>
                <w:szCs w:val="23"/>
              </w:rPr>
              <w:t xml:space="preserve">Качество поверхности </w:t>
            </w:r>
          </w:p>
        </w:tc>
        <w:tc>
          <w:tcPr>
            <w:tcW w:w="1571" w:type="dxa"/>
          </w:tcPr>
          <w:p w14:paraId="4DA5E17B" w14:textId="77777777" w:rsidR="00FB28DA" w:rsidRPr="009509DF" w:rsidRDefault="00FB28DA" w:rsidP="005E651C">
            <w:pPr>
              <w:pStyle w:val="ab"/>
              <w:spacing w:after="0"/>
              <w:ind w:right="-2"/>
              <w:jc w:val="center"/>
              <w:rPr>
                <w:sz w:val="23"/>
                <w:szCs w:val="23"/>
              </w:rPr>
            </w:pPr>
            <w:r w:rsidRPr="009509DF">
              <w:rPr>
                <w:sz w:val="23"/>
                <w:szCs w:val="23"/>
              </w:rPr>
              <w:t>6.1.9</w:t>
            </w:r>
          </w:p>
        </w:tc>
        <w:tc>
          <w:tcPr>
            <w:tcW w:w="1980" w:type="dxa"/>
          </w:tcPr>
          <w:p w14:paraId="6FC81044" w14:textId="77777777" w:rsidR="00FB28DA" w:rsidRPr="009509DF" w:rsidRDefault="00FB28DA" w:rsidP="005E651C">
            <w:pPr>
              <w:pStyle w:val="ab"/>
              <w:spacing w:after="0"/>
              <w:ind w:right="-2"/>
              <w:jc w:val="center"/>
              <w:rPr>
                <w:sz w:val="23"/>
                <w:szCs w:val="23"/>
              </w:rPr>
            </w:pPr>
            <w:r w:rsidRPr="009509DF">
              <w:rPr>
                <w:sz w:val="23"/>
                <w:szCs w:val="23"/>
              </w:rPr>
              <w:t>Каждая ось</w:t>
            </w:r>
          </w:p>
        </w:tc>
        <w:tc>
          <w:tcPr>
            <w:tcW w:w="2070" w:type="dxa"/>
          </w:tcPr>
          <w:p w14:paraId="692506D3" w14:textId="77777777" w:rsidR="00FB28DA" w:rsidRPr="009509DF" w:rsidRDefault="00FB28DA" w:rsidP="005E651C">
            <w:pPr>
              <w:pStyle w:val="ab"/>
              <w:spacing w:after="0"/>
              <w:ind w:right="-2"/>
              <w:jc w:val="center"/>
              <w:rPr>
                <w:sz w:val="23"/>
                <w:szCs w:val="23"/>
              </w:rPr>
            </w:pPr>
            <w:r w:rsidRPr="009509DF">
              <w:rPr>
                <w:sz w:val="23"/>
                <w:szCs w:val="23"/>
              </w:rPr>
              <w:t>Каждая партия</w:t>
            </w:r>
          </w:p>
        </w:tc>
      </w:tr>
      <w:tr w:rsidR="00FB28DA" w:rsidRPr="009509DF" w14:paraId="542EDACE" w14:textId="77777777" w:rsidTr="00044C38">
        <w:trPr>
          <w:cantSplit/>
          <w:trHeight w:val="20"/>
        </w:trPr>
        <w:tc>
          <w:tcPr>
            <w:tcW w:w="4369" w:type="dxa"/>
          </w:tcPr>
          <w:p w14:paraId="7265F822" w14:textId="067697DE" w:rsidR="00FB28DA" w:rsidRPr="009509DF" w:rsidRDefault="00FB28DA" w:rsidP="005E651C">
            <w:pPr>
              <w:pStyle w:val="ab"/>
              <w:spacing w:after="0"/>
              <w:ind w:right="-2"/>
              <w:rPr>
                <w:sz w:val="23"/>
                <w:szCs w:val="23"/>
                <w:lang w:val="en-US"/>
              </w:rPr>
            </w:pPr>
            <w:r w:rsidRPr="009509DF">
              <w:rPr>
                <w:sz w:val="23"/>
                <w:szCs w:val="23"/>
              </w:rPr>
              <w:t>Макроструктура</w:t>
            </w:r>
            <w:r w:rsidR="00AE5352" w:rsidRPr="009509DF">
              <w:rPr>
                <w:sz w:val="23"/>
                <w:szCs w:val="23"/>
                <w:vertAlign w:val="superscript"/>
              </w:rPr>
              <w:t>1</w:t>
            </w:r>
            <w:r w:rsidR="00AE5352" w:rsidRPr="009509DF">
              <w:rPr>
                <w:sz w:val="23"/>
                <w:szCs w:val="23"/>
                <w:vertAlign w:val="superscript"/>
                <w:lang w:val="en-US"/>
              </w:rPr>
              <w:t>)</w:t>
            </w:r>
          </w:p>
        </w:tc>
        <w:tc>
          <w:tcPr>
            <w:tcW w:w="1571" w:type="dxa"/>
          </w:tcPr>
          <w:p w14:paraId="4CED13EE" w14:textId="77777777" w:rsidR="00FB28DA" w:rsidRPr="009509DF" w:rsidRDefault="00FB28DA" w:rsidP="005E651C">
            <w:pPr>
              <w:pStyle w:val="ab"/>
              <w:spacing w:after="0"/>
              <w:ind w:right="-2"/>
              <w:jc w:val="center"/>
              <w:rPr>
                <w:sz w:val="23"/>
                <w:szCs w:val="23"/>
              </w:rPr>
            </w:pPr>
            <w:r w:rsidRPr="009509DF">
              <w:rPr>
                <w:sz w:val="23"/>
                <w:szCs w:val="23"/>
              </w:rPr>
              <w:t>6.1.10</w:t>
            </w:r>
          </w:p>
        </w:tc>
        <w:tc>
          <w:tcPr>
            <w:tcW w:w="1980" w:type="dxa"/>
          </w:tcPr>
          <w:p w14:paraId="3E227ABC" w14:textId="77777777" w:rsidR="00FB28DA" w:rsidRPr="009509DF" w:rsidRDefault="00FB28DA" w:rsidP="005E651C">
            <w:pPr>
              <w:pStyle w:val="ab"/>
              <w:spacing w:after="0"/>
              <w:ind w:right="-2"/>
              <w:jc w:val="center"/>
              <w:rPr>
                <w:sz w:val="23"/>
                <w:szCs w:val="23"/>
              </w:rPr>
            </w:pPr>
            <w:r w:rsidRPr="009509DF">
              <w:rPr>
                <w:sz w:val="23"/>
                <w:szCs w:val="23"/>
              </w:rPr>
              <w:t>Одна ось</w:t>
            </w:r>
          </w:p>
        </w:tc>
        <w:tc>
          <w:tcPr>
            <w:tcW w:w="2070" w:type="dxa"/>
          </w:tcPr>
          <w:p w14:paraId="4BCB6001" w14:textId="77777777" w:rsidR="00FB28DA" w:rsidRPr="009509DF" w:rsidRDefault="00FB28DA" w:rsidP="005E651C">
            <w:pPr>
              <w:pStyle w:val="ab"/>
              <w:spacing w:after="0"/>
              <w:ind w:right="-2"/>
              <w:jc w:val="center"/>
              <w:rPr>
                <w:sz w:val="23"/>
                <w:szCs w:val="23"/>
              </w:rPr>
            </w:pPr>
            <w:r w:rsidRPr="009509DF">
              <w:rPr>
                <w:sz w:val="23"/>
                <w:szCs w:val="23"/>
              </w:rPr>
              <w:t>Каждая плавка</w:t>
            </w:r>
          </w:p>
        </w:tc>
      </w:tr>
      <w:tr w:rsidR="00FB28DA" w:rsidRPr="009509DF" w14:paraId="73FCE3E1" w14:textId="77777777" w:rsidTr="00044C38">
        <w:trPr>
          <w:cantSplit/>
          <w:trHeight w:val="20"/>
        </w:trPr>
        <w:tc>
          <w:tcPr>
            <w:tcW w:w="4369" w:type="dxa"/>
          </w:tcPr>
          <w:p w14:paraId="248D05E0" w14:textId="0EE199CA" w:rsidR="00FB28DA" w:rsidRPr="009509DF" w:rsidRDefault="00FB28DA" w:rsidP="005E651C">
            <w:pPr>
              <w:pStyle w:val="ab"/>
              <w:spacing w:after="0"/>
              <w:ind w:right="-2"/>
              <w:rPr>
                <w:bCs/>
                <w:sz w:val="23"/>
                <w:szCs w:val="23"/>
                <w:lang w:val="en-US"/>
              </w:rPr>
            </w:pPr>
            <w:r w:rsidRPr="009509DF">
              <w:rPr>
                <w:sz w:val="23"/>
                <w:szCs w:val="23"/>
              </w:rPr>
              <w:br w:type="page"/>
              <w:t>З</w:t>
            </w:r>
            <w:r w:rsidRPr="009509DF">
              <w:rPr>
                <w:bCs/>
                <w:sz w:val="23"/>
                <w:szCs w:val="23"/>
              </w:rPr>
              <w:t>агрязненность стали неметаллическими включениями</w:t>
            </w:r>
            <w:r w:rsidR="00AE5352" w:rsidRPr="009509DF">
              <w:rPr>
                <w:sz w:val="23"/>
                <w:szCs w:val="23"/>
                <w:vertAlign w:val="superscript"/>
              </w:rPr>
              <w:t>1</w:t>
            </w:r>
            <w:r w:rsidR="00AE5352" w:rsidRPr="009509DF">
              <w:rPr>
                <w:sz w:val="23"/>
                <w:szCs w:val="23"/>
                <w:vertAlign w:val="superscript"/>
                <w:lang w:val="en-US"/>
              </w:rPr>
              <w:t>)</w:t>
            </w:r>
          </w:p>
        </w:tc>
        <w:tc>
          <w:tcPr>
            <w:tcW w:w="1571" w:type="dxa"/>
          </w:tcPr>
          <w:p w14:paraId="51273193" w14:textId="77777777" w:rsidR="00FB28DA" w:rsidRPr="009509DF" w:rsidRDefault="00FB28DA" w:rsidP="005E651C">
            <w:pPr>
              <w:pStyle w:val="ab"/>
              <w:spacing w:after="0"/>
              <w:ind w:right="-2"/>
              <w:jc w:val="center"/>
              <w:rPr>
                <w:sz w:val="23"/>
                <w:szCs w:val="23"/>
              </w:rPr>
            </w:pPr>
            <w:r w:rsidRPr="009509DF">
              <w:rPr>
                <w:sz w:val="23"/>
                <w:szCs w:val="23"/>
              </w:rPr>
              <w:t>6.1.11</w:t>
            </w:r>
          </w:p>
        </w:tc>
        <w:tc>
          <w:tcPr>
            <w:tcW w:w="1980" w:type="dxa"/>
          </w:tcPr>
          <w:p w14:paraId="67A5AE04" w14:textId="77777777" w:rsidR="00FB28DA" w:rsidRPr="009509DF" w:rsidRDefault="00FB28DA" w:rsidP="005E651C">
            <w:pPr>
              <w:pStyle w:val="ab"/>
              <w:spacing w:after="0"/>
              <w:ind w:right="-2"/>
              <w:jc w:val="center"/>
              <w:rPr>
                <w:sz w:val="23"/>
                <w:szCs w:val="23"/>
              </w:rPr>
            </w:pPr>
            <w:r w:rsidRPr="009509DF">
              <w:rPr>
                <w:sz w:val="23"/>
                <w:szCs w:val="23"/>
              </w:rPr>
              <w:t>Одна ось</w:t>
            </w:r>
          </w:p>
        </w:tc>
        <w:tc>
          <w:tcPr>
            <w:tcW w:w="2070" w:type="dxa"/>
          </w:tcPr>
          <w:p w14:paraId="5A11B295" w14:textId="77777777" w:rsidR="00FB28DA" w:rsidRPr="009509DF" w:rsidRDefault="00FB28DA" w:rsidP="005E651C">
            <w:pPr>
              <w:pStyle w:val="ab"/>
              <w:spacing w:after="0"/>
              <w:ind w:right="-2"/>
              <w:jc w:val="center"/>
              <w:rPr>
                <w:sz w:val="23"/>
                <w:szCs w:val="23"/>
              </w:rPr>
            </w:pPr>
            <w:r w:rsidRPr="009509DF">
              <w:rPr>
                <w:sz w:val="23"/>
                <w:szCs w:val="23"/>
              </w:rPr>
              <w:t>Каждая 10-я плавка</w:t>
            </w:r>
          </w:p>
        </w:tc>
      </w:tr>
      <w:tr w:rsidR="00FB28DA" w:rsidRPr="009509DF" w14:paraId="2A69E3ED" w14:textId="77777777" w:rsidTr="00044C38">
        <w:trPr>
          <w:cantSplit/>
          <w:trHeight w:val="20"/>
        </w:trPr>
        <w:tc>
          <w:tcPr>
            <w:tcW w:w="4369" w:type="dxa"/>
          </w:tcPr>
          <w:p w14:paraId="47BF2234" w14:textId="77777777" w:rsidR="00FB28DA" w:rsidRPr="009509DF" w:rsidRDefault="00FB28DA" w:rsidP="005E651C">
            <w:pPr>
              <w:pStyle w:val="ab"/>
              <w:spacing w:after="0"/>
              <w:ind w:right="-2"/>
              <w:rPr>
                <w:sz w:val="23"/>
                <w:szCs w:val="23"/>
              </w:rPr>
            </w:pPr>
            <w:r w:rsidRPr="009509DF">
              <w:rPr>
                <w:sz w:val="23"/>
                <w:szCs w:val="23"/>
              </w:rPr>
              <w:t>Микроструктура и величина зерна</w:t>
            </w:r>
          </w:p>
        </w:tc>
        <w:tc>
          <w:tcPr>
            <w:tcW w:w="1571" w:type="dxa"/>
          </w:tcPr>
          <w:p w14:paraId="0A8FFB49" w14:textId="77777777" w:rsidR="00FB28DA" w:rsidRPr="009509DF" w:rsidRDefault="00FB28DA" w:rsidP="005E651C">
            <w:pPr>
              <w:pStyle w:val="ab"/>
              <w:spacing w:after="0"/>
              <w:ind w:right="-2"/>
              <w:jc w:val="center"/>
              <w:rPr>
                <w:sz w:val="23"/>
                <w:szCs w:val="23"/>
              </w:rPr>
            </w:pPr>
            <w:r w:rsidRPr="009509DF">
              <w:rPr>
                <w:sz w:val="23"/>
                <w:szCs w:val="23"/>
              </w:rPr>
              <w:t>6.1.12</w:t>
            </w:r>
          </w:p>
        </w:tc>
        <w:tc>
          <w:tcPr>
            <w:tcW w:w="1980" w:type="dxa"/>
          </w:tcPr>
          <w:p w14:paraId="50A7E38E" w14:textId="77777777" w:rsidR="00FB28DA" w:rsidRPr="009509DF" w:rsidRDefault="00FB28DA" w:rsidP="005E651C">
            <w:pPr>
              <w:pStyle w:val="ab"/>
              <w:spacing w:after="0"/>
              <w:ind w:right="-2"/>
              <w:jc w:val="center"/>
              <w:rPr>
                <w:sz w:val="23"/>
                <w:szCs w:val="23"/>
              </w:rPr>
            </w:pPr>
            <w:r w:rsidRPr="009509DF">
              <w:rPr>
                <w:sz w:val="23"/>
                <w:szCs w:val="23"/>
              </w:rPr>
              <w:t>Одна ось</w:t>
            </w:r>
          </w:p>
        </w:tc>
        <w:tc>
          <w:tcPr>
            <w:tcW w:w="2070" w:type="dxa"/>
          </w:tcPr>
          <w:p w14:paraId="53D195BA" w14:textId="3B514B87" w:rsidR="00FB28DA" w:rsidRPr="009509DF" w:rsidRDefault="00AE5352" w:rsidP="005E651C">
            <w:pPr>
              <w:pStyle w:val="ab"/>
              <w:spacing w:after="0"/>
              <w:ind w:left="-59" w:right="-67"/>
              <w:jc w:val="center"/>
              <w:rPr>
                <w:sz w:val="23"/>
                <w:szCs w:val="23"/>
                <w:lang w:val="en-US"/>
              </w:rPr>
            </w:pPr>
            <w:r w:rsidRPr="009509DF">
              <w:rPr>
                <w:sz w:val="23"/>
                <w:szCs w:val="23"/>
              </w:rPr>
              <w:t>Каждая партия</w:t>
            </w:r>
            <w:r w:rsidRPr="009509DF">
              <w:rPr>
                <w:sz w:val="23"/>
                <w:szCs w:val="23"/>
                <w:vertAlign w:val="superscript"/>
              </w:rPr>
              <w:t>3</w:t>
            </w:r>
            <w:r w:rsidRPr="009509DF">
              <w:rPr>
                <w:sz w:val="23"/>
                <w:szCs w:val="23"/>
                <w:vertAlign w:val="superscript"/>
                <w:lang w:val="en-US"/>
              </w:rPr>
              <w:t>)</w:t>
            </w:r>
          </w:p>
        </w:tc>
      </w:tr>
      <w:tr w:rsidR="00FB28DA" w:rsidRPr="009509DF" w14:paraId="64DC5546" w14:textId="77777777" w:rsidTr="00044C38">
        <w:trPr>
          <w:cantSplit/>
          <w:trHeight w:val="20"/>
        </w:trPr>
        <w:tc>
          <w:tcPr>
            <w:tcW w:w="4369" w:type="dxa"/>
          </w:tcPr>
          <w:p w14:paraId="3B59CF65" w14:textId="7689E17B" w:rsidR="00FB28DA" w:rsidRPr="009509DF" w:rsidRDefault="00FB28DA" w:rsidP="005E651C">
            <w:pPr>
              <w:pStyle w:val="ab"/>
              <w:spacing w:before="20" w:after="20"/>
              <w:ind w:right="-2"/>
              <w:rPr>
                <w:sz w:val="23"/>
                <w:szCs w:val="23"/>
              </w:rPr>
            </w:pPr>
            <w:r w:rsidRPr="009509DF">
              <w:rPr>
                <w:sz w:val="23"/>
                <w:szCs w:val="23"/>
              </w:rPr>
              <w:t>Внутренние дефекты</w:t>
            </w:r>
            <w:r w:rsidR="0070694D">
              <w:rPr>
                <w:sz w:val="23"/>
                <w:szCs w:val="23"/>
              </w:rPr>
              <w:t xml:space="preserve"> — </w:t>
            </w:r>
            <w:r w:rsidRPr="009509DF">
              <w:rPr>
                <w:sz w:val="23"/>
                <w:szCs w:val="23"/>
              </w:rPr>
              <w:t>ультразвуковой контроль</w:t>
            </w:r>
          </w:p>
        </w:tc>
        <w:tc>
          <w:tcPr>
            <w:tcW w:w="1571" w:type="dxa"/>
          </w:tcPr>
          <w:p w14:paraId="7F76166D" w14:textId="77777777" w:rsidR="00FB28DA" w:rsidRPr="009509DF" w:rsidRDefault="00FB28DA" w:rsidP="005E651C">
            <w:pPr>
              <w:pStyle w:val="ab"/>
              <w:spacing w:before="20" w:after="20"/>
              <w:ind w:right="-2"/>
              <w:jc w:val="center"/>
              <w:rPr>
                <w:sz w:val="23"/>
                <w:szCs w:val="23"/>
              </w:rPr>
            </w:pPr>
            <w:r w:rsidRPr="009509DF">
              <w:rPr>
                <w:sz w:val="23"/>
                <w:szCs w:val="23"/>
              </w:rPr>
              <w:t>6.1.13.2</w:t>
            </w:r>
          </w:p>
        </w:tc>
        <w:tc>
          <w:tcPr>
            <w:tcW w:w="1980" w:type="dxa"/>
          </w:tcPr>
          <w:p w14:paraId="70475166" w14:textId="77777777" w:rsidR="00FB28DA" w:rsidRPr="009509DF" w:rsidRDefault="00FB28DA" w:rsidP="005E651C">
            <w:pPr>
              <w:pStyle w:val="ab"/>
              <w:spacing w:before="20" w:after="20"/>
              <w:ind w:right="-2"/>
              <w:jc w:val="center"/>
              <w:rPr>
                <w:sz w:val="23"/>
                <w:szCs w:val="23"/>
              </w:rPr>
            </w:pPr>
            <w:r w:rsidRPr="009509DF">
              <w:rPr>
                <w:sz w:val="23"/>
                <w:szCs w:val="23"/>
              </w:rPr>
              <w:t>Каждая ось</w:t>
            </w:r>
          </w:p>
        </w:tc>
        <w:tc>
          <w:tcPr>
            <w:tcW w:w="2070" w:type="dxa"/>
          </w:tcPr>
          <w:p w14:paraId="7B0AB55B" w14:textId="77777777" w:rsidR="00FB28DA" w:rsidRPr="009509DF" w:rsidRDefault="00FB28DA" w:rsidP="005E651C">
            <w:pPr>
              <w:pStyle w:val="ab"/>
              <w:spacing w:before="20" w:after="20"/>
              <w:ind w:right="-2"/>
              <w:jc w:val="center"/>
              <w:rPr>
                <w:sz w:val="23"/>
                <w:szCs w:val="23"/>
              </w:rPr>
            </w:pPr>
            <w:r w:rsidRPr="009509DF">
              <w:rPr>
                <w:sz w:val="23"/>
                <w:szCs w:val="23"/>
              </w:rPr>
              <w:t>Каждая партия</w:t>
            </w:r>
          </w:p>
        </w:tc>
      </w:tr>
      <w:tr w:rsidR="00FB28DA" w:rsidRPr="009509DF" w14:paraId="12D960E6" w14:textId="77777777" w:rsidTr="00044C38">
        <w:trPr>
          <w:cantSplit/>
          <w:trHeight w:val="20"/>
        </w:trPr>
        <w:tc>
          <w:tcPr>
            <w:tcW w:w="4369" w:type="dxa"/>
            <w:vAlign w:val="center"/>
          </w:tcPr>
          <w:p w14:paraId="73C049F3" w14:textId="77777777" w:rsidR="00FB28DA" w:rsidRPr="009509DF" w:rsidRDefault="00FB28DA" w:rsidP="005E651C">
            <w:pPr>
              <w:pStyle w:val="ab"/>
              <w:spacing w:before="20" w:after="20"/>
              <w:ind w:right="-113"/>
              <w:rPr>
                <w:sz w:val="23"/>
                <w:szCs w:val="23"/>
              </w:rPr>
            </w:pPr>
            <w:r w:rsidRPr="009509DF">
              <w:br w:type="page"/>
            </w:r>
            <w:r w:rsidRPr="009509DF">
              <w:rPr>
                <w:sz w:val="23"/>
                <w:szCs w:val="23"/>
              </w:rPr>
              <w:t>Прозвучиваемость</w:t>
            </w:r>
          </w:p>
        </w:tc>
        <w:tc>
          <w:tcPr>
            <w:tcW w:w="1571" w:type="dxa"/>
          </w:tcPr>
          <w:p w14:paraId="32E1E238" w14:textId="77777777" w:rsidR="00FB28DA" w:rsidRPr="009509DF" w:rsidRDefault="00FB28DA" w:rsidP="005E651C">
            <w:pPr>
              <w:pStyle w:val="ab"/>
              <w:spacing w:before="20" w:after="20"/>
              <w:ind w:right="-2"/>
              <w:jc w:val="center"/>
              <w:rPr>
                <w:sz w:val="23"/>
                <w:szCs w:val="23"/>
              </w:rPr>
            </w:pPr>
            <w:r w:rsidRPr="009509DF">
              <w:rPr>
                <w:sz w:val="23"/>
                <w:szCs w:val="23"/>
              </w:rPr>
              <w:t>6.1.13.1</w:t>
            </w:r>
          </w:p>
        </w:tc>
        <w:tc>
          <w:tcPr>
            <w:tcW w:w="1980" w:type="dxa"/>
          </w:tcPr>
          <w:p w14:paraId="1EB04A66" w14:textId="77777777" w:rsidR="00FB28DA" w:rsidRPr="009509DF" w:rsidRDefault="00FB28DA" w:rsidP="005E651C">
            <w:pPr>
              <w:pStyle w:val="ab"/>
              <w:spacing w:before="20" w:after="20"/>
              <w:ind w:right="-2"/>
              <w:jc w:val="center"/>
              <w:rPr>
                <w:sz w:val="23"/>
                <w:szCs w:val="23"/>
              </w:rPr>
            </w:pPr>
            <w:r w:rsidRPr="009509DF">
              <w:rPr>
                <w:sz w:val="23"/>
                <w:szCs w:val="23"/>
              </w:rPr>
              <w:t>Каждая ось</w:t>
            </w:r>
          </w:p>
        </w:tc>
        <w:tc>
          <w:tcPr>
            <w:tcW w:w="2070" w:type="dxa"/>
          </w:tcPr>
          <w:p w14:paraId="6C22EC8A" w14:textId="77777777" w:rsidR="00FB28DA" w:rsidRPr="009509DF" w:rsidRDefault="00FB28DA" w:rsidP="005E651C">
            <w:pPr>
              <w:pStyle w:val="ab"/>
              <w:spacing w:before="20" w:after="20"/>
              <w:ind w:right="-2"/>
              <w:jc w:val="center"/>
              <w:rPr>
                <w:sz w:val="23"/>
                <w:szCs w:val="23"/>
              </w:rPr>
            </w:pPr>
            <w:r w:rsidRPr="009509DF">
              <w:rPr>
                <w:sz w:val="23"/>
                <w:szCs w:val="23"/>
              </w:rPr>
              <w:t>Каждая партия</w:t>
            </w:r>
          </w:p>
        </w:tc>
      </w:tr>
      <w:tr w:rsidR="00FB28DA" w:rsidRPr="009509DF" w14:paraId="7B7A77C7" w14:textId="77777777" w:rsidTr="00044C38">
        <w:trPr>
          <w:cantSplit/>
          <w:trHeight w:val="20"/>
        </w:trPr>
        <w:tc>
          <w:tcPr>
            <w:tcW w:w="4369" w:type="dxa"/>
            <w:tcBorders>
              <w:bottom w:val="single" w:sz="4" w:space="0" w:color="auto"/>
            </w:tcBorders>
            <w:vAlign w:val="center"/>
          </w:tcPr>
          <w:p w14:paraId="38670749" w14:textId="77777777" w:rsidR="00FB28DA" w:rsidRPr="009509DF" w:rsidRDefault="00FB28DA" w:rsidP="005E651C">
            <w:pPr>
              <w:pStyle w:val="ab"/>
              <w:spacing w:before="20" w:after="20"/>
              <w:ind w:right="-67"/>
            </w:pPr>
            <w:r w:rsidRPr="009509DF">
              <w:rPr>
                <w:sz w:val="23"/>
                <w:szCs w:val="23"/>
              </w:rPr>
              <w:t xml:space="preserve">Маркировка </w:t>
            </w:r>
          </w:p>
        </w:tc>
        <w:tc>
          <w:tcPr>
            <w:tcW w:w="1571" w:type="dxa"/>
            <w:tcBorders>
              <w:bottom w:val="single" w:sz="4" w:space="0" w:color="auto"/>
            </w:tcBorders>
          </w:tcPr>
          <w:p w14:paraId="638F4A0B" w14:textId="77777777" w:rsidR="00FB28DA" w:rsidRPr="009509DF" w:rsidRDefault="00FB28DA" w:rsidP="005E651C">
            <w:pPr>
              <w:pStyle w:val="ab"/>
              <w:spacing w:before="20" w:after="20"/>
              <w:ind w:right="-2"/>
              <w:jc w:val="center"/>
              <w:rPr>
                <w:sz w:val="23"/>
                <w:szCs w:val="23"/>
              </w:rPr>
            </w:pPr>
            <w:r w:rsidRPr="009509DF">
              <w:rPr>
                <w:sz w:val="23"/>
                <w:szCs w:val="23"/>
              </w:rPr>
              <w:t>6.1.14</w:t>
            </w:r>
          </w:p>
        </w:tc>
        <w:tc>
          <w:tcPr>
            <w:tcW w:w="1980" w:type="dxa"/>
            <w:tcBorders>
              <w:bottom w:val="single" w:sz="4" w:space="0" w:color="auto"/>
            </w:tcBorders>
          </w:tcPr>
          <w:p w14:paraId="0B186FA0" w14:textId="77777777" w:rsidR="00FB28DA" w:rsidRPr="009509DF" w:rsidRDefault="00FB28DA" w:rsidP="005E651C">
            <w:pPr>
              <w:pStyle w:val="ab"/>
              <w:spacing w:before="20" w:after="20"/>
              <w:ind w:right="-2"/>
              <w:jc w:val="center"/>
              <w:rPr>
                <w:sz w:val="23"/>
                <w:szCs w:val="23"/>
              </w:rPr>
            </w:pPr>
            <w:r w:rsidRPr="009509DF">
              <w:rPr>
                <w:sz w:val="23"/>
                <w:szCs w:val="23"/>
              </w:rPr>
              <w:t>Каждая ось</w:t>
            </w:r>
          </w:p>
        </w:tc>
        <w:tc>
          <w:tcPr>
            <w:tcW w:w="2070" w:type="dxa"/>
            <w:tcBorders>
              <w:bottom w:val="single" w:sz="4" w:space="0" w:color="auto"/>
            </w:tcBorders>
          </w:tcPr>
          <w:p w14:paraId="437F089E" w14:textId="77777777" w:rsidR="00FB28DA" w:rsidRPr="009509DF" w:rsidRDefault="00FB28DA" w:rsidP="005E651C">
            <w:pPr>
              <w:pStyle w:val="ab"/>
              <w:spacing w:before="20" w:after="20"/>
              <w:ind w:right="-2"/>
              <w:jc w:val="center"/>
              <w:rPr>
                <w:sz w:val="23"/>
                <w:szCs w:val="23"/>
              </w:rPr>
            </w:pPr>
            <w:r w:rsidRPr="009509DF">
              <w:rPr>
                <w:sz w:val="23"/>
                <w:szCs w:val="23"/>
              </w:rPr>
              <w:t>Каждая партия</w:t>
            </w:r>
          </w:p>
        </w:tc>
      </w:tr>
      <w:tr w:rsidR="00FB28DA" w:rsidRPr="00243CF4" w14:paraId="63CA92B6" w14:textId="77777777" w:rsidTr="006D113A">
        <w:trPr>
          <w:cantSplit/>
          <w:trHeight w:val="20"/>
        </w:trPr>
        <w:tc>
          <w:tcPr>
            <w:tcW w:w="9990" w:type="dxa"/>
            <w:gridSpan w:val="4"/>
            <w:tcBorders>
              <w:bottom w:val="single" w:sz="4" w:space="0" w:color="auto"/>
            </w:tcBorders>
          </w:tcPr>
          <w:p w14:paraId="2451FA17" w14:textId="08AC71EF" w:rsidR="00FB28DA" w:rsidRPr="006E6C30" w:rsidRDefault="00AE5352" w:rsidP="006E6C30">
            <w:pPr>
              <w:pStyle w:val="ab"/>
              <w:spacing w:before="120" w:after="0"/>
              <w:ind w:firstLine="340"/>
              <w:jc w:val="both"/>
              <w:rPr>
                <w:spacing w:val="-2"/>
                <w:sz w:val="20"/>
                <w:szCs w:val="20"/>
              </w:rPr>
            </w:pPr>
            <w:r w:rsidRPr="006E6C30">
              <w:rPr>
                <w:spacing w:val="-2"/>
                <w:sz w:val="20"/>
                <w:szCs w:val="20"/>
                <w:vertAlign w:val="superscript"/>
              </w:rPr>
              <w:t>1)</w:t>
            </w:r>
            <w:r w:rsidR="00FB28DA" w:rsidRPr="006E6C30">
              <w:rPr>
                <w:spacing w:val="-2"/>
                <w:sz w:val="20"/>
                <w:szCs w:val="20"/>
              </w:rPr>
              <w:t xml:space="preserve"> Для осей, </w:t>
            </w:r>
            <w:r w:rsidR="00FB28DA" w:rsidRPr="008A2C60">
              <w:rPr>
                <w:spacing w:val="-2"/>
                <w:sz w:val="20"/>
                <w:szCs w:val="20"/>
              </w:rPr>
              <w:t>изготовленных из непрерывнолитых заготовок</w:t>
            </w:r>
            <w:r w:rsidR="005D2B57" w:rsidRPr="008A2C60">
              <w:rPr>
                <w:spacing w:val="-2"/>
                <w:sz w:val="20"/>
                <w:szCs w:val="20"/>
              </w:rPr>
              <w:t>, осевых заготовок</w:t>
            </w:r>
            <w:r w:rsidR="0070694D" w:rsidRPr="008A2C60">
              <w:rPr>
                <w:spacing w:val="-2"/>
                <w:sz w:val="20"/>
                <w:szCs w:val="20"/>
              </w:rPr>
              <w:t xml:space="preserve"> — </w:t>
            </w:r>
            <w:r w:rsidR="00FB28DA" w:rsidRPr="008A2C60">
              <w:rPr>
                <w:spacing w:val="-2"/>
                <w:sz w:val="20"/>
                <w:szCs w:val="20"/>
              </w:rPr>
              <w:t>по результатам выборочного входного контроля или по документам о качестве, а для осей, изготовленных из слитков</w:t>
            </w:r>
            <w:r w:rsidR="008A2C60" w:rsidRPr="002E0890">
              <w:rPr>
                <w:spacing w:val="-2"/>
                <w:sz w:val="20"/>
                <w:szCs w:val="20"/>
              </w:rPr>
              <w:t>,</w:t>
            </w:r>
            <w:r w:rsidR="008A2C60">
              <w:rPr>
                <w:spacing w:val="-2"/>
                <w:sz w:val="20"/>
                <w:szCs w:val="20"/>
              </w:rPr>
              <w:t> </w:t>
            </w:r>
            <w:r w:rsidR="0070694D">
              <w:rPr>
                <w:spacing w:val="-2"/>
                <w:sz w:val="20"/>
                <w:szCs w:val="20"/>
              </w:rPr>
              <w:t xml:space="preserve">— </w:t>
            </w:r>
            <w:r w:rsidR="00FB28DA" w:rsidRPr="006E6C30">
              <w:rPr>
                <w:spacing w:val="-2"/>
                <w:sz w:val="20"/>
                <w:szCs w:val="20"/>
              </w:rPr>
              <w:t>по результатам входного контроля оси, изготовленной из головной части слитка.</w:t>
            </w:r>
          </w:p>
          <w:p w14:paraId="77F4144D" w14:textId="50188A17" w:rsidR="00FB28DA" w:rsidRPr="006E6C30" w:rsidRDefault="00AE5352" w:rsidP="006E6C30">
            <w:pPr>
              <w:pStyle w:val="ab"/>
              <w:spacing w:after="0"/>
              <w:ind w:firstLine="340"/>
              <w:jc w:val="both"/>
              <w:rPr>
                <w:spacing w:val="-2"/>
                <w:sz w:val="20"/>
                <w:szCs w:val="20"/>
              </w:rPr>
            </w:pPr>
            <w:r w:rsidRPr="006E6C30">
              <w:rPr>
                <w:spacing w:val="-2"/>
                <w:sz w:val="20"/>
                <w:szCs w:val="20"/>
                <w:vertAlign w:val="superscript"/>
              </w:rPr>
              <w:t>2)</w:t>
            </w:r>
            <w:r w:rsidR="00FB28DA" w:rsidRPr="006E6C30">
              <w:rPr>
                <w:spacing w:val="-2"/>
                <w:sz w:val="20"/>
                <w:szCs w:val="20"/>
              </w:rPr>
              <w:t xml:space="preserve"> Для осей колесных пар грузовых вагонов и пассажирских вагонов локомотивной тяги объем выборки</w:t>
            </w:r>
            <w:r w:rsidR="0070694D">
              <w:rPr>
                <w:spacing w:val="-2"/>
                <w:sz w:val="20"/>
                <w:szCs w:val="20"/>
              </w:rPr>
              <w:t xml:space="preserve"> — </w:t>
            </w:r>
            <w:r w:rsidR="00FB28DA" w:rsidRPr="006E6C30">
              <w:rPr>
                <w:spacing w:val="-2"/>
                <w:sz w:val="20"/>
                <w:szCs w:val="20"/>
              </w:rPr>
              <w:t>одна ось, для осей колесных пар локомотивов, МВПС, СПС</w:t>
            </w:r>
            <w:r w:rsidR="00860EB2" w:rsidRPr="006E6C30">
              <w:rPr>
                <w:spacing w:val="-2"/>
                <w:sz w:val="20"/>
                <w:szCs w:val="20"/>
              </w:rPr>
              <w:t xml:space="preserve"> и подвижного состава метрополитена</w:t>
            </w:r>
            <w:r w:rsidR="00FB28DA" w:rsidRPr="006E6C30">
              <w:rPr>
                <w:spacing w:val="-2"/>
                <w:sz w:val="20"/>
                <w:szCs w:val="20"/>
              </w:rPr>
              <w:t xml:space="preserve"> объем выборки</w:t>
            </w:r>
            <w:r w:rsidR="0070694D">
              <w:rPr>
                <w:spacing w:val="-2"/>
                <w:sz w:val="20"/>
                <w:szCs w:val="20"/>
              </w:rPr>
              <w:t xml:space="preserve"> — </w:t>
            </w:r>
            <w:r w:rsidR="00FB28DA" w:rsidRPr="006E6C30">
              <w:rPr>
                <w:spacing w:val="-2"/>
                <w:sz w:val="20"/>
                <w:szCs w:val="20"/>
              </w:rPr>
              <w:t>две оси.</w:t>
            </w:r>
          </w:p>
          <w:p w14:paraId="69BBC6E8" w14:textId="546B0EF2" w:rsidR="00FB28DA" w:rsidRPr="00243CF4" w:rsidRDefault="00AE5352" w:rsidP="006E6C30">
            <w:pPr>
              <w:pStyle w:val="ab"/>
              <w:ind w:firstLine="340"/>
              <w:jc w:val="both"/>
              <w:rPr>
                <w:spacing w:val="-2"/>
                <w:sz w:val="23"/>
                <w:szCs w:val="23"/>
              </w:rPr>
            </w:pPr>
            <w:r w:rsidRPr="006E6C30">
              <w:rPr>
                <w:spacing w:val="-2"/>
                <w:sz w:val="20"/>
                <w:szCs w:val="20"/>
                <w:vertAlign w:val="superscript"/>
              </w:rPr>
              <w:t>3)</w:t>
            </w:r>
            <w:r w:rsidR="00FB28DA" w:rsidRPr="006E6C30">
              <w:rPr>
                <w:spacing w:val="-2"/>
                <w:sz w:val="20"/>
                <w:szCs w:val="20"/>
              </w:rPr>
              <w:t xml:space="preserve"> В случае составления сборной партии из осей разных плавок периодичность</w:t>
            </w:r>
            <w:r w:rsidR="006B07FA" w:rsidRPr="006E6C30">
              <w:rPr>
                <w:spacing w:val="-2"/>
                <w:sz w:val="20"/>
                <w:szCs w:val="20"/>
              </w:rPr>
              <w:t xml:space="preserve"> </w:t>
            </w:r>
            <w:r w:rsidR="00FB28DA" w:rsidRPr="006E6C30">
              <w:rPr>
                <w:spacing w:val="-2"/>
                <w:sz w:val="20"/>
                <w:szCs w:val="20"/>
              </w:rPr>
              <w:t>испытаний</w:t>
            </w:r>
            <w:r w:rsidR="0070694D">
              <w:rPr>
                <w:spacing w:val="-2"/>
                <w:sz w:val="20"/>
                <w:szCs w:val="20"/>
              </w:rPr>
              <w:t xml:space="preserve"> — </w:t>
            </w:r>
            <w:r w:rsidR="00FB28DA" w:rsidRPr="006E6C30">
              <w:rPr>
                <w:spacing w:val="-2"/>
                <w:sz w:val="20"/>
                <w:szCs w:val="20"/>
              </w:rPr>
              <w:t>каждая плавка.</w:t>
            </w:r>
          </w:p>
        </w:tc>
      </w:tr>
    </w:tbl>
    <w:p w14:paraId="322636B1" w14:textId="77777777" w:rsidR="006B07FA" w:rsidRPr="006B07FA" w:rsidRDefault="000C77E4" w:rsidP="006B07FA">
      <w:pPr>
        <w:pStyle w:val="ab"/>
        <w:spacing w:after="0" w:line="360" w:lineRule="auto"/>
        <w:ind w:firstLine="567"/>
        <w:jc w:val="both"/>
        <w:rPr>
          <w:sz w:val="24"/>
          <w:szCs w:val="24"/>
        </w:rPr>
      </w:pPr>
      <w:r w:rsidRPr="00243CF4">
        <w:rPr>
          <w:noProof/>
        </w:rPr>
        <mc:AlternateContent>
          <mc:Choice Requires="wps">
            <w:drawing>
              <wp:anchor distT="0" distB="0" distL="114300" distR="114300" simplePos="0" relativeHeight="251668480" behindDoc="0" locked="0" layoutInCell="1" allowOverlap="1" wp14:anchorId="4510B542" wp14:editId="2D0671B4">
                <wp:simplePos x="0" y="0"/>
                <wp:positionH relativeFrom="column">
                  <wp:posOffset>9161145</wp:posOffset>
                </wp:positionH>
                <wp:positionV relativeFrom="paragraph">
                  <wp:posOffset>204470</wp:posOffset>
                </wp:positionV>
                <wp:extent cx="342900" cy="685800"/>
                <wp:effectExtent l="0" t="0" r="0" b="0"/>
                <wp:wrapNone/>
                <wp:docPr id="164"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0D9C0" w14:textId="77777777" w:rsidR="00F3513C" w:rsidRDefault="00F3513C" w:rsidP="003A77EC">
                            <w:pPr>
                              <w:pStyle w:val="ab"/>
                              <w:tabs>
                                <w:tab w:val="left" w:pos="14570"/>
                              </w:tabs>
                              <w:spacing w:line="360" w:lineRule="auto"/>
                              <w:rPr>
                                <w:bCs/>
                              </w:rPr>
                            </w:pPr>
                            <w:r>
                              <w:rPr>
                                <w:bCs/>
                              </w:rPr>
                              <w:t>ГОСТ</w:t>
                            </w:r>
                          </w:p>
                          <w:p w14:paraId="28DE9855" w14:textId="77777777" w:rsidR="00F3513C" w:rsidRDefault="00F3513C" w:rsidP="003A77EC"/>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0B542" id="_x0000_t202" coordsize="21600,21600" o:spt="202" path="m,l,21600r21600,l21600,xe">
                <v:stroke joinstyle="miter"/>
                <v:path gradientshapeok="t" o:connecttype="rect"/>
              </v:shapetype>
              <v:shape id="Text Box 432" o:spid="_x0000_s1026" type="#_x0000_t202" style="position:absolute;left:0;text-align:left;margin-left:721.35pt;margin-top:16.1pt;width:27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" filled="f" stroked="f">
                <v:textbox style="layout-flow:vertical">
                  <w:txbxContent>
                    <w:p w14:paraId="6EF0D9C0" w14:textId="77777777" w:rsidR="00F3513C" w:rsidRDefault="00F3513C" w:rsidP="003A77EC">
                      <w:pPr>
                        <w:pStyle w:val="ab"/>
                        <w:tabs>
                          <w:tab w:val="left" w:pos="14570"/>
                        </w:tabs>
                        <w:spacing w:line="360" w:lineRule="auto"/>
                        <w:rPr>
                          <w:bCs/>
                        </w:rPr>
                      </w:pPr>
                      <w:r>
                        <w:rPr>
                          <w:bCs/>
                        </w:rPr>
                        <w:t>ГОСТ</w:t>
                      </w:r>
                    </w:p>
                    <w:p w14:paraId="28DE9855" w14:textId="77777777" w:rsidR="00F3513C" w:rsidRDefault="00F3513C" w:rsidP="003A77EC"/>
                  </w:txbxContent>
                </v:textbox>
              </v:shape>
            </w:pict>
          </mc:Fallback>
        </mc:AlternateContent>
      </w:r>
    </w:p>
    <w:p w14:paraId="6C45DB5C" w14:textId="098DE678" w:rsidR="00B246F3" w:rsidRPr="00044C38" w:rsidRDefault="00B246F3" w:rsidP="002272E0">
      <w:pPr>
        <w:pStyle w:val="ab"/>
        <w:spacing w:after="0"/>
        <w:jc w:val="both"/>
        <w:rPr>
          <w:sz w:val="22"/>
          <w:szCs w:val="22"/>
        </w:rPr>
      </w:pPr>
      <w:r w:rsidRPr="00044C38">
        <w:rPr>
          <w:bCs/>
          <w:spacing w:val="40"/>
          <w:sz w:val="22"/>
          <w:szCs w:val="22"/>
        </w:rPr>
        <w:t>Таблица</w:t>
      </w:r>
      <w:r w:rsidRPr="00044C38">
        <w:rPr>
          <w:bCs/>
          <w:spacing w:val="30"/>
          <w:sz w:val="22"/>
          <w:szCs w:val="22"/>
        </w:rPr>
        <w:t xml:space="preserve"> </w:t>
      </w:r>
      <w:r w:rsidR="006071EA" w:rsidRPr="00044C38">
        <w:rPr>
          <w:bCs/>
          <w:sz w:val="22"/>
          <w:szCs w:val="22"/>
        </w:rPr>
        <w:t>1</w:t>
      </w:r>
      <w:r w:rsidR="00E51BB0" w:rsidRPr="00044C38">
        <w:rPr>
          <w:bCs/>
          <w:sz w:val="22"/>
          <w:szCs w:val="22"/>
        </w:rPr>
        <w:t>3</w:t>
      </w:r>
      <w:r w:rsidR="0070694D" w:rsidRPr="00044C38">
        <w:rPr>
          <w:sz w:val="22"/>
          <w:szCs w:val="22"/>
        </w:rPr>
        <w:t xml:space="preserve"> — </w:t>
      </w:r>
      <w:r w:rsidRPr="00044C38">
        <w:rPr>
          <w:sz w:val="22"/>
          <w:szCs w:val="22"/>
        </w:rPr>
        <w:t>Контролируемые показатели и объем приемо-сдаточных испытаний чистовых осей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162"/>
        <w:gridCol w:w="1950"/>
      </w:tblGrid>
      <w:tr w:rsidR="00B246F3" w:rsidRPr="009509DF" w14:paraId="346F166C" w14:textId="77777777" w:rsidTr="00044C38">
        <w:trPr>
          <w:cantSplit/>
          <w:trHeight w:val="20"/>
        </w:trPr>
        <w:tc>
          <w:tcPr>
            <w:tcW w:w="4815" w:type="dxa"/>
            <w:tcBorders>
              <w:bottom w:val="double" w:sz="4" w:space="0" w:color="auto"/>
            </w:tcBorders>
          </w:tcPr>
          <w:p w14:paraId="4EFD4511" w14:textId="77777777" w:rsidR="00B246F3" w:rsidRPr="009509DF" w:rsidRDefault="00B246F3" w:rsidP="00BE597C">
            <w:pPr>
              <w:pStyle w:val="ab"/>
              <w:spacing w:after="0"/>
              <w:jc w:val="center"/>
              <w:rPr>
                <w:sz w:val="23"/>
                <w:szCs w:val="23"/>
              </w:rPr>
            </w:pPr>
            <w:r w:rsidRPr="009509DF">
              <w:rPr>
                <w:sz w:val="23"/>
                <w:szCs w:val="23"/>
              </w:rPr>
              <w:t>Контролируемые показатели</w:t>
            </w:r>
          </w:p>
        </w:tc>
        <w:tc>
          <w:tcPr>
            <w:tcW w:w="1701" w:type="dxa"/>
            <w:tcBorders>
              <w:bottom w:val="double" w:sz="4" w:space="0" w:color="auto"/>
            </w:tcBorders>
          </w:tcPr>
          <w:p w14:paraId="7656B3AE" w14:textId="77777777" w:rsidR="00B246F3" w:rsidRPr="009509DF" w:rsidRDefault="00B246F3" w:rsidP="00BE597C">
            <w:pPr>
              <w:pStyle w:val="ab"/>
              <w:spacing w:after="0"/>
              <w:ind w:left="-108" w:right="-108"/>
              <w:jc w:val="center"/>
              <w:rPr>
                <w:sz w:val="23"/>
                <w:szCs w:val="23"/>
              </w:rPr>
            </w:pPr>
            <w:r w:rsidRPr="009509DF">
              <w:rPr>
                <w:sz w:val="23"/>
                <w:szCs w:val="23"/>
              </w:rPr>
              <w:t>Структурный элемент</w:t>
            </w:r>
          </w:p>
          <w:p w14:paraId="654F85B3" w14:textId="7738104B" w:rsidR="00C7063C" w:rsidRPr="009509DF" w:rsidRDefault="00C7063C" w:rsidP="00BE597C">
            <w:pPr>
              <w:pStyle w:val="ab"/>
              <w:spacing w:after="0"/>
              <w:ind w:left="-108" w:right="-108"/>
              <w:jc w:val="center"/>
              <w:rPr>
                <w:sz w:val="23"/>
                <w:szCs w:val="23"/>
              </w:rPr>
            </w:pPr>
            <w:r w:rsidRPr="009509DF">
              <w:rPr>
                <w:sz w:val="23"/>
                <w:szCs w:val="23"/>
              </w:rPr>
              <w:t>стандарта</w:t>
            </w:r>
          </w:p>
        </w:tc>
        <w:tc>
          <w:tcPr>
            <w:tcW w:w="1162" w:type="dxa"/>
            <w:tcBorders>
              <w:bottom w:val="double" w:sz="4" w:space="0" w:color="auto"/>
            </w:tcBorders>
          </w:tcPr>
          <w:p w14:paraId="36C90CC7" w14:textId="77777777" w:rsidR="00B246F3" w:rsidRPr="009509DF" w:rsidRDefault="00B246F3" w:rsidP="00BE597C">
            <w:pPr>
              <w:pStyle w:val="ab"/>
              <w:spacing w:after="0"/>
              <w:ind w:right="-2"/>
              <w:jc w:val="center"/>
              <w:rPr>
                <w:sz w:val="23"/>
                <w:szCs w:val="23"/>
              </w:rPr>
            </w:pPr>
            <w:r w:rsidRPr="009509DF">
              <w:rPr>
                <w:sz w:val="23"/>
                <w:szCs w:val="23"/>
              </w:rPr>
              <w:t>Объем выборки</w:t>
            </w:r>
          </w:p>
        </w:tc>
        <w:tc>
          <w:tcPr>
            <w:tcW w:w="1950" w:type="dxa"/>
            <w:tcBorders>
              <w:bottom w:val="double" w:sz="4" w:space="0" w:color="auto"/>
            </w:tcBorders>
          </w:tcPr>
          <w:p w14:paraId="59FC0595" w14:textId="77777777" w:rsidR="00B246F3" w:rsidRPr="009509DF" w:rsidRDefault="00B246F3" w:rsidP="00BE597C">
            <w:pPr>
              <w:pStyle w:val="ab"/>
              <w:spacing w:after="0"/>
              <w:ind w:right="-2"/>
              <w:jc w:val="center"/>
              <w:rPr>
                <w:sz w:val="23"/>
                <w:szCs w:val="23"/>
              </w:rPr>
            </w:pPr>
            <w:r w:rsidRPr="009509DF">
              <w:rPr>
                <w:sz w:val="23"/>
                <w:szCs w:val="23"/>
              </w:rPr>
              <w:t>Периодичность испытаний</w:t>
            </w:r>
          </w:p>
        </w:tc>
      </w:tr>
      <w:tr w:rsidR="00B246F3" w:rsidRPr="00AF2536" w14:paraId="34F3EE51" w14:textId="77777777" w:rsidTr="00044C38">
        <w:trPr>
          <w:cantSplit/>
          <w:trHeight w:val="20"/>
        </w:trPr>
        <w:tc>
          <w:tcPr>
            <w:tcW w:w="4815" w:type="dxa"/>
            <w:tcBorders>
              <w:top w:val="double" w:sz="4" w:space="0" w:color="auto"/>
            </w:tcBorders>
            <w:vAlign w:val="center"/>
          </w:tcPr>
          <w:p w14:paraId="24BBF94A" w14:textId="33BBCB56" w:rsidR="00B246F3" w:rsidRPr="009509DF" w:rsidRDefault="00B246F3" w:rsidP="00BE597C">
            <w:pPr>
              <w:pStyle w:val="ab"/>
              <w:spacing w:before="20" w:after="20"/>
              <w:ind w:right="-2"/>
              <w:rPr>
                <w:sz w:val="23"/>
                <w:szCs w:val="23"/>
              </w:rPr>
            </w:pPr>
            <w:r w:rsidRPr="009509DF">
              <w:rPr>
                <w:sz w:val="23"/>
                <w:szCs w:val="23"/>
              </w:rPr>
              <w:t>Размеры, допуски формы и расположения поверхностей</w:t>
            </w:r>
            <w:r w:rsidR="00AE5352" w:rsidRPr="009509DF">
              <w:rPr>
                <w:sz w:val="23"/>
                <w:szCs w:val="23"/>
                <w:vertAlign w:val="superscript"/>
              </w:rPr>
              <w:t>1)</w:t>
            </w:r>
          </w:p>
        </w:tc>
        <w:tc>
          <w:tcPr>
            <w:tcW w:w="1701" w:type="dxa"/>
            <w:tcBorders>
              <w:top w:val="double" w:sz="4" w:space="0" w:color="auto"/>
            </w:tcBorders>
          </w:tcPr>
          <w:p w14:paraId="5A574D5E" w14:textId="4AE82372" w:rsidR="00B246F3" w:rsidRPr="009509DF" w:rsidRDefault="00B246F3" w:rsidP="00BE597C">
            <w:pPr>
              <w:pStyle w:val="ab"/>
              <w:spacing w:after="0"/>
              <w:ind w:right="-2"/>
              <w:jc w:val="center"/>
              <w:rPr>
                <w:sz w:val="23"/>
                <w:szCs w:val="23"/>
              </w:rPr>
            </w:pPr>
            <w:r w:rsidRPr="009509DF">
              <w:rPr>
                <w:sz w:val="23"/>
                <w:szCs w:val="23"/>
              </w:rPr>
              <w:t>5.2</w:t>
            </w:r>
          </w:p>
        </w:tc>
        <w:tc>
          <w:tcPr>
            <w:tcW w:w="1162" w:type="dxa"/>
            <w:vMerge w:val="restart"/>
            <w:tcBorders>
              <w:top w:val="double" w:sz="4" w:space="0" w:color="auto"/>
            </w:tcBorders>
            <w:vAlign w:val="center"/>
          </w:tcPr>
          <w:p w14:paraId="624005E8" w14:textId="77777777" w:rsidR="00B246F3" w:rsidRPr="009509DF" w:rsidRDefault="00B246F3" w:rsidP="00BE597C">
            <w:pPr>
              <w:pStyle w:val="ab"/>
              <w:ind w:right="-2"/>
              <w:jc w:val="center"/>
              <w:rPr>
                <w:sz w:val="23"/>
                <w:szCs w:val="23"/>
              </w:rPr>
            </w:pPr>
            <w:r w:rsidRPr="009509DF">
              <w:rPr>
                <w:sz w:val="23"/>
                <w:szCs w:val="23"/>
              </w:rPr>
              <w:t>Каждая ось</w:t>
            </w:r>
          </w:p>
        </w:tc>
        <w:tc>
          <w:tcPr>
            <w:tcW w:w="1950" w:type="dxa"/>
            <w:vMerge w:val="restart"/>
            <w:tcBorders>
              <w:top w:val="double" w:sz="4" w:space="0" w:color="auto"/>
            </w:tcBorders>
            <w:vAlign w:val="center"/>
          </w:tcPr>
          <w:p w14:paraId="4D2F91A9" w14:textId="77777777" w:rsidR="00B246F3" w:rsidRPr="00AF2536" w:rsidRDefault="00B246F3" w:rsidP="00BE597C">
            <w:pPr>
              <w:pStyle w:val="ab"/>
              <w:ind w:right="-2"/>
              <w:jc w:val="center"/>
              <w:rPr>
                <w:sz w:val="23"/>
                <w:szCs w:val="23"/>
              </w:rPr>
            </w:pPr>
            <w:r w:rsidRPr="009509DF">
              <w:rPr>
                <w:sz w:val="23"/>
                <w:szCs w:val="23"/>
              </w:rPr>
              <w:t>Каждая партия</w:t>
            </w:r>
          </w:p>
        </w:tc>
      </w:tr>
      <w:tr w:rsidR="00B246F3" w:rsidRPr="00AF2536" w14:paraId="5337197A" w14:textId="77777777" w:rsidTr="00044C38">
        <w:trPr>
          <w:cantSplit/>
          <w:trHeight w:val="20"/>
        </w:trPr>
        <w:tc>
          <w:tcPr>
            <w:tcW w:w="4815" w:type="dxa"/>
            <w:vAlign w:val="center"/>
          </w:tcPr>
          <w:p w14:paraId="0D0A5ED0" w14:textId="629CF3BB" w:rsidR="00B246F3" w:rsidRPr="00AF2536" w:rsidRDefault="00B246F3" w:rsidP="006D113A">
            <w:pPr>
              <w:pStyle w:val="ab"/>
              <w:spacing w:before="20" w:after="20"/>
              <w:ind w:right="-2"/>
              <w:rPr>
                <w:sz w:val="23"/>
                <w:szCs w:val="23"/>
              </w:rPr>
            </w:pPr>
            <w:r w:rsidRPr="00AF2536">
              <w:rPr>
                <w:sz w:val="23"/>
                <w:szCs w:val="23"/>
              </w:rPr>
              <w:t xml:space="preserve">Качество </w:t>
            </w:r>
            <w:r w:rsidRPr="005F35ED">
              <w:rPr>
                <w:sz w:val="23"/>
                <w:szCs w:val="23"/>
              </w:rPr>
              <w:t>поверхности</w:t>
            </w:r>
            <w:r w:rsidR="0070694D">
              <w:rPr>
                <w:sz w:val="23"/>
                <w:szCs w:val="23"/>
              </w:rPr>
              <w:t xml:space="preserve"> — </w:t>
            </w:r>
            <w:r w:rsidR="00F0700A" w:rsidRPr="005F35ED">
              <w:rPr>
                <w:sz w:val="23"/>
                <w:szCs w:val="23"/>
              </w:rPr>
              <w:t>визуаль</w:t>
            </w:r>
            <w:r w:rsidR="0008507A" w:rsidRPr="005F35ED">
              <w:rPr>
                <w:sz w:val="23"/>
                <w:szCs w:val="23"/>
              </w:rPr>
              <w:t>ный контроль</w:t>
            </w:r>
            <w:r w:rsidR="00B5482E">
              <w:rPr>
                <w:sz w:val="23"/>
                <w:szCs w:val="23"/>
              </w:rPr>
              <w:t xml:space="preserve"> и </w:t>
            </w:r>
            <w:r w:rsidR="003659B6">
              <w:rPr>
                <w:sz w:val="23"/>
                <w:szCs w:val="23"/>
              </w:rPr>
              <w:t xml:space="preserve">неразрушающий </w:t>
            </w:r>
            <w:r w:rsidR="00F0700A" w:rsidRPr="005F35ED">
              <w:rPr>
                <w:sz w:val="23"/>
                <w:szCs w:val="23"/>
              </w:rPr>
              <w:t>магнитопорошко</w:t>
            </w:r>
            <w:r w:rsidR="0008507A" w:rsidRPr="005F35ED">
              <w:rPr>
                <w:sz w:val="23"/>
                <w:szCs w:val="23"/>
              </w:rPr>
              <w:t>в</w:t>
            </w:r>
            <w:r w:rsidR="003659B6">
              <w:rPr>
                <w:sz w:val="23"/>
                <w:szCs w:val="23"/>
              </w:rPr>
              <w:t>ый контроль</w:t>
            </w:r>
          </w:p>
        </w:tc>
        <w:tc>
          <w:tcPr>
            <w:tcW w:w="1701" w:type="dxa"/>
          </w:tcPr>
          <w:p w14:paraId="61E40CAE" w14:textId="16676117" w:rsidR="00B246F3" w:rsidRPr="00AF2536" w:rsidRDefault="001772E1" w:rsidP="00AF2536">
            <w:pPr>
              <w:pStyle w:val="ab"/>
              <w:spacing w:after="0"/>
              <w:ind w:right="-2"/>
              <w:jc w:val="center"/>
              <w:rPr>
                <w:sz w:val="23"/>
                <w:szCs w:val="23"/>
              </w:rPr>
            </w:pPr>
            <w:r w:rsidRPr="00AF2536">
              <w:rPr>
                <w:sz w:val="23"/>
                <w:szCs w:val="23"/>
              </w:rPr>
              <w:t>6.2.</w:t>
            </w:r>
            <w:r w:rsidRPr="00715CF6">
              <w:rPr>
                <w:sz w:val="23"/>
                <w:szCs w:val="23"/>
              </w:rPr>
              <w:t>2</w:t>
            </w:r>
            <w:r w:rsidR="00044C38" w:rsidRPr="002E0890">
              <w:rPr>
                <w:sz w:val="23"/>
                <w:szCs w:val="23"/>
              </w:rPr>
              <w:t>—</w:t>
            </w:r>
            <w:r w:rsidR="00B246F3" w:rsidRPr="00715CF6">
              <w:rPr>
                <w:sz w:val="23"/>
                <w:szCs w:val="23"/>
              </w:rPr>
              <w:t>6.</w:t>
            </w:r>
            <w:r w:rsidR="00B246F3" w:rsidRPr="00AF2536">
              <w:rPr>
                <w:sz w:val="23"/>
                <w:szCs w:val="23"/>
              </w:rPr>
              <w:t>2.</w:t>
            </w:r>
            <w:r w:rsidRPr="00AF2536">
              <w:rPr>
                <w:sz w:val="23"/>
                <w:szCs w:val="23"/>
              </w:rPr>
              <w:t>4</w:t>
            </w:r>
          </w:p>
        </w:tc>
        <w:tc>
          <w:tcPr>
            <w:tcW w:w="1162" w:type="dxa"/>
            <w:vMerge/>
            <w:vAlign w:val="center"/>
          </w:tcPr>
          <w:p w14:paraId="04C7551E" w14:textId="77777777" w:rsidR="00B246F3" w:rsidRPr="00AF2536" w:rsidRDefault="00B246F3" w:rsidP="00BE597C">
            <w:pPr>
              <w:pStyle w:val="ab"/>
              <w:ind w:right="-2"/>
              <w:jc w:val="center"/>
              <w:rPr>
                <w:sz w:val="23"/>
                <w:szCs w:val="23"/>
              </w:rPr>
            </w:pPr>
          </w:p>
        </w:tc>
        <w:tc>
          <w:tcPr>
            <w:tcW w:w="1950" w:type="dxa"/>
            <w:vMerge/>
            <w:vAlign w:val="center"/>
          </w:tcPr>
          <w:p w14:paraId="6E191492" w14:textId="77777777" w:rsidR="00B246F3" w:rsidRPr="00AF2536" w:rsidRDefault="00B246F3" w:rsidP="00BE597C">
            <w:pPr>
              <w:pStyle w:val="ab"/>
              <w:ind w:right="-2"/>
              <w:jc w:val="center"/>
              <w:rPr>
                <w:sz w:val="23"/>
                <w:szCs w:val="23"/>
              </w:rPr>
            </w:pPr>
          </w:p>
        </w:tc>
      </w:tr>
      <w:tr w:rsidR="00B246F3" w:rsidRPr="00AF2536" w14:paraId="1B719DD5" w14:textId="77777777" w:rsidTr="00044C38">
        <w:trPr>
          <w:cantSplit/>
          <w:trHeight w:val="20"/>
        </w:trPr>
        <w:tc>
          <w:tcPr>
            <w:tcW w:w="4815" w:type="dxa"/>
            <w:vAlign w:val="center"/>
          </w:tcPr>
          <w:p w14:paraId="03D941A7" w14:textId="287F34E6" w:rsidR="00B246F3" w:rsidRPr="00AF2536" w:rsidRDefault="00B246F3" w:rsidP="009509DF">
            <w:pPr>
              <w:pStyle w:val="ab"/>
              <w:spacing w:before="20" w:after="20"/>
              <w:ind w:right="-67"/>
              <w:rPr>
                <w:sz w:val="23"/>
                <w:szCs w:val="23"/>
              </w:rPr>
            </w:pPr>
            <w:r w:rsidRPr="00AF2536">
              <w:rPr>
                <w:sz w:val="23"/>
                <w:szCs w:val="23"/>
              </w:rPr>
              <w:t>Внутренние дефекты</w:t>
            </w:r>
            <w:r w:rsidR="0070694D">
              <w:rPr>
                <w:sz w:val="23"/>
                <w:szCs w:val="23"/>
              </w:rPr>
              <w:t xml:space="preserve"> — </w:t>
            </w:r>
            <w:r w:rsidRPr="00AF2536">
              <w:rPr>
                <w:sz w:val="23"/>
                <w:szCs w:val="23"/>
              </w:rPr>
              <w:t>ультразвуковой контроль</w:t>
            </w:r>
          </w:p>
        </w:tc>
        <w:tc>
          <w:tcPr>
            <w:tcW w:w="1701" w:type="dxa"/>
          </w:tcPr>
          <w:p w14:paraId="40B85F76" w14:textId="3C63DE19" w:rsidR="00B246F3" w:rsidRPr="00AF2536" w:rsidRDefault="00B246F3" w:rsidP="00BE597C">
            <w:pPr>
              <w:pStyle w:val="ab"/>
              <w:spacing w:after="0"/>
              <w:ind w:right="-2"/>
              <w:jc w:val="center"/>
              <w:rPr>
                <w:sz w:val="23"/>
                <w:szCs w:val="23"/>
              </w:rPr>
            </w:pPr>
            <w:r w:rsidRPr="00AF2536">
              <w:rPr>
                <w:sz w:val="23"/>
                <w:szCs w:val="23"/>
              </w:rPr>
              <w:t>6.2.</w:t>
            </w:r>
            <w:r w:rsidR="00416DB1" w:rsidRPr="00AF2536">
              <w:rPr>
                <w:sz w:val="23"/>
                <w:szCs w:val="23"/>
              </w:rPr>
              <w:t>5</w:t>
            </w:r>
          </w:p>
        </w:tc>
        <w:tc>
          <w:tcPr>
            <w:tcW w:w="1162" w:type="dxa"/>
            <w:vMerge/>
            <w:vAlign w:val="center"/>
          </w:tcPr>
          <w:p w14:paraId="7C3309C1" w14:textId="77777777" w:rsidR="00B246F3" w:rsidRPr="00AF2536" w:rsidRDefault="00B246F3" w:rsidP="00BE597C">
            <w:pPr>
              <w:pStyle w:val="ab"/>
              <w:ind w:right="-2"/>
              <w:jc w:val="center"/>
              <w:rPr>
                <w:sz w:val="23"/>
                <w:szCs w:val="23"/>
              </w:rPr>
            </w:pPr>
          </w:p>
        </w:tc>
        <w:tc>
          <w:tcPr>
            <w:tcW w:w="1950" w:type="dxa"/>
            <w:vMerge/>
            <w:vAlign w:val="center"/>
          </w:tcPr>
          <w:p w14:paraId="4D0A33CA" w14:textId="77777777" w:rsidR="00B246F3" w:rsidRPr="00AF2536" w:rsidRDefault="00B246F3" w:rsidP="00BE597C">
            <w:pPr>
              <w:pStyle w:val="ab"/>
              <w:ind w:right="-2"/>
              <w:jc w:val="center"/>
              <w:rPr>
                <w:sz w:val="23"/>
                <w:szCs w:val="23"/>
              </w:rPr>
            </w:pPr>
          </w:p>
        </w:tc>
      </w:tr>
      <w:tr w:rsidR="00B246F3" w:rsidRPr="00AF2536" w14:paraId="70EBD824" w14:textId="77777777" w:rsidTr="00044C38">
        <w:trPr>
          <w:cantSplit/>
          <w:trHeight w:val="20"/>
        </w:trPr>
        <w:tc>
          <w:tcPr>
            <w:tcW w:w="4815" w:type="dxa"/>
            <w:vAlign w:val="center"/>
          </w:tcPr>
          <w:p w14:paraId="70C0B8DC" w14:textId="7FFE333C" w:rsidR="00B246F3" w:rsidRPr="00AF2536" w:rsidRDefault="004D29F3" w:rsidP="009509DF">
            <w:pPr>
              <w:pStyle w:val="ab"/>
              <w:spacing w:before="20" w:after="20"/>
              <w:ind w:right="-67"/>
              <w:rPr>
                <w:sz w:val="23"/>
                <w:szCs w:val="23"/>
              </w:rPr>
            </w:pPr>
            <w:r w:rsidRPr="00AF2536">
              <w:rPr>
                <w:sz w:val="23"/>
                <w:szCs w:val="23"/>
              </w:rPr>
              <w:t>Структурная неоднородность</w:t>
            </w:r>
            <w:r w:rsidR="0070694D">
              <w:rPr>
                <w:sz w:val="23"/>
                <w:szCs w:val="23"/>
              </w:rPr>
              <w:t xml:space="preserve"> — </w:t>
            </w:r>
            <w:r w:rsidRPr="00AF2536">
              <w:rPr>
                <w:sz w:val="23"/>
                <w:szCs w:val="23"/>
              </w:rPr>
              <w:t>ультразвуковой контроль</w:t>
            </w:r>
          </w:p>
        </w:tc>
        <w:tc>
          <w:tcPr>
            <w:tcW w:w="1701" w:type="dxa"/>
          </w:tcPr>
          <w:p w14:paraId="2C80D0E0" w14:textId="2F10CA28" w:rsidR="00B246F3" w:rsidRPr="00AF2536" w:rsidRDefault="00B246F3" w:rsidP="00AF2536">
            <w:pPr>
              <w:pStyle w:val="ab"/>
              <w:spacing w:after="0"/>
              <w:ind w:right="-2"/>
              <w:jc w:val="center"/>
              <w:rPr>
                <w:sz w:val="23"/>
                <w:szCs w:val="23"/>
              </w:rPr>
            </w:pPr>
            <w:r w:rsidRPr="00AF2536">
              <w:rPr>
                <w:sz w:val="23"/>
                <w:szCs w:val="23"/>
              </w:rPr>
              <w:t>6.2.1</w:t>
            </w:r>
            <w:r w:rsidR="00BB5C8F">
              <w:rPr>
                <w:sz w:val="23"/>
                <w:szCs w:val="23"/>
              </w:rPr>
              <w:t>3</w:t>
            </w:r>
          </w:p>
        </w:tc>
        <w:tc>
          <w:tcPr>
            <w:tcW w:w="1162" w:type="dxa"/>
            <w:vMerge/>
            <w:vAlign w:val="center"/>
          </w:tcPr>
          <w:p w14:paraId="64D9EC14" w14:textId="77777777" w:rsidR="00B246F3" w:rsidRPr="00AF2536" w:rsidRDefault="00B246F3" w:rsidP="00BE597C">
            <w:pPr>
              <w:pStyle w:val="ab"/>
              <w:ind w:right="-2"/>
              <w:jc w:val="center"/>
              <w:rPr>
                <w:sz w:val="23"/>
                <w:szCs w:val="23"/>
              </w:rPr>
            </w:pPr>
          </w:p>
        </w:tc>
        <w:tc>
          <w:tcPr>
            <w:tcW w:w="1950" w:type="dxa"/>
            <w:vMerge/>
            <w:vAlign w:val="center"/>
          </w:tcPr>
          <w:p w14:paraId="174298C7" w14:textId="77777777" w:rsidR="00B246F3" w:rsidRPr="00AF2536" w:rsidRDefault="00B246F3" w:rsidP="00BE597C">
            <w:pPr>
              <w:pStyle w:val="ab"/>
              <w:ind w:right="-2"/>
              <w:jc w:val="center"/>
              <w:rPr>
                <w:sz w:val="23"/>
                <w:szCs w:val="23"/>
              </w:rPr>
            </w:pPr>
          </w:p>
        </w:tc>
      </w:tr>
      <w:tr w:rsidR="00B246F3" w:rsidRPr="00AF2536" w14:paraId="1A2B8598" w14:textId="77777777" w:rsidTr="00044C38">
        <w:trPr>
          <w:cantSplit/>
          <w:trHeight w:val="20"/>
        </w:trPr>
        <w:tc>
          <w:tcPr>
            <w:tcW w:w="4815" w:type="dxa"/>
            <w:vAlign w:val="center"/>
          </w:tcPr>
          <w:p w14:paraId="22CFD2B8" w14:textId="77777777" w:rsidR="00575DD8" w:rsidRPr="00AF2536" w:rsidRDefault="00B246F3" w:rsidP="00BE597C">
            <w:pPr>
              <w:pStyle w:val="ab"/>
              <w:spacing w:before="20" w:after="20"/>
              <w:ind w:right="-2"/>
              <w:rPr>
                <w:sz w:val="23"/>
                <w:szCs w:val="23"/>
              </w:rPr>
            </w:pPr>
            <w:r w:rsidRPr="00AF2536">
              <w:rPr>
                <w:sz w:val="23"/>
                <w:szCs w:val="23"/>
              </w:rPr>
              <w:t xml:space="preserve">Параметры шероховатости </w:t>
            </w:r>
          </w:p>
          <w:p w14:paraId="19D39737" w14:textId="77777777" w:rsidR="00B246F3" w:rsidRPr="00AF2536" w:rsidRDefault="00B246F3" w:rsidP="00BE597C">
            <w:pPr>
              <w:pStyle w:val="ab"/>
              <w:spacing w:before="20" w:after="20"/>
              <w:ind w:right="-2"/>
              <w:rPr>
                <w:sz w:val="23"/>
                <w:szCs w:val="23"/>
              </w:rPr>
            </w:pPr>
            <w:r w:rsidRPr="00AF2536">
              <w:rPr>
                <w:sz w:val="23"/>
                <w:szCs w:val="23"/>
              </w:rPr>
              <w:t>поверхности</w:t>
            </w:r>
          </w:p>
        </w:tc>
        <w:tc>
          <w:tcPr>
            <w:tcW w:w="1701" w:type="dxa"/>
          </w:tcPr>
          <w:p w14:paraId="655CDF90" w14:textId="7E0DD278" w:rsidR="00B246F3" w:rsidRPr="00AF2536" w:rsidRDefault="00B246F3" w:rsidP="00AF2536">
            <w:pPr>
              <w:pStyle w:val="ab"/>
              <w:spacing w:after="0"/>
              <w:ind w:right="-2"/>
              <w:jc w:val="center"/>
              <w:rPr>
                <w:sz w:val="23"/>
                <w:szCs w:val="23"/>
              </w:rPr>
            </w:pPr>
            <w:r w:rsidRPr="00AF2536">
              <w:rPr>
                <w:sz w:val="23"/>
                <w:szCs w:val="23"/>
              </w:rPr>
              <w:t>6.2.</w:t>
            </w:r>
            <w:r w:rsidR="00BB5C8F">
              <w:rPr>
                <w:sz w:val="23"/>
                <w:szCs w:val="23"/>
              </w:rPr>
              <w:t>9</w:t>
            </w:r>
          </w:p>
        </w:tc>
        <w:tc>
          <w:tcPr>
            <w:tcW w:w="1162" w:type="dxa"/>
            <w:vMerge/>
            <w:vAlign w:val="center"/>
          </w:tcPr>
          <w:p w14:paraId="36F97533" w14:textId="77777777" w:rsidR="00B246F3" w:rsidRPr="00AF2536" w:rsidRDefault="00B246F3" w:rsidP="00BE597C">
            <w:pPr>
              <w:pStyle w:val="ab"/>
              <w:ind w:right="-2"/>
              <w:jc w:val="center"/>
              <w:rPr>
                <w:sz w:val="23"/>
                <w:szCs w:val="23"/>
              </w:rPr>
            </w:pPr>
          </w:p>
        </w:tc>
        <w:tc>
          <w:tcPr>
            <w:tcW w:w="1950" w:type="dxa"/>
            <w:vMerge/>
            <w:vAlign w:val="center"/>
          </w:tcPr>
          <w:p w14:paraId="1B11EFDC" w14:textId="77777777" w:rsidR="00B246F3" w:rsidRPr="00AF2536" w:rsidRDefault="00B246F3" w:rsidP="00BE597C">
            <w:pPr>
              <w:pStyle w:val="ab"/>
              <w:ind w:right="-2"/>
              <w:jc w:val="center"/>
              <w:rPr>
                <w:sz w:val="23"/>
                <w:szCs w:val="23"/>
              </w:rPr>
            </w:pPr>
          </w:p>
        </w:tc>
      </w:tr>
      <w:tr w:rsidR="00B246F3" w:rsidRPr="00AF2536" w14:paraId="7E1FF873" w14:textId="77777777" w:rsidTr="00044C38">
        <w:trPr>
          <w:cantSplit/>
          <w:trHeight w:val="20"/>
        </w:trPr>
        <w:tc>
          <w:tcPr>
            <w:tcW w:w="4815" w:type="dxa"/>
            <w:vAlign w:val="center"/>
          </w:tcPr>
          <w:p w14:paraId="12B0D450" w14:textId="564C4594" w:rsidR="00B246F3" w:rsidRPr="009509DF" w:rsidRDefault="00AE5352" w:rsidP="00BE597C">
            <w:pPr>
              <w:pStyle w:val="ab"/>
              <w:spacing w:before="20" w:after="20"/>
              <w:ind w:right="-2"/>
              <w:rPr>
                <w:sz w:val="23"/>
                <w:szCs w:val="23"/>
                <w:lang w:val="en-US"/>
              </w:rPr>
            </w:pPr>
            <w:r w:rsidRPr="009509DF">
              <w:rPr>
                <w:sz w:val="23"/>
                <w:szCs w:val="23"/>
              </w:rPr>
              <w:t>Маркировка</w:t>
            </w:r>
            <w:r w:rsidRPr="009509DF">
              <w:rPr>
                <w:sz w:val="23"/>
                <w:szCs w:val="23"/>
                <w:vertAlign w:val="superscript"/>
              </w:rPr>
              <w:t>2</w:t>
            </w:r>
            <w:r w:rsidRPr="009509DF">
              <w:rPr>
                <w:sz w:val="23"/>
                <w:szCs w:val="23"/>
                <w:vertAlign w:val="superscript"/>
                <w:lang w:val="en-US"/>
              </w:rPr>
              <w:t>)</w:t>
            </w:r>
          </w:p>
        </w:tc>
        <w:tc>
          <w:tcPr>
            <w:tcW w:w="1701" w:type="dxa"/>
          </w:tcPr>
          <w:p w14:paraId="24CDCE77" w14:textId="690E3ACE" w:rsidR="00B246F3" w:rsidRPr="009509DF" w:rsidRDefault="00B246F3" w:rsidP="00AF2536">
            <w:pPr>
              <w:pStyle w:val="ab"/>
              <w:spacing w:after="0"/>
              <w:ind w:right="-2"/>
              <w:jc w:val="center"/>
              <w:rPr>
                <w:sz w:val="23"/>
                <w:szCs w:val="23"/>
              </w:rPr>
            </w:pPr>
            <w:r w:rsidRPr="009509DF">
              <w:rPr>
                <w:sz w:val="23"/>
                <w:szCs w:val="23"/>
              </w:rPr>
              <w:t>6.2.1</w:t>
            </w:r>
            <w:r w:rsidR="00BB5C8F" w:rsidRPr="009509DF">
              <w:rPr>
                <w:sz w:val="23"/>
                <w:szCs w:val="23"/>
              </w:rPr>
              <w:t>2</w:t>
            </w:r>
          </w:p>
        </w:tc>
        <w:tc>
          <w:tcPr>
            <w:tcW w:w="1162" w:type="dxa"/>
            <w:vMerge/>
            <w:vAlign w:val="center"/>
          </w:tcPr>
          <w:p w14:paraId="06767710" w14:textId="77777777" w:rsidR="00B246F3" w:rsidRPr="009509DF" w:rsidRDefault="00B246F3" w:rsidP="00BE597C">
            <w:pPr>
              <w:pStyle w:val="ab"/>
              <w:spacing w:after="0"/>
              <w:ind w:right="-2"/>
              <w:jc w:val="center"/>
              <w:rPr>
                <w:sz w:val="23"/>
                <w:szCs w:val="23"/>
              </w:rPr>
            </w:pPr>
          </w:p>
        </w:tc>
        <w:tc>
          <w:tcPr>
            <w:tcW w:w="1950" w:type="dxa"/>
            <w:vMerge/>
            <w:vAlign w:val="center"/>
          </w:tcPr>
          <w:p w14:paraId="09C24D66" w14:textId="77777777" w:rsidR="00B246F3" w:rsidRPr="009509DF" w:rsidRDefault="00B246F3" w:rsidP="00BE597C">
            <w:pPr>
              <w:pStyle w:val="ab"/>
              <w:spacing w:after="0"/>
              <w:ind w:right="-2"/>
              <w:jc w:val="center"/>
              <w:rPr>
                <w:sz w:val="23"/>
                <w:szCs w:val="23"/>
              </w:rPr>
            </w:pPr>
          </w:p>
        </w:tc>
      </w:tr>
      <w:tr w:rsidR="00B246F3" w:rsidRPr="00243CF4" w14:paraId="045A5F0A" w14:textId="77777777" w:rsidTr="006D113A">
        <w:trPr>
          <w:cantSplit/>
          <w:trHeight w:val="1084"/>
        </w:trPr>
        <w:tc>
          <w:tcPr>
            <w:tcW w:w="9628" w:type="dxa"/>
            <w:gridSpan w:val="4"/>
            <w:vAlign w:val="center"/>
          </w:tcPr>
          <w:p w14:paraId="2B8B4F09" w14:textId="195ECB35" w:rsidR="00B246F3" w:rsidRPr="006E6C30" w:rsidRDefault="006E6C30" w:rsidP="006E6C30">
            <w:pPr>
              <w:pStyle w:val="ab"/>
              <w:spacing w:before="120" w:after="0"/>
              <w:ind w:firstLine="340"/>
              <w:jc w:val="both"/>
              <w:rPr>
                <w:sz w:val="20"/>
                <w:szCs w:val="20"/>
              </w:rPr>
            </w:pPr>
            <w:r>
              <w:rPr>
                <w:sz w:val="20"/>
                <w:szCs w:val="20"/>
                <w:vertAlign w:val="superscript"/>
              </w:rPr>
              <w:t>1</w:t>
            </w:r>
            <w:r w:rsidR="00AE5352" w:rsidRPr="006E6C30">
              <w:rPr>
                <w:sz w:val="20"/>
                <w:szCs w:val="20"/>
                <w:vertAlign w:val="superscript"/>
              </w:rPr>
              <w:t>)</w:t>
            </w:r>
            <w:r w:rsidR="00B246F3" w:rsidRPr="006E6C30">
              <w:rPr>
                <w:sz w:val="20"/>
                <w:szCs w:val="20"/>
              </w:rPr>
              <w:t xml:space="preserve"> Радиальное</w:t>
            </w:r>
            <w:r w:rsidR="003A346D" w:rsidRPr="006E6C30">
              <w:rPr>
                <w:sz w:val="20"/>
                <w:szCs w:val="20"/>
              </w:rPr>
              <w:t xml:space="preserve"> и торцевое </w:t>
            </w:r>
            <w:r w:rsidR="00B246F3" w:rsidRPr="006E6C30">
              <w:rPr>
                <w:sz w:val="20"/>
                <w:szCs w:val="20"/>
              </w:rPr>
              <w:t>биение поверхностей осей</w:t>
            </w:r>
            <w:r w:rsidR="00EC3F4F" w:rsidRPr="006E6C30">
              <w:rPr>
                <w:sz w:val="20"/>
                <w:szCs w:val="20"/>
              </w:rPr>
              <w:t xml:space="preserve"> </w:t>
            </w:r>
            <w:r w:rsidR="00B246F3" w:rsidRPr="006E6C30">
              <w:rPr>
                <w:sz w:val="20"/>
                <w:szCs w:val="20"/>
              </w:rPr>
              <w:t>проверяют с периодичностью не</w:t>
            </w:r>
            <w:r w:rsidR="003A346D" w:rsidRPr="006E6C30">
              <w:rPr>
                <w:sz w:val="20"/>
                <w:szCs w:val="20"/>
              </w:rPr>
              <w:t xml:space="preserve"> </w:t>
            </w:r>
            <w:r w:rsidR="00B246F3" w:rsidRPr="006E6C30">
              <w:rPr>
                <w:sz w:val="20"/>
                <w:szCs w:val="20"/>
              </w:rPr>
              <w:t>менее одного раза в сутки.</w:t>
            </w:r>
          </w:p>
          <w:p w14:paraId="1A63DE78" w14:textId="64A68153" w:rsidR="00B246F3" w:rsidRPr="009509DF" w:rsidRDefault="00AE5352" w:rsidP="006E6C30">
            <w:pPr>
              <w:pStyle w:val="ab"/>
              <w:ind w:firstLine="340"/>
              <w:jc w:val="both"/>
              <w:rPr>
                <w:sz w:val="23"/>
                <w:szCs w:val="23"/>
              </w:rPr>
            </w:pPr>
            <w:r w:rsidRPr="006E6C30">
              <w:rPr>
                <w:sz w:val="20"/>
                <w:szCs w:val="20"/>
                <w:vertAlign w:val="superscript"/>
              </w:rPr>
              <w:t>2)</w:t>
            </w:r>
            <w:r w:rsidR="00B246F3" w:rsidRPr="006E6C30">
              <w:rPr>
                <w:sz w:val="20"/>
                <w:szCs w:val="20"/>
              </w:rPr>
              <w:t xml:space="preserve"> Контроль маркировки на торце чистовой оси, перенесенной автоматизированным способом с черновой оси, допускается проводить с периодичностью не менее трех раз в смену.</w:t>
            </w:r>
          </w:p>
        </w:tc>
      </w:tr>
    </w:tbl>
    <w:p w14:paraId="4BDD9EEE" w14:textId="77777777" w:rsidR="00044C38" w:rsidRDefault="00044C38" w:rsidP="0053539B">
      <w:pPr>
        <w:pStyle w:val="ab"/>
        <w:spacing w:after="0" w:line="336" w:lineRule="auto"/>
        <w:ind w:firstLine="709"/>
        <w:jc w:val="both"/>
        <w:rPr>
          <w:sz w:val="24"/>
          <w:szCs w:val="24"/>
        </w:rPr>
      </w:pPr>
    </w:p>
    <w:p w14:paraId="2AE29FEC" w14:textId="1FF9C3EA" w:rsidR="00FB28DA" w:rsidRPr="005F35ED" w:rsidRDefault="00AF2536" w:rsidP="0053539B">
      <w:pPr>
        <w:pStyle w:val="ab"/>
        <w:spacing w:after="0" w:line="336" w:lineRule="auto"/>
        <w:ind w:firstLine="709"/>
        <w:jc w:val="both"/>
        <w:rPr>
          <w:sz w:val="24"/>
          <w:szCs w:val="24"/>
        </w:rPr>
      </w:pPr>
      <w:r w:rsidRPr="005F35ED">
        <w:rPr>
          <w:sz w:val="24"/>
          <w:szCs w:val="24"/>
        </w:rPr>
        <w:lastRenderedPageBreak/>
        <w:t>7.2</w:t>
      </w:r>
      <w:r w:rsidR="00FB28DA" w:rsidRPr="005F35ED">
        <w:rPr>
          <w:sz w:val="24"/>
          <w:szCs w:val="24"/>
        </w:rPr>
        <w:t>.2 Черновые оси для грузовых вагонов, пассажирских вагонов локомотивной тяги, подвижного состава метрополитена предъявляют на приемо-сдаточные испытания партиями с ко</w:t>
      </w:r>
      <w:r w:rsidR="006E10B1">
        <w:rPr>
          <w:sz w:val="24"/>
          <w:szCs w:val="24"/>
        </w:rPr>
        <w:t>личеством осей не более 150 шт.</w:t>
      </w:r>
    </w:p>
    <w:p w14:paraId="531DE478" w14:textId="6314A9D1" w:rsidR="00FB28DA" w:rsidRPr="005F35ED" w:rsidRDefault="00FB28DA" w:rsidP="0053539B">
      <w:pPr>
        <w:pStyle w:val="ab"/>
        <w:spacing w:after="0" w:line="336" w:lineRule="auto"/>
        <w:ind w:firstLine="709"/>
        <w:jc w:val="both"/>
        <w:rPr>
          <w:sz w:val="24"/>
          <w:szCs w:val="24"/>
        </w:rPr>
      </w:pPr>
      <w:r w:rsidRPr="005F35ED">
        <w:rPr>
          <w:sz w:val="24"/>
          <w:szCs w:val="24"/>
        </w:rPr>
        <w:t xml:space="preserve">Партия должна состоять из черновых осей одной плавки, прошедших термическую обработку по одному режиму. Допускается остаток черновых осей данной плавки в количестве до 80 шт. </w:t>
      </w:r>
      <w:r w:rsidR="008241E3" w:rsidRPr="005F35ED">
        <w:rPr>
          <w:sz w:val="24"/>
          <w:szCs w:val="24"/>
        </w:rPr>
        <w:t xml:space="preserve">включительно </w:t>
      </w:r>
      <w:r w:rsidRPr="005F35ED">
        <w:rPr>
          <w:sz w:val="24"/>
          <w:szCs w:val="24"/>
        </w:rPr>
        <w:t xml:space="preserve">присоединять к </w:t>
      </w:r>
      <w:r w:rsidR="008241E3" w:rsidRPr="005F35ED">
        <w:rPr>
          <w:sz w:val="24"/>
          <w:szCs w:val="24"/>
        </w:rPr>
        <w:t xml:space="preserve">данной </w:t>
      </w:r>
      <w:r w:rsidRPr="005F35ED">
        <w:rPr>
          <w:sz w:val="24"/>
          <w:szCs w:val="24"/>
        </w:rPr>
        <w:t>партии</w:t>
      </w:r>
      <w:r w:rsidR="00157E5B" w:rsidRPr="005F35ED">
        <w:rPr>
          <w:sz w:val="24"/>
          <w:szCs w:val="24"/>
        </w:rPr>
        <w:t>.</w:t>
      </w:r>
    </w:p>
    <w:p w14:paraId="3CD2B13A" w14:textId="77777777" w:rsidR="00FB28DA" w:rsidRPr="005F35ED" w:rsidRDefault="00FB28DA" w:rsidP="0053539B">
      <w:pPr>
        <w:pStyle w:val="ab"/>
        <w:spacing w:after="0" w:line="336" w:lineRule="auto"/>
        <w:ind w:firstLine="709"/>
        <w:jc w:val="both"/>
        <w:rPr>
          <w:spacing w:val="-8"/>
          <w:sz w:val="24"/>
          <w:szCs w:val="24"/>
        </w:rPr>
      </w:pPr>
      <w:r w:rsidRPr="005F35ED">
        <w:rPr>
          <w:spacing w:val="-8"/>
          <w:sz w:val="24"/>
          <w:szCs w:val="24"/>
        </w:rPr>
        <w:t>Если остаток черновых осей более 80 шт., то его следует считать отдельной партией.</w:t>
      </w:r>
    </w:p>
    <w:p w14:paraId="79E5CB8B" w14:textId="4286F681" w:rsidR="00224602" w:rsidRPr="00CC02BF" w:rsidRDefault="00FB28DA" w:rsidP="0053539B">
      <w:pPr>
        <w:pStyle w:val="ab"/>
        <w:spacing w:after="0" w:line="336" w:lineRule="auto"/>
        <w:ind w:firstLine="709"/>
        <w:jc w:val="both"/>
        <w:rPr>
          <w:color w:val="000000" w:themeColor="text1"/>
          <w:sz w:val="24"/>
          <w:szCs w:val="24"/>
        </w:rPr>
      </w:pPr>
      <w:bookmarkStart w:id="12" w:name="_Hlk133834573"/>
      <w:r w:rsidRPr="005F35ED">
        <w:rPr>
          <w:sz w:val="24"/>
          <w:szCs w:val="24"/>
        </w:rPr>
        <w:t>Допускается составлять сборную партию из черновых осей разных плавок, ранее прошедших испытания с удовлетворительными результатам</w:t>
      </w:r>
      <w:r w:rsidR="008241E3" w:rsidRPr="005F35ED">
        <w:rPr>
          <w:sz w:val="24"/>
          <w:szCs w:val="24"/>
        </w:rPr>
        <w:t>и</w:t>
      </w:r>
      <w:r w:rsidRPr="005F35ED">
        <w:rPr>
          <w:sz w:val="24"/>
          <w:szCs w:val="24"/>
        </w:rPr>
        <w:t>.</w:t>
      </w:r>
      <w:r w:rsidR="00E63995" w:rsidRPr="005F35ED">
        <w:rPr>
          <w:sz w:val="24"/>
          <w:szCs w:val="24"/>
        </w:rPr>
        <w:t xml:space="preserve"> </w:t>
      </w:r>
      <w:r w:rsidR="00E63995" w:rsidRPr="005F35ED">
        <w:rPr>
          <w:color w:val="000000" w:themeColor="text1"/>
          <w:sz w:val="24"/>
          <w:szCs w:val="24"/>
        </w:rPr>
        <w:t xml:space="preserve">Удовлетворительные результаты контроля механических свойств, микроструктуры и величины зерна первой термообработанной </w:t>
      </w:r>
      <w:r w:rsidR="00C841C6">
        <w:rPr>
          <w:color w:val="000000" w:themeColor="text1"/>
          <w:sz w:val="24"/>
          <w:szCs w:val="24"/>
        </w:rPr>
        <w:t>партии осей плавки распространяю</w:t>
      </w:r>
      <w:r w:rsidR="00E63995" w:rsidRPr="005F35ED">
        <w:rPr>
          <w:color w:val="000000" w:themeColor="text1"/>
          <w:sz w:val="24"/>
          <w:szCs w:val="24"/>
        </w:rPr>
        <w:t>тся на все последующие партии осей этой плавки при условии термообработки осей по одному режиму.</w:t>
      </w:r>
    </w:p>
    <w:bookmarkEnd w:id="12"/>
    <w:p w14:paraId="7FBE8CA7" w14:textId="21D9BB33" w:rsidR="003A77EC" w:rsidRPr="00243CF4" w:rsidRDefault="00AF2536" w:rsidP="0053539B">
      <w:pPr>
        <w:pStyle w:val="ab"/>
        <w:spacing w:after="0" w:line="336" w:lineRule="auto"/>
        <w:ind w:firstLine="709"/>
        <w:jc w:val="both"/>
        <w:rPr>
          <w:sz w:val="24"/>
          <w:szCs w:val="24"/>
        </w:rPr>
      </w:pPr>
      <w:r>
        <w:rPr>
          <w:sz w:val="24"/>
          <w:szCs w:val="24"/>
        </w:rPr>
        <w:t>7.2</w:t>
      </w:r>
      <w:r w:rsidR="003A77EC" w:rsidRPr="00243CF4">
        <w:rPr>
          <w:sz w:val="24"/>
          <w:szCs w:val="24"/>
        </w:rPr>
        <w:t>.3 Черновые оси для локомотивов, МВПС, СПС предъявляют на приемо-сдаточные испытания партиями, составленными из осей одной плавки, прошедших термическую обработку по одному режиму.</w:t>
      </w:r>
    </w:p>
    <w:p w14:paraId="4C26D7EE" w14:textId="1826CA32" w:rsidR="007C0A2B" w:rsidRPr="00243CF4" w:rsidRDefault="00A5703D" w:rsidP="0053539B">
      <w:pPr>
        <w:pStyle w:val="ab"/>
        <w:spacing w:after="0" w:line="336" w:lineRule="auto"/>
        <w:ind w:firstLine="709"/>
        <w:jc w:val="both"/>
        <w:rPr>
          <w:sz w:val="24"/>
          <w:szCs w:val="24"/>
        </w:rPr>
      </w:pPr>
      <w:r w:rsidRPr="00243CF4">
        <w:rPr>
          <w:sz w:val="24"/>
          <w:szCs w:val="24"/>
        </w:rPr>
        <w:t>7.</w:t>
      </w:r>
      <w:r w:rsidR="00AF2536">
        <w:rPr>
          <w:sz w:val="24"/>
          <w:szCs w:val="24"/>
        </w:rPr>
        <w:t>2</w:t>
      </w:r>
      <w:r w:rsidR="00E8439E" w:rsidRPr="00243CF4">
        <w:rPr>
          <w:sz w:val="24"/>
          <w:szCs w:val="24"/>
        </w:rPr>
        <w:t>.4</w:t>
      </w:r>
      <w:r w:rsidRPr="00243CF4">
        <w:rPr>
          <w:sz w:val="24"/>
          <w:szCs w:val="24"/>
        </w:rPr>
        <w:t xml:space="preserve"> </w:t>
      </w:r>
      <w:r w:rsidR="00B76FC1" w:rsidRPr="00243CF4">
        <w:rPr>
          <w:sz w:val="24"/>
          <w:szCs w:val="24"/>
        </w:rPr>
        <w:t xml:space="preserve">При получении </w:t>
      </w:r>
      <w:r w:rsidR="00105DF0" w:rsidRPr="00243CF4">
        <w:rPr>
          <w:sz w:val="24"/>
          <w:szCs w:val="24"/>
        </w:rPr>
        <w:t>отрицательных</w:t>
      </w:r>
      <w:r w:rsidR="00B76FC1" w:rsidRPr="00243CF4">
        <w:rPr>
          <w:sz w:val="24"/>
          <w:szCs w:val="24"/>
        </w:rPr>
        <w:t xml:space="preserve"> результатов испытаний черновых осей</w:t>
      </w:r>
      <w:r w:rsidR="00575DD8" w:rsidRPr="00243CF4">
        <w:rPr>
          <w:sz w:val="24"/>
          <w:szCs w:val="24"/>
        </w:rPr>
        <w:t xml:space="preserve"> </w:t>
      </w:r>
      <w:r w:rsidR="00B76FC1" w:rsidRPr="00243CF4">
        <w:rPr>
          <w:sz w:val="24"/>
          <w:szCs w:val="24"/>
        </w:rPr>
        <w:t>на механические свойства</w:t>
      </w:r>
      <w:r w:rsidR="003A77EC" w:rsidRPr="00243CF4">
        <w:rPr>
          <w:sz w:val="24"/>
          <w:szCs w:val="24"/>
        </w:rPr>
        <w:t>,</w:t>
      </w:r>
      <w:r w:rsidR="00B76FC1" w:rsidRPr="00243CF4">
        <w:rPr>
          <w:sz w:val="24"/>
          <w:szCs w:val="24"/>
        </w:rPr>
        <w:t xml:space="preserve"> микроструктуру</w:t>
      </w:r>
      <w:r w:rsidR="003A77EC" w:rsidRPr="00243CF4">
        <w:rPr>
          <w:sz w:val="24"/>
          <w:szCs w:val="24"/>
        </w:rPr>
        <w:t xml:space="preserve">, макроструктуру и </w:t>
      </w:r>
      <w:r w:rsidR="003A77EC" w:rsidRPr="009509DF">
        <w:rPr>
          <w:sz w:val="24"/>
          <w:szCs w:val="24"/>
        </w:rPr>
        <w:t xml:space="preserve">загрязненность </w:t>
      </w:r>
      <w:r w:rsidR="00E17343" w:rsidRPr="009509DF">
        <w:rPr>
          <w:sz w:val="24"/>
          <w:szCs w:val="24"/>
        </w:rPr>
        <w:t>стали</w:t>
      </w:r>
      <w:r w:rsidR="00E17343">
        <w:rPr>
          <w:sz w:val="24"/>
          <w:szCs w:val="24"/>
        </w:rPr>
        <w:t xml:space="preserve"> </w:t>
      </w:r>
      <w:r w:rsidR="003A77EC" w:rsidRPr="00243CF4">
        <w:rPr>
          <w:sz w:val="24"/>
          <w:szCs w:val="24"/>
        </w:rPr>
        <w:t>неметаллическими включениями</w:t>
      </w:r>
      <w:r w:rsidR="00B76FC1" w:rsidRPr="00243CF4">
        <w:rPr>
          <w:sz w:val="24"/>
          <w:szCs w:val="24"/>
        </w:rPr>
        <w:t xml:space="preserve"> проводят повторные испытания осей по данным показателям на удв</w:t>
      </w:r>
      <w:r w:rsidR="006E10B1">
        <w:rPr>
          <w:sz w:val="24"/>
          <w:szCs w:val="24"/>
        </w:rPr>
        <w:t>оенной выборке осей от партии.</w:t>
      </w:r>
      <w:r w:rsidR="00DD412C">
        <w:rPr>
          <w:sz w:val="24"/>
          <w:szCs w:val="24"/>
        </w:rPr>
        <w:t xml:space="preserve"> </w:t>
      </w:r>
      <w:r w:rsidR="00DD412C" w:rsidRPr="004F350C">
        <w:rPr>
          <w:sz w:val="24"/>
          <w:szCs w:val="24"/>
        </w:rPr>
        <w:t>Образцы для повторных испытаний отбирают из подступичной части оси.</w:t>
      </w:r>
    </w:p>
    <w:p w14:paraId="0936A9A5" w14:textId="77777777" w:rsidR="00A5703D" w:rsidRPr="00243CF4" w:rsidRDefault="00B76FC1" w:rsidP="0053539B">
      <w:pPr>
        <w:pStyle w:val="ab"/>
        <w:spacing w:after="0" w:line="336" w:lineRule="auto"/>
        <w:ind w:firstLine="709"/>
        <w:jc w:val="both"/>
        <w:rPr>
          <w:sz w:val="24"/>
          <w:szCs w:val="24"/>
        </w:rPr>
      </w:pPr>
      <w:r w:rsidRPr="00243CF4">
        <w:rPr>
          <w:sz w:val="24"/>
          <w:szCs w:val="24"/>
        </w:rPr>
        <w:t xml:space="preserve">При получении </w:t>
      </w:r>
      <w:r w:rsidR="00882F13" w:rsidRPr="00243CF4">
        <w:rPr>
          <w:sz w:val="24"/>
          <w:szCs w:val="24"/>
        </w:rPr>
        <w:t xml:space="preserve">отрицательных </w:t>
      </w:r>
      <w:r w:rsidRPr="00243CF4">
        <w:rPr>
          <w:sz w:val="24"/>
          <w:szCs w:val="24"/>
        </w:rPr>
        <w:t>результатов испытаний черновых осей, изготовленных из слитков, на механические свойства перед повторными испытаниями допускается подвергнуть их термической обработке вторично вместе с остатком припуска при одинаковых температурных режимах</w:t>
      </w:r>
      <w:r w:rsidR="00A5703D" w:rsidRPr="00243CF4">
        <w:rPr>
          <w:sz w:val="24"/>
          <w:szCs w:val="24"/>
        </w:rPr>
        <w:t>.</w:t>
      </w:r>
    </w:p>
    <w:p w14:paraId="1116CCCD" w14:textId="63A7D59B" w:rsidR="00DC54F3" w:rsidRPr="00243CF4" w:rsidRDefault="00D62B92" w:rsidP="0053539B">
      <w:pPr>
        <w:pStyle w:val="ab"/>
        <w:spacing w:after="0" w:line="336" w:lineRule="auto"/>
        <w:ind w:firstLine="709"/>
        <w:jc w:val="both"/>
        <w:rPr>
          <w:spacing w:val="-2"/>
          <w:sz w:val="24"/>
          <w:szCs w:val="24"/>
        </w:rPr>
      </w:pPr>
      <w:r w:rsidRPr="00243CF4">
        <w:rPr>
          <w:sz w:val="24"/>
          <w:szCs w:val="24"/>
        </w:rPr>
        <w:t>7.</w:t>
      </w:r>
      <w:r w:rsidR="00AF2536">
        <w:rPr>
          <w:sz w:val="24"/>
          <w:szCs w:val="24"/>
        </w:rPr>
        <w:t>2</w:t>
      </w:r>
      <w:r w:rsidR="00E8439E" w:rsidRPr="00243CF4">
        <w:rPr>
          <w:sz w:val="24"/>
          <w:szCs w:val="24"/>
        </w:rPr>
        <w:t>.5</w:t>
      </w:r>
      <w:r w:rsidRPr="00243CF4">
        <w:rPr>
          <w:sz w:val="24"/>
          <w:szCs w:val="24"/>
        </w:rPr>
        <w:t xml:space="preserve"> </w:t>
      </w:r>
      <w:r w:rsidR="00B76FC1" w:rsidRPr="00243CF4">
        <w:rPr>
          <w:spacing w:val="-2"/>
          <w:sz w:val="24"/>
          <w:szCs w:val="24"/>
        </w:rPr>
        <w:t xml:space="preserve">При получении </w:t>
      </w:r>
      <w:r w:rsidR="00882F13" w:rsidRPr="00243CF4">
        <w:rPr>
          <w:spacing w:val="-2"/>
          <w:sz w:val="24"/>
          <w:szCs w:val="24"/>
        </w:rPr>
        <w:t>отрицательных</w:t>
      </w:r>
      <w:r w:rsidR="00B76FC1" w:rsidRPr="00243CF4">
        <w:rPr>
          <w:spacing w:val="-2"/>
          <w:sz w:val="24"/>
          <w:szCs w:val="24"/>
        </w:rPr>
        <w:t xml:space="preserve"> результатов повторных испытаний на механические свойства и микроструктуру всю партию черновых осей подвергают повторной термической обработке</w:t>
      </w:r>
      <w:r w:rsidR="008F41AC" w:rsidRPr="00243CF4">
        <w:rPr>
          <w:spacing w:val="-2"/>
          <w:sz w:val="24"/>
          <w:szCs w:val="24"/>
        </w:rPr>
        <w:t>.</w:t>
      </w:r>
      <w:r w:rsidR="00DC54F3" w:rsidRPr="00243CF4">
        <w:rPr>
          <w:spacing w:val="-2"/>
          <w:sz w:val="24"/>
          <w:szCs w:val="24"/>
        </w:rPr>
        <w:t xml:space="preserve"> </w:t>
      </w:r>
      <w:r w:rsidR="00613284" w:rsidRPr="00243CF4">
        <w:rPr>
          <w:spacing w:val="-2"/>
          <w:sz w:val="24"/>
          <w:szCs w:val="24"/>
        </w:rPr>
        <w:t>Допускается проведение не более двух повторных термических обработок черновых осей.</w:t>
      </w:r>
    </w:p>
    <w:p w14:paraId="32BB8E3E" w14:textId="77777777" w:rsidR="00E8439E" w:rsidRPr="00243CF4" w:rsidRDefault="00E8439E" w:rsidP="0053539B">
      <w:pPr>
        <w:pStyle w:val="ab"/>
        <w:spacing w:after="0" w:line="336" w:lineRule="auto"/>
        <w:ind w:firstLine="709"/>
        <w:jc w:val="both"/>
        <w:rPr>
          <w:spacing w:val="-2"/>
          <w:sz w:val="24"/>
          <w:szCs w:val="24"/>
        </w:rPr>
      </w:pPr>
      <w:r w:rsidRPr="00243CF4">
        <w:rPr>
          <w:spacing w:val="-2"/>
          <w:sz w:val="24"/>
          <w:szCs w:val="24"/>
        </w:rPr>
        <w:t>После проведения повторн</w:t>
      </w:r>
      <w:r w:rsidR="00613284" w:rsidRPr="00243CF4">
        <w:rPr>
          <w:spacing w:val="-2"/>
          <w:sz w:val="24"/>
          <w:szCs w:val="24"/>
        </w:rPr>
        <w:t>ой</w:t>
      </w:r>
      <w:r w:rsidRPr="00243CF4">
        <w:rPr>
          <w:spacing w:val="-2"/>
          <w:sz w:val="24"/>
          <w:szCs w:val="24"/>
        </w:rPr>
        <w:t xml:space="preserve"> термическ</w:t>
      </w:r>
      <w:r w:rsidR="00613284" w:rsidRPr="00243CF4">
        <w:rPr>
          <w:spacing w:val="-2"/>
          <w:sz w:val="24"/>
          <w:szCs w:val="24"/>
        </w:rPr>
        <w:t>ой</w:t>
      </w:r>
      <w:r w:rsidRPr="00243CF4">
        <w:rPr>
          <w:spacing w:val="-2"/>
          <w:sz w:val="24"/>
          <w:szCs w:val="24"/>
        </w:rPr>
        <w:t xml:space="preserve"> обработк</w:t>
      </w:r>
      <w:r w:rsidR="00613284" w:rsidRPr="00243CF4">
        <w:rPr>
          <w:spacing w:val="-2"/>
          <w:sz w:val="24"/>
          <w:szCs w:val="24"/>
        </w:rPr>
        <w:t>и</w:t>
      </w:r>
      <w:r w:rsidRPr="00243CF4">
        <w:rPr>
          <w:spacing w:val="-2"/>
          <w:sz w:val="24"/>
          <w:szCs w:val="24"/>
        </w:rPr>
        <w:t xml:space="preserve"> партию черновых осей подвергают приемо-сдаточным испытаниям, как новую партию. При получении </w:t>
      </w:r>
      <w:r w:rsidR="00882F13" w:rsidRPr="00243CF4">
        <w:rPr>
          <w:spacing w:val="-2"/>
          <w:sz w:val="24"/>
          <w:szCs w:val="24"/>
        </w:rPr>
        <w:t>отрицательных</w:t>
      </w:r>
      <w:r w:rsidRPr="00243CF4">
        <w:rPr>
          <w:spacing w:val="-2"/>
          <w:sz w:val="24"/>
          <w:szCs w:val="24"/>
        </w:rPr>
        <w:t xml:space="preserve"> результатов хотя бы по одному из показателей </w:t>
      </w:r>
      <w:r w:rsidR="00613284" w:rsidRPr="00243CF4">
        <w:rPr>
          <w:spacing w:val="-2"/>
          <w:sz w:val="24"/>
          <w:szCs w:val="24"/>
        </w:rPr>
        <w:t xml:space="preserve">после второй повторной термической обработки </w:t>
      </w:r>
      <w:r w:rsidRPr="00243CF4">
        <w:rPr>
          <w:spacing w:val="-2"/>
          <w:sz w:val="24"/>
          <w:szCs w:val="24"/>
        </w:rPr>
        <w:t>всю партию осей бракуют.</w:t>
      </w:r>
    </w:p>
    <w:p w14:paraId="604CBC16" w14:textId="054BCC66" w:rsidR="008F41AC" w:rsidRPr="00243CF4" w:rsidRDefault="00CC4C21" w:rsidP="0053539B">
      <w:pPr>
        <w:pStyle w:val="ab"/>
        <w:spacing w:after="0" w:line="336" w:lineRule="auto"/>
        <w:ind w:firstLine="709"/>
        <w:jc w:val="both"/>
        <w:rPr>
          <w:spacing w:val="-2"/>
          <w:sz w:val="24"/>
          <w:szCs w:val="24"/>
        </w:rPr>
      </w:pPr>
      <w:r w:rsidRPr="00243CF4">
        <w:rPr>
          <w:spacing w:val="-2"/>
          <w:sz w:val="24"/>
          <w:szCs w:val="24"/>
        </w:rPr>
        <w:t>Допускается подвергать повторной термической обработке с последующей правкой</w:t>
      </w:r>
      <w:r w:rsidR="00960F92">
        <w:rPr>
          <w:spacing w:val="-2"/>
          <w:sz w:val="24"/>
          <w:szCs w:val="24"/>
        </w:rPr>
        <w:t xml:space="preserve"> (деформированием)</w:t>
      </w:r>
      <w:r w:rsidRPr="00243CF4">
        <w:rPr>
          <w:spacing w:val="-2"/>
          <w:sz w:val="24"/>
          <w:szCs w:val="24"/>
        </w:rPr>
        <w:t xml:space="preserve"> черновые оси, имеющие радиальное биение, превышающее допустимое.</w:t>
      </w:r>
      <w:r w:rsidR="00C64E7D" w:rsidRPr="00243CF4">
        <w:rPr>
          <w:spacing w:val="-2"/>
          <w:sz w:val="24"/>
          <w:szCs w:val="24"/>
        </w:rPr>
        <w:t xml:space="preserve"> </w:t>
      </w:r>
      <w:r w:rsidR="00B66BD5" w:rsidRPr="00243CF4">
        <w:rPr>
          <w:spacing w:val="-2"/>
          <w:sz w:val="24"/>
          <w:szCs w:val="24"/>
        </w:rPr>
        <w:t>Н</w:t>
      </w:r>
      <w:r w:rsidR="00DC54F3" w:rsidRPr="00243CF4">
        <w:rPr>
          <w:spacing w:val="-2"/>
          <w:sz w:val="24"/>
          <w:szCs w:val="24"/>
        </w:rPr>
        <w:t xml:space="preserve">агрев под правку до температуры </w:t>
      </w:r>
      <w:r w:rsidR="005E4EA4" w:rsidRPr="00243CF4">
        <w:rPr>
          <w:spacing w:val="-2"/>
          <w:sz w:val="24"/>
          <w:szCs w:val="24"/>
        </w:rPr>
        <w:t xml:space="preserve">не более </w:t>
      </w:r>
      <w:r w:rsidR="00DC54F3" w:rsidRPr="00243CF4">
        <w:rPr>
          <w:spacing w:val="-2"/>
          <w:sz w:val="24"/>
          <w:szCs w:val="24"/>
        </w:rPr>
        <w:t xml:space="preserve">700 </w:t>
      </w:r>
      <w:r w:rsidR="007C646A" w:rsidRPr="00243CF4">
        <w:rPr>
          <w:spacing w:val="-2"/>
          <w:sz w:val="24"/>
          <w:szCs w:val="24"/>
        </w:rPr>
        <w:t>º</w:t>
      </w:r>
      <w:r w:rsidR="00DC54F3" w:rsidRPr="00243CF4">
        <w:rPr>
          <w:spacing w:val="-2"/>
          <w:sz w:val="24"/>
          <w:szCs w:val="24"/>
        </w:rPr>
        <w:t>С термической обработкой не считается.</w:t>
      </w:r>
      <w:r w:rsidR="00613284" w:rsidRPr="00243CF4">
        <w:rPr>
          <w:spacing w:val="-2"/>
          <w:sz w:val="24"/>
          <w:szCs w:val="24"/>
        </w:rPr>
        <w:t xml:space="preserve"> После проведения повторной термической обработки с последующей правкой</w:t>
      </w:r>
      <w:r w:rsidR="00843B08" w:rsidRPr="00243CF4">
        <w:rPr>
          <w:spacing w:val="-2"/>
          <w:sz w:val="24"/>
          <w:szCs w:val="24"/>
        </w:rPr>
        <w:t xml:space="preserve"> партию черновых осей подвергают приемо-сдаточным испытаниям, как новую </w:t>
      </w:r>
      <w:r w:rsidR="00843B08" w:rsidRPr="00243CF4">
        <w:rPr>
          <w:spacing w:val="-2"/>
          <w:sz w:val="24"/>
          <w:szCs w:val="24"/>
        </w:rPr>
        <w:lastRenderedPageBreak/>
        <w:t>партию.</w:t>
      </w:r>
    </w:p>
    <w:p w14:paraId="7AD8707B" w14:textId="64B41E65" w:rsidR="00B76FC1" w:rsidRPr="0078751A" w:rsidRDefault="007626FC" w:rsidP="0053539B">
      <w:pPr>
        <w:pStyle w:val="ab"/>
        <w:spacing w:after="0" w:line="336" w:lineRule="auto"/>
        <w:ind w:firstLine="709"/>
        <w:jc w:val="both"/>
        <w:rPr>
          <w:spacing w:val="-2"/>
          <w:sz w:val="24"/>
          <w:szCs w:val="24"/>
        </w:rPr>
      </w:pPr>
      <w:r w:rsidRPr="0078751A">
        <w:rPr>
          <w:spacing w:val="-2"/>
          <w:sz w:val="24"/>
          <w:szCs w:val="24"/>
        </w:rPr>
        <w:t>7.</w:t>
      </w:r>
      <w:r w:rsidR="00AF2536" w:rsidRPr="0078751A">
        <w:rPr>
          <w:spacing w:val="-2"/>
          <w:sz w:val="24"/>
          <w:szCs w:val="24"/>
        </w:rPr>
        <w:t>2</w:t>
      </w:r>
      <w:r w:rsidRPr="0078751A">
        <w:rPr>
          <w:spacing w:val="-2"/>
          <w:sz w:val="24"/>
          <w:szCs w:val="24"/>
        </w:rPr>
        <w:t>.6 В случае выявления флокенов</w:t>
      </w:r>
      <w:r w:rsidR="00FB28DA" w:rsidRPr="0078751A">
        <w:rPr>
          <w:spacing w:val="-2"/>
          <w:sz w:val="24"/>
          <w:szCs w:val="24"/>
        </w:rPr>
        <w:t>, подтвержденных результатами металлографического анализа,</w:t>
      </w:r>
      <w:r w:rsidRPr="0078751A">
        <w:rPr>
          <w:spacing w:val="-2"/>
          <w:sz w:val="24"/>
          <w:szCs w:val="24"/>
        </w:rPr>
        <w:t xml:space="preserve"> на одной или более осях плавки все оси данной плавки бракуют.</w:t>
      </w:r>
    </w:p>
    <w:p w14:paraId="7C96F311" w14:textId="0DF76EA0" w:rsidR="006B07FA" w:rsidRPr="0078751A" w:rsidRDefault="00A92602" w:rsidP="0053539B">
      <w:pPr>
        <w:pStyle w:val="ab"/>
        <w:spacing w:after="0" w:line="336" w:lineRule="auto"/>
        <w:ind w:firstLine="709"/>
        <w:jc w:val="both"/>
        <w:rPr>
          <w:sz w:val="24"/>
          <w:szCs w:val="24"/>
        </w:rPr>
      </w:pPr>
      <w:r w:rsidRPr="0078751A">
        <w:rPr>
          <w:sz w:val="24"/>
          <w:szCs w:val="24"/>
        </w:rPr>
        <w:t>7.</w:t>
      </w:r>
      <w:r w:rsidR="00AF2536" w:rsidRPr="0078751A">
        <w:rPr>
          <w:sz w:val="24"/>
          <w:szCs w:val="24"/>
        </w:rPr>
        <w:t>2</w:t>
      </w:r>
      <w:r w:rsidR="00E8439E" w:rsidRPr="0078751A">
        <w:rPr>
          <w:sz w:val="24"/>
          <w:szCs w:val="24"/>
        </w:rPr>
        <w:t>.7</w:t>
      </w:r>
      <w:r w:rsidRPr="0078751A">
        <w:rPr>
          <w:sz w:val="24"/>
          <w:szCs w:val="24"/>
        </w:rPr>
        <w:t xml:space="preserve"> </w:t>
      </w:r>
      <w:r w:rsidR="006B07FA" w:rsidRPr="0078751A">
        <w:rPr>
          <w:sz w:val="24"/>
          <w:szCs w:val="24"/>
        </w:rPr>
        <w:t xml:space="preserve">Оси </w:t>
      </w:r>
      <w:r w:rsidR="00AD3824" w:rsidRPr="0078751A">
        <w:rPr>
          <w:sz w:val="24"/>
          <w:szCs w:val="24"/>
        </w:rPr>
        <w:t xml:space="preserve">с </w:t>
      </w:r>
      <w:r w:rsidR="00AD3824">
        <w:rPr>
          <w:sz w:val="24"/>
          <w:szCs w:val="24"/>
        </w:rPr>
        <w:t>неверной или нечеткой маркировкой</w:t>
      </w:r>
      <w:r w:rsidR="006B07FA" w:rsidRPr="0078751A">
        <w:rPr>
          <w:sz w:val="24"/>
          <w:szCs w:val="24"/>
        </w:rPr>
        <w:t xml:space="preserve"> не принимают.</w:t>
      </w:r>
    </w:p>
    <w:p w14:paraId="45F7CDE9" w14:textId="18DD9F27" w:rsidR="006B07FA" w:rsidRPr="0078751A" w:rsidRDefault="004F350C" w:rsidP="0053539B">
      <w:pPr>
        <w:pStyle w:val="ab"/>
        <w:spacing w:after="0" w:line="336" w:lineRule="auto"/>
        <w:ind w:firstLine="709"/>
        <w:jc w:val="both"/>
        <w:rPr>
          <w:sz w:val="24"/>
          <w:szCs w:val="24"/>
        </w:rPr>
      </w:pPr>
      <w:r w:rsidRPr="004F350C">
        <w:rPr>
          <w:sz w:val="24"/>
          <w:szCs w:val="24"/>
        </w:rPr>
        <w:t>При неверной или нечетко нанесенной маркировке черновой оси допускается ее исправление изготовителем с повторным нанесением в холодном состоянии. Неверно нанесенные знаки маркировки удаляют шлифованием. На их месте наносят новые знаки и ставят клеймо службы технического контроля изготовителя. Нечеткую маркировку восстанавливают ударным способом без зачистки</w:t>
      </w:r>
      <w:r w:rsidR="00754654" w:rsidRPr="0078751A">
        <w:rPr>
          <w:sz w:val="24"/>
          <w:szCs w:val="24"/>
        </w:rPr>
        <w:t>.</w:t>
      </w:r>
    </w:p>
    <w:p w14:paraId="4EA32B80" w14:textId="670B195D" w:rsidR="006B07FA" w:rsidRPr="0078751A" w:rsidRDefault="006B07FA" w:rsidP="0053539B">
      <w:pPr>
        <w:pStyle w:val="ab"/>
        <w:spacing w:after="0" w:line="336" w:lineRule="auto"/>
        <w:ind w:firstLine="709"/>
        <w:jc w:val="both"/>
        <w:rPr>
          <w:sz w:val="24"/>
          <w:szCs w:val="24"/>
        </w:rPr>
      </w:pPr>
      <w:r w:rsidRPr="0078751A">
        <w:rPr>
          <w:sz w:val="24"/>
          <w:szCs w:val="24"/>
        </w:rPr>
        <w:t xml:space="preserve">При </w:t>
      </w:r>
      <w:r w:rsidR="00AD3824">
        <w:rPr>
          <w:sz w:val="24"/>
          <w:szCs w:val="24"/>
        </w:rPr>
        <w:t xml:space="preserve">неверной или </w:t>
      </w:r>
      <w:r w:rsidRPr="0078751A">
        <w:rPr>
          <w:sz w:val="24"/>
          <w:szCs w:val="24"/>
        </w:rPr>
        <w:t>нечеткой маркировке чистовой оси (кроме осей грузовых и пассажирских вагонов) допускается исправлять ее в холодном состоянии.</w:t>
      </w:r>
    </w:p>
    <w:p w14:paraId="64C8AEC1" w14:textId="0B2D08B1" w:rsidR="006B07FA" w:rsidRPr="0078751A" w:rsidRDefault="00AD3824" w:rsidP="0053539B">
      <w:pPr>
        <w:pStyle w:val="ab"/>
        <w:spacing w:after="0" w:line="336" w:lineRule="auto"/>
        <w:ind w:firstLine="709"/>
        <w:jc w:val="both"/>
        <w:rPr>
          <w:sz w:val="24"/>
          <w:szCs w:val="24"/>
        </w:rPr>
      </w:pPr>
      <w:r w:rsidRPr="0078751A">
        <w:rPr>
          <w:sz w:val="24"/>
          <w:szCs w:val="24"/>
        </w:rPr>
        <w:t xml:space="preserve">При </w:t>
      </w:r>
      <w:r>
        <w:rPr>
          <w:sz w:val="24"/>
          <w:szCs w:val="24"/>
        </w:rPr>
        <w:t>неверной или нечеткой маркировке</w:t>
      </w:r>
      <w:r w:rsidR="006B07FA" w:rsidRPr="0078751A">
        <w:rPr>
          <w:sz w:val="24"/>
          <w:szCs w:val="24"/>
        </w:rPr>
        <w:t xml:space="preserve"> чистовой оси грузовых и пассажирских вагонов допускается исправлять ее путем полной обточки торца оси и повторного нанесения маркировки в холодном состоянии при условии, что обточка не выводит ось за пределы допускаемых отклонений на размеры.</w:t>
      </w:r>
    </w:p>
    <w:p w14:paraId="5C600C61" w14:textId="685B9EA8" w:rsidR="00A92602" w:rsidRPr="0078751A" w:rsidRDefault="006B07FA" w:rsidP="0053539B">
      <w:pPr>
        <w:pStyle w:val="ab"/>
        <w:spacing w:after="0" w:line="336" w:lineRule="auto"/>
        <w:ind w:firstLine="709"/>
        <w:jc w:val="both"/>
        <w:rPr>
          <w:sz w:val="24"/>
        </w:rPr>
      </w:pPr>
      <w:r w:rsidRPr="0078751A">
        <w:rPr>
          <w:sz w:val="24"/>
          <w:szCs w:val="24"/>
        </w:rPr>
        <w:t>Исправление маркировки на черновых и чистовых осях проводят под наблюдением службы технического контроля изготовителя</w:t>
      </w:r>
      <w:r w:rsidR="00A92602" w:rsidRPr="0078751A">
        <w:rPr>
          <w:sz w:val="24"/>
          <w:szCs w:val="24"/>
        </w:rPr>
        <w:t>.</w:t>
      </w:r>
    </w:p>
    <w:p w14:paraId="6BC7BC14" w14:textId="04B88076" w:rsidR="00A104BD" w:rsidRPr="0078751A" w:rsidRDefault="00A104BD" w:rsidP="0053539B">
      <w:pPr>
        <w:spacing w:line="336" w:lineRule="auto"/>
        <w:ind w:firstLine="709"/>
        <w:jc w:val="both"/>
        <w:rPr>
          <w:sz w:val="24"/>
          <w:szCs w:val="24"/>
        </w:rPr>
      </w:pPr>
      <w:r w:rsidRPr="0078751A">
        <w:rPr>
          <w:sz w:val="24"/>
          <w:szCs w:val="24"/>
        </w:rPr>
        <w:t>7.</w:t>
      </w:r>
      <w:r w:rsidR="00AF2536" w:rsidRPr="0078751A">
        <w:rPr>
          <w:sz w:val="24"/>
          <w:szCs w:val="24"/>
        </w:rPr>
        <w:t>2</w:t>
      </w:r>
      <w:r w:rsidR="00E8439E" w:rsidRPr="0078751A">
        <w:rPr>
          <w:sz w:val="24"/>
          <w:szCs w:val="24"/>
        </w:rPr>
        <w:t>.8</w:t>
      </w:r>
      <w:r w:rsidRPr="0078751A">
        <w:rPr>
          <w:sz w:val="24"/>
          <w:szCs w:val="24"/>
        </w:rPr>
        <w:t xml:space="preserve"> В случае изготовления черновых и чистовых осей одн</w:t>
      </w:r>
      <w:r w:rsidR="00A1179F" w:rsidRPr="0078751A">
        <w:rPr>
          <w:sz w:val="24"/>
          <w:szCs w:val="24"/>
        </w:rPr>
        <w:t xml:space="preserve">им </w:t>
      </w:r>
      <w:r w:rsidRPr="0078751A">
        <w:rPr>
          <w:sz w:val="24"/>
          <w:szCs w:val="24"/>
        </w:rPr>
        <w:t>изготовителе</w:t>
      </w:r>
      <w:r w:rsidR="00A1179F" w:rsidRPr="0078751A">
        <w:rPr>
          <w:sz w:val="24"/>
          <w:szCs w:val="24"/>
        </w:rPr>
        <w:t>м</w:t>
      </w:r>
      <w:r w:rsidRPr="0078751A">
        <w:rPr>
          <w:sz w:val="24"/>
          <w:szCs w:val="24"/>
        </w:rPr>
        <w:t xml:space="preserve"> ультразвуковой контроль на прозвучиваемость и на внутренние дефекты </w:t>
      </w:r>
      <w:r w:rsidR="00827FE6" w:rsidRPr="0078751A">
        <w:rPr>
          <w:sz w:val="24"/>
          <w:szCs w:val="24"/>
        </w:rPr>
        <w:t xml:space="preserve">в осевом направлении </w:t>
      </w:r>
      <w:r w:rsidRPr="0078751A">
        <w:rPr>
          <w:sz w:val="24"/>
          <w:szCs w:val="24"/>
        </w:rPr>
        <w:t>допускается проводить на чистовой оси.</w:t>
      </w:r>
    </w:p>
    <w:p w14:paraId="6887391C" w14:textId="43735F34" w:rsidR="00443A69" w:rsidRPr="0078751A" w:rsidRDefault="00443A69" w:rsidP="0053539B">
      <w:pPr>
        <w:pStyle w:val="ab"/>
        <w:spacing w:after="0" w:line="336" w:lineRule="auto"/>
        <w:ind w:firstLine="709"/>
        <w:jc w:val="both"/>
        <w:rPr>
          <w:sz w:val="24"/>
          <w:szCs w:val="24"/>
        </w:rPr>
      </w:pPr>
      <w:r w:rsidRPr="0078751A">
        <w:rPr>
          <w:sz w:val="24"/>
          <w:szCs w:val="24"/>
        </w:rPr>
        <w:t>7.</w:t>
      </w:r>
      <w:r w:rsidR="00AF2536" w:rsidRPr="0078751A">
        <w:rPr>
          <w:sz w:val="24"/>
          <w:szCs w:val="24"/>
        </w:rPr>
        <w:t>2</w:t>
      </w:r>
      <w:r w:rsidR="00E8439E" w:rsidRPr="0078751A">
        <w:rPr>
          <w:sz w:val="24"/>
          <w:szCs w:val="24"/>
        </w:rPr>
        <w:t>.9</w:t>
      </w:r>
      <w:r w:rsidRPr="0078751A">
        <w:rPr>
          <w:sz w:val="24"/>
          <w:szCs w:val="24"/>
        </w:rPr>
        <w:t xml:space="preserve"> Принятые черновые и чистовые оси маркируют </w:t>
      </w:r>
      <w:r w:rsidR="00E8439E" w:rsidRPr="0078751A">
        <w:rPr>
          <w:sz w:val="24"/>
          <w:szCs w:val="24"/>
        </w:rPr>
        <w:t xml:space="preserve">клеймами службы технического контроля изготовителя и </w:t>
      </w:r>
      <w:r w:rsidRPr="0078751A">
        <w:rPr>
          <w:sz w:val="24"/>
          <w:szCs w:val="24"/>
        </w:rPr>
        <w:t xml:space="preserve">приемочными клеймами в соответствии с </w:t>
      </w:r>
      <w:r w:rsidR="008E06BF" w:rsidRPr="0078751A">
        <w:rPr>
          <w:sz w:val="24"/>
          <w:szCs w:val="24"/>
        </w:rPr>
        <w:t>6.1.1</w:t>
      </w:r>
      <w:r w:rsidR="007E432A" w:rsidRPr="0078751A">
        <w:rPr>
          <w:sz w:val="24"/>
          <w:szCs w:val="24"/>
        </w:rPr>
        <w:t>4</w:t>
      </w:r>
      <w:r w:rsidR="008E06BF" w:rsidRPr="0078751A">
        <w:rPr>
          <w:sz w:val="24"/>
          <w:szCs w:val="24"/>
        </w:rPr>
        <w:t xml:space="preserve"> и 6.2.1</w:t>
      </w:r>
      <w:r w:rsidR="00364336" w:rsidRPr="0078751A">
        <w:rPr>
          <w:sz w:val="24"/>
          <w:szCs w:val="24"/>
        </w:rPr>
        <w:t>2</w:t>
      </w:r>
      <w:r w:rsidR="008E06BF" w:rsidRPr="0078751A">
        <w:rPr>
          <w:sz w:val="24"/>
          <w:szCs w:val="24"/>
        </w:rPr>
        <w:t xml:space="preserve"> соответственно.</w:t>
      </w:r>
    </w:p>
    <w:p w14:paraId="26A6CC1A" w14:textId="0FEB1427" w:rsidR="00D85442" w:rsidRPr="00B32968" w:rsidRDefault="00CC4C21" w:rsidP="0053539B">
      <w:pPr>
        <w:pStyle w:val="ab"/>
        <w:spacing w:after="0" w:line="336" w:lineRule="auto"/>
        <w:ind w:firstLine="709"/>
        <w:jc w:val="both"/>
        <w:rPr>
          <w:sz w:val="24"/>
          <w:szCs w:val="24"/>
        </w:rPr>
      </w:pPr>
      <w:r w:rsidRPr="0078751A">
        <w:rPr>
          <w:sz w:val="24"/>
          <w:szCs w:val="24"/>
        </w:rPr>
        <w:t>7.</w:t>
      </w:r>
      <w:r w:rsidR="00D1500A" w:rsidRPr="0078751A">
        <w:rPr>
          <w:sz w:val="24"/>
          <w:szCs w:val="24"/>
        </w:rPr>
        <w:t>2</w:t>
      </w:r>
      <w:r w:rsidR="00E8439E" w:rsidRPr="0078751A">
        <w:rPr>
          <w:sz w:val="24"/>
          <w:szCs w:val="24"/>
        </w:rPr>
        <w:t>.10</w:t>
      </w:r>
      <w:r w:rsidR="00D85442" w:rsidRPr="0078751A">
        <w:rPr>
          <w:sz w:val="24"/>
          <w:szCs w:val="24"/>
        </w:rPr>
        <w:t xml:space="preserve"> Каждую партию черновых и чистовых осей, предназначенную для отправки заказчику, сопровождают документом</w:t>
      </w:r>
      <w:r w:rsidR="002F6C1F" w:rsidRPr="0078751A">
        <w:rPr>
          <w:sz w:val="24"/>
          <w:szCs w:val="24"/>
        </w:rPr>
        <w:t xml:space="preserve"> о качестве</w:t>
      </w:r>
      <w:r w:rsidR="00D85442" w:rsidRPr="0078751A">
        <w:rPr>
          <w:sz w:val="24"/>
          <w:szCs w:val="24"/>
        </w:rPr>
        <w:t xml:space="preserve">, </w:t>
      </w:r>
      <w:r w:rsidR="002F6C1F" w:rsidRPr="0078751A">
        <w:rPr>
          <w:sz w:val="24"/>
          <w:szCs w:val="24"/>
        </w:rPr>
        <w:t xml:space="preserve">подписанным </w:t>
      </w:r>
      <w:r w:rsidR="00C51A05" w:rsidRPr="0078751A">
        <w:rPr>
          <w:sz w:val="24"/>
          <w:szCs w:val="24"/>
        </w:rPr>
        <w:t>службой</w:t>
      </w:r>
      <w:r w:rsidR="002F6C1F" w:rsidRPr="0078751A">
        <w:rPr>
          <w:sz w:val="24"/>
          <w:szCs w:val="24"/>
        </w:rPr>
        <w:t xml:space="preserve"> технического контроля </w:t>
      </w:r>
      <w:r w:rsidR="00A1179F" w:rsidRPr="0078751A">
        <w:rPr>
          <w:sz w:val="24"/>
          <w:szCs w:val="24"/>
        </w:rPr>
        <w:t>и</w:t>
      </w:r>
      <w:r w:rsidR="002F6C1F" w:rsidRPr="0078751A">
        <w:rPr>
          <w:sz w:val="24"/>
          <w:szCs w:val="24"/>
        </w:rPr>
        <w:t xml:space="preserve">зготовителя и представителем </w:t>
      </w:r>
      <w:r w:rsidR="00B201C8" w:rsidRPr="0078751A">
        <w:rPr>
          <w:sz w:val="24"/>
          <w:szCs w:val="24"/>
        </w:rPr>
        <w:t xml:space="preserve">организации, осуществляющей </w:t>
      </w:r>
      <w:r w:rsidR="008A31A6">
        <w:rPr>
          <w:sz w:val="24"/>
          <w:szCs w:val="24"/>
        </w:rPr>
        <w:t>инспекторский</w:t>
      </w:r>
      <w:r w:rsidR="00B201C8" w:rsidRPr="0078751A">
        <w:rPr>
          <w:sz w:val="24"/>
          <w:szCs w:val="24"/>
        </w:rPr>
        <w:t xml:space="preserve"> контроль, </w:t>
      </w:r>
      <w:r w:rsidR="00D85442" w:rsidRPr="00B32968">
        <w:rPr>
          <w:sz w:val="24"/>
          <w:szCs w:val="24"/>
        </w:rPr>
        <w:t xml:space="preserve">удостоверяющим соответствие </w:t>
      </w:r>
      <w:r w:rsidR="002F6C1F" w:rsidRPr="00B32968">
        <w:rPr>
          <w:sz w:val="24"/>
          <w:szCs w:val="24"/>
        </w:rPr>
        <w:t xml:space="preserve">осей </w:t>
      </w:r>
      <w:r w:rsidR="00D85442" w:rsidRPr="00B32968">
        <w:rPr>
          <w:sz w:val="24"/>
          <w:szCs w:val="24"/>
        </w:rPr>
        <w:t>требованиям настоящего стандарта и включающим</w:t>
      </w:r>
      <w:r w:rsidR="00291AE9" w:rsidRPr="00B32968">
        <w:rPr>
          <w:sz w:val="24"/>
          <w:szCs w:val="24"/>
        </w:rPr>
        <w:t xml:space="preserve"> </w:t>
      </w:r>
      <w:r w:rsidR="00291AE9" w:rsidRPr="002E0890">
        <w:rPr>
          <w:sz w:val="24"/>
          <w:szCs w:val="24"/>
        </w:rPr>
        <w:t>в себя</w:t>
      </w:r>
      <w:r w:rsidR="00D85442" w:rsidRPr="00B32968">
        <w:rPr>
          <w:sz w:val="24"/>
          <w:szCs w:val="24"/>
        </w:rPr>
        <w:t>:</w:t>
      </w:r>
    </w:p>
    <w:p w14:paraId="67F0CE9F" w14:textId="58DD839F" w:rsidR="00D85442" w:rsidRPr="0078751A" w:rsidRDefault="00594DBF" w:rsidP="0053539B">
      <w:pPr>
        <w:pStyle w:val="ab"/>
        <w:spacing w:after="0" w:line="336" w:lineRule="auto"/>
        <w:ind w:firstLine="709"/>
        <w:jc w:val="both"/>
        <w:rPr>
          <w:sz w:val="24"/>
          <w:szCs w:val="24"/>
        </w:rPr>
      </w:pPr>
      <w:r w:rsidRPr="00B32968">
        <w:rPr>
          <w:sz w:val="24"/>
          <w:szCs w:val="24"/>
        </w:rPr>
        <w:t>-</w:t>
      </w:r>
      <w:r w:rsidR="00D85442" w:rsidRPr="00B32968">
        <w:rPr>
          <w:sz w:val="24"/>
          <w:szCs w:val="24"/>
        </w:rPr>
        <w:t xml:space="preserve"> наименование изготовителя;</w:t>
      </w:r>
    </w:p>
    <w:p w14:paraId="1C33870D" w14:textId="77777777" w:rsidR="002F6C1F" w:rsidRPr="0078751A" w:rsidRDefault="00594DBF" w:rsidP="0053539B">
      <w:pPr>
        <w:pStyle w:val="ab"/>
        <w:spacing w:after="0" w:line="336" w:lineRule="auto"/>
        <w:ind w:firstLine="709"/>
        <w:jc w:val="both"/>
        <w:rPr>
          <w:sz w:val="24"/>
          <w:szCs w:val="24"/>
        </w:rPr>
      </w:pPr>
      <w:r w:rsidRPr="0078751A">
        <w:rPr>
          <w:sz w:val="24"/>
          <w:szCs w:val="24"/>
        </w:rPr>
        <w:t>-</w:t>
      </w:r>
      <w:r w:rsidR="002F6C1F" w:rsidRPr="0078751A">
        <w:rPr>
          <w:sz w:val="24"/>
          <w:szCs w:val="24"/>
        </w:rPr>
        <w:t xml:space="preserve"> наименование продукции;</w:t>
      </w:r>
    </w:p>
    <w:p w14:paraId="7FD0B6AA" w14:textId="6BD8CFE2" w:rsidR="00D85442" w:rsidRPr="0078751A" w:rsidRDefault="00594DBF" w:rsidP="0053539B">
      <w:pPr>
        <w:pStyle w:val="ab"/>
        <w:spacing w:after="0" w:line="336" w:lineRule="auto"/>
        <w:ind w:firstLine="709"/>
        <w:jc w:val="both"/>
        <w:rPr>
          <w:sz w:val="24"/>
          <w:szCs w:val="24"/>
        </w:rPr>
      </w:pPr>
      <w:r w:rsidRPr="0078751A">
        <w:rPr>
          <w:sz w:val="24"/>
          <w:szCs w:val="24"/>
        </w:rPr>
        <w:t>-</w:t>
      </w:r>
      <w:r w:rsidR="00D85442" w:rsidRPr="0078751A">
        <w:rPr>
          <w:sz w:val="24"/>
          <w:szCs w:val="24"/>
        </w:rPr>
        <w:t xml:space="preserve"> номер плавки</w:t>
      </w:r>
      <w:r w:rsidR="00EC54E3" w:rsidRPr="0078751A">
        <w:rPr>
          <w:sz w:val="24"/>
          <w:szCs w:val="24"/>
        </w:rPr>
        <w:t xml:space="preserve"> (</w:t>
      </w:r>
      <w:r w:rsidR="0078751A" w:rsidRPr="0078751A">
        <w:rPr>
          <w:sz w:val="24"/>
          <w:szCs w:val="24"/>
        </w:rPr>
        <w:t>для черновых осей сборных партий</w:t>
      </w:r>
      <w:r w:rsidR="0070694D">
        <w:rPr>
          <w:sz w:val="24"/>
          <w:szCs w:val="24"/>
        </w:rPr>
        <w:t xml:space="preserve"> — </w:t>
      </w:r>
      <w:r w:rsidR="0078751A" w:rsidRPr="0078751A">
        <w:rPr>
          <w:sz w:val="24"/>
          <w:szCs w:val="24"/>
        </w:rPr>
        <w:t>номера всех входящих в партию плавок)</w:t>
      </w:r>
      <w:r w:rsidR="00D85442" w:rsidRPr="0078751A">
        <w:rPr>
          <w:sz w:val="24"/>
          <w:szCs w:val="24"/>
        </w:rPr>
        <w:t>;</w:t>
      </w:r>
    </w:p>
    <w:p w14:paraId="04FC99C3" w14:textId="77777777" w:rsidR="00D85442" w:rsidRPr="0078751A" w:rsidRDefault="00594DBF" w:rsidP="0053539B">
      <w:pPr>
        <w:pStyle w:val="ab"/>
        <w:spacing w:after="0" w:line="336" w:lineRule="auto"/>
        <w:ind w:firstLine="709"/>
        <w:jc w:val="both"/>
        <w:rPr>
          <w:sz w:val="24"/>
          <w:szCs w:val="24"/>
        </w:rPr>
      </w:pPr>
      <w:r w:rsidRPr="0078751A">
        <w:rPr>
          <w:sz w:val="24"/>
          <w:szCs w:val="24"/>
        </w:rPr>
        <w:t>-</w:t>
      </w:r>
      <w:r w:rsidR="00D85442" w:rsidRPr="0078751A">
        <w:rPr>
          <w:sz w:val="24"/>
          <w:szCs w:val="24"/>
        </w:rPr>
        <w:t xml:space="preserve"> номера осей;</w:t>
      </w:r>
    </w:p>
    <w:p w14:paraId="69A38702" w14:textId="1A89040E" w:rsidR="00D85442" w:rsidRPr="0078751A" w:rsidRDefault="00594DBF" w:rsidP="0053539B">
      <w:pPr>
        <w:pStyle w:val="ab"/>
        <w:spacing w:after="0" w:line="336" w:lineRule="auto"/>
        <w:ind w:firstLine="709"/>
        <w:jc w:val="both"/>
        <w:rPr>
          <w:sz w:val="24"/>
          <w:szCs w:val="24"/>
        </w:rPr>
      </w:pPr>
      <w:r w:rsidRPr="0078751A">
        <w:rPr>
          <w:sz w:val="24"/>
          <w:szCs w:val="24"/>
        </w:rPr>
        <w:t>-</w:t>
      </w:r>
      <w:r w:rsidR="00D85442" w:rsidRPr="0078751A">
        <w:rPr>
          <w:sz w:val="24"/>
          <w:szCs w:val="24"/>
        </w:rPr>
        <w:t xml:space="preserve"> химический состав стали </w:t>
      </w:r>
      <w:r w:rsidR="002F6C1F" w:rsidRPr="0078751A">
        <w:rPr>
          <w:sz w:val="24"/>
          <w:szCs w:val="24"/>
        </w:rPr>
        <w:t xml:space="preserve">осей </w:t>
      </w:r>
      <w:r w:rsidR="00D85442" w:rsidRPr="0078751A">
        <w:rPr>
          <w:sz w:val="24"/>
          <w:szCs w:val="24"/>
        </w:rPr>
        <w:t>(для черновых осей сборных партий</w:t>
      </w:r>
      <w:r w:rsidR="0070694D">
        <w:rPr>
          <w:sz w:val="24"/>
          <w:szCs w:val="24"/>
        </w:rPr>
        <w:t xml:space="preserve"> — </w:t>
      </w:r>
      <w:r w:rsidR="00D85442" w:rsidRPr="0078751A">
        <w:rPr>
          <w:sz w:val="24"/>
          <w:szCs w:val="24"/>
        </w:rPr>
        <w:t xml:space="preserve">химический состав </w:t>
      </w:r>
      <w:r w:rsidR="002F6C1F" w:rsidRPr="0078751A">
        <w:rPr>
          <w:sz w:val="24"/>
          <w:szCs w:val="24"/>
        </w:rPr>
        <w:t xml:space="preserve">всех входящих в партию </w:t>
      </w:r>
      <w:r w:rsidR="00D85442" w:rsidRPr="0078751A">
        <w:rPr>
          <w:sz w:val="24"/>
          <w:szCs w:val="24"/>
        </w:rPr>
        <w:t>плавок);</w:t>
      </w:r>
    </w:p>
    <w:p w14:paraId="417F4845" w14:textId="77777777" w:rsidR="00D85442" w:rsidRPr="0078751A" w:rsidRDefault="00594DBF" w:rsidP="00AD353E">
      <w:pPr>
        <w:pStyle w:val="ab"/>
        <w:spacing w:after="0" w:line="348" w:lineRule="auto"/>
        <w:ind w:firstLine="709"/>
        <w:jc w:val="both"/>
        <w:rPr>
          <w:sz w:val="24"/>
          <w:szCs w:val="24"/>
        </w:rPr>
      </w:pPr>
      <w:r w:rsidRPr="0078751A">
        <w:rPr>
          <w:sz w:val="24"/>
          <w:szCs w:val="24"/>
        </w:rPr>
        <w:t>-</w:t>
      </w:r>
      <w:r w:rsidR="002F6C1F" w:rsidRPr="0078751A">
        <w:rPr>
          <w:sz w:val="24"/>
          <w:szCs w:val="24"/>
        </w:rPr>
        <w:t xml:space="preserve"> обозначение чертежа оси</w:t>
      </w:r>
      <w:r w:rsidR="00D85442" w:rsidRPr="0078751A">
        <w:rPr>
          <w:sz w:val="24"/>
          <w:szCs w:val="24"/>
        </w:rPr>
        <w:t>;</w:t>
      </w:r>
    </w:p>
    <w:p w14:paraId="4B045229" w14:textId="131F9D2B" w:rsidR="00D85442" w:rsidRPr="0078751A" w:rsidRDefault="00594DBF" w:rsidP="00AD353E">
      <w:pPr>
        <w:pStyle w:val="ab"/>
        <w:spacing w:after="0" w:line="348" w:lineRule="auto"/>
        <w:ind w:firstLine="709"/>
        <w:jc w:val="both"/>
        <w:rPr>
          <w:sz w:val="24"/>
          <w:szCs w:val="24"/>
        </w:rPr>
      </w:pPr>
      <w:r w:rsidRPr="0078751A">
        <w:rPr>
          <w:sz w:val="24"/>
          <w:szCs w:val="24"/>
        </w:rPr>
        <w:t>-</w:t>
      </w:r>
      <w:r w:rsidR="00D85442" w:rsidRPr="0078751A">
        <w:rPr>
          <w:sz w:val="24"/>
          <w:szCs w:val="24"/>
        </w:rPr>
        <w:t xml:space="preserve"> результаты </w:t>
      </w:r>
      <w:r w:rsidR="00D87FCF" w:rsidRPr="0078751A">
        <w:rPr>
          <w:sz w:val="24"/>
          <w:szCs w:val="24"/>
        </w:rPr>
        <w:t xml:space="preserve">приемо-сдаточных </w:t>
      </w:r>
      <w:r w:rsidR="00D85442" w:rsidRPr="0078751A">
        <w:rPr>
          <w:sz w:val="24"/>
          <w:szCs w:val="24"/>
        </w:rPr>
        <w:t>испытаний;</w:t>
      </w:r>
    </w:p>
    <w:p w14:paraId="3EDD34B1" w14:textId="3394E276" w:rsidR="008241E3" w:rsidRPr="0078751A" w:rsidRDefault="008241E3" w:rsidP="00AD353E">
      <w:pPr>
        <w:pStyle w:val="ab"/>
        <w:spacing w:after="0" w:line="348" w:lineRule="auto"/>
        <w:ind w:firstLine="709"/>
        <w:jc w:val="both"/>
        <w:rPr>
          <w:sz w:val="24"/>
          <w:szCs w:val="24"/>
        </w:rPr>
      </w:pPr>
      <w:r w:rsidRPr="0078751A">
        <w:rPr>
          <w:sz w:val="24"/>
          <w:szCs w:val="24"/>
        </w:rPr>
        <w:lastRenderedPageBreak/>
        <w:t>- результаты неразрушающего контроля;</w:t>
      </w:r>
    </w:p>
    <w:p w14:paraId="41DD3216" w14:textId="5DD754B3" w:rsidR="00CC0E71" w:rsidRPr="0078751A" w:rsidRDefault="00594DBF" w:rsidP="00AD353E">
      <w:pPr>
        <w:pStyle w:val="ab"/>
        <w:spacing w:after="0" w:line="348" w:lineRule="auto"/>
        <w:ind w:firstLine="709"/>
        <w:jc w:val="both"/>
        <w:rPr>
          <w:sz w:val="24"/>
          <w:szCs w:val="24"/>
        </w:rPr>
      </w:pPr>
      <w:r w:rsidRPr="0078751A">
        <w:rPr>
          <w:sz w:val="24"/>
          <w:szCs w:val="24"/>
        </w:rPr>
        <w:t>-</w:t>
      </w:r>
      <w:r w:rsidR="00D85442" w:rsidRPr="0078751A">
        <w:rPr>
          <w:sz w:val="24"/>
          <w:szCs w:val="24"/>
        </w:rPr>
        <w:t xml:space="preserve"> обозначение настоящего стандарта.</w:t>
      </w:r>
    </w:p>
    <w:p w14:paraId="0A3868E0" w14:textId="68E40055" w:rsidR="00B150A3" w:rsidRDefault="00E43325" w:rsidP="00AD353E">
      <w:pPr>
        <w:pStyle w:val="ab"/>
        <w:spacing w:after="0" w:line="348" w:lineRule="auto"/>
        <w:ind w:firstLine="709"/>
        <w:jc w:val="both"/>
        <w:rPr>
          <w:sz w:val="24"/>
          <w:szCs w:val="24"/>
        </w:rPr>
      </w:pPr>
      <w:r w:rsidRPr="0078751A">
        <w:rPr>
          <w:sz w:val="24"/>
          <w:szCs w:val="24"/>
        </w:rPr>
        <w:t>Документы о качестве хранятся в архиве изготовител</w:t>
      </w:r>
      <w:r w:rsidR="00CD3541" w:rsidRPr="0078751A">
        <w:rPr>
          <w:sz w:val="24"/>
          <w:szCs w:val="24"/>
        </w:rPr>
        <w:t>ей</w:t>
      </w:r>
      <w:r w:rsidRPr="0078751A">
        <w:rPr>
          <w:sz w:val="24"/>
          <w:szCs w:val="24"/>
        </w:rPr>
        <w:t xml:space="preserve"> черновых и чистовых осей и изготовителя колесных</w:t>
      </w:r>
      <w:r w:rsidRPr="00243CF4">
        <w:rPr>
          <w:sz w:val="24"/>
          <w:szCs w:val="24"/>
        </w:rPr>
        <w:t xml:space="preserve"> пар 20 лет</w:t>
      </w:r>
      <w:r w:rsidR="00D85442" w:rsidRPr="00243CF4">
        <w:rPr>
          <w:sz w:val="24"/>
          <w:szCs w:val="24"/>
        </w:rPr>
        <w:t>.</w:t>
      </w:r>
    </w:p>
    <w:p w14:paraId="1991D70A" w14:textId="1026EFC6" w:rsidR="0059370A" w:rsidRDefault="00B63F63" w:rsidP="00AD353E">
      <w:pPr>
        <w:pStyle w:val="ab"/>
        <w:spacing w:after="0" w:line="348" w:lineRule="auto"/>
        <w:ind w:firstLine="709"/>
        <w:jc w:val="both"/>
        <w:rPr>
          <w:color w:val="000000" w:themeColor="text1"/>
          <w:sz w:val="24"/>
          <w:szCs w:val="24"/>
        </w:rPr>
      </w:pPr>
      <w:bookmarkStart w:id="13" w:name="_Hlk231668498"/>
      <w:r w:rsidRPr="009D7B82">
        <w:rPr>
          <w:color w:val="000000" w:themeColor="text1"/>
          <w:sz w:val="24"/>
          <w:szCs w:val="24"/>
        </w:rPr>
        <w:t>Каждую партию черновых и чистовых осей</w:t>
      </w:r>
      <w:r w:rsidR="00472941" w:rsidRPr="009D7B82">
        <w:rPr>
          <w:color w:val="000000" w:themeColor="text1"/>
          <w:sz w:val="24"/>
          <w:szCs w:val="24"/>
        </w:rPr>
        <w:t xml:space="preserve"> также </w:t>
      </w:r>
      <w:r w:rsidR="007F435E" w:rsidRPr="009D7B82">
        <w:rPr>
          <w:color w:val="000000" w:themeColor="text1"/>
          <w:sz w:val="24"/>
          <w:szCs w:val="24"/>
        </w:rPr>
        <w:t>сопровождают эксплуатац</w:t>
      </w:r>
      <w:r w:rsidR="00472941" w:rsidRPr="009D7B82">
        <w:rPr>
          <w:color w:val="000000" w:themeColor="text1"/>
          <w:sz w:val="24"/>
          <w:szCs w:val="24"/>
        </w:rPr>
        <w:t>ио</w:t>
      </w:r>
      <w:r w:rsidR="007F435E" w:rsidRPr="009D7B82">
        <w:rPr>
          <w:color w:val="000000" w:themeColor="text1"/>
          <w:sz w:val="24"/>
          <w:szCs w:val="24"/>
        </w:rPr>
        <w:t>нным</w:t>
      </w:r>
      <w:r w:rsidR="00472941" w:rsidRPr="009D7B82">
        <w:rPr>
          <w:color w:val="000000" w:themeColor="text1"/>
          <w:sz w:val="24"/>
          <w:szCs w:val="24"/>
        </w:rPr>
        <w:t xml:space="preserve"> </w:t>
      </w:r>
      <w:r w:rsidR="007F435E" w:rsidRPr="009D7B82">
        <w:rPr>
          <w:color w:val="000000" w:themeColor="text1"/>
          <w:sz w:val="24"/>
          <w:szCs w:val="24"/>
        </w:rPr>
        <w:t>документом (паспортом или формуляром) по ГОСТ 2.601</w:t>
      </w:r>
      <w:r w:rsidR="00014713" w:rsidRPr="009D7B82">
        <w:rPr>
          <w:color w:val="000000" w:themeColor="text1"/>
          <w:sz w:val="24"/>
          <w:szCs w:val="24"/>
        </w:rPr>
        <w:t>.</w:t>
      </w:r>
    </w:p>
    <w:p w14:paraId="1E719DA4" w14:textId="3250B5DC" w:rsidR="00B63F63" w:rsidRDefault="004F471E" w:rsidP="00AD353E">
      <w:pPr>
        <w:pStyle w:val="ab"/>
        <w:spacing w:after="0" w:line="348" w:lineRule="auto"/>
        <w:ind w:firstLine="709"/>
        <w:jc w:val="both"/>
        <w:rPr>
          <w:color w:val="000000" w:themeColor="text1"/>
          <w:sz w:val="24"/>
          <w:szCs w:val="24"/>
        </w:rPr>
      </w:pPr>
      <w:r>
        <w:rPr>
          <w:color w:val="000000" w:themeColor="text1"/>
          <w:sz w:val="24"/>
          <w:szCs w:val="24"/>
        </w:rPr>
        <w:t xml:space="preserve">Допускается </w:t>
      </w:r>
      <w:r w:rsidR="0059370A">
        <w:rPr>
          <w:color w:val="000000" w:themeColor="text1"/>
          <w:sz w:val="24"/>
          <w:szCs w:val="24"/>
        </w:rPr>
        <w:t>к</w:t>
      </w:r>
      <w:r w:rsidR="0059370A" w:rsidRPr="009D7B82">
        <w:rPr>
          <w:color w:val="000000" w:themeColor="text1"/>
          <w:sz w:val="24"/>
          <w:szCs w:val="24"/>
        </w:rPr>
        <w:t>аждую партию черновых и чистовых осей сопровожда</w:t>
      </w:r>
      <w:r w:rsidR="0059370A">
        <w:rPr>
          <w:color w:val="000000" w:themeColor="text1"/>
          <w:sz w:val="24"/>
          <w:szCs w:val="24"/>
        </w:rPr>
        <w:t>ть только паспортом или формуляром</w:t>
      </w:r>
      <w:r w:rsidR="0053539B">
        <w:rPr>
          <w:color w:val="000000" w:themeColor="text1"/>
          <w:sz w:val="24"/>
          <w:szCs w:val="24"/>
        </w:rPr>
        <w:t xml:space="preserve">, содержащим </w:t>
      </w:r>
      <w:r w:rsidR="0059370A">
        <w:rPr>
          <w:color w:val="000000" w:themeColor="text1"/>
          <w:sz w:val="24"/>
          <w:szCs w:val="24"/>
        </w:rPr>
        <w:t>информаци</w:t>
      </w:r>
      <w:r w:rsidR="0053539B">
        <w:rPr>
          <w:color w:val="000000" w:themeColor="text1"/>
          <w:sz w:val="24"/>
          <w:szCs w:val="24"/>
        </w:rPr>
        <w:t>ю</w:t>
      </w:r>
      <w:r w:rsidR="0059370A">
        <w:rPr>
          <w:color w:val="000000" w:themeColor="text1"/>
          <w:sz w:val="24"/>
          <w:szCs w:val="24"/>
        </w:rPr>
        <w:t>, которая должна быть указана в документе о качестве.</w:t>
      </w:r>
    </w:p>
    <w:bookmarkEnd w:id="13"/>
    <w:p w14:paraId="503DD31E" w14:textId="1AFBCC58" w:rsidR="006B07FA" w:rsidRDefault="00B201C8" w:rsidP="00AD353E">
      <w:pPr>
        <w:pStyle w:val="ab"/>
        <w:spacing w:after="0" w:line="348" w:lineRule="auto"/>
        <w:ind w:firstLine="709"/>
        <w:jc w:val="both"/>
        <w:rPr>
          <w:sz w:val="24"/>
          <w:szCs w:val="24"/>
        </w:rPr>
      </w:pPr>
      <w:r w:rsidRPr="000B3DCE">
        <w:rPr>
          <w:sz w:val="24"/>
          <w:szCs w:val="24"/>
        </w:rPr>
        <w:t>Допускается оформление и хранение документов о качестве в электронном безбумажном виде</w:t>
      </w:r>
      <w:r w:rsidR="00044C38" w:rsidRPr="002E0890">
        <w:rPr>
          <w:sz w:val="24"/>
          <w:szCs w:val="24"/>
        </w:rPr>
        <w:t>. П</w:t>
      </w:r>
      <w:r w:rsidRPr="000B3DCE">
        <w:rPr>
          <w:sz w:val="24"/>
          <w:szCs w:val="24"/>
        </w:rPr>
        <w:t>ри этом учет, идентификация, хранение, формы бланков, форма подтверждения подписи регламентиру</w:t>
      </w:r>
      <w:r w:rsidR="00044C38" w:rsidRPr="002E0890">
        <w:rPr>
          <w:sz w:val="24"/>
          <w:szCs w:val="24"/>
        </w:rPr>
        <w:t>ю</w:t>
      </w:r>
      <w:r w:rsidRPr="000B3DCE">
        <w:rPr>
          <w:sz w:val="24"/>
          <w:szCs w:val="24"/>
        </w:rPr>
        <w:t>тся стандартами организации</w:t>
      </w:r>
      <w:r w:rsidR="006B07FA" w:rsidRPr="000B3DCE">
        <w:rPr>
          <w:sz w:val="24"/>
          <w:szCs w:val="24"/>
        </w:rPr>
        <w:t>.</w:t>
      </w:r>
    </w:p>
    <w:p w14:paraId="563BB521" w14:textId="48DB0943" w:rsidR="00D1500A" w:rsidRDefault="00D1500A" w:rsidP="00AD353E">
      <w:pPr>
        <w:pStyle w:val="ab"/>
        <w:tabs>
          <w:tab w:val="left" w:pos="4021"/>
        </w:tabs>
        <w:spacing w:after="0" w:line="348" w:lineRule="auto"/>
        <w:ind w:firstLine="709"/>
        <w:jc w:val="both"/>
        <w:rPr>
          <w:b/>
          <w:sz w:val="24"/>
          <w:szCs w:val="24"/>
        </w:rPr>
      </w:pPr>
    </w:p>
    <w:p w14:paraId="311C05F5" w14:textId="11A70F7A" w:rsidR="00E8439E" w:rsidRPr="00B05F60" w:rsidRDefault="00AF2536" w:rsidP="00AD353E">
      <w:pPr>
        <w:pStyle w:val="2"/>
        <w:spacing w:line="348" w:lineRule="auto"/>
      </w:pPr>
      <w:r>
        <w:t>7.3</w:t>
      </w:r>
      <w:r w:rsidR="00E8439E" w:rsidRPr="00B05F60">
        <w:t xml:space="preserve"> Периодические испытания</w:t>
      </w:r>
    </w:p>
    <w:p w14:paraId="1B1D64C5" w14:textId="25165F7C" w:rsidR="00A92602" w:rsidRPr="00AF2536" w:rsidRDefault="00A92602" w:rsidP="00AD353E">
      <w:pPr>
        <w:pStyle w:val="ab"/>
        <w:spacing w:before="120" w:after="0" w:line="348" w:lineRule="auto"/>
        <w:ind w:firstLine="709"/>
        <w:jc w:val="both"/>
        <w:rPr>
          <w:sz w:val="24"/>
          <w:szCs w:val="24"/>
        </w:rPr>
      </w:pPr>
      <w:r w:rsidRPr="00AF2536">
        <w:rPr>
          <w:sz w:val="24"/>
          <w:szCs w:val="24"/>
        </w:rPr>
        <w:t>7.</w:t>
      </w:r>
      <w:r w:rsidR="00AF2536" w:rsidRPr="00AF2536">
        <w:rPr>
          <w:sz w:val="24"/>
          <w:szCs w:val="24"/>
        </w:rPr>
        <w:t>3</w:t>
      </w:r>
      <w:r w:rsidR="00EB2354" w:rsidRPr="00AF2536">
        <w:rPr>
          <w:sz w:val="24"/>
          <w:szCs w:val="24"/>
        </w:rPr>
        <w:t>.1</w:t>
      </w:r>
      <w:r w:rsidRPr="00AF2536">
        <w:rPr>
          <w:sz w:val="24"/>
          <w:szCs w:val="24"/>
        </w:rPr>
        <w:t xml:space="preserve"> </w:t>
      </w:r>
      <w:r w:rsidR="006B07FA" w:rsidRPr="00AF2536">
        <w:rPr>
          <w:sz w:val="24"/>
          <w:szCs w:val="24"/>
        </w:rPr>
        <w:t>Чистовые оси, прошедшие приемо-сдаточные испытания, подвергают периодическим испытаниям на качество упрочнения накатыванием в соответствии с 6.2.</w:t>
      </w:r>
      <w:r w:rsidR="00BB5C8F">
        <w:rPr>
          <w:sz w:val="24"/>
          <w:szCs w:val="24"/>
        </w:rPr>
        <w:t>6</w:t>
      </w:r>
      <w:r w:rsidR="006B07FA" w:rsidRPr="00AF2536">
        <w:rPr>
          <w:sz w:val="24"/>
          <w:szCs w:val="24"/>
        </w:rPr>
        <w:t xml:space="preserve"> в объеме:</w:t>
      </w:r>
    </w:p>
    <w:p w14:paraId="51AF8819" w14:textId="1CFC12D9" w:rsidR="00307A06" w:rsidRDefault="00594DBF" w:rsidP="00AD353E">
      <w:pPr>
        <w:pStyle w:val="ab"/>
        <w:spacing w:after="0" w:line="348" w:lineRule="auto"/>
        <w:ind w:firstLine="709"/>
        <w:jc w:val="both"/>
        <w:rPr>
          <w:sz w:val="24"/>
          <w:szCs w:val="24"/>
        </w:rPr>
      </w:pPr>
      <w:r w:rsidRPr="00AF2536">
        <w:rPr>
          <w:sz w:val="24"/>
          <w:szCs w:val="24"/>
        </w:rPr>
        <w:t>-</w:t>
      </w:r>
      <w:r w:rsidR="00477DA6" w:rsidRPr="00AF2536">
        <w:rPr>
          <w:sz w:val="24"/>
          <w:szCs w:val="24"/>
        </w:rPr>
        <w:t xml:space="preserve"> </w:t>
      </w:r>
      <w:r w:rsidR="001C45D8" w:rsidRPr="00AF2536">
        <w:rPr>
          <w:sz w:val="24"/>
          <w:szCs w:val="24"/>
        </w:rPr>
        <w:t xml:space="preserve">для </w:t>
      </w:r>
      <w:r w:rsidR="00D715DE" w:rsidRPr="00AF2536">
        <w:rPr>
          <w:sz w:val="24"/>
          <w:szCs w:val="24"/>
        </w:rPr>
        <w:t xml:space="preserve">грузовых вагонов, пассажирских </w:t>
      </w:r>
      <w:r w:rsidR="001C45D8" w:rsidRPr="00AF2536">
        <w:rPr>
          <w:sz w:val="24"/>
          <w:szCs w:val="24"/>
        </w:rPr>
        <w:t>вагонов локомотивной тяги</w:t>
      </w:r>
      <w:r w:rsidR="00F355E0" w:rsidRPr="00AF2536">
        <w:rPr>
          <w:sz w:val="24"/>
          <w:szCs w:val="24"/>
        </w:rPr>
        <w:t>, подвижного    состава метрополитена</w:t>
      </w:r>
      <w:r w:rsidR="0070694D">
        <w:rPr>
          <w:sz w:val="24"/>
          <w:szCs w:val="24"/>
        </w:rPr>
        <w:t xml:space="preserve"> — </w:t>
      </w:r>
      <w:r w:rsidR="00C43B73">
        <w:rPr>
          <w:sz w:val="24"/>
          <w:szCs w:val="24"/>
        </w:rPr>
        <w:t xml:space="preserve">одна ось от каждых </w:t>
      </w:r>
      <w:r w:rsidR="00CB6FBE" w:rsidRPr="00AF2536">
        <w:rPr>
          <w:sz w:val="24"/>
          <w:szCs w:val="24"/>
        </w:rPr>
        <w:t>1000</w:t>
      </w:r>
      <w:r w:rsidR="00C43B73">
        <w:rPr>
          <w:sz w:val="24"/>
          <w:szCs w:val="24"/>
        </w:rPr>
        <w:t xml:space="preserve"> шт.</w:t>
      </w:r>
      <w:r w:rsidR="005F35ED">
        <w:rPr>
          <w:sz w:val="24"/>
          <w:szCs w:val="24"/>
        </w:rPr>
        <w:t xml:space="preserve"> осей</w:t>
      </w:r>
      <w:r w:rsidR="00C43B73">
        <w:rPr>
          <w:sz w:val="24"/>
          <w:szCs w:val="24"/>
        </w:rPr>
        <w:t xml:space="preserve">, изготовленных </w:t>
      </w:r>
      <w:r w:rsidR="005523D4" w:rsidRPr="00AF2536">
        <w:rPr>
          <w:sz w:val="24"/>
          <w:szCs w:val="24"/>
        </w:rPr>
        <w:t>на каждом из станков</w:t>
      </w:r>
      <w:r w:rsidR="00EB2354" w:rsidRPr="00AF2536">
        <w:rPr>
          <w:sz w:val="24"/>
          <w:szCs w:val="24"/>
        </w:rPr>
        <w:t xml:space="preserve">, но не реже </w:t>
      </w:r>
      <w:r w:rsidR="009B6FD7" w:rsidRPr="00AF2536">
        <w:rPr>
          <w:sz w:val="24"/>
          <w:szCs w:val="24"/>
        </w:rPr>
        <w:t>одного</w:t>
      </w:r>
      <w:r w:rsidR="005523D4" w:rsidRPr="00AF2536">
        <w:rPr>
          <w:sz w:val="24"/>
          <w:szCs w:val="24"/>
        </w:rPr>
        <w:t xml:space="preserve"> раз</w:t>
      </w:r>
      <w:r w:rsidR="009B6FD7" w:rsidRPr="00AF2536">
        <w:rPr>
          <w:sz w:val="24"/>
          <w:szCs w:val="24"/>
        </w:rPr>
        <w:t>а</w:t>
      </w:r>
      <w:r w:rsidR="005523D4" w:rsidRPr="00AF2536">
        <w:rPr>
          <w:sz w:val="24"/>
          <w:szCs w:val="24"/>
        </w:rPr>
        <w:t xml:space="preserve"> в месяц при объеме изготовления осей </w:t>
      </w:r>
      <w:r w:rsidR="005523D4" w:rsidRPr="004A5BAC">
        <w:rPr>
          <w:sz w:val="24"/>
          <w:szCs w:val="24"/>
        </w:rPr>
        <w:t>1000</w:t>
      </w:r>
      <w:r w:rsidR="004A5BAC" w:rsidRPr="004A5BAC">
        <w:rPr>
          <w:sz w:val="24"/>
          <w:szCs w:val="24"/>
        </w:rPr>
        <w:t> </w:t>
      </w:r>
      <w:r w:rsidR="005523D4" w:rsidRPr="004A5BAC">
        <w:rPr>
          <w:sz w:val="24"/>
          <w:szCs w:val="24"/>
        </w:rPr>
        <w:t>шт.</w:t>
      </w:r>
      <w:r w:rsidR="005523D4" w:rsidRPr="00AF2536">
        <w:rPr>
          <w:sz w:val="24"/>
          <w:szCs w:val="24"/>
        </w:rPr>
        <w:t xml:space="preserve"> и более в месяц и не реже </w:t>
      </w:r>
      <w:r w:rsidR="009B6FD7" w:rsidRPr="00AF2536">
        <w:rPr>
          <w:sz w:val="24"/>
          <w:szCs w:val="24"/>
        </w:rPr>
        <w:t xml:space="preserve">одного раза в </w:t>
      </w:r>
      <w:r w:rsidR="005523D4" w:rsidRPr="00AF2536">
        <w:rPr>
          <w:sz w:val="24"/>
          <w:szCs w:val="24"/>
        </w:rPr>
        <w:t>три месяца при объе</w:t>
      </w:r>
      <w:r w:rsidR="00EC53E5">
        <w:rPr>
          <w:sz w:val="24"/>
          <w:szCs w:val="24"/>
        </w:rPr>
        <w:t>ме изготовления осей менее 1000 </w:t>
      </w:r>
      <w:r w:rsidR="005523D4" w:rsidRPr="00AF2536">
        <w:rPr>
          <w:sz w:val="24"/>
          <w:szCs w:val="24"/>
        </w:rPr>
        <w:t>шт. в месяц</w:t>
      </w:r>
      <w:r w:rsidR="004469EB">
        <w:rPr>
          <w:sz w:val="24"/>
          <w:szCs w:val="24"/>
        </w:rPr>
        <w:t>;</w:t>
      </w:r>
      <w:r w:rsidR="00C43B73">
        <w:rPr>
          <w:sz w:val="24"/>
          <w:szCs w:val="24"/>
        </w:rPr>
        <w:t xml:space="preserve"> </w:t>
      </w:r>
    </w:p>
    <w:p w14:paraId="5604F934" w14:textId="3BE9288C" w:rsidR="00A92602" w:rsidRPr="00AF2536" w:rsidRDefault="00594DBF" w:rsidP="00AD353E">
      <w:pPr>
        <w:pStyle w:val="ab"/>
        <w:spacing w:after="0" w:line="348" w:lineRule="auto"/>
        <w:ind w:firstLine="709"/>
        <w:jc w:val="both"/>
        <w:rPr>
          <w:sz w:val="24"/>
          <w:szCs w:val="24"/>
        </w:rPr>
      </w:pPr>
      <w:r w:rsidRPr="00AF2536">
        <w:rPr>
          <w:sz w:val="24"/>
          <w:szCs w:val="24"/>
        </w:rPr>
        <w:t>-</w:t>
      </w:r>
      <w:r w:rsidR="00477DA6" w:rsidRPr="00AF2536">
        <w:rPr>
          <w:sz w:val="24"/>
          <w:szCs w:val="24"/>
        </w:rPr>
        <w:t xml:space="preserve"> </w:t>
      </w:r>
      <w:r w:rsidR="00B249A6" w:rsidRPr="00AF2536">
        <w:rPr>
          <w:sz w:val="24"/>
          <w:szCs w:val="24"/>
        </w:rPr>
        <w:t xml:space="preserve">для локомотивов, </w:t>
      </w:r>
      <w:r w:rsidR="00E41ADC" w:rsidRPr="00AF2536">
        <w:rPr>
          <w:sz w:val="24"/>
          <w:szCs w:val="24"/>
        </w:rPr>
        <w:t>МВПС</w:t>
      </w:r>
      <w:r w:rsidR="00B249A6" w:rsidRPr="00AF2536">
        <w:rPr>
          <w:sz w:val="24"/>
          <w:szCs w:val="24"/>
        </w:rPr>
        <w:t xml:space="preserve">, </w:t>
      </w:r>
      <w:r w:rsidR="00E41ADC" w:rsidRPr="00AF2536">
        <w:rPr>
          <w:sz w:val="24"/>
          <w:szCs w:val="24"/>
        </w:rPr>
        <w:t>СПС</w:t>
      </w:r>
      <w:r w:rsidR="0070694D">
        <w:rPr>
          <w:sz w:val="24"/>
          <w:szCs w:val="24"/>
        </w:rPr>
        <w:t xml:space="preserve"> — </w:t>
      </w:r>
      <w:r w:rsidR="007C1DFD">
        <w:rPr>
          <w:sz w:val="24"/>
          <w:szCs w:val="24"/>
        </w:rPr>
        <w:t xml:space="preserve">одна ось от каждых </w:t>
      </w:r>
      <w:r w:rsidR="00CB6FBE" w:rsidRPr="00AF2536">
        <w:rPr>
          <w:sz w:val="24"/>
          <w:szCs w:val="24"/>
        </w:rPr>
        <w:t>200</w:t>
      </w:r>
      <w:r w:rsidR="007C1DFD">
        <w:rPr>
          <w:sz w:val="24"/>
          <w:szCs w:val="24"/>
        </w:rPr>
        <w:t xml:space="preserve"> шт.</w:t>
      </w:r>
      <w:r w:rsidR="005F35ED">
        <w:rPr>
          <w:sz w:val="24"/>
          <w:szCs w:val="24"/>
        </w:rPr>
        <w:t xml:space="preserve"> осей</w:t>
      </w:r>
      <w:r w:rsidR="00EC53E5">
        <w:rPr>
          <w:sz w:val="24"/>
          <w:szCs w:val="24"/>
        </w:rPr>
        <w:t xml:space="preserve">, </w:t>
      </w:r>
      <w:r w:rsidR="00CB6FBE" w:rsidRPr="00AF2536">
        <w:rPr>
          <w:sz w:val="24"/>
          <w:szCs w:val="24"/>
        </w:rPr>
        <w:t>изготовленн</w:t>
      </w:r>
      <w:r w:rsidR="007C1DFD">
        <w:rPr>
          <w:sz w:val="24"/>
          <w:szCs w:val="24"/>
        </w:rPr>
        <w:t>ых</w:t>
      </w:r>
      <w:r w:rsidR="00CB6FBE" w:rsidRPr="00AF2536">
        <w:rPr>
          <w:sz w:val="24"/>
          <w:szCs w:val="24"/>
        </w:rPr>
        <w:t xml:space="preserve"> </w:t>
      </w:r>
      <w:r w:rsidR="005523D4" w:rsidRPr="00AF2536">
        <w:rPr>
          <w:sz w:val="24"/>
          <w:szCs w:val="24"/>
        </w:rPr>
        <w:t xml:space="preserve">на каждом из станков, </w:t>
      </w:r>
      <w:r w:rsidR="00EB2354" w:rsidRPr="00AF2536">
        <w:rPr>
          <w:sz w:val="24"/>
          <w:szCs w:val="24"/>
        </w:rPr>
        <w:t xml:space="preserve">но не реже </w:t>
      </w:r>
      <w:r w:rsidR="009B6FD7" w:rsidRPr="00AF2536">
        <w:rPr>
          <w:sz w:val="24"/>
          <w:szCs w:val="24"/>
        </w:rPr>
        <w:t>одного раза</w:t>
      </w:r>
      <w:r w:rsidR="00C63486" w:rsidRPr="00AF2536">
        <w:rPr>
          <w:sz w:val="24"/>
          <w:szCs w:val="24"/>
        </w:rPr>
        <w:t xml:space="preserve"> в </w:t>
      </w:r>
      <w:r w:rsidR="00D96B42" w:rsidRPr="00AF2536">
        <w:rPr>
          <w:sz w:val="24"/>
          <w:szCs w:val="24"/>
        </w:rPr>
        <w:t>шесть месяцев</w:t>
      </w:r>
      <w:r w:rsidR="00A92602" w:rsidRPr="00AF2536">
        <w:rPr>
          <w:sz w:val="24"/>
          <w:szCs w:val="24"/>
        </w:rPr>
        <w:t>.</w:t>
      </w:r>
      <w:r w:rsidR="00307A06" w:rsidRPr="00AF2536">
        <w:rPr>
          <w:sz w:val="24"/>
          <w:szCs w:val="24"/>
        </w:rPr>
        <w:t xml:space="preserve"> </w:t>
      </w:r>
      <w:r w:rsidR="006B07FA" w:rsidRPr="00AF2536">
        <w:rPr>
          <w:sz w:val="24"/>
          <w:szCs w:val="24"/>
        </w:rPr>
        <w:t>В случае упрочнения накатыванием на одном станке нескольких типов осей (с разными режимами накатывания), предназначенных для колесных пар локомотивов, МВПС, СПС, периодичность испытаний</w:t>
      </w:r>
      <w:r w:rsidR="0070694D">
        <w:rPr>
          <w:sz w:val="24"/>
          <w:szCs w:val="24"/>
        </w:rPr>
        <w:t xml:space="preserve"> — </w:t>
      </w:r>
      <w:r w:rsidR="005F35ED">
        <w:rPr>
          <w:sz w:val="24"/>
          <w:szCs w:val="24"/>
        </w:rPr>
        <w:t xml:space="preserve">одна ось от каждых </w:t>
      </w:r>
      <w:r w:rsidR="006B07FA" w:rsidRPr="00AF2536">
        <w:rPr>
          <w:sz w:val="24"/>
          <w:szCs w:val="24"/>
        </w:rPr>
        <w:t>200</w:t>
      </w:r>
      <w:r w:rsidR="005F35ED">
        <w:rPr>
          <w:sz w:val="24"/>
          <w:szCs w:val="24"/>
        </w:rPr>
        <w:t xml:space="preserve"> шт. осей</w:t>
      </w:r>
      <w:r w:rsidR="00EC53E5">
        <w:rPr>
          <w:sz w:val="24"/>
          <w:szCs w:val="24"/>
        </w:rPr>
        <w:t xml:space="preserve"> </w:t>
      </w:r>
      <w:r w:rsidR="006B07FA" w:rsidRPr="00AF2536">
        <w:rPr>
          <w:sz w:val="24"/>
          <w:szCs w:val="24"/>
        </w:rPr>
        <w:t>каждого типа и одна ось раз в шесть месяцев</w:t>
      </w:r>
      <w:r w:rsidR="006B07FA" w:rsidRPr="009C4F96">
        <w:rPr>
          <w:rStyle w:val="af7"/>
          <w:sz w:val="24"/>
          <w:szCs w:val="24"/>
        </w:rPr>
        <w:footnoteReference w:id="3"/>
      </w:r>
      <w:r w:rsidR="00212A1F" w:rsidRPr="009C4F96">
        <w:rPr>
          <w:sz w:val="24"/>
          <w:szCs w:val="24"/>
          <w:vertAlign w:val="superscript"/>
        </w:rPr>
        <w:t>)</w:t>
      </w:r>
      <w:r w:rsidR="006B07FA" w:rsidRPr="00212A1F">
        <w:rPr>
          <w:sz w:val="24"/>
          <w:szCs w:val="24"/>
          <w:vertAlign w:val="superscript"/>
        </w:rPr>
        <w:t xml:space="preserve"> </w:t>
      </w:r>
      <w:r w:rsidR="006B07FA" w:rsidRPr="00AF2536">
        <w:rPr>
          <w:sz w:val="24"/>
          <w:szCs w:val="24"/>
        </w:rPr>
        <w:t>независимо от типа оси.</w:t>
      </w:r>
    </w:p>
    <w:p w14:paraId="11617502" w14:textId="59A26824" w:rsidR="004469EB" w:rsidRPr="00D2744C" w:rsidRDefault="004469EB" w:rsidP="00AD353E">
      <w:pPr>
        <w:pStyle w:val="ab"/>
        <w:spacing w:after="0" w:line="348" w:lineRule="auto"/>
        <w:ind w:firstLine="709"/>
        <w:jc w:val="both"/>
        <w:rPr>
          <w:color w:val="000000" w:themeColor="text1"/>
          <w:sz w:val="24"/>
          <w:szCs w:val="24"/>
        </w:rPr>
      </w:pPr>
      <w:bookmarkStart w:id="14" w:name="_Hlk133834907"/>
      <w:r w:rsidRPr="005F35ED">
        <w:rPr>
          <w:color w:val="000000" w:themeColor="text1"/>
          <w:sz w:val="24"/>
          <w:szCs w:val="24"/>
        </w:rPr>
        <w:t>Отбор осей для проведения очередных периодических испытаний проводят согласно ГОСТ 15.309</w:t>
      </w:r>
      <w:r w:rsidR="001C1FE0">
        <w:rPr>
          <w:color w:val="000000" w:themeColor="text1"/>
          <w:sz w:val="24"/>
          <w:szCs w:val="24"/>
        </w:rPr>
        <w:t>—</w:t>
      </w:r>
      <w:r w:rsidR="00B228EE" w:rsidRPr="005F35ED">
        <w:rPr>
          <w:color w:val="000000" w:themeColor="text1"/>
          <w:sz w:val="24"/>
          <w:szCs w:val="24"/>
        </w:rPr>
        <w:t>98</w:t>
      </w:r>
      <w:r w:rsidRPr="005F35ED">
        <w:rPr>
          <w:color w:val="000000" w:themeColor="text1"/>
          <w:sz w:val="24"/>
          <w:szCs w:val="24"/>
        </w:rPr>
        <w:t xml:space="preserve"> (пункт 7.5) из числа единиц продукции, изготовленных в установленно</w:t>
      </w:r>
      <w:r w:rsidR="005F35ED" w:rsidRPr="005F35ED">
        <w:rPr>
          <w:color w:val="000000" w:themeColor="text1"/>
          <w:sz w:val="24"/>
          <w:szCs w:val="24"/>
        </w:rPr>
        <w:t>м</w:t>
      </w:r>
      <w:r w:rsidRPr="005F35ED">
        <w:rPr>
          <w:color w:val="000000" w:themeColor="text1"/>
          <w:sz w:val="24"/>
          <w:szCs w:val="24"/>
        </w:rPr>
        <w:t xml:space="preserve"> </w:t>
      </w:r>
      <w:r w:rsidR="005F35ED" w:rsidRPr="005F35ED">
        <w:rPr>
          <w:color w:val="000000" w:themeColor="text1"/>
          <w:sz w:val="24"/>
          <w:szCs w:val="24"/>
        </w:rPr>
        <w:t>объеме</w:t>
      </w:r>
      <w:r w:rsidR="00AC4062" w:rsidRPr="005F35ED">
        <w:rPr>
          <w:color w:val="000000" w:themeColor="text1"/>
          <w:sz w:val="24"/>
          <w:szCs w:val="24"/>
        </w:rPr>
        <w:t>.</w:t>
      </w:r>
    </w:p>
    <w:bookmarkEnd w:id="14"/>
    <w:p w14:paraId="17D91CBB" w14:textId="77777777" w:rsidR="00A92602" w:rsidRPr="00AF2536" w:rsidRDefault="00A92602" w:rsidP="00AD353E">
      <w:pPr>
        <w:pStyle w:val="ab"/>
        <w:spacing w:after="0" w:line="348" w:lineRule="auto"/>
        <w:ind w:firstLine="709"/>
        <w:jc w:val="both"/>
        <w:rPr>
          <w:sz w:val="24"/>
          <w:szCs w:val="24"/>
        </w:rPr>
      </w:pPr>
      <w:r w:rsidRPr="00AF2536">
        <w:rPr>
          <w:sz w:val="24"/>
          <w:szCs w:val="24"/>
        </w:rPr>
        <w:t>Для проверки качества накатывания допускается использовать оси, забракованные по другим п</w:t>
      </w:r>
      <w:r w:rsidR="00477DA6" w:rsidRPr="00AF2536">
        <w:rPr>
          <w:sz w:val="24"/>
          <w:szCs w:val="24"/>
        </w:rPr>
        <w:t>оказателям</w:t>
      </w:r>
      <w:r w:rsidRPr="00AF2536">
        <w:rPr>
          <w:sz w:val="24"/>
          <w:szCs w:val="24"/>
        </w:rPr>
        <w:t>.</w:t>
      </w:r>
    </w:p>
    <w:p w14:paraId="63CB6899" w14:textId="73046067" w:rsidR="00C85A96" w:rsidRDefault="00D96B42" w:rsidP="00AD353E">
      <w:pPr>
        <w:pStyle w:val="ab"/>
        <w:spacing w:after="0" w:line="348" w:lineRule="auto"/>
        <w:ind w:firstLine="709"/>
        <w:jc w:val="both"/>
        <w:rPr>
          <w:sz w:val="24"/>
          <w:szCs w:val="24"/>
        </w:rPr>
      </w:pPr>
      <w:r w:rsidRPr="00AF2536">
        <w:rPr>
          <w:sz w:val="24"/>
          <w:szCs w:val="24"/>
        </w:rPr>
        <w:lastRenderedPageBreak/>
        <w:t>7.</w:t>
      </w:r>
      <w:r w:rsidR="00AF2536" w:rsidRPr="00AF2536">
        <w:rPr>
          <w:sz w:val="24"/>
          <w:szCs w:val="24"/>
        </w:rPr>
        <w:t>3</w:t>
      </w:r>
      <w:r w:rsidRPr="00AF2536">
        <w:rPr>
          <w:sz w:val="24"/>
          <w:szCs w:val="24"/>
        </w:rPr>
        <w:t xml:space="preserve">.2 </w:t>
      </w:r>
      <w:r w:rsidR="004D51F2" w:rsidRPr="00AF2536">
        <w:rPr>
          <w:sz w:val="24"/>
          <w:szCs w:val="24"/>
        </w:rPr>
        <w:t>При увеличении твердости накатанной поверхности менее установленной в 6.2.</w:t>
      </w:r>
      <w:r w:rsidR="00BB5C8F">
        <w:rPr>
          <w:sz w:val="24"/>
          <w:szCs w:val="24"/>
        </w:rPr>
        <w:t>6</w:t>
      </w:r>
      <w:r w:rsidR="004D51F2" w:rsidRPr="00AF2536">
        <w:rPr>
          <w:sz w:val="24"/>
          <w:szCs w:val="24"/>
        </w:rPr>
        <w:t>, но более 18</w:t>
      </w:r>
      <w:r w:rsidR="00A104BD" w:rsidRPr="00243CF4">
        <w:rPr>
          <w:sz w:val="24"/>
          <w:szCs w:val="24"/>
        </w:rPr>
        <w:t xml:space="preserve"> </w:t>
      </w:r>
      <w:r w:rsidR="004D51F2" w:rsidRPr="00243CF4">
        <w:rPr>
          <w:sz w:val="24"/>
          <w:szCs w:val="24"/>
        </w:rPr>
        <w:t>%</w:t>
      </w:r>
      <w:r w:rsidR="00FA7CAD" w:rsidRPr="00243CF4">
        <w:rPr>
          <w:sz w:val="24"/>
          <w:szCs w:val="24"/>
        </w:rPr>
        <w:t xml:space="preserve"> включительно</w:t>
      </w:r>
      <w:r w:rsidR="004D51F2" w:rsidRPr="00243CF4">
        <w:rPr>
          <w:sz w:val="24"/>
          <w:szCs w:val="24"/>
        </w:rPr>
        <w:t xml:space="preserve">, все чистовые оси, изготовленные до испытания, повторному упрочнению накатыванием роликами не подвергают, но последующее упрочнение осей проводят после </w:t>
      </w:r>
      <w:r w:rsidR="005A192E" w:rsidRPr="00243CF4">
        <w:rPr>
          <w:sz w:val="24"/>
          <w:szCs w:val="24"/>
        </w:rPr>
        <w:t xml:space="preserve">наладки технологического оборудования и </w:t>
      </w:r>
      <w:r w:rsidR="004D51F2" w:rsidRPr="00243CF4">
        <w:rPr>
          <w:sz w:val="24"/>
          <w:szCs w:val="24"/>
        </w:rPr>
        <w:t xml:space="preserve">корректировки </w:t>
      </w:r>
      <w:r w:rsidR="005A192E" w:rsidRPr="00243CF4">
        <w:rPr>
          <w:sz w:val="24"/>
          <w:szCs w:val="24"/>
        </w:rPr>
        <w:t xml:space="preserve">режимов накатывания </w:t>
      </w:r>
      <w:r w:rsidR="004D51F2" w:rsidRPr="00243CF4">
        <w:rPr>
          <w:sz w:val="24"/>
          <w:szCs w:val="24"/>
        </w:rPr>
        <w:t xml:space="preserve">с проведением повторного контроля </w:t>
      </w:r>
      <w:r w:rsidR="005A192E" w:rsidRPr="00243CF4">
        <w:rPr>
          <w:sz w:val="24"/>
          <w:szCs w:val="24"/>
        </w:rPr>
        <w:t>его качества.</w:t>
      </w:r>
    </w:p>
    <w:p w14:paraId="585972BA" w14:textId="23A517DD" w:rsidR="00C85A96" w:rsidRPr="00C85A96" w:rsidRDefault="00C85A96" w:rsidP="00AD353E">
      <w:pPr>
        <w:pStyle w:val="ab"/>
        <w:spacing w:after="0" w:line="348" w:lineRule="auto"/>
        <w:ind w:firstLine="709"/>
        <w:jc w:val="both"/>
        <w:rPr>
          <w:sz w:val="24"/>
          <w:szCs w:val="24"/>
        </w:rPr>
      </w:pPr>
      <w:r w:rsidRPr="00B25F28">
        <w:rPr>
          <w:sz w:val="24"/>
          <w:szCs w:val="24"/>
        </w:rPr>
        <w:t xml:space="preserve">При увеличении твердости накатанной поверхности осей грузовых и пассажирских вагонов </w:t>
      </w:r>
      <w:r w:rsidR="00E52664" w:rsidRPr="00B25F28">
        <w:rPr>
          <w:sz w:val="24"/>
          <w:szCs w:val="24"/>
        </w:rPr>
        <w:t>локомотивной тяги</w:t>
      </w:r>
      <w:r w:rsidRPr="00B25F28">
        <w:rPr>
          <w:sz w:val="24"/>
          <w:szCs w:val="24"/>
        </w:rPr>
        <w:t xml:space="preserve"> менее установленной в 6.2.6, но более 18,3 % включительно, при твердости основного металла более 184 HV, все чистовые оси, изготовленные до испытания, повторному упрочнению накатыванием роликами не подвергают.</w:t>
      </w:r>
      <w:r w:rsidR="00E52664" w:rsidRPr="00B25F28">
        <w:rPr>
          <w:sz w:val="24"/>
          <w:szCs w:val="24"/>
        </w:rPr>
        <w:t xml:space="preserve"> При этом не </w:t>
      </w:r>
      <w:r w:rsidR="00E52664" w:rsidRPr="000B3DCE">
        <w:rPr>
          <w:sz w:val="24"/>
          <w:szCs w:val="24"/>
        </w:rPr>
        <w:t>требу</w:t>
      </w:r>
      <w:r w:rsidR="00816339" w:rsidRPr="002E0890">
        <w:rPr>
          <w:sz w:val="24"/>
          <w:szCs w:val="24"/>
        </w:rPr>
        <w:t>ю</w:t>
      </w:r>
      <w:r w:rsidR="00E52664" w:rsidRPr="000B3DCE">
        <w:rPr>
          <w:sz w:val="24"/>
          <w:szCs w:val="24"/>
        </w:rPr>
        <w:t>тся наладка технологического оборудования, корректировка режимов накатывания и проведение повторного контроля качества упрочнения.</w:t>
      </w:r>
    </w:p>
    <w:p w14:paraId="048EE7C1" w14:textId="77777777" w:rsidR="004F2A70" w:rsidRPr="0053539B" w:rsidRDefault="004F2A70" w:rsidP="00AD353E">
      <w:pPr>
        <w:pStyle w:val="ab"/>
        <w:spacing w:after="0" w:line="348" w:lineRule="auto"/>
        <w:ind w:firstLine="709"/>
        <w:jc w:val="both"/>
        <w:rPr>
          <w:sz w:val="16"/>
          <w:szCs w:val="16"/>
        </w:rPr>
      </w:pPr>
    </w:p>
    <w:p w14:paraId="66925C70" w14:textId="50A99F7D" w:rsidR="00EB2354" w:rsidRPr="00243CF4" w:rsidRDefault="00AF2536" w:rsidP="00AD353E">
      <w:pPr>
        <w:pStyle w:val="2"/>
        <w:spacing w:line="348" w:lineRule="auto"/>
      </w:pPr>
      <w:r>
        <w:t>7.4</w:t>
      </w:r>
      <w:r w:rsidR="00EB2354" w:rsidRPr="00243CF4">
        <w:t xml:space="preserve"> Типовые испытания</w:t>
      </w:r>
    </w:p>
    <w:p w14:paraId="17F11413" w14:textId="1D7B44C0" w:rsidR="00A26406" w:rsidRDefault="006B07FA" w:rsidP="00AD353E">
      <w:pPr>
        <w:pStyle w:val="ab"/>
        <w:spacing w:after="0" w:line="348" w:lineRule="auto"/>
        <w:ind w:firstLine="709"/>
        <w:jc w:val="both"/>
        <w:rPr>
          <w:sz w:val="24"/>
          <w:szCs w:val="24"/>
        </w:rPr>
      </w:pPr>
      <w:r w:rsidRPr="00871959">
        <w:rPr>
          <w:sz w:val="24"/>
          <w:szCs w:val="24"/>
        </w:rPr>
        <w:t xml:space="preserve">Типовые испытания проводят в </w:t>
      </w:r>
      <w:r w:rsidR="00C422B6">
        <w:rPr>
          <w:sz w:val="24"/>
          <w:szCs w:val="24"/>
        </w:rPr>
        <w:t xml:space="preserve">соответствии с ГОСТ 15.309 в </w:t>
      </w:r>
      <w:r w:rsidRPr="00871959">
        <w:rPr>
          <w:sz w:val="24"/>
          <w:szCs w:val="24"/>
        </w:rPr>
        <w:t>случае изменения технологии изготовления осей (на соответствие 6.1.6, 6.1.10, 6.1.11, 6.1.13, 6.2.2</w:t>
      </w:r>
      <w:r w:rsidR="0070694D">
        <w:rPr>
          <w:sz w:val="24"/>
          <w:szCs w:val="24"/>
        </w:rPr>
        <w:t>—</w:t>
      </w:r>
      <w:r w:rsidRPr="00871959">
        <w:rPr>
          <w:sz w:val="24"/>
          <w:szCs w:val="24"/>
        </w:rPr>
        <w:t>6.2.</w:t>
      </w:r>
      <w:r w:rsidR="00BB5C8F">
        <w:rPr>
          <w:sz w:val="24"/>
          <w:szCs w:val="24"/>
        </w:rPr>
        <w:t>6</w:t>
      </w:r>
      <w:r w:rsidRPr="00871959">
        <w:rPr>
          <w:sz w:val="24"/>
          <w:szCs w:val="24"/>
        </w:rPr>
        <w:t>, 6.2.1</w:t>
      </w:r>
      <w:r w:rsidR="00BB5C8F">
        <w:rPr>
          <w:sz w:val="24"/>
          <w:szCs w:val="24"/>
        </w:rPr>
        <w:t>3</w:t>
      </w:r>
      <w:r w:rsidR="00CC0022">
        <w:rPr>
          <w:sz w:val="24"/>
          <w:szCs w:val="24"/>
        </w:rPr>
        <w:t>, 6.2.16</w:t>
      </w:r>
      <w:r w:rsidRPr="00871959">
        <w:rPr>
          <w:sz w:val="24"/>
          <w:szCs w:val="24"/>
        </w:rPr>
        <w:t>), конструкции осей (на соответствие 5.1, 5.2, 6.2.</w:t>
      </w:r>
      <w:r w:rsidR="00BB5C8F">
        <w:rPr>
          <w:sz w:val="24"/>
          <w:szCs w:val="24"/>
        </w:rPr>
        <w:t>9</w:t>
      </w:r>
      <w:r w:rsidRPr="00871959">
        <w:rPr>
          <w:sz w:val="24"/>
          <w:szCs w:val="24"/>
        </w:rPr>
        <w:t>, 6.2.1</w:t>
      </w:r>
      <w:r w:rsidR="00BB5C8F">
        <w:rPr>
          <w:sz w:val="24"/>
          <w:szCs w:val="24"/>
        </w:rPr>
        <w:t>4</w:t>
      </w:r>
      <w:r w:rsidRPr="00871959">
        <w:rPr>
          <w:sz w:val="24"/>
          <w:szCs w:val="24"/>
        </w:rPr>
        <w:t>) или марки стали осей (на соответствие 6.1.1, 6.1.6, 6.1.12, 6.2.1</w:t>
      </w:r>
      <w:r w:rsidR="00BB5C8F">
        <w:rPr>
          <w:sz w:val="24"/>
          <w:szCs w:val="24"/>
        </w:rPr>
        <w:t>4</w:t>
      </w:r>
      <w:r w:rsidRPr="00871959">
        <w:rPr>
          <w:sz w:val="24"/>
          <w:szCs w:val="24"/>
        </w:rPr>
        <w:t>, 6.2.1</w:t>
      </w:r>
      <w:r w:rsidR="00BB5C8F">
        <w:rPr>
          <w:sz w:val="24"/>
          <w:szCs w:val="24"/>
        </w:rPr>
        <w:t>5</w:t>
      </w:r>
      <w:r w:rsidRPr="00871959">
        <w:rPr>
          <w:sz w:val="24"/>
          <w:szCs w:val="24"/>
        </w:rPr>
        <w:t>).</w:t>
      </w:r>
      <w:r w:rsidRPr="006B07FA">
        <w:rPr>
          <w:sz w:val="24"/>
          <w:szCs w:val="24"/>
        </w:rPr>
        <w:t xml:space="preserve"> Объем выборки для испытаний</w:t>
      </w:r>
      <w:r w:rsidR="0070694D">
        <w:rPr>
          <w:sz w:val="24"/>
          <w:szCs w:val="24"/>
        </w:rPr>
        <w:t xml:space="preserve"> — </w:t>
      </w:r>
      <w:r w:rsidRPr="006B07FA">
        <w:rPr>
          <w:sz w:val="24"/>
          <w:szCs w:val="24"/>
        </w:rPr>
        <w:t xml:space="preserve">три оси. Оси отбирают из одной партии методом </w:t>
      </w:r>
      <w:r w:rsidR="00D71790" w:rsidRPr="009D7B82">
        <w:rPr>
          <w:bCs/>
          <w:sz w:val="24"/>
          <w:szCs w:val="24"/>
        </w:rPr>
        <w:t>с применением случайных чисел</w:t>
      </w:r>
      <w:r w:rsidR="00D71790" w:rsidRPr="009D7B82">
        <w:rPr>
          <w:sz w:val="24"/>
          <w:szCs w:val="24"/>
        </w:rPr>
        <w:t xml:space="preserve"> </w:t>
      </w:r>
      <w:r w:rsidRPr="009D7B82">
        <w:rPr>
          <w:sz w:val="24"/>
          <w:szCs w:val="24"/>
        </w:rPr>
        <w:t>по ГОСТ</w:t>
      </w:r>
      <w:r w:rsidR="00C422B6" w:rsidRPr="009D7B82">
        <w:rPr>
          <w:sz w:val="24"/>
          <w:szCs w:val="24"/>
        </w:rPr>
        <w:t> </w:t>
      </w:r>
      <w:r w:rsidRPr="009D7B82">
        <w:rPr>
          <w:sz w:val="24"/>
          <w:szCs w:val="24"/>
        </w:rPr>
        <w:t>18321</w:t>
      </w:r>
      <w:r w:rsidR="0097751C">
        <w:rPr>
          <w:sz w:val="24"/>
          <w:szCs w:val="24"/>
        </w:rPr>
        <w:t>—</w:t>
      </w:r>
      <w:r w:rsidR="00D71790" w:rsidRPr="009D7B82">
        <w:rPr>
          <w:sz w:val="24"/>
          <w:szCs w:val="24"/>
        </w:rPr>
        <w:t>73 (подраздел 3.2)</w:t>
      </w:r>
      <w:r w:rsidRPr="009D7B82">
        <w:rPr>
          <w:sz w:val="24"/>
          <w:szCs w:val="24"/>
        </w:rPr>
        <w:t>.</w:t>
      </w:r>
    </w:p>
    <w:p w14:paraId="719C9BFD" w14:textId="77777777" w:rsidR="006B07FA" w:rsidRPr="0053539B" w:rsidRDefault="006B07FA" w:rsidP="00AD353E">
      <w:pPr>
        <w:pStyle w:val="ab"/>
        <w:spacing w:after="0" w:line="348" w:lineRule="auto"/>
        <w:ind w:firstLine="709"/>
        <w:jc w:val="both"/>
        <w:rPr>
          <w:sz w:val="16"/>
          <w:szCs w:val="16"/>
        </w:rPr>
      </w:pPr>
    </w:p>
    <w:p w14:paraId="3A0401AB" w14:textId="2E867C56" w:rsidR="006B07FA" w:rsidRDefault="006B07FA" w:rsidP="00AD353E">
      <w:pPr>
        <w:pStyle w:val="2"/>
        <w:spacing w:line="348" w:lineRule="auto"/>
      </w:pPr>
      <w:r w:rsidRPr="00243CF4">
        <w:t>7.</w:t>
      </w:r>
      <w:r w:rsidR="00871959">
        <w:t>5</w:t>
      </w:r>
      <w:r w:rsidRPr="00243CF4">
        <w:t xml:space="preserve"> </w:t>
      </w:r>
      <w:r>
        <w:t>И</w:t>
      </w:r>
      <w:r w:rsidRPr="00243CF4">
        <w:t>спытания</w:t>
      </w:r>
      <w:r>
        <w:t xml:space="preserve"> для подтверждения соответствия</w:t>
      </w:r>
    </w:p>
    <w:p w14:paraId="12EAAF64" w14:textId="185096B0" w:rsidR="006B07FA" w:rsidRPr="006B07FA" w:rsidRDefault="006B07FA" w:rsidP="00AD353E">
      <w:pPr>
        <w:pStyle w:val="ab"/>
        <w:spacing w:after="0" w:line="348" w:lineRule="auto"/>
        <w:ind w:firstLine="709"/>
        <w:jc w:val="both"/>
        <w:rPr>
          <w:bCs/>
          <w:sz w:val="24"/>
          <w:szCs w:val="24"/>
        </w:rPr>
      </w:pPr>
      <w:r w:rsidRPr="006B07FA">
        <w:rPr>
          <w:bCs/>
          <w:sz w:val="24"/>
          <w:szCs w:val="24"/>
        </w:rPr>
        <w:t>7.</w:t>
      </w:r>
      <w:r w:rsidR="00871959">
        <w:rPr>
          <w:bCs/>
          <w:sz w:val="24"/>
          <w:szCs w:val="24"/>
        </w:rPr>
        <w:t>5</w:t>
      </w:r>
      <w:r w:rsidRPr="006B07FA">
        <w:rPr>
          <w:bCs/>
          <w:sz w:val="24"/>
          <w:szCs w:val="24"/>
        </w:rPr>
        <w:t>.1 Отбор образцов осей для подтверждения соответствия осуществляют после проведения приемо-сдаточных испытаний.</w:t>
      </w:r>
    </w:p>
    <w:p w14:paraId="50575B88" w14:textId="604A00A1" w:rsidR="006B07FA" w:rsidRPr="000B3DCE" w:rsidRDefault="006B07FA" w:rsidP="00AD353E">
      <w:pPr>
        <w:pStyle w:val="ab"/>
        <w:spacing w:after="0" w:line="348" w:lineRule="auto"/>
        <w:ind w:firstLine="709"/>
        <w:jc w:val="both"/>
        <w:rPr>
          <w:bCs/>
          <w:sz w:val="24"/>
          <w:szCs w:val="24"/>
        </w:rPr>
      </w:pPr>
      <w:r w:rsidRPr="000B3DCE">
        <w:rPr>
          <w:bCs/>
          <w:sz w:val="24"/>
          <w:szCs w:val="24"/>
        </w:rPr>
        <w:t>7.</w:t>
      </w:r>
      <w:r w:rsidR="00871959" w:rsidRPr="000B3DCE">
        <w:rPr>
          <w:bCs/>
          <w:sz w:val="24"/>
          <w:szCs w:val="24"/>
        </w:rPr>
        <w:t>5</w:t>
      </w:r>
      <w:r w:rsidRPr="000B3DCE">
        <w:rPr>
          <w:bCs/>
          <w:sz w:val="24"/>
          <w:szCs w:val="24"/>
        </w:rPr>
        <w:t xml:space="preserve">.2 Отбор образцов осей проводят </w:t>
      </w:r>
      <w:r w:rsidR="00E17BAC" w:rsidRPr="000B3DCE">
        <w:rPr>
          <w:bCs/>
          <w:sz w:val="24"/>
          <w:szCs w:val="24"/>
        </w:rPr>
        <w:t xml:space="preserve">по ГОСТ 31814 </w:t>
      </w:r>
      <w:r w:rsidRPr="000B3DCE">
        <w:rPr>
          <w:bCs/>
          <w:sz w:val="24"/>
          <w:szCs w:val="24"/>
        </w:rPr>
        <w:t>методом</w:t>
      </w:r>
      <w:r w:rsidR="009D1A4F" w:rsidRPr="000B3DCE">
        <w:rPr>
          <w:bCs/>
          <w:sz w:val="24"/>
          <w:szCs w:val="24"/>
        </w:rPr>
        <w:t xml:space="preserve"> с применением случайных чисел или отбора </w:t>
      </w:r>
      <w:r w:rsidRPr="000B3DCE">
        <w:rPr>
          <w:bCs/>
          <w:sz w:val="24"/>
          <w:szCs w:val="24"/>
        </w:rPr>
        <w:t>«вслепую»</w:t>
      </w:r>
      <w:r w:rsidR="000A592B" w:rsidRPr="000B3DCE">
        <w:rPr>
          <w:bCs/>
          <w:sz w:val="24"/>
          <w:szCs w:val="24"/>
        </w:rPr>
        <w:t xml:space="preserve"> </w:t>
      </w:r>
      <w:r w:rsidR="00D71790" w:rsidRPr="000B3DCE">
        <w:rPr>
          <w:bCs/>
          <w:sz w:val="24"/>
          <w:szCs w:val="24"/>
        </w:rPr>
        <w:t xml:space="preserve">в соответствии с </w:t>
      </w:r>
      <w:r w:rsidRPr="000B3DCE">
        <w:rPr>
          <w:bCs/>
          <w:sz w:val="24"/>
          <w:szCs w:val="24"/>
        </w:rPr>
        <w:t>ГОСТ 18321</w:t>
      </w:r>
      <w:r w:rsidR="0097751C" w:rsidRPr="000B3DCE">
        <w:rPr>
          <w:bCs/>
          <w:sz w:val="24"/>
          <w:szCs w:val="24"/>
        </w:rPr>
        <w:t>—</w:t>
      </w:r>
      <w:r w:rsidR="00D71790" w:rsidRPr="000B3DCE">
        <w:rPr>
          <w:bCs/>
          <w:sz w:val="24"/>
          <w:szCs w:val="24"/>
        </w:rPr>
        <w:t>73 (подразделы 3.2 и 3.4)</w:t>
      </w:r>
      <w:r w:rsidRPr="000B3DCE">
        <w:rPr>
          <w:bCs/>
          <w:sz w:val="24"/>
          <w:szCs w:val="24"/>
        </w:rPr>
        <w:t xml:space="preserve"> от одной партии, принятой службой технического контроля изготовителя, в объеме</w:t>
      </w:r>
      <w:r w:rsidR="0052302D" w:rsidRPr="000B3DCE">
        <w:rPr>
          <w:bCs/>
          <w:sz w:val="24"/>
          <w:szCs w:val="24"/>
        </w:rPr>
        <w:t xml:space="preserve"> трех осей, в том числе</w:t>
      </w:r>
      <w:r w:rsidRPr="000B3DCE">
        <w:rPr>
          <w:bCs/>
          <w:sz w:val="24"/>
          <w:szCs w:val="24"/>
        </w:rPr>
        <w:t>:</w:t>
      </w:r>
    </w:p>
    <w:p w14:paraId="425F3FD5" w14:textId="76EE7584" w:rsidR="006B07FA" w:rsidRPr="000B3DCE" w:rsidRDefault="008C2412" w:rsidP="00AD353E">
      <w:pPr>
        <w:pStyle w:val="ab"/>
        <w:spacing w:after="0" w:line="348" w:lineRule="auto"/>
        <w:ind w:firstLine="709"/>
        <w:jc w:val="both"/>
        <w:rPr>
          <w:bCs/>
          <w:sz w:val="24"/>
          <w:szCs w:val="24"/>
        </w:rPr>
      </w:pPr>
      <w:r w:rsidRPr="000B3DCE">
        <w:rPr>
          <w:bCs/>
          <w:sz w:val="24"/>
          <w:szCs w:val="24"/>
        </w:rPr>
        <w:t>- </w:t>
      </w:r>
      <w:r w:rsidR="006B07FA" w:rsidRPr="000B3DCE">
        <w:rPr>
          <w:bCs/>
          <w:sz w:val="24"/>
          <w:szCs w:val="24"/>
        </w:rPr>
        <w:t>три оси для испытаний в соответствии с</w:t>
      </w:r>
      <w:r w:rsidR="00CC0022" w:rsidRPr="000B3DCE">
        <w:rPr>
          <w:bCs/>
          <w:sz w:val="24"/>
          <w:szCs w:val="24"/>
        </w:rPr>
        <w:t xml:space="preserve"> 6.1.13.1</w:t>
      </w:r>
      <w:r w:rsidR="00BE47DB" w:rsidRPr="000B3DCE">
        <w:rPr>
          <w:bCs/>
          <w:sz w:val="24"/>
          <w:szCs w:val="24"/>
        </w:rPr>
        <w:t xml:space="preserve"> (для </w:t>
      </w:r>
      <w:r w:rsidR="00BE47DB" w:rsidRPr="002E0890">
        <w:rPr>
          <w:bCs/>
          <w:sz w:val="24"/>
          <w:szCs w:val="24"/>
        </w:rPr>
        <w:t>черновых</w:t>
      </w:r>
      <w:r w:rsidR="003376C6" w:rsidRPr="000B3DCE">
        <w:rPr>
          <w:bCs/>
          <w:sz w:val="24"/>
          <w:szCs w:val="24"/>
        </w:rPr>
        <w:t xml:space="preserve"> осей</w:t>
      </w:r>
      <w:r w:rsidR="00BE47DB" w:rsidRPr="000B3DCE">
        <w:rPr>
          <w:bCs/>
          <w:sz w:val="24"/>
          <w:szCs w:val="24"/>
        </w:rPr>
        <w:t xml:space="preserve">) </w:t>
      </w:r>
      <w:r w:rsidR="00CC0022" w:rsidRPr="000B3DCE">
        <w:rPr>
          <w:bCs/>
          <w:sz w:val="24"/>
          <w:szCs w:val="24"/>
        </w:rPr>
        <w:t xml:space="preserve">и в соответствии с </w:t>
      </w:r>
      <w:r w:rsidR="006B07FA" w:rsidRPr="000B3DCE">
        <w:rPr>
          <w:bCs/>
          <w:sz w:val="24"/>
          <w:szCs w:val="24"/>
        </w:rPr>
        <w:t>5.2.1</w:t>
      </w:r>
      <w:r w:rsidR="001A2137" w:rsidRPr="000B3DCE">
        <w:rPr>
          <w:bCs/>
          <w:sz w:val="24"/>
          <w:szCs w:val="24"/>
        </w:rPr>
        <w:t>.1</w:t>
      </w:r>
      <w:r w:rsidR="006B07FA" w:rsidRPr="000B3DCE">
        <w:rPr>
          <w:bCs/>
          <w:sz w:val="24"/>
          <w:szCs w:val="24"/>
        </w:rPr>
        <w:t>, 5.2.2, 6.2.2, 6.2.</w:t>
      </w:r>
      <w:r w:rsidR="00BB5C8F" w:rsidRPr="000B3DCE">
        <w:rPr>
          <w:bCs/>
          <w:sz w:val="24"/>
          <w:szCs w:val="24"/>
        </w:rPr>
        <w:t>9</w:t>
      </w:r>
      <w:r w:rsidR="00BE47DB" w:rsidRPr="000B3DCE">
        <w:rPr>
          <w:bCs/>
          <w:sz w:val="24"/>
          <w:szCs w:val="24"/>
        </w:rPr>
        <w:t xml:space="preserve"> </w:t>
      </w:r>
      <w:r w:rsidR="006B07FA" w:rsidRPr="000B3DCE">
        <w:rPr>
          <w:bCs/>
          <w:sz w:val="24"/>
          <w:szCs w:val="24"/>
        </w:rPr>
        <w:t xml:space="preserve">(для </w:t>
      </w:r>
      <w:r w:rsidR="006B07FA" w:rsidRPr="002E0890">
        <w:rPr>
          <w:bCs/>
          <w:sz w:val="24"/>
          <w:szCs w:val="24"/>
        </w:rPr>
        <w:t>чистовых</w:t>
      </w:r>
      <w:r w:rsidR="003376C6" w:rsidRPr="000B3DCE">
        <w:rPr>
          <w:bCs/>
          <w:sz w:val="24"/>
          <w:szCs w:val="24"/>
        </w:rPr>
        <w:t xml:space="preserve"> осей</w:t>
      </w:r>
      <w:r w:rsidR="006B07FA" w:rsidRPr="000B3DCE">
        <w:rPr>
          <w:bCs/>
          <w:sz w:val="24"/>
          <w:szCs w:val="24"/>
        </w:rPr>
        <w:t>);</w:t>
      </w:r>
    </w:p>
    <w:p w14:paraId="5B209689" w14:textId="326D1A40" w:rsidR="006B07FA" w:rsidRPr="000B3DCE" w:rsidRDefault="008C2412" w:rsidP="00AD353E">
      <w:pPr>
        <w:pStyle w:val="ab"/>
        <w:spacing w:after="0" w:line="348" w:lineRule="auto"/>
        <w:ind w:firstLine="709"/>
        <w:jc w:val="both"/>
        <w:rPr>
          <w:bCs/>
          <w:sz w:val="24"/>
          <w:szCs w:val="24"/>
        </w:rPr>
      </w:pPr>
      <w:r w:rsidRPr="000B3DCE">
        <w:rPr>
          <w:bCs/>
          <w:sz w:val="24"/>
          <w:szCs w:val="24"/>
        </w:rPr>
        <w:t>- </w:t>
      </w:r>
      <w:r w:rsidR="006B07FA" w:rsidRPr="000B3DCE">
        <w:rPr>
          <w:bCs/>
          <w:sz w:val="24"/>
          <w:szCs w:val="24"/>
        </w:rPr>
        <w:t>одна ось для испытаний в соответствии с</w:t>
      </w:r>
      <w:r w:rsidR="00A779DC" w:rsidRPr="000B3DCE">
        <w:rPr>
          <w:bCs/>
          <w:sz w:val="24"/>
          <w:szCs w:val="24"/>
        </w:rPr>
        <w:t xml:space="preserve"> 6.1.1 </w:t>
      </w:r>
      <w:r w:rsidR="003376C6" w:rsidRPr="002E0890">
        <w:rPr>
          <w:bCs/>
          <w:sz w:val="24"/>
          <w:szCs w:val="24"/>
        </w:rPr>
        <w:t>[</w:t>
      </w:r>
      <w:r w:rsidR="00A779DC" w:rsidRPr="000B3DCE">
        <w:rPr>
          <w:bCs/>
          <w:sz w:val="24"/>
          <w:szCs w:val="24"/>
        </w:rPr>
        <w:t xml:space="preserve">в части </w:t>
      </w:r>
      <w:r w:rsidR="006B07FA" w:rsidRPr="000B3DCE">
        <w:rPr>
          <w:bCs/>
          <w:sz w:val="24"/>
          <w:szCs w:val="24"/>
        </w:rPr>
        <w:t>ГОСТ 4728</w:t>
      </w:r>
      <w:r w:rsidR="0097751C" w:rsidRPr="000B3DCE">
        <w:rPr>
          <w:bCs/>
          <w:sz w:val="24"/>
          <w:szCs w:val="24"/>
        </w:rPr>
        <w:t>—</w:t>
      </w:r>
      <w:r w:rsidR="006B07FA" w:rsidRPr="000B3DCE">
        <w:rPr>
          <w:bCs/>
          <w:sz w:val="24"/>
          <w:szCs w:val="24"/>
        </w:rPr>
        <w:t>2010 (пункт</w:t>
      </w:r>
      <w:r w:rsidR="00A779DC" w:rsidRPr="000B3DCE">
        <w:rPr>
          <w:bCs/>
          <w:sz w:val="24"/>
          <w:szCs w:val="24"/>
        </w:rPr>
        <w:t> </w:t>
      </w:r>
      <w:r w:rsidR="006B07FA" w:rsidRPr="000B3DCE">
        <w:rPr>
          <w:bCs/>
          <w:sz w:val="24"/>
          <w:szCs w:val="24"/>
        </w:rPr>
        <w:t>4.2</w:t>
      </w:r>
      <w:r w:rsidR="00A779DC" w:rsidRPr="000B3DCE">
        <w:rPr>
          <w:bCs/>
          <w:sz w:val="24"/>
          <w:szCs w:val="24"/>
        </w:rPr>
        <w:t>)</w:t>
      </w:r>
      <w:r w:rsidR="003376C6" w:rsidRPr="002E0890">
        <w:rPr>
          <w:bCs/>
          <w:sz w:val="24"/>
          <w:szCs w:val="24"/>
        </w:rPr>
        <w:t>]</w:t>
      </w:r>
      <w:r w:rsidR="00A779DC" w:rsidRPr="000B3DCE">
        <w:rPr>
          <w:bCs/>
          <w:sz w:val="24"/>
          <w:szCs w:val="24"/>
        </w:rPr>
        <w:t xml:space="preserve">, 6.1.10 </w:t>
      </w:r>
      <w:r w:rsidR="003376C6" w:rsidRPr="002E0890">
        <w:rPr>
          <w:bCs/>
          <w:sz w:val="24"/>
          <w:szCs w:val="24"/>
        </w:rPr>
        <w:t>[</w:t>
      </w:r>
      <w:r w:rsidR="00A779DC" w:rsidRPr="000B3DCE">
        <w:rPr>
          <w:bCs/>
          <w:sz w:val="24"/>
          <w:szCs w:val="24"/>
        </w:rPr>
        <w:t>в части ГОСТ 4728</w:t>
      </w:r>
      <w:r w:rsidR="0097751C" w:rsidRPr="000B3DCE">
        <w:rPr>
          <w:bCs/>
          <w:sz w:val="24"/>
          <w:szCs w:val="24"/>
        </w:rPr>
        <w:t>—</w:t>
      </w:r>
      <w:r w:rsidR="00A779DC" w:rsidRPr="000B3DCE">
        <w:rPr>
          <w:bCs/>
          <w:sz w:val="24"/>
          <w:szCs w:val="24"/>
        </w:rPr>
        <w:t>2010 (пункт</w:t>
      </w:r>
      <w:r w:rsidR="006B07FA" w:rsidRPr="000B3DCE">
        <w:rPr>
          <w:bCs/>
          <w:sz w:val="24"/>
          <w:szCs w:val="24"/>
        </w:rPr>
        <w:t xml:space="preserve"> 4.7)</w:t>
      </w:r>
      <w:r w:rsidR="003376C6" w:rsidRPr="002E0890">
        <w:rPr>
          <w:bCs/>
          <w:sz w:val="24"/>
          <w:szCs w:val="24"/>
        </w:rPr>
        <w:t>]</w:t>
      </w:r>
      <w:r w:rsidR="006B07FA" w:rsidRPr="000B3DCE">
        <w:rPr>
          <w:bCs/>
          <w:sz w:val="24"/>
          <w:szCs w:val="24"/>
        </w:rPr>
        <w:t>,</w:t>
      </w:r>
      <w:r w:rsidR="00CC0022" w:rsidRPr="000B3DCE">
        <w:rPr>
          <w:bCs/>
          <w:sz w:val="24"/>
          <w:szCs w:val="24"/>
        </w:rPr>
        <w:t xml:space="preserve"> </w:t>
      </w:r>
      <w:r w:rsidR="006B07FA" w:rsidRPr="000B3DCE">
        <w:rPr>
          <w:bCs/>
          <w:sz w:val="24"/>
          <w:szCs w:val="24"/>
        </w:rPr>
        <w:t xml:space="preserve">6.1.6, 6.1.11, 6.1.12 (для </w:t>
      </w:r>
      <w:r w:rsidR="006B07FA" w:rsidRPr="002E0890">
        <w:rPr>
          <w:bCs/>
          <w:sz w:val="24"/>
          <w:szCs w:val="24"/>
        </w:rPr>
        <w:t>черновых</w:t>
      </w:r>
      <w:r w:rsidR="003376C6" w:rsidRPr="000B3DCE">
        <w:rPr>
          <w:bCs/>
          <w:sz w:val="24"/>
          <w:szCs w:val="24"/>
        </w:rPr>
        <w:t xml:space="preserve"> осей</w:t>
      </w:r>
      <w:r w:rsidR="006B07FA" w:rsidRPr="000B3DCE">
        <w:rPr>
          <w:bCs/>
          <w:sz w:val="24"/>
          <w:szCs w:val="24"/>
        </w:rPr>
        <w:t>)</w:t>
      </w:r>
      <w:r w:rsidR="00582454" w:rsidRPr="000B3DCE">
        <w:rPr>
          <w:bCs/>
          <w:sz w:val="24"/>
          <w:szCs w:val="24"/>
        </w:rPr>
        <w:t xml:space="preserve"> и в соответствии с </w:t>
      </w:r>
      <w:r w:rsidR="006B07FA" w:rsidRPr="000B3DCE">
        <w:rPr>
          <w:bCs/>
          <w:sz w:val="24"/>
          <w:szCs w:val="24"/>
        </w:rPr>
        <w:t>6.2.</w:t>
      </w:r>
      <w:r w:rsidR="00BB5C8F" w:rsidRPr="000B3DCE">
        <w:rPr>
          <w:bCs/>
          <w:sz w:val="24"/>
          <w:szCs w:val="24"/>
        </w:rPr>
        <w:t>6</w:t>
      </w:r>
      <w:r w:rsidR="001B5B71" w:rsidRPr="000B3DCE">
        <w:rPr>
          <w:bCs/>
          <w:sz w:val="24"/>
          <w:szCs w:val="24"/>
        </w:rPr>
        <w:t xml:space="preserve"> (для </w:t>
      </w:r>
      <w:r w:rsidR="001B5B71" w:rsidRPr="002E0890">
        <w:rPr>
          <w:bCs/>
          <w:sz w:val="24"/>
          <w:szCs w:val="24"/>
        </w:rPr>
        <w:t>чистовых</w:t>
      </w:r>
      <w:r w:rsidR="003376C6" w:rsidRPr="000B3DCE">
        <w:rPr>
          <w:bCs/>
          <w:sz w:val="24"/>
          <w:szCs w:val="24"/>
        </w:rPr>
        <w:t xml:space="preserve"> осей</w:t>
      </w:r>
      <w:r w:rsidR="001B5B71" w:rsidRPr="000B3DCE">
        <w:rPr>
          <w:bCs/>
          <w:sz w:val="24"/>
          <w:szCs w:val="24"/>
        </w:rPr>
        <w:t>)</w:t>
      </w:r>
      <w:r w:rsidR="00582454" w:rsidRPr="000B3DCE">
        <w:rPr>
          <w:bCs/>
          <w:sz w:val="24"/>
          <w:szCs w:val="24"/>
        </w:rPr>
        <w:t>, 6.2.1</w:t>
      </w:r>
      <w:r w:rsidR="005F39C0" w:rsidRPr="000B3DCE">
        <w:rPr>
          <w:bCs/>
          <w:sz w:val="24"/>
          <w:szCs w:val="24"/>
        </w:rPr>
        <w:t>5</w:t>
      </w:r>
      <w:r w:rsidR="006B07FA" w:rsidRPr="000B3DCE">
        <w:rPr>
          <w:bCs/>
          <w:sz w:val="24"/>
          <w:szCs w:val="24"/>
        </w:rPr>
        <w:t xml:space="preserve"> (для </w:t>
      </w:r>
      <w:r w:rsidR="001B5B71" w:rsidRPr="002E0890">
        <w:rPr>
          <w:bCs/>
          <w:sz w:val="24"/>
          <w:szCs w:val="24"/>
        </w:rPr>
        <w:t xml:space="preserve">черновых или </w:t>
      </w:r>
      <w:r w:rsidR="006B07FA" w:rsidRPr="002E0890">
        <w:rPr>
          <w:bCs/>
          <w:sz w:val="24"/>
          <w:szCs w:val="24"/>
        </w:rPr>
        <w:t>чистовых</w:t>
      </w:r>
      <w:r w:rsidR="003376C6" w:rsidRPr="000B3DCE">
        <w:rPr>
          <w:bCs/>
          <w:sz w:val="24"/>
          <w:szCs w:val="24"/>
        </w:rPr>
        <w:t xml:space="preserve"> осей</w:t>
      </w:r>
      <w:r w:rsidR="006B07FA" w:rsidRPr="000B3DCE">
        <w:rPr>
          <w:bCs/>
          <w:sz w:val="24"/>
          <w:szCs w:val="24"/>
        </w:rPr>
        <w:t>)</w:t>
      </w:r>
      <w:r w:rsidR="00582454" w:rsidRPr="000B3DCE">
        <w:rPr>
          <w:bCs/>
          <w:sz w:val="24"/>
          <w:szCs w:val="24"/>
        </w:rPr>
        <w:t>.</w:t>
      </w:r>
    </w:p>
    <w:p w14:paraId="7CC0F338" w14:textId="196A7823" w:rsidR="002809AE" w:rsidRPr="000B3DCE" w:rsidRDefault="000B5B97" w:rsidP="00AD353E">
      <w:pPr>
        <w:pStyle w:val="30"/>
        <w:spacing w:line="348" w:lineRule="auto"/>
        <w:ind w:firstLine="709"/>
        <w:rPr>
          <w:bCs/>
          <w:szCs w:val="24"/>
        </w:rPr>
      </w:pPr>
      <w:r w:rsidRPr="000B3DCE">
        <w:rPr>
          <w:bCs/>
          <w:szCs w:val="24"/>
        </w:rPr>
        <w:t>-</w:t>
      </w:r>
      <w:r w:rsidR="008C2412" w:rsidRPr="000B3DCE">
        <w:rPr>
          <w:bCs/>
          <w:szCs w:val="24"/>
        </w:rPr>
        <w:t> </w:t>
      </w:r>
      <w:r w:rsidR="00BE47DB" w:rsidRPr="000B3DCE">
        <w:rPr>
          <w:bCs/>
          <w:szCs w:val="24"/>
        </w:rPr>
        <w:t xml:space="preserve">три </w:t>
      </w:r>
      <w:r w:rsidR="002809AE" w:rsidRPr="000B3DCE">
        <w:rPr>
          <w:bCs/>
          <w:szCs w:val="24"/>
        </w:rPr>
        <w:t>оси для испытаний в соответствии с 6.2.14 (</w:t>
      </w:r>
      <w:r w:rsidR="00582454" w:rsidRPr="000B3DCE">
        <w:rPr>
          <w:bCs/>
          <w:szCs w:val="24"/>
        </w:rPr>
        <w:t xml:space="preserve">для </w:t>
      </w:r>
      <w:r w:rsidR="00582454" w:rsidRPr="002E0890">
        <w:rPr>
          <w:bCs/>
          <w:szCs w:val="24"/>
        </w:rPr>
        <w:t>чистовых</w:t>
      </w:r>
      <w:r w:rsidR="003376C6" w:rsidRPr="000B3DCE">
        <w:rPr>
          <w:bCs/>
          <w:szCs w:val="24"/>
        </w:rPr>
        <w:t xml:space="preserve"> осей</w:t>
      </w:r>
      <w:r w:rsidR="002809AE" w:rsidRPr="000B3DCE">
        <w:rPr>
          <w:bCs/>
          <w:szCs w:val="24"/>
        </w:rPr>
        <w:t>)</w:t>
      </w:r>
      <w:r w:rsidR="00D37051" w:rsidRPr="000B3DCE">
        <w:rPr>
          <w:bCs/>
          <w:szCs w:val="24"/>
        </w:rPr>
        <w:t>.</w:t>
      </w:r>
    </w:p>
    <w:p w14:paraId="784FE861" w14:textId="299D9211" w:rsidR="000B5B97" w:rsidRPr="00871959" w:rsidRDefault="00FB5F0B" w:rsidP="00FF5092">
      <w:pPr>
        <w:pStyle w:val="ab"/>
        <w:spacing w:after="0" w:line="350" w:lineRule="auto"/>
        <w:ind w:firstLine="709"/>
        <w:jc w:val="both"/>
        <w:rPr>
          <w:bCs/>
          <w:sz w:val="24"/>
          <w:szCs w:val="24"/>
        </w:rPr>
      </w:pPr>
      <w:r w:rsidRPr="000B3DCE">
        <w:rPr>
          <w:bCs/>
          <w:sz w:val="24"/>
          <w:szCs w:val="24"/>
        </w:rPr>
        <w:t xml:space="preserve">Соответствие </w:t>
      </w:r>
      <w:r w:rsidR="00022EB9" w:rsidRPr="002E0890">
        <w:rPr>
          <w:bCs/>
          <w:sz w:val="24"/>
          <w:szCs w:val="24"/>
        </w:rPr>
        <w:t>чистовых</w:t>
      </w:r>
      <w:r w:rsidR="00022EB9" w:rsidRPr="000B3DCE">
        <w:rPr>
          <w:bCs/>
          <w:sz w:val="24"/>
          <w:szCs w:val="24"/>
        </w:rPr>
        <w:t xml:space="preserve"> </w:t>
      </w:r>
      <w:r w:rsidR="003376C6" w:rsidRPr="000B3DCE">
        <w:rPr>
          <w:bCs/>
          <w:sz w:val="24"/>
          <w:szCs w:val="24"/>
        </w:rPr>
        <w:t xml:space="preserve">осей </w:t>
      </w:r>
      <w:r w:rsidR="00022EB9" w:rsidRPr="000B3DCE">
        <w:rPr>
          <w:bCs/>
          <w:sz w:val="24"/>
          <w:szCs w:val="24"/>
        </w:rPr>
        <w:t>для железнодорожного подвижного состава с кон</w:t>
      </w:r>
      <w:r w:rsidR="00022EB9" w:rsidRPr="000B3DCE">
        <w:rPr>
          <w:bCs/>
          <w:sz w:val="24"/>
          <w:szCs w:val="24"/>
        </w:rPr>
        <w:lastRenderedPageBreak/>
        <w:t>струкционной</w:t>
      </w:r>
      <w:r w:rsidR="00022EB9">
        <w:rPr>
          <w:bCs/>
          <w:sz w:val="24"/>
          <w:szCs w:val="24"/>
        </w:rPr>
        <w:t xml:space="preserve"> скоростью до 200 км/ч </w:t>
      </w:r>
      <w:r>
        <w:rPr>
          <w:bCs/>
          <w:sz w:val="24"/>
          <w:szCs w:val="24"/>
        </w:rPr>
        <w:t xml:space="preserve">6.2.14 и 6.2.15 </w:t>
      </w:r>
      <w:r w:rsidR="00E601B1">
        <w:rPr>
          <w:bCs/>
          <w:sz w:val="24"/>
          <w:szCs w:val="24"/>
        </w:rPr>
        <w:t xml:space="preserve">допускается </w:t>
      </w:r>
      <w:r w:rsidRPr="00166158">
        <w:rPr>
          <w:sz w:val="24"/>
          <w:szCs w:val="24"/>
        </w:rPr>
        <w:t>подтвержда</w:t>
      </w:r>
      <w:r w:rsidR="00E601B1">
        <w:rPr>
          <w:sz w:val="24"/>
          <w:szCs w:val="24"/>
        </w:rPr>
        <w:t xml:space="preserve">ть </w:t>
      </w:r>
      <w:r w:rsidRPr="00166158">
        <w:rPr>
          <w:sz w:val="24"/>
          <w:szCs w:val="24"/>
        </w:rPr>
        <w:t xml:space="preserve">положительными результатами </w:t>
      </w:r>
      <w:r>
        <w:rPr>
          <w:sz w:val="24"/>
          <w:szCs w:val="24"/>
        </w:rPr>
        <w:t xml:space="preserve">приемочных </w:t>
      </w:r>
      <w:r w:rsidRPr="00166158">
        <w:rPr>
          <w:sz w:val="24"/>
          <w:szCs w:val="24"/>
        </w:rPr>
        <w:t>испытаний</w:t>
      </w:r>
      <w:r>
        <w:rPr>
          <w:sz w:val="24"/>
          <w:szCs w:val="24"/>
        </w:rPr>
        <w:t xml:space="preserve"> по 7.6.</w:t>
      </w:r>
    </w:p>
    <w:p w14:paraId="2F165CF1" w14:textId="41FCB7E3" w:rsidR="006B07FA" w:rsidRDefault="00A435CF" w:rsidP="00FF5092">
      <w:pPr>
        <w:pStyle w:val="ab"/>
        <w:spacing w:after="0" w:line="350" w:lineRule="auto"/>
        <w:ind w:firstLine="709"/>
        <w:jc w:val="both"/>
        <w:rPr>
          <w:bCs/>
          <w:sz w:val="24"/>
          <w:szCs w:val="24"/>
        </w:rPr>
      </w:pPr>
      <w:r w:rsidRPr="00A435CF">
        <w:rPr>
          <w:bCs/>
          <w:sz w:val="24"/>
          <w:szCs w:val="24"/>
        </w:rPr>
        <w:t xml:space="preserve">В случае изготовления чистовых осей заданного типоразмера из черновых осей, не имеющих </w:t>
      </w:r>
      <w:r w:rsidR="00CA4541">
        <w:rPr>
          <w:bCs/>
          <w:sz w:val="24"/>
          <w:szCs w:val="24"/>
        </w:rPr>
        <w:t xml:space="preserve">подтверждения </w:t>
      </w:r>
      <w:r w:rsidRPr="00A435CF">
        <w:rPr>
          <w:bCs/>
          <w:sz w:val="24"/>
          <w:szCs w:val="24"/>
        </w:rPr>
        <w:t xml:space="preserve">соответствия, объем испытаний для подтверждения соответствия данных осей должен </w:t>
      </w:r>
      <w:r w:rsidRPr="000B3DCE">
        <w:rPr>
          <w:bCs/>
          <w:sz w:val="24"/>
          <w:szCs w:val="24"/>
        </w:rPr>
        <w:t xml:space="preserve">включать </w:t>
      </w:r>
      <w:r w:rsidR="00291AE9" w:rsidRPr="002E0890">
        <w:rPr>
          <w:bCs/>
          <w:sz w:val="24"/>
          <w:szCs w:val="24"/>
        </w:rPr>
        <w:t>в себя</w:t>
      </w:r>
      <w:r w:rsidR="00291AE9" w:rsidRPr="000B3DCE">
        <w:rPr>
          <w:bCs/>
          <w:sz w:val="24"/>
          <w:szCs w:val="24"/>
        </w:rPr>
        <w:t xml:space="preserve"> </w:t>
      </w:r>
      <w:r w:rsidRPr="000B3DCE">
        <w:rPr>
          <w:bCs/>
          <w:sz w:val="24"/>
          <w:szCs w:val="24"/>
        </w:rPr>
        <w:t>все испытания</w:t>
      </w:r>
      <w:r w:rsidRPr="00A435CF">
        <w:rPr>
          <w:bCs/>
          <w:sz w:val="24"/>
          <w:szCs w:val="24"/>
        </w:rPr>
        <w:t xml:space="preserve"> по вышеуказанным пунктам для черновых и чистовых осей</w:t>
      </w:r>
      <w:r w:rsidR="006B07FA">
        <w:rPr>
          <w:bCs/>
          <w:sz w:val="24"/>
          <w:szCs w:val="24"/>
        </w:rPr>
        <w:t>.</w:t>
      </w:r>
    </w:p>
    <w:p w14:paraId="092F69EC" w14:textId="77777777" w:rsidR="004F350C" w:rsidRDefault="004F350C" w:rsidP="00FF5092">
      <w:pPr>
        <w:pStyle w:val="ab"/>
        <w:spacing w:after="0" w:line="350" w:lineRule="auto"/>
        <w:ind w:firstLine="709"/>
        <w:jc w:val="both"/>
        <w:rPr>
          <w:bCs/>
          <w:sz w:val="24"/>
          <w:szCs w:val="24"/>
        </w:rPr>
      </w:pPr>
    </w:p>
    <w:p w14:paraId="77EF5B7F" w14:textId="74BFF4C9" w:rsidR="00DD412C" w:rsidRPr="00814FDF" w:rsidRDefault="00DD412C" w:rsidP="00FF5092">
      <w:pPr>
        <w:pStyle w:val="2"/>
        <w:spacing w:line="350" w:lineRule="auto"/>
      </w:pPr>
      <w:r w:rsidRPr="00814FDF">
        <w:t>7.6 Приемочные испытания</w:t>
      </w:r>
    </w:p>
    <w:p w14:paraId="43D69F2D" w14:textId="5CE25C3D" w:rsidR="00814FDF" w:rsidRPr="006B07FA" w:rsidRDefault="00DD412C" w:rsidP="00FF5092">
      <w:pPr>
        <w:pStyle w:val="ab"/>
        <w:spacing w:after="0" w:line="350" w:lineRule="auto"/>
        <w:ind w:firstLine="709"/>
        <w:jc w:val="both"/>
        <w:rPr>
          <w:bCs/>
          <w:sz w:val="24"/>
          <w:szCs w:val="24"/>
        </w:rPr>
      </w:pPr>
      <w:r w:rsidRPr="00814FDF">
        <w:rPr>
          <w:bCs/>
          <w:sz w:val="24"/>
          <w:szCs w:val="24"/>
        </w:rPr>
        <w:t>7.6.1</w:t>
      </w:r>
      <w:r w:rsidRPr="006B07FA">
        <w:rPr>
          <w:bCs/>
          <w:sz w:val="24"/>
          <w:szCs w:val="24"/>
        </w:rPr>
        <w:t xml:space="preserve"> </w:t>
      </w:r>
      <w:r w:rsidR="00814FDF" w:rsidRPr="006B07FA">
        <w:rPr>
          <w:bCs/>
          <w:sz w:val="24"/>
          <w:szCs w:val="24"/>
        </w:rPr>
        <w:t xml:space="preserve">Отбор образцов осей для </w:t>
      </w:r>
      <w:r w:rsidR="00814FDF">
        <w:rPr>
          <w:bCs/>
          <w:sz w:val="24"/>
          <w:szCs w:val="24"/>
        </w:rPr>
        <w:t xml:space="preserve">приемочных испытаний </w:t>
      </w:r>
      <w:r w:rsidR="00814FDF" w:rsidRPr="006B07FA">
        <w:rPr>
          <w:bCs/>
          <w:sz w:val="24"/>
          <w:szCs w:val="24"/>
        </w:rPr>
        <w:t>осуществляют после проведения приемо-сдаточных испытаний.</w:t>
      </w:r>
    </w:p>
    <w:p w14:paraId="1BA5501A" w14:textId="64BD675E" w:rsidR="00814FDF" w:rsidRPr="000B3DCE" w:rsidRDefault="00814FDF" w:rsidP="00FF5092">
      <w:pPr>
        <w:pStyle w:val="ab"/>
        <w:spacing w:after="0" w:line="350" w:lineRule="auto"/>
        <w:ind w:firstLine="709"/>
        <w:jc w:val="both"/>
        <w:rPr>
          <w:bCs/>
          <w:sz w:val="24"/>
          <w:szCs w:val="24"/>
        </w:rPr>
      </w:pPr>
      <w:r w:rsidRPr="000B3DCE">
        <w:rPr>
          <w:bCs/>
          <w:sz w:val="24"/>
          <w:szCs w:val="24"/>
        </w:rPr>
        <w:t xml:space="preserve">7.6.2 Отбор образцов осей проводят методом </w:t>
      </w:r>
      <w:r w:rsidR="0096739F" w:rsidRPr="000B3DCE">
        <w:rPr>
          <w:bCs/>
          <w:sz w:val="24"/>
          <w:szCs w:val="24"/>
        </w:rPr>
        <w:t xml:space="preserve">с применением случайных чисел или отбора </w:t>
      </w:r>
      <w:r w:rsidRPr="000B3DCE">
        <w:rPr>
          <w:bCs/>
          <w:sz w:val="24"/>
          <w:szCs w:val="24"/>
        </w:rPr>
        <w:t>«вслепую»</w:t>
      </w:r>
      <w:r w:rsidR="000A592B" w:rsidRPr="000B3DCE">
        <w:rPr>
          <w:bCs/>
          <w:sz w:val="24"/>
          <w:szCs w:val="24"/>
        </w:rPr>
        <w:t xml:space="preserve"> </w:t>
      </w:r>
      <w:r w:rsidR="0096739F" w:rsidRPr="000B3DCE">
        <w:rPr>
          <w:bCs/>
          <w:sz w:val="24"/>
          <w:szCs w:val="24"/>
        </w:rPr>
        <w:t>в соответствии с ГОСТ 18321</w:t>
      </w:r>
      <w:r w:rsidR="0097751C" w:rsidRPr="000B3DCE">
        <w:rPr>
          <w:bCs/>
          <w:sz w:val="24"/>
          <w:szCs w:val="24"/>
        </w:rPr>
        <w:t>—</w:t>
      </w:r>
      <w:r w:rsidR="0096739F" w:rsidRPr="000B3DCE">
        <w:rPr>
          <w:bCs/>
          <w:sz w:val="24"/>
          <w:szCs w:val="24"/>
        </w:rPr>
        <w:t>73 (подразделы 3.2 и 3.4)</w:t>
      </w:r>
      <w:r w:rsidRPr="000B3DCE">
        <w:rPr>
          <w:bCs/>
          <w:sz w:val="24"/>
          <w:szCs w:val="24"/>
        </w:rPr>
        <w:t xml:space="preserve"> от одной партии, принятой службой технического контроля изготовителя, в объеме не менее трех осей, в том числе:</w:t>
      </w:r>
    </w:p>
    <w:p w14:paraId="2FFEA540" w14:textId="15E21434" w:rsidR="00814FDF" w:rsidRPr="000B3DCE" w:rsidRDefault="00814FDF" w:rsidP="00FF5092">
      <w:pPr>
        <w:pStyle w:val="ab"/>
        <w:spacing w:after="0" w:line="350" w:lineRule="auto"/>
        <w:ind w:firstLine="709"/>
        <w:jc w:val="both"/>
        <w:rPr>
          <w:bCs/>
          <w:sz w:val="24"/>
          <w:szCs w:val="24"/>
        </w:rPr>
      </w:pPr>
      <w:r w:rsidRPr="000B3DCE">
        <w:rPr>
          <w:bCs/>
          <w:sz w:val="24"/>
          <w:szCs w:val="24"/>
        </w:rPr>
        <w:t xml:space="preserve">- три оси для испытаний в соответствии с </w:t>
      </w:r>
      <w:r w:rsidR="005511E7" w:rsidRPr="000B3DCE">
        <w:rPr>
          <w:bCs/>
          <w:sz w:val="24"/>
          <w:szCs w:val="24"/>
        </w:rPr>
        <w:t xml:space="preserve">5.1, 6.1.3, 6.1.9, </w:t>
      </w:r>
      <w:r w:rsidRPr="000B3DCE">
        <w:rPr>
          <w:bCs/>
          <w:sz w:val="24"/>
          <w:szCs w:val="24"/>
        </w:rPr>
        <w:t>6.1.13</w:t>
      </w:r>
      <w:r w:rsidR="0023249E" w:rsidRPr="000B3DCE">
        <w:rPr>
          <w:bCs/>
          <w:sz w:val="24"/>
          <w:szCs w:val="24"/>
        </w:rPr>
        <w:t>.1, 6.1.13.2</w:t>
      </w:r>
      <w:r w:rsidRPr="000B3DCE">
        <w:rPr>
          <w:bCs/>
          <w:sz w:val="24"/>
          <w:szCs w:val="24"/>
        </w:rPr>
        <w:t>,</w:t>
      </w:r>
      <w:r w:rsidR="0023249E" w:rsidRPr="000B3DCE">
        <w:rPr>
          <w:bCs/>
          <w:sz w:val="24"/>
          <w:szCs w:val="24"/>
        </w:rPr>
        <w:t xml:space="preserve"> </w:t>
      </w:r>
      <w:r w:rsidRPr="000B3DCE">
        <w:rPr>
          <w:bCs/>
          <w:sz w:val="24"/>
          <w:szCs w:val="24"/>
        </w:rPr>
        <w:t xml:space="preserve">6.1.14 (для </w:t>
      </w:r>
      <w:r w:rsidRPr="002E0890">
        <w:rPr>
          <w:bCs/>
          <w:sz w:val="24"/>
          <w:szCs w:val="24"/>
        </w:rPr>
        <w:t>черновых</w:t>
      </w:r>
      <w:r w:rsidR="00E47EF0" w:rsidRPr="000B3DCE">
        <w:rPr>
          <w:bCs/>
          <w:sz w:val="24"/>
          <w:szCs w:val="24"/>
        </w:rPr>
        <w:t xml:space="preserve"> осей</w:t>
      </w:r>
      <w:r w:rsidRPr="000B3DCE">
        <w:rPr>
          <w:bCs/>
          <w:sz w:val="24"/>
          <w:szCs w:val="24"/>
        </w:rPr>
        <w:t>) и в соответствии с 5.2</w:t>
      </w:r>
      <w:r w:rsidR="00D63BF0" w:rsidRPr="000B3DCE">
        <w:rPr>
          <w:bCs/>
          <w:sz w:val="24"/>
          <w:szCs w:val="24"/>
        </w:rPr>
        <w:t xml:space="preserve">.1.1, 5.2.2, 5.2.4, </w:t>
      </w:r>
      <w:r w:rsidRPr="000B3DCE">
        <w:rPr>
          <w:bCs/>
          <w:sz w:val="24"/>
          <w:szCs w:val="24"/>
        </w:rPr>
        <w:t>6.2.2</w:t>
      </w:r>
      <w:r w:rsidR="00E47EF0" w:rsidRPr="002E0890">
        <w:rPr>
          <w:bCs/>
          <w:sz w:val="24"/>
          <w:szCs w:val="24"/>
        </w:rPr>
        <w:t>—</w:t>
      </w:r>
      <w:r w:rsidR="005511E7" w:rsidRPr="000B3DCE">
        <w:rPr>
          <w:bCs/>
          <w:sz w:val="24"/>
          <w:szCs w:val="24"/>
        </w:rPr>
        <w:t xml:space="preserve">6.2.5, </w:t>
      </w:r>
      <w:r w:rsidRPr="000B3DCE">
        <w:rPr>
          <w:bCs/>
          <w:sz w:val="24"/>
          <w:szCs w:val="24"/>
        </w:rPr>
        <w:t>6.2.9, 6.2.12</w:t>
      </w:r>
      <w:r w:rsidR="005511E7" w:rsidRPr="000B3DCE">
        <w:rPr>
          <w:bCs/>
          <w:sz w:val="24"/>
          <w:szCs w:val="24"/>
        </w:rPr>
        <w:t>, 6.2.13</w:t>
      </w:r>
      <w:r w:rsidRPr="000B3DCE">
        <w:rPr>
          <w:bCs/>
          <w:sz w:val="24"/>
          <w:szCs w:val="24"/>
        </w:rPr>
        <w:t xml:space="preserve"> (для </w:t>
      </w:r>
      <w:r w:rsidRPr="002E0890">
        <w:rPr>
          <w:bCs/>
          <w:sz w:val="24"/>
          <w:szCs w:val="24"/>
        </w:rPr>
        <w:t>чистовых</w:t>
      </w:r>
      <w:r w:rsidR="00E47EF0" w:rsidRPr="000B3DCE">
        <w:rPr>
          <w:bCs/>
          <w:sz w:val="24"/>
          <w:szCs w:val="24"/>
        </w:rPr>
        <w:t xml:space="preserve"> осей</w:t>
      </w:r>
      <w:r w:rsidRPr="000B3DCE">
        <w:rPr>
          <w:bCs/>
          <w:sz w:val="24"/>
          <w:szCs w:val="24"/>
        </w:rPr>
        <w:t>);</w:t>
      </w:r>
    </w:p>
    <w:p w14:paraId="57165DBE" w14:textId="0E7A5B08" w:rsidR="00814FDF" w:rsidRPr="000B3DCE" w:rsidRDefault="0023249E" w:rsidP="00FF5092">
      <w:pPr>
        <w:pStyle w:val="ab"/>
        <w:spacing w:after="0" w:line="350" w:lineRule="auto"/>
        <w:ind w:firstLine="709"/>
        <w:jc w:val="both"/>
        <w:rPr>
          <w:bCs/>
          <w:sz w:val="24"/>
          <w:szCs w:val="24"/>
        </w:rPr>
      </w:pPr>
      <w:r w:rsidRPr="000B3DCE">
        <w:rPr>
          <w:bCs/>
          <w:sz w:val="24"/>
          <w:szCs w:val="24"/>
        </w:rPr>
        <w:t>- </w:t>
      </w:r>
      <w:r w:rsidR="00814FDF" w:rsidRPr="000B3DCE">
        <w:rPr>
          <w:bCs/>
          <w:sz w:val="24"/>
          <w:szCs w:val="24"/>
        </w:rPr>
        <w:t xml:space="preserve">одна ось для испытаний в соответствии с 6.1.1 </w:t>
      </w:r>
      <w:r w:rsidR="00E47EF0" w:rsidRPr="002E0890">
        <w:rPr>
          <w:bCs/>
          <w:sz w:val="24"/>
          <w:szCs w:val="24"/>
        </w:rPr>
        <w:t>[</w:t>
      </w:r>
      <w:r w:rsidR="00814FDF" w:rsidRPr="000B3DCE">
        <w:rPr>
          <w:bCs/>
          <w:sz w:val="24"/>
          <w:szCs w:val="24"/>
        </w:rPr>
        <w:t>в части ГОСТ 4728</w:t>
      </w:r>
      <w:r w:rsidR="0097751C" w:rsidRPr="000B3DCE">
        <w:rPr>
          <w:bCs/>
          <w:sz w:val="24"/>
          <w:szCs w:val="24"/>
        </w:rPr>
        <w:t>—</w:t>
      </w:r>
      <w:r w:rsidR="00814FDF" w:rsidRPr="000B3DCE">
        <w:rPr>
          <w:bCs/>
          <w:sz w:val="24"/>
          <w:szCs w:val="24"/>
        </w:rPr>
        <w:t>2010 (пункт 4.2)</w:t>
      </w:r>
      <w:r w:rsidR="00E47EF0" w:rsidRPr="002E0890">
        <w:rPr>
          <w:bCs/>
          <w:sz w:val="24"/>
          <w:szCs w:val="24"/>
        </w:rPr>
        <w:t>]</w:t>
      </w:r>
      <w:r w:rsidR="00814FDF" w:rsidRPr="000B3DCE">
        <w:rPr>
          <w:bCs/>
          <w:sz w:val="24"/>
          <w:szCs w:val="24"/>
        </w:rPr>
        <w:t xml:space="preserve">, 6.1.10 </w:t>
      </w:r>
      <w:r w:rsidR="00E47EF0" w:rsidRPr="002E0890">
        <w:rPr>
          <w:bCs/>
          <w:sz w:val="24"/>
          <w:szCs w:val="24"/>
        </w:rPr>
        <w:t>[</w:t>
      </w:r>
      <w:r w:rsidR="00814FDF" w:rsidRPr="000B3DCE">
        <w:rPr>
          <w:bCs/>
          <w:sz w:val="24"/>
          <w:szCs w:val="24"/>
        </w:rPr>
        <w:t>в части ГОСТ 4728</w:t>
      </w:r>
      <w:r w:rsidR="0097751C" w:rsidRPr="000B3DCE">
        <w:rPr>
          <w:bCs/>
          <w:sz w:val="24"/>
          <w:szCs w:val="24"/>
        </w:rPr>
        <w:t>—</w:t>
      </w:r>
      <w:r w:rsidR="00814FDF" w:rsidRPr="000B3DCE">
        <w:rPr>
          <w:bCs/>
          <w:sz w:val="24"/>
          <w:szCs w:val="24"/>
        </w:rPr>
        <w:t>2010 (пункт 4.7)</w:t>
      </w:r>
      <w:r w:rsidR="00E47EF0" w:rsidRPr="002E0890">
        <w:rPr>
          <w:bCs/>
          <w:sz w:val="24"/>
          <w:szCs w:val="24"/>
        </w:rPr>
        <w:t>]</w:t>
      </w:r>
      <w:r w:rsidR="00814FDF" w:rsidRPr="000B3DCE">
        <w:rPr>
          <w:bCs/>
          <w:sz w:val="24"/>
          <w:szCs w:val="24"/>
        </w:rPr>
        <w:t xml:space="preserve">, 6.1.6, 6.1.11, 6.1.12 (для </w:t>
      </w:r>
      <w:r w:rsidR="00E47EF0" w:rsidRPr="002E0890">
        <w:rPr>
          <w:bCs/>
          <w:sz w:val="24"/>
          <w:szCs w:val="24"/>
        </w:rPr>
        <w:t>черновых</w:t>
      </w:r>
      <w:r w:rsidR="00E47EF0" w:rsidRPr="000B3DCE">
        <w:rPr>
          <w:bCs/>
          <w:sz w:val="24"/>
          <w:szCs w:val="24"/>
        </w:rPr>
        <w:t xml:space="preserve"> </w:t>
      </w:r>
      <w:r w:rsidR="00814FDF" w:rsidRPr="000B3DCE">
        <w:rPr>
          <w:bCs/>
          <w:sz w:val="24"/>
          <w:szCs w:val="24"/>
        </w:rPr>
        <w:t xml:space="preserve">осей) и в соответствии с </w:t>
      </w:r>
      <w:r w:rsidR="001B5B71" w:rsidRPr="000B3DCE">
        <w:rPr>
          <w:bCs/>
          <w:sz w:val="24"/>
          <w:szCs w:val="24"/>
        </w:rPr>
        <w:t xml:space="preserve">6.2.6 (для </w:t>
      </w:r>
      <w:r w:rsidR="001B5B71" w:rsidRPr="002E0890">
        <w:rPr>
          <w:bCs/>
          <w:sz w:val="24"/>
          <w:szCs w:val="24"/>
        </w:rPr>
        <w:t>чистовых</w:t>
      </w:r>
      <w:r w:rsidR="00E47EF0" w:rsidRPr="000B3DCE">
        <w:rPr>
          <w:bCs/>
          <w:sz w:val="24"/>
          <w:szCs w:val="24"/>
        </w:rPr>
        <w:t xml:space="preserve"> осей</w:t>
      </w:r>
      <w:r w:rsidR="001B5B71" w:rsidRPr="000B3DCE">
        <w:rPr>
          <w:bCs/>
          <w:sz w:val="24"/>
          <w:szCs w:val="24"/>
        </w:rPr>
        <w:t xml:space="preserve">), 6.2.15 (для </w:t>
      </w:r>
      <w:r w:rsidR="001B5B71" w:rsidRPr="002E0890">
        <w:rPr>
          <w:bCs/>
          <w:sz w:val="24"/>
          <w:szCs w:val="24"/>
        </w:rPr>
        <w:t>черновых или чистовых</w:t>
      </w:r>
      <w:r w:rsidR="00E47EF0" w:rsidRPr="000B3DCE">
        <w:rPr>
          <w:bCs/>
          <w:sz w:val="24"/>
          <w:szCs w:val="24"/>
        </w:rPr>
        <w:t xml:space="preserve"> осей</w:t>
      </w:r>
      <w:r w:rsidR="001B5B71" w:rsidRPr="000B3DCE">
        <w:rPr>
          <w:bCs/>
          <w:sz w:val="24"/>
          <w:szCs w:val="24"/>
        </w:rPr>
        <w:t>)</w:t>
      </w:r>
      <w:r w:rsidR="00F506B6" w:rsidRPr="000B3DCE">
        <w:rPr>
          <w:bCs/>
          <w:sz w:val="24"/>
          <w:szCs w:val="24"/>
        </w:rPr>
        <w:t>;</w:t>
      </w:r>
    </w:p>
    <w:p w14:paraId="10172588" w14:textId="275D19DA" w:rsidR="00814FDF" w:rsidRPr="000B3DCE" w:rsidRDefault="00814FDF" w:rsidP="00FF5092">
      <w:pPr>
        <w:pStyle w:val="30"/>
        <w:spacing w:line="350" w:lineRule="auto"/>
        <w:ind w:firstLine="709"/>
        <w:rPr>
          <w:bCs/>
          <w:szCs w:val="24"/>
        </w:rPr>
      </w:pPr>
      <w:r w:rsidRPr="000B3DCE">
        <w:rPr>
          <w:bCs/>
          <w:szCs w:val="24"/>
        </w:rPr>
        <w:t>- две оси</w:t>
      </w:r>
      <w:r w:rsidRPr="000B3DCE">
        <w:rPr>
          <w:rStyle w:val="af7"/>
          <w:bCs/>
          <w:szCs w:val="24"/>
        </w:rPr>
        <w:footnoteReference w:customMarkFollows="1" w:id="4"/>
        <w:t>1)</w:t>
      </w:r>
      <w:r w:rsidRPr="000B3DCE">
        <w:rPr>
          <w:bCs/>
          <w:szCs w:val="24"/>
        </w:rPr>
        <w:t xml:space="preserve"> для испытаний в соответствии с 6.2.14 (для </w:t>
      </w:r>
      <w:r w:rsidRPr="002E0890">
        <w:rPr>
          <w:bCs/>
          <w:szCs w:val="24"/>
        </w:rPr>
        <w:t>чистовых</w:t>
      </w:r>
      <w:r w:rsidR="00E47EF0" w:rsidRPr="002E0890">
        <w:rPr>
          <w:bCs/>
          <w:szCs w:val="24"/>
        </w:rPr>
        <w:t xml:space="preserve"> осей</w:t>
      </w:r>
      <w:r w:rsidRPr="000B3DCE">
        <w:rPr>
          <w:bCs/>
          <w:szCs w:val="24"/>
        </w:rPr>
        <w:t>).</w:t>
      </w:r>
    </w:p>
    <w:p w14:paraId="33E9F24A" w14:textId="4B7C59DC" w:rsidR="00814FDF" w:rsidRPr="009D7B82" w:rsidRDefault="00A435CF" w:rsidP="00FF5092">
      <w:pPr>
        <w:pStyle w:val="ab"/>
        <w:spacing w:after="0" w:line="350" w:lineRule="auto"/>
        <w:ind w:firstLine="709"/>
        <w:jc w:val="both"/>
        <w:rPr>
          <w:bCs/>
          <w:sz w:val="24"/>
          <w:szCs w:val="24"/>
        </w:rPr>
      </w:pPr>
      <w:r w:rsidRPr="000B3DCE">
        <w:rPr>
          <w:bCs/>
          <w:sz w:val="24"/>
          <w:szCs w:val="24"/>
        </w:rPr>
        <w:t xml:space="preserve">В случае проведения приемочных испытаний только на осях в чистовом исполнении объем приемочных испытаний данных осей должен включать </w:t>
      </w:r>
      <w:r w:rsidR="00291AE9" w:rsidRPr="002E0890">
        <w:rPr>
          <w:bCs/>
          <w:sz w:val="24"/>
          <w:szCs w:val="24"/>
        </w:rPr>
        <w:t>в себя</w:t>
      </w:r>
      <w:r w:rsidR="00291AE9" w:rsidRPr="000B3DCE">
        <w:rPr>
          <w:bCs/>
          <w:sz w:val="24"/>
          <w:szCs w:val="24"/>
        </w:rPr>
        <w:t xml:space="preserve"> </w:t>
      </w:r>
      <w:r w:rsidRPr="000B3DCE">
        <w:rPr>
          <w:bCs/>
          <w:sz w:val="24"/>
          <w:szCs w:val="24"/>
        </w:rPr>
        <w:t>все испытания по вышеуказанным пунктам для черновых и чистовых осей</w:t>
      </w:r>
      <w:r w:rsidR="00814FDF" w:rsidRPr="000B3DCE">
        <w:rPr>
          <w:bCs/>
          <w:sz w:val="24"/>
          <w:szCs w:val="24"/>
        </w:rPr>
        <w:t>.</w:t>
      </w:r>
    </w:p>
    <w:p w14:paraId="6CCDC96E" w14:textId="77777777" w:rsidR="00DD412C" w:rsidRPr="009D7B82" w:rsidRDefault="00DD412C" w:rsidP="00FF5092">
      <w:pPr>
        <w:pStyle w:val="ab"/>
        <w:spacing w:after="0" w:line="350" w:lineRule="auto"/>
        <w:ind w:firstLine="709"/>
        <w:jc w:val="both"/>
        <w:rPr>
          <w:sz w:val="24"/>
          <w:szCs w:val="24"/>
        </w:rPr>
      </w:pPr>
    </w:p>
    <w:p w14:paraId="2DB576E6" w14:textId="3AA52463" w:rsidR="00DD412C" w:rsidRPr="009D7B82" w:rsidRDefault="00DD412C" w:rsidP="00FF5092">
      <w:pPr>
        <w:pStyle w:val="2"/>
        <w:spacing w:line="350" w:lineRule="auto"/>
      </w:pPr>
      <w:r w:rsidRPr="009D7B82">
        <w:t>7.7 Квалификационные испытания</w:t>
      </w:r>
    </w:p>
    <w:p w14:paraId="67E08235" w14:textId="3B2DD767" w:rsidR="008D1FF8" w:rsidRPr="009D7B82" w:rsidRDefault="00DD412C" w:rsidP="00FF5092">
      <w:pPr>
        <w:pStyle w:val="ab"/>
        <w:spacing w:after="0" w:line="350" w:lineRule="auto"/>
        <w:ind w:firstLine="709"/>
        <w:jc w:val="both"/>
        <w:rPr>
          <w:bCs/>
          <w:sz w:val="24"/>
          <w:szCs w:val="24"/>
        </w:rPr>
      </w:pPr>
      <w:r w:rsidRPr="009D7B82">
        <w:rPr>
          <w:bCs/>
          <w:sz w:val="24"/>
          <w:szCs w:val="24"/>
        </w:rPr>
        <w:t xml:space="preserve">7.7.1 </w:t>
      </w:r>
      <w:r w:rsidR="008D1FF8" w:rsidRPr="009D7B82">
        <w:rPr>
          <w:bCs/>
          <w:sz w:val="24"/>
          <w:szCs w:val="24"/>
        </w:rPr>
        <w:t>Отбор образцов осей для квалификационных испытаний осуществляют после проведения приемо-сдаточных испытаний.</w:t>
      </w:r>
    </w:p>
    <w:p w14:paraId="2AF008EA" w14:textId="40B1F0AB" w:rsidR="008D1FF8" w:rsidRPr="006B07FA" w:rsidRDefault="008D1FF8" w:rsidP="00FF5092">
      <w:pPr>
        <w:pStyle w:val="ab"/>
        <w:spacing w:after="0" w:line="350" w:lineRule="auto"/>
        <w:ind w:firstLine="709"/>
        <w:jc w:val="both"/>
        <w:rPr>
          <w:bCs/>
          <w:sz w:val="24"/>
          <w:szCs w:val="24"/>
        </w:rPr>
      </w:pPr>
      <w:r w:rsidRPr="009D7B82">
        <w:rPr>
          <w:bCs/>
          <w:sz w:val="24"/>
          <w:szCs w:val="24"/>
        </w:rPr>
        <w:t xml:space="preserve">7.7.2 Отбор образцов осей проводят методом </w:t>
      </w:r>
      <w:r w:rsidR="0096739F" w:rsidRPr="009D7B82">
        <w:rPr>
          <w:bCs/>
          <w:sz w:val="24"/>
          <w:szCs w:val="24"/>
        </w:rPr>
        <w:t>с применением случайных чисел или отбора «вслепую» в соответствии с ГОСТ 18321</w:t>
      </w:r>
      <w:r w:rsidR="0097751C">
        <w:rPr>
          <w:bCs/>
          <w:sz w:val="24"/>
          <w:szCs w:val="24"/>
        </w:rPr>
        <w:t>—</w:t>
      </w:r>
      <w:r w:rsidR="0096739F" w:rsidRPr="009D7B82">
        <w:rPr>
          <w:bCs/>
          <w:sz w:val="24"/>
          <w:szCs w:val="24"/>
        </w:rPr>
        <w:t xml:space="preserve">73 (подразделы 3.2 и 3.4) </w:t>
      </w:r>
      <w:r w:rsidRPr="009D7B82">
        <w:rPr>
          <w:bCs/>
          <w:sz w:val="24"/>
          <w:szCs w:val="24"/>
        </w:rPr>
        <w:t>от</w:t>
      </w:r>
      <w:r w:rsidRPr="006B07FA">
        <w:rPr>
          <w:bCs/>
          <w:sz w:val="24"/>
          <w:szCs w:val="24"/>
        </w:rPr>
        <w:t xml:space="preserve"> одной партии, принятой службой технического контроля изготовителя, в объеме</w:t>
      </w:r>
      <w:r>
        <w:rPr>
          <w:bCs/>
          <w:sz w:val="24"/>
          <w:szCs w:val="24"/>
        </w:rPr>
        <w:t xml:space="preserve"> трех осей, в том числе</w:t>
      </w:r>
      <w:r w:rsidRPr="006B07FA">
        <w:rPr>
          <w:bCs/>
          <w:sz w:val="24"/>
          <w:szCs w:val="24"/>
        </w:rPr>
        <w:t>:</w:t>
      </w:r>
    </w:p>
    <w:p w14:paraId="5592D4CB" w14:textId="330182B0" w:rsidR="008D1FF8" w:rsidRPr="000B3DCE" w:rsidRDefault="008D1FF8" w:rsidP="00FF5092">
      <w:pPr>
        <w:pStyle w:val="ab"/>
        <w:spacing w:after="0" w:line="360" w:lineRule="auto"/>
        <w:ind w:firstLine="709"/>
        <w:jc w:val="both"/>
        <w:rPr>
          <w:bCs/>
          <w:sz w:val="24"/>
          <w:szCs w:val="24"/>
        </w:rPr>
      </w:pPr>
      <w:r w:rsidRPr="00871959">
        <w:rPr>
          <w:bCs/>
          <w:sz w:val="24"/>
          <w:szCs w:val="24"/>
        </w:rPr>
        <w:t xml:space="preserve">- три оси для испытаний в </w:t>
      </w:r>
      <w:r w:rsidRPr="005511E7">
        <w:rPr>
          <w:bCs/>
          <w:sz w:val="24"/>
          <w:szCs w:val="24"/>
        </w:rPr>
        <w:t>соответствии с</w:t>
      </w:r>
      <w:r w:rsidR="005511E7" w:rsidRPr="005511E7">
        <w:rPr>
          <w:bCs/>
          <w:sz w:val="24"/>
          <w:szCs w:val="24"/>
        </w:rPr>
        <w:t xml:space="preserve"> 5.1, 6.1.9, </w:t>
      </w:r>
      <w:r w:rsidRPr="005511E7">
        <w:rPr>
          <w:bCs/>
          <w:sz w:val="24"/>
          <w:szCs w:val="24"/>
        </w:rPr>
        <w:t>6.1.13</w:t>
      </w:r>
      <w:r w:rsidR="0023249E">
        <w:rPr>
          <w:bCs/>
          <w:sz w:val="24"/>
          <w:szCs w:val="24"/>
        </w:rPr>
        <w:t>.1</w:t>
      </w:r>
      <w:r w:rsidR="005511E7" w:rsidRPr="005511E7">
        <w:rPr>
          <w:bCs/>
          <w:sz w:val="24"/>
          <w:szCs w:val="24"/>
        </w:rPr>
        <w:t>,</w:t>
      </w:r>
      <w:r w:rsidR="0023249E">
        <w:rPr>
          <w:bCs/>
          <w:sz w:val="24"/>
          <w:szCs w:val="24"/>
        </w:rPr>
        <w:t xml:space="preserve"> 6.1.13.2, </w:t>
      </w:r>
      <w:r w:rsidRPr="005511E7">
        <w:rPr>
          <w:bCs/>
          <w:sz w:val="24"/>
          <w:szCs w:val="24"/>
        </w:rPr>
        <w:t xml:space="preserve">6.1.14 (для </w:t>
      </w:r>
      <w:r w:rsidR="00E47EF0" w:rsidRPr="002E0890">
        <w:rPr>
          <w:bCs/>
          <w:sz w:val="24"/>
          <w:szCs w:val="24"/>
        </w:rPr>
        <w:lastRenderedPageBreak/>
        <w:t>черновых</w:t>
      </w:r>
      <w:r w:rsidR="00E47EF0" w:rsidRPr="000B3DCE">
        <w:rPr>
          <w:bCs/>
          <w:sz w:val="24"/>
          <w:szCs w:val="24"/>
        </w:rPr>
        <w:t xml:space="preserve"> </w:t>
      </w:r>
      <w:r w:rsidRPr="000B3DCE">
        <w:rPr>
          <w:bCs/>
          <w:sz w:val="24"/>
          <w:szCs w:val="24"/>
        </w:rPr>
        <w:t>осей) и в соответствии с 5.2</w:t>
      </w:r>
      <w:r w:rsidR="00D63BF0" w:rsidRPr="000B3DCE">
        <w:rPr>
          <w:bCs/>
          <w:sz w:val="24"/>
          <w:szCs w:val="24"/>
        </w:rPr>
        <w:t xml:space="preserve">.1.1, 5.2.2, 5.2.4, </w:t>
      </w:r>
      <w:r w:rsidRPr="000B3DCE">
        <w:rPr>
          <w:bCs/>
          <w:sz w:val="24"/>
          <w:szCs w:val="24"/>
        </w:rPr>
        <w:t>6.2.2</w:t>
      </w:r>
      <w:r w:rsidR="00E47EF0" w:rsidRPr="002E0890">
        <w:rPr>
          <w:bCs/>
          <w:sz w:val="24"/>
          <w:szCs w:val="24"/>
        </w:rPr>
        <w:t>—</w:t>
      </w:r>
      <w:r w:rsidR="005511E7" w:rsidRPr="000B3DCE">
        <w:rPr>
          <w:bCs/>
          <w:sz w:val="24"/>
          <w:szCs w:val="24"/>
        </w:rPr>
        <w:t xml:space="preserve">6.2.5, 6.2.9, </w:t>
      </w:r>
      <w:r w:rsidRPr="000B3DCE">
        <w:rPr>
          <w:bCs/>
          <w:sz w:val="24"/>
          <w:szCs w:val="24"/>
        </w:rPr>
        <w:t>6.2.12</w:t>
      </w:r>
      <w:r w:rsidR="005511E7" w:rsidRPr="000B3DCE">
        <w:rPr>
          <w:bCs/>
          <w:sz w:val="24"/>
          <w:szCs w:val="24"/>
        </w:rPr>
        <w:t>, 6.2.13</w:t>
      </w:r>
      <w:r w:rsidRPr="000B3DCE">
        <w:rPr>
          <w:bCs/>
          <w:sz w:val="24"/>
          <w:szCs w:val="24"/>
        </w:rPr>
        <w:t xml:space="preserve"> (для </w:t>
      </w:r>
      <w:r w:rsidRPr="002E0890">
        <w:rPr>
          <w:bCs/>
          <w:sz w:val="24"/>
          <w:szCs w:val="24"/>
        </w:rPr>
        <w:t>чистовых</w:t>
      </w:r>
      <w:r w:rsidR="00E47EF0" w:rsidRPr="000B3DCE">
        <w:rPr>
          <w:bCs/>
          <w:sz w:val="24"/>
          <w:szCs w:val="24"/>
        </w:rPr>
        <w:t xml:space="preserve"> осей</w:t>
      </w:r>
      <w:r w:rsidRPr="000B3DCE">
        <w:rPr>
          <w:bCs/>
          <w:sz w:val="24"/>
          <w:szCs w:val="24"/>
        </w:rPr>
        <w:t>);</w:t>
      </w:r>
    </w:p>
    <w:p w14:paraId="7CFA5D23" w14:textId="6278A458" w:rsidR="008D1FF8" w:rsidRPr="000B3DCE" w:rsidRDefault="008D1FF8" w:rsidP="00FF5092">
      <w:pPr>
        <w:pStyle w:val="ab"/>
        <w:spacing w:after="0" w:line="360" w:lineRule="auto"/>
        <w:ind w:firstLine="709"/>
        <w:jc w:val="both"/>
        <w:rPr>
          <w:bCs/>
          <w:sz w:val="24"/>
          <w:szCs w:val="24"/>
        </w:rPr>
      </w:pPr>
      <w:r w:rsidRPr="000B3DCE">
        <w:rPr>
          <w:bCs/>
          <w:sz w:val="24"/>
          <w:szCs w:val="24"/>
        </w:rPr>
        <w:t xml:space="preserve">- одна ось для испытаний в соответствии с 6.1.1 </w:t>
      </w:r>
      <w:r w:rsidR="00E47EF0" w:rsidRPr="002E0890">
        <w:rPr>
          <w:bCs/>
          <w:sz w:val="24"/>
          <w:szCs w:val="24"/>
        </w:rPr>
        <w:t>[</w:t>
      </w:r>
      <w:r w:rsidRPr="000B3DCE">
        <w:rPr>
          <w:bCs/>
          <w:sz w:val="24"/>
          <w:szCs w:val="24"/>
        </w:rPr>
        <w:t>в части ГОСТ 4728</w:t>
      </w:r>
      <w:r w:rsidR="0097751C" w:rsidRPr="000B3DCE">
        <w:rPr>
          <w:bCs/>
          <w:sz w:val="24"/>
          <w:szCs w:val="24"/>
        </w:rPr>
        <w:t>—</w:t>
      </w:r>
      <w:r w:rsidRPr="000B3DCE">
        <w:rPr>
          <w:bCs/>
          <w:sz w:val="24"/>
          <w:szCs w:val="24"/>
        </w:rPr>
        <w:t>2010 (пункт 4.2)</w:t>
      </w:r>
      <w:r w:rsidR="00E47EF0" w:rsidRPr="002E0890">
        <w:rPr>
          <w:bCs/>
          <w:sz w:val="24"/>
          <w:szCs w:val="24"/>
        </w:rPr>
        <w:t>]</w:t>
      </w:r>
      <w:r w:rsidRPr="000B3DCE">
        <w:rPr>
          <w:bCs/>
          <w:sz w:val="24"/>
          <w:szCs w:val="24"/>
        </w:rPr>
        <w:t xml:space="preserve">, 6.1.10 </w:t>
      </w:r>
      <w:r w:rsidR="00E47EF0" w:rsidRPr="002E0890">
        <w:rPr>
          <w:bCs/>
          <w:sz w:val="24"/>
          <w:szCs w:val="24"/>
        </w:rPr>
        <w:t>[</w:t>
      </w:r>
      <w:r w:rsidRPr="000B3DCE">
        <w:rPr>
          <w:bCs/>
          <w:sz w:val="24"/>
          <w:szCs w:val="24"/>
        </w:rPr>
        <w:t>в части ГОСТ 4728</w:t>
      </w:r>
      <w:r w:rsidR="0097751C" w:rsidRPr="000B3DCE">
        <w:rPr>
          <w:bCs/>
          <w:sz w:val="24"/>
          <w:szCs w:val="24"/>
        </w:rPr>
        <w:t>—</w:t>
      </w:r>
      <w:r w:rsidRPr="000B3DCE">
        <w:rPr>
          <w:bCs/>
          <w:sz w:val="24"/>
          <w:szCs w:val="24"/>
        </w:rPr>
        <w:t>2010 (пункт 4.7)</w:t>
      </w:r>
      <w:r w:rsidR="00E47EF0" w:rsidRPr="002E0890">
        <w:rPr>
          <w:bCs/>
          <w:sz w:val="24"/>
          <w:szCs w:val="24"/>
        </w:rPr>
        <w:t>]</w:t>
      </w:r>
      <w:r w:rsidRPr="000B3DCE">
        <w:rPr>
          <w:bCs/>
          <w:sz w:val="24"/>
          <w:szCs w:val="24"/>
        </w:rPr>
        <w:t xml:space="preserve">, </w:t>
      </w:r>
      <w:r w:rsidR="005511E7" w:rsidRPr="000B3DCE">
        <w:rPr>
          <w:bCs/>
          <w:sz w:val="24"/>
          <w:szCs w:val="24"/>
        </w:rPr>
        <w:t xml:space="preserve">6.1.6, </w:t>
      </w:r>
      <w:r w:rsidRPr="000B3DCE">
        <w:rPr>
          <w:bCs/>
          <w:sz w:val="24"/>
          <w:szCs w:val="24"/>
        </w:rPr>
        <w:t xml:space="preserve">6.1.11, 6.1.12 (для </w:t>
      </w:r>
      <w:r w:rsidR="00E47EF0" w:rsidRPr="002E0890">
        <w:rPr>
          <w:bCs/>
          <w:sz w:val="24"/>
          <w:szCs w:val="24"/>
        </w:rPr>
        <w:t>черновых</w:t>
      </w:r>
      <w:r w:rsidR="00E47EF0" w:rsidRPr="000B3DCE">
        <w:rPr>
          <w:bCs/>
          <w:sz w:val="24"/>
          <w:szCs w:val="24"/>
        </w:rPr>
        <w:t xml:space="preserve"> </w:t>
      </w:r>
      <w:r w:rsidRPr="000B3DCE">
        <w:rPr>
          <w:bCs/>
          <w:sz w:val="24"/>
          <w:szCs w:val="24"/>
        </w:rPr>
        <w:t>осей).</w:t>
      </w:r>
    </w:p>
    <w:p w14:paraId="01600730" w14:textId="3939CEED" w:rsidR="008D1FF8" w:rsidRDefault="00211B15" w:rsidP="00FF5092">
      <w:pPr>
        <w:pStyle w:val="ab"/>
        <w:spacing w:after="0" w:line="360" w:lineRule="auto"/>
        <w:ind w:firstLine="709"/>
        <w:jc w:val="both"/>
        <w:rPr>
          <w:bCs/>
          <w:sz w:val="24"/>
          <w:szCs w:val="24"/>
        </w:rPr>
      </w:pPr>
      <w:r w:rsidRPr="000B3DCE">
        <w:rPr>
          <w:bCs/>
          <w:sz w:val="24"/>
          <w:szCs w:val="24"/>
        </w:rPr>
        <w:t>В случае проведения квалификационных испытаний только на осях в чистовом исполнении объем квалификационных испытаний данных осей должен включать</w:t>
      </w:r>
      <w:r w:rsidR="00291AE9" w:rsidRPr="000B3DCE">
        <w:rPr>
          <w:bCs/>
          <w:sz w:val="24"/>
          <w:szCs w:val="24"/>
        </w:rPr>
        <w:t xml:space="preserve"> </w:t>
      </w:r>
      <w:r w:rsidR="00291AE9" w:rsidRPr="002E0890">
        <w:rPr>
          <w:bCs/>
          <w:sz w:val="24"/>
          <w:szCs w:val="24"/>
        </w:rPr>
        <w:t>в себя</w:t>
      </w:r>
      <w:r w:rsidRPr="000B3DCE">
        <w:rPr>
          <w:bCs/>
          <w:sz w:val="24"/>
          <w:szCs w:val="24"/>
        </w:rPr>
        <w:t xml:space="preserve"> все испытания по вышеуказанным пунктам</w:t>
      </w:r>
      <w:r w:rsidRPr="00211B15">
        <w:rPr>
          <w:bCs/>
          <w:sz w:val="24"/>
          <w:szCs w:val="24"/>
        </w:rPr>
        <w:t xml:space="preserve"> для черновых и чистовых осей</w:t>
      </w:r>
      <w:r w:rsidR="008D1FF8">
        <w:rPr>
          <w:bCs/>
          <w:sz w:val="24"/>
          <w:szCs w:val="24"/>
        </w:rPr>
        <w:t>.</w:t>
      </w:r>
    </w:p>
    <w:p w14:paraId="259F2BCD" w14:textId="641DFFBF" w:rsidR="00DD412C" w:rsidRDefault="00DD412C" w:rsidP="00FF5092">
      <w:pPr>
        <w:pStyle w:val="ab"/>
        <w:spacing w:after="0" w:line="360" w:lineRule="auto"/>
        <w:ind w:firstLine="709"/>
        <w:jc w:val="both"/>
        <w:rPr>
          <w:bCs/>
          <w:sz w:val="24"/>
          <w:szCs w:val="24"/>
        </w:rPr>
      </w:pPr>
    </w:p>
    <w:p w14:paraId="2288A2CE" w14:textId="4945C0B9" w:rsidR="003351FC" w:rsidRPr="00584412" w:rsidRDefault="003351FC" w:rsidP="00FF5092">
      <w:pPr>
        <w:pStyle w:val="1"/>
      </w:pPr>
      <w:r w:rsidRPr="00243CF4">
        <w:t>8 Методы контроля</w:t>
      </w:r>
    </w:p>
    <w:p w14:paraId="6EDA82A3" w14:textId="77777777" w:rsidR="006F3414" w:rsidRPr="00243CF4" w:rsidRDefault="006F3414" w:rsidP="00FF5092">
      <w:pPr>
        <w:pStyle w:val="30"/>
        <w:spacing w:line="360" w:lineRule="auto"/>
        <w:ind w:firstLine="709"/>
        <w:rPr>
          <w:color w:val="auto"/>
          <w:spacing w:val="-4"/>
          <w:szCs w:val="24"/>
        </w:rPr>
      </w:pPr>
      <w:r w:rsidRPr="00243CF4">
        <w:rPr>
          <w:color w:val="auto"/>
        </w:rPr>
        <w:t>8.1 Р</w:t>
      </w:r>
      <w:r w:rsidRPr="00243CF4">
        <w:rPr>
          <w:color w:val="auto"/>
          <w:szCs w:val="24"/>
        </w:rPr>
        <w:t>азмеры, допуски формы и взаимного расположения поверхностей (см. 5.1),</w:t>
      </w:r>
      <w:r w:rsidRPr="00243CF4">
        <w:rPr>
          <w:color w:val="auto"/>
          <w:spacing w:val="-4"/>
          <w:szCs w:val="24"/>
        </w:rPr>
        <w:t xml:space="preserve"> глубину залегания поверхностных дефектов (см. 6.1.9) черновых осей определяют методом непосредственной оценки с допустимой погрешностью:</w:t>
      </w:r>
    </w:p>
    <w:p w14:paraId="5EF1EB1A" w14:textId="40E6555E" w:rsidR="006F3414" w:rsidRPr="00243CF4" w:rsidRDefault="006F3414" w:rsidP="00FF5092">
      <w:pPr>
        <w:pStyle w:val="30"/>
        <w:spacing w:line="360" w:lineRule="auto"/>
        <w:ind w:firstLine="709"/>
        <w:rPr>
          <w:color w:val="auto"/>
        </w:rPr>
      </w:pPr>
      <w:r w:rsidRPr="00243CF4">
        <w:rPr>
          <w:color w:val="auto"/>
        </w:rPr>
        <w:t>± 0,5 мм</w:t>
      </w:r>
      <w:r w:rsidR="0070694D">
        <w:rPr>
          <w:color w:val="auto"/>
        </w:rPr>
        <w:t xml:space="preserve"> — </w:t>
      </w:r>
      <w:r w:rsidRPr="00243CF4">
        <w:rPr>
          <w:color w:val="auto"/>
        </w:rPr>
        <w:t>для диаметров осей и глубины залегания дефектов;</w:t>
      </w:r>
    </w:p>
    <w:p w14:paraId="01D53597" w14:textId="5F76FDE6" w:rsidR="006F3414" w:rsidRPr="00243CF4" w:rsidRDefault="006F3414" w:rsidP="00FF5092">
      <w:pPr>
        <w:pStyle w:val="30"/>
        <w:spacing w:line="360" w:lineRule="auto"/>
        <w:ind w:firstLine="709"/>
        <w:rPr>
          <w:color w:val="auto"/>
        </w:rPr>
      </w:pPr>
      <w:r w:rsidRPr="00243CF4">
        <w:rPr>
          <w:color w:val="auto"/>
        </w:rPr>
        <w:t>± 1,0 мм</w:t>
      </w:r>
      <w:r w:rsidR="0070694D">
        <w:rPr>
          <w:color w:val="auto"/>
        </w:rPr>
        <w:t xml:space="preserve"> — </w:t>
      </w:r>
      <w:r w:rsidRPr="00243CF4">
        <w:rPr>
          <w:color w:val="auto"/>
        </w:rPr>
        <w:t>для длин от 0 до 1000 мм;</w:t>
      </w:r>
    </w:p>
    <w:p w14:paraId="6B759FF8" w14:textId="143FA712" w:rsidR="006F3414" w:rsidRPr="00243CF4" w:rsidRDefault="006F3414" w:rsidP="00FF5092">
      <w:pPr>
        <w:pStyle w:val="30"/>
        <w:spacing w:line="360" w:lineRule="auto"/>
        <w:ind w:firstLine="709"/>
        <w:rPr>
          <w:color w:val="auto"/>
        </w:rPr>
      </w:pPr>
      <w:r w:rsidRPr="00243CF4">
        <w:rPr>
          <w:color w:val="auto"/>
        </w:rPr>
        <w:t>± 2,0 мм</w:t>
      </w:r>
      <w:r w:rsidR="0070694D">
        <w:rPr>
          <w:color w:val="auto"/>
        </w:rPr>
        <w:t xml:space="preserve"> — </w:t>
      </w:r>
      <w:r w:rsidRPr="00243CF4">
        <w:rPr>
          <w:color w:val="auto"/>
        </w:rPr>
        <w:t>для длин от 1001 до 2000 мм;</w:t>
      </w:r>
    </w:p>
    <w:p w14:paraId="1A86DD31" w14:textId="360318A5" w:rsidR="006F3414" w:rsidRPr="00243CF4" w:rsidRDefault="006F3414" w:rsidP="00FF5092">
      <w:pPr>
        <w:pStyle w:val="30"/>
        <w:spacing w:line="360" w:lineRule="auto"/>
        <w:ind w:firstLine="709"/>
        <w:rPr>
          <w:color w:val="auto"/>
        </w:rPr>
      </w:pPr>
      <w:r w:rsidRPr="00243CF4">
        <w:rPr>
          <w:color w:val="auto"/>
        </w:rPr>
        <w:t>± 3,0 мм</w:t>
      </w:r>
      <w:r w:rsidR="0070694D">
        <w:rPr>
          <w:color w:val="auto"/>
        </w:rPr>
        <w:t xml:space="preserve"> — </w:t>
      </w:r>
      <w:r w:rsidRPr="00243CF4">
        <w:rPr>
          <w:color w:val="auto"/>
        </w:rPr>
        <w:t>для длин более 2001 мм.</w:t>
      </w:r>
    </w:p>
    <w:p w14:paraId="7EE1A260" w14:textId="47B8B915" w:rsidR="006B07FA" w:rsidRDefault="006B07FA" w:rsidP="00FF5092">
      <w:pPr>
        <w:pStyle w:val="30"/>
        <w:spacing w:line="360" w:lineRule="auto"/>
        <w:ind w:firstLine="709"/>
        <w:rPr>
          <w:color w:val="auto"/>
        </w:rPr>
      </w:pPr>
      <w:r w:rsidRPr="006B07FA">
        <w:rPr>
          <w:color w:val="auto"/>
        </w:rPr>
        <w:t xml:space="preserve">Допускается измерение геометрических параметров черновых осей автоматизированными измерительными комплексами контактного или бесконтактного действия при условии обеспечения требуемой </w:t>
      </w:r>
      <w:r w:rsidR="00E46A0F" w:rsidRPr="009509DF">
        <w:rPr>
          <w:color w:val="auto"/>
        </w:rPr>
        <w:t xml:space="preserve">настоящим </w:t>
      </w:r>
      <w:r w:rsidRPr="009509DF">
        <w:rPr>
          <w:color w:val="auto"/>
        </w:rPr>
        <w:t>с</w:t>
      </w:r>
      <w:r w:rsidRPr="006B07FA">
        <w:rPr>
          <w:color w:val="auto"/>
        </w:rPr>
        <w:t>тандартом и конструкторской документацией точности измерения</w:t>
      </w:r>
      <w:r>
        <w:rPr>
          <w:color w:val="auto"/>
        </w:rPr>
        <w:t>.</w:t>
      </w:r>
    </w:p>
    <w:p w14:paraId="42E0612A" w14:textId="3C864E93" w:rsidR="006F3414" w:rsidRPr="000B3DCE" w:rsidRDefault="006F3414" w:rsidP="00FF5092">
      <w:pPr>
        <w:pStyle w:val="30"/>
        <w:spacing w:line="360" w:lineRule="auto"/>
        <w:ind w:firstLine="709"/>
        <w:rPr>
          <w:color w:val="auto"/>
        </w:rPr>
      </w:pPr>
      <w:r w:rsidRPr="00243CF4">
        <w:rPr>
          <w:color w:val="auto"/>
        </w:rPr>
        <w:t xml:space="preserve">8.2 Размеры чистовых осей (см. 5.2.1), кроме </w:t>
      </w:r>
      <w:r w:rsidRPr="000B3DCE">
        <w:rPr>
          <w:color w:val="auto"/>
        </w:rPr>
        <w:t>диаметров и допусков их формы, измеряют предельными калибрами или универсальными средствами измерени</w:t>
      </w:r>
      <w:r w:rsidR="004012CF" w:rsidRPr="002E0890">
        <w:rPr>
          <w:color w:val="auto"/>
        </w:rPr>
        <w:t>й</w:t>
      </w:r>
      <w:r w:rsidRPr="000B3DCE">
        <w:rPr>
          <w:color w:val="auto"/>
        </w:rPr>
        <w:t xml:space="preserve"> с предельной допустимой погрешностью ± 1,0 мм.</w:t>
      </w:r>
    </w:p>
    <w:p w14:paraId="34FC6339" w14:textId="172753FD" w:rsidR="006F3414" w:rsidRPr="00243CF4" w:rsidRDefault="006F3414" w:rsidP="00FF5092">
      <w:pPr>
        <w:pStyle w:val="30"/>
        <w:spacing w:line="360" w:lineRule="auto"/>
        <w:ind w:firstLine="709"/>
        <w:rPr>
          <w:color w:val="auto"/>
          <w:szCs w:val="24"/>
        </w:rPr>
      </w:pPr>
      <w:r w:rsidRPr="000B3DCE">
        <w:rPr>
          <w:color w:val="auto"/>
          <w:szCs w:val="24"/>
        </w:rPr>
        <w:t xml:space="preserve">Диаметры чистовых осей (см. 5.2.1) измеряют </w:t>
      </w:r>
      <w:r w:rsidR="002272E0" w:rsidRPr="000B3DCE">
        <w:rPr>
          <w:color w:val="auto"/>
        </w:rPr>
        <w:t xml:space="preserve">средствами </w:t>
      </w:r>
      <w:r w:rsidR="00290887" w:rsidRPr="000B3DCE">
        <w:rPr>
          <w:color w:val="auto"/>
        </w:rPr>
        <w:t>измерени</w:t>
      </w:r>
      <w:r w:rsidR="004012CF" w:rsidRPr="002E0890">
        <w:rPr>
          <w:color w:val="auto"/>
        </w:rPr>
        <w:t>й</w:t>
      </w:r>
      <w:r w:rsidR="00290887" w:rsidRPr="000B3DCE">
        <w:rPr>
          <w:color w:val="auto"/>
        </w:rPr>
        <w:t xml:space="preserve"> </w:t>
      </w:r>
      <w:r w:rsidRPr="000B3DCE">
        <w:rPr>
          <w:color w:val="auto"/>
          <w:szCs w:val="24"/>
        </w:rPr>
        <w:t xml:space="preserve">ценой деления, </w:t>
      </w:r>
      <w:r w:rsidR="004012CF" w:rsidRPr="002E0890">
        <w:rPr>
          <w:color w:val="auto"/>
          <w:szCs w:val="24"/>
        </w:rPr>
        <w:t>мм,</w:t>
      </w:r>
      <w:r w:rsidR="004012CF" w:rsidRPr="000B3DCE">
        <w:rPr>
          <w:color w:val="auto"/>
          <w:szCs w:val="24"/>
        </w:rPr>
        <w:t xml:space="preserve"> </w:t>
      </w:r>
      <w:r w:rsidRPr="000B3DCE">
        <w:rPr>
          <w:color w:val="auto"/>
          <w:szCs w:val="24"/>
        </w:rPr>
        <w:t>не более:</w:t>
      </w:r>
    </w:p>
    <w:p w14:paraId="517748D0" w14:textId="2686DE2E" w:rsidR="006F3414" w:rsidRPr="00243CF4" w:rsidRDefault="006F3414" w:rsidP="00FF5092">
      <w:pPr>
        <w:pStyle w:val="30"/>
        <w:spacing w:line="360" w:lineRule="auto"/>
        <w:ind w:firstLine="709"/>
        <w:rPr>
          <w:color w:val="auto"/>
        </w:rPr>
      </w:pPr>
      <w:r w:rsidRPr="00243CF4">
        <w:rPr>
          <w:color w:val="auto"/>
        </w:rPr>
        <w:t>0,</w:t>
      </w:r>
      <w:r w:rsidR="00C41CCC">
        <w:rPr>
          <w:color w:val="auto"/>
        </w:rPr>
        <w:t>0</w:t>
      </w:r>
      <w:r w:rsidR="00FD20E7">
        <w:rPr>
          <w:color w:val="auto"/>
        </w:rPr>
        <w:t>1</w:t>
      </w:r>
      <w:r w:rsidR="0070694D">
        <w:rPr>
          <w:color w:val="auto"/>
        </w:rPr>
        <w:t xml:space="preserve"> — </w:t>
      </w:r>
      <w:r w:rsidRPr="00243CF4">
        <w:rPr>
          <w:color w:val="auto"/>
          <w:szCs w:val="24"/>
        </w:rPr>
        <w:t>для</w:t>
      </w:r>
      <w:r w:rsidRPr="00243CF4">
        <w:rPr>
          <w:color w:val="auto"/>
        </w:rPr>
        <w:t xml:space="preserve"> подступичных и предподступичных частей всех типов железнодорожного подвижного состава;</w:t>
      </w:r>
    </w:p>
    <w:p w14:paraId="68313BDC" w14:textId="6D7E02D5" w:rsidR="006F3414" w:rsidRPr="00243CF4" w:rsidRDefault="006F3414" w:rsidP="00FF5092">
      <w:pPr>
        <w:pStyle w:val="30"/>
        <w:spacing w:line="360" w:lineRule="auto"/>
        <w:ind w:firstLine="709"/>
        <w:rPr>
          <w:color w:val="auto"/>
        </w:rPr>
      </w:pPr>
      <w:r w:rsidRPr="00243CF4">
        <w:rPr>
          <w:color w:val="auto"/>
        </w:rPr>
        <w:t>0,00</w:t>
      </w:r>
      <w:r w:rsidR="000C0651" w:rsidRPr="00243CF4">
        <w:rPr>
          <w:color w:val="auto"/>
        </w:rPr>
        <w:t>2</w:t>
      </w:r>
      <w:r w:rsidRPr="00243CF4">
        <w:rPr>
          <w:color w:val="auto"/>
        </w:rPr>
        <w:t xml:space="preserve"> </w:t>
      </w:r>
      <w:r w:rsidR="0070694D">
        <w:rPr>
          <w:color w:val="auto"/>
        </w:rPr>
        <w:t xml:space="preserve">— </w:t>
      </w:r>
      <w:r w:rsidRPr="00243CF4">
        <w:rPr>
          <w:color w:val="auto"/>
          <w:szCs w:val="24"/>
        </w:rPr>
        <w:t>для</w:t>
      </w:r>
      <w:r w:rsidRPr="00243CF4">
        <w:rPr>
          <w:color w:val="auto"/>
        </w:rPr>
        <w:t xml:space="preserve"> шеек осей </w:t>
      </w:r>
      <w:r w:rsidR="00025F87" w:rsidRPr="00243CF4">
        <w:rPr>
          <w:color w:val="auto"/>
        </w:rPr>
        <w:t xml:space="preserve">грузовых вагонов, пассажирских </w:t>
      </w:r>
      <w:r w:rsidRPr="00243CF4">
        <w:rPr>
          <w:color w:val="auto"/>
        </w:rPr>
        <w:t xml:space="preserve">вагонов локомотивной тяги, </w:t>
      </w:r>
      <w:r w:rsidR="00E41ADC" w:rsidRPr="00243CF4">
        <w:rPr>
          <w:color w:val="auto"/>
        </w:rPr>
        <w:t>МВПС</w:t>
      </w:r>
      <w:r w:rsidRPr="00243CF4">
        <w:rPr>
          <w:color w:val="auto"/>
        </w:rPr>
        <w:t xml:space="preserve">, </w:t>
      </w:r>
      <w:r w:rsidR="00E41ADC" w:rsidRPr="00243CF4">
        <w:rPr>
          <w:color w:val="auto"/>
        </w:rPr>
        <w:t>СПС</w:t>
      </w:r>
      <w:r w:rsidR="00F355E0" w:rsidRPr="00243CF4">
        <w:rPr>
          <w:color w:val="auto"/>
        </w:rPr>
        <w:t xml:space="preserve">, </w:t>
      </w:r>
      <w:r w:rsidR="00F355E0" w:rsidRPr="00243CF4">
        <w:rPr>
          <w:color w:val="auto"/>
          <w:szCs w:val="24"/>
        </w:rPr>
        <w:t>подвижного состава метрополитена</w:t>
      </w:r>
      <w:r w:rsidRPr="00243CF4">
        <w:rPr>
          <w:color w:val="auto"/>
        </w:rPr>
        <w:t>;</w:t>
      </w:r>
    </w:p>
    <w:p w14:paraId="43D26121" w14:textId="2529FEC9" w:rsidR="006F3414" w:rsidRPr="00243CF4" w:rsidRDefault="006F3414" w:rsidP="00FF5092">
      <w:pPr>
        <w:pStyle w:val="ab"/>
        <w:widowControl/>
        <w:autoSpaceDE/>
        <w:autoSpaceDN/>
        <w:adjustRightInd/>
        <w:spacing w:after="0" w:line="360" w:lineRule="auto"/>
        <w:ind w:firstLine="709"/>
        <w:jc w:val="both"/>
        <w:rPr>
          <w:sz w:val="24"/>
          <w:szCs w:val="24"/>
        </w:rPr>
      </w:pPr>
      <w:r w:rsidRPr="00243CF4">
        <w:rPr>
          <w:sz w:val="24"/>
          <w:szCs w:val="24"/>
        </w:rPr>
        <w:t xml:space="preserve">0,01 </w:t>
      </w:r>
      <w:r w:rsidR="0070694D">
        <w:rPr>
          <w:sz w:val="24"/>
          <w:szCs w:val="24"/>
        </w:rPr>
        <w:t xml:space="preserve">— </w:t>
      </w:r>
      <w:r w:rsidRPr="00243CF4">
        <w:rPr>
          <w:sz w:val="24"/>
          <w:szCs w:val="24"/>
        </w:rPr>
        <w:t>для шеек осей локомотивов под подшипники скольжения;</w:t>
      </w:r>
    </w:p>
    <w:p w14:paraId="78E512A4" w14:textId="0D4DEA16" w:rsidR="006F3414" w:rsidRPr="00243CF4" w:rsidRDefault="006F3414" w:rsidP="00FF5092">
      <w:pPr>
        <w:pStyle w:val="30"/>
        <w:spacing w:line="360" w:lineRule="auto"/>
        <w:ind w:firstLine="709"/>
        <w:rPr>
          <w:color w:val="auto"/>
        </w:rPr>
      </w:pPr>
      <w:r w:rsidRPr="00243CF4">
        <w:rPr>
          <w:color w:val="auto"/>
        </w:rPr>
        <w:t xml:space="preserve">0,002 </w:t>
      </w:r>
      <w:r w:rsidR="0070694D">
        <w:rPr>
          <w:color w:val="auto"/>
        </w:rPr>
        <w:t xml:space="preserve">— </w:t>
      </w:r>
      <w:r w:rsidRPr="00243CF4">
        <w:rPr>
          <w:color w:val="auto"/>
        </w:rPr>
        <w:t>для шеек осей локомотивов под подшипники качения.</w:t>
      </w:r>
    </w:p>
    <w:p w14:paraId="07090DC0" w14:textId="24B46FB9" w:rsidR="006F3414" w:rsidRPr="000B3DCE" w:rsidRDefault="006F3414" w:rsidP="00FF5092">
      <w:pPr>
        <w:pStyle w:val="30"/>
        <w:spacing w:line="360" w:lineRule="auto"/>
        <w:ind w:firstLine="709"/>
        <w:rPr>
          <w:color w:val="auto"/>
          <w:szCs w:val="24"/>
        </w:rPr>
      </w:pPr>
      <w:r w:rsidRPr="00243CF4">
        <w:rPr>
          <w:color w:val="auto"/>
        </w:rPr>
        <w:t xml:space="preserve">Профили галтелей </w:t>
      </w:r>
      <w:r w:rsidRPr="00243CF4">
        <w:rPr>
          <w:color w:val="auto"/>
          <w:szCs w:val="24"/>
        </w:rPr>
        <w:t xml:space="preserve">чистовых осей (см. 5.2.2) контролируют шаблонами. При </w:t>
      </w:r>
      <w:r w:rsidRPr="00243CF4">
        <w:rPr>
          <w:color w:val="auto"/>
          <w:szCs w:val="24"/>
        </w:rPr>
        <w:lastRenderedPageBreak/>
        <w:t xml:space="preserve">контроле шаблон плотно прижимают к поверхности </w:t>
      </w:r>
      <w:r w:rsidRPr="000B3DCE">
        <w:rPr>
          <w:color w:val="auto"/>
          <w:szCs w:val="24"/>
        </w:rPr>
        <w:t xml:space="preserve">галтели и </w:t>
      </w:r>
      <w:r w:rsidR="004012CF" w:rsidRPr="002E0890">
        <w:rPr>
          <w:color w:val="auto"/>
          <w:szCs w:val="24"/>
        </w:rPr>
        <w:t>с</w:t>
      </w:r>
      <w:r w:rsidRPr="000B3DCE">
        <w:rPr>
          <w:color w:val="auto"/>
          <w:szCs w:val="24"/>
        </w:rPr>
        <w:t xml:space="preserve"> помощ</w:t>
      </w:r>
      <w:r w:rsidR="004012CF" w:rsidRPr="002E0890">
        <w:rPr>
          <w:color w:val="auto"/>
          <w:szCs w:val="24"/>
        </w:rPr>
        <w:t>ью</w:t>
      </w:r>
      <w:r w:rsidRPr="000B3DCE">
        <w:rPr>
          <w:color w:val="auto"/>
          <w:szCs w:val="24"/>
        </w:rPr>
        <w:t xml:space="preserve"> щупов определяют зазор между галтелью и шаблоном.</w:t>
      </w:r>
    </w:p>
    <w:p w14:paraId="01612F15" w14:textId="55E55595" w:rsidR="006F3414" w:rsidRPr="000B3DCE" w:rsidRDefault="006B07FA" w:rsidP="00FF5092">
      <w:pPr>
        <w:pStyle w:val="ab"/>
        <w:spacing w:after="0" w:line="360" w:lineRule="auto"/>
        <w:ind w:firstLine="709"/>
        <w:jc w:val="both"/>
        <w:rPr>
          <w:sz w:val="24"/>
        </w:rPr>
      </w:pPr>
      <w:r w:rsidRPr="000B3DCE">
        <w:rPr>
          <w:sz w:val="24"/>
        </w:rPr>
        <w:t xml:space="preserve">Допускается измерение геометрических параметров чистовых осей автоматизированными измерительными комплексами контактного или бесконтактного действия при условии обеспечения требуемой </w:t>
      </w:r>
      <w:r w:rsidR="00542836" w:rsidRPr="000B3DCE">
        <w:rPr>
          <w:sz w:val="24"/>
        </w:rPr>
        <w:t xml:space="preserve">настоящим </w:t>
      </w:r>
      <w:r w:rsidRPr="000B3DCE">
        <w:rPr>
          <w:sz w:val="24"/>
        </w:rPr>
        <w:t>стандартом и конструкторской документацией точности измерения</w:t>
      </w:r>
      <w:r w:rsidR="006F3414" w:rsidRPr="000B3DCE">
        <w:rPr>
          <w:sz w:val="24"/>
        </w:rPr>
        <w:t>.</w:t>
      </w:r>
    </w:p>
    <w:p w14:paraId="0857F22D" w14:textId="292A0FEB" w:rsidR="006F3414" w:rsidRDefault="006F3414" w:rsidP="00FF5092">
      <w:pPr>
        <w:tabs>
          <w:tab w:val="left" w:pos="990"/>
        </w:tabs>
        <w:spacing w:line="360" w:lineRule="auto"/>
        <w:ind w:firstLine="709"/>
        <w:jc w:val="both"/>
        <w:rPr>
          <w:sz w:val="24"/>
        </w:rPr>
      </w:pPr>
      <w:r w:rsidRPr="000B3DCE">
        <w:rPr>
          <w:sz w:val="24"/>
        </w:rPr>
        <w:t>8.3</w:t>
      </w:r>
      <w:r w:rsidR="006B07FA" w:rsidRPr="000B3DCE">
        <w:rPr>
          <w:sz w:val="24"/>
        </w:rPr>
        <w:t xml:space="preserve"> </w:t>
      </w:r>
      <w:r w:rsidRPr="000B3DCE">
        <w:rPr>
          <w:sz w:val="24"/>
        </w:rPr>
        <w:t>Параметры шероховатости поверхностей осей (</w:t>
      </w:r>
      <w:r w:rsidR="002A2ACE" w:rsidRPr="000B3DCE">
        <w:rPr>
          <w:sz w:val="24"/>
        </w:rPr>
        <w:t xml:space="preserve">см. </w:t>
      </w:r>
      <w:r w:rsidRPr="000B3DCE">
        <w:rPr>
          <w:sz w:val="24"/>
        </w:rPr>
        <w:t>6.2.</w:t>
      </w:r>
      <w:r w:rsidR="00BB5C8F" w:rsidRPr="000B3DCE">
        <w:rPr>
          <w:sz w:val="24"/>
        </w:rPr>
        <w:t>8</w:t>
      </w:r>
      <w:r w:rsidRPr="000B3DCE">
        <w:rPr>
          <w:sz w:val="24"/>
        </w:rPr>
        <w:t>, 6.2.</w:t>
      </w:r>
      <w:r w:rsidR="00BB5C8F" w:rsidRPr="000B3DCE">
        <w:rPr>
          <w:sz w:val="24"/>
        </w:rPr>
        <w:t>9</w:t>
      </w:r>
      <w:r w:rsidRPr="000B3DCE">
        <w:rPr>
          <w:sz w:val="24"/>
        </w:rPr>
        <w:t>) контролируют профилографами-профилометрами по ГОСТ 19300</w:t>
      </w:r>
      <w:r w:rsidR="00A36216" w:rsidRPr="000B3DCE">
        <w:rPr>
          <w:sz w:val="24"/>
        </w:rPr>
        <w:t xml:space="preserve"> </w:t>
      </w:r>
      <w:r w:rsidRPr="000B3DCE">
        <w:rPr>
          <w:sz w:val="24"/>
        </w:rPr>
        <w:t>или</w:t>
      </w:r>
      <w:r w:rsidRPr="007A094F">
        <w:rPr>
          <w:sz w:val="24"/>
        </w:rPr>
        <w:t xml:space="preserve"> методом сравнения с образцами шероховатости поверхности по ГОСТ 9378</w:t>
      </w:r>
      <w:r w:rsidR="00A36216" w:rsidRPr="007A094F">
        <w:rPr>
          <w:sz w:val="24"/>
        </w:rPr>
        <w:t xml:space="preserve"> или </w:t>
      </w:r>
      <w:r w:rsidR="00224602" w:rsidRPr="007A094F">
        <w:rPr>
          <w:sz w:val="24"/>
        </w:rPr>
        <w:t xml:space="preserve">с </w:t>
      </w:r>
      <w:r w:rsidR="00A36216" w:rsidRPr="007A094F">
        <w:rPr>
          <w:sz w:val="24"/>
        </w:rPr>
        <w:t>образцовыми деталями</w:t>
      </w:r>
      <w:r w:rsidR="00792D34" w:rsidRPr="007A094F">
        <w:rPr>
          <w:sz w:val="24"/>
        </w:rPr>
        <w:t xml:space="preserve"> по </w:t>
      </w:r>
      <w:r w:rsidR="0092361D" w:rsidRPr="007A094F">
        <w:rPr>
          <w:sz w:val="24"/>
        </w:rPr>
        <w:t xml:space="preserve">методическим указаниям </w:t>
      </w:r>
      <w:r w:rsidR="00792D34" w:rsidRPr="007A094F">
        <w:rPr>
          <w:sz w:val="24"/>
        </w:rPr>
        <w:t>[</w:t>
      </w:r>
      <w:r w:rsidR="00AD4658" w:rsidRPr="007A094F">
        <w:rPr>
          <w:sz w:val="24"/>
        </w:rPr>
        <w:t>3</w:t>
      </w:r>
      <w:r w:rsidR="00792D34" w:rsidRPr="007A094F">
        <w:rPr>
          <w:sz w:val="24"/>
        </w:rPr>
        <w:t>]</w:t>
      </w:r>
      <w:r w:rsidR="00A36216" w:rsidRPr="007A094F">
        <w:rPr>
          <w:sz w:val="24"/>
        </w:rPr>
        <w:t>.</w:t>
      </w:r>
    </w:p>
    <w:p w14:paraId="7631B682" w14:textId="2F386D47" w:rsidR="001225CC" w:rsidRPr="00243CF4" w:rsidRDefault="001225CC" w:rsidP="00FF5092">
      <w:pPr>
        <w:tabs>
          <w:tab w:val="left" w:pos="990"/>
        </w:tabs>
        <w:spacing w:line="360" w:lineRule="auto"/>
        <w:ind w:firstLine="709"/>
        <w:jc w:val="both"/>
        <w:rPr>
          <w:sz w:val="24"/>
        </w:rPr>
      </w:pPr>
      <w:r>
        <w:rPr>
          <w:sz w:val="24"/>
        </w:rPr>
        <w:t>Допускается контрол</w:t>
      </w:r>
      <w:r w:rsidR="00117080">
        <w:rPr>
          <w:sz w:val="24"/>
        </w:rPr>
        <w:t xml:space="preserve">ировать </w:t>
      </w:r>
      <w:r>
        <w:rPr>
          <w:sz w:val="24"/>
        </w:rPr>
        <w:t>шероховатост</w:t>
      </w:r>
      <w:r w:rsidR="00117080">
        <w:rPr>
          <w:sz w:val="24"/>
        </w:rPr>
        <w:t>ь</w:t>
      </w:r>
      <w:r>
        <w:rPr>
          <w:sz w:val="24"/>
        </w:rPr>
        <w:t xml:space="preserve"> поверхностей</w:t>
      </w:r>
      <w:r w:rsidR="00117080">
        <w:rPr>
          <w:sz w:val="24"/>
        </w:rPr>
        <w:t xml:space="preserve"> чистовых </w:t>
      </w:r>
      <w:r>
        <w:rPr>
          <w:sz w:val="24"/>
        </w:rPr>
        <w:t>осей автоматизированными измерительными комплексами контактного или бесконтактного действия при условии обеспечения требуемой настоящим стандартом и конструкторской документацией точности измерения.</w:t>
      </w:r>
    </w:p>
    <w:p w14:paraId="5F9969B7" w14:textId="473DB0BC" w:rsidR="00B3187E" w:rsidRPr="00243CF4" w:rsidRDefault="006F3414" w:rsidP="00FF5092">
      <w:pPr>
        <w:tabs>
          <w:tab w:val="left" w:pos="990"/>
        </w:tabs>
        <w:spacing w:line="360" w:lineRule="auto"/>
        <w:ind w:firstLine="709"/>
        <w:jc w:val="both"/>
        <w:rPr>
          <w:sz w:val="24"/>
          <w:szCs w:val="24"/>
        </w:rPr>
      </w:pPr>
      <w:r w:rsidRPr="00243CF4">
        <w:rPr>
          <w:sz w:val="24"/>
        </w:rPr>
        <w:t>8.4 Р</w:t>
      </w:r>
      <w:r w:rsidRPr="00243CF4">
        <w:rPr>
          <w:sz w:val="24"/>
          <w:szCs w:val="24"/>
        </w:rPr>
        <w:t>адиальное биение цилиндрических поверхностей шеек и средней части черновых осей (</w:t>
      </w:r>
      <w:r w:rsidR="002A2ACE" w:rsidRPr="00243CF4">
        <w:rPr>
          <w:sz w:val="24"/>
          <w:szCs w:val="24"/>
        </w:rPr>
        <w:t xml:space="preserve">см. </w:t>
      </w:r>
      <w:r w:rsidRPr="00243CF4">
        <w:rPr>
          <w:sz w:val="24"/>
          <w:szCs w:val="24"/>
        </w:rPr>
        <w:t xml:space="preserve">5.1) контролируют относительно поверхности подступичных частей как разность зазоров с двух противоположных </w:t>
      </w:r>
      <w:r w:rsidRPr="000B3DCE">
        <w:rPr>
          <w:sz w:val="24"/>
          <w:szCs w:val="24"/>
        </w:rPr>
        <w:t>сторон контролируемой плоскости между лекальной линейкой или другим средством измерени</w:t>
      </w:r>
      <w:r w:rsidR="00D06D50" w:rsidRPr="002E0890">
        <w:rPr>
          <w:sz w:val="24"/>
          <w:szCs w:val="24"/>
        </w:rPr>
        <w:t>й</w:t>
      </w:r>
      <w:r w:rsidRPr="000B3DCE">
        <w:rPr>
          <w:sz w:val="24"/>
          <w:szCs w:val="24"/>
        </w:rPr>
        <w:t>, наложенным</w:t>
      </w:r>
      <w:r w:rsidRPr="00243CF4">
        <w:rPr>
          <w:sz w:val="24"/>
          <w:szCs w:val="24"/>
        </w:rPr>
        <w:t xml:space="preserve"> на поверхности подступичных частей, и поверхностями шеек и средней части</w:t>
      </w:r>
      <w:r w:rsidR="00B3187E" w:rsidRPr="00243CF4">
        <w:rPr>
          <w:sz w:val="24"/>
          <w:szCs w:val="24"/>
        </w:rPr>
        <w:t>. Контроль осуществляют не менее чем в двух взаим</w:t>
      </w:r>
      <w:r w:rsidR="004217A5">
        <w:rPr>
          <w:sz w:val="24"/>
          <w:szCs w:val="24"/>
        </w:rPr>
        <w:t>но перпендикулярных плоскостях.</w:t>
      </w:r>
    </w:p>
    <w:p w14:paraId="211790E3" w14:textId="1AE90666" w:rsidR="00B3187E" w:rsidRDefault="006F3414" w:rsidP="00FF5092">
      <w:pPr>
        <w:tabs>
          <w:tab w:val="left" w:pos="990"/>
        </w:tabs>
        <w:spacing w:line="360" w:lineRule="auto"/>
        <w:ind w:firstLine="709"/>
        <w:jc w:val="both"/>
        <w:rPr>
          <w:sz w:val="24"/>
          <w:szCs w:val="24"/>
        </w:rPr>
      </w:pPr>
      <w:r w:rsidRPr="00243CF4">
        <w:rPr>
          <w:sz w:val="24"/>
          <w:szCs w:val="24"/>
        </w:rPr>
        <w:t>Радиальное биение цилиндрических поверхностей чистовых осей (</w:t>
      </w:r>
      <w:r w:rsidR="002A2ACE" w:rsidRPr="00243CF4">
        <w:rPr>
          <w:sz w:val="24"/>
          <w:szCs w:val="24"/>
        </w:rPr>
        <w:t xml:space="preserve">см. </w:t>
      </w:r>
      <w:r w:rsidRPr="00243CF4">
        <w:rPr>
          <w:sz w:val="24"/>
          <w:szCs w:val="24"/>
        </w:rPr>
        <w:t>5.2.1</w:t>
      </w:r>
      <w:r w:rsidR="00F0280B">
        <w:rPr>
          <w:sz w:val="24"/>
          <w:szCs w:val="24"/>
        </w:rPr>
        <w:t>.1</w:t>
      </w:r>
      <w:r w:rsidRPr="00243CF4">
        <w:rPr>
          <w:sz w:val="24"/>
          <w:szCs w:val="24"/>
        </w:rPr>
        <w:t>) контролируют относительно оси центровых отверстий</w:t>
      </w:r>
      <w:r w:rsidR="007E464B" w:rsidRPr="00243CF4">
        <w:rPr>
          <w:sz w:val="24"/>
          <w:szCs w:val="24"/>
        </w:rPr>
        <w:t xml:space="preserve"> или </w:t>
      </w:r>
      <w:r w:rsidR="00BC4280">
        <w:rPr>
          <w:sz w:val="24"/>
          <w:szCs w:val="24"/>
        </w:rPr>
        <w:t xml:space="preserve">базовых </w:t>
      </w:r>
      <w:r w:rsidRPr="00243CF4">
        <w:rPr>
          <w:sz w:val="24"/>
          <w:szCs w:val="24"/>
        </w:rPr>
        <w:t>цилиндрических поверхностей</w:t>
      </w:r>
      <w:r w:rsidR="007E464B" w:rsidRPr="00243CF4">
        <w:rPr>
          <w:sz w:val="24"/>
          <w:szCs w:val="24"/>
        </w:rPr>
        <w:t xml:space="preserve"> </w:t>
      </w:r>
      <w:r w:rsidR="00B12B33">
        <w:rPr>
          <w:sz w:val="24"/>
          <w:szCs w:val="24"/>
        </w:rPr>
        <w:t>шеек.</w:t>
      </w:r>
    </w:p>
    <w:p w14:paraId="16508FFA" w14:textId="1375A7E9" w:rsidR="00F0280B" w:rsidRPr="000B3DCE" w:rsidRDefault="00F0280B" w:rsidP="00FF5092">
      <w:pPr>
        <w:tabs>
          <w:tab w:val="left" w:pos="990"/>
        </w:tabs>
        <w:spacing w:line="360" w:lineRule="auto"/>
        <w:ind w:firstLine="709"/>
        <w:jc w:val="both"/>
        <w:rPr>
          <w:sz w:val="24"/>
          <w:szCs w:val="24"/>
        </w:rPr>
      </w:pPr>
      <w:r w:rsidRPr="000B3DCE">
        <w:rPr>
          <w:sz w:val="24"/>
          <w:szCs w:val="24"/>
        </w:rPr>
        <w:t xml:space="preserve">Торцевое биение поверхностей чистовых осей (см. 5.2.1.1) контролируют </w:t>
      </w:r>
      <w:r w:rsidR="007A094F" w:rsidRPr="002E0890">
        <w:rPr>
          <w:sz w:val="24"/>
          <w:szCs w:val="24"/>
        </w:rPr>
        <w:t>с</w:t>
      </w:r>
      <w:r w:rsidRPr="000B3DCE">
        <w:rPr>
          <w:sz w:val="24"/>
          <w:szCs w:val="24"/>
        </w:rPr>
        <w:t xml:space="preserve"> помощ</w:t>
      </w:r>
      <w:r w:rsidR="007A094F" w:rsidRPr="002E0890">
        <w:rPr>
          <w:sz w:val="24"/>
          <w:szCs w:val="24"/>
        </w:rPr>
        <w:t>ью</w:t>
      </w:r>
      <w:r w:rsidRPr="000B3DCE">
        <w:rPr>
          <w:sz w:val="24"/>
          <w:szCs w:val="24"/>
        </w:rPr>
        <w:t xml:space="preserve"> индикатора часового типа или друг</w:t>
      </w:r>
      <w:r w:rsidR="007A094F" w:rsidRPr="002E0890">
        <w:rPr>
          <w:sz w:val="24"/>
          <w:szCs w:val="24"/>
        </w:rPr>
        <w:t>ого</w:t>
      </w:r>
      <w:r w:rsidRPr="000B3DCE">
        <w:rPr>
          <w:sz w:val="24"/>
          <w:szCs w:val="24"/>
        </w:rPr>
        <w:t xml:space="preserve"> средств</w:t>
      </w:r>
      <w:r w:rsidR="007A094F" w:rsidRPr="002E0890">
        <w:rPr>
          <w:sz w:val="24"/>
          <w:szCs w:val="24"/>
        </w:rPr>
        <w:t>а</w:t>
      </w:r>
      <w:r w:rsidRPr="000B3DCE">
        <w:rPr>
          <w:sz w:val="24"/>
          <w:szCs w:val="24"/>
        </w:rPr>
        <w:t xml:space="preserve"> измерени</w:t>
      </w:r>
      <w:r w:rsidR="007A094F" w:rsidRPr="002E0890">
        <w:rPr>
          <w:sz w:val="24"/>
          <w:szCs w:val="24"/>
        </w:rPr>
        <w:t>й</w:t>
      </w:r>
      <w:r w:rsidRPr="000B3DCE">
        <w:rPr>
          <w:sz w:val="24"/>
          <w:szCs w:val="24"/>
        </w:rPr>
        <w:t>, обеспечивающ</w:t>
      </w:r>
      <w:r w:rsidR="007A094F" w:rsidRPr="002E0890">
        <w:rPr>
          <w:sz w:val="24"/>
          <w:szCs w:val="24"/>
        </w:rPr>
        <w:t>его</w:t>
      </w:r>
      <w:r w:rsidR="00C0502F" w:rsidRPr="000B3DCE">
        <w:rPr>
          <w:sz w:val="24"/>
          <w:szCs w:val="24"/>
        </w:rPr>
        <w:t xml:space="preserve"> требуемую точность измерения.</w:t>
      </w:r>
    </w:p>
    <w:p w14:paraId="0ABAB527" w14:textId="64B1D5DB" w:rsidR="00D0303B" w:rsidRPr="0086416A" w:rsidRDefault="00947BEA" w:rsidP="00FF5092">
      <w:pPr>
        <w:tabs>
          <w:tab w:val="left" w:pos="990"/>
        </w:tabs>
        <w:spacing w:line="360" w:lineRule="auto"/>
        <w:ind w:firstLine="709"/>
        <w:jc w:val="both"/>
        <w:rPr>
          <w:sz w:val="24"/>
          <w:szCs w:val="24"/>
        </w:rPr>
      </w:pPr>
      <w:r w:rsidRPr="000B3DCE">
        <w:rPr>
          <w:sz w:val="24"/>
          <w:szCs w:val="24"/>
        </w:rPr>
        <w:t>Соосность центрального отверстия полых чистовых осей</w:t>
      </w:r>
      <w:r w:rsidR="00C82B22" w:rsidRPr="000B3DCE">
        <w:rPr>
          <w:sz w:val="24"/>
          <w:szCs w:val="24"/>
        </w:rPr>
        <w:t xml:space="preserve"> (см. 5.2.1.1)</w:t>
      </w:r>
      <w:r w:rsidRPr="000B3DCE">
        <w:rPr>
          <w:sz w:val="24"/>
          <w:szCs w:val="24"/>
        </w:rPr>
        <w:t xml:space="preserve"> определяют с обоих торцов как </w:t>
      </w:r>
      <w:r w:rsidR="00626748" w:rsidRPr="000B3DCE">
        <w:rPr>
          <w:sz w:val="24"/>
          <w:szCs w:val="24"/>
        </w:rPr>
        <w:t>половину наибольшей разности толщины</w:t>
      </w:r>
      <w:r w:rsidR="00626748" w:rsidRPr="0086416A">
        <w:rPr>
          <w:sz w:val="24"/>
          <w:szCs w:val="24"/>
        </w:rPr>
        <w:t xml:space="preserve"> стенки оси, измеренной не менее чем в двух взаимно перпендикулярных плоскостях, или как половину</w:t>
      </w:r>
      <w:r w:rsidRPr="0086416A">
        <w:rPr>
          <w:sz w:val="24"/>
          <w:szCs w:val="24"/>
        </w:rPr>
        <w:t xml:space="preserve"> </w:t>
      </w:r>
      <w:r w:rsidR="00626748" w:rsidRPr="0086416A">
        <w:rPr>
          <w:sz w:val="24"/>
          <w:szCs w:val="24"/>
        </w:rPr>
        <w:t>радиального биения</w:t>
      </w:r>
      <w:r w:rsidR="001C4DDF" w:rsidRPr="0086416A">
        <w:rPr>
          <w:sz w:val="24"/>
          <w:szCs w:val="24"/>
        </w:rPr>
        <w:t xml:space="preserve"> поверхности центрального отверстия относительно цилиндрических поверхностей буксовых шеек.</w:t>
      </w:r>
      <w:r w:rsidR="0089429B" w:rsidRPr="0086416A">
        <w:rPr>
          <w:sz w:val="24"/>
          <w:szCs w:val="24"/>
        </w:rPr>
        <w:t xml:space="preserve"> Допускается применение других методов контроля соосности</w:t>
      </w:r>
      <w:r w:rsidR="00C82B22" w:rsidRPr="0086416A">
        <w:rPr>
          <w:sz w:val="24"/>
          <w:szCs w:val="24"/>
        </w:rPr>
        <w:t>.</w:t>
      </w:r>
    </w:p>
    <w:p w14:paraId="5F5FDC6E" w14:textId="1CAC6454" w:rsidR="00947BEA" w:rsidRDefault="00D52523" w:rsidP="00FF5092">
      <w:pPr>
        <w:tabs>
          <w:tab w:val="left" w:pos="990"/>
        </w:tabs>
        <w:spacing w:line="355" w:lineRule="auto"/>
        <w:ind w:firstLine="709"/>
        <w:jc w:val="both"/>
        <w:rPr>
          <w:sz w:val="24"/>
          <w:szCs w:val="24"/>
        </w:rPr>
      </w:pPr>
      <w:r>
        <w:rPr>
          <w:sz w:val="24"/>
          <w:szCs w:val="24"/>
        </w:rPr>
        <w:t>К</w:t>
      </w:r>
      <w:r w:rsidR="00D0303B" w:rsidRPr="0086416A">
        <w:rPr>
          <w:sz w:val="24"/>
          <w:szCs w:val="24"/>
        </w:rPr>
        <w:t>руглость</w:t>
      </w:r>
      <w:r w:rsidR="0089429B" w:rsidRPr="0086416A">
        <w:rPr>
          <w:sz w:val="24"/>
          <w:szCs w:val="24"/>
        </w:rPr>
        <w:t xml:space="preserve"> </w:t>
      </w:r>
      <w:r w:rsidR="00D0303B" w:rsidRPr="0086416A">
        <w:rPr>
          <w:sz w:val="24"/>
          <w:szCs w:val="24"/>
        </w:rPr>
        <w:t>цилиндрическ</w:t>
      </w:r>
      <w:r w:rsidR="007D2C15">
        <w:rPr>
          <w:sz w:val="24"/>
          <w:szCs w:val="24"/>
        </w:rPr>
        <w:t xml:space="preserve">ой </w:t>
      </w:r>
      <w:r w:rsidR="00D0303B" w:rsidRPr="0086416A">
        <w:rPr>
          <w:sz w:val="24"/>
          <w:szCs w:val="24"/>
        </w:rPr>
        <w:t>поверхност</w:t>
      </w:r>
      <w:r w:rsidR="007D2C15">
        <w:rPr>
          <w:sz w:val="24"/>
          <w:szCs w:val="24"/>
        </w:rPr>
        <w:t>и</w:t>
      </w:r>
      <w:r w:rsidR="00D0303B" w:rsidRPr="0086416A">
        <w:rPr>
          <w:sz w:val="24"/>
          <w:szCs w:val="24"/>
        </w:rPr>
        <w:t xml:space="preserve"> чистовых осей</w:t>
      </w:r>
      <w:r w:rsidR="00C82B22" w:rsidRPr="0086416A">
        <w:rPr>
          <w:sz w:val="24"/>
          <w:szCs w:val="24"/>
        </w:rPr>
        <w:t xml:space="preserve"> (см. 5.2.1.1)</w:t>
      </w:r>
      <w:r w:rsidR="00D0303B" w:rsidRPr="0086416A">
        <w:rPr>
          <w:sz w:val="24"/>
          <w:szCs w:val="24"/>
        </w:rPr>
        <w:t xml:space="preserve"> контроли</w:t>
      </w:r>
      <w:r w:rsidR="00D0303B" w:rsidRPr="0086416A">
        <w:rPr>
          <w:sz w:val="24"/>
          <w:szCs w:val="24"/>
        </w:rPr>
        <w:lastRenderedPageBreak/>
        <w:t>руют в двух поперечных сечениях</w:t>
      </w:r>
      <w:r w:rsidR="007D2C15">
        <w:rPr>
          <w:sz w:val="24"/>
          <w:szCs w:val="24"/>
        </w:rPr>
        <w:t xml:space="preserve">, разнесенных к краям поверхности, </w:t>
      </w:r>
      <w:r w:rsidR="00D0303B" w:rsidRPr="0086416A">
        <w:rPr>
          <w:sz w:val="24"/>
          <w:szCs w:val="24"/>
        </w:rPr>
        <w:t>как</w:t>
      </w:r>
      <w:r w:rsidR="007D2C15">
        <w:rPr>
          <w:sz w:val="24"/>
          <w:szCs w:val="24"/>
        </w:rPr>
        <w:t xml:space="preserve"> </w:t>
      </w:r>
      <w:r w:rsidR="00D0303B" w:rsidRPr="0086416A">
        <w:rPr>
          <w:sz w:val="24"/>
          <w:szCs w:val="24"/>
        </w:rPr>
        <w:t xml:space="preserve">полуразность наибольшего и наименьшего диаметров, измеренных не менее чем в двух взаимно перпендикулярных </w:t>
      </w:r>
      <w:r w:rsidR="007D2C15">
        <w:rPr>
          <w:sz w:val="24"/>
          <w:szCs w:val="24"/>
        </w:rPr>
        <w:t>направлениях</w:t>
      </w:r>
      <w:r w:rsidR="00407E04" w:rsidRPr="0086416A">
        <w:rPr>
          <w:sz w:val="24"/>
          <w:szCs w:val="24"/>
        </w:rPr>
        <w:t>.</w:t>
      </w:r>
      <w:r w:rsidR="00947DE0" w:rsidRPr="0086416A">
        <w:rPr>
          <w:sz w:val="24"/>
          <w:szCs w:val="24"/>
        </w:rPr>
        <w:t xml:space="preserve"> За </w:t>
      </w:r>
      <w:r w:rsidR="007D2C15">
        <w:rPr>
          <w:sz w:val="24"/>
          <w:szCs w:val="24"/>
        </w:rPr>
        <w:t xml:space="preserve">отклонение от </w:t>
      </w:r>
      <w:r>
        <w:rPr>
          <w:sz w:val="24"/>
          <w:szCs w:val="24"/>
        </w:rPr>
        <w:t>круглост</w:t>
      </w:r>
      <w:r w:rsidR="007D2C15">
        <w:rPr>
          <w:sz w:val="24"/>
          <w:szCs w:val="24"/>
        </w:rPr>
        <w:t>и</w:t>
      </w:r>
      <w:r w:rsidR="00BC2208" w:rsidRPr="0086416A">
        <w:rPr>
          <w:sz w:val="24"/>
          <w:szCs w:val="24"/>
        </w:rPr>
        <w:t xml:space="preserve"> </w:t>
      </w:r>
      <w:r w:rsidR="00947DE0" w:rsidRPr="0086416A">
        <w:rPr>
          <w:sz w:val="24"/>
          <w:szCs w:val="24"/>
        </w:rPr>
        <w:t>принимают наибольшее из двух</w:t>
      </w:r>
      <w:r w:rsidR="00BC4280">
        <w:rPr>
          <w:sz w:val="24"/>
          <w:szCs w:val="24"/>
        </w:rPr>
        <w:t xml:space="preserve"> полученных </w:t>
      </w:r>
      <w:r w:rsidR="00947DE0" w:rsidRPr="0086416A">
        <w:rPr>
          <w:sz w:val="24"/>
          <w:szCs w:val="24"/>
        </w:rPr>
        <w:t>значений</w:t>
      </w:r>
      <w:r w:rsidR="00D0303B" w:rsidRPr="0086416A">
        <w:rPr>
          <w:sz w:val="24"/>
          <w:szCs w:val="24"/>
        </w:rPr>
        <w:t>.</w:t>
      </w:r>
    </w:p>
    <w:p w14:paraId="635A01F9" w14:textId="4B6A4C1D" w:rsidR="00E02AFF" w:rsidRPr="00901111" w:rsidRDefault="00F37BAF" w:rsidP="00FF5092">
      <w:pPr>
        <w:tabs>
          <w:tab w:val="left" w:pos="990"/>
        </w:tabs>
        <w:spacing w:line="355" w:lineRule="auto"/>
        <w:ind w:firstLine="709"/>
        <w:jc w:val="both"/>
        <w:rPr>
          <w:sz w:val="24"/>
          <w:szCs w:val="24"/>
        </w:rPr>
      </w:pPr>
      <w:r w:rsidRPr="002E0890">
        <w:rPr>
          <w:sz w:val="24"/>
          <w:szCs w:val="24"/>
        </w:rPr>
        <w:t xml:space="preserve">Соответствие допуску </w:t>
      </w:r>
      <w:r w:rsidR="00E02AFF" w:rsidRPr="002E0890">
        <w:rPr>
          <w:sz w:val="24"/>
          <w:szCs w:val="24"/>
        </w:rPr>
        <w:t>цилиндричности</w:t>
      </w:r>
      <w:r w:rsidR="00E02AFF" w:rsidRPr="00325EFE">
        <w:rPr>
          <w:sz w:val="24"/>
          <w:szCs w:val="24"/>
        </w:rPr>
        <w:t xml:space="preserve"> (</w:t>
      </w:r>
      <w:r w:rsidR="00E02AFF" w:rsidRPr="0096739F">
        <w:rPr>
          <w:sz w:val="24"/>
          <w:szCs w:val="24"/>
        </w:rPr>
        <w:t>см. 5.2.</w:t>
      </w:r>
      <w:r w:rsidR="00D7587A" w:rsidRPr="0096739F">
        <w:rPr>
          <w:sz w:val="24"/>
          <w:szCs w:val="24"/>
        </w:rPr>
        <w:t>1.1)</w:t>
      </w:r>
      <w:r w:rsidR="00E02AFF" w:rsidRPr="0096739F">
        <w:rPr>
          <w:sz w:val="24"/>
          <w:szCs w:val="24"/>
        </w:rPr>
        <w:t xml:space="preserve"> контро</w:t>
      </w:r>
      <w:r w:rsidR="00ED489D" w:rsidRPr="0096739F">
        <w:rPr>
          <w:sz w:val="24"/>
          <w:szCs w:val="24"/>
        </w:rPr>
        <w:t>лируют как наибольшее расстояние</w:t>
      </w:r>
      <w:r w:rsidR="00E02AFF" w:rsidRPr="0096739F">
        <w:rPr>
          <w:sz w:val="24"/>
          <w:szCs w:val="24"/>
        </w:rPr>
        <w:t xml:space="preserve"> от точек поверхности оси до прилегающего к ней цилиндра</w:t>
      </w:r>
      <w:r w:rsidR="00901111">
        <w:rPr>
          <w:sz w:val="24"/>
          <w:szCs w:val="24"/>
        </w:rPr>
        <w:t xml:space="preserve"> в пределах нормируемого участка</w:t>
      </w:r>
      <w:r w:rsidR="00E02AFF" w:rsidRPr="0096739F">
        <w:rPr>
          <w:sz w:val="24"/>
          <w:szCs w:val="24"/>
        </w:rPr>
        <w:t xml:space="preserve"> (прилегающий цилиндр</w:t>
      </w:r>
      <w:r w:rsidR="0070694D">
        <w:rPr>
          <w:sz w:val="24"/>
          <w:szCs w:val="24"/>
        </w:rPr>
        <w:t xml:space="preserve"> — </w:t>
      </w:r>
      <w:r w:rsidR="00E02AFF" w:rsidRPr="0096739F">
        <w:rPr>
          <w:sz w:val="24"/>
          <w:szCs w:val="24"/>
        </w:rPr>
        <w:t>это цилиндр наименьшего возможного диаметра, описанный вокруг поверхности оси).</w:t>
      </w:r>
      <w:r w:rsidR="00901111">
        <w:rPr>
          <w:sz w:val="24"/>
          <w:szCs w:val="24"/>
        </w:rPr>
        <w:t xml:space="preserve"> Допускается контролировать отклонение от цилиндричности комбинированным методом посредством контроля отклонений от круглости и от профиля продольного сечения.</w:t>
      </w:r>
    </w:p>
    <w:p w14:paraId="0255E803" w14:textId="40F3625E" w:rsidR="00C5588D" w:rsidRPr="00325EFE" w:rsidRDefault="00F37BAF" w:rsidP="00FF5092">
      <w:pPr>
        <w:tabs>
          <w:tab w:val="left" w:pos="990"/>
        </w:tabs>
        <w:spacing w:line="355" w:lineRule="auto"/>
        <w:ind w:firstLine="709"/>
        <w:jc w:val="both"/>
        <w:rPr>
          <w:sz w:val="24"/>
          <w:szCs w:val="24"/>
        </w:rPr>
      </w:pPr>
      <w:r w:rsidRPr="002E0890">
        <w:rPr>
          <w:bCs/>
          <w:sz w:val="24"/>
          <w:szCs w:val="24"/>
        </w:rPr>
        <w:t>Соответствие допуску п</w:t>
      </w:r>
      <w:r w:rsidR="00C5588D" w:rsidRPr="002E0890">
        <w:rPr>
          <w:bCs/>
          <w:sz w:val="24"/>
          <w:szCs w:val="24"/>
        </w:rPr>
        <w:t>рофил</w:t>
      </w:r>
      <w:r w:rsidRPr="002E0890">
        <w:rPr>
          <w:bCs/>
          <w:sz w:val="24"/>
          <w:szCs w:val="24"/>
        </w:rPr>
        <w:t>я</w:t>
      </w:r>
      <w:r w:rsidR="00C5588D" w:rsidRPr="002E0890">
        <w:rPr>
          <w:bCs/>
          <w:sz w:val="24"/>
          <w:szCs w:val="24"/>
        </w:rPr>
        <w:t xml:space="preserve"> продольного сечения</w:t>
      </w:r>
      <w:r w:rsidR="00C5588D" w:rsidRPr="00325EFE">
        <w:rPr>
          <w:bCs/>
          <w:sz w:val="24"/>
          <w:szCs w:val="24"/>
        </w:rPr>
        <w:t xml:space="preserve"> цилиндрических</w:t>
      </w:r>
      <w:r w:rsidR="00C5588D" w:rsidRPr="00C5588D">
        <w:rPr>
          <w:bCs/>
          <w:sz w:val="24"/>
          <w:szCs w:val="24"/>
        </w:rPr>
        <w:t xml:space="preserve"> поверхностей чистовой оси контролируют в трех поперечных сечениях, включая среднее поперечное сечение, как полуразность наибольшего и наименьшего диаметров, измеренных в двух взаимно</w:t>
      </w:r>
      <w:r w:rsidR="00C5588D">
        <w:rPr>
          <w:bCs/>
          <w:sz w:val="24"/>
          <w:szCs w:val="24"/>
        </w:rPr>
        <w:t xml:space="preserve"> </w:t>
      </w:r>
      <w:r w:rsidR="00C5588D" w:rsidRPr="00C5588D">
        <w:rPr>
          <w:bCs/>
          <w:sz w:val="24"/>
          <w:szCs w:val="24"/>
        </w:rPr>
        <w:t xml:space="preserve">перпендикулярных продольных плоскостях. За отклонение профиля продольного сечения </w:t>
      </w:r>
      <w:r w:rsidR="00C5588D" w:rsidRPr="00325EFE">
        <w:rPr>
          <w:bCs/>
          <w:sz w:val="24"/>
          <w:szCs w:val="24"/>
        </w:rPr>
        <w:t>принимают наибольшее из двух полученных значений для каждой продольной плоскости</w:t>
      </w:r>
      <w:r w:rsidR="007A094F" w:rsidRPr="002E0890">
        <w:rPr>
          <w:bCs/>
          <w:sz w:val="24"/>
          <w:szCs w:val="24"/>
        </w:rPr>
        <w:t>.</w:t>
      </w:r>
    </w:p>
    <w:p w14:paraId="1BCC8F26" w14:textId="1344C415" w:rsidR="00163218" w:rsidRDefault="00163218" w:rsidP="00FF5092">
      <w:pPr>
        <w:tabs>
          <w:tab w:val="left" w:pos="990"/>
        </w:tabs>
        <w:spacing w:line="355" w:lineRule="auto"/>
        <w:ind w:firstLine="709"/>
        <w:jc w:val="both"/>
        <w:rPr>
          <w:sz w:val="24"/>
          <w:szCs w:val="24"/>
        </w:rPr>
      </w:pPr>
      <w:r w:rsidRPr="00325EFE">
        <w:rPr>
          <w:sz w:val="24"/>
          <w:szCs w:val="24"/>
        </w:rPr>
        <w:t>Направление конус</w:t>
      </w:r>
      <w:r w:rsidR="00A41434" w:rsidRPr="00325EFE">
        <w:rPr>
          <w:sz w:val="24"/>
          <w:szCs w:val="24"/>
        </w:rPr>
        <w:t>ообразности</w:t>
      </w:r>
      <w:r w:rsidR="00A41434">
        <w:rPr>
          <w:sz w:val="24"/>
          <w:szCs w:val="24"/>
        </w:rPr>
        <w:t xml:space="preserve"> </w:t>
      </w:r>
      <w:r>
        <w:rPr>
          <w:sz w:val="24"/>
          <w:szCs w:val="24"/>
        </w:rPr>
        <w:t>(</w:t>
      </w:r>
      <w:r w:rsidR="00AB43D3">
        <w:rPr>
          <w:sz w:val="24"/>
          <w:szCs w:val="24"/>
        </w:rPr>
        <w:t>см. 5.2.</w:t>
      </w:r>
      <w:r w:rsidR="004C0518">
        <w:rPr>
          <w:sz w:val="24"/>
          <w:szCs w:val="24"/>
        </w:rPr>
        <w:t>5</w:t>
      </w:r>
      <w:r>
        <w:rPr>
          <w:sz w:val="24"/>
          <w:szCs w:val="24"/>
        </w:rPr>
        <w:t>) определяют по результатам измерени</w:t>
      </w:r>
      <w:r w:rsidR="00AB43D3">
        <w:rPr>
          <w:sz w:val="24"/>
          <w:szCs w:val="24"/>
        </w:rPr>
        <w:t>й</w:t>
      </w:r>
      <w:r>
        <w:rPr>
          <w:sz w:val="24"/>
          <w:szCs w:val="24"/>
        </w:rPr>
        <w:t xml:space="preserve"> </w:t>
      </w:r>
      <w:r w:rsidR="00AB43D3">
        <w:rPr>
          <w:sz w:val="24"/>
          <w:szCs w:val="24"/>
        </w:rPr>
        <w:t xml:space="preserve">значений </w:t>
      </w:r>
      <w:r>
        <w:rPr>
          <w:sz w:val="24"/>
          <w:szCs w:val="24"/>
        </w:rPr>
        <w:t>диаметров в двух</w:t>
      </w:r>
      <w:r w:rsidR="00A41434">
        <w:rPr>
          <w:sz w:val="24"/>
          <w:szCs w:val="24"/>
        </w:rPr>
        <w:t xml:space="preserve"> разнесенных к краям поверхности </w:t>
      </w:r>
      <w:r>
        <w:rPr>
          <w:sz w:val="24"/>
          <w:szCs w:val="24"/>
        </w:rPr>
        <w:t>поперечных сечениях</w:t>
      </w:r>
      <w:r w:rsidR="00AB43D3">
        <w:rPr>
          <w:sz w:val="24"/>
          <w:szCs w:val="24"/>
        </w:rPr>
        <w:t xml:space="preserve">. Значение диаметра в каждом сечении </w:t>
      </w:r>
      <w:r w:rsidR="004217A5">
        <w:rPr>
          <w:sz w:val="24"/>
          <w:szCs w:val="24"/>
        </w:rPr>
        <w:t>определяют</w:t>
      </w:r>
      <w:r w:rsidR="00AB43D3">
        <w:rPr>
          <w:sz w:val="24"/>
          <w:szCs w:val="24"/>
        </w:rPr>
        <w:t xml:space="preserve"> как среднее значение по результатам двух измерений во взаимно перпендикулярных плоскостях.</w:t>
      </w:r>
    </w:p>
    <w:p w14:paraId="344CCE8C" w14:textId="006FA477" w:rsidR="00C0502F" w:rsidRDefault="00C0502F" w:rsidP="00FF5092">
      <w:pPr>
        <w:tabs>
          <w:tab w:val="left" w:pos="990"/>
        </w:tabs>
        <w:spacing w:line="355" w:lineRule="auto"/>
        <w:ind w:firstLine="709"/>
        <w:jc w:val="both"/>
        <w:rPr>
          <w:sz w:val="24"/>
          <w:szCs w:val="24"/>
        </w:rPr>
      </w:pPr>
      <w:r>
        <w:rPr>
          <w:sz w:val="24"/>
          <w:szCs w:val="24"/>
        </w:rPr>
        <w:t xml:space="preserve">Допускается проводить контроль отклонений формы чистовых осей </w:t>
      </w:r>
      <w:r w:rsidRPr="006B07FA">
        <w:rPr>
          <w:sz w:val="24"/>
        </w:rPr>
        <w:t xml:space="preserve">автоматизированными измерительными </w:t>
      </w:r>
      <w:r w:rsidRPr="009509DF">
        <w:rPr>
          <w:sz w:val="24"/>
        </w:rPr>
        <w:t xml:space="preserve">комплексами контактного или бесконтактного действия при условии обеспечения требуемой </w:t>
      </w:r>
      <w:r w:rsidR="006E61C0" w:rsidRPr="009509DF">
        <w:rPr>
          <w:sz w:val="24"/>
        </w:rPr>
        <w:t xml:space="preserve">настоящим </w:t>
      </w:r>
      <w:r w:rsidRPr="009509DF">
        <w:rPr>
          <w:sz w:val="24"/>
        </w:rPr>
        <w:t>стандартом</w:t>
      </w:r>
      <w:r w:rsidRPr="006B07FA">
        <w:rPr>
          <w:sz w:val="24"/>
        </w:rPr>
        <w:t xml:space="preserve"> и конструкторской документацией точности измерения</w:t>
      </w:r>
      <w:r w:rsidRPr="00243CF4">
        <w:rPr>
          <w:sz w:val="24"/>
        </w:rPr>
        <w:t>.</w:t>
      </w:r>
    </w:p>
    <w:p w14:paraId="3C6B2B7B" w14:textId="772400CE" w:rsidR="006F3414" w:rsidRPr="00992D53" w:rsidRDefault="006F3414" w:rsidP="00FF5092">
      <w:pPr>
        <w:spacing w:line="355" w:lineRule="auto"/>
        <w:ind w:firstLine="709"/>
        <w:jc w:val="both"/>
        <w:rPr>
          <w:szCs w:val="24"/>
        </w:rPr>
      </w:pPr>
      <w:r w:rsidRPr="00243CF4">
        <w:rPr>
          <w:sz w:val="24"/>
        </w:rPr>
        <w:t>8.5 Химический состав стали черновых осей (</w:t>
      </w:r>
      <w:r w:rsidR="002A2ACE" w:rsidRPr="00243CF4">
        <w:rPr>
          <w:sz w:val="24"/>
        </w:rPr>
        <w:t xml:space="preserve">см. </w:t>
      </w:r>
      <w:r w:rsidRPr="00243CF4">
        <w:rPr>
          <w:sz w:val="24"/>
        </w:rPr>
        <w:t>6.1.1) определяют по ГОСТ</w:t>
      </w:r>
      <w:r w:rsidR="004217A5">
        <w:rPr>
          <w:sz w:val="24"/>
        </w:rPr>
        <w:t> </w:t>
      </w:r>
      <w:r w:rsidRPr="00243CF4">
        <w:rPr>
          <w:sz w:val="24"/>
        </w:rPr>
        <w:t>22536.0, ГОСТ 22536.1</w:t>
      </w:r>
      <w:r w:rsidR="0081627E">
        <w:rPr>
          <w:sz w:val="24"/>
        </w:rPr>
        <w:t>—</w:t>
      </w:r>
      <w:r w:rsidRPr="00243CF4">
        <w:rPr>
          <w:sz w:val="24"/>
        </w:rPr>
        <w:t>ГОСТ 22536.5, ГОСТ 22536.7</w:t>
      </w:r>
      <w:r w:rsidR="0081627E">
        <w:rPr>
          <w:sz w:val="24"/>
        </w:rPr>
        <w:t>—</w:t>
      </w:r>
      <w:r w:rsidRPr="00243CF4">
        <w:rPr>
          <w:sz w:val="24"/>
        </w:rPr>
        <w:t>ГОСТ 22536.9,</w:t>
      </w:r>
      <w:r w:rsidR="004217A5">
        <w:rPr>
          <w:sz w:val="24"/>
        </w:rPr>
        <w:t xml:space="preserve"> </w:t>
      </w:r>
      <w:r w:rsidRPr="00243CF4">
        <w:rPr>
          <w:sz w:val="24"/>
        </w:rPr>
        <w:t>ГОСТ</w:t>
      </w:r>
      <w:r w:rsidR="004217A5">
        <w:rPr>
          <w:sz w:val="24"/>
        </w:rPr>
        <w:t> </w:t>
      </w:r>
      <w:r w:rsidRPr="00243CF4">
        <w:rPr>
          <w:sz w:val="24"/>
        </w:rPr>
        <w:t>17745, ГОСТ 18895, ГОСТ 28033.</w:t>
      </w:r>
    </w:p>
    <w:p w14:paraId="766FDDA1" w14:textId="77777777" w:rsidR="006F3414" w:rsidRPr="00243CF4" w:rsidRDefault="006F3414" w:rsidP="00FF5092">
      <w:pPr>
        <w:spacing w:line="355" w:lineRule="auto"/>
        <w:ind w:firstLine="709"/>
        <w:jc w:val="both"/>
        <w:rPr>
          <w:sz w:val="24"/>
        </w:rPr>
      </w:pPr>
      <w:r w:rsidRPr="00243CF4">
        <w:rPr>
          <w:sz w:val="24"/>
          <w:szCs w:val="24"/>
        </w:rPr>
        <w:t>Допускается применение других аттестованных методов определения химического состава стали осей с погрешностью, не превышающей погрешность, установленную в указанных стандартах.</w:t>
      </w:r>
    </w:p>
    <w:p w14:paraId="3C96626C" w14:textId="1B3A0185" w:rsidR="006F3414" w:rsidRPr="00243CF4" w:rsidRDefault="006F3414" w:rsidP="00FF5092">
      <w:pPr>
        <w:spacing w:line="355" w:lineRule="auto"/>
        <w:ind w:firstLine="709"/>
        <w:jc w:val="both"/>
        <w:rPr>
          <w:sz w:val="24"/>
          <w:szCs w:val="24"/>
        </w:rPr>
      </w:pPr>
      <w:r w:rsidRPr="00243CF4">
        <w:rPr>
          <w:sz w:val="24"/>
          <w:szCs w:val="24"/>
        </w:rPr>
        <w:t xml:space="preserve">Отбор проб для контрольного химического анализа </w:t>
      </w:r>
      <w:r w:rsidR="0081627E">
        <w:rPr>
          <w:sz w:val="24"/>
          <w:szCs w:val="24"/>
        </w:rPr>
        <w:t>—</w:t>
      </w:r>
      <w:r w:rsidRPr="00243CF4">
        <w:rPr>
          <w:sz w:val="24"/>
          <w:szCs w:val="24"/>
        </w:rPr>
        <w:t xml:space="preserve"> по ГОСТ 7565.</w:t>
      </w:r>
    </w:p>
    <w:p w14:paraId="704AA9AA" w14:textId="77777777" w:rsidR="006F3414" w:rsidRPr="00243CF4" w:rsidRDefault="006F3414" w:rsidP="00FF5092">
      <w:pPr>
        <w:spacing w:line="355" w:lineRule="auto"/>
        <w:ind w:firstLine="709"/>
        <w:jc w:val="both"/>
        <w:rPr>
          <w:sz w:val="24"/>
          <w:szCs w:val="24"/>
        </w:rPr>
      </w:pPr>
      <w:r w:rsidRPr="00243CF4">
        <w:rPr>
          <w:sz w:val="24"/>
          <w:szCs w:val="24"/>
        </w:rPr>
        <w:t>По требованию заказчика химический состав стали осей допускается определять дополнительно путем отбора пробы из головки образца, испытанного на растяжение.</w:t>
      </w:r>
    </w:p>
    <w:p w14:paraId="7B5BD631" w14:textId="484969C5" w:rsidR="006F3414" w:rsidRPr="00243CF4" w:rsidRDefault="006F3414" w:rsidP="00FF5092">
      <w:pPr>
        <w:pStyle w:val="ab"/>
        <w:spacing w:after="0" w:line="360" w:lineRule="auto"/>
        <w:ind w:firstLine="709"/>
        <w:jc w:val="both"/>
        <w:rPr>
          <w:sz w:val="24"/>
          <w:szCs w:val="24"/>
        </w:rPr>
      </w:pPr>
      <w:r w:rsidRPr="00243CF4">
        <w:rPr>
          <w:sz w:val="24"/>
          <w:szCs w:val="24"/>
        </w:rPr>
        <w:t>8.6 Контроль механических свойств стали черновых осей (</w:t>
      </w:r>
      <w:r w:rsidR="00945821" w:rsidRPr="00243CF4">
        <w:rPr>
          <w:sz w:val="24"/>
          <w:szCs w:val="24"/>
        </w:rPr>
        <w:t xml:space="preserve">см. </w:t>
      </w:r>
      <w:r w:rsidRPr="00243CF4">
        <w:rPr>
          <w:sz w:val="24"/>
          <w:szCs w:val="24"/>
        </w:rPr>
        <w:t xml:space="preserve">6.1.6) проводят </w:t>
      </w:r>
      <w:r w:rsidRPr="00243CF4">
        <w:rPr>
          <w:sz w:val="24"/>
          <w:szCs w:val="24"/>
        </w:rPr>
        <w:lastRenderedPageBreak/>
        <w:t>при испытаниях на растяжение и ударный изгиб на продольных образца</w:t>
      </w:r>
      <w:r w:rsidRPr="00261943">
        <w:rPr>
          <w:sz w:val="24"/>
          <w:szCs w:val="24"/>
        </w:rPr>
        <w:t>х</w:t>
      </w:r>
      <w:r w:rsidR="007316B2" w:rsidRPr="00261943">
        <w:rPr>
          <w:sz w:val="24"/>
          <w:szCs w:val="24"/>
        </w:rPr>
        <w:t>.</w:t>
      </w:r>
    </w:p>
    <w:p w14:paraId="0D350453" w14:textId="1B590683" w:rsidR="00EB32BB" w:rsidRPr="00243CF4" w:rsidRDefault="00EB32BB" w:rsidP="00FF5092">
      <w:pPr>
        <w:pStyle w:val="ab"/>
        <w:spacing w:after="0" w:line="360" w:lineRule="auto"/>
        <w:ind w:firstLine="709"/>
        <w:jc w:val="both"/>
        <w:rPr>
          <w:sz w:val="24"/>
          <w:szCs w:val="24"/>
        </w:rPr>
      </w:pPr>
      <w:r w:rsidRPr="00243CF4">
        <w:rPr>
          <w:sz w:val="24"/>
          <w:szCs w:val="24"/>
        </w:rPr>
        <w:t xml:space="preserve">Положение заготовок образцов для контроля механических свойств показано на рисунке </w:t>
      </w:r>
      <w:r w:rsidR="00A76BB8" w:rsidRPr="00243CF4">
        <w:rPr>
          <w:sz w:val="24"/>
          <w:szCs w:val="24"/>
        </w:rPr>
        <w:t>4</w:t>
      </w:r>
      <w:r w:rsidRPr="00243CF4">
        <w:rPr>
          <w:sz w:val="24"/>
          <w:szCs w:val="24"/>
        </w:rPr>
        <w:t>.</w:t>
      </w:r>
    </w:p>
    <w:p w14:paraId="45F394A2" w14:textId="77777777" w:rsidR="000C15FF" w:rsidRDefault="000C15FF" w:rsidP="00FF5092">
      <w:pPr>
        <w:pStyle w:val="ab"/>
        <w:spacing w:after="0" w:line="360" w:lineRule="auto"/>
        <w:ind w:firstLine="709"/>
        <w:jc w:val="both"/>
        <w:rPr>
          <w:sz w:val="24"/>
        </w:rPr>
      </w:pPr>
      <w:r w:rsidRPr="00243CF4">
        <w:rPr>
          <w:sz w:val="24"/>
        </w:rPr>
        <w:t>Образцы изготавливают из припуска, оставленного при формообразовании шейки, или из самой шейки или из подступичной части черновой оси.</w:t>
      </w:r>
    </w:p>
    <w:p w14:paraId="2C99D256" w14:textId="77777777" w:rsidR="000C15FF" w:rsidRPr="00243CF4" w:rsidRDefault="000C15FF" w:rsidP="00FF5092">
      <w:pPr>
        <w:pStyle w:val="ab"/>
        <w:spacing w:after="0" w:line="360" w:lineRule="auto"/>
        <w:ind w:firstLine="709"/>
        <w:jc w:val="both"/>
        <w:rPr>
          <w:sz w:val="24"/>
        </w:rPr>
      </w:pPr>
      <w:r w:rsidRPr="00243CF4">
        <w:rPr>
          <w:sz w:val="24"/>
        </w:rPr>
        <w:t>Припуск должен быть предварительно заклеймен и может быть отделен от черновой оси после ее термической обработки.</w:t>
      </w:r>
    </w:p>
    <w:p w14:paraId="2426EBA9" w14:textId="77777777" w:rsidR="000C15FF" w:rsidRPr="00243CF4" w:rsidRDefault="000C15FF" w:rsidP="00FF5092">
      <w:pPr>
        <w:pStyle w:val="ab"/>
        <w:spacing w:after="0" w:line="360" w:lineRule="auto"/>
        <w:ind w:firstLine="709"/>
        <w:jc w:val="both"/>
        <w:rPr>
          <w:sz w:val="24"/>
        </w:rPr>
      </w:pPr>
      <w:r w:rsidRPr="00243CF4">
        <w:rPr>
          <w:sz w:val="24"/>
        </w:rPr>
        <w:t xml:space="preserve">Испытания на механические свойства при растяжении проводят по ГОСТ 1497 на одном образце диаметром 10 мм и расчетной длиной 50 мм. </w:t>
      </w:r>
    </w:p>
    <w:p w14:paraId="042B71A3" w14:textId="24267CE7" w:rsidR="000C15FF" w:rsidRPr="00243CF4" w:rsidRDefault="000C15FF" w:rsidP="00FF5092">
      <w:pPr>
        <w:pStyle w:val="ab"/>
        <w:spacing w:after="0" w:line="360" w:lineRule="auto"/>
        <w:ind w:firstLine="709"/>
        <w:jc w:val="both"/>
        <w:rPr>
          <w:sz w:val="24"/>
        </w:rPr>
      </w:pPr>
      <w:r w:rsidRPr="00243CF4">
        <w:rPr>
          <w:sz w:val="24"/>
        </w:rPr>
        <w:t>Испытания на ударную вязкость проводят по ГОСТ 9454 на образцах типа 1. За результат испытаний принимают среднее и минимальное значения, полученные в результате испытаний четырех образцов.</w:t>
      </w:r>
    </w:p>
    <w:p w14:paraId="11B33962" w14:textId="345F5B88" w:rsidR="000C15FF" w:rsidRDefault="000C15FF" w:rsidP="00FF5092">
      <w:pPr>
        <w:pStyle w:val="ab"/>
        <w:spacing w:after="0" w:line="360" w:lineRule="auto"/>
        <w:ind w:firstLine="709"/>
        <w:jc w:val="both"/>
        <w:rPr>
          <w:sz w:val="24"/>
        </w:rPr>
      </w:pPr>
      <w:r w:rsidRPr="00243CF4">
        <w:rPr>
          <w:sz w:val="24"/>
        </w:rPr>
        <w:t>Заготовки образцов для определения механических свойств допускается вырезать газопламенной резкой при условии оставления припуска не менее 50 мм на сторону.</w:t>
      </w:r>
    </w:p>
    <w:p w14:paraId="4947520A" w14:textId="77777777" w:rsidR="008407C3" w:rsidRDefault="008407C3" w:rsidP="00FF5092">
      <w:pPr>
        <w:pStyle w:val="ab"/>
        <w:spacing w:after="0" w:line="360" w:lineRule="auto"/>
        <w:ind w:firstLine="709"/>
        <w:jc w:val="both"/>
        <w:rPr>
          <w:sz w:val="24"/>
        </w:rPr>
      </w:pPr>
    </w:p>
    <w:p w14:paraId="3D54791F" w14:textId="2D249BA7" w:rsidR="008407C3" w:rsidRDefault="008407C3" w:rsidP="00FF5092">
      <w:pPr>
        <w:pStyle w:val="ab"/>
        <w:spacing w:after="0" w:line="360" w:lineRule="auto"/>
        <w:ind w:firstLine="709"/>
        <w:jc w:val="both"/>
        <w:rPr>
          <w:sz w:val="24"/>
        </w:rPr>
      </w:pPr>
    </w:p>
    <w:p w14:paraId="707423E4" w14:textId="0924B9F8" w:rsidR="008407C3" w:rsidRDefault="008407C3" w:rsidP="00FF5092">
      <w:pPr>
        <w:pStyle w:val="ab"/>
        <w:spacing w:after="0" w:line="360" w:lineRule="auto"/>
        <w:ind w:firstLine="709"/>
        <w:jc w:val="both"/>
        <w:rPr>
          <w:sz w:val="24"/>
        </w:rPr>
      </w:pPr>
    </w:p>
    <w:p w14:paraId="60FF1005" w14:textId="553AA424" w:rsidR="008407C3" w:rsidRDefault="008407C3" w:rsidP="00FF5092">
      <w:pPr>
        <w:pStyle w:val="ab"/>
        <w:spacing w:after="0" w:line="360" w:lineRule="auto"/>
        <w:ind w:firstLine="709"/>
        <w:jc w:val="both"/>
        <w:rPr>
          <w:sz w:val="24"/>
        </w:rPr>
      </w:pPr>
    </w:p>
    <w:p w14:paraId="45B7DFCE" w14:textId="09223B32" w:rsidR="008407C3" w:rsidRDefault="008407C3" w:rsidP="00FF5092">
      <w:pPr>
        <w:pStyle w:val="ab"/>
        <w:spacing w:after="0" w:line="360" w:lineRule="auto"/>
        <w:ind w:firstLine="709"/>
        <w:jc w:val="both"/>
        <w:rPr>
          <w:sz w:val="24"/>
        </w:rPr>
      </w:pPr>
    </w:p>
    <w:p w14:paraId="0145AB49" w14:textId="4643AACD" w:rsidR="008407C3" w:rsidRDefault="008407C3" w:rsidP="00FF5092">
      <w:pPr>
        <w:pStyle w:val="ab"/>
        <w:spacing w:after="0" w:line="360" w:lineRule="auto"/>
        <w:ind w:firstLine="709"/>
        <w:jc w:val="both"/>
        <w:rPr>
          <w:sz w:val="24"/>
        </w:rPr>
      </w:pPr>
    </w:p>
    <w:p w14:paraId="2CFC5284" w14:textId="4CD074BC" w:rsidR="008407C3" w:rsidRDefault="008407C3" w:rsidP="00FF5092">
      <w:pPr>
        <w:pStyle w:val="ab"/>
        <w:spacing w:after="0" w:line="360" w:lineRule="auto"/>
        <w:ind w:firstLine="709"/>
        <w:jc w:val="both"/>
        <w:rPr>
          <w:sz w:val="24"/>
        </w:rPr>
      </w:pPr>
    </w:p>
    <w:p w14:paraId="741B263D" w14:textId="02A180E5" w:rsidR="008407C3" w:rsidRDefault="008407C3" w:rsidP="00FF5092">
      <w:pPr>
        <w:pStyle w:val="ab"/>
        <w:spacing w:after="0" w:line="360" w:lineRule="auto"/>
        <w:ind w:firstLine="709"/>
        <w:jc w:val="both"/>
        <w:rPr>
          <w:sz w:val="24"/>
        </w:rPr>
      </w:pPr>
    </w:p>
    <w:p w14:paraId="08DA8379" w14:textId="313F78CE" w:rsidR="008407C3" w:rsidRDefault="008407C3" w:rsidP="00FF5092">
      <w:pPr>
        <w:pStyle w:val="ab"/>
        <w:spacing w:after="0" w:line="360" w:lineRule="auto"/>
        <w:ind w:firstLine="709"/>
        <w:jc w:val="both"/>
        <w:rPr>
          <w:sz w:val="24"/>
        </w:rPr>
      </w:pPr>
    </w:p>
    <w:p w14:paraId="6B0A546B" w14:textId="78F18D97" w:rsidR="008407C3" w:rsidRDefault="008407C3" w:rsidP="00FF5092">
      <w:pPr>
        <w:pStyle w:val="ab"/>
        <w:spacing w:after="0" w:line="360" w:lineRule="auto"/>
        <w:ind w:firstLine="709"/>
        <w:jc w:val="both"/>
        <w:rPr>
          <w:sz w:val="24"/>
        </w:rPr>
      </w:pPr>
    </w:p>
    <w:p w14:paraId="4D4643FD" w14:textId="1FD17A6A" w:rsidR="00294DC0" w:rsidRDefault="00294DC0" w:rsidP="00294DC0">
      <w:pPr>
        <w:pStyle w:val="ab"/>
        <w:spacing w:after="0" w:line="228" w:lineRule="auto"/>
        <w:jc w:val="center"/>
        <w:rPr>
          <w:sz w:val="24"/>
          <w:szCs w:val="24"/>
        </w:rPr>
      </w:pPr>
    </w:p>
    <w:p w14:paraId="22E8C941" w14:textId="490C18B3" w:rsidR="008407C3" w:rsidRDefault="008407C3" w:rsidP="00294DC0">
      <w:pPr>
        <w:pStyle w:val="ab"/>
        <w:spacing w:after="0" w:line="228" w:lineRule="auto"/>
        <w:jc w:val="center"/>
        <w:rPr>
          <w:sz w:val="24"/>
          <w:szCs w:val="24"/>
        </w:rPr>
      </w:pPr>
      <w:r>
        <w:rPr>
          <w:noProof/>
          <w:sz w:val="24"/>
          <w:szCs w:val="24"/>
        </w:rPr>
        <w:lastRenderedPageBreak/>
        <w:drawing>
          <wp:inline distT="0" distB="0" distL="0" distR="0" wp14:anchorId="28070140" wp14:editId="14EFC8FC">
            <wp:extent cx="2753360" cy="264831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rotWithShape="1">
                    <a:blip r:embed="rId23">
                      <a:extLst>
                        <a:ext uri="{28A0092B-C50C-407E-A947-70E740481C1C}">
                          <a14:useLocalDpi xmlns:a14="http://schemas.microsoft.com/office/drawing/2010/main" val="0"/>
                        </a:ext>
                      </a:extLst>
                    </a:blip>
                    <a:srcRect b="54218"/>
                    <a:stretch/>
                  </pic:blipFill>
                  <pic:spPr bwMode="auto">
                    <a:xfrm>
                      <a:off x="0" y="0"/>
                      <a:ext cx="2755148" cy="2650030"/>
                    </a:xfrm>
                    <a:prstGeom prst="rect">
                      <a:avLst/>
                    </a:prstGeom>
                    <a:noFill/>
                    <a:ln>
                      <a:noFill/>
                    </a:ln>
                    <a:extLst>
                      <a:ext uri="{53640926-AAD7-44D8-BBD7-CCE9431645EC}">
                        <a14:shadowObscured xmlns:a14="http://schemas.microsoft.com/office/drawing/2010/main"/>
                      </a:ext>
                    </a:extLst>
                  </pic:spPr>
                </pic:pic>
              </a:graphicData>
            </a:graphic>
          </wp:inline>
        </w:drawing>
      </w:r>
    </w:p>
    <w:p w14:paraId="701C6EC1" w14:textId="1FA34B1E" w:rsidR="008407C3" w:rsidRPr="008407C3" w:rsidRDefault="008407C3" w:rsidP="00294DC0">
      <w:pPr>
        <w:pStyle w:val="ab"/>
        <w:spacing w:after="0" w:line="228" w:lineRule="auto"/>
        <w:jc w:val="center"/>
        <w:rPr>
          <w:sz w:val="22"/>
          <w:szCs w:val="24"/>
        </w:rPr>
      </w:pPr>
      <w:r w:rsidRPr="008407C3">
        <w:rPr>
          <w:sz w:val="22"/>
          <w:szCs w:val="24"/>
        </w:rPr>
        <w:t>а) Сплошная ось</w:t>
      </w:r>
    </w:p>
    <w:p w14:paraId="5685726C" w14:textId="775BB6C4" w:rsidR="008407C3" w:rsidRDefault="008407C3" w:rsidP="00294DC0">
      <w:pPr>
        <w:pStyle w:val="ab"/>
        <w:spacing w:after="0" w:line="228" w:lineRule="auto"/>
        <w:jc w:val="center"/>
        <w:rPr>
          <w:sz w:val="24"/>
          <w:szCs w:val="24"/>
        </w:rPr>
      </w:pPr>
      <w:r>
        <w:rPr>
          <w:noProof/>
          <w:sz w:val="24"/>
          <w:szCs w:val="24"/>
        </w:rPr>
        <w:drawing>
          <wp:inline distT="0" distB="0" distL="0" distR="0" wp14:anchorId="438BC50D" wp14:editId="29076360">
            <wp:extent cx="2753299" cy="2717321"/>
            <wp:effectExtent l="0" t="0" r="9525" b="698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rotWithShape="1">
                    <a:blip r:embed="rId23">
                      <a:extLst>
                        <a:ext uri="{28A0092B-C50C-407E-A947-70E740481C1C}">
                          <a14:useLocalDpi xmlns:a14="http://schemas.microsoft.com/office/drawing/2010/main" val="0"/>
                        </a:ext>
                      </a:extLst>
                    </a:blip>
                    <a:srcRect t="49360" b="3664"/>
                    <a:stretch/>
                  </pic:blipFill>
                  <pic:spPr bwMode="auto">
                    <a:xfrm>
                      <a:off x="0" y="0"/>
                      <a:ext cx="2755148" cy="2719146"/>
                    </a:xfrm>
                    <a:prstGeom prst="rect">
                      <a:avLst/>
                    </a:prstGeom>
                    <a:noFill/>
                    <a:ln>
                      <a:noFill/>
                    </a:ln>
                    <a:extLst>
                      <a:ext uri="{53640926-AAD7-44D8-BBD7-CCE9431645EC}">
                        <a14:shadowObscured xmlns:a14="http://schemas.microsoft.com/office/drawing/2010/main"/>
                      </a:ext>
                    </a:extLst>
                  </pic:spPr>
                </pic:pic>
              </a:graphicData>
            </a:graphic>
          </wp:inline>
        </w:drawing>
      </w:r>
    </w:p>
    <w:p w14:paraId="147F7A90" w14:textId="23D9D784" w:rsidR="008407C3" w:rsidRPr="008407C3" w:rsidRDefault="008407C3" w:rsidP="00294DC0">
      <w:pPr>
        <w:pStyle w:val="ab"/>
        <w:spacing w:after="0" w:line="228" w:lineRule="auto"/>
        <w:jc w:val="center"/>
        <w:rPr>
          <w:sz w:val="22"/>
          <w:szCs w:val="24"/>
        </w:rPr>
      </w:pPr>
      <w:r w:rsidRPr="008407C3">
        <w:rPr>
          <w:sz w:val="22"/>
          <w:szCs w:val="24"/>
        </w:rPr>
        <w:t>б) Полая ось</w:t>
      </w:r>
    </w:p>
    <w:p w14:paraId="1BAB1EDF" w14:textId="77777777" w:rsidR="00294DC0" w:rsidRPr="002335D9" w:rsidRDefault="00294DC0" w:rsidP="00294DC0">
      <w:pPr>
        <w:pStyle w:val="ab"/>
        <w:spacing w:after="0" w:line="228" w:lineRule="auto"/>
        <w:jc w:val="center"/>
        <w:rPr>
          <w:sz w:val="24"/>
          <w:szCs w:val="24"/>
        </w:rPr>
      </w:pPr>
    </w:p>
    <w:p w14:paraId="0ECC2250" w14:textId="4676508F" w:rsidR="00294DC0" w:rsidRPr="00243CF4" w:rsidRDefault="00294DC0" w:rsidP="00294DC0">
      <w:pPr>
        <w:pStyle w:val="ab"/>
        <w:spacing w:after="0" w:line="228" w:lineRule="auto"/>
        <w:jc w:val="center"/>
        <w:rPr>
          <w:sz w:val="24"/>
          <w:szCs w:val="24"/>
        </w:rPr>
      </w:pPr>
      <w:r w:rsidRPr="00243CF4">
        <w:rPr>
          <w:i/>
          <w:sz w:val="24"/>
          <w:szCs w:val="24"/>
        </w:rPr>
        <w:t>1</w:t>
      </w:r>
      <w:r w:rsidR="0070694D">
        <w:rPr>
          <w:sz w:val="24"/>
          <w:szCs w:val="24"/>
        </w:rPr>
        <w:t xml:space="preserve"> — </w:t>
      </w:r>
      <w:r w:rsidRPr="00243CF4">
        <w:rPr>
          <w:sz w:val="24"/>
          <w:szCs w:val="24"/>
        </w:rPr>
        <w:t xml:space="preserve">две заготовки для изготовления четырех образцов для испытания на ударную </w:t>
      </w:r>
    </w:p>
    <w:p w14:paraId="484D0D9C" w14:textId="67014A5E" w:rsidR="00294DC0" w:rsidRPr="00243CF4" w:rsidRDefault="00294DC0" w:rsidP="00294DC0">
      <w:pPr>
        <w:pStyle w:val="ab"/>
        <w:spacing w:after="0" w:line="228" w:lineRule="auto"/>
        <w:jc w:val="center"/>
        <w:rPr>
          <w:sz w:val="24"/>
          <w:szCs w:val="24"/>
        </w:rPr>
      </w:pPr>
      <w:r w:rsidRPr="00243CF4">
        <w:rPr>
          <w:sz w:val="24"/>
          <w:szCs w:val="24"/>
        </w:rPr>
        <w:t xml:space="preserve">вязкость; </w:t>
      </w:r>
      <w:r w:rsidRPr="00243CF4">
        <w:rPr>
          <w:i/>
          <w:sz w:val="24"/>
          <w:szCs w:val="24"/>
        </w:rPr>
        <w:t>2</w:t>
      </w:r>
      <w:r w:rsidR="0070694D">
        <w:rPr>
          <w:sz w:val="24"/>
          <w:szCs w:val="24"/>
        </w:rPr>
        <w:t xml:space="preserve"> — </w:t>
      </w:r>
      <w:r w:rsidRPr="00243CF4">
        <w:rPr>
          <w:sz w:val="24"/>
          <w:szCs w:val="24"/>
        </w:rPr>
        <w:t>одна заготовка образца для испытания на растяжение</w:t>
      </w:r>
    </w:p>
    <w:p w14:paraId="4F0FFC80" w14:textId="77777777" w:rsidR="00294DC0" w:rsidRPr="00243CF4" w:rsidRDefault="00294DC0" w:rsidP="00294DC0">
      <w:pPr>
        <w:pStyle w:val="ab"/>
        <w:spacing w:after="0" w:line="228" w:lineRule="auto"/>
        <w:jc w:val="center"/>
        <w:rPr>
          <w:sz w:val="16"/>
          <w:szCs w:val="16"/>
        </w:rPr>
      </w:pPr>
    </w:p>
    <w:p w14:paraId="3356AABE" w14:textId="77777777" w:rsidR="00294DC0" w:rsidRPr="00243CF4" w:rsidRDefault="00294DC0" w:rsidP="00294DC0">
      <w:pPr>
        <w:pStyle w:val="ab"/>
        <w:spacing w:after="0" w:line="228" w:lineRule="auto"/>
        <w:jc w:val="center"/>
        <w:rPr>
          <w:sz w:val="16"/>
          <w:szCs w:val="16"/>
        </w:rPr>
      </w:pPr>
    </w:p>
    <w:p w14:paraId="1EE1189C" w14:textId="7E28DC6C" w:rsidR="00294DC0" w:rsidRPr="00243CF4" w:rsidRDefault="00294DC0" w:rsidP="00294DC0">
      <w:pPr>
        <w:pStyle w:val="ab"/>
        <w:spacing w:after="0" w:line="228" w:lineRule="auto"/>
        <w:jc w:val="center"/>
        <w:rPr>
          <w:sz w:val="24"/>
          <w:szCs w:val="24"/>
        </w:rPr>
      </w:pPr>
      <w:r w:rsidRPr="00243CF4">
        <w:rPr>
          <w:sz w:val="24"/>
          <w:szCs w:val="24"/>
        </w:rPr>
        <w:t>Рисунок 4</w:t>
      </w:r>
      <w:r w:rsidR="0070694D">
        <w:rPr>
          <w:sz w:val="24"/>
          <w:szCs w:val="24"/>
        </w:rPr>
        <w:t xml:space="preserve"> — </w:t>
      </w:r>
      <w:r w:rsidRPr="00243CF4">
        <w:rPr>
          <w:sz w:val="24"/>
          <w:szCs w:val="24"/>
        </w:rPr>
        <w:t xml:space="preserve">Положение заготовок образцов для испытаний стали осей </w:t>
      </w:r>
    </w:p>
    <w:p w14:paraId="3C79ED7E" w14:textId="77777777" w:rsidR="00294DC0" w:rsidRDefault="00294DC0" w:rsidP="00294DC0">
      <w:pPr>
        <w:pStyle w:val="ab"/>
        <w:spacing w:after="0" w:line="228" w:lineRule="auto"/>
        <w:jc w:val="center"/>
        <w:rPr>
          <w:sz w:val="24"/>
          <w:szCs w:val="24"/>
        </w:rPr>
      </w:pPr>
      <w:r w:rsidRPr="00243CF4">
        <w:rPr>
          <w:sz w:val="24"/>
          <w:szCs w:val="24"/>
        </w:rPr>
        <w:t>на механические свойства</w:t>
      </w:r>
    </w:p>
    <w:p w14:paraId="233CFE45" w14:textId="77777777" w:rsidR="004E7251" w:rsidRDefault="004E7251" w:rsidP="004E7251">
      <w:pPr>
        <w:pStyle w:val="ab"/>
        <w:spacing w:after="0" w:line="360" w:lineRule="auto"/>
        <w:jc w:val="center"/>
        <w:rPr>
          <w:sz w:val="24"/>
          <w:szCs w:val="24"/>
        </w:rPr>
      </w:pPr>
    </w:p>
    <w:p w14:paraId="4C156FCE" w14:textId="23D79B26" w:rsidR="00A314E9" w:rsidRPr="00A314E9" w:rsidRDefault="00A314E9" w:rsidP="004E7251">
      <w:pPr>
        <w:pStyle w:val="ab"/>
        <w:spacing w:after="0" w:line="360" w:lineRule="auto"/>
        <w:ind w:firstLine="709"/>
        <w:jc w:val="both"/>
        <w:rPr>
          <w:sz w:val="24"/>
        </w:rPr>
      </w:pPr>
      <w:r w:rsidRPr="00A314E9">
        <w:rPr>
          <w:sz w:val="24"/>
        </w:rPr>
        <w:t>8.7 Отбор проб и изготовление образцов для контроля макроструктуры</w:t>
      </w:r>
      <w:r w:rsidR="0070694D">
        <w:rPr>
          <w:sz w:val="24"/>
        </w:rPr>
        <w:t xml:space="preserve"> — </w:t>
      </w:r>
      <w:r w:rsidRPr="00A314E9">
        <w:rPr>
          <w:sz w:val="24"/>
        </w:rPr>
        <w:t>п</w:t>
      </w:r>
      <w:r w:rsidR="007A094F">
        <w:rPr>
          <w:sz w:val="24"/>
        </w:rPr>
        <w:t xml:space="preserve">о </w:t>
      </w:r>
      <w:r w:rsidRPr="00A314E9">
        <w:rPr>
          <w:sz w:val="24"/>
        </w:rPr>
        <w:t xml:space="preserve">ГОСТ 10243. </w:t>
      </w:r>
    </w:p>
    <w:p w14:paraId="6D6EFD83" w14:textId="1137EFB5" w:rsidR="00A314E9" w:rsidRPr="00A314E9" w:rsidRDefault="00A314E9" w:rsidP="004E7251">
      <w:pPr>
        <w:pStyle w:val="ab"/>
        <w:spacing w:after="0" w:line="360" w:lineRule="auto"/>
        <w:ind w:firstLine="709"/>
        <w:jc w:val="both"/>
        <w:rPr>
          <w:sz w:val="24"/>
        </w:rPr>
      </w:pPr>
      <w:r w:rsidRPr="00A314E9">
        <w:rPr>
          <w:sz w:val="24"/>
        </w:rPr>
        <w:t>Контроль макроструктуры черновых осей (см. 6.1.10) проводят по ГОСТ 10243 на двух протравленных полнопрофильных поперечных темплетах: на одном темплете, вырезанном из шейки, и на другом темплете, вырезанном из подступичной части. Допускается дополнительно проводить контроль макроструктуры осей методом серного отпечатка (по Бауману) по ГОСТ 10243.</w:t>
      </w:r>
    </w:p>
    <w:p w14:paraId="4336A0CA" w14:textId="560075F6" w:rsidR="000C15FF" w:rsidRDefault="00A314E9" w:rsidP="004E7251">
      <w:pPr>
        <w:pStyle w:val="ab"/>
        <w:spacing w:after="0" w:line="360" w:lineRule="auto"/>
        <w:ind w:firstLine="709"/>
        <w:jc w:val="both"/>
        <w:rPr>
          <w:sz w:val="24"/>
        </w:rPr>
      </w:pPr>
      <w:r w:rsidRPr="00A314E9">
        <w:rPr>
          <w:sz w:val="24"/>
        </w:rPr>
        <w:lastRenderedPageBreak/>
        <w:t>Допускается проведение контроля макроструктуры на исходной осевой заготовке после окончания полного цикла режима охлаждения.</w:t>
      </w:r>
    </w:p>
    <w:p w14:paraId="649D85FF" w14:textId="7F2B9FCF" w:rsidR="00A41F06" w:rsidRDefault="006F3414" w:rsidP="004E7251">
      <w:pPr>
        <w:pStyle w:val="ab"/>
        <w:spacing w:after="0" w:line="360" w:lineRule="auto"/>
        <w:ind w:firstLine="709"/>
        <w:jc w:val="both"/>
        <w:rPr>
          <w:sz w:val="24"/>
        </w:rPr>
      </w:pPr>
      <w:r w:rsidRPr="00243CF4">
        <w:rPr>
          <w:sz w:val="24"/>
        </w:rPr>
        <w:t>8.8 Контроль загрязненности стали черновых осей неметаллическими включениями (</w:t>
      </w:r>
      <w:r w:rsidR="00945821" w:rsidRPr="00243CF4">
        <w:rPr>
          <w:sz w:val="24"/>
        </w:rPr>
        <w:t xml:space="preserve">см. </w:t>
      </w:r>
      <w:r w:rsidRPr="00243CF4">
        <w:rPr>
          <w:sz w:val="24"/>
        </w:rPr>
        <w:t xml:space="preserve">6.1.11) </w:t>
      </w:r>
      <w:r w:rsidR="00622D5B" w:rsidRPr="00F05E32">
        <w:rPr>
          <w:sz w:val="24"/>
        </w:rPr>
        <w:t>для колесных пар подвижного состава с конструкционной скоростью до 200 км/ч</w:t>
      </w:r>
      <w:r w:rsidR="00622D5B">
        <w:rPr>
          <w:sz w:val="24"/>
        </w:rPr>
        <w:t xml:space="preserve"> </w:t>
      </w:r>
      <w:r w:rsidRPr="00243CF4">
        <w:rPr>
          <w:sz w:val="24"/>
        </w:rPr>
        <w:t>проводят по ГОСТ 1778</w:t>
      </w:r>
      <w:r w:rsidRPr="00243CF4">
        <w:t xml:space="preserve"> </w:t>
      </w:r>
      <w:r w:rsidRPr="00243CF4">
        <w:rPr>
          <w:sz w:val="24"/>
        </w:rPr>
        <w:t>(метод Ш1)</w:t>
      </w:r>
      <w:r w:rsidR="00A41F06">
        <w:rPr>
          <w:sz w:val="24"/>
        </w:rPr>
        <w:t>.</w:t>
      </w:r>
    </w:p>
    <w:p w14:paraId="48D1BDC6" w14:textId="5C109D46" w:rsidR="00A41F06" w:rsidRDefault="00A41F06" w:rsidP="004E7251">
      <w:pPr>
        <w:pStyle w:val="ab"/>
        <w:spacing w:after="0" w:line="360" w:lineRule="auto"/>
        <w:ind w:firstLine="709"/>
        <w:jc w:val="both"/>
        <w:rPr>
          <w:sz w:val="24"/>
        </w:rPr>
      </w:pPr>
      <w:r w:rsidRPr="00243CF4">
        <w:rPr>
          <w:sz w:val="24"/>
        </w:rPr>
        <w:t>Контроль загрязненности стали черновых осей неметаллическими включениями (см. 6.1.11</w:t>
      </w:r>
      <w:r w:rsidRPr="00F05E32">
        <w:rPr>
          <w:sz w:val="24"/>
        </w:rPr>
        <w:t xml:space="preserve">) для колесных пар подвижного состава с конструкционной скоростью от 200 до </w:t>
      </w:r>
      <w:r w:rsidR="00F01E06">
        <w:rPr>
          <w:sz w:val="24"/>
        </w:rPr>
        <w:t>360</w:t>
      </w:r>
      <w:r w:rsidRPr="00F05E32">
        <w:rPr>
          <w:sz w:val="24"/>
        </w:rPr>
        <w:t xml:space="preserve"> км/ч проводят </w:t>
      </w:r>
      <w:r w:rsidR="001673D9" w:rsidRPr="002E3288">
        <w:rPr>
          <w:sz w:val="24"/>
        </w:rPr>
        <w:t>по</w:t>
      </w:r>
      <w:r w:rsidR="00461F8F" w:rsidRPr="002E3288">
        <w:rPr>
          <w:sz w:val="24"/>
        </w:rPr>
        <w:t xml:space="preserve"> </w:t>
      </w:r>
      <w:r w:rsidR="00E54F43" w:rsidRPr="002E3288">
        <w:rPr>
          <w:sz w:val="24"/>
        </w:rPr>
        <w:t>межгосударственно</w:t>
      </w:r>
      <w:r w:rsidR="001673D9" w:rsidRPr="002E3288">
        <w:rPr>
          <w:sz w:val="24"/>
        </w:rPr>
        <w:t>му</w:t>
      </w:r>
      <w:r w:rsidR="00E54F43" w:rsidRPr="002E3288">
        <w:rPr>
          <w:sz w:val="24"/>
        </w:rPr>
        <w:t xml:space="preserve"> стандарт</w:t>
      </w:r>
      <w:r w:rsidR="001673D9" w:rsidRPr="002E3288">
        <w:rPr>
          <w:sz w:val="24"/>
        </w:rPr>
        <w:t>у</w:t>
      </w:r>
      <w:r w:rsidR="00E54F43" w:rsidRPr="002E3288">
        <w:rPr>
          <w:rStyle w:val="af7"/>
          <w:sz w:val="24"/>
        </w:rPr>
        <w:footnoteReference w:customMarkFollows="1" w:id="5"/>
        <w:t>1)</w:t>
      </w:r>
      <w:r w:rsidRPr="002E3288">
        <w:rPr>
          <w:sz w:val="24"/>
        </w:rPr>
        <w:t>.</w:t>
      </w:r>
    </w:p>
    <w:p w14:paraId="2AC3D2BA" w14:textId="0476A738" w:rsidR="00A41F06" w:rsidRPr="00231C1C" w:rsidRDefault="00A41F06" w:rsidP="004E7251">
      <w:pPr>
        <w:pStyle w:val="ab"/>
        <w:spacing w:after="0" w:line="360" w:lineRule="auto"/>
        <w:ind w:firstLine="709"/>
        <w:jc w:val="both"/>
        <w:rPr>
          <w:sz w:val="24"/>
        </w:rPr>
      </w:pPr>
      <w:r>
        <w:rPr>
          <w:sz w:val="24"/>
        </w:rPr>
        <w:t xml:space="preserve">Контроль проводят </w:t>
      </w:r>
      <w:r w:rsidRPr="00243CF4">
        <w:rPr>
          <w:sz w:val="24"/>
        </w:rPr>
        <w:t>по среднему баллу отдельно по каждому виду включений</w:t>
      </w:r>
      <w:r>
        <w:rPr>
          <w:sz w:val="24"/>
        </w:rPr>
        <w:t xml:space="preserve"> </w:t>
      </w:r>
      <w:r w:rsidRPr="00243CF4">
        <w:rPr>
          <w:sz w:val="24"/>
        </w:rPr>
        <w:t>на шести продольных шлифах, вырезанных по три штуки из двух макротемплетов в соответствии с рисунком 5.</w:t>
      </w:r>
    </w:p>
    <w:p w14:paraId="4C417671" w14:textId="29932ED4" w:rsidR="00294DC0" w:rsidRPr="004A5BAC" w:rsidRDefault="00294DC0" w:rsidP="004E7251">
      <w:pPr>
        <w:pStyle w:val="ab"/>
        <w:spacing w:after="0" w:line="360" w:lineRule="auto"/>
        <w:ind w:firstLine="709"/>
        <w:jc w:val="both"/>
        <w:rPr>
          <w:spacing w:val="-2"/>
          <w:sz w:val="24"/>
          <w:szCs w:val="24"/>
        </w:rPr>
      </w:pPr>
      <w:r w:rsidRPr="00243CF4">
        <w:rPr>
          <w:sz w:val="24"/>
        </w:rPr>
        <w:t>8.</w:t>
      </w:r>
      <w:r w:rsidRPr="00243CF4">
        <w:rPr>
          <w:spacing w:val="-2"/>
          <w:sz w:val="24"/>
          <w:szCs w:val="24"/>
        </w:rPr>
        <w:t xml:space="preserve">9 Контроль микроструктуры черновых осей (см. 6.1.12) проводят </w:t>
      </w:r>
      <w:r w:rsidRPr="00261943">
        <w:rPr>
          <w:spacing w:val="-2"/>
          <w:sz w:val="24"/>
          <w:szCs w:val="24"/>
        </w:rPr>
        <w:t xml:space="preserve">по </w:t>
      </w:r>
      <w:r w:rsidRPr="004A5BAC">
        <w:rPr>
          <w:spacing w:val="-2"/>
          <w:sz w:val="24"/>
          <w:szCs w:val="24"/>
        </w:rPr>
        <w:t>ГОСТ 8233, размера зерна</w:t>
      </w:r>
      <w:r w:rsidR="0070694D">
        <w:rPr>
          <w:spacing w:val="-2"/>
          <w:sz w:val="24"/>
          <w:szCs w:val="24"/>
        </w:rPr>
        <w:t xml:space="preserve"> — </w:t>
      </w:r>
      <w:r w:rsidRPr="004A5BAC">
        <w:rPr>
          <w:spacing w:val="-2"/>
          <w:sz w:val="24"/>
          <w:szCs w:val="24"/>
        </w:rPr>
        <w:t>по ГОСТ 5639 в поперечной плоскости шлифа, вырезанного для контроля неметаллических включений.</w:t>
      </w:r>
    </w:p>
    <w:p w14:paraId="5C5BF2E2" w14:textId="1A70DDEB" w:rsidR="00294DC0" w:rsidRDefault="00294DC0" w:rsidP="004E7251">
      <w:pPr>
        <w:pStyle w:val="ab"/>
        <w:spacing w:after="0" w:line="360" w:lineRule="auto"/>
        <w:ind w:firstLine="709"/>
        <w:jc w:val="both"/>
        <w:rPr>
          <w:spacing w:val="-4"/>
          <w:sz w:val="24"/>
          <w:szCs w:val="24"/>
        </w:rPr>
      </w:pPr>
      <w:r w:rsidRPr="004A5BAC">
        <w:rPr>
          <w:spacing w:val="-4"/>
          <w:sz w:val="24"/>
          <w:szCs w:val="24"/>
        </w:rPr>
        <w:t>Допускается использовать для контроля микроструктуры образец, вырезанный в поперечной плоскости из недеформированной головки образца, испытанного на растяжение.</w:t>
      </w:r>
    </w:p>
    <w:p w14:paraId="76FE5197" w14:textId="0D40FABB" w:rsidR="008407C3" w:rsidRDefault="008407C3" w:rsidP="004E7251">
      <w:pPr>
        <w:pStyle w:val="ab"/>
        <w:spacing w:after="0" w:line="360" w:lineRule="auto"/>
        <w:ind w:firstLine="709"/>
        <w:jc w:val="both"/>
        <w:rPr>
          <w:spacing w:val="-4"/>
          <w:sz w:val="24"/>
          <w:szCs w:val="24"/>
        </w:rPr>
      </w:pPr>
    </w:p>
    <w:p w14:paraId="10DF7D40" w14:textId="1D55194C" w:rsidR="008407C3" w:rsidRDefault="008407C3" w:rsidP="004E7251">
      <w:pPr>
        <w:pStyle w:val="ab"/>
        <w:spacing w:after="0" w:line="360" w:lineRule="auto"/>
        <w:ind w:firstLine="709"/>
        <w:jc w:val="both"/>
        <w:rPr>
          <w:spacing w:val="-4"/>
          <w:sz w:val="24"/>
          <w:szCs w:val="24"/>
        </w:rPr>
      </w:pPr>
    </w:p>
    <w:p w14:paraId="64B8451C" w14:textId="5273C137" w:rsidR="008407C3" w:rsidRDefault="008407C3" w:rsidP="004E7251">
      <w:pPr>
        <w:pStyle w:val="ab"/>
        <w:spacing w:after="0" w:line="360" w:lineRule="auto"/>
        <w:ind w:firstLine="709"/>
        <w:jc w:val="both"/>
        <w:rPr>
          <w:spacing w:val="-4"/>
          <w:sz w:val="24"/>
          <w:szCs w:val="24"/>
        </w:rPr>
      </w:pPr>
    </w:p>
    <w:p w14:paraId="3DC82E87" w14:textId="4566A220" w:rsidR="008407C3" w:rsidRDefault="008407C3" w:rsidP="004E7251">
      <w:pPr>
        <w:pStyle w:val="ab"/>
        <w:spacing w:after="0" w:line="360" w:lineRule="auto"/>
        <w:ind w:firstLine="709"/>
        <w:jc w:val="both"/>
        <w:rPr>
          <w:spacing w:val="-4"/>
          <w:sz w:val="24"/>
          <w:szCs w:val="24"/>
        </w:rPr>
      </w:pPr>
    </w:p>
    <w:p w14:paraId="0D668769" w14:textId="77777777" w:rsidR="008407C3" w:rsidRPr="004A5BAC" w:rsidRDefault="008407C3" w:rsidP="004E7251">
      <w:pPr>
        <w:pStyle w:val="ab"/>
        <w:spacing w:after="0" w:line="360" w:lineRule="auto"/>
        <w:ind w:firstLine="709"/>
        <w:jc w:val="both"/>
        <w:rPr>
          <w:spacing w:val="-4"/>
          <w:sz w:val="24"/>
          <w:szCs w:val="24"/>
        </w:rPr>
      </w:pPr>
    </w:p>
    <w:p w14:paraId="1369C190" w14:textId="447A9D91" w:rsidR="006F3414" w:rsidRPr="00243CF4" w:rsidRDefault="006F3414" w:rsidP="00622D5B">
      <w:pPr>
        <w:pStyle w:val="ab"/>
        <w:spacing w:after="0" w:line="360" w:lineRule="auto"/>
        <w:ind w:firstLine="709"/>
        <w:jc w:val="both"/>
        <w:rPr>
          <w:sz w:val="24"/>
        </w:rPr>
      </w:pPr>
    </w:p>
    <w:p w14:paraId="5EB5644B" w14:textId="077981D8" w:rsidR="000C15FF" w:rsidRDefault="002335D9" w:rsidP="006F3414">
      <w:pPr>
        <w:pStyle w:val="ab"/>
        <w:spacing w:after="0" w:line="360" w:lineRule="auto"/>
        <w:jc w:val="center"/>
      </w:pPr>
      <w:r>
        <w:rPr>
          <w:rFonts w:ascii="Arial, sans-serif" w:hAnsi="Arial, sans-serif"/>
          <w:noProof/>
          <w:position w:val="-223"/>
          <w:sz w:val="24"/>
          <w:szCs w:val="24"/>
        </w:rPr>
        <w:lastRenderedPageBreak/>
        <w:drawing>
          <wp:inline distT="0" distB="0" distL="0" distR="0" wp14:anchorId="4DC78161" wp14:editId="7E37375E">
            <wp:extent cx="2786380" cy="280358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4">
                      <a:extLst>
                        <a:ext uri="{28A0092B-C50C-407E-A947-70E740481C1C}">
                          <a14:useLocalDpi xmlns:a14="http://schemas.microsoft.com/office/drawing/2010/main" val="0"/>
                        </a:ext>
                      </a:extLst>
                    </a:blip>
                    <a:srcRect b="53912"/>
                    <a:stretch/>
                  </pic:blipFill>
                  <pic:spPr bwMode="auto">
                    <a:xfrm>
                      <a:off x="0" y="0"/>
                      <a:ext cx="2786800" cy="2804008"/>
                    </a:xfrm>
                    <a:prstGeom prst="rect">
                      <a:avLst/>
                    </a:prstGeom>
                    <a:noFill/>
                    <a:ln>
                      <a:noFill/>
                    </a:ln>
                    <a:extLst>
                      <a:ext uri="{53640926-AAD7-44D8-BBD7-CCE9431645EC}">
                        <a14:shadowObscured xmlns:a14="http://schemas.microsoft.com/office/drawing/2010/main"/>
                      </a:ext>
                    </a:extLst>
                  </pic:spPr>
                </pic:pic>
              </a:graphicData>
            </a:graphic>
          </wp:inline>
        </w:drawing>
      </w:r>
    </w:p>
    <w:p w14:paraId="5B76EEF1" w14:textId="06A96CEA" w:rsidR="008407C3" w:rsidRDefault="008407C3" w:rsidP="006F3414">
      <w:pPr>
        <w:pStyle w:val="ab"/>
        <w:spacing w:after="0" w:line="360" w:lineRule="auto"/>
        <w:jc w:val="center"/>
        <w:rPr>
          <w:sz w:val="22"/>
        </w:rPr>
      </w:pPr>
      <w:r>
        <w:rPr>
          <w:sz w:val="22"/>
        </w:rPr>
        <w:t>а</w:t>
      </w:r>
      <w:r w:rsidRPr="008407C3">
        <w:rPr>
          <w:sz w:val="22"/>
        </w:rPr>
        <w:t xml:space="preserve">) </w:t>
      </w:r>
      <w:r>
        <w:rPr>
          <w:sz w:val="22"/>
        </w:rPr>
        <w:t>Сплошная ось</w:t>
      </w:r>
    </w:p>
    <w:p w14:paraId="2CC40B0D" w14:textId="05EE859D" w:rsidR="008407C3" w:rsidRDefault="008407C3" w:rsidP="006F3414">
      <w:pPr>
        <w:pStyle w:val="ab"/>
        <w:spacing w:after="0" w:line="360" w:lineRule="auto"/>
        <w:jc w:val="center"/>
        <w:rPr>
          <w:sz w:val="22"/>
        </w:rPr>
      </w:pPr>
      <w:r>
        <w:rPr>
          <w:rFonts w:ascii="Arial, sans-serif" w:hAnsi="Arial, sans-serif"/>
          <w:noProof/>
          <w:position w:val="-223"/>
          <w:sz w:val="24"/>
          <w:szCs w:val="24"/>
        </w:rPr>
        <w:drawing>
          <wp:inline distT="0" distB="0" distL="0" distR="0" wp14:anchorId="006E75CB" wp14:editId="0E766D2C">
            <wp:extent cx="2786370" cy="282083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4">
                      <a:extLst>
                        <a:ext uri="{28A0092B-C50C-407E-A947-70E740481C1C}">
                          <a14:useLocalDpi xmlns:a14="http://schemas.microsoft.com/office/drawing/2010/main" val="0"/>
                        </a:ext>
                      </a:extLst>
                    </a:blip>
                    <a:srcRect t="50343" b="3286"/>
                    <a:stretch/>
                  </pic:blipFill>
                  <pic:spPr bwMode="auto">
                    <a:xfrm>
                      <a:off x="0" y="0"/>
                      <a:ext cx="2786800" cy="2821273"/>
                    </a:xfrm>
                    <a:prstGeom prst="rect">
                      <a:avLst/>
                    </a:prstGeom>
                    <a:noFill/>
                    <a:ln>
                      <a:noFill/>
                    </a:ln>
                    <a:extLst>
                      <a:ext uri="{53640926-AAD7-44D8-BBD7-CCE9431645EC}">
                        <a14:shadowObscured xmlns:a14="http://schemas.microsoft.com/office/drawing/2010/main"/>
                      </a:ext>
                    </a:extLst>
                  </pic:spPr>
                </pic:pic>
              </a:graphicData>
            </a:graphic>
          </wp:inline>
        </w:drawing>
      </w:r>
    </w:p>
    <w:p w14:paraId="2A888884" w14:textId="2EBB25B4" w:rsidR="008407C3" w:rsidRPr="008407C3" w:rsidRDefault="008407C3" w:rsidP="006F3414">
      <w:pPr>
        <w:pStyle w:val="ab"/>
        <w:spacing w:after="0" w:line="360" w:lineRule="auto"/>
        <w:jc w:val="center"/>
        <w:rPr>
          <w:sz w:val="22"/>
        </w:rPr>
      </w:pPr>
      <w:r>
        <w:rPr>
          <w:sz w:val="22"/>
        </w:rPr>
        <w:t>б) Полая ось</w:t>
      </w:r>
    </w:p>
    <w:p w14:paraId="0FC96883" w14:textId="77777777" w:rsidR="002335D9" w:rsidRPr="002335D9" w:rsidRDefault="002335D9" w:rsidP="005048B1">
      <w:pPr>
        <w:pStyle w:val="ab"/>
        <w:spacing w:after="0" w:line="276" w:lineRule="auto"/>
        <w:jc w:val="center"/>
        <w:rPr>
          <w:sz w:val="24"/>
        </w:rPr>
      </w:pPr>
    </w:p>
    <w:p w14:paraId="543FB630" w14:textId="3490BE74" w:rsidR="006F3414" w:rsidRPr="00243CF4" w:rsidRDefault="006F3414" w:rsidP="006F3414">
      <w:pPr>
        <w:jc w:val="center"/>
        <w:rPr>
          <w:sz w:val="24"/>
        </w:rPr>
      </w:pPr>
      <w:r w:rsidRPr="00243CF4">
        <w:rPr>
          <w:sz w:val="24"/>
        </w:rPr>
        <w:t xml:space="preserve">Рисунок </w:t>
      </w:r>
      <w:r w:rsidR="00A76BB8" w:rsidRPr="00243CF4">
        <w:rPr>
          <w:sz w:val="24"/>
        </w:rPr>
        <w:t>5</w:t>
      </w:r>
      <w:r w:rsidR="0070694D">
        <w:rPr>
          <w:sz w:val="24"/>
        </w:rPr>
        <w:t xml:space="preserve"> — </w:t>
      </w:r>
      <w:r w:rsidRPr="00243CF4">
        <w:rPr>
          <w:sz w:val="24"/>
        </w:rPr>
        <w:t xml:space="preserve">Положение трех заготовок для изготовления шести образцов </w:t>
      </w:r>
    </w:p>
    <w:p w14:paraId="2B3D3DFF" w14:textId="77777777" w:rsidR="006F3414" w:rsidRPr="00243CF4" w:rsidRDefault="006F3414" w:rsidP="006F3414">
      <w:pPr>
        <w:jc w:val="center"/>
        <w:rPr>
          <w:sz w:val="24"/>
        </w:rPr>
      </w:pPr>
      <w:r w:rsidRPr="00243CF4">
        <w:rPr>
          <w:sz w:val="24"/>
        </w:rPr>
        <w:t xml:space="preserve">для контроля загрязненности стали осей неметаллическими включениями </w:t>
      </w:r>
    </w:p>
    <w:p w14:paraId="5C3C693C" w14:textId="77777777" w:rsidR="00294DC0" w:rsidRDefault="00294DC0" w:rsidP="00461F8F">
      <w:pPr>
        <w:pStyle w:val="ab"/>
        <w:spacing w:after="0" w:line="360" w:lineRule="auto"/>
        <w:ind w:firstLine="709"/>
        <w:jc w:val="both"/>
        <w:rPr>
          <w:sz w:val="24"/>
        </w:rPr>
      </w:pPr>
    </w:p>
    <w:p w14:paraId="44A5557F" w14:textId="0E3F4972" w:rsidR="0045659C" w:rsidRDefault="0045659C" w:rsidP="00461F8F">
      <w:pPr>
        <w:pStyle w:val="ab"/>
        <w:spacing w:after="0" w:line="360" w:lineRule="auto"/>
        <w:ind w:firstLine="709"/>
        <w:jc w:val="both"/>
        <w:rPr>
          <w:sz w:val="24"/>
        </w:rPr>
      </w:pPr>
      <w:r w:rsidRPr="004A5BAC">
        <w:rPr>
          <w:sz w:val="24"/>
        </w:rPr>
        <w:t xml:space="preserve">8.10 </w:t>
      </w:r>
      <w:r w:rsidRPr="004A5BAC">
        <w:rPr>
          <w:spacing w:val="-2"/>
          <w:sz w:val="24"/>
          <w:szCs w:val="24"/>
        </w:rPr>
        <w:t>Контроль качества поверхности черновых осей (см. 6.1.9) проводят визуальн</w:t>
      </w:r>
      <w:r w:rsidR="00EC54E3">
        <w:rPr>
          <w:spacing w:val="-2"/>
          <w:sz w:val="24"/>
          <w:szCs w:val="24"/>
        </w:rPr>
        <w:t>о</w:t>
      </w:r>
      <w:r w:rsidRPr="004A5BAC">
        <w:rPr>
          <w:spacing w:val="-2"/>
          <w:sz w:val="24"/>
          <w:szCs w:val="24"/>
        </w:rPr>
        <w:t>, чистовых осей (см. 6.2.2</w:t>
      </w:r>
      <w:r w:rsidR="0070694D">
        <w:rPr>
          <w:spacing w:val="-2"/>
          <w:sz w:val="24"/>
          <w:szCs w:val="24"/>
        </w:rPr>
        <w:t>—</w:t>
      </w:r>
      <w:r w:rsidRPr="004A5BAC">
        <w:rPr>
          <w:spacing w:val="-2"/>
          <w:sz w:val="24"/>
          <w:szCs w:val="24"/>
        </w:rPr>
        <w:t>6.2.4)</w:t>
      </w:r>
      <w:r w:rsidR="0070694D">
        <w:rPr>
          <w:spacing w:val="-2"/>
          <w:sz w:val="24"/>
          <w:szCs w:val="24"/>
        </w:rPr>
        <w:t xml:space="preserve"> — </w:t>
      </w:r>
      <w:r w:rsidRPr="004A5BAC">
        <w:rPr>
          <w:spacing w:val="-2"/>
          <w:sz w:val="24"/>
          <w:szCs w:val="24"/>
        </w:rPr>
        <w:t>визуальн</w:t>
      </w:r>
      <w:r w:rsidR="001B4413">
        <w:rPr>
          <w:spacing w:val="-2"/>
          <w:sz w:val="24"/>
          <w:szCs w:val="24"/>
        </w:rPr>
        <w:t>о и</w:t>
      </w:r>
      <w:r w:rsidRPr="004A5BAC">
        <w:rPr>
          <w:spacing w:val="-2"/>
          <w:sz w:val="24"/>
          <w:szCs w:val="24"/>
        </w:rPr>
        <w:t xml:space="preserve"> магнитопорошковым методом способом приложенного поля с</w:t>
      </w:r>
      <w:r w:rsidRPr="000F1172">
        <w:rPr>
          <w:spacing w:val="-2"/>
          <w:sz w:val="24"/>
          <w:szCs w:val="24"/>
        </w:rPr>
        <w:t xml:space="preserve"> уровнем чувствительности </w:t>
      </w:r>
      <w:r>
        <w:rPr>
          <w:spacing w:val="-2"/>
          <w:sz w:val="24"/>
          <w:szCs w:val="24"/>
        </w:rPr>
        <w:t>Б</w:t>
      </w:r>
      <w:r w:rsidRPr="00F05C69">
        <w:rPr>
          <w:spacing w:val="-2"/>
          <w:sz w:val="24"/>
          <w:szCs w:val="24"/>
        </w:rPr>
        <w:t xml:space="preserve"> по ГОСТ 21105 </w:t>
      </w:r>
      <w:r w:rsidR="00DD02D7" w:rsidRPr="00F05C69">
        <w:rPr>
          <w:spacing w:val="-2"/>
          <w:sz w:val="24"/>
          <w:szCs w:val="24"/>
        </w:rPr>
        <w:t>с учетом требований</w:t>
      </w:r>
      <w:r w:rsidR="00C87819" w:rsidRPr="00F05C69">
        <w:rPr>
          <w:spacing w:val="-2"/>
          <w:sz w:val="24"/>
          <w:szCs w:val="24"/>
        </w:rPr>
        <w:t xml:space="preserve"> </w:t>
      </w:r>
      <w:r w:rsidR="009604C3" w:rsidRPr="00F05C69">
        <w:rPr>
          <w:spacing w:val="-2"/>
          <w:sz w:val="24"/>
          <w:szCs w:val="24"/>
        </w:rPr>
        <w:t>ГОСТ ISO 9934-1</w:t>
      </w:r>
      <w:r w:rsidR="00C500BC" w:rsidRPr="00F05C69">
        <w:rPr>
          <w:spacing w:val="-2"/>
          <w:sz w:val="24"/>
          <w:szCs w:val="24"/>
        </w:rPr>
        <w:t xml:space="preserve"> </w:t>
      </w:r>
      <w:r w:rsidRPr="00F05C69">
        <w:rPr>
          <w:spacing w:val="-2"/>
          <w:sz w:val="24"/>
          <w:szCs w:val="24"/>
        </w:rPr>
        <w:t xml:space="preserve">или в соответствии </w:t>
      </w:r>
      <w:r w:rsidR="00DD02D7" w:rsidRPr="00F05C69">
        <w:rPr>
          <w:spacing w:val="-2"/>
          <w:sz w:val="24"/>
          <w:szCs w:val="24"/>
        </w:rPr>
        <w:t>с ГОСТ </w:t>
      </w:r>
      <w:r w:rsidRPr="00F05C69">
        <w:rPr>
          <w:spacing w:val="-2"/>
          <w:sz w:val="24"/>
          <w:szCs w:val="24"/>
        </w:rPr>
        <w:t>34656–2020 (подраздел 6.4)</w:t>
      </w:r>
      <w:r w:rsidRPr="00F05C69">
        <w:rPr>
          <w:sz w:val="24"/>
        </w:rPr>
        <w:t>.</w:t>
      </w:r>
      <w:r>
        <w:rPr>
          <w:sz w:val="24"/>
        </w:rPr>
        <w:t xml:space="preserve"> Визуальный контроль </w:t>
      </w:r>
      <w:r w:rsidRPr="009509DF">
        <w:rPr>
          <w:sz w:val="24"/>
        </w:rPr>
        <w:t>осуществляют в соответствии с нормативными документами</w:t>
      </w:r>
      <w:r w:rsidR="002E3288">
        <w:rPr>
          <w:sz w:val="24"/>
        </w:rPr>
        <w:t xml:space="preserve">, действующими на территории </w:t>
      </w:r>
      <w:r w:rsidRPr="009509DF">
        <w:rPr>
          <w:sz w:val="24"/>
        </w:rPr>
        <w:t>государств</w:t>
      </w:r>
      <w:r w:rsidR="00FA6C18">
        <w:rPr>
          <w:sz w:val="24"/>
        </w:rPr>
        <w:t>а</w:t>
      </w:r>
      <w:r w:rsidRPr="009509DF">
        <w:rPr>
          <w:sz w:val="24"/>
        </w:rPr>
        <w:t>, принявш</w:t>
      </w:r>
      <w:r w:rsidR="00FA6C18">
        <w:rPr>
          <w:sz w:val="24"/>
        </w:rPr>
        <w:t>его</w:t>
      </w:r>
      <w:r w:rsidRPr="009509DF">
        <w:rPr>
          <w:sz w:val="24"/>
        </w:rPr>
        <w:t xml:space="preserve"> </w:t>
      </w:r>
      <w:r w:rsidR="00C312B8">
        <w:rPr>
          <w:sz w:val="24"/>
        </w:rPr>
        <w:t xml:space="preserve">настоящий </w:t>
      </w:r>
      <w:r w:rsidRPr="009509DF">
        <w:rPr>
          <w:sz w:val="24"/>
        </w:rPr>
        <w:t>стандарт.</w:t>
      </w:r>
    </w:p>
    <w:p w14:paraId="15CDBFD5" w14:textId="6417E658" w:rsidR="0045659C" w:rsidRDefault="0045659C" w:rsidP="00461F8F">
      <w:pPr>
        <w:pStyle w:val="ab"/>
        <w:spacing w:after="0" w:line="360" w:lineRule="auto"/>
        <w:ind w:firstLine="709"/>
        <w:jc w:val="both"/>
        <w:rPr>
          <w:sz w:val="24"/>
        </w:rPr>
      </w:pPr>
      <w:r>
        <w:rPr>
          <w:sz w:val="24"/>
        </w:rPr>
        <w:lastRenderedPageBreak/>
        <w:t xml:space="preserve">В случае разногласий по классификации дефектов, выявляемых на поверхности чистовых осей </w:t>
      </w:r>
      <w:r w:rsidR="001B4413">
        <w:rPr>
          <w:sz w:val="24"/>
        </w:rPr>
        <w:t>визуально</w:t>
      </w:r>
      <w:r>
        <w:rPr>
          <w:sz w:val="24"/>
        </w:rPr>
        <w:t>, их следует считать недопустимыми дефектами.</w:t>
      </w:r>
    </w:p>
    <w:p w14:paraId="114507ED" w14:textId="3E818016" w:rsidR="0045659C" w:rsidRPr="001559C1" w:rsidRDefault="0045659C" w:rsidP="00294DC0">
      <w:pPr>
        <w:pStyle w:val="ab"/>
        <w:spacing w:after="0" w:line="360" w:lineRule="auto"/>
        <w:ind w:firstLine="709"/>
        <w:jc w:val="both"/>
        <w:rPr>
          <w:sz w:val="24"/>
        </w:rPr>
      </w:pPr>
      <w:r w:rsidRPr="001559C1">
        <w:rPr>
          <w:sz w:val="24"/>
        </w:rPr>
        <w:t>8.11 Контроль черновых осей на прозвучиваемость (см. 6.1.13.1) проводят ультразвуковым методом в соответствии с ГОСТ 34656</w:t>
      </w:r>
      <w:r w:rsidR="006D6932">
        <w:rPr>
          <w:sz w:val="24"/>
        </w:rPr>
        <w:t>—</w:t>
      </w:r>
      <w:r w:rsidRPr="001559C1">
        <w:rPr>
          <w:sz w:val="24"/>
        </w:rPr>
        <w:t>2020 (подраздел 5.2), а чистовых осей на структурную неоднородность (см. 6.2.1</w:t>
      </w:r>
      <w:r>
        <w:rPr>
          <w:sz w:val="24"/>
        </w:rPr>
        <w:t>3</w:t>
      </w:r>
      <w:r w:rsidRPr="001559C1">
        <w:rPr>
          <w:sz w:val="24"/>
        </w:rPr>
        <w:t>)</w:t>
      </w:r>
      <w:r w:rsidR="0070694D">
        <w:rPr>
          <w:sz w:val="24"/>
        </w:rPr>
        <w:t xml:space="preserve"> — </w:t>
      </w:r>
      <w:r w:rsidRPr="001559C1">
        <w:rPr>
          <w:sz w:val="24"/>
        </w:rPr>
        <w:t>ультразвуковым методом в соответствии с ГОСТ</w:t>
      </w:r>
      <w:r w:rsidR="00294DC0">
        <w:rPr>
          <w:sz w:val="24"/>
        </w:rPr>
        <w:t> </w:t>
      </w:r>
      <w:r w:rsidRPr="001559C1">
        <w:rPr>
          <w:sz w:val="24"/>
        </w:rPr>
        <w:t>34656</w:t>
      </w:r>
      <w:r w:rsidR="006D6932">
        <w:rPr>
          <w:sz w:val="24"/>
        </w:rPr>
        <w:t>—</w:t>
      </w:r>
      <w:r w:rsidRPr="001559C1">
        <w:rPr>
          <w:sz w:val="24"/>
        </w:rPr>
        <w:t>2020 (</w:t>
      </w:r>
      <w:r>
        <w:rPr>
          <w:sz w:val="24"/>
        </w:rPr>
        <w:t>подраздел</w:t>
      </w:r>
      <w:r w:rsidRPr="001559C1">
        <w:rPr>
          <w:sz w:val="24"/>
        </w:rPr>
        <w:t xml:space="preserve"> 6.2).</w:t>
      </w:r>
    </w:p>
    <w:p w14:paraId="204DD5C2" w14:textId="06E03FDF" w:rsidR="0045659C" w:rsidRPr="001559C1" w:rsidRDefault="009E2430" w:rsidP="00294DC0">
      <w:pPr>
        <w:pStyle w:val="ab"/>
        <w:spacing w:after="0" w:line="360" w:lineRule="auto"/>
        <w:ind w:firstLine="709"/>
        <w:jc w:val="both"/>
        <w:rPr>
          <w:sz w:val="24"/>
        </w:rPr>
      </w:pPr>
      <w:r>
        <w:rPr>
          <w:sz w:val="24"/>
        </w:rPr>
        <w:t>К</w:t>
      </w:r>
      <w:r w:rsidRPr="001559C1">
        <w:rPr>
          <w:sz w:val="24"/>
        </w:rPr>
        <w:t>онтроль на прозвучиваемость</w:t>
      </w:r>
      <w:r w:rsidR="0045659C" w:rsidRPr="001559C1">
        <w:rPr>
          <w:sz w:val="24"/>
        </w:rPr>
        <w:t xml:space="preserve"> полых осей проводят до</w:t>
      </w:r>
      <w:r w:rsidR="000F2ACD">
        <w:rPr>
          <w:sz w:val="24"/>
        </w:rPr>
        <w:t xml:space="preserve"> </w:t>
      </w:r>
      <w:r w:rsidR="000F2ACD" w:rsidRPr="009A2B38">
        <w:rPr>
          <w:sz w:val="24"/>
        </w:rPr>
        <w:t>или после</w:t>
      </w:r>
      <w:r w:rsidR="0045659C" w:rsidRPr="001559C1">
        <w:rPr>
          <w:sz w:val="24"/>
        </w:rPr>
        <w:t xml:space="preserve"> выполнения центрального отверстия</w:t>
      </w:r>
      <w:r w:rsidR="009A2B38">
        <w:rPr>
          <w:sz w:val="24"/>
        </w:rPr>
        <w:t xml:space="preserve">. Контроль на прозвучиваемость после выполнения центрального отверстия проводят </w:t>
      </w:r>
      <w:r w:rsidR="009A2B38" w:rsidRPr="009A2B38">
        <w:rPr>
          <w:sz w:val="24"/>
        </w:rPr>
        <w:t xml:space="preserve">на расстоянии </w:t>
      </w:r>
      <w:r w:rsidR="009A2B38">
        <w:rPr>
          <w:sz w:val="24"/>
        </w:rPr>
        <w:t>3/4 радиуса оси от центра.</w:t>
      </w:r>
    </w:p>
    <w:p w14:paraId="650E31F7" w14:textId="0469DF7E" w:rsidR="0045659C" w:rsidRDefault="0045659C" w:rsidP="00294DC0">
      <w:pPr>
        <w:pStyle w:val="ab"/>
        <w:spacing w:after="0" w:line="360" w:lineRule="auto"/>
        <w:ind w:firstLine="709"/>
        <w:jc w:val="both"/>
        <w:rPr>
          <w:sz w:val="24"/>
        </w:rPr>
      </w:pPr>
      <w:r w:rsidRPr="001559C1">
        <w:rPr>
          <w:sz w:val="24"/>
        </w:rPr>
        <w:t>Контроль на внутренние дефекты черновых осей (см. 6.1.13.2) проводят ультразвуковым методом в соответствии с ГОСТ 34656</w:t>
      </w:r>
      <w:r w:rsidR="006D6932">
        <w:rPr>
          <w:sz w:val="24"/>
        </w:rPr>
        <w:t>—</w:t>
      </w:r>
      <w:r w:rsidRPr="001559C1">
        <w:rPr>
          <w:sz w:val="24"/>
        </w:rPr>
        <w:t>2020 (подраздел 5.3), чистовых осей (см. 6.2.5)</w:t>
      </w:r>
      <w:r w:rsidR="0070694D">
        <w:rPr>
          <w:sz w:val="24"/>
        </w:rPr>
        <w:t xml:space="preserve"> — </w:t>
      </w:r>
      <w:r w:rsidRPr="001559C1">
        <w:rPr>
          <w:sz w:val="24"/>
        </w:rPr>
        <w:t>ультразвуковым методом в соответствии с ГОСТ 34656</w:t>
      </w:r>
      <w:r w:rsidR="006D6932">
        <w:rPr>
          <w:sz w:val="24"/>
        </w:rPr>
        <w:t>—</w:t>
      </w:r>
      <w:r w:rsidRPr="001559C1">
        <w:rPr>
          <w:sz w:val="24"/>
        </w:rPr>
        <w:t>2020 (подразделы 6.3, 7.2).</w:t>
      </w:r>
    </w:p>
    <w:p w14:paraId="63FEF340" w14:textId="297A201C" w:rsidR="009E2430" w:rsidRDefault="009E2430" w:rsidP="00294DC0">
      <w:pPr>
        <w:pStyle w:val="ab"/>
        <w:spacing w:after="0" w:line="360" w:lineRule="auto"/>
        <w:ind w:firstLine="709"/>
        <w:jc w:val="both"/>
        <w:rPr>
          <w:sz w:val="24"/>
        </w:rPr>
      </w:pPr>
      <w:r>
        <w:rPr>
          <w:sz w:val="24"/>
        </w:rPr>
        <w:t>Контроль на внутренние дефекты черновых осей (см. 6.1.13.2) после выполнения центрального отверстия не проводят.</w:t>
      </w:r>
    </w:p>
    <w:p w14:paraId="77C9E08F" w14:textId="791C1A60" w:rsidR="0045659C" w:rsidRPr="00B7082B" w:rsidRDefault="0045659C" w:rsidP="00294DC0">
      <w:pPr>
        <w:pStyle w:val="ab"/>
        <w:spacing w:after="0" w:line="360" w:lineRule="auto"/>
        <w:ind w:firstLine="709"/>
        <w:jc w:val="both"/>
        <w:rPr>
          <w:sz w:val="24"/>
        </w:rPr>
      </w:pPr>
      <w:r w:rsidRPr="001559C1">
        <w:rPr>
          <w:sz w:val="24"/>
        </w:rPr>
        <w:t>8.12</w:t>
      </w:r>
      <w:r>
        <w:rPr>
          <w:sz w:val="24"/>
        </w:rPr>
        <w:t> </w:t>
      </w:r>
      <w:r w:rsidRPr="001559C1">
        <w:rPr>
          <w:sz w:val="24"/>
        </w:rPr>
        <w:t xml:space="preserve">Допускается применение </w:t>
      </w:r>
      <w:r>
        <w:rPr>
          <w:sz w:val="24"/>
        </w:rPr>
        <w:t>в соответствии с ГОСТ 34656</w:t>
      </w:r>
      <w:r w:rsidR="006D6932">
        <w:rPr>
          <w:sz w:val="24"/>
        </w:rPr>
        <w:t>—</w:t>
      </w:r>
      <w:r>
        <w:rPr>
          <w:sz w:val="24"/>
        </w:rPr>
        <w:t xml:space="preserve">2020 (подраздел 4.3) </w:t>
      </w:r>
      <w:r w:rsidRPr="001559C1">
        <w:rPr>
          <w:sz w:val="24"/>
        </w:rPr>
        <w:t>других стандартизованных методов контроля качества поверхности осей, обеспечивающих достоверность контроля требований 6.1.9, 6.2.2</w:t>
      </w:r>
      <w:r w:rsidR="0070694D">
        <w:rPr>
          <w:sz w:val="24"/>
        </w:rPr>
        <w:t>—</w:t>
      </w:r>
      <w:r w:rsidRPr="001559C1">
        <w:rPr>
          <w:sz w:val="24"/>
        </w:rPr>
        <w:t xml:space="preserve">6.2.4, и стандартизованных методов неразрушающего контроля осей на прозвучиваемость, структурную </w:t>
      </w:r>
      <w:r w:rsidRPr="009509DF">
        <w:rPr>
          <w:sz w:val="24"/>
        </w:rPr>
        <w:t xml:space="preserve">неоднородность и внутренние дефекты, обеспечивающих </w:t>
      </w:r>
      <w:r w:rsidR="00E16323" w:rsidRPr="009509DF">
        <w:rPr>
          <w:sz w:val="24"/>
        </w:rPr>
        <w:t>достоверность контроля требований</w:t>
      </w:r>
      <w:r w:rsidRPr="001559C1">
        <w:rPr>
          <w:sz w:val="24"/>
        </w:rPr>
        <w:t xml:space="preserve"> 6.1.13, 6.2.5</w:t>
      </w:r>
      <w:r>
        <w:rPr>
          <w:sz w:val="24"/>
        </w:rPr>
        <w:t>,</w:t>
      </w:r>
      <w:r w:rsidRPr="001559C1">
        <w:rPr>
          <w:sz w:val="24"/>
        </w:rPr>
        <w:t xml:space="preserve"> 6.2.1</w:t>
      </w:r>
      <w:r>
        <w:rPr>
          <w:sz w:val="24"/>
        </w:rPr>
        <w:t>3</w:t>
      </w:r>
      <w:r w:rsidRPr="001559C1">
        <w:rPr>
          <w:sz w:val="24"/>
        </w:rPr>
        <w:t>.</w:t>
      </w:r>
    </w:p>
    <w:p w14:paraId="5D155E64" w14:textId="6E599285" w:rsidR="006F3414" w:rsidRDefault="006F3414" w:rsidP="00294DC0">
      <w:pPr>
        <w:pStyle w:val="ab"/>
        <w:spacing w:after="0" w:line="360" w:lineRule="auto"/>
        <w:ind w:firstLine="709"/>
        <w:jc w:val="both"/>
        <w:rPr>
          <w:spacing w:val="-2"/>
          <w:sz w:val="24"/>
          <w:szCs w:val="24"/>
        </w:rPr>
      </w:pPr>
      <w:r w:rsidRPr="00261943">
        <w:rPr>
          <w:sz w:val="24"/>
        </w:rPr>
        <w:t>8.1</w:t>
      </w:r>
      <w:r w:rsidR="00B50FF1" w:rsidRPr="00261943">
        <w:rPr>
          <w:sz w:val="24"/>
        </w:rPr>
        <w:t>3</w:t>
      </w:r>
      <w:r w:rsidRPr="00261943">
        <w:rPr>
          <w:sz w:val="24"/>
        </w:rPr>
        <w:t xml:space="preserve"> </w:t>
      </w:r>
      <w:r w:rsidRPr="00261943">
        <w:rPr>
          <w:spacing w:val="-2"/>
          <w:sz w:val="24"/>
          <w:szCs w:val="24"/>
        </w:rPr>
        <w:t>Для контроля качества упрочнения накатыванием чистовой ос</w:t>
      </w:r>
      <w:r w:rsidR="004A5BAC">
        <w:rPr>
          <w:spacing w:val="-2"/>
          <w:sz w:val="24"/>
          <w:szCs w:val="24"/>
        </w:rPr>
        <w:t>и</w:t>
      </w:r>
      <w:r w:rsidR="00B74F39">
        <w:rPr>
          <w:spacing w:val="-2"/>
          <w:sz w:val="24"/>
          <w:szCs w:val="24"/>
        </w:rPr>
        <w:t> </w:t>
      </w:r>
      <w:r w:rsidRPr="00261943">
        <w:rPr>
          <w:spacing w:val="-2"/>
          <w:sz w:val="24"/>
          <w:szCs w:val="24"/>
        </w:rPr>
        <w:t>(</w:t>
      </w:r>
      <w:r w:rsidR="00945821" w:rsidRPr="00261943">
        <w:rPr>
          <w:spacing w:val="-2"/>
          <w:sz w:val="24"/>
          <w:szCs w:val="24"/>
        </w:rPr>
        <w:t xml:space="preserve">см. </w:t>
      </w:r>
      <w:r w:rsidRPr="00261943">
        <w:rPr>
          <w:spacing w:val="-2"/>
          <w:sz w:val="24"/>
          <w:szCs w:val="24"/>
        </w:rPr>
        <w:t>6.2.</w:t>
      </w:r>
      <w:r w:rsidR="00BB5C8F">
        <w:rPr>
          <w:spacing w:val="-2"/>
          <w:sz w:val="24"/>
          <w:szCs w:val="24"/>
        </w:rPr>
        <w:t>6</w:t>
      </w:r>
      <w:r w:rsidRPr="00261943">
        <w:rPr>
          <w:spacing w:val="-2"/>
          <w:sz w:val="24"/>
          <w:szCs w:val="24"/>
        </w:rPr>
        <w:t>) из ее шейки и подступичной части вырезают шлифы в соответствии с</w:t>
      </w:r>
      <w:r w:rsidR="001C2D9C">
        <w:rPr>
          <w:spacing w:val="-2"/>
          <w:sz w:val="24"/>
          <w:szCs w:val="24"/>
        </w:rPr>
        <w:t xml:space="preserve"> одним из вариантов на</w:t>
      </w:r>
      <w:r w:rsidRPr="00261943">
        <w:rPr>
          <w:spacing w:val="-2"/>
          <w:sz w:val="24"/>
          <w:szCs w:val="24"/>
        </w:rPr>
        <w:t xml:space="preserve"> рису</w:t>
      </w:r>
      <w:r w:rsidRPr="00243CF4">
        <w:rPr>
          <w:spacing w:val="-2"/>
          <w:sz w:val="24"/>
          <w:szCs w:val="24"/>
        </w:rPr>
        <w:t>нк</w:t>
      </w:r>
      <w:r w:rsidR="001C2D9C">
        <w:rPr>
          <w:spacing w:val="-2"/>
          <w:sz w:val="24"/>
          <w:szCs w:val="24"/>
        </w:rPr>
        <w:t>е</w:t>
      </w:r>
      <w:r w:rsidRPr="00243CF4">
        <w:rPr>
          <w:spacing w:val="-2"/>
          <w:sz w:val="24"/>
          <w:szCs w:val="24"/>
        </w:rPr>
        <w:t xml:space="preserve"> </w:t>
      </w:r>
      <w:r w:rsidR="00A76BB8" w:rsidRPr="00243CF4">
        <w:rPr>
          <w:spacing w:val="-2"/>
          <w:sz w:val="24"/>
          <w:szCs w:val="24"/>
        </w:rPr>
        <w:t>6</w:t>
      </w:r>
      <w:r w:rsidRPr="00243CF4">
        <w:rPr>
          <w:spacing w:val="-2"/>
          <w:sz w:val="24"/>
          <w:szCs w:val="24"/>
        </w:rPr>
        <w:t>.</w:t>
      </w:r>
    </w:p>
    <w:p w14:paraId="07F12D09" w14:textId="77777777" w:rsidR="00294DC0" w:rsidRDefault="00294DC0" w:rsidP="00294DC0">
      <w:pPr>
        <w:pStyle w:val="ab"/>
        <w:spacing w:after="0" w:line="360" w:lineRule="auto"/>
        <w:ind w:firstLine="709"/>
        <w:jc w:val="both"/>
        <w:rPr>
          <w:spacing w:val="-2"/>
          <w:sz w:val="24"/>
          <w:szCs w:val="24"/>
        </w:rPr>
      </w:pPr>
    </w:p>
    <w:p w14:paraId="0F70F20E" w14:textId="77777777" w:rsidR="001C2D9C" w:rsidRDefault="001C2D9C" w:rsidP="001C2D9C">
      <w:pPr>
        <w:pStyle w:val="ab"/>
        <w:spacing w:after="0" w:line="360" w:lineRule="auto"/>
        <w:ind w:firstLine="709"/>
        <w:jc w:val="both"/>
        <w:rPr>
          <w:spacing w:val="-2"/>
          <w:sz w:val="24"/>
          <w:szCs w:val="24"/>
        </w:rPr>
      </w:pPr>
    </w:p>
    <w:p w14:paraId="14828AE6" w14:textId="032DB2E3" w:rsidR="000C15FF" w:rsidRPr="001C2D9C" w:rsidRDefault="00E2375B" w:rsidP="000C15FF">
      <w:pPr>
        <w:pStyle w:val="ab"/>
        <w:spacing w:after="0"/>
        <w:jc w:val="center"/>
        <w:rPr>
          <w:sz w:val="24"/>
          <w:szCs w:val="24"/>
        </w:rPr>
      </w:pPr>
      <w:r w:rsidRPr="00E2375B">
        <w:rPr>
          <w:noProof/>
          <w:sz w:val="24"/>
          <w:szCs w:val="24"/>
        </w:rPr>
        <w:lastRenderedPageBreak/>
        <w:drawing>
          <wp:inline distT="0" distB="0" distL="0" distR="0" wp14:anchorId="2B2116B7" wp14:editId="4E56502F">
            <wp:extent cx="5400000" cy="2884158"/>
            <wp:effectExtent l="0" t="0" r="0" b="0"/>
            <wp:docPr id="72" name="Рисунок 72" descr="C:\Users\ronzhina.yuliya\Desktop\Рис_Схемы вырезки шлифов ва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nzhina.yuliya\Desktop\Рис_Схемы вырезки шлифов вар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000" cy="2884158"/>
                    </a:xfrm>
                    <a:prstGeom prst="rect">
                      <a:avLst/>
                    </a:prstGeom>
                    <a:noFill/>
                    <a:ln>
                      <a:noFill/>
                    </a:ln>
                  </pic:spPr>
                </pic:pic>
              </a:graphicData>
            </a:graphic>
          </wp:inline>
        </w:drawing>
      </w:r>
    </w:p>
    <w:p w14:paraId="1D12A56B" w14:textId="77777777" w:rsidR="001C2D9C" w:rsidRDefault="001C2D9C" w:rsidP="000C15FF">
      <w:pPr>
        <w:pStyle w:val="ab"/>
        <w:spacing w:after="0"/>
        <w:jc w:val="center"/>
        <w:rPr>
          <w:sz w:val="24"/>
          <w:szCs w:val="24"/>
          <w:lang w:val="en-US"/>
        </w:rPr>
      </w:pPr>
    </w:p>
    <w:p w14:paraId="26BDAF0E" w14:textId="439EC90E" w:rsidR="001C2D9C" w:rsidRDefault="001C2D9C" w:rsidP="000C15FF">
      <w:pPr>
        <w:pStyle w:val="ab"/>
        <w:spacing w:after="0"/>
        <w:jc w:val="center"/>
        <w:rPr>
          <w:sz w:val="24"/>
          <w:szCs w:val="24"/>
        </w:rPr>
      </w:pPr>
      <w:r w:rsidRPr="001C2D9C">
        <w:rPr>
          <w:sz w:val="24"/>
          <w:szCs w:val="24"/>
          <w:lang w:val="en-US"/>
        </w:rPr>
        <w:t>а</w:t>
      </w:r>
      <w:r w:rsidRPr="001C2D9C">
        <w:rPr>
          <w:sz w:val="24"/>
          <w:szCs w:val="24"/>
        </w:rPr>
        <w:t>)</w:t>
      </w:r>
      <w:r>
        <w:rPr>
          <w:sz w:val="24"/>
          <w:szCs w:val="24"/>
        </w:rPr>
        <w:t xml:space="preserve"> </w:t>
      </w:r>
      <w:r w:rsidR="00921230" w:rsidRPr="002E0890">
        <w:rPr>
          <w:sz w:val="24"/>
          <w:szCs w:val="24"/>
        </w:rPr>
        <w:t>В</w:t>
      </w:r>
      <w:r w:rsidRPr="00325EFE">
        <w:rPr>
          <w:sz w:val="24"/>
          <w:szCs w:val="24"/>
        </w:rPr>
        <w:t>а</w:t>
      </w:r>
      <w:r>
        <w:rPr>
          <w:sz w:val="24"/>
          <w:szCs w:val="24"/>
        </w:rPr>
        <w:t>риант 1</w:t>
      </w:r>
    </w:p>
    <w:p w14:paraId="4FD08B5D" w14:textId="77777777" w:rsidR="001C2D9C" w:rsidRDefault="001C2D9C" w:rsidP="000C15FF">
      <w:pPr>
        <w:pStyle w:val="ab"/>
        <w:spacing w:after="0"/>
        <w:jc w:val="center"/>
        <w:rPr>
          <w:sz w:val="24"/>
          <w:szCs w:val="24"/>
        </w:rPr>
      </w:pPr>
    </w:p>
    <w:p w14:paraId="47818C39" w14:textId="54808613" w:rsidR="001C2D9C" w:rsidRPr="001C2D9C" w:rsidRDefault="00E2375B" w:rsidP="000C15FF">
      <w:pPr>
        <w:pStyle w:val="ab"/>
        <w:spacing w:after="0"/>
        <w:jc w:val="center"/>
        <w:rPr>
          <w:sz w:val="24"/>
          <w:szCs w:val="24"/>
        </w:rPr>
      </w:pPr>
      <w:r w:rsidRPr="00E2375B">
        <w:rPr>
          <w:noProof/>
          <w:sz w:val="24"/>
          <w:szCs w:val="24"/>
        </w:rPr>
        <w:drawing>
          <wp:inline distT="0" distB="0" distL="0" distR="0" wp14:anchorId="4A00C685" wp14:editId="74664AD5">
            <wp:extent cx="5400000" cy="2884158"/>
            <wp:effectExtent l="0" t="0" r="0" b="0"/>
            <wp:docPr id="73" name="Рисунок 73" descr="C:\Users\ronzhina.yuliya\Desktop\Рис_Схемы вырезки шлифов ва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nzhina.yuliya\Desktop\Рис_Схемы вырезки шлифов вар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000" cy="2884158"/>
                    </a:xfrm>
                    <a:prstGeom prst="rect">
                      <a:avLst/>
                    </a:prstGeom>
                    <a:noFill/>
                    <a:ln>
                      <a:noFill/>
                    </a:ln>
                  </pic:spPr>
                </pic:pic>
              </a:graphicData>
            </a:graphic>
          </wp:inline>
        </w:drawing>
      </w:r>
    </w:p>
    <w:p w14:paraId="7E40F562" w14:textId="77777777" w:rsidR="001C2D9C" w:rsidRDefault="001C2D9C" w:rsidP="000C15FF">
      <w:pPr>
        <w:pStyle w:val="ab"/>
        <w:spacing w:after="0"/>
        <w:jc w:val="center"/>
        <w:rPr>
          <w:sz w:val="24"/>
          <w:szCs w:val="24"/>
        </w:rPr>
      </w:pPr>
    </w:p>
    <w:p w14:paraId="46DEA009" w14:textId="554067AE" w:rsidR="001C2D9C" w:rsidRPr="001C2D9C" w:rsidRDefault="001C2D9C" w:rsidP="000C15FF">
      <w:pPr>
        <w:pStyle w:val="ab"/>
        <w:spacing w:after="0"/>
        <w:jc w:val="center"/>
        <w:rPr>
          <w:sz w:val="24"/>
          <w:szCs w:val="24"/>
        </w:rPr>
      </w:pPr>
      <w:r>
        <w:rPr>
          <w:sz w:val="24"/>
          <w:szCs w:val="24"/>
        </w:rPr>
        <w:t xml:space="preserve">б) </w:t>
      </w:r>
      <w:r w:rsidR="00921230" w:rsidRPr="002E0890">
        <w:rPr>
          <w:sz w:val="24"/>
          <w:szCs w:val="24"/>
        </w:rPr>
        <w:t>В</w:t>
      </w:r>
      <w:r>
        <w:rPr>
          <w:sz w:val="24"/>
          <w:szCs w:val="24"/>
        </w:rPr>
        <w:t>ариант 2</w:t>
      </w:r>
    </w:p>
    <w:p w14:paraId="6F1759EA" w14:textId="77777777" w:rsidR="000C15FF" w:rsidRPr="001C2D9C" w:rsidRDefault="000C15FF" w:rsidP="000C15FF">
      <w:pPr>
        <w:jc w:val="center"/>
        <w:rPr>
          <w:sz w:val="24"/>
          <w:szCs w:val="24"/>
        </w:rPr>
      </w:pPr>
    </w:p>
    <w:p w14:paraId="561A1ADF" w14:textId="1DEB009B" w:rsidR="00EC544A" w:rsidRDefault="000C15FF" w:rsidP="00EC544A">
      <w:pPr>
        <w:jc w:val="center"/>
        <w:rPr>
          <w:sz w:val="24"/>
        </w:rPr>
      </w:pPr>
      <w:r w:rsidRPr="001C2D9C">
        <w:rPr>
          <w:sz w:val="24"/>
          <w:szCs w:val="24"/>
        </w:rPr>
        <w:t>Рисунок 6</w:t>
      </w:r>
      <w:r w:rsidR="0070694D">
        <w:rPr>
          <w:sz w:val="24"/>
          <w:szCs w:val="24"/>
        </w:rPr>
        <w:t xml:space="preserve"> — </w:t>
      </w:r>
      <w:r w:rsidRPr="001C2D9C">
        <w:rPr>
          <w:sz w:val="24"/>
          <w:szCs w:val="24"/>
        </w:rPr>
        <w:t>Положение продольных шлифов для контроля качества накатывания осей</w:t>
      </w:r>
    </w:p>
    <w:p w14:paraId="05E67562" w14:textId="77777777" w:rsidR="00EC544A" w:rsidRDefault="00EC544A" w:rsidP="00EC544A">
      <w:pPr>
        <w:jc w:val="center"/>
        <w:rPr>
          <w:sz w:val="24"/>
        </w:rPr>
      </w:pPr>
    </w:p>
    <w:p w14:paraId="4AB39F73" w14:textId="797988F6" w:rsidR="006F3414" w:rsidRPr="00B32968" w:rsidRDefault="006F3414" w:rsidP="00231C1C">
      <w:pPr>
        <w:spacing w:line="360" w:lineRule="auto"/>
        <w:ind w:firstLine="720"/>
        <w:jc w:val="both"/>
        <w:rPr>
          <w:sz w:val="24"/>
          <w:szCs w:val="24"/>
        </w:rPr>
      </w:pPr>
      <w:r w:rsidRPr="00261943">
        <w:rPr>
          <w:sz w:val="24"/>
          <w:szCs w:val="24"/>
        </w:rPr>
        <w:t xml:space="preserve">Увеличение твердости </w:t>
      </w:r>
      <w:r w:rsidRPr="00B32968">
        <w:rPr>
          <w:sz w:val="24"/>
          <w:szCs w:val="24"/>
        </w:rPr>
        <w:t xml:space="preserve">поверхности оси </w:t>
      </w:r>
      <w:r w:rsidRPr="00B32968">
        <w:rPr>
          <w:sz w:val="24"/>
          <w:szCs w:val="24"/>
        </w:rPr>
        <w:sym w:font="Symbol" w:char="F044"/>
      </w:r>
      <w:r w:rsidR="00B45722" w:rsidRPr="00B32968">
        <w:rPr>
          <w:sz w:val="24"/>
          <w:szCs w:val="24"/>
        </w:rPr>
        <w:t>, %,</w:t>
      </w:r>
      <w:r w:rsidRPr="00B32968">
        <w:rPr>
          <w:sz w:val="24"/>
          <w:szCs w:val="24"/>
        </w:rPr>
        <w:t xml:space="preserve"> в результате упрочнения накатыванием</w:t>
      </w:r>
      <w:r w:rsidR="00294DC0" w:rsidRPr="00B32968">
        <w:rPr>
          <w:sz w:val="24"/>
          <w:szCs w:val="24"/>
        </w:rPr>
        <w:t xml:space="preserve"> </w:t>
      </w:r>
      <w:r w:rsidRPr="00B32968">
        <w:rPr>
          <w:sz w:val="24"/>
          <w:szCs w:val="24"/>
        </w:rPr>
        <w:t>определяют по формуле</w:t>
      </w:r>
    </w:p>
    <w:p w14:paraId="67F8D16C" w14:textId="2E840603" w:rsidR="006F3414" w:rsidRDefault="00921230" w:rsidP="00C4481D">
      <w:pPr>
        <w:spacing w:line="360" w:lineRule="auto"/>
        <w:ind w:left="2835" w:firstLine="720"/>
        <w:jc w:val="both"/>
        <w:rPr>
          <w:sz w:val="24"/>
          <w:szCs w:val="24"/>
        </w:rPr>
      </w:pPr>
      <m:oMath>
        <m:r>
          <w:rPr>
            <w:rFonts w:ascii="Cambria Math" w:hAns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lang w:val="en-US"/>
                  </w:rPr>
                  <m:t>H</m:t>
                </m:r>
              </m:e>
              <m:sub>
                <m:r>
                  <w:rPr>
                    <w:rFonts w:ascii="Cambria Math" w:hAnsi="Cambria Math"/>
                    <w:sz w:val="26"/>
                    <w:szCs w:val="26"/>
                  </w:rPr>
                  <m:t>пов</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lang w:val="en-US"/>
                  </w:rPr>
                  <m:t>H</m:t>
                </m:r>
              </m:e>
              <m:sub>
                <m:r>
                  <w:rPr>
                    <w:rFonts w:ascii="Cambria Math" w:hAnsi="Cambria Math"/>
                    <w:sz w:val="26"/>
                    <w:szCs w:val="26"/>
                  </w:rPr>
                  <m:t>осн</m:t>
                </m:r>
              </m:sub>
            </m:sSub>
          </m:num>
          <m:den>
            <m:sSub>
              <m:sSubPr>
                <m:ctrlPr>
                  <w:rPr>
                    <w:rFonts w:ascii="Cambria Math" w:hAnsi="Cambria Math"/>
                    <w:i/>
                    <w:sz w:val="26"/>
                    <w:szCs w:val="26"/>
                  </w:rPr>
                </m:ctrlPr>
              </m:sSubPr>
              <m:e>
                <m:r>
                  <w:rPr>
                    <w:rFonts w:ascii="Cambria Math" w:hAnsi="Cambria Math"/>
                    <w:sz w:val="26"/>
                    <w:szCs w:val="26"/>
                    <w:lang w:val="en-US"/>
                  </w:rPr>
                  <m:t>H</m:t>
                </m:r>
              </m:e>
              <m:sub>
                <m:r>
                  <w:rPr>
                    <w:rFonts w:ascii="Cambria Math" w:hAnsi="Cambria Math"/>
                    <w:sz w:val="26"/>
                    <w:szCs w:val="26"/>
                  </w:rPr>
                  <m:t>осн</m:t>
                </m:r>
              </m:sub>
            </m:sSub>
          </m:den>
        </m:f>
        <m:r>
          <w:rPr>
            <w:rFonts w:ascii="Cambria Math" w:hAnsi="Cambria Math"/>
            <w:sz w:val="26"/>
            <w:szCs w:val="26"/>
          </w:rPr>
          <m:t>∙100</m:t>
        </m:r>
      </m:oMath>
      <w:r w:rsidR="00C4481D" w:rsidRPr="00B32968">
        <w:rPr>
          <w:sz w:val="24"/>
          <w:szCs w:val="24"/>
        </w:rPr>
        <w:t>,</w:t>
      </w:r>
      <w:r w:rsidR="006F3414" w:rsidRPr="00243CF4">
        <w:rPr>
          <w:sz w:val="24"/>
          <w:szCs w:val="24"/>
        </w:rPr>
        <w:t xml:space="preserve">                           </w:t>
      </w:r>
      <w:r w:rsidR="00C4481D">
        <w:rPr>
          <w:sz w:val="24"/>
          <w:szCs w:val="24"/>
        </w:rPr>
        <w:t xml:space="preserve">  </w:t>
      </w:r>
      <w:r w:rsidR="006F3414" w:rsidRPr="00243CF4">
        <w:rPr>
          <w:sz w:val="24"/>
          <w:szCs w:val="24"/>
        </w:rPr>
        <w:t xml:space="preserve">                           (1)</w:t>
      </w:r>
    </w:p>
    <w:p w14:paraId="74A3DE5B" w14:textId="77777777" w:rsidR="00FA6C18" w:rsidRPr="00243CF4" w:rsidRDefault="00FA6C18" w:rsidP="00231C1C">
      <w:pPr>
        <w:spacing w:line="360" w:lineRule="auto"/>
        <w:jc w:val="right"/>
        <w:rPr>
          <w:sz w:val="24"/>
          <w:szCs w:val="24"/>
        </w:rPr>
      </w:pPr>
    </w:p>
    <w:p w14:paraId="11DDB505" w14:textId="77777777" w:rsidR="00C4481D" w:rsidRDefault="00C4481D" w:rsidP="00C4481D">
      <w:pPr>
        <w:spacing w:line="360" w:lineRule="auto"/>
        <w:ind w:left="720" w:hanging="720"/>
        <w:jc w:val="both"/>
        <w:rPr>
          <w:spacing w:val="-8"/>
          <w:sz w:val="24"/>
          <w:szCs w:val="24"/>
        </w:rPr>
      </w:pPr>
    </w:p>
    <w:p w14:paraId="2F6B61C8" w14:textId="77777777" w:rsidR="00C4481D" w:rsidRDefault="00C4481D" w:rsidP="00C4481D">
      <w:pPr>
        <w:spacing w:line="360" w:lineRule="auto"/>
        <w:ind w:left="720" w:hanging="720"/>
        <w:jc w:val="both"/>
        <w:rPr>
          <w:spacing w:val="-8"/>
          <w:sz w:val="24"/>
          <w:szCs w:val="24"/>
        </w:rPr>
      </w:pPr>
    </w:p>
    <w:p w14:paraId="682CCC45" w14:textId="3775708B" w:rsidR="001F2047" w:rsidRPr="00261943" w:rsidRDefault="006F3414" w:rsidP="00C4481D">
      <w:pPr>
        <w:spacing w:line="360" w:lineRule="auto"/>
        <w:ind w:left="1191" w:hanging="1191"/>
        <w:jc w:val="both"/>
        <w:rPr>
          <w:spacing w:val="-8"/>
          <w:sz w:val="24"/>
          <w:szCs w:val="24"/>
        </w:rPr>
      </w:pPr>
      <w:r w:rsidRPr="00261943">
        <w:rPr>
          <w:spacing w:val="-8"/>
          <w:sz w:val="24"/>
          <w:szCs w:val="24"/>
        </w:rPr>
        <w:lastRenderedPageBreak/>
        <w:t xml:space="preserve">где </w:t>
      </w:r>
      <w:r w:rsidRPr="00C4481D">
        <w:rPr>
          <w:i/>
          <w:iCs/>
          <w:spacing w:val="-8"/>
          <w:sz w:val="24"/>
          <w:szCs w:val="24"/>
        </w:rPr>
        <w:t>Н</w:t>
      </w:r>
      <w:r w:rsidRPr="00C4481D">
        <w:rPr>
          <w:iCs/>
          <w:spacing w:val="-8"/>
          <w:sz w:val="24"/>
          <w:szCs w:val="24"/>
          <w:vertAlign w:val="subscript"/>
        </w:rPr>
        <w:t>пов</w:t>
      </w:r>
      <w:r w:rsidR="0070694D">
        <w:rPr>
          <w:spacing w:val="-8"/>
          <w:sz w:val="24"/>
          <w:szCs w:val="24"/>
        </w:rPr>
        <w:t xml:space="preserve"> — </w:t>
      </w:r>
      <w:r w:rsidR="000F1172" w:rsidRPr="00261943">
        <w:rPr>
          <w:sz w:val="24"/>
          <w:szCs w:val="24"/>
        </w:rPr>
        <w:t xml:space="preserve">наибольшее значение твердости металла, определенное в поверхностном слое оси на боковой поверхности продольного </w:t>
      </w:r>
      <w:r w:rsidR="00E10DC3">
        <w:rPr>
          <w:sz w:val="24"/>
          <w:szCs w:val="24"/>
        </w:rPr>
        <w:t xml:space="preserve">или поперечного </w:t>
      </w:r>
      <w:r w:rsidR="000F1172" w:rsidRPr="00261943">
        <w:rPr>
          <w:sz w:val="24"/>
          <w:szCs w:val="24"/>
        </w:rPr>
        <w:t xml:space="preserve">шлифа. Допускается определять </w:t>
      </w:r>
      <w:r w:rsidR="000F1172" w:rsidRPr="00C4481D">
        <w:rPr>
          <w:i/>
          <w:iCs/>
          <w:sz w:val="24"/>
          <w:szCs w:val="24"/>
        </w:rPr>
        <w:t>Н</w:t>
      </w:r>
      <w:r w:rsidR="000F1172" w:rsidRPr="00261943">
        <w:rPr>
          <w:sz w:val="24"/>
          <w:szCs w:val="24"/>
          <w:vertAlign w:val="subscript"/>
        </w:rPr>
        <w:t>пов</w:t>
      </w:r>
      <w:r w:rsidR="000F1172" w:rsidRPr="00261943">
        <w:rPr>
          <w:sz w:val="24"/>
          <w:szCs w:val="24"/>
        </w:rPr>
        <w:t xml:space="preserve"> при измерении твердости на цилиндрической поверхности продольного шлифа в сечении, соответствующем сечению измерения </w:t>
      </w:r>
      <w:r w:rsidR="000F1172" w:rsidRPr="00C4481D">
        <w:rPr>
          <w:i/>
          <w:iCs/>
          <w:sz w:val="24"/>
          <w:szCs w:val="24"/>
        </w:rPr>
        <w:t>Н</w:t>
      </w:r>
      <w:r w:rsidR="000F1172" w:rsidRPr="00261943">
        <w:rPr>
          <w:sz w:val="24"/>
          <w:szCs w:val="24"/>
          <w:vertAlign w:val="subscript"/>
        </w:rPr>
        <w:t>осн</w:t>
      </w:r>
      <w:r w:rsidRPr="00261943">
        <w:rPr>
          <w:spacing w:val="-8"/>
          <w:sz w:val="24"/>
          <w:szCs w:val="24"/>
        </w:rPr>
        <w:t>;</w:t>
      </w:r>
    </w:p>
    <w:p w14:paraId="099D916E" w14:textId="1078C5C5" w:rsidR="006F3414" w:rsidRPr="001F2047" w:rsidRDefault="006F3414" w:rsidP="00C4481D">
      <w:pPr>
        <w:spacing w:line="360" w:lineRule="auto"/>
        <w:ind w:left="1191" w:hanging="851"/>
        <w:jc w:val="both"/>
        <w:rPr>
          <w:spacing w:val="-8"/>
          <w:sz w:val="24"/>
          <w:szCs w:val="24"/>
        </w:rPr>
      </w:pPr>
      <w:r w:rsidRPr="00C4481D">
        <w:rPr>
          <w:i/>
          <w:iCs/>
          <w:sz w:val="24"/>
          <w:szCs w:val="24"/>
        </w:rPr>
        <w:t>Н</w:t>
      </w:r>
      <w:r w:rsidRPr="00C4481D">
        <w:rPr>
          <w:iCs/>
          <w:sz w:val="24"/>
          <w:szCs w:val="24"/>
          <w:vertAlign w:val="subscript"/>
        </w:rPr>
        <w:t>осн</w:t>
      </w:r>
      <w:r w:rsidR="0070694D">
        <w:rPr>
          <w:sz w:val="24"/>
          <w:szCs w:val="24"/>
        </w:rPr>
        <w:t xml:space="preserve"> — </w:t>
      </w:r>
      <w:r w:rsidR="000F1172" w:rsidRPr="00710739">
        <w:rPr>
          <w:sz w:val="24"/>
          <w:szCs w:val="24"/>
        </w:rPr>
        <w:t xml:space="preserve">наименьшее значение твердости неупрочненного накатыванием металла, определенное на одной из </w:t>
      </w:r>
      <w:r w:rsidR="00EA0B0A">
        <w:rPr>
          <w:sz w:val="24"/>
          <w:szCs w:val="24"/>
        </w:rPr>
        <w:t xml:space="preserve">боковых поверхностей </w:t>
      </w:r>
      <w:r w:rsidR="00E10DC3">
        <w:rPr>
          <w:sz w:val="24"/>
          <w:szCs w:val="24"/>
        </w:rPr>
        <w:t xml:space="preserve">продольного или поперечного </w:t>
      </w:r>
      <w:r w:rsidR="000F1172" w:rsidRPr="00710739">
        <w:rPr>
          <w:sz w:val="24"/>
          <w:szCs w:val="24"/>
        </w:rPr>
        <w:t>шлифа на глубине от 15 до 20 мм от поверхности</w:t>
      </w:r>
      <w:r w:rsidRPr="00243CF4">
        <w:rPr>
          <w:sz w:val="24"/>
          <w:szCs w:val="24"/>
        </w:rPr>
        <w:t>.</w:t>
      </w:r>
    </w:p>
    <w:p w14:paraId="7CE0D338" w14:textId="2135E602" w:rsidR="006F3414" w:rsidRPr="00243CF4" w:rsidRDefault="006F3414" w:rsidP="005972DD">
      <w:pPr>
        <w:spacing w:line="360" w:lineRule="auto"/>
        <w:ind w:firstLine="709"/>
        <w:jc w:val="both"/>
        <w:rPr>
          <w:sz w:val="24"/>
          <w:szCs w:val="24"/>
        </w:rPr>
      </w:pPr>
      <w:r w:rsidRPr="00243CF4">
        <w:rPr>
          <w:sz w:val="24"/>
          <w:szCs w:val="24"/>
        </w:rPr>
        <w:t xml:space="preserve">Твердость определяют по методу Виккерса в единицах </w:t>
      </w:r>
      <w:r w:rsidRPr="00243CF4">
        <w:rPr>
          <w:sz w:val="24"/>
          <w:szCs w:val="24"/>
          <w:lang w:val="en-US"/>
        </w:rPr>
        <w:t>HV</w:t>
      </w:r>
      <w:r w:rsidRPr="00243CF4">
        <w:rPr>
          <w:sz w:val="24"/>
          <w:szCs w:val="24"/>
        </w:rPr>
        <w:t xml:space="preserve"> алмазной пирамидой при нагрузках </w:t>
      </w:r>
      <w:r w:rsidRPr="009509DF">
        <w:rPr>
          <w:sz w:val="24"/>
          <w:szCs w:val="24"/>
        </w:rPr>
        <w:t>98,1</w:t>
      </w:r>
      <w:r w:rsidR="005030BF" w:rsidRPr="009509DF">
        <w:rPr>
          <w:sz w:val="24"/>
          <w:szCs w:val="24"/>
        </w:rPr>
        <w:t>;</w:t>
      </w:r>
      <w:r w:rsidRPr="009509DF">
        <w:rPr>
          <w:sz w:val="24"/>
          <w:szCs w:val="24"/>
        </w:rPr>
        <w:t xml:space="preserve"> 196</w:t>
      </w:r>
      <w:r w:rsidRPr="00243CF4">
        <w:rPr>
          <w:sz w:val="24"/>
          <w:szCs w:val="24"/>
        </w:rPr>
        <w:t>,2 или 294,3 Н (10, 20 или 30 кгс) по ГОСТ 2999.</w:t>
      </w:r>
    </w:p>
    <w:p w14:paraId="5813F644" w14:textId="0E0030CD" w:rsidR="006F3414" w:rsidRDefault="006F3414" w:rsidP="005972DD">
      <w:pPr>
        <w:pStyle w:val="ab"/>
        <w:spacing w:after="0" w:line="360" w:lineRule="auto"/>
        <w:ind w:firstLine="709"/>
        <w:jc w:val="both"/>
        <w:rPr>
          <w:sz w:val="24"/>
          <w:szCs w:val="24"/>
        </w:rPr>
      </w:pPr>
      <w:r w:rsidRPr="00243CF4">
        <w:rPr>
          <w:sz w:val="24"/>
          <w:szCs w:val="24"/>
        </w:rPr>
        <w:t xml:space="preserve">Глубину слоя металла с повышенной твердостью определяют </w:t>
      </w:r>
      <w:r w:rsidRPr="00A8774B">
        <w:rPr>
          <w:sz w:val="24"/>
          <w:szCs w:val="24"/>
        </w:rPr>
        <w:t>по таблице или по графику</w:t>
      </w:r>
      <w:r w:rsidRPr="00243CF4">
        <w:rPr>
          <w:sz w:val="24"/>
          <w:szCs w:val="24"/>
        </w:rPr>
        <w:t xml:space="preserve"> зависимости твердости металла оси (ось ординат) от расстояния с поверхности в глубину оси (ось абсцисс). За глубину слоя металла с повышенной твердостью принимают расстояние от поверхности оси с максимальной твердостью до глубины с исходным значением твердости, соответствующей твердости неупрочненного накат</w:t>
      </w:r>
      <w:r w:rsidR="00543A57" w:rsidRPr="00243CF4">
        <w:rPr>
          <w:sz w:val="24"/>
          <w:szCs w:val="24"/>
        </w:rPr>
        <w:t>ыванием</w:t>
      </w:r>
      <w:r w:rsidRPr="00243CF4">
        <w:rPr>
          <w:sz w:val="24"/>
          <w:szCs w:val="24"/>
        </w:rPr>
        <w:t xml:space="preserve"> металла.</w:t>
      </w:r>
    </w:p>
    <w:p w14:paraId="6168547A" w14:textId="2B0022A7" w:rsidR="00EC544A" w:rsidRDefault="004F350C" w:rsidP="005972DD">
      <w:pPr>
        <w:pStyle w:val="ab"/>
        <w:spacing w:after="0" w:line="360" w:lineRule="auto"/>
        <w:ind w:firstLine="709"/>
        <w:jc w:val="both"/>
        <w:rPr>
          <w:sz w:val="24"/>
          <w:szCs w:val="24"/>
        </w:rPr>
      </w:pPr>
      <w:r w:rsidRPr="001040DF">
        <w:rPr>
          <w:sz w:val="24"/>
          <w:szCs w:val="24"/>
        </w:rPr>
        <w:t>Измерение твердости проводят в продольн</w:t>
      </w:r>
      <w:r w:rsidR="00861A78" w:rsidRPr="001040DF">
        <w:rPr>
          <w:sz w:val="24"/>
          <w:szCs w:val="24"/>
        </w:rPr>
        <w:t xml:space="preserve">ых </w:t>
      </w:r>
      <w:r w:rsidRPr="001040DF">
        <w:rPr>
          <w:sz w:val="24"/>
          <w:szCs w:val="24"/>
        </w:rPr>
        <w:t>или поперечн</w:t>
      </w:r>
      <w:r w:rsidR="00861A78" w:rsidRPr="001040DF">
        <w:rPr>
          <w:sz w:val="24"/>
          <w:szCs w:val="24"/>
        </w:rPr>
        <w:t>ых</w:t>
      </w:r>
      <w:r w:rsidRPr="001040DF">
        <w:rPr>
          <w:sz w:val="24"/>
          <w:szCs w:val="24"/>
        </w:rPr>
        <w:t xml:space="preserve"> сечениях шлифов. Расположение </w:t>
      </w:r>
      <w:r w:rsidR="000F1172" w:rsidRPr="001040DF">
        <w:rPr>
          <w:sz w:val="24"/>
          <w:szCs w:val="24"/>
        </w:rPr>
        <w:t>шлиф</w:t>
      </w:r>
      <w:r w:rsidR="00861A78" w:rsidRPr="001040DF">
        <w:rPr>
          <w:sz w:val="24"/>
          <w:szCs w:val="24"/>
        </w:rPr>
        <w:t>ов</w:t>
      </w:r>
      <w:r w:rsidR="000F1172" w:rsidRPr="001040DF">
        <w:rPr>
          <w:sz w:val="24"/>
          <w:szCs w:val="24"/>
        </w:rPr>
        <w:t xml:space="preserve"> и </w:t>
      </w:r>
      <w:r w:rsidR="00861A78" w:rsidRPr="001040DF">
        <w:rPr>
          <w:sz w:val="24"/>
          <w:szCs w:val="24"/>
        </w:rPr>
        <w:t xml:space="preserve">схемы измерения твердости в </w:t>
      </w:r>
      <w:r w:rsidR="001040DF" w:rsidRPr="00325EFE">
        <w:rPr>
          <w:sz w:val="24"/>
          <w:szCs w:val="24"/>
        </w:rPr>
        <w:t xml:space="preserve">продольных или поперечных </w:t>
      </w:r>
      <w:r w:rsidR="00861A78" w:rsidRPr="00325EFE">
        <w:rPr>
          <w:sz w:val="24"/>
          <w:szCs w:val="24"/>
        </w:rPr>
        <w:t xml:space="preserve">сечениях </w:t>
      </w:r>
      <w:r w:rsidR="00732757" w:rsidRPr="00325EFE">
        <w:rPr>
          <w:sz w:val="24"/>
          <w:szCs w:val="24"/>
        </w:rPr>
        <w:t>цилиндрических част</w:t>
      </w:r>
      <w:r w:rsidR="00861A78" w:rsidRPr="00325EFE">
        <w:rPr>
          <w:sz w:val="24"/>
          <w:szCs w:val="24"/>
        </w:rPr>
        <w:t>ей</w:t>
      </w:r>
      <w:r w:rsidR="00732757" w:rsidRPr="00325EFE">
        <w:rPr>
          <w:sz w:val="24"/>
          <w:szCs w:val="24"/>
        </w:rPr>
        <w:t xml:space="preserve"> и в зоне галтели оси</w:t>
      </w:r>
      <w:r w:rsidR="0070694D" w:rsidRPr="00325EFE">
        <w:rPr>
          <w:sz w:val="24"/>
          <w:szCs w:val="24"/>
        </w:rPr>
        <w:t xml:space="preserve"> — </w:t>
      </w:r>
      <w:r w:rsidR="000F1172" w:rsidRPr="00325EFE">
        <w:rPr>
          <w:sz w:val="24"/>
          <w:szCs w:val="24"/>
        </w:rPr>
        <w:t>в</w:t>
      </w:r>
      <w:r w:rsidR="001040DF" w:rsidRPr="00325EFE">
        <w:rPr>
          <w:sz w:val="24"/>
          <w:szCs w:val="24"/>
        </w:rPr>
        <w:t xml:space="preserve"> </w:t>
      </w:r>
      <w:r w:rsidR="000F1172" w:rsidRPr="00325EFE">
        <w:rPr>
          <w:sz w:val="24"/>
          <w:szCs w:val="24"/>
        </w:rPr>
        <w:t xml:space="preserve">соответствии с рисунком </w:t>
      </w:r>
      <w:r w:rsidR="001F2047" w:rsidRPr="00325EFE">
        <w:rPr>
          <w:sz w:val="24"/>
          <w:szCs w:val="24"/>
        </w:rPr>
        <w:t>7</w:t>
      </w:r>
      <w:r w:rsidR="000F1172" w:rsidRPr="00325EFE">
        <w:rPr>
          <w:sz w:val="24"/>
          <w:szCs w:val="24"/>
        </w:rPr>
        <w:t>.</w:t>
      </w:r>
      <w:r w:rsidR="00D044DE" w:rsidRPr="00325EFE">
        <w:rPr>
          <w:sz w:val="24"/>
          <w:szCs w:val="24"/>
        </w:rPr>
        <w:t xml:space="preserve"> </w:t>
      </w:r>
      <w:r w:rsidR="00906435" w:rsidRPr="00325EFE">
        <w:rPr>
          <w:sz w:val="24"/>
          <w:szCs w:val="24"/>
        </w:rPr>
        <w:t xml:space="preserve">Твердость </w:t>
      </w:r>
      <w:r w:rsidR="00185C06" w:rsidRPr="00325EFE">
        <w:rPr>
          <w:sz w:val="24"/>
          <w:szCs w:val="24"/>
        </w:rPr>
        <w:t xml:space="preserve">поверхностного слоя </w:t>
      </w:r>
      <w:r w:rsidR="00906435" w:rsidRPr="00325EFE">
        <w:rPr>
          <w:sz w:val="24"/>
          <w:szCs w:val="24"/>
        </w:rPr>
        <w:t xml:space="preserve">галтели шейки оси </w:t>
      </w:r>
      <w:r w:rsidR="00C4481D" w:rsidRPr="002E0890">
        <w:rPr>
          <w:sz w:val="24"/>
          <w:szCs w:val="24"/>
        </w:rPr>
        <w:t>[</w:t>
      </w:r>
      <w:r w:rsidR="00732757" w:rsidRPr="00325EFE">
        <w:rPr>
          <w:sz w:val="24"/>
          <w:szCs w:val="24"/>
        </w:rPr>
        <w:t>рисунок </w:t>
      </w:r>
      <w:r w:rsidR="00D044DE" w:rsidRPr="00325EFE">
        <w:rPr>
          <w:sz w:val="24"/>
          <w:szCs w:val="24"/>
        </w:rPr>
        <w:t>7</w:t>
      </w:r>
      <w:r w:rsidR="00C4481D" w:rsidRPr="00325EFE">
        <w:rPr>
          <w:sz w:val="24"/>
          <w:szCs w:val="24"/>
        </w:rPr>
        <w:t xml:space="preserve">, </w:t>
      </w:r>
      <w:r w:rsidR="00E10DC3" w:rsidRPr="00325EFE">
        <w:rPr>
          <w:sz w:val="24"/>
          <w:szCs w:val="24"/>
        </w:rPr>
        <w:t>е</w:t>
      </w:r>
      <w:r w:rsidR="00D044DE" w:rsidRPr="00325EFE">
        <w:rPr>
          <w:sz w:val="24"/>
          <w:szCs w:val="24"/>
        </w:rPr>
        <w:t>)</w:t>
      </w:r>
      <w:r w:rsidR="00C4481D" w:rsidRPr="002E0890">
        <w:rPr>
          <w:sz w:val="24"/>
          <w:szCs w:val="24"/>
        </w:rPr>
        <w:t>]</w:t>
      </w:r>
      <w:r w:rsidR="00D044DE" w:rsidRPr="00325EFE">
        <w:rPr>
          <w:sz w:val="24"/>
          <w:szCs w:val="24"/>
        </w:rPr>
        <w:t xml:space="preserve"> </w:t>
      </w:r>
      <w:r w:rsidR="00185C06" w:rsidRPr="00325EFE">
        <w:rPr>
          <w:sz w:val="24"/>
          <w:szCs w:val="24"/>
        </w:rPr>
        <w:t>должна</w:t>
      </w:r>
      <w:r w:rsidR="00185C06" w:rsidRPr="001040DF">
        <w:rPr>
          <w:sz w:val="24"/>
          <w:szCs w:val="24"/>
        </w:rPr>
        <w:t xml:space="preserve"> быть выше твердости основного металла</w:t>
      </w:r>
      <w:r w:rsidR="00D044DE" w:rsidRPr="001040DF">
        <w:rPr>
          <w:sz w:val="24"/>
          <w:szCs w:val="24"/>
        </w:rPr>
        <w:t>.</w:t>
      </w:r>
    </w:p>
    <w:p w14:paraId="7B02CB63" w14:textId="77777777" w:rsidR="001C2D9C" w:rsidRDefault="001C2D9C" w:rsidP="00231C1C">
      <w:pPr>
        <w:autoSpaceDE/>
        <w:autoSpaceDN/>
        <w:spacing w:line="360" w:lineRule="auto"/>
        <w:ind w:firstLine="709"/>
        <w:jc w:val="both"/>
        <w:rPr>
          <w:sz w:val="24"/>
          <w:szCs w:val="24"/>
        </w:rPr>
      </w:pPr>
    </w:p>
    <w:p w14:paraId="3541A008" w14:textId="77777777" w:rsidR="001C2D9C" w:rsidRDefault="001C2D9C" w:rsidP="00231C1C">
      <w:pPr>
        <w:autoSpaceDE/>
        <w:autoSpaceDN/>
        <w:spacing w:line="360" w:lineRule="auto"/>
        <w:ind w:firstLine="709"/>
        <w:jc w:val="both"/>
        <w:rPr>
          <w:sz w:val="24"/>
          <w:szCs w:val="24"/>
        </w:rPr>
      </w:pPr>
    </w:p>
    <w:p w14:paraId="31A5318B" w14:textId="77777777" w:rsidR="001C2D9C" w:rsidRDefault="001C2D9C" w:rsidP="00231C1C">
      <w:pPr>
        <w:autoSpaceDE/>
        <w:autoSpaceDN/>
        <w:spacing w:line="360" w:lineRule="auto"/>
        <w:ind w:firstLine="709"/>
        <w:jc w:val="both"/>
        <w:rPr>
          <w:sz w:val="24"/>
          <w:szCs w:val="24"/>
        </w:rPr>
      </w:pPr>
    </w:p>
    <w:p w14:paraId="296A64C9" w14:textId="77777777" w:rsidR="001C2D9C" w:rsidRDefault="001C2D9C" w:rsidP="00231C1C">
      <w:pPr>
        <w:autoSpaceDE/>
        <w:autoSpaceDN/>
        <w:spacing w:line="360" w:lineRule="auto"/>
        <w:ind w:firstLine="709"/>
        <w:jc w:val="both"/>
        <w:rPr>
          <w:sz w:val="24"/>
          <w:szCs w:val="24"/>
        </w:rPr>
      </w:pPr>
    </w:p>
    <w:p w14:paraId="71A92AD7" w14:textId="77777777" w:rsidR="001C2D9C" w:rsidRDefault="001C2D9C" w:rsidP="00231C1C">
      <w:pPr>
        <w:autoSpaceDE/>
        <w:autoSpaceDN/>
        <w:spacing w:line="360" w:lineRule="auto"/>
        <w:ind w:firstLine="709"/>
        <w:jc w:val="both"/>
        <w:rPr>
          <w:sz w:val="24"/>
          <w:szCs w:val="24"/>
        </w:rPr>
      </w:pPr>
    </w:p>
    <w:p w14:paraId="585B0923" w14:textId="77777777" w:rsidR="00E00F07" w:rsidRDefault="00E00F07" w:rsidP="00231C1C">
      <w:pPr>
        <w:autoSpaceDE/>
        <w:autoSpaceDN/>
        <w:spacing w:line="360" w:lineRule="auto"/>
        <w:ind w:firstLine="709"/>
        <w:jc w:val="both"/>
        <w:rPr>
          <w:sz w:val="24"/>
          <w:szCs w:val="24"/>
        </w:rPr>
      </w:pPr>
    </w:p>
    <w:p w14:paraId="25FBCE37" w14:textId="77777777" w:rsidR="007464A4" w:rsidRDefault="007464A4" w:rsidP="007E17C4">
      <w:pPr>
        <w:autoSpaceDE/>
        <w:autoSpaceDN/>
        <w:ind w:firstLine="709"/>
        <w:jc w:val="both"/>
        <w:rPr>
          <w:sz w:val="24"/>
          <w:szCs w:val="24"/>
        </w:rPr>
      </w:pPr>
    </w:p>
    <w:p w14:paraId="65EF46AE" w14:textId="77777777" w:rsidR="00C4481D" w:rsidRDefault="00C4481D" w:rsidP="007E17C4">
      <w:pPr>
        <w:autoSpaceDE/>
        <w:autoSpaceDN/>
        <w:ind w:firstLine="709"/>
        <w:jc w:val="both"/>
        <w:rPr>
          <w:sz w:val="24"/>
          <w:szCs w:val="24"/>
        </w:rPr>
      </w:pPr>
    </w:p>
    <w:p w14:paraId="2A628295" w14:textId="77777777" w:rsidR="00C4481D" w:rsidRDefault="00C4481D" w:rsidP="007E17C4">
      <w:pPr>
        <w:autoSpaceDE/>
        <w:autoSpaceDN/>
        <w:ind w:firstLine="709"/>
        <w:jc w:val="both"/>
        <w:rPr>
          <w:sz w:val="24"/>
          <w:szCs w:val="24"/>
        </w:rPr>
      </w:pPr>
    </w:p>
    <w:p w14:paraId="2F1BE537" w14:textId="77777777" w:rsidR="00C4481D" w:rsidRDefault="00C4481D" w:rsidP="007E17C4">
      <w:pPr>
        <w:autoSpaceDE/>
        <w:autoSpaceDN/>
        <w:ind w:firstLine="709"/>
        <w:jc w:val="both"/>
        <w:rPr>
          <w:sz w:val="24"/>
          <w:szCs w:val="24"/>
        </w:rPr>
      </w:pPr>
    </w:p>
    <w:tbl>
      <w:tblPr>
        <w:tblStyle w:val="af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926"/>
      </w:tblGrid>
      <w:tr w:rsidR="000F1172" w:rsidRPr="00861A78" w14:paraId="47DB43FA" w14:textId="77777777" w:rsidTr="00702F5C">
        <w:trPr>
          <w:jc w:val="center"/>
        </w:trPr>
        <w:tc>
          <w:tcPr>
            <w:tcW w:w="4712" w:type="dxa"/>
          </w:tcPr>
          <w:p w14:paraId="30463C29" w14:textId="77777777" w:rsidR="000F1172" w:rsidRPr="00702F5C" w:rsidRDefault="000F1172" w:rsidP="00E10DC3">
            <w:pPr>
              <w:autoSpaceDE/>
              <w:autoSpaceDN/>
              <w:jc w:val="center"/>
              <w:rPr>
                <w:sz w:val="24"/>
                <w:szCs w:val="24"/>
              </w:rPr>
            </w:pPr>
            <w:r w:rsidRPr="00702F5C">
              <w:rPr>
                <w:noProof/>
              </w:rPr>
              <w:lastRenderedPageBreak/>
              <w:drawing>
                <wp:inline distT="0" distB="0" distL="0" distR="0" wp14:anchorId="726A4653" wp14:editId="7218D5F6">
                  <wp:extent cx="2160000" cy="21600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c>
          <w:tcPr>
            <w:tcW w:w="4926" w:type="dxa"/>
          </w:tcPr>
          <w:p w14:paraId="117EC86A" w14:textId="77777777" w:rsidR="000F1172" w:rsidRPr="00702F5C" w:rsidRDefault="000F1172" w:rsidP="00E10DC3">
            <w:pPr>
              <w:autoSpaceDE/>
              <w:autoSpaceDN/>
              <w:jc w:val="center"/>
              <w:rPr>
                <w:sz w:val="24"/>
                <w:szCs w:val="24"/>
              </w:rPr>
            </w:pPr>
            <w:r w:rsidRPr="00702F5C">
              <w:rPr>
                <w:noProof/>
              </w:rPr>
              <w:drawing>
                <wp:inline distT="0" distB="0" distL="0" distR="0" wp14:anchorId="3DD5294A" wp14:editId="359DDD84">
                  <wp:extent cx="2617696" cy="21600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17696" cy="2160000"/>
                          </a:xfrm>
                          <a:prstGeom prst="rect">
                            <a:avLst/>
                          </a:prstGeom>
                          <a:noFill/>
                          <a:ln>
                            <a:noFill/>
                          </a:ln>
                        </pic:spPr>
                      </pic:pic>
                    </a:graphicData>
                  </a:graphic>
                </wp:inline>
              </w:drawing>
            </w:r>
          </w:p>
        </w:tc>
      </w:tr>
      <w:tr w:rsidR="00B22499" w:rsidRPr="00861A78" w14:paraId="106DBC39" w14:textId="77777777" w:rsidTr="00702F5C">
        <w:trPr>
          <w:jc w:val="center"/>
        </w:trPr>
        <w:tc>
          <w:tcPr>
            <w:tcW w:w="4712" w:type="dxa"/>
          </w:tcPr>
          <w:p w14:paraId="0ED1CA86" w14:textId="77777777" w:rsidR="00B22499" w:rsidRPr="00702F5C" w:rsidRDefault="00B22499" w:rsidP="00E10DC3">
            <w:pPr>
              <w:autoSpaceDE/>
              <w:autoSpaceDN/>
              <w:jc w:val="center"/>
              <w:rPr>
                <w:noProof/>
              </w:rPr>
            </w:pPr>
          </w:p>
        </w:tc>
        <w:tc>
          <w:tcPr>
            <w:tcW w:w="4926" w:type="dxa"/>
          </w:tcPr>
          <w:p w14:paraId="215336E5" w14:textId="77777777" w:rsidR="00B22499" w:rsidRPr="00702F5C" w:rsidRDefault="00B22499" w:rsidP="00E10DC3">
            <w:pPr>
              <w:autoSpaceDE/>
              <w:autoSpaceDN/>
              <w:jc w:val="center"/>
              <w:rPr>
                <w:noProof/>
              </w:rPr>
            </w:pPr>
          </w:p>
        </w:tc>
      </w:tr>
      <w:tr w:rsidR="000F1172" w:rsidRPr="00861A78" w14:paraId="746F61BE" w14:textId="77777777" w:rsidTr="00702F5C">
        <w:trPr>
          <w:jc w:val="center"/>
        </w:trPr>
        <w:tc>
          <w:tcPr>
            <w:tcW w:w="4712" w:type="dxa"/>
          </w:tcPr>
          <w:p w14:paraId="41CBB3DF" w14:textId="7C79A654" w:rsidR="000F1172" w:rsidRPr="00325EFE" w:rsidRDefault="000F1172" w:rsidP="00E10DC3">
            <w:pPr>
              <w:autoSpaceDE/>
              <w:autoSpaceDN/>
              <w:rPr>
                <w:noProof/>
                <w:sz w:val="24"/>
                <w:szCs w:val="24"/>
              </w:rPr>
            </w:pPr>
            <w:r w:rsidRPr="00325EFE">
              <w:rPr>
                <w:sz w:val="24"/>
                <w:szCs w:val="24"/>
              </w:rPr>
              <w:t>а</w:t>
            </w:r>
            <w:r w:rsidR="00C4481D" w:rsidRPr="002E0890">
              <w:rPr>
                <w:sz w:val="24"/>
                <w:szCs w:val="24"/>
              </w:rPr>
              <w:t>)</w:t>
            </w:r>
            <w:r w:rsidR="0070694D" w:rsidRPr="002E0890">
              <w:rPr>
                <w:sz w:val="24"/>
                <w:szCs w:val="24"/>
              </w:rPr>
              <w:t xml:space="preserve"> </w:t>
            </w:r>
            <w:r w:rsidR="00C4481D" w:rsidRPr="002E0890">
              <w:rPr>
                <w:sz w:val="24"/>
                <w:szCs w:val="24"/>
              </w:rPr>
              <w:t>П</w:t>
            </w:r>
            <w:r w:rsidRPr="00325EFE">
              <w:rPr>
                <w:sz w:val="24"/>
                <w:szCs w:val="24"/>
              </w:rPr>
              <w:t xml:space="preserve">оложение шлифа в сечении оси         </w:t>
            </w:r>
          </w:p>
        </w:tc>
        <w:tc>
          <w:tcPr>
            <w:tcW w:w="4926" w:type="dxa"/>
          </w:tcPr>
          <w:p w14:paraId="3EC05AFD" w14:textId="1626AA6E" w:rsidR="000F1172" w:rsidRPr="00325EFE" w:rsidRDefault="00C4481D" w:rsidP="00C4481D">
            <w:pPr>
              <w:autoSpaceDE/>
              <w:autoSpaceDN/>
              <w:jc w:val="center"/>
              <w:rPr>
                <w:sz w:val="24"/>
                <w:szCs w:val="24"/>
              </w:rPr>
            </w:pPr>
            <w:r w:rsidRPr="00325EFE">
              <w:rPr>
                <w:sz w:val="24"/>
                <w:szCs w:val="24"/>
              </w:rPr>
              <w:t>б</w:t>
            </w:r>
            <w:r w:rsidRPr="002E0890">
              <w:rPr>
                <w:sz w:val="24"/>
                <w:szCs w:val="24"/>
              </w:rPr>
              <w:t>) П</w:t>
            </w:r>
            <w:r w:rsidR="001040DF" w:rsidRPr="00325EFE">
              <w:rPr>
                <w:sz w:val="24"/>
                <w:szCs w:val="24"/>
              </w:rPr>
              <w:t xml:space="preserve">родольное </w:t>
            </w:r>
            <w:r w:rsidR="007B739B" w:rsidRPr="00325EFE">
              <w:rPr>
                <w:sz w:val="24"/>
                <w:szCs w:val="24"/>
              </w:rPr>
              <w:t>сечение шлифа для изме</w:t>
            </w:r>
            <w:r w:rsidRPr="00325EFE">
              <w:rPr>
                <w:sz w:val="24"/>
                <w:szCs w:val="24"/>
              </w:rPr>
              <w:t xml:space="preserve"> </w:t>
            </w:r>
            <w:r w:rsidR="007B739B" w:rsidRPr="00325EFE">
              <w:rPr>
                <w:sz w:val="24"/>
                <w:szCs w:val="24"/>
              </w:rPr>
              <w:t>рения твердости шейки оси</w:t>
            </w:r>
          </w:p>
        </w:tc>
      </w:tr>
      <w:tr w:rsidR="00E10DC3" w:rsidRPr="00861A78" w14:paraId="67C8B8E0" w14:textId="77777777" w:rsidTr="00702F5C">
        <w:trPr>
          <w:jc w:val="center"/>
        </w:trPr>
        <w:tc>
          <w:tcPr>
            <w:tcW w:w="4712" w:type="dxa"/>
          </w:tcPr>
          <w:p w14:paraId="34F78386" w14:textId="77777777" w:rsidR="00E10DC3" w:rsidRPr="00325EFE" w:rsidRDefault="00E10DC3" w:rsidP="00E10DC3">
            <w:pPr>
              <w:autoSpaceDE/>
              <w:autoSpaceDN/>
              <w:rPr>
                <w:sz w:val="24"/>
                <w:szCs w:val="24"/>
              </w:rPr>
            </w:pPr>
          </w:p>
        </w:tc>
        <w:tc>
          <w:tcPr>
            <w:tcW w:w="4926" w:type="dxa"/>
          </w:tcPr>
          <w:p w14:paraId="167D80F3" w14:textId="77777777" w:rsidR="00E10DC3" w:rsidRPr="00325EFE" w:rsidRDefault="00E10DC3" w:rsidP="00E10DC3">
            <w:pPr>
              <w:autoSpaceDE/>
              <w:autoSpaceDN/>
              <w:rPr>
                <w:sz w:val="24"/>
                <w:szCs w:val="24"/>
              </w:rPr>
            </w:pPr>
          </w:p>
        </w:tc>
      </w:tr>
      <w:tr w:rsidR="001040DF" w:rsidRPr="00861A78" w14:paraId="26AA76AF" w14:textId="77777777" w:rsidTr="00702F5C">
        <w:trPr>
          <w:jc w:val="center"/>
        </w:trPr>
        <w:tc>
          <w:tcPr>
            <w:tcW w:w="4712" w:type="dxa"/>
          </w:tcPr>
          <w:p w14:paraId="4701DE5B" w14:textId="0AF2F4F4" w:rsidR="001040DF" w:rsidRPr="00325EFE" w:rsidRDefault="00E10DC3" w:rsidP="00E10DC3">
            <w:pPr>
              <w:autoSpaceDE/>
              <w:autoSpaceDN/>
              <w:jc w:val="center"/>
              <w:rPr>
                <w:sz w:val="24"/>
                <w:szCs w:val="24"/>
              </w:rPr>
            </w:pPr>
            <w:r w:rsidRPr="00325EFE">
              <w:rPr>
                <w:noProof/>
              </w:rPr>
              <w:drawing>
                <wp:inline distT="0" distB="0" distL="0" distR="0" wp14:anchorId="125FA7A6" wp14:editId="08E55C9B">
                  <wp:extent cx="2096815" cy="2160000"/>
                  <wp:effectExtent l="0" t="0" r="0" b="0"/>
                  <wp:docPr id="194982838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96815" cy="2160000"/>
                          </a:xfrm>
                          <a:prstGeom prst="rect">
                            <a:avLst/>
                          </a:prstGeom>
                          <a:noFill/>
                          <a:ln>
                            <a:noFill/>
                          </a:ln>
                        </pic:spPr>
                      </pic:pic>
                    </a:graphicData>
                  </a:graphic>
                </wp:inline>
              </w:drawing>
            </w:r>
          </w:p>
        </w:tc>
        <w:tc>
          <w:tcPr>
            <w:tcW w:w="4926" w:type="dxa"/>
          </w:tcPr>
          <w:p w14:paraId="2DBC2A2B" w14:textId="16ED989C" w:rsidR="001040DF" w:rsidRPr="00325EFE" w:rsidRDefault="001040DF" w:rsidP="00E10DC3">
            <w:pPr>
              <w:autoSpaceDE/>
              <w:autoSpaceDN/>
              <w:rPr>
                <w:sz w:val="24"/>
                <w:szCs w:val="24"/>
              </w:rPr>
            </w:pPr>
            <w:r w:rsidRPr="00325EFE">
              <w:rPr>
                <w:noProof/>
              </w:rPr>
              <w:drawing>
                <wp:inline distT="0" distB="0" distL="0" distR="0" wp14:anchorId="34044C60" wp14:editId="23F2BF17">
                  <wp:extent cx="2881096" cy="21600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81096" cy="2160000"/>
                          </a:xfrm>
                          <a:prstGeom prst="rect">
                            <a:avLst/>
                          </a:prstGeom>
                          <a:noFill/>
                          <a:ln>
                            <a:noFill/>
                          </a:ln>
                        </pic:spPr>
                      </pic:pic>
                    </a:graphicData>
                  </a:graphic>
                </wp:inline>
              </w:drawing>
            </w:r>
          </w:p>
        </w:tc>
      </w:tr>
      <w:tr w:rsidR="00E10DC3" w:rsidRPr="00861A78" w14:paraId="2815AFCA" w14:textId="77777777" w:rsidTr="00702F5C">
        <w:trPr>
          <w:jc w:val="center"/>
        </w:trPr>
        <w:tc>
          <w:tcPr>
            <w:tcW w:w="4712" w:type="dxa"/>
          </w:tcPr>
          <w:p w14:paraId="62CC34E7" w14:textId="77777777" w:rsidR="00E10DC3" w:rsidRPr="00325EFE" w:rsidRDefault="00E10DC3" w:rsidP="00E10DC3">
            <w:pPr>
              <w:autoSpaceDE/>
              <w:autoSpaceDN/>
              <w:jc w:val="center"/>
              <w:rPr>
                <w:noProof/>
              </w:rPr>
            </w:pPr>
          </w:p>
        </w:tc>
        <w:tc>
          <w:tcPr>
            <w:tcW w:w="4926" w:type="dxa"/>
          </w:tcPr>
          <w:p w14:paraId="4F165DB4" w14:textId="77777777" w:rsidR="00E10DC3" w:rsidRPr="00325EFE" w:rsidRDefault="00E10DC3" w:rsidP="00E10DC3">
            <w:pPr>
              <w:autoSpaceDE/>
              <w:autoSpaceDN/>
              <w:rPr>
                <w:noProof/>
              </w:rPr>
            </w:pPr>
          </w:p>
        </w:tc>
      </w:tr>
      <w:tr w:rsidR="006A2882" w:rsidRPr="00861A78" w14:paraId="40D9A7BF" w14:textId="77777777" w:rsidTr="00702F5C">
        <w:trPr>
          <w:jc w:val="center"/>
        </w:trPr>
        <w:tc>
          <w:tcPr>
            <w:tcW w:w="4712" w:type="dxa"/>
          </w:tcPr>
          <w:p w14:paraId="14D539B8" w14:textId="3CF9D666" w:rsidR="006A2882" w:rsidRPr="00325EFE" w:rsidRDefault="00C4481D" w:rsidP="00C4481D">
            <w:pPr>
              <w:autoSpaceDE/>
              <w:autoSpaceDN/>
              <w:jc w:val="center"/>
              <w:rPr>
                <w:sz w:val="24"/>
                <w:szCs w:val="24"/>
              </w:rPr>
            </w:pPr>
            <w:r w:rsidRPr="00325EFE">
              <w:rPr>
                <w:sz w:val="24"/>
                <w:szCs w:val="24"/>
              </w:rPr>
              <w:t>в</w:t>
            </w:r>
            <w:r w:rsidRPr="002E0890">
              <w:rPr>
                <w:sz w:val="24"/>
                <w:szCs w:val="24"/>
              </w:rPr>
              <w:t>) П</w:t>
            </w:r>
            <w:r w:rsidR="001040DF" w:rsidRPr="00325EFE">
              <w:rPr>
                <w:sz w:val="24"/>
                <w:szCs w:val="24"/>
              </w:rPr>
              <w:t>оперечное сечение шлифа для измерения твердости шейки оси</w:t>
            </w:r>
          </w:p>
        </w:tc>
        <w:tc>
          <w:tcPr>
            <w:tcW w:w="4926" w:type="dxa"/>
            <w:vAlign w:val="bottom"/>
          </w:tcPr>
          <w:p w14:paraId="5313FCE4" w14:textId="5CF20E43" w:rsidR="00B22499" w:rsidRPr="00325EFE" w:rsidRDefault="00C4481D" w:rsidP="00C4481D">
            <w:pPr>
              <w:autoSpaceDE/>
              <w:autoSpaceDN/>
              <w:jc w:val="center"/>
              <w:rPr>
                <w:sz w:val="24"/>
                <w:szCs w:val="24"/>
              </w:rPr>
            </w:pPr>
            <w:r w:rsidRPr="00325EFE">
              <w:rPr>
                <w:sz w:val="24"/>
                <w:szCs w:val="24"/>
              </w:rPr>
              <w:t>г</w:t>
            </w:r>
            <w:r w:rsidRPr="002E0890">
              <w:rPr>
                <w:sz w:val="24"/>
                <w:szCs w:val="24"/>
              </w:rPr>
              <w:t>)</w:t>
            </w:r>
            <w:r w:rsidR="0070694D" w:rsidRPr="002E0890">
              <w:rPr>
                <w:sz w:val="24"/>
                <w:szCs w:val="24"/>
              </w:rPr>
              <w:t xml:space="preserve"> </w:t>
            </w:r>
            <w:r w:rsidRPr="002E0890">
              <w:rPr>
                <w:sz w:val="24"/>
                <w:szCs w:val="24"/>
              </w:rPr>
              <w:t>П</w:t>
            </w:r>
            <w:r w:rsidR="001040DF" w:rsidRPr="00325EFE">
              <w:rPr>
                <w:sz w:val="24"/>
                <w:szCs w:val="24"/>
              </w:rPr>
              <w:t>родольное сечение шлифа для измерения твердости подступичной части оси</w:t>
            </w:r>
          </w:p>
        </w:tc>
      </w:tr>
      <w:tr w:rsidR="00E10DC3" w:rsidRPr="00861A78" w14:paraId="60B858CF" w14:textId="77777777" w:rsidTr="00702F5C">
        <w:trPr>
          <w:jc w:val="center"/>
        </w:trPr>
        <w:tc>
          <w:tcPr>
            <w:tcW w:w="4712" w:type="dxa"/>
          </w:tcPr>
          <w:p w14:paraId="545381C5" w14:textId="77777777" w:rsidR="00E10DC3" w:rsidRPr="00325EFE" w:rsidRDefault="00E10DC3" w:rsidP="00E10DC3">
            <w:pPr>
              <w:autoSpaceDE/>
              <w:autoSpaceDN/>
              <w:rPr>
                <w:sz w:val="24"/>
                <w:szCs w:val="24"/>
              </w:rPr>
            </w:pPr>
          </w:p>
        </w:tc>
        <w:tc>
          <w:tcPr>
            <w:tcW w:w="4926" w:type="dxa"/>
            <w:vAlign w:val="bottom"/>
          </w:tcPr>
          <w:p w14:paraId="22A64BD8" w14:textId="77777777" w:rsidR="00E10DC3" w:rsidRPr="00325EFE" w:rsidRDefault="00E10DC3" w:rsidP="00E10DC3">
            <w:pPr>
              <w:autoSpaceDE/>
              <w:autoSpaceDN/>
              <w:jc w:val="center"/>
              <w:rPr>
                <w:sz w:val="24"/>
                <w:szCs w:val="24"/>
              </w:rPr>
            </w:pPr>
          </w:p>
        </w:tc>
      </w:tr>
      <w:tr w:rsidR="00B22499" w:rsidRPr="00861A78" w14:paraId="6B8B78EC" w14:textId="77777777" w:rsidTr="00702F5C">
        <w:trPr>
          <w:jc w:val="center"/>
        </w:trPr>
        <w:tc>
          <w:tcPr>
            <w:tcW w:w="4712" w:type="dxa"/>
          </w:tcPr>
          <w:p w14:paraId="3C535C9D" w14:textId="7C648C3C" w:rsidR="00B22499" w:rsidRPr="00325EFE" w:rsidRDefault="00E10DC3" w:rsidP="00E10DC3">
            <w:pPr>
              <w:autoSpaceDE/>
              <w:autoSpaceDN/>
              <w:jc w:val="center"/>
              <w:rPr>
                <w:noProof/>
              </w:rPr>
            </w:pPr>
            <w:r w:rsidRPr="00325EFE">
              <w:rPr>
                <w:noProof/>
              </w:rPr>
              <w:drawing>
                <wp:inline distT="0" distB="0" distL="0" distR="0" wp14:anchorId="3E981803" wp14:editId="5F4C3049">
                  <wp:extent cx="2273714" cy="2160000"/>
                  <wp:effectExtent l="0" t="0" r="0" b="0"/>
                  <wp:docPr id="1684512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73714" cy="2160000"/>
                          </a:xfrm>
                          <a:prstGeom prst="rect">
                            <a:avLst/>
                          </a:prstGeom>
                          <a:noFill/>
                          <a:ln>
                            <a:noFill/>
                          </a:ln>
                        </pic:spPr>
                      </pic:pic>
                    </a:graphicData>
                  </a:graphic>
                </wp:inline>
              </w:drawing>
            </w:r>
          </w:p>
        </w:tc>
        <w:tc>
          <w:tcPr>
            <w:tcW w:w="4926" w:type="dxa"/>
            <w:vAlign w:val="bottom"/>
          </w:tcPr>
          <w:p w14:paraId="6514D710" w14:textId="2A7FE952" w:rsidR="00B22499" w:rsidRPr="00325EFE" w:rsidRDefault="001040DF" w:rsidP="00E10DC3">
            <w:pPr>
              <w:autoSpaceDE/>
              <w:autoSpaceDN/>
              <w:jc w:val="center"/>
              <w:rPr>
                <w:noProof/>
                <w:szCs w:val="24"/>
              </w:rPr>
            </w:pPr>
            <w:r w:rsidRPr="00325EFE">
              <w:rPr>
                <w:noProof/>
                <w:sz w:val="24"/>
                <w:szCs w:val="24"/>
              </w:rPr>
              <w:drawing>
                <wp:inline distT="0" distB="0" distL="0" distR="0" wp14:anchorId="0826AFE8" wp14:editId="4F3704D6">
                  <wp:extent cx="2984288" cy="2016000"/>
                  <wp:effectExtent l="0" t="0" r="6985" b="3810"/>
                  <wp:docPr id="5" name="Рисунок 5" descr="G:\Лаборатория 02 ПРОКАТНЫЕ СТАЛИ\ДОГОВОРЫ\2024\ОПЖТ_3.РСТМ.10.07737_Изменение № 1 ГОСТ 33200-2014 Оси\ТК 045 (после голосования)\Схема шлифов 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Лаборатория 02 ПРОКАТНЫЕ СТАЛИ\ДОГОВОРЫ\2024\ОПЖТ_3.РСТМ.10.07737_Изменение № 1 ГОСТ 33200-2014 Оси\ТК 045 (после голосования)\Схема шлифов г).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84288" cy="2016000"/>
                          </a:xfrm>
                          <a:prstGeom prst="rect">
                            <a:avLst/>
                          </a:prstGeom>
                          <a:noFill/>
                          <a:ln>
                            <a:noFill/>
                          </a:ln>
                        </pic:spPr>
                      </pic:pic>
                    </a:graphicData>
                  </a:graphic>
                </wp:inline>
              </w:drawing>
            </w:r>
          </w:p>
        </w:tc>
      </w:tr>
      <w:tr w:rsidR="00E10DC3" w:rsidRPr="00861A78" w14:paraId="6C9F22FB" w14:textId="77777777" w:rsidTr="00702F5C">
        <w:trPr>
          <w:jc w:val="center"/>
        </w:trPr>
        <w:tc>
          <w:tcPr>
            <w:tcW w:w="4712" w:type="dxa"/>
          </w:tcPr>
          <w:p w14:paraId="0A25BDBE" w14:textId="77777777" w:rsidR="00E10DC3" w:rsidRPr="00325EFE" w:rsidRDefault="00E10DC3" w:rsidP="00E10DC3">
            <w:pPr>
              <w:autoSpaceDE/>
              <w:autoSpaceDN/>
              <w:jc w:val="center"/>
              <w:rPr>
                <w:noProof/>
              </w:rPr>
            </w:pPr>
          </w:p>
        </w:tc>
        <w:tc>
          <w:tcPr>
            <w:tcW w:w="4926" w:type="dxa"/>
            <w:vAlign w:val="bottom"/>
          </w:tcPr>
          <w:p w14:paraId="64ECD473" w14:textId="77777777" w:rsidR="00E10DC3" w:rsidRPr="00325EFE" w:rsidRDefault="00E10DC3" w:rsidP="00E10DC3">
            <w:pPr>
              <w:autoSpaceDE/>
              <w:autoSpaceDN/>
              <w:jc w:val="center"/>
              <w:rPr>
                <w:noProof/>
                <w:sz w:val="24"/>
                <w:szCs w:val="24"/>
              </w:rPr>
            </w:pPr>
          </w:p>
        </w:tc>
      </w:tr>
      <w:tr w:rsidR="008A599F" w:rsidRPr="00861A78" w14:paraId="66C31056" w14:textId="77777777" w:rsidTr="00702F5C">
        <w:trPr>
          <w:jc w:val="center"/>
        </w:trPr>
        <w:tc>
          <w:tcPr>
            <w:tcW w:w="4712" w:type="dxa"/>
          </w:tcPr>
          <w:p w14:paraId="47CB7B09" w14:textId="70D175C2" w:rsidR="008A599F" w:rsidRPr="00325EFE" w:rsidRDefault="001040DF" w:rsidP="00C4481D">
            <w:pPr>
              <w:autoSpaceDE/>
              <w:autoSpaceDN/>
              <w:jc w:val="center"/>
              <w:rPr>
                <w:noProof/>
              </w:rPr>
            </w:pPr>
            <w:r w:rsidRPr="00325EFE">
              <w:rPr>
                <w:sz w:val="24"/>
                <w:szCs w:val="24"/>
              </w:rPr>
              <w:t>д</w:t>
            </w:r>
            <w:r w:rsidR="00C4481D" w:rsidRPr="002E0890">
              <w:rPr>
                <w:sz w:val="24"/>
                <w:szCs w:val="24"/>
              </w:rPr>
              <w:t>)</w:t>
            </w:r>
            <w:r w:rsidR="0070694D" w:rsidRPr="002E0890">
              <w:rPr>
                <w:sz w:val="24"/>
                <w:szCs w:val="24"/>
              </w:rPr>
              <w:t xml:space="preserve"> </w:t>
            </w:r>
            <w:r w:rsidR="00C4481D" w:rsidRPr="002E0890">
              <w:rPr>
                <w:sz w:val="24"/>
                <w:szCs w:val="24"/>
              </w:rPr>
              <w:t>П</w:t>
            </w:r>
            <w:r w:rsidR="002648EA" w:rsidRPr="00325EFE">
              <w:rPr>
                <w:sz w:val="24"/>
                <w:szCs w:val="24"/>
              </w:rPr>
              <w:t xml:space="preserve">оперечное </w:t>
            </w:r>
            <w:r w:rsidRPr="00325EFE">
              <w:rPr>
                <w:sz w:val="24"/>
                <w:szCs w:val="24"/>
              </w:rPr>
              <w:t>сечение шлифа для измерения твердости подступичной части оси</w:t>
            </w:r>
          </w:p>
        </w:tc>
        <w:tc>
          <w:tcPr>
            <w:tcW w:w="4926" w:type="dxa"/>
          </w:tcPr>
          <w:p w14:paraId="643BD764" w14:textId="14043E85" w:rsidR="008A599F" w:rsidRPr="00325EFE" w:rsidRDefault="001040DF" w:rsidP="00C4481D">
            <w:pPr>
              <w:autoSpaceDE/>
              <w:autoSpaceDN/>
              <w:jc w:val="center"/>
              <w:rPr>
                <w:noProof/>
                <w:sz w:val="24"/>
                <w:szCs w:val="24"/>
              </w:rPr>
            </w:pPr>
            <w:r w:rsidRPr="00325EFE">
              <w:rPr>
                <w:noProof/>
                <w:sz w:val="24"/>
                <w:szCs w:val="24"/>
              </w:rPr>
              <w:t>е</w:t>
            </w:r>
            <w:r w:rsidR="00C4481D" w:rsidRPr="002E0890">
              <w:rPr>
                <w:noProof/>
                <w:sz w:val="24"/>
                <w:szCs w:val="24"/>
              </w:rPr>
              <w:t>)</w:t>
            </w:r>
            <w:r w:rsidR="0070694D" w:rsidRPr="002E0890">
              <w:rPr>
                <w:noProof/>
                <w:sz w:val="24"/>
                <w:szCs w:val="24"/>
              </w:rPr>
              <w:t xml:space="preserve"> </w:t>
            </w:r>
            <w:r w:rsidR="00C4481D" w:rsidRPr="002E0890">
              <w:rPr>
                <w:noProof/>
                <w:sz w:val="24"/>
                <w:szCs w:val="24"/>
              </w:rPr>
              <w:t>С</w:t>
            </w:r>
            <w:r w:rsidRPr="00325EFE">
              <w:rPr>
                <w:noProof/>
                <w:sz w:val="24"/>
                <w:szCs w:val="24"/>
              </w:rPr>
              <w:t>хема измерения твердости галтели шейки оси</w:t>
            </w:r>
          </w:p>
        </w:tc>
      </w:tr>
    </w:tbl>
    <w:p w14:paraId="5B1B2FE0" w14:textId="77777777" w:rsidR="007E17C4" w:rsidRPr="00861A78" w:rsidRDefault="007E17C4" w:rsidP="007E17C4">
      <w:pPr>
        <w:pStyle w:val="ab"/>
        <w:spacing w:after="0"/>
        <w:jc w:val="center"/>
        <w:rPr>
          <w:sz w:val="24"/>
          <w:szCs w:val="24"/>
          <w:highlight w:val="yellow"/>
        </w:rPr>
      </w:pPr>
    </w:p>
    <w:p w14:paraId="4D7160B8" w14:textId="5B82EAA3" w:rsidR="006F3414" w:rsidRPr="00261943" w:rsidRDefault="000F1172" w:rsidP="007E17C4">
      <w:pPr>
        <w:pStyle w:val="ab"/>
        <w:spacing w:after="0"/>
        <w:jc w:val="center"/>
        <w:rPr>
          <w:sz w:val="24"/>
        </w:rPr>
      </w:pPr>
      <w:r w:rsidRPr="001040DF">
        <w:rPr>
          <w:sz w:val="24"/>
          <w:szCs w:val="24"/>
        </w:rPr>
        <w:t xml:space="preserve">Рисунок </w:t>
      </w:r>
      <w:r w:rsidR="001F2047" w:rsidRPr="001040DF">
        <w:rPr>
          <w:sz w:val="24"/>
          <w:szCs w:val="24"/>
        </w:rPr>
        <w:t>7</w:t>
      </w:r>
      <w:r w:rsidR="0070694D">
        <w:rPr>
          <w:sz w:val="24"/>
          <w:szCs w:val="24"/>
        </w:rPr>
        <w:t xml:space="preserve"> — </w:t>
      </w:r>
      <w:r w:rsidRPr="001040DF">
        <w:rPr>
          <w:sz w:val="24"/>
          <w:szCs w:val="24"/>
        </w:rPr>
        <w:t>Шлиф</w:t>
      </w:r>
      <w:r w:rsidR="00861A78" w:rsidRPr="001040DF">
        <w:rPr>
          <w:sz w:val="24"/>
          <w:szCs w:val="24"/>
        </w:rPr>
        <w:t>ы</w:t>
      </w:r>
      <w:r w:rsidRPr="001040DF">
        <w:rPr>
          <w:sz w:val="24"/>
          <w:szCs w:val="24"/>
        </w:rPr>
        <w:t xml:space="preserve"> для контроля качества накатывания осей</w:t>
      </w:r>
    </w:p>
    <w:p w14:paraId="719A13FF" w14:textId="77777777" w:rsidR="0081627E" w:rsidRDefault="0081627E" w:rsidP="005103F8">
      <w:pPr>
        <w:pStyle w:val="ab"/>
        <w:spacing w:after="0" w:line="360" w:lineRule="auto"/>
        <w:ind w:firstLine="709"/>
        <w:jc w:val="both"/>
        <w:rPr>
          <w:sz w:val="24"/>
        </w:rPr>
      </w:pPr>
    </w:p>
    <w:p w14:paraId="119845A5" w14:textId="415B9619" w:rsidR="006F3414" w:rsidRPr="00261943" w:rsidRDefault="006F3414" w:rsidP="00BE6521">
      <w:pPr>
        <w:pStyle w:val="ab"/>
        <w:spacing w:after="0" w:line="336" w:lineRule="auto"/>
        <w:ind w:firstLine="709"/>
        <w:jc w:val="both"/>
        <w:rPr>
          <w:sz w:val="24"/>
        </w:rPr>
      </w:pPr>
      <w:r w:rsidRPr="00261943">
        <w:rPr>
          <w:sz w:val="24"/>
        </w:rPr>
        <w:lastRenderedPageBreak/>
        <w:t>8.1</w:t>
      </w:r>
      <w:r w:rsidR="00B50FF1" w:rsidRPr="00261943">
        <w:rPr>
          <w:sz w:val="24"/>
        </w:rPr>
        <w:t>4</w:t>
      </w:r>
      <w:r w:rsidRPr="00261943">
        <w:rPr>
          <w:sz w:val="24"/>
        </w:rPr>
        <w:t xml:space="preserve"> Маркировку осей (</w:t>
      </w:r>
      <w:r w:rsidR="00945821" w:rsidRPr="00261943">
        <w:rPr>
          <w:sz w:val="24"/>
        </w:rPr>
        <w:t xml:space="preserve">см. </w:t>
      </w:r>
      <w:r w:rsidRPr="00261943">
        <w:rPr>
          <w:sz w:val="24"/>
        </w:rPr>
        <w:t>6.1.14, 6.2.1</w:t>
      </w:r>
      <w:r w:rsidR="00BB5C8F">
        <w:rPr>
          <w:sz w:val="24"/>
        </w:rPr>
        <w:t>2</w:t>
      </w:r>
      <w:r w:rsidRPr="00261943">
        <w:rPr>
          <w:sz w:val="24"/>
        </w:rPr>
        <w:t xml:space="preserve">) контролируют визуально. </w:t>
      </w:r>
      <w:bookmarkStart w:id="15" w:name="_Hlk231676808"/>
      <w:r w:rsidR="009C0864">
        <w:rPr>
          <w:sz w:val="24"/>
        </w:rPr>
        <w:t>Н</w:t>
      </w:r>
      <w:r w:rsidR="009C0864" w:rsidRPr="009C0864">
        <w:rPr>
          <w:bCs/>
          <w:sz w:val="24"/>
        </w:rPr>
        <w:t>аличи</w:t>
      </w:r>
      <w:r w:rsidR="009C0864">
        <w:rPr>
          <w:bCs/>
          <w:sz w:val="24"/>
        </w:rPr>
        <w:t>е</w:t>
      </w:r>
      <w:r w:rsidR="009C0864" w:rsidRPr="009C0864">
        <w:rPr>
          <w:bCs/>
          <w:sz w:val="24"/>
        </w:rPr>
        <w:t xml:space="preserve"> в </w:t>
      </w:r>
      <w:r w:rsidR="009C0864" w:rsidRPr="004306FF">
        <w:rPr>
          <w:bCs/>
          <w:sz w:val="24"/>
        </w:rPr>
        <w:t>эксплуатационн</w:t>
      </w:r>
      <w:r w:rsidR="0033169B" w:rsidRPr="004306FF">
        <w:rPr>
          <w:bCs/>
          <w:sz w:val="24"/>
        </w:rPr>
        <w:t xml:space="preserve">ой документации </w:t>
      </w:r>
      <w:r w:rsidR="009C0864" w:rsidRPr="004306FF">
        <w:rPr>
          <w:bCs/>
          <w:sz w:val="24"/>
        </w:rPr>
        <w:t>сведений о маркировке (см. </w:t>
      </w:r>
      <w:r w:rsidR="007F707E" w:rsidRPr="004306FF">
        <w:rPr>
          <w:bCs/>
          <w:sz w:val="24"/>
        </w:rPr>
        <w:t xml:space="preserve">6.1.14, </w:t>
      </w:r>
      <w:r w:rsidR="009C0864" w:rsidRPr="004306FF">
        <w:rPr>
          <w:bCs/>
          <w:sz w:val="24"/>
        </w:rPr>
        <w:t>6.2.12) подтверждают экспертизой эксплуатационн</w:t>
      </w:r>
      <w:r w:rsidR="0033169B" w:rsidRPr="004306FF">
        <w:rPr>
          <w:bCs/>
          <w:sz w:val="24"/>
        </w:rPr>
        <w:t xml:space="preserve">ой </w:t>
      </w:r>
      <w:r w:rsidR="009C0864" w:rsidRPr="004306FF">
        <w:rPr>
          <w:bCs/>
          <w:sz w:val="24"/>
        </w:rPr>
        <w:t>документ</w:t>
      </w:r>
      <w:r w:rsidR="0033169B" w:rsidRPr="004306FF">
        <w:rPr>
          <w:bCs/>
          <w:sz w:val="24"/>
        </w:rPr>
        <w:t>ации</w:t>
      </w:r>
      <w:r w:rsidR="009C0864" w:rsidRPr="004306FF">
        <w:rPr>
          <w:bCs/>
          <w:sz w:val="24"/>
        </w:rPr>
        <w:t>.</w:t>
      </w:r>
      <w:bookmarkEnd w:id="15"/>
    </w:p>
    <w:p w14:paraId="2AD63DE3" w14:textId="31212630" w:rsidR="006F3414" w:rsidRDefault="006F3414" w:rsidP="00BE6521">
      <w:pPr>
        <w:pStyle w:val="ab"/>
        <w:spacing w:after="0" w:line="336" w:lineRule="auto"/>
        <w:ind w:firstLine="709"/>
        <w:jc w:val="both"/>
        <w:rPr>
          <w:sz w:val="24"/>
        </w:rPr>
      </w:pPr>
      <w:r w:rsidRPr="00261943">
        <w:rPr>
          <w:sz w:val="24"/>
        </w:rPr>
        <w:t>8.1</w:t>
      </w:r>
      <w:r w:rsidR="00B50FF1" w:rsidRPr="00261943">
        <w:rPr>
          <w:sz w:val="24"/>
        </w:rPr>
        <w:t>5</w:t>
      </w:r>
      <w:r w:rsidRPr="00261943">
        <w:rPr>
          <w:sz w:val="24"/>
        </w:rPr>
        <w:t xml:space="preserve"> Предел выносливости чистовых осей (</w:t>
      </w:r>
      <w:r w:rsidR="00945821" w:rsidRPr="00261943">
        <w:rPr>
          <w:sz w:val="24"/>
        </w:rPr>
        <w:t xml:space="preserve">см. </w:t>
      </w:r>
      <w:r w:rsidRPr="00261943">
        <w:rPr>
          <w:sz w:val="24"/>
        </w:rPr>
        <w:t>6.2.1</w:t>
      </w:r>
      <w:r w:rsidR="00BB5C8F">
        <w:rPr>
          <w:sz w:val="24"/>
        </w:rPr>
        <w:t>4</w:t>
      </w:r>
      <w:r w:rsidRPr="00261943">
        <w:rPr>
          <w:sz w:val="24"/>
        </w:rPr>
        <w:t xml:space="preserve">) определяют при усталостных испытаниях с приложением циклической нагрузки к оси, установленной на двух опорах испытательного оборудования, по </w:t>
      </w:r>
      <w:r w:rsidRPr="009509DF">
        <w:rPr>
          <w:sz w:val="24"/>
        </w:rPr>
        <w:t>схеме</w:t>
      </w:r>
      <w:r w:rsidR="00462EDE" w:rsidRPr="009509DF">
        <w:rPr>
          <w:sz w:val="24"/>
        </w:rPr>
        <w:t>, приведенной</w:t>
      </w:r>
      <w:r w:rsidRPr="00261943">
        <w:rPr>
          <w:sz w:val="24"/>
        </w:rPr>
        <w:t xml:space="preserve"> на рисунке </w:t>
      </w:r>
      <w:r w:rsidR="008E2661" w:rsidRPr="00261943">
        <w:rPr>
          <w:sz w:val="24"/>
        </w:rPr>
        <w:t>8</w:t>
      </w:r>
      <w:r w:rsidRPr="00261943">
        <w:rPr>
          <w:sz w:val="24"/>
        </w:rPr>
        <w:t>. При этом одна из опор должна устанавливаться как можно ближе к торцу шейки оси</w:t>
      </w:r>
      <w:r w:rsidR="006649CE" w:rsidRPr="00261943">
        <w:rPr>
          <w:sz w:val="24"/>
        </w:rPr>
        <w:t>.</w:t>
      </w:r>
      <w:r w:rsidRPr="00261943">
        <w:rPr>
          <w:sz w:val="24"/>
        </w:rPr>
        <w:t xml:space="preserve"> Значения </w:t>
      </w:r>
      <w:r w:rsidRPr="000750ED">
        <w:rPr>
          <w:sz w:val="24"/>
        </w:rPr>
        <w:t>показателей</w:t>
      </w:r>
      <w:r w:rsidRPr="00261943">
        <w:rPr>
          <w:sz w:val="24"/>
        </w:rPr>
        <w:t xml:space="preserve"> </w:t>
      </w:r>
      <w:r w:rsidRPr="00261943">
        <w:rPr>
          <w:i/>
          <w:sz w:val="24"/>
        </w:rPr>
        <w:t>L</w:t>
      </w:r>
      <w:r w:rsidRPr="00261943">
        <w:rPr>
          <w:sz w:val="24"/>
        </w:rPr>
        <w:t xml:space="preserve"> и </w:t>
      </w:r>
      <w:r w:rsidRPr="00261943">
        <w:rPr>
          <w:i/>
          <w:sz w:val="24"/>
        </w:rPr>
        <w:t>l</w:t>
      </w:r>
      <w:r w:rsidRPr="00261943">
        <w:rPr>
          <w:sz w:val="24"/>
        </w:rPr>
        <w:t xml:space="preserve"> выбирают в зависимости от конструкции и типа осей.</w:t>
      </w:r>
    </w:p>
    <w:p w14:paraId="27617DC2" w14:textId="1241F7AD" w:rsidR="00CA6459" w:rsidRDefault="00CA6459" w:rsidP="00BE6521">
      <w:pPr>
        <w:pStyle w:val="ab"/>
        <w:spacing w:line="336" w:lineRule="auto"/>
        <w:ind w:firstLine="709"/>
        <w:jc w:val="both"/>
        <w:rPr>
          <w:sz w:val="24"/>
        </w:rPr>
      </w:pPr>
      <w:r>
        <w:rPr>
          <w:sz w:val="24"/>
        </w:rPr>
        <w:t>Испытания осей по схеме</w:t>
      </w:r>
      <w:r w:rsidR="00454E5B" w:rsidRPr="00454E5B">
        <w:rPr>
          <w:sz w:val="24"/>
        </w:rPr>
        <w:t xml:space="preserve">, </w:t>
      </w:r>
      <w:r w:rsidR="00454E5B" w:rsidRPr="009509DF">
        <w:rPr>
          <w:sz w:val="24"/>
        </w:rPr>
        <w:t>приведенной</w:t>
      </w:r>
      <w:r w:rsidRPr="009509DF">
        <w:rPr>
          <w:sz w:val="24"/>
        </w:rPr>
        <w:t xml:space="preserve"> на рисунке 8</w:t>
      </w:r>
      <w:r w:rsidR="00454E5B" w:rsidRPr="009509DF">
        <w:rPr>
          <w:sz w:val="24"/>
        </w:rPr>
        <w:t>,</w:t>
      </w:r>
      <w:r w:rsidRPr="009509DF">
        <w:rPr>
          <w:sz w:val="24"/>
        </w:rPr>
        <w:t xml:space="preserve"> при</w:t>
      </w:r>
      <w:r>
        <w:rPr>
          <w:sz w:val="24"/>
        </w:rPr>
        <w:t xml:space="preserve"> циклическом асимметричном нагружении </w:t>
      </w:r>
      <w:r w:rsidR="009E2430">
        <w:rPr>
          <w:sz w:val="24"/>
        </w:rPr>
        <w:t xml:space="preserve">с коэффициентом асимметрии 0,1 </w:t>
      </w:r>
      <w:r>
        <w:rPr>
          <w:sz w:val="24"/>
        </w:rPr>
        <w:t xml:space="preserve">проводят с условием обеспечения в сечении галтели шейки значения осевых </w:t>
      </w:r>
      <w:r w:rsidRPr="009C4F96">
        <w:rPr>
          <w:sz w:val="24"/>
        </w:rPr>
        <w:t>напряжений</w:t>
      </w:r>
      <w:r w:rsidR="000E0A8A" w:rsidRPr="009C4F96">
        <w:rPr>
          <w:sz w:val="24"/>
        </w:rPr>
        <w:t xml:space="preserve"> </w:t>
      </w:r>
      <m:oMath>
        <m:sSub>
          <m:sSubPr>
            <m:ctrlPr>
              <w:rPr>
                <w:rFonts w:ascii="Cambria Math" w:hAnsi="Cambria Math"/>
                <w:i/>
                <w:sz w:val="26"/>
                <w:szCs w:val="26"/>
              </w:rPr>
            </m:ctrlPr>
          </m:sSubPr>
          <m:e>
            <m:r>
              <m:rPr>
                <m:nor/>
              </m:rPr>
              <w:rPr>
                <w:rFonts w:ascii="Cambria Math" w:hAnsi="Cambria Math"/>
                <w:sz w:val="26"/>
                <w:szCs w:val="26"/>
              </w:rPr>
              <m:t>σ</m:t>
            </m:r>
          </m:e>
          <m:sub>
            <m:r>
              <w:rPr>
                <w:rFonts w:ascii="Cambria Math" w:hAnsi="Cambria Math"/>
                <w:sz w:val="26"/>
                <w:szCs w:val="26"/>
              </w:rPr>
              <m:t>0,1</m:t>
            </m:r>
          </m:sub>
        </m:sSub>
      </m:oMath>
      <w:r w:rsidR="002A1415" w:rsidRPr="009C4F96">
        <w:rPr>
          <w:sz w:val="24"/>
        </w:rPr>
        <w:t>,</w:t>
      </w:r>
      <w:r w:rsidR="009C4F96" w:rsidRPr="009C4F96">
        <w:rPr>
          <w:sz w:val="24"/>
        </w:rPr>
        <w:t xml:space="preserve"> </w:t>
      </w:r>
      <w:r w:rsidR="000E0A8A" w:rsidRPr="009C4F96">
        <w:rPr>
          <w:sz w:val="24"/>
        </w:rPr>
        <w:t>МПа</w:t>
      </w:r>
      <w:r>
        <w:rPr>
          <w:sz w:val="24"/>
        </w:rPr>
        <w:t>, определяемого по формуле</w:t>
      </w:r>
    </w:p>
    <w:p w14:paraId="3C8AA9BE" w14:textId="797386AD" w:rsidR="00CA6459" w:rsidRPr="00CA6459" w:rsidRDefault="00000000" w:rsidP="00BE6521">
      <w:pPr>
        <w:pStyle w:val="ab"/>
        <w:spacing w:line="336" w:lineRule="auto"/>
        <w:ind w:firstLine="709"/>
        <w:jc w:val="right"/>
        <w:rPr>
          <w:sz w:val="24"/>
        </w:rPr>
      </w:pPr>
      <m:oMath>
        <m:sSub>
          <m:sSubPr>
            <m:ctrlPr>
              <w:rPr>
                <w:rFonts w:ascii="Cambria Math" w:hAnsi="Cambria Math"/>
                <w:i/>
                <w:sz w:val="26"/>
                <w:szCs w:val="26"/>
              </w:rPr>
            </m:ctrlPr>
          </m:sSubPr>
          <m:e>
            <m:r>
              <m:rPr>
                <m:nor/>
              </m:rPr>
              <w:rPr>
                <w:rFonts w:ascii="Cambria Math" w:hAnsi="Cambria Math"/>
                <w:sz w:val="26"/>
                <w:szCs w:val="26"/>
              </w:rPr>
              <m:t>σ</m:t>
            </m:r>
          </m:e>
          <m:sub>
            <m:r>
              <w:rPr>
                <w:rFonts w:ascii="Cambria Math" w:hAnsi="Cambria Math"/>
                <w:sz w:val="26"/>
                <w:szCs w:val="26"/>
              </w:rPr>
              <m:t>0,1</m:t>
            </m:r>
          </m:sub>
        </m:sSub>
        <m:r>
          <w:rPr>
            <w:rFonts w:ascii="Cambria Math" w:hAnsi="Cambria Math"/>
            <w:sz w:val="26"/>
            <w:szCs w:val="26"/>
          </w:rPr>
          <m:t>≥</m:t>
        </m:r>
        <m:sSub>
          <m:sSubPr>
            <m:ctrlPr>
              <w:rPr>
                <w:rFonts w:ascii="Cambria Math" w:hAnsi="Cambria Math"/>
                <w:i/>
                <w:sz w:val="26"/>
                <w:szCs w:val="26"/>
              </w:rPr>
            </m:ctrlPr>
          </m:sSubPr>
          <m:e>
            <m:r>
              <m:rPr>
                <m:nor/>
              </m:rPr>
              <w:rPr>
                <w:rFonts w:ascii="Cambria Math" w:hAnsi="Cambria Math"/>
                <w:sz w:val="26"/>
                <w:szCs w:val="26"/>
              </w:rPr>
              <m:t>σ</m:t>
            </m:r>
          </m:e>
          <m:sub>
            <m:r>
              <w:rPr>
                <w:rFonts w:ascii="Cambria Math" w:hAnsi="Cambria Math"/>
                <w:sz w:val="26"/>
                <w:szCs w:val="26"/>
              </w:rPr>
              <m:t>-1</m:t>
            </m:r>
          </m:sub>
        </m:sSub>
        <m:r>
          <w:rPr>
            <w:rFonts w:ascii="Cambria Math" w:hAnsi="Cambria Math"/>
            <w:sz w:val="26"/>
            <w:szCs w:val="26"/>
          </w:rPr>
          <m:t>∙</m:t>
        </m:r>
        <m:r>
          <w:rPr>
            <w:rFonts w:ascii="Cambria Math" w:hAnsi="Cambria Math"/>
            <w:sz w:val="26"/>
            <w:szCs w:val="26"/>
            <w:lang w:val="en-US"/>
          </w:rPr>
          <m:t>K</m:t>
        </m:r>
      </m:oMath>
      <w:r w:rsidR="00C4481D">
        <w:rPr>
          <w:sz w:val="24"/>
        </w:rPr>
        <w:t>,</w:t>
      </w:r>
      <w:r w:rsidR="00CA6459" w:rsidRPr="00CA6459">
        <w:rPr>
          <w:sz w:val="24"/>
        </w:rPr>
        <w:t xml:space="preserve">                         </w:t>
      </w:r>
      <w:r w:rsidR="00CA6459">
        <w:rPr>
          <w:sz w:val="24"/>
        </w:rPr>
        <w:t xml:space="preserve">                              (2</w:t>
      </w:r>
      <w:r w:rsidR="00CA6459" w:rsidRPr="00CA6459">
        <w:rPr>
          <w:sz w:val="24"/>
        </w:rPr>
        <w:t>)</w:t>
      </w:r>
    </w:p>
    <w:p w14:paraId="3666D8F8" w14:textId="113E9685" w:rsidR="00966BD5" w:rsidRDefault="00CA6459" w:rsidP="00BE6521">
      <w:pPr>
        <w:pStyle w:val="ab"/>
        <w:spacing w:after="0" w:line="336" w:lineRule="auto"/>
        <w:ind w:left="1191" w:hanging="1191"/>
        <w:jc w:val="both"/>
        <w:rPr>
          <w:sz w:val="24"/>
        </w:rPr>
      </w:pPr>
      <w:r w:rsidRPr="00CA6459">
        <w:rPr>
          <w:sz w:val="24"/>
        </w:rPr>
        <w:t xml:space="preserve">где </w:t>
      </w:r>
      <m:oMath>
        <m:sSub>
          <m:sSubPr>
            <m:ctrlPr>
              <w:rPr>
                <w:rFonts w:ascii="Cambria Math" w:hAnsi="Cambria Math"/>
                <w:i/>
                <w:sz w:val="24"/>
              </w:rPr>
            </m:ctrlPr>
          </m:sSubPr>
          <m:e>
            <m:r>
              <m:rPr>
                <m:nor/>
              </m:rPr>
              <w:rPr>
                <w:rFonts w:ascii="Cambria Math" w:hAnsi="Cambria Math"/>
                <w:sz w:val="24"/>
              </w:rPr>
              <m:t>σ</m:t>
            </m:r>
          </m:e>
          <m:sub>
            <m:r>
              <w:rPr>
                <w:rFonts w:ascii="Cambria Math" w:hAnsi="Cambria Math"/>
                <w:sz w:val="24"/>
              </w:rPr>
              <m:t>-1</m:t>
            </m:r>
          </m:sub>
        </m:sSub>
      </m:oMath>
      <w:r w:rsidR="0070694D">
        <w:rPr>
          <w:sz w:val="24"/>
        </w:rPr>
        <w:t xml:space="preserve"> — </w:t>
      </w:r>
      <w:r>
        <w:rPr>
          <w:sz w:val="24"/>
        </w:rPr>
        <w:t>предел выносливости шейки оси при симметричном нагружении в соответствии с 6.2.1</w:t>
      </w:r>
      <w:r w:rsidR="00435E8C">
        <w:rPr>
          <w:sz w:val="24"/>
        </w:rPr>
        <w:t>4</w:t>
      </w:r>
      <w:r>
        <w:rPr>
          <w:sz w:val="24"/>
        </w:rPr>
        <w:t xml:space="preserve"> (</w:t>
      </w:r>
      <m:oMath>
        <m:sSub>
          <m:sSubPr>
            <m:ctrlPr>
              <w:rPr>
                <w:rFonts w:ascii="Cambria Math" w:hAnsi="Cambria Math"/>
                <w:i/>
                <w:sz w:val="24"/>
              </w:rPr>
            </m:ctrlPr>
          </m:sSubPr>
          <m:e>
            <m:r>
              <m:rPr>
                <m:nor/>
              </m:rPr>
              <w:rPr>
                <w:rFonts w:ascii="Cambria Math" w:hAnsi="Cambria Math"/>
                <w:sz w:val="24"/>
              </w:rPr>
              <m:t>σ</m:t>
            </m:r>
          </m:e>
          <m:sub>
            <m:r>
              <w:rPr>
                <w:rFonts w:ascii="Cambria Math" w:hAnsi="Cambria Math"/>
                <w:sz w:val="24"/>
              </w:rPr>
              <m:t>-1</m:t>
            </m:r>
          </m:sub>
        </m:sSub>
        <m:r>
          <w:rPr>
            <w:rFonts w:ascii="Cambria Math" w:hAnsi="Cambria Math"/>
            <w:sz w:val="24"/>
          </w:rPr>
          <m:t>≥195 МПа</m:t>
        </m:r>
      </m:oMath>
      <w:r>
        <w:rPr>
          <w:sz w:val="24"/>
        </w:rPr>
        <w:t>), МПа</w:t>
      </w:r>
      <w:r w:rsidRPr="00CA6459">
        <w:rPr>
          <w:sz w:val="24"/>
        </w:rPr>
        <w:t>;</w:t>
      </w:r>
    </w:p>
    <w:p w14:paraId="32B16AD5" w14:textId="74A475A2" w:rsidR="000E0A8A" w:rsidRDefault="000E0A8A" w:rsidP="00BE6521">
      <w:pPr>
        <w:pStyle w:val="ab"/>
        <w:spacing w:after="0" w:line="336" w:lineRule="auto"/>
        <w:ind w:left="1190" w:hanging="510"/>
        <w:jc w:val="both"/>
        <w:rPr>
          <w:sz w:val="24"/>
        </w:rPr>
      </w:pPr>
      <w:r w:rsidRPr="00C4481D">
        <w:rPr>
          <w:i/>
          <w:iCs/>
          <w:sz w:val="24"/>
        </w:rPr>
        <w:t>К</w:t>
      </w:r>
      <w:r w:rsidR="00C4481D">
        <w:rPr>
          <w:sz w:val="24"/>
        </w:rPr>
        <w:t> </w:t>
      </w:r>
      <w:r w:rsidR="0070694D">
        <w:rPr>
          <w:sz w:val="24"/>
        </w:rPr>
        <w:t>—</w:t>
      </w:r>
      <w:r w:rsidR="00C4481D">
        <w:rPr>
          <w:sz w:val="24"/>
        </w:rPr>
        <w:t> </w:t>
      </w:r>
      <w:r>
        <w:rPr>
          <w:sz w:val="24"/>
        </w:rPr>
        <w:t xml:space="preserve">коэффициент перехода от предела выносливости при симметричном нагружении </w:t>
      </w:r>
      <m:oMath>
        <m:sSub>
          <m:sSubPr>
            <m:ctrlPr>
              <w:rPr>
                <w:rFonts w:ascii="Cambria Math" w:hAnsi="Cambria Math"/>
                <w:i/>
                <w:sz w:val="24"/>
              </w:rPr>
            </m:ctrlPr>
          </m:sSubPr>
          <m:e>
            <m:r>
              <m:rPr>
                <m:nor/>
              </m:rPr>
              <w:rPr>
                <w:rFonts w:ascii="Cambria Math" w:hAnsi="Cambria Math"/>
                <w:sz w:val="24"/>
              </w:rPr>
              <m:t>σ</m:t>
            </m:r>
          </m:e>
          <m:sub>
            <m:r>
              <w:rPr>
                <w:rFonts w:ascii="Cambria Math" w:hAnsi="Cambria Math"/>
                <w:sz w:val="24"/>
              </w:rPr>
              <m:t>-1</m:t>
            </m:r>
          </m:sub>
        </m:sSub>
      </m:oMath>
      <w:r>
        <w:rPr>
          <w:sz w:val="24"/>
        </w:rPr>
        <w:t xml:space="preserve"> к пределу выносливости при асимметричном нагружении </w:t>
      </w:r>
      <m:oMath>
        <m:sSub>
          <m:sSubPr>
            <m:ctrlPr>
              <w:rPr>
                <w:rFonts w:ascii="Cambria Math" w:hAnsi="Cambria Math"/>
                <w:i/>
                <w:sz w:val="24"/>
              </w:rPr>
            </m:ctrlPr>
          </m:sSubPr>
          <m:e>
            <m:r>
              <m:rPr>
                <m:nor/>
              </m:rPr>
              <w:rPr>
                <w:rFonts w:ascii="Cambria Math" w:hAnsi="Cambria Math"/>
                <w:sz w:val="24"/>
              </w:rPr>
              <m:t>σ</m:t>
            </m:r>
          </m:e>
          <m:sub>
            <m:r>
              <w:rPr>
                <w:rFonts w:ascii="Cambria Math" w:hAnsi="Cambria Math"/>
                <w:sz w:val="24"/>
              </w:rPr>
              <m:t>0,1</m:t>
            </m:r>
          </m:sub>
        </m:sSub>
      </m:oMath>
      <w:r>
        <w:rPr>
          <w:sz w:val="24"/>
        </w:rPr>
        <w:t xml:space="preserve"> (</w:t>
      </w:r>
      <w:r w:rsidRPr="002E0890">
        <w:rPr>
          <w:i/>
          <w:iCs/>
          <w:sz w:val="24"/>
        </w:rPr>
        <w:t>К</w:t>
      </w:r>
      <w:r>
        <w:rPr>
          <w:sz w:val="24"/>
        </w:rPr>
        <w:t xml:space="preserve"> = 1,9).</w:t>
      </w:r>
    </w:p>
    <w:p w14:paraId="1808B353" w14:textId="1F4FB224" w:rsidR="000F1172" w:rsidRPr="00261943" w:rsidRDefault="008669AE" w:rsidP="00BE6521">
      <w:pPr>
        <w:spacing w:line="336" w:lineRule="auto"/>
        <w:ind w:firstLine="709"/>
        <w:jc w:val="both"/>
        <w:rPr>
          <w:rFonts w:eastAsia="Calibri"/>
          <w:sz w:val="24"/>
          <w:szCs w:val="24"/>
          <w:lang w:eastAsia="en-US"/>
        </w:rPr>
      </w:pPr>
      <w:r>
        <w:rPr>
          <w:rFonts w:eastAsia="Calibri"/>
          <w:sz w:val="24"/>
          <w:szCs w:val="24"/>
          <w:lang w:eastAsia="en-US"/>
        </w:rPr>
        <w:t xml:space="preserve">Для </w:t>
      </w:r>
      <w:r w:rsidRPr="00261943">
        <w:rPr>
          <w:rFonts w:eastAsia="Calibri"/>
          <w:sz w:val="24"/>
          <w:szCs w:val="24"/>
          <w:lang w:eastAsia="en-US"/>
        </w:rPr>
        <w:t xml:space="preserve">чистовых осей колесных пар локомотивов и </w:t>
      </w:r>
      <w:r w:rsidRPr="00261943">
        <w:rPr>
          <w:sz w:val="24"/>
          <w:szCs w:val="24"/>
        </w:rPr>
        <w:t>МВПС</w:t>
      </w:r>
      <w:r w:rsidRPr="00261943">
        <w:rPr>
          <w:rFonts w:eastAsia="Calibri"/>
          <w:sz w:val="24"/>
          <w:szCs w:val="24"/>
          <w:lang w:eastAsia="en-US"/>
        </w:rPr>
        <w:t xml:space="preserve"> </w:t>
      </w:r>
      <w:r>
        <w:rPr>
          <w:rFonts w:eastAsia="Calibri"/>
          <w:sz w:val="24"/>
          <w:szCs w:val="24"/>
          <w:lang w:eastAsia="en-US"/>
        </w:rPr>
        <w:t xml:space="preserve">в качестве альтернативного метода </w:t>
      </w:r>
      <w:r w:rsidRPr="00261943">
        <w:rPr>
          <w:rFonts w:eastAsia="Calibri"/>
          <w:sz w:val="24"/>
          <w:szCs w:val="24"/>
          <w:lang w:eastAsia="en-US"/>
        </w:rPr>
        <w:t xml:space="preserve">допускается определять </w:t>
      </w:r>
      <w:r>
        <w:rPr>
          <w:rFonts w:eastAsia="Calibri"/>
          <w:sz w:val="24"/>
          <w:szCs w:val="24"/>
          <w:lang w:eastAsia="en-US"/>
        </w:rPr>
        <w:t>п</w:t>
      </w:r>
      <w:r w:rsidR="000F1172" w:rsidRPr="00261943">
        <w:rPr>
          <w:rFonts w:eastAsia="Calibri"/>
          <w:sz w:val="24"/>
          <w:szCs w:val="24"/>
          <w:lang w:eastAsia="en-US"/>
        </w:rPr>
        <w:t>редел выносливости при усталостных испытаниях по</w:t>
      </w:r>
      <w:r w:rsidR="005F7867">
        <w:rPr>
          <w:rFonts w:eastAsia="Calibri"/>
          <w:sz w:val="24"/>
          <w:szCs w:val="24"/>
          <w:lang w:eastAsia="en-US"/>
        </w:rPr>
        <w:t xml:space="preserve"> </w:t>
      </w:r>
      <w:r w:rsidR="005F7867" w:rsidRPr="005F7867">
        <w:rPr>
          <w:rFonts w:eastAsia="Calibri"/>
          <w:sz w:val="24"/>
          <w:szCs w:val="24"/>
          <w:lang w:eastAsia="en-US"/>
        </w:rPr>
        <w:t>ГОСТ 33783</w:t>
      </w:r>
      <w:r w:rsidR="000F1172" w:rsidRPr="00261943">
        <w:rPr>
          <w:rFonts w:eastAsia="Calibri"/>
          <w:sz w:val="24"/>
          <w:szCs w:val="24"/>
          <w:lang w:eastAsia="en-US"/>
        </w:rPr>
        <w:t>.</w:t>
      </w:r>
    </w:p>
    <w:p w14:paraId="678C9A4F" w14:textId="77777777" w:rsidR="000F1172" w:rsidRPr="00261943" w:rsidRDefault="000F1172" w:rsidP="00BE6521">
      <w:pPr>
        <w:pStyle w:val="ab"/>
        <w:spacing w:after="0" w:line="336" w:lineRule="auto"/>
        <w:ind w:firstLine="709"/>
        <w:jc w:val="both"/>
        <w:rPr>
          <w:sz w:val="24"/>
        </w:rPr>
      </w:pPr>
    </w:p>
    <w:p w14:paraId="7810E5CF" w14:textId="079A5B73" w:rsidR="006F3414" w:rsidRPr="00261943" w:rsidRDefault="00EC544A" w:rsidP="00EC544A">
      <w:pPr>
        <w:ind w:right="141"/>
        <w:jc w:val="center"/>
        <w:rPr>
          <w:sz w:val="28"/>
        </w:rPr>
      </w:pPr>
      <w:r w:rsidRPr="00261943">
        <w:rPr>
          <w:noProof/>
          <w:sz w:val="28"/>
        </w:rPr>
        <w:drawing>
          <wp:inline distT="0" distB="0" distL="0" distR="0" wp14:anchorId="43DE0F62" wp14:editId="1EA57847">
            <wp:extent cx="5436000" cy="2038732"/>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36000" cy="2038732"/>
                    </a:xfrm>
                    <a:prstGeom prst="rect">
                      <a:avLst/>
                    </a:prstGeom>
                    <a:noFill/>
                  </pic:spPr>
                </pic:pic>
              </a:graphicData>
            </a:graphic>
          </wp:inline>
        </w:drawing>
      </w:r>
    </w:p>
    <w:p w14:paraId="3B4D26D1" w14:textId="77777777" w:rsidR="006F3414" w:rsidRPr="00261943" w:rsidRDefault="006F3414" w:rsidP="006F3414">
      <w:pPr>
        <w:ind w:right="141" w:firstLine="709"/>
        <w:jc w:val="both"/>
        <w:rPr>
          <w:sz w:val="24"/>
          <w:szCs w:val="24"/>
        </w:rPr>
      </w:pPr>
    </w:p>
    <w:p w14:paraId="19D6FA11" w14:textId="225879EA" w:rsidR="006F3414" w:rsidRPr="00261943" w:rsidRDefault="006F3414" w:rsidP="006F3414">
      <w:pPr>
        <w:jc w:val="center"/>
        <w:rPr>
          <w:rFonts w:eastAsia="Calibri"/>
          <w:sz w:val="24"/>
          <w:szCs w:val="24"/>
          <w:lang w:eastAsia="en-US"/>
        </w:rPr>
      </w:pPr>
      <w:r w:rsidRPr="00261943">
        <w:rPr>
          <w:i/>
          <w:sz w:val="24"/>
          <w:szCs w:val="24"/>
          <w:lang w:val="en-US"/>
        </w:rPr>
        <w:t>d</w:t>
      </w:r>
      <w:r w:rsidR="0070694D">
        <w:rPr>
          <w:i/>
          <w:sz w:val="24"/>
          <w:szCs w:val="24"/>
        </w:rPr>
        <w:t xml:space="preserve"> — </w:t>
      </w:r>
      <w:r w:rsidR="000750ED">
        <w:rPr>
          <w:sz w:val="24"/>
          <w:szCs w:val="24"/>
        </w:rPr>
        <w:t xml:space="preserve">диаметр шейки </w:t>
      </w:r>
      <w:r w:rsidR="000750ED" w:rsidRPr="009C4F96">
        <w:rPr>
          <w:sz w:val="24"/>
          <w:szCs w:val="24"/>
        </w:rPr>
        <w:t>оси;</w:t>
      </w:r>
      <w:r w:rsidRPr="009C4F96">
        <w:rPr>
          <w:sz w:val="24"/>
          <w:szCs w:val="24"/>
        </w:rPr>
        <w:t xml:space="preserve"> </w:t>
      </w:r>
      <w:r w:rsidRPr="009C4F96">
        <w:rPr>
          <w:i/>
          <w:sz w:val="24"/>
          <w:szCs w:val="24"/>
        </w:rPr>
        <w:t>Р</w:t>
      </w:r>
      <w:r w:rsidR="0070694D">
        <w:rPr>
          <w:sz w:val="24"/>
          <w:szCs w:val="24"/>
        </w:rPr>
        <w:t xml:space="preserve"> — </w:t>
      </w:r>
      <w:r w:rsidR="000750ED" w:rsidRPr="009C4F96">
        <w:rPr>
          <w:sz w:val="24"/>
          <w:szCs w:val="24"/>
        </w:rPr>
        <w:t>циклическая нагрузка;</w:t>
      </w:r>
      <w:r w:rsidRPr="009C4F96">
        <w:rPr>
          <w:sz w:val="24"/>
          <w:szCs w:val="24"/>
        </w:rPr>
        <w:t xml:space="preserve"> </w:t>
      </w:r>
      <w:r w:rsidRPr="009C4F96">
        <w:rPr>
          <w:i/>
          <w:sz w:val="24"/>
          <w:szCs w:val="24"/>
        </w:rPr>
        <w:t>L</w:t>
      </w:r>
      <w:r w:rsidR="0070694D">
        <w:rPr>
          <w:i/>
          <w:sz w:val="24"/>
          <w:szCs w:val="24"/>
        </w:rPr>
        <w:t xml:space="preserve"> — </w:t>
      </w:r>
      <w:r w:rsidR="000750ED" w:rsidRPr="009C4F96">
        <w:rPr>
          <w:sz w:val="24"/>
          <w:szCs w:val="24"/>
        </w:rPr>
        <w:t>расстояние между опорами;</w:t>
      </w:r>
      <w:r w:rsidRPr="009C4F96">
        <w:rPr>
          <w:sz w:val="24"/>
          <w:szCs w:val="24"/>
        </w:rPr>
        <w:t xml:space="preserve"> </w:t>
      </w:r>
      <w:r w:rsidRPr="009C4F96">
        <w:rPr>
          <w:sz w:val="24"/>
          <w:szCs w:val="24"/>
        </w:rPr>
        <w:br/>
      </w:r>
      <w:r w:rsidRPr="009C4F96">
        <w:rPr>
          <w:i/>
          <w:sz w:val="24"/>
          <w:szCs w:val="24"/>
          <w:lang w:val="en-US"/>
        </w:rPr>
        <w:t>l</w:t>
      </w:r>
      <w:r w:rsidR="0070694D">
        <w:rPr>
          <w:i/>
          <w:sz w:val="24"/>
          <w:szCs w:val="24"/>
        </w:rPr>
        <w:t xml:space="preserve"> — </w:t>
      </w:r>
      <w:r w:rsidRPr="009C4F96">
        <w:rPr>
          <w:sz w:val="24"/>
          <w:szCs w:val="24"/>
        </w:rPr>
        <w:t>расстояние между центром сечения опо</w:t>
      </w:r>
      <w:r w:rsidR="000750ED" w:rsidRPr="009C4F96">
        <w:rPr>
          <w:sz w:val="24"/>
          <w:szCs w:val="24"/>
        </w:rPr>
        <w:t>ры и точкой приложения нагрузки;</w:t>
      </w:r>
      <w:r w:rsidRPr="009C4F96">
        <w:rPr>
          <w:sz w:val="24"/>
          <w:szCs w:val="24"/>
        </w:rPr>
        <w:t xml:space="preserve"> </w:t>
      </w:r>
      <w:r w:rsidRPr="009C4F96">
        <w:rPr>
          <w:sz w:val="24"/>
          <w:szCs w:val="24"/>
        </w:rPr>
        <w:br/>
      </w:r>
      <w:r w:rsidRPr="009C4F96">
        <w:rPr>
          <w:i/>
          <w:sz w:val="24"/>
          <w:szCs w:val="24"/>
        </w:rPr>
        <w:t>а</w:t>
      </w:r>
      <w:r w:rsidR="0070694D">
        <w:rPr>
          <w:sz w:val="24"/>
          <w:szCs w:val="24"/>
        </w:rPr>
        <w:t xml:space="preserve"> — </w:t>
      </w:r>
      <w:r w:rsidRPr="009C4F96">
        <w:rPr>
          <w:sz w:val="24"/>
          <w:szCs w:val="24"/>
        </w:rPr>
        <w:t>расстояние от центра опоры шейки до сечения разрушения оси в зоне галтели</w:t>
      </w:r>
    </w:p>
    <w:p w14:paraId="6744255B" w14:textId="77777777" w:rsidR="006F3414" w:rsidRPr="001559C1" w:rsidRDefault="006F3414" w:rsidP="006F3414">
      <w:pPr>
        <w:pStyle w:val="ab"/>
        <w:spacing w:after="0"/>
        <w:jc w:val="center"/>
        <w:rPr>
          <w:sz w:val="24"/>
          <w:szCs w:val="16"/>
        </w:rPr>
      </w:pPr>
    </w:p>
    <w:p w14:paraId="643E7D3D" w14:textId="26CFE882" w:rsidR="006F3414" w:rsidRPr="00261943" w:rsidRDefault="006F3414" w:rsidP="006F3414">
      <w:pPr>
        <w:pStyle w:val="ab"/>
        <w:spacing w:after="0"/>
        <w:jc w:val="center"/>
        <w:rPr>
          <w:sz w:val="24"/>
          <w:szCs w:val="24"/>
        </w:rPr>
      </w:pPr>
      <w:r w:rsidRPr="00261943">
        <w:rPr>
          <w:sz w:val="24"/>
          <w:szCs w:val="24"/>
        </w:rPr>
        <w:t xml:space="preserve">Рисунок </w:t>
      </w:r>
      <w:r w:rsidR="008E2661" w:rsidRPr="00261943">
        <w:rPr>
          <w:sz w:val="24"/>
          <w:szCs w:val="24"/>
        </w:rPr>
        <w:t>8</w:t>
      </w:r>
      <w:r w:rsidR="0070694D">
        <w:rPr>
          <w:sz w:val="24"/>
          <w:szCs w:val="24"/>
        </w:rPr>
        <w:t xml:space="preserve"> — </w:t>
      </w:r>
      <w:r w:rsidRPr="00261943">
        <w:rPr>
          <w:sz w:val="24"/>
          <w:szCs w:val="24"/>
        </w:rPr>
        <w:t>Схема приложения циклической нагрузки на ось при испытаниях на предел усталостной выносливости</w:t>
      </w:r>
    </w:p>
    <w:p w14:paraId="41E4DA2D" w14:textId="4EC6CB51" w:rsidR="006F3414" w:rsidRPr="00261943" w:rsidRDefault="006F3414" w:rsidP="00E10DC3">
      <w:pPr>
        <w:spacing w:line="360" w:lineRule="auto"/>
        <w:ind w:firstLine="709"/>
        <w:jc w:val="both"/>
        <w:rPr>
          <w:sz w:val="24"/>
          <w:szCs w:val="24"/>
        </w:rPr>
      </w:pPr>
      <w:r w:rsidRPr="00261943">
        <w:rPr>
          <w:rFonts w:eastAsia="Calibri"/>
          <w:sz w:val="24"/>
          <w:szCs w:val="24"/>
          <w:lang w:eastAsia="en-US"/>
        </w:rPr>
        <w:lastRenderedPageBreak/>
        <w:t>8.1</w:t>
      </w:r>
      <w:r w:rsidR="00B50FF1" w:rsidRPr="00261943">
        <w:rPr>
          <w:rFonts w:eastAsia="Calibri"/>
          <w:sz w:val="24"/>
          <w:szCs w:val="24"/>
          <w:lang w:eastAsia="en-US"/>
        </w:rPr>
        <w:t>6</w:t>
      </w:r>
      <w:r w:rsidRPr="00261943">
        <w:rPr>
          <w:rFonts w:eastAsia="Calibri"/>
          <w:sz w:val="24"/>
          <w:szCs w:val="24"/>
          <w:lang w:eastAsia="en-US"/>
        </w:rPr>
        <w:t xml:space="preserve"> Трещиностойкость (в</w:t>
      </w:r>
      <w:r w:rsidRPr="00261943">
        <w:rPr>
          <w:sz w:val="24"/>
        </w:rPr>
        <w:t xml:space="preserve">язкость разрушения) стали </w:t>
      </w:r>
      <w:r w:rsidR="00F044BD">
        <w:rPr>
          <w:sz w:val="24"/>
        </w:rPr>
        <w:t xml:space="preserve">чистовой или черновой </w:t>
      </w:r>
      <w:r w:rsidRPr="00261943">
        <w:rPr>
          <w:sz w:val="24"/>
        </w:rPr>
        <w:t>оси</w:t>
      </w:r>
      <w:r w:rsidRPr="00261943">
        <w:rPr>
          <w:rFonts w:eastAsia="Calibri"/>
          <w:sz w:val="24"/>
          <w:szCs w:val="24"/>
          <w:lang w:eastAsia="en-US"/>
        </w:rPr>
        <w:t xml:space="preserve"> (</w:t>
      </w:r>
      <w:r w:rsidR="00945821" w:rsidRPr="00261943">
        <w:rPr>
          <w:rFonts w:eastAsia="Calibri"/>
          <w:sz w:val="24"/>
          <w:szCs w:val="24"/>
          <w:lang w:eastAsia="en-US"/>
        </w:rPr>
        <w:t xml:space="preserve">см. </w:t>
      </w:r>
      <w:r w:rsidRPr="00261943">
        <w:rPr>
          <w:rFonts w:eastAsia="Calibri"/>
          <w:sz w:val="24"/>
          <w:szCs w:val="24"/>
          <w:lang w:eastAsia="en-US"/>
        </w:rPr>
        <w:t>6.2.1</w:t>
      </w:r>
      <w:r w:rsidR="00BB5C8F">
        <w:rPr>
          <w:rFonts w:eastAsia="Calibri"/>
          <w:sz w:val="24"/>
          <w:szCs w:val="24"/>
          <w:lang w:eastAsia="en-US"/>
        </w:rPr>
        <w:t>5</w:t>
      </w:r>
      <w:r w:rsidRPr="00261943">
        <w:rPr>
          <w:rFonts w:eastAsia="Calibri"/>
          <w:sz w:val="24"/>
          <w:szCs w:val="24"/>
          <w:lang w:eastAsia="en-US"/>
        </w:rPr>
        <w:t>) определяют при испытаниях с</w:t>
      </w:r>
      <w:r w:rsidRPr="00261943">
        <w:rPr>
          <w:sz w:val="24"/>
        </w:rPr>
        <w:t xml:space="preserve"> циклическим нагружением</w:t>
      </w:r>
      <w:r w:rsidRPr="00261943">
        <w:rPr>
          <w:sz w:val="24"/>
          <w:szCs w:val="24"/>
        </w:rPr>
        <w:t xml:space="preserve"> на шести образцах прямоугольного сечения, размеры которых показаны на рисунке </w:t>
      </w:r>
      <w:r w:rsidR="008E2661" w:rsidRPr="00261943">
        <w:rPr>
          <w:sz w:val="24"/>
          <w:szCs w:val="24"/>
        </w:rPr>
        <w:t>9</w:t>
      </w:r>
      <w:r w:rsidR="00825C8A">
        <w:rPr>
          <w:sz w:val="24"/>
          <w:szCs w:val="24"/>
        </w:rPr>
        <w:t>, вырезанных из одной оси</w:t>
      </w:r>
      <w:r w:rsidRPr="00261943">
        <w:rPr>
          <w:sz w:val="24"/>
          <w:szCs w:val="24"/>
        </w:rPr>
        <w:t>. Образцы вырезают в продольном направлении из шейки оси, а для полой оси</w:t>
      </w:r>
      <w:r w:rsidR="0070694D">
        <w:rPr>
          <w:sz w:val="24"/>
          <w:szCs w:val="24"/>
        </w:rPr>
        <w:t xml:space="preserve"> — </w:t>
      </w:r>
      <w:r w:rsidRPr="00261943">
        <w:rPr>
          <w:sz w:val="24"/>
          <w:szCs w:val="24"/>
        </w:rPr>
        <w:t>из подступичной части.</w:t>
      </w:r>
    </w:p>
    <w:p w14:paraId="0392CFE3" w14:textId="3DD2E2D5" w:rsidR="002A38B1" w:rsidRPr="00261943" w:rsidRDefault="002A38B1" w:rsidP="00E10DC3">
      <w:pPr>
        <w:pStyle w:val="ab"/>
        <w:spacing w:after="0" w:line="360" w:lineRule="auto"/>
        <w:ind w:firstLine="709"/>
        <w:jc w:val="both"/>
        <w:rPr>
          <w:spacing w:val="-2"/>
          <w:sz w:val="24"/>
          <w:szCs w:val="24"/>
        </w:rPr>
      </w:pPr>
      <w:r w:rsidRPr="00261943">
        <w:rPr>
          <w:spacing w:val="-2"/>
          <w:sz w:val="24"/>
          <w:szCs w:val="24"/>
        </w:rPr>
        <w:t xml:space="preserve">Радиус в основании краевого концентратора </w:t>
      </w:r>
      <w:r w:rsidRPr="00261943">
        <w:rPr>
          <w:i/>
          <w:spacing w:val="-2"/>
          <w:sz w:val="24"/>
          <w:szCs w:val="24"/>
          <w:lang w:val="en-US"/>
        </w:rPr>
        <w:t>R</w:t>
      </w:r>
      <w:r w:rsidRPr="00261943">
        <w:rPr>
          <w:spacing w:val="-2"/>
          <w:sz w:val="24"/>
          <w:szCs w:val="24"/>
        </w:rPr>
        <w:t xml:space="preserve"> должен составлять не более 0,1</w:t>
      </w:r>
      <w:r w:rsidR="000F1172" w:rsidRPr="00261943">
        <w:rPr>
          <w:spacing w:val="-2"/>
          <w:sz w:val="24"/>
          <w:szCs w:val="24"/>
        </w:rPr>
        <w:t> </w:t>
      </w:r>
      <w:r w:rsidR="001559C1">
        <w:rPr>
          <w:spacing w:val="-2"/>
          <w:sz w:val="24"/>
          <w:szCs w:val="24"/>
        </w:rPr>
        <w:t>мм.</w:t>
      </w:r>
    </w:p>
    <w:p w14:paraId="323DDB48" w14:textId="0F79C557" w:rsidR="002A38B1" w:rsidRPr="00261943" w:rsidRDefault="002A38B1" w:rsidP="00E10DC3">
      <w:pPr>
        <w:spacing w:line="360" w:lineRule="auto"/>
        <w:ind w:firstLine="709"/>
        <w:jc w:val="both"/>
        <w:rPr>
          <w:sz w:val="24"/>
          <w:szCs w:val="24"/>
        </w:rPr>
      </w:pPr>
      <w:r w:rsidRPr="00261943">
        <w:rPr>
          <w:sz w:val="24"/>
          <w:szCs w:val="24"/>
        </w:rPr>
        <w:t>Образцы испытывают на плоский изгиб при нагружении по схеме балки, установленной на двух опорах испытательного оборудования, с приложением циклической нагрузки</w:t>
      </w:r>
      <w:r w:rsidR="006A5306">
        <w:rPr>
          <w:sz w:val="24"/>
          <w:szCs w:val="24"/>
        </w:rPr>
        <w:t xml:space="preserve"> </w:t>
      </w:r>
      <w:r w:rsidR="006A5306" w:rsidRPr="00826E2C">
        <w:rPr>
          <w:rFonts w:eastAsia="Calibri"/>
          <w:sz w:val="24"/>
          <w:szCs w:val="24"/>
          <w:lang w:eastAsia="en-US"/>
        </w:rPr>
        <w:t xml:space="preserve">с коэффициентом асимметрии цикла 0,1 </w:t>
      </w:r>
      <w:r w:rsidRPr="00261943">
        <w:rPr>
          <w:sz w:val="24"/>
          <w:szCs w:val="24"/>
        </w:rPr>
        <w:t xml:space="preserve">по </w:t>
      </w:r>
      <w:r w:rsidRPr="009C4F96">
        <w:rPr>
          <w:sz w:val="24"/>
          <w:szCs w:val="24"/>
        </w:rPr>
        <w:t>схеме</w:t>
      </w:r>
      <w:r w:rsidR="00677C46" w:rsidRPr="009C4F96">
        <w:rPr>
          <w:sz w:val="24"/>
          <w:szCs w:val="24"/>
        </w:rPr>
        <w:t>, приведенной</w:t>
      </w:r>
      <w:r w:rsidRPr="00261943">
        <w:rPr>
          <w:sz w:val="24"/>
          <w:szCs w:val="24"/>
        </w:rPr>
        <w:t xml:space="preserve"> на рисунке </w:t>
      </w:r>
      <w:r w:rsidR="008E2661" w:rsidRPr="00261943">
        <w:rPr>
          <w:sz w:val="24"/>
          <w:szCs w:val="24"/>
        </w:rPr>
        <w:t>10</w:t>
      </w:r>
      <w:r w:rsidRPr="00261943">
        <w:rPr>
          <w:sz w:val="24"/>
          <w:szCs w:val="24"/>
        </w:rPr>
        <w:t>.</w:t>
      </w:r>
    </w:p>
    <w:p w14:paraId="76387DF2" w14:textId="2251A55C" w:rsidR="002A38B1" w:rsidRPr="00261943" w:rsidRDefault="00EC544A" w:rsidP="006F3414">
      <w:pPr>
        <w:pStyle w:val="ab"/>
        <w:spacing w:after="0"/>
        <w:ind w:right="-6"/>
        <w:jc w:val="center"/>
        <w:rPr>
          <w:bCs/>
          <w:szCs w:val="28"/>
        </w:rPr>
      </w:pPr>
      <w:r w:rsidRPr="00261943">
        <w:rPr>
          <w:bCs/>
          <w:noProof/>
          <w:szCs w:val="28"/>
        </w:rPr>
        <w:drawing>
          <wp:inline distT="0" distB="0" distL="0" distR="0" wp14:anchorId="695A1CE5" wp14:editId="009387C4">
            <wp:extent cx="6048838" cy="22320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8838" cy="2232000"/>
                    </a:xfrm>
                    <a:prstGeom prst="rect">
                      <a:avLst/>
                    </a:prstGeom>
                    <a:noFill/>
                  </pic:spPr>
                </pic:pic>
              </a:graphicData>
            </a:graphic>
          </wp:inline>
        </w:drawing>
      </w:r>
    </w:p>
    <w:p w14:paraId="70449FED" w14:textId="18F64C6B" w:rsidR="006F3414" w:rsidRPr="00261943" w:rsidRDefault="006F3414" w:rsidP="006F3414">
      <w:pPr>
        <w:pStyle w:val="ab"/>
        <w:spacing w:after="0"/>
        <w:ind w:right="-6"/>
        <w:jc w:val="center"/>
        <w:rPr>
          <w:bCs/>
          <w:szCs w:val="28"/>
          <w:lang w:val="en-US"/>
        </w:rPr>
      </w:pPr>
    </w:p>
    <w:p w14:paraId="1E8BB29F" w14:textId="48704F1F" w:rsidR="006F3414" w:rsidRPr="00243CF4" w:rsidRDefault="006F3414" w:rsidP="006F3414">
      <w:pPr>
        <w:jc w:val="center"/>
        <w:rPr>
          <w:rFonts w:eastAsia="Calibri"/>
          <w:sz w:val="24"/>
          <w:szCs w:val="24"/>
          <w:lang w:eastAsia="en-US"/>
        </w:rPr>
      </w:pPr>
      <w:r w:rsidRPr="00261943">
        <w:rPr>
          <w:rFonts w:eastAsia="Calibri"/>
          <w:sz w:val="24"/>
          <w:szCs w:val="24"/>
          <w:lang w:eastAsia="en-US"/>
        </w:rPr>
        <w:t xml:space="preserve">Рисунок </w:t>
      </w:r>
      <w:r w:rsidR="008E2661" w:rsidRPr="00261943">
        <w:rPr>
          <w:rFonts w:eastAsia="Calibri"/>
          <w:sz w:val="24"/>
          <w:szCs w:val="24"/>
          <w:lang w:eastAsia="en-US"/>
        </w:rPr>
        <w:t>9</w:t>
      </w:r>
      <w:r w:rsidR="0070694D">
        <w:rPr>
          <w:rFonts w:eastAsia="Calibri"/>
          <w:sz w:val="24"/>
          <w:szCs w:val="24"/>
          <w:lang w:eastAsia="en-US"/>
        </w:rPr>
        <w:t xml:space="preserve"> — </w:t>
      </w:r>
      <w:r w:rsidRPr="00261943">
        <w:rPr>
          <w:rFonts w:eastAsia="Calibri"/>
          <w:sz w:val="24"/>
          <w:szCs w:val="24"/>
          <w:lang w:eastAsia="en-US"/>
        </w:rPr>
        <w:t>Образец с краевым концентратором дл</w:t>
      </w:r>
      <w:r w:rsidR="00EC544A" w:rsidRPr="00261943">
        <w:rPr>
          <w:rFonts w:eastAsia="Calibri"/>
          <w:sz w:val="24"/>
          <w:szCs w:val="24"/>
          <w:lang w:eastAsia="en-US"/>
        </w:rPr>
        <w:t>я испытаний на трещиностойкость</w:t>
      </w:r>
    </w:p>
    <w:p w14:paraId="70503342" w14:textId="77777777" w:rsidR="006F3414" w:rsidRPr="00243CF4" w:rsidRDefault="006F3414" w:rsidP="00722D25">
      <w:pPr>
        <w:pStyle w:val="ab"/>
        <w:spacing w:after="0"/>
        <w:ind w:right="-6" w:firstLine="540"/>
        <w:rPr>
          <w:sz w:val="24"/>
          <w:szCs w:val="24"/>
        </w:rPr>
      </w:pPr>
    </w:p>
    <w:p w14:paraId="4FCB5F57" w14:textId="2832C8DD" w:rsidR="006F3414" w:rsidRPr="00243CF4" w:rsidRDefault="00EC544A" w:rsidP="00EC544A">
      <w:pPr>
        <w:spacing w:line="360" w:lineRule="auto"/>
        <w:ind w:right="-6"/>
        <w:jc w:val="center"/>
        <w:rPr>
          <w:sz w:val="24"/>
          <w:szCs w:val="24"/>
        </w:rPr>
      </w:pPr>
      <w:r>
        <w:rPr>
          <w:noProof/>
          <w:sz w:val="24"/>
          <w:szCs w:val="24"/>
        </w:rPr>
        <w:drawing>
          <wp:inline distT="0" distB="0" distL="0" distR="0" wp14:anchorId="45688AD3" wp14:editId="38CD759F">
            <wp:extent cx="4140000" cy="2321496"/>
            <wp:effectExtent l="0" t="0" r="0" b="317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0000" cy="2321496"/>
                    </a:xfrm>
                    <a:prstGeom prst="rect">
                      <a:avLst/>
                    </a:prstGeom>
                    <a:noFill/>
                  </pic:spPr>
                </pic:pic>
              </a:graphicData>
            </a:graphic>
          </wp:inline>
        </w:drawing>
      </w:r>
    </w:p>
    <w:p w14:paraId="3F5080BB" w14:textId="77777777" w:rsidR="00EC544A" w:rsidRDefault="00EC544A" w:rsidP="002A38B1">
      <w:pPr>
        <w:ind w:right="-6"/>
        <w:jc w:val="center"/>
        <w:rPr>
          <w:sz w:val="24"/>
          <w:szCs w:val="24"/>
        </w:rPr>
      </w:pPr>
    </w:p>
    <w:p w14:paraId="16C56E6C" w14:textId="17984549" w:rsidR="006F3414" w:rsidRPr="00243CF4" w:rsidRDefault="006F3414" w:rsidP="006F3414">
      <w:pPr>
        <w:ind w:right="-6"/>
        <w:jc w:val="center"/>
        <w:rPr>
          <w:sz w:val="24"/>
          <w:szCs w:val="24"/>
        </w:rPr>
      </w:pPr>
      <w:r w:rsidRPr="00243CF4">
        <w:rPr>
          <w:sz w:val="24"/>
          <w:szCs w:val="24"/>
        </w:rPr>
        <w:t xml:space="preserve">Рисунок </w:t>
      </w:r>
      <w:r w:rsidR="008E2661" w:rsidRPr="00715AFD">
        <w:rPr>
          <w:sz w:val="24"/>
          <w:szCs w:val="24"/>
        </w:rPr>
        <w:t>10</w:t>
      </w:r>
      <w:r w:rsidR="0070694D">
        <w:rPr>
          <w:sz w:val="24"/>
          <w:szCs w:val="24"/>
        </w:rPr>
        <w:t xml:space="preserve"> — </w:t>
      </w:r>
      <w:r w:rsidRPr="00243CF4">
        <w:rPr>
          <w:sz w:val="24"/>
          <w:szCs w:val="24"/>
        </w:rPr>
        <w:t>Схема приложения циклической нагрузки при испытаниях</w:t>
      </w:r>
      <w:r w:rsidR="00EC544A">
        <w:rPr>
          <w:sz w:val="24"/>
          <w:szCs w:val="24"/>
        </w:rPr>
        <w:t xml:space="preserve"> </w:t>
      </w:r>
      <w:r w:rsidRPr="00243CF4">
        <w:rPr>
          <w:sz w:val="24"/>
          <w:szCs w:val="24"/>
        </w:rPr>
        <w:t>по определению вязкости разрушения оси</w:t>
      </w:r>
    </w:p>
    <w:p w14:paraId="2F29D710" w14:textId="77777777" w:rsidR="006F3414" w:rsidRPr="00243CF4" w:rsidRDefault="006F3414" w:rsidP="002A38B1">
      <w:pPr>
        <w:pStyle w:val="ab"/>
        <w:spacing w:after="0" w:line="360" w:lineRule="auto"/>
        <w:ind w:firstLine="540"/>
        <w:jc w:val="both"/>
        <w:rPr>
          <w:sz w:val="24"/>
          <w:szCs w:val="24"/>
        </w:rPr>
      </w:pPr>
    </w:p>
    <w:p w14:paraId="3489BB16" w14:textId="62C49540" w:rsidR="00826E2C" w:rsidRPr="00826E2C" w:rsidRDefault="006A5306" w:rsidP="0033169B">
      <w:pPr>
        <w:spacing w:line="360" w:lineRule="auto"/>
        <w:ind w:firstLine="709"/>
        <w:jc w:val="both"/>
        <w:rPr>
          <w:rFonts w:eastAsia="Calibri"/>
          <w:sz w:val="24"/>
          <w:szCs w:val="24"/>
          <w:lang w:eastAsia="en-US"/>
        </w:rPr>
      </w:pPr>
      <w:r>
        <w:rPr>
          <w:rFonts w:eastAsia="Calibri"/>
          <w:sz w:val="24"/>
          <w:szCs w:val="24"/>
          <w:lang w:eastAsia="en-US"/>
        </w:rPr>
        <w:lastRenderedPageBreak/>
        <w:t xml:space="preserve">Образец устанавливают на опоры испытательного оборудования и осуществляют его циклическое нагружение с </w:t>
      </w:r>
      <w:r w:rsidR="00826E2C" w:rsidRPr="00826E2C">
        <w:rPr>
          <w:rFonts w:eastAsia="Calibri"/>
          <w:sz w:val="24"/>
          <w:szCs w:val="24"/>
          <w:lang w:eastAsia="en-US"/>
        </w:rPr>
        <w:t>выращива</w:t>
      </w:r>
      <w:r>
        <w:rPr>
          <w:rFonts w:eastAsia="Calibri"/>
          <w:sz w:val="24"/>
          <w:szCs w:val="24"/>
          <w:lang w:eastAsia="en-US"/>
        </w:rPr>
        <w:t xml:space="preserve">нием </w:t>
      </w:r>
      <w:r w:rsidR="00826E2C" w:rsidRPr="00826E2C">
        <w:rPr>
          <w:rFonts w:eastAsia="Calibri"/>
          <w:sz w:val="24"/>
          <w:szCs w:val="24"/>
          <w:lang w:eastAsia="en-US"/>
        </w:rPr>
        <w:t>начальн</w:t>
      </w:r>
      <w:r>
        <w:rPr>
          <w:rFonts w:eastAsia="Calibri"/>
          <w:sz w:val="24"/>
          <w:szCs w:val="24"/>
          <w:lang w:eastAsia="en-US"/>
        </w:rPr>
        <w:t>ой</w:t>
      </w:r>
      <w:r w:rsidR="00826E2C" w:rsidRPr="00826E2C">
        <w:rPr>
          <w:rFonts w:eastAsia="Calibri"/>
          <w:sz w:val="24"/>
          <w:szCs w:val="24"/>
          <w:lang w:eastAsia="en-US"/>
        </w:rPr>
        <w:t xml:space="preserve"> усталостн</w:t>
      </w:r>
      <w:r>
        <w:rPr>
          <w:rFonts w:eastAsia="Calibri"/>
          <w:sz w:val="24"/>
          <w:szCs w:val="24"/>
          <w:lang w:eastAsia="en-US"/>
        </w:rPr>
        <w:t>ой</w:t>
      </w:r>
      <w:r w:rsidR="00826E2C" w:rsidRPr="00826E2C">
        <w:rPr>
          <w:rFonts w:eastAsia="Calibri"/>
          <w:sz w:val="24"/>
          <w:szCs w:val="24"/>
          <w:lang w:eastAsia="en-US"/>
        </w:rPr>
        <w:t xml:space="preserve"> трещин</w:t>
      </w:r>
      <w:r>
        <w:rPr>
          <w:rFonts w:eastAsia="Calibri"/>
          <w:sz w:val="24"/>
          <w:szCs w:val="24"/>
          <w:lang w:eastAsia="en-US"/>
        </w:rPr>
        <w:t>ы</w:t>
      </w:r>
      <w:r w:rsidR="00826E2C" w:rsidRPr="00826E2C">
        <w:rPr>
          <w:rFonts w:eastAsia="Calibri"/>
          <w:sz w:val="24"/>
          <w:szCs w:val="24"/>
          <w:lang w:eastAsia="en-US"/>
        </w:rPr>
        <w:t xml:space="preserve"> до </w:t>
      </w:r>
      <w:r w:rsidR="00826E2C" w:rsidRPr="00C5473D">
        <w:rPr>
          <w:rFonts w:eastAsia="Calibri"/>
          <w:sz w:val="24"/>
          <w:szCs w:val="24"/>
          <w:lang w:eastAsia="en-US"/>
        </w:rPr>
        <w:t xml:space="preserve">длины </w:t>
      </w:r>
      <w:r w:rsidR="00F506B6" w:rsidRPr="00C5473D">
        <w:rPr>
          <w:rFonts w:eastAsia="Calibri"/>
          <w:sz w:val="24"/>
          <w:szCs w:val="24"/>
          <w:lang w:eastAsia="en-US"/>
        </w:rPr>
        <w:t>(</w:t>
      </w:r>
      <w:r w:rsidR="00826E2C" w:rsidRPr="00C5473D">
        <w:rPr>
          <w:rFonts w:eastAsia="Calibri"/>
          <w:sz w:val="24"/>
          <w:szCs w:val="24"/>
          <w:lang w:eastAsia="en-US"/>
        </w:rPr>
        <w:t>9</w:t>
      </w:r>
      <w:r w:rsidR="00681FBD" w:rsidRPr="00C5473D">
        <w:rPr>
          <w:rFonts w:eastAsia="Calibri"/>
          <w:sz w:val="24"/>
          <w:szCs w:val="24"/>
          <w:lang w:eastAsia="en-US"/>
        </w:rPr>
        <w:t xml:space="preserve"> </w:t>
      </w:r>
      <w:r w:rsidR="00826E2C" w:rsidRPr="00C5473D">
        <w:rPr>
          <w:rFonts w:eastAsia="Calibri"/>
          <w:sz w:val="24"/>
          <w:szCs w:val="24"/>
          <w:lang w:eastAsia="en-US"/>
        </w:rPr>
        <w:t>±</w:t>
      </w:r>
      <w:r w:rsidR="00681FBD" w:rsidRPr="00C5473D">
        <w:rPr>
          <w:rFonts w:eastAsia="Calibri"/>
          <w:sz w:val="24"/>
          <w:szCs w:val="24"/>
          <w:lang w:eastAsia="en-US"/>
        </w:rPr>
        <w:t xml:space="preserve"> </w:t>
      </w:r>
      <w:r w:rsidR="00826E2C" w:rsidRPr="00C5473D">
        <w:rPr>
          <w:rFonts w:eastAsia="Calibri"/>
          <w:sz w:val="24"/>
          <w:szCs w:val="24"/>
          <w:lang w:eastAsia="en-US"/>
        </w:rPr>
        <w:t>2</w:t>
      </w:r>
      <w:r w:rsidR="00F506B6" w:rsidRPr="00C5473D">
        <w:rPr>
          <w:rFonts w:eastAsia="Calibri"/>
          <w:sz w:val="24"/>
          <w:szCs w:val="24"/>
          <w:lang w:eastAsia="en-US"/>
        </w:rPr>
        <w:t>)</w:t>
      </w:r>
      <w:r w:rsidR="00826E2C" w:rsidRPr="00826E2C">
        <w:rPr>
          <w:rFonts w:eastAsia="Calibri"/>
          <w:sz w:val="24"/>
          <w:szCs w:val="24"/>
          <w:lang w:eastAsia="en-US"/>
        </w:rPr>
        <w:t xml:space="preserve"> мм, </w:t>
      </w:r>
      <w:r w:rsidR="00826E2C" w:rsidRPr="000345CE">
        <w:rPr>
          <w:rFonts w:eastAsia="Calibri"/>
          <w:sz w:val="24"/>
          <w:szCs w:val="24"/>
          <w:lang w:eastAsia="en-US"/>
        </w:rPr>
        <w:t>включающ</w:t>
      </w:r>
      <w:r w:rsidRPr="000345CE">
        <w:rPr>
          <w:rFonts w:eastAsia="Calibri"/>
          <w:sz w:val="24"/>
          <w:szCs w:val="24"/>
          <w:lang w:eastAsia="en-US"/>
        </w:rPr>
        <w:t xml:space="preserve">ей </w:t>
      </w:r>
      <w:r w:rsidR="00291AE9" w:rsidRPr="002E0890">
        <w:rPr>
          <w:rFonts w:eastAsia="Calibri"/>
          <w:sz w:val="24"/>
          <w:szCs w:val="24"/>
          <w:lang w:eastAsia="en-US"/>
        </w:rPr>
        <w:t>в себя</w:t>
      </w:r>
      <w:r w:rsidR="00291AE9" w:rsidRPr="000345CE">
        <w:rPr>
          <w:rFonts w:eastAsia="Calibri"/>
          <w:sz w:val="24"/>
          <w:szCs w:val="24"/>
          <w:lang w:eastAsia="en-US"/>
        </w:rPr>
        <w:t xml:space="preserve"> </w:t>
      </w:r>
      <w:r w:rsidR="00826E2C" w:rsidRPr="000345CE">
        <w:rPr>
          <w:rFonts w:eastAsia="Calibri"/>
          <w:sz w:val="24"/>
          <w:szCs w:val="24"/>
          <w:lang w:eastAsia="en-US"/>
        </w:rPr>
        <w:t>длину краевого концентратора. При этом число циклов нагружения до достижения трещиной</w:t>
      </w:r>
      <w:r w:rsidR="00826E2C" w:rsidRPr="00826E2C">
        <w:rPr>
          <w:rFonts w:eastAsia="Calibri"/>
          <w:sz w:val="24"/>
          <w:szCs w:val="24"/>
          <w:lang w:eastAsia="en-US"/>
        </w:rPr>
        <w:t xml:space="preserve"> указанной длины </w:t>
      </w:r>
      <w:r w:rsidR="003615EC">
        <w:rPr>
          <w:rFonts w:eastAsia="Calibri"/>
          <w:sz w:val="24"/>
          <w:szCs w:val="24"/>
          <w:lang w:eastAsia="en-US"/>
        </w:rPr>
        <w:t xml:space="preserve">должно быть </w:t>
      </w:r>
      <w:r w:rsidR="00826E2C" w:rsidRPr="00826E2C">
        <w:rPr>
          <w:rFonts w:eastAsia="Calibri"/>
          <w:sz w:val="24"/>
          <w:szCs w:val="24"/>
          <w:lang w:eastAsia="en-US"/>
        </w:rPr>
        <w:t>не менее 5∙10</w:t>
      </w:r>
      <w:r w:rsidR="00826E2C" w:rsidRPr="00826E2C">
        <w:rPr>
          <w:rFonts w:eastAsia="Calibri"/>
          <w:sz w:val="24"/>
          <w:szCs w:val="24"/>
          <w:vertAlign w:val="superscript"/>
          <w:lang w:eastAsia="en-US"/>
        </w:rPr>
        <w:t>4</w:t>
      </w:r>
      <w:r w:rsidR="00826E2C" w:rsidRPr="00826E2C">
        <w:rPr>
          <w:rFonts w:eastAsia="Calibri"/>
          <w:sz w:val="24"/>
          <w:szCs w:val="24"/>
          <w:lang w:eastAsia="en-US"/>
        </w:rPr>
        <w:t xml:space="preserve"> циклов. Контроль и определение скорости роста трещины осуществля</w:t>
      </w:r>
      <w:r w:rsidR="00826E2C">
        <w:rPr>
          <w:rFonts w:eastAsia="Calibri"/>
          <w:sz w:val="24"/>
          <w:szCs w:val="24"/>
          <w:lang w:eastAsia="en-US"/>
        </w:rPr>
        <w:t xml:space="preserve">ют </w:t>
      </w:r>
      <w:r w:rsidR="00826E2C" w:rsidRPr="00826E2C">
        <w:rPr>
          <w:rFonts w:eastAsia="Calibri"/>
          <w:sz w:val="24"/>
          <w:szCs w:val="24"/>
          <w:lang w:eastAsia="en-US"/>
        </w:rPr>
        <w:t>с помощью датчика перемещений (</w:t>
      </w:r>
      <w:r w:rsidR="00826E2C">
        <w:rPr>
          <w:rFonts w:eastAsia="Calibri"/>
          <w:sz w:val="24"/>
          <w:szCs w:val="24"/>
          <w:lang w:eastAsia="en-US"/>
        </w:rPr>
        <w:t>деформаций</w:t>
      </w:r>
      <w:r w:rsidR="00826E2C" w:rsidRPr="00826E2C">
        <w:rPr>
          <w:rFonts w:eastAsia="Calibri"/>
          <w:sz w:val="24"/>
          <w:szCs w:val="24"/>
          <w:lang w:eastAsia="en-US"/>
        </w:rPr>
        <w:t>).</w:t>
      </w:r>
    </w:p>
    <w:p w14:paraId="22DAFFA1" w14:textId="209D64D0" w:rsidR="00826E2C" w:rsidRPr="00826E2C" w:rsidRDefault="00826E2C" w:rsidP="0033169B">
      <w:pPr>
        <w:spacing w:line="360" w:lineRule="auto"/>
        <w:ind w:firstLine="709"/>
        <w:jc w:val="both"/>
        <w:rPr>
          <w:rFonts w:eastAsia="Calibri"/>
          <w:sz w:val="24"/>
          <w:szCs w:val="24"/>
          <w:lang w:eastAsia="en-US"/>
        </w:rPr>
      </w:pPr>
      <w:r w:rsidRPr="00B32968">
        <w:rPr>
          <w:rFonts w:eastAsia="Calibri"/>
          <w:sz w:val="24"/>
          <w:szCs w:val="24"/>
          <w:lang w:eastAsia="en-US"/>
        </w:rPr>
        <w:t>После выращивания начальной усталостной трещины провод</w:t>
      </w:r>
      <w:r w:rsidR="003615EC" w:rsidRPr="00B32968">
        <w:rPr>
          <w:rFonts w:eastAsia="Calibri"/>
          <w:sz w:val="24"/>
          <w:szCs w:val="24"/>
          <w:lang w:eastAsia="en-US"/>
        </w:rPr>
        <w:t xml:space="preserve">ят </w:t>
      </w:r>
      <w:r w:rsidRPr="00B32968">
        <w:rPr>
          <w:rFonts w:eastAsia="Calibri"/>
          <w:sz w:val="24"/>
          <w:szCs w:val="24"/>
          <w:lang w:eastAsia="en-US"/>
        </w:rPr>
        <w:t xml:space="preserve">испытания </w:t>
      </w:r>
      <w:r w:rsidR="003615EC" w:rsidRPr="00B32968">
        <w:rPr>
          <w:rFonts w:eastAsia="Calibri"/>
          <w:sz w:val="24"/>
          <w:szCs w:val="24"/>
          <w:lang w:eastAsia="en-US"/>
        </w:rPr>
        <w:t xml:space="preserve">при </w:t>
      </w:r>
      <w:r w:rsidRPr="00B32968">
        <w:rPr>
          <w:rFonts w:eastAsia="Calibri"/>
          <w:sz w:val="24"/>
          <w:szCs w:val="24"/>
          <w:lang w:eastAsia="en-US"/>
        </w:rPr>
        <w:t>максимальной циклической нагрузк</w:t>
      </w:r>
      <w:r w:rsidR="003615EC" w:rsidRPr="00B32968">
        <w:rPr>
          <w:rFonts w:eastAsia="Calibri"/>
          <w:sz w:val="24"/>
          <w:szCs w:val="24"/>
          <w:lang w:eastAsia="en-US"/>
        </w:rPr>
        <w:t>е</w:t>
      </w:r>
      <w:r w:rsidRPr="00B32968">
        <w:rPr>
          <w:rFonts w:eastAsia="Calibri"/>
          <w:sz w:val="24"/>
          <w:szCs w:val="24"/>
          <w:lang w:eastAsia="en-US"/>
        </w:rPr>
        <w:t xml:space="preserve"> </w:t>
      </w:r>
      <w:r w:rsidRPr="00B32968">
        <w:rPr>
          <w:rFonts w:eastAsia="Calibri"/>
          <w:i/>
          <w:iCs/>
          <w:sz w:val="24"/>
          <w:szCs w:val="24"/>
          <w:lang w:eastAsia="en-US"/>
        </w:rPr>
        <w:t>P</w:t>
      </w:r>
      <w:r w:rsidRPr="00B32968">
        <w:rPr>
          <w:rFonts w:eastAsia="Calibri"/>
          <w:sz w:val="24"/>
          <w:szCs w:val="24"/>
          <w:vertAlign w:val="subscript"/>
          <w:lang w:eastAsia="en-US"/>
        </w:rPr>
        <w:t>max</w:t>
      </w:r>
      <w:r w:rsidRPr="00B32968">
        <w:rPr>
          <w:rFonts w:eastAsia="Calibri"/>
          <w:sz w:val="24"/>
          <w:szCs w:val="24"/>
          <w:lang w:eastAsia="en-US"/>
        </w:rPr>
        <w:t xml:space="preserve"> до полного разрушения</w:t>
      </w:r>
      <w:r w:rsidR="00D800E6" w:rsidRPr="00B32968">
        <w:rPr>
          <w:rFonts w:eastAsia="Calibri"/>
          <w:sz w:val="24"/>
          <w:szCs w:val="24"/>
          <w:lang w:eastAsia="en-US"/>
        </w:rPr>
        <w:t xml:space="preserve"> </w:t>
      </w:r>
      <w:r w:rsidRPr="00B32968">
        <w:rPr>
          <w:rFonts w:eastAsia="Calibri"/>
          <w:sz w:val="24"/>
          <w:szCs w:val="24"/>
          <w:lang w:eastAsia="en-US"/>
        </w:rPr>
        <w:t xml:space="preserve">образца. Значение </w:t>
      </w:r>
      <w:r w:rsidRPr="00B32968">
        <w:rPr>
          <w:rFonts w:eastAsia="Calibri"/>
          <w:i/>
          <w:iCs/>
          <w:sz w:val="24"/>
          <w:szCs w:val="24"/>
          <w:lang w:eastAsia="en-US"/>
        </w:rPr>
        <w:t>P</w:t>
      </w:r>
      <w:r w:rsidRPr="00B32968">
        <w:rPr>
          <w:rFonts w:eastAsia="Calibri"/>
          <w:sz w:val="24"/>
          <w:szCs w:val="24"/>
          <w:vertAlign w:val="subscript"/>
          <w:lang w:eastAsia="en-US"/>
        </w:rPr>
        <w:t>max</w:t>
      </w:r>
      <w:r w:rsidRPr="00B32968">
        <w:rPr>
          <w:rFonts w:eastAsia="Calibri"/>
          <w:sz w:val="24"/>
          <w:szCs w:val="24"/>
          <w:lang w:eastAsia="en-US"/>
        </w:rPr>
        <w:t xml:space="preserve"> </w:t>
      </w:r>
      <w:r w:rsidR="003615EC" w:rsidRPr="00B32968">
        <w:rPr>
          <w:rFonts w:eastAsia="Calibri"/>
          <w:sz w:val="24"/>
          <w:szCs w:val="24"/>
          <w:lang w:eastAsia="en-US"/>
        </w:rPr>
        <w:t xml:space="preserve">выбирают </w:t>
      </w:r>
      <w:r w:rsidRPr="00B32968">
        <w:rPr>
          <w:rFonts w:eastAsia="Calibri"/>
          <w:sz w:val="24"/>
          <w:szCs w:val="24"/>
          <w:lang w:eastAsia="en-US"/>
        </w:rPr>
        <w:t xml:space="preserve">таким образом, чтобы </w:t>
      </w:r>
      <w:r w:rsidR="003615EC" w:rsidRPr="00B32968">
        <w:rPr>
          <w:rFonts w:eastAsia="Calibri"/>
          <w:sz w:val="24"/>
          <w:szCs w:val="24"/>
          <w:lang w:eastAsia="en-US"/>
        </w:rPr>
        <w:t xml:space="preserve">начальная </w:t>
      </w:r>
      <w:r w:rsidRPr="00B32968">
        <w:rPr>
          <w:rFonts w:eastAsia="Calibri"/>
          <w:sz w:val="24"/>
          <w:szCs w:val="24"/>
          <w:lang w:eastAsia="en-US"/>
        </w:rPr>
        <w:t xml:space="preserve">скорость роста трещины </w:t>
      </w:r>
      <w:r w:rsidR="003615EC" w:rsidRPr="00B32968">
        <w:rPr>
          <w:rFonts w:eastAsia="Calibri"/>
          <w:i/>
          <w:iCs/>
          <w:sz w:val="24"/>
          <w:szCs w:val="24"/>
          <w:lang w:eastAsia="en-US"/>
        </w:rPr>
        <w:t>ν</w:t>
      </w:r>
      <w:r w:rsidRPr="00B32968">
        <w:rPr>
          <w:rFonts w:eastAsia="Calibri"/>
          <w:sz w:val="24"/>
          <w:szCs w:val="24"/>
          <w:lang w:eastAsia="en-US"/>
        </w:rPr>
        <w:t xml:space="preserve"> находилась в </w:t>
      </w:r>
      <w:r w:rsidR="003615EC" w:rsidRPr="00B32968">
        <w:rPr>
          <w:rFonts w:eastAsia="Calibri"/>
          <w:sz w:val="24"/>
          <w:szCs w:val="24"/>
          <w:lang w:eastAsia="en-US"/>
        </w:rPr>
        <w:t>диапазоне от</w:t>
      </w:r>
      <w:r w:rsidRPr="00B32968">
        <w:rPr>
          <w:rFonts w:eastAsia="Calibri"/>
          <w:sz w:val="24"/>
          <w:szCs w:val="24"/>
          <w:lang w:eastAsia="en-US"/>
        </w:rPr>
        <w:t xml:space="preserve"> 10</w:t>
      </w:r>
      <w:r w:rsidR="00BE6521" w:rsidRPr="00B32968">
        <w:rPr>
          <w:rFonts w:eastAsia="Calibri"/>
          <w:sz w:val="24"/>
          <w:szCs w:val="24"/>
          <w:vertAlign w:val="superscript"/>
          <w:lang w:eastAsia="en-US"/>
        </w:rPr>
        <w:t>–</w:t>
      </w:r>
      <w:r w:rsidR="00D800E6" w:rsidRPr="00B32968">
        <w:rPr>
          <w:rFonts w:eastAsia="Calibri"/>
          <w:sz w:val="24"/>
          <w:szCs w:val="24"/>
          <w:vertAlign w:val="superscript"/>
          <w:lang w:eastAsia="en-US"/>
        </w:rPr>
        <w:t>7</w:t>
      </w:r>
      <w:r w:rsidR="003615EC" w:rsidRPr="00B32968">
        <w:rPr>
          <w:rFonts w:eastAsia="Calibri"/>
          <w:sz w:val="24"/>
          <w:szCs w:val="24"/>
          <w:vertAlign w:val="superscript"/>
          <w:lang w:eastAsia="en-US"/>
        </w:rPr>
        <w:t xml:space="preserve"> </w:t>
      </w:r>
      <w:r w:rsidR="003615EC" w:rsidRPr="00B32968">
        <w:rPr>
          <w:rFonts w:eastAsia="Calibri"/>
          <w:sz w:val="24"/>
          <w:szCs w:val="24"/>
          <w:lang w:eastAsia="en-US"/>
        </w:rPr>
        <w:t xml:space="preserve">до </w:t>
      </w:r>
      <w:r w:rsidRPr="00B32968">
        <w:rPr>
          <w:rFonts w:eastAsia="Calibri"/>
          <w:sz w:val="24"/>
          <w:szCs w:val="24"/>
          <w:lang w:eastAsia="en-US"/>
        </w:rPr>
        <w:t>10</w:t>
      </w:r>
      <w:r w:rsidR="00BE6521" w:rsidRPr="00B32968">
        <w:rPr>
          <w:rFonts w:eastAsia="Calibri"/>
          <w:sz w:val="24"/>
          <w:szCs w:val="24"/>
          <w:vertAlign w:val="superscript"/>
          <w:lang w:eastAsia="en-US"/>
        </w:rPr>
        <w:t>–</w:t>
      </w:r>
      <w:r w:rsidR="000F336E" w:rsidRPr="00B32968">
        <w:rPr>
          <w:rFonts w:eastAsia="Calibri"/>
          <w:sz w:val="24"/>
          <w:szCs w:val="24"/>
          <w:vertAlign w:val="superscript"/>
          <w:lang w:eastAsia="en-US"/>
        </w:rPr>
        <w:t>4</w:t>
      </w:r>
      <w:r w:rsidR="00D800E6" w:rsidRPr="00B32968">
        <w:rPr>
          <w:rFonts w:eastAsia="Calibri"/>
          <w:sz w:val="24"/>
          <w:szCs w:val="24"/>
          <w:lang w:eastAsia="en-US"/>
        </w:rPr>
        <w:t xml:space="preserve"> мм/цикл.</w:t>
      </w:r>
    </w:p>
    <w:p w14:paraId="3CA975C3" w14:textId="32B5FC19" w:rsidR="00D800E6" w:rsidRDefault="00D800E6" w:rsidP="0033169B">
      <w:pPr>
        <w:spacing w:line="360" w:lineRule="auto"/>
        <w:ind w:firstLine="709"/>
        <w:jc w:val="both"/>
        <w:rPr>
          <w:rFonts w:eastAsia="Calibri"/>
          <w:sz w:val="24"/>
          <w:szCs w:val="24"/>
          <w:lang w:eastAsia="en-US"/>
        </w:rPr>
      </w:pPr>
      <w:r>
        <w:rPr>
          <w:rFonts w:eastAsia="Calibri"/>
          <w:sz w:val="24"/>
          <w:szCs w:val="24"/>
          <w:lang w:eastAsia="en-US"/>
        </w:rPr>
        <w:t xml:space="preserve">После излома образцов и завершения испытаний определяют трещиностойкость (вязкость разрушения) </w:t>
      </w:r>
      <w:r w:rsidRPr="00BE6521">
        <w:rPr>
          <w:rFonts w:eastAsia="Calibri"/>
          <w:i/>
          <w:iCs/>
          <w:sz w:val="24"/>
          <w:szCs w:val="24"/>
          <w:lang w:val="en-US" w:eastAsia="en-US"/>
        </w:rPr>
        <w:t>K</w:t>
      </w:r>
      <w:r w:rsidRPr="00D800E6">
        <w:rPr>
          <w:rFonts w:eastAsia="Calibri"/>
          <w:sz w:val="24"/>
          <w:szCs w:val="24"/>
          <w:vertAlign w:val="subscript"/>
          <w:lang w:val="en-US" w:eastAsia="en-US"/>
        </w:rPr>
        <w:t>fc</w:t>
      </w:r>
      <w:r>
        <w:rPr>
          <w:rFonts w:eastAsia="Calibri"/>
          <w:sz w:val="24"/>
          <w:szCs w:val="24"/>
          <w:lang w:eastAsia="en-US"/>
        </w:rPr>
        <w:t>, МПа·м</w:t>
      </w:r>
      <w:r>
        <w:rPr>
          <w:rFonts w:eastAsia="Calibri"/>
          <w:sz w:val="24"/>
          <w:szCs w:val="24"/>
          <w:vertAlign w:val="superscript"/>
          <w:lang w:eastAsia="en-US"/>
        </w:rPr>
        <w:t>1/2</w:t>
      </w:r>
      <w:r>
        <w:rPr>
          <w:rFonts w:eastAsia="Calibri"/>
          <w:sz w:val="24"/>
          <w:szCs w:val="24"/>
          <w:lang w:eastAsia="en-US"/>
        </w:rPr>
        <w:t xml:space="preserve">, для каждого из разрушившихся образцов </w:t>
      </w:r>
      <w:r w:rsidR="004E582D">
        <w:rPr>
          <w:rFonts w:eastAsia="Calibri"/>
          <w:sz w:val="24"/>
          <w:szCs w:val="24"/>
          <w:lang w:eastAsia="en-US"/>
        </w:rPr>
        <w:t>по формуле</w:t>
      </w:r>
    </w:p>
    <w:p w14:paraId="0B23F57A" w14:textId="77777777" w:rsidR="00050552" w:rsidRDefault="00050552" w:rsidP="0033169B">
      <w:pPr>
        <w:spacing w:line="360" w:lineRule="auto"/>
        <w:ind w:firstLine="709"/>
        <w:jc w:val="both"/>
        <w:rPr>
          <w:rFonts w:eastAsia="Calibri"/>
          <w:sz w:val="24"/>
          <w:szCs w:val="24"/>
          <w:lang w:eastAsia="en-US"/>
        </w:rPr>
      </w:pPr>
    </w:p>
    <w:p w14:paraId="0BD377EB" w14:textId="79AB23EB" w:rsidR="00826E2C" w:rsidRDefault="00000000" w:rsidP="0033169B">
      <w:pPr>
        <w:spacing w:line="360" w:lineRule="auto"/>
        <w:ind w:firstLine="709"/>
        <w:jc w:val="right"/>
        <w:rPr>
          <w:rFonts w:eastAsia="Calibri"/>
          <w:sz w:val="24"/>
          <w:szCs w:val="24"/>
          <w:lang w:eastAsia="en-US"/>
        </w:rPr>
      </w:pPr>
      <m:oMath>
        <m:sSub>
          <m:sSubPr>
            <m:ctrlPr>
              <w:rPr>
                <w:rFonts w:ascii="Cambria Math" w:eastAsia="Calibri" w:hAnsi="Cambria Math"/>
                <w:i/>
                <w:sz w:val="24"/>
                <w:szCs w:val="24"/>
                <w:lang w:eastAsia="en-US"/>
              </w:rPr>
            </m:ctrlPr>
          </m:sSubPr>
          <m:e>
            <m:r>
              <w:rPr>
                <w:rFonts w:ascii="Cambria Math" w:eastAsia="Calibri" w:hAnsi="Cambria Math"/>
                <w:sz w:val="24"/>
                <w:szCs w:val="24"/>
                <w:lang w:val="en-US" w:eastAsia="en-US"/>
              </w:rPr>
              <m:t>K</m:t>
            </m:r>
          </m:e>
          <m:sub>
            <m:r>
              <w:rPr>
                <w:rFonts w:ascii="Cambria Math" w:eastAsia="Calibri" w:hAnsi="Cambria Math"/>
                <w:sz w:val="24"/>
                <w:szCs w:val="24"/>
                <w:lang w:eastAsia="en-US"/>
              </w:rPr>
              <m:t>fc</m:t>
            </m:r>
          </m:sub>
        </m:sSub>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6∙M</m:t>
            </m:r>
          </m:num>
          <m:den>
            <m:r>
              <w:rPr>
                <w:rFonts w:ascii="Cambria Math" w:eastAsia="Calibri" w:hAnsi="Cambria Math"/>
                <w:sz w:val="24"/>
                <w:szCs w:val="24"/>
                <w:lang w:eastAsia="en-US"/>
              </w:rPr>
              <m:t>t∙</m:t>
            </m:r>
            <m:rad>
              <m:radPr>
                <m:degHide m:val="1"/>
                <m:ctrlPr>
                  <w:rPr>
                    <w:rFonts w:ascii="Cambria Math" w:eastAsia="Calibri" w:hAnsi="Cambria Math"/>
                    <w:i/>
                    <w:sz w:val="24"/>
                    <w:szCs w:val="24"/>
                    <w:lang w:eastAsia="en-US"/>
                  </w:rPr>
                </m:ctrlPr>
              </m:radPr>
              <m:deg/>
              <m:e>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b</m:t>
                    </m:r>
                  </m:e>
                  <m:sup>
                    <m:r>
                      <w:rPr>
                        <w:rFonts w:ascii="Cambria Math" w:eastAsia="Calibri" w:hAnsi="Cambria Math"/>
                        <w:sz w:val="24"/>
                        <w:szCs w:val="24"/>
                        <w:lang w:eastAsia="en-US"/>
                      </w:rPr>
                      <m:t>3</m:t>
                    </m:r>
                  </m:sup>
                </m:sSup>
              </m:e>
            </m:rad>
          </m:den>
        </m:f>
        <m:r>
          <w:rPr>
            <w:rFonts w:ascii="Cambria Math" w:eastAsia="Calibri" w:hAnsi="Cambria Math"/>
            <w:sz w:val="24"/>
            <w:szCs w:val="24"/>
            <w:lang w:eastAsia="en-US"/>
          </w:rPr>
          <m:t>∙</m:t>
        </m:r>
        <m:rad>
          <m:radPr>
            <m:degHide m:val="1"/>
            <m:ctrlPr>
              <w:rPr>
                <w:rFonts w:ascii="Cambria Math" w:eastAsia="Calibri" w:hAnsi="Cambria Math"/>
                <w:i/>
                <w:sz w:val="24"/>
                <w:szCs w:val="24"/>
                <w:lang w:eastAsia="en-US"/>
              </w:rPr>
            </m:ctrlPr>
          </m:radPr>
          <m:deg/>
          <m:e>
            <m:r>
              <m:rPr>
                <m:nor/>
              </m:rPr>
              <w:rPr>
                <w:rFonts w:ascii="Cambria Math" w:eastAsia="Calibri" w:hAnsi="Cambria Math"/>
                <w:sz w:val="24"/>
                <w:szCs w:val="24"/>
                <w:lang w:eastAsia="en-US"/>
              </w:rPr>
              <m:t>λ</m:t>
            </m:r>
          </m:e>
        </m:rad>
        <m:r>
          <w:rPr>
            <w:rFonts w:ascii="Cambria Math" w:eastAsia="Calibri" w:hAnsi="Cambria Math"/>
            <w:sz w:val="24"/>
            <w:szCs w:val="24"/>
            <w:lang w:eastAsia="en-US"/>
          </w:rPr>
          <m:t>∙</m:t>
        </m:r>
        <m:r>
          <w:rPr>
            <w:rFonts w:ascii="Cambria Math" w:eastAsia="Calibri" w:hAnsi="Cambria Math"/>
            <w:sz w:val="24"/>
            <w:szCs w:val="24"/>
            <w:lang w:val="en-US" w:eastAsia="en-US"/>
          </w:rPr>
          <m:t>y</m:t>
        </m:r>
      </m:oMath>
      <w:r w:rsidR="00D800E6" w:rsidRPr="00D800E6">
        <w:rPr>
          <w:rFonts w:eastAsia="Calibri"/>
          <w:sz w:val="24"/>
          <w:szCs w:val="24"/>
          <w:lang w:eastAsia="en-US"/>
        </w:rPr>
        <w:t xml:space="preserve">,                                                        </w:t>
      </w:r>
      <w:r w:rsidR="00D800E6">
        <w:rPr>
          <w:rFonts w:eastAsia="Calibri"/>
          <w:sz w:val="24"/>
          <w:szCs w:val="24"/>
          <w:lang w:eastAsia="en-US"/>
        </w:rPr>
        <w:t xml:space="preserve"> (3)</w:t>
      </w:r>
    </w:p>
    <w:p w14:paraId="5453BE17" w14:textId="1C93D27D" w:rsidR="00F85FB8" w:rsidRDefault="00D800E6" w:rsidP="00176E1A">
      <w:pPr>
        <w:pStyle w:val="ab"/>
        <w:spacing w:after="0" w:line="360" w:lineRule="auto"/>
        <w:jc w:val="both"/>
        <w:rPr>
          <w:sz w:val="24"/>
        </w:rPr>
      </w:pPr>
      <w:r w:rsidRPr="00CA6459">
        <w:rPr>
          <w:sz w:val="24"/>
        </w:rPr>
        <w:t xml:space="preserve">где </w:t>
      </w:r>
      <m:oMath>
        <m:r>
          <w:rPr>
            <w:rFonts w:ascii="Cambria Math" w:hAnsi="Cambria Math"/>
            <w:sz w:val="24"/>
            <w:lang w:val="en-US"/>
          </w:rPr>
          <m:t>t</m:t>
        </m:r>
      </m:oMath>
      <w:r w:rsidR="0070694D">
        <w:rPr>
          <w:sz w:val="24"/>
        </w:rPr>
        <w:t xml:space="preserve"> — </w:t>
      </w:r>
      <w:r w:rsidR="00F85FB8">
        <w:rPr>
          <w:sz w:val="24"/>
        </w:rPr>
        <w:t>толщина образца, м;</w:t>
      </w:r>
    </w:p>
    <w:p w14:paraId="5A6904A2" w14:textId="098A8AB4" w:rsidR="00F85FB8" w:rsidRDefault="00F85FB8" w:rsidP="00176E1A">
      <w:pPr>
        <w:pStyle w:val="ab"/>
        <w:spacing w:after="0" w:line="360" w:lineRule="auto"/>
        <w:ind w:left="397"/>
        <w:jc w:val="both"/>
        <w:rPr>
          <w:sz w:val="24"/>
        </w:rPr>
      </w:pPr>
      <m:oMath>
        <m:r>
          <w:rPr>
            <w:rFonts w:ascii="Cambria Math" w:hAnsi="Cambria Math"/>
            <w:sz w:val="24"/>
            <w:lang w:val="en-US"/>
          </w:rPr>
          <m:t>b</m:t>
        </m:r>
      </m:oMath>
      <w:r w:rsidR="0070694D">
        <w:rPr>
          <w:sz w:val="24"/>
        </w:rPr>
        <w:t xml:space="preserve"> — </w:t>
      </w:r>
      <w:r>
        <w:rPr>
          <w:sz w:val="24"/>
        </w:rPr>
        <w:t xml:space="preserve">размер образца вдоль оси трещины </w:t>
      </w:r>
      <w:r w:rsidRPr="00F85FB8">
        <w:rPr>
          <w:sz w:val="24"/>
        </w:rPr>
        <w:t>(</w:t>
      </w:r>
      <w:r>
        <w:rPr>
          <w:sz w:val="24"/>
        </w:rPr>
        <w:t>ширина образца), м;</w:t>
      </w:r>
    </w:p>
    <w:p w14:paraId="5F873B20" w14:textId="020A1921" w:rsidR="00F85FB8" w:rsidRPr="00B32968" w:rsidRDefault="00176E1A" w:rsidP="00176E1A">
      <w:pPr>
        <w:pStyle w:val="ab"/>
        <w:spacing w:after="0" w:line="360" w:lineRule="auto"/>
        <w:ind w:left="907" w:hanging="567"/>
        <w:jc w:val="both"/>
        <w:rPr>
          <w:sz w:val="24"/>
        </w:rPr>
      </w:pPr>
      <m:oMath>
        <m:r>
          <m:rPr>
            <m:nor/>
          </m:rPr>
          <w:rPr>
            <w:rFonts w:ascii="Cambria Math" w:hAnsi="Cambria Math"/>
            <w:sz w:val="24"/>
          </w:rPr>
          <m:t>λ</m:t>
        </m:r>
      </m:oMath>
      <w:r w:rsidR="0070694D">
        <w:rPr>
          <w:sz w:val="24"/>
        </w:rPr>
        <w:t xml:space="preserve"> —</w:t>
      </w:r>
      <w:r>
        <w:rPr>
          <w:sz w:val="24"/>
        </w:rPr>
        <w:t> </w:t>
      </w:r>
      <w:r w:rsidR="00F85FB8">
        <w:rPr>
          <w:sz w:val="24"/>
        </w:rPr>
        <w:t xml:space="preserve">безразмерная длина </w:t>
      </w:r>
      <w:r w:rsidR="00F85FB8" w:rsidRPr="00B32968">
        <w:rPr>
          <w:sz w:val="24"/>
        </w:rPr>
        <w:t xml:space="preserve">трещины, рассчитываемая как отношение конечной длины усталостной трещины </w:t>
      </w:r>
      <w:r w:rsidR="00F85FB8" w:rsidRPr="00B32968">
        <w:rPr>
          <w:i/>
          <w:iCs/>
          <w:sz w:val="24"/>
          <w:lang w:val="en-US"/>
        </w:rPr>
        <w:t>l</w:t>
      </w:r>
      <w:r w:rsidRPr="002E0890">
        <w:rPr>
          <w:sz w:val="24"/>
        </w:rPr>
        <w:t>,</w:t>
      </w:r>
      <w:r w:rsidRPr="00B32968">
        <w:rPr>
          <w:sz w:val="24"/>
        </w:rPr>
        <w:t xml:space="preserve"> </w:t>
      </w:r>
      <w:r w:rsidR="00F85FB8" w:rsidRPr="00B32968">
        <w:rPr>
          <w:sz w:val="24"/>
        </w:rPr>
        <w:t>м</w:t>
      </w:r>
      <w:r w:rsidRPr="002E0890">
        <w:rPr>
          <w:sz w:val="24"/>
        </w:rPr>
        <w:t>,</w:t>
      </w:r>
      <w:r w:rsidR="00F85FB8" w:rsidRPr="00B32968">
        <w:rPr>
          <w:sz w:val="24"/>
        </w:rPr>
        <w:t xml:space="preserve"> к ширине образца </w:t>
      </w:r>
      <w:r w:rsidR="00F85FB8" w:rsidRPr="00B32968">
        <w:rPr>
          <w:i/>
          <w:iCs/>
          <w:sz w:val="24"/>
          <w:lang w:val="en-US"/>
        </w:rPr>
        <w:t>b</w:t>
      </w:r>
      <w:r w:rsidR="00F85FB8" w:rsidRPr="00B32968">
        <w:rPr>
          <w:sz w:val="24"/>
        </w:rPr>
        <w:t xml:space="preserve">; длину усталостной трещины </w:t>
      </w:r>
      <w:r w:rsidR="00F85FB8" w:rsidRPr="00B32968">
        <w:rPr>
          <w:i/>
          <w:iCs/>
          <w:sz w:val="24"/>
          <w:lang w:val="en-US"/>
        </w:rPr>
        <w:t>l</w:t>
      </w:r>
      <w:r w:rsidR="00F85FB8" w:rsidRPr="00B32968">
        <w:rPr>
          <w:i/>
          <w:iCs/>
          <w:sz w:val="24"/>
        </w:rPr>
        <w:t xml:space="preserve"> </w:t>
      </w:r>
      <w:r w:rsidR="00F85FB8" w:rsidRPr="00B32968">
        <w:rPr>
          <w:sz w:val="24"/>
        </w:rPr>
        <w:t>измеряют в трех сечениях по поверхности изломавшегося образца и в качестве действительного значения принимают среднее арифметическое;</w:t>
      </w:r>
    </w:p>
    <w:p w14:paraId="42896F4C" w14:textId="1C708BE9" w:rsidR="00F85FB8" w:rsidRDefault="00F85FB8" w:rsidP="00176E1A">
      <w:pPr>
        <w:pStyle w:val="ab"/>
        <w:spacing w:after="0" w:line="360" w:lineRule="auto"/>
        <w:ind w:left="454"/>
        <w:jc w:val="both"/>
        <w:rPr>
          <w:sz w:val="24"/>
        </w:rPr>
      </w:pPr>
      <m:oMath>
        <m:r>
          <w:rPr>
            <w:rFonts w:ascii="Cambria Math" w:hAnsi="Cambria Math"/>
            <w:sz w:val="24"/>
          </w:rPr>
          <m:t>y</m:t>
        </m:r>
      </m:oMath>
      <w:r w:rsidR="0070694D" w:rsidRPr="00B32968">
        <w:rPr>
          <w:sz w:val="24"/>
        </w:rPr>
        <w:t xml:space="preserve"> — </w:t>
      </w:r>
      <w:r w:rsidRPr="00B32968">
        <w:rPr>
          <w:sz w:val="24"/>
        </w:rPr>
        <w:t xml:space="preserve">коэффициент, рассчитываемый </w:t>
      </w:r>
      <w:r w:rsidRPr="002E0890">
        <w:rPr>
          <w:sz w:val="24"/>
        </w:rPr>
        <w:t xml:space="preserve">через </w:t>
      </w:r>
      <m:oMath>
        <m:r>
          <m:rPr>
            <m:nor/>
          </m:rPr>
          <w:rPr>
            <w:rFonts w:ascii="Cambria Math" w:hAnsi="Cambria Math"/>
            <w:sz w:val="24"/>
          </w:rPr>
          <m:t>λ</m:t>
        </m:r>
      </m:oMath>
      <w:r w:rsidRPr="00B32968">
        <w:rPr>
          <w:sz w:val="24"/>
        </w:rPr>
        <w:t xml:space="preserve"> </w:t>
      </w:r>
      <w:r w:rsidR="004E582D" w:rsidRPr="00B32968">
        <w:rPr>
          <w:sz w:val="24"/>
        </w:rPr>
        <w:t>по формуле</w:t>
      </w:r>
    </w:p>
    <w:p w14:paraId="0B0C01E1" w14:textId="6B8F8DC8" w:rsidR="00F85FB8" w:rsidRDefault="00F85FB8" w:rsidP="0033169B">
      <w:pPr>
        <w:spacing w:line="360" w:lineRule="auto"/>
        <w:rPr>
          <w:rFonts w:eastAsia="Calibri"/>
          <w:sz w:val="24"/>
          <w:szCs w:val="24"/>
          <w:lang w:eastAsia="en-US"/>
        </w:rPr>
      </w:pPr>
      <w:r>
        <w:rPr>
          <w:sz w:val="24"/>
          <w:szCs w:val="24"/>
          <w:lang w:eastAsia="en-US"/>
        </w:rPr>
        <w:t xml:space="preserve">                                 </w:t>
      </w:r>
      <m:oMath>
        <m:r>
          <w:rPr>
            <w:rFonts w:ascii="Cambria Math" w:eastAsia="Calibri" w:hAnsi="Cambria Math"/>
            <w:sz w:val="24"/>
            <w:szCs w:val="24"/>
            <w:lang w:val="en-US" w:eastAsia="en-US"/>
          </w:rPr>
          <m:t>y</m:t>
        </m:r>
        <m:r>
          <w:rPr>
            <w:rFonts w:ascii="Cambria Math" w:eastAsia="Calibri" w:hAnsi="Cambria Math"/>
            <w:sz w:val="24"/>
            <w:szCs w:val="24"/>
            <w:lang w:eastAsia="en-US"/>
          </w:rPr>
          <m:t>=1,93-3,07∙</m:t>
        </m:r>
        <m:r>
          <m:rPr>
            <m:nor/>
          </m:rPr>
          <w:rPr>
            <w:rFonts w:ascii="Cambria Math" w:eastAsia="Calibri" w:hAnsi="Cambria Math"/>
            <w:sz w:val="24"/>
            <w:szCs w:val="24"/>
            <w:lang w:eastAsia="en-US"/>
          </w:rPr>
          <m:t>λ</m:t>
        </m:r>
        <m:r>
          <w:rPr>
            <w:rFonts w:ascii="Cambria Math" w:eastAsia="Calibri" w:hAnsi="Cambria Math"/>
            <w:sz w:val="24"/>
            <w:szCs w:val="24"/>
            <w:lang w:eastAsia="en-US"/>
          </w:rPr>
          <m:t>+14,53∙</m:t>
        </m:r>
        <m:sSup>
          <m:sSupPr>
            <m:ctrlPr>
              <w:rPr>
                <w:rFonts w:ascii="Cambria Math" w:eastAsia="Calibri" w:hAnsi="Cambria Math"/>
                <w:i/>
                <w:sz w:val="24"/>
                <w:szCs w:val="24"/>
                <w:lang w:eastAsia="en-US"/>
              </w:rPr>
            </m:ctrlPr>
          </m:sSupPr>
          <m:e>
            <m:r>
              <m:rPr>
                <m:nor/>
              </m:rPr>
              <w:rPr>
                <w:rFonts w:ascii="Cambria Math" w:eastAsia="Calibri" w:hAnsi="Cambria Math"/>
                <w:sz w:val="24"/>
                <w:szCs w:val="24"/>
                <w:lang w:eastAsia="en-US"/>
              </w:rPr>
              <m:t>λ</m:t>
            </m:r>
          </m:e>
          <m:sup>
            <m:r>
              <w:rPr>
                <w:rFonts w:ascii="Cambria Math" w:eastAsia="Calibri" w:hAnsi="Cambria Math"/>
                <w:sz w:val="24"/>
                <w:szCs w:val="24"/>
                <w:lang w:eastAsia="en-US"/>
              </w:rPr>
              <m:t>2</m:t>
            </m:r>
          </m:sup>
        </m:sSup>
        <m:r>
          <w:rPr>
            <w:rFonts w:ascii="Cambria Math" w:eastAsia="Calibri" w:hAnsi="Cambria Math"/>
            <w:sz w:val="24"/>
            <w:szCs w:val="24"/>
            <w:lang w:eastAsia="en-US"/>
          </w:rPr>
          <m:t>-25,11∙</m:t>
        </m:r>
        <m:sSup>
          <m:sSupPr>
            <m:ctrlPr>
              <w:rPr>
                <w:rFonts w:ascii="Cambria Math" w:eastAsia="Calibri" w:hAnsi="Cambria Math"/>
                <w:i/>
                <w:sz w:val="24"/>
                <w:szCs w:val="24"/>
                <w:lang w:eastAsia="en-US"/>
              </w:rPr>
            </m:ctrlPr>
          </m:sSupPr>
          <m:e>
            <m:r>
              <m:rPr>
                <m:nor/>
              </m:rPr>
              <w:rPr>
                <w:rFonts w:ascii="Cambria Math" w:eastAsia="Calibri" w:hAnsi="Cambria Math"/>
                <w:sz w:val="24"/>
                <w:szCs w:val="24"/>
                <w:lang w:eastAsia="en-US"/>
              </w:rPr>
              <m:t>λ</m:t>
            </m:r>
          </m:e>
          <m:sup>
            <m:r>
              <w:rPr>
                <w:rFonts w:ascii="Cambria Math" w:eastAsia="Calibri" w:hAnsi="Cambria Math"/>
                <w:sz w:val="24"/>
                <w:szCs w:val="24"/>
                <w:lang w:eastAsia="en-US"/>
              </w:rPr>
              <m:t>3</m:t>
            </m:r>
          </m:sup>
        </m:sSup>
        <m:r>
          <w:rPr>
            <w:rFonts w:ascii="Cambria Math" w:eastAsia="Calibri" w:hAnsi="Cambria Math"/>
            <w:sz w:val="24"/>
            <w:szCs w:val="24"/>
            <w:lang w:eastAsia="en-US"/>
          </w:rPr>
          <m:t>+25,80∙</m:t>
        </m:r>
        <m:sSup>
          <m:sSupPr>
            <m:ctrlPr>
              <w:rPr>
                <w:rFonts w:ascii="Cambria Math" w:eastAsia="Calibri" w:hAnsi="Cambria Math"/>
                <w:i/>
                <w:sz w:val="24"/>
                <w:szCs w:val="24"/>
                <w:lang w:eastAsia="en-US"/>
              </w:rPr>
            </m:ctrlPr>
          </m:sSupPr>
          <m:e>
            <m:r>
              <m:rPr>
                <m:nor/>
              </m:rPr>
              <w:rPr>
                <w:rFonts w:ascii="Cambria Math" w:eastAsia="Calibri" w:hAnsi="Cambria Math"/>
                <w:sz w:val="24"/>
                <w:szCs w:val="24"/>
                <w:lang w:eastAsia="en-US"/>
              </w:rPr>
              <m:t>λ</m:t>
            </m:r>
          </m:e>
          <m:sup>
            <m:r>
              <w:rPr>
                <w:rFonts w:ascii="Cambria Math" w:eastAsia="Calibri" w:hAnsi="Cambria Math"/>
                <w:sz w:val="24"/>
                <w:szCs w:val="24"/>
                <w:lang w:eastAsia="en-US"/>
              </w:rPr>
              <m:t>4</m:t>
            </m:r>
          </m:sup>
        </m:sSup>
      </m:oMath>
      <w:r w:rsidRPr="00D800E6">
        <w:rPr>
          <w:rFonts w:eastAsia="Calibri"/>
          <w:sz w:val="24"/>
          <w:szCs w:val="24"/>
          <w:lang w:eastAsia="en-US"/>
        </w:rPr>
        <w:t xml:space="preserve">,     </w:t>
      </w:r>
      <w:r>
        <w:rPr>
          <w:rFonts w:eastAsia="Calibri"/>
          <w:sz w:val="24"/>
          <w:szCs w:val="24"/>
          <w:lang w:eastAsia="en-US"/>
        </w:rPr>
        <w:t xml:space="preserve">  </w:t>
      </w:r>
      <w:r w:rsidRPr="00D800E6">
        <w:rPr>
          <w:rFonts w:eastAsia="Calibri"/>
          <w:sz w:val="24"/>
          <w:szCs w:val="24"/>
          <w:lang w:eastAsia="en-US"/>
        </w:rPr>
        <w:t xml:space="preserve">  </w:t>
      </w:r>
      <w:r w:rsidR="00E6686D">
        <w:rPr>
          <w:rFonts w:eastAsia="Calibri"/>
          <w:sz w:val="24"/>
          <w:szCs w:val="24"/>
          <w:lang w:eastAsia="en-US"/>
        </w:rPr>
        <w:t xml:space="preserve">    </w:t>
      </w:r>
      <w:r w:rsidRPr="00D800E6">
        <w:rPr>
          <w:rFonts w:eastAsia="Calibri"/>
          <w:sz w:val="24"/>
          <w:szCs w:val="24"/>
          <w:lang w:eastAsia="en-US"/>
        </w:rPr>
        <w:t xml:space="preserve">     </w:t>
      </w:r>
      <w:r>
        <w:rPr>
          <w:rFonts w:eastAsia="Calibri"/>
          <w:sz w:val="24"/>
          <w:szCs w:val="24"/>
          <w:lang w:eastAsia="en-US"/>
        </w:rPr>
        <w:t xml:space="preserve"> (4)</w:t>
      </w:r>
    </w:p>
    <w:p w14:paraId="7CC44B32" w14:textId="2A268422" w:rsidR="008C4F99" w:rsidRDefault="00F85FB8" w:rsidP="00EA6634">
      <w:pPr>
        <w:pStyle w:val="ab"/>
        <w:spacing w:after="0" w:line="360" w:lineRule="auto"/>
        <w:ind w:left="964" w:hanging="624"/>
        <w:jc w:val="both"/>
        <w:rPr>
          <w:sz w:val="24"/>
        </w:rPr>
      </w:pPr>
      <m:oMath>
        <m:r>
          <w:rPr>
            <w:rFonts w:ascii="Cambria Math" w:eastAsia="Calibri" w:hAnsi="Cambria Math"/>
            <w:sz w:val="24"/>
          </w:rPr>
          <m:t>M</m:t>
        </m:r>
      </m:oMath>
      <w:r w:rsidR="0070694D">
        <w:rPr>
          <w:sz w:val="24"/>
        </w:rPr>
        <w:t xml:space="preserve"> — </w:t>
      </w:r>
      <w:r>
        <w:rPr>
          <w:sz w:val="24"/>
        </w:rPr>
        <w:t>изгибающий момент в ослабленном трещиной сечении образца, МН·</w:t>
      </w:r>
      <w:r w:rsidR="004E582D">
        <w:rPr>
          <w:sz w:val="24"/>
        </w:rPr>
        <w:t>м, рассчитываемый по формуле</w:t>
      </w:r>
    </w:p>
    <w:p w14:paraId="7D8CF287" w14:textId="77777777" w:rsidR="00050552" w:rsidRDefault="00050552" w:rsidP="0033169B">
      <w:pPr>
        <w:pStyle w:val="ab"/>
        <w:spacing w:after="0" w:line="360" w:lineRule="auto"/>
        <w:ind w:firstLine="709"/>
        <w:jc w:val="both"/>
        <w:rPr>
          <w:sz w:val="24"/>
        </w:rPr>
      </w:pPr>
    </w:p>
    <w:p w14:paraId="4ECFA875" w14:textId="07D4D510" w:rsidR="008C4F99" w:rsidRDefault="008C4F99" w:rsidP="0033169B">
      <w:pPr>
        <w:spacing w:line="360" w:lineRule="auto"/>
        <w:jc w:val="right"/>
        <w:rPr>
          <w:rFonts w:eastAsia="Calibri"/>
          <w:sz w:val="24"/>
          <w:szCs w:val="24"/>
          <w:lang w:eastAsia="en-US"/>
        </w:rPr>
      </w:pPr>
      <m:oMath>
        <m:r>
          <w:rPr>
            <w:rFonts w:ascii="Cambria Math" w:eastAsia="Calibri" w:hAnsi="Cambria Math"/>
            <w:sz w:val="24"/>
            <w:szCs w:val="24"/>
            <w:lang w:eastAsia="en-US"/>
          </w:rPr>
          <m: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P</m:t>
            </m:r>
          </m:e>
          <m:sub>
            <m:r>
              <m:rPr>
                <m:nor/>
              </m:rPr>
              <w:rPr>
                <w:rFonts w:ascii="Cambria Math" w:eastAsia="Calibri" w:hAnsi="Cambria Math"/>
                <w:sz w:val="24"/>
                <w:szCs w:val="24"/>
                <w:lang w:eastAsia="en-US"/>
              </w:rPr>
              <m:t>max</m:t>
            </m:r>
          </m:sub>
        </m:sSub>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L</m:t>
            </m:r>
          </m:num>
          <m:den>
            <m:r>
              <w:rPr>
                <w:rFonts w:ascii="Cambria Math" w:eastAsia="Calibri" w:hAnsi="Cambria Math"/>
                <w:sz w:val="24"/>
                <w:szCs w:val="24"/>
                <w:lang w:eastAsia="en-US"/>
              </w:rPr>
              <m:t>4</m:t>
            </m:r>
          </m:den>
        </m:f>
      </m:oMath>
      <w:r w:rsidRPr="00D800E6">
        <w:rPr>
          <w:rFonts w:eastAsia="Calibri"/>
          <w:sz w:val="24"/>
          <w:szCs w:val="24"/>
          <w:lang w:eastAsia="en-US"/>
        </w:rPr>
        <w:t xml:space="preserve"> </w:t>
      </w:r>
      <w:r w:rsidR="00E6686D">
        <w:rPr>
          <w:rFonts w:eastAsia="Calibri"/>
          <w:sz w:val="24"/>
          <w:szCs w:val="24"/>
          <w:lang w:eastAsia="en-US"/>
        </w:rPr>
        <w:t>,</w:t>
      </w:r>
      <w:r w:rsidRPr="00D800E6">
        <w:rPr>
          <w:rFonts w:eastAsia="Calibri"/>
          <w:sz w:val="24"/>
          <w:szCs w:val="24"/>
          <w:lang w:eastAsia="en-US"/>
        </w:rPr>
        <w:t xml:space="preserve">                            </w:t>
      </w:r>
      <w:r w:rsidRPr="008C4F99">
        <w:rPr>
          <w:rFonts w:eastAsia="Calibri"/>
          <w:sz w:val="24"/>
          <w:szCs w:val="24"/>
          <w:lang w:eastAsia="en-US"/>
        </w:rPr>
        <w:t xml:space="preserve">       </w:t>
      </w:r>
      <w:r w:rsidRPr="00D800E6">
        <w:rPr>
          <w:rFonts w:eastAsia="Calibri"/>
          <w:sz w:val="24"/>
          <w:szCs w:val="24"/>
          <w:lang w:eastAsia="en-US"/>
        </w:rPr>
        <w:t xml:space="preserve">                      </w:t>
      </w:r>
      <w:r>
        <w:rPr>
          <w:rFonts w:eastAsia="Calibri"/>
          <w:sz w:val="24"/>
          <w:szCs w:val="24"/>
          <w:lang w:eastAsia="en-US"/>
        </w:rPr>
        <w:t xml:space="preserve"> (5)</w:t>
      </w:r>
    </w:p>
    <w:p w14:paraId="77938134" w14:textId="783CFFAA" w:rsidR="008A5404" w:rsidRDefault="008C4F99" w:rsidP="00E6686D">
      <w:pPr>
        <w:pStyle w:val="ab"/>
        <w:spacing w:after="0" w:line="360" w:lineRule="auto"/>
        <w:jc w:val="both"/>
        <w:rPr>
          <w:sz w:val="24"/>
        </w:rPr>
      </w:pPr>
      <w:r w:rsidRPr="00CA6459">
        <w:rPr>
          <w:sz w:val="24"/>
        </w:rPr>
        <w:t>где</w:t>
      </w:r>
      <w:r w:rsidR="008A5404" w:rsidRPr="008A5404">
        <w:rPr>
          <w:sz w:val="24"/>
        </w:rPr>
        <w:t xml:space="preserve"> </w:t>
      </w:r>
      <m:oMath>
        <m:sSub>
          <m:sSubPr>
            <m:ctrlPr>
              <w:rPr>
                <w:rFonts w:ascii="Cambria Math" w:hAnsi="Cambria Math"/>
                <w:i/>
                <w:sz w:val="24"/>
              </w:rPr>
            </m:ctrlPr>
          </m:sSubPr>
          <m:e>
            <m:r>
              <w:rPr>
                <w:rFonts w:ascii="Cambria Math" w:hAnsi="Cambria Math"/>
                <w:sz w:val="24"/>
              </w:rPr>
              <m:t>P</m:t>
            </m:r>
          </m:e>
          <m:sub>
            <m:r>
              <m:rPr>
                <m:nor/>
              </m:rPr>
              <w:rPr>
                <w:rFonts w:ascii="Cambria Math" w:hAnsi="Cambria Math"/>
                <w:sz w:val="24"/>
              </w:rPr>
              <m:t>max</m:t>
            </m:r>
          </m:sub>
        </m:sSub>
      </m:oMath>
      <w:r w:rsidR="0070694D">
        <w:rPr>
          <w:sz w:val="24"/>
        </w:rPr>
        <w:t xml:space="preserve"> — </w:t>
      </w:r>
      <w:r w:rsidR="008A5404" w:rsidRPr="008A5404">
        <w:rPr>
          <w:sz w:val="24"/>
        </w:rPr>
        <w:t>максимальная циклическая нагрузка</w:t>
      </w:r>
      <w:r w:rsidR="008A5404">
        <w:rPr>
          <w:sz w:val="24"/>
        </w:rPr>
        <w:t>, МН;</w:t>
      </w:r>
    </w:p>
    <w:p w14:paraId="6375AF72" w14:textId="6F8B0464" w:rsidR="008C4F99" w:rsidRDefault="008A5404" w:rsidP="00E6686D">
      <w:pPr>
        <w:pStyle w:val="ab"/>
        <w:spacing w:after="0" w:line="360" w:lineRule="auto"/>
        <w:ind w:left="1247" w:hanging="510"/>
        <w:jc w:val="both"/>
        <w:rPr>
          <w:sz w:val="24"/>
        </w:rPr>
      </w:pPr>
      <m:oMath>
        <m:r>
          <w:rPr>
            <w:rFonts w:ascii="Cambria Math" w:hAnsi="Cambria Math"/>
            <w:sz w:val="24"/>
          </w:rPr>
          <m:t>L</m:t>
        </m:r>
      </m:oMath>
      <w:r w:rsidR="00E6686D">
        <w:rPr>
          <w:sz w:val="24"/>
        </w:rPr>
        <w:t> </w:t>
      </w:r>
      <w:r w:rsidR="0070694D">
        <w:rPr>
          <w:sz w:val="24"/>
        </w:rPr>
        <w:t>—</w:t>
      </w:r>
      <w:r w:rsidR="00E6686D">
        <w:rPr>
          <w:sz w:val="24"/>
        </w:rPr>
        <w:t> </w:t>
      </w:r>
      <w:r w:rsidR="008C4F99">
        <w:rPr>
          <w:sz w:val="24"/>
        </w:rPr>
        <w:t>расстояние между опорами испытательного оборудования, на которые устанавливается образец, м.</w:t>
      </w:r>
    </w:p>
    <w:p w14:paraId="7A7AF6C6" w14:textId="77777777" w:rsidR="0033169B" w:rsidRDefault="0033169B" w:rsidP="0033169B">
      <w:pPr>
        <w:spacing w:line="360" w:lineRule="auto"/>
        <w:ind w:firstLine="709"/>
        <w:jc w:val="both"/>
        <w:rPr>
          <w:rFonts w:eastAsia="Calibri"/>
          <w:spacing w:val="-2"/>
          <w:sz w:val="24"/>
          <w:szCs w:val="24"/>
          <w:lang w:eastAsia="en-US"/>
        </w:rPr>
      </w:pPr>
    </w:p>
    <w:p w14:paraId="762701DC" w14:textId="099284CF" w:rsidR="008A5404" w:rsidRPr="004E582D" w:rsidRDefault="00A04406" w:rsidP="0033169B">
      <w:pPr>
        <w:spacing w:line="360" w:lineRule="auto"/>
        <w:ind w:firstLine="709"/>
        <w:jc w:val="both"/>
        <w:rPr>
          <w:rFonts w:eastAsia="Calibri"/>
          <w:spacing w:val="-2"/>
          <w:sz w:val="24"/>
          <w:szCs w:val="24"/>
          <w:lang w:eastAsia="en-US"/>
        </w:rPr>
      </w:pPr>
      <w:r w:rsidRPr="004E582D">
        <w:rPr>
          <w:rFonts w:eastAsia="Calibri"/>
          <w:spacing w:val="-2"/>
          <w:sz w:val="24"/>
          <w:szCs w:val="24"/>
          <w:lang w:eastAsia="en-US"/>
        </w:rPr>
        <w:t xml:space="preserve">Допускается определять трещиностойкость (вязкость разрушения) </w:t>
      </w:r>
      <w:r w:rsidRPr="00EA6634">
        <w:rPr>
          <w:rFonts w:eastAsia="Calibri"/>
          <w:i/>
          <w:iCs/>
          <w:spacing w:val="-2"/>
          <w:sz w:val="24"/>
          <w:szCs w:val="24"/>
          <w:lang w:val="en-US" w:eastAsia="en-US"/>
        </w:rPr>
        <w:t>K</w:t>
      </w:r>
      <w:r w:rsidRPr="00EA6634">
        <w:rPr>
          <w:rFonts w:eastAsia="Calibri"/>
          <w:i/>
          <w:iCs/>
          <w:spacing w:val="-2"/>
          <w:sz w:val="24"/>
          <w:szCs w:val="24"/>
          <w:vertAlign w:val="subscript"/>
          <w:lang w:val="en-US" w:eastAsia="en-US"/>
        </w:rPr>
        <w:t>fc</w:t>
      </w:r>
      <w:r w:rsidRPr="004E582D">
        <w:rPr>
          <w:rFonts w:eastAsia="Calibri"/>
          <w:spacing w:val="-2"/>
          <w:sz w:val="24"/>
          <w:szCs w:val="24"/>
          <w:lang w:eastAsia="en-US"/>
        </w:rPr>
        <w:t xml:space="preserve"> с помощью </w:t>
      </w:r>
      <w:r w:rsidRPr="004E582D">
        <w:rPr>
          <w:rFonts w:eastAsia="Calibri"/>
          <w:spacing w:val="-2"/>
          <w:sz w:val="24"/>
          <w:szCs w:val="24"/>
          <w:lang w:eastAsia="en-US"/>
        </w:rPr>
        <w:lastRenderedPageBreak/>
        <w:t>испытательного оборудования</w:t>
      </w:r>
      <w:r w:rsidR="0044286E" w:rsidRPr="004E582D">
        <w:rPr>
          <w:rFonts w:eastAsia="Calibri"/>
          <w:spacing w:val="-2"/>
          <w:sz w:val="24"/>
          <w:szCs w:val="24"/>
          <w:lang w:eastAsia="en-US"/>
        </w:rPr>
        <w:t xml:space="preserve"> и программного обеспечения</w:t>
      </w:r>
      <w:r w:rsidRPr="004E582D">
        <w:rPr>
          <w:rFonts w:eastAsia="Calibri"/>
          <w:spacing w:val="-2"/>
          <w:sz w:val="24"/>
          <w:szCs w:val="24"/>
          <w:lang w:eastAsia="en-US"/>
        </w:rPr>
        <w:t>, осуществляющего автоматизированный контроль</w:t>
      </w:r>
      <w:r w:rsidR="00F51883" w:rsidRPr="004E582D">
        <w:rPr>
          <w:rFonts w:eastAsia="Calibri"/>
          <w:spacing w:val="-2"/>
          <w:sz w:val="24"/>
          <w:szCs w:val="24"/>
          <w:lang w:eastAsia="en-US"/>
        </w:rPr>
        <w:t xml:space="preserve"> длины трещины</w:t>
      </w:r>
      <w:r w:rsidR="0044286E" w:rsidRPr="004E582D">
        <w:rPr>
          <w:rFonts w:eastAsia="Calibri"/>
          <w:spacing w:val="-2"/>
          <w:sz w:val="24"/>
          <w:szCs w:val="24"/>
          <w:lang w:eastAsia="en-US"/>
        </w:rPr>
        <w:t xml:space="preserve">, </w:t>
      </w:r>
      <w:r w:rsidRPr="004E582D">
        <w:rPr>
          <w:rFonts w:eastAsia="Calibri"/>
          <w:spacing w:val="-2"/>
          <w:sz w:val="24"/>
          <w:szCs w:val="24"/>
          <w:lang w:eastAsia="en-US"/>
        </w:rPr>
        <w:t>скорости роста трещины</w:t>
      </w:r>
      <w:r w:rsidR="0044286E" w:rsidRPr="004E582D">
        <w:rPr>
          <w:rFonts w:eastAsia="Calibri"/>
          <w:spacing w:val="-2"/>
          <w:sz w:val="24"/>
          <w:szCs w:val="24"/>
          <w:lang w:eastAsia="en-US"/>
        </w:rPr>
        <w:t>, нагрузки и количества циклов, а также расчет</w:t>
      </w:r>
      <w:r w:rsidRPr="004E582D">
        <w:rPr>
          <w:rFonts w:eastAsia="Calibri"/>
          <w:spacing w:val="-2"/>
          <w:sz w:val="24"/>
          <w:szCs w:val="24"/>
          <w:lang w:eastAsia="en-US"/>
        </w:rPr>
        <w:t xml:space="preserve"> </w:t>
      </w:r>
      <w:r w:rsidR="0044286E" w:rsidRPr="004E582D">
        <w:rPr>
          <w:rFonts w:eastAsia="Calibri"/>
          <w:spacing w:val="-2"/>
          <w:sz w:val="24"/>
          <w:szCs w:val="24"/>
          <w:lang w:eastAsia="en-US"/>
        </w:rPr>
        <w:t>значения трещиностойкости (вязкости разрушения)</w:t>
      </w:r>
      <w:r w:rsidRPr="004E582D">
        <w:rPr>
          <w:rFonts w:eastAsia="Calibri"/>
          <w:spacing w:val="-2"/>
          <w:sz w:val="24"/>
          <w:szCs w:val="24"/>
          <w:lang w:eastAsia="en-US"/>
        </w:rPr>
        <w:t xml:space="preserve"> </w:t>
      </w:r>
      <w:r w:rsidRPr="00EA6634">
        <w:rPr>
          <w:rFonts w:eastAsia="Calibri"/>
          <w:i/>
          <w:iCs/>
          <w:spacing w:val="-2"/>
          <w:sz w:val="24"/>
          <w:szCs w:val="24"/>
          <w:lang w:val="en-US" w:eastAsia="en-US"/>
        </w:rPr>
        <w:t>K</w:t>
      </w:r>
      <w:r w:rsidRPr="00EA6634">
        <w:rPr>
          <w:rFonts w:eastAsia="Calibri"/>
          <w:i/>
          <w:iCs/>
          <w:spacing w:val="-2"/>
          <w:sz w:val="24"/>
          <w:szCs w:val="24"/>
          <w:vertAlign w:val="subscript"/>
          <w:lang w:val="en-US" w:eastAsia="en-US"/>
        </w:rPr>
        <w:t>fc</w:t>
      </w:r>
      <w:r w:rsidR="0044286E" w:rsidRPr="004E582D">
        <w:rPr>
          <w:rFonts w:eastAsia="Calibri"/>
          <w:spacing w:val="-2"/>
          <w:sz w:val="24"/>
          <w:szCs w:val="24"/>
          <w:lang w:eastAsia="en-US"/>
        </w:rPr>
        <w:t>.</w:t>
      </w:r>
    </w:p>
    <w:p w14:paraId="066AF82E" w14:textId="7A4457DC" w:rsidR="003351FC" w:rsidRDefault="006F3414" w:rsidP="0033169B">
      <w:pPr>
        <w:spacing w:line="360" w:lineRule="auto"/>
        <w:ind w:firstLine="709"/>
        <w:jc w:val="both"/>
        <w:rPr>
          <w:rFonts w:eastAsia="Calibri"/>
          <w:sz w:val="24"/>
          <w:szCs w:val="24"/>
          <w:lang w:eastAsia="en-US"/>
        </w:rPr>
      </w:pPr>
      <w:r w:rsidRPr="00243CF4">
        <w:rPr>
          <w:rFonts w:eastAsia="Calibri"/>
          <w:sz w:val="24"/>
          <w:szCs w:val="24"/>
          <w:lang w:eastAsia="en-US"/>
        </w:rPr>
        <w:t>8.1</w:t>
      </w:r>
      <w:r w:rsidR="00B50FF1" w:rsidRPr="00243CF4">
        <w:rPr>
          <w:rFonts w:eastAsia="Calibri"/>
          <w:sz w:val="24"/>
          <w:szCs w:val="24"/>
          <w:lang w:eastAsia="en-US"/>
        </w:rPr>
        <w:t>7</w:t>
      </w:r>
      <w:r w:rsidRPr="00243CF4">
        <w:rPr>
          <w:rFonts w:eastAsia="Calibri"/>
          <w:sz w:val="24"/>
          <w:szCs w:val="24"/>
          <w:lang w:eastAsia="en-US"/>
        </w:rPr>
        <w:t xml:space="preserve"> Все испытания проводят с использованием поверенных </w:t>
      </w:r>
      <w:r w:rsidR="00435E8C">
        <w:rPr>
          <w:rFonts w:eastAsia="Calibri"/>
          <w:sz w:val="24"/>
          <w:szCs w:val="24"/>
          <w:lang w:eastAsia="en-US"/>
        </w:rPr>
        <w:t>ил</w:t>
      </w:r>
      <w:r w:rsidRPr="00243CF4">
        <w:rPr>
          <w:rFonts w:eastAsia="Calibri"/>
          <w:sz w:val="24"/>
          <w:szCs w:val="24"/>
          <w:lang w:eastAsia="en-US"/>
        </w:rPr>
        <w:t>и калиброванных средств измерений на аттестованном испытательном оборудовании.</w:t>
      </w:r>
    </w:p>
    <w:p w14:paraId="11D14199" w14:textId="4227E44E" w:rsidR="000F1172" w:rsidRPr="004306FF" w:rsidRDefault="000F1172" w:rsidP="0033169B">
      <w:pPr>
        <w:spacing w:line="360" w:lineRule="auto"/>
        <w:ind w:firstLine="709"/>
        <w:jc w:val="both"/>
        <w:rPr>
          <w:sz w:val="24"/>
          <w:szCs w:val="24"/>
        </w:rPr>
      </w:pPr>
      <w:r>
        <w:rPr>
          <w:sz w:val="24"/>
          <w:szCs w:val="24"/>
        </w:rPr>
        <w:t xml:space="preserve">8.18 </w:t>
      </w:r>
      <w:r w:rsidR="00825C8A" w:rsidRPr="00825C8A">
        <w:rPr>
          <w:sz w:val="24"/>
          <w:szCs w:val="24"/>
        </w:rPr>
        <w:t xml:space="preserve">Контроль качества </w:t>
      </w:r>
      <w:r w:rsidR="008011A4">
        <w:rPr>
          <w:sz w:val="24"/>
          <w:szCs w:val="24"/>
        </w:rPr>
        <w:t xml:space="preserve">нанесения износостойкого и антизадирного слоя на </w:t>
      </w:r>
      <w:r w:rsidR="00825C8A" w:rsidRPr="00825C8A">
        <w:rPr>
          <w:sz w:val="24"/>
          <w:szCs w:val="24"/>
        </w:rPr>
        <w:t xml:space="preserve">поверхности чистовых осей (см. 6.2.16) проводят по документации, </w:t>
      </w:r>
      <w:r w:rsidR="005C55F4" w:rsidRPr="004306FF">
        <w:rPr>
          <w:bCs/>
          <w:sz w:val="24"/>
          <w:szCs w:val="24"/>
        </w:rPr>
        <w:t>разработанной</w:t>
      </w:r>
      <w:r w:rsidR="00825C8A" w:rsidRPr="004306FF">
        <w:rPr>
          <w:sz w:val="24"/>
          <w:szCs w:val="24"/>
        </w:rPr>
        <w:t xml:space="preserve"> при необходимости в порядке, установленно</w:t>
      </w:r>
      <w:r w:rsidR="00414C3C" w:rsidRPr="004306FF">
        <w:rPr>
          <w:sz w:val="24"/>
          <w:szCs w:val="24"/>
        </w:rPr>
        <w:t>м ГОСТ 15.902, ГОСТ 15.309</w:t>
      </w:r>
      <w:r w:rsidR="006D6932">
        <w:rPr>
          <w:sz w:val="24"/>
          <w:szCs w:val="24"/>
        </w:rPr>
        <w:t>—</w:t>
      </w:r>
      <w:r w:rsidR="00414C3C" w:rsidRPr="004306FF">
        <w:rPr>
          <w:sz w:val="24"/>
          <w:szCs w:val="24"/>
        </w:rPr>
        <w:t>98 (п</w:t>
      </w:r>
      <w:r w:rsidR="008011A4" w:rsidRPr="004306FF">
        <w:rPr>
          <w:sz w:val="24"/>
          <w:szCs w:val="24"/>
        </w:rPr>
        <w:t>риложение </w:t>
      </w:r>
      <w:r w:rsidR="00825C8A" w:rsidRPr="004306FF">
        <w:rPr>
          <w:sz w:val="24"/>
          <w:szCs w:val="24"/>
        </w:rPr>
        <w:t>А).</w:t>
      </w:r>
    </w:p>
    <w:p w14:paraId="3B2E920A" w14:textId="66029234" w:rsidR="002E0EE6" w:rsidRPr="00D639C3" w:rsidRDefault="002E0EE6" w:rsidP="0033169B">
      <w:pPr>
        <w:spacing w:line="360" w:lineRule="auto"/>
        <w:ind w:firstLine="709"/>
        <w:jc w:val="both"/>
        <w:rPr>
          <w:rFonts w:eastAsia="Calibri"/>
          <w:sz w:val="24"/>
          <w:szCs w:val="24"/>
          <w:lang w:eastAsia="en-US"/>
        </w:rPr>
      </w:pPr>
      <w:r w:rsidRPr="004306FF">
        <w:rPr>
          <w:sz w:val="24"/>
          <w:szCs w:val="24"/>
        </w:rPr>
        <w:t xml:space="preserve">8.19 Соответствие климатического исполнения осей подтверждают положительными результатами </w:t>
      </w:r>
      <w:r w:rsidR="00BF3871" w:rsidRPr="004306FF">
        <w:rPr>
          <w:sz w:val="24"/>
          <w:szCs w:val="24"/>
        </w:rPr>
        <w:t xml:space="preserve">испытаний на </w:t>
      </w:r>
      <w:r w:rsidR="006902B1" w:rsidRPr="004306FF">
        <w:rPr>
          <w:sz w:val="24"/>
          <w:szCs w:val="24"/>
        </w:rPr>
        <w:t xml:space="preserve">механические свойства </w:t>
      </w:r>
      <w:r w:rsidR="00BF3871" w:rsidRPr="004306FF">
        <w:rPr>
          <w:sz w:val="24"/>
          <w:szCs w:val="24"/>
        </w:rPr>
        <w:t>(см. 6.1.6).</w:t>
      </w:r>
    </w:p>
    <w:p w14:paraId="36871966" w14:textId="78F2F6A3" w:rsidR="003351FC" w:rsidRPr="00243CF4" w:rsidRDefault="003351FC" w:rsidP="00EA6634">
      <w:pPr>
        <w:pStyle w:val="1"/>
        <w:spacing w:before="240"/>
      </w:pPr>
      <w:r w:rsidRPr="00243CF4">
        <w:t xml:space="preserve">9 </w:t>
      </w:r>
      <w:r w:rsidR="001A7875" w:rsidRPr="00243CF4">
        <w:t>Упаковка, т</w:t>
      </w:r>
      <w:r w:rsidR="001559C1">
        <w:t>ранспортирование</w:t>
      </w:r>
      <w:r w:rsidR="003041A7">
        <w:t xml:space="preserve"> и </w:t>
      </w:r>
      <w:r w:rsidR="001559C1">
        <w:t>хранение</w:t>
      </w:r>
    </w:p>
    <w:p w14:paraId="77E6223D" w14:textId="34D8AAE1" w:rsidR="00427759" w:rsidRPr="004A5BAC" w:rsidRDefault="003351FC" w:rsidP="0033169B">
      <w:pPr>
        <w:spacing w:line="360" w:lineRule="auto"/>
        <w:ind w:firstLine="709"/>
        <w:jc w:val="both"/>
        <w:rPr>
          <w:sz w:val="24"/>
        </w:rPr>
      </w:pPr>
      <w:r w:rsidRPr="004A5BAC">
        <w:rPr>
          <w:sz w:val="24"/>
        </w:rPr>
        <w:t>9.1</w:t>
      </w:r>
      <w:r w:rsidRPr="004A5BAC">
        <w:t xml:space="preserve"> </w:t>
      </w:r>
      <w:r w:rsidR="00C52A1A" w:rsidRPr="004A5BAC">
        <w:rPr>
          <w:sz w:val="24"/>
        </w:rPr>
        <w:t>Оси</w:t>
      </w:r>
      <w:r w:rsidRPr="004A5BAC">
        <w:rPr>
          <w:sz w:val="24"/>
        </w:rPr>
        <w:t xml:space="preserve"> транспортируют всеми видами </w:t>
      </w:r>
      <w:r w:rsidRPr="004A5BAC">
        <w:rPr>
          <w:sz w:val="24"/>
          <w:szCs w:val="24"/>
        </w:rPr>
        <w:t>транспорта в соответствии с ГОСТ</w:t>
      </w:r>
      <w:r w:rsidR="004A5BAC" w:rsidRPr="004A5BAC">
        <w:rPr>
          <w:sz w:val="24"/>
          <w:szCs w:val="24"/>
        </w:rPr>
        <w:t> </w:t>
      </w:r>
      <w:r w:rsidRPr="004A5BAC">
        <w:rPr>
          <w:sz w:val="24"/>
          <w:szCs w:val="24"/>
        </w:rPr>
        <w:t>7566</w:t>
      </w:r>
      <w:r w:rsidR="00FA27F8" w:rsidRPr="004A5BAC">
        <w:rPr>
          <w:sz w:val="24"/>
          <w:szCs w:val="24"/>
        </w:rPr>
        <w:t xml:space="preserve"> и сопровождают документом о качестве в соответствии с 7.</w:t>
      </w:r>
      <w:r w:rsidR="00C439E7" w:rsidRPr="004A5BAC">
        <w:rPr>
          <w:sz w:val="24"/>
          <w:szCs w:val="24"/>
        </w:rPr>
        <w:t>2</w:t>
      </w:r>
      <w:r w:rsidR="000600C2" w:rsidRPr="004A5BAC">
        <w:rPr>
          <w:sz w:val="24"/>
          <w:szCs w:val="24"/>
        </w:rPr>
        <w:t>.10</w:t>
      </w:r>
      <w:r w:rsidRPr="004A5BAC">
        <w:rPr>
          <w:sz w:val="24"/>
          <w:szCs w:val="24"/>
        </w:rPr>
        <w:t>.</w:t>
      </w:r>
    </w:p>
    <w:p w14:paraId="2037F65A" w14:textId="77203D9F" w:rsidR="00D85442" w:rsidRPr="00A97A60" w:rsidRDefault="00D85442" w:rsidP="0033169B">
      <w:pPr>
        <w:spacing w:line="360" w:lineRule="auto"/>
        <w:ind w:firstLine="709"/>
        <w:jc w:val="both"/>
        <w:rPr>
          <w:sz w:val="24"/>
        </w:rPr>
      </w:pPr>
      <w:r w:rsidRPr="004A5BAC">
        <w:rPr>
          <w:sz w:val="24"/>
        </w:rPr>
        <w:t xml:space="preserve">9.2 </w:t>
      </w:r>
      <w:r w:rsidR="00E53C2F" w:rsidRPr="00A97A60">
        <w:rPr>
          <w:sz w:val="24"/>
        </w:rPr>
        <w:t>Чистовые оси должны быть защищены от коррозии по ГОСТ 9.014 и от механических ударов при погрузке, разгрузке и транспортировании</w:t>
      </w:r>
      <w:r w:rsidRPr="00A97A60">
        <w:rPr>
          <w:sz w:val="24"/>
        </w:rPr>
        <w:t>.</w:t>
      </w:r>
    </w:p>
    <w:p w14:paraId="1DF29059" w14:textId="3B6BA272" w:rsidR="00D85442" w:rsidRPr="00A97A60" w:rsidRDefault="00EA6634" w:rsidP="0033169B">
      <w:pPr>
        <w:spacing w:line="360" w:lineRule="auto"/>
        <w:ind w:firstLine="709"/>
        <w:jc w:val="both"/>
        <w:rPr>
          <w:sz w:val="24"/>
          <w:szCs w:val="24"/>
        </w:rPr>
      </w:pPr>
      <w:r w:rsidRPr="00A97A60">
        <w:rPr>
          <w:sz w:val="24"/>
          <w:szCs w:val="24"/>
        </w:rPr>
        <w:t>П</w:t>
      </w:r>
      <w:r w:rsidR="00D85442" w:rsidRPr="00A97A60">
        <w:rPr>
          <w:sz w:val="24"/>
          <w:szCs w:val="24"/>
        </w:rPr>
        <w:t xml:space="preserve">огрузка и разгрузка черновых и чистовых осей </w:t>
      </w:r>
      <w:r w:rsidR="00D801E7" w:rsidRPr="00A97A60">
        <w:rPr>
          <w:sz w:val="24"/>
          <w:szCs w:val="24"/>
        </w:rPr>
        <w:t>грузовым электрическим магнитом</w:t>
      </w:r>
      <w:r w:rsidRPr="00A97A60">
        <w:rPr>
          <w:sz w:val="24"/>
          <w:szCs w:val="24"/>
        </w:rPr>
        <w:t xml:space="preserve"> не допуска</w:t>
      </w:r>
      <w:r w:rsidRPr="002E0890">
        <w:rPr>
          <w:sz w:val="24"/>
          <w:szCs w:val="24"/>
        </w:rPr>
        <w:t>ю</w:t>
      </w:r>
      <w:r w:rsidRPr="00A97A60">
        <w:rPr>
          <w:sz w:val="24"/>
          <w:szCs w:val="24"/>
        </w:rPr>
        <w:t>тся</w:t>
      </w:r>
      <w:r w:rsidR="00D85442" w:rsidRPr="00A97A60">
        <w:rPr>
          <w:sz w:val="24"/>
          <w:szCs w:val="24"/>
        </w:rPr>
        <w:t>.</w:t>
      </w:r>
    </w:p>
    <w:p w14:paraId="62CDF577" w14:textId="2B43D1F2" w:rsidR="000F1172" w:rsidRDefault="00D85442" w:rsidP="0033169B">
      <w:pPr>
        <w:spacing w:line="360" w:lineRule="auto"/>
        <w:ind w:firstLine="709"/>
        <w:jc w:val="both"/>
        <w:rPr>
          <w:spacing w:val="-4"/>
          <w:sz w:val="24"/>
          <w:szCs w:val="24"/>
        </w:rPr>
      </w:pPr>
      <w:r w:rsidRPr="00A97A60">
        <w:rPr>
          <w:sz w:val="24"/>
        </w:rPr>
        <w:t xml:space="preserve">9.3 </w:t>
      </w:r>
      <w:r w:rsidRPr="00A97A60">
        <w:rPr>
          <w:spacing w:val="-4"/>
          <w:sz w:val="24"/>
          <w:szCs w:val="24"/>
        </w:rPr>
        <w:t>Условия транспортирования</w:t>
      </w:r>
      <w:r w:rsidRPr="004A5BAC">
        <w:rPr>
          <w:spacing w:val="-4"/>
          <w:sz w:val="24"/>
          <w:szCs w:val="24"/>
        </w:rPr>
        <w:t xml:space="preserve"> черновых и чистовых осей в части воздействия климатических факторов</w:t>
      </w:r>
      <w:r w:rsidR="0070694D">
        <w:rPr>
          <w:spacing w:val="-4"/>
          <w:sz w:val="24"/>
          <w:szCs w:val="24"/>
        </w:rPr>
        <w:t xml:space="preserve"> — </w:t>
      </w:r>
      <w:r w:rsidRPr="004A5BAC">
        <w:rPr>
          <w:spacing w:val="-4"/>
          <w:sz w:val="24"/>
          <w:szCs w:val="24"/>
        </w:rPr>
        <w:t>по группе 7 (Ж1), а хранения</w:t>
      </w:r>
      <w:r w:rsidR="0070694D">
        <w:rPr>
          <w:spacing w:val="-4"/>
          <w:sz w:val="24"/>
          <w:szCs w:val="24"/>
        </w:rPr>
        <w:t xml:space="preserve"> — </w:t>
      </w:r>
      <w:r w:rsidRPr="004A5BAC">
        <w:rPr>
          <w:spacing w:val="-4"/>
          <w:sz w:val="24"/>
          <w:szCs w:val="24"/>
        </w:rPr>
        <w:t>по группе 8 (ОЖ3)</w:t>
      </w:r>
      <w:r w:rsidR="00715AFD" w:rsidRPr="004A5BAC">
        <w:rPr>
          <w:spacing w:val="-4"/>
          <w:sz w:val="24"/>
          <w:szCs w:val="24"/>
        </w:rPr>
        <w:t xml:space="preserve"> </w:t>
      </w:r>
      <w:r w:rsidRPr="004A5BAC">
        <w:rPr>
          <w:spacing w:val="-4"/>
          <w:sz w:val="24"/>
          <w:szCs w:val="24"/>
        </w:rPr>
        <w:t>ГОСТ</w:t>
      </w:r>
      <w:r w:rsidR="004A5BAC" w:rsidRPr="004A5BAC">
        <w:rPr>
          <w:spacing w:val="-4"/>
          <w:sz w:val="24"/>
          <w:szCs w:val="24"/>
        </w:rPr>
        <w:t> </w:t>
      </w:r>
      <w:r w:rsidRPr="004A5BAC">
        <w:rPr>
          <w:spacing w:val="-4"/>
          <w:sz w:val="24"/>
          <w:szCs w:val="24"/>
        </w:rPr>
        <w:t>15150.</w:t>
      </w:r>
    </w:p>
    <w:p w14:paraId="635B0B2C" w14:textId="6320F94C" w:rsidR="009B62F7" w:rsidRPr="00A97A60" w:rsidRDefault="000F1172" w:rsidP="0033169B">
      <w:pPr>
        <w:spacing w:line="360" w:lineRule="auto"/>
        <w:ind w:firstLine="709"/>
        <w:jc w:val="both"/>
        <w:rPr>
          <w:sz w:val="24"/>
          <w:szCs w:val="24"/>
        </w:rPr>
      </w:pPr>
      <w:r w:rsidRPr="00EA6634">
        <w:rPr>
          <w:sz w:val="24"/>
          <w:szCs w:val="24"/>
        </w:rPr>
        <w:t xml:space="preserve">При хранении у потребителя при условиях хранения по группе 8 (ОЖЗ) ГОСТ 15150 должна быть обеспечена защита </w:t>
      </w:r>
      <w:r w:rsidRPr="00A97A60">
        <w:rPr>
          <w:sz w:val="24"/>
          <w:szCs w:val="24"/>
        </w:rPr>
        <w:t>законсервированных осей от прямого попадания осадков и солнечного света (например, укрытие брезент</w:t>
      </w:r>
      <w:r w:rsidR="00EA6634" w:rsidRPr="002E0890">
        <w:rPr>
          <w:sz w:val="24"/>
          <w:szCs w:val="24"/>
        </w:rPr>
        <w:t>ом</w:t>
      </w:r>
      <w:r w:rsidRPr="00A97A60">
        <w:rPr>
          <w:sz w:val="24"/>
          <w:szCs w:val="24"/>
        </w:rPr>
        <w:t xml:space="preserve"> или хранение в транспортной таре).</w:t>
      </w:r>
    </w:p>
    <w:p w14:paraId="7D985BE7" w14:textId="1BF1C0CD" w:rsidR="00D85442" w:rsidRPr="00243CF4" w:rsidRDefault="009B62F7" w:rsidP="0033169B">
      <w:pPr>
        <w:spacing w:line="360" w:lineRule="auto"/>
        <w:ind w:firstLine="709"/>
        <w:jc w:val="both"/>
        <w:rPr>
          <w:spacing w:val="-4"/>
          <w:sz w:val="24"/>
          <w:szCs w:val="24"/>
        </w:rPr>
      </w:pPr>
      <w:r w:rsidRPr="00A97A60">
        <w:rPr>
          <w:sz w:val="24"/>
        </w:rPr>
        <w:t>По согласованию между изготовителем и заказчиком допускается</w:t>
      </w:r>
      <w:r w:rsidRPr="004306FF">
        <w:rPr>
          <w:sz w:val="24"/>
        </w:rPr>
        <w:t xml:space="preserve"> устанавливать другие условия </w:t>
      </w:r>
      <w:r w:rsidR="00C9258E" w:rsidRPr="004306FF">
        <w:rPr>
          <w:sz w:val="24"/>
        </w:rPr>
        <w:t xml:space="preserve">(группы) </w:t>
      </w:r>
      <w:r w:rsidRPr="004306FF">
        <w:rPr>
          <w:sz w:val="24"/>
        </w:rPr>
        <w:t>хранения по ГОСТ 15150.</w:t>
      </w:r>
    </w:p>
    <w:p w14:paraId="590AA840" w14:textId="359DA752" w:rsidR="00D85442" w:rsidRPr="00243CF4" w:rsidRDefault="00D85442" w:rsidP="0033169B">
      <w:pPr>
        <w:spacing w:line="360" w:lineRule="auto"/>
        <w:ind w:firstLine="709"/>
        <w:jc w:val="both"/>
        <w:rPr>
          <w:sz w:val="24"/>
        </w:rPr>
      </w:pPr>
      <w:r w:rsidRPr="00243CF4">
        <w:rPr>
          <w:sz w:val="24"/>
        </w:rPr>
        <w:t>9.4 Черновые оси транспортируют па</w:t>
      </w:r>
      <w:r w:rsidR="00612B44" w:rsidRPr="00243CF4">
        <w:rPr>
          <w:sz w:val="24"/>
        </w:rPr>
        <w:t>кетами</w:t>
      </w:r>
      <w:r w:rsidRPr="00243CF4">
        <w:rPr>
          <w:sz w:val="24"/>
        </w:rPr>
        <w:t xml:space="preserve"> массой до 10 т.</w:t>
      </w:r>
      <w:r w:rsidR="006E44BC" w:rsidRPr="00243CF4">
        <w:rPr>
          <w:sz w:val="24"/>
        </w:rPr>
        <w:t xml:space="preserve"> </w:t>
      </w:r>
      <w:r w:rsidR="00895666" w:rsidRPr="00243CF4">
        <w:rPr>
          <w:sz w:val="24"/>
        </w:rPr>
        <w:t xml:space="preserve">На пакете должен быть прикреплен ярлык с транспортной маркировкой по ГОСТ 14192. </w:t>
      </w:r>
      <w:r w:rsidRPr="00243CF4">
        <w:rPr>
          <w:sz w:val="24"/>
        </w:rPr>
        <w:t xml:space="preserve">Прочностные данные обвязок </w:t>
      </w:r>
      <w:r w:rsidR="000600C2" w:rsidRPr="00243CF4">
        <w:rPr>
          <w:sz w:val="24"/>
        </w:rPr>
        <w:t xml:space="preserve">по ГОСТ 21650 </w:t>
      </w:r>
      <w:r w:rsidRPr="00243CF4">
        <w:rPr>
          <w:sz w:val="24"/>
        </w:rPr>
        <w:t>должны обеспечивать их сохранность при транспортировании</w:t>
      </w:r>
      <w:r w:rsidR="00612B44" w:rsidRPr="00243CF4">
        <w:rPr>
          <w:sz w:val="24"/>
        </w:rPr>
        <w:t xml:space="preserve"> </w:t>
      </w:r>
      <w:r w:rsidRPr="00243CF4">
        <w:rPr>
          <w:sz w:val="24"/>
        </w:rPr>
        <w:t>и проведении</w:t>
      </w:r>
      <w:r w:rsidR="00612B44" w:rsidRPr="00243CF4">
        <w:rPr>
          <w:sz w:val="24"/>
        </w:rPr>
        <w:t xml:space="preserve"> </w:t>
      </w:r>
      <w:r w:rsidRPr="00243CF4">
        <w:rPr>
          <w:sz w:val="24"/>
        </w:rPr>
        <w:t>погрузочно-разгрузочных работ.</w:t>
      </w:r>
    </w:p>
    <w:p w14:paraId="08E5787E" w14:textId="4046612F" w:rsidR="000600C2" w:rsidRDefault="00D85442" w:rsidP="0033169B">
      <w:pPr>
        <w:spacing w:line="360" w:lineRule="auto"/>
        <w:ind w:firstLine="709"/>
        <w:jc w:val="both"/>
        <w:rPr>
          <w:sz w:val="24"/>
        </w:rPr>
      </w:pPr>
      <w:r w:rsidRPr="00243CF4">
        <w:rPr>
          <w:sz w:val="24"/>
        </w:rPr>
        <w:t xml:space="preserve">9.5 </w:t>
      </w:r>
      <w:r w:rsidR="000600C2" w:rsidRPr="00243CF4">
        <w:rPr>
          <w:sz w:val="24"/>
        </w:rPr>
        <w:t>Чистовые оси транспортируют пакетами, в специальных контейнерах или в индивидуальной упаковке</w:t>
      </w:r>
      <w:r w:rsidR="00D30C8A" w:rsidRPr="00243CF4">
        <w:rPr>
          <w:sz w:val="24"/>
        </w:rPr>
        <w:t xml:space="preserve"> в соответствии с ГОСТ 7566</w:t>
      </w:r>
      <w:r w:rsidRPr="00243CF4">
        <w:rPr>
          <w:sz w:val="24"/>
        </w:rPr>
        <w:t>.</w:t>
      </w:r>
    </w:p>
    <w:p w14:paraId="60EB8A41" w14:textId="32422C93" w:rsidR="003351FC" w:rsidRPr="00243CF4" w:rsidRDefault="00156EC2" w:rsidP="0033169B">
      <w:pPr>
        <w:pStyle w:val="1"/>
        <w:spacing w:line="372" w:lineRule="auto"/>
      </w:pPr>
      <w:r>
        <w:lastRenderedPageBreak/>
        <w:t>10 Гарантии изготовителя</w:t>
      </w:r>
    </w:p>
    <w:p w14:paraId="4723CDE9" w14:textId="0308BA05" w:rsidR="00D85442" w:rsidRPr="00D639C3" w:rsidRDefault="00D85442" w:rsidP="0033169B">
      <w:pPr>
        <w:spacing w:line="372" w:lineRule="auto"/>
        <w:ind w:firstLine="709"/>
        <w:jc w:val="both"/>
        <w:rPr>
          <w:sz w:val="24"/>
        </w:rPr>
      </w:pPr>
      <w:r w:rsidRPr="00715AFD">
        <w:rPr>
          <w:sz w:val="24"/>
        </w:rPr>
        <w:t xml:space="preserve">10.1 Изготовитель </w:t>
      </w:r>
      <w:r w:rsidR="006557CB" w:rsidRPr="00715AFD">
        <w:rPr>
          <w:sz w:val="24"/>
        </w:rPr>
        <w:t xml:space="preserve">гарантирует соответствие </w:t>
      </w:r>
      <w:r w:rsidRPr="00715AFD">
        <w:rPr>
          <w:sz w:val="24"/>
        </w:rPr>
        <w:t xml:space="preserve">черновых и чистовых осей требованиям настоящего стандарта </w:t>
      </w:r>
      <w:r w:rsidR="00120805" w:rsidRPr="00715AFD">
        <w:rPr>
          <w:sz w:val="24"/>
        </w:rPr>
        <w:t xml:space="preserve">при соблюдении условий транспортирования и хранения в соответствии с разделом 9, условий монтажа и </w:t>
      </w:r>
      <w:r w:rsidR="00120805" w:rsidRPr="003826B1">
        <w:rPr>
          <w:sz w:val="24"/>
        </w:rPr>
        <w:t>эксплуатации осей колесных пар</w:t>
      </w:r>
      <w:r w:rsidR="00120805" w:rsidRPr="003826B1">
        <w:rPr>
          <w:spacing w:val="-2"/>
          <w:sz w:val="24"/>
          <w:szCs w:val="24"/>
        </w:rPr>
        <w:t xml:space="preserve"> </w:t>
      </w:r>
      <w:r w:rsidR="00E66795" w:rsidRPr="003826B1">
        <w:rPr>
          <w:spacing w:val="-2"/>
          <w:sz w:val="24"/>
          <w:szCs w:val="24"/>
        </w:rPr>
        <w:t xml:space="preserve">пассажирских </w:t>
      </w:r>
      <w:r w:rsidR="00120805" w:rsidRPr="003826B1">
        <w:rPr>
          <w:spacing w:val="-2"/>
          <w:sz w:val="24"/>
          <w:szCs w:val="24"/>
        </w:rPr>
        <w:t xml:space="preserve">вагонов локомотивной тяги, </w:t>
      </w:r>
      <w:r w:rsidR="00E41ADC" w:rsidRPr="003826B1">
        <w:rPr>
          <w:spacing w:val="-2"/>
          <w:sz w:val="24"/>
          <w:szCs w:val="24"/>
        </w:rPr>
        <w:t>СПС</w:t>
      </w:r>
      <w:r w:rsidR="0070694D">
        <w:rPr>
          <w:sz w:val="24"/>
        </w:rPr>
        <w:t xml:space="preserve"> — </w:t>
      </w:r>
      <w:r w:rsidR="00120805" w:rsidRPr="003826B1">
        <w:rPr>
          <w:sz w:val="24"/>
        </w:rPr>
        <w:t xml:space="preserve">в соответствии с </w:t>
      </w:r>
      <w:r w:rsidR="00704D27" w:rsidRPr="003826B1">
        <w:rPr>
          <w:sz w:val="24"/>
        </w:rPr>
        <w:t xml:space="preserve">руководящим документом </w:t>
      </w:r>
      <w:r w:rsidR="00120805" w:rsidRPr="003826B1">
        <w:rPr>
          <w:sz w:val="24"/>
        </w:rPr>
        <w:t>[</w:t>
      </w:r>
      <w:r w:rsidR="00AD4658">
        <w:rPr>
          <w:sz w:val="24"/>
        </w:rPr>
        <w:t>4</w:t>
      </w:r>
      <w:r w:rsidR="00120805" w:rsidRPr="003826B1">
        <w:rPr>
          <w:sz w:val="24"/>
        </w:rPr>
        <w:t xml:space="preserve">], </w:t>
      </w:r>
      <w:r w:rsidR="00E66795" w:rsidRPr="003826B1">
        <w:rPr>
          <w:sz w:val="24"/>
        </w:rPr>
        <w:t>осей колесных пар</w:t>
      </w:r>
      <w:r w:rsidR="00E66795" w:rsidRPr="003826B1">
        <w:rPr>
          <w:spacing w:val="-2"/>
          <w:sz w:val="24"/>
          <w:szCs w:val="24"/>
        </w:rPr>
        <w:t xml:space="preserve"> грузовых вагонов</w:t>
      </w:r>
      <w:r w:rsidR="0070694D">
        <w:rPr>
          <w:spacing w:val="-2"/>
          <w:sz w:val="24"/>
          <w:szCs w:val="24"/>
        </w:rPr>
        <w:t xml:space="preserve"> — </w:t>
      </w:r>
      <w:r w:rsidR="00E66795" w:rsidRPr="003826B1">
        <w:rPr>
          <w:sz w:val="24"/>
        </w:rPr>
        <w:t xml:space="preserve">в соответствии с </w:t>
      </w:r>
      <w:r w:rsidR="00704D27" w:rsidRPr="003826B1">
        <w:rPr>
          <w:sz w:val="24"/>
        </w:rPr>
        <w:t xml:space="preserve">руководящим документом </w:t>
      </w:r>
      <w:r w:rsidR="00E66795" w:rsidRPr="003826B1">
        <w:rPr>
          <w:sz w:val="24"/>
        </w:rPr>
        <w:t>[</w:t>
      </w:r>
      <w:r w:rsidR="00AD4658">
        <w:rPr>
          <w:sz w:val="24"/>
        </w:rPr>
        <w:t>5</w:t>
      </w:r>
      <w:r w:rsidR="00E66795" w:rsidRPr="003826B1">
        <w:rPr>
          <w:sz w:val="24"/>
        </w:rPr>
        <w:t xml:space="preserve">], </w:t>
      </w:r>
      <w:r w:rsidR="00120805" w:rsidRPr="003826B1">
        <w:rPr>
          <w:sz w:val="24"/>
        </w:rPr>
        <w:t>осей колесных пар локомотивов,</w:t>
      </w:r>
      <w:r w:rsidR="000E0EE6" w:rsidRPr="003826B1">
        <w:rPr>
          <w:spacing w:val="-2"/>
          <w:sz w:val="24"/>
          <w:szCs w:val="24"/>
        </w:rPr>
        <w:t xml:space="preserve"> </w:t>
      </w:r>
      <w:r w:rsidR="00E41ADC" w:rsidRPr="003826B1">
        <w:rPr>
          <w:sz w:val="24"/>
          <w:szCs w:val="24"/>
        </w:rPr>
        <w:t>МВПС</w:t>
      </w:r>
      <w:r w:rsidR="00F355E0" w:rsidRPr="003826B1">
        <w:rPr>
          <w:sz w:val="24"/>
          <w:szCs w:val="24"/>
        </w:rPr>
        <w:t>, подвижного состава метрополитена</w:t>
      </w:r>
      <w:r w:rsidR="0070694D">
        <w:rPr>
          <w:sz w:val="24"/>
        </w:rPr>
        <w:t xml:space="preserve"> — </w:t>
      </w:r>
      <w:r w:rsidR="00120805" w:rsidRPr="003826B1">
        <w:rPr>
          <w:sz w:val="24"/>
        </w:rPr>
        <w:t>в соответствии с</w:t>
      </w:r>
      <w:r w:rsidR="00722D25" w:rsidRPr="003826B1">
        <w:rPr>
          <w:sz w:val="24"/>
        </w:rPr>
        <w:t xml:space="preserve"> </w:t>
      </w:r>
      <w:r w:rsidR="007721C9" w:rsidRPr="003826B1">
        <w:rPr>
          <w:sz w:val="24"/>
        </w:rPr>
        <w:t xml:space="preserve">нормативными документами, </w:t>
      </w:r>
      <w:r w:rsidR="00C76BFE">
        <w:rPr>
          <w:sz w:val="24"/>
        </w:rPr>
        <w:t xml:space="preserve">действующими на территории </w:t>
      </w:r>
      <w:r w:rsidR="00C76BFE" w:rsidRPr="003826B1">
        <w:rPr>
          <w:sz w:val="24"/>
        </w:rPr>
        <w:t>государства</w:t>
      </w:r>
      <w:r w:rsidR="00C76BFE">
        <w:rPr>
          <w:sz w:val="24"/>
        </w:rPr>
        <w:t>,</w:t>
      </w:r>
      <w:r w:rsidR="00C76BFE" w:rsidRPr="003826B1">
        <w:rPr>
          <w:sz w:val="24"/>
        </w:rPr>
        <w:t xml:space="preserve"> </w:t>
      </w:r>
      <w:r w:rsidR="00C76BFE">
        <w:rPr>
          <w:sz w:val="24"/>
        </w:rPr>
        <w:t>п</w:t>
      </w:r>
      <w:r w:rsidR="007721C9" w:rsidRPr="003826B1">
        <w:rPr>
          <w:sz w:val="24"/>
        </w:rPr>
        <w:t xml:space="preserve">ринявшего </w:t>
      </w:r>
      <w:r w:rsidR="00C312B8">
        <w:rPr>
          <w:sz w:val="24"/>
        </w:rPr>
        <w:t xml:space="preserve">настоящий </w:t>
      </w:r>
      <w:r w:rsidR="007721C9" w:rsidRPr="003826B1">
        <w:rPr>
          <w:sz w:val="24"/>
        </w:rPr>
        <w:t>стандарт</w:t>
      </w:r>
      <w:r w:rsidRPr="003826B1">
        <w:rPr>
          <w:sz w:val="24"/>
        </w:rPr>
        <w:t>.</w:t>
      </w:r>
    </w:p>
    <w:p w14:paraId="439F33E5" w14:textId="002309EA" w:rsidR="00A605C8" w:rsidRPr="00715AFD" w:rsidRDefault="00D85442" w:rsidP="0033169B">
      <w:pPr>
        <w:spacing w:line="372" w:lineRule="auto"/>
        <w:ind w:firstLine="709"/>
        <w:jc w:val="both"/>
        <w:rPr>
          <w:sz w:val="24"/>
        </w:rPr>
      </w:pPr>
      <w:r w:rsidRPr="00715AFD">
        <w:rPr>
          <w:sz w:val="24"/>
        </w:rPr>
        <w:t>10.2 Изготовитель чернов</w:t>
      </w:r>
      <w:r w:rsidR="0097599A" w:rsidRPr="00715AFD">
        <w:rPr>
          <w:sz w:val="24"/>
        </w:rPr>
        <w:t>ой</w:t>
      </w:r>
      <w:r w:rsidRPr="00715AFD">
        <w:rPr>
          <w:sz w:val="24"/>
        </w:rPr>
        <w:t xml:space="preserve"> ос</w:t>
      </w:r>
      <w:r w:rsidR="0097599A" w:rsidRPr="00715AFD">
        <w:rPr>
          <w:sz w:val="24"/>
        </w:rPr>
        <w:t>и</w:t>
      </w:r>
      <w:r w:rsidRPr="00715AFD">
        <w:rPr>
          <w:sz w:val="24"/>
        </w:rPr>
        <w:t xml:space="preserve"> гарантирует качеств</w:t>
      </w:r>
      <w:r w:rsidR="006557CB" w:rsidRPr="00715AFD">
        <w:rPr>
          <w:sz w:val="24"/>
        </w:rPr>
        <w:t>о</w:t>
      </w:r>
      <w:r w:rsidRPr="00715AFD">
        <w:rPr>
          <w:sz w:val="24"/>
        </w:rPr>
        <w:t xml:space="preserve"> </w:t>
      </w:r>
      <w:r w:rsidR="006557CB" w:rsidRPr="00715AFD">
        <w:rPr>
          <w:sz w:val="24"/>
        </w:rPr>
        <w:t>стали</w:t>
      </w:r>
      <w:r w:rsidRPr="00715AFD">
        <w:rPr>
          <w:sz w:val="24"/>
        </w:rPr>
        <w:t xml:space="preserve"> (</w:t>
      </w:r>
      <w:r w:rsidR="00C30521" w:rsidRPr="00715AFD">
        <w:rPr>
          <w:sz w:val="24"/>
          <w:szCs w:val="24"/>
        </w:rPr>
        <w:t>см.</w:t>
      </w:r>
      <w:r w:rsidR="00C30521" w:rsidRPr="00715AFD">
        <w:rPr>
          <w:szCs w:val="24"/>
        </w:rPr>
        <w:t xml:space="preserve"> </w:t>
      </w:r>
      <w:r w:rsidR="00A35FA5" w:rsidRPr="00715AFD">
        <w:rPr>
          <w:sz w:val="24"/>
        </w:rPr>
        <w:t>6.1.6,</w:t>
      </w:r>
      <w:r w:rsidR="00A35FA5" w:rsidRPr="00715AFD">
        <w:rPr>
          <w:szCs w:val="24"/>
        </w:rPr>
        <w:t xml:space="preserve"> </w:t>
      </w:r>
      <w:r w:rsidR="00DE5D02" w:rsidRPr="00715AFD">
        <w:rPr>
          <w:sz w:val="24"/>
        </w:rPr>
        <w:t>6.1.10</w:t>
      </w:r>
      <w:r w:rsidR="0070694D">
        <w:rPr>
          <w:sz w:val="24"/>
        </w:rPr>
        <w:t>—</w:t>
      </w:r>
      <w:r w:rsidR="006557CB" w:rsidRPr="00715AFD">
        <w:rPr>
          <w:sz w:val="24"/>
        </w:rPr>
        <w:t>6</w:t>
      </w:r>
      <w:r w:rsidRPr="00715AFD">
        <w:rPr>
          <w:sz w:val="24"/>
        </w:rPr>
        <w:t>.1.</w:t>
      </w:r>
      <w:r w:rsidR="006557CB" w:rsidRPr="00715AFD">
        <w:rPr>
          <w:sz w:val="24"/>
        </w:rPr>
        <w:t>1</w:t>
      </w:r>
      <w:r w:rsidR="00DE5D02" w:rsidRPr="00715AFD">
        <w:rPr>
          <w:sz w:val="24"/>
        </w:rPr>
        <w:t>3</w:t>
      </w:r>
      <w:r w:rsidRPr="00715AFD">
        <w:rPr>
          <w:sz w:val="24"/>
        </w:rPr>
        <w:t>)</w:t>
      </w:r>
      <w:r w:rsidR="00A605C8" w:rsidRPr="00715AFD">
        <w:rPr>
          <w:sz w:val="24"/>
        </w:rPr>
        <w:t xml:space="preserve"> на весь срок службы</w:t>
      </w:r>
      <w:r w:rsidR="002B6C3B">
        <w:rPr>
          <w:sz w:val="24"/>
        </w:rPr>
        <w:t xml:space="preserve"> чистовой</w:t>
      </w:r>
      <w:r w:rsidR="00A605C8" w:rsidRPr="00715AFD">
        <w:rPr>
          <w:sz w:val="24"/>
        </w:rPr>
        <w:t xml:space="preserve"> оси.</w:t>
      </w:r>
    </w:p>
    <w:p w14:paraId="4D96A046" w14:textId="5F7309B7" w:rsidR="00D85442" w:rsidRPr="00243CF4" w:rsidRDefault="0097599A" w:rsidP="0033169B">
      <w:pPr>
        <w:spacing w:line="372" w:lineRule="auto"/>
        <w:ind w:firstLine="709"/>
        <w:jc w:val="both"/>
        <w:rPr>
          <w:spacing w:val="-2"/>
          <w:sz w:val="24"/>
          <w:szCs w:val="24"/>
        </w:rPr>
      </w:pPr>
      <w:r w:rsidRPr="00715AFD">
        <w:rPr>
          <w:sz w:val="24"/>
        </w:rPr>
        <w:t xml:space="preserve">10.3 </w:t>
      </w:r>
      <w:r w:rsidR="00A605C8" w:rsidRPr="00715AFD">
        <w:rPr>
          <w:spacing w:val="-2"/>
          <w:sz w:val="24"/>
          <w:szCs w:val="24"/>
        </w:rPr>
        <w:t>Изготовитель чистов</w:t>
      </w:r>
      <w:r w:rsidRPr="00715AFD">
        <w:rPr>
          <w:spacing w:val="-2"/>
          <w:sz w:val="24"/>
          <w:szCs w:val="24"/>
        </w:rPr>
        <w:t>ой</w:t>
      </w:r>
      <w:r w:rsidR="00A605C8" w:rsidRPr="00715AFD">
        <w:rPr>
          <w:spacing w:val="-2"/>
          <w:sz w:val="24"/>
          <w:szCs w:val="24"/>
        </w:rPr>
        <w:t xml:space="preserve"> ос</w:t>
      </w:r>
      <w:r w:rsidRPr="00715AFD">
        <w:rPr>
          <w:spacing w:val="-2"/>
          <w:sz w:val="24"/>
          <w:szCs w:val="24"/>
        </w:rPr>
        <w:t>и</w:t>
      </w:r>
      <w:r w:rsidR="00A605C8" w:rsidRPr="00715AFD">
        <w:rPr>
          <w:spacing w:val="-2"/>
          <w:sz w:val="24"/>
          <w:szCs w:val="24"/>
        </w:rPr>
        <w:t xml:space="preserve"> гарантирует качество </w:t>
      </w:r>
      <w:r w:rsidR="00EE517D" w:rsidRPr="00715AFD">
        <w:rPr>
          <w:spacing w:val="-2"/>
          <w:sz w:val="24"/>
          <w:szCs w:val="24"/>
        </w:rPr>
        <w:t>поверхности (</w:t>
      </w:r>
      <w:r w:rsidR="00C30521" w:rsidRPr="00715AFD">
        <w:rPr>
          <w:sz w:val="24"/>
          <w:szCs w:val="24"/>
        </w:rPr>
        <w:t>см.</w:t>
      </w:r>
      <w:r w:rsidR="00C30521" w:rsidRPr="00715AFD">
        <w:rPr>
          <w:szCs w:val="24"/>
        </w:rPr>
        <w:t xml:space="preserve"> </w:t>
      </w:r>
      <w:r w:rsidR="00EE517D" w:rsidRPr="00715AFD">
        <w:rPr>
          <w:spacing w:val="-2"/>
          <w:sz w:val="24"/>
          <w:szCs w:val="24"/>
        </w:rPr>
        <w:t>6.2.2</w:t>
      </w:r>
      <w:r w:rsidR="00272308" w:rsidRPr="00715AFD">
        <w:rPr>
          <w:spacing w:val="-2"/>
          <w:sz w:val="24"/>
          <w:szCs w:val="24"/>
        </w:rPr>
        <w:t>)</w:t>
      </w:r>
      <w:r w:rsidR="00A605C8" w:rsidRPr="00715AFD">
        <w:rPr>
          <w:spacing w:val="-2"/>
          <w:sz w:val="24"/>
          <w:szCs w:val="24"/>
        </w:rPr>
        <w:t xml:space="preserve"> и </w:t>
      </w:r>
      <w:r w:rsidR="00C1510C" w:rsidRPr="00715AFD">
        <w:rPr>
          <w:spacing w:val="-2"/>
          <w:sz w:val="24"/>
          <w:szCs w:val="24"/>
        </w:rPr>
        <w:t xml:space="preserve">качество </w:t>
      </w:r>
      <w:r w:rsidR="00A605C8" w:rsidRPr="00715AFD">
        <w:rPr>
          <w:spacing w:val="-2"/>
          <w:sz w:val="24"/>
          <w:szCs w:val="24"/>
        </w:rPr>
        <w:t>стали (</w:t>
      </w:r>
      <w:r w:rsidR="00C30521" w:rsidRPr="00715AFD">
        <w:rPr>
          <w:sz w:val="24"/>
          <w:szCs w:val="24"/>
        </w:rPr>
        <w:t>см.</w:t>
      </w:r>
      <w:r w:rsidR="00C30521" w:rsidRPr="00715AFD">
        <w:rPr>
          <w:szCs w:val="24"/>
        </w:rPr>
        <w:t xml:space="preserve"> </w:t>
      </w:r>
      <w:r w:rsidR="00821362" w:rsidRPr="00715AFD">
        <w:rPr>
          <w:spacing w:val="-2"/>
          <w:sz w:val="24"/>
          <w:szCs w:val="24"/>
        </w:rPr>
        <w:t>6.2.</w:t>
      </w:r>
      <w:r w:rsidR="00947015" w:rsidRPr="00715AFD">
        <w:rPr>
          <w:spacing w:val="-2"/>
          <w:sz w:val="24"/>
          <w:szCs w:val="24"/>
        </w:rPr>
        <w:t>5</w:t>
      </w:r>
      <w:r w:rsidR="00A605C8" w:rsidRPr="00715AFD">
        <w:rPr>
          <w:spacing w:val="-2"/>
          <w:sz w:val="24"/>
          <w:szCs w:val="24"/>
        </w:rPr>
        <w:t>)</w:t>
      </w:r>
      <w:r w:rsidR="00821362" w:rsidRPr="00243CF4">
        <w:rPr>
          <w:spacing w:val="-2"/>
          <w:sz w:val="24"/>
          <w:szCs w:val="24"/>
        </w:rPr>
        <w:t xml:space="preserve"> </w:t>
      </w:r>
      <w:r w:rsidR="00D85442" w:rsidRPr="00243CF4">
        <w:rPr>
          <w:spacing w:val="-2"/>
          <w:sz w:val="24"/>
          <w:szCs w:val="24"/>
        </w:rPr>
        <w:t xml:space="preserve">на весь срок службы </w:t>
      </w:r>
      <w:r w:rsidR="002B6C3B">
        <w:rPr>
          <w:spacing w:val="-2"/>
          <w:sz w:val="24"/>
          <w:szCs w:val="24"/>
        </w:rPr>
        <w:t xml:space="preserve">чистовой </w:t>
      </w:r>
      <w:r w:rsidR="00D85442" w:rsidRPr="00243CF4">
        <w:rPr>
          <w:spacing w:val="-2"/>
          <w:sz w:val="24"/>
          <w:szCs w:val="24"/>
        </w:rPr>
        <w:t>оси</w:t>
      </w:r>
      <w:r w:rsidR="001C247C" w:rsidRPr="00243CF4">
        <w:rPr>
          <w:sz w:val="24"/>
        </w:rPr>
        <w:t>.</w:t>
      </w:r>
    </w:p>
    <w:p w14:paraId="268F6D3B" w14:textId="77777777" w:rsidR="00D85442" w:rsidRPr="00243CF4" w:rsidRDefault="000600C2" w:rsidP="0033169B">
      <w:pPr>
        <w:spacing w:line="372" w:lineRule="auto"/>
        <w:ind w:firstLine="709"/>
        <w:jc w:val="both"/>
        <w:rPr>
          <w:sz w:val="24"/>
        </w:rPr>
      </w:pPr>
      <w:r w:rsidRPr="00243CF4">
        <w:rPr>
          <w:sz w:val="24"/>
        </w:rPr>
        <w:t>В случае демонтажа элементов колесной пары гарантийные обязательства на качество соответствующих поверхностей оси, на которых были установлены демонтир</w:t>
      </w:r>
      <w:r w:rsidR="009C609B" w:rsidRPr="00243CF4">
        <w:rPr>
          <w:sz w:val="24"/>
        </w:rPr>
        <w:t>ованные</w:t>
      </w:r>
      <w:r w:rsidRPr="00243CF4">
        <w:rPr>
          <w:sz w:val="24"/>
        </w:rPr>
        <w:t xml:space="preserve"> элементы, прекращаются</w:t>
      </w:r>
      <w:r w:rsidR="00D85442" w:rsidRPr="00243CF4">
        <w:rPr>
          <w:sz w:val="24"/>
        </w:rPr>
        <w:t>.</w:t>
      </w:r>
    </w:p>
    <w:p w14:paraId="675E3511" w14:textId="64363015" w:rsidR="00BD243E" w:rsidRPr="00243CF4" w:rsidRDefault="00F355E0" w:rsidP="0033169B">
      <w:pPr>
        <w:spacing w:line="372" w:lineRule="auto"/>
        <w:ind w:firstLine="709"/>
        <w:jc w:val="both"/>
        <w:rPr>
          <w:sz w:val="24"/>
        </w:rPr>
      </w:pPr>
      <w:r w:rsidRPr="00243CF4">
        <w:rPr>
          <w:sz w:val="24"/>
        </w:rPr>
        <w:t>В случае перешлифовки</w:t>
      </w:r>
      <w:r w:rsidR="001B3015">
        <w:rPr>
          <w:sz w:val="24"/>
        </w:rPr>
        <w:t xml:space="preserve"> или повреждения </w:t>
      </w:r>
      <w:r w:rsidRPr="00243CF4">
        <w:rPr>
          <w:sz w:val="24"/>
        </w:rPr>
        <w:t>шеек осей колесных пар подвижного состава гарантийные обязательства</w:t>
      </w:r>
      <w:r w:rsidR="001B3015">
        <w:rPr>
          <w:sz w:val="24"/>
        </w:rPr>
        <w:t xml:space="preserve"> изготовителя осей</w:t>
      </w:r>
      <w:r w:rsidRPr="00243CF4">
        <w:rPr>
          <w:sz w:val="24"/>
        </w:rPr>
        <w:t xml:space="preserve"> на качество поверхности шеек прекращаются.</w:t>
      </w:r>
    </w:p>
    <w:p w14:paraId="5F60B595" w14:textId="2656EA4E" w:rsidR="00254A64" w:rsidRPr="00243CF4" w:rsidRDefault="00A528A6" w:rsidP="0033169B">
      <w:pPr>
        <w:spacing w:line="372" w:lineRule="auto"/>
        <w:ind w:firstLine="709"/>
        <w:jc w:val="both"/>
        <w:rPr>
          <w:sz w:val="24"/>
        </w:rPr>
      </w:pPr>
      <w:r w:rsidRPr="00243CF4">
        <w:rPr>
          <w:sz w:val="24"/>
        </w:rPr>
        <w:t xml:space="preserve">10.4 Гарантийный срок </w:t>
      </w:r>
      <w:r w:rsidR="00406F9C" w:rsidRPr="00243CF4">
        <w:rPr>
          <w:sz w:val="24"/>
        </w:rPr>
        <w:t xml:space="preserve">эксплуатации чистовой оси </w:t>
      </w:r>
      <w:r w:rsidR="008362B4" w:rsidRPr="00243CF4">
        <w:rPr>
          <w:sz w:val="24"/>
        </w:rPr>
        <w:t xml:space="preserve">для железнодорожного подвижного состава </w:t>
      </w:r>
      <w:r w:rsidR="00406F9C" w:rsidRPr="00243CF4">
        <w:rPr>
          <w:sz w:val="24"/>
        </w:rPr>
        <w:t xml:space="preserve">составляет 8,5 </w:t>
      </w:r>
      <w:r w:rsidR="00FB3A2F" w:rsidRPr="00243CF4">
        <w:rPr>
          <w:sz w:val="24"/>
        </w:rPr>
        <w:t>года</w:t>
      </w:r>
      <w:r w:rsidR="00406F9C" w:rsidRPr="00243CF4">
        <w:rPr>
          <w:sz w:val="24"/>
        </w:rPr>
        <w:t xml:space="preserve"> со дня </w:t>
      </w:r>
      <w:r w:rsidR="00727870" w:rsidRPr="00243CF4">
        <w:rPr>
          <w:sz w:val="24"/>
        </w:rPr>
        <w:t xml:space="preserve">формирования </w:t>
      </w:r>
      <w:r w:rsidR="00BB48A7" w:rsidRPr="00243CF4">
        <w:rPr>
          <w:sz w:val="24"/>
        </w:rPr>
        <w:t>колесной пары</w:t>
      </w:r>
      <w:r w:rsidR="00164406">
        <w:rPr>
          <w:sz w:val="24"/>
        </w:rPr>
        <w:t xml:space="preserve">. Гарантийный ресурс чистовой оси </w:t>
      </w:r>
      <w:r w:rsidR="008362B4" w:rsidRPr="00243CF4">
        <w:rPr>
          <w:sz w:val="24"/>
        </w:rPr>
        <w:t xml:space="preserve">для подвижного состава метрополитена </w:t>
      </w:r>
      <w:r w:rsidR="00164406">
        <w:rPr>
          <w:sz w:val="24"/>
        </w:rPr>
        <w:t xml:space="preserve">составляет </w:t>
      </w:r>
      <w:r w:rsidR="008362B4" w:rsidRPr="00243CF4">
        <w:rPr>
          <w:sz w:val="24"/>
        </w:rPr>
        <w:t xml:space="preserve">800 000 км пробега </w:t>
      </w:r>
      <w:r w:rsidR="00164406">
        <w:rPr>
          <w:sz w:val="24"/>
        </w:rPr>
        <w:t>(</w:t>
      </w:r>
      <w:r w:rsidR="008362B4" w:rsidRPr="00243CF4">
        <w:rPr>
          <w:sz w:val="24"/>
        </w:rPr>
        <w:t>или 4 года</w:t>
      </w:r>
      <w:r w:rsidR="00164406">
        <w:rPr>
          <w:sz w:val="24"/>
        </w:rPr>
        <w:t>)</w:t>
      </w:r>
      <w:r w:rsidR="008362B4" w:rsidRPr="00243CF4">
        <w:rPr>
          <w:sz w:val="24"/>
        </w:rPr>
        <w:t xml:space="preserve"> со дня формирования колесной пары</w:t>
      </w:r>
      <w:r w:rsidR="00406F9C" w:rsidRPr="00243CF4">
        <w:rPr>
          <w:sz w:val="24"/>
        </w:rPr>
        <w:t xml:space="preserve">. По согласованию </w:t>
      </w:r>
      <w:r w:rsidR="00F15E9D" w:rsidRPr="00243CF4">
        <w:rPr>
          <w:sz w:val="24"/>
        </w:rPr>
        <w:t xml:space="preserve">между </w:t>
      </w:r>
      <w:r w:rsidR="00406F9C" w:rsidRPr="00243CF4">
        <w:rPr>
          <w:sz w:val="24"/>
        </w:rPr>
        <w:t>изготовител</w:t>
      </w:r>
      <w:r w:rsidR="00F15E9D" w:rsidRPr="00243CF4">
        <w:rPr>
          <w:sz w:val="24"/>
        </w:rPr>
        <w:t>ем</w:t>
      </w:r>
      <w:r w:rsidR="00406F9C" w:rsidRPr="00243CF4">
        <w:rPr>
          <w:sz w:val="24"/>
        </w:rPr>
        <w:t xml:space="preserve"> и заказчик</w:t>
      </w:r>
      <w:r w:rsidR="00F15E9D" w:rsidRPr="00243CF4">
        <w:rPr>
          <w:sz w:val="24"/>
        </w:rPr>
        <w:t>ом</w:t>
      </w:r>
      <w:r w:rsidR="00406F9C" w:rsidRPr="00243CF4">
        <w:rPr>
          <w:sz w:val="24"/>
        </w:rPr>
        <w:t xml:space="preserve"> допускается устанавливать </w:t>
      </w:r>
      <w:r w:rsidR="00406F9C" w:rsidRPr="002E0890">
        <w:rPr>
          <w:sz w:val="24"/>
        </w:rPr>
        <w:t>больший гарантийный срок</w:t>
      </w:r>
      <w:r w:rsidR="00164406" w:rsidRPr="002E0890">
        <w:rPr>
          <w:sz w:val="24"/>
        </w:rPr>
        <w:t xml:space="preserve"> </w:t>
      </w:r>
      <w:r w:rsidR="00406F9C" w:rsidRPr="002E0890">
        <w:rPr>
          <w:sz w:val="24"/>
        </w:rPr>
        <w:t>эксплуатации</w:t>
      </w:r>
      <w:r w:rsidR="00164406" w:rsidRPr="00A97A60">
        <w:rPr>
          <w:sz w:val="24"/>
        </w:rPr>
        <w:t xml:space="preserve"> (ресурс</w:t>
      </w:r>
      <w:r w:rsidR="00164406">
        <w:rPr>
          <w:sz w:val="24"/>
        </w:rPr>
        <w:t>)</w:t>
      </w:r>
      <w:r w:rsidR="00406F9C" w:rsidRPr="00243CF4">
        <w:rPr>
          <w:sz w:val="24"/>
        </w:rPr>
        <w:t xml:space="preserve"> чистовой оси, который указывают в договоре поставки (купли-продажи)</w:t>
      </w:r>
      <w:r w:rsidR="00DE5D02" w:rsidRPr="00243CF4">
        <w:rPr>
          <w:sz w:val="24"/>
        </w:rPr>
        <w:t xml:space="preserve"> или в документе о качестве</w:t>
      </w:r>
      <w:r w:rsidR="00406F9C" w:rsidRPr="00243CF4">
        <w:rPr>
          <w:sz w:val="24"/>
        </w:rPr>
        <w:t>.</w:t>
      </w:r>
    </w:p>
    <w:p w14:paraId="1D152743" w14:textId="76561065" w:rsidR="00271EF2" w:rsidRDefault="00D85442" w:rsidP="0033169B">
      <w:pPr>
        <w:spacing w:line="372" w:lineRule="auto"/>
        <w:ind w:firstLine="709"/>
        <w:jc w:val="both"/>
        <w:rPr>
          <w:sz w:val="24"/>
        </w:rPr>
      </w:pPr>
      <w:r w:rsidRPr="00243CF4">
        <w:rPr>
          <w:sz w:val="24"/>
        </w:rPr>
        <w:t>10.</w:t>
      </w:r>
      <w:r w:rsidR="00A528A6" w:rsidRPr="00243CF4">
        <w:rPr>
          <w:sz w:val="24"/>
        </w:rPr>
        <w:t>5</w:t>
      </w:r>
      <w:r w:rsidRPr="00243CF4">
        <w:rPr>
          <w:sz w:val="24"/>
        </w:rPr>
        <w:t xml:space="preserve"> Гарантии </w:t>
      </w:r>
      <w:r w:rsidR="0097599A" w:rsidRPr="00243CF4">
        <w:rPr>
          <w:sz w:val="24"/>
        </w:rPr>
        <w:t xml:space="preserve">изготовителя </w:t>
      </w:r>
      <w:r w:rsidRPr="00243CF4">
        <w:rPr>
          <w:sz w:val="24"/>
        </w:rPr>
        <w:t>не распространяются на</w:t>
      </w:r>
      <w:r w:rsidR="0001719E" w:rsidRPr="00243CF4">
        <w:rPr>
          <w:sz w:val="24"/>
        </w:rPr>
        <w:t xml:space="preserve"> </w:t>
      </w:r>
      <w:r w:rsidR="00CF7220" w:rsidRPr="00243CF4">
        <w:rPr>
          <w:sz w:val="24"/>
        </w:rPr>
        <w:t>чистовые</w:t>
      </w:r>
      <w:r w:rsidRPr="00243CF4">
        <w:rPr>
          <w:sz w:val="24"/>
        </w:rPr>
        <w:t xml:space="preserve"> оси, подвергнутые </w:t>
      </w:r>
      <w:r w:rsidR="00272308" w:rsidRPr="00243CF4">
        <w:rPr>
          <w:sz w:val="24"/>
        </w:rPr>
        <w:t xml:space="preserve">в эксплуатации </w:t>
      </w:r>
      <w:r w:rsidR="0097599A" w:rsidRPr="00243CF4">
        <w:rPr>
          <w:sz w:val="24"/>
        </w:rPr>
        <w:t>сварке</w:t>
      </w:r>
      <w:r w:rsidRPr="00243CF4">
        <w:rPr>
          <w:sz w:val="24"/>
        </w:rPr>
        <w:t xml:space="preserve">, </w:t>
      </w:r>
      <w:r w:rsidR="00357D0F" w:rsidRPr="00243CF4">
        <w:rPr>
          <w:sz w:val="24"/>
        </w:rPr>
        <w:t xml:space="preserve">наплавке, </w:t>
      </w:r>
      <w:r w:rsidR="0097599A" w:rsidRPr="00243CF4">
        <w:rPr>
          <w:sz w:val="24"/>
        </w:rPr>
        <w:t>нагреву</w:t>
      </w:r>
      <w:r w:rsidRPr="00243CF4">
        <w:rPr>
          <w:sz w:val="24"/>
        </w:rPr>
        <w:t xml:space="preserve"> газовой горелкой, </w:t>
      </w:r>
      <w:r w:rsidR="0097599A" w:rsidRPr="00243CF4">
        <w:rPr>
          <w:sz w:val="24"/>
        </w:rPr>
        <w:t xml:space="preserve">плазмой или токами высокой частоты, </w:t>
      </w:r>
      <w:r w:rsidRPr="00243CF4">
        <w:rPr>
          <w:sz w:val="24"/>
        </w:rPr>
        <w:t xml:space="preserve">подогреву, </w:t>
      </w:r>
      <w:r w:rsidR="00D52E33" w:rsidRPr="00243CF4">
        <w:rPr>
          <w:sz w:val="24"/>
        </w:rPr>
        <w:t xml:space="preserve">а также </w:t>
      </w:r>
      <w:r w:rsidRPr="00243CF4">
        <w:rPr>
          <w:sz w:val="24"/>
        </w:rPr>
        <w:t>металлизации</w:t>
      </w:r>
      <w:r w:rsidR="00D52E33" w:rsidRPr="00243CF4">
        <w:rPr>
          <w:sz w:val="24"/>
        </w:rPr>
        <w:t xml:space="preserve"> и</w:t>
      </w:r>
      <w:r w:rsidRPr="00243CF4">
        <w:rPr>
          <w:sz w:val="24"/>
        </w:rPr>
        <w:t xml:space="preserve"> нанесению электролитически</w:t>
      </w:r>
      <w:r w:rsidR="00357D0F" w:rsidRPr="00243CF4">
        <w:rPr>
          <w:sz w:val="24"/>
        </w:rPr>
        <w:t>х</w:t>
      </w:r>
      <w:r w:rsidRPr="00243CF4">
        <w:rPr>
          <w:sz w:val="24"/>
        </w:rPr>
        <w:t xml:space="preserve"> или химически</w:t>
      </w:r>
      <w:r w:rsidR="0001719E" w:rsidRPr="00243CF4">
        <w:rPr>
          <w:sz w:val="24"/>
        </w:rPr>
        <w:t>х</w:t>
      </w:r>
      <w:r w:rsidRPr="00243CF4">
        <w:rPr>
          <w:sz w:val="24"/>
        </w:rPr>
        <w:t xml:space="preserve"> </w:t>
      </w:r>
      <w:r w:rsidR="00357D0F" w:rsidRPr="00243CF4">
        <w:rPr>
          <w:sz w:val="24"/>
        </w:rPr>
        <w:t>покрытий</w:t>
      </w:r>
      <w:r w:rsidR="0033320B" w:rsidRPr="00243CF4">
        <w:rPr>
          <w:sz w:val="24"/>
        </w:rPr>
        <w:t>, выполненны</w:t>
      </w:r>
      <w:r w:rsidR="00890BD4" w:rsidRPr="00243CF4">
        <w:rPr>
          <w:sz w:val="24"/>
        </w:rPr>
        <w:t>х</w:t>
      </w:r>
      <w:r w:rsidR="0033320B" w:rsidRPr="00243CF4">
        <w:rPr>
          <w:sz w:val="24"/>
        </w:rPr>
        <w:t xml:space="preserve"> по технологиям, </w:t>
      </w:r>
      <w:r w:rsidR="0074699F" w:rsidRPr="00243CF4">
        <w:rPr>
          <w:sz w:val="24"/>
        </w:rPr>
        <w:t xml:space="preserve">не </w:t>
      </w:r>
      <w:r w:rsidR="00AF2A7E">
        <w:rPr>
          <w:sz w:val="24"/>
        </w:rPr>
        <w:t>предусмотренным конструкторской документацией на чистовые оси</w:t>
      </w:r>
      <w:r w:rsidR="0074699F" w:rsidRPr="00243CF4">
        <w:rPr>
          <w:sz w:val="24"/>
        </w:rPr>
        <w:t>.</w:t>
      </w:r>
    </w:p>
    <w:p w14:paraId="6E704F06" w14:textId="7A2E8664" w:rsidR="000F0B8B" w:rsidRPr="00B26237" w:rsidRDefault="000F0B8B" w:rsidP="0033169B">
      <w:pPr>
        <w:pStyle w:val="1"/>
        <w:rPr>
          <w:color w:val="000000" w:themeColor="text1"/>
          <w:spacing w:val="-4"/>
        </w:rPr>
      </w:pPr>
      <w:r w:rsidRPr="00B26237">
        <w:rPr>
          <w:color w:val="000000" w:themeColor="text1"/>
          <w:spacing w:val="-4"/>
        </w:rPr>
        <w:lastRenderedPageBreak/>
        <w:t>11</w:t>
      </w:r>
      <w:r w:rsidR="00DE1572">
        <w:rPr>
          <w:color w:val="000000" w:themeColor="text1"/>
          <w:spacing w:val="-4"/>
        </w:rPr>
        <w:t xml:space="preserve"> </w:t>
      </w:r>
      <w:r w:rsidR="00A40B0E">
        <w:rPr>
          <w:color w:val="000000" w:themeColor="text1"/>
          <w:spacing w:val="-4"/>
        </w:rPr>
        <w:t>К</w:t>
      </w:r>
      <w:r w:rsidR="00B26237" w:rsidRPr="00B26237">
        <w:rPr>
          <w:color w:val="000000" w:themeColor="text1"/>
          <w:spacing w:val="-4"/>
        </w:rPr>
        <w:t>ритерии предельного состояния</w:t>
      </w:r>
      <w:r w:rsidR="00DE1572">
        <w:rPr>
          <w:color w:val="000000" w:themeColor="text1"/>
          <w:spacing w:val="-4"/>
        </w:rPr>
        <w:t xml:space="preserve"> и утилизация</w:t>
      </w:r>
    </w:p>
    <w:p w14:paraId="7A8B0001" w14:textId="038AD537" w:rsidR="00741D30" w:rsidRDefault="00741D30" w:rsidP="0033169B">
      <w:pPr>
        <w:spacing w:line="360" w:lineRule="auto"/>
        <w:ind w:firstLine="709"/>
        <w:jc w:val="both"/>
        <w:rPr>
          <w:color w:val="000000" w:themeColor="text1"/>
          <w:sz w:val="24"/>
        </w:rPr>
      </w:pPr>
      <w:bookmarkStart w:id="16" w:name="_Hlk128919727"/>
      <w:r w:rsidRPr="00156EC2">
        <w:rPr>
          <w:color w:val="000000" w:themeColor="text1"/>
          <w:sz w:val="24"/>
        </w:rPr>
        <w:t>11.</w:t>
      </w:r>
      <w:r w:rsidR="00A40B0E">
        <w:rPr>
          <w:color w:val="000000" w:themeColor="text1"/>
          <w:sz w:val="24"/>
        </w:rPr>
        <w:t>1</w:t>
      </w:r>
      <w:r w:rsidRPr="00156EC2">
        <w:rPr>
          <w:color w:val="000000" w:themeColor="text1"/>
          <w:sz w:val="24"/>
        </w:rPr>
        <w:t xml:space="preserve"> Критерии предельного состояния чистовых осей устанавливают в конструкторской документации.</w:t>
      </w:r>
    </w:p>
    <w:p w14:paraId="4FB3D15A" w14:textId="50F93126" w:rsidR="0010537F" w:rsidRPr="00156EC2" w:rsidRDefault="00A40B0E" w:rsidP="0033169B">
      <w:pPr>
        <w:spacing w:line="360" w:lineRule="auto"/>
        <w:ind w:firstLine="709"/>
        <w:jc w:val="both"/>
        <w:rPr>
          <w:color w:val="000000" w:themeColor="text1"/>
          <w:sz w:val="24"/>
        </w:rPr>
      </w:pPr>
      <w:r>
        <w:rPr>
          <w:color w:val="000000" w:themeColor="text1"/>
          <w:sz w:val="24"/>
        </w:rPr>
        <w:t>11.2</w:t>
      </w:r>
      <w:r w:rsidR="00DE1572" w:rsidRPr="00156EC2">
        <w:rPr>
          <w:color w:val="000000" w:themeColor="text1"/>
          <w:sz w:val="24"/>
        </w:rPr>
        <w:t xml:space="preserve"> При </w:t>
      </w:r>
      <w:r w:rsidR="000C2945">
        <w:rPr>
          <w:color w:val="000000" w:themeColor="text1"/>
          <w:sz w:val="24"/>
        </w:rPr>
        <w:t xml:space="preserve">выявлении критериев </w:t>
      </w:r>
      <w:r w:rsidR="00DE1572" w:rsidRPr="00156EC2">
        <w:rPr>
          <w:color w:val="000000" w:themeColor="text1"/>
          <w:sz w:val="24"/>
        </w:rPr>
        <w:t xml:space="preserve">предельного состояния оси колесных пар должны быть </w:t>
      </w:r>
      <w:r w:rsidR="000C2945">
        <w:rPr>
          <w:color w:val="000000" w:themeColor="text1"/>
          <w:sz w:val="24"/>
        </w:rPr>
        <w:t xml:space="preserve">изъяты из эксплуатации и </w:t>
      </w:r>
      <w:r w:rsidR="00DE1572" w:rsidRPr="00156EC2">
        <w:rPr>
          <w:color w:val="000000" w:themeColor="text1"/>
          <w:sz w:val="24"/>
        </w:rPr>
        <w:t>утилизированы.</w:t>
      </w:r>
    </w:p>
    <w:p w14:paraId="0A28B604" w14:textId="2E9DBF03" w:rsidR="003041A7" w:rsidRPr="00A95F74" w:rsidRDefault="00203C08" w:rsidP="0033169B">
      <w:pPr>
        <w:spacing w:line="360" w:lineRule="auto"/>
        <w:ind w:firstLine="709"/>
        <w:jc w:val="both"/>
        <w:rPr>
          <w:color w:val="000000" w:themeColor="text1"/>
          <w:sz w:val="24"/>
        </w:rPr>
        <w:sectPr w:rsidR="003041A7" w:rsidRPr="00A95F74" w:rsidSect="0081627E">
          <w:headerReference w:type="first" r:id="rId36"/>
          <w:footnotePr>
            <w:numRestart w:val="eachPage"/>
          </w:footnotePr>
          <w:endnotePr>
            <w:numFmt w:val="decimal"/>
            <w:numStart w:val="3"/>
          </w:endnotePr>
          <w:type w:val="continuous"/>
          <w:pgSz w:w="11907" w:h="16840" w:code="9"/>
          <w:pgMar w:top="1134" w:right="851" w:bottom="1134" w:left="1418" w:header="510" w:footer="567" w:gutter="0"/>
          <w:pgNumType w:start="1"/>
          <w:cols w:space="720"/>
          <w:noEndnote/>
          <w:titlePg/>
          <w:docGrid w:linePitch="245"/>
        </w:sectPr>
      </w:pPr>
      <w:r w:rsidRPr="00156EC2">
        <w:rPr>
          <w:bCs/>
          <w:sz w:val="24"/>
          <w:szCs w:val="24"/>
        </w:rPr>
        <w:t xml:space="preserve">Указания по </w:t>
      </w:r>
      <w:r w:rsidR="000C2945">
        <w:rPr>
          <w:bCs/>
          <w:sz w:val="24"/>
          <w:szCs w:val="24"/>
        </w:rPr>
        <w:t xml:space="preserve">безопасной </w:t>
      </w:r>
      <w:r w:rsidRPr="00156EC2">
        <w:rPr>
          <w:bCs/>
          <w:sz w:val="24"/>
          <w:szCs w:val="24"/>
        </w:rPr>
        <w:t xml:space="preserve">утилизации осей колесных пар должны быть приведены в эксплуатационной </w:t>
      </w:r>
      <w:r w:rsidR="00807865" w:rsidRPr="00156EC2">
        <w:rPr>
          <w:bCs/>
          <w:sz w:val="24"/>
          <w:szCs w:val="24"/>
        </w:rPr>
        <w:t>и/</w:t>
      </w:r>
      <w:r w:rsidRPr="00156EC2">
        <w:rPr>
          <w:bCs/>
          <w:sz w:val="24"/>
          <w:szCs w:val="24"/>
        </w:rPr>
        <w:t>или конструкторской</w:t>
      </w:r>
      <w:r w:rsidRPr="0010537F">
        <w:rPr>
          <w:bCs/>
          <w:sz w:val="24"/>
          <w:szCs w:val="24"/>
        </w:rPr>
        <w:t xml:space="preserve"> документации</w:t>
      </w:r>
      <w:bookmarkEnd w:id="16"/>
      <w:r w:rsidR="003041A7">
        <w:rPr>
          <w:color w:val="000000" w:themeColor="text1"/>
          <w:sz w:val="24"/>
        </w:rPr>
        <w:t>.</w:t>
      </w:r>
      <w:r w:rsidR="00900D09">
        <w:rPr>
          <w:color w:val="000000" w:themeColor="text1"/>
          <w:sz w:val="24"/>
        </w:rPr>
        <w:t xml:space="preserve"> </w:t>
      </w:r>
      <w:r w:rsidR="00900D09" w:rsidRPr="00900D09">
        <w:rPr>
          <w:bCs/>
          <w:color w:val="000000" w:themeColor="text1"/>
          <w:sz w:val="24"/>
        </w:rPr>
        <w:t>Наличие указаний по безопасной утилизации осей подтверждают экспертизой эксплуатационной и/или конструкторской документации</w:t>
      </w:r>
      <w:r w:rsidR="00A95F74">
        <w:rPr>
          <w:color w:val="000000" w:themeColor="text1"/>
          <w:sz w:val="24"/>
        </w:rPr>
        <w:t>.</w:t>
      </w:r>
    </w:p>
    <w:p w14:paraId="2A9866EB" w14:textId="77777777" w:rsidR="00F63B00" w:rsidRPr="00061E87" w:rsidRDefault="00F63B00" w:rsidP="00F06BB7">
      <w:pPr>
        <w:pStyle w:val="1"/>
        <w:spacing w:after="0" w:line="228" w:lineRule="auto"/>
        <w:ind w:firstLine="0"/>
        <w:jc w:val="center"/>
        <w:rPr>
          <w:sz w:val="24"/>
          <w:szCs w:val="16"/>
        </w:rPr>
      </w:pPr>
      <w:r w:rsidRPr="00061E87">
        <w:rPr>
          <w:sz w:val="24"/>
          <w:szCs w:val="16"/>
        </w:rPr>
        <w:lastRenderedPageBreak/>
        <w:t>Приложение А</w:t>
      </w:r>
    </w:p>
    <w:p w14:paraId="33B10B6E" w14:textId="106A8F68" w:rsidR="00F63B00" w:rsidRDefault="00F63B00" w:rsidP="00F06BB7">
      <w:pPr>
        <w:pStyle w:val="1"/>
        <w:spacing w:after="0" w:line="228" w:lineRule="auto"/>
        <w:ind w:firstLine="0"/>
        <w:jc w:val="center"/>
        <w:rPr>
          <w:sz w:val="24"/>
          <w:szCs w:val="16"/>
        </w:rPr>
      </w:pPr>
      <w:r w:rsidRPr="00061E87">
        <w:rPr>
          <w:sz w:val="24"/>
          <w:szCs w:val="16"/>
        </w:rPr>
        <w:t>(</w:t>
      </w:r>
      <w:r>
        <w:rPr>
          <w:sz w:val="24"/>
          <w:szCs w:val="16"/>
        </w:rPr>
        <w:t>рекомендуемое</w:t>
      </w:r>
      <w:r w:rsidRPr="00061E87">
        <w:rPr>
          <w:sz w:val="24"/>
          <w:szCs w:val="16"/>
        </w:rPr>
        <w:t>)</w:t>
      </w:r>
    </w:p>
    <w:p w14:paraId="46E4CAF6" w14:textId="77777777" w:rsidR="00527FDC" w:rsidRPr="00527FDC" w:rsidRDefault="00527FDC" w:rsidP="00527FDC"/>
    <w:p w14:paraId="0059FCEC" w14:textId="0516966A" w:rsidR="00F63B00" w:rsidRDefault="00527FDC" w:rsidP="00F06BB7">
      <w:pPr>
        <w:pStyle w:val="1"/>
        <w:spacing w:after="0" w:line="228" w:lineRule="auto"/>
        <w:ind w:firstLine="0"/>
        <w:jc w:val="center"/>
        <w:rPr>
          <w:spacing w:val="-10"/>
          <w:sz w:val="24"/>
          <w:szCs w:val="16"/>
        </w:rPr>
      </w:pPr>
      <w:bookmarkStart w:id="17" w:name="_Hlk200395301"/>
      <w:r w:rsidRPr="002E0890">
        <w:rPr>
          <w:spacing w:val="-10"/>
          <w:sz w:val="24"/>
          <w:szCs w:val="16"/>
        </w:rPr>
        <w:t>Рекомендуемая</w:t>
      </w:r>
      <w:r w:rsidRPr="00A97A60">
        <w:rPr>
          <w:spacing w:val="-10"/>
          <w:sz w:val="24"/>
          <w:szCs w:val="16"/>
        </w:rPr>
        <w:t xml:space="preserve"> область</w:t>
      </w:r>
      <w:r w:rsidR="00F63B00">
        <w:rPr>
          <w:spacing w:val="-10"/>
          <w:sz w:val="24"/>
          <w:szCs w:val="16"/>
        </w:rPr>
        <w:t xml:space="preserve"> применения осей для железнодорожного подвижного состава и подвижного состава метрополитена</w:t>
      </w:r>
      <w:bookmarkEnd w:id="17"/>
    </w:p>
    <w:p w14:paraId="4147F39F" w14:textId="77777777" w:rsidR="00F63B00" w:rsidRPr="00F63B00" w:rsidRDefault="00F63B00" w:rsidP="00F06BB7">
      <w:pPr>
        <w:spacing w:line="228" w:lineRule="auto"/>
      </w:pPr>
    </w:p>
    <w:p w14:paraId="6B16B79D" w14:textId="53AE986E" w:rsidR="00F63B00" w:rsidRPr="00F63B00" w:rsidRDefault="00F63B00" w:rsidP="00F06BB7">
      <w:pPr>
        <w:spacing w:line="228" w:lineRule="auto"/>
      </w:pPr>
    </w:p>
    <w:p w14:paraId="527DE344" w14:textId="47694369" w:rsidR="00F63B00" w:rsidRPr="002E0890" w:rsidRDefault="00F63B00" w:rsidP="00F06BB7">
      <w:pPr>
        <w:spacing w:after="120" w:line="228" w:lineRule="auto"/>
        <w:jc w:val="both"/>
        <w:rPr>
          <w:spacing w:val="-2"/>
          <w:sz w:val="22"/>
          <w:szCs w:val="22"/>
        </w:rPr>
      </w:pPr>
      <w:r w:rsidRPr="002E0890">
        <w:rPr>
          <w:bCs/>
          <w:spacing w:val="40"/>
          <w:sz w:val="22"/>
          <w:szCs w:val="22"/>
        </w:rPr>
        <w:t>Таблица</w:t>
      </w:r>
      <w:r w:rsidRPr="002E0890">
        <w:rPr>
          <w:bCs/>
          <w:sz w:val="22"/>
          <w:szCs w:val="22"/>
        </w:rPr>
        <w:t xml:space="preserve"> А.1</w:t>
      </w:r>
      <w:r w:rsidR="0070694D" w:rsidRPr="002E0890">
        <w:rPr>
          <w:bCs/>
          <w:sz w:val="22"/>
          <w:szCs w:val="22"/>
        </w:rPr>
        <w:t xml:space="preserve"> — </w:t>
      </w:r>
      <w:r w:rsidRPr="002E0890">
        <w:rPr>
          <w:bCs/>
          <w:sz w:val="22"/>
          <w:szCs w:val="22"/>
        </w:rPr>
        <w:t xml:space="preserve">Рекомендуемая область применения осей для </w:t>
      </w:r>
      <w:r w:rsidRPr="002E0890">
        <w:rPr>
          <w:sz w:val="22"/>
          <w:szCs w:val="22"/>
        </w:rPr>
        <w:t>железнодорожного</w:t>
      </w:r>
      <w:r w:rsidR="00E80C13" w:rsidRPr="002E0890">
        <w:rPr>
          <w:sz w:val="22"/>
          <w:szCs w:val="22"/>
        </w:rPr>
        <w:t xml:space="preserve"> </w:t>
      </w:r>
      <w:r w:rsidRPr="002E0890">
        <w:rPr>
          <w:sz w:val="22"/>
          <w:szCs w:val="22"/>
        </w:rPr>
        <w:t xml:space="preserve">подвижного состава </w:t>
      </w:r>
      <w:r w:rsidRPr="002E0890">
        <w:rPr>
          <w:spacing w:val="-2"/>
          <w:sz w:val="22"/>
          <w:szCs w:val="22"/>
        </w:rPr>
        <w:t>и подвижного состава метрополитена</w:t>
      </w:r>
    </w:p>
    <w:tbl>
      <w:tblPr>
        <w:tblStyle w:val="afc"/>
        <w:tblW w:w="0" w:type="auto"/>
        <w:tblLayout w:type="fixed"/>
        <w:tblLook w:val="04A0" w:firstRow="1" w:lastRow="0" w:firstColumn="1" w:lastColumn="0" w:noHBand="0" w:noVBand="1"/>
      </w:tblPr>
      <w:tblGrid>
        <w:gridCol w:w="1272"/>
        <w:gridCol w:w="1275"/>
        <w:gridCol w:w="1418"/>
        <w:gridCol w:w="1417"/>
        <w:gridCol w:w="1276"/>
        <w:gridCol w:w="1418"/>
        <w:gridCol w:w="992"/>
        <w:gridCol w:w="844"/>
      </w:tblGrid>
      <w:tr w:rsidR="00DD412C" w:rsidRPr="00F63B00" w14:paraId="74F8B748" w14:textId="77777777" w:rsidTr="00877271">
        <w:trPr>
          <w:trHeight w:val="20"/>
        </w:trPr>
        <w:tc>
          <w:tcPr>
            <w:tcW w:w="1272" w:type="dxa"/>
            <w:vMerge w:val="restart"/>
          </w:tcPr>
          <w:p w14:paraId="6AA187DA" w14:textId="74235660" w:rsidR="00DD412C" w:rsidRPr="00F63B00" w:rsidRDefault="00DD412C" w:rsidP="00527FDC">
            <w:pPr>
              <w:pStyle w:val="Heading"/>
              <w:spacing w:line="228" w:lineRule="auto"/>
              <w:ind w:left="-57" w:right="-57"/>
              <w:jc w:val="center"/>
              <w:rPr>
                <w:b w:val="0"/>
                <w:bCs w:val="0"/>
              </w:rPr>
            </w:pPr>
            <w:r w:rsidRPr="00F63B00">
              <w:rPr>
                <w:b w:val="0"/>
                <w:bCs w:val="0"/>
              </w:rPr>
              <w:t>Максимальная</w:t>
            </w:r>
          </w:p>
          <w:p w14:paraId="51E5A83C" w14:textId="0AB58A9A" w:rsidR="00DD412C" w:rsidRPr="00F63B00" w:rsidRDefault="00DD412C" w:rsidP="00527FDC">
            <w:pPr>
              <w:pStyle w:val="Heading"/>
              <w:spacing w:line="228" w:lineRule="auto"/>
              <w:ind w:left="-57" w:right="-57"/>
              <w:jc w:val="center"/>
              <w:rPr>
                <w:b w:val="0"/>
                <w:bCs w:val="0"/>
              </w:rPr>
            </w:pPr>
            <w:r w:rsidRPr="00F63B00">
              <w:rPr>
                <w:b w:val="0"/>
                <w:bCs w:val="0"/>
              </w:rPr>
              <w:t>расчетная</w:t>
            </w:r>
          </w:p>
          <w:p w14:paraId="7273F12B" w14:textId="7192F4CF" w:rsidR="00DD412C" w:rsidRPr="00F63B00" w:rsidRDefault="00DD412C" w:rsidP="00527FDC">
            <w:pPr>
              <w:pStyle w:val="Heading"/>
              <w:spacing w:line="228" w:lineRule="auto"/>
              <w:ind w:left="-57" w:right="-57"/>
              <w:jc w:val="center"/>
              <w:rPr>
                <w:b w:val="0"/>
                <w:bCs w:val="0"/>
              </w:rPr>
            </w:pPr>
            <w:r w:rsidRPr="00F63B00">
              <w:rPr>
                <w:b w:val="0"/>
                <w:bCs w:val="0"/>
              </w:rPr>
              <w:t>осевая нагрузка,</w:t>
            </w:r>
          </w:p>
          <w:p w14:paraId="7767C1A9" w14:textId="64F7E39F" w:rsidR="00DD412C" w:rsidRPr="00F63B00" w:rsidRDefault="00DD412C" w:rsidP="00527FDC">
            <w:pPr>
              <w:spacing w:line="228" w:lineRule="auto"/>
              <w:ind w:left="-57" w:right="-57"/>
              <w:jc w:val="center"/>
              <w:rPr>
                <w:bCs/>
                <w:spacing w:val="-2"/>
                <w:sz w:val="22"/>
                <w:szCs w:val="22"/>
              </w:rPr>
            </w:pPr>
            <w:r w:rsidRPr="00F63B00">
              <w:rPr>
                <w:sz w:val="22"/>
                <w:szCs w:val="22"/>
              </w:rPr>
              <w:t>кН (тс)</w:t>
            </w:r>
          </w:p>
        </w:tc>
        <w:tc>
          <w:tcPr>
            <w:tcW w:w="8640" w:type="dxa"/>
            <w:gridSpan w:val="7"/>
          </w:tcPr>
          <w:p w14:paraId="1FC21DAA" w14:textId="19A9C63F" w:rsidR="00DD412C" w:rsidRPr="00F63B00" w:rsidRDefault="00DD412C" w:rsidP="00F71386">
            <w:pPr>
              <w:spacing w:line="228" w:lineRule="auto"/>
              <w:ind w:left="-57" w:right="-57"/>
              <w:jc w:val="center"/>
              <w:rPr>
                <w:bCs/>
                <w:spacing w:val="-2"/>
                <w:sz w:val="22"/>
                <w:szCs w:val="22"/>
              </w:rPr>
            </w:pPr>
            <w:r w:rsidRPr="00F63B00">
              <w:rPr>
                <w:bCs/>
                <w:spacing w:val="-2"/>
                <w:sz w:val="22"/>
                <w:szCs w:val="22"/>
              </w:rPr>
              <w:t>Тип</w:t>
            </w:r>
            <w:r>
              <w:rPr>
                <w:bCs/>
                <w:spacing w:val="-2"/>
                <w:sz w:val="22"/>
                <w:szCs w:val="22"/>
              </w:rPr>
              <w:t xml:space="preserve"> подвижного состава</w:t>
            </w:r>
            <w:r w:rsidRPr="00F63B00">
              <w:rPr>
                <w:bCs/>
                <w:spacing w:val="-2"/>
                <w:sz w:val="22"/>
                <w:szCs w:val="22"/>
              </w:rPr>
              <w:t xml:space="preserve"> </w:t>
            </w:r>
          </w:p>
        </w:tc>
      </w:tr>
      <w:tr w:rsidR="00DD412C" w:rsidRPr="00F63B00" w14:paraId="5C28A471" w14:textId="77777777" w:rsidTr="00624CF7">
        <w:trPr>
          <w:trHeight w:val="20"/>
        </w:trPr>
        <w:tc>
          <w:tcPr>
            <w:tcW w:w="1272" w:type="dxa"/>
            <w:vMerge/>
          </w:tcPr>
          <w:p w14:paraId="049C2BA9" w14:textId="77777777" w:rsidR="00DD412C" w:rsidRPr="00F63B00" w:rsidRDefault="00DD412C" w:rsidP="00F71386">
            <w:pPr>
              <w:spacing w:line="228" w:lineRule="auto"/>
              <w:ind w:left="-57" w:right="-57"/>
              <w:rPr>
                <w:bCs/>
                <w:spacing w:val="-2"/>
                <w:sz w:val="22"/>
                <w:szCs w:val="22"/>
              </w:rPr>
            </w:pPr>
          </w:p>
        </w:tc>
        <w:tc>
          <w:tcPr>
            <w:tcW w:w="4110" w:type="dxa"/>
            <w:gridSpan w:val="3"/>
          </w:tcPr>
          <w:p w14:paraId="3C153BFE" w14:textId="77777777" w:rsidR="00DD412C" w:rsidRDefault="00DD412C" w:rsidP="00F71386">
            <w:pPr>
              <w:spacing w:line="228" w:lineRule="auto"/>
              <w:ind w:left="-57" w:right="-57"/>
              <w:jc w:val="center"/>
              <w:rPr>
                <w:sz w:val="22"/>
                <w:szCs w:val="22"/>
              </w:rPr>
            </w:pPr>
            <w:r w:rsidRPr="00E80C13">
              <w:rPr>
                <w:sz w:val="22"/>
                <w:szCs w:val="22"/>
              </w:rPr>
              <w:t xml:space="preserve">Грузовые вагоны, пассажирские </w:t>
            </w:r>
          </w:p>
          <w:p w14:paraId="675038AF" w14:textId="77777777" w:rsidR="00DD412C" w:rsidRDefault="00DD412C" w:rsidP="00F71386">
            <w:pPr>
              <w:spacing w:line="228" w:lineRule="auto"/>
              <w:ind w:left="-57" w:right="-57"/>
              <w:jc w:val="center"/>
              <w:rPr>
                <w:sz w:val="22"/>
                <w:szCs w:val="22"/>
              </w:rPr>
            </w:pPr>
            <w:r w:rsidRPr="00E80C13">
              <w:rPr>
                <w:sz w:val="22"/>
                <w:szCs w:val="22"/>
              </w:rPr>
              <w:t xml:space="preserve">вагоны локомотивной тяги, </w:t>
            </w:r>
          </w:p>
          <w:p w14:paraId="12FF0100" w14:textId="15AB4A5B" w:rsidR="00DD412C" w:rsidRPr="00F63B00" w:rsidRDefault="00DD412C" w:rsidP="00F71386">
            <w:pPr>
              <w:spacing w:line="228" w:lineRule="auto"/>
              <w:ind w:left="-57" w:right="-57"/>
              <w:jc w:val="center"/>
              <w:rPr>
                <w:bCs/>
                <w:spacing w:val="-2"/>
                <w:sz w:val="22"/>
                <w:szCs w:val="22"/>
              </w:rPr>
            </w:pPr>
            <w:r w:rsidRPr="00E80C13">
              <w:rPr>
                <w:sz w:val="22"/>
                <w:szCs w:val="22"/>
              </w:rPr>
              <w:t>подвижной состав метрополитена</w:t>
            </w:r>
          </w:p>
        </w:tc>
        <w:tc>
          <w:tcPr>
            <w:tcW w:w="1276" w:type="dxa"/>
            <w:tcBorders>
              <w:bottom w:val="single" w:sz="4" w:space="0" w:color="auto"/>
            </w:tcBorders>
          </w:tcPr>
          <w:p w14:paraId="5BD622FB" w14:textId="281059EE"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МВПС, СПС</w:t>
            </w:r>
          </w:p>
        </w:tc>
        <w:tc>
          <w:tcPr>
            <w:tcW w:w="1418" w:type="dxa"/>
            <w:tcBorders>
              <w:bottom w:val="single" w:sz="4" w:space="0" w:color="auto"/>
            </w:tcBorders>
          </w:tcPr>
          <w:p w14:paraId="4108EA0D" w14:textId="6BB6AFD5"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Локомотивы</w:t>
            </w:r>
          </w:p>
        </w:tc>
        <w:tc>
          <w:tcPr>
            <w:tcW w:w="992" w:type="dxa"/>
            <w:tcBorders>
              <w:bottom w:val="single" w:sz="4" w:space="0" w:color="auto"/>
            </w:tcBorders>
          </w:tcPr>
          <w:p w14:paraId="30B82996" w14:textId="05B33EA1"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Локомотивы,</w:t>
            </w:r>
          </w:p>
          <w:p w14:paraId="0E07B9A9" w14:textId="1705F2E7"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МВПС, СПС</w:t>
            </w:r>
          </w:p>
        </w:tc>
        <w:tc>
          <w:tcPr>
            <w:tcW w:w="844" w:type="dxa"/>
            <w:tcBorders>
              <w:bottom w:val="single" w:sz="4" w:space="0" w:color="auto"/>
            </w:tcBorders>
          </w:tcPr>
          <w:p w14:paraId="596A4011" w14:textId="51DCC468" w:rsidR="00DD412C" w:rsidRPr="00F63B00" w:rsidRDefault="00DD412C" w:rsidP="00F71386">
            <w:pPr>
              <w:spacing w:line="228" w:lineRule="auto"/>
              <w:ind w:left="-57" w:right="-57"/>
              <w:jc w:val="center"/>
              <w:rPr>
                <w:bCs/>
                <w:spacing w:val="-2"/>
                <w:sz w:val="22"/>
                <w:szCs w:val="22"/>
              </w:rPr>
            </w:pPr>
            <w:r>
              <w:rPr>
                <w:bCs/>
                <w:spacing w:val="-2"/>
                <w:sz w:val="22"/>
                <w:szCs w:val="22"/>
              </w:rPr>
              <w:t>МВПС</w:t>
            </w:r>
          </w:p>
        </w:tc>
      </w:tr>
      <w:tr w:rsidR="00DD412C" w:rsidRPr="00F63B00" w14:paraId="2D0B4210" w14:textId="77777777" w:rsidTr="00877271">
        <w:trPr>
          <w:trHeight w:val="20"/>
        </w:trPr>
        <w:tc>
          <w:tcPr>
            <w:tcW w:w="1272" w:type="dxa"/>
            <w:vMerge/>
          </w:tcPr>
          <w:p w14:paraId="43A7BB16" w14:textId="77777777" w:rsidR="00DD412C" w:rsidRPr="00F63B00" w:rsidRDefault="00DD412C" w:rsidP="00F71386">
            <w:pPr>
              <w:spacing w:line="228" w:lineRule="auto"/>
              <w:ind w:left="-57" w:right="-57"/>
              <w:rPr>
                <w:bCs/>
                <w:spacing w:val="-2"/>
                <w:sz w:val="22"/>
                <w:szCs w:val="22"/>
              </w:rPr>
            </w:pPr>
          </w:p>
        </w:tc>
        <w:tc>
          <w:tcPr>
            <w:tcW w:w="8640" w:type="dxa"/>
            <w:gridSpan w:val="7"/>
            <w:tcBorders>
              <w:top w:val="single" w:sz="4" w:space="0" w:color="auto"/>
              <w:bottom w:val="single" w:sz="4" w:space="0" w:color="auto"/>
            </w:tcBorders>
          </w:tcPr>
          <w:p w14:paraId="76516E8E" w14:textId="56E51558" w:rsidR="00DD412C" w:rsidRDefault="001634DB" w:rsidP="00F71386">
            <w:pPr>
              <w:spacing w:line="228" w:lineRule="auto"/>
              <w:ind w:left="-57" w:right="-57"/>
              <w:jc w:val="center"/>
              <w:rPr>
                <w:bCs/>
                <w:spacing w:val="-2"/>
                <w:sz w:val="22"/>
                <w:szCs w:val="22"/>
              </w:rPr>
            </w:pPr>
            <w:r>
              <w:rPr>
                <w:bCs/>
                <w:spacing w:val="-2"/>
                <w:sz w:val="22"/>
                <w:szCs w:val="22"/>
              </w:rPr>
              <w:t>К</w:t>
            </w:r>
            <w:r w:rsidR="00DD412C" w:rsidRPr="00F63B00">
              <w:rPr>
                <w:bCs/>
                <w:spacing w:val="-2"/>
                <w:sz w:val="22"/>
                <w:szCs w:val="22"/>
              </w:rPr>
              <w:t xml:space="preserve">онструкционная скорость </w:t>
            </w:r>
            <w:r w:rsidR="00DD412C" w:rsidRPr="00F63B00">
              <w:rPr>
                <w:bCs/>
                <w:i/>
                <w:iCs/>
                <w:spacing w:val="-2"/>
                <w:sz w:val="22"/>
                <w:szCs w:val="22"/>
                <w:lang w:val="en-US"/>
              </w:rPr>
              <w:t>v</w:t>
            </w:r>
            <w:r w:rsidR="00DD412C" w:rsidRPr="00F63B00">
              <w:rPr>
                <w:bCs/>
                <w:spacing w:val="-2"/>
                <w:sz w:val="22"/>
                <w:szCs w:val="22"/>
                <w:vertAlign w:val="subscript"/>
              </w:rPr>
              <w:t>к</w:t>
            </w:r>
            <w:r w:rsidR="00DD412C" w:rsidRPr="00F63B00">
              <w:rPr>
                <w:bCs/>
                <w:spacing w:val="-2"/>
                <w:sz w:val="22"/>
                <w:szCs w:val="22"/>
              </w:rPr>
              <w:t xml:space="preserve"> подвижного состава, км/ч</w:t>
            </w:r>
          </w:p>
        </w:tc>
      </w:tr>
      <w:tr w:rsidR="00DD412C" w:rsidRPr="00F63B00" w14:paraId="486CB3CA" w14:textId="77777777" w:rsidTr="00877271">
        <w:trPr>
          <w:trHeight w:val="20"/>
        </w:trPr>
        <w:tc>
          <w:tcPr>
            <w:tcW w:w="1272" w:type="dxa"/>
            <w:vMerge/>
            <w:tcBorders>
              <w:bottom w:val="double" w:sz="4" w:space="0" w:color="auto"/>
            </w:tcBorders>
          </w:tcPr>
          <w:p w14:paraId="260DB296" w14:textId="77777777" w:rsidR="00DD412C" w:rsidRPr="00F63B00" w:rsidRDefault="00DD412C" w:rsidP="00F71386">
            <w:pPr>
              <w:spacing w:line="228" w:lineRule="auto"/>
              <w:ind w:left="-57" w:right="-57"/>
              <w:rPr>
                <w:bCs/>
                <w:spacing w:val="-2"/>
                <w:sz w:val="22"/>
                <w:szCs w:val="22"/>
              </w:rPr>
            </w:pPr>
          </w:p>
        </w:tc>
        <w:tc>
          <w:tcPr>
            <w:tcW w:w="1275" w:type="dxa"/>
            <w:tcBorders>
              <w:top w:val="single" w:sz="4" w:space="0" w:color="auto"/>
              <w:bottom w:val="double" w:sz="4" w:space="0" w:color="auto"/>
            </w:tcBorders>
          </w:tcPr>
          <w:p w14:paraId="7688F93C" w14:textId="73A24DC0" w:rsidR="00DD412C" w:rsidRPr="00DD412C" w:rsidRDefault="00DD412C" w:rsidP="00F71386">
            <w:pPr>
              <w:spacing w:line="228" w:lineRule="auto"/>
              <w:ind w:left="-57" w:right="-57"/>
              <w:jc w:val="center"/>
              <w:rPr>
                <w:bCs/>
                <w:i/>
                <w:iCs/>
                <w:spacing w:val="-2"/>
                <w:sz w:val="22"/>
                <w:szCs w:val="22"/>
              </w:rPr>
            </w:pPr>
            <w:r w:rsidRPr="00F63B00">
              <w:rPr>
                <w:bCs/>
                <w:spacing w:val="-2"/>
                <w:sz w:val="22"/>
                <w:szCs w:val="22"/>
              </w:rPr>
              <w:t>до 120</w:t>
            </w:r>
            <w:r w:rsidRPr="00F63B00">
              <w:rPr>
                <w:bCs/>
                <w:spacing w:val="-2"/>
                <w:sz w:val="22"/>
                <w:szCs w:val="22"/>
                <w:vertAlign w:val="superscript"/>
              </w:rPr>
              <w:t>1)</w:t>
            </w:r>
            <w:r>
              <w:rPr>
                <w:bCs/>
                <w:spacing w:val="-2"/>
                <w:sz w:val="22"/>
                <w:szCs w:val="22"/>
              </w:rPr>
              <w:t xml:space="preserve"> включ.</w:t>
            </w:r>
          </w:p>
        </w:tc>
        <w:tc>
          <w:tcPr>
            <w:tcW w:w="1418" w:type="dxa"/>
            <w:tcBorders>
              <w:top w:val="single" w:sz="4" w:space="0" w:color="auto"/>
              <w:bottom w:val="double" w:sz="4" w:space="0" w:color="auto"/>
            </w:tcBorders>
          </w:tcPr>
          <w:p w14:paraId="5CA839F4" w14:textId="77777777" w:rsidR="00DD412C" w:rsidRPr="00F63B00" w:rsidRDefault="00DD412C" w:rsidP="00F71386">
            <w:pPr>
              <w:spacing w:line="228" w:lineRule="auto"/>
              <w:ind w:left="-57" w:right="-57"/>
              <w:jc w:val="center"/>
              <w:rPr>
                <w:bCs/>
                <w:spacing w:val="-2"/>
                <w:sz w:val="22"/>
                <w:szCs w:val="22"/>
              </w:rPr>
            </w:pPr>
            <w:r>
              <w:rPr>
                <w:bCs/>
                <w:spacing w:val="-2"/>
                <w:sz w:val="22"/>
                <w:szCs w:val="22"/>
              </w:rPr>
              <w:t>св.</w:t>
            </w:r>
            <w:r w:rsidRPr="00F63B00">
              <w:rPr>
                <w:bCs/>
                <w:spacing w:val="-2"/>
                <w:sz w:val="22"/>
                <w:szCs w:val="22"/>
              </w:rPr>
              <w:t xml:space="preserve"> 120</w:t>
            </w:r>
          </w:p>
          <w:p w14:paraId="7FCE5D57" w14:textId="0C5EBEA2" w:rsidR="00DD412C" w:rsidRPr="00DD412C" w:rsidRDefault="00DD412C" w:rsidP="008D3AF1">
            <w:pPr>
              <w:spacing w:line="228" w:lineRule="auto"/>
              <w:ind w:left="-57" w:right="-57"/>
              <w:jc w:val="center"/>
              <w:rPr>
                <w:bCs/>
                <w:i/>
                <w:iCs/>
                <w:spacing w:val="-2"/>
                <w:sz w:val="22"/>
                <w:szCs w:val="22"/>
              </w:rPr>
            </w:pPr>
            <w:r w:rsidRPr="00F63B00">
              <w:rPr>
                <w:bCs/>
                <w:spacing w:val="-2"/>
                <w:sz w:val="22"/>
                <w:szCs w:val="22"/>
              </w:rPr>
              <w:t>до 160</w:t>
            </w:r>
            <w:r>
              <w:rPr>
                <w:bCs/>
                <w:spacing w:val="-2"/>
                <w:sz w:val="22"/>
                <w:szCs w:val="22"/>
                <w:vertAlign w:val="superscript"/>
              </w:rPr>
              <w:t xml:space="preserve"> </w:t>
            </w:r>
            <w:r>
              <w:rPr>
                <w:bCs/>
                <w:spacing w:val="-2"/>
                <w:sz w:val="22"/>
                <w:szCs w:val="22"/>
              </w:rPr>
              <w:t>включ.</w:t>
            </w:r>
          </w:p>
        </w:tc>
        <w:tc>
          <w:tcPr>
            <w:tcW w:w="1417" w:type="dxa"/>
            <w:tcBorders>
              <w:top w:val="single" w:sz="4" w:space="0" w:color="auto"/>
              <w:bottom w:val="double" w:sz="4" w:space="0" w:color="auto"/>
            </w:tcBorders>
          </w:tcPr>
          <w:p w14:paraId="03ADFFB5" w14:textId="77777777" w:rsidR="00DD412C" w:rsidRPr="00F63B00" w:rsidRDefault="00DD412C" w:rsidP="00F71386">
            <w:pPr>
              <w:spacing w:line="228" w:lineRule="auto"/>
              <w:ind w:left="-57" w:right="-57"/>
              <w:jc w:val="center"/>
              <w:rPr>
                <w:bCs/>
                <w:spacing w:val="-2"/>
                <w:sz w:val="22"/>
                <w:szCs w:val="22"/>
              </w:rPr>
            </w:pPr>
            <w:r>
              <w:rPr>
                <w:bCs/>
                <w:spacing w:val="-2"/>
                <w:sz w:val="22"/>
                <w:szCs w:val="22"/>
              </w:rPr>
              <w:t>св.</w:t>
            </w:r>
            <w:r w:rsidRPr="00F63B00">
              <w:rPr>
                <w:bCs/>
                <w:spacing w:val="-2"/>
                <w:sz w:val="22"/>
                <w:szCs w:val="22"/>
              </w:rPr>
              <w:t xml:space="preserve"> 160</w:t>
            </w:r>
          </w:p>
          <w:p w14:paraId="2ADFDE33" w14:textId="5E8FB0B9" w:rsidR="00DD412C" w:rsidRPr="00DD412C" w:rsidRDefault="00DD412C" w:rsidP="008D3AF1">
            <w:pPr>
              <w:spacing w:line="228" w:lineRule="auto"/>
              <w:ind w:left="-57" w:right="-57"/>
              <w:jc w:val="center"/>
              <w:rPr>
                <w:bCs/>
                <w:i/>
                <w:iCs/>
                <w:spacing w:val="-2"/>
                <w:sz w:val="22"/>
                <w:szCs w:val="22"/>
              </w:rPr>
            </w:pPr>
            <w:r w:rsidRPr="00F63B00">
              <w:rPr>
                <w:bCs/>
                <w:spacing w:val="-2"/>
                <w:sz w:val="22"/>
                <w:szCs w:val="22"/>
              </w:rPr>
              <w:t>до 200</w:t>
            </w:r>
            <w:r>
              <w:rPr>
                <w:bCs/>
                <w:spacing w:val="-2"/>
                <w:sz w:val="22"/>
                <w:szCs w:val="22"/>
                <w:vertAlign w:val="superscript"/>
              </w:rPr>
              <w:t xml:space="preserve"> </w:t>
            </w:r>
            <w:r>
              <w:rPr>
                <w:bCs/>
                <w:spacing w:val="-2"/>
                <w:sz w:val="22"/>
                <w:szCs w:val="22"/>
              </w:rPr>
              <w:t>включ.</w:t>
            </w:r>
          </w:p>
        </w:tc>
        <w:tc>
          <w:tcPr>
            <w:tcW w:w="1276" w:type="dxa"/>
            <w:tcBorders>
              <w:top w:val="single" w:sz="4" w:space="0" w:color="auto"/>
              <w:bottom w:val="double" w:sz="4" w:space="0" w:color="auto"/>
            </w:tcBorders>
          </w:tcPr>
          <w:p w14:paraId="695C0D49" w14:textId="7808EE03"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до</w:t>
            </w:r>
            <w:r w:rsidRPr="00F63B00">
              <w:rPr>
                <w:bCs/>
                <w:i/>
                <w:iCs/>
                <w:spacing w:val="-2"/>
                <w:sz w:val="22"/>
                <w:szCs w:val="22"/>
              </w:rPr>
              <w:t xml:space="preserve"> </w:t>
            </w:r>
            <w:r w:rsidRPr="00F63B00">
              <w:rPr>
                <w:bCs/>
                <w:spacing w:val="-2"/>
                <w:sz w:val="22"/>
                <w:szCs w:val="22"/>
              </w:rPr>
              <w:t>160</w:t>
            </w:r>
            <w:r>
              <w:rPr>
                <w:bCs/>
                <w:spacing w:val="-2"/>
                <w:sz w:val="22"/>
                <w:szCs w:val="22"/>
              </w:rPr>
              <w:t xml:space="preserve"> включ.</w:t>
            </w:r>
          </w:p>
        </w:tc>
        <w:tc>
          <w:tcPr>
            <w:tcW w:w="1418" w:type="dxa"/>
            <w:tcBorders>
              <w:top w:val="single" w:sz="4" w:space="0" w:color="auto"/>
              <w:bottom w:val="double" w:sz="4" w:space="0" w:color="auto"/>
            </w:tcBorders>
          </w:tcPr>
          <w:p w14:paraId="0B76A3A8" w14:textId="1B48AB41" w:rsidR="00DD412C" w:rsidRPr="00F63B00" w:rsidRDefault="00DD412C" w:rsidP="00F71386">
            <w:pPr>
              <w:spacing w:line="228" w:lineRule="auto"/>
              <w:ind w:left="-57" w:right="-57"/>
              <w:jc w:val="center"/>
              <w:rPr>
                <w:bCs/>
                <w:spacing w:val="-2"/>
                <w:sz w:val="22"/>
                <w:szCs w:val="22"/>
              </w:rPr>
            </w:pPr>
            <w:r w:rsidRPr="00F63B00">
              <w:rPr>
                <w:bCs/>
                <w:spacing w:val="-2"/>
                <w:sz w:val="22"/>
                <w:szCs w:val="22"/>
              </w:rPr>
              <w:t>до 160</w:t>
            </w:r>
            <w:r>
              <w:rPr>
                <w:bCs/>
                <w:spacing w:val="-2"/>
                <w:sz w:val="22"/>
                <w:szCs w:val="22"/>
              </w:rPr>
              <w:t xml:space="preserve"> включ.</w:t>
            </w:r>
          </w:p>
        </w:tc>
        <w:tc>
          <w:tcPr>
            <w:tcW w:w="992" w:type="dxa"/>
            <w:tcBorders>
              <w:top w:val="single" w:sz="4" w:space="0" w:color="auto"/>
              <w:bottom w:val="double" w:sz="4" w:space="0" w:color="auto"/>
            </w:tcBorders>
          </w:tcPr>
          <w:p w14:paraId="61711A5A" w14:textId="62CEC3EA" w:rsidR="00DD412C" w:rsidRPr="00F63B00" w:rsidRDefault="00DD412C" w:rsidP="00F71386">
            <w:pPr>
              <w:spacing w:line="228" w:lineRule="auto"/>
              <w:ind w:left="-57" w:right="-57"/>
              <w:jc w:val="center"/>
              <w:rPr>
                <w:bCs/>
                <w:spacing w:val="-2"/>
                <w:sz w:val="22"/>
                <w:szCs w:val="22"/>
              </w:rPr>
            </w:pPr>
            <w:r>
              <w:rPr>
                <w:bCs/>
                <w:spacing w:val="-2"/>
                <w:sz w:val="22"/>
                <w:szCs w:val="22"/>
              </w:rPr>
              <w:t>св.</w:t>
            </w:r>
            <w:r w:rsidRPr="00F63B00">
              <w:rPr>
                <w:bCs/>
                <w:spacing w:val="-2"/>
                <w:sz w:val="22"/>
                <w:szCs w:val="22"/>
              </w:rPr>
              <w:t xml:space="preserve"> 160 до </w:t>
            </w:r>
            <w:r>
              <w:rPr>
                <w:bCs/>
                <w:spacing w:val="-2"/>
                <w:sz w:val="22"/>
                <w:szCs w:val="22"/>
              </w:rPr>
              <w:t>200 включ.</w:t>
            </w:r>
          </w:p>
        </w:tc>
        <w:tc>
          <w:tcPr>
            <w:tcW w:w="844" w:type="dxa"/>
            <w:tcBorders>
              <w:top w:val="single" w:sz="4" w:space="0" w:color="auto"/>
              <w:bottom w:val="double" w:sz="4" w:space="0" w:color="auto"/>
            </w:tcBorders>
          </w:tcPr>
          <w:p w14:paraId="4B0CE2FC" w14:textId="03B01989" w:rsidR="00DD412C" w:rsidRDefault="00DD412C" w:rsidP="00F71386">
            <w:pPr>
              <w:spacing w:line="228" w:lineRule="auto"/>
              <w:ind w:left="-57" w:right="-57"/>
              <w:jc w:val="center"/>
              <w:rPr>
                <w:bCs/>
                <w:spacing w:val="-2"/>
                <w:sz w:val="22"/>
                <w:szCs w:val="22"/>
              </w:rPr>
            </w:pPr>
            <w:r>
              <w:rPr>
                <w:bCs/>
                <w:spacing w:val="-2"/>
                <w:sz w:val="22"/>
                <w:szCs w:val="22"/>
              </w:rPr>
              <w:t>св. 20</w:t>
            </w:r>
            <w:r w:rsidRPr="00F63B00">
              <w:rPr>
                <w:bCs/>
                <w:spacing w:val="-2"/>
                <w:sz w:val="22"/>
                <w:szCs w:val="22"/>
              </w:rPr>
              <w:t xml:space="preserve">0 до </w:t>
            </w:r>
            <w:r w:rsidR="00F01E06">
              <w:rPr>
                <w:bCs/>
                <w:spacing w:val="-2"/>
                <w:sz w:val="22"/>
                <w:szCs w:val="22"/>
              </w:rPr>
              <w:t>360</w:t>
            </w:r>
            <w:r>
              <w:rPr>
                <w:bCs/>
                <w:spacing w:val="-2"/>
                <w:sz w:val="22"/>
                <w:szCs w:val="22"/>
              </w:rPr>
              <w:t xml:space="preserve"> включ.</w:t>
            </w:r>
          </w:p>
        </w:tc>
      </w:tr>
      <w:tr w:rsidR="00E80C13" w:rsidRPr="00F63B00" w14:paraId="68ADFECB" w14:textId="77777777" w:rsidTr="00624CF7">
        <w:trPr>
          <w:trHeight w:val="20"/>
        </w:trPr>
        <w:tc>
          <w:tcPr>
            <w:tcW w:w="1272" w:type="dxa"/>
            <w:tcBorders>
              <w:top w:val="double" w:sz="4" w:space="0" w:color="auto"/>
            </w:tcBorders>
            <w:tcMar>
              <w:left w:w="57" w:type="dxa"/>
              <w:right w:w="57" w:type="dxa"/>
            </w:tcMar>
          </w:tcPr>
          <w:p w14:paraId="1E395BD8" w14:textId="6B25478D" w:rsidR="00E80C13" w:rsidRPr="00F63B00" w:rsidRDefault="00E80C13" w:rsidP="00F71386">
            <w:pPr>
              <w:spacing w:line="228" w:lineRule="auto"/>
              <w:ind w:left="-57" w:right="-57"/>
              <w:rPr>
                <w:bCs/>
                <w:spacing w:val="-2"/>
                <w:sz w:val="22"/>
                <w:szCs w:val="22"/>
              </w:rPr>
            </w:pPr>
            <w:r w:rsidRPr="00F63B00">
              <w:rPr>
                <w:bCs/>
                <w:spacing w:val="-2"/>
                <w:sz w:val="22"/>
                <w:szCs w:val="22"/>
              </w:rPr>
              <w:t>230,5 (23,5)</w:t>
            </w:r>
          </w:p>
        </w:tc>
        <w:tc>
          <w:tcPr>
            <w:tcW w:w="1275" w:type="dxa"/>
            <w:tcBorders>
              <w:top w:val="double" w:sz="4" w:space="0" w:color="auto"/>
            </w:tcBorders>
            <w:tcMar>
              <w:left w:w="57" w:type="dxa"/>
              <w:right w:w="57" w:type="dxa"/>
            </w:tcMar>
            <w:vAlign w:val="center"/>
          </w:tcPr>
          <w:p w14:paraId="55DD0F23" w14:textId="5D90C289" w:rsidR="00E80C13" w:rsidRPr="00F63B00" w:rsidRDefault="00E80C13" w:rsidP="00F71386">
            <w:pPr>
              <w:spacing w:line="228" w:lineRule="auto"/>
              <w:ind w:left="-57" w:right="-57"/>
              <w:jc w:val="center"/>
              <w:rPr>
                <w:bCs/>
                <w:spacing w:val="-2"/>
                <w:sz w:val="22"/>
                <w:szCs w:val="22"/>
                <w:u w:val="single"/>
              </w:rPr>
            </w:pPr>
            <w:r w:rsidRPr="00F63B00">
              <w:rPr>
                <w:bCs/>
                <w:spacing w:val="-2"/>
                <w:sz w:val="22"/>
                <w:szCs w:val="22"/>
                <w:u w:val="single"/>
              </w:rPr>
              <w:t>РУ1Ш(</w:t>
            </w:r>
            <w:r w:rsidR="002E73E6">
              <w:rPr>
                <w:bCs/>
                <w:spacing w:val="-2"/>
                <w:sz w:val="22"/>
                <w:szCs w:val="22"/>
                <w:u w:val="single"/>
              </w:rPr>
              <w:t>Б</w:t>
            </w:r>
            <w:r w:rsidRPr="00F63B00">
              <w:rPr>
                <w:bCs/>
                <w:spacing w:val="-2"/>
                <w:sz w:val="22"/>
                <w:szCs w:val="22"/>
                <w:u w:val="single"/>
              </w:rPr>
              <w:t>.1)</w:t>
            </w:r>
          </w:p>
          <w:p w14:paraId="19852A50" w14:textId="1C9A9226"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1418" w:type="dxa"/>
            <w:tcBorders>
              <w:top w:val="double" w:sz="4" w:space="0" w:color="auto"/>
            </w:tcBorders>
            <w:tcMar>
              <w:left w:w="57" w:type="dxa"/>
              <w:right w:w="57" w:type="dxa"/>
            </w:tcMar>
            <w:vAlign w:val="center"/>
          </w:tcPr>
          <w:p w14:paraId="16084413" w14:textId="536F63F9" w:rsidR="00E80C13" w:rsidRPr="00F63B00" w:rsidRDefault="00E80C13" w:rsidP="00F71386">
            <w:pPr>
              <w:spacing w:line="228" w:lineRule="auto"/>
              <w:ind w:left="-57" w:right="-57"/>
              <w:jc w:val="center"/>
              <w:rPr>
                <w:bCs/>
                <w:spacing w:val="-2"/>
                <w:sz w:val="22"/>
                <w:szCs w:val="22"/>
              </w:rPr>
            </w:pPr>
            <w:r w:rsidRPr="00F63B00">
              <w:rPr>
                <w:bCs/>
                <w:spacing w:val="-2"/>
                <w:sz w:val="22"/>
                <w:szCs w:val="22"/>
              </w:rPr>
              <w:t>РУ1Ш</w:t>
            </w:r>
            <w:r w:rsidR="00624CF7">
              <w:rPr>
                <w:bCs/>
                <w:spacing w:val="-2"/>
                <w:sz w:val="22"/>
                <w:szCs w:val="22"/>
              </w:rPr>
              <w:t xml:space="preserve"> </w:t>
            </w:r>
            <w:r w:rsidRPr="00F63B00">
              <w:rPr>
                <w:bCs/>
                <w:spacing w:val="-2"/>
                <w:sz w:val="22"/>
                <w:szCs w:val="22"/>
              </w:rPr>
              <w:t>(</w:t>
            </w:r>
            <w:r w:rsidR="002E73E6">
              <w:rPr>
                <w:bCs/>
                <w:spacing w:val="-2"/>
                <w:sz w:val="22"/>
                <w:szCs w:val="22"/>
              </w:rPr>
              <w:t>Б</w:t>
            </w:r>
            <w:r w:rsidRPr="00F63B00">
              <w:rPr>
                <w:bCs/>
                <w:spacing w:val="-2"/>
                <w:sz w:val="22"/>
                <w:szCs w:val="22"/>
              </w:rPr>
              <w:t>.1)</w:t>
            </w:r>
            <w:r w:rsidR="008D3AF1">
              <w:rPr>
                <w:bCs/>
                <w:spacing w:val="-2"/>
                <w:sz w:val="22"/>
                <w:szCs w:val="22"/>
                <w:vertAlign w:val="superscript"/>
              </w:rPr>
              <w:t>2)</w:t>
            </w:r>
            <w:r w:rsidRPr="00F63B00">
              <w:rPr>
                <w:bCs/>
                <w:spacing w:val="-2"/>
                <w:sz w:val="22"/>
                <w:szCs w:val="22"/>
              </w:rPr>
              <w:t>,</w:t>
            </w:r>
          </w:p>
          <w:p w14:paraId="56285C2D" w14:textId="0CC55381" w:rsidR="00E80C13" w:rsidRDefault="00E80C13" w:rsidP="00F71386">
            <w:pPr>
              <w:spacing w:line="228" w:lineRule="auto"/>
              <w:ind w:left="-57" w:right="-57"/>
              <w:jc w:val="center"/>
              <w:rPr>
                <w:bCs/>
                <w:spacing w:val="-2"/>
                <w:sz w:val="22"/>
                <w:szCs w:val="22"/>
                <w:u w:val="single"/>
              </w:rPr>
            </w:pPr>
            <w:r w:rsidRPr="00F63B00">
              <w:rPr>
                <w:bCs/>
                <w:spacing w:val="-2"/>
                <w:sz w:val="22"/>
                <w:szCs w:val="22"/>
              </w:rPr>
              <w:t>РВ1Ш</w:t>
            </w:r>
            <w:r w:rsidR="00624CF7">
              <w:rPr>
                <w:bCs/>
                <w:spacing w:val="-2"/>
                <w:sz w:val="22"/>
                <w:szCs w:val="22"/>
              </w:rPr>
              <w:t xml:space="preserve"> </w:t>
            </w:r>
            <w:r w:rsidRPr="00F63B00">
              <w:rPr>
                <w:bCs/>
                <w:spacing w:val="-2"/>
                <w:sz w:val="22"/>
                <w:szCs w:val="22"/>
              </w:rPr>
              <w:t>(</w:t>
            </w:r>
            <w:r w:rsidR="002E73E6">
              <w:rPr>
                <w:bCs/>
                <w:spacing w:val="-2"/>
                <w:sz w:val="22"/>
                <w:szCs w:val="22"/>
              </w:rPr>
              <w:t>Б</w:t>
            </w:r>
            <w:r w:rsidRPr="00F63B00">
              <w:rPr>
                <w:bCs/>
                <w:spacing w:val="-2"/>
                <w:sz w:val="22"/>
                <w:szCs w:val="22"/>
              </w:rPr>
              <w:t>.4)</w:t>
            </w:r>
            <w:r w:rsidR="008D3AF1" w:rsidRPr="008D3AF1">
              <w:rPr>
                <w:bCs/>
                <w:spacing w:val="-2"/>
                <w:sz w:val="22"/>
                <w:szCs w:val="22"/>
                <w:vertAlign w:val="superscript"/>
              </w:rPr>
              <w:t>2)</w:t>
            </w:r>
            <w:r w:rsidR="008D3AF1">
              <w:rPr>
                <w:bCs/>
                <w:spacing w:val="-2"/>
                <w:sz w:val="22"/>
                <w:szCs w:val="22"/>
              </w:rPr>
              <w:t>,</w:t>
            </w:r>
            <w:r w:rsidRPr="00F63B00">
              <w:rPr>
                <w:bCs/>
                <w:spacing w:val="-2"/>
                <w:sz w:val="22"/>
                <w:szCs w:val="22"/>
              </w:rPr>
              <w:t xml:space="preserve"> </w:t>
            </w:r>
            <w:r w:rsidRPr="00874D80">
              <w:rPr>
                <w:bCs/>
                <w:spacing w:val="-2"/>
                <w:sz w:val="22"/>
                <w:szCs w:val="22"/>
              </w:rPr>
              <w:t>РВ3Ш</w:t>
            </w:r>
            <w:r w:rsidR="00624CF7">
              <w:rPr>
                <w:bCs/>
                <w:spacing w:val="-2"/>
                <w:sz w:val="22"/>
                <w:szCs w:val="22"/>
              </w:rPr>
              <w:t xml:space="preserve"> </w:t>
            </w:r>
            <w:r w:rsidRPr="00874D80">
              <w:rPr>
                <w:bCs/>
                <w:spacing w:val="-2"/>
                <w:sz w:val="22"/>
                <w:szCs w:val="22"/>
              </w:rPr>
              <w:t>(</w:t>
            </w:r>
            <w:r w:rsidR="002E73E6" w:rsidRPr="00874D80">
              <w:rPr>
                <w:bCs/>
                <w:spacing w:val="-2"/>
                <w:sz w:val="22"/>
                <w:szCs w:val="22"/>
              </w:rPr>
              <w:t>Б</w:t>
            </w:r>
            <w:r w:rsidRPr="00874D80">
              <w:rPr>
                <w:bCs/>
                <w:spacing w:val="-2"/>
                <w:sz w:val="22"/>
                <w:szCs w:val="22"/>
              </w:rPr>
              <w:t>.5)</w:t>
            </w:r>
            <w:r w:rsidR="008D3AF1">
              <w:rPr>
                <w:bCs/>
                <w:spacing w:val="-2"/>
                <w:sz w:val="22"/>
                <w:szCs w:val="22"/>
                <w:vertAlign w:val="superscript"/>
              </w:rPr>
              <w:t>3)</w:t>
            </w:r>
            <w:r w:rsidR="00874D80" w:rsidRPr="00874D80">
              <w:rPr>
                <w:bCs/>
                <w:spacing w:val="-2"/>
                <w:sz w:val="22"/>
                <w:szCs w:val="22"/>
              </w:rPr>
              <w:t>,</w:t>
            </w:r>
          </w:p>
          <w:p w14:paraId="7F353FAF" w14:textId="09213F87" w:rsidR="00874D80" w:rsidRPr="00874D80" w:rsidRDefault="00874D80" w:rsidP="00F71386">
            <w:pPr>
              <w:spacing w:line="228" w:lineRule="auto"/>
              <w:ind w:left="-57" w:right="-57"/>
              <w:jc w:val="center"/>
              <w:rPr>
                <w:bCs/>
                <w:spacing w:val="-2"/>
                <w:sz w:val="22"/>
                <w:szCs w:val="22"/>
                <w:u w:val="single"/>
              </w:rPr>
            </w:pPr>
            <w:r w:rsidRPr="002648EA">
              <w:rPr>
                <w:bCs/>
                <w:spacing w:val="-2"/>
                <w:sz w:val="22"/>
                <w:szCs w:val="22"/>
                <w:u w:val="single"/>
              </w:rPr>
              <w:t>РВ4Ш</w:t>
            </w:r>
            <w:r w:rsidR="00624CF7">
              <w:rPr>
                <w:bCs/>
                <w:spacing w:val="-2"/>
                <w:sz w:val="22"/>
                <w:szCs w:val="22"/>
                <w:u w:val="single"/>
              </w:rPr>
              <w:t xml:space="preserve"> </w:t>
            </w:r>
            <w:r w:rsidRPr="002648EA">
              <w:rPr>
                <w:bCs/>
                <w:spacing w:val="-2"/>
                <w:sz w:val="22"/>
                <w:szCs w:val="22"/>
                <w:u w:val="single"/>
              </w:rPr>
              <w:t>(Б.6)</w:t>
            </w:r>
            <w:r w:rsidR="008D3AF1" w:rsidRPr="008D3AF1">
              <w:rPr>
                <w:bCs/>
                <w:spacing w:val="-2"/>
                <w:sz w:val="22"/>
                <w:szCs w:val="22"/>
                <w:u w:val="single"/>
                <w:vertAlign w:val="superscript"/>
              </w:rPr>
              <w:t>4)</w:t>
            </w:r>
          </w:p>
          <w:p w14:paraId="24B5056C" w14:textId="65650AEE"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1417" w:type="dxa"/>
            <w:tcBorders>
              <w:top w:val="double" w:sz="4" w:space="0" w:color="auto"/>
            </w:tcBorders>
            <w:tcMar>
              <w:left w:w="57" w:type="dxa"/>
              <w:right w:w="57" w:type="dxa"/>
            </w:tcMar>
            <w:vAlign w:val="center"/>
          </w:tcPr>
          <w:p w14:paraId="2CFA36E3" w14:textId="5D9B976E" w:rsidR="008D3AF1" w:rsidRDefault="00E80C13" w:rsidP="00F71386">
            <w:pPr>
              <w:spacing w:line="228" w:lineRule="auto"/>
              <w:ind w:left="-57" w:right="-57"/>
              <w:jc w:val="center"/>
              <w:rPr>
                <w:bCs/>
                <w:spacing w:val="-2"/>
                <w:sz w:val="22"/>
                <w:szCs w:val="22"/>
              </w:rPr>
            </w:pPr>
            <w:r w:rsidRPr="008D3AF1">
              <w:rPr>
                <w:bCs/>
                <w:spacing w:val="-2"/>
                <w:sz w:val="22"/>
                <w:szCs w:val="22"/>
              </w:rPr>
              <w:t>РВ1Ш</w:t>
            </w:r>
            <w:r w:rsidR="00877271">
              <w:rPr>
                <w:bCs/>
                <w:spacing w:val="-2"/>
                <w:sz w:val="22"/>
                <w:szCs w:val="22"/>
              </w:rPr>
              <w:t xml:space="preserve"> (Б.4)</w:t>
            </w:r>
            <w:r w:rsidR="009D5CB6">
              <w:rPr>
                <w:bCs/>
                <w:spacing w:val="-2"/>
                <w:sz w:val="22"/>
                <w:szCs w:val="22"/>
                <w:vertAlign w:val="superscript"/>
              </w:rPr>
              <w:t>5)</w:t>
            </w:r>
            <w:r w:rsidR="008D3AF1">
              <w:rPr>
                <w:bCs/>
                <w:spacing w:val="-2"/>
                <w:sz w:val="22"/>
                <w:szCs w:val="22"/>
              </w:rPr>
              <w:t>,</w:t>
            </w:r>
          </w:p>
          <w:p w14:paraId="6C8F48D8" w14:textId="20D4A649" w:rsidR="008D3AF1" w:rsidRPr="008D3AF1" w:rsidRDefault="008D3AF1" w:rsidP="00F71386">
            <w:pPr>
              <w:spacing w:line="228" w:lineRule="auto"/>
              <w:ind w:left="-57" w:right="-57"/>
              <w:jc w:val="center"/>
              <w:rPr>
                <w:bCs/>
                <w:spacing w:val="-2"/>
                <w:sz w:val="22"/>
                <w:szCs w:val="22"/>
                <w:u w:val="single"/>
                <w:vertAlign w:val="superscript"/>
              </w:rPr>
            </w:pPr>
            <w:r w:rsidRPr="008D3AF1">
              <w:rPr>
                <w:bCs/>
                <w:spacing w:val="-2"/>
                <w:sz w:val="22"/>
                <w:szCs w:val="22"/>
                <w:u w:val="single"/>
              </w:rPr>
              <w:t>РВ4Ш</w:t>
            </w:r>
            <w:r w:rsidR="00877271">
              <w:rPr>
                <w:bCs/>
                <w:spacing w:val="-2"/>
                <w:sz w:val="22"/>
                <w:szCs w:val="22"/>
                <w:u w:val="single"/>
              </w:rPr>
              <w:t xml:space="preserve"> (Б.6)</w:t>
            </w:r>
            <w:r>
              <w:rPr>
                <w:bCs/>
                <w:spacing w:val="-2"/>
                <w:sz w:val="22"/>
                <w:szCs w:val="22"/>
                <w:u w:val="single"/>
                <w:vertAlign w:val="superscript"/>
              </w:rPr>
              <w:t>4)</w:t>
            </w:r>
          </w:p>
          <w:p w14:paraId="4F9DC937" w14:textId="36256CDA"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А, 1</w:t>
            </w:r>
          </w:p>
        </w:tc>
        <w:tc>
          <w:tcPr>
            <w:tcW w:w="1276" w:type="dxa"/>
            <w:tcBorders>
              <w:top w:val="double" w:sz="4" w:space="0" w:color="auto"/>
            </w:tcBorders>
            <w:tcMar>
              <w:left w:w="57" w:type="dxa"/>
              <w:right w:w="57" w:type="dxa"/>
            </w:tcMar>
            <w:vAlign w:val="center"/>
          </w:tcPr>
          <w:p w14:paraId="65F1758D" w14:textId="1F492078" w:rsidR="00E80C13" w:rsidRPr="00F63B00" w:rsidRDefault="00E80C13" w:rsidP="00F71386">
            <w:pPr>
              <w:spacing w:line="228" w:lineRule="auto"/>
              <w:ind w:left="-57" w:right="-57"/>
              <w:jc w:val="center"/>
              <w:rPr>
                <w:bCs/>
                <w:spacing w:val="-2"/>
                <w:sz w:val="22"/>
                <w:szCs w:val="22"/>
              </w:rPr>
            </w:pPr>
            <w:r w:rsidRPr="00F63B00">
              <w:rPr>
                <w:bCs/>
                <w:spacing w:val="-2"/>
                <w:sz w:val="22"/>
                <w:szCs w:val="22"/>
              </w:rPr>
              <w:t>РУ1Ш</w:t>
            </w:r>
            <w:r w:rsidR="00624CF7">
              <w:rPr>
                <w:bCs/>
                <w:spacing w:val="-2"/>
                <w:sz w:val="22"/>
                <w:szCs w:val="22"/>
              </w:rPr>
              <w:t xml:space="preserve"> </w:t>
            </w:r>
            <w:r w:rsidRPr="00F63B00">
              <w:rPr>
                <w:bCs/>
                <w:spacing w:val="-2"/>
                <w:sz w:val="22"/>
                <w:szCs w:val="22"/>
              </w:rPr>
              <w:t>(</w:t>
            </w:r>
            <w:r w:rsidR="002E73E6">
              <w:rPr>
                <w:bCs/>
                <w:spacing w:val="-2"/>
                <w:sz w:val="22"/>
                <w:szCs w:val="22"/>
              </w:rPr>
              <w:t>Б</w:t>
            </w:r>
            <w:r w:rsidRPr="00F63B00">
              <w:rPr>
                <w:bCs/>
                <w:spacing w:val="-2"/>
                <w:sz w:val="22"/>
                <w:szCs w:val="22"/>
              </w:rPr>
              <w:t>.1),</w:t>
            </w:r>
          </w:p>
          <w:p w14:paraId="7B3791CA" w14:textId="54D8E153" w:rsidR="00E80C13" w:rsidRPr="00F63B00" w:rsidRDefault="00E80C13" w:rsidP="00F71386">
            <w:pPr>
              <w:spacing w:line="228" w:lineRule="auto"/>
              <w:ind w:left="-57" w:right="-57"/>
              <w:jc w:val="center"/>
              <w:rPr>
                <w:bCs/>
                <w:spacing w:val="-2"/>
                <w:sz w:val="22"/>
                <w:szCs w:val="22"/>
              </w:rPr>
            </w:pPr>
            <w:r w:rsidRPr="00F63B00">
              <w:rPr>
                <w:bCs/>
                <w:spacing w:val="-2"/>
                <w:sz w:val="22"/>
                <w:szCs w:val="22"/>
              </w:rPr>
              <w:t>РМ</w:t>
            </w:r>
            <w:r w:rsidR="00624CF7">
              <w:rPr>
                <w:bCs/>
                <w:spacing w:val="-2"/>
                <w:sz w:val="22"/>
                <w:szCs w:val="22"/>
              </w:rPr>
              <w:t xml:space="preserve"> </w:t>
            </w:r>
            <w:r w:rsidRPr="00F63B00">
              <w:rPr>
                <w:bCs/>
                <w:spacing w:val="-2"/>
                <w:sz w:val="22"/>
                <w:szCs w:val="22"/>
              </w:rPr>
              <w:t>(</w:t>
            </w:r>
            <w:r w:rsidR="002E73E6">
              <w:rPr>
                <w:bCs/>
                <w:spacing w:val="-2"/>
                <w:sz w:val="22"/>
                <w:szCs w:val="22"/>
              </w:rPr>
              <w:t>Б</w:t>
            </w:r>
            <w:r w:rsidRPr="00F63B00">
              <w:rPr>
                <w:bCs/>
                <w:spacing w:val="-2"/>
                <w:sz w:val="22"/>
                <w:szCs w:val="22"/>
              </w:rPr>
              <w:t>.3</w:t>
            </w:r>
            <w:r w:rsidR="008D3AF1">
              <w:rPr>
                <w:bCs/>
                <w:spacing w:val="-2"/>
                <w:sz w:val="22"/>
                <w:szCs w:val="22"/>
              </w:rPr>
              <w:t>)</w:t>
            </w:r>
          </w:p>
          <w:p w14:paraId="733D19AB" w14:textId="1DE0DDFB"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1418" w:type="dxa"/>
            <w:tcBorders>
              <w:top w:val="double" w:sz="4" w:space="0" w:color="auto"/>
            </w:tcBorders>
            <w:tcMar>
              <w:left w:w="57" w:type="dxa"/>
              <w:right w:w="57" w:type="dxa"/>
            </w:tcMar>
            <w:vAlign w:val="center"/>
          </w:tcPr>
          <w:p w14:paraId="2D5933ED" w14:textId="033656FA" w:rsidR="00E80C13" w:rsidRPr="00F63B00" w:rsidRDefault="002E73E6" w:rsidP="00F71386">
            <w:pPr>
              <w:spacing w:line="228" w:lineRule="auto"/>
              <w:ind w:left="-57" w:right="-57"/>
              <w:jc w:val="center"/>
              <w:rPr>
                <w:bCs/>
                <w:spacing w:val="-2"/>
                <w:sz w:val="22"/>
                <w:szCs w:val="22"/>
                <w:u w:val="single"/>
              </w:rPr>
            </w:pP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7</w:t>
            </w:r>
            <w:r w:rsidR="00E80C13" w:rsidRPr="00F63B00">
              <w:rPr>
                <w:bCs/>
                <w:spacing w:val="-2"/>
                <w:sz w:val="22"/>
                <w:szCs w:val="22"/>
                <w:u w:val="single"/>
              </w:rPr>
              <w:t xml:space="preserve">, </w:t>
            </w: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8</w:t>
            </w:r>
            <w:r w:rsidR="00E80C13" w:rsidRPr="00F63B00">
              <w:rPr>
                <w:bCs/>
                <w:spacing w:val="-2"/>
                <w:sz w:val="22"/>
                <w:szCs w:val="22"/>
                <w:u w:val="single"/>
              </w:rPr>
              <w:t xml:space="preserve">, </w:t>
            </w:r>
            <w:r>
              <w:rPr>
                <w:bCs/>
                <w:spacing w:val="-2"/>
                <w:sz w:val="22"/>
                <w:szCs w:val="22"/>
                <w:u w:val="single"/>
              </w:rPr>
              <w:t>Б</w:t>
            </w:r>
            <w:r w:rsidR="00874D80">
              <w:rPr>
                <w:bCs/>
                <w:spacing w:val="-2"/>
                <w:sz w:val="22"/>
                <w:szCs w:val="22"/>
                <w:u w:val="single"/>
              </w:rPr>
              <w:t>.9</w:t>
            </w:r>
          </w:p>
          <w:p w14:paraId="0A0EBB65" w14:textId="5229E0E4"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992" w:type="dxa"/>
            <w:tcBorders>
              <w:top w:val="double" w:sz="4" w:space="0" w:color="auto"/>
            </w:tcBorders>
            <w:tcMar>
              <w:left w:w="57" w:type="dxa"/>
              <w:right w:w="57" w:type="dxa"/>
            </w:tcMar>
            <w:vAlign w:val="center"/>
          </w:tcPr>
          <w:p w14:paraId="7464D6BF" w14:textId="407D756E" w:rsidR="00E80C13" w:rsidRPr="00F63B00" w:rsidRDefault="00E80C13" w:rsidP="00F71386">
            <w:pPr>
              <w:spacing w:line="228" w:lineRule="auto"/>
              <w:ind w:left="-57" w:right="-57"/>
              <w:rPr>
                <w:bCs/>
                <w:spacing w:val="-2"/>
                <w:sz w:val="22"/>
                <w:szCs w:val="22"/>
                <w:u w:val="single"/>
                <w:vertAlign w:val="superscript"/>
              </w:rPr>
            </w:pPr>
            <w:r>
              <w:rPr>
                <w:bCs/>
                <w:spacing w:val="-2"/>
                <w:sz w:val="22"/>
                <w:szCs w:val="22"/>
              </w:rPr>
              <w:t xml:space="preserve">    </w:t>
            </w:r>
            <w:r w:rsidRPr="00F63B00">
              <w:rPr>
                <w:bCs/>
                <w:spacing w:val="-2"/>
                <w:sz w:val="22"/>
                <w:szCs w:val="22"/>
                <w:u w:val="single"/>
              </w:rPr>
              <w:t xml:space="preserve">  </w:t>
            </w:r>
            <w:r w:rsidR="00877271">
              <w:rPr>
                <w:bCs/>
                <w:spacing w:val="-2"/>
                <w:sz w:val="22"/>
                <w:szCs w:val="22"/>
                <w:u w:val="single"/>
                <w:vertAlign w:val="superscript"/>
              </w:rPr>
              <w:t>6</w:t>
            </w:r>
            <w:r w:rsidRPr="00F63B00">
              <w:rPr>
                <w:bCs/>
                <w:spacing w:val="-2"/>
                <w:sz w:val="22"/>
                <w:szCs w:val="22"/>
                <w:u w:val="single"/>
                <w:vertAlign w:val="superscript"/>
              </w:rPr>
              <w:t>)</w:t>
            </w:r>
            <w:r w:rsidR="00BE47F8">
              <w:rPr>
                <w:bCs/>
                <w:spacing w:val="-2"/>
                <w:sz w:val="22"/>
                <w:szCs w:val="22"/>
                <w:u w:val="single"/>
                <w:vertAlign w:val="superscript"/>
              </w:rPr>
              <w:t xml:space="preserve"> </w:t>
            </w:r>
            <w:r w:rsidRPr="00F63B00">
              <w:rPr>
                <w:bCs/>
                <w:spacing w:val="-2"/>
                <w:sz w:val="22"/>
                <w:szCs w:val="22"/>
                <w:u w:val="single"/>
                <w:vertAlign w:val="superscript"/>
              </w:rPr>
              <w:t xml:space="preserve">   </w:t>
            </w:r>
          </w:p>
          <w:p w14:paraId="7237D859" w14:textId="5B8F46D0"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А, 1</w:t>
            </w:r>
          </w:p>
        </w:tc>
        <w:tc>
          <w:tcPr>
            <w:tcW w:w="844" w:type="dxa"/>
            <w:tcBorders>
              <w:top w:val="double" w:sz="4" w:space="0" w:color="auto"/>
            </w:tcBorders>
            <w:tcMar>
              <w:left w:w="57" w:type="dxa"/>
              <w:right w:w="57" w:type="dxa"/>
            </w:tcMar>
            <w:vAlign w:val="center"/>
          </w:tcPr>
          <w:p w14:paraId="7987ECDD" w14:textId="5E7E0F2F" w:rsidR="00E80C13" w:rsidRPr="00F63B00" w:rsidRDefault="00E80C13" w:rsidP="00F71386">
            <w:pPr>
              <w:spacing w:line="228" w:lineRule="auto"/>
              <w:ind w:left="-57" w:right="-57"/>
              <w:rPr>
                <w:bCs/>
                <w:spacing w:val="-2"/>
                <w:sz w:val="22"/>
                <w:szCs w:val="22"/>
                <w:u w:val="single"/>
                <w:vertAlign w:val="superscript"/>
              </w:rPr>
            </w:pPr>
            <w:r>
              <w:rPr>
                <w:bCs/>
                <w:spacing w:val="-2"/>
                <w:sz w:val="22"/>
                <w:szCs w:val="22"/>
              </w:rPr>
              <w:t xml:space="preserve"> </w:t>
            </w:r>
            <w:r w:rsidR="00877271">
              <w:rPr>
                <w:bCs/>
                <w:spacing w:val="-2"/>
                <w:sz w:val="22"/>
                <w:szCs w:val="22"/>
              </w:rPr>
              <w:t xml:space="preserve"> </w:t>
            </w:r>
            <w:r w:rsidR="00877271">
              <w:rPr>
                <w:bCs/>
                <w:spacing w:val="-2"/>
                <w:sz w:val="22"/>
                <w:szCs w:val="22"/>
                <w:u w:val="single"/>
              </w:rPr>
              <w:t xml:space="preserve">  </w:t>
            </w:r>
            <w:r w:rsidRPr="00F63B00">
              <w:rPr>
                <w:bCs/>
                <w:spacing w:val="-2"/>
                <w:sz w:val="22"/>
                <w:szCs w:val="22"/>
                <w:u w:val="single"/>
              </w:rPr>
              <w:t xml:space="preserve"> </w:t>
            </w:r>
            <w:r w:rsidR="00877271">
              <w:rPr>
                <w:bCs/>
                <w:spacing w:val="-2"/>
                <w:sz w:val="22"/>
                <w:szCs w:val="22"/>
                <w:u w:val="single"/>
                <w:vertAlign w:val="superscript"/>
              </w:rPr>
              <w:t>6</w:t>
            </w:r>
            <w:r w:rsidRPr="00F63B00">
              <w:rPr>
                <w:bCs/>
                <w:spacing w:val="-2"/>
                <w:sz w:val="22"/>
                <w:szCs w:val="22"/>
                <w:u w:val="single"/>
                <w:vertAlign w:val="superscript"/>
              </w:rPr>
              <w:t>)</w:t>
            </w:r>
            <w:r w:rsidR="00BE47F8">
              <w:rPr>
                <w:bCs/>
                <w:spacing w:val="-2"/>
                <w:sz w:val="22"/>
                <w:szCs w:val="22"/>
                <w:u w:val="single"/>
                <w:vertAlign w:val="superscript"/>
              </w:rPr>
              <w:t xml:space="preserve">  </w:t>
            </w:r>
            <w:r w:rsidRPr="00F63B00">
              <w:rPr>
                <w:bCs/>
                <w:spacing w:val="-2"/>
                <w:sz w:val="22"/>
                <w:szCs w:val="22"/>
                <w:u w:val="single"/>
                <w:vertAlign w:val="superscript"/>
              </w:rPr>
              <w:t xml:space="preserve">   </w:t>
            </w:r>
          </w:p>
          <w:p w14:paraId="6373B32F" w14:textId="1B21D401" w:rsidR="00E80C13" w:rsidRPr="00F63B00" w:rsidRDefault="005B6ADF" w:rsidP="00F71386">
            <w:pPr>
              <w:spacing w:line="228" w:lineRule="auto"/>
              <w:ind w:left="-57" w:right="-57"/>
              <w:jc w:val="center"/>
              <w:rPr>
                <w:bCs/>
                <w:spacing w:val="-2"/>
                <w:sz w:val="22"/>
                <w:szCs w:val="22"/>
              </w:rPr>
            </w:pPr>
            <w:r w:rsidRPr="005B6ADF">
              <w:rPr>
                <w:bCs/>
                <w:spacing w:val="-2"/>
                <w:sz w:val="22"/>
                <w:szCs w:val="22"/>
                <w:lang w:val="en-US"/>
              </w:rPr>
              <w:t>S</w:t>
            </w:r>
            <w:r w:rsidR="00E80C13" w:rsidRPr="005B6ADF">
              <w:rPr>
                <w:bCs/>
                <w:spacing w:val="-2"/>
                <w:sz w:val="22"/>
                <w:szCs w:val="22"/>
              </w:rPr>
              <w:t xml:space="preserve">, </w:t>
            </w:r>
            <w:r w:rsidR="00E80C13" w:rsidRPr="004306FF">
              <w:rPr>
                <w:bCs/>
                <w:spacing w:val="-2"/>
                <w:sz w:val="22"/>
                <w:szCs w:val="22"/>
              </w:rPr>
              <w:t>1</w:t>
            </w:r>
            <w:r w:rsidR="00F711C7" w:rsidRPr="004306FF">
              <w:rPr>
                <w:bCs/>
                <w:spacing w:val="-2"/>
                <w:sz w:val="22"/>
                <w:szCs w:val="22"/>
              </w:rPr>
              <w:t>а</w:t>
            </w:r>
          </w:p>
        </w:tc>
      </w:tr>
      <w:tr w:rsidR="00E80C13" w:rsidRPr="00F63B00" w14:paraId="74B03822" w14:textId="77777777" w:rsidTr="00877271">
        <w:trPr>
          <w:trHeight w:val="20"/>
        </w:trPr>
        <w:tc>
          <w:tcPr>
            <w:tcW w:w="1272" w:type="dxa"/>
          </w:tcPr>
          <w:p w14:paraId="7614A116" w14:textId="5103FD74" w:rsidR="00E80C13" w:rsidRPr="00F63B00" w:rsidRDefault="00E80C13" w:rsidP="00F71386">
            <w:pPr>
              <w:spacing w:line="228" w:lineRule="auto"/>
              <w:ind w:left="-57" w:right="-57"/>
              <w:rPr>
                <w:bCs/>
                <w:spacing w:val="-2"/>
                <w:sz w:val="22"/>
                <w:szCs w:val="22"/>
              </w:rPr>
            </w:pPr>
            <w:r w:rsidRPr="00F63B00">
              <w:rPr>
                <w:bCs/>
                <w:spacing w:val="-2"/>
                <w:sz w:val="22"/>
                <w:szCs w:val="22"/>
              </w:rPr>
              <w:t>245,2 (25,0)</w:t>
            </w:r>
          </w:p>
        </w:tc>
        <w:tc>
          <w:tcPr>
            <w:tcW w:w="1275" w:type="dxa"/>
            <w:vAlign w:val="center"/>
          </w:tcPr>
          <w:p w14:paraId="1984A2CD" w14:textId="5B8ED257" w:rsidR="00E80C13" w:rsidRPr="00F63B00" w:rsidRDefault="00E80C13" w:rsidP="00F71386">
            <w:pPr>
              <w:spacing w:line="228" w:lineRule="auto"/>
              <w:ind w:left="-57" w:right="-57"/>
              <w:jc w:val="center"/>
              <w:rPr>
                <w:bCs/>
                <w:spacing w:val="-2"/>
                <w:sz w:val="22"/>
                <w:szCs w:val="22"/>
                <w:u w:val="single"/>
              </w:rPr>
            </w:pPr>
            <w:r w:rsidRPr="00F63B00">
              <w:rPr>
                <w:bCs/>
                <w:spacing w:val="-2"/>
                <w:sz w:val="22"/>
                <w:szCs w:val="22"/>
                <w:u w:val="single"/>
              </w:rPr>
              <w:t>РВ2Ш</w:t>
            </w:r>
            <w:r w:rsidR="00624CF7">
              <w:rPr>
                <w:bCs/>
                <w:spacing w:val="-2"/>
                <w:sz w:val="22"/>
                <w:szCs w:val="22"/>
                <w:u w:val="single"/>
              </w:rPr>
              <w:t xml:space="preserve"> </w:t>
            </w:r>
            <w:r w:rsidRPr="00F63B00">
              <w:rPr>
                <w:bCs/>
                <w:spacing w:val="-2"/>
                <w:sz w:val="22"/>
                <w:szCs w:val="22"/>
                <w:u w:val="single"/>
              </w:rPr>
              <w:t>(</w:t>
            </w:r>
            <w:r w:rsidR="002E73E6">
              <w:rPr>
                <w:bCs/>
                <w:spacing w:val="-2"/>
                <w:sz w:val="22"/>
                <w:szCs w:val="22"/>
                <w:u w:val="single"/>
              </w:rPr>
              <w:t>Б</w:t>
            </w:r>
            <w:r w:rsidRPr="00F63B00">
              <w:rPr>
                <w:bCs/>
                <w:spacing w:val="-2"/>
                <w:sz w:val="22"/>
                <w:szCs w:val="22"/>
                <w:u w:val="single"/>
              </w:rPr>
              <w:t>.2)</w:t>
            </w:r>
          </w:p>
          <w:p w14:paraId="1074C60D" w14:textId="10665C6E"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2835" w:type="dxa"/>
            <w:gridSpan w:val="2"/>
            <w:vAlign w:val="center"/>
          </w:tcPr>
          <w:p w14:paraId="78D3EF97" w14:textId="01A41273"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1276" w:type="dxa"/>
            <w:vAlign w:val="center"/>
          </w:tcPr>
          <w:p w14:paraId="767CDDB1" w14:textId="0822D4DC" w:rsidR="00E80C13" w:rsidRPr="00F63B00" w:rsidRDefault="00877271" w:rsidP="00877271">
            <w:pPr>
              <w:spacing w:line="228" w:lineRule="auto"/>
              <w:ind w:left="-57" w:right="-57"/>
              <w:rPr>
                <w:bCs/>
                <w:spacing w:val="-2"/>
                <w:sz w:val="22"/>
                <w:szCs w:val="22"/>
                <w:u w:val="single"/>
                <w:vertAlign w:val="superscript"/>
              </w:rPr>
            </w:pPr>
            <w:r>
              <w:rPr>
                <w:bCs/>
                <w:spacing w:val="-2"/>
                <w:sz w:val="22"/>
                <w:szCs w:val="22"/>
              </w:rPr>
              <w:t xml:space="preserve">      </w:t>
            </w:r>
            <w:r w:rsidR="00E80C13" w:rsidRPr="00F63B00">
              <w:rPr>
                <w:bCs/>
                <w:spacing w:val="-2"/>
                <w:sz w:val="22"/>
                <w:szCs w:val="22"/>
                <w:u w:val="single"/>
              </w:rPr>
              <w:t xml:space="preserve"> </w:t>
            </w:r>
            <w:r>
              <w:rPr>
                <w:bCs/>
                <w:spacing w:val="-2"/>
                <w:sz w:val="22"/>
                <w:szCs w:val="22"/>
                <w:u w:val="single"/>
              </w:rPr>
              <w:t xml:space="preserve"> </w:t>
            </w:r>
            <w:r w:rsidR="00E80C13" w:rsidRPr="00F63B00">
              <w:rPr>
                <w:bCs/>
                <w:spacing w:val="-2"/>
                <w:sz w:val="22"/>
                <w:szCs w:val="22"/>
                <w:u w:val="single"/>
              </w:rPr>
              <w:t xml:space="preserve"> </w:t>
            </w:r>
            <w:r>
              <w:rPr>
                <w:bCs/>
                <w:spacing w:val="-2"/>
                <w:sz w:val="22"/>
                <w:szCs w:val="22"/>
                <w:u w:val="single"/>
                <w:vertAlign w:val="superscript"/>
              </w:rPr>
              <w:t>6</w:t>
            </w:r>
            <w:r w:rsidR="00E80C13" w:rsidRPr="00F63B00">
              <w:rPr>
                <w:bCs/>
                <w:spacing w:val="-2"/>
                <w:sz w:val="22"/>
                <w:szCs w:val="22"/>
                <w:u w:val="single"/>
                <w:vertAlign w:val="superscript"/>
              </w:rPr>
              <w:t xml:space="preserve">) </w:t>
            </w:r>
            <w:r>
              <w:rPr>
                <w:bCs/>
                <w:spacing w:val="-2"/>
                <w:sz w:val="22"/>
                <w:szCs w:val="22"/>
                <w:u w:val="single"/>
                <w:vertAlign w:val="superscript"/>
              </w:rPr>
              <w:t xml:space="preserve"> </w:t>
            </w:r>
            <w:r w:rsidR="00E80C13" w:rsidRPr="00F63B00">
              <w:rPr>
                <w:bCs/>
                <w:spacing w:val="-2"/>
                <w:sz w:val="22"/>
                <w:szCs w:val="22"/>
                <w:u w:val="single"/>
                <w:vertAlign w:val="superscript"/>
              </w:rPr>
              <w:t xml:space="preserve">  </w:t>
            </w:r>
          </w:p>
          <w:p w14:paraId="759B7AF3" w14:textId="2F51B834"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1418" w:type="dxa"/>
            <w:vAlign w:val="center"/>
          </w:tcPr>
          <w:p w14:paraId="456E4845" w14:textId="606FE057" w:rsidR="00E80C13" w:rsidRPr="00F63B00" w:rsidRDefault="002E73E6" w:rsidP="00F71386">
            <w:pPr>
              <w:spacing w:line="228" w:lineRule="auto"/>
              <w:ind w:left="-57" w:right="-57"/>
              <w:jc w:val="center"/>
              <w:rPr>
                <w:bCs/>
                <w:spacing w:val="-2"/>
                <w:sz w:val="22"/>
                <w:szCs w:val="22"/>
                <w:u w:val="single"/>
              </w:rPr>
            </w:pP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7</w:t>
            </w:r>
            <w:r w:rsidR="00E80C13" w:rsidRPr="00F63B00">
              <w:rPr>
                <w:bCs/>
                <w:spacing w:val="-2"/>
                <w:sz w:val="22"/>
                <w:szCs w:val="22"/>
                <w:u w:val="single"/>
              </w:rPr>
              <w:t xml:space="preserve">, </w:t>
            </w: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8</w:t>
            </w:r>
            <w:r w:rsidR="00E80C13" w:rsidRPr="00F63B00">
              <w:rPr>
                <w:bCs/>
                <w:spacing w:val="-2"/>
                <w:sz w:val="22"/>
                <w:szCs w:val="22"/>
                <w:u w:val="single"/>
              </w:rPr>
              <w:t xml:space="preserve">, </w:t>
            </w:r>
            <w:r>
              <w:rPr>
                <w:bCs/>
                <w:spacing w:val="-2"/>
                <w:sz w:val="22"/>
                <w:szCs w:val="22"/>
                <w:u w:val="single"/>
              </w:rPr>
              <w:t>Б</w:t>
            </w:r>
            <w:r w:rsidR="00874D80">
              <w:rPr>
                <w:bCs/>
                <w:spacing w:val="-2"/>
                <w:sz w:val="22"/>
                <w:szCs w:val="22"/>
                <w:u w:val="single"/>
              </w:rPr>
              <w:t>.9</w:t>
            </w:r>
          </w:p>
          <w:p w14:paraId="68C8A94C" w14:textId="32D7547C"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992" w:type="dxa"/>
            <w:vAlign w:val="center"/>
          </w:tcPr>
          <w:p w14:paraId="0E505111" w14:textId="0F99F4F6" w:rsidR="00E80C13" w:rsidRPr="00F63B00" w:rsidRDefault="00E80C13" w:rsidP="00F71386">
            <w:pPr>
              <w:spacing w:line="228" w:lineRule="auto"/>
              <w:ind w:right="-57"/>
              <w:rPr>
                <w:bCs/>
                <w:spacing w:val="-2"/>
                <w:sz w:val="22"/>
                <w:szCs w:val="22"/>
                <w:u w:val="single"/>
                <w:vertAlign w:val="superscript"/>
              </w:rPr>
            </w:pPr>
            <w:r>
              <w:rPr>
                <w:bCs/>
                <w:spacing w:val="-2"/>
                <w:sz w:val="22"/>
                <w:szCs w:val="22"/>
              </w:rPr>
              <w:t xml:space="preserve">   </w:t>
            </w:r>
            <w:r w:rsidRPr="00F63B00">
              <w:rPr>
                <w:bCs/>
                <w:spacing w:val="-2"/>
                <w:sz w:val="22"/>
                <w:szCs w:val="22"/>
                <w:u w:val="single"/>
              </w:rPr>
              <w:t xml:space="preserve">  </w:t>
            </w:r>
            <w:r w:rsidR="00877271">
              <w:rPr>
                <w:bCs/>
                <w:spacing w:val="-2"/>
                <w:sz w:val="22"/>
                <w:szCs w:val="22"/>
                <w:u w:val="single"/>
                <w:vertAlign w:val="superscript"/>
              </w:rPr>
              <w:t>6</w:t>
            </w:r>
            <w:r w:rsidRPr="00F63B00">
              <w:rPr>
                <w:bCs/>
                <w:spacing w:val="-2"/>
                <w:sz w:val="22"/>
                <w:szCs w:val="22"/>
                <w:u w:val="single"/>
                <w:vertAlign w:val="superscript"/>
              </w:rPr>
              <w:t>)</w:t>
            </w:r>
            <w:r w:rsidR="00877271">
              <w:rPr>
                <w:bCs/>
                <w:spacing w:val="-2"/>
                <w:sz w:val="22"/>
                <w:szCs w:val="22"/>
                <w:u w:val="single"/>
                <w:vertAlign w:val="superscript"/>
              </w:rPr>
              <w:t xml:space="preserve"> </w:t>
            </w:r>
            <w:r w:rsidRPr="00F63B00">
              <w:rPr>
                <w:bCs/>
                <w:spacing w:val="-2"/>
                <w:sz w:val="22"/>
                <w:szCs w:val="22"/>
                <w:u w:val="single"/>
                <w:vertAlign w:val="superscript"/>
              </w:rPr>
              <w:t xml:space="preserve">   </w:t>
            </w:r>
          </w:p>
          <w:p w14:paraId="7513AD89" w14:textId="3A42BB6A"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А, 1</w:t>
            </w:r>
          </w:p>
        </w:tc>
        <w:tc>
          <w:tcPr>
            <w:tcW w:w="844" w:type="dxa"/>
            <w:vAlign w:val="center"/>
          </w:tcPr>
          <w:p w14:paraId="0EF55450" w14:textId="1DB3E63E"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r>
      <w:tr w:rsidR="00E80C13" w:rsidRPr="00F63B00" w14:paraId="0C1452CB" w14:textId="77777777" w:rsidTr="00877271">
        <w:trPr>
          <w:trHeight w:val="20"/>
        </w:trPr>
        <w:tc>
          <w:tcPr>
            <w:tcW w:w="1272" w:type="dxa"/>
          </w:tcPr>
          <w:p w14:paraId="44FFDF1A" w14:textId="46C18C66" w:rsidR="00E80C13" w:rsidRPr="00F63B00" w:rsidRDefault="00E80C13" w:rsidP="00F71386">
            <w:pPr>
              <w:spacing w:line="228" w:lineRule="auto"/>
              <w:ind w:left="-57" w:right="-57"/>
              <w:rPr>
                <w:bCs/>
                <w:spacing w:val="-2"/>
                <w:sz w:val="22"/>
                <w:szCs w:val="22"/>
              </w:rPr>
            </w:pPr>
            <w:r w:rsidRPr="00F63B00">
              <w:rPr>
                <w:bCs/>
                <w:spacing w:val="-2"/>
                <w:sz w:val="22"/>
                <w:szCs w:val="22"/>
              </w:rPr>
              <w:t>264,8 (27,0)</w:t>
            </w:r>
          </w:p>
        </w:tc>
        <w:tc>
          <w:tcPr>
            <w:tcW w:w="1275" w:type="dxa"/>
            <w:vAlign w:val="center"/>
          </w:tcPr>
          <w:p w14:paraId="0ED512FF" w14:textId="11284B92" w:rsidR="00E80C13" w:rsidRPr="00F63B00" w:rsidRDefault="00E80C13" w:rsidP="00F71386">
            <w:pPr>
              <w:spacing w:line="228" w:lineRule="auto"/>
              <w:ind w:left="-57" w:right="-57"/>
              <w:jc w:val="center"/>
              <w:rPr>
                <w:bCs/>
                <w:spacing w:val="-2"/>
                <w:sz w:val="22"/>
                <w:szCs w:val="22"/>
                <w:u w:val="single"/>
              </w:rPr>
            </w:pPr>
            <w:r w:rsidRPr="00F63B00">
              <w:rPr>
                <w:bCs/>
                <w:spacing w:val="-2"/>
                <w:sz w:val="22"/>
                <w:szCs w:val="22"/>
                <w:u w:val="single"/>
              </w:rPr>
              <w:t>РВ2Ш</w:t>
            </w:r>
            <w:r w:rsidR="00624CF7">
              <w:rPr>
                <w:bCs/>
                <w:spacing w:val="-2"/>
                <w:sz w:val="22"/>
                <w:szCs w:val="22"/>
                <w:u w:val="single"/>
              </w:rPr>
              <w:t xml:space="preserve"> </w:t>
            </w:r>
            <w:r w:rsidRPr="00F63B00">
              <w:rPr>
                <w:bCs/>
                <w:spacing w:val="-2"/>
                <w:sz w:val="22"/>
                <w:szCs w:val="22"/>
                <w:u w:val="single"/>
              </w:rPr>
              <w:t>(</w:t>
            </w:r>
            <w:r w:rsidR="002E73E6">
              <w:rPr>
                <w:bCs/>
                <w:spacing w:val="-2"/>
                <w:sz w:val="22"/>
                <w:szCs w:val="22"/>
                <w:u w:val="single"/>
              </w:rPr>
              <w:t>Б</w:t>
            </w:r>
            <w:r w:rsidRPr="00F63B00">
              <w:rPr>
                <w:bCs/>
                <w:spacing w:val="-2"/>
                <w:sz w:val="22"/>
                <w:szCs w:val="22"/>
                <w:u w:val="single"/>
              </w:rPr>
              <w:t>.2)</w:t>
            </w:r>
          </w:p>
          <w:p w14:paraId="271EC6B5" w14:textId="1F468AE5"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2835" w:type="dxa"/>
            <w:gridSpan w:val="2"/>
            <w:vAlign w:val="center"/>
          </w:tcPr>
          <w:p w14:paraId="0E1C64BE" w14:textId="4792C9A3"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1276" w:type="dxa"/>
            <w:vAlign w:val="center"/>
          </w:tcPr>
          <w:p w14:paraId="72518AFD" w14:textId="5DD14C36"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1418" w:type="dxa"/>
            <w:vAlign w:val="center"/>
          </w:tcPr>
          <w:p w14:paraId="13DEF580" w14:textId="3E9E995C" w:rsidR="00E80C13" w:rsidRPr="00F63B00" w:rsidRDefault="002E73E6" w:rsidP="00F71386">
            <w:pPr>
              <w:spacing w:line="228" w:lineRule="auto"/>
              <w:ind w:left="-57" w:right="-57"/>
              <w:jc w:val="center"/>
              <w:rPr>
                <w:bCs/>
                <w:spacing w:val="-2"/>
                <w:sz w:val="22"/>
                <w:szCs w:val="22"/>
                <w:u w:val="single"/>
              </w:rPr>
            </w:pPr>
            <w:r>
              <w:rPr>
                <w:bCs/>
                <w:spacing w:val="-2"/>
                <w:sz w:val="22"/>
                <w:szCs w:val="22"/>
                <w:u w:val="single"/>
              </w:rPr>
              <w:t>Б</w:t>
            </w:r>
            <w:r w:rsidR="00874D80">
              <w:rPr>
                <w:bCs/>
                <w:spacing w:val="-2"/>
                <w:sz w:val="22"/>
                <w:szCs w:val="22"/>
                <w:u w:val="single"/>
              </w:rPr>
              <w:t>.7</w:t>
            </w:r>
            <w:r w:rsidR="00E80C13" w:rsidRPr="00F63B00">
              <w:rPr>
                <w:bCs/>
                <w:spacing w:val="-2"/>
                <w:sz w:val="22"/>
                <w:szCs w:val="22"/>
                <w:u w:val="single"/>
              </w:rPr>
              <w:t xml:space="preserve">, </w:t>
            </w: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8</w:t>
            </w:r>
            <w:r w:rsidR="00E80C13" w:rsidRPr="00F63B00">
              <w:rPr>
                <w:bCs/>
                <w:spacing w:val="-2"/>
                <w:sz w:val="22"/>
                <w:szCs w:val="22"/>
                <w:u w:val="single"/>
              </w:rPr>
              <w:t xml:space="preserve">, </w:t>
            </w:r>
            <w:r>
              <w:rPr>
                <w:bCs/>
                <w:spacing w:val="-2"/>
                <w:sz w:val="22"/>
                <w:szCs w:val="22"/>
                <w:u w:val="single"/>
              </w:rPr>
              <w:t>Б</w:t>
            </w:r>
            <w:r w:rsidR="00E80C13" w:rsidRPr="00F63B00">
              <w:rPr>
                <w:bCs/>
                <w:spacing w:val="-2"/>
                <w:sz w:val="22"/>
                <w:szCs w:val="22"/>
                <w:u w:val="single"/>
              </w:rPr>
              <w:t>.</w:t>
            </w:r>
            <w:r w:rsidR="00874D80">
              <w:rPr>
                <w:bCs/>
                <w:spacing w:val="-2"/>
                <w:sz w:val="22"/>
                <w:szCs w:val="22"/>
                <w:u w:val="single"/>
              </w:rPr>
              <w:t>9</w:t>
            </w:r>
          </w:p>
          <w:p w14:paraId="3D4DEE11" w14:textId="6B7CEBBD"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992" w:type="dxa"/>
            <w:vAlign w:val="center"/>
          </w:tcPr>
          <w:p w14:paraId="71B2DA37" w14:textId="53B75755" w:rsidR="00E80C13" w:rsidRPr="00F63B00" w:rsidRDefault="00327662"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844" w:type="dxa"/>
            <w:vAlign w:val="center"/>
          </w:tcPr>
          <w:p w14:paraId="756A5A3A" w14:textId="1994960B"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r>
      <w:tr w:rsidR="00E80C13" w:rsidRPr="00F63B00" w14:paraId="46609736" w14:textId="77777777" w:rsidTr="00B85594">
        <w:trPr>
          <w:trHeight w:val="20"/>
        </w:trPr>
        <w:tc>
          <w:tcPr>
            <w:tcW w:w="1272" w:type="dxa"/>
            <w:tcBorders>
              <w:bottom w:val="single" w:sz="4" w:space="0" w:color="auto"/>
            </w:tcBorders>
          </w:tcPr>
          <w:p w14:paraId="3D8B0C94" w14:textId="3F0DAB10" w:rsidR="00E80C13" w:rsidRPr="00F63B00" w:rsidRDefault="00E80C13" w:rsidP="00F71386">
            <w:pPr>
              <w:spacing w:line="228" w:lineRule="auto"/>
              <w:ind w:left="-57" w:right="-57"/>
              <w:rPr>
                <w:bCs/>
                <w:spacing w:val="-2"/>
                <w:sz w:val="22"/>
                <w:szCs w:val="22"/>
              </w:rPr>
            </w:pPr>
            <w:r w:rsidRPr="00F63B00">
              <w:rPr>
                <w:bCs/>
                <w:spacing w:val="-2"/>
                <w:sz w:val="22"/>
                <w:szCs w:val="22"/>
              </w:rPr>
              <w:t>294,2 (30,0)</w:t>
            </w:r>
          </w:p>
        </w:tc>
        <w:tc>
          <w:tcPr>
            <w:tcW w:w="1275" w:type="dxa"/>
            <w:tcBorders>
              <w:bottom w:val="single" w:sz="4" w:space="0" w:color="auto"/>
            </w:tcBorders>
            <w:vAlign w:val="center"/>
          </w:tcPr>
          <w:p w14:paraId="2512C794" w14:textId="01172BAF" w:rsidR="00E80C13" w:rsidRPr="00F63B00" w:rsidRDefault="00E80C13" w:rsidP="00F71386">
            <w:pPr>
              <w:spacing w:line="228" w:lineRule="auto"/>
              <w:ind w:left="-57" w:right="-57"/>
              <w:rPr>
                <w:bCs/>
                <w:spacing w:val="-2"/>
                <w:sz w:val="22"/>
                <w:szCs w:val="22"/>
                <w:u w:val="single"/>
              </w:rPr>
            </w:pPr>
            <w:r>
              <w:rPr>
                <w:bCs/>
                <w:spacing w:val="-2"/>
                <w:sz w:val="22"/>
                <w:szCs w:val="22"/>
                <w:vertAlign w:val="superscript"/>
              </w:rPr>
              <w:t xml:space="preserve">            </w:t>
            </w:r>
            <w:r>
              <w:rPr>
                <w:bCs/>
                <w:spacing w:val="-2"/>
                <w:sz w:val="22"/>
                <w:szCs w:val="22"/>
                <w:u w:val="single"/>
                <w:vertAlign w:val="superscript"/>
              </w:rPr>
              <w:t xml:space="preserve">     </w:t>
            </w:r>
            <w:r w:rsidR="00877271">
              <w:rPr>
                <w:bCs/>
                <w:spacing w:val="-2"/>
                <w:sz w:val="22"/>
                <w:szCs w:val="22"/>
                <w:u w:val="single"/>
                <w:vertAlign w:val="superscript"/>
              </w:rPr>
              <w:t>6</w:t>
            </w:r>
            <w:r w:rsidRPr="00F63B00">
              <w:rPr>
                <w:bCs/>
                <w:spacing w:val="-2"/>
                <w:sz w:val="22"/>
                <w:szCs w:val="22"/>
                <w:u w:val="single"/>
                <w:vertAlign w:val="superscript"/>
              </w:rPr>
              <w:t>)</w:t>
            </w:r>
            <w:r>
              <w:rPr>
                <w:bCs/>
                <w:spacing w:val="-2"/>
                <w:sz w:val="22"/>
                <w:szCs w:val="22"/>
                <w:u w:val="single"/>
                <w:vertAlign w:val="superscript"/>
              </w:rPr>
              <w:t xml:space="preserve">   </w:t>
            </w:r>
          </w:p>
          <w:p w14:paraId="1A6E5944" w14:textId="5C7F2DBD" w:rsidR="00E80C13" w:rsidRPr="00F63B00" w:rsidRDefault="00E80C13" w:rsidP="00F71386">
            <w:pPr>
              <w:spacing w:line="228" w:lineRule="auto"/>
              <w:ind w:left="-57" w:right="-57"/>
              <w:jc w:val="center"/>
              <w:rPr>
                <w:bCs/>
                <w:spacing w:val="-2"/>
                <w:sz w:val="22"/>
                <w:szCs w:val="22"/>
              </w:rPr>
            </w:pPr>
            <w:r w:rsidRPr="00F63B00">
              <w:rPr>
                <w:bCs/>
                <w:spacing w:val="-2"/>
                <w:sz w:val="22"/>
                <w:szCs w:val="22"/>
              </w:rPr>
              <w:t>В, 2</w:t>
            </w:r>
          </w:p>
        </w:tc>
        <w:tc>
          <w:tcPr>
            <w:tcW w:w="1418" w:type="dxa"/>
            <w:tcBorders>
              <w:bottom w:val="single" w:sz="4" w:space="0" w:color="auto"/>
            </w:tcBorders>
            <w:vAlign w:val="center"/>
          </w:tcPr>
          <w:p w14:paraId="166354D5" w14:textId="7EB3668E"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1417" w:type="dxa"/>
            <w:tcBorders>
              <w:bottom w:val="single" w:sz="4" w:space="0" w:color="auto"/>
            </w:tcBorders>
            <w:vAlign w:val="center"/>
          </w:tcPr>
          <w:p w14:paraId="7BBA1BA9" w14:textId="77777777" w:rsidR="00E80C13" w:rsidRPr="00F63B00" w:rsidRDefault="00E80C13" w:rsidP="00F71386">
            <w:pPr>
              <w:spacing w:line="228" w:lineRule="auto"/>
              <w:ind w:left="-57" w:right="-57"/>
              <w:jc w:val="center"/>
              <w:rPr>
                <w:bCs/>
                <w:spacing w:val="-2"/>
                <w:sz w:val="22"/>
                <w:szCs w:val="22"/>
              </w:rPr>
            </w:pPr>
          </w:p>
        </w:tc>
        <w:tc>
          <w:tcPr>
            <w:tcW w:w="1276" w:type="dxa"/>
            <w:tcBorders>
              <w:bottom w:val="single" w:sz="4" w:space="0" w:color="auto"/>
            </w:tcBorders>
            <w:vAlign w:val="center"/>
          </w:tcPr>
          <w:p w14:paraId="2DC409A6" w14:textId="41659DA4"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1418" w:type="dxa"/>
            <w:tcBorders>
              <w:bottom w:val="single" w:sz="4" w:space="0" w:color="auto"/>
            </w:tcBorders>
            <w:vAlign w:val="center"/>
          </w:tcPr>
          <w:p w14:paraId="54B2E478" w14:textId="62A50ADC"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992" w:type="dxa"/>
            <w:tcBorders>
              <w:bottom w:val="single" w:sz="4" w:space="0" w:color="auto"/>
            </w:tcBorders>
            <w:vAlign w:val="center"/>
          </w:tcPr>
          <w:p w14:paraId="6DF3AE27" w14:textId="18089E76"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c>
          <w:tcPr>
            <w:tcW w:w="844" w:type="dxa"/>
            <w:tcBorders>
              <w:bottom w:val="single" w:sz="4" w:space="0" w:color="auto"/>
            </w:tcBorders>
            <w:vAlign w:val="center"/>
          </w:tcPr>
          <w:p w14:paraId="386CF0D9" w14:textId="744CDC57" w:rsidR="00E80C13" w:rsidRPr="00F63B00" w:rsidRDefault="00E80C13" w:rsidP="00F71386">
            <w:pPr>
              <w:spacing w:line="228" w:lineRule="auto"/>
              <w:ind w:left="-57" w:right="-57"/>
              <w:jc w:val="center"/>
              <w:rPr>
                <w:bCs/>
                <w:spacing w:val="-2"/>
                <w:sz w:val="22"/>
                <w:szCs w:val="22"/>
              </w:rPr>
            </w:pPr>
            <w:r w:rsidRPr="00F63B00">
              <w:rPr>
                <w:b/>
                <w:bCs/>
                <w:spacing w:val="-2"/>
                <w:sz w:val="22"/>
                <w:szCs w:val="22"/>
              </w:rPr>
              <w:sym w:font="Symbol" w:char="F0BE"/>
            </w:r>
          </w:p>
        </w:tc>
      </w:tr>
      <w:tr w:rsidR="00E80C13" w:rsidRPr="00F63B00" w14:paraId="4D4D7715" w14:textId="77777777" w:rsidTr="00B85594">
        <w:trPr>
          <w:trHeight w:val="20"/>
        </w:trPr>
        <w:tc>
          <w:tcPr>
            <w:tcW w:w="9912" w:type="dxa"/>
            <w:gridSpan w:val="8"/>
            <w:tcBorders>
              <w:bottom w:val="single" w:sz="4" w:space="0" w:color="auto"/>
            </w:tcBorders>
          </w:tcPr>
          <w:p w14:paraId="6BD552D7" w14:textId="79677EDA" w:rsidR="00E80C13" w:rsidRDefault="00E80C13" w:rsidP="006E6C30">
            <w:pPr>
              <w:spacing w:before="120" w:line="228" w:lineRule="auto"/>
              <w:ind w:firstLine="340"/>
              <w:jc w:val="both"/>
              <w:rPr>
                <w:spacing w:val="20"/>
                <w:sz w:val="20"/>
                <w:szCs w:val="20"/>
                <w:vertAlign w:val="superscript"/>
              </w:rPr>
            </w:pPr>
            <w:r>
              <w:rPr>
                <w:bCs/>
                <w:sz w:val="20"/>
                <w:szCs w:val="20"/>
                <w:vertAlign w:val="superscript"/>
              </w:rPr>
              <w:t>1)</w:t>
            </w:r>
            <w:r>
              <w:rPr>
                <w:bCs/>
                <w:sz w:val="20"/>
                <w:szCs w:val="20"/>
              </w:rPr>
              <w:t> Для осей колесных пар подвижного состава метрополитена максимальная расчетная осевая нагрузка</w:t>
            </w:r>
            <w:r w:rsidR="0070694D">
              <w:rPr>
                <w:bCs/>
                <w:sz w:val="20"/>
                <w:szCs w:val="20"/>
              </w:rPr>
              <w:t xml:space="preserve"> — </w:t>
            </w:r>
            <w:r>
              <w:rPr>
                <w:bCs/>
                <w:sz w:val="20"/>
                <w:szCs w:val="20"/>
              </w:rPr>
              <w:t>147,1 кН (15,0 тс).</w:t>
            </w:r>
          </w:p>
          <w:p w14:paraId="71D7E59C" w14:textId="7CD63963" w:rsidR="00E80C13" w:rsidRPr="007E215C" w:rsidRDefault="00E80C13" w:rsidP="00F71386">
            <w:pPr>
              <w:spacing w:line="228" w:lineRule="auto"/>
              <w:ind w:firstLine="342"/>
              <w:jc w:val="both"/>
              <w:rPr>
                <w:bCs/>
                <w:color w:val="000000" w:themeColor="text1"/>
                <w:sz w:val="20"/>
                <w:szCs w:val="20"/>
              </w:rPr>
            </w:pPr>
            <w:r>
              <w:rPr>
                <w:bCs/>
                <w:sz w:val="20"/>
                <w:szCs w:val="20"/>
                <w:vertAlign w:val="superscript"/>
              </w:rPr>
              <w:t>2</w:t>
            </w:r>
            <w:r w:rsidRPr="005F35ED">
              <w:rPr>
                <w:bCs/>
                <w:sz w:val="20"/>
                <w:szCs w:val="20"/>
                <w:vertAlign w:val="superscript"/>
              </w:rPr>
              <w:t>)</w:t>
            </w:r>
            <w:r w:rsidRPr="005F35ED">
              <w:rPr>
                <w:bCs/>
                <w:sz w:val="20"/>
                <w:szCs w:val="20"/>
              </w:rPr>
              <w:t xml:space="preserve"> Для осей колесных пар пассажирских вагонов локомотивной тяги максимальная расчетная осевая нагрузка</w:t>
            </w:r>
            <w:r w:rsidR="0070694D">
              <w:rPr>
                <w:bCs/>
                <w:sz w:val="20"/>
                <w:szCs w:val="20"/>
              </w:rPr>
              <w:t xml:space="preserve"> — </w:t>
            </w:r>
            <w:r w:rsidRPr="009A29A7">
              <w:rPr>
                <w:bCs/>
                <w:sz w:val="20"/>
                <w:szCs w:val="20"/>
              </w:rPr>
              <w:t>176,5 кН (18,0 тс).</w:t>
            </w:r>
          </w:p>
          <w:p w14:paraId="763CD111" w14:textId="47F6F10E" w:rsidR="009D5CB6" w:rsidRPr="004306FF" w:rsidRDefault="009D5CB6" w:rsidP="00F71386">
            <w:pPr>
              <w:spacing w:line="228" w:lineRule="auto"/>
              <w:ind w:firstLine="342"/>
              <w:jc w:val="both"/>
              <w:rPr>
                <w:bCs/>
                <w:sz w:val="20"/>
                <w:szCs w:val="20"/>
              </w:rPr>
            </w:pPr>
            <w:r w:rsidRPr="004306FF">
              <w:rPr>
                <w:bCs/>
                <w:sz w:val="20"/>
                <w:szCs w:val="20"/>
                <w:vertAlign w:val="superscript"/>
              </w:rPr>
              <w:t>3)</w:t>
            </w:r>
            <w:r w:rsidRPr="004306FF">
              <w:rPr>
                <w:bCs/>
                <w:sz w:val="20"/>
                <w:szCs w:val="20"/>
              </w:rPr>
              <w:t xml:space="preserve"> Для осей колесных пар пассажирских вагонов локомотивной тяги максимальная расчетная осевая нагрузка</w:t>
            </w:r>
            <w:r w:rsidR="0070694D">
              <w:rPr>
                <w:bCs/>
                <w:sz w:val="20"/>
                <w:szCs w:val="20"/>
              </w:rPr>
              <w:t xml:space="preserve"> — </w:t>
            </w:r>
            <w:r w:rsidRPr="004306FF">
              <w:rPr>
                <w:bCs/>
                <w:sz w:val="20"/>
                <w:szCs w:val="20"/>
              </w:rPr>
              <w:t>191,4 кН (19,5 тс).</w:t>
            </w:r>
          </w:p>
          <w:p w14:paraId="3238110D" w14:textId="4A2BF84F" w:rsidR="00877271" w:rsidRPr="004306FF" w:rsidRDefault="00877271" w:rsidP="00F71386">
            <w:pPr>
              <w:spacing w:line="228" w:lineRule="auto"/>
              <w:ind w:firstLine="342"/>
              <w:jc w:val="both"/>
              <w:rPr>
                <w:spacing w:val="20"/>
                <w:sz w:val="20"/>
                <w:szCs w:val="20"/>
              </w:rPr>
            </w:pPr>
            <w:r w:rsidRPr="004306FF">
              <w:rPr>
                <w:bCs/>
                <w:sz w:val="20"/>
                <w:szCs w:val="20"/>
                <w:vertAlign w:val="superscript"/>
              </w:rPr>
              <w:t>4)</w:t>
            </w:r>
            <w:r w:rsidRPr="004306FF">
              <w:rPr>
                <w:bCs/>
                <w:sz w:val="20"/>
                <w:szCs w:val="20"/>
              </w:rPr>
              <w:t xml:space="preserve"> Для осей колесных пар пассажирских вагонов локомотивной тяги максимальная расчетная осевая нагрузка</w:t>
            </w:r>
            <w:r w:rsidR="0070694D">
              <w:rPr>
                <w:bCs/>
                <w:sz w:val="20"/>
                <w:szCs w:val="20"/>
              </w:rPr>
              <w:t xml:space="preserve"> — </w:t>
            </w:r>
            <w:r w:rsidRPr="004306FF">
              <w:rPr>
                <w:bCs/>
                <w:sz w:val="20"/>
                <w:szCs w:val="20"/>
              </w:rPr>
              <w:t>215,75 кН (22,0 тс).</w:t>
            </w:r>
          </w:p>
          <w:p w14:paraId="029073E8" w14:textId="57FC861F" w:rsidR="00E80C13" w:rsidRPr="00624CF7" w:rsidRDefault="00877271" w:rsidP="00F71386">
            <w:pPr>
              <w:spacing w:line="228" w:lineRule="auto"/>
              <w:ind w:firstLine="342"/>
              <w:jc w:val="both"/>
              <w:rPr>
                <w:sz w:val="20"/>
                <w:szCs w:val="20"/>
                <w:vertAlign w:val="superscript"/>
              </w:rPr>
            </w:pPr>
            <w:r w:rsidRPr="004306FF">
              <w:rPr>
                <w:bCs/>
                <w:sz w:val="20"/>
                <w:szCs w:val="20"/>
                <w:vertAlign w:val="superscript"/>
              </w:rPr>
              <w:t xml:space="preserve">5) </w:t>
            </w:r>
            <w:r w:rsidR="00E80C13" w:rsidRPr="004306FF">
              <w:rPr>
                <w:bCs/>
                <w:sz w:val="20"/>
                <w:szCs w:val="20"/>
              </w:rPr>
              <w:t>Для осей колесных пар пассажирских вагонов локомотивной тяги максимальная расчетная осевая нагрузка</w:t>
            </w:r>
            <w:r w:rsidR="0070694D">
              <w:rPr>
                <w:bCs/>
                <w:sz w:val="20"/>
                <w:szCs w:val="20"/>
              </w:rPr>
              <w:t xml:space="preserve"> — </w:t>
            </w:r>
            <w:r w:rsidR="00E80C13" w:rsidRPr="004306FF">
              <w:rPr>
                <w:bCs/>
                <w:sz w:val="20"/>
                <w:szCs w:val="20"/>
              </w:rPr>
              <w:t>166,7 кН (17,0 тс).</w:t>
            </w:r>
          </w:p>
          <w:p w14:paraId="7D26E15A" w14:textId="7C43A461" w:rsidR="00E80C13" w:rsidRPr="00870F53" w:rsidRDefault="00877271" w:rsidP="00F71386">
            <w:pPr>
              <w:spacing w:line="228" w:lineRule="auto"/>
              <w:ind w:firstLine="342"/>
              <w:jc w:val="both"/>
              <w:rPr>
                <w:bCs/>
                <w:sz w:val="20"/>
                <w:szCs w:val="20"/>
              </w:rPr>
            </w:pPr>
            <w:r w:rsidRPr="00870F53">
              <w:rPr>
                <w:sz w:val="20"/>
                <w:szCs w:val="20"/>
                <w:vertAlign w:val="superscript"/>
              </w:rPr>
              <w:t>6</w:t>
            </w:r>
            <w:r w:rsidR="00E80C13" w:rsidRPr="00870F53">
              <w:rPr>
                <w:sz w:val="20"/>
                <w:szCs w:val="20"/>
                <w:vertAlign w:val="superscript"/>
              </w:rPr>
              <w:t>)</w:t>
            </w:r>
            <w:r w:rsidR="00E80C13" w:rsidRPr="00870F53">
              <w:rPr>
                <w:sz w:val="20"/>
                <w:szCs w:val="20"/>
              </w:rPr>
              <w:t xml:space="preserve"> Конструкция осей</w:t>
            </w:r>
            <w:r w:rsidR="0070694D" w:rsidRPr="00870F53">
              <w:rPr>
                <w:sz w:val="20"/>
                <w:szCs w:val="20"/>
              </w:rPr>
              <w:t xml:space="preserve"> — </w:t>
            </w:r>
            <w:r w:rsidR="00E80C13" w:rsidRPr="00870F53">
              <w:rPr>
                <w:sz w:val="20"/>
                <w:szCs w:val="20"/>
              </w:rPr>
              <w:t xml:space="preserve">по </w:t>
            </w:r>
            <w:r w:rsidR="00E80C13" w:rsidRPr="00870F53">
              <w:rPr>
                <w:bCs/>
                <w:sz w:val="20"/>
                <w:szCs w:val="20"/>
              </w:rPr>
              <w:t>к</w:t>
            </w:r>
            <w:r w:rsidR="005C55F4" w:rsidRPr="00870F53">
              <w:rPr>
                <w:bCs/>
                <w:sz w:val="20"/>
                <w:szCs w:val="20"/>
              </w:rPr>
              <w:t>онструкторской документации, разработанной</w:t>
            </w:r>
            <w:r w:rsidR="00E80C13" w:rsidRPr="00870F53">
              <w:rPr>
                <w:bCs/>
                <w:sz w:val="20"/>
                <w:szCs w:val="20"/>
              </w:rPr>
              <w:t xml:space="preserve"> в порядке, установленном ГОСТ 15.902</w:t>
            </w:r>
            <w:r w:rsidR="00025DAD" w:rsidRPr="00870F53">
              <w:rPr>
                <w:bCs/>
                <w:sz w:val="20"/>
                <w:szCs w:val="20"/>
              </w:rPr>
              <w:t xml:space="preserve"> </w:t>
            </w:r>
            <w:r w:rsidR="00D5592B" w:rsidRPr="00870F53">
              <w:rPr>
                <w:bCs/>
                <w:sz w:val="20"/>
                <w:szCs w:val="20"/>
              </w:rPr>
              <w:t xml:space="preserve">или </w:t>
            </w:r>
            <w:r w:rsidR="00D5592B" w:rsidRPr="00870F53">
              <w:rPr>
                <w:bCs/>
                <w:color w:val="000000" w:themeColor="text1"/>
                <w:sz w:val="20"/>
                <w:szCs w:val="20"/>
              </w:rPr>
              <w:t>по технической документации иностранных фирм</w:t>
            </w:r>
            <w:r w:rsidR="0070694D" w:rsidRPr="00870F53">
              <w:rPr>
                <w:bCs/>
                <w:sz w:val="20"/>
                <w:szCs w:val="20"/>
              </w:rPr>
              <w:t xml:space="preserve"> — </w:t>
            </w:r>
            <w:r w:rsidR="00D5592B" w:rsidRPr="00870F53">
              <w:rPr>
                <w:bCs/>
                <w:sz w:val="20"/>
                <w:szCs w:val="20"/>
              </w:rPr>
              <w:t xml:space="preserve">для </w:t>
            </w:r>
            <w:r w:rsidR="00D5592B" w:rsidRPr="00870F53">
              <w:rPr>
                <w:bCs/>
                <w:color w:val="000000" w:themeColor="text1"/>
                <w:sz w:val="20"/>
                <w:szCs w:val="20"/>
              </w:rPr>
              <w:t>осей, поставляемых на территорию государств</w:t>
            </w:r>
            <w:r w:rsidR="00870F53" w:rsidRPr="00870F53">
              <w:rPr>
                <w:bCs/>
                <w:color w:val="000000" w:themeColor="text1"/>
                <w:sz w:val="20"/>
                <w:szCs w:val="20"/>
              </w:rPr>
              <w:t xml:space="preserve"> — участников Межгосударственного совета по стандартизации, метрологии и сертификации</w:t>
            </w:r>
            <w:r w:rsidR="00624CF7" w:rsidRPr="00870F53">
              <w:rPr>
                <w:bCs/>
                <w:color w:val="000000" w:themeColor="text1"/>
                <w:sz w:val="20"/>
                <w:szCs w:val="20"/>
              </w:rPr>
              <w:t>.</w:t>
            </w:r>
          </w:p>
          <w:p w14:paraId="36C91196" w14:textId="77777777" w:rsidR="00B85594" w:rsidRDefault="00B85594" w:rsidP="00F71386">
            <w:pPr>
              <w:spacing w:line="228" w:lineRule="auto"/>
              <w:ind w:firstLine="342"/>
              <w:jc w:val="both"/>
              <w:rPr>
                <w:bCs/>
                <w:sz w:val="20"/>
                <w:szCs w:val="20"/>
              </w:rPr>
            </w:pPr>
          </w:p>
          <w:p w14:paraId="1FB9E912" w14:textId="77777777" w:rsidR="00B85594" w:rsidRPr="006E6C30" w:rsidRDefault="00B85594" w:rsidP="00B85594">
            <w:pPr>
              <w:spacing w:line="228" w:lineRule="auto"/>
              <w:ind w:firstLine="340"/>
              <w:jc w:val="both"/>
              <w:rPr>
                <w:spacing w:val="40"/>
                <w:sz w:val="22"/>
                <w:szCs w:val="22"/>
              </w:rPr>
            </w:pPr>
            <w:r w:rsidRPr="006E6C30">
              <w:rPr>
                <w:spacing w:val="40"/>
                <w:sz w:val="22"/>
                <w:szCs w:val="22"/>
              </w:rPr>
              <w:t>Примечания</w:t>
            </w:r>
          </w:p>
          <w:p w14:paraId="3A2F0E50" w14:textId="4665B8A8" w:rsidR="00B85594" w:rsidRPr="006E6C30" w:rsidRDefault="00B85594" w:rsidP="00B85594">
            <w:pPr>
              <w:spacing w:line="228" w:lineRule="auto"/>
              <w:ind w:firstLine="342"/>
              <w:jc w:val="both"/>
              <w:rPr>
                <w:bCs/>
                <w:spacing w:val="-2"/>
                <w:sz w:val="22"/>
                <w:szCs w:val="22"/>
              </w:rPr>
            </w:pPr>
            <w:r w:rsidRPr="006E6C30">
              <w:rPr>
                <w:bCs/>
                <w:spacing w:val="-2"/>
                <w:sz w:val="22"/>
                <w:szCs w:val="22"/>
              </w:rPr>
              <w:t>1 В числителе приведен тип оси и в скобках</w:t>
            </w:r>
            <w:r w:rsidR="0070694D">
              <w:rPr>
                <w:bCs/>
                <w:spacing w:val="-2"/>
                <w:sz w:val="22"/>
                <w:szCs w:val="22"/>
              </w:rPr>
              <w:t xml:space="preserve"> — </w:t>
            </w:r>
            <w:r w:rsidRPr="006E6C30">
              <w:rPr>
                <w:bCs/>
                <w:spacing w:val="-2"/>
                <w:sz w:val="22"/>
                <w:szCs w:val="22"/>
              </w:rPr>
              <w:t>номер рисунка в соответствии с приложением</w:t>
            </w:r>
            <w:r w:rsidR="000250C8">
              <w:rPr>
                <w:bCs/>
                <w:spacing w:val="-2"/>
                <w:sz w:val="22"/>
                <w:szCs w:val="22"/>
              </w:rPr>
              <w:t> </w:t>
            </w:r>
            <w:r w:rsidRPr="006E6C30">
              <w:rPr>
                <w:bCs/>
                <w:spacing w:val="-2"/>
                <w:sz w:val="22"/>
                <w:szCs w:val="22"/>
              </w:rPr>
              <w:t>Б, в знаменателе</w:t>
            </w:r>
            <w:r w:rsidR="0070694D">
              <w:rPr>
                <w:bCs/>
                <w:spacing w:val="-2"/>
                <w:sz w:val="22"/>
                <w:szCs w:val="22"/>
              </w:rPr>
              <w:t xml:space="preserve"> — </w:t>
            </w:r>
            <w:r w:rsidRPr="006E6C30">
              <w:rPr>
                <w:bCs/>
                <w:spacing w:val="-2"/>
                <w:sz w:val="22"/>
                <w:szCs w:val="22"/>
              </w:rPr>
              <w:t>категория по неметаллическим включениям по 6.1.11 и класс точности изготовления по 5.2.1.1.</w:t>
            </w:r>
          </w:p>
          <w:p w14:paraId="3A44E46F" w14:textId="4EF4C19C" w:rsidR="00B85594" w:rsidRPr="00FB1C63" w:rsidRDefault="00B85594" w:rsidP="00B85594">
            <w:pPr>
              <w:spacing w:line="228" w:lineRule="auto"/>
              <w:ind w:firstLine="342"/>
              <w:jc w:val="both"/>
              <w:rPr>
                <w:bCs/>
                <w:spacing w:val="-2"/>
                <w:sz w:val="22"/>
                <w:szCs w:val="22"/>
              </w:rPr>
            </w:pPr>
            <w:r w:rsidRPr="006E6C30">
              <w:rPr>
                <w:bCs/>
                <w:spacing w:val="-2"/>
                <w:sz w:val="22"/>
                <w:szCs w:val="22"/>
              </w:rPr>
              <w:t xml:space="preserve">2 Буквы, указанные в </w:t>
            </w:r>
            <w:r w:rsidRPr="00FB1C63">
              <w:rPr>
                <w:bCs/>
                <w:spacing w:val="-2"/>
                <w:sz w:val="22"/>
                <w:szCs w:val="22"/>
              </w:rPr>
              <w:t>наименовании типов осей, обозначают: Р</w:t>
            </w:r>
            <w:r w:rsidR="0070694D" w:rsidRPr="00FB1C63">
              <w:rPr>
                <w:bCs/>
                <w:spacing w:val="-2"/>
                <w:sz w:val="22"/>
                <w:szCs w:val="22"/>
              </w:rPr>
              <w:t xml:space="preserve"> — </w:t>
            </w:r>
            <w:r w:rsidRPr="00FB1C63">
              <w:rPr>
                <w:bCs/>
                <w:spacing w:val="-2"/>
                <w:sz w:val="22"/>
                <w:szCs w:val="22"/>
              </w:rPr>
              <w:t>ось с роликовыми подшипниками, М</w:t>
            </w:r>
            <w:r w:rsidR="0070694D" w:rsidRPr="00FB1C63">
              <w:rPr>
                <w:bCs/>
                <w:spacing w:val="-2"/>
                <w:sz w:val="22"/>
                <w:szCs w:val="22"/>
              </w:rPr>
              <w:t xml:space="preserve"> — </w:t>
            </w:r>
            <w:r w:rsidRPr="00FB1C63">
              <w:rPr>
                <w:bCs/>
                <w:spacing w:val="-2"/>
                <w:sz w:val="22"/>
                <w:szCs w:val="22"/>
              </w:rPr>
              <w:t>моторная ось, В</w:t>
            </w:r>
            <w:r w:rsidR="0070694D" w:rsidRPr="00FB1C63">
              <w:rPr>
                <w:bCs/>
                <w:spacing w:val="-2"/>
                <w:sz w:val="22"/>
                <w:szCs w:val="22"/>
              </w:rPr>
              <w:t xml:space="preserve"> — </w:t>
            </w:r>
            <w:r w:rsidRPr="00FB1C63">
              <w:rPr>
                <w:bCs/>
                <w:spacing w:val="-2"/>
                <w:sz w:val="22"/>
                <w:szCs w:val="22"/>
              </w:rPr>
              <w:t>вагонная ось, У</w:t>
            </w:r>
            <w:r w:rsidR="0070694D" w:rsidRPr="00FB1C63">
              <w:rPr>
                <w:bCs/>
                <w:spacing w:val="-2"/>
                <w:sz w:val="22"/>
                <w:szCs w:val="22"/>
              </w:rPr>
              <w:t xml:space="preserve"> — </w:t>
            </w:r>
            <w:r w:rsidRPr="00FB1C63">
              <w:rPr>
                <w:bCs/>
                <w:spacing w:val="-2"/>
                <w:sz w:val="22"/>
                <w:szCs w:val="22"/>
              </w:rPr>
              <w:t>унифицированная ось, Ш</w:t>
            </w:r>
            <w:r w:rsidR="0070694D" w:rsidRPr="00FB1C63">
              <w:rPr>
                <w:bCs/>
                <w:spacing w:val="-2"/>
                <w:sz w:val="22"/>
                <w:szCs w:val="22"/>
              </w:rPr>
              <w:t xml:space="preserve"> — </w:t>
            </w:r>
            <w:r w:rsidRPr="00FB1C63">
              <w:rPr>
                <w:bCs/>
                <w:spacing w:val="-2"/>
                <w:sz w:val="22"/>
                <w:szCs w:val="22"/>
              </w:rPr>
              <w:t xml:space="preserve">ось с креплением подшипников буксового узла </w:t>
            </w:r>
            <w:r w:rsidR="000250C8" w:rsidRPr="002E0890">
              <w:rPr>
                <w:bCs/>
                <w:spacing w:val="-2"/>
                <w:sz w:val="22"/>
                <w:szCs w:val="22"/>
              </w:rPr>
              <w:t>с</w:t>
            </w:r>
            <w:r w:rsidRPr="00FB1C63">
              <w:rPr>
                <w:bCs/>
                <w:spacing w:val="-2"/>
                <w:sz w:val="22"/>
                <w:szCs w:val="22"/>
              </w:rPr>
              <w:t xml:space="preserve"> помощ</w:t>
            </w:r>
            <w:r w:rsidR="000250C8" w:rsidRPr="002E0890">
              <w:rPr>
                <w:bCs/>
                <w:spacing w:val="-2"/>
                <w:sz w:val="22"/>
                <w:szCs w:val="22"/>
              </w:rPr>
              <w:t>ью</w:t>
            </w:r>
            <w:r w:rsidRPr="00FB1C63">
              <w:rPr>
                <w:bCs/>
                <w:spacing w:val="-2"/>
                <w:sz w:val="22"/>
                <w:szCs w:val="22"/>
              </w:rPr>
              <w:t xml:space="preserve"> шайбы.</w:t>
            </w:r>
          </w:p>
          <w:p w14:paraId="6296C697" w14:textId="2DE96187" w:rsidR="008D3AF1" w:rsidRPr="00F63B00" w:rsidRDefault="00B85594" w:rsidP="00B85594">
            <w:pPr>
              <w:spacing w:after="120" w:line="228" w:lineRule="auto"/>
              <w:ind w:firstLine="340"/>
              <w:jc w:val="both"/>
              <w:rPr>
                <w:b/>
                <w:bCs/>
                <w:spacing w:val="-2"/>
                <w:sz w:val="22"/>
                <w:szCs w:val="22"/>
              </w:rPr>
            </w:pPr>
            <w:r w:rsidRPr="00FB1C63">
              <w:rPr>
                <w:bCs/>
                <w:spacing w:val="-2"/>
                <w:sz w:val="22"/>
                <w:szCs w:val="22"/>
              </w:rPr>
              <w:t xml:space="preserve">3 </w:t>
            </w:r>
            <w:r w:rsidRPr="00FB1C63">
              <w:rPr>
                <w:bCs/>
                <w:sz w:val="22"/>
                <w:szCs w:val="22"/>
              </w:rPr>
              <w:t>Допускается применение осей других конструкций</w:t>
            </w:r>
            <w:r w:rsidRPr="006E6C30">
              <w:rPr>
                <w:bCs/>
                <w:sz w:val="22"/>
                <w:szCs w:val="22"/>
              </w:rPr>
              <w:t xml:space="preserve"> по конструкторской документации, разработанной в порядке, установленном ГОСТ 15.902 (для конструкторской документации, разработанной после 01.03.2015 г.), или </w:t>
            </w:r>
            <w:r w:rsidRPr="006E6C30">
              <w:rPr>
                <w:bCs/>
                <w:color w:val="000000" w:themeColor="text1"/>
                <w:sz w:val="22"/>
                <w:szCs w:val="22"/>
              </w:rPr>
              <w:t>по технической документации иностранных фирм</w:t>
            </w:r>
            <w:r w:rsidR="0070694D">
              <w:rPr>
                <w:bCs/>
                <w:sz w:val="22"/>
                <w:szCs w:val="22"/>
              </w:rPr>
              <w:t xml:space="preserve"> — </w:t>
            </w:r>
            <w:r w:rsidRPr="006E6C30">
              <w:rPr>
                <w:bCs/>
                <w:sz w:val="22"/>
                <w:szCs w:val="22"/>
              </w:rPr>
              <w:t xml:space="preserve">для </w:t>
            </w:r>
            <w:r w:rsidRPr="006E6C30">
              <w:rPr>
                <w:bCs/>
                <w:color w:val="000000" w:themeColor="text1"/>
                <w:sz w:val="22"/>
                <w:szCs w:val="22"/>
              </w:rPr>
              <w:t>осей, поставляемых на территорию государств</w:t>
            </w:r>
            <w:r w:rsidR="000250C8">
              <w:rPr>
                <w:bCs/>
                <w:color w:val="000000" w:themeColor="text1"/>
                <w:sz w:val="22"/>
                <w:szCs w:val="22"/>
              </w:rPr>
              <w:t xml:space="preserve"> — </w:t>
            </w:r>
            <w:r w:rsidRPr="006E6C30">
              <w:rPr>
                <w:bCs/>
                <w:color w:val="000000" w:themeColor="text1"/>
                <w:sz w:val="22"/>
                <w:szCs w:val="22"/>
              </w:rPr>
              <w:t>участников Межгосударственного совета по стандартизации, метрологии и сертификации.</w:t>
            </w:r>
          </w:p>
        </w:tc>
      </w:tr>
    </w:tbl>
    <w:p w14:paraId="551A2319" w14:textId="77777777" w:rsidR="00BC2DF2" w:rsidRDefault="00BC2DF2" w:rsidP="007473C8">
      <w:pPr>
        <w:spacing w:line="228" w:lineRule="auto"/>
        <w:jc w:val="both"/>
        <w:rPr>
          <w:bCs/>
          <w:i/>
          <w:sz w:val="24"/>
          <w:szCs w:val="24"/>
        </w:rPr>
      </w:pPr>
    </w:p>
    <w:p w14:paraId="0DA8B9EB" w14:textId="77F26EFA" w:rsidR="00061E87" w:rsidRPr="00061E87" w:rsidRDefault="007961D4" w:rsidP="00061E87">
      <w:pPr>
        <w:pStyle w:val="1"/>
        <w:spacing w:after="0" w:line="240" w:lineRule="auto"/>
        <w:ind w:firstLine="0"/>
        <w:jc w:val="center"/>
        <w:rPr>
          <w:sz w:val="24"/>
          <w:szCs w:val="16"/>
        </w:rPr>
      </w:pPr>
      <w:r w:rsidRPr="00061E87">
        <w:rPr>
          <w:sz w:val="24"/>
          <w:szCs w:val="16"/>
        </w:rPr>
        <w:lastRenderedPageBreak/>
        <w:t xml:space="preserve">Приложение </w:t>
      </w:r>
      <w:r w:rsidR="00F63B00">
        <w:rPr>
          <w:sz w:val="24"/>
          <w:szCs w:val="16"/>
        </w:rPr>
        <w:t>Б</w:t>
      </w:r>
    </w:p>
    <w:p w14:paraId="432F6139" w14:textId="16C7E4FF" w:rsidR="007961D4" w:rsidRPr="00061E87" w:rsidRDefault="007961D4" w:rsidP="00061E87">
      <w:pPr>
        <w:pStyle w:val="1"/>
        <w:spacing w:after="0" w:line="240" w:lineRule="auto"/>
        <w:ind w:firstLine="0"/>
        <w:jc w:val="center"/>
        <w:rPr>
          <w:sz w:val="24"/>
          <w:szCs w:val="16"/>
        </w:rPr>
      </w:pPr>
      <w:bookmarkStart w:id="18" w:name="_Toc80604153"/>
      <w:r w:rsidRPr="00061E87">
        <w:rPr>
          <w:sz w:val="24"/>
          <w:szCs w:val="16"/>
        </w:rPr>
        <w:t>(</w:t>
      </w:r>
      <w:r w:rsidR="000948DC" w:rsidRPr="00061E87">
        <w:rPr>
          <w:sz w:val="24"/>
          <w:szCs w:val="16"/>
        </w:rPr>
        <w:t>обязательное</w:t>
      </w:r>
      <w:r w:rsidRPr="00061E87">
        <w:rPr>
          <w:sz w:val="24"/>
          <w:szCs w:val="16"/>
        </w:rPr>
        <w:t>)</w:t>
      </w:r>
      <w:bookmarkEnd w:id="18"/>
    </w:p>
    <w:p w14:paraId="67E445F1" w14:textId="77777777" w:rsidR="00947015" w:rsidRDefault="00947015" w:rsidP="00061E87">
      <w:pPr>
        <w:pStyle w:val="1"/>
        <w:spacing w:after="0" w:line="240" w:lineRule="auto"/>
        <w:ind w:firstLine="0"/>
        <w:jc w:val="center"/>
        <w:rPr>
          <w:spacing w:val="-10"/>
          <w:sz w:val="24"/>
          <w:szCs w:val="16"/>
        </w:rPr>
      </w:pPr>
      <w:bookmarkStart w:id="19" w:name="_Toc80604154"/>
    </w:p>
    <w:p w14:paraId="17CE2AEA" w14:textId="623BB78F" w:rsidR="007961D4" w:rsidRDefault="007961D4" w:rsidP="00061E87">
      <w:pPr>
        <w:pStyle w:val="1"/>
        <w:spacing w:after="0" w:line="240" w:lineRule="auto"/>
        <w:ind w:firstLine="0"/>
        <w:jc w:val="center"/>
        <w:rPr>
          <w:spacing w:val="-10"/>
          <w:sz w:val="24"/>
          <w:szCs w:val="16"/>
        </w:rPr>
      </w:pPr>
      <w:r w:rsidRPr="00801196">
        <w:rPr>
          <w:spacing w:val="-10"/>
          <w:sz w:val="24"/>
          <w:szCs w:val="16"/>
        </w:rPr>
        <w:t>Конструкция</w:t>
      </w:r>
      <w:r w:rsidR="008503B1" w:rsidRPr="00801196">
        <w:rPr>
          <w:spacing w:val="-10"/>
          <w:sz w:val="24"/>
          <w:szCs w:val="16"/>
        </w:rPr>
        <w:t>,</w:t>
      </w:r>
      <w:r w:rsidR="00D9391A" w:rsidRPr="00801196">
        <w:rPr>
          <w:spacing w:val="-10"/>
          <w:sz w:val="24"/>
          <w:szCs w:val="16"/>
        </w:rPr>
        <w:t xml:space="preserve"> </w:t>
      </w:r>
      <w:r w:rsidR="00373CFE" w:rsidRPr="00801196">
        <w:rPr>
          <w:spacing w:val="-10"/>
          <w:sz w:val="24"/>
          <w:szCs w:val="16"/>
        </w:rPr>
        <w:t>размеры,</w:t>
      </w:r>
      <w:r w:rsidRPr="00801196">
        <w:rPr>
          <w:spacing w:val="-10"/>
          <w:sz w:val="24"/>
          <w:szCs w:val="16"/>
        </w:rPr>
        <w:t xml:space="preserve"> </w:t>
      </w:r>
      <w:r w:rsidR="00CF6FD8" w:rsidRPr="00801196">
        <w:rPr>
          <w:spacing w:val="-10"/>
          <w:sz w:val="24"/>
          <w:szCs w:val="16"/>
        </w:rPr>
        <w:t>допуски формы</w:t>
      </w:r>
      <w:r w:rsidRPr="00801196">
        <w:rPr>
          <w:spacing w:val="-10"/>
          <w:sz w:val="24"/>
          <w:szCs w:val="16"/>
        </w:rPr>
        <w:t xml:space="preserve"> </w:t>
      </w:r>
      <w:r w:rsidR="008503B1" w:rsidRPr="00801196">
        <w:rPr>
          <w:spacing w:val="-10"/>
          <w:sz w:val="24"/>
          <w:szCs w:val="16"/>
        </w:rPr>
        <w:t xml:space="preserve">и </w:t>
      </w:r>
      <w:r w:rsidR="00CF6FD8" w:rsidRPr="00801196">
        <w:rPr>
          <w:spacing w:val="-10"/>
          <w:sz w:val="24"/>
          <w:szCs w:val="16"/>
        </w:rPr>
        <w:t>расположения поверхностей</w:t>
      </w:r>
      <w:r w:rsidR="00061E87" w:rsidRPr="00801196">
        <w:rPr>
          <w:spacing w:val="-10"/>
          <w:sz w:val="24"/>
          <w:szCs w:val="16"/>
        </w:rPr>
        <w:t xml:space="preserve"> </w:t>
      </w:r>
      <w:r w:rsidRPr="00801196">
        <w:rPr>
          <w:spacing w:val="-10"/>
          <w:sz w:val="24"/>
          <w:szCs w:val="16"/>
        </w:rPr>
        <w:t>чистовых осей</w:t>
      </w:r>
      <w:bookmarkEnd w:id="19"/>
    </w:p>
    <w:p w14:paraId="33B99EA0" w14:textId="4BB44B46" w:rsidR="00126857" w:rsidRPr="00126857" w:rsidRDefault="00D45118" w:rsidP="00126857">
      <w:pPr>
        <w:jc w:val="center"/>
      </w:pPr>
      <w:r>
        <w:rPr>
          <w:noProof/>
        </w:rPr>
        <w:drawing>
          <wp:inline distT="0" distB="0" distL="0" distR="0" wp14:anchorId="269DC5A2" wp14:editId="7386FE30">
            <wp:extent cx="4860000" cy="7216214"/>
            <wp:effectExtent l="0" t="0" r="0" b="3810"/>
            <wp:docPr id="213027633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60000" cy="7216214"/>
                    </a:xfrm>
                    <a:prstGeom prst="rect">
                      <a:avLst/>
                    </a:prstGeom>
                    <a:noFill/>
                    <a:ln>
                      <a:noFill/>
                    </a:ln>
                  </pic:spPr>
                </pic:pic>
              </a:graphicData>
            </a:graphic>
          </wp:inline>
        </w:drawing>
      </w:r>
    </w:p>
    <w:p w14:paraId="7420DD32" w14:textId="77777777" w:rsidR="00F2220B" w:rsidRDefault="00F2220B" w:rsidP="00F2220B">
      <w:pPr>
        <w:pStyle w:val="FORMATTEXT"/>
        <w:ind w:firstLine="709"/>
        <w:jc w:val="both"/>
        <w:rPr>
          <w:sz w:val="22"/>
        </w:rPr>
      </w:pPr>
    </w:p>
    <w:p w14:paraId="437BA776" w14:textId="18E6C6C6" w:rsidR="00F2220B" w:rsidRPr="00710739" w:rsidRDefault="00F2220B" w:rsidP="00F2220B">
      <w:pPr>
        <w:pStyle w:val="FORMATTEXT"/>
        <w:ind w:firstLine="709"/>
        <w:jc w:val="both"/>
      </w:pPr>
      <w:r w:rsidRPr="00FB1C63">
        <w:rPr>
          <w:sz w:val="22"/>
        </w:rPr>
        <w:t>* Размеры обеспечиваются инструментом</w:t>
      </w:r>
      <w:r w:rsidR="00584412" w:rsidRPr="002E0890">
        <w:rPr>
          <w:sz w:val="22"/>
        </w:rPr>
        <w:t>.</w:t>
      </w:r>
    </w:p>
    <w:p w14:paraId="79D42B63" w14:textId="77777777" w:rsidR="00F2220B" w:rsidRPr="00B22499" w:rsidRDefault="00F2220B" w:rsidP="00F2220B">
      <w:pPr>
        <w:pStyle w:val="FORMATTEXT"/>
        <w:jc w:val="both"/>
      </w:pPr>
    </w:p>
    <w:p w14:paraId="58F82A4D" w14:textId="7E31B348" w:rsidR="00F2220B" w:rsidRPr="002E0890" w:rsidRDefault="00F2220B" w:rsidP="00F2220B">
      <w:pPr>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 xml:space="preserve">.1 </w:t>
      </w:r>
      <w:r w:rsidR="0070694D" w:rsidRPr="002E0890">
        <w:rPr>
          <w:sz w:val="22"/>
          <w:szCs w:val="22"/>
        </w:rPr>
        <w:t xml:space="preserve">— </w:t>
      </w:r>
      <w:r w:rsidRPr="002E0890">
        <w:rPr>
          <w:sz w:val="22"/>
          <w:szCs w:val="22"/>
        </w:rPr>
        <w:t>Ось типа РУ1Ш класса точности</w:t>
      </w:r>
      <w:r w:rsidR="0039200A" w:rsidRPr="002E0890">
        <w:rPr>
          <w:sz w:val="22"/>
          <w:szCs w:val="22"/>
        </w:rPr>
        <w:t xml:space="preserve"> изготовления 2</w:t>
      </w:r>
      <w:r w:rsidRPr="002E0890">
        <w:rPr>
          <w:sz w:val="22"/>
          <w:szCs w:val="22"/>
        </w:rPr>
        <w:t xml:space="preserve"> для грузовых и пассажирских вагонов локомотивной тяги, СПС, подвижного состава метрополитена и </w:t>
      </w:r>
      <w:r w:rsidR="004919B1" w:rsidRPr="002E0890">
        <w:rPr>
          <w:sz w:val="22"/>
          <w:szCs w:val="22"/>
        </w:rPr>
        <w:t xml:space="preserve">немоторных </w:t>
      </w:r>
      <w:r w:rsidRPr="002E0890">
        <w:rPr>
          <w:sz w:val="22"/>
          <w:szCs w:val="22"/>
        </w:rPr>
        <w:t>вагонов МВПС</w:t>
      </w:r>
      <w:r w:rsidR="000C3C47" w:rsidRPr="002E0890">
        <w:rPr>
          <w:sz w:val="22"/>
          <w:szCs w:val="22"/>
        </w:rPr>
        <w:t>, лист 1</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3118"/>
      </w:tblGrid>
      <w:tr w:rsidR="00A4558D" w14:paraId="2FC2896E" w14:textId="77777777" w:rsidTr="009B55B6">
        <w:tc>
          <w:tcPr>
            <w:tcW w:w="6804" w:type="dxa"/>
          </w:tcPr>
          <w:p w14:paraId="181F4FC2" w14:textId="0A375C6C" w:rsidR="006F35EF" w:rsidRPr="006F35EF" w:rsidRDefault="006F35EF" w:rsidP="00126857">
            <w:pPr>
              <w:pStyle w:val="FORMATTEXT"/>
              <w:spacing w:line="360" w:lineRule="auto"/>
              <w:jc w:val="center"/>
              <w:rPr>
                <w:rFonts w:ascii="GOST type B" w:hAnsi="GOST type B"/>
                <w:b/>
                <w:i/>
                <w:noProof/>
                <w:sz w:val="28"/>
              </w:rPr>
            </w:pPr>
            <w:r>
              <w:rPr>
                <w:i/>
                <w:sz w:val="28"/>
              </w:rPr>
              <w:lastRenderedPageBreak/>
              <w:t xml:space="preserve">          </w:t>
            </w:r>
            <w:r>
              <w:rPr>
                <w:rFonts w:ascii="GOST type B" w:hAnsi="GOST type B"/>
                <w:b/>
                <w:i/>
                <w:noProof/>
                <w:sz w:val="28"/>
              </w:rPr>
              <w:t>Л</w:t>
            </w:r>
          </w:p>
        </w:tc>
        <w:tc>
          <w:tcPr>
            <w:tcW w:w="3118" w:type="dxa"/>
          </w:tcPr>
          <w:p w14:paraId="04439547" w14:textId="5F7ABF0E" w:rsidR="00A4558D" w:rsidRDefault="00A4558D" w:rsidP="006F35EF">
            <w:pPr>
              <w:jc w:val="right"/>
            </w:pPr>
            <w:r>
              <w:rPr>
                <w:rFonts w:ascii="GOST type A" w:hAnsi="GOST type A"/>
                <w:i/>
                <w:sz w:val="28"/>
              </w:rPr>
              <w:t xml:space="preserve">         </w:t>
            </w:r>
          </w:p>
        </w:tc>
      </w:tr>
      <w:tr w:rsidR="006F35EF" w14:paraId="7DAC97ED" w14:textId="77777777" w:rsidTr="009B55B6">
        <w:tc>
          <w:tcPr>
            <w:tcW w:w="6804" w:type="dxa"/>
          </w:tcPr>
          <w:p w14:paraId="0C56CAE7" w14:textId="508B02CF" w:rsidR="00FB3BFC" w:rsidRPr="006F35EF" w:rsidRDefault="00FB3BFC" w:rsidP="002E73E6">
            <w:pPr>
              <w:jc w:val="center"/>
              <w:rPr>
                <w:i/>
                <w:sz w:val="28"/>
              </w:rPr>
            </w:pPr>
            <w:r w:rsidRPr="00FB3BFC">
              <w:rPr>
                <w:i/>
                <w:noProof/>
                <w:sz w:val="28"/>
              </w:rPr>
              <w:drawing>
                <wp:inline distT="0" distB="0" distL="0" distR="0" wp14:anchorId="30585F57" wp14:editId="6F67104F">
                  <wp:extent cx="3827689" cy="2548419"/>
                  <wp:effectExtent l="0" t="0" r="1905" b="4445"/>
                  <wp:docPr id="12" name="Рисунок 12" descr="C:\Users\ronzhina.yuliya\Desktop\Рис.1.2 (вид 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nzhina.yuliya\Desktop\Рис.1.2 (вид Л).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36437" cy="2554243"/>
                          </a:xfrm>
                          <a:prstGeom prst="rect">
                            <a:avLst/>
                          </a:prstGeom>
                          <a:noFill/>
                          <a:ln>
                            <a:noFill/>
                          </a:ln>
                        </pic:spPr>
                      </pic:pic>
                    </a:graphicData>
                  </a:graphic>
                </wp:inline>
              </w:drawing>
            </w:r>
          </w:p>
        </w:tc>
        <w:tc>
          <w:tcPr>
            <w:tcW w:w="3118" w:type="dxa"/>
          </w:tcPr>
          <w:p w14:paraId="78B2C7EC" w14:textId="3B6399B5" w:rsidR="006F35EF" w:rsidRDefault="006F35EF" w:rsidP="009B55B6">
            <w:pPr>
              <w:jc w:val="right"/>
              <w:rPr>
                <w:rFonts w:ascii="GOST type A" w:hAnsi="GOST type A"/>
                <w:i/>
                <w:sz w:val="28"/>
              </w:rPr>
            </w:pPr>
            <w:r w:rsidRPr="00764562">
              <w:rPr>
                <w:noProof/>
              </w:rPr>
              <w:drawing>
                <wp:inline distT="0" distB="0" distL="0" distR="0" wp14:anchorId="770C8E84" wp14:editId="37C44F05">
                  <wp:extent cx="1756881" cy="1621844"/>
                  <wp:effectExtent l="0" t="0" r="0" b="0"/>
                  <wp:docPr id="30" name="Рисунок 30" descr="C:\Users\ronzhina.yuliya\Desktop\Рис.1.3(до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nzhina.yuliya\Desktop\Рис.1.3(доп).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85904" cy="1648636"/>
                          </a:xfrm>
                          <a:prstGeom prst="rect">
                            <a:avLst/>
                          </a:prstGeom>
                          <a:noFill/>
                          <a:ln>
                            <a:noFill/>
                          </a:ln>
                        </pic:spPr>
                      </pic:pic>
                    </a:graphicData>
                  </a:graphic>
                </wp:inline>
              </w:drawing>
            </w:r>
          </w:p>
        </w:tc>
      </w:tr>
    </w:tbl>
    <w:p w14:paraId="0980C7B2" w14:textId="4C7096D9" w:rsidR="00A4558D" w:rsidRPr="00B22499" w:rsidRDefault="00A4558D" w:rsidP="009B55B6">
      <w:pPr>
        <w:rPr>
          <w:sz w:val="20"/>
        </w:rPr>
      </w:pPr>
      <w:r>
        <w:rPr>
          <w:lang w:val="en-US"/>
        </w:rPr>
        <w:t xml:space="preserve"> </w:t>
      </w:r>
      <w:r>
        <w:rPr>
          <w:noProof/>
          <w:lang w:val="en-US"/>
        </w:rPr>
        <w:t xml:space="preserve"> </w:t>
      </w:r>
    </w:p>
    <w:p w14:paraId="3206047A" w14:textId="7ED0B8AF" w:rsidR="00A4558D" w:rsidRPr="009B55B6" w:rsidRDefault="00A4558D" w:rsidP="00437038">
      <w:pPr>
        <w:pStyle w:val="FORMATTEXT"/>
        <w:jc w:val="center"/>
        <w:rPr>
          <w:rFonts w:ascii="GOST type B" w:hAnsi="GOST type B"/>
          <w:b/>
          <w:i/>
          <w:sz w:val="28"/>
        </w:rPr>
      </w:pPr>
      <w:r w:rsidRPr="009B55B6">
        <w:rPr>
          <w:rFonts w:ascii="GOST type B" w:hAnsi="GOST type B"/>
          <w:b/>
          <w:i/>
          <w:sz w:val="28"/>
        </w:rPr>
        <w:t>Б вариант 2</w:t>
      </w:r>
    </w:p>
    <w:p w14:paraId="2C79B6D5" w14:textId="26F4CCD0" w:rsidR="00A4558D" w:rsidRPr="00E90FBB" w:rsidRDefault="00A4558D" w:rsidP="00437038">
      <w:pPr>
        <w:pStyle w:val="FORMATTEXT"/>
        <w:jc w:val="center"/>
        <w:rPr>
          <w:sz w:val="12"/>
        </w:rPr>
      </w:pPr>
    </w:p>
    <w:p w14:paraId="677A9C5A" w14:textId="13275C52" w:rsidR="0041163C" w:rsidRDefault="0041163C" w:rsidP="00437038">
      <w:pPr>
        <w:pStyle w:val="FORMATTEXT"/>
        <w:jc w:val="center"/>
        <w:rPr>
          <w:sz w:val="24"/>
        </w:rPr>
      </w:pPr>
      <w:r w:rsidRPr="0041163C">
        <w:rPr>
          <w:noProof/>
          <w:sz w:val="24"/>
        </w:rPr>
        <w:drawing>
          <wp:inline distT="0" distB="0" distL="0" distR="0" wp14:anchorId="7E7D6F21" wp14:editId="1947586C">
            <wp:extent cx="4680000" cy="2176790"/>
            <wp:effectExtent l="0" t="0" r="6350" b="0"/>
            <wp:docPr id="19" name="Рисунок 19" descr="C:\Users\ronzhina.yuliya\Desktop\Рис. 1.2 Б вариан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nzhina.yuliya\Desktop\Рис. 1.2 Б вариант 2.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9124" t="18873" r="4384" b="12033"/>
                    <a:stretch/>
                  </pic:blipFill>
                  <pic:spPr bwMode="auto">
                    <a:xfrm>
                      <a:off x="0" y="0"/>
                      <a:ext cx="4680000" cy="2176790"/>
                    </a:xfrm>
                    <a:prstGeom prst="rect">
                      <a:avLst/>
                    </a:prstGeom>
                    <a:noFill/>
                    <a:ln>
                      <a:noFill/>
                    </a:ln>
                    <a:extLst>
                      <a:ext uri="{53640926-AAD7-44D8-BBD7-CCE9431645EC}">
                        <a14:shadowObscured xmlns:a14="http://schemas.microsoft.com/office/drawing/2010/main"/>
                      </a:ext>
                    </a:extLst>
                  </pic:spPr>
                </pic:pic>
              </a:graphicData>
            </a:graphic>
          </wp:inline>
        </w:drawing>
      </w:r>
    </w:p>
    <w:p w14:paraId="1E3F69AF" w14:textId="77777777" w:rsidR="00A4558D" w:rsidRPr="00E90FBB" w:rsidRDefault="00A4558D" w:rsidP="00437038">
      <w:pPr>
        <w:pStyle w:val="FORMATTEXT"/>
        <w:jc w:val="center"/>
        <w:rPr>
          <w:rFonts w:ascii="GOST type B" w:hAnsi="GOST type B"/>
          <w:b/>
          <w:i/>
          <w:sz w:val="12"/>
          <w:szCs w:val="10"/>
        </w:rPr>
      </w:pPr>
    </w:p>
    <w:p w14:paraId="71FA827B" w14:textId="77777777" w:rsidR="00EF5506" w:rsidRPr="009B55B6" w:rsidRDefault="00EF5506" w:rsidP="00EF5506">
      <w:pPr>
        <w:pStyle w:val="FORMATTEXT"/>
        <w:rPr>
          <w:rFonts w:ascii="GOST type B" w:hAnsi="GOST type B"/>
          <w:b/>
          <w:i/>
          <w:sz w:val="32"/>
        </w:rPr>
      </w:pPr>
      <w:r>
        <w:rPr>
          <w:rFonts w:ascii="GOST type B" w:hAnsi="GOST type B"/>
          <w:b/>
          <w:i/>
          <w:sz w:val="28"/>
        </w:rPr>
        <w:t xml:space="preserve">                     </w:t>
      </w:r>
      <w:r w:rsidRPr="009B55B6">
        <w:rPr>
          <w:rFonts w:ascii="GOST type B" w:hAnsi="GOST type B"/>
          <w:b/>
          <w:i/>
          <w:sz w:val="28"/>
        </w:rPr>
        <w:t>Б вариант 3</w:t>
      </w:r>
      <w:r>
        <w:rPr>
          <w:rFonts w:ascii="GOST type B" w:hAnsi="GOST type B"/>
          <w:b/>
          <w:i/>
          <w:sz w:val="28"/>
        </w:rPr>
        <w:t xml:space="preserve">                           Р вариант</w:t>
      </w:r>
    </w:p>
    <w:p w14:paraId="326CA79D" w14:textId="77777777" w:rsidR="00EF5506" w:rsidRDefault="00EF5506" w:rsidP="00EF5506">
      <w:pPr>
        <w:pStyle w:val="FORMATTEXT"/>
        <w:jc w:val="center"/>
        <w:rPr>
          <w:rFonts w:ascii="GOST type B" w:hAnsi="GOST type B"/>
          <w:b/>
          <w:i/>
          <w:iCs/>
          <w:sz w:val="24"/>
          <w:highlight w:val="yellow"/>
        </w:rPr>
      </w:pPr>
      <w:r w:rsidRPr="0041163C">
        <w:rPr>
          <w:rFonts w:ascii="GOST type B" w:hAnsi="GOST type B"/>
          <w:b/>
          <w:i/>
          <w:iCs/>
          <w:noProof/>
          <w:sz w:val="24"/>
        </w:rPr>
        <w:drawing>
          <wp:inline distT="0" distB="0" distL="0" distR="0" wp14:anchorId="0D67007D" wp14:editId="438A75B4">
            <wp:extent cx="2880000" cy="1759483"/>
            <wp:effectExtent l="0" t="0" r="0" b="0"/>
            <wp:docPr id="24" name="Рисунок 24" descr="C:\Users\ronzhina.yuliya\Desktop\Рис. 1.2 Б вари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nzhina.yuliya\Desktop\Рис. 1.2 Б вариант 3.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9124" t="24509" r="18910" b="6194"/>
                    <a:stretch/>
                  </pic:blipFill>
                  <pic:spPr bwMode="auto">
                    <a:xfrm>
                      <a:off x="0" y="0"/>
                      <a:ext cx="2880000" cy="17594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GOST type B" w:hAnsi="GOST type B"/>
          <w:b/>
          <w:i/>
          <w:iCs/>
          <w:sz w:val="24"/>
        </w:rPr>
        <w:t xml:space="preserve">           </w:t>
      </w:r>
      <w:r w:rsidRPr="00FC7986">
        <w:rPr>
          <w:rFonts w:ascii="GOST type B" w:hAnsi="GOST type B"/>
          <w:b/>
          <w:i/>
          <w:iCs/>
          <w:noProof/>
          <w:sz w:val="24"/>
        </w:rPr>
        <w:drawing>
          <wp:inline distT="0" distB="0" distL="0" distR="0" wp14:anchorId="31D2605F" wp14:editId="6EC7D827">
            <wp:extent cx="1762098" cy="1728000"/>
            <wp:effectExtent l="0" t="0" r="0" b="0"/>
            <wp:docPr id="1949828385" name="Рисунок 1949828385" descr="C:\Брюнчуков\Оси\Отчеты\2026\Пересмотр ГОСТ 33200\Рис коррект\Б1л2(п110СО) доп Р вариа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Брюнчуков\Оси\Отчеты\2026\Пересмотр ГОСТ 33200\Рис коррект\Б1л2(п110СО) доп Р вариант.jpg"/>
                    <pic:cNvPicPr>
                      <a:picLocks noChangeAspect="1" noChangeArrowheads="1"/>
                    </pic:cNvPicPr>
                  </pic:nvPicPr>
                  <pic:blipFill rotWithShape="1">
                    <a:blip r:embed="rId42">
                      <a:extLst>
                        <a:ext uri="{28A0092B-C50C-407E-A947-70E740481C1C}">
                          <a14:useLocalDpi xmlns:a14="http://schemas.microsoft.com/office/drawing/2010/main" val="0"/>
                        </a:ext>
                      </a:extLst>
                    </a:blip>
                    <a:srcRect t="-2" b="-94377"/>
                    <a:stretch/>
                  </pic:blipFill>
                  <pic:spPr bwMode="auto">
                    <a:xfrm>
                      <a:off x="0" y="0"/>
                      <a:ext cx="1781093" cy="1746627"/>
                    </a:xfrm>
                    <a:prstGeom prst="rect">
                      <a:avLst/>
                    </a:prstGeom>
                    <a:noFill/>
                    <a:ln>
                      <a:noFill/>
                    </a:ln>
                    <a:extLst>
                      <a:ext uri="{53640926-AAD7-44D8-BBD7-CCE9431645EC}">
                        <a14:shadowObscured xmlns:a14="http://schemas.microsoft.com/office/drawing/2010/main"/>
                      </a:ext>
                    </a:extLst>
                  </pic:spPr>
                </pic:pic>
              </a:graphicData>
            </a:graphic>
          </wp:inline>
        </w:drawing>
      </w:r>
    </w:p>
    <w:p w14:paraId="47478770" w14:textId="77777777" w:rsidR="00CF47BE" w:rsidRPr="00B22499" w:rsidRDefault="00CF47BE" w:rsidP="00CF47BE">
      <w:pPr>
        <w:pStyle w:val="FORMATTEXT"/>
        <w:ind w:firstLine="709"/>
        <w:jc w:val="both"/>
      </w:pPr>
    </w:p>
    <w:p w14:paraId="4CC49784" w14:textId="09770164" w:rsidR="00CF47BE" w:rsidRDefault="00CF47BE" w:rsidP="00CF47BE">
      <w:pPr>
        <w:pStyle w:val="FORMATTEXT"/>
        <w:ind w:firstLine="709"/>
        <w:jc w:val="both"/>
        <w:rPr>
          <w:sz w:val="22"/>
        </w:rPr>
      </w:pPr>
      <w:r w:rsidRPr="00606F01">
        <w:rPr>
          <w:sz w:val="22"/>
        </w:rPr>
        <w:t>* Размеры обеспечиваются инструментом</w:t>
      </w:r>
      <w:r w:rsidR="004E18BE">
        <w:rPr>
          <w:sz w:val="22"/>
        </w:rPr>
        <w:t>.</w:t>
      </w:r>
    </w:p>
    <w:p w14:paraId="30DB6D74" w14:textId="357D0743" w:rsidR="004E18BE" w:rsidRDefault="004E18BE" w:rsidP="004E18BE">
      <w:pPr>
        <w:pStyle w:val="FORMATTEXT"/>
        <w:spacing w:before="120"/>
        <w:ind w:firstLine="709"/>
        <w:rPr>
          <w:sz w:val="24"/>
        </w:rPr>
      </w:pPr>
      <w:r>
        <w:rPr>
          <w:spacing w:val="-8"/>
          <w:sz w:val="22"/>
        </w:rPr>
        <w:t>Допускается позиционный допуск торцевых отверстий оси устанавливать относительно базы И.</w:t>
      </w:r>
    </w:p>
    <w:p w14:paraId="2CF57035" w14:textId="77777777" w:rsidR="00CF47BE" w:rsidRPr="00E90FBB" w:rsidRDefault="00CF47BE" w:rsidP="00CF47BE">
      <w:pPr>
        <w:pStyle w:val="FORMATTEXT"/>
        <w:jc w:val="both"/>
        <w:rPr>
          <w:sz w:val="28"/>
        </w:rPr>
      </w:pPr>
    </w:p>
    <w:p w14:paraId="17ECDF26" w14:textId="059A3407" w:rsidR="00452666" w:rsidRPr="002E0890" w:rsidRDefault="00CF47BE" w:rsidP="00CF47BE">
      <w:pPr>
        <w:pStyle w:val="FORMATTEXT"/>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.1</w:t>
      </w:r>
      <w:r w:rsidR="0070694D" w:rsidRPr="002E0890">
        <w:rPr>
          <w:sz w:val="22"/>
          <w:szCs w:val="22"/>
        </w:rPr>
        <w:t xml:space="preserve"> — </w:t>
      </w:r>
      <w:r w:rsidRPr="002E0890">
        <w:rPr>
          <w:sz w:val="22"/>
          <w:szCs w:val="22"/>
        </w:rPr>
        <w:t>Ось типа РУ1Ш класса точности</w:t>
      </w:r>
      <w:r w:rsidR="0039200A" w:rsidRPr="002E0890">
        <w:rPr>
          <w:sz w:val="22"/>
          <w:szCs w:val="22"/>
        </w:rPr>
        <w:t xml:space="preserve"> изготовления 2</w:t>
      </w:r>
      <w:r w:rsidRPr="002E0890">
        <w:rPr>
          <w:sz w:val="22"/>
          <w:szCs w:val="22"/>
        </w:rPr>
        <w:t xml:space="preserve"> </w:t>
      </w:r>
    </w:p>
    <w:p w14:paraId="39DA9BDE" w14:textId="77777777" w:rsidR="00452666" w:rsidRPr="002E0890" w:rsidRDefault="00CF47BE" w:rsidP="00CF47BE">
      <w:pPr>
        <w:pStyle w:val="FORMATTEXT"/>
        <w:jc w:val="center"/>
        <w:rPr>
          <w:sz w:val="22"/>
          <w:szCs w:val="22"/>
        </w:rPr>
      </w:pPr>
      <w:r w:rsidRPr="002E0890">
        <w:rPr>
          <w:sz w:val="22"/>
          <w:szCs w:val="22"/>
        </w:rPr>
        <w:t xml:space="preserve">для грузовых и пассажирских вагонов локомотивной тяги, СПС, </w:t>
      </w:r>
    </w:p>
    <w:p w14:paraId="56E33AD2" w14:textId="321F8383" w:rsidR="00400148" w:rsidRPr="002E0890" w:rsidRDefault="00CF47BE" w:rsidP="00CF47BE">
      <w:pPr>
        <w:pStyle w:val="FORMATTEXT"/>
        <w:jc w:val="center"/>
        <w:rPr>
          <w:sz w:val="22"/>
          <w:szCs w:val="22"/>
        </w:rPr>
      </w:pPr>
      <w:r w:rsidRPr="002E0890">
        <w:rPr>
          <w:sz w:val="22"/>
          <w:szCs w:val="22"/>
        </w:rPr>
        <w:t xml:space="preserve">подвижного состава метрополитена и </w:t>
      </w:r>
      <w:r w:rsidR="004919B1" w:rsidRPr="002E0890">
        <w:rPr>
          <w:sz w:val="22"/>
          <w:szCs w:val="22"/>
        </w:rPr>
        <w:t xml:space="preserve">немоторных </w:t>
      </w:r>
      <w:r w:rsidRPr="002E0890">
        <w:rPr>
          <w:sz w:val="22"/>
          <w:szCs w:val="22"/>
        </w:rPr>
        <w:t>вагонов МВПС</w:t>
      </w:r>
      <w:r w:rsidR="00584412" w:rsidRPr="002E0890">
        <w:rPr>
          <w:sz w:val="22"/>
          <w:szCs w:val="22"/>
        </w:rPr>
        <w:t>, лист 2</w:t>
      </w:r>
    </w:p>
    <w:p w14:paraId="04DF8543" w14:textId="77777777" w:rsidR="009B55B6" w:rsidRDefault="009B55B6" w:rsidP="00437038">
      <w:pPr>
        <w:pStyle w:val="FORMATTEXT"/>
        <w:jc w:val="cente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4816"/>
      </w:tblGrid>
      <w:tr w:rsidR="00F06DA6" w:rsidRPr="00CF47BE" w14:paraId="7053E04C" w14:textId="77777777" w:rsidTr="0041163C">
        <w:tc>
          <w:tcPr>
            <w:tcW w:w="5021" w:type="dxa"/>
          </w:tcPr>
          <w:p w14:paraId="57621407" w14:textId="48F1D99A" w:rsidR="00CF47BE" w:rsidRPr="009B55B6" w:rsidRDefault="00CF47BE" w:rsidP="0038241D">
            <w:pPr>
              <w:pStyle w:val="FORMATTEXT"/>
              <w:jc w:val="center"/>
              <w:rPr>
                <w:rFonts w:ascii="GOST type B" w:hAnsi="GOST type B"/>
                <w:b/>
                <w:i/>
                <w:sz w:val="28"/>
              </w:rPr>
            </w:pPr>
            <w:r w:rsidRPr="009B55B6">
              <w:rPr>
                <w:rFonts w:ascii="GOST type B" w:hAnsi="GOST type B"/>
                <w:b/>
                <w:i/>
                <w:sz w:val="28"/>
              </w:rPr>
              <w:lastRenderedPageBreak/>
              <w:t>Г</w:t>
            </w:r>
          </w:p>
        </w:tc>
        <w:tc>
          <w:tcPr>
            <w:tcW w:w="4901" w:type="dxa"/>
          </w:tcPr>
          <w:p w14:paraId="68A72C1A" w14:textId="79FB8CC3" w:rsidR="00CF47BE" w:rsidRPr="009B55B6" w:rsidRDefault="00CF47BE" w:rsidP="0038241D">
            <w:pPr>
              <w:pStyle w:val="FORMATTEXT"/>
              <w:jc w:val="center"/>
              <w:rPr>
                <w:b/>
                <w:sz w:val="28"/>
              </w:rPr>
            </w:pPr>
            <w:r w:rsidRPr="009B55B6">
              <w:rPr>
                <w:rFonts w:ascii="GOST type B" w:hAnsi="GOST type B"/>
                <w:b/>
                <w:i/>
                <w:sz w:val="28"/>
              </w:rPr>
              <w:t>Г вариант</w:t>
            </w:r>
          </w:p>
        </w:tc>
      </w:tr>
      <w:tr w:rsidR="00F06DA6" w14:paraId="188EB032" w14:textId="77777777" w:rsidTr="0041163C">
        <w:tc>
          <w:tcPr>
            <w:tcW w:w="5021" w:type="dxa"/>
          </w:tcPr>
          <w:p w14:paraId="54FBD7DE" w14:textId="77777777" w:rsidR="00CF47BE" w:rsidRDefault="00CF47BE" w:rsidP="00437038">
            <w:pPr>
              <w:pStyle w:val="FORMATTEXT"/>
              <w:jc w:val="center"/>
            </w:pPr>
          </w:p>
          <w:p w14:paraId="5CD0B14E" w14:textId="0A4E77C3" w:rsidR="00CF47BE" w:rsidRDefault="00F06DA6" w:rsidP="00437038">
            <w:pPr>
              <w:pStyle w:val="FORMATTEXT"/>
              <w:jc w:val="center"/>
            </w:pPr>
            <w:r w:rsidRPr="00F06DA6">
              <w:rPr>
                <w:noProof/>
              </w:rPr>
              <w:drawing>
                <wp:inline distT="0" distB="0" distL="0" distR="0" wp14:anchorId="6BFEC171" wp14:editId="21654DA4">
                  <wp:extent cx="3066473" cy="2938214"/>
                  <wp:effectExtent l="0" t="0" r="635" b="0"/>
                  <wp:docPr id="1949828386" name="Рисунок 1949828386" descr="C:\Users\bryunchukov.grigory\Desktop\Рис коррект\Б1л3(п111СО) Г 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unchukov.grigory\Desktop\Рис коррект\Б1л3(п111СО) Г ред.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05469" cy="2975579"/>
                          </a:xfrm>
                          <a:prstGeom prst="rect">
                            <a:avLst/>
                          </a:prstGeom>
                          <a:noFill/>
                          <a:ln>
                            <a:noFill/>
                          </a:ln>
                        </pic:spPr>
                      </pic:pic>
                    </a:graphicData>
                  </a:graphic>
                </wp:inline>
              </w:drawing>
            </w:r>
          </w:p>
        </w:tc>
        <w:tc>
          <w:tcPr>
            <w:tcW w:w="4901" w:type="dxa"/>
          </w:tcPr>
          <w:p w14:paraId="660FE7F5" w14:textId="77777777" w:rsidR="00CF47BE" w:rsidRDefault="00CF47BE" w:rsidP="00437038">
            <w:pPr>
              <w:pStyle w:val="FORMATTEXT"/>
              <w:jc w:val="center"/>
            </w:pPr>
          </w:p>
          <w:p w14:paraId="4D2ED42D" w14:textId="27BFC1D2" w:rsidR="00CF47BE" w:rsidRDefault="00F06DA6" w:rsidP="00CF47BE">
            <w:pPr>
              <w:pStyle w:val="FORMATTEXT"/>
              <w:jc w:val="center"/>
            </w:pPr>
            <w:r w:rsidRPr="00F06DA6">
              <w:rPr>
                <w:noProof/>
              </w:rPr>
              <w:drawing>
                <wp:inline distT="0" distB="0" distL="0" distR="0" wp14:anchorId="2C0C67BF" wp14:editId="0AA6ABC5">
                  <wp:extent cx="2939784" cy="2554550"/>
                  <wp:effectExtent l="0" t="0" r="0" b="0"/>
                  <wp:docPr id="1949828387" name="Рисунок 1949828387" descr="C:\Users\bryunchukov.grigory\Desktop\Рис коррект\Б1л3(п111СО) Г вариант 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yunchukov.grigory\Desktop\Рис коррект\Б1л3(п111СО) Г вариант ред.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74873" cy="2585041"/>
                          </a:xfrm>
                          <a:prstGeom prst="rect">
                            <a:avLst/>
                          </a:prstGeom>
                          <a:noFill/>
                          <a:ln>
                            <a:noFill/>
                          </a:ln>
                        </pic:spPr>
                      </pic:pic>
                    </a:graphicData>
                  </a:graphic>
                </wp:inline>
              </w:drawing>
            </w:r>
          </w:p>
        </w:tc>
      </w:tr>
      <w:tr w:rsidR="00F06DA6" w14:paraId="10EA4437" w14:textId="77777777" w:rsidTr="0041163C">
        <w:tc>
          <w:tcPr>
            <w:tcW w:w="5021" w:type="dxa"/>
          </w:tcPr>
          <w:p w14:paraId="099F5481" w14:textId="1DCF2290" w:rsidR="00F06DA6" w:rsidRPr="00F06DA6" w:rsidRDefault="00F06DA6" w:rsidP="00F06DA6">
            <w:pPr>
              <w:pStyle w:val="FORMATTEXT"/>
              <w:jc w:val="center"/>
              <w:rPr>
                <w:rFonts w:ascii="GOST type B" w:hAnsi="GOST type B"/>
                <w:b/>
                <w:i/>
                <w:noProof/>
                <w:sz w:val="28"/>
              </w:rPr>
            </w:pPr>
            <w:r w:rsidRPr="009B55B6">
              <w:rPr>
                <w:rFonts w:ascii="GOST type B" w:hAnsi="GOST type B"/>
                <w:b/>
                <w:i/>
                <w:noProof/>
                <w:sz w:val="28"/>
              </w:rPr>
              <w:t>Д</w:t>
            </w:r>
          </w:p>
        </w:tc>
        <w:tc>
          <w:tcPr>
            <w:tcW w:w="4901" w:type="dxa"/>
          </w:tcPr>
          <w:p w14:paraId="6BBCD326" w14:textId="77777777" w:rsidR="00F06DA6" w:rsidRDefault="00F06DA6" w:rsidP="00437038">
            <w:pPr>
              <w:pStyle w:val="FORMATTEXT"/>
              <w:jc w:val="center"/>
              <w:rPr>
                <w:rFonts w:ascii="GOST type B" w:hAnsi="GOST type B"/>
                <w:b/>
                <w:i/>
                <w:sz w:val="28"/>
              </w:rPr>
            </w:pPr>
            <w:r>
              <w:rPr>
                <w:rFonts w:ascii="GOST type B" w:hAnsi="GOST type B"/>
                <w:b/>
                <w:i/>
                <w:sz w:val="28"/>
              </w:rPr>
              <w:t>С вариант</w:t>
            </w:r>
          </w:p>
          <w:p w14:paraId="407984D9" w14:textId="164DCF57" w:rsidR="00F06DA6" w:rsidRDefault="00F06DA6" w:rsidP="00437038">
            <w:pPr>
              <w:pStyle w:val="FORMATTEXT"/>
              <w:jc w:val="center"/>
            </w:pPr>
          </w:p>
        </w:tc>
      </w:tr>
      <w:tr w:rsidR="00F06DA6" w14:paraId="62D05D72" w14:textId="77777777" w:rsidTr="0041163C">
        <w:tc>
          <w:tcPr>
            <w:tcW w:w="5021" w:type="dxa"/>
          </w:tcPr>
          <w:p w14:paraId="7292C1D3" w14:textId="4D0D48E6" w:rsidR="00F06DA6" w:rsidRDefault="00F06DA6" w:rsidP="00437038">
            <w:pPr>
              <w:pStyle w:val="FORMATTEXT"/>
              <w:jc w:val="center"/>
            </w:pPr>
            <w:r w:rsidRPr="00F06DA6">
              <w:rPr>
                <w:noProof/>
              </w:rPr>
              <w:drawing>
                <wp:inline distT="0" distB="0" distL="0" distR="0" wp14:anchorId="11B27247" wp14:editId="4C7AEDE0">
                  <wp:extent cx="3115310" cy="2191525"/>
                  <wp:effectExtent l="0" t="0" r="8890" b="0"/>
                  <wp:docPr id="1949828388" name="Рисунок 1949828388" descr="C:\Users\bryunchukov.grigory\Desktop\Рис коррект\Б1л3(п111СО) вид Д корр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unchukov.grigory\Desktop\Рис коррект\Б1л3(п111СО) вид Д коррект.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34893" cy="2205301"/>
                          </a:xfrm>
                          <a:prstGeom prst="rect">
                            <a:avLst/>
                          </a:prstGeom>
                          <a:noFill/>
                          <a:ln>
                            <a:noFill/>
                          </a:ln>
                        </pic:spPr>
                      </pic:pic>
                    </a:graphicData>
                  </a:graphic>
                </wp:inline>
              </w:drawing>
            </w:r>
          </w:p>
        </w:tc>
        <w:tc>
          <w:tcPr>
            <w:tcW w:w="4901" w:type="dxa"/>
          </w:tcPr>
          <w:p w14:paraId="0322A2E8" w14:textId="0210EB22" w:rsidR="00F06DA6" w:rsidRDefault="00F06DA6" w:rsidP="00437038">
            <w:pPr>
              <w:pStyle w:val="FORMATTEXT"/>
              <w:jc w:val="center"/>
            </w:pPr>
            <w:r w:rsidRPr="00F06DA6">
              <w:rPr>
                <w:noProof/>
              </w:rPr>
              <w:drawing>
                <wp:inline distT="0" distB="0" distL="0" distR="0" wp14:anchorId="5E862519" wp14:editId="73F07B73">
                  <wp:extent cx="2281093" cy="1302003"/>
                  <wp:effectExtent l="0" t="0" r="5080" b="0"/>
                  <wp:docPr id="1949828389" name="Рисунок 1949828389" descr="C:\Users\bryunchukov.grigory\Desktop\Рис коррект\Б1л3(п111СО) доп С вариа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yunchukov.grigory\Desktop\Рис коррект\Б1л3(п111СО) доп С вариант.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36335" cy="1333534"/>
                          </a:xfrm>
                          <a:prstGeom prst="rect">
                            <a:avLst/>
                          </a:prstGeom>
                          <a:noFill/>
                          <a:ln>
                            <a:noFill/>
                          </a:ln>
                        </pic:spPr>
                      </pic:pic>
                    </a:graphicData>
                  </a:graphic>
                </wp:inline>
              </w:drawing>
            </w:r>
          </w:p>
        </w:tc>
      </w:tr>
    </w:tbl>
    <w:p w14:paraId="65A913DA" w14:textId="226B80DE" w:rsidR="00400148" w:rsidRDefault="00400148" w:rsidP="00437038">
      <w:pPr>
        <w:pStyle w:val="FORMATTEXT"/>
        <w:jc w:val="center"/>
        <w:rPr>
          <w:noProof/>
        </w:rPr>
      </w:pPr>
    </w:p>
    <w:p w14:paraId="18CC7847" w14:textId="622CC84D" w:rsidR="00570C6F" w:rsidRDefault="00570C6F" w:rsidP="00437038">
      <w:pPr>
        <w:pStyle w:val="FORMATTEXT"/>
        <w:jc w:val="center"/>
        <w:rPr>
          <w:rFonts w:ascii="GOST type B" w:hAnsi="GOST type B"/>
          <w:b/>
          <w:i/>
          <w:noProof/>
          <w:sz w:val="28"/>
        </w:rPr>
      </w:pPr>
    </w:p>
    <w:p w14:paraId="545172D0" w14:textId="77777777" w:rsidR="007B13DA" w:rsidRPr="007B13DA" w:rsidRDefault="007B13DA" w:rsidP="00437038">
      <w:pPr>
        <w:pStyle w:val="FORMATTEXT"/>
        <w:jc w:val="center"/>
        <w:rPr>
          <w:rFonts w:ascii="GOST type B" w:hAnsi="GOST type B"/>
          <w:b/>
          <w:i/>
          <w:noProof/>
          <w:sz w:val="24"/>
        </w:rPr>
      </w:pPr>
    </w:p>
    <w:p w14:paraId="113B82FE" w14:textId="5F6A7B26" w:rsidR="00400148" w:rsidRDefault="00400148" w:rsidP="00437038">
      <w:pPr>
        <w:pStyle w:val="FORMATTEXT"/>
        <w:jc w:val="center"/>
      </w:pPr>
    </w:p>
    <w:p w14:paraId="062A94DC" w14:textId="77777777" w:rsidR="00CF47BE" w:rsidRDefault="00CF47BE" w:rsidP="00437038">
      <w:pPr>
        <w:pStyle w:val="FORMATTEXT"/>
        <w:jc w:val="center"/>
      </w:pPr>
    </w:p>
    <w:p w14:paraId="70796852" w14:textId="77777777" w:rsidR="00CE3DBE" w:rsidRDefault="00CE3DBE" w:rsidP="00CE3DBE">
      <w:pPr>
        <w:pStyle w:val="FORMATTEXT"/>
        <w:ind w:firstLine="709"/>
        <w:rPr>
          <w:sz w:val="22"/>
        </w:rPr>
      </w:pPr>
    </w:p>
    <w:p w14:paraId="554E2CC0" w14:textId="07CA9E54" w:rsidR="00CE3DBE" w:rsidRPr="00FB1C63" w:rsidRDefault="00CE3DBE" w:rsidP="00CE3DBE">
      <w:pPr>
        <w:pStyle w:val="FORMATTEXT"/>
        <w:ind w:firstLine="709"/>
        <w:rPr>
          <w:sz w:val="22"/>
        </w:rPr>
      </w:pPr>
      <w:r w:rsidRPr="00FB1C63">
        <w:rPr>
          <w:sz w:val="22"/>
        </w:rPr>
        <w:t>* Размеры обеспечиваются инструментом</w:t>
      </w:r>
      <w:r w:rsidR="00584412" w:rsidRPr="002E0890">
        <w:rPr>
          <w:sz w:val="22"/>
        </w:rPr>
        <w:t>.</w:t>
      </w:r>
    </w:p>
    <w:p w14:paraId="03DDF236" w14:textId="77777777" w:rsidR="009B55B6" w:rsidRPr="00FB1C63" w:rsidRDefault="009B55B6" w:rsidP="00CE3DBE">
      <w:pPr>
        <w:pStyle w:val="FORMATTEXT"/>
        <w:ind w:firstLine="709"/>
        <w:rPr>
          <w:sz w:val="22"/>
        </w:rPr>
      </w:pPr>
    </w:p>
    <w:p w14:paraId="53ABEDD0" w14:textId="77777777" w:rsidR="00CE3DBE" w:rsidRPr="00FB1C63" w:rsidRDefault="00CE3DBE" w:rsidP="00CE3DBE">
      <w:pPr>
        <w:pStyle w:val="FORMATTEXT"/>
        <w:ind w:firstLine="709"/>
        <w:rPr>
          <w:sz w:val="22"/>
        </w:rPr>
      </w:pPr>
      <w:r w:rsidRPr="00FB1C63">
        <w:rPr>
          <w:sz w:val="22"/>
        </w:rPr>
        <w:t>Допускается:</w:t>
      </w:r>
    </w:p>
    <w:p w14:paraId="05CF212E" w14:textId="77777777" w:rsidR="00CE3DBE" w:rsidRPr="00FB1C63" w:rsidRDefault="00CE3DBE" w:rsidP="00CE3DBE">
      <w:pPr>
        <w:pStyle w:val="FORMATTEXT"/>
        <w:ind w:firstLine="709"/>
        <w:rPr>
          <w:sz w:val="22"/>
        </w:rPr>
      </w:pPr>
      <w:r w:rsidRPr="00FB1C63">
        <w:rPr>
          <w:sz w:val="22"/>
        </w:rPr>
        <w:t>а) выкрашивание или срыв резьбы в отверстиях К не более чем на одном витке в каждом отверстии;</w:t>
      </w:r>
    </w:p>
    <w:p w14:paraId="3B0E4B56" w14:textId="66C9E0EC" w:rsidR="00CE3DBE" w:rsidRPr="00FB1C63" w:rsidRDefault="00CE3DBE" w:rsidP="00CE3DBE">
      <w:pPr>
        <w:pStyle w:val="FORMATTEXT"/>
        <w:ind w:firstLine="709"/>
        <w:rPr>
          <w:sz w:val="22"/>
        </w:rPr>
      </w:pPr>
      <w:r w:rsidRPr="00FB1C63">
        <w:rPr>
          <w:sz w:val="22"/>
        </w:rPr>
        <w:t>б) отверстия П не выполнять</w:t>
      </w:r>
      <w:r w:rsidR="00584412" w:rsidRPr="002E0890">
        <w:rPr>
          <w:sz w:val="22"/>
        </w:rPr>
        <w:t>.</w:t>
      </w:r>
    </w:p>
    <w:p w14:paraId="342AB8EC" w14:textId="77777777" w:rsidR="00CF47BE" w:rsidRPr="00FB1C63" w:rsidRDefault="00CF47BE" w:rsidP="00CE3DBE">
      <w:pPr>
        <w:pStyle w:val="FORMATTEXT"/>
        <w:ind w:firstLine="709"/>
        <w:rPr>
          <w:sz w:val="24"/>
        </w:rPr>
      </w:pPr>
    </w:p>
    <w:p w14:paraId="2D37EB28" w14:textId="00355EB6" w:rsidR="00452666" w:rsidRPr="002E0890" w:rsidRDefault="00CE3DBE" w:rsidP="00CE3DBE">
      <w:pPr>
        <w:pStyle w:val="FORMATTEXT"/>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.1</w:t>
      </w:r>
      <w:r w:rsidR="00584412" w:rsidRPr="002E0890">
        <w:rPr>
          <w:sz w:val="22"/>
          <w:szCs w:val="22"/>
        </w:rPr>
        <w:t xml:space="preserve"> </w:t>
      </w:r>
      <w:r w:rsidR="0070694D" w:rsidRPr="002E0890">
        <w:rPr>
          <w:sz w:val="22"/>
          <w:szCs w:val="22"/>
        </w:rPr>
        <w:t xml:space="preserve">— </w:t>
      </w:r>
      <w:r w:rsidRPr="002E0890">
        <w:rPr>
          <w:sz w:val="22"/>
          <w:szCs w:val="22"/>
        </w:rPr>
        <w:t>Ось типа РУ1Ш класса точности</w:t>
      </w:r>
      <w:r w:rsidR="0039200A" w:rsidRPr="002E0890">
        <w:rPr>
          <w:sz w:val="22"/>
          <w:szCs w:val="22"/>
        </w:rPr>
        <w:t xml:space="preserve"> изготовления 2</w:t>
      </w:r>
      <w:r w:rsidRPr="002E0890">
        <w:rPr>
          <w:sz w:val="22"/>
          <w:szCs w:val="22"/>
        </w:rPr>
        <w:t xml:space="preserve"> </w:t>
      </w:r>
    </w:p>
    <w:p w14:paraId="5BC8E4EA" w14:textId="77777777" w:rsidR="00452666" w:rsidRPr="002E0890" w:rsidRDefault="00CE3DBE" w:rsidP="00CE3DBE">
      <w:pPr>
        <w:pStyle w:val="FORMATTEXT"/>
        <w:jc w:val="center"/>
        <w:rPr>
          <w:sz w:val="22"/>
          <w:szCs w:val="22"/>
        </w:rPr>
      </w:pPr>
      <w:r w:rsidRPr="002E0890">
        <w:rPr>
          <w:sz w:val="22"/>
          <w:szCs w:val="22"/>
        </w:rPr>
        <w:t xml:space="preserve">для грузовых и пассажирских вагонов локомотивной тяги, СПС, </w:t>
      </w:r>
    </w:p>
    <w:p w14:paraId="509B9669" w14:textId="1A7F0AB1" w:rsidR="00CE3DBE" w:rsidRPr="002E0890" w:rsidRDefault="00CE3DBE" w:rsidP="00CE3DBE">
      <w:pPr>
        <w:pStyle w:val="FORMATTEXT"/>
        <w:jc w:val="center"/>
        <w:rPr>
          <w:sz w:val="22"/>
          <w:szCs w:val="22"/>
        </w:rPr>
      </w:pPr>
      <w:r w:rsidRPr="002E0890">
        <w:rPr>
          <w:sz w:val="22"/>
          <w:szCs w:val="22"/>
        </w:rPr>
        <w:t xml:space="preserve">подвижного состава метрополитена и </w:t>
      </w:r>
      <w:r w:rsidR="004919B1" w:rsidRPr="002E0890">
        <w:rPr>
          <w:sz w:val="22"/>
          <w:szCs w:val="22"/>
        </w:rPr>
        <w:t>немотор</w:t>
      </w:r>
      <w:r w:rsidRPr="002E0890">
        <w:rPr>
          <w:sz w:val="22"/>
          <w:szCs w:val="22"/>
        </w:rPr>
        <w:t>ных вагонов МВПС</w:t>
      </w:r>
      <w:r w:rsidR="00584412" w:rsidRPr="002E0890">
        <w:rPr>
          <w:sz w:val="22"/>
          <w:szCs w:val="22"/>
        </w:rPr>
        <w:t>, лист 3</w:t>
      </w:r>
    </w:p>
    <w:p w14:paraId="10B02582" w14:textId="77777777" w:rsidR="00CE3DBE" w:rsidRPr="00710739" w:rsidRDefault="00CE3DBE" w:rsidP="00437038">
      <w:pPr>
        <w:pStyle w:val="FORMATTEXT"/>
        <w:jc w:val="center"/>
      </w:pPr>
    </w:p>
    <w:p w14:paraId="7C949D43" w14:textId="2DFE9A1C" w:rsidR="00126857" w:rsidRDefault="00F06DA6" w:rsidP="00B12B33">
      <w:pPr>
        <w:jc w:val="center"/>
        <w:rPr>
          <w:sz w:val="24"/>
          <w:szCs w:val="24"/>
          <w:lang w:eastAsia="en-US"/>
        </w:rPr>
      </w:pPr>
      <w:r w:rsidRPr="00F06DA6">
        <w:rPr>
          <w:noProof/>
          <w:sz w:val="24"/>
          <w:szCs w:val="24"/>
        </w:rPr>
        <w:lastRenderedPageBreak/>
        <w:drawing>
          <wp:inline distT="0" distB="0" distL="0" distR="0" wp14:anchorId="6E4A334B" wp14:editId="74B7C35D">
            <wp:extent cx="5112000" cy="8261220"/>
            <wp:effectExtent l="0" t="0" r="0" b="6985"/>
            <wp:docPr id="1949828390" name="Рисунок 1949828390" descr="C:\Users\bryunchukov.grigory\Desktop\Рис коррект\Б2л1ред(п112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yunchukov.grigory\Desktop\Рис коррект\Б2л1ред(п112СО).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12000" cy="8261220"/>
                    </a:xfrm>
                    <a:prstGeom prst="rect">
                      <a:avLst/>
                    </a:prstGeom>
                    <a:noFill/>
                    <a:ln>
                      <a:noFill/>
                    </a:ln>
                  </pic:spPr>
                </pic:pic>
              </a:graphicData>
            </a:graphic>
          </wp:inline>
        </w:drawing>
      </w:r>
    </w:p>
    <w:p w14:paraId="42146839" w14:textId="2EB2C908" w:rsidR="00B12B33" w:rsidRPr="00710739" w:rsidRDefault="00B12B33" w:rsidP="00B12B33">
      <w:pPr>
        <w:jc w:val="center"/>
        <w:rPr>
          <w:sz w:val="24"/>
          <w:szCs w:val="24"/>
          <w:lang w:eastAsia="en-US"/>
        </w:rPr>
      </w:pPr>
    </w:p>
    <w:p w14:paraId="23EF1CAA" w14:textId="2F738787" w:rsidR="00B12B33" w:rsidRPr="00FB1C63" w:rsidRDefault="00584412" w:rsidP="00B12B33">
      <w:pPr>
        <w:pStyle w:val="FORMATTEXT"/>
        <w:ind w:firstLine="709"/>
        <w:jc w:val="both"/>
      </w:pPr>
      <w:r w:rsidRPr="002E0890">
        <w:rPr>
          <w:sz w:val="22"/>
        </w:rPr>
        <w:t>*</w:t>
      </w:r>
      <w:r w:rsidRPr="00FB1C63">
        <w:rPr>
          <w:sz w:val="22"/>
        </w:rPr>
        <w:t xml:space="preserve"> </w:t>
      </w:r>
      <w:r w:rsidR="00B12B33" w:rsidRPr="00FB1C63">
        <w:rPr>
          <w:sz w:val="22"/>
        </w:rPr>
        <w:t>Размеры обеспечиваются инструментом</w:t>
      </w:r>
      <w:r w:rsidRPr="002E0890">
        <w:rPr>
          <w:sz w:val="22"/>
        </w:rPr>
        <w:t>.</w:t>
      </w:r>
    </w:p>
    <w:p w14:paraId="272B63F3" w14:textId="77777777" w:rsidR="00B12B33" w:rsidRPr="00FB1C63" w:rsidRDefault="00B12B33" w:rsidP="00B12B33">
      <w:pPr>
        <w:pStyle w:val="FORMATTEXT"/>
        <w:ind w:firstLine="568"/>
        <w:jc w:val="both"/>
      </w:pPr>
    </w:p>
    <w:p w14:paraId="46A631FA" w14:textId="138FA847" w:rsidR="00B12B33" w:rsidRPr="002E0890" w:rsidRDefault="00B12B33" w:rsidP="00B12B33">
      <w:pPr>
        <w:pStyle w:val="FORMATTEXT"/>
        <w:jc w:val="center"/>
        <w:rPr>
          <w:spacing w:val="-6"/>
          <w:sz w:val="22"/>
          <w:szCs w:val="22"/>
        </w:rPr>
      </w:pPr>
      <w:r w:rsidRPr="002E0890">
        <w:rPr>
          <w:spacing w:val="-6"/>
          <w:sz w:val="22"/>
          <w:szCs w:val="22"/>
        </w:rPr>
        <w:t xml:space="preserve">Рисунок </w:t>
      </w:r>
      <w:r w:rsidR="002E73E6" w:rsidRPr="002E0890">
        <w:rPr>
          <w:spacing w:val="-6"/>
          <w:sz w:val="22"/>
          <w:szCs w:val="22"/>
        </w:rPr>
        <w:t>Б</w:t>
      </w:r>
      <w:r w:rsidRPr="002E0890">
        <w:rPr>
          <w:spacing w:val="-6"/>
          <w:sz w:val="22"/>
          <w:szCs w:val="22"/>
        </w:rPr>
        <w:t>.2</w:t>
      </w:r>
      <w:r w:rsidR="0070694D" w:rsidRPr="002E0890">
        <w:rPr>
          <w:spacing w:val="-6"/>
          <w:sz w:val="22"/>
          <w:szCs w:val="22"/>
          <w:lang w:eastAsia="en-US"/>
        </w:rPr>
        <w:t xml:space="preserve"> — </w:t>
      </w:r>
      <w:r w:rsidRPr="002E0890">
        <w:rPr>
          <w:spacing w:val="-6"/>
          <w:sz w:val="22"/>
          <w:szCs w:val="22"/>
        </w:rPr>
        <w:t>Ось типа РВ2Ш класса точности</w:t>
      </w:r>
      <w:r w:rsidR="0039200A" w:rsidRPr="002E0890">
        <w:rPr>
          <w:spacing w:val="-6"/>
          <w:sz w:val="22"/>
          <w:szCs w:val="22"/>
        </w:rPr>
        <w:t xml:space="preserve"> изготовления 2</w:t>
      </w:r>
      <w:r w:rsidRPr="002E0890">
        <w:rPr>
          <w:spacing w:val="-6"/>
          <w:sz w:val="22"/>
          <w:szCs w:val="22"/>
        </w:rPr>
        <w:t xml:space="preserve"> для грузовых вагонов</w:t>
      </w:r>
      <w:r w:rsidR="00584412" w:rsidRPr="002E0890">
        <w:rPr>
          <w:spacing w:val="-6"/>
          <w:sz w:val="22"/>
          <w:szCs w:val="22"/>
        </w:rPr>
        <w:t>, лист 1</w:t>
      </w:r>
    </w:p>
    <w:p w14:paraId="73C1DE4B" w14:textId="608A5FE0" w:rsidR="00126857" w:rsidRDefault="0041163C" w:rsidP="00B12B33">
      <w:pPr>
        <w:pStyle w:val="FORMATTEXT"/>
        <w:jc w:val="center"/>
        <w:rPr>
          <w:sz w:val="24"/>
        </w:rPr>
      </w:pPr>
      <w:r w:rsidRPr="0041163C">
        <w:rPr>
          <w:noProof/>
          <w:sz w:val="24"/>
        </w:rPr>
        <w:lastRenderedPageBreak/>
        <w:drawing>
          <wp:inline distT="0" distB="0" distL="0" distR="0" wp14:anchorId="1CBFB678" wp14:editId="0F2B12E9">
            <wp:extent cx="4481964" cy="6798102"/>
            <wp:effectExtent l="0" t="0" r="0" b="3175"/>
            <wp:docPr id="26" name="Рисунок 26" descr="C:\Users\ronzhina.yuliya\Desktop\Рис.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onzhina.yuliya\Desktop\Рис.2.2.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7605" cy="6806659"/>
                    </a:xfrm>
                    <a:prstGeom prst="rect">
                      <a:avLst/>
                    </a:prstGeom>
                    <a:noFill/>
                    <a:ln>
                      <a:noFill/>
                    </a:ln>
                  </pic:spPr>
                </pic:pic>
              </a:graphicData>
            </a:graphic>
          </wp:inline>
        </w:drawing>
      </w:r>
    </w:p>
    <w:p w14:paraId="6F79CD6B" w14:textId="77777777" w:rsidR="00126857" w:rsidRPr="003B0277" w:rsidRDefault="00126857" w:rsidP="003B0277">
      <w:pPr>
        <w:pStyle w:val="FORMATTEXT"/>
        <w:jc w:val="center"/>
        <w:rPr>
          <w:sz w:val="16"/>
        </w:rPr>
      </w:pPr>
    </w:p>
    <w:p w14:paraId="24F79A87" w14:textId="77777777" w:rsidR="00B12B33" w:rsidRPr="00DC5067" w:rsidRDefault="00B12B33" w:rsidP="003B0277">
      <w:pPr>
        <w:pStyle w:val="FORMATTEXT"/>
        <w:ind w:firstLine="709"/>
        <w:jc w:val="both"/>
        <w:rPr>
          <w:spacing w:val="-8"/>
          <w:sz w:val="22"/>
        </w:rPr>
      </w:pPr>
      <w:r w:rsidRPr="00DC5067">
        <w:rPr>
          <w:spacing w:val="-8"/>
          <w:sz w:val="22"/>
        </w:rPr>
        <w:t>* Размеры обеспечиваются инструментом.</w:t>
      </w:r>
    </w:p>
    <w:p w14:paraId="49EFE10B" w14:textId="77777777" w:rsidR="00B12B33" w:rsidRPr="003B0277" w:rsidRDefault="00B12B33" w:rsidP="003B0277">
      <w:pPr>
        <w:pStyle w:val="FORMATTEXT"/>
        <w:ind w:firstLine="709"/>
        <w:jc w:val="both"/>
        <w:rPr>
          <w:spacing w:val="-8"/>
          <w:sz w:val="16"/>
          <w:szCs w:val="16"/>
        </w:rPr>
      </w:pPr>
    </w:p>
    <w:p w14:paraId="12993F16" w14:textId="11F43FE6" w:rsidR="00B12B33" w:rsidRPr="00DC5067" w:rsidRDefault="00B12B33" w:rsidP="003B0277">
      <w:pPr>
        <w:pStyle w:val="FORMATTEXT"/>
        <w:ind w:firstLine="709"/>
        <w:jc w:val="both"/>
        <w:rPr>
          <w:spacing w:val="-8"/>
          <w:sz w:val="22"/>
        </w:rPr>
      </w:pPr>
      <w:r w:rsidRPr="00DC5067">
        <w:rPr>
          <w:spacing w:val="-8"/>
          <w:sz w:val="22"/>
        </w:rPr>
        <w:t>Неуказанные предельные отклонения размеров</w:t>
      </w:r>
      <w:r w:rsidR="0070694D">
        <w:rPr>
          <w:spacing w:val="-8"/>
          <w:sz w:val="22"/>
        </w:rPr>
        <w:t xml:space="preserve"> — </w:t>
      </w:r>
      <w:r w:rsidR="00601492">
        <w:rPr>
          <w:spacing w:val="-8"/>
          <w:sz w:val="22"/>
        </w:rPr>
        <w:t>±</w:t>
      </w:r>
      <w:r w:rsidR="00601492">
        <w:rPr>
          <w:spacing w:val="-8"/>
          <w:sz w:val="22"/>
          <w:lang w:val="en-US"/>
        </w:rPr>
        <w:t>I</w:t>
      </w:r>
      <w:r w:rsidRPr="00DC5067">
        <w:rPr>
          <w:spacing w:val="-8"/>
          <w:sz w:val="22"/>
        </w:rPr>
        <w:t>T16/2.</w:t>
      </w:r>
    </w:p>
    <w:p w14:paraId="1C15EB89" w14:textId="77777777" w:rsidR="00B12B33" w:rsidRPr="003B0277" w:rsidRDefault="00B12B33" w:rsidP="003B0277">
      <w:pPr>
        <w:pStyle w:val="FORMATTEXT"/>
        <w:ind w:firstLine="709"/>
        <w:jc w:val="both"/>
        <w:rPr>
          <w:spacing w:val="-8"/>
          <w:sz w:val="16"/>
          <w:szCs w:val="16"/>
        </w:rPr>
      </w:pPr>
    </w:p>
    <w:p w14:paraId="0FF9B79F" w14:textId="6B5072BE" w:rsidR="00B12B33" w:rsidRPr="00DC5067" w:rsidRDefault="00B12B33" w:rsidP="003B0277">
      <w:pPr>
        <w:pStyle w:val="FORMATTEXT"/>
        <w:ind w:firstLine="709"/>
        <w:jc w:val="both"/>
        <w:rPr>
          <w:spacing w:val="-8"/>
          <w:sz w:val="22"/>
        </w:rPr>
      </w:pPr>
      <w:r w:rsidRPr="00DC5067">
        <w:rPr>
          <w:spacing w:val="-8"/>
          <w:sz w:val="22"/>
        </w:rPr>
        <w:t>Неуказанные предельные отклонения формы</w:t>
      </w:r>
      <w:r w:rsidR="0070694D">
        <w:rPr>
          <w:spacing w:val="-8"/>
          <w:sz w:val="22"/>
        </w:rPr>
        <w:t xml:space="preserve"> — </w:t>
      </w:r>
      <w:r w:rsidRPr="00DC5067">
        <w:rPr>
          <w:spacing w:val="-8"/>
          <w:sz w:val="22"/>
        </w:rPr>
        <w:t>как для оси типа РУ1Ш.</w:t>
      </w:r>
    </w:p>
    <w:p w14:paraId="7A0601DC" w14:textId="77777777" w:rsidR="00B12B33" w:rsidRPr="003B0277" w:rsidRDefault="00B12B33" w:rsidP="003B0277">
      <w:pPr>
        <w:pStyle w:val="FORMATTEXT"/>
        <w:ind w:firstLine="709"/>
        <w:jc w:val="both"/>
        <w:rPr>
          <w:spacing w:val="-8"/>
          <w:sz w:val="16"/>
          <w:szCs w:val="16"/>
        </w:rPr>
      </w:pPr>
    </w:p>
    <w:p w14:paraId="5382507A" w14:textId="77777777" w:rsidR="00B12B33" w:rsidRPr="00DC5067" w:rsidRDefault="00B12B33" w:rsidP="003B0277">
      <w:pPr>
        <w:pStyle w:val="FORMATTEXT"/>
        <w:ind w:firstLine="709"/>
        <w:jc w:val="both"/>
        <w:rPr>
          <w:spacing w:val="-8"/>
          <w:sz w:val="22"/>
        </w:rPr>
      </w:pPr>
      <w:r w:rsidRPr="00DC5067">
        <w:rPr>
          <w:spacing w:val="-8"/>
          <w:sz w:val="22"/>
        </w:rPr>
        <w:t>В отверстиях К допускается выкрашивание или срыв резьбы не более чем на одном витке.</w:t>
      </w:r>
    </w:p>
    <w:p w14:paraId="49564664" w14:textId="77777777" w:rsidR="00B12B33" w:rsidRPr="003B0277" w:rsidRDefault="00B12B33" w:rsidP="003B0277">
      <w:pPr>
        <w:pStyle w:val="FORMATTEXT"/>
        <w:ind w:firstLine="709"/>
        <w:jc w:val="both"/>
        <w:rPr>
          <w:spacing w:val="-8"/>
          <w:sz w:val="16"/>
          <w:szCs w:val="16"/>
        </w:rPr>
      </w:pPr>
    </w:p>
    <w:p w14:paraId="6D29D406" w14:textId="04AFFB1A" w:rsidR="003B0277" w:rsidRDefault="003B0277" w:rsidP="003B0277">
      <w:pPr>
        <w:pStyle w:val="FORMATTEXT"/>
        <w:ind w:firstLine="709"/>
        <w:jc w:val="both"/>
        <w:rPr>
          <w:spacing w:val="-8"/>
          <w:sz w:val="22"/>
        </w:rPr>
      </w:pPr>
      <w:r>
        <w:rPr>
          <w:spacing w:val="-8"/>
          <w:sz w:val="22"/>
        </w:rPr>
        <w:t>Допускается позиционный допуск торцевых отверстий оси устанавливать относительно базы И</w:t>
      </w:r>
      <w:r w:rsidR="00812EF8">
        <w:rPr>
          <w:spacing w:val="-8"/>
          <w:sz w:val="22"/>
        </w:rPr>
        <w:t>.</w:t>
      </w:r>
    </w:p>
    <w:p w14:paraId="606F77E0" w14:textId="77777777" w:rsidR="003B0277" w:rsidRPr="003B0277" w:rsidRDefault="003B0277" w:rsidP="003B0277">
      <w:pPr>
        <w:pStyle w:val="FORMATTEXT"/>
        <w:ind w:firstLine="709"/>
        <w:jc w:val="both"/>
        <w:rPr>
          <w:spacing w:val="-8"/>
          <w:sz w:val="18"/>
        </w:rPr>
      </w:pPr>
    </w:p>
    <w:p w14:paraId="0DD73DA7" w14:textId="77777777" w:rsidR="00B12B33" w:rsidRPr="00DC5067" w:rsidRDefault="00B12B33" w:rsidP="003B0277">
      <w:pPr>
        <w:pStyle w:val="FORMATTEXT"/>
        <w:ind w:firstLine="709"/>
        <w:jc w:val="both"/>
        <w:rPr>
          <w:spacing w:val="-8"/>
          <w:sz w:val="22"/>
        </w:rPr>
      </w:pPr>
      <w:r w:rsidRPr="00DC5067">
        <w:rPr>
          <w:spacing w:val="-8"/>
          <w:sz w:val="22"/>
        </w:rPr>
        <w:t xml:space="preserve">Допускается на торцах осей выполнение по 4 отв. М20-7Н на диаметре расположения Ø90 мм </w:t>
      </w:r>
    </w:p>
    <w:p w14:paraId="1564E28C" w14:textId="77777777" w:rsidR="00B12B33" w:rsidRPr="00DC5067" w:rsidRDefault="00B12B33" w:rsidP="003B0277">
      <w:pPr>
        <w:pStyle w:val="FORMATTEXT"/>
        <w:ind w:firstLine="709"/>
        <w:jc w:val="both"/>
        <w:rPr>
          <w:spacing w:val="-8"/>
        </w:rPr>
      </w:pPr>
      <w:r w:rsidRPr="00DC5067">
        <w:rPr>
          <w:spacing w:val="-8"/>
          <w:sz w:val="22"/>
        </w:rPr>
        <w:t>с позиционным допуском Ø1,0 относительно базы И.</w:t>
      </w:r>
    </w:p>
    <w:p w14:paraId="5A53D526" w14:textId="77777777" w:rsidR="00B12B33" w:rsidRPr="00C952C8" w:rsidRDefault="00B12B33" w:rsidP="003B0277">
      <w:pPr>
        <w:pStyle w:val="FORMATTEXT"/>
        <w:ind w:firstLine="709"/>
        <w:jc w:val="center"/>
      </w:pPr>
    </w:p>
    <w:p w14:paraId="5D24E6CC" w14:textId="27F492C8" w:rsidR="00B12B33" w:rsidRPr="002E0890" w:rsidRDefault="00B12B33" w:rsidP="00B12B33">
      <w:pPr>
        <w:pStyle w:val="FORMATTEXT"/>
        <w:jc w:val="center"/>
        <w:rPr>
          <w:spacing w:val="-6"/>
          <w:sz w:val="22"/>
          <w:szCs w:val="22"/>
        </w:rPr>
      </w:pPr>
      <w:r w:rsidRPr="002E0890">
        <w:rPr>
          <w:spacing w:val="-6"/>
          <w:sz w:val="22"/>
          <w:szCs w:val="22"/>
        </w:rPr>
        <w:t xml:space="preserve">Рисунок </w:t>
      </w:r>
      <w:r w:rsidR="002E73E6" w:rsidRPr="002E0890">
        <w:rPr>
          <w:spacing w:val="-6"/>
          <w:sz w:val="22"/>
          <w:szCs w:val="22"/>
        </w:rPr>
        <w:t>Б</w:t>
      </w:r>
      <w:r w:rsidRPr="002E0890">
        <w:rPr>
          <w:spacing w:val="-6"/>
          <w:sz w:val="22"/>
          <w:szCs w:val="22"/>
        </w:rPr>
        <w:t>.2</w:t>
      </w:r>
      <w:r w:rsidR="00584412" w:rsidRPr="002E0890">
        <w:rPr>
          <w:spacing w:val="-6"/>
          <w:sz w:val="22"/>
          <w:szCs w:val="22"/>
        </w:rPr>
        <w:t xml:space="preserve"> </w:t>
      </w:r>
      <w:r w:rsidR="0070694D" w:rsidRPr="002E0890">
        <w:rPr>
          <w:spacing w:val="-6"/>
          <w:sz w:val="22"/>
          <w:szCs w:val="22"/>
          <w:lang w:eastAsia="en-US"/>
        </w:rPr>
        <w:t xml:space="preserve">— </w:t>
      </w:r>
      <w:r w:rsidRPr="002E0890">
        <w:rPr>
          <w:spacing w:val="-6"/>
          <w:sz w:val="22"/>
          <w:szCs w:val="22"/>
        </w:rPr>
        <w:t>Ось типа РВ2Ш класса точности</w:t>
      </w:r>
      <w:r w:rsidR="0039200A" w:rsidRPr="002E0890">
        <w:rPr>
          <w:spacing w:val="-6"/>
          <w:sz w:val="22"/>
          <w:szCs w:val="22"/>
        </w:rPr>
        <w:t xml:space="preserve"> изготовления 2</w:t>
      </w:r>
      <w:r w:rsidRPr="002E0890">
        <w:rPr>
          <w:spacing w:val="-6"/>
          <w:sz w:val="22"/>
          <w:szCs w:val="22"/>
        </w:rPr>
        <w:t xml:space="preserve"> для грузовых вагонов</w:t>
      </w:r>
      <w:r w:rsidR="00584412" w:rsidRPr="002E0890">
        <w:rPr>
          <w:spacing w:val="-6"/>
          <w:sz w:val="22"/>
          <w:szCs w:val="22"/>
        </w:rPr>
        <w:t>, лист 2</w:t>
      </w:r>
    </w:p>
    <w:p w14:paraId="6BB711B3" w14:textId="71B409FC" w:rsidR="00B12B33" w:rsidRPr="00710739" w:rsidRDefault="003C41EA" w:rsidP="00B12B33">
      <w:pPr>
        <w:jc w:val="center"/>
        <w:rPr>
          <w:sz w:val="24"/>
          <w:szCs w:val="24"/>
          <w:lang w:eastAsia="en-US"/>
        </w:rPr>
      </w:pPr>
      <w:r w:rsidRPr="003C41EA">
        <w:rPr>
          <w:noProof/>
          <w:sz w:val="24"/>
          <w:szCs w:val="24"/>
        </w:rPr>
        <w:lastRenderedPageBreak/>
        <w:drawing>
          <wp:inline distT="0" distB="0" distL="0" distR="0" wp14:anchorId="2CE76037" wp14:editId="04A315E9">
            <wp:extent cx="4924007" cy="8266545"/>
            <wp:effectExtent l="0" t="0" r="0" b="1270"/>
            <wp:docPr id="1949828391" name="Рисунок 1949828391" descr="C:\Users\bryunchukov.grigory\Desktop\Рис коррект\Б2л3ред(п113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yunchukov.grigory\Desktop\Рис коррект\Б2л3ред(п113СО).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34672" cy="8284450"/>
                    </a:xfrm>
                    <a:prstGeom prst="rect">
                      <a:avLst/>
                    </a:prstGeom>
                    <a:noFill/>
                    <a:ln>
                      <a:noFill/>
                    </a:ln>
                  </pic:spPr>
                </pic:pic>
              </a:graphicData>
            </a:graphic>
          </wp:inline>
        </w:drawing>
      </w:r>
    </w:p>
    <w:p w14:paraId="692EE7F3" w14:textId="77777777" w:rsidR="00B12B33" w:rsidRPr="00710739" w:rsidRDefault="00B12B33" w:rsidP="00B12B33">
      <w:pPr>
        <w:jc w:val="center"/>
        <w:rPr>
          <w:sz w:val="24"/>
          <w:szCs w:val="24"/>
          <w:lang w:eastAsia="en-US"/>
        </w:rPr>
      </w:pPr>
    </w:p>
    <w:p w14:paraId="47855315" w14:textId="4D6A391C" w:rsidR="00B12B33" w:rsidRPr="00FB1C63" w:rsidRDefault="00B12B33" w:rsidP="00B12B33">
      <w:pPr>
        <w:pStyle w:val="FORMATTEXT"/>
        <w:ind w:firstLine="709"/>
        <w:jc w:val="both"/>
      </w:pPr>
      <w:r w:rsidRPr="00FB1C63">
        <w:rPr>
          <w:sz w:val="22"/>
        </w:rPr>
        <w:t>* Размеры обеспечиваются инструментом</w:t>
      </w:r>
      <w:r w:rsidR="00584412" w:rsidRPr="002E0890">
        <w:rPr>
          <w:sz w:val="22"/>
        </w:rPr>
        <w:t>.</w:t>
      </w:r>
    </w:p>
    <w:p w14:paraId="60D1257E" w14:textId="77777777" w:rsidR="00B12B33" w:rsidRPr="00FB1C63" w:rsidRDefault="00B12B33" w:rsidP="00B12B33">
      <w:pPr>
        <w:pStyle w:val="FORMATTEXT"/>
        <w:ind w:firstLine="568"/>
        <w:jc w:val="both"/>
      </w:pPr>
    </w:p>
    <w:p w14:paraId="52983CF2" w14:textId="643D6DCF" w:rsidR="00B12B33" w:rsidRPr="002E0890" w:rsidRDefault="00B12B33" w:rsidP="00B12B33">
      <w:pPr>
        <w:pStyle w:val="FORMATTEXT"/>
        <w:jc w:val="center"/>
        <w:rPr>
          <w:spacing w:val="-6"/>
          <w:sz w:val="22"/>
          <w:szCs w:val="22"/>
        </w:rPr>
      </w:pPr>
      <w:r w:rsidRPr="002E0890">
        <w:rPr>
          <w:spacing w:val="-6"/>
          <w:sz w:val="22"/>
          <w:szCs w:val="22"/>
        </w:rPr>
        <w:t xml:space="preserve">Рисунок </w:t>
      </w:r>
      <w:r w:rsidR="002E73E6" w:rsidRPr="002E0890">
        <w:rPr>
          <w:spacing w:val="-6"/>
          <w:sz w:val="22"/>
          <w:szCs w:val="22"/>
        </w:rPr>
        <w:t>Б</w:t>
      </w:r>
      <w:r w:rsidRPr="002E0890">
        <w:rPr>
          <w:spacing w:val="-6"/>
          <w:sz w:val="22"/>
          <w:szCs w:val="22"/>
        </w:rPr>
        <w:t>.2</w:t>
      </w:r>
      <w:r w:rsidR="0070694D" w:rsidRPr="002E0890">
        <w:rPr>
          <w:spacing w:val="-6"/>
          <w:sz w:val="22"/>
          <w:szCs w:val="22"/>
          <w:lang w:eastAsia="en-US"/>
        </w:rPr>
        <w:t xml:space="preserve"> — </w:t>
      </w:r>
      <w:r w:rsidRPr="002E0890">
        <w:rPr>
          <w:spacing w:val="-6"/>
          <w:sz w:val="22"/>
          <w:szCs w:val="22"/>
        </w:rPr>
        <w:t>Ось типа РВ2Ш класса точности</w:t>
      </w:r>
      <w:r w:rsidR="0039200A" w:rsidRPr="002E0890">
        <w:rPr>
          <w:spacing w:val="-6"/>
          <w:sz w:val="22"/>
          <w:szCs w:val="22"/>
        </w:rPr>
        <w:t xml:space="preserve"> изготовления 2</w:t>
      </w:r>
      <w:r w:rsidRPr="002E0890">
        <w:rPr>
          <w:spacing w:val="-6"/>
          <w:sz w:val="22"/>
          <w:szCs w:val="22"/>
        </w:rPr>
        <w:t xml:space="preserve"> для грузовых вагонов</w:t>
      </w:r>
      <w:r w:rsidR="00584412" w:rsidRPr="002E0890">
        <w:rPr>
          <w:spacing w:val="-6"/>
          <w:sz w:val="22"/>
          <w:szCs w:val="22"/>
        </w:rPr>
        <w:t>, лист 3</w:t>
      </w:r>
    </w:p>
    <w:p w14:paraId="25FDE74C" w14:textId="40562370" w:rsidR="00061E87" w:rsidRPr="00710739" w:rsidRDefault="00D45118" w:rsidP="00AC4252">
      <w:pPr>
        <w:jc w:val="center"/>
        <w:rPr>
          <w:sz w:val="24"/>
          <w:szCs w:val="24"/>
          <w:lang w:eastAsia="en-US"/>
        </w:rPr>
      </w:pPr>
      <w:r>
        <w:rPr>
          <w:noProof/>
        </w:rPr>
        <w:lastRenderedPageBreak/>
        <w:drawing>
          <wp:inline distT="0" distB="0" distL="0" distR="0" wp14:anchorId="134848F7" wp14:editId="376E41BE">
            <wp:extent cx="5580000" cy="8303049"/>
            <wp:effectExtent l="0" t="0" r="1905" b="3175"/>
            <wp:docPr id="159835771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80000" cy="8303049"/>
                    </a:xfrm>
                    <a:prstGeom prst="rect">
                      <a:avLst/>
                    </a:prstGeom>
                    <a:noFill/>
                    <a:ln>
                      <a:noFill/>
                    </a:ln>
                  </pic:spPr>
                </pic:pic>
              </a:graphicData>
            </a:graphic>
          </wp:inline>
        </w:drawing>
      </w:r>
    </w:p>
    <w:p w14:paraId="5E62BA28" w14:textId="77777777" w:rsidR="0041163C" w:rsidRDefault="0041163C" w:rsidP="00715AFD">
      <w:pPr>
        <w:pStyle w:val="FORMATTEXT"/>
        <w:ind w:firstLine="709"/>
        <w:jc w:val="both"/>
        <w:rPr>
          <w:sz w:val="22"/>
        </w:rPr>
      </w:pPr>
    </w:p>
    <w:p w14:paraId="189F08AE" w14:textId="1A53A152" w:rsidR="00061E87" w:rsidRPr="00FB1C63" w:rsidRDefault="00061E87" w:rsidP="00715AFD">
      <w:pPr>
        <w:pStyle w:val="FORMATTEXT"/>
        <w:ind w:firstLine="709"/>
        <w:jc w:val="both"/>
      </w:pPr>
      <w:r w:rsidRPr="00FB1C63">
        <w:rPr>
          <w:sz w:val="22"/>
        </w:rPr>
        <w:t>* Размеры обеспечиваются инструментом</w:t>
      </w:r>
      <w:r w:rsidR="00584412" w:rsidRPr="002E0890">
        <w:rPr>
          <w:sz w:val="22"/>
        </w:rPr>
        <w:t>.</w:t>
      </w:r>
    </w:p>
    <w:p w14:paraId="281CCC49" w14:textId="77777777" w:rsidR="00061E87" w:rsidRPr="00FB1C63" w:rsidRDefault="00061E87" w:rsidP="00715AFD">
      <w:pPr>
        <w:pStyle w:val="FORMATTEXT"/>
        <w:jc w:val="both"/>
      </w:pPr>
      <w:r w:rsidRPr="00FB1C63">
        <w:t>           </w:t>
      </w:r>
    </w:p>
    <w:p w14:paraId="0F2A948B" w14:textId="1D132DFA" w:rsidR="00AC4252" w:rsidRPr="002E0890" w:rsidRDefault="00061E87" w:rsidP="00606F01">
      <w:pPr>
        <w:pStyle w:val="FORMATTEXT"/>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.3</w:t>
      </w:r>
      <w:r w:rsidR="0070694D" w:rsidRPr="002E0890">
        <w:rPr>
          <w:sz w:val="22"/>
          <w:szCs w:val="22"/>
        </w:rPr>
        <w:t xml:space="preserve"> — </w:t>
      </w:r>
      <w:r w:rsidRPr="002E0890">
        <w:rPr>
          <w:sz w:val="22"/>
          <w:szCs w:val="22"/>
        </w:rPr>
        <w:t>Ось типов РМ3, РМ5 класса точности</w:t>
      </w:r>
      <w:r w:rsidR="0039200A" w:rsidRPr="002E0890">
        <w:rPr>
          <w:sz w:val="22"/>
          <w:szCs w:val="22"/>
        </w:rPr>
        <w:t xml:space="preserve"> изготовления 2</w:t>
      </w:r>
      <w:r w:rsidRPr="002E0890">
        <w:rPr>
          <w:sz w:val="22"/>
          <w:szCs w:val="22"/>
        </w:rPr>
        <w:t xml:space="preserve"> для МВПС</w:t>
      </w:r>
      <w:r w:rsidR="00584412" w:rsidRPr="002E0890">
        <w:rPr>
          <w:sz w:val="22"/>
          <w:szCs w:val="22"/>
        </w:rPr>
        <w:t>, лист 1</w:t>
      </w:r>
    </w:p>
    <w:p w14:paraId="6F9158A2" w14:textId="275B2E54" w:rsidR="00AC4252" w:rsidRPr="00047DEA" w:rsidRDefault="00570C6F" w:rsidP="00715AFD">
      <w:pPr>
        <w:pStyle w:val="FORMATTEXT"/>
        <w:jc w:val="center"/>
      </w:pPr>
      <w:r w:rsidRPr="00570C6F">
        <w:rPr>
          <w:noProof/>
        </w:rPr>
        <w:lastRenderedPageBreak/>
        <w:drawing>
          <wp:inline distT="0" distB="0" distL="0" distR="0" wp14:anchorId="68579456" wp14:editId="651EA2D7">
            <wp:extent cx="3636000" cy="8158427"/>
            <wp:effectExtent l="0" t="0" r="3175" b="0"/>
            <wp:docPr id="18" name="Рисунок 18" descr="C:\Users\ronzhina.yuliya\Desktop\Б3л2_Г(п97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nzhina.yuliya\Desktop\Б3л2_Г(п97СО).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36000" cy="8158427"/>
                    </a:xfrm>
                    <a:prstGeom prst="rect">
                      <a:avLst/>
                    </a:prstGeom>
                    <a:noFill/>
                    <a:ln>
                      <a:noFill/>
                    </a:ln>
                  </pic:spPr>
                </pic:pic>
              </a:graphicData>
            </a:graphic>
          </wp:inline>
        </w:drawing>
      </w:r>
    </w:p>
    <w:p w14:paraId="6D4707DF" w14:textId="1A7ED7D4" w:rsidR="00061E87" w:rsidRPr="00C952C8" w:rsidRDefault="00061E87" w:rsidP="00AC4252">
      <w:pPr>
        <w:jc w:val="center"/>
        <w:rPr>
          <w:sz w:val="24"/>
          <w:szCs w:val="24"/>
          <w:lang w:eastAsia="en-US"/>
        </w:rPr>
      </w:pPr>
    </w:p>
    <w:p w14:paraId="5905E521" w14:textId="77777777" w:rsidR="00061E87" w:rsidRPr="00C952C8" w:rsidRDefault="00061E87" w:rsidP="00715AFD">
      <w:pPr>
        <w:jc w:val="center"/>
        <w:rPr>
          <w:sz w:val="20"/>
          <w:szCs w:val="24"/>
          <w:lang w:eastAsia="en-US"/>
        </w:rPr>
      </w:pPr>
    </w:p>
    <w:p w14:paraId="52340B36" w14:textId="5C8FBB3D" w:rsidR="00061E87" w:rsidRPr="00DD48D0" w:rsidRDefault="00061E87" w:rsidP="00715AFD">
      <w:pPr>
        <w:ind w:firstLine="709"/>
        <w:rPr>
          <w:sz w:val="20"/>
          <w:szCs w:val="24"/>
          <w:lang w:eastAsia="en-US"/>
        </w:rPr>
      </w:pPr>
      <w:r w:rsidRPr="00DD48D0">
        <w:rPr>
          <w:sz w:val="22"/>
          <w:szCs w:val="24"/>
          <w:lang w:eastAsia="en-US"/>
        </w:rPr>
        <w:t>*</w:t>
      </w:r>
      <w:r w:rsidR="00E12878" w:rsidRPr="00DD48D0">
        <w:rPr>
          <w:sz w:val="22"/>
          <w:szCs w:val="24"/>
          <w:lang w:eastAsia="en-US"/>
        </w:rPr>
        <w:t xml:space="preserve"> </w:t>
      </w:r>
      <w:r w:rsidRPr="00DD48D0">
        <w:rPr>
          <w:sz w:val="22"/>
          <w:szCs w:val="24"/>
          <w:lang w:eastAsia="en-US"/>
        </w:rPr>
        <w:t>Размеры обеспечиваются инструментом</w:t>
      </w:r>
      <w:r w:rsidR="006449DC" w:rsidRPr="002E0890">
        <w:rPr>
          <w:sz w:val="22"/>
          <w:szCs w:val="24"/>
          <w:lang w:eastAsia="en-US"/>
        </w:rPr>
        <w:t>.</w:t>
      </w:r>
    </w:p>
    <w:p w14:paraId="319F09DC" w14:textId="77777777" w:rsidR="00061E87" w:rsidRPr="00DD48D0" w:rsidRDefault="00061E87" w:rsidP="00715AFD">
      <w:pPr>
        <w:jc w:val="center"/>
        <w:rPr>
          <w:sz w:val="20"/>
          <w:szCs w:val="24"/>
          <w:lang w:eastAsia="en-US"/>
        </w:rPr>
      </w:pPr>
    </w:p>
    <w:p w14:paraId="3D49FE56" w14:textId="3E9F371A" w:rsidR="00061E87" w:rsidRPr="002E0890" w:rsidRDefault="00061E87" w:rsidP="00715AFD">
      <w:pPr>
        <w:jc w:val="center"/>
        <w:rPr>
          <w:sz w:val="22"/>
          <w:szCs w:val="22"/>
          <w:lang w:eastAsia="en-US"/>
        </w:rPr>
      </w:pPr>
      <w:r w:rsidRPr="002E0890">
        <w:rPr>
          <w:sz w:val="22"/>
          <w:szCs w:val="22"/>
          <w:lang w:eastAsia="en-US"/>
        </w:rPr>
        <w:t xml:space="preserve">Рисунок </w:t>
      </w:r>
      <w:r w:rsidR="002E73E6" w:rsidRPr="002E0890">
        <w:rPr>
          <w:sz w:val="22"/>
          <w:szCs w:val="22"/>
          <w:lang w:eastAsia="en-US"/>
        </w:rPr>
        <w:t>Б</w:t>
      </w:r>
      <w:r w:rsidRPr="002E0890">
        <w:rPr>
          <w:sz w:val="22"/>
          <w:szCs w:val="22"/>
          <w:lang w:eastAsia="en-US"/>
        </w:rPr>
        <w:t>.3</w:t>
      </w:r>
      <w:r w:rsidR="0070694D" w:rsidRPr="002E0890">
        <w:rPr>
          <w:sz w:val="22"/>
          <w:szCs w:val="22"/>
          <w:lang w:eastAsia="en-US"/>
        </w:rPr>
        <w:t xml:space="preserve"> — </w:t>
      </w:r>
      <w:r w:rsidRPr="002E0890">
        <w:rPr>
          <w:sz w:val="22"/>
          <w:szCs w:val="22"/>
          <w:lang w:eastAsia="en-US"/>
        </w:rPr>
        <w:t xml:space="preserve">Ось типов РМ3, РМ5 класса точности </w:t>
      </w:r>
      <w:r w:rsidR="0039200A" w:rsidRPr="002E0890">
        <w:rPr>
          <w:sz w:val="22"/>
          <w:szCs w:val="22"/>
          <w:lang w:eastAsia="en-US"/>
        </w:rPr>
        <w:t xml:space="preserve">изготовления 2 </w:t>
      </w:r>
      <w:r w:rsidRPr="002E0890">
        <w:rPr>
          <w:sz w:val="22"/>
          <w:szCs w:val="22"/>
          <w:lang w:eastAsia="en-US"/>
        </w:rPr>
        <w:t>для МВПС</w:t>
      </w:r>
      <w:r w:rsidR="006449DC" w:rsidRPr="002E0890">
        <w:rPr>
          <w:sz w:val="22"/>
          <w:szCs w:val="22"/>
          <w:lang w:eastAsia="en-US"/>
        </w:rPr>
        <w:t>, лист 2</w:t>
      </w:r>
    </w:p>
    <w:p w14:paraId="0AB8D61A" w14:textId="27E13BBB" w:rsidR="007A3556" w:rsidRPr="00BA5D57" w:rsidRDefault="00D45118" w:rsidP="00D20B8F">
      <w:pPr>
        <w:jc w:val="center"/>
        <w:rPr>
          <w:sz w:val="20"/>
          <w:szCs w:val="24"/>
          <w:lang w:eastAsia="en-US"/>
        </w:rPr>
      </w:pPr>
      <w:r>
        <w:rPr>
          <w:noProof/>
        </w:rPr>
        <w:lastRenderedPageBreak/>
        <w:drawing>
          <wp:inline distT="0" distB="0" distL="0" distR="0" wp14:anchorId="096667F2" wp14:editId="705A1C1E">
            <wp:extent cx="5076000" cy="8337181"/>
            <wp:effectExtent l="0" t="0" r="0" b="6985"/>
            <wp:docPr id="102957400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76000" cy="8337181"/>
                    </a:xfrm>
                    <a:prstGeom prst="rect">
                      <a:avLst/>
                    </a:prstGeom>
                    <a:noFill/>
                    <a:ln>
                      <a:noFill/>
                    </a:ln>
                  </pic:spPr>
                </pic:pic>
              </a:graphicData>
            </a:graphic>
          </wp:inline>
        </w:drawing>
      </w:r>
    </w:p>
    <w:p w14:paraId="12F8030D" w14:textId="77777777" w:rsidR="00606F01" w:rsidRDefault="00606F01" w:rsidP="00715AFD">
      <w:pPr>
        <w:spacing w:line="276" w:lineRule="auto"/>
        <w:jc w:val="center"/>
        <w:rPr>
          <w:spacing w:val="-2"/>
          <w:sz w:val="24"/>
          <w:szCs w:val="24"/>
          <w:lang w:eastAsia="en-US"/>
        </w:rPr>
      </w:pPr>
    </w:p>
    <w:p w14:paraId="70590C0A" w14:textId="6CB519C2" w:rsidR="0039200A" w:rsidRPr="002E0890" w:rsidRDefault="00061E87" w:rsidP="00715AFD">
      <w:pPr>
        <w:spacing w:line="276" w:lineRule="auto"/>
        <w:jc w:val="center"/>
        <w:rPr>
          <w:spacing w:val="-2"/>
          <w:sz w:val="22"/>
          <w:szCs w:val="22"/>
          <w:lang w:eastAsia="en-US"/>
        </w:rPr>
      </w:pPr>
      <w:r w:rsidRPr="002E0890">
        <w:rPr>
          <w:spacing w:val="-2"/>
          <w:sz w:val="22"/>
          <w:szCs w:val="22"/>
          <w:lang w:eastAsia="en-US"/>
        </w:rPr>
        <w:t xml:space="preserve">Рисунок </w:t>
      </w:r>
      <w:r w:rsidR="002E73E6" w:rsidRPr="002E0890">
        <w:rPr>
          <w:spacing w:val="-2"/>
          <w:sz w:val="22"/>
          <w:szCs w:val="22"/>
          <w:lang w:eastAsia="en-US"/>
        </w:rPr>
        <w:t>Б</w:t>
      </w:r>
      <w:r w:rsidRPr="002E0890">
        <w:rPr>
          <w:spacing w:val="-2"/>
          <w:sz w:val="22"/>
          <w:szCs w:val="22"/>
          <w:lang w:eastAsia="en-US"/>
        </w:rPr>
        <w:t>.4</w:t>
      </w:r>
      <w:r w:rsidR="0070694D" w:rsidRPr="002E0890">
        <w:rPr>
          <w:spacing w:val="-2"/>
          <w:sz w:val="22"/>
          <w:szCs w:val="22"/>
          <w:lang w:eastAsia="en-US"/>
        </w:rPr>
        <w:t xml:space="preserve"> — </w:t>
      </w:r>
      <w:r w:rsidRPr="002E0890">
        <w:rPr>
          <w:spacing w:val="-2"/>
          <w:sz w:val="22"/>
          <w:szCs w:val="22"/>
          <w:lang w:eastAsia="en-US"/>
        </w:rPr>
        <w:t>Ось типа РВ1Ш класса точности</w:t>
      </w:r>
      <w:r w:rsidR="0039200A" w:rsidRPr="002E0890">
        <w:rPr>
          <w:spacing w:val="-2"/>
          <w:sz w:val="22"/>
          <w:szCs w:val="22"/>
          <w:lang w:eastAsia="en-US"/>
        </w:rPr>
        <w:t xml:space="preserve"> изготовления 2</w:t>
      </w:r>
    </w:p>
    <w:p w14:paraId="1DF2E34F" w14:textId="7A6E2574" w:rsidR="00061E87" w:rsidRPr="002E0890" w:rsidRDefault="00061E87" w:rsidP="00715AFD">
      <w:pPr>
        <w:spacing w:line="276" w:lineRule="auto"/>
        <w:jc w:val="center"/>
        <w:rPr>
          <w:spacing w:val="-2"/>
          <w:sz w:val="22"/>
          <w:szCs w:val="22"/>
          <w:lang w:eastAsia="en-US"/>
        </w:rPr>
      </w:pPr>
      <w:r w:rsidRPr="002E0890">
        <w:rPr>
          <w:spacing w:val="-2"/>
          <w:sz w:val="22"/>
          <w:szCs w:val="22"/>
          <w:lang w:eastAsia="en-US"/>
        </w:rPr>
        <w:t>для пассажирских вагонов локомотивной тяги</w:t>
      </w:r>
      <w:r w:rsidR="006449DC" w:rsidRPr="002E0890">
        <w:rPr>
          <w:spacing w:val="-2"/>
          <w:sz w:val="22"/>
          <w:szCs w:val="22"/>
          <w:lang w:eastAsia="en-US"/>
        </w:rPr>
        <w:t>, лист 1</w:t>
      </w:r>
    </w:p>
    <w:p w14:paraId="4CFB0808" w14:textId="63E666D2" w:rsidR="00061E87" w:rsidRPr="00710739" w:rsidRDefault="009B55B6" w:rsidP="00D20B8F">
      <w:pPr>
        <w:jc w:val="center"/>
        <w:rPr>
          <w:sz w:val="20"/>
          <w:szCs w:val="24"/>
          <w:lang w:eastAsia="en-US"/>
        </w:rPr>
      </w:pPr>
      <w:r w:rsidRPr="009B55B6">
        <w:rPr>
          <w:noProof/>
          <w:sz w:val="20"/>
          <w:szCs w:val="24"/>
        </w:rPr>
        <w:lastRenderedPageBreak/>
        <w:drawing>
          <wp:inline distT="0" distB="0" distL="0" distR="0" wp14:anchorId="1BD88586" wp14:editId="37EE1EA1">
            <wp:extent cx="4176000" cy="5908733"/>
            <wp:effectExtent l="0" t="0" r="0" b="0"/>
            <wp:docPr id="78" name="Рисунок 78" descr="C:\Users\ronzhina.yuliya\Desktop\Рис.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onzhina.yuliya\Desktop\Рис.4.2.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176000" cy="5908733"/>
                    </a:xfrm>
                    <a:prstGeom prst="rect">
                      <a:avLst/>
                    </a:prstGeom>
                    <a:noFill/>
                    <a:ln>
                      <a:noFill/>
                    </a:ln>
                  </pic:spPr>
                </pic:pic>
              </a:graphicData>
            </a:graphic>
          </wp:inline>
        </w:drawing>
      </w:r>
    </w:p>
    <w:p w14:paraId="556FFEEF" w14:textId="77777777" w:rsidR="00061E87" w:rsidRPr="00710739" w:rsidRDefault="00061E87" w:rsidP="00715AFD">
      <w:pPr>
        <w:ind w:firstLine="568"/>
        <w:rPr>
          <w:sz w:val="20"/>
          <w:szCs w:val="20"/>
        </w:rPr>
      </w:pPr>
    </w:p>
    <w:p w14:paraId="44940378" w14:textId="77777777" w:rsidR="00061E87" w:rsidRPr="00606F01" w:rsidRDefault="00061E87" w:rsidP="00715AFD">
      <w:pPr>
        <w:spacing w:line="216" w:lineRule="auto"/>
        <w:ind w:firstLine="709"/>
        <w:rPr>
          <w:sz w:val="22"/>
          <w:szCs w:val="20"/>
        </w:rPr>
      </w:pPr>
      <w:r w:rsidRPr="00606F01">
        <w:rPr>
          <w:sz w:val="22"/>
          <w:szCs w:val="20"/>
        </w:rPr>
        <w:t>* Размеры обеспечиваются инструментом.</w:t>
      </w:r>
    </w:p>
    <w:p w14:paraId="7D55FAF7" w14:textId="77777777" w:rsidR="00061E87" w:rsidRPr="00606F01" w:rsidRDefault="00061E87" w:rsidP="00715AFD">
      <w:pPr>
        <w:spacing w:line="216" w:lineRule="auto"/>
        <w:ind w:firstLine="709"/>
        <w:rPr>
          <w:szCs w:val="16"/>
        </w:rPr>
      </w:pPr>
    </w:p>
    <w:p w14:paraId="6689D6E8" w14:textId="33F5D030" w:rsidR="00061E87" w:rsidRPr="00606F01" w:rsidRDefault="00061E87" w:rsidP="00715AFD">
      <w:pPr>
        <w:spacing w:line="216" w:lineRule="auto"/>
        <w:ind w:firstLine="709"/>
        <w:rPr>
          <w:sz w:val="22"/>
          <w:szCs w:val="20"/>
        </w:rPr>
      </w:pPr>
      <w:r w:rsidRPr="00606F01">
        <w:rPr>
          <w:sz w:val="22"/>
          <w:szCs w:val="20"/>
        </w:rPr>
        <w:t>Неуказанные предельные отклонения формы</w:t>
      </w:r>
      <w:r w:rsidR="0070694D">
        <w:rPr>
          <w:sz w:val="22"/>
          <w:szCs w:val="20"/>
        </w:rPr>
        <w:t xml:space="preserve"> — </w:t>
      </w:r>
      <w:r w:rsidRPr="00606F01">
        <w:rPr>
          <w:sz w:val="22"/>
          <w:szCs w:val="20"/>
        </w:rPr>
        <w:t>как у оси типа РУ1Ш.</w:t>
      </w:r>
    </w:p>
    <w:p w14:paraId="510661D0" w14:textId="77777777" w:rsidR="00061E87" w:rsidRPr="00606F01" w:rsidRDefault="00061E87" w:rsidP="00715AFD">
      <w:pPr>
        <w:spacing w:line="216" w:lineRule="auto"/>
        <w:ind w:firstLine="709"/>
        <w:rPr>
          <w:szCs w:val="16"/>
        </w:rPr>
      </w:pPr>
    </w:p>
    <w:p w14:paraId="7CE3591A" w14:textId="61ABF748" w:rsidR="00061E87" w:rsidRPr="00606F01" w:rsidRDefault="00061E87" w:rsidP="00715AFD">
      <w:pPr>
        <w:spacing w:line="216" w:lineRule="auto"/>
        <w:ind w:firstLine="709"/>
        <w:rPr>
          <w:sz w:val="22"/>
          <w:szCs w:val="20"/>
        </w:rPr>
      </w:pPr>
      <w:r w:rsidRPr="00606F01">
        <w:rPr>
          <w:sz w:val="22"/>
          <w:szCs w:val="20"/>
        </w:rPr>
        <w:t>Профили галтелей шеек</w:t>
      </w:r>
      <w:r w:rsidR="0070694D">
        <w:rPr>
          <w:sz w:val="22"/>
          <w:szCs w:val="20"/>
        </w:rPr>
        <w:t xml:space="preserve"> — </w:t>
      </w:r>
      <w:r w:rsidRPr="00606F01">
        <w:rPr>
          <w:sz w:val="22"/>
          <w:szCs w:val="20"/>
        </w:rPr>
        <w:t>как у оси типа РУ1Ш.</w:t>
      </w:r>
    </w:p>
    <w:p w14:paraId="38DE33E8" w14:textId="77777777" w:rsidR="00061E87" w:rsidRPr="00606F01" w:rsidRDefault="00061E87" w:rsidP="00715AFD">
      <w:pPr>
        <w:spacing w:line="216" w:lineRule="auto"/>
        <w:ind w:firstLine="709"/>
        <w:rPr>
          <w:szCs w:val="16"/>
        </w:rPr>
      </w:pPr>
    </w:p>
    <w:p w14:paraId="3F7A0FB1" w14:textId="5E13CCAF" w:rsidR="00061E87" w:rsidRPr="00606F01" w:rsidRDefault="00061E87" w:rsidP="00715AFD">
      <w:pPr>
        <w:spacing w:line="216" w:lineRule="auto"/>
        <w:ind w:firstLine="709"/>
        <w:rPr>
          <w:sz w:val="22"/>
          <w:szCs w:val="20"/>
        </w:rPr>
      </w:pPr>
      <w:r w:rsidRPr="00606F01">
        <w:rPr>
          <w:sz w:val="22"/>
          <w:szCs w:val="20"/>
        </w:rPr>
        <w:t>Профили галтелей предподступичной части</w:t>
      </w:r>
      <w:r w:rsidR="0070694D">
        <w:rPr>
          <w:sz w:val="22"/>
          <w:szCs w:val="20"/>
        </w:rPr>
        <w:t xml:space="preserve"> — </w:t>
      </w:r>
      <w:r w:rsidRPr="00606F01">
        <w:rPr>
          <w:sz w:val="22"/>
          <w:szCs w:val="20"/>
        </w:rPr>
        <w:t>как у оси типа РВ2Ш.</w:t>
      </w:r>
    </w:p>
    <w:p w14:paraId="48B8CCEC" w14:textId="77777777" w:rsidR="00061E87" w:rsidRPr="00606F01" w:rsidRDefault="00061E87" w:rsidP="00715AFD">
      <w:pPr>
        <w:spacing w:line="216" w:lineRule="auto"/>
        <w:ind w:firstLine="709"/>
        <w:rPr>
          <w:szCs w:val="16"/>
        </w:rPr>
      </w:pPr>
    </w:p>
    <w:p w14:paraId="749A487B" w14:textId="63CE2922" w:rsidR="00061E87" w:rsidRPr="00606F01" w:rsidRDefault="00061E87" w:rsidP="00715AFD">
      <w:pPr>
        <w:spacing w:line="216" w:lineRule="auto"/>
        <w:ind w:firstLine="709"/>
        <w:rPr>
          <w:sz w:val="22"/>
          <w:szCs w:val="20"/>
        </w:rPr>
      </w:pPr>
      <w:r w:rsidRPr="00606F01">
        <w:rPr>
          <w:sz w:val="22"/>
          <w:szCs w:val="20"/>
        </w:rPr>
        <w:t>Центровое отверстие</w:t>
      </w:r>
      <w:r w:rsidR="0070694D">
        <w:rPr>
          <w:sz w:val="22"/>
          <w:szCs w:val="20"/>
        </w:rPr>
        <w:t xml:space="preserve"> — </w:t>
      </w:r>
      <w:r w:rsidRPr="00606F01">
        <w:rPr>
          <w:sz w:val="22"/>
          <w:szCs w:val="20"/>
        </w:rPr>
        <w:t>как у оси типа РУ1Ш.</w:t>
      </w:r>
    </w:p>
    <w:p w14:paraId="5DDB9337" w14:textId="77777777" w:rsidR="00061E87" w:rsidRPr="00606F01" w:rsidRDefault="00061E87" w:rsidP="00715AFD">
      <w:pPr>
        <w:spacing w:line="216" w:lineRule="auto"/>
        <w:ind w:firstLine="709"/>
        <w:rPr>
          <w:sz w:val="22"/>
          <w:szCs w:val="20"/>
        </w:rPr>
      </w:pPr>
    </w:p>
    <w:p w14:paraId="4BAB7AA0" w14:textId="77777777" w:rsidR="00061E87" w:rsidRPr="00606F01" w:rsidRDefault="00061E87" w:rsidP="00715AFD">
      <w:pPr>
        <w:spacing w:line="216" w:lineRule="auto"/>
        <w:ind w:firstLine="709"/>
        <w:rPr>
          <w:sz w:val="22"/>
          <w:szCs w:val="20"/>
        </w:rPr>
      </w:pPr>
      <w:r w:rsidRPr="00606F01">
        <w:rPr>
          <w:sz w:val="22"/>
          <w:szCs w:val="20"/>
        </w:rPr>
        <w:t>Допускается:</w:t>
      </w:r>
    </w:p>
    <w:p w14:paraId="0C8C1735" w14:textId="77777777" w:rsidR="00061E87" w:rsidRPr="00606F01" w:rsidRDefault="00061E87" w:rsidP="00715AFD">
      <w:pPr>
        <w:spacing w:line="216" w:lineRule="auto"/>
        <w:ind w:firstLine="709"/>
        <w:rPr>
          <w:szCs w:val="16"/>
        </w:rPr>
      </w:pPr>
    </w:p>
    <w:p w14:paraId="7562FFE0" w14:textId="77777777" w:rsidR="00061E87" w:rsidRPr="00606F01" w:rsidRDefault="00061E87" w:rsidP="00715AFD">
      <w:pPr>
        <w:spacing w:line="216" w:lineRule="auto"/>
        <w:ind w:firstLine="709"/>
        <w:rPr>
          <w:sz w:val="22"/>
          <w:szCs w:val="20"/>
        </w:rPr>
      </w:pPr>
      <w:r w:rsidRPr="00606F01">
        <w:rPr>
          <w:sz w:val="22"/>
          <w:szCs w:val="20"/>
        </w:rPr>
        <w:t>а) отверстия Л не выполнять;</w:t>
      </w:r>
    </w:p>
    <w:p w14:paraId="71FF3A58" w14:textId="77777777" w:rsidR="00061E87" w:rsidRPr="00606F01" w:rsidRDefault="00061E87" w:rsidP="00715AFD">
      <w:pPr>
        <w:spacing w:line="216" w:lineRule="auto"/>
        <w:ind w:firstLine="709"/>
        <w:rPr>
          <w:szCs w:val="16"/>
        </w:rPr>
      </w:pPr>
    </w:p>
    <w:p w14:paraId="676E397A" w14:textId="77777777" w:rsidR="00061E87" w:rsidRPr="00606F01" w:rsidRDefault="00061E87" w:rsidP="00715AFD">
      <w:pPr>
        <w:spacing w:line="216" w:lineRule="auto"/>
        <w:ind w:firstLine="709"/>
        <w:rPr>
          <w:spacing w:val="-2"/>
          <w:sz w:val="22"/>
          <w:szCs w:val="20"/>
        </w:rPr>
      </w:pPr>
      <w:r w:rsidRPr="00606F01">
        <w:rPr>
          <w:spacing w:val="-2"/>
          <w:sz w:val="22"/>
          <w:szCs w:val="20"/>
        </w:rPr>
        <w:t xml:space="preserve">б) выкрашивание или срыв резьбы в отверстиях М не более чем на одном витке в каждом </w:t>
      </w:r>
    </w:p>
    <w:p w14:paraId="0A9FF2BD" w14:textId="77777777" w:rsidR="00061E87" w:rsidRPr="00606F01" w:rsidRDefault="00061E87" w:rsidP="00715AFD">
      <w:pPr>
        <w:spacing w:line="216" w:lineRule="auto"/>
        <w:ind w:firstLine="709"/>
        <w:rPr>
          <w:spacing w:val="-2"/>
          <w:sz w:val="22"/>
          <w:szCs w:val="20"/>
        </w:rPr>
      </w:pPr>
      <w:r w:rsidRPr="00606F01">
        <w:rPr>
          <w:spacing w:val="-2"/>
          <w:sz w:val="22"/>
          <w:szCs w:val="20"/>
        </w:rPr>
        <w:t>отверстии.</w:t>
      </w:r>
    </w:p>
    <w:p w14:paraId="352FE1FA" w14:textId="77777777" w:rsidR="00061E87" w:rsidRPr="00606F01" w:rsidRDefault="00061E87" w:rsidP="00715AFD">
      <w:pPr>
        <w:spacing w:line="216" w:lineRule="auto"/>
        <w:ind w:firstLine="709"/>
        <w:rPr>
          <w:szCs w:val="16"/>
        </w:rPr>
      </w:pPr>
    </w:p>
    <w:p w14:paraId="08FCF8D5" w14:textId="76922CCB" w:rsidR="00061E87" w:rsidRPr="00C952C8" w:rsidRDefault="00061E87" w:rsidP="00715AFD">
      <w:pPr>
        <w:spacing w:line="216" w:lineRule="auto"/>
        <w:ind w:firstLine="709"/>
        <w:rPr>
          <w:sz w:val="20"/>
          <w:szCs w:val="20"/>
        </w:rPr>
      </w:pPr>
      <w:r w:rsidRPr="00606F01">
        <w:rPr>
          <w:sz w:val="22"/>
          <w:szCs w:val="20"/>
        </w:rPr>
        <w:t>Разность размеров К</w:t>
      </w:r>
      <w:r w:rsidR="0070694D">
        <w:rPr>
          <w:sz w:val="22"/>
          <w:szCs w:val="20"/>
        </w:rPr>
        <w:t xml:space="preserve"> — </w:t>
      </w:r>
      <w:r w:rsidRPr="00606F01">
        <w:rPr>
          <w:sz w:val="22"/>
          <w:szCs w:val="20"/>
        </w:rPr>
        <w:t>не более 1,85 мм.</w:t>
      </w:r>
    </w:p>
    <w:p w14:paraId="6BE2C204" w14:textId="77777777" w:rsidR="00061E87" w:rsidRPr="00B12B33" w:rsidRDefault="00061E87" w:rsidP="00715AFD">
      <w:pPr>
        <w:ind w:firstLine="568"/>
        <w:rPr>
          <w:sz w:val="20"/>
          <w:szCs w:val="20"/>
        </w:rPr>
      </w:pPr>
    </w:p>
    <w:p w14:paraId="240313E7" w14:textId="26DF415F" w:rsidR="0039200A" w:rsidRPr="002E0890" w:rsidRDefault="00061E87" w:rsidP="00715AFD">
      <w:pPr>
        <w:jc w:val="center"/>
        <w:rPr>
          <w:spacing w:val="-2"/>
          <w:sz w:val="22"/>
          <w:szCs w:val="22"/>
        </w:rPr>
      </w:pPr>
      <w:r w:rsidRPr="002E0890">
        <w:rPr>
          <w:spacing w:val="-2"/>
          <w:sz w:val="22"/>
          <w:szCs w:val="22"/>
        </w:rPr>
        <w:t xml:space="preserve">Рисунок </w:t>
      </w:r>
      <w:r w:rsidR="002E73E6" w:rsidRPr="002E0890">
        <w:rPr>
          <w:spacing w:val="-2"/>
          <w:sz w:val="22"/>
          <w:szCs w:val="22"/>
        </w:rPr>
        <w:t>Б</w:t>
      </w:r>
      <w:r w:rsidRPr="002E0890">
        <w:rPr>
          <w:spacing w:val="-2"/>
          <w:sz w:val="22"/>
          <w:szCs w:val="22"/>
        </w:rPr>
        <w:t>.4</w:t>
      </w:r>
      <w:r w:rsidR="0070694D" w:rsidRPr="002E0890">
        <w:rPr>
          <w:spacing w:val="-2"/>
          <w:sz w:val="22"/>
          <w:szCs w:val="22"/>
        </w:rPr>
        <w:t xml:space="preserve"> — </w:t>
      </w:r>
      <w:r w:rsidRPr="002E0890">
        <w:rPr>
          <w:spacing w:val="-2"/>
          <w:sz w:val="22"/>
          <w:szCs w:val="22"/>
        </w:rPr>
        <w:t>Ось типа РВ1Ш класса точности</w:t>
      </w:r>
      <w:r w:rsidR="0039200A" w:rsidRPr="002E0890">
        <w:rPr>
          <w:spacing w:val="-2"/>
          <w:sz w:val="22"/>
          <w:szCs w:val="22"/>
        </w:rPr>
        <w:t xml:space="preserve"> изготовления 2</w:t>
      </w:r>
    </w:p>
    <w:p w14:paraId="753A0DF5" w14:textId="33B02DB2" w:rsidR="00061E87" w:rsidRPr="002E0890" w:rsidRDefault="00061E87" w:rsidP="00715AFD">
      <w:pPr>
        <w:jc w:val="center"/>
        <w:rPr>
          <w:spacing w:val="-2"/>
          <w:sz w:val="22"/>
          <w:szCs w:val="22"/>
        </w:rPr>
      </w:pPr>
      <w:r w:rsidRPr="002E0890">
        <w:rPr>
          <w:spacing w:val="-2"/>
          <w:sz w:val="22"/>
          <w:szCs w:val="22"/>
        </w:rPr>
        <w:t>для пассажирских вагонов локомотивной тяги</w:t>
      </w:r>
      <w:r w:rsidR="006449DC" w:rsidRPr="002E0890">
        <w:rPr>
          <w:spacing w:val="-2"/>
          <w:sz w:val="22"/>
          <w:szCs w:val="22"/>
        </w:rPr>
        <w:t>, лист 2</w:t>
      </w:r>
    </w:p>
    <w:p w14:paraId="4F366F9B" w14:textId="385CE9A2" w:rsidR="00061E87" w:rsidRPr="00710739" w:rsidRDefault="00D45118" w:rsidP="001F518A">
      <w:pPr>
        <w:jc w:val="center"/>
        <w:rPr>
          <w:sz w:val="20"/>
          <w:szCs w:val="22"/>
        </w:rPr>
      </w:pPr>
      <w:r>
        <w:rPr>
          <w:noProof/>
        </w:rPr>
        <w:lastRenderedPageBreak/>
        <w:drawing>
          <wp:inline distT="0" distB="0" distL="0" distR="0" wp14:anchorId="03F84188" wp14:editId="4A138618">
            <wp:extent cx="5292000" cy="8425111"/>
            <wp:effectExtent l="0" t="0" r="4445" b="0"/>
            <wp:docPr id="116915633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92000" cy="8425111"/>
                    </a:xfrm>
                    <a:prstGeom prst="rect">
                      <a:avLst/>
                    </a:prstGeom>
                    <a:noFill/>
                    <a:ln>
                      <a:noFill/>
                    </a:ln>
                  </pic:spPr>
                </pic:pic>
              </a:graphicData>
            </a:graphic>
          </wp:inline>
        </w:drawing>
      </w:r>
    </w:p>
    <w:p w14:paraId="6ADA7B96" w14:textId="77777777" w:rsidR="00B12B33" w:rsidRDefault="00B12B33" w:rsidP="00715AFD">
      <w:pPr>
        <w:jc w:val="center"/>
        <w:rPr>
          <w:spacing w:val="-8"/>
          <w:sz w:val="20"/>
          <w:szCs w:val="22"/>
        </w:rPr>
      </w:pPr>
    </w:p>
    <w:p w14:paraId="5D736BD9" w14:textId="3A61E0C1" w:rsidR="0039200A" w:rsidRPr="002E0890" w:rsidRDefault="00061E87" w:rsidP="00715AFD">
      <w:pPr>
        <w:jc w:val="center"/>
        <w:rPr>
          <w:spacing w:val="-8"/>
          <w:sz w:val="22"/>
          <w:szCs w:val="22"/>
        </w:rPr>
      </w:pPr>
      <w:r w:rsidRPr="002E0890">
        <w:rPr>
          <w:spacing w:val="-8"/>
          <w:sz w:val="22"/>
          <w:szCs w:val="22"/>
        </w:rPr>
        <w:t xml:space="preserve">Рисунок </w:t>
      </w:r>
      <w:r w:rsidR="002E73E6" w:rsidRPr="002E0890">
        <w:rPr>
          <w:spacing w:val="-8"/>
          <w:sz w:val="22"/>
          <w:szCs w:val="22"/>
        </w:rPr>
        <w:t>Б</w:t>
      </w:r>
      <w:r w:rsidRPr="002E0890">
        <w:rPr>
          <w:spacing w:val="-8"/>
          <w:sz w:val="22"/>
          <w:szCs w:val="22"/>
        </w:rPr>
        <w:t>.5</w:t>
      </w:r>
      <w:r w:rsidR="006449DC" w:rsidRPr="002E0890">
        <w:rPr>
          <w:spacing w:val="-8"/>
          <w:sz w:val="22"/>
          <w:szCs w:val="22"/>
        </w:rPr>
        <w:t xml:space="preserve"> </w:t>
      </w:r>
      <w:r w:rsidR="0070694D" w:rsidRPr="002E0890">
        <w:rPr>
          <w:spacing w:val="-8"/>
          <w:sz w:val="22"/>
          <w:szCs w:val="22"/>
        </w:rPr>
        <w:t xml:space="preserve">— </w:t>
      </w:r>
      <w:r w:rsidRPr="002E0890">
        <w:rPr>
          <w:spacing w:val="-8"/>
          <w:sz w:val="22"/>
          <w:szCs w:val="22"/>
        </w:rPr>
        <w:t>Ось типа РВ3Ш класса точности</w:t>
      </w:r>
      <w:r w:rsidR="0039200A" w:rsidRPr="002E0890">
        <w:rPr>
          <w:spacing w:val="-8"/>
          <w:sz w:val="22"/>
          <w:szCs w:val="22"/>
        </w:rPr>
        <w:t xml:space="preserve"> изготовления 2</w:t>
      </w:r>
      <w:r w:rsidRPr="002E0890">
        <w:rPr>
          <w:spacing w:val="-8"/>
          <w:sz w:val="22"/>
          <w:szCs w:val="22"/>
        </w:rPr>
        <w:t xml:space="preserve"> </w:t>
      </w:r>
    </w:p>
    <w:p w14:paraId="76647408" w14:textId="57F81518" w:rsidR="00061E87" w:rsidRPr="002E0890" w:rsidRDefault="00061E87" w:rsidP="00715AFD">
      <w:pPr>
        <w:jc w:val="center"/>
        <w:rPr>
          <w:spacing w:val="-8"/>
          <w:sz w:val="22"/>
          <w:szCs w:val="22"/>
        </w:rPr>
      </w:pPr>
      <w:r w:rsidRPr="002E0890">
        <w:rPr>
          <w:spacing w:val="-8"/>
          <w:sz w:val="22"/>
          <w:szCs w:val="22"/>
        </w:rPr>
        <w:t>для пассажирских вагонов локомотивной тяги, СПС</w:t>
      </w:r>
      <w:r w:rsidR="006449DC" w:rsidRPr="002E0890">
        <w:rPr>
          <w:spacing w:val="-8"/>
          <w:sz w:val="22"/>
          <w:szCs w:val="22"/>
        </w:rPr>
        <w:t>, лист 1</w:t>
      </w:r>
    </w:p>
    <w:p w14:paraId="3579BD0E" w14:textId="1E95A66D" w:rsidR="00061E87" w:rsidRPr="00710739" w:rsidRDefault="009B55B6" w:rsidP="002F572D">
      <w:pPr>
        <w:jc w:val="center"/>
        <w:rPr>
          <w:sz w:val="20"/>
          <w:szCs w:val="22"/>
        </w:rPr>
      </w:pPr>
      <w:r w:rsidRPr="009B55B6">
        <w:rPr>
          <w:noProof/>
          <w:sz w:val="20"/>
          <w:szCs w:val="22"/>
        </w:rPr>
        <w:lastRenderedPageBreak/>
        <w:drawing>
          <wp:inline distT="0" distB="0" distL="0" distR="0" wp14:anchorId="14D035F3" wp14:editId="3D18A7E3">
            <wp:extent cx="4860000" cy="6000482"/>
            <wp:effectExtent l="0" t="0" r="0" b="635"/>
            <wp:docPr id="80" name="Рисунок 80" descr="C:\Users\ronzhina.yuliya\Desktop\Рис.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onzhina.yuliya\Desktop\Рис.5.2.tif"/>
                    <pic:cNvPicPr>
                      <a:picLocks noChangeAspect="1" noChangeArrowheads="1"/>
                    </pic:cNvPicPr>
                  </pic:nvPicPr>
                  <pic:blipFill rotWithShape="1">
                    <a:blip r:embed="rId55">
                      <a:extLst>
                        <a:ext uri="{28A0092B-C50C-407E-A947-70E740481C1C}">
                          <a14:useLocalDpi xmlns:a14="http://schemas.microsoft.com/office/drawing/2010/main" val="0"/>
                        </a:ext>
                      </a:extLst>
                    </a:blip>
                    <a:srcRect t="1498"/>
                    <a:stretch/>
                  </pic:blipFill>
                  <pic:spPr bwMode="auto">
                    <a:xfrm>
                      <a:off x="0" y="0"/>
                      <a:ext cx="4860000" cy="6000482"/>
                    </a:xfrm>
                    <a:prstGeom prst="rect">
                      <a:avLst/>
                    </a:prstGeom>
                    <a:noFill/>
                    <a:ln>
                      <a:noFill/>
                    </a:ln>
                    <a:extLst>
                      <a:ext uri="{53640926-AAD7-44D8-BBD7-CCE9431645EC}">
                        <a14:shadowObscured xmlns:a14="http://schemas.microsoft.com/office/drawing/2010/main"/>
                      </a:ext>
                    </a:extLst>
                  </pic:spPr>
                </pic:pic>
              </a:graphicData>
            </a:graphic>
          </wp:inline>
        </w:drawing>
      </w:r>
    </w:p>
    <w:p w14:paraId="1A5691F6" w14:textId="77777777" w:rsidR="00061E87" w:rsidRPr="00606F01" w:rsidRDefault="00061E87" w:rsidP="002F572D">
      <w:pPr>
        <w:ind w:firstLine="709"/>
        <w:rPr>
          <w:sz w:val="22"/>
          <w:szCs w:val="20"/>
        </w:rPr>
      </w:pPr>
      <w:r w:rsidRPr="00606F01">
        <w:rPr>
          <w:sz w:val="22"/>
          <w:szCs w:val="20"/>
        </w:rPr>
        <w:t>* Размеры обеспечиваются инструментом.</w:t>
      </w:r>
    </w:p>
    <w:p w14:paraId="062A55F9" w14:textId="77777777" w:rsidR="00061E87" w:rsidRPr="00606F01" w:rsidRDefault="00061E87" w:rsidP="002F572D">
      <w:pPr>
        <w:ind w:firstLine="709"/>
        <w:rPr>
          <w:szCs w:val="16"/>
        </w:rPr>
      </w:pPr>
    </w:p>
    <w:p w14:paraId="2130EF80" w14:textId="73D46AC8" w:rsidR="00061E87" w:rsidRPr="00606F01" w:rsidRDefault="00061E87" w:rsidP="002F572D">
      <w:pPr>
        <w:ind w:firstLine="709"/>
        <w:rPr>
          <w:sz w:val="22"/>
          <w:szCs w:val="20"/>
        </w:rPr>
      </w:pPr>
      <w:r w:rsidRPr="00606F01">
        <w:rPr>
          <w:sz w:val="22"/>
          <w:szCs w:val="20"/>
        </w:rPr>
        <w:t>Неуказанные предельные отклонения формы</w:t>
      </w:r>
      <w:r w:rsidR="0070694D">
        <w:rPr>
          <w:sz w:val="22"/>
          <w:szCs w:val="20"/>
        </w:rPr>
        <w:t xml:space="preserve"> — </w:t>
      </w:r>
      <w:r w:rsidRPr="00606F01">
        <w:rPr>
          <w:sz w:val="22"/>
          <w:szCs w:val="20"/>
        </w:rPr>
        <w:t>как у оси типа РУ1Ш.</w:t>
      </w:r>
    </w:p>
    <w:p w14:paraId="6D60C442" w14:textId="77777777" w:rsidR="00061E87" w:rsidRPr="00606F01" w:rsidRDefault="00061E87" w:rsidP="002F572D">
      <w:pPr>
        <w:ind w:firstLine="709"/>
        <w:rPr>
          <w:szCs w:val="16"/>
        </w:rPr>
      </w:pPr>
    </w:p>
    <w:p w14:paraId="3456121C" w14:textId="31C61C93" w:rsidR="00061E87" w:rsidRPr="00606F01" w:rsidRDefault="00061E87" w:rsidP="002F572D">
      <w:pPr>
        <w:ind w:firstLine="709"/>
        <w:rPr>
          <w:sz w:val="22"/>
          <w:szCs w:val="20"/>
        </w:rPr>
      </w:pPr>
      <w:r w:rsidRPr="00606F01">
        <w:rPr>
          <w:sz w:val="22"/>
          <w:szCs w:val="20"/>
        </w:rPr>
        <w:t>Профили галтелей шеек</w:t>
      </w:r>
      <w:r w:rsidR="0070694D">
        <w:rPr>
          <w:sz w:val="22"/>
          <w:szCs w:val="20"/>
        </w:rPr>
        <w:t xml:space="preserve"> — </w:t>
      </w:r>
      <w:r w:rsidRPr="00606F01">
        <w:rPr>
          <w:sz w:val="22"/>
          <w:szCs w:val="20"/>
        </w:rPr>
        <w:t>как у оси типа РУ1Ш.</w:t>
      </w:r>
    </w:p>
    <w:p w14:paraId="65019902" w14:textId="77777777" w:rsidR="00061E87" w:rsidRPr="00606F01" w:rsidRDefault="00061E87" w:rsidP="002F572D">
      <w:pPr>
        <w:ind w:firstLine="709"/>
        <w:rPr>
          <w:szCs w:val="16"/>
        </w:rPr>
      </w:pPr>
    </w:p>
    <w:p w14:paraId="0957BD98" w14:textId="5BD09E31" w:rsidR="00061E87" w:rsidRPr="00606F01" w:rsidRDefault="00061E87" w:rsidP="002F572D">
      <w:pPr>
        <w:ind w:firstLine="709"/>
        <w:rPr>
          <w:sz w:val="22"/>
          <w:szCs w:val="20"/>
        </w:rPr>
      </w:pPr>
      <w:r w:rsidRPr="00606F01">
        <w:rPr>
          <w:sz w:val="22"/>
          <w:szCs w:val="20"/>
        </w:rPr>
        <w:t>Профили галтелей предподступичной части</w:t>
      </w:r>
      <w:r w:rsidR="0070694D">
        <w:rPr>
          <w:sz w:val="22"/>
          <w:szCs w:val="20"/>
        </w:rPr>
        <w:t xml:space="preserve"> — </w:t>
      </w:r>
      <w:r w:rsidRPr="00606F01">
        <w:rPr>
          <w:sz w:val="22"/>
          <w:szCs w:val="20"/>
        </w:rPr>
        <w:t>как у оси типа РВ2Ш.</w:t>
      </w:r>
    </w:p>
    <w:p w14:paraId="061117DC" w14:textId="77777777" w:rsidR="00061E87" w:rsidRPr="00606F01" w:rsidRDefault="00061E87" w:rsidP="002F572D">
      <w:pPr>
        <w:ind w:firstLine="709"/>
        <w:rPr>
          <w:szCs w:val="16"/>
        </w:rPr>
      </w:pPr>
    </w:p>
    <w:p w14:paraId="58CD09C5" w14:textId="6E6F9D88" w:rsidR="00061E87" w:rsidRPr="00606F01" w:rsidRDefault="00061E87" w:rsidP="002F572D">
      <w:pPr>
        <w:ind w:firstLine="709"/>
        <w:rPr>
          <w:sz w:val="22"/>
          <w:szCs w:val="20"/>
        </w:rPr>
      </w:pPr>
      <w:r w:rsidRPr="00606F01">
        <w:rPr>
          <w:sz w:val="22"/>
          <w:szCs w:val="20"/>
        </w:rPr>
        <w:t>Центровое отверстие</w:t>
      </w:r>
      <w:r w:rsidR="0070694D">
        <w:rPr>
          <w:sz w:val="22"/>
          <w:szCs w:val="20"/>
        </w:rPr>
        <w:t xml:space="preserve"> — </w:t>
      </w:r>
      <w:r w:rsidRPr="00606F01">
        <w:rPr>
          <w:sz w:val="22"/>
          <w:szCs w:val="20"/>
        </w:rPr>
        <w:t>как у оси типа РУ1Ш.</w:t>
      </w:r>
    </w:p>
    <w:p w14:paraId="4CFCA2E8" w14:textId="77777777" w:rsidR="00061E87" w:rsidRPr="00606F01" w:rsidRDefault="00061E87" w:rsidP="002F572D">
      <w:pPr>
        <w:ind w:firstLine="709"/>
        <w:rPr>
          <w:sz w:val="22"/>
          <w:szCs w:val="20"/>
        </w:rPr>
      </w:pPr>
    </w:p>
    <w:p w14:paraId="13027E0B" w14:textId="77777777" w:rsidR="00061E87" w:rsidRPr="00606F01" w:rsidRDefault="00061E87" w:rsidP="002F572D">
      <w:pPr>
        <w:ind w:firstLine="709"/>
        <w:rPr>
          <w:sz w:val="22"/>
          <w:szCs w:val="20"/>
        </w:rPr>
      </w:pPr>
      <w:r w:rsidRPr="00606F01">
        <w:rPr>
          <w:sz w:val="22"/>
          <w:szCs w:val="20"/>
        </w:rPr>
        <w:t>Допускается:</w:t>
      </w:r>
    </w:p>
    <w:p w14:paraId="61AA24B7" w14:textId="77777777" w:rsidR="00061E87" w:rsidRPr="00606F01" w:rsidRDefault="00061E87" w:rsidP="002F572D">
      <w:pPr>
        <w:ind w:firstLine="709"/>
        <w:rPr>
          <w:szCs w:val="16"/>
        </w:rPr>
      </w:pPr>
    </w:p>
    <w:p w14:paraId="574F6D93" w14:textId="77777777" w:rsidR="00061E87" w:rsidRPr="00606F01" w:rsidRDefault="00061E87" w:rsidP="002F572D">
      <w:pPr>
        <w:ind w:firstLine="709"/>
        <w:rPr>
          <w:sz w:val="22"/>
          <w:szCs w:val="20"/>
        </w:rPr>
      </w:pPr>
      <w:r w:rsidRPr="00606F01">
        <w:rPr>
          <w:sz w:val="22"/>
          <w:szCs w:val="20"/>
        </w:rPr>
        <w:t>а) отверстия Л не выполнять;</w:t>
      </w:r>
    </w:p>
    <w:p w14:paraId="1D2B8C3A" w14:textId="77777777" w:rsidR="00061E87" w:rsidRPr="00606F01" w:rsidRDefault="00061E87" w:rsidP="002F572D">
      <w:pPr>
        <w:ind w:firstLine="709"/>
        <w:rPr>
          <w:szCs w:val="16"/>
        </w:rPr>
      </w:pPr>
    </w:p>
    <w:p w14:paraId="2AAF4F29" w14:textId="77777777" w:rsidR="00061E87" w:rsidRPr="00606F01" w:rsidRDefault="00061E87" w:rsidP="002F572D">
      <w:pPr>
        <w:ind w:firstLine="709"/>
        <w:rPr>
          <w:spacing w:val="-4"/>
          <w:sz w:val="22"/>
          <w:szCs w:val="20"/>
        </w:rPr>
      </w:pPr>
      <w:r w:rsidRPr="00606F01">
        <w:rPr>
          <w:spacing w:val="-4"/>
          <w:sz w:val="22"/>
          <w:szCs w:val="20"/>
        </w:rPr>
        <w:t xml:space="preserve">б) выкрашивание или срыв резьбы в отверстиях М не более чем на одном витке в каждом </w:t>
      </w:r>
    </w:p>
    <w:p w14:paraId="227C9351" w14:textId="77777777" w:rsidR="00061E87" w:rsidRPr="00606F01" w:rsidRDefault="00061E87" w:rsidP="002F572D">
      <w:pPr>
        <w:ind w:firstLine="709"/>
        <w:rPr>
          <w:spacing w:val="-4"/>
          <w:sz w:val="22"/>
          <w:szCs w:val="20"/>
        </w:rPr>
      </w:pPr>
      <w:r w:rsidRPr="00606F01">
        <w:rPr>
          <w:spacing w:val="-4"/>
          <w:sz w:val="22"/>
          <w:szCs w:val="20"/>
        </w:rPr>
        <w:t>отверстии.</w:t>
      </w:r>
    </w:p>
    <w:p w14:paraId="202C3F7A" w14:textId="77777777" w:rsidR="00061E87" w:rsidRPr="00B119C1" w:rsidRDefault="00061E87" w:rsidP="002F572D">
      <w:pPr>
        <w:ind w:firstLine="568"/>
        <w:rPr>
          <w:spacing w:val="-8"/>
          <w:sz w:val="24"/>
          <w:szCs w:val="20"/>
        </w:rPr>
      </w:pPr>
    </w:p>
    <w:p w14:paraId="5612E132" w14:textId="4E794B2C" w:rsidR="0039200A" w:rsidRPr="002E0890" w:rsidRDefault="00061E87" w:rsidP="00B119C1">
      <w:pPr>
        <w:jc w:val="center"/>
        <w:rPr>
          <w:spacing w:val="-8"/>
          <w:sz w:val="22"/>
          <w:szCs w:val="22"/>
        </w:rPr>
      </w:pPr>
      <w:r w:rsidRPr="002E0890">
        <w:rPr>
          <w:spacing w:val="-8"/>
          <w:sz w:val="22"/>
          <w:szCs w:val="22"/>
        </w:rPr>
        <w:t xml:space="preserve">Рисунок </w:t>
      </w:r>
      <w:r w:rsidR="002E73E6" w:rsidRPr="002E0890">
        <w:rPr>
          <w:spacing w:val="-8"/>
          <w:sz w:val="22"/>
          <w:szCs w:val="22"/>
        </w:rPr>
        <w:t>Б</w:t>
      </w:r>
      <w:r w:rsidRPr="002E0890">
        <w:rPr>
          <w:spacing w:val="-8"/>
          <w:sz w:val="22"/>
          <w:szCs w:val="22"/>
        </w:rPr>
        <w:t>.5</w:t>
      </w:r>
      <w:r w:rsidR="0070694D" w:rsidRPr="002E0890">
        <w:rPr>
          <w:sz w:val="22"/>
          <w:szCs w:val="22"/>
          <w:lang w:eastAsia="en-US"/>
        </w:rPr>
        <w:t xml:space="preserve"> — </w:t>
      </w:r>
      <w:r w:rsidRPr="002E0890">
        <w:rPr>
          <w:spacing w:val="-8"/>
          <w:sz w:val="22"/>
          <w:szCs w:val="22"/>
        </w:rPr>
        <w:t>Ось типа РВ3Ш класса точности</w:t>
      </w:r>
      <w:r w:rsidR="0039200A" w:rsidRPr="002E0890">
        <w:rPr>
          <w:spacing w:val="-8"/>
          <w:sz w:val="22"/>
          <w:szCs w:val="22"/>
        </w:rPr>
        <w:t xml:space="preserve"> изготовления 2</w:t>
      </w:r>
    </w:p>
    <w:p w14:paraId="4227D273" w14:textId="1CE29551" w:rsidR="00061E87" w:rsidRPr="002E0890" w:rsidRDefault="00061E87" w:rsidP="00B119C1">
      <w:pPr>
        <w:jc w:val="center"/>
        <w:rPr>
          <w:spacing w:val="-8"/>
          <w:sz w:val="22"/>
          <w:szCs w:val="22"/>
        </w:rPr>
      </w:pPr>
      <w:r w:rsidRPr="002E0890">
        <w:rPr>
          <w:spacing w:val="-8"/>
          <w:sz w:val="22"/>
          <w:szCs w:val="22"/>
        </w:rPr>
        <w:t>для пассажирских вагонов локомотивной тяги, СПС</w:t>
      </w:r>
      <w:r w:rsidR="006449DC" w:rsidRPr="002E0890">
        <w:rPr>
          <w:spacing w:val="-8"/>
          <w:sz w:val="22"/>
          <w:szCs w:val="22"/>
        </w:rPr>
        <w:t>, лист 2</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5293"/>
      </w:tblGrid>
      <w:tr w:rsidR="00180B97" w:rsidRPr="00900D09" w14:paraId="1A84F5BF" w14:textId="77777777" w:rsidTr="00D45118">
        <w:tc>
          <w:tcPr>
            <w:tcW w:w="4195" w:type="dxa"/>
            <w:vAlign w:val="center"/>
          </w:tcPr>
          <w:p w14:paraId="3CB4FC58" w14:textId="4E2595F7" w:rsidR="00180B97" w:rsidRDefault="00D45118" w:rsidP="00180B97">
            <w:pPr>
              <w:jc w:val="center"/>
              <w:rPr>
                <w:spacing w:val="-8"/>
                <w:sz w:val="24"/>
                <w:szCs w:val="20"/>
                <w:lang w:val="en-US"/>
              </w:rPr>
            </w:pPr>
            <w:r>
              <w:rPr>
                <w:noProof/>
              </w:rPr>
              <w:lastRenderedPageBreak/>
              <w:drawing>
                <wp:inline distT="0" distB="0" distL="0" distR="0" wp14:anchorId="6B78895A" wp14:editId="01D4BCFB">
                  <wp:extent cx="2160000" cy="8409170"/>
                  <wp:effectExtent l="0" t="0" r="0" b="0"/>
                  <wp:docPr id="98642233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60000" cy="8409170"/>
                          </a:xfrm>
                          <a:prstGeom prst="rect">
                            <a:avLst/>
                          </a:prstGeom>
                          <a:noFill/>
                          <a:ln>
                            <a:noFill/>
                          </a:ln>
                        </pic:spPr>
                      </pic:pic>
                    </a:graphicData>
                  </a:graphic>
                </wp:inline>
              </w:drawing>
            </w:r>
          </w:p>
        </w:tc>
        <w:tc>
          <w:tcPr>
            <w:tcW w:w="5293" w:type="dxa"/>
            <w:vAlign w:val="center"/>
          </w:tcPr>
          <w:p w14:paraId="06418481" w14:textId="177CD722" w:rsidR="00180B97" w:rsidRDefault="000F7D78" w:rsidP="00180B97">
            <w:pPr>
              <w:jc w:val="center"/>
              <w:rPr>
                <w:spacing w:val="-8"/>
                <w:sz w:val="24"/>
                <w:szCs w:val="20"/>
                <w:lang w:val="en-US"/>
              </w:rPr>
            </w:pPr>
            <w:r>
              <w:rPr>
                <w:noProof/>
              </w:rPr>
              <w:drawing>
                <wp:inline distT="0" distB="0" distL="0" distR="0" wp14:anchorId="2B55F956" wp14:editId="1C4B24BF">
                  <wp:extent cx="6300000" cy="3222000"/>
                  <wp:effectExtent l="0" t="4127" r="1587" b="1588"/>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rot="16200000">
                            <a:off x="0" y="0"/>
                            <a:ext cx="6300000" cy="3222000"/>
                          </a:xfrm>
                          <a:prstGeom prst="rect">
                            <a:avLst/>
                          </a:prstGeom>
                        </pic:spPr>
                      </pic:pic>
                    </a:graphicData>
                  </a:graphic>
                </wp:inline>
              </w:drawing>
            </w:r>
          </w:p>
        </w:tc>
      </w:tr>
    </w:tbl>
    <w:p w14:paraId="1D567681" w14:textId="77777777" w:rsidR="00180B97" w:rsidRDefault="00180B97" w:rsidP="00B119C1">
      <w:pPr>
        <w:jc w:val="center"/>
        <w:rPr>
          <w:spacing w:val="-8"/>
          <w:sz w:val="24"/>
          <w:szCs w:val="20"/>
          <w:lang w:val="en-US"/>
        </w:rPr>
      </w:pPr>
    </w:p>
    <w:p w14:paraId="1ED66A50" w14:textId="41EE7CA5" w:rsidR="00180B97" w:rsidRPr="002E0890" w:rsidRDefault="00180B97" w:rsidP="00180B97">
      <w:pPr>
        <w:jc w:val="center"/>
        <w:rPr>
          <w:spacing w:val="-8"/>
          <w:sz w:val="22"/>
          <w:szCs w:val="22"/>
        </w:rPr>
      </w:pPr>
      <w:r w:rsidRPr="002E0890">
        <w:rPr>
          <w:spacing w:val="-8"/>
          <w:sz w:val="22"/>
          <w:szCs w:val="22"/>
        </w:rPr>
        <w:t>Рисунок Б.6</w:t>
      </w:r>
      <w:r w:rsidR="0070694D" w:rsidRPr="002E0890">
        <w:rPr>
          <w:spacing w:val="-8"/>
          <w:sz w:val="22"/>
          <w:szCs w:val="22"/>
        </w:rPr>
        <w:t xml:space="preserve"> — </w:t>
      </w:r>
      <w:r w:rsidRPr="002E0890">
        <w:rPr>
          <w:spacing w:val="-8"/>
          <w:sz w:val="22"/>
          <w:szCs w:val="22"/>
        </w:rPr>
        <w:t xml:space="preserve">Ось типа РВ4Ш класса точности изготовления 2 </w:t>
      </w:r>
    </w:p>
    <w:p w14:paraId="190CE5BE" w14:textId="77DE3030" w:rsidR="00180B97" w:rsidRPr="002E0890" w:rsidRDefault="00180B97" w:rsidP="00180B97">
      <w:pPr>
        <w:jc w:val="center"/>
        <w:rPr>
          <w:spacing w:val="-8"/>
          <w:sz w:val="22"/>
          <w:szCs w:val="22"/>
        </w:rPr>
      </w:pPr>
      <w:r w:rsidRPr="002E0890">
        <w:rPr>
          <w:spacing w:val="-8"/>
          <w:sz w:val="22"/>
          <w:szCs w:val="22"/>
        </w:rPr>
        <w:t>для пассажирских вагонов локомотивной тяги</w:t>
      </w:r>
      <w:r w:rsidR="006449DC" w:rsidRPr="002E0890">
        <w:rPr>
          <w:spacing w:val="-8"/>
          <w:sz w:val="22"/>
          <w:szCs w:val="22"/>
        </w:rPr>
        <w:t>, лист 1</w:t>
      </w:r>
    </w:p>
    <w:p w14:paraId="10AE3C3E" w14:textId="6BC5FDB2" w:rsidR="00AE204A" w:rsidRDefault="000F7D78" w:rsidP="00AE204A">
      <w:pPr>
        <w:jc w:val="center"/>
        <w:rPr>
          <w:spacing w:val="-8"/>
          <w:sz w:val="24"/>
          <w:szCs w:val="22"/>
        </w:rPr>
      </w:pPr>
      <w:r>
        <w:rPr>
          <w:noProof/>
        </w:rPr>
        <w:lastRenderedPageBreak/>
        <w:drawing>
          <wp:inline distT="0" distB="0" distL="0" distR="0" wp14:anchorId="25A28D7A" wp14:editId="681A45E1">
            <wp:extent cx="3677593" cy="1992618"/>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765523" cy="2040261"/>
                    </a:xfrm>
                    <a:prstGeom prst="rect">
                      <a:avLst/>
                    </a:prstGeom>
                  </pic:spPr>
                </pic:pic>
              </a:graphicData>
            </a:graphic>
          </wp:inline>
        </w:drawing>
      </w:r>
    </w:p>
    <w:p w14:paraId="06D97463" w14:textId="710C6496" w:rsidR="00AE204A" w:rsidRDefault="00AE204A" w:rsidP="00AE204A">
      <w:pPr>
        <w:jc w:val="center"/>
        <w:rPr>
          <w:spacing w:val="-8"/>
          <w:sz w:val="24"/>
          <w:szCs w:val="22"/>
        </w:rPr>
      </w:pPr>
    </w:p>
    <w:p w14:paraId="00EC5AE5" w14:textId="24C8750B" w:rsidR="00FB35A8" w:rsidRDefault="000F7D78" w:rsidP="00AE204A">
      <w:pPr>
        <w:jc w:val="center"/>
        <w:rPr>
          <w:spacing w:val="-8"/>
          <w:sz w:val="24"/>
          <w:szCs w:val="22"/>
        </w:rPr>
      </w:pPr>
      <w:r>
        <w:rPr>
          <w:noProof/>
        </w:rPr>
        <w:drawing>
          <wp:inline distT="0" distB="0" distL="0" distR="0" wp14:anchorId="393EF0E0" wp14:editId="644F70AA">
            <wp:extent cx="4064041" cy="3194462"/>
            <wp:effectExtent l="0" t="0" r="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97762" cy="3220967"/>
                    </a:xfrm>
                    <a:prstGeom prst="rect">
                      <a:avLst/>
                    </a:prstGeom>
                  </pic:spPr>
                </pic:pic>
              </a:graphicData>
            </a:graphic>
          </wp:inline>
        </w:drawing>
      </w:r>
    </w:p>
    <w:p w14:paraId="0431C2EA" w14:textId="77777777" w:rsidR="000F7D78" w:rsidRDefault="000F7D78" w:rsidP="00AE204A">
      <w:pPr>
        <w:jc w:val="center"/>
        <w:rPr>
          <w:spacing w:val="-8"/>
          <w:sz w:val="24"/>
          <w:szCs w:val="22"/>
        </w:rPr>
      </w:pPr>
    </w:p>
    <w:p w14:paraId="64C3F7A9" w14:textId="02921C40" w:rsidR="00FB35A8" w:rsidRDefault="000F7D78" w:rsidP="00AE204A">
      <w:pPr>
        <w:jc w:val="center"/>
        <w:rPr>
          <w:spacing w:val="-8"/>
          <w:sz w:val="24"/>
          <w:szCs w:val="22"/>
        </w:rPr>
      </w:pPr>
      <w:r>
        <w:rPr>
          <w:noProof/>
        </w:rPr>
        <w:drawing>
          <wp:inline distT="0" distB="0" distL="0" distR="0" wp14:anchorId="3A526857" wp14:editId="5DABE1C9">
            <wp:extent cx="4919080" cy="2529444"/>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994002" cy="2567970"/>
                    </a:xfrm>
                    <a:prstGeom prst="rect">
                      <a:avLst/>
                    </a:prstGeom>
                  </pic:spPr>
                </pic:pic>
              </a:graphicData>
            </a:graphic>
          </wp:inline>
        </w:drawing>
      </w:r>
    </w:p>
    <w:p w14:paraId="6B743935" w14:textId="024CEC1F" w:rsidR="00FB35A8" w:rsidRDefault="00FB35A8" w:rsidP="00AE204A">
      <w:pPr>
        <w:jc w:val="center"/>
        <w:rPr>
          <w:spacing w:val="-8"/>
          <w:sz w:val="24"/>
          <w:szCs w:val="22"/>
        </w:rPr>
      </w:pPr>
    </w:p>
    <w:p w14:paraId="57B84811" w14:textId="77777777" w:rsidR="00892D85" w:rsidRDefault="00892D85" w:rsidP="00AE204A">
      <w:pPr>
        <w:jc w:val="center"/>
        <w:rPr>
          <w:spacing w:val="-8"/>
          <w:sz w:val="24"/>
          <w:szCs w:val="22"/>
        </w:rPr>
      </w:pPr>
    </w:p>
    <w:p w14:paraId="75438A06" w14:textId="11734586" w:rsidR="00AE204A" w:rsidRPr="002E0890" w:rsidRDefault="00AE204A" w:rsidP="00AE204A">
      <w:pPr>
        <w:jc w:val="center"/>
        <w:rPr>
          <w:spacing w:val="-8"/>
          <w:sz w:val="22"/>
          <w:szCs w:val="22"/>
        </w:rPr>
      </w:pPr>
      <w:r w:rsidRPr="002E0890">
        <w:rPr>
          <w:spacing w:val="-8"/>
          <w:sz w:val="22"/>
          <w:szCs w:val="22"/>
        </w:rPr>
        <w:t>Рисунок Б.6</w:t>
      </w:r>
      <w:r w:rsidR="0070694D" w:rsidRPr="002E0890">
        <w:rPr>
          <w:spacing w:val="-8"/>
          <w:sz w:val="22"/>
          <w:szCs w:val="22"/>
        </w:rPr>
        <w:t xml:space="preserve"> — </w:t>
      </w:r>
      <w:r w:rsidRPr="002E0890">
        <w:rPr>
          <w:spacing w:val="-8"/>
          <w:sz w:val="22"/>
          <w:szCs w:val="22"/>
        </w:rPr>
        <w:t xml:space="preserve">Ось типа РВ4Ш класса точности изготовления 2 </w:t>
      </w:r>
    </w:p>
    <w:p w14:paraId="3B12ECA9" w14:textId="1F80F5D4" w:rsidR="00AE204A" w:rsidRPr="002E0890" w:rsidRDefault="00AE204A" w:rsidP="00AE204A">
      <w:pPr>
        <w:jc w:val="center"/>
        <w:rPr>
          <w:spacing w:val="-8"/>
          <w:sz w:val="22"/>
          <w:szCs w:val="22"/>
        </w:rPr>
      </w:pPr>
      <w:r w:rsidRPr="002E0890">
        <w:rPr>
          <w:spacing w:val="-8"/>
          <w:sz w:val="22"/>
          <w:szCs w:val="22"/>
        </w:rPr>
        <w:t>для пассажирских вагонов локомотивной тяги</w:t>
      </w:r>
      <w:r w:rsidR="006449DC" w:rsidRPr="002E0890">
        <w:rPr>
          <w:spacing w:val="-8"/>
          <w:sz w:val="22"/>
          <w:szCs w:val="22"/>
        </w:rPr>
        <w:t>, лист 2</w:t>
      </w:r>
    </w:p>
    <w:p w14:paraId="04A4292E" w14:textId="2601C2F9" w:rsidR="00FB35A8" w:rsidRDefault="00FB35A8" w:rsidP="00AE204A">
      <w:pPr>
        <w:jc w:val="center"/>
        <w:rPr>
          <w:noProof/>
        </w:rPr>
      </w:pPr>
    </w:p>
    <w:p w14:paraId="0A75FD4C" w14:textId="00EE13CD" w:rsidR="00FB35A8" w:rsidRDefault="000F7D78" w:rsidP="00AE204A">
      <w:pPr>
        <w:jc w:val="center"/>
        <w:rPr>
          <w:noProof/>
        </w:rPr>
      </w:pPr>
      <w:r>
        <w:rPr>
          <w:noProof/>
        </w:rPr>
        <w:lastRenderedPageBreak/>
        <w:drawing>
          <wp:inline distT="0" distB="0" distL="0" distR="0" wp14:anchorId="487A4FA7" wp14:editId="174E8BA5">
            <wp:extent cx="5095875" cy="4037872"/>
            <wp:effectExtent l="0" t="0" r="0"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124252" cy="4060357"/>
                    </a:xfrm>
                    <a:prstGeom prst="rect">
                      <a:avLst/>
                    </a:prstGeom>
                  </pic:spPr>
                </pic:pic>
              </a:graphicData>
            </a:graphic>
          </wp:inline>
        </w:drawing>
      </w:r>
    </w:p>
    <w:p w14:paraId="3B4FECF1" w14:textId="77777777" w:rsidR="000F7D78" w:rsidRDefault="000F7D78" w:rsidP="00AE204A">
      <w:pPr>
        <w:jc w:val="center"/>
        <w:rPr>
          <w:noProof/>
        </w:rPr>
      </w:pPr>
    </w:p>
    <w:p w14:paraId="476151A5" w14:textId="7B86044C" w:rsidR="000F7D78" w:rsidRDefault="000F7D78" w:rsidP="00AE204A">
      <w:pPr>
        <w:jc w:val="center"/>
        <w:rPr>
          <w:noProof/>
        </w:rPr>
      </w:pPr>
      <w:r>
        <w:rPr>
          <w:noProof/>
        </w:rPr>
        <w:drawing>
          <wp:inline distT="0" distB="0" distL="0" distR="0" wp14:anchorId="5F5FE440" wp14:editId="7CC442D6">
            <wp:extent cx="4333875" cy="373677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411896" cy="3804049"/>
                    </a:xfrm>
                    <a:prstGeom prst="rect">
                      <a:avLst/>
                    </a:prstGeom>
                  </pic:spPr>
                </pic:pic>
              </a:graphicData>
            </a:graphic>
          </wp:inline>
        </w:drawing>
      </w:r>
    </w:p>
    <w:p w14:paraId="15447EC3" w14:textId="28CC7E8A" w:rsidR="00136797" w:rsidRDefault="00136797" w:rsidP="00AE204A">
      <w:pPr>
        <w:jc w:val="center"/>
        <w:rPr>
          <w:spacing w:val="-8"/>
          <w:sz w:val="24"/>
          <w:szCs w:val="22"/>
        </w:rPr>
      </w:pPr>
    </w:p>
    <w:p w14:paraId="7B0E3DBA" w14:textId="604A7B10" w:rsidR="00136797" w:rsidRPr="002E0890" w:rsidRDefault="00136797" w:rsidP="00136797">
      <w:pPr>
        <w:jc w:val="center"/>
        <w:rPr>
          <w:spacing w:val="-8"/>
          <w:sz w:val="22"/>
          <w:szCs w:val="22"/>
        </w:rPr>
      </w:pPr>
      <w:r w:rsidRPr="002E0890">
        <w:rPr>
          <w:spacing w:val="-8"/>
          <w:sz w:val="22"/>
          <w:szCs w:val="22"/>
        </w:rPr>
        <w:t>Рисунок Б.6</w:t>
      </w:r>
      <w:r w:rsidR="0070694D" w:rsidRPr="002E0890">
        <w:rPr>
          <w:spacing w:val="-8"/>
          <w:sz w:val="22"/>
          <w:szCs w:val="22"/>
        </w:rPr>
        <w:t xml:space="preserve"> — </w:t>
      </w:r>
      <w:r w:rsidRPr="002E0890">
        <w:rPr>
          <w:spacing w:val="-8"/>
          <w:sz w:val="22"/>
          <w:szCs w:val="22"/>
        </w:rPr>
        <w:t xml:space="preserve">Ось типа РВ4Ш класса точности изготовления 2 </w:t>
      </w:r>
    </w:p>
    <w:p w14:paraId="6C631343" w14:textId="6BD6A0A5" w:rsidR="00136797" w:rsidRPr="002E0890" w:rsidRDefault="00136797" w:rsidP="00136797">
      <w:pPr>
        <w:jc w:val="center"/>
        <w:rPr>
          <w:spacing w:val="-8"/>
          <w:sz w:val="22"/>
          <w:szCs w:val="22"/>
        </w:rPr>
      </w:pPr>
      <w:r w:rsidRPr="002E0890">
        <w:rPr>
          <w:spacing w:val="-8"/>
          <w:sz w:val="22"/>
          <w:szCs w:val="22"/>
        </w:rPr>
        <w:t>для пассажирских вагонов локомотивной тяги</w:t>
      </w:r>
      <w:r w:rsidR="006449DC" w:rsidRPr="002E0890">
        <w:rPr>
          <w:spacing w:val="-8"/>
          <w:sz w:val="22"/>
          <w:szCs w:val="22"/>
        </w:rPr>
        <w:t>, лист 3</w:t>
      </w:r>
    </w:p>
    <w:p w14:paraId="37FDAC85" w14:textId="3C7944DB" w:rsidR="005D3F89" w:rsidRPr="00FB35A8" w:rsidRDefault="005D3F89" w:rsidP="005D3F89">
      <w:pPr>
        <w:spacing w:line="216" w:lineRule="auto"/>
        <w:jc w:val="center"/>
        <w:rPr>
          <w:sz w:val="22"/>
          <w:szCs w:val="20"/>
        </w:rPr>
      </w:pPr>
    </w:p>
    <w:p w14:paraId="51F489C3" w14:textId="77777777" w:rsidR="005D3F89" w:rsidRDefault="005D3F89" w:rsidP="00136797">
      <w:pPr>
        <w:spacing w:line="216" w:lineRule="auto"/>
        <w:ind w:firstLine="709"/>
        <w:rPr>
          <w:sz w:val="22"/>
          <w:szCs w:val="20"/>
          <w:highlight w:val="yellow"/>
        </w:rPr>
      </w:pPr>
    </w:p>
    <w:p w14:paraId="49D93749" w14:textId="77777777" w:rsidR="00FB35A8" w:rsidRDefault="00FB35A8" w:rsidP="00136797">
      <w:pPr>
        <w:spacing w:line="216" w:lineRule="auto"/>
        <w:ind w:firstLine="709"/>
        <w:rPr>
          <w:sz w:val="22"/>
          <w:szCs w:val="20"/>
          <w:highlight w:val="yellow"/>
        </w:rPr>
      </w:pPr>
    </w:p>
    <w:p w14:paraId="1605AD9A" w14:textId="4616B0A8" w:rsidR="000F7D78" w:rsidRDefault="000F7D78" w:rsidP="000F7D78">
      <w:pPr>
        <w:spacing w:line="216" w:lineRule="auto"/>
        <w:rPr>
          <w:sz w:val="22"/>
          <w:szCs w:val="20"/>
          <w:highlight w:val="yellow"/>
        </w:rPr>
      </w:pPr>
      <w:r>
        <w:rPr>
          <w:noProof/>
        </w:rPr>
        <w:lastRenderedPageBreak/>
        <w:drawing>
          <wp:inline distT="0" distB="0" distL="0" distR="0" wp14:anchorId="26AF0D29" wp14:editId="38CE0A10">
            <wp:extent cx="3509159" cy="338120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r="839"/>
                    <a:stretch/>
                  </pic:blipFill>
                  <pic:spPr bwMode="auto">
                    <a:xfrm>
                      <a:off x="0" y="0"/>
                      <a:ext cx="3528322" cy="33996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83F691" wp14:editId="34971B34">
            <wp:extent cx="2676525" cy="224896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676525" cy="2248961"/>
                    </a:xfrm>
                    <a:prstGeom prst="rect">
                      <a:avLst/>
                    </a:prstGeom>
                  </pic:spPr>
                </pic:pic>
              </a:graphicData>
            </a:graphic>
          </wp:inline>
        </w:drawing>
      </w:r>
    </w:p>
    <w:p w14:paraId="5A85F9A4" w14:textId="77777777" w:rsidR="000F7D78" w:rsidRDefault="000F7D78" w:rsidP="00285EA1">
      <w:pPr>
        <w:spacing w:after="60"/>
        <w:ind w:firstLine="709"/>
        <w:rPr>
          <w:sz w:val="22"/>
          <w:szCs w:val="20"/>
        </w:rPr>
      </w:pPr>
    </w:p>
    <w:p w14:paraId="02E22005" w14:textId="58C14466" w:rsidR="00136797" w:rsidRPr="00285EA1" w:rsidRDefault="00136797" w:rsidP="00285EA1">
      <w:pPr>
        <w:spacing w:after="60"/>
        <w:ind w:firstLine="709"/>
        <w:rPr>
          <w:sz w:val="22"/>
          <w:szCs w:val="20"/>
        </w:rPr>
      </w:pPr>
      <w:r w:rsidRPr="00285EA1">
        <w:rPr>
          <w:sz w:val="22"/>
          <w:szCs w:val="20"/>
        </w:rPr>
        <w:t>* Размер</w:t>
      </w:r>
      <w:r w:rsidR="00F34A53" w:rsidRPr="00285EA1">
        <w:rPr>
          <w:sz w:val="22"/>
          <w:szCs w:val="20"/>
        </w:rPr>
        <w:t xml:space="preserve"> для справок</w:t>
      </w:r>
      <w:r w:rsidRPr="00285EA1">
        <w:rPr>
          <w:sz w:val="22"/>
          <w:szCs w:val="20"/>
        </w:rPr>
        <w:t>.</w:t>
      </w:r>
    </w:p>
    <w:p w14:paraId="2BF9E656" w14:textId="454259DB" w:rsidR="00F34A53" w:rsidRPr="00285EA1" w:rsidRDefault="00F34A53" w:rsidP="00285EA1">
      <w:pPr>
        <w:spacing w:after="60"/>
        <w:ind w:firstLine="709"/>
        <w:rPr>
          <w:sz w:val="22"/>
          <w:szCs w:val="20"/>
        </w:rPr>
      </w:pPr>
      <w:r w:rsidRPr="00285EA1">
        <w:rPr>
          <w:sz w:val="22"/>
          <w:szCs w:val="20"/>
        </w:rPr>
        <w:t>** Размеры обеспечиваются инструментом.</w:t>
      </w:r>
    </w:p>
    <w:p w14:paraId="62F75345" w14:textId="70A545F4" w:rsidR="00F34A53" w:rsidRPr="0057725A" w:rsidRDefault="00F34A53" w:rsidP="00285EA1">
      <w:pPr>
        <w:spacing w:after="60"/>
        <w:ind w:firstLine="709"/>
        <w:rPr>
          <w:spacing w:val="-2"/>
          <w:sz w:val="22"/>
          <w:szCs w:val="20"/>
        </w:rPr>
      </w:pPr>
      <w:r w:rsidRPr="0057725A">
        <w:rPr>
          <w:spacing w:val="-2"/>
          <w:sz w:val="22"/>
          <w:szCs w:val="20"/>
        </w:rPr>
        <w:t xml:space="preserve">*** Размер </w:t>
      </w:r>
      <w:r w:rsidR="00285EA1" w:rsidRPr="0057725A">
        <w:rPr>
          <w:spacing w:val="-2"/>
          <w:sz w:val="22"/>
          <w:szCs w:val="20"/>
        </w:rPr>
        <w:t xml:space="preserve">выполнить </w:t>
      </w:r>
      <w:r w:rsidRPr="0057725A">
        <w:rPr>
          <w:spacing w:val="-2"/>
          <w:sz w:val="22"/>
          <w:szCs w:val="20"/>
        </w:rPr>
        <w:t>с</w:t>
      </w:r>
      <w:r w:rsidR="00285EA1" w:rsidRPr="0057725A">
        <w:rPr>
          <w:spacing w:val="-2"/>
          <w:sz w:val="22"/>
          <w:szCs w:val="20"/>
        </w:rPr>
        <w:t xml:space="preserve"> учетом </w:t>
      </w:r>
      <w:r w:rsidRPr="0057725A">
        <w:rPr>
          <w:spacing w:val="-2"/>
          <w:sz w:val="22"/>
          <w:szCs w:val="20"/>
        </w:rPr>
        <w:t>обеспечени</w:t>
      </w:r>
      <w:r w:rsidR="00285EA1" w:rsidRPr="0057725A">
        <w:rPr>
          <w:spacing w:val="-2"/>
          <w:sz w:val="22"/>
          <w:szCs w:val="20"/>
        </w:rPr>
        <w:t>я</w:t>
      </w:r>
      <w:r w:rsidRPr="0057725A">
        <w:rPr>
          <w:spacing w:val="-2"/>
          <w:sz w:val="22"/>
          <w:szCs w:val="20"/>
        </w:rPr>
        <w:t xml:space="preserve"> необходимого конечного усилия запрессовки</w:t>
      </w:r>
      <w:r w:rsidR="00285EA1" w:rsidRPr="0057725A">
        <w:rPr>
          <w:spacing w:val="-2"/>
          <w:sz w:val="22"/>
          <w:szCs w:val="20"/>
        </w:rPr>
        <w:t>.</w:t>
      </w:r>
    </w:p>
    <w:p w14:paraId="4A4C87B9" w14:textId="637A47FD" w:rsidR="00F34A53" w:rsidRPr="00285EA1" w:rsidRDefault="00F34A53" w:rsidP="00285EA1">
      <w:pPr>
        <w:ind w:firstLine="709"/>
        <w:rPr>
          <w:sz w:val="20"/>
          <w:szCs w:val="20"/>
        </w:rPr>
      </w:pPr>
      <w:r w:rsidRPr="00285EA1">
        <w:rPr>
          <w:sz w:val="22"/>
          <w:szCs w:val="20"/>
        </w:rPr>
        <w:t>Разность размеров Л</w:t>
      </w:r>
      <w:r w:rsidR="0070694D">
        <w:rPr>
          <w:sz w:val="22"/>
          <w:szCs w:val="20"/>
        </w:rPr>
        <w:t xml:space="preserve"> — </w:t>
      </w:r>
      <w:r w:rsidRPr="00285EA1">
        <w:rPr>
          <w:sz w:val="22"/>
          <w:szCs w:val="20"/>
        </w:rPr>
        <w:t>не более 2 мм.</w:t>
      </w:r>
    </w:p>
    <w:p w14:paraId="3E203D57" w14:textId="77777777" w:rsidR="00136797" w:rsidRPr="00285EA1" w:rsidRDefault="00136797" w:rsidP="00285EA1">
      <w:pPr>
        <w:rPr>
          <w:sz w:val="22"/>
          <w:szCs w:val="20"/>
          <w:highlight w:val="yellow"/>
        </w:rPr>
      </w:pPr>
    </w:p>
    <w:p w14:paraId="3F83E311" w14:textId="19427867" w:rsidR="00136797" w:rsidRPr="00285EA1" w:rsidRDefault="00F34A53" w:rsidP="002E0890">
      <w:pPr>
        <w:ind w:firstLine="709"/>
        <w:jc w:val="both"/>
        <w:rPr>
          <w:sz w:val="22"/>
          <w:szCs w:val="20"/>
        </w:rPr>
      </w:pPr>
      <w:r w:rsidRPr="00285EA1">
        <w:rPr>
          <w:sz w:val="22"/>
          <w:szCs w:val="20"/>
        </w:rPr>
        <w:t>Допуска</w:t>
      </w:r>
      <w:r w:rsidR="00285EA1" w:rsidRPr="00285EA1">
        <w:rPr>
          <w:sz w:val="22"/>
          <w:szCs w:val="20"/>
        </w:rPr>
        <w:t xml:space="preserve">ется </w:t>
      </w:r>
      <w:r w:rsidR="00136797" w:rsidRPr="00285EA1">
        <w:rPr>
          <w:sz w:val="22"/>
          <w:szCs w:val="20"/>
        </w:rPr>
        <w:t>выкрашивание или срыв резьбы в отверстиях И не более чем на одном витке в каждом</w:t>
      </w:r>
      <w:r w:rsidR="00285EA1" w:rsidRPr="00285EA1">
        <w:rPr>
          <w:sz w:val="22"/>
          <w:szCs w:val="20"/>
        </w:rPr>
        <w:t xml:space="preserve"> отверстии.</w:t>
      </w:r>
    </w:p>
    <w:p w14:paraId="41AAE435" w14:textId="77777777" w:rsidR="00136797" w:rsidRPr="00136797" w:rsidRDefault="00136797" w:rsidP="00136797">
      <w:pPr>
        <w:spacing w:line="216" w:lineRule="auto"/>
        <w:ind w:firstLine="709"/>
        <w:rPr>
          <w:szCs w:val="16"/>
          <w:highlight w:val="yellow"/>
        </w:rPr>
      </w:pPr>
    </w:p>
    <w:p w14:paraId="22B53C37" w14:textId="77777777" w:rsidR="00136797" w:rsidRDefault="00136797" w:rsidP="00136797">
      <w:pPr>
        <w:jc w:val="center"/>
        <w:rPr>
          <w:spacing w:val="-8"/>
          <w:sz w:val="24"/>
          <w:szCs w:val="22"/>
        </w:rPr>
      </w:pPr>
    </w:p>
    <w:p w14:paraId="5EEA053E" w14:textId="31675058" w:rsidR="00136797" w:rsidRPr="002E0890" w:rsidRDefault="00136797" w:rsidP="00136797">
      <w:pPr>
        <w:jc w:val="center"/>
        <w:rPr>
          <w:spacing w:val="-8"/>
          <w:sz w:val="22"/>
          <w:szCs w:val="22"/>
        </w:rPr>
      </w:pPr>
      <w:r w:rsidRPr="002E0890">
        <w:rPr>
          <w:spacing w:val="-8"/>
          <w:sz w:val="22"/>
          <w:szCs w:val="22"/>
        </w:rPr>
        <w:t>Рисунок Б.6</w:t>
      </w:r>
      <w:r w:rsidR="0070694D" w:rsidRPr="002E0890">
        <w:rPr>
          <w:spacing w:val="-8"/>
          <w:sz w:val="22"/>
          <w:szCs w:val="22"/>
        </w:rPr>
        <w:t xml:space="preserve"> — </w:t>
      </w:r>
      <w:r w:rsidRPr="002E0890">
        <w:rPr>
          <w:spacing w:val="-8"/>
          <w:sz w:val="22"/>
          <w:szCs w:val="22"/>
        </w:rPr>
        <w:t xml:space="preserve">Ось типа РВ4Ш класса точности изготовления 2 </w:t>
      </w:r>
    </w:p>
    <w:p w14:paraId="1DD3BC43" w14:textId="3843CAFC" w:rsidR="00136797" w:rsidRPr="002E0890" w:rsidRDefault="00136797" w:rsidP="00136797">
      <w:pPr>
        <w:jc w:val="center"/>
        <w:rPr>
          <w:spacing w:val="-8"/>
          <w:sz w:val="22"/>
          <w:szCs w:val="22"/>
        </w:rPr>
      </w:pPr>
      <w:r w:rsidRPr="002E0890">
        <w:rPr>
          <w:spacing w:val="-8"/>
          <w:sz w:val="22"/>
          <w:szCs w:val="22"/>
        </w:rPr>
        <w:t>для пассажирских вагонов локомотивной тяги</w:t>
      </w:r>
      <w:r w:rsidR="006449DC" w:rsidRPr="002E0890">
        <w:rPr>
          <w:spacing w:val="-8"/>
          <w:sz w:val="22"/>
          <w:szCs w:val="22"/>
        </w:rPr>
        <w:t>, лист 4</w:t>
      </w:r>
    </w:p>
    <w:p w14:paraId="7FBFC5A5" w14:textId="77777777" w:rsidR="00136797" w:rsidRDefault="00136797" w:rsidP="00AE204A">
      <w:pPr>
        <w:jc w:val="center"/>
        <w:rPr>
          <w:spacing w:val="-8"/>
          <w:sz w:val="24"/>
          <w:szCs w:val="22"/>
        </w:rPr>
      </w:pPr>
    </w:p>
    <w:p w14:paraId="6900CCAD" w14:textId="77777777" w:rsidR="00136797" w:rsidRDefault="00136797" w:rsidP="00AE204A">
      <w:pPr>
        <w:jc w:val="center"/>
        <w:rPr>
          <w:spacing w:val="-8"/>
          <w:sz w:val="24"/>
          <w:szCs w:val="22"/>
        </w:rPr>
      </w:pPr>
    </w:p>
    <w:p w14:paraId="5EB90334" w14:textId="77777777" w:rsidR="00136797" w:rsidRDefault="00136797" w:rsidP="00AE204A">
      <w:pPr>
        <w:jc w:val="center"/>
        <w:rPr>
          <w:spacing w:val="-8"/>
          <w:sz w:val="24"/>
          <w:szCs w:val="22"/>
        </w:rPr>
      </w:pPr>
    </w:p>
    <w:p w14:paraId="7ABCD37B" w14:textId="77777777" w:rsidR="00136797" w:rsidRDefault="00136797" w:rsidP="00AE204A">
      <w:pPr>
        <w:jc w:val="center"/>
        <w:rPr>
          <w:spacing w:val="-8"/>
          <w:sz w:val="24"/>
          <w:szCs w:val="22"/>
        </w:rPr>
      </w:pPr>
    </w:p>
    <w:p w14:paraId="3909FD9C" w14:textId="77777777" w:rsidR="00136797" w:rsidRDefault="00136797" w:rsidP="00AE204A">
      <w:pPr>
        <w:jc w:val="center"/>
        <w:rPr>
          <w:spacing w:val="-8"/>
          <w:sz w:val="24"/>
          <w:szCs w:val="22"/>
        </w:rPr>
      </w:pPr>
    </w:p>
    <w:p w14:paraId="4F53211D" w14:textId="77777777" w:rsidR="00136797" w:rsidRDefault="00136797" w:rsidP="00AE204A">
      <w:pPr>
        <w:jc w:val="center"/>
        <w:rPr>
          <w:spacing w:val="-8"/>
          <w:sz w:val="24"/>
          <w:szCs w:val="22"/>
        </w:rPr>
      </w:pPr>
    </w:p>
    <w:p w14:paraId="432A2E66" w14:textId="77777777" w:rsidR="00136797" w:rsidRDefault="00136797" w:rsidP="00AE204A">
      <w:pPr>
        <w:jc w:val="center"/>
        <w:rPr>
          <w:spacing w:val="-8"/>
          <w:sz w:val="24"/>
          <w:szCs w:val="22"/>
        </w:rPr>
      </w:pPr>
    </w:p>
    <w:p w14:paraId="4442E93A" w14:textId="77777777" w:rsidR="00136797" w:rsidRDefault="00136797" w:rsidP="00AE204A">
      <w:pPr>
        <w:jc w:val="center"/>
        <w:rPr>
          <w:spacing w:val="-8"/>
          <w:sz w:val="24"/>
          <w:szCs w:val="22"/>
        </w:rPr>
      </w:pPr>
    </w:p>
    <w:p w14:paraId="55FA3EAB" w14:textId="77777777" w:rsidR="00136797" w:rsidRDefault="00136797" w:rsidP="00AE204A">
      <w:pPr>
        <w:jc w:val="center"/>
        <w:rPr>
          <w:spacing w:val="-8"/>
          <w:sz w:val="24"/>
          <w:szCs w:val="22"/>
        </w:rPr>
      </w:pPr>
    </w:p>
    <w:p w14:paraId="7C4315D6" w14:textId="77777777" w:rsidR="00136797" w:rsidRDefault="00136797" w:rsidP="00AE204A">
      <w:pPr>
        <w:jc w:val="center"/>
        <w:rPr>
          <w:spacing w:val="-8"/>
          <w:sz w:val="24"/>
          <w:szCs w:val="22"/>
        </w:rPr>
      </w:pPr>
    </w:p>
    <w:p w14:paraId="34A9AC47" w14:textId="77777777" w:rsidR="00136797" w:rsidRDefault="00136797" w:rsidP="00AE204A">
      <w:pPr>
        <w:jc w:val="center"/>
        <w:rPr>
          <w:spacing w:val="-8"/>
          <w:sz w:val="24"/>
          <w:szCs w:val="22"/>
        </w:rPr>
      </w:pPr>
    </w:p>
    <w:p w14:paraId="6C42EB3E" w14:textId="77777777" w:rsidR="00136797" w:rsidRDefault="00136797" w:rsidP="00AE204A">
      <w:pPr>
        <w:jc w:val="center"/>
        <w:rPr>
          <w:spacing w:val="-8"/>
          <w:sz w:val="24"/>
          <w:szCs w:val="22"/>
        </w:rPr>
      </w:pPr>
    </w:p>
    <w:p w14:paraId="7724D179" w14:textId="77777777" w:rsidR="005D3F89" w:rsidRDefault="005D3F89" w:rsidP="00AE204A">
      <w:pPr>
        <w:jc w:val="center"/>
        <w:rPr>
          <w:spacing w:val="-8"/>
          <w:sz w:val="24"/>
          <w:szCs w:val="22"/>
        </w:rPr>
        <w:sectPr w:rsidR="005D3F89" w:rsidSect="007473C8">
          <w:footnotePr>
            <w:numRestart w:val="eachPage"/>
          </w:footnotePr>
          <w:pgSz w:w="11907" w:h="16840" w:code="9"/>
          <w:pgMar w:top="1134" w:right="567" w:bottom="1134" w:left="1418" w:header="567" w:footer="567" w:gutter="0"/>
          <w:cols w:space="720"/>
          <w:noEndnote/>
          <w:docGrid w:linePitch="245"/>
        </w:sectPr>
      </w:pPr>
    </w:p>
    <w:p w14:paraId="544E9E8C" w14:textId="034B5A76" w:rsidR="005C2716" w:rsidRPr="002E0890" w:rsidRDefault="005C2716" w:rsidP="00885177">
      <w:pPr>
        <w:tabs>
          <w:tab w:val="left" w:pos="630"/>
        </w:tabs>
        <w:spacing w:line="216" w:lineRule="auto"/>
        <w:jc w:val="both"/>
        <w:rPr>
          <w:sz w:val="22"/>
          <w:szCs w:val="22"/>
        </w:rPr>
      </w:pPr>
      <w:r w:rsidRPr="002E0890">
        <w:rPr>
          <w:spacing w:val="30"/>
          <w:sz w:val="22"/>
          <w:szCs w:val="22"/>
        </w:rPr>
        <w:lastRenderedPageBreak/>
        <w:t>Таблица</w:t>
      </w:r>
      <w:r w:rsidRPr="002E0890">
        <w:rPr>
          <w:sz w:val="22"/>
          <w:szCs w:val="22"/>
        </w:rPr>
        <w:t xml:space="preserve"> </w:t>
      </w:r>
      <w:r w:rsidR="002E73E6" w:rsidRPr="002E0890">
        <w:rPr>
          <w:sz w:val="22"/>
          <w:szCs w:val="22"/>
        </w:rPr>
        <w:t>Б</w:t>
      </w:r>
      <w:r w:rsidRPr="002E0890">
        <w:rPr>
          <w:sz w:val="22"/>
          <w:szCs w:val="22"/>
        </w:rPr>
        <w:t>.1</w:t>
      </w:r>
      <w:r w:rsidR="0070694D" w:rsidRPr="002E0890">
        <w:rPr>
          <w:sz w:val="22"/>
          <w:szCs w:val="22"/>
        </w:rPr>
        <w:t xml:space="preserve"> — </w:t>
      </w:r>
      <w:r w:rsidRPr="002E0890">
        <w:rPr>
          <w:sz w:val="22"/>
          <w:szCs w:val="22"/>
        </w:rPr>
        <w:t>Основные геометрические размеры и предельные отклонения</w:t>
      </w:r>
      <w:r w:rsidR="00885177" w:rsidRPr="002E0890">
        <w:rPr>
          <w:sz w:val="22"/>
          <w:szCs w:val="22"/>
        </w:rPr>
        <w:t xml:space="preserve"> </w:t>
      </w:r>
      <w:r w:rsidRPr="002E0890">
        <w:rPr>
          <w:sz w:val="22"/>
          <w:szCs w:val="22"/>
        </w:rPr>
        <w:t xml:space="preserve">размеров чистовых осей для </w:t>
      </w:r>
      <w:r w:rsidR="00D715DE" w:rsidRPr="002E0890">
        <w:rPr>
          <w:sz w:val="22"/>
          <w:szCs w:val="22"/>
        </w:rPr>
        <w:t xml:space="preserve">грузовых </w:t>
      </w:r>
      <w:r w:rsidRPr="002E0890">
        <w:rPr>
          <w:sz w:val="22"/>
          <w:szCs w:val="22"/>
        </w:rPr>
        <w:t>вагонов</w:t>
      </w:r>
      <w:r w:rsidR="00D715DE" w:rsidRPr="002E0890">
        <w:rPr>
          <w:sz w:val="22"/>
          <w:szCs w:val="22"/>
        </w:rPr>
        <w:t>, пассажирских вагонов</w:t>
      </w:r>
      <w:r w:rsidRPr="002E0890">
        <w:rPr>
          <w:sz w:val="22"/>
          <w:szCs w:val="22"/>
        </w:rPr>
        <w:t xml:space="preserve"> локомотивной тяги, </w:t>
      </w:r>
      <w:r w:rsidR="00E41ADC" w:rsidRPr="002E0890">
        <w:rPr>
          <w:sz w:val="22"/>
          <w:szCs w:val="22"/>
        </w:rPr>
        <w:t>МВПС</w:t>
      </w:r>
      <w:r w:rsidRPr="002E0890">
        <w:rPr>
          <w:sz w:val="22"/>
          <w:szCs w:val="22"/>
        </w:rPr>
        <w:t xml:space="preserve">, </w:t>
      </w:r>
      <w:r w:rsidR="00E41ADC" w:rsidRPr="002E0890">
        <w:rPr>
          <w:sz w:val="22"/>
          <w:szCs w:val="22"/>
        </w:rPr>
        <w:t>СПС</w:t>
      </w:r>
      <w:r w:rsidR="00D078A3" w:rsidRPr="002E0890">
        <w:rPr>
          <w:sz w:val="22"/>
          <w:szCs w:val="22"/>
        </w:rPr>
        <w:t>,</w:t>
      </w:r>
      <w:r w:rsidR="00A76BB8" w:rsidRPr="002E0890">
        <w:rPr>
          <w:sz w:val="22"/>
          <w:szCs w:val="22"/>
        </w:rPr>
        <w:t xml:space="preserve"> подвижного состава метрополитена</w:t>
      </w:r>
    </w:p>
    <w:tbl>
      <w:tblPr>
        <w:tblW w:w="5000" w:type="pct"/>
        <w:tblLayout w:type="fixed"/>
        <w:tblCellMar>
          <w:left w:w="90" w:type="dxa"/>
          <w:right w:w="90" w:type="dxa"/>
        </w:tblCellMar>
        <w:tblLook w:val="0000" w:firstRow="0" w:lastRow="0" w:firstColumn="0" w:lastColumn="0" w:noHBand="0" w:noVBand="0"/>
      </w:tblPr>
      <w:tblGrid>
        <w:gridCol w:w="709"/>
        <w:gridCol w:w="990"/>
        <w:gridCol w:w="990"/>
        <w:gridCol w:w="990"/>
        <w:gridCol w:w="990"/>
        <w:gridCol w:w="991"/>
        <w:gridCol w:w="990"/>
        <w:gridCol w:w="990"/>
        <w:gridCol w:w="990"/>
        <w:gridCol w:w="990"/>
        <w:gridCol w:w="991"/>
        <w:gridCol w:w="990"/>
        <w:gridCol w:w="990"/>
        <w:gridCol w:w="990"/>
        <w:gridCol w:w="991"/>
      </w:tblGrid>
      <w:tr w:rsidR="00D1547F" w:rsidRPr="00567BCA" w14:paraId="1E5B6E6F" w14:textId="3C16FBA4" w:rsidTr="00567BCA">
        <w:trPr>
          <w:trHeight w:val="20"/>
        </w:trPr>
        <w:tc>
          <w:tcPr>
            <w:tcW w:w="14572" w:type="dxa"/>
            <w:gridSpan w:val="15"/>
            <w:tcBorders>
              <w:top w:val="nil"/>
              <w:left w:val="nil"/>
              <w:bottom w:val="nil"/>
              <w:right w:val="nil"/>
            </w:tcBorders>
            <w:tcMar>
              <w:top w:w="114" w:type="dxa"/>
              <w:left w:w="28" w:type="dxa"/>
              <w:bottom w:w="114" w:type="dxa"/>
              <w:right w:w="28" w:type="dxa"/>
            </w:tcMar>
          </w:tcPr>
          <w:p w14:paraId="58C09EE3" w14:textId="1C4A5584" w:rsidR="00D1547F" w:rsidRPr="00567BCA" w:rsidRDefault="00D1547F" w:rsidP="0016714C">
            <w:pPr>
              <w:jc w:val="right"/>
              <w:rPr>
                <w:sz w:val="20"/>
                <w:szCs w:val="20"/>
              </w:rPr>
            </w:pPr>
            <w:bookmarkStart w:id="20" w:name="_Hlk220257416"/>
            <w:r w:rsidRPr="00567BCA">
              <w:rPr>
                <w:sz w:val="20"/>
                <w:szCs w:val="20"/>
              </w:rPr>
              <w:t>В миллиметрах</w:t>
            </w:r>
            <w:bookmarkEnd w:id="20"/>
          </w:p>
        </w:tc>
      </w:tr>
      <w:tr w:rsidR="00AB773A" w:rsidRPr="00567BCA" w14:paraId="1FD821A0" w14:textId="709C6246" w:rsidTr="00567BCA">
        <w:trPr>
          <w:trHeight w:val="20"/>
        </w:trPr>
        <w:tc>
          <w:tcPr>
            <w:tcW w:w="709" w:type="dxa"/>
            <w:vMerge w:val="restart"/>
            <w:tcBorders>
              <w:top w:val="single" w:sz="6" w:space="0" w:color="auto"/>
              <w:left w:val="single" w:sz="6" w:space="0" w:color="auto"/>
              <w:right w:val="single" w:sz="6" w:space="0" w:color="auto"/>
            </w:tcBorders>
            <w:tcMar>
              <w:top w:w="114" w:type="dxa"/>
              <w:left w:w="28" w:type="dxa"/>
              <w:bottom w:w="114" w:type="dxa"/>
              <w:right w:w="28" w:type="dxa"/>
            </w:tcMar>
          </w:tcPr>
          <w:p w14:paraId="34A85F22" w14:textId="65E24049" w:rsidR="00AB773A" w:rsidRPr="00567BCA" w:rsidRDefault="00AB773A" w:rsidP="00216291">
            <w:pPr>
              <w:pStyle w:val="FORMATTEXT"/>
              <w:jc w:val="center"/>
            </w:pPr>
            <w:r w:rsidRPr="00567BCA">
              <w:t>Наименование показателя</w:t>
            </w:r>
          </w:p>
        </w:tc>
        <w:tc>
          <w:tcPr>
            <w:tcW w:w="13863" w:type="dxa"/>
            <w:gridSpan w:val="1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730247" w14:textId="2979EA55" w:rsidR="00AB773A" w:rsidRPr="00567BCA" w:rsidRDefault="00AB773A" w:rsidP="002C77DB">
            <w:pPr>
              <w:pStyle w:val="FORMATTEXT"/>
              <w:jc w:val="center"/>
            </w:pPr>
            <w:r w:rsidRPr="00567BCA">
              <w:t>Тип оси</w:t>
            </w:r>
          </w:p>
        </w:tc>
      </w:tr>
      <w:tr w:rsidR="004F25EF" w:rsidRPr="00567BCA" w14:paraId="44188C60" w14:textId="692B3887" w:rsidTr="00567BCA">
        <w:trPr>
          <w:trHeight w:val="20"/>
        </w:trPr>
        <w:tc>
          <w:tcPr>
            <w:tcW w:w="709" w:type="dxa"/>
            <w:vMerge/>
            <w:tcBorders>
              <w:left w:val="single" w:sz="6" w:space="0" w:color="auto"/>
              <w:right w:val="single" w:sz="6" w:space="0" w:color="auto"/>
            </w:tcBorders>
            <w:tcMar>
              <w:top w:w="114" w:type="dxa"/>
              <w:left w:w="28" w:type="dxa"/>
              <w:bottom w:w="114" w:type="dxa"/>
              <w:right w:w="28" w:type="dxa"/>
            </w:tcMar>
          </w:tcPr>
          <w:p w14:paraId="418EB2EB" w14:textId="77777777" w:rsidR="004F25EF" w:rsidRPr="00567BCA" w:rsidRDefault="004F25EF" w:rsidP="00216291">
            <w:pPr>
              <w:pStyle w:val="FORMATTEXT"/>
              <w:jc w:val="center"/>
            </w:pP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72B944" w14:textId="11AE3E82" w:rsidR="004F25EF" w:rsidRPr="00567BCA" w:rsidRDefault="004F25EF" w:rsidP="00216291">
            <w:pPr>
              <w:pStyle w:val="FORMATTEXT"/>
              <w:jc w:val="center"/>
            </w:pPr>
            <w:r w:rsidRPr="00567BCA">
              <w:t>РМ3</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3A1BA7" w14:textId="7213C006" w:rsidR="004F25EF" w:rsidRPr="00567BCA" w:rsidRDefault="004F25EF" w:rsidP="00216291">
            <w:pPr>
              <w:pStyle w:val="FORMATTEXT"/>
              <w:jc w:val="center"/>
            </w:pPr>
            <w:r w:rsidRPr="00567BCA">
              <w:t>РМ5</w:t>
            </w:r>
          </w:p>
        </w:tc>
        <w:tc>
          <w:tcPr>
            <w:tcW w:w="1981"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43A71D" w14:textId="20C78C4F" w:rsidR="004F25EF" w:rsidRPr="00567BCA" w:rsidRDefault="004F25EF" w:rsidP="00216291">
            <w:pPr>
              <w:pStyle w:val="FORMATTEXT"/>
              <w:jc w:val="center"/>
            </w:pPr>
            <w:r w:rsidRPr="00567BCA">
              <w:t>РУ1Ш</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6EEE61" w14:textId="5785F953" w:rsidR="004F25EF" w:rsidRPr="00567BCA" w:rsidRDefault="004F25EF" w:rsidP="00216291">
            <w:pPr>
              <w:pStyle w:val="FORMATTEXT"/>
              <w:jc w:val="center"/>
            </w:pPr>
            <w:r w:rsidRPr="00567BCA">
              <w:t>РВ2Ш</w:t>
            </w:r>
          </w:p>
        </w:tc>
        <w:tc>
          <w:tcPr>
            <w:tcW w:w="1981"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BC0031" w14:textId="661BA328" w:rsidR="004F25EF" w:rsidRPr="00567BCA" w:rsidRDefault="004F25EF" w:rsidP="00216291">
            <w:pPr>
              <w:pStyle w:val="FORMATTEXT"/>
              <w:jc w:val="center"/>
            </w:pPr>
            <w:r w:rsidRPr="00567BCA">
              <w:t>РВ1Ш</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602281" w14:textId="1780B708" w:rsidR="004F25EF" w:rsidRPr="00567BCA" w:rsidRDefault="004F25EF" w:rsidP="00216291">
            <w:pPr>
              <w:pStyle w:val="FORMATTEXT"/>
              <w:jc w:val="center"/>
            </w:pPr>
            <w:r w:rsidRPr="00567BCA">
              <w:t>РВ3Ш</w:t>
            </w:r>
          </w:p>
        </w:tc>
        <w:tc>
          <w:tcPr>
            <w:tcW w:w="1981" w:type="dxa"/>
            <w:gridSpan w:val="2"/>
            <w:tcBorders>
              <w:top w:val="single" w:sz="6" w:space="0" w:color="auto"/>
              <w:left w:val="single" w:sz="6" w:space="0" w:color="auto"/>
              <w:bottom w:val="single" w:sz="6" w:space="0" w:color="auto"/>
              <w:right w:val="single" w:sz="6" w:space="0" w:color="auto"/>
            </w:tcBorders>
          </w:tcPr>
          <w:p w14:paraId="3A2491F9" w14:textId="071823DB" w:rsidR="004F25EF" w:rsidRPr="00845419" w:rsidRDefault="004F25EF" w:rsidP="00216291">
            <w:pPr>
              <w:pStyle w:val="FORMATTEXT"/>
              <w:jc w:val="center"/>
            </w:pPr>
            <w:r w:rsidRPr="00845419">
              <w:t>РВ4Ш</w:t>
            </w:r>
          </w:p>
        </w:tc>
      </w:tr>
      <w:tr w:rsidR="00CE53E1" w:rsidRPr="00567BCA" w14:paraId="596368B5" w14:textId="2800CBC2" w:rsidTr="00567BCA">
        <w:trPr>
          <w:trHeight w:val="20"/>
        </w:trPr>
        <w:tc>
          <w:tcPr>
            <w:tcW w:w="709" w:type="dxa"/>
            <w:vMerge/>
            <w:tcBorders>
              <w:left w:val="single" w:sz="6" w:space="0" w:color="auto"/>
              <w:bottom w:val="double" w:sz="4" w:space="0" w:color="auto"/>
              <w:right w:val="single" w:sz="6" w:space="0" w:color="auto"/>
            </w:tcBorders>
            <w:tcMar>
              <w:top w:w="114" w:type="dxa"/>
              <w:left w:w="28" w:type="dxa"/>
              <w:bottom w:w="114" w:type="dxa"/>
              <w:right w:w="28" w:type="dxa"/>
            </w:tcMar>
          </w:tcPr>
          <w:p w14:paraId="7CCE0CB9" w14:textId="77777777" w:rsidR="00CE53E1" w:rsidRPr="00567BCA" w:rsidRDefault="00CE53E1" w:rsidP="00CE53E1">
            <w:pPr>
              <w:pStyle w:val="FORMATTEXT"/>
              <w:jc w:val="center"/>
            </w:pP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07CB0AD9" w14:textId="77777777" w:rsidR="00CE53E1" w:rsidRPr="00567BCA" w:rsidRDefault="00CE53E1" w:rsidP="00CE53E1">
            <w:pPr>
              <w:pStyle w:val="FORMATTEXT"/>
              <w:jc w:val="center"/>
            </w:pPr>
            <w:r w:rsidRPr="00567BCA">
              <w:t>номи-</w:t>
            </w:r>
          </w:p>
          <w:p w14:paraId="136BE134" w14:textId="77777777" w:rsidR="00CE53E1" w:rsidRPr="00567BCA" w:rsidRDefault="00CE53E1" w:rsidP="00CE53E1">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2CAB4E79" w14:textId="77777777" w:rsidR="00CE53E1" w:rsidRPr="00567BCA" w:rsidRDefault="00CE53E1" w:rsidP="00CE53E1">
            <w:pPr>
              <w:pStyle w:val="FORMATTEXT"/>
              <w:jc w:val="center"/>
            </w:pPr>
            <w:r w:rsidRPr="00567BCA">
              <w:t>пре-</w:t>
            </w:r>
          </w:p>
          <w:p w14:paraId="42EE55D8" w14:textId="77777777" w:rsidR="00CE53E1" w:rsidRPr="00567BCA" w:rsidRDefault="00CE53E1" w:rsidP="00CE53E1">
            <w:pPr>
              <w:pStyle w:val="FORMATTEXT"/>
              <w:jc w:val="center"/>
            </w:pPr>
            <w:r w:rsidRPr="00567BCA">
              <w:t>дельное откло-</w:t>
            </w:r>
          </w:p>
          <w:p w14:paraId="4C6009CC" w14:textId="77777777" w:rsidR="00CE53E1" w:rsidRPr="00567BCA" w:rsidRDefault="00CE53E1" w:rsidP="00CE53E1">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1B64B825" w14:textId="77777777" w:rsidR="00CE53E1" w:rsidRPr="00567BCA" w:rsidRDefault="00CE53E1" w:rsidP="00CE53E1">
            <w:pPr>
              <w:pStyle w:val="FORMATTEXT"/>
              <w:jc w:val="center"/>
            </w:pPr>
            <w:r w:rsidRPr="00567BCA">
              <w:t>номи-</w:t>
            </w:r>
          </w:p>
          <w:p w14:paraId="01F91F8A" w14:textId="77777777" w:rsidR="00CE53E1" w:rsidRPr="00567BCA" w:rsidRDefault="00CE53E1" w:rsidP="00CE53E1">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D3B982C" w14:textId="77777777" w:rsidR="00CE53E1" w:rsidRPr="00567BCA" w:rsidRDefault="00CE53E1" w:rsidP="00CE53E1">
            <w:pPr>
              <w:pStyle w:val="FORMATTEXT"/>
              <w:jc w:val="center"/>
            </w:pPr>
            <w:r w:rsidRPr="00567BCA">
              <w:t>пре-</w:t>
            </w:r>
          </w:p>
          <w:p w14:paraId="02499BD1" w14:textId="77777777" w:rsidR="00CE53E1" w:rsidRPr="00567BCA" w:rsidRDefault="00CE53E1" w:rsidP="00CE53E1">
            <w:pPr>
              <w:pStyle w:val="FORMATTEXT"/>
              <w:jc w:val="center"/>
            </w:pPr>
            <w:r w:rsidRPr="00567BCA">
              <w:t>дельное откло-</w:t>
            </w:r>
          </w:p>
          <w:p w14:paraId="5CEB6482" w14:textId="77777777" w:rsidR="00CE53E1" w:rsidRPr="00567BCA" w:rsidRDefault="00CE53E1" w:rsidP="00CE53E1">
            <w:pPr>
              <w:pStyle w:val="FORMATTEXT"/>
              <w:jc w:val="center"/>
            </w:pPr>
            <w:r w:rsidRPr="00567BCA">
              <w:t>нение</w:t>
            </w:r>
          </w:p>
        </w:tc>
        <w:tc>
          <w:tcPr>
            <w:tcW w:w="991"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D7BC949" w14:textId="77777777" w:rsidR="00CE53E1" w:rsidRPr="00567BCA" w:rsidRDefault="00CE53E1" w:rsidP="00CE53E1">
            <w:pPr>
              <w:pStyle w:val="FORMATTEXT"/>
              <w:jc w:val="center"/>
            </w:pPr>
            <w:r w:rsidRPr="00567BCA">
              <w:t>номи-</w:t>
            </w:r>
          </w:p>
          <w:p w14:paraId="20E5E23E" w14:textId="77777777" w:rsidR="00CE53E1" w:rsidRPr="00567BCA" w:rsidRDefault="00CE53E1" w:rsidP="00CE53E1">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2E252D81" w14:textId="77777777" w:rsidR="00CE53E1" w:rsidRPr="00567BCA" w:rsidRDefault="00CE53E1" w:rsidP="00CE53E1">
            <w:pPr>
              <w:pStyle w:val="FORMATTEXT"/>
              <w:jc w:val="center"/>
            </w:pPr>
            <w:r w:rsidRPr="00567BCA">
              <w:t>пре-</w:t>
            </w:r>
          </w:p>
          <w:p w14:paraId="634F848E" w14:textId="77777777" w:rsidR="00CE53E1" w:rsidRPr="00567BCA" w:rsidRDefault="00CE53E1" w:rsidP="00CE53E1">
            <w:pPr>
              <w:pStyle w:val="FORMATTEXT"/>
              <w:jc w:val="center"/>
            </w:pPr>
            <w:r w:rsidRPr="00567BCA">
              <w:t>дельное откло-</w:t>
            </w:r>
          </w:p>
          <w:p w14:paraId="7C9D1B7E" w14:textId="77777777" w:rsidR="00CE53E1" w:rsidRPr="00567BCA" w:rsidRDefault="00CE53E1" w:rsidP="00CE53E1">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2349DCC" w14:textId="77777777" w:rsidR="00CE53E1" w:rsidRPr="00567BCA" w:rsidRDefault="00CE53E1" w:rsidP="00CE53E1">
            <w:pPr>
              <w:pStyle w:val="FORMATTEXT"/>
              <w:jc w:val="center"/>
            </w:pPr>
            <w:r w:rsidRPr="00567BCA">
              <w:t>номи-</w:t>
            </w:r>
          </w:p>
          <w:p w14:paraId="279659AD" w14:textId="77777777" w:rsidR="00CE53E1" w:rsidRPr="00567BCA" w:rsidRDefault="00CE53E1" w:rsidP="00CE53E1">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DFB0F06" w14:textId="77777777" w:rsidR="00CE53E1" w:rsidRPr="00567BCA" w:rsidRDefault="00CE53E1" w:rsidP="00CE53E1">
            <w:pPr>
              <w:pStyle w:val="FORMATTEXT"/>
              <w:jc w:val="center"/>
            </w:pPr>
            <w:r w:rsidRPr="00567BCA">
              <w:t>пре-</w:t>
            </w:r>
          </w:p>
          <w:p w14:paraId="337C3677" w14:textId="77777777" w:rsidR="00CE53E1" w:rsidRPr="00567BCA" w:rsidRDefault="00CE53E1" w:rsidP="00CE53E1">
            <w:pPr>
              <w:pStyle w:val="FORMATTEXT"/>
              <w:jc w:val="center"/>
            </w:pPr>
            <w:r w:rsidRPr="00567BCA">
              <w:t>дельное откло-</w:t>
            </w:r>
          </w:p>
          <w:p w14:paraId="3F42528A" w14:textId="77777777" w:rsidR="00CE53E1" w:rsidRPr="00567BCA" w:rsidRDefault="00CE53E1" w:rsidP="00CE53E1">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6E6553C5" w14:textId="77777777" w:rsidR="00CE53E1" w:rsidRPr="00567BCA" w:rsidRDefault="00CE53E1" w:rsidP="00CE53E1">
            <w:pPr>
              <w:pStyle w:val="FORMATTEXT"/>
              <w:jc w:val="center"/>
            </w:pPr>
            <w:r w:rsidRPr="00567BCA">
              <w:t>номи-</w:t>
            </w:r>
          </w:p>
          <w:p w14:paraId="404B8C06" w14:textId="77777777" w:rsidR="00CE53E1" w:rsidRPr="00567BCA" w:rsidRDefault="00CE53E1" w:rsidP="00CE53E1">
            <w:pPr>
              <w:pStyle w:val="FORMATTEXT"/>
              <w:jc w:val="center"/>
            </w:pPr>
            <w:r w:rsidRPr="00567BCA">
              <w:t>нальный размер</w:t>
            </w:r>
          </w:p>
        </w:tc>
        <w:tc>
          <w:tcPr>
            <w:tcW w:w="991"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2D47ABE8" w14:textId="77777777" w:rsidR="00CE53E1" w:rsidRPr="00567BCA" w:rsidRDefault="00CE53E1" w:rsidP="00CE53E1">
            <w:pPr>
              <w:pStyle w:val="FORMATTEXT"/>
              <w:jc w:val="center"/>
            </w:pPr>
            <w:r w:rsidRPr="00567BCA">
              <w:t>пре-</w:t>
            </w:r>
          </w:p>
          <w:p w14:paraId="319AA213" w14:textId="77777777" w:rsidR="00CE53E1" w:rsidRPr="00567BCA" w:rsidRDefault="00CE53E1" w:rsidP="00CE53E1">
            <w:pPr>
              <w:pStyle w:val="FORMATTEXT"/>
              <w:jc w:val="center"/>
            </w:pPr>
            <w:r w:rsidRPr="00567BCA">
              <w:t>дельное откло-</w:t>
            </w:r>
          </w:p>
          <w:p w14:paraId="14486EA0" w14:textId="77777777" w:rsidR="00CE53E1" w:rsidRPr="00567BCA" w:rsidRDefault="00CE53E1" w:rsidP="00CE53E1">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9C89AAF" w14:textId="77777777" w:rsidR="00CE53E1" w:rsidRPr="00567BCA" w:rsidRDefault="00CE53E1" w:rsidP="00CE53E1">
            <w:pPr>
              <w:pStyle w:val="FORMATTEXT"/>
              <w:jc w:val="center"/>
            </w:pPr>
            <w:r w:rsidRPr="00567BCA">
              <w:t>номи-</w:t>
            </w:r>
          </w:p>
          <w:p w14:paraId="5FE30C01" w14:textId="77777777" w:rsidR="00CE53E1" w:rsidRPr="00567BCA" w:rsidRDefault="00CE53E1" w:rsidP="00CE53E1">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245079CD" w14:textId="77777777" w:rsidR="00CE53E1" w:rsidRPr="00567BCA" w:rsidRDefault="00CE53E1" w:rsidP="00CE53E1">
            <w:pPr>
              <w:pStyle w:val="FORMATTEXT"/>
              <w:jc w:val="center"/>
            </w:pPr>
            <w:r w:rsidRPr="00567BCA">
              <w:t>пре-</w:t>
            </w:r>
          </w:p>
          <w:p w14:paraId="3E5D757B" w14:textId="77777777" w:rsidR="00CE53E1" w:rsidRPr="00567BCA" w:rsidRDefault="00CE53E1" w:rsidP="00CE53E1">
            <w:pPr>
              <w:pStyle w:val="FORMATTEXT"/>
              <w:jc w:val="center"/>
            </w:pPr>
            <w:r w:rsidRPr="00567BCA">
              <w:t>дельное откло-</w:t>
            </w:r>
          </w:p>
          <w:p w14:paraId="2270B884" w14:textId="77777777" w:rsidR="00CE53E1" w:rsidRPr="00567BCA" w:rsidRDefault="00CE53E1" w:rsidP="00CE53E1">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Pr>
          <w:p w14:paraId="0C5E4F07" w14:textId="77777777" w:rsidR="00CE53E1" w:rsidRPr="00845419" w:rsidRDefault="00CE53E1" w:rsidP="00CE53E1">
            <w:pPr>
              <w:pStyle w:val="FORMATTEXT"/>
              <w:jc w:val="center"/>
            </w:pPr>
            <w:r w:rsidRPr="00845419">
              <w:t>номи-</w:t>
            </w:r>
          </w:p>
          <w:p w14:paraId="3425496D" w14:textId="190A77F7" w:rsidR="00CE53E1" w:rsidRPr="00845419" w:rsidRDefault="00CE53E1" w:rsidP="00CE53E1">
            <w:pPr>
              <w:pStyle w:val="FORMATTEXT"/>
              <w:jc w:val="center"/>
            </w:pPr>
            <w:r w:rsidRPr="00845419">
              <w:t>нальный размер</w:t>
            </w:r>
          </w:p>
        </w:tc>
        <w:tc>
          <w:tcPr>
            <w:tcW w:w="991" w:type="dxa"/>
            <w:tcBorders>
              <w:top w:val="single" w:sz="6" w:space="0" w:color="auto"/>
              <w:left w:val="single" w:sz="6" w:space="0" w:color="auto"/>
              <w:bottom w:val="double" w:sz="4" w:space="0" w:color="auto"/>
              <w:right w:val="single" w:sz="6" w:space="0" w:color="auto"/>
            </w:tcBorders>
          </w:tcPr>
          <w:p w14:paraId="41A90FF4" w14:textId="77777777" w:rsidR="00CE53E1" w:rsidRPr="00845419" w:rsidRDefault="00CE53E1" w:rsidP="00CE53E1">
            <w:pPr>
              <w:pStyle w:val="FORMATTEXT"/>
              <w:jc w:val="center"/>
            </w:pPr>
            <w:r w:rsidRPr="00845419">
              <w:t>пре-</w:t>
            </w:r>
          </w:p>
          <w:p w14:paraId="0DD5D996" w14:textId="77777777" w:rsidR="00CE53E1" w:rsidRPr="00845419" w:rsidRDefault="00CE53E1" w:rsidP="00CE53E1">
            <w:pPr>
              <w:pStyle w:val="FORMATTEXT"/>
              <w:jc w:val="center"/>
            </w:pPr>
            <w:r w:rsidRPr="00845419">
              <w:t>дельное откло-</w:t>
            </w:r>
          </w:p>
          <w:p w14:paraId="4195A433" w14:textId="60091014" w:rsidR="00CE53E1" w:rsidRPr="00845419" w:rsidRDefault="00CE53E1" w:rsidP="00CE53E1">
            <w:pPr>
              <w:pStyle w:val="FORMATTEXT"/>
              <w:jc w:val="center"/>
            </w:pPr>
            <w:r w:rsidRPr="00845419">
              <w:t>нение</w:t>
            </w:r>
          </w:p>
        </w:tc>
      </w:tr>
      <w:tr w:rsidR="004F25EF" w:rsidRPr="00567BCA" w14:paraId="432830DF" w14:textId="24C90063" w:rsidTr="00567BCA">
        <w:trPr>
          <w:trHeight w:val="20"/>
        </w:trPr>
        <w:tc>
          <w:tcPr>
            <w:tcW w:w="709"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55B4CFE7" w14:textId="0C2370BC" w:rsidR="004F25EF" w:rsidRPr="00567BCA" w:rsidRDefault="00567BCA" w:rsidP="004F25EF">
            <w:pPr>
              <w:jc w:val="center"/>
              <w:rPr>
                <w:rFonts w:ascii="Times New Roman" w:hAnsi="Times New Roman" w:cs="Times New Roman"/>
                <w:i/>
                <w:iCs/>
                <w:sz w:val="20"/>
                <w:szCs w:val="20"/>
                <w:lang w:val="en-US"/>
              </w:rPr>
            </w:pPr>
            <w:r w:rsidRPr="00567BCA">
              <w:rPr>
                <w:rFonts w:ascii="Times New Roman" w:hAnsi="Times New Roman" w:cs="Times New Roman"/>
                <w:i/>
                <w:iCs/>
                <w:noProof/>
                <w:position w:val="-8"/>
                <w:sz w:val="20"/>
                <w:szCs w:val="20"/>
                <w:lang w:val="en-US"/>
              </w:rPr>
              <w:t>d</w:t>
            </w:r>
            <w:r w:rsidRPr="006449DC">
              <w:rPr>
                <w:rFonts w:ascii="Times New Roman" w:hAnsi="Times New Roman" w:cs="Times New Roman"/>
                <w:noProof/>
                <w:position w:val="-8"/>
                <w:sz w:val="20"/>
                <w:szCs w:val="20"/>
                <w:vertAlign w:val="subscript"/>
                <w:lang w:val="en-US"/>
              </w:rPr>
              <w:t>1</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1498BD31" w14:textId="77777777" w:rsidR="004F25EF" w:rsidRPr="00567BCA" w:rsidRDefault="004F25EF" w:rsidP="00567BCA">
            <w:pPr>
              <w:pStyle w:val="FORMATTEXT"/>
              <w:jc w:val="center"/>
            </w:pPr>
            <w:r w:rsidRPr="00567BCA">
              <w:t>130</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7FE4C0CE" w14:textId="77777777" w:rsidR="004F25EF" w:rsidRPr="00567BCA" w:rsidRDefault="004F25EF" w:rsidP="00567BCA">
            <w:pPr>
              <w:pStyle w:val="FORMATTEXT"/>
              <w:jc w:val="center"/>
            </w:pPr>
            <w:r w:rsidRPr="00567BCA">
              <w:t>+0,052</w:t>
            </w:r>
          </w:p>
          <w:p w14:paraId="429EC656" w14:textId="05C58C3C" w:rsidR="004F25EF" w:rsidRPr="00567BCA" w:rsidRDefault="004F25EF" w:rsidP="00567BCA">
            <w:pPr>
              <w:pStyle w:val="FORMATTEXT"/>
              <w:jc w:val="center"/>
            </w:pPr>
            <w:r w:rsidRPr="00567BCA">
              <w:t>+0,025</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602B9A4C" w14:textId="77777777" w:rsidR="004F25EF" w:rsidRPr="00567BCA" w:rsidRDefault="004F25EF" w:rsidP="00567BCA">
            <w:pPr>
              <w:pStyle w:val="FORMATTEXT"/>
              <w:jc w:val="center"/>
            </w:pPr>
            <w:r w:rsidRPr="00567BCA">
              <w:t>140</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5C7A32EA" w14:textId="77777777" w:rsidR="004F25EF" w:rsidRPr="00567BCA" w:rsidRDefault="004F25EF" w:rsidP="00567BCA">
            <w:pPr>
              <w:pStyle w:val="FORMATTEXT"/>
              <w:jc w:val="center"/>
            </w:pPr>
            <w:r w:rsidRPr="00567BCA">
              <w:t>+0,052</w:t>
            </w:r>
          </w:p>
          <w:p w14:paraId="03CB3346" w14:textId="57002B8D" w:rsidR="004F25EF" w:rsidRPr="00567BCA" w:rsidRDefault="004F25EF" w:rsidP="00567BCA">
            <w:pPr>
              <w:pStyle w:val="FORMATTEXT"/>
              <w:jc w:val="center"/>
            </w:pPr>
            <w:r w:rsidRPr="00567BCA">
              <w:t>+0,025</w:t>
            </w:r>
          </w:p>
        </w:tc>
        <w:tc>
          <w:tcPr>
            <w:tcW w:w="991"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257AB9DB" w14:textId="77777777" w:rsidR="004F25EF" w:rsidRPr="00567BCA" w:rsidRDefault="004F25EF" w:rsidP="00567BCA">
            <w:pPr>
              <w:pStyle w:val="FORMATTEXT"/>
              <w:jc w:val="center"/>
            </w:pPr>
            <w:r w:rsidRPr="00567BCA">
              <w:t>130</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3C939352" w14:textId="77777777" w:rsidR="004F25EF" w:rsidRPr="00567BCA" w:rsidRDefault="004F25EF" w:rsidP="00567BCA">
            <w:pPr>
              <w:pStyle w:val="FORMATTEXT"/>
              <w:jc w:val="center"/>
            </w:pPr>
            <w:r w:rsidRPr="00567BCA">
              <w:t>+0,052</w:t>
            </w:r>
          </w:p>
          <w:p w14:paraId="7038CD97" w14:textId="2B3DD5B7" w:rsidR="004F25EF" w:rsidRPr="00567BCA" w:rsidRDefault="004F25EF" w:rsidP="00567BCA">
            <w:pPr>
              <w:pStyle w:val="FORMATTEXT"/>
              <w:jc w:val="center"/>
            </w:pPr>
            <w:r w:rsidRPr="00567BCA">
              <w:t>+0,025</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4E33FB30" w14:textId="77777777" w:rsidR="004F25EF" w:rsidRPr="00567BCA" w:rsidRDefault="004F25EF" w:rsidP="00567BCA">
            <w:pPr>
              <w:pStyle w:val="FORMATTEXT"/>
              <w:jc w:val="center"/>
            </w:pPr>
            <w:r w:rsidRPr="00567BCA">
              <w:t>150</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7E3C9F73" w14:textId="77777777" w:rsidR="004F25EF" w:rsidRPr="00567BCA" w:rsidRDefault="004F25EF" w:rsidP="00567BCA">
            <w:pPr>
              <w:pStyle w:val="FORMATTEXT"/>
              <w:jc w:val="center"/>
            </w:pPr>
            <w:r w:rsidRPr="00567BCA">
              <w:t>+0,090</w:t>
            </w:r>
          </w:p>
          <w:p w14:paraId="3B38387B" w14:textId="77002D84" w:rsidR="004F25EF" w:rsidRPr="00567BCA" w:rsidRDefault="004F25EF" w:rsidP="00567BCA">
            <w:pPr>
              <w:pStyle w:val="FORMATTEXT"/>
              <w:jc w:val="center"/>
            </w:pPr>
            <w:r w:rsidRPr="00567BCA">
              <w:t>+0,065</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76DB8A91" w14:textId="77777777" w:rsidR="004F25EF" w:rsidRPr="00567BCA" w:rsidRDefault="004F25EF" w:rsidP="00567BCA">
            <w:pPr>
              <w:pStyle w:val="FORMATTEXT"/>
              <w:jc w:val="center"/>
            </w:pPr>
            <w:r w:rsidRPr="00567BCA">
              <w:t>130</w:t>
            </w:r>
          </w:p>
        </w:tc>
        <w:tc>
          <w:tcPr>
            <w:tcW w:w="991"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5CDF0A00" w14:textId="77777777" w:rsidR="004F25EF" w:rsidRPr="00567BCA" w:rsidRDefault="004F25EF" w:rsidP="00567BCA">
            <w:pPr>
              <w:pStyle w:val="FORMATTEXT"/>
              <w:jc w:val="center"/>
            </w:pPr>
            <w:r w:rsidRPr="00567BCA">
              <w:t>+0,052</w:t>
            </w:r>
          </w:p>
          <w:p w14:paraId="5F5FCC3E" w14:textId="57BF6E6B" w:rsidR="004F25EF" w:rsidRPr="00567BCA" w:rsidRDefault="004F25EF" w:rsidP="00567BCA">
            <w:pPr>
              <w:pStyle w:val="FORMATTEXT"/>
              <w:jc w:val="center"/>
            </w:pPr>
            <w:r w:rsidRPr="00567BCA">
              <w:t>+0,025</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792B5231" w14:textId="77777777" w:rsidR="004F25EF" w:rsidRPr="00567BCA" w:rsidRDefault="004F25EF" w:rsidP="00567BCA">
            <w:pPr>
              <w:pStyle w:val="FORMATTEXT"/>
              <w:jc w:val="center"/>
            </w:pPr>
            <w:r w:rsidRPr="00567BCA">
              <w:t>130</w:t>
            </w:r>
          </w:p>
        </w:tc>
        <w:tc>
          <w:tcPr>
            <w:tcW w:w="990" w:type="dxa"/>
            <w:tcBorders>
              <w:top w:val="double" w:sz="4" w:space="0" w:color="auto"/>
              <w:left w:val="single" w:sz="6" w:space="0" w:color="auto"/>
              <w:bottom w:val="nil"/>
              <w:right w:val="single" w:sz="6" w:space="0" w:color="auto"/>
            </w:tcBorders>
            <w:tcMar>
              <w:top w:w="114" w:type="dxa"/>
              <w:left w:w="28" w:type="dxa"/>
              <w:bottom w:w="114" w:type="dxa"/>
              <w:right w:w="28" w:type="dxa"/>
            </w:tcMar>
            <w:vAlign w:val="center"/>
          </w:tcPr>
          <w:p w14:paraId="738F9550" w14:textId="77777777" w:rsidR="004F25EF" w:rsidRPr="00567BCA" w:rsidRDefault="004F25EF" w:rsidP="00567BCA">
            <w:pPr>
              <w:pStyle w:val="FORMATTEXT"/>
              <w:jc w:val="center"/>
            </w:pPr>
            <w:r w:rsidRPr="00567BCA">
              <w:t>+0,052</w:t>
            </w:r>
          </w:p>
          <w:p w14:paraId="0DFD22AE" w14:textId="67CBB75D" w:rsidR="004F25EF" w:rsidRPr="00567BCA" w:rsidRDefault="004F25EF" w:rsidP="00567BCA">
            <w:pPr>
              <w:pStyle w:val="FORMATTEXT"/>
              <w:jc w:val="center"/>
            </w:pPr>
            <w:r w:rsidRPr="00567BCA">
              <w:t>+0,025</w:t>
            </w:r>
          </w:p>
        </w:tc>
        <w:tc>
          <w:tcPr>
            <w:tcW w:w="990" w:type="dxa"/>
            <w:tcBorders>
              <w:top w:val="double" w:sz="4" w:space="0" w:color="auto"/>
              <w:left w:val="single" w:sz="6" w:space="0" w:color="auto"/>
              <w:bottom w:val="nil"/>
              <w:right w:val="single" w:sz="6" w:space="0" w:color="auto"/>
            </w:tcBorders>
            <w:vAlign w:val="center"/>
          </w:tcPr>
          <w:p w14:paraId="3739513E" w14:textId="1661CC63" w:rsidR="004F25EF" w:rsidRPr="00845419" w:rsidRDefault="004F25EF" w:rsidP="00567BCA">
            <w:pPr>
              <w:pStyle w:val="FORMATTEXT"/>
              <w:jc w:val="center"/>
            </w:pPr>
            <w:r w:rsidRPr="00845419">
              <w:t>150</w:t>
            </w:r>
          </w:p>
        </w:tc>
        <w:tc>
          <w:tcPr>
            <w:tcW w:w="991" w:type="dxa"/>
            <w:tcBorders>
              <w:top w:val="double" w:sz="4" w:space="0" w:color="auto"/>
              <w:left w:val="single" w:sz="6" w:space="0" w:color="auto"/>
              <w:bottom w:val="nil"/>
              <w:right w:val="single" w:sz="6" w:space="0" w:color="auto"/>
            </w:tcBorders>
            <w:vAlign w:val="center"/>
          </w:tcPr>
          <w:p w14:paraId="40EA9C73" w14:textId="77777777" w:rsidR="004F25EF" w:rsidRPr="00845419" w:rsidRDefault="004F25EF" w:rsidP="00567BCA">
            <w:pPr>
              <w:pStyle w:val="FORMATTEXT"/>
              <w:jc w:val="center"/>
            </w:pPr>
            <w:r w:rsidRPr="00845419">
              <w:t>+0,090</w:t>
            </w:r>
          </w:p>
          <w:p w14:paraId="4E2090DC" w14:textId="0380C13F" w:rsidR="004F25EF" w:rsidRPr="00845419" w:rsidRDefault="004F25EF" w:rsidP="00567BCA">
            <w:pPr>
              <w:pStyle w:val="FORMATTEXT"/>
              <w:jc w:val="center"/>
            </w:pPr>
            <w:r w:rsidRPr="00845419">
              <w:t>+0,065</w:t>
            </w:r>
          </w:p>
        </w:tc>
      </w:tr>
      <w:tr w:rsidR="004F25EF" w:rsidRPr="00567BCA" w14:paraId="4C2A4835" w14:textId="22D636E2" w:rsidTr="00567BCA">
        <w:trPr>
          <w:trHeight w:val="20"/>
        </w:trPr>
        <w:tc>
          <w:tcPr>
            <w:tcW w:w="70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27E3DC3" w14:textId="15300882" w:rsidR="004F25EF" w:rsidRPr="00567BCA" w:rsidRDefault="00567BCA" w:rsidP="004F25EF">
            <w:pPr>
              <w:jc w:val="center"/>
              <w:rPr>
                <w:rFonts w:ascii="Times New Roman" w:hAnsi="Times New Roman" w:cs="Times New Roman"/>
                <w:i/>
                <w:iCs/>
                <w:sz w:val="20"/>
                <w:szCs w:val="20"/>
              </w:rPr>
            </w:pPr>
            <w:r w:rsidRPr="00567BCA">
              <w:rPr>
                <w:rFonts w:ascii="Times New Roman" w:hAnsi="Times New Roman" w:cs="Times New Roman"/>
                <w:i/>
                <w:iCs/>
                <w:noProof/>
                <w:position w:val="-8"/>
                <w:sz w:val="20"/>
                <w:szCs w:val="20"/>
                <w:lang w:val="en-US"/>
              </w:rPr>
              <w:t>d</w:t>
            </w:r>
            <w:r w:rsidRPr="006449DC">
              <w:rPr>
                <w:rFonts w:ascii="Times New Roman" w:hAnsi="Times New Roman" w:cs="Times New Roman"/>
                <w:noProof/>
                <w:position w:val="-8"/>
                <w:sz w:val="20"/>
                <w:szCs w:val="20"/>
                <w:vertAlign w:val="subscript"/>
                <w:lang w:val="en-US"/>
              </w:rPr>
              <w:t>2</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0142846" w14:textId="77777777" w:rsidR="004F25EF" w:rsidRPr="00567BCA" w:rsidRDefault="004F25EF" w:rsidP="00567BCA">
            <w:pPr>
              <w:pStyle w:val="FORMATTEXT"/>
              <w:jc w:val="center"/>
            </w:pPr>
            <w:r w:rsidRPr="00567BCA">
              <w:t>165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801368F" w14:textId="77777777" w:rsidR="004F25EF" w:rsidRPr="00567BCA" w:rsidRDefault="004F25EF" w:rsidP="00567BCA">
            <w:pPr>
              <w:pStyle w:val="FORMATTEXT"/>
              <w:jc w:val="center"/>
            </w:pPr>
            <w:r w:rsidRPr="00567BCA">
              <w:t>+0,20</w:t>
            </w:r>
          </w:p>
          <w:p w14:paraId="1059D562" w14:textId="29AB636F" w:rsidR="004F25EF" w:rsidRPr="00567BCA" w:rsidRDefault="004F25EF" w:rsidP="00567BCA">
            <w:pPr>
              <w:pStyle w:val="FORMATTEXT"/>
              <w:jc w:val="center"/>
            </w:pPr>
            <w:r w:rsidRPr="00567BCA">
              <w:t>+0,12</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15BBCCF" w14:textId="77777777" w:rsidR="004F25EF" w:rsidRPr="00567BCA" w:rsidRDefault="004F25EF" w:rsidP="00567BCA">
            <w:pPr>
              <w:pStyle w:val="FORMATTEXT"/>
              <w:jc w:val="center"/>
            </w:pPr>
            <w:r w:rsidRPr="00567BCA">
              <w:t>175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ABDA21D" w14:textId="77777777" w:rsidR="004F25EF" w:rsidRPr="00567BCA" w:rsidRDefault="004F25EF" w:rsidP="00567BCA">
            <w:pPr>
              <w:pStyle w:val="FORMATTEXT"/>
              <w:jc w:val="center"/>
            </w:pPr>
            <w:r w:rsidRPr="00567BCA">
              <w:t>+0,20</w:t>
            </w:r>
          </w:p>
          <w:p w14:paraId="1767317C" w14:textId="3A36875D" w:rsidR="004F25EF" w:rsidRPr="00567BCA" w:rsidRDefault="004F25EF" w:rsidP="00567BCA">
            <w:pPr>
              <w:pStyle w:val="FORMATTEXT"/>
              <w:jc w:val="center"/>
            </w:pPr>
            <w:r w:rsidRPr="00567BCA">
              <w:t>+0,12</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CE2252E" w14:textId="77777777" w:rsidR="004F25EF" w:rsidRPr="00567BCA" w:rsidRDefault="004F25EF" w:rsidP="00567BCA">
            <w:pPr>
              <w:pStyle w:val="FORMATTEXT"/>
              <w:jc w:val="center"/>
            </w:pPr>
            <w:r w:rsidRPr="00567BCA">
              <w:t>165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6B28C50" w14:textId="77777777" w:rsidR="004F25EF" w:rsidRPr="00567BCA" w:rsidRDefault="004F25EF" w:rsidP="00567BCA">
            <w:pPr>
              <w:pStyle w:val="FORMATTEXT"/>
              <w:jc w:val="center"/>
            </w:pPr>
            <w:r w:rsidRPr="00567BCA">
              <w:t>+0,20</w:t>
            </w:r>
          </w:p>
          <w:p w14:paraId="3AB94C53" w14:textId="70264355" w:rsidR="004F25EF" w:rsidRPr="00567BCA" w:rsidRDefault="004F25EF" w:rsidP="00567BCA">
            <w:pPr>
              <w:pStyle w:val="FORMATTEXT"/>
              <w:jc w:val="center"/>
            </w:pPr>
            <w:r w:rsidRPr="00567BCA">
              <w:t>+0,12</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1B1D44E" w14:textId="77777777" w:rsidR="004F25EF" w:rsidRPr="00567BCA" w:rsidRDefault="004F25EF" w:rsidP="00567BCA">
            <w:pPr>
              <w:pStyle w:val="FORMATTEXT"/>
              <w:jc w:val="center"/>
            </w:pPr>
            <w:r w:rsidRPr="00567BCA">
              <w:t>185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C280772" w14:textId="77777777" w:rsidR="004F25EF" w:rsidRPr="00567BCA" w:rsidRDefault="004F25EF" w:rsidP="00567BCA">
            <w:pPr>
              <w:pStyle w:val="FORMATTEXT"/>
              <w:jc w:val="center"/>
            </w:pPr>
            <w:r w:rsidRPr="00567BCA">
              <w:t>+0,165</w:t>
            </w:r>
          </w:p>
          <w:p w14:paraId="4E2AB177" w14:textId="407527CA" w:rsidR="004F25EF" w:rsidRPr="00567BCA" w:rsidRDefault="004F25EF" w:rsidP="00567BCA">
            <w:pPr>
              <w:pStyle w:val="FORMATTEXT"/>
              <w:jc w:val="center"/>
            </w:pPr>
            <w:r w:rsidRPr="00567BCA">
              <w:t>+0,091</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6E70941" w14:textId="77777777" w:rsidR="004F25EF" w:rsidRPr="00567BCA" w:rsidRDefault="004F25EF" w:rsidP="00567BCA">
            <w:pPr>
              <w:pStyle w:val="FORMATTEXT"/>
              <w:jc w:val="center"/>
            </w:pPr>
            <w:r w:rsidRPr="00567BCA">
              <w:t>165</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EF3DB11" w14:textId="77777777" w:rsidR="004F25EF" w:rsidRPr="00567BCA" w:rsidRDefault="004F25EF" w:rsidP="00567BCA">
            <w:pPr>
              <w:pStyle w:val="FORMATTEXT"/>
              <w:jc w:val="center"/>
            </w:pPr>
            <w:r w:rsidRPr="00567BCA">
              <w:t>+0,20</w:t>
            </w:r>
          </w:p>
          <w:p w14:paraId="785AF972" w14:textId="78BB709A" w:rsidR="004F25EF" w:rsidRPr="00567BCA" w:rsidRDefault="004F25EF" w:rsidP="00567BCA">
            <w:pPr>
              <w:pStyle w:val="FORMATTEXT"/>
              <w:jc w:val="center"/>
            </w:pPr>
            <w:r w:rsidRPr="00567BCA">
              <w:t>+0,12</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5208DC3" w14:textId="77777777" w:rsidR="004F25EF" w:rsidRPr="00567BCA" w:rsidRDefault="004F25EF" w:rsidP="00567BCA">
            <w:pPr>
              <w:pStyle w:val="FORMATTEXT"/>
              <w:jc w:val="center"/>
            </w:pPr>
            <w:r w:rsidRPr="00567BCA">
              <w:t>165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0D4659E8" w14:textId="77777777" w:rsidR="004F25EF" w:rsidRPr="00567BCA" w:rsidRDefault="004F25EF" w:rsidP="00567BCA">
            <w:pPr>
              <w:pStyle w:val="FORMATTEXT"/>
              <w:jc w:val="center"/>
            </w:pPr>
            <w:r w:rsidRPr="00567BCA">
              <w:t>+0,20</w:t>
            </w:r>
          </w:p>
          <w:p w14:paraId="5CEB5BB6" w14:textId="119CD8C6" w:rsidR="004F25EF" w:rsidRPr="00567BCA" w:rsidRDefault="004F25EF" w:rsidP="00567BCA">
            <w:pPr>
              <w:pStyle w:val="FORMATTEXT"/>
              <w:jc w:val="center"/>
            </w:pPr>
            <w:r w:rsidRPr="00567BCA">
              <w:t>+0,12</w:t>
            </w:r>
          </w:p>
        </w:tc>
        <w:tc>
          <w:tcPr>
            <w:tcW w:w="990" w:type="dxa"/>
            <w:tcBorders>
              <w:top w:val="single" w:sz="6" w:space="0" w:color="auto"/>
              <w:left w:val="single" w:sz="6" w:space="0" w:color="auto"/>
              <w:bottom w:val="nil"/>
              <w:right w:val="single" w:sz="6" w:space="0" w:color="auto"/>
            </w:tcBorders>
            <w:vAlign w:val="center"/>
          </w:tcPr>
          <w:p w14:paraId="19F9185B" w14:textId="42C49EFF" w:rsidR="004F25EF" w:rsidRPr="00845419" w:rsidRDefault="004F25EF" w:rsidP="00567BCA">
            <w:pPr>
              <w:pStyle w:val="FORMATTEXT"/>
              <w:jc w:val="center"/>
            </w:pPr>
            <w:r w:rsidRPr="00845419">
              <w:t>185</w:t>
            </w:r>
          </w:p>
        </w:tc>
        <w:tc>
          <w:tcPr>
            <w:tcW w:w="991" w:type="dxa"/>
            <w:tcBorders>
              <w:top w:val="single" w:sz="6" w:space="0" w:color="auto"/>
              <w:left w:val="single" w:sz="6" w:space="0" w:color="auto"/>
              <w:bottom w:val="nil"/>
              <w:right w:val="single" w:sz="6" w:space="0" w:color="auto"/>
            </w:tcBorders>
            <w:vAlign w:val="center"/>
          </w:tcPr>
          <w:p w14:paraId="0C146D30" w14:textId="77777777" w:rsidR="004F25EF" w:rsidRPr="00602150" w:rsidRDefault="004F25EF" w:rsidP="00567BCA">
            <w:pPr>
              <w:pStyle w:val="FORMATTEXT"/>
              <w:jc w:val="center"/>
            </w:pPr>
            <w:r w:rsidRPr="00602150">
              <w:t>+0,165</w:t>
            </w:r>
          </w:p>
          <w:p w14:paraId="0F04447C" w14:textId="06AD8808" w:rsidR="004F25EF" w:rsidRPr="00602150" w:rsidRDefault="004F25EF" w:rsidP="00567BCA">
            <w:pPr>
              <w:pStyle w:val="FORMATTEXT"/>
              <w:jc w:val="center"/>
            </w:pPr>
            <w:r w:rsidRPr="00602150">
              <w:t>+0,091</w:t>
            </w:r>
          </w:p>
        </w:tc>
      </w:tr>
      <w:tr w:rsidR="004F25EF" w:rsidRPr="00567BCA" w14:paraId="61EDC1DE" w14:textId="25953211" w:rsidTr="00567BCA">
        <w:trPr>
          <w:trHeight w:val="20"/>
        </w:trPr>
        <w:tc>
          <w:tcPr>
            <w:tcW w:w="70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8ECDE5F" w14:textId="2B8BDB96" w:rsidR="004F25EF" w:rsidRPr="00567BCA" w:rsidRDefault="00567BCA" w:rsidP="004F25EF">
            <w:pPr>
              <w:jc w:val="center"/>
              <w:rPr>
                <w:rFonts w:ascii="Times New Roman" w:hAnsi="Times New Roman" w:cs="Times New Roman"/>
                <w:i/>
                <w:iCs/>
                <w:sz w:val="20"/>
                <w:szCs w:val="20"/>
              </w:rPr>
            </w:pPr>
            <w:r w:rsidRPr="00567BCA">
              <w:rPr>
                <w:rFonts w:ascii="Times New Roman" w:hAnsi="Times New Roman" w:cs="Times New Roman"/>
                <w:i/>
                <w:iCs/>
                <w:noProof/>
                <w:position w:val="-8"/>
                <w:sz w:val="20"/>
                <w:szCs w:val="20"/>
                <w:lang w:val="en-US"/>
              </w:rPr>
              <w:t>d</w:t>
            </w:r>
            <w:r w:rsidRPr="006449DC">
              <w:rPr>
                <w:rFonts w:ascii="Times New Roman" w:hAnsi="Times New Roman" w:cs="Times New Roman"/>
                <w:noProof/>
                <w:position w:val="-8"/>
                <w:sz w:val="20"/>
                <w:szCs w:val="20"/>
                <w:vertAlign w:val="subscript"/>
                <w:lang w:val="en-US"/>
              </w:rPr>
              <w:t>3</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21BD3E0" w14:textId="77777777" w:rsidR="004F25EF" w:rsidRPr="00567BCA" w:rsidRDefault="004F25EF" w:rsidP="00567BCA">
            <w:pPr>
              <w:pStyle w:val="FORMATTEXT"/>
              <w:jc w:val="center"/>
            </w:pPr>
            <w:r w:rsidRPr="00567BCA">
              <w:t>197</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934E0C5" w14:textId="77777777" w:rsidR="004F25EF" w:rsidRPr="00602150" w:rsidRDefault="004F25EF" w:rsidP="00567BCA">
            <w:pPr>
              <w:pStyle w:val="FORMATTEXT"/>
              <w:jc w:val="center"/>
            </w:pPr>
            <w:r w:rsidRPr="00602150">
              <w:t>+2,0</w:t>
            </w:r>
          </w:p>
          <w:p w14:paraId="609C31C2" w14:textId="04B93527" w:rsidR="004F25EF" w:rsidRPr="00602150" w:rsidRDefault="004F25EF" w:rsidP="00567BCA">
            <w:pPr>
              <w:pStyle w:val="FORMATTEXT"/>
              <w:jc w:val="center"/>
            </w:pPr>
            <w:r w:rsidRPr="00602150">
              <w:t>-0,5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32DC334" w14:textId="77777777" w:rsidR="004F25EF" w:rsidRPr="00602150" w:rsidRDefault="004F25EF" w:rsidP="00567BCA">
            <w:pPr>
              <w:pStyle w:val="FORMATTEXT"/>
              <w:jc w:val="center"/>
            </w:pPr>
            <w:r w:rsidRPr="00602150">
              <w:t>205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0C9FD24A" w14:textId="77777777" w:rsidR="004F25EF" w:rsidRPr="00602150" w:rsidRDefault="004F25EF" w:rsidP="00567BCA">
            <w:pPr>
              <w:pStyle w:val="FORMATTEXT"/>
              <w:jc w:val="center"/>
            </w:pPr>
            <w:r w:rsidRPr="00602150">
              <w:t>+2,0</w:t>
            </w:r>
          </w:p>
          <w:p w14:paraId="6DA69906" w14:textId="7416C22E" w:rsidR="004F25EF" w:rsidRPr="00602150" w:rsidRDefault="00704B0E" w:rsidP="00567BCA">
            <w:pPr>
              <w:pStyle w:val="FORMATTEXT"/>
              <w:jc w:val="center"/>
            </w:pPr>
            <w:r w:rsidRPr="002E0890">
              <w:t>–</w:t>
            </w:r>
            <w:r w:rsidR="004F25EF" w:rsidRPr="00602150">
              <w:t>0,5</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B49740A" w14:textId="27D47B9F" w:rsidR="004F25EF" w:rsidRPr="00602150" w:rsidRDefault="004F25EF" w:rsidP="00567BCA">
            <w:pPr>
              <w:pStyle w:val="FORMATTEXT"/>
              <w:jc w:val="center"/>
            </w:pPr>
            <w:r w:rsidRPr="00602150">
              <w:t>194</w:t>
            </w:r>
            <w:r w:rsidRPr="00602150">
              <w:rPr>
                <w:vertAlign w:val="superscript"/>
              </w:rPr>
              <w:t>1)</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A5329DC" w14:textId="77777777" w:rsidR="004F25EF" w:rsidRPr="00602150" w:rsidRDefault="004F25EF" w:rsidP="00567BCA">
            <w:pPr>
              <w:pStyle w:val="FORMATTEXT"/>
              <w:jc w:val="center"/>
            </w:pPr>
            <w:r w:rsidRPr="00602150">
              <w:t>+2,0</w:t>
            </w:r>
          </w:p>
          <w:p w14:paraId="3BF57D06" w14:textId="16292B08" w:rsidR="004F25EF" w:rsidRPr="00602150" w:rsidRDefault="00704B0E" w:rsidP="00567BCA">
            <w:pPr>
              <w:pStyle w:val="FORMATTEXT"/>
              <w:jc w:val="center"/>
            </w:pPr>
            <w:r w:rsidRPr="002E0890">
              <w:t>–</w:t>
            </w:r>
            <w:r w:rsidR="004F25EF" w:rsidRPr="00602150">
              <w:t>0,5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3CA1D67" w14:textId="52F08FCE" w:rsidR="004F25EF" w:rsidRPr="00602150" w:rsidRDefault="004F25EF" w:rsidP="00567BCA">
            <w:pPr>
              <w:pStyle w:val="FORMATTEXT"/>
              <w:jc w:val="center"/>
            </w:pPr>
            <w:r w:rsidRPr="00602150">
              <w:t>210</w:t>
            </w:r>
            <w:r w:rsidRPr="00602150">
              <w:rPr>
                <w:vertAlign w:val="superscript"/>
              </w:rPr>
              <w:t>1)</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1379D9FB" w14:textId="77777777" w:rsidR="004F25EF" w:rsidRPr="00602150" w:rsidRDefault="004F25EF" w:rsidP="00567BCA">
            <w:pPr>
              <w:pStyle w:val="FORMATTEXT"/>
              <w:jc w:val="center"/>
            </w:pPr>
            <w:r w:rsidRPr="00602150">
              <w:t>+2,0</w:t>
            </w:r>
          </w:p>
          <w:p w14:paraId="0BD6EA8A" w14:textId="683EE8F7" w:rsidR="004F25EF" w:rsidRPr="00602150" w:rsidRDefault="00704B0E" w:rsidP="00567BCA">
            <w:pPr>
              <w:pStyle w:val="FORMATTEXT"/>
              <w:jc w:val="center"/>
            </w:pPr>
            <w:r w:rsidRPr="002E0890">
              <w:t>–</w:t>
            </w:r>
            <w:r w:rsidR="004F25EF" w:rsidRPr="00602150">
              <w:t>0,5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EF055BF" w14:textId="77777777" w:rsidR="004F25EF" w:rsidRPr="00602150" w:rsidRDefault="004F25EF" w:rsidP="00567BCA">
            <w:pPr>
              <w:pStyle w:val="FORMATTEXT"/>
              <w:jc w:val="center"/>
            </w:pPr>
            <w:r w:rsidRPr="00602150">
              <w:t>194</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4AC2BBB" w14:textId="77777777" w:rsidR="004F25EF" w:rsidRPr="00602150" w:rsidRDefault="004F25EF" w:rsidP="00567BCA">
            <w:pPr>
              <w:pStyle w:val="FORMATTEXT"/>
              <w:jc w:val="center"/>
            </w:pPr>
            <w:r w:rsidRPr="00602150">
              <w:t>+2,0</w:t>
            </w:r>
          </w:p>
          <w:p w14:paraId="75166144" w14:textId="47553138" w:rsidR="004F25EF" w:rsidRPr="00602150" w:rsidRDefault="00704B0E" w:rsidP="00567BCA">
            <w:pPr>
              <w:pStyle w:val="FORMATTEXT"/>
              <w:jc w:val="center"/>
            </w:pPr>
            <w:r w:rsidRPr="002E0890">
              <w:t>–</w:t>
            </w:r>
            <w:r w:rsidR="004F25EF" w:rsidRPr="00602150">
              <w:t>0,5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69E6895" w14:textId="77777777" w:rsidR="004F25EF" w:rsidRPr="00602150" w:rsidRDefault="004F25EF" w:rsidP="00567BCA">
            <w:pPr>
              <w:pStyle w:val="FORMATTEXT"/>
              <w:jc w:val="center"/>
            </w:pPr>
            <w:r w:rsidRPr="00602150">
              <w:t>194</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61F1823" w14:textId="0CEAD473" w:rsidR="004F25EF" w:rsidRPr="00602150" w:rsidRDefault="00704B0E" w:rsidP="00567BCA">
            <w:pPr>
              <w:pStyle w:val="FORMATTEXT"/>
              <w:jc w:val="center"/>
            </w:pPr>
            <w:r w:rsidRPr="002E0890">
              <w:t>–</w:t>
            </w:r>
            <w:r w:rsidR="004F25EF" w:rsidRPr="00602150">
              <w:t>0,5</w:t>
            </w:r>
          </w:p>
        </w:tc>
        <w:tc>
          <w:tcPr>
            <w:tcW w:w="990" w:type="dxa"/>
            <w:tcBorders>
              <w:top w:val="single" w:sz="6" w:space="0" w:color="auto"/>
              <w:left w:val="single" w:sz="6" w:space="0" w:color="auto"/>
              <w:bottom w:val="nil"/>
              <w:right w:val="single" w:sz="6" w:space="0" w:color="auto"/>
            </w:tcBorders>
            <w:vAlign w:val="center"/>
          </w:tcPr>
          <w:p w14:paraId="799451F3" w14:textId="02A5B1B6" w:rsidR="004F25EF" w:rsidRPr="00602150" w:rsidRDefault="004F25EF" w:rsidP="00567BCA">
            <w:pPr>
              <w:pStyle w:val="FORMATTEXT"/>
              <w:jc w:val="center"/>
            </w:pPr>
            <w:r w:rsidRPr="00602150">
              <w:t>205</w:t>
            </w:r>
          </w:p>
        </w:tc>
        <w:tc>
          <w:tcPr>
            <w:tcW w:w="991" w:type="dxa"/>
            <w:tcBorders>
              <w:top w:val="single" w:sz="6" w:space="0" w:color="auto"/>
              <w:left w:val="single" w:sz="6" w:space="0" w:color="auto"/>
              <w:bottom w:val="nil"/>
              <w:right w:val="single" w:sz="6" w:space="0" w:color="auto"/>
            </w:tcBorders>
            <w:vAlign w:val="center"/>
          </w:tcPr>
          <w:p w14:paraId="299F4399" w14:textId="77777777" w:rsidR="004F25EF" w:rsidRPr="00602150" w:rsidRDefault="004F25EF" w:rsidP="00567BCA">
            <w:pPr>
              <w:pStyle w:val="FORMATTEXT"/>
              <w:jc w:val="center"/>
            </w:pPr>
            <w:r w:rsidRPr="00602150">
              <w:t>+2,0</w:t>
            </w:r>
          </w:p>
          <w:p w14:paraId="67AE6A79" w14:textId="183D54CB" w:rsidR="004F25EF" w:rsidRPr="00602150" w:rsidRDefault="00704B0E" w:rsidP="00567BCA">
            <w:pPr>
              <w:pStyle w:val="FORMATTEXT"/>
              <w:jc w:val="center"/>
            </w:pPr>
            <w:r w:rsidRPr="002E0890">
              <w:t>–</w:t>
            </w:r>
            <w:r w:rsidR="004F25EF" w:rsidRPr="00602150">
              <w:t>0,5</w:t>
            </w:r>
          </w:p>
        </w:tc>
      </w:tr>
      <w:tr w:rsidR="004F25EF" w:rsidRPr="00567BCA" w14:paraId="22E9E8A8" w14:textId="2C0C3618" w:rsidTr="00567BCA">
        <w:trPr>
          <w:trHeight w:val="20"/>
        </w:trPr>
        <w:tc>
          <w:tcPr>
            <w:tcW w:w="7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DAE89D" w14:textId="3FD43CE1" w:rsidR="004F25EF" w:rsidRPr="00567BCA" w:rsidRDefault="00567BCA" w:rsidP="004F25EF">
            <w:pPr>
              <w:pStyle w:val="FORMATTEXT"/>
              <w:jc w:val="center"/>
              <w:rPr>
                <w:rFonts w:ascii="Times New Roman" w:hAnsi="Times New Roman" w:cs="Times New Roman"/>
                <w:i/>
                <w:iCs/>
              </w:rPr>
            </w:pPr>
            <w:r w:rsidRPr="00567BCA">
              <w:rPr>
                <w:rFonts w:ascii="Times New Roman" w:hAnsi="Times New Roman" w:cs="Times New Roman"/>
                <w:i/>
                <w:iCs/>
                <w:noProof/>
                <w:position w:val="-8"/>
                <w:lang w:val="en-US"/>
              </w:rPr>
              <w:t>d</w:t>
            </w:r>
            <w:r w:rsidRPr="006449DC">
              <w:rPr>
                <w:rFonts w:ascii="Times New Roman" w:hAnsi="Times New Roman" w:cs="Times New Roman"/>
                <w:noProof/>
                <w:position w:val="-8"/>
                <w:vertAlign w:val="subscript"/>
                <w:lang w:val="en-US"/>
              </w:rPr>
              <w:t>4</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E1ADB39" w14:textId="77777777" w:rsidR="004F25EF" w:rsidRPr="00567BCA" w:rsidRDefault="004F25EF" w:rsidP="00567BCA">
            <w:pPr>
              <w:pStyle w:val="FORMATTEXT"/>
              <w:jc w:val="center"/>
            </w:pPr>
            <w:r w:rsidRPr="00567BCA">
              <w:t>180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7591437" w14:textId="5C78E862" w:rsidR="004F25EF" w:rsidRPr="00602150" w:rsidRDefault="00704B0E" w:rsidP="00567BCA">
            <w:pPr>
              <w:pStyle w:val="FORMATTEXT"/>
              <w:jc w:val="center"/>
            </w:pPr>
            <w:r w:rsidRPr="002E0890">
              <w:t>–</w:t>
            </w:r>
            <w:r w:rsidR="004F25EF" w:rsidRPr="00602150">
              <w:t>1,0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F695B25" w14:textId="77777777" w:rsidR="004F25EF" w:rsidRPr="00602150" w:rsidRDefault="004F25EF" w:rsidP="00567BCA">
            <w:pPr>
              <w:pStyle w:val="FORMATTEXT"/>
              <w:jc w:val="center"/>
            </w:pPr>
            <w:r w:rsidRPr="00602150">
              <w:t>184</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7DA7A20" w14:textId="059894F4" w:rsidR="004F25EF" w:rsidRPr="00602150" w:rsidRDefault="00704B0E" w:rsidP="00567BCA">
            <w:pPr>
              <w:pStyle w:val="FORMATTEXT"/>
              <w:jc w:val="center"/>
            </w:pPr>
            <w:r w:rsidRPr="002E0890">
              <w:t>–</w:t>
            </w:r>
            <w:r w:rsidR="004F25EF" w:rsidRPr="00602150">
              <w:t>1,0</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38BF5BE" w14:textId="6394BD72" w:rsidR="004F25EF" w:rsidRPr="00602150" w:rsidRDefault="004F25EF" w:rsidP="00567BCA">
            <w:pPr>
              <w:pStyle w:val="FORMATTEXT"/>
              <w:jc w:val="center"/>
            </w:pPr>
            <w:r w:rsidRPr="00602150">
              <w:t>172</w:t>
            </w:r>
            <w:r w:rsidRPr="00602150">
              <w:rPr>
                <w:vertAlign w:val="superscript"/>
              </w:rPr>
              <w:t>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B5F44E0" w14:textId="77777777" w:rsidR="004F25EF" w:rsidRPr="00602150" w:rsidRDefault="004F25EF" w:rsidP="00567BCA">
            <w:pPr>
              <w:pStyle w:val="FORMATTEXT"/>
              <w:jc w:val="center"/>
            </w:pPr>
            <w:r w:rsidRPr="00602150">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0E230D3" w14:textId="77777777" w:rsidR="004F25EF" w:rsidRPr="00602150" w:rsidRDefault="004F25EF" w:rsidP="00567BCA">
            <w:pPr>
              <w:pStyle w:val="FORMATTEXT"/>
              <w:jc w:val="center"/>
            </w:pPr>
            <w:r w:rsidRPr="00602150">
              <w:t>180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077D443" w14:textId="77777777" w:rsidR="004F25EF" w:rsidRPr="00602150" w:rsidRDefault="004F25EF" w:rsidP="00567BCA">
            <w:pPr>
              <w:pStyle w:val="FORMATTEXT"/>
              <w:jc w:val="center"/>
            </w:pPr>
            <w:r w:rsidRPr="00602150">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016DE5D" w14:textId="77777777" w:rsidR="004F25EF" w:rsidRPr="00602150" w:rsidRDefault="004F25EF" w:rsidP="00567BCA">
            <w:pPr>
              <w:pStyle w:val="FORMATTEXT"/>
              <w:jc w:val="center"/>
            </w:pPr>
            <w:r w:rsidRPr="00602150">
              <w:t>172</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85D6F52" w14:textId="77777777" w:rsidR="004F25EF" w:rsidRPr="00602150" w:rsidRDefault="004F25EF" w:rsidP="00567BCA">
            <w:pPr>
              <w:pStyle w:val="FORMATTEXT"/>
              <w:jc w:val="center"/>
            </w:pPr>
            <w:r w:rsidRPr="00602150">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3849F51" w14:textId="77777777" w:rsidR="004F25EF" w:rsidRPr="00602150" w:rsidRDefault="004F25EF" w:rsidP="00567BCA">
            <w:pPr>
              <w:pStyle w:val="FORMATTEXT"/>
              <w:jc w:val="center"/>
            </w:pPr>
            <w:r w:rsidRPr="00602150">
              <w:t>166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E0AA17" w14:textId="412523D2" w:rsidR="004F25EF" w:rsidRPr="00602150" w:rsidRDefault="00704B0E" w:rsidP="00567BCA">
            <w:pPr>
              <w:pStyle w:val="FORMATTEXT"/>
              <w:jc w:val="center"/>
            </w:pPr>
            <w:r w:rsidRPr="002E0890">
              <w:t>–</w:t>
            </w:r>
            <w:r w:rsidR="004F25EF" w:rsidRPr="00602150">
              <w:t>1,0</w:t>
            </w:r>
          </w:p>
        </w:tc>
        <w:tc>
          <w:tcPr>
            <w:tcW w:w="990" w:type="dxa"/>
            <w:tcBorders>
              <w:top w:val="single" w:sz="6" w:space="0" w:color="auto"/>
              <w:left w:val="single" w:sz="6" w:space="0" w:color="auto"/>
              <w:bottom w:val="single" w:sz="6" w:space="0" w:color="auto"/>
              <w:right w:val="single" w:sz="6" w:space="0" w:color="auto"/>
            </w:tcBorders>
            <w:vAlign w:val="center"/>
          </w:tcPr>
          <w:p w14:paraId="6732F961" w14:textId="489B32DE" w:rsidR="004F25EF" w:rsidRPr="00602150" w:rsidRDefault="004F25EF" w:rsidP="00567BCA">
            <w:pPr>
              <w:pStyle w:val="FORMATTEXT"/>
              <w:jc w:val="center"/>
            </w:pPr>
            <w:r w:rsidRPr="00602150">
              <w:t>180</w:t>
            </w:r>
          </w:p>
        </w:tc>
        <w:tc>
          <w:tcPr>
            <w:tcW w:w="991" w:type="dxa"/>
            <w:tcBorders>
              <w:top w:val="single" w:sz="6" w:space="0" w:color="auto"/>
              <w:left w:val="single" w:sz="6" w:space="0" w:color="auto"/>
              <w:bottom w:val="single" w:sz="6" w:space="0" w:color="auto"/>
              <w:right w:val="single" w:sz="6" w:space="0" w:color="auto"/>
            </w:tcBorders>
            <w:vAlign w:val="center"/>
          </w:tcPr>
          <w:p w14:paraId="6B840218" w14:textId="04FB5095" w:rsidR="004F25EF" w:rsidRPr="00602150" w:rsidRDefault="004F25EF" w:rsidP="00567BCA">
            <w:pPr>
              <w:pStyle w:val="FORMATTEXT"/>
              <w:jc w:val="center"/>
            </w:pPr>
            <w:r w:rsidRPr="00602150">
              <w:t>+3,0</w:t>
            </w:r>
          </w:p>
        </w:tc>
      </w:tr>
      <w:tr w:rsidR="004F25EF" w:rsidRPr="00567BCA" w14:paraId="379F207C" w14:textId="42514895" w:rsidTr="00567BCA">
        <w:trPr>
          <w:trHeight w:val="20"/>
        </w:trPr>
        <w:tc>
          <w:tcPr>
            <w:tcW w:w="70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28F46A2" w14:textId="45631386" w:rsidR="004F25EF" w:rsidRPr="00567BCA" w:rsidRDefault="00567BCA" w:rsidP="004F25EF">
            <w:pPr>
              <w:jc w:val="center"/>
              <w:rPr>
                <w:rFonts w:ascii="Times New Roman" w:hAnsi="Times New Roman" w:cs="Times New Roman"/>
                <w:i/>
                <w:iCs/>
                <w:sz w:val="20"/>
                <w:szCs w:val="20"/>
              </w:rPr>
            </w:pPr>
            <w:r w:rsidRPr="00567BCA">
              <w:rPr>
                <w:rFonts w:ascii="Times New Roman" w:hAnsi="Times New Roman" w:cs="Times New Roman"/>
                <w:i/>
                <w:iCs/>
                <w:noProof/>
                <w:position w:val="-8"/>
                <w:sz w:val="20"/>
                <w:szCs w:val="20"/>
                <w:lang w:val="en-US"/>
              </w:rPr>
              <w:t>d</w:t>
            </w:r>
            <w:r w:rsidRPr="006449DC">
              <w:rPr>
                <w:rFonts w:ascii="Times New Roman" w:hAnsi="Times New Roman" w:cs="Times New Roman"/>
                <w:noProof/>
                <w:position w:val="-8"/>
                <w:sz w:val="20"/>
                <w:szCs w:val="20"/>
                <w:vertAlign w:val="subscript"/>
                <w:lang w:val="en-US"/>
              </w:rPr>
              <w:t>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D9577E9" w14:textId="77777777" w:rsidR="004F25EF" w:rsidRPr="00567BCA" w:rsidRDefault="004F25EF" w:rsidP="00567BCA">
            <w:pPr>
              <w:pStyle w:val="FORMATTEXT"/>
              <w:jc w:val="center"/>
            </w:pPr>
            <w:r w:rsidRPr="00567BCA">
              <w:t>200</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038C0E1" w14:textId="77777777" w:rsidR="004F25EF" w:rsidRPr="00602150" w:rsidRDefault="004F25EF" w:rsidP="00567BCA">
            <w:pPr>
              <w:pStyle w:val="FORMATTEXT"/>
              <w:jc w:val="center"/>
            </w:pPr>
            <w:r w:rsidRPr="00602150">
              <w:t>+0,045</w:t>
            </w:r>
          </w:p>
          <w:p w14:paraId="7A261549" w14:textId="6EFD5AAC" w:rsidR="004F25EF" w:rsidRPr="00602150" w:rsidRDefault="004F25EF" w:rsidP="00567BCA">
            <w:pPr>
              <w:pStyle w:val="FORMATTEXT"/>
              <w:jc w:val="center"/>
            </w:pPr>
            <w:r w:rsidRPr="00602150">
              <w:t>+0,015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20B9B17" w14:textId="77777777" w:rsidR="004F25EF" w:rsidRPr="00602150" w:rsidRDefault="004F25EF" w:rsidP="00567BCA">
            <w:pPr>
              <w:pStyle w:val="FORMATTEXT"/>
              <w:jc w:val="center"/>
            </w:pPr>
            <w:r w:rsidRPr="00602150">
              <w:t>208</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06AEBB3" w14:textId="77777777" w:rsidR="004F25EF" w:rsidRPr="00602150" w:rsidRDefault="004F25EF" w:rsidP="00567BCA">
            <w:pPr>
              <w:pStyle w:val="FORMATTEXT"/>
              <w:jc w:val="center"/>
            </w:pPr>
            <w:r w:rsidRPr="00602150">
              <w:t>+2,0</w:t>
            </w:r>
          </w:p>
          <w:p w14:paraId="324987B7" w14:textId="3E42928C" w:rsidR="004F25EF" w:rsidRPr="00602150" w:rsidRDefault="00704B0E" w:rsidP="00567BCA">
            <w:pPr>
              <w:pStyle w:val="FORMATTEXT"/>
              <w:jc w:val="center"/>
            </w:pPr>
            <w:r w:rsidRPr="002E0890">
              <w:t>–</w:t>
            </w:r>
            <w:r w:rsidR="004F25EF" w:rsidRPr="00602150">
              <w:t>0,5</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9E84076" w14:textId="7E05E3B9"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DFDC58F" w14:textId="3B11CB4D"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B90DEDC" w14:textId="4BDC7AB7"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FC26494" w14:textId="593152EF"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1F99669F" w14:textId="697D2254"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5B02A7F8" w14:textId="287496F9"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0FF2B681" w14:textId="6648897D"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D502B6F" w14:textId="4DD3352C"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nil"/>
              <w:right w:val="single" w:sz="6" w:space="0" w:color="auto"/>
            </w:tcBorders>
            <w:vAlign w:val="center"/>
          </w:tcPr>
          <w:p w14:paraId="789CFA3F" w14:textId="40B4350E"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nil"/>
              <w:right w:val="single" w:sz="6" w:space="0" w:color="auto"/>
            </w:tcBorders>
            <w:vAlign w:val="center"/>
          </w:tcPr>
          <w:p w14:paraId="435A4B54" w14:textId="5C6439C5" w:rsidR="004F25EF" w:rsidRPr="00602150" w:rsidRDefault="004F25EF" w:rsidP="00567BCA">
            <w:pPr>
              <w:pStyle w:val="FORMATTEXT"/>
              <w:jc w:val="center"/>
            </w:pPr>
            <w:r w:rsidRPr="00602150">
              <w:t>–</w:t>
            </w:r>
          </w:p>
        </w:tc>
      </w:tr>
      <w:tr w:rsidR="004F25EF" w:rsidRPr="00567BCA" w14:paraId="597DD142" w14:textId="612E2CB9" w:rsidTr="00567BCA">
        <w:trPr>
          <w:trHeight w:val="20"/>
        </w:trPr>
        <w:tc>
          <w:tcPr>
            <w:tcW w:w="7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159BA4" w14:textId="17559434" w:rsidR="004F25EF" w:rsidRPr="00567BCA" w:rsidRDefault="00567BCA" w:rsidP="004F25EF">
            <w:pPr>
              <w:pStyle w:val="FORMATTEXT"/>
              <w:jc w:val="center"/>
              <w:rPr>
                <w:rFonts w:ascii="Times New Roman" w:hAnsi="Times New Roman" w:cs="Times New Roman"/>
                <w:i/>
                <w:iCs/>
                <w:vertAlign w:val="subscript"/>
                <w:lang w:val="en-US"/>
              </w:rPr>
            </w:pPr>
            <w:r w:rsidRPr="00567BCA">
              <w:rPr>
                <w:rFonts w:ascii="Times New Roman" w:hAnsi="Times New Roman" w:cs="Times New Roman"/>
                <w:i/>
                <w:iCs/>
                <w:noProof/>
                <w:position w:val="-8"/>
                <w:lang w:val="en-US"/>
              </w:rPr>
              <w:t>R</w:t>
            </w:r>
            <w:r w:rsidRPr="006449DC">
              <w:rPr>
                <w:rFonts w:ascii="Times New Roman" w:hAnsi="Times New Roman" w:cs="Times New Roman"/>
                <w:noProof/>
                <w:position w:val="-8"/>
                <w:vertAlign w:val="subscript"/>
                <w:lang w:val="en-US"/>
              </w:rPr>
              <w:t>1</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0009815" w14:textId="77777777" w:rsidR="004F25EF" w:rsidRPr="00567BCA" w:rsidRDefault="004F25EF" w:rsidP="00567BCA">
            <w:pPr>
              <w:pStyle w:val="FORMATTEXT"/>
              <w:jc w:val="center"/>
            </w:pPr>
            <w:r w:rsidRPr="00567BCA">
              <w:t>100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D70545" w14:textId="455EFF1F"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0F1DEEA" w14:textId="77777777" w:rsidR="004F25EF" w:rsidRPr="00602150" w:rsidRDefault="004F25EF" w:rsidP="00567BCA">
            <w:pPr>
              <w:pStyle w:val="FORMATTEXT"/>
              <w:jc w:val="center"/>
            </w:pPr>
            <w:r w:rsidRPr="00602150">
              <w:t>100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A018F5A" w14:textId="5E95E790"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8E54018" w14:textId="7F9973D9"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DD8AEBC" w14:textId="4EAEB875"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CB45038" w14:textId="0A547204"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C7639B9" w14:textId="6437FD66"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E91760D" w14:textId="23253377"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D6AB6B4" w14:textId="479EEFB8"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1EFD308" w14:textId="6920CB7C"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87FCA38" w14:textId="06215241"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vAlign w:val="center"/>
          </w:tcPr>
          <w:p w14:paraId="4E1CDC87" w14:textId="0380761F"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single" w:sz="6" w:space="0" w:color="auto"/>
              <w:right w:val="single" w:sz="6" w:space="0" w:color="auto"/>
            </w:tcBorders>
            <w:vAlign w:val="center"/>
          </w:tcPr>
          <w:p w14:paraId="4376AFA4" w14:textId="7240366F" w:rsidR="004F25EF" w:rsidRPr="00602150" w:rsidRDefault="004F25EF" w:rsidP="00567BCA">
            <w:pPr>
              <w:pStyle w:val="FORMATTEXT"/>
              <w:jc w:val="center"/>
            </w:pPr>
            <w:r w:rsidRPr="00602150">
              <w:t>–</w:t>
            </w:r>
          </w:p>
        </w:tc>
      </w:tr>
      <w:tr w:rsidR="004F25EF" w:rsidRPr="00567BCA" w14:paraId="770821B9" w14:textId="3B3CF8C6" w:rsidTr="00567BCA">
        <w:trPr>
          <w:trHeight w:val="20"/>
        </w:trPr>
        <w:tc>
          <w:tcPr>
            <w:tcW w:w="7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D1C830" w14:textId="5DE23137" w:rsidR="004F25EF" w:rsidRPr="00567BCA" w:rsidRDefault="00567BCA" w:rsidP="004F25EF">
            <w:pPr>
              <w:pStyle w:val="FORMATTEXT"/>
              <w:jc w:val="center"/>
              <w:rPr>
                <w:rFonts w:ascii="Times New Roman" w:hAnsi="Times New Roman" w:cs="Times New Roman"/>
                <w:i/>
                <w:iCs/>
                <w:lang w:val="en-US"/>
              </w:rPr>
            </w:pPr>
            <w:r w:rsidRPr="00567BCA">
              <w:rPr>
                <w:rFonts w:ascii="Times New Roman" w:hAnsi="Times New Roman" w:cs="Times New Roman"/>
                <w:i/>
                <w:iCs/>
                <w:noProof/>
                <w:position w:val="-8"/>
                <w:lang w:val="en-US"/>
              </w:rPr>
              <w:t>R</w:t>
            </w:r>
            <w:r w:rsidRPr="006449DC">
              <w:rPr>
                <w:rFonts w:ascii="Times New Roman" w:hAnsi="Times New Roman" w:cs="Times New Roman"/>
                <w:noProof/>
                <w:position w:val="-8"/>
                <w:vertAlign w:val="subscript"/>
                <w:lang w:val="en-US"/>
              </w:rPr>
              <w:t>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CF9B2E6" w14:textId="77777777" w:rsidR="004F25EF" w:rsidRPr="00567BCA" w:rsidRDefault="004F25EF" w:rsidP="00567BCA">
            <w:pPr>
              <w:pStyle w:val="FORMATTEXT"/>
              <w:jc w:val="center"/>
            </w:pPr>
            <w:r w:rsidRPr="00567BCA">
              <w:t>25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2511D1D" w14:textId="72153431"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CD6A93E" w14:textId="77777777" w:rsidR="004F25EF" w:rsidRPr="00602150" w:rsidRDefault="004F25EF" w:rsidP="00567BCA">
            <w:pPr>
              <w:pStyle w:val="FORMATTEXT"/>
              <w:jc w:val="center"/>
            </w:pPr>
            <w:r w:rsidRPr="00602150">
              <w:t>25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22782D9" w14:textId="7E304BA5" w:rsidR="004F25EF" w:rsidRPr="00602150" w:rsidRDefault="004F25EF" w:rsidP="00567BCA">
            <w:pPr>
              <w:pStyle w:val="FORMATTEXT"/>
              <w:jc w:val="center"/>
            </w:pPr>
            <w:r w:rsidRPr="00602150">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0D371B6" w14:textId="77777777" w:rsidR="004F25EF" w:rsidRPr="00602150" w:rsidRDefault="004F25EF" w:rsidP="00567BCA">
            <w:pPr>
              <w:pStyle w:val="FORMATTEXT"/>
              <w:jc w:val="center"/>
            </w:pPr>
            <w:r w:rsidRPr="00602150">
              <w:t>25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ABE1369" w14:textId="1E0AC62C"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FB50C8" w14:textId="77777777" w:rsidR="004F25EF" w:rsidRPr="00602150" w:rsidRDefault="004F25EF" w:rsidP="00567BCA">
            <w:pPr>
              <w:pStyle w:val="FORMATTEXT"/>
              <w:jc w:val="center"/>
            </w:pPr>
            <w:r w:rsidRPr="00602150">
              <w:t>25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C56AD86" w14:textId="498F31DF" w:rsidR="004F25EF" w:rsidRPr="00602150" w:rsidRDefault="004F25EF"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44BAF3F" w14:textId="77777777" w:rsidR="004F25EF" w:rsidRPr="00602150" w:rsidRDefault="004F25EF" w:rsidP="00567BCA">
            <w:pPr>
              <w:pStyle w:val="FORMATTEXT"/>
              <w:jc w:val="center"/>
            </w:pPr>
            <w:r w:rsidRPr="00602150">
              <w:t>25</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68EB4E4" w14:textId="77777777" w:rsidR="004F25EF" w:rsidRPr="00602150" w:rsidRDefault="004F25EF"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BBE60BA" w14:textId="77777777" w:rsidR="004F25EF" w:rsidRPr="00602150" w:rsidRDefault="004F25EF" w:rsidP="00567BCA">
            <w:pPr>
              <w:pStyle w:val="FORMATTEXT"/>
              <w:jc w:val="center"/>
            </w:pPr>
            <w:r w:rsidRPr="00602150">
              <w:t>25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1918780" w14:textId="77777777" w:rsidR="004F25EF" w:rsidRPr="00602150" w:rsidRDefault="004F25EF"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vAlign w:val="center"/>
          </w:tcPr>
          <w:p w14:paraId="25459B07" w14:textId="1B886EE8" w:rsidR="004F25EF" w:rsidRPr="00602150" w:rsidRDefault="004F25EF" w:rsidP="00567BCA">
            <w:pPr>
              <w:pStyle w:val="FORMATTEXT"/>
              <w:jc w:val="center"/>
            </w:pPr>
            <w:r w:rsidRPr="00602150">
              <w:t>25</w:t>
            </w:r>
          </w:p>
        </w:tc>
        <w:tc>
          <w:tcPr>
            <w:tcW w:w="991" w:type="dxa"/>
            <w:tcBorders>
              <w:top w:val="single" w:sz="6" w:space="0" w:color="auto"/>
              <w:left w:val="single" w:sz="6" w:space="0" w:color="auto"/>
              <w:bottom w:val="single" w:sz="6" w:space="0" w:color="auto"/>
              <w:right w:val="single" w:sz="6" w:space="0" w:color="auto"/>
            </w:tcBorders>
            <w:vAlign w:val="center"/>
          </w:tcPr>
          <w:p w14:paraId="2D20A7BC" w14:textId="5C138CED" w:rsidR="004F25EF" w:rsidRPr="00602150" w:rsidRDefault="004F25EF" w:rsidP="00567BCA">
            <w:pPr>
              <w:pStyle w:val="FORMATTEXT"/>
              <w:jc w:val="center"/>
            </w:pPr>
            <w:r w:rsidRPr="00602150">
              <w:t>±1,0</w:t>
            </w:r>
          </w:p>
        </w:tc>
      </w:tr>
      <w:tr w:rsidR="009C1B09" w:rsidRPr="00567BCA" w14:paraId="62A56D72" w14:textId="58CFAF09" w:rsidTr="00567BCA">
        <w:trPr>
          <w:trHeight w:val="20"/>
        </w:trPr>
        <w:tc>
          <w:tcPr>
            <w:tcW w:w="7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02A986" w14:textId="0B2D90C7" w:rsidR="009C1B09" w:rsidRPr="00567BCA" w:rsidRDefault="00567BCA" w:rsidP="009C1B09">
            <w:pPr>
              <w:pStyle w:val="FORMATTEXT"/>
              <w:jc w:val="center"/>
              <w:rPr>
                <w:rFonts w:ascii="Times New Roman" w:hAnsi="Times New Roman" w:cs="Times New Roman"/>
                <w:i/>
                <w:iCs/>
                <w:vertAlign w:val="subscript"/>
                <w:lang w:val="en-US"/>
              </w:rPr>
            </w:pPr>
            <w:r w:rsidRPr="00567BCA">
              <w:rPr>
                <w:rFonts w:ascii="Times New Roman" w:hAnsi="Times New Roman" w:cs="Times New Roman"/>
                <w:i/>
                <w:iCs/>
                <w:noProof/>
                <w:position w:val="-8"/>
                <w:lang w:val="en-US"/>
              </w:rPr>
              <w:t>l</w:t>
            </w:r>
            <w:r w:rsidRPr="006449DC">
              <w:rPr>
                <w:rFonts w:ascii="Times New Roman" w:hAnsi="Times New Roman" w:cs="Times New Roman"/>
                <w:noProof/>
                <w:position w:val="-8"/>
                <w:vertAlign w:val="subscript"/>
                <w:lang w:val="en-US"/>
              </w:rPr>
              <w:t>1</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72E4223" w14:textId="77777777" w:rsidR="009C1B09" w:rsidRPr="00567BCA" w:rsidRDefault="009C1B09" w:rsidP="00567BCA">
            <w:pPr>
              <w:pStyle w:val="FORMATTEXT"/>
              <w:jc w:val="center"/>
            </w:pPr>
            <w:r w:rsidRPr="00567BCA">
              <w:t>196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4ED0D34" w14:textId="77777777" w:rsidR="009C1B09" w:rsidRPr="00602150" w:rsidRDefault="009C1B09" w:rsidP="00567BCA">
            <w:pPr>
              <w:pStyle w:val="FORMATTEXT"/>
              <w:jc w:val="center"/>
            </w:pPr>
            <w:r w:rsidRPr="00602150">
              <w:t>+1,0</w:t>
            </w:r>
          </w:p>
          <w:p w14:paraId="64AC04FD" w14:textId="6FC7C3EA" w:rsidR="009C1B09" w:rsidRPr="00602150" w:rsidRDefault="00704B0E" w:rsidP="00567BCA">
            <w:pPr>
              <w:pStyle w:val="FORMATTEXT"/>
              <w:jc w:val="center"/>
            </w:pPr>
            <w:r w:rsidRPr="002E0890">
              <w:t>–</w:t>
            </w:r>
            <w:r w:rsidR="009C1B09" w:rsidRPr="00602150">
              <w:t>0,5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6485AAB" w14:textId="77777777" w:rsidR="009C1B09" w:rsidRPr="00602150" w:rsidRDefault="009C1B09" w:rsidP="00567BCA">
            <w:pPr>
              <w:pStyle w:val="FORMATTEXT"/>
              <w:jc w:val="center"/>
            </w:pPr>
            <w:r w:rsidRPr="00602150">
              <w:t>188</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52080A5" w14:textId="77777777" w:rsidR="009C1B09" w:rsidRPr="00602150" w:rsidRDefault="009C1B09" w:rsidP="00567BCA">
            <w:pPr>
              <w:pStyle w:val="FORMATTEXT"/>
              <w:jc w:val="center"/>
            </w:pPr>
            <w:r w:rsidRPr="00602150">
              <w:t>+1,0</w:t>
            </w:r>
          </w:p>
          <w:p w14:paraId="10CB1629" w14:textId="598155B5" w:rsidR="009C1B09" w:rsidRPr="00602150" w:rsidRDefault="00704B0E" w:rsidP="00567BCA">
            <w:pPr>
              <w:pStyle w:val="FORMATTEXT"/>
              <w:jc w:val="center"/>
            </w:pPr>
            <w:r w:rsidRPr="002E0890">
              <w:t>–</w:t>
            </w:r>
            <w:r w:rsidR="009C1B09" w:rsidRPr="00602150">
              <w:t>0,5</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A1DD3AC" w14:textId="5A3E3323" w:rsidR="009C1B09" w:rsidRPr="00602150" w:rsidRDefault="009C1B09" w:rsidP="00567BCA">
            <w:pPr>
              <w:pStyle w:val="FORMATTEXT"/>
              <w:jc w:val="center"/>
            </w:pPr>
            <w:r w:rsidRPr="00602150">
              <w:t>190</w:t>
            </w:r>
            <w:r w:rsidRPr="00602150">
              <w:rPr>
                <w:vertAlign w:val="superscript"/>
              </w:rPr>
              <w:t>3),4)</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54E50D7" w14:textId="1913B92D" w:rsidR="009C1B09" w:rsidRPr="00602150" w:rsidRDefault="009C1B09"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8801C66" w14:textId="51C1D69F" w:rsidR="009C1B09" w:rsidRPr="00602150" w:rsidRDefault="009C1B09" w:rsidP="00567BCA">
            <w:pPr>
              <w:pStyle w:val="FORMATTEXT"/>
              <w:jc w:val="center"/>
            </w:pPr>
            <w:r w:rsidRPr="00602150">
              <w:t>210</w:t>
            </w:r>
            <w:r w:rsidRPr="00602150">
              <w:rPr>
                <w:vertAlign w:val="superscript"/>
              </w:rPr>
              <w:t>3),</w:t>
            </w:r>
            <w:r w:rsidR="00704B0E" w:rsidRPr="00602150">
              <w:rPr>
                <w:vertAlign w:val="superscript"/>
              </w:rPr>
              <w:t xml:space="preserve"> </w:t>
            </w:r>
            <w:r w:rsidRPr="00602150">
              <w:rPr>
                <w:vertAlign w:val="superscript"/>
              </w:rPr>
              <w:t>4)</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5CE5C29" w14:textId="762D3072" w:rsidR="009C1B09" w:rsidRPr="00602150" w:rsidRDefault="009C1B09" w:rsidP="00567BCA">
            <w:pPr>
              <w:pStyle w:val="FORMATTEXT"/>
              <w:jc w:val="center"/>
            </w:pPr>
            <w:r w:rsidRPr="00602150">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8B241F9" w14:textId="77777777" w:rsidR="009C1B09" w:rsidRPr="00602150" w:rsidRDefault="009C1B09" w:rsidP="00567BCA">
            <w:pPr>
              <w:pStyle w:val="FORMATTEXT"/>
              <w:jc w:val="center"/>
            </w:pPr>
            <w:r w:rsidRPr="00602150">
              <w:t>188</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999C652" w14:textId="5E3E563C" w:rsidR="009C1B09" w:rsidRPr="00602150" w:rsidRDefault="00704B0E" w:rsidP="00567BCA">
            <w:pPr>
              <w:pStyle w:val="FORMATTEXT"/>
              <w:jc w:val="center"/>
            </w:pPr>
            <w:r w:rsidRPr="002E0890">
              <w:t>–</w:t>
            </w:r>
            <w:r w:rsidR="009C1B09" w:rsidRPr="00602150">
              <w:t>1,85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B5A21F6" w14:textId="77777777" w:rsidR="009C1B09" w:rsidRPr="00602150" w:rsidRDefault="009C1B09" w:rsidP="00567BCA">
            <w:pPr>
              <w:pStyle w:val="FORMATTEXT"/>
              <w:jc w:val="center"/>
            </w:pPr>
            <w:r w:rsidRPr="00602150">
              <w:t>188</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BD5C2F7" w14:textId="603F7A03" w:rsidR="009C1B09" w:rsidRPr="00602150" w:rsidRDefault="00704B0E" w:rsidP="00567BCA">
            <w:pPr>
              <w:pStyle w:val="FORMATTEXT"/>
              <w:jc w:val="center"/>
            </w:pPr>
            <w:r w:rsidRPr="002E0890">
              <w:t>–</w:t>
            </w:r>
            <w:r w:rsidR="009C1B09" w:rsidRPr="00602150">
              <w:t>1,85</w:t>
            </w:r>
          </w:p>
        </w:tc>
        <w:tc>
          <w:tcPr>
            <w:tcW w:w="990" w:type="dxa"/>
            <w:tcBorders>
              <w:top w:val="single" w:sz="6" w:space="0" w:color="auto"/>
              <w:left w:val="single" w:sz="6" w:space="0" w:color="auto"/>
              <w:bottom w:val="single" w:sz="6" w:space="0" w:color="auto"/>
              <w:right w:val="single" w:sz="6" w:space="0" w:color="auto"/>
            </w:tcBorders>
            <w:vAlign w:val="center"/>
          </w:tcPr>
          <w:p w14:paraId="478D8E60" w14:textId="5E56B503" w:rsidR="009C1B09" w:rsidRPr="00602150" w:rsidRDefault="009C1B09" w:rsidP="00567BCA">
            <w:pPr>
              <w:pStyle w:val="FORMATTEXT"/>
              <w:jc w:val="center"/>
            </w:pPr>
            <w:r w:rsidRPr="00602150">
              <w:t>210</w:t>
            </w:r>
            <w:r w:rsidRPr="00602150">
              <w:rPr>
                <w:vertAlign w:val="superscript"/>
              </w:rPr>
              <w:t>3)</w:t>
            </w:r>
          </w:p>
        </w:tc>
        <w:tc>
          <w:tcPr>
            <w:tcW w:w="991" w:type="dxa"/>
            <w:tcBorders>
              <w:top w:val="single" w:sz="6" w:space="0" w:color="auto"/>
              <w:left w:val="single" w:sz="6" w:space="0" w:color="auto"/>
              <w:bottom w:val="single" w:sz="6" w:space="0" w:color="auto"/>
              <w:right w:val="single" w:sz="6" w:space="0" w:color="auto"/>
            </w:tcBorders>
            <w:vAlign w:val="center"/>
          </w:tcPr>
          <w:p w14:paraId="327AE102" w14:textId="069FD766" w:rsidR="009C1B09" w:rsidRPr="00602150" w:rsidRDefault="009C1B09" w:rsidP="00567BCA">
            <w:pPr>
              <w:pStyle w:val="FORMATTEXT"/>
              <w:jc w:val="center"/>
            </w:pPr>
            <w:r w:rsidRPr="00602150">
              <w:t>–</w:t>
            </w:r>
          </w:p>
        </w:tc>
      </w:tr>
      <w:tr w:rsidR="009C1B09" w:rsidRPr="00567BCA" w14:paraId="69A87099" w14:textId="77777777" w:rsidTr="00567BCA">
        <w:trPr>
          <w:trHeight w:val="20"/>
        </w:trPr>
        <w:tc>
          <w:tcPr>
            <w:tcW w:w="7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E50816" w14:textId="3EBAAB00" w:rsidR="009C1B09" w:rsidRPr="00567BCA" w:rsidRDefault="00567BCA" w:rsidP="009C1B09">
            <w:pPr>
              <w:pStyle w:val="FORMATTEXT"/>
              <w:jc w:val="center"/>
              <w:rPr>
                <w:rFonts w:ascii="Times New Roman" w:hAnsi="Times New Roman" w:cs="Times New Roman"/>
                <w:i/>
                <w:iCs/>
                <w:noProof/>
                <w:position w:val="-8"/>
                <w:lang w:val="en-US"/>
              </w:rPr>
            </w:pPr>
            <w:r w:rsidRPr="00567BCA">
              <w:rPr>
                <w:rFonts w:ascii="Times New Roman" w:hAnsi="Times New Roman" w:cs="Times New Roman"/>
                <w:i/>
                <w:iCs/>
                <w:noProof/>
                <w:position w:val="-8"/>
                <w:lang w:val="en-US"/>
              </w:rPr>
              <w:t>l</w:t>
            </w:r>
            <w:r w:rsidRPr="006449DC">
              <w:rPr>
                <w:rFonts w:ascii="Times New Roman" w:hAnsi="Times New Roman" w:cs="Times New Roman"/>
                <w:noProof/>
                <w:position w:val="-8"/>
                <w:vertAlign w:val="subscript"/>
                <w:lang w:val="en-US"/>
              </w:rPr>
              <w:t>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741BEC" w14:textId="4DC983A1" w:rsidR="009C1B09" w:rsidRPr="00567BCA" w:rsidRDefault="009C1B09" w:rsidP="00567BCA">
            <w:pPr>
              <w:pStyle w:val="FORMATTEXT"/>
              <w:jc w:val="center"/>
            </w:pPr>
            <w:r w:rsidRPr="00567BCA">
              <w:t>70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95FDDBC" w14:textId="46CB8E08" w:rsidR="009C1B09" w:rsidRPr="00602150" w:rsidRDefault="009C1B09"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DCA6D8F" w14:textId="0A149AE2" w:rsidR="009C1B09" w:rsidRPr="00602150" w:rsidRDefault="009C1B09" w:rsidP="00567BCA">
            <w:pPr>
              <w:pStyle w:val="FORMATTEXT"/>
              <w:jc w:val="center"/>
            </w:pPr>
            <w:r w:rsidRPr="00602150">
              <w:t>46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9D9CEE1" w14:textId="538678A3" w:rsidR="009C1B09" w:rsidRPr="00602150" w:rsidRDefault="009C1B09" w:rsidP="00567BCA">
            <w:pPr>
              <w:pStyle w:val="FORMATTEXT"/>
              <w:jc w:val="center"/>
            </w:pPr>
            <w:r w:rsidRPr="00602150">
              <w:t>±1,0</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3E275F7" w14:textId="68CEE951" w:rsidR="009C1B09" w:rsidRPr="00602150" w:rsidRDefault="009C1B09" w:rsidP="00567BCA">
            <w:pPr>
              <w:pStyle w:val="FORMATTEXT"/>
              <w:jc w:val="center"/>
            </w:pPr>
            <w:r w:rsidRPr="00602150">
              <w:t>76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1D451AF" w14:textId="64D9BC0A" w:rsidR="009C1B09" w:rsidRPr="00602150" w:rsidRDefault="009C1B09"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94E6EF5" w14:textId="100FAFE4" w:rsidR="009C1B09" w:rsidRPr="00602150" w:rsidRDefault="009C1B09" w:rsidP="00567BCA">
            <w:pPr>
              <w:pStyle w:val="FORMATTEXT"/>
              <w:jc w:val="center"/>
            </w:pPr>
            <w:r w:rsidRPr="00602150">
              <w:t>71</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4DB72A7" w14:textId="77777777" w:rsidR="009C1B09" w:rsidRPr="00602150" w:rsidRDefault="009C1B09" w:rsidP="00567BCA">
            <w:pPr>
              <w:pStyle w:val="FORMATTEXT"/>
              <w:jc w:val="center"/>
            </w:pPr>
            <w:r w:rsidRPr="00602150">
              <w:t>+0,5</w:t>
            </w:r>
          </w:p>
          <w:p w14:paraId="7103724F" w14:textId="5F0ED8A5" w:rsidR="009C1B09" w:rsidRPr="00602150" w:rsidRDefault="00704B0E" w:rsidP="00567BCA">
            <w:pPr>
              <w:pStyle w:val="FORMATTEXT"/>
              <w:jc w:val="center"/>
            </w:pPr>
            <w:r w:rsidRPr="002E0890">
              <w:t>–</w:t>
            </w:r>
            <w:r w:rsidR="009C1B09" w:rsidRPr="00602150">
              <w:t>1,5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C454194" w14:textId="38EC8B26" w:rsidR="009C1B09" w:rsidRPr="00602150" w:rsidRDefault="009C1B09" w:rsidP="00567BCA">
            <w:pPr>
              <w:pStyle w:val="FORMATTEXT"/>
              <w:jc w:val="center"/>
            </w:pPr>
            <w:r w:rsidRPr="00602150">
              <w:t>76</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7F18E6C" w14:textId="65A305C5" w:rsidR="009C1B09" w:rsidRPr="00602150" w:rsidRDefault="009C1B09"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F1C644" w14:textId="3A215605" w:rsidR="009C1B09" w:rsidRPr="00602150" w:rsidRDefault="009C1B09" w:rsidP="00567BCA">
            <w:pPr>
              <w:pStyle w:val="FORMATTEXT"/>
              <w:jc w:val="center"/>
            </w:pPr>
            <w:r w:rsidRPr="00602150">
              <w:t>76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E4FCA16" w14:textId="2BEDD688" w:rsidR="009C1B09" w:rsidRPr="00602150" w:rsidRDefault="009C1B09" w:rsidP="00567BCA">
            <w:pPr>
              <w:pStyle w:val="FORMATTEXT"/>
              <w:jc w:val="center"/>
            </w:pPr>
            <w:r w:rsidRPr="00602150">
              <w:t>±1,0</w:t>
            </w:r>
          </w:p>
        </w:tc>
        <w:tc>
          <w:tcPr>
            <w:tcW w:w="990" w:type="dxa"/>
            <w:tcBorders>
              <w:top w:val="single" w:sz="6" w:space="0" w:color="auto"/>
              <w:left w:val="single" w:sz="6" w:space="0" w:color="auto"/>
              <w:bottom w:val="single" w:sz="6" w:space="0" w:color="auto"/>
              <w:right w:val="single" w:sz="6" w:space="0" w:color="auto"/>
            </w:tcBorders>
            <w:vAlign w:val="center"/>
          </w:tcPr>
          <w:p w14:paraId="16088E5A" w14:textId="28FAF006" w:rsidR="009C1B09" w:rsidRPr="00602150" w:rsidRDefault="009C1B09" w:rsidP="00567BCA">
            <w:pPr>
              <w:pStyle w:val="FORMATTEXT"/>
              <w:jc w:val="center"/>
            </w:pPr>
            <w:r w:rsidRPr="00602150">
              <w:t>71</w:t>
            </w:r>
          </w:p>
        </w:tc>
        <w:tc>
          <w:tcPr>
            <w:tcW w:w="991" w:type="dxa"/>
            <w:tcBorders>
              <w:top w:val="single" w:sz="6" w:space="0" w:color="auto"/>
              <w:left w:val="single" w:sz="6" w:space="0" w:color="auto"/>
              <w:bottom w:val="single" w:sz="6" w:space="0" w:color="auto"/>
              <w:right w:val="single" w:sz="6" w:space="0" w:color="auto"/>
            </w:tcBorders>
            <w:vAlign w:val="center"/>
          </w:tcPr>
          <w:p w14:paraId="3DD6E96D" w14:textId="77777777" w:rsidR="009C1B09" w:rsidRPr="00602150" w:rsidRDefault="009C1B09" w:rsidP="00567BCA">
            <w:pPr>
              <w:pStyle w:val="FORMATTEXT"/>
              <w:jc w:val="center"/>
            </w:pPr>
            <w:r w:rsidRPr="00602150">
              <w:t>+0,5</w:t>
            </w:r>
          </w:p>
          <w:p w14:paraId="6149DCCC" w14:textId="4B9A8B23" w:rsidR="009C1B09" w:rsidRPr="00602150" w:rsidRDefault="00704B0E" w:rsidP="00567BCA">
            <w:pPr>
              <w:pStyle w:val="FORMATTEXT"/>
              <w:jc w:val="center"/>
            </w:pPr>
            <w:r w:rsidRPr="002E0890">
              <w:t>–</w:t>
            </w:r>
            <w:r w:rsidR="009C1B09" w:rsidRPr="00602150">
              <w:t>1,5</w:t>
            </w:r>
          </w:p>
        </w:tc>
      </w:tr>
      <w:tr w:rsidR="009C1B09" w:rsidRPr="00567BCA" w14:paraId="695D3F85" w14:textId="77777777" w:rsidTr="00567BCA">
        <w:trPr>
          <w:trHeight w:val="20"/>
        </w:trPr>
        <w:tc>
          <w:tcPr>
            <w:tcW w:w="70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1BDE6D0" w14:textId="4CCD4E6D" w:rsidR="009C1B09" w:rsidRPr="00567BCA" w:rsidRDefault="00567BCA" w:rsidP="009C1B09">
            <w:pPr>
              <w:pStyle w:val="FORMATTEXT"/>
              <w:jc w:val="center"/>
              <w:rPr>
                <w:rFonts w:ascii="Times New Roman" w:hAnsi="Times New Roman" w:cs="Times New Roman"/>
                <w:i/>
                <w:iCs/>
                <w:noProof/>
                <w:position w:val="-8"/>
                <w:vertAlign w:val="subscript"/>
                <w:lang w:val="en-US"/>
              </w:rPr>
            </w:pPr>
            <w:r w:rsidRPr="00567BCA">
              <w:rPr>
                <w:rFonts w:ascii="Times New Roman" w:hAnsi="Times New Roman" w:cs="Times New Roman"/>
                <w:i/>
                <w:iCs/>
                <w:noProof/>
                <w:position w:val="-9"/>
                <w:lang w:val="en-US"/>
              </w:rPr>
              <w:t>l</w:t>
            </w:r>
            <w:r w:rsidRPr="006449DC">
              <w:rPr>
                <w:rFonts w:ascii="Times New Roman" w:hAnsi="Times New Roman" w:cs="Times New Roman"/>
                <w:noProof/>
                <w:position w:val="-9"/>
                <w:vertAlign w:val="subscript"/>
                <w:lang w:val="en-US"/>
              </w:rPr>
              <w:t>3</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D4C8B89" w14:textId="72FF3F53" w:rsidR="009C1B09" w:rsidRPr="00567BCA" w:rsidRDefault="009C1B09" w:rsidP="00567BCA">
            <w:pPr>
              <w:pStyle w:val="FORMATTEXT"/>
              <w:jc w:val="center"/>
            </w:pPr>
            <w:r w:rsidRPr="00567BCA">
              <w:t>226</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C91D5AB" w14:textId="452D5108" w:rsidR="009C1B09" w:rsidRPr="00567BCA" w:rsidRDefault="009C1B09" w:rsidP="00567BCA">
            <w:pPr>
              <w:pStyle w:val="FORMATTEXT"/>
              <w:jc w:val="center"/>
            </w:pPr>
            <w:r w:rsidRPr="00567BCA">
              <w:t>+1,5</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1BEE53A" w14:textId="768A7FBD" w:rsidR="009C1B09" w:rsidRPr="00567BCA" w:rsidRDefault="009C1B09" w:rsidP="00567BCA">
            <w:pPr>
              <w:pStyle w:val="FORMATTEXT"/>
              <w:jc w:val="center"/>
            </w:pPr>
            <w:r w:rsidRPr="00567BCA">
              <w:t>224</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036CAF53" w14:textId="3A535BB7" w:rsidR="009C1B09" w:rsidRPr="00567BCA" w:rsidRDefault="009C1B09" w:rsidP="00567BCA">
            <w:pPr>
              <w:pStyle w:val="FORMATTEXT"/>
              <w:jc w:val="center"/>
            </w:pPr>
            <w:r w:rsidRPr="00567BCA">
              <w:t>+1,5</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B8EC10A" w14:textId="2AF23E3E" w:rsidR="009C1B09" w:rsidRPr="00567BCA" w:rsidRDefault="009C1B09" w:rsidP="00567BCA">
            <w:pPr>
              <w:pStyle w:val="FORMATTEXT"/>
              <w:jc w:val="center"/>
            </w:pPr>
            <w:r w:rsidRPr="00567BCA">
              <w:t>250 min</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E909E2F" w14:textId="2A4AA44B" w:rsidR="009C1B09" w:rsidRPr="00567BCA" w:rsidRDefault="009C1B09" w:rsidP="00567BCA">
            <w:pPr>
              <w:pStyle w:val="FORMATTEXT"/>
              <w:jc w:val="center"/>
            </w:pPr>
            <w:r w:rsidRPr="00567BCA">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D114D28" w14:textId="0C8DADF0" w:rsidR="009C1B09" w:rsidRPr="00567BCA" w:rsidRDefault="009C1B09" w:rsidP="00567BCA">
            <w:pPr>
              <w:pStyle w:val="FORMATTEXT"/>
              <w:jc w:val="center"/>
            </w:pPr>
            <w:r w:rsidRPr="00567BCA">
              <w:t>250 min</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1BCA00CD" w14:textId="325677C0" w:rsidR="009C1B09" w:rsidRPr="00567BCA" w:rsidRDefault="009C1B09" w:rsidP="00567BCA">
            <w:pPr>
              <w:pStyle w:val="FORMATTEXT"/>
              <w:jc w:val="center"/>
            </w:pPr>
            <w:r w:rsidRPr="00567BCA">
              <w:t>–</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F8D8952" w14:textId="3A3CD6FE" w:rsidR="009C1B09" w:rsidRPr="00567BCA" w:rsidRDefault="009C1B09" w:rsidP="00567BCA">
            <w:pPr>
              <w:pStyle w:val="FORMATTEXT"/>
              <w:jc w:val="center"/>
            </w:pPr>
            <w:r w:rsidRPr="00567BCA">
              <w:t>294</w:t>
            </w:r>
          </w:p>
        </w:tc>
        <w:tc>
          <w:tcPr>
            <w:tcW w:w="991"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3D9E840" w14:textId="4B10AABC" w:rsidR="009C1B09" w:rsidRPr="00567BCA" w:rsidRDefault="009C1B09" w:rsidP="00567BCA">
            <w:pPr>
              <w:pStyle w:val="FORMATTEXT"/>
              <w:jc w:val="center"/>
            </w:pPr>
            <w:r w:rsidRPr="00567BCA">
              <w:t>±2,0</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39AFDACF" w14:textId="5972CDAE" w:rsidR="009C1B09" w:rsidRPr="00567BCA" w:rsidRDefault="009C1B09" w:rsidP="00567BCA">
            <w:pPr>
              <w:pStyle w:val="FORMATTEXT"/>
              <w:jc w:val="center"/>
            </w:pPr>
            <w:r w:rsidRPr="00567BCA">
              <w:t>249</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2A69FED5" w14:textId="24496ED2" w:rsidR="009C1B09" w:rsidRPr="00567BCA" w:rsidRDefault="009C1B09" w:rsidP="00567BCA">
            <w:pPr>
              <w:pStyle w:val="FORMATTEXT"/>
              <w:jc w:val="center"/>
            </w:pPr>
            <w:r w:rsidRPr="00567BCA">
              <w:t>±2,0</w:t>
            </w:r>
          </w:p>
        </w:tc>
        <w:tc>
          <w:tcPr>
            <w:tcW w:w="990" w:type="dxa"/>
            <w:tcBorders>
              <w:top w:val="single" w:sz="6" w:space="0" w:color="auto"/>
              <w:left w:val="single" w:sz="6" w:space="0" w:color="auto"/>
              <w:bottom w:val="nil"/>
              <w:right w:val="single" w:sz="6" w:space="0" w:color="auto"/>
            </w:tcBorders>
            <w:vAlign w:val="center"/>
          </w:tcPr>
          <w:p w14:paraId="3F61FDBB" w14:textId="2F50B595" w:rsidR="009C1B09" w:rsidRPr="00845419" w:rsidRDefault="00D0089D" w:rsidP="00567BCA">
            <w:pPr>
              <w:pStyle w:val="FORMATTEXT"/>
              <w:jc w:val="center"/>
              <w:rPr>
                <w:lang w:val="en-US"/>
              </w:rPr>
            </w:pPr>
            <w:r w:rsidRPr="00845419">
              <w:rPr>
                <w:lang w:val="en-US"/>
              </w:rPr>
              <w:t>256</w:t>
            </w:r>
          </w:p>
        </w:tc>
        <w:tc>
          <w:tcPr>
            <w:tcW w:w="991" w:type="dxa"/>
            <w:tcBorders>
              <w:top w:val="single" w:sz="6" w:space="0" w:color="auto"/>
              <w:left w:val="single" w:sz="6" w:space="0" w:color="auto"/>
              <w:bottom w:val="nil"/>
              <w:right w:val="single" w:sz="6" w:space="0" w:color="auto"/>
            </w:tcBorders>
            <w:vAlign w:val="center"/>
          </w:tcPr>
          <w:p w14:paraId="2D4FCC4C" w14:textId="757E5F15" w:rsidR="009C1B09" w:rsidRPr="00602150" w:rsidRDefault="00D0089D" w:rsidP="00567BCA">
            <w:pPr>
              <w:pStyle w:val="FORMATTEXT"/>
              <w:jc w:val="center"/>
            </w:pPr>
            <w:r w:rsidRPr="00602150">
              <w:t>±2,0</w:t>
            </w:r>
          </w:p>
        </w:tc>
      </w:tr>
    </w:tbl>
    <w:p w14:paraId="15413342" w14:textId="77777777" w:rsidR="00567BCA" w:rsidRDefault="00567BCA" w:rsidP="00D1547F">
      <w:pPr>
        <w:pStyle w:val="FORMATTEXT"/>
        <w:rPr>
          <w:i/>
          <w:sz w:val="24"/>
          <w:szCs w:val="24"/>
          <w:lang w:val="en-US"/>
        </w:rPr>
      </w:pPr>
    </w:p>
    <w:p w14:paraId="7400D09F" w14:textId="48D101DC" w:rsidR="00D1547F" w:rsidRPr="002E0890" w:rsidRDefault="00D1547F" w:rsidP="00D1547F">
      <w:pPr>
        <w:pStyle w:val="FORMATTEXT"/>
        <w:rPr>
          <w:sz w:val="22"/>
          <w:szCs w:val="22"/>
        </w:rPr>
      </w:pPr>
      <w:r w:rsidRPr="002E0890">
        <w:rPr>
          <w:i/>
          <w:sz w:val="22"/>
          <w:szCs w:val="22"/>
        </w:rPr>
        <w:lastRenderedPageBreak/>
        <w:t>Окончание таблицы Б.1</w:t>
      </w:r>
    </w:p>
    <w:p w14:paraId="6300DADD" w14:textId="77777777" w:rsidR="00D1547F" w:rsidRDefault="00D1547F" w:rsidP="00216291">
      <w:pPr>
        <w:pStyle w:val="FORMATTEXT"/>
        <w:jc w:val="center"/>
        <w:rPr>
          <w:sz w:val="18"/>
          <w:szCs w:val="18"/>
        </w:rPr>
      </w:pPr>
    </w:p>
    <w:p w14:paraId="5E50622A" w14:textId="715B147B" w:rsidR="00567BCA" w:rsidRPr="00567BCA" w:rsidRDefault="00567BCA" w:rsidP="00567BCA">
      <w:pPr>
        <w:pStyle w:val="FORMATTEXT"/>
        <w:jc w:val="right"/>
        <w:rPr>
          <w:sz w:val="22"/>
          <w:szCs w:val="22"/>
        </w:rPr>
        <w:sectPr w:rsidR="00567BCA" w:rsidRPr="00567BCA" w:rsidSect="005D3F89">
          <w:footnotePr>
            <w:numRestart w:val="eachPage"/>
          </w:footnotePr>
          <w:pgSz w:w="16840" w:h="11907" w:orient="landscape" w:code="9"/>
          <w:pgMar w:top="1418" w:right="1134" w:bottom="567" w:left="1134" w:header="567" w:footer="567" w:gutter="0"/>
          <w:cols w:space="720"/>
          <w:noEndnote/>
          <w:docGrid w:linePitch="245"/>
        </w:sectPr>
      </w:pPr>
      <w:r w:rsidRPr="00567BCA">
        <w:rPr>
          <w:sz w:val="22"/>
          <w:szCs w:val="22"/>
        </w:rPr>
        <w:t>В миллиметрах</w:t>
      </w:r>
    </w:p>
    <w:tbl>
      <w:tblPr>
        <w:tblW w:w="5005" w:type="pct"/>
        <w:tblInd w:w="-8" w:type="dxa"/>
        <w:tblLayout w:type="fixed"/>
        <w:tblCellMar>
          <w:left w:w="90" w:type="dxa"/>
          <w:right w:w="90" w:type="dxa"/>
        </w:tblCellMar>
        <w:tblLook w:val="0000" w:firstRow="0" w:lastRow="0" w:firstColumn="0" w:lastColumn="0" w:noHBand="0" w:noVBand="0"/>
      </w:tblPr>
      <w:tblGrid>
        <w:gridCol w:w="8"/>
        <w:gridCol w:w="700"/>
        <w:gridCol w:w="990"/>
        <w:gridCol w:w="990"/>
        <w:gridCol w:w="990"/>
        <w:gridCol w:w="990"/>
        <w:gridCol w:w="991"/>
        <w:gridCol w:w="990"/>
        <w:gridCol w:w="990"/>
        <w:gridCol w:w="990"/>
        <w:gridCol w:w="990"/>
        <w:gridCol w:w="991"/>
        <w:gridCol w:w="990"/>
        <w:gridCol w:w="990"/>
        <w:gridCol w:w="990"/>
        <w:gridCol w:w="984"/>
        <w:gridCol w:w="7"/>
      </w:tblGrid>
      <w:tr w:rsidR="00AB773A" w:rsidRPr="00715AFD" w14:paraId="619B1D82" w14:textId="767172F0" w:rsidTr="00AB773A">
        <w:trPr>
          <w:trHeight w:val="20"/>
        </w:trPr>
        <w:tc>
          <w:tcPr>
            <w:tcW w:w="708" w:type="dxa"/>
            <w:gridSpan w:val="2"/>
            <w:vMerge w:val="restart"/>
            <w:tcBorders>
              <w:top w:val="single" w:sz="6" w:space="0" w:color="auto"/>
              <w:left w:val="single" w:sz="6" w:space="0" w:color="auto"/>
              <w:right w:val="single" w:sz="6" w:space="0" w:color="auto"/>
            </w:tcBorders>
            <w:tcMar>
              <w:top w:w="114" w:type="dxa"/>
              <w:left w:w="28" w:type="dxa"/>
              <w:bottom w:w="114" w:type="dxa"/>
              <w:right w:w="28" w:type="dxa"/>
            </w:tcMar>
          </w:tcPr>
          <w:p w14:paraId="4956B1FF" w14:textId="75B95D75" w:rsidR="00AB773A" w:rsidRPr="00567BCA" w:rsidRDefault="00AB773A" w:rsidP="006E6C30">
            <w:pPr>
              <w:pStyle w:val="FORMATTEXT"/>
              <w:jc w:val="center"/>
            </w:pPr>
            <w:r w:rsidRPr="00567BCA">
              <w:t>Наименование показателя</w:t>
            </w:r>
          </w:p>
        </w:tc>
        <w:tc>
          <w:tcPr>
            <w:tcW w:w="13863" w:type="dxa"/>
            <w:gridSpan w:val="1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535506" w14:textId="04FFF482" w:rsidR="00AB773A" w:rsidRPr="00567BCA" w:rsidRDefault="00AB773A" w:rsidP="006E6C30">
            <w:pPr>
              <w:pStyle w:val="FORMATTEXT"/>
              <w:jc w:val="center"/>
            </w:pPr>
            <w:r w:rsidRPr="00567BCA">
              <w:t>Тип оси</w:t>
            </w:r>
          </w:p>
        </w:tc>
      </w:tr>
      <w:tr w:rsidR="00D0089D" w:rsidRPr="00715AFD" w14:paraId="21CDC192" w14:textId="77777777" w:rsidTr="00233F67">
        <w:trPr>
          <w:trHeight w:val="20"/>
        </w:trPr>
        <w:tc>
          <w:tcPr>
            <w:tcW w:w="708" w:type="dxa"/>
            <w:gridSpan w:val="2"/>
            <w:vMerge/>
            <w:tcBorders>
              <w:left w:val="single" w:sz="6" w:space="0" w:color="auto"/>
              <w:right w:val="single" w:sz="6" w:space="0" w:color="auto"/>
            </w:tcBorders>
            <w:tcMar>
              <w:top w:w="114" w:type="dxa"/>
              <w:left w:w="28" w:type="dxa"/>
              <w:bottom w:w="114" w:type="dxa"/>
              <w:right w:w="28" w:type="dxa"/>
            </w:tcMar>
          </w:tcPr>
          <w:p w14:paraId="48328F55" w14:textId="77777777" w:rsidR="00D0089D" w:rsidRPr="00567BCA" w:rsidRDefault="00D0089D" w:rsidP="006E6C30">
            <w:pPr>
              <w:pStyle w:val="FORMATTEXT"/>
              <w:jc w:val="center"/>
            </w:pP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BD69D4" w14:textId="2BE8D1C3" w:rsidR="00D0089D" w:rsidRPr="00567BCA" w:rsidRDefault="00D0089D" w:rsidP="006E6C30">
            <w:pPr>
              <w:pStyle w:val="FORMATTEXT"/>
              <w:jc w:val="center"/>
            </w:pPr>
            <w:r w:rsidRPr="00567BCA">
              <w:t>РМ3</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ED6E06" w14:textId="225C4D53" w:rsidR="00D0089D" w:rsidRPr="00567BCA" w:rsidRDefault="00D0089D" w:rsidP="006E6C30">
            <w:pPr>
              <w:pStyle w:val="FORMATTEXT"/>
              <w:jc w:val="center"/>
            </w:pPr>
            <w:r w:rsidRPr="00567BCA">
              <w:t>РМ5</w:t>
            </w:r>
          </w:p>
        </w:tc>
        <w:tc>
          <w:tcPr>
            <w:tcW w:w="1981"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567034" w14:textId="12BE81DA" w:rsidR="00D0089D" w:rsidRPr="00567BCA" w:rsidRDefault="00D0089D" w:rsidP="006E6C30">
            <w:pPr>
              <w:pStyle w:val="FORMATTEXT"/>
              <w:jc w:val="center"/>
            </w:pPr>
            <w:r w:rsidRPr="00567BCA">
              <w:t>РУ1Ш</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4279EF" w14:textId="5DE1BC3C" w:rsidR="00D0089D" w:rsidRPr="00567BCA" w:rsidRDefault="00D0089D" w:rsidP="006E6C30">
            <w:pPr>
              <w:pStyle w:val="FORMATTEXT"/>
              <w:jc w:val="center"/>
            </w:pPr>
            <w:r w:rsidRPr="00567BCA">
              <w:t>РВ2Ш</w:t>
            </w:r>
          </w:p>
        </w:tc>
        <w:tc>
          <w:tcPr>
            <w:tcW w:w="1981"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5BB778" w14:textId="73592A1E" w:rsidR="00D0089D" w:rsidRPr="00567BCA" w:rsidRDefault="00D0089D" w:rsidP="006E6C30">
            <w:pPr>
              <w:pStyle w:val="FORMATTEXT"/>
              <w:jc w:val="center"/>
            </w:pPr>
            <w:r w:rsidRPr="00567BCA">
              <w:t>РВ1Ш</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385019" w14:textId="0BE0179F" w:rsidR="00D0089D" w:rsidRPr="00567BCA" w:rsidRDefault="00D0089D" w:rsidP="006E6C30">
            <w:pPr>
              <w:pStyle w:val="FORMATTEXT"/>
              <w:jc w:val="center"/>
            </w:pPr>
            <w:r w:rsidRPr="00567BCA">
              <w:t>РВ3Ш</w:t>
            </w:r>
          </w:p>
        </w:tc>
        <w:tc>
          <w:tcPr>
            <w:tcW w:w="1981" w:type="dxa"/>
            <w:gridSpan w:val="3"/>
            <w:tcBorders>
              <w:top w:val="single" w:sz="6" w:space="0" w:color="auto"/>
              <w:left w:val="single" w:sz="6" w:space="0" w:color="auto"/>
              <w:bottom w:val="single" w:sz="6" w:space="0" w:color="auto"/>
              <w:right w:val="single" w:sz="6" w:space="0" w:color="auto"/>
            </w:tcBorders>
          </w:tcPr>
          <w:p w14:paraId="26DDB0A0" w14:textId="1A9DDE45" w:rsidR="00D0089D" w:rsidRPr="00567BCA" w:rsidRDefault="00D0089D" w:rsidP="006E6C30">
            <w:pPr>
              <w:pStyle w:val="FORMATTEXT"/>
              <w:jc w:val="center"/>
            </w:pPr>
            <w:r w:rsidRPr="00567BCA">
              <w:t>РВ4Ш</w:t>
            </w:r>
          </w:p>
        </w:tc>
      </w:tr>
      <w:tr w:rsidR="00D0089D" w:rsidRPr="00715AFD" w14:paraId="3E3AF234" w14:textId="77777777" w:rsidTr="00567BCA">
        <w:trPr>
          <w:trHeight w:val="20"/>
        </w:trPr>
        <w:tc>
          <w:tcPr>
            <w:tcW w:w="708" w:type="dxa"/>
            <w:gridSpan w:val="2"/>
            <w:vMerge/>
            <w:tcBorders>
              <w:left w:val="single" w:sz="6" w:space="0" w:color="auto"/>
              <w:bottom w:val="double" w:sz="4" w:space="0" w:color="auto"/>
              <w:right w:val="single" w:sz="6" w:space="0" w:color="auto"/>
            </w:tcBorders>
            <w:tcMar>
              <w:top w:w="114" w:type="dxa"/>
              <w:left w:w="28" w:type="dxa"/>
              <w:bottom w:w="114" w:type="dxa"/>
              <w:right w:w="28" w:type="dxa"/>
            </w:tcMar>
          </w:tcPr>
          <w:p w14:paraId="332F037C" w14:textId="77777777" w:rsidR="00D0089D" w:rsidRPr="00567BCA" w:rsidRDefault="00D0089D" w:rsidP="006E6C30">
            <w:pPr>
              <w:pStyle w:val="FORMATTEXT"/>
              <w:jc w:val="center"/>
            </w:pP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1C4DBCC0" w14:textId="77777777" w:rsidR="00D0089D" w:rsidRPr="00567BCA" w:rsidRDefault="00D0089D" w:rsidP="006E6C30">
            <w:pPr>
              <w:pStyle w:val="FORMATTEXT"/>
              <w:jc w:val="center"/>
            </w:pPr>
            <w:r w:rsidRPr="00567BCA">
              <w:t>номи-</w:t>
            </w:r>
          </w:p>
          <w:p w14:paraId="2DA578A0" w14:textId="6D4ECD2A" w:rsidR="00D0089D" w:rsidRPr="00567BCA" w:rsidRDefault="00D0089D" w:rsidP="006E6C30">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0321C60A" w14:textId="77777777" w:rsidR="00D0089D" w:rsidRPr="00567BCA" w:rsidRDefault="00D0089D" w:rsidP="006E6C30">
            <w:pPr>
              <w:pStyle w:val="FORMATTEXT"/>
              <w:jc w:val="center"/>
            </w:pPr>
            <w:r w:rsidRPr="00567BCA">
              <w:t>пре-</w:t>
            </w:r>
          </w:p>
          <w:p w14:paraId="41B711D3" w14:textId="77777777" w:rsidR="00D0089D" w:rsidRPr="00567BCA" w:rsidRDefault="00D0089D" w:rsidP="006E6C30">
            <w:pPr>
              <w:pStyle w:val="FORMATTEXT"/>
              <w:jc w:val="center"/>
            </w:pPr>
            <w:r w:rsidRPr="00567BCA">
              <w:t>дельное откло-</w:t>
            </w:r>
          </w:p>
          <w:p w14:paraId="40115E07" w14:textId="27339B3B" w:rsidR="00D0089D" w:rsidRPr="00567BCA" w:rsidRDefault="00D0089D" w:rsidP="006E6C30">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01D6ED2C" w14:textId="77777777" w:rsidR="00D0089D" w:rsidRPr="00567BCA" w:rsidRDefault="00D0089D" w:rsidP="006E6C30">
            <w:pPr>
              <w:pStyle w:val="FORMATTEXT"/>
              <w:jc w:val="center"/>
            </w:pPr>
            <w:r w:rsidRPr="00567BCA">
              <w:t>номи-</w:t>
            </w:r>
          </w:p>
          <w:p w14:paraId="75510C74" w14:textId="2D555015" w:rsidR="00D0089D" w:rsidRPr="00567BCA" w:rsidRDefault="00D0089D" w:rsidP="006E6C30">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CEDF7B8" w14:textId="77777777" w:rsidR="00D0089D" w:rsidRPr="00567BCA" w:rsidRDefault="00D0089D" w:rsidP="006E6C30">
            <w:pPr>
              <w:pStyle w:val="FORMATTEXT"/>
              <w:jc w:val="center"/>
            </w:pPr>
            <w:r w:rsidRPr="00567BCA">
              <w:t>пре-</w:t>
            </w:r>
          </w:p>
          <w:p w14:paraId="10452045" w14:textId="77777777" w:rsidR="00D0089D" w:rsidRPr="00567BCA" w:rsidRDefault="00D0089D" w:rsidP="006E6C30">
            <w:pPr>
              <w:pStyle w:val="FORMATTEXT"/>
              <w:jc w:val="center"/>
            </w:pPr>
            <w:r w:rsidRPr="00567BCA">
              <w:t>дельное откло-</w:t>
            </w:r>
          </w:p>
          <w:p w14:paraId="4157BD25" w14:textId="46F3A30D" w:rsidR="00D0089D" w:rsidRPr="00567BCA" w:rsidRDefault="00D0089D" w:rsidP="006E6C30">
            <w:pPr>
              <w:pStyle w:val="FORMATTEXT"/>
              <w:jc w:val="center"/>
            </w:pPr>
            <w:r w:rsidRPr="00567BCA">
              <w:t>нение</w:t>
            </w:r>
          </w:p>
        </w:tc>
        <w:tc>
          <w:tcPr>
            <w:tcW w:w="991"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0BC2F51B" w14:textId="77777777" w:rsidR="00D0089D" w:rsidRPr="00567BCA" w:rsidRDefault="00D0089D" w:rsidP="006E6C30">
            <w:pPr>
              <w:pStyle w:val="FORMATTEXT"/>
              <w:jc w:val="center"/>
            </w:pPr>
            <w:r w:rsidRPr="00567BCA">
              <w:t>номи-</w:t>
            </w:r>
          </w:p>
          <w:p w14:paraId="5E0009C9" w14:textId="5141B5F2" w:rsidR="00D0089D" w:rsidRPr="00567BCA" w:rsidRDefault="00D0089D" w:rsidP="006E6C30">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60EDD409" w14:textId="77777777" w:rsidR="00D0089D" w:rsidRPr="00567BCA" w:rsidRDefault="00D0089D" w:rsidP="006E6C30">
            <w:pPr>
              <w:pStyle w:val="FORMATTEXT"/>
              <w:jc w:val="center"/>
            </w:pPr>
            <w:r w:rsidRPr="00567BCA">
              <w:t>пре-</w:t>
            </w:r>
          </w:p>
          <w:p w14:paraId="1EEC5648" w14:textId="77777777" w:rsidR="00D0089D" w:rsidRPr="00567BCA" w:rsidRDefault="00D0089D" w:rsidP="006E6C30">
            <w:pPr>
              <w:pStyle w:val="FORMATTEXT"/>
              <w:jc w:val="center"/>
            </w:pPr>
            <w:r w:rsidRPr="00567BCA">
              <w:t>дельное откло-</w:t>
            </w:r>
          </w:p>
          <w:p w14:paraId="42843996" w14:textId="6BB6C90B" w:rsidR="00D0089D" w:rsidRPr="00567BCA" w:rsidRDefault="00D0089D" w:rsidP="006E6C30">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5E4B905F" w14:textId="77777777" w:rsidR="00D0089D" w:rsidRPr="00567BCA" w:rsidRDefault="00D0089D" w:rsidP="006E6C30">
            <w:pPr>
              <w:pStyle w:val="FORMATTEXT"/>
              <w:jc w:val="center"/>
            </w:pPr>
            <w:r w:rsidRPr="00567BCA">
              <w:t>номи-</w:t>
            </w:r>
          </w:p>
          <w:p w14:paraId="65A219F7" w14:textId="13EE8393" w:rsidR="00D0089D" w:rsidRPr="00567BCA" w:rsidRDefault="00D0089D" w:rsidP="006E6C30">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03A69EE" w14:textId="77777777" w:rsidR="00D0089D" w:rsidRPr="00567BCA" w:rsidRDefault="00D0089D" w:rsidP="006E6C30">
            <w:pPr>
              <w:pStyle w:val="FORMATTEXT"/>
              <w:jc w:val="center"/>
            </w:pPr>
            <w:r w:rsidRPr="00567BCA">
              <w:t>пре-</w:t>
            </w:r>
          </w:p>
          <w:p w14:paraId="1BFEACE6" w14:textId="77777777" w:rsidR="00D0089D" w:rsidRPr="00567BCA" w:rsidRDefault="00D0089D" w:rsidP="006E6C30">
            <w:pPr>
              <w:pStyle w:val="FORMATTEXT"/>
              <w:jc w:val="center"/>
            </w:pPr>
            <w:r w:rsidRPr="00567BCA">
              <w:t>дельное откло-</w:t>
            </w:r>
          </w:p>
          <w:p w14:paraId="16CAF6D8" w14:textId="143BBA71" w:rsidR="00D0089D" w:rsidRPr="00567BCA" w:rsidRDefault="00D0089D" w:rsidP="006E6C30">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526C2E15" w14:textId="77777777" w:rsidR="00D0089D" w:rsidRPr="00567BCA" w:rsidRDefault="00D0089D" w:rsidP="006E6C30">
            <w:pPr>
              <w:pStyle w:val="FORMATTEXT"/>
              <w:jc w:val="center"/>
            </w:pPr>
            <w:r w:rsidRPr="00567BCA">
              <w:t>номи-</w:t>
            </w:r>
          </w:p>
          <w:p w14:paraId="036C7558" w14:textId="1B30BBD7" w:rsidR="00D0089D" w:rsidRPr="00567BCA" w:rsidRDefault="00D0089D" w:rsidP="006E6C30">
            <w:pPr>
              <w:pStyle w:val="FORMATTEXT"/>
              <w:jc w:val="center"/>
            </w:pPr>
            <w:r w:rsidRPr="00567BCA">
              <w:t>нальный размер</w:t>
            </w:r>
          </w:p>
        </w:tc>
        <w:tc>
          <w:tcPr>
            <w:tcW w:w="991"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7A2E346" w14:textId="77777777" w:rsidR="00D0089D" w:rsidRPr="00567BCA" w:rsidRDefault="00D0089D" w:rsidP="006E6C30">
            <w:pPr>
              <w:pStyle w:val="FORMATTEXT"/>
              <w:jc w:val="center"/>
            </w:pPr>
            <w:r w:rsidRPr="00567BCA">
              <w:t>пре-</w:t>
            </w:r>
          </w:p>
          <w:p w14:paraId="7EF5C8CC" w14:textId="77777777" w:rsidR="00D0089D" w:rsidRPr="00567BCA" w:rsidRDefault="00D0089D" w:rsidP="006E6C30">
            <w:pPr>
              <w:pStyle w:val="FORMATTEXT"/>
              <w:jc w:val="center"/>
            </w:pPr>
            <w:r w:rsidRPr="00567BCA">
              <w:t>дельное откло-</w:t>
            </w:r>
          </w:p>
          <w:p w14:paraId="72DE5F46" w14:textId="3625282E" w:rsidR="00D0089D" w:rsidRPr="00567BCA" w:rsidRDefault="00D0089D" w:rsidP="006E6C30">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A83401B" w14:textId="77777777" w:rsidR="00D0089D" w:rsidRPr="00567BCA" w:rsidRDefault="00D0089D" w:rsidP="006E6C30">
            <w:pPr>
              <w:pStyle w:val="FORMATTEXT"/>
              <w:jc w:val="center"/>
            </w:pPr>
            <w:r w:rsidRPr="00567BCA">
              <w:t>номи-</w:t>
            </w:r>
          </w:p>
          <w:p w14:paraId="57F9E402" w14:textId="283F2C05" w:rsidR="00D0089D" w:rsidRPr="00567BCA" w:rsidRDefault="00D0089D" w:rsidP="006E6C30">
            <w:pPr>
              <w:pStyle w:val="FORMATTEXT"/>
              <w:jc w:val="center"/>
            </w:pPr>
            <w:r w:rsidRPr="00567BCA">
              <w:t>нальный размер</w:t>
            </w:r>
          </w:p>
        </w:tc>
        <w:tc>
          <w:tcPr>
            <w:tcW w:w="99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1A8877FD" w14:textId="77777777" w:rsidR="00D0089D" w:rsidRPr="00567BCA" w:rsidRDefault="00D0089D" w:rsidP="006E6C30">
            <w:pPr>
              <w:pStyle w:val="FORMATTEXT"/>
              <w:jc w:val="center"/>
            </w:pPr>
            <w:r w:rsidRPr="00567BCA">
              <w:t>пре-</w:t>
            </w:r>
          </w:p>
          <w:p w14:paraId="006FD2EC" w14:textId="77777777" w:rsidR="00D0089D" w:rsidRPr="00567BCA" w:rsidRDefault="00D0089D" w:rsidP="006E6C30">
            <w:pPr>
              <w:pStyle w:val="FORMATTEXT"/>
              <w:jc w:val="center"/>
            </w:pPr>
            <w:r w:rsidRPr="00567BCA">
              <w:t>дельное откло-</w:t>
            </w:r>
          </w:p>
          <w:p w14:paraId="28AD0A01" w14:textId="5CFB4913" w:rsidR="00D0089D" w:rsidRPr="00567BCA" w:rsidRDefault="00D0089D" w:rsidP="006E6C30">
            <w:pPr>
              <w:pStyle w:val="FORMATTEXT"/>
              <w:jc w:val="center"/>
            </w:pPr>
            <w:r w:rsidRPr="00567BCA">
              <w:t>нение</w:t>
            </w:r>
          </w:p>
        </w:tc>
        <w:tc>
          <w:tcPr>
            <w:tcW w:w="990" w:type="dxa"/>
            <w:tcBorders>
              <w:top w:val="single" w:sz="6" w:space="0" w:color="auto"/>
              <w:left w:val="single" w:sz="6" w:space="0" w:color="auto"/>
              <w:bottom w:val="double" w:sz="4" w:space="0" w:color="auto"/>
              <w:right w:val="single" w:sz="6" w:space="0" w:color="auto"/>
            </w:tcBorders>
          </w:tcPr>
          <w:p w14:paraId="33E32B9D" w14:textId="77777777" w:rsidR="00D0089D" w:rsidRPr="00567BCA" w:rsidRDefault="00D0089D" w:rsidP="006E6C30">
            <w:pPr>
              <w:pStyle w:val="FORMATTEXT"/>
              <w:jc w:val="center"/>
            </w:pPr>
            <w:r w:rsidRPr="00567BCA">
              <w:t>номи-</w:t>
            </w:r>
          </w:p>
          <w:p w14:paraId="116583B6" w14:textId="2D0CE49A" w:rsidR="00D0089D" w:rsidRPr="00567BCA" w:rsidRDefault="00D0089D" w:rsidP="006E6C30">
            <w:pPr>
              <w:pStyle w:val="FORMATTEXT"/>
              <w:jc w:val="center"/>
            </w:pPr>
            <w:r w:rsidRPr="00567BCA">
              <w:t>нальный размер</w:t>
            </w:r>
          </w:p>
        </w:tc>
        <w:tc>
          <w:tcPr>
            <w:tcW w:w="991" w:type="dxa"/>
            <w:gridSpan w:val="2"/>
            <w:tcBorders>
              <w:top w:val="single" w:sz="6" w:space="0" w:color="auto"/>
              <w:left w:val="single" w:sz="6" w:space="0" w:color="auto"/>
              <w:bottom w:val="double" w:sz="4" w:space="0" w:color="auto"/>
              <w:right w:val="single" w:sz="6" w:space="0" w:color="auto"/>
            </w:tcBorders>
          </w:tcPr>
          <w:p w14:paraId="62AAB51F" w14:textId="77777777" w:rsidR="00D0089D" w:rsidRPr="00567BCA" w:rsidRDefault="00D0089D" w:rsidP="006E6C30">
            <w:pPr>
              <w:pStyle w:val="FORMATTEXT"/>
              <w:jc w:val="center"/>
            </w:pPr>
            <w:r w:rsidRPr="00567BCA">
              <w:t>пре-</w:t>
            </w:r>
          </w:p>
          <w:p w14:paraId="49F3438C" w14:textId="77777777" w:rsidR="00D0089D" w:rsidRPr="00567BCA" w:rsidRDefault="00D0089D" w:rsidP="006E6C30">
            <w:pPr>
              <w:pStyle w:val="FORMATTEXT"/>
              <w:jc w:val="center"/>
            </w:pPr>
            <w:r w:rsidRPr="00567BCA">
              <w:t>дельное откло-</w:t>
            </w:r>
          </w:p>
          <w:p w14:paraId="7E7A8B32" w14:textId="1473312C" w:rsidR="00D0089D" w:rsidRPr="00567BCA" w:rsidRDefault="00D0089D" w:rsidP="006E6C30">
            <w:pPr>
              <w:pStyle w:val="FORMATTEXT"/>
              <w:jc w:val="center"/>
            </w:pPr>
            <w:r w:rsidRPr="00567BCA">
              <w:t>нение</w:t>
            </w:r>
          </w:p>
        </w:tc>
      </w:tr>
      <w:tr w:rsidR="00D0089D" w14:paraId="37337F1F" w14:textId="77777777" w:rsidTr="00567BCA">
        <w:trPr>
          <w:trHeight w:val="20"/>
        </w:trPr>
        <w:tc>
          <w:tcPr>
            <w:tcW w:w="708" w:type="dxa"/>
            <w:gridSpan w:val="2"/>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tcPr>
          <w:p w14:paraId="0AC3C108" w14:textId="03A9E523" w:rsidR="00D0089D" w:rsidRPr="00567BCA" w:rsidRDefault="00567BCA" w:rsidP="006E6C30">
            <w:pPr>
              <w:pStyle w:val="FORMATTEXT"/>
              <w:jc w:val="center"/>
              <w:rPr>
                <w:noProof/>
                <w:position w:val="-9"/>
              </w:rPr>
            </w:pPr>
            <w:r w:rsidRPr="00567BCA">
              <w:rPr>
                <w:rFonts w:ascii="Times New Roman" w:hAnsi="Times New Roman" w:cs="Times New Roman"/>
                <w:i/>
                <w:iCs/>
                <w:noProof/>
                <w:position w:val="-9"/>
                <w:lang w:val="en-US"/>
              </w:rPr>
              <w:t>l</w:t>
            </w:r>
            <w:r w:rsidRPr="006449DC">
              <w:rPr>
                <w:rFonts w:ascii="Times New Roman" w:hAnsi="Times New Roman" w:cs="Times New Roman"/>
                <w:noProof/>
                <w:position w:val="-9"/>
                <w:vertAlign w:val="subscript"/>
                <w:lang w:val="en-US"/>
              </w:rPr>
              <w:t>4</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2D100C3" w14:textId="2045F886" w:rsidR="00D0089D" w:rsidRPr="00567BCA" w:rsidRDefault="00D0089D" w:rsidP="006E6C30">
            <w:pPr>
              <w:pStyle w:val="FORMATTEXT"/>
              <w:jc w:val="center"/>
            </w:pPr>
            <w:r w:rsidRPr="00567BCA">
              <w:t>318</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716FCCC" w14:textId="375BDE0F" w:rsidR="00D0089D" w:rsidRPr="00567BCA" w:rsidRDefault="00D0089D" w:rsidP="006E6C30">
            <w:pPr>
              <w:pStyle w:val="FORMATTEXT"/>
              <w:jc w:val="center"/>
            </w:pPr>
            <w:r w:rsidRPr="00567BCA">
              <w:t>+1,5</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7ED14A5" w14:textId="5A62B3D3" w:rsidR="00D0089D" w:rsidRPr="00567BCA" w:rsidRDefault="00D0089D" w:rsidP="006E6C30">
            <w:pPr>
              <w:pStyle w:val="FORMATTEXT"/>
              <w:jc w:val="center"/>
            </w:pPr>
            <w:r w:rsidRPr="00567BCA">
              <w:t>275</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D3DE591" w14:textId="17997F58" w:rsidR="00D0089D" w:rsidRPr="00567BCA" w:rsidRDefault="00D0089D" w:rsidP="006E6C30">
            <w:pPr>
              <w:pStyle w:val="FORMATTEXT"/>
              <w:jc w:val="center"/>
            </w:pPr>
            <w:r w:rsidRPr="00567BCA">
              <w:t>+1,5</w:t>
            </w:r>
          </w:p>
        </w:tc>
        <w:tc>
          <w:tcPr>
            <w:tcW w:w="991"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A9CCD87" w14:textId="76B716B3"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C85BCEF" w14:textId="68EED905"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1AE17A1" w14:textId="2E0888BB"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ECD7099" w14:textId="187247B3"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A659A1D" w14:textId="733568BA" w:rsidR="00D0089D" w:rsidRPr="00567BCA" w:rsidRDefault="00D0089D" w:rsidP="006E6C30">
            <w:pPr>
              <w:pStyle w:val="FORMATTEXT"/>
              <w:jc w:val="center"/>
            </w:pPr>
            <w:r w:rsidRPr="00567BCA">
              <w:t>–</w:t>
            </w:r>
          </w:p>
        </w:tc>
        <w:tc>
          <w:tcPr>
            <w:tcW w:w="991"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6D6202F" w14:textId="62FFAB71"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F9D4FCA" w14:textId="05610245"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10AD25F" w14:textId="75A0B9F9" w:rsidR="00D0089D" w:rsidRPr="00567BCA" w:rsidRDefault="00D0089D" w:rsidP="006E6C30">
            <w:pPr>
              <w:pStyle w:val="FORMATTEXT"/>
              <w:jc w:val="center"/>
            </w:pPr>
            <w:r w:rsidRPr="00567BCA">
              <w:t>–</w:t>
            </w:r>
          </w:p>
        </w:tc>
        <w:tc>
          <w:tcPr>
            <w:tcW w:w="990" w:type="dxa"/>
            <w:tcBorders>
              <w:top w:val="double" w:sz="4" w:space="0" w:color="auto"/>
              <w:left w:val="single" w:sz="6" w:space="0" w:color="auto"/>
              <w:bottom w:val="single" w:sz="6" w:space="0" w:color="auto"/>
              <w:right w:val="single" w:sz="6" w:space="0" w:color="auto"/>
            </w:tcBorders>
            <w:vAlign w:val="center"/>
          </w:tcPr>
          <w:p w14:paraId="07356620" w14:textId="4AD70670" w:rsidR="00D0089D" w:rsidRPr="00845419" w:rsidRDefault="00D0089D" w:rsidP="006E6C30">
            <w:pPr>
              <w:pStyle w:val="FORMATTEXT"/>
              <w:jc w:val="center"/>
            </w:pPr>
            <w:r w:rsidRPr="00845419">
              <w:t>–</w:t>
            </w:r>
          </w:p>
        </w:tc>
        <w:tc>
          <w:tcPr>
            <w:tcW w:w="991" w:type="dxa"/>
            <w:gridSpan w:val="2"/>
            <w:tcBorders>
              <w:top w:val="double" w:sz="4" w:space="0" w:color="auto"/>
              <w:left w:val="single" w:sz="6" w:space="0" w:color="auto"/>
              <w:bottom w:val="single" w:sz="6" w:space="0" w:color="auto"/>
              <w:right w:val="single" w:sz="6" w:space="0" w:color="auto"/>
            </w:tcBorders>
            <w:vAlign w:val="center"/>
          </w:tcPr>
          <w:p w14:paraId="269B8469" w14:textId="361ED1A7" w:rsidR="00D0089D" w:rsidRPr="00845419" w:rsidRDefault="00D0089D" w:rsidP="006E6C30">
            <w:pPr>
              <w:pStyle w:val="FORMATTEXT"/>
              <w:jc w:val="center"/>
            </w:pPr>
            <w:r w:rsidRPr="00845419">
              <w:t>–</w:t>
            </w:r>
          </w:p>
        </w:tc>
      </w:tr>
      <w:tr w:rsidR="00D0089D" w14:paraId="131CF8B1" w14:textId="77777777" w:rsidTr="00107668">
        <w:trPr>
          <w:trHeight w:val="20"/>
        </w:trPr>
        <w:tc>
          <w:tcPr>
            <w:tcW w:w="708"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18BF57" w14:textId="08AA5B52" w:rsidR="00D0089D" w:rsidRPr="00567BCA" w:rsidRDefault="00567BCA" w:rsidP="006E6C30">
            <w:pPr>
              <w:pStyle w:val="FORMATTEXT"/>
              <w:jc w:val="center"/>
              <w:rPr>
                <w:rFonts w:ascii="Times New Roman" w:hAnsi="Times New Roman" w:cs="Times New Roman"/>
                <w:i/>
                <w:iCs/>
                <w:noProof/>
                <w:position w:val="-8"/>
                <w:lang w:val="en-US"/>
              </w:rPr>
            </w:pPr>
            <w:r w:rsidRPr="00567BCA">
              <w:rPr>
                <w:rFonts w:ascii="Times New Roman" w:hAnsi="Times New Roman" w:cs="Times New Roman"/>
                <w:i/>
                <w:iCs/>
                <w:noProof/>
                <w:position w:val="-9"/>
                <w:lang w:val="en-US"/>
              </w:rPr>
              <w:t>l</w:t>
            </w:r>
            <w:r w:rsidRPr="006449DC">
              <w:rPr>
                <w:rFonts w:ascii="Times New Roman" w:hAnsi="Times New Roman" w:cs="Times New Roman"/>
                <w:noProof/>
                <w:position w:val="-9"/>
                <w:vertAlign w:val="subscript"/>
                <w:lang w:val="en-US"/>
              </w:rPr>
              <w:t>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3715BBA" w14:textId="554A506D" w:rsidR="00D0089D" w:rsidRPr="00567BCA" w:rsidRDefault="00D0089D" w:rsidP="006E6C30">
            <w:pPr>
              <w:pStyle w:val="FORMATTEXT"/>
              <w:jc w:val="center"/>
            </w:pPr>
            <w:r w:rsidRPr="00567BCA">
              <w:t>290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ED8B05C" w14:textId="1EFC5132" w:rsidR="00D0089D" w:rsidRPr="00567BCA" w:rsidRDefault="00D0089D" w:rsidP="006E6C30">
            <w:pPr>
              <w:pStyle w:val="FORMATTEXT"/>
              <w:jc w:val="center"/>
            </w:pPr>
            <w:r w:rsidRPr="00567BCA">
              <w:t>+1,5</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9F27F54" w14:textId="50C3BEB5" w:rsidR="00D0089D" w:rsidRPr="00567BCA" w:rsidRDefault="00D0089D" w:rsidP="006E6C30">
            <w:pPr>
              <w:pStyle w:val="FORMATTEXT"/>
              <w:jc w:val="center"/>
            </w:pPr>
            <w:r w:rsidRPr="00567BCA">
              <w:t>262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70BA569" w14:textId="007813E7" w:rsidR="00D0089D" w:rsidRPr="00567BCA" w:rsidRDefault="00D0089D" w:rsidP="006E6C30">
            <w:pPr>
              <w:pStyle w:val="FORMATTEXT"/>
              <w:jc w:val="center"/>
            </w:pPr>
            <w:r w:rsidRPr="00567BCA">
              <w:t>+1,5</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4D59C91" w14:textId="19A038D9"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1E41E0C" w14:textId="32B18B97"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761951E" w14:textId="6044EC05"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5A262CF" w14:textId="4F1F5AF0"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B580E9" w14:textId="00F0868D" w:rsidR="00D0089D" w:rsidRPr="00567BCA" w:rsidRDefault="00D0089D" w:rsidP="006E6C30">
            <w:pPr>
              <w:pStyle w:val="FORMATTEXT"/>
              <w:jc w:val="center"/>
            </w:pPr>
            <w:r w:rsidRPr="00567BCA">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B1F18BA" w14:textId="26668F23"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304663F" w14:textId="478E093B"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AD36517" w14:textId="2F0507C5" w:rsidR="00D0089D" w:rsidRPr="00567BCA" w:rsidRDefault="00D0089D" w:rsidP="006E6C30">
            <w:pPr>
              <w:pStyle w:val="FORMATTEXT"/>
              <w:jc w:val="center"/>
            </w:pPr>
            <w:r w:rsidRPr="00567BCA">
              <w:t>–</w:t>
            </w:r>
          </w:p>
        </w:tc>
        <w:tc>
          <w:tcPr>
            <w:tcW w:w="990" w:type="dxa"/>
            <w:tcBorders>
              <w:top w:val="single" w:sz="6" w:space="0" w:color="auto"/>
              <w:left w:val="single" w:sz="6" w:space="0" w:color="auto"/>
              <w:bottom w:val="single" w:sz="6" w:space="0" w:color="auto"/>
              <w:right w:val="single" w:sz="6" w:space="0" w:color="auto"/>
            </w:tcBorders>
            <w:vAlign w:val="center"/>
          </w:tcPr>
          <w:p w14:paraId="5AD9F3E7" w14:textId="575DBAC6" w:rsidR="00D0089D" w:rsidRPr="00845419" w:rsidRDefault="00D0089D" w:rsidP="006E6C30">
            <w:pPr>
              <w:pStyle w:val="FORMATTEXT"/>
              <w:jc w:val="center"/>
            </w:pPr>
            <w:r w:rsidRPr="00845419">
              <w:t>–</w:t>
            </w: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766EC8DF" w14:textId="41D3263B" w:rsidR="00D0089D" w:rsidRPr="00845419" w:rsidRDefault="00D0089D" w:rsidP="006E6C30">
            <w:pPr>
              <w:pStyle w:val="FORMATTEXT"/>
              <w:jc w:val="center"/>
            </w:pPr>
            <w:r w:rsidRPr="00845419">
              <w:t>–</w:t>
            </w:r>
          </w:p>
        </w:tc>
      </w:tr>
      <w:tr w:rsidR="00D0089D" w14:paraId="52895778" w14:textId="77777777" w:rsidTr="00107668">
        <w:trPr>
          <w:trHeight w:val="20"/>
        </w:trPr>
        <w:tc>
          <w:tcPr>
            <w:tcW w:w="708"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ED3702" w14:textId="3A5EB8D1" w:rsidR="00D0089D" w:rsidRPr="00567BCA" w:rsidRDefault="00567BCA" w:rsidP="006E6C30">
            <w:pPr>
              <w:pStyle w:val="FORMATTEXT"/>
              <w:jc w:val="center"/>
              <w:rPr>
                <w:rFonts w:ascii="Times New Roman" w:hAnsi="Times New Roman" w:cs="Times New Roman"/>
                <w:noProof/>
                <w:position w:val="-9"/>
              </w:rPr>
            </w:pPr>
            <w:r w:rsidRPr="00567BCA">
              <w:rPr>
                <w:rFonts w:ascii="Times New Roman" w:hAnsi="Times New Roman" w:cs="Times New Roman"/>
                <w:i/>
                <w:iCs/>
                <w:noProof/>
                <w:position w:val="-8"/>
                <w:lang w:val="en-US"/>
              </w:rPr>
              <w:t>L</w:t>
            </w:r>
            <w:r w:rsidRPr="006449DC">
              <w:rPr>
                <w:rFonts w:ascii="Times New Roman" w:hAnsi="Times New Roman" w:cs="Times New Roman"/>
                <w:noProof/>
                <w:position w:val="-8"/>
                <w:vertAlign w:val="subscript"/>
                <w:lang w:val="en-US"/>
              </w:rPr>
              <w:t>1</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3644755" w14:textId="7D31BF9C" w:rsidR="00D0089D" w:rsidRPr="00567BCA" w:rsidRDefault="00D0089D" w:rsidP="006E6C30">
            <w:pPr>
              <w:pStyle w:val="FORMATTEXT"/>
              <w:jc w:val="center"/>
            </w:pPr>
            <w:r w:rsidRPr="00567BCA">
              <w:t>2414</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81C2485" w14:textId="77777777" w:rsidR="00D0089D" w:rsidRPr="007F33E5" w:rsidRDefault="00D0089D" w:rsidP="006E6C30">
            <w:pPr>
              <w:pStyle w:val="FORMATTEXT"/>
              <w:jc w:val="center"/>
            </w:pPr>
            <w:r w:rsidRPr="007F33E5">
              <w:t>+1,0</w:t>
            </w:r>
          </w:p>
          <w:p w14:paraId="2911483E" w14:textId="4D0F53AB" w:rsidR="00D0089D" w:rsidRPr="007F33E5" w:rsidRDefault="00704B0E" w:rsidP="006E6C30">
            <w:pPr>
              <w:pStyle w:val="FORMATTEXT"/>
              <w:jc w:val="center"/>
            </w:pPr>
            <w:r w:rsidRPr="002E0890">
              <w:t>–</w:t>
            </w:r>
            <w:r w:rsidR="00D0089D" w:rsidRPr="007F33E5">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70D4D7D" w14:textId="66569765" w:rsidR="00D0089D" w:rsidRPr="007F33E5" w:rsidRDefault="00D0089D" w:rsidP="006E6C30">
            <w:pPr>
              <w:pStyle w:val="FORMATTEXT"/>
              <w:jc w:val="center"/>
            </w:pPr>
            <w:r w:rsidRPr="007F33E5">
              <w:t>2406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616EA02" w14:textId="77777777" w:rsidR="00D0089D" w:rsidRPr="007F33E5" w:rsidRDefault="00D0089D" w:rsidP="006E6C30">
            <w:pPr>
              <w:pStyle w:val="FORMATTEXT"/>
              <w:jc w:val="center"/>
            </w:pPr>
            <w:r w:rsidRPr="007F33E5">
              <w:t>+1,0</w:t>
            </w:r>
          </w:p>
          <w:p w14:paraId="74627B84" w14:textId="6BF82B79" w:rsidR="00D0089D" w:rsidRPr="007F33E5" w:rsidRDefault="00704B0E" w:rsidP="006E6C30">
            <w:pPr>
              <w:pStyle w:val="FORMATTEXT"/>
              <w:jc w:val="center"/>
            </w:pPr>
            <w:r w:rsidRPr="002E0890">
              <w:t>–</w:t>
            </w:r>
            <w:r w:rsidR="00D0089D" w:rsidRPr="007F33E5">
              <w:t>3,0</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295F42" w14:textId="0F616918" w:rsidR="00D0089D" w:rsidRPr="007F33E5" w:rsidRDefault="00D0089D" w:rsidP="006E6C30">
            <w:pPr>
              <w:pStyle w:val="FORMATTEXT"/>
              <w:jc w:val="center"/>
            </w:pPr>
            <w:r w:rsidRPr="007F33E5">
              <w:t>2216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7A0DB90" w14:textId="77777777" w:rsidR="00D0089D" w:rsidRPr="007F33E5" w:rsidRDefault="00D0089D" w:rsidP="006E6C30">
            <w:pPr>
              <w:pStyle w:val="FORMATTEXT"/>
              <w:jc w:val="center"/>
            </w:pPr>
            <w:r w:rsidRPr="007F33E5">
              <w:t>+1,0</w:t>
            </w:r>
          </w:p>
          <w:p w14:paraId="2B381476" w14:textId="22CB6479" w:rsidR="00D0089D" w:rsidRPr="007F33E5" w:rsidRDefault="00704B0E" w:rsidP="006E6C30">
            <w:pPr>
              <w:pStyle w:val="FORMATTEXT"/>
              <w:jc w:val="center"/>
            </w:pPr>
            <w:r w:rsidRPr="002E0890">
              <w:t>–</w:t>
            </w:r>
            <w:r w:rsidR="00D0089D" w:rsidRPr="007F33E5">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175B029" w14:textId="31CF4B40" w:rsidR="00D0089D" w:rsidRPr="007F33E5" w:rsidRDefault="00D0089D" w:rsidP="006E6C30">
            <w:pPr>
              <w:pStyle w:val="FORMATTEXT"/>
              <w:jc w:val="center"/>
            </w:pPr>
            <w:r w:rsidRPr="007F33E5">
              <w:t>2246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CD4C17A" w14:textId="77777777" w:rsidR="00D0089D" w:rsidRPr="007F33E5" w:rsidRDefault="00D0089D" w:rsidP="006E6C30">
            <w:pPr>
              <w:pStyle w:val="FORMATTEXT"/>
              <w:jc w:val="center"/>
            </w:pPr>
            <w:r w:rsidRPr="007F33E5">
              <w:t>+1,0</w:t>
            </w:r>
          </w:p>
          <w:p w14:paraId="3AF3EA33" w14:textId="2456C0BE" w:rsidR="00D0089D" w:rsidRPr="007F33E5" w:rsidRDefault="00704B0E" w:rsidP="006E6C30">
            <w:pPr>
              <w:pStyle w:val="FORMATTEXT"/>
              <w:jc w:val="center"/>
            </w:pPr>
            <w:r w:rsidRPr="002E0890">
              <w:t>–</w:t>
            </w:r>
            <w:r w:rsidR="00D0089D" w:rsidRPr="007F33E5">
              <w:t>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A6C8BCB" w14:textId="5E8C1D27" w:rsidR="00D0089D" w:rsidRPr="007F33E5" w:rsidRDefault="00D0089D" w:rsidP="006E6C30">
            <w:pPr>
              <w:pStyle w:val="FORMATTEXT"/>
              <w:jc w:val="center"/>
            </w:pPr>
            <w:r w:rsidRPr="007F33E5">
              <w:t>2212</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13BC40F" w14:textId="404740B4"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CDD6112" w14:textId="088A0393" w:rsidR="00D0089D" w:rsidRPr="007F33E5" w:rsidRDefault="00D0089D" w:rsidP="006E6C30">
            <w:pPr>
              <w:pStyle w:val="FORMATTEXT"/>
              <w:jc w:val="center"/>
            </w:pPr>
            <w:r w:rsidRPr="007F33E5">
              <w:t>2212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3E1BF7C" w14:textId="31B7CB23"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vAlign w:val="center"/>
          </w:tcPr>
          <w:p w14:paraId="367BF0FB" w14:textId="397623E6" w:rsidR="00D0089D" w:rsidRPr="007F33E5" w:rsidRDefault="00D0089D" w:rsidP="006E6C30">
            <w:pPr>
              <w:pStyle w:val="FORMATTEXT"/>
              <w:jc w:val="center"/>
            </w:pPr>
            <w:r w:rsidRPr="007F33E5">
              <w:t>2246</w:t>
            </w: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044BFFEE" w14:textId="77777777" w:rsidR="00D0089D" w:rsidRPr="007F33E5" w:rsidRDefault="00D0089D" w:rsidP="006E6C30">
            <w:pPr>
              <w:pStyle w:val="FORMATTEXT"/>
              <w:jc w:val="center"/>
            </w:pPr>
            <w:r w:rsidRPr="007F33E5">
              <w:t>+1,0</w:t>
            </w:r>
          </w:p>
          <w:p w14:paraId="4BD8AD9E" w14:textId="6AFAEAD7" w:rsidR="00D0089D" w:rsidRPr="007F33E5" w:rsidRDefault="00704B0E" w:rsidP="006E6C30">
            <w:pPr>
              <w:pStyle w:val="FORMATTEXT"/>
              <w:jc w:val="center"/>
            </w:pPr>
            <w:r w:rsidRPr="002E0890">
              <w:t>–</w:t>
            </w:r>
            <w:r w:rsidR="00D0089D" w:rsidRPr="007F33E5">
              <w:t>3,0</w:t>
            </w:r>
          </w:p>
        </w:tc>
      </w:tr>
      <w:tr w:rsidR="00D0089D" w14:paraId="0FDD6CD1" w14:textId="77777777" w:rsidTr="00107668">
        <w:trPr>
          <w:trHeight w:val="20"/>
        </w:trPr>
        <w:tc>
          <w:tcPr>
            <w:tcW w:w="708"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C8DEDD" w14:textId="005CF7BA" w:rsidR="00D0089D" w:rsidRPr="00567BCA" w:rsidRDefault="00567BCA" w:rsidP="006E6C30">
            <w:pPr>
              <w:pStyle w:val="FORMATTEXT"/>
              <w:jc w:val="center"/>
              <w:rPr>
                <w:rFonts w:ascii="Times New Roman" w:hAnsi="Times New Roman" w:cs="Times New Roman"/>
                <w:noProof/>
                <w:position w:val="-9"/>
              </w:rPr>
            </w:pPr>
            <w:r w:rsidRPr="00567BCA">
              <w:rPr>
                <w:rFonts w:ascii="Times New Roman" w:hAnsi="Times New Roman" w:cs="Times New Roman"/>
                <w:i/>
                <w:iCs/>
                <w:noProof/>
                <w:position w:val="-8"/>
                <w:lang w:val="en-US"/>
              </w:rPr>
              <w:t>L</w:t>
            </w:r>
            <w:r w:rsidRPr="006449DC">
              <w:rPr>
                <w:rFonts w:ascii="Times New Roman" w:hAnsi="Times New Roman" w:cs="Times New Roman"/>
                <w:noProof/>
                <w:position w:val="-8"/>
                <w:vertAlign w:val="subscript"/>
                <w:lang w:val="en-US"/>
              </w:rPr>
              <w:t>2</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A1A9908" w14:textId="5BE6569E" w:rsidR="00D0089D" w:rsidRPr="00567BCA" w:rsidRDefault="00D0089D" w:rsidP="006E6C30">
            <w:pPr>
              <w:pStyle w:val="FORMATTEXT"/>
              <w:jc w:val="center"/>
            </w:pPr>
            <w:r w:rsidRPr="00567BCA">
              <w:t>2130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96D8C17" w14:textId="2E95CBD5"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AA4336F" w14:textId="43B97B74" w:rsidR="00D0089D" w:rsidRPr="007F33E5" w:rsidRDefault="00D0089D" w:rsidP="006E6C30">
            <w:pPr>
              <w:pStyle w:val="FORMATTEXT"/>
              <w:jc w:val="center"/>
            </w:pPr>
            <w:r w:rsidRPr="007F33E5">
              <w:t>2130</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8560470" w14:textId="3DC1D926" w:rsidR="00D0089D" w:rsidRPr="007F33E5" w:rsidRDefault="00D0089D" w:rsidP="006E6C30">
            <w:pPr>
              <w:pStyle w:val="FORMATTEXT"/>
              <w:jc w:val="center"/>
            </w:pPr>
            <w:r w:rsidRPr="007F33E5">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6F511BC" w14:textId="50B44FA2" w:rsidR="00D0089D" w:rsidRPr="007F33E5" w:rsidRDefault="00D0089D" w:rsidP="006E6C30">
            <w:pPr>
              <w:pStyle w:val="FORMATTEXT"/>
              <w:jc w:val="center"/>
            </w:pPr>
            <w:r w:rsidRPr="007F33E5">
              <w:t>2036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2B612FE" w14:textId="305FE8F9"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E036EDE" w14:textId="6A795A3E" w:rsidR="00D0089D" w:rsidRPr="007F33E5" w:rsidRDefault="00D0089D" w:rsidP="006E6C30">
            <w:pPr>
              <w:pStyle w:val="FORMATTEXT"/>
              <w:jc w:val="center"/>
            </w:pPr>
            <w:r w:rsidRPr="007F33E5">
              <w:t>2036</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4C11743" w14:textId="4C87E8CB"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EA62C4D" w14:textId="14FA9FA5" w:rsidR="00D0089D" w:rsidRPr="007F33E5" w:rsidRDefault="00D0089D" w:rsidP="006E6C30">
            <w:pPr>
              <w:pStyle w:val="FORMATTEXT"/>
              <w:jc w:val="center"/>
            </w:pPr>
            <w:r w:rsidRPr="007F33E5">
              <w:t>–</w:t>
            </w:r>
          </w:p>
        </w:tc>
        <w:tc>
          <w:tcPr>
            <w:tcW w:w="9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7FE39F9" w14:textId="6DCB45FE"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F02E18C" w14:textId="2A49254C"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C937467" w14:textId="5328B08C" w:rsidR="00D0089D" w:rsidRPr="007F33E5" w:rsidRDefault="00D0089D" w:rsidP="006E6C30">
            <w:pPr>
              <w:pStyle w:val="FORMATTEXT"/>
              <w:jc w:val="center"/>
            </w:pPr>
            <w:r w:rsidRPr="007F33E5">
              <w:t>–</w:t>
            </w:r>
          </w:p>
        </w:tc>
        <w:tc>
          <w:tcPr>
            <w:tcW w:w="990" w:type="dxa"/>
            <w:tcBorders>
              <w:top w:val="single" w:sz="6" w:space="0" w:color="auto"/>
              <w:left w:val="single" w:sz="6" w:space="0" w:color="auto"/>
              <w:bottom w:val="single" w:sz="6" w:space="0" w:color="auto"/>
              <w:right w:val="single" w:sz="6" w:space="0" w:color="auto"/>
            </w:tcBorders>
            <w:vAlign w:val="center"/>
          </w:tcPr>
          <w:p w14:paraId="4FE56444" w14:textId="66FFF787" w:rsidR="00D0089D" w:rsidRPr="007F33E5" w:rsidRDefault="00D0089D" w:rsidP="006E6C30">
            <w:pPr>
              <w:pStyle w:val="FORMATTEXT"/>
              <w:jc w:val="center"/>
              <w:rPr>
                <w:lang w:val="en-US"/>
              </w:rPr>
            </w:pPr>
            <w:r w:rsidRPr="007F33E5">
              <w:rPr>
                <w:lang w:val="en-US"/>
              </w:rPr>
              <w:t>-</w:t>
            </w: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2E445E2B" w14:textId="04C7E6AA" w:rsidR="00D0089D" w:rsidRPr="007F33E5" w:rsidRDefault="00D0089D" w:rsidP="006E6C30">
            <w:pPr>
              <w:pStyle w:val="FORMATTEXT"/>
              <w:jc w:val="center"/>
              <w:rPr>
                <w:lang w:val="en-US"/>
              </w:rPr>
            </w:pPr>
            <w:r w:rsidRPr="007F33E5">
              <w:rPr>
                <w:lang w:val="en-US"/>
              </w:rPr>
              <w:t>-</w:t>
            </w:r>
          </w:p>
        </w:tc>
      </w:tr>
      <w:tr w:rsidR="00D0089D" w14:paraId="53200AA2" w14:textId="77777777" w:rsidTr="00107668">
        <w:trPr>
          <w:trHeight w:val="20"/>
        </w:trPr>
        <w:tc>
          <w:tcPr>
            <w:tcW w:w="708" w:type="dxa"/>
            <w:gridSpan w:val="2"/>
            <w:tcBorders>
              <w:top w:val="single" w:sz="6" w:space="0" w:color="auto"/>
              <w:left w:val="single" w:sz="6" w:space="0" w:color="auto"/>
              <w:right w:val="single" w:sz="6" w:space="0" w:color="auto"/>
            </w:tcBorders>
            <w:tcMar>
              <w:top w:w="114" w:type="dxa"/>
              <w:left w:w="28" w:type="dxa"/>
              <w:bottom w:w="114" w:type="dxa"/>
              <w:right w:w="28" w:type="dxa"/>
            </w:tcMar>
          </w:tcPr>
          <w:p w14:paraId="53509596" w14:textId="3C4C95BE" w:rsidR="00D0089D" w:rsidRPr="00567BCA" w:rsidRDefault="00567BCA" w:rsidP="006E6C30">
            <w:pPr>
              <w:pStyle w:val="FORMATTEXT"/>
              <w:jc w:val="center"/>
              <w:rPr>
                <w:rFonts w:ascii="Times New Roman" w:hAnsi="Times New Roman" w:cs="Times New Roman"/>
                <w:i/>
                <w:iCs/>
                <w:noProof/>
                <w:position w:val="-8"/>
                <w:lang w:val="en-US"/>
              </w:rPr>
            </w:pPr>
            <w:r w:rsidRPr="00567BCA">
              <w:rPr>
                <w:rFonts w:ascii="Times New Roman" w:hAnsi="Times New Roman" w:cs="Times New Roman"/>
                <w:i/>
                <w:iCs/>
                <w:noProof/>
                <w:position w:val="-8"/>
                <w:lang w:val="en-US"/>
              </w:rPr>
              <w:t>L</w:t>
            </w:r>
            <w:r w:rsidRPr="006449DC">
              <w:rPr>
                <w:rFonts w:ascii="Times New Roman" w:hAnsi="Times New Roman" w:cs="Times New Roman"/>
                <w:noProof/>
                <w:position w:val="-8"/>
                <w:vertAlign w:val="subscript"/>
                <w:lang w:val="en-US"/>
              </w:rPr>
              <w:t>3</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58777E1" w14:textId="38B6F72E" w:rsidR="00D0089D" w:rsidRPr="00567BCA" w:rsidRDefault="00D0089D" w:rsidP="006E6C30">
            <w:pPr>
              <w:pStyle w:val="FORMATTEXT"/>
              <w:jc w:val="center"/>
            </w:pPr>
            <w:r w:rsidRPr="00567BCA">
              <w:t>1912</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90ECB27" w14:textId="5E35817E" w:rsidR="00D0089D" w:rsidRPr="007F33E5" w:rsidRDefault="00D0089D" w:rsidP="006E6C30">
            <w:pPr>
              <w:pStyle w:val="FORMATTEXT"/>
              <w:jc w:val="center"/>
            </w:pPr>
            <w:r w:rsidRPr="007F33E5">
              <w:t>±1,0</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7947DE5" w14:textId="45B59A30" w:rsidR="00D0089D" w:rsidRPr="007F33E5" w:rsidRDefault="00D0089D" w:rsidP="006E6C30">
            <w:pPr>
              <w:pStyle w:val="FORMATTEXT"/>
              <w:jc w:val="center"/>
            </w:pPr>
            <w:r w:rsidRPr="007F33E5">
              <w:t>1920</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76AE9527" w14:textId="62E8EDFD" w:rsidR="00D0089D" w:rsidRPr="007F33E5" w:rsidRDefault="00D0089D" w:rsidP="006E6C30">
            <w:pPr>
              <w:pStyle w:val="FORMATTEXT"/>
              <w:jc w:val="center"/>
            </w:pPr>
            <w:r w:rsidRPr="007F33E5">
              <w:t>±1,0</w:t>
            </w:r>
          </w:p>
        </w:tc>
        <w:tc>
          <w:tcPr>
            <w:tcW w:w="991"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229CE6A4" w14:textId="1CFEF8DA" w:rsidR="00D0089D" w:rsidRPr="007F33E5" w:rsidRDefault="00D0089D" w:rsidP="006E6C30">
            <w:pPr>
              <w:pStyle w:val="FORMATTEXT"/>
              <w:jc w:val="center"/>
            </w:pPr>
            <w:r w:rsidRPr="007F33E5">
              <w:t>1836</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7848E396" w14:textId="7C9D72EC" w:rsidR="00D0089D" w:rsidRPr="007F33E5" w:rsidRDefault="00D0089D" w:rsidP="006E6C30">
            <w:pPr>
              <w:pStyle w:val="FORMATTEXT"/>
              <w:jc w:val="center"/>
            </w:pPr>
            <w:r w:rsidRPr="007F33E5">
              <w:t>±1,0</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1F4FF2AC" w14:textId="3F4EBC9F" w:rsidR="00D0089D" w:rsidRPr="007F33E5" w:rsidRDefault="00D0089D" w:rsidP="006E6C30">
            <w:pPr>
              <w:pStyle w:val="FORMATTEXT"/>
              <w:jc w:val="center"/>
            </w:pPr>
            <w:r w:rsidRPr="007F33E5">
              <w:t>1826</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91D69A7" w14:textId="4AA70763" w:rsidR="00D0089D" w:rsidRPr="007F33E5" w:rsidRDefault="00D0089D" w:rsidP="006E6C30">
            <w:pPr>
              <w:pStyle w:val="FORMATTEXT"/>
              <w:jc w:val="center"/>
            </w:pPr>
            <w:r w:rsidRPr="007F33E5">
              <w:t>±1,0</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86B1C36" w14:textId="04D342D3" w:rsidR="00D0089D" w:rsidRPr="007F33E5" w:rsidRDefault="00D0089D" w:rsidP="006E6C30">
            <w:pPr>
              <w:pStyle w:val="FORMATTEXT"/>
              <w:jc w:val="center"/>
            </w:pPr>
            <w:r w:rsidRPr="007F33E5">
              <w:t>1836</w:t>
            </w:r>
          </w:p>
        </w:tc>
        <w:tc>
          <w:tcPr>
            <w:tcW w:w="991"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202616B7" w14:textId="37B754AC" w:rsidR="00D0089D" w:rsidRPr="007F33E5" w:rsidRDefault="00D0089D" w:rsidP="006E6C30">
            <w:pPr>
              <w:pStyle w:val="FORMATTEXT"/>
              <w:jc w:val="center"/>
            </w:pPr>
            <w:r w:rsidRPr="007F33E5">
              <w:t>±1,0</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70422ED0" w14:textId="0F3810EC" w:rsidR="00D0089D" w:rsidRPr="007F33E5" w:rsidRDefault="00D0089D" w:rsidP="006E6C30">
            <w:pPr>
              <w:pStyle w:val="FORMATTEXT"/>
              <w:jc w:val="center"/>
            </w:pPr>
            <w:r w:rsidRPr="007F33E5">
              <w:t>1836</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360AD494" w14:textId="74EDD751" w:rsidR="00D0089D" w:rsidRPr="007F33E5" w:rsidRDefault="00D0089D" w:rsidP="006E6C30">
            <w:pPr>
              <w:pStyle w:val="FORMATTEXT"/>
              <w:jc w:val="center"/>
            </w:pPr>
            <w:r w:rsidRPr="007F33E5">
              <w:t>±1,0</w:t>
            </w:r>
          </w:p>
        </w:tc>
        <w:tc>
          <w:tcPr>
            <w:tcW w:w="990" w:type="dxa"/>
            <w:tcBorders>
              <w:top w:val="single" w:sz="6" w:space="0" w:color="auto"/>
              <w:left w:val="single" w:sz="6" w:space="0" w:color="auto"/>
              <w:right w:val="single" w:sz="6" w:space="0" w:color="auto"/>
            </w:tcBorders>
            <w:vAlign w:val="center"/>
          </w:tcPr>
          <w:p w14:paraId="588A04B6" w14:textId="6655D68D" w:rsidR="00D0089D" w:rsidRPr="007F33E5" w:rsidRDefault="00D0089D" w:rsidP="006E6C30">
            <w:pPr>
              <w:pStyle w:val="FORMATTEXT"/>
              <w:jc w:val="center"/>
            </w:pPr>
            <w:r w:rsidRPr="007F33E5">
              <w:t>1826</w:t>
            </w:r>
          </w:p>
        </w:tc>
        <w:tc>
          <w:tcPr>
            <w:tcW w:w="991" w:type="dxa"/>
            <w:gridSpan w:val="2"/>
            <w:tcBorders>
              <w:top w:val="single" w:sz="6" w:space="0" w:color="auto"/>
              <w:left w:val="single" w:sz="6" w:space="0" w:color="auto"/>
              <w:right w:val="single" w:sz="6" w:space="0" w:color="auto"/>
            </w:tcBorders>
            <w:vAlign w:val="center"/>
          </w:tcPr>
          <w:p w14:paraId="41E396E1" w14:textId="0614C667" w:rsidR="00D0089D" w:rsidRPr="007F33E5" w:rsidRDefault="00D0089D" w:rsidP="006E6C30">
            <w:pPr>
              <w:pStyle w:val="FORMATTEXT"/>
              <w:jc w:val="center"/>
            </w:pPr>
            <w:r w:rsidRPr="007F33E5">
              <w:t>±1,0</w:t>
            </w:r>
          </w:p>
        </w:tc>
      </w:tr>
      <w:tr w:rsidR="00D0089D" w:rsidRPr="007F33E5" w14:paraId="1C05DB43" w14:textId="77777777" w:rsidTr="00AB773A">
        <w:trPr>
          <w:gridBefore w:val="1"/>
          <w:gridAfter w:val="1"/>
          <w:wBefore w:w="8" w:type="dxa"/>
          <w:wAfter w:w="7" w:type="dxa"/>
          <w:trHeight w:val="20"/>
        </w:trPr>
        <w:tc>
          <w:tcPr>
            <w:tcW w:w="14556" w:type="dxa"/>
            <w:gridSpan w:val="1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3818A3" w14:textId="3C8FD057" w:rsidR="00D0089D" w:rsidRPr="007F33E5" w:rsidRDefault="00D0089D" w:rsidP="006E6C30">
            <w:pPr>
              <w:pStyle w:val="FORMATTEXT"/>
              <w:ind w:firstLine="340"/>
              <w:jc w:val="both"/>
            </w:pPr>
            <w:r w:rsidRPr="007F33E5">
              <w:rPr>
                <w:vertAlign w:val="superscript"/>
              </w:rPr>
              <w:t>1)</w:t>
            </w:r>
            <w:r w:rsidRPr="007F33E5">
              <w:t xml:space="preserve"> Допускается предельное отклонение</w:t>
            </w:r>
            <m:oMath>
              <m:sSubSup>
                <m:sSubSupPr>
                  <m:ctrlPr>
                    <w:rPr>
                      <w:rFonts w:ascii="Cambria Math" w:hAnsi="Cambria Math"/>
                      <w:i/>
                    </w:rPr>
                  </m:ctrlPr>
                </m:sSubSupPr>
                <m:e/>
                <m:sub>
                  <m:r>
                    <w:rPr>
                      <w:rFonts w:ascii="Cambria Math" w:hAnsi="Cambria Math"/>
                    </w:rPr>
                    <m:t>-0,5</m:t>
                  </m:r>
                </m:sub>
                <m:sup>
                  <m:r>
                    <w:rPr>
                      <w:rFonts w:ascii="Cambria Math" w:hAnsi="Cambria Math"/>
                    </w:rPr>
                    <m:t>+4,0</m:t>
                  </m:r>
                </m:sup>
              </m:sSubSup>
            </m:oMath>
            <w:r w:rsidRPr="007F33E5">
              <w:t xml:space="preserve">. По согласованию с заказчиком допускается изготовление осей типа РВ2Ш с нижним допуском </w:t>
            </w:r>
            <w:r w:rsidR="00704B0E" w:rsidRPr="002E0890">
              <w:t>–</w:t>
            </w:r>
            <w:r w:rsidRPr="007F33E5">
              <w:t>2,0 в объеме не более чем 3 % общего годового выпуска осей данного типа.</w:t>
            </w:r>
          </w:p>
          <w:p w14:paraId="71516B80" w14:textId="4C02650D" w:rsidR="00D0089D" w:rsidRPr="007F33E5" w:rsidRDefault="00D0089D" w:rsidP="006E6C30">
            <w:pPr>
              <w:pStyle w:val="FORMATTEXT"/>
              <w:ind w:firstLine="340"/>
            </w:pPr>
            <w:r w:rsidRPr="007F33E5">
              <w:rPr>
                <w:vertAlign w:val="superscript"/>
              </w:rPr>
              <w:t xml:space="preserve">2) </w:t>
            </w:r>
            <w:r w:rsidRPr="007F33E5">
              <w:rPr>
                <w:rFonts w:ascii="Times New Roman" w:hAnsi="Times New Roman" w:cs="Times New Roman"/>
                <w:i/>
                <w:lang w:val="en-US"/>
              </w:rPr>
              <w:t>d</w:t>
            </w:r>
            <w:r w:rsidRPr="007F33E5">
              <w:rPr>
                <w:rFonts w:ascii="Times New Roman" w:hAnsi="Times New Roman" w:cs="Times New Roman"/>
                <w:vertAlign w:val="subscript"/>
              </w:rPr>
              <w:t>4</w:t>
            </w:r>
            <w:r w:rsidRPr="007F33E5">
              <w:t xml:space="preserve"> =165</w:t>
            </w:r>
            <w:r w:rsidR="00702F5C" w:rsidRPr="007F33E5">
              <w:rPr>
                <w:vertAlign w:val="superscript"/>
              </w:rPr>
              <w:t>+5,0</w:t>
            </w:r>
            <w:r w:rsidRPr="007F33E5">
              <w:t xml:space="preserve"> при исполнении узла В по вариантам 1 или 2 (рисунок </w:t>
            </w:r>
            <w:r w:rsidR="006449DC" w:rsidRPr="002E0890">
              <w:t>Б</w:t>
            </w:r>
            <w:r w:rsidRPr="007F33E5">
              <w:t>.1).</w:t>
            </w:r>
          </w:p>
          <w:p w14:paraId="24D81850" w14:textId="5A782D41" w:rsidR="00D0089D" w:rsidRPr="007F33E5" w:rsidRDefault="00D0089D" w:rsidP="006E6C30">
            <w:pPr>
              <w:pStyle w:val="FORMATTEXT"/>
              <w:ind w:firstLine="340"/>
            </w:pPr>
            <w:r w:rsidRPr="007F33E5">
              <w:rPr>
                <w:vertAlign w:val="superscript"/>
              </w:rPr>
              <w:t>3)</w:t>
            </w:r>
            <w:r w:rsidRPr="007F33E5">
              <w:t xml:space="preserve"> Размер для справок.</w:t>
            </w:r>
          </w:p>
          <w:p w14:paraId="01F1AA61" w14:textId="4F6D03A2" w:rsidR="00D0089D" w:rsidRPr="007F33E5" w:rsidRDefault="00D0089D" w:rsidP="006E6C30">
            <w:pPr>
              <w:pStyle w:val="FORMATTEXT"/>
              <w:ind w:firstLine="340"/>
            </w:pPr>
            <w:r w:rsidRPr="007F33E5">
              <w:rPr>
                <w:vertAlign w:val="superscript"/>
              </w:rPr>
              <w:t>4)</w:t>
            </w:r>
            <w:r w:rsidRPr="007F33E5">
              <w:t xml:space="preserve"> Разность длин шеек</w:t>
            </w:r>
            <w:r w:rsidR="00702F5C" w:rsidRPr="007F33E5">
              <w:t xml:space="preserve"> </w:t>
            </w:r>
            <w:r w:rsidR="00702F5C" w:rsidRPr="007F33E5">
              <w:rPr>
                <w:rFonts w:ascii="Times New Roman" w:hAnsi="Times New Roman" w:cs="Times New Roman"/>
                <w:i/>
                <w:lang w:val="en-US"/>
              </w:rPr>
              <w:t>l</w:t>
            </w:r>
            <w:r w:rsidR="00702F5C" w:rsidRPr="007F33E5">
              <w:rPr>
                <w:rFonts w:ascii="Times New Roman" w:hAnsi="Times New Roman" w:cs="Times New Roman"/>
                <w:i/>
                <w:vertAlign w:val="subscript"/>
              </w:rPr>
              <w:t>1</w:t>
            </w:r>
            <w:r w:rsidRPr="007F33E5">
              <w:t xml:space="preserve"> на одной оси не должна превышать 2 мм.</w:t>
            </w:r>
          </w:p>
          <w:p w14:paraId="6CC43313" w14:textId="77777777" w:rsidR="00D0089D" w:rsidRPr="007F33E5" w:rsidRDefault="00D0089D" w:rsidP="006E6C30">
            <w:pPr>
              <w:pStyle w:val="FORMATTEXT"/>
              <w:ind w:firstLine="340"/>
              <w:rPr>
                <w:sz w:val="18"/>
                <w:szCs w:val="18"/>
              </w:rPr>
            </w:pPr>
          </w:p>
          <w:p w14:paraId="2F21FD4B" w14:textId="5456F0A2" w:rsidR="00D0089D" w:rsidRPr="007F33E5" w:rsidRDefault="00D0089D" w:rsidP="006E6C30">
            <w:pPr>
              <w:pStyle w:val="FORMATTEXT"/>
              <w:ind w:firstLine="340"/>
              <w:rPr>
                <w:sz w:val="22"/>
                <w:szCs w:val="22"/>
              </w:rPr>
            </w:pPr>
            <w:r w:rsidRPr="007F33E5">
              <w:rPr>
                <w:spacing w:val="20"/>
                <w:sz w:val="22"/>
                <w:szCs w:val="22"/>
              </w:rPr>
              <w:t>Примечание</w:t>
            </w:r>
            <w:r w:rsidR="0070694D" w:rsidRPr="007F33E5">
              <w:rPr>
                <w:sz w:val="22"/>
                <w:szCs w:val="22"/>
              </w:rPr>
              <w:t xml:space="preserve"> — </w:t>
            </w:r>
            <w:r w:rsidRPr="007F33E5">
              <w:rPr>
                <w:sz w:val="22"/>
                <w:szCs w:val="22"/>
              </w:rPr>
              <w:t>Допускается изготавливать по чертежам, согласованным с заказчиком:</w:t>
            </w:r>
          </w:p>
          <w:p w14:paraId="5EE1E0A3" w14:textId="2AE5B039" w:rsidR="00D0089D" w:rsidRPr="007F33E5" w:rsidRDefault="00D0089D" w:rsidP="006E6C30">
            <w:pPr>
              <w:pStyle w:val="FORMATTEXT"/>
              <w:ind w:firstLine="340"/>
              <w:jc w:val="both"/>
              <w:rPr>
                <w:rFonts w:ascii="GOST type A" w:hAnsi="GOST type A" w:cstheme="minorHAnsi"/>
                <w:sz w:val="22"/>
                <w:szCs w:val="22"/>
              </w:rPr>
            </w:pPr>
            <w:r w:rsidRPr="007F33E5">
              <w:rPr>
                <w:sz w:val="22"/>
                <w:szCs w:val="22"/>
              </w:rPr>
              <w:t>- оси типа РУ1Ш с цилиндрическим участком на средней части длиной от 130 до 150 мм с допуском симметрии относительно середины</w:t>
            </w:r>
            <w:r w:rsidR="00285EA1" w:rsidRPr="007F33E5">
              <w:rPr>
                <w:sz w:val="22"/>
                <w:szCs w:val="22"/>
              </w:rPr>
              <w:t xml:space="preserve"> оси не более 10 мм и диаметром, </w:t>
            </w:r>
            <w:r w:rsidRPr="007F33E5">
              <w:rPr>
                <w:sz w:val="22"/>
                <w:szCs w:val="22"/>
              </w:rPr>
              <w:t>равным диаметру</w:t>
            </w:r>
            <w:r w:rsidR="00285EA1" w:rsidRPr="007F33E5">
              <w:rPr>
                <w:sz w:val="22"/>
                <w:szCs w:val="22"/>
              </w:rPr>
              <w:t xml:space="preserve"> </w:t>
            </w:r>
            <w:r w:rsidRPr="007F33E5">
              <w:rPr>
                <w:rFonts w:ascii="Times New Roman" w:hAnsi="Times New Roman" w:cs="Times New Roman"/>
                <w:i/>
                <w:sz w:val="22"/>
                <w:szCs w:val="22"/>
                <w:lang w:val="en-US"/>
              </w:rPr>
              <w:t>d</w:t>
            </w:r>
            <w:r w:rsidRPr="007F33E5">
              <w:rPr>
                <w:rFonts w:ascii="Times New Roman" w:hAnsi="Times New Roman" w:cs="Times New Roman"/>
                <w:iCs/>
                <w:sz w:val="22"/>
                <w:szCs w:val="22"/>
                <w:vertAlign w:val="subscript"/>
              </w:rPr>
              <w:t>4</w:t>
            </w:r>
            <w:r w:rsidRPr="007F33E5">
              <w:rPr>
                <w:rFonts w:ascii="GOST type A" w:hAnsi="GOST type A" w:cstheme="minorHAnsi"/>
                <w:sz w:val="22"/>
                <w:szCs w:val="22"/>
              </w:rPr>
              <w:t>;</w:t>
            </w:r>
          </w:p>
          <w:p w14:paraId="6371E385" w14:textId="189CDEAF" w:rsidR="00D0089D" w:rsidRPr="007F33E5" w:rsidRDefault="00D0089D" w:rsidP="006E6C30">
            <w:pPr>
              <w:pStyle w:val="FORMATTEXT"/>
              <w:ind w:firstLine="340"/>
              <w:rPr>
                <w:sz w:val="22"/>
                <w:szCs w:val="22"/>
              </w:rPr>
            </w:pPr>
            <w:r w:rsidRPr="007F33E5">
              <w:rPr>
                <w:sz w:val="22"/>
                <w:szCs w:val="22"/>
              </w:rPr>
              <w:t>- оси типа РУ1Ш с удлиненными галтелями шеек;</w:t>
            </w:r>
          </w:p>
          <w:p w14:paraId="5E849B76" w14:textId="63BF801D" w:rsidR="00D0089D" w:rsidRPr="007F33E5" w:rsidRDefault="00D0089D" w:rsidP="006E6C30">
            <w:pPr>
              <w:pStyle w:val="FORMATTEXT"/>
              <w:ind w:firstLine="340"/>
              <w:rPr>
                <w:sz w:val="22"/>
                <w:szCs w:val="22"/>
              </w:rPr>
            </w:pPr>
            <w:r w:rsidRPr="007F33E5">
              <w:rPr>
                <w:sz w:val="22"/>
                <w:szCs w:val="22"/>
              </w:rPr>
              <w:t xml:space="preserve">- оси типа РВ2Ш с диаметром </w:t>
            </w:r>
            <w:r w:rsidRPr="007F33E5">
              <w:rPr>
                <w:rFonts w:ascii="Times New Roman" w:hAnsi="Times New Roman" w:cs="Times New Roman"/>
                <w:i/>
                <w:sz w:val="22"/>
                <w:szCs w:val="22"/>
                <w:lang w:val="en-US"/>
              </w:rPr>
              <w:t>d</w:t>
            </w:r>
            <w:r w:rsidRPr="007F33E5">
              <w:rPr>
                <w:rFonts w:ascii="Times New Roman" w:hAnsi="Times New Roman" w:cs="Times New Roman"/>
                <w:iCs/>
                <w:sz w:val="22"/>
                <w:szCs w:val="22"/>
                <w:vertAlign w:val="subscript"/>
              </w:rPr>
              <w:t>4</w:t>
            </w:r>
            <w:r w:rsidR="006449DC" w:rsidRPr="007F33E5">
              <w:rPr>
                <w:rFonts w:ascii="Times New Roman" w:hAnsi="Times New Roman" w:cs="Times New Roman"/>
                <w:noProof/>
                <w:sz w:val="22"/>
                <w:szCs w:val="22"/>
              </w:rPr>
              <w:t xml:space="preserve"> </w:t>
            </w:r>
            <w:r w:rsidRPr="007F33E5">
              <w:rPr>
                <w:sz w:val="22"/>
                <w:szCs w:val="22"/>
              </w:rPr>
              <w:t>= 185 мм</w:t>
            </w:r>
            <w:r w:rsidR="009C3110" w:rsidRPr="007F33E5">
              <w:rPr>
                <w:sz w:val="22"/>
                <w:szCs w:val="22"/>
              </w:rPr>
              <w:t xml:space="preserve"> и/или</w:t>
            </w:r>
            <w:r w:rsidRPr="007F33E5">
              <w:rPr>
                <w:sz w:val="22"/>
                <w:szCs w:val="22"/>
              </w:rPr>
              <w:t xml:space="preserve"> четырьмя резьбовыми отверстиями М20, </w:t>
            </w:r>
            <w:r w:rsidR="009C3110" w:rsidRPr="007F33E5">
              <w:rPr>
                <w:sz w:val="22"/>
                <w:szCs w:val="22"/>
              </w:rPr>
              <w:t xml:space="preserve">и/или </w:t>
            </w:r>
            <w:r w:rsidRPr="007F33E5">
              <w:rPr>
                <w:sz w:val="22"/>
                <w:szCs w:val="22"/>
              </w:rPr>
              <w:t>с поводковыми отверстиями Ø26;</w:t>
            </w:r>
          </w:p>
          <w:p w14:paraId="42F2BEC6" w14:textId="740919A9" w:rsidR="00D0089D" w:rsidRPr="007F33E5" w:rsidRDefault="00D0089D" w:rsidP="006E6C30">
            <w:pPr>
              <w:pStyle w:val="FORMATTEXT"/>
              <w:ind w:firstLine="340"/>
              <w:rPr>
                <w:sz w:val="22"/>
                <w:szCs w:val="22"/>
              </w:rPr>
            </w:pPr>
            <w:r w:rsidRPr="007F33E5">
              <w:rPr>
                <w:sz w:val="22"/>
                <w:szCs w:val="22"/>
              </w:rPr>
              <w:t xml:space="preserve">- оси типов РМ3 и РМ5 с вариантами паза для стопорной планки и с креплением подшипников буксового узла </w:t>
            </w:r>
            <w:r w:rsidR="006449DC" w:rsidRPr="002E0890">
              <w:rPr>
                <w:sz w:val="22"/>
                <w:szCs w:val="22"/>
              </w:rPr>
              <w:t>с</w:t>
            </w:r>
            <w:r w:rsidRPr="007F33E5">
              <w:rPr>
                <w:sz w:val="22"/>
                <w:szCs w:val="22"/>
              </w:rPr>
              <w:t xml:space="preserve"> помощ</w:t>
            </w:r>
            <w:r w:rsidR="006449DC" w:rsidRPr="002E0890">
              <w:rPr>
                <w:sz w:val="22"/>
                <w:szCs w:val="22"/>
              </w:rPr>
              <w:t>ью</w:t>
            </w:r>
            <w:r w:rsidRPr="007F33E5">
              <w:rPr>
                <w:sz w:val="22"/>
                <w:szCs w:val="22"/>
              </w:rPr>
              <w:t xml:space="preserve"> шайбы;</w:t>
            </w:r>
          </w:p>
          <w:p w14:paraId="12387C51" w14:textId="3554B649" w:rsidR="00D0089D" w:rsidRPr="007F33E5" w:rsidRDefault="00D0089D" w:rsidP="006E6C30">
            <w:pPr>
              <w:pStyle w:val="FORMATTEXT"/>
              <w:spacing w:after="120"/>
              <w:ind w:firstLine="340"/>
              <w:rPr>
                <w:sz w:val="18"/>
                <w:szCs w:val="18"/>
              </w:rPr>
            </w:pPr>
            <w:r w:rsidRPr="007F33E5">
              <w:rPr>
                <w:sz w:val="22"/>
                <w:szCs w:val="22"/>
              </w:rPr>
              <w:t xml:space="preserve">- оси всех типов с другой длиной подступичной части </w:t>
            </w:r>
            <w:r w:rsidRPr="007F33E5">
              <w:rPr>
                <w:rFonts w:ascii="Times New Roman" w:hAnsi="Times New Roman" w:cs="Times New Roman"/>
                <w:i/>
                <w:sz w:val="22"/>
                <w:szCs w:val="22"/>
                <w:lang w:val="en-US"/>
              </w:rPr>
              <w:t>l</w:t>
            </w:r>
            <w:r w:rsidR="006B1C6C" w:rsidRPr="007F33E5">
              <w:rPr>
                <w:rFonts w:ascii="Times New Roman" w:hAnsi="Times New Roman" w:cs="Times New Roman"/>
                <w:iCs/>
                <w:sz w:val="22"/>
                <w:szCs w:val="22"/>
                <w:vertAlign w:val="subscript"/>
              </w:rPr>
              <w:t>3</w:t>
            </w:r>
            <w:r w:rsidRPr="007F33E5">
              <w:rPr>
                <w:sz w:val="22"/>
                <w:szCs w:val="22"/>
              </w:rPr>
              <w:t>, с одним, двумя поводковыми отверстиями или без них.</w:t>
            </w:r>
          </w:p>
        </w:tc>
      </w:tr>
    </w:tbl>
    <w:p w14:paraId="6725518D" w14:textId="77777777" w:rsidR="00885177" w:rsidRDefault="00885177" w:rsidP="00885177">
      <w:pPr>
        <w:tabs>
          <w:tab w:val="left" w:pos="630"/>
        </w:tabs>
        <w:spacing w:line="216" w:lineRule="auto"/>
        <w:jc w:val="both"/>
        <w:rPr>
          <w:sz w:val="24"/>
          <w:szCs w:val="24"/>
        </w:rPr>
      </w:pPr>
    </w:p>
    <w:p w14:paraId="3E0DC4C8" w14:textId="77777777" w:rsidR="005D3F89" w:rsidRDefault="005D3F89" w:rsidP="00271EF2">
      <w:pPr>
        <w:shd w:val="clear" w:color="auto" w:fill="FFFFFF"/>
        <w:tabs>
          <w:tab w:val="left" w:pos="965"/>
        </w:tabs>
        <w:jc w:val="center"/>
        <w:rPr>
          <w:sz w:val="20"/>
          <w:szCs w:val="20"/>
        </w:rPr>
        <w:sectPr w:rsidR="005D3F89" w:rsidSect="00D1547F">
          <w:footnotePr>
            <w:numRestart w:val="eachPage"/>
          </w:footnotePr>
          <w:type w:val="continuous"/>
          <w:pgSz w:w="16840" w:h="11907" w:orient="landscape" w:code="9"/>
          <w:pgMar w:top="1418" w:right="1134" w:bottom="567" w:left="1134" w:header="567" w:footer="567" w:gutter="0"/>
          <w:cols w:space="720"/>
          <w:noEndnote/>
          <w:docGrid w:linePitch="245"/>
        </w:sectPr>
      </w:pPr>
    </w:p>
    <w:p w14:paraId="684BFE3C" w14:textId="5A8511EE" w:rsidR="00216291" w:rsidRDefault="00216291" w:rsidP="00271EF2">
      <w:pPr>
        <w:shd w:val="clear" w:color="auto" w:fill="FFFFFF"/>
        <w:tabs>
          <w:tab w:val="left" w:pos="965"/>
        </w:tabs>
        <w:jc w:val="center"/>
        <w:rPr>
          <w:sz w:val="20"/>
          <w:szCs w:val="20"/>
        </w:rPr>
      </w:pPr>
    </w:p>
    <w:p w14:paraId="46653444" w14:textId="16C312B4" w:rsidR="00216291" w:rsidRPr="00243CF4" w:rsidRDefault="001F518A" w:rsidP="001F518A">
      <w:pPr>
        <w:tabs>
          <w:tab w:val="left" w:pos="965"/>
        </w:tabs>
        <w:jc w:val="center"/>
        <w:rPr>
          <w:sz w:val="20"/>
          <w:szCs w:val="20"/>
        </w:rPr>
      </w:pPr>
      <w:r w:rsidRPr="001F518A">
        <w:rPr>
          <w:noProof/>
          <w:sz w:val="20"/>
          <w:szCs w:val="20"/>
        </w:rPr>
        <w:drawing>
          <wp:inline distT="0" distB="0" distL="0" distR="0" wp14:anchorId="02CA78BD" wp14:editId="0EA36CFB">
            <wp:extent cx="6300470" cy="4985714"/>
            <wp:effectExtent l="0" t="0" r="5080" b="5715"/>
            <wp:docPr id="14" name="Рисунок 14" descr="G:\Лаборатория 02 ПРОКАТНЫЕ СТАЛИ\ДОГОВОРЫ\2022\ОПЖТ_3.РСТМ.10.07737_Изменение № 1 ГОСТ 33200-2014 Оси\ОкРедПересмотр ГОСТ 33200-2014 Оси\Рис.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Лаборатория 02 ПРОКАТНЫЕ СТАЛИ\ДОГОВОРЫ\2022\ОПЖТ_3.РСТМ.10.07737_Изменение № 1 ГОСТ 33200-2014 Оси\ОкРедПересмотр ГОСТ 33200-2014 Оси\Рис.6.1.t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00470" cy="4985714"/>
                    </a:xfrm>
                    <a:prstGeom prst="rect">
                      <a:avLst/>
                    </a:prstGeom>
                    <a:noFill/>
                    <a:ln>
                      <a:noFill/>
                    </a:ln>
                  </pic:spPr>
                </pic:pic>
              </a:graphicData>
            </a:graphic>
          </wp:inline>
        </w:drawing>
      </w:r>
    </w:p>
    <w:p w14:paraId="0A13057D" w14:textId="77777777" w:rsidR="001B088C" w:rsidRDefault="001B088C" w:rsidP="00885177">
      <w:pPr>
        <w:shd w:val="clear" w:color="auto" w:fill="FFFFFF"/>
        <w:tabs>
          <w:tab w:val="left" w:pos="965"/>
        </w:tabs>
        <w:spacing w:line="216" w:lineRule="exact"/>
        <w:rPr>
          <w:sz w:val="22"/>
          <w:szCs w:val="22"/>
        </w:rPr>
      </w:pPr>
    </w:p>
    <w:p w14:paraId="21687D60" w14:textId="77777777" w:rsidR="00885177" w:rsidRPr="001B088C" w:rsidRDefault="00885177" w:rsidP="001F518A">
      <w:pPr>
        <w:shd w:val="clear" w:color="auto" w:fill="FFFFFF"/>
        <w:tabs>
          <w:tab w:val="left" w:pos="965"/>
        </w:tabs>
        <w:spacing w:line="216" w:lineRule="exact"/>
        <w:jc w:val="center"/>
        <w:rPr>
          <w:sz w:val="20"/>
          <w:szCs w:val="24"/>
        </w:rPr>
      </w:pPr>
    </w:p>
    <w:p w14:paraId="1AB59F62" w14:textId="0960555E" w:rsidR="001B088C" w:rsidRPr="002E0890" w:rsidRDefault="001B088C" w:rsidP="00061E87">
      <w:pPr>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w:t>
      </w:r>
      <w:r w:rsidR="00567BCA" w:rsidRPr="002E0890">
        <w:rPr>
          <w:sz w:val="22"/>
          <w:szCs w:val="22"/>
        </w:rPr>
        <w:t>7</w:t>
      </w:r>
      <w:r w:rsidR="00704B0E" w:rsidRPr="002E0890">
        <w:rPr>
          <w:sz w:val="22"/>
          <w:szCs w:val="22"/>
        </w:rPr>
        <w:t xml:space="preserve"> </w:t>
      </w:r>
      <w:r w:rsidR="0070694D" w:rsidRPr="002E0890">
        <w:rPr>
          <w:sz w:val="22"/>
          <w:szCs w:val="22"/>
        </w:rPr>
        <w:t xml:space="preserve">— </w:t>
      </w:r>
      <w:r w:rsidRPr="002E0890">
        <w:rPr>
          <w:sz w:val="22"/>
          <w:szCs w:val="22"/>
        </w:rPr>
        <w:t>Ось для электровозов 2ЭС5К, 2ЭС4К, ВЛ85, ВЛ80, ВЛ65, ВЛ10</w:t>
      </w:r>
      <w:r w:rsidR="00704B0E" w:rsidRPr="002E0890">
        <w:rPr>
          <w:sz w:val="22"/>
          <w:szCs w:val="22"/>
        </w:rPr>
        <w:t>, лист 1</w:t>
      </w:r>
    </w:p>
    <w:p w14:paraId="4204D036" w14:textId="341665EC" w:rsidR="007961D4" w:rsidRDefault="007961D4" w:rsidP="00061E87">
      <w:pPr>
        <w:jc w:val="center"/>
        <w:rPr>
          <w:b/>
          <w:noProof/>
          <w:sz w:val="24"/>
          <w:szCs w:val="24"/>
        </w:rPr>
      </w:pPr>
    </w:p>
    <w:p w14:paraId="5A50E07B" w14:textId="77777777" w:rsidR="001B088C" w:rsidRDefault="001B088C" w:rsidP="00061E87">
      <w:pPr>
        <w:jc w:val="center"/>
        <w:rPr>
          <w:b/>
          <w:noProof/>
          <w:sz w:val="24"/>
          <w:szCs w:val="24"/>
        </w:rPr>
      </w:pPr>
    </w:p>
    <w:p w14:paraId="006BC8A7" w14:textId="77777777" w:rsidR="001B088C" w:rsidRDefault="001B088C" w:rsidP="00061E87">
      <w:pPr>
        <w:jc w:val="center"/>
        <w:rPr>
          <w:b/>
          <w:noProof/>
          <w:sz w:val="24"/>
          <w:szCs w:val="24"/>
        </w:rPr>
      </w:pPr>
    </w:p>
    <w:p w14:paraId="41FD57BB" w14:textId="77777777" w:rsidR="001B088C" w:rsidRDefault="001B088C" w:rsidP="00061E87">
      <w:pPr>
        <w:jc w:val="center"/>
        <w:rPr>
          <w:b/>
          <w:noProof/>
          <w:sz w:val="24"/>
          <w:szCs w:val="24"/>
        </w:rPr>
      </w:pPr>
    </w:p>
    <w:p w14:paraId="2F1B6918" w14:textId="77777777" w:rsidR="001B088C" w:rsidRDefault="001B088C" w:rsidP="00061E87">
      <w:pPr>
        <w:jc w:val="center"/>
        <w:rPr>
          <w:b/>
          <w:noProof/>
          <w:sz w:val="24"/>
          <w:szCs w:val="24"/>
        </w:rPr>
      </w:pPr>
    </w:p>
    <w:p w14:paraId="499B7996" w14:textId="77777777" w:rsidR="001B088C" w:rsidRDefault="001B088C" w:rsidP="00061E87">
      <w:pPr>
        <w:jc w:val="center"/>
        <w:rPr>
          <w:b/>
          <w:noProof/>
          <w:sz w:val="24"/>
          <w:szCs w:val="24"/>
        </w:rPr>
      </w:pPr>
    </w:p>
    <w:p w14:paraId="6C944E59" w14:textId="77777777" w:rsidR="001B088C" w:rsidRDefault="001B088C" w:rsidP="00061E87">
      <w:pPr>
        <w:jc w:val="center"/>
        <w:rPr>
          <w:b/>
          <w:noProof/>
          <w:sz w:val="24"/>
          <w:szCs w:val="24"/>
        </w:rPr>
      </w:pPr>
    </w:p>
    <w:p w14:paraId="108EAAE4" w14:textId="77777777" w:rsidR="001B088C" w:rsidRDefault="001B088C" w:rsidP="00061E87">
      <w:pPr>
        <w:jc w:val="center"/>
        <w:rPr>
          <w:b/>
          <w:noProof/>
          <w:sz w:val="24"/>
          <w:szCs w:val="24"/>
        </w:rPr>
      </w:pPr>
    </w:p>
    <w:p w14:paraId="4C3E985C" w14:textId="77777777" w:rsidR="001B088C" w:rsidRDefault="001B088C" w:rsidP="00061E87">
      <w:pPr>
        <w:jc w:val="center"/>
        <w:rPr>
          <w:b/>
          <w:noProof/>
          <w:sz w:val="24"/>
          <w:szCs w:val="24"/>
        </w:rPr>
      </w:pPr>
    </w:p>
    <w:p w14:paraId="1867EFB8" w14:textId="77777777" w:rsidR="001B088C" w:rsidRDefault="001B088C" w:rsidP="00061E87">
      <w:pPr>
        <w:jc w:val="center"/>
        <w:rPr>
          <w:b/>
          <w:noProof/>
          <w:sz w:val="24"/>
          <w:szCs w:val="24"/>
        </w:rPr>
      </w:pPr>
    </w:p>
    <w:p w14:paraId="666427B4" w14:textId="77777777" w:rsidR="001B088C" w:rsidRDefault="001B088C" w:rsidP="00061E87">
      <w:pPr>
        <w:jc w:val="center"/>
        <w:rPr>
          <w:b/>
          <w:noProof/>
          <w:sz w:val="24"/>
          <w:szCs w:val="24"/>
        </w:rPr>
      </w:pPr>
    </w:p>
    <w:p w14:paraId="2B5417A2" w14:textId="77777777" w:rsidR="001B088C" w:rsidRDefault="001B088C" w:rsidP="00061E87">
      <w:pPr>
        <w:jc w:val="center"/>
        <w:rPr>
          <w:b/>
          <w:noProof/>
          <w:sz w:val="24"/>
          <w:szCs w:val="24"/>
        </w:rPr>
      </w:pPr>
    </w:p>
    <w:p w14:paraId="541B6343" w14:textId="77777777" w:rsidR="001B088C" w:rsidRDefault="001B088C" w:rsidP="00061E87">
      <w:pPr>
        <w:jc w:val="center"/>
        <w:rPr>
          <w:b/>
          <w:noProof/>
          <w:sz w:val="24"/>
          <w:szCs w:val="24"/>
        </w:rPr>
      </w:pPr>
    </w:p>
    <w:p w14:paraId="39BBF122" w14:textId="77777777" w:rsidR="001B088C" w:rsidRDefault="001B088C" w:rsidP="00061E87">
      <w:pPr>
        <w:jc w:val="center"/>
        <w:rPr>
          <w:b/>
          <w:noProof/>
          <w:sz w:val="24"/>
          <w:szCs w:val="24"/>
        </w:rPr>
      </w:pPr>
    </w:p>
    <w:p w14:paraId="7A1E7F7D" w14:textId="77777777" w:rsidR="001B088C" w:rsidRDefault="001B088C" w:rsidP="00061E87">
      <w:pPr>
        <w:jc w:val="center"/>
        <w:rPr>
          <w:b/>
          <w:noProof/>
          <w:sz w:val="24"/>
          <w:szCs w:val="24"/>
        </w:rPr>
      </w:pPr>
    </w:p>
    <w:p w14:paraId="7F0DCBF4" w14:textId="77777777" w:rsidR="001B088C" w:rsidRDefault="001B088C" w:rsidP="00061E87">
      <w:pPr>
        <w:jc w:val="center"/>
        <w:rPr>
          <w:b/>
          <w:noProof/>
          <w:sz w:val="24"/>
          <w:szCs w:val="24"/>
        </w:rPr>
      </w:pPr>
    </w:p>
    <w:p w14:paraId="4F563F0F" w14:textId="77777777" w:rsidR="001B088C" w:rsidRDefault="001B088C" w:rsidP="00061E87">
      <w:pPr>
        <w:jc w:val="center"/>
        <w:rPr>
          <w:b/>
          <w:noProof/>
          <w:sz w:val="24"/>
          <w:szCs w:val="24"/>
        </w:rPr>
      </w:pPr>
    </w:p>
    <w:p w14:paraId="3ABE002F" w14:textId="77777777" w:rsidR="001B088C" w:rsidRDefault="001B088C" w:rsidP="00061E87">
      <w:pPr>
        <w:jc w:val="center"/>
        <w:rPr>
          <w:b/>
          <w:noProof/>
          <w:sz w:val="24"/>
          <w:szCs w:val="24"/>
        </w:rPr>
      </w:pPr>
    </w:p>
    <w:p w14:paraId="4BC5C74A" w14:textId="05EF252E" w:rsidR="001B088C" w:rsidRDefault="001B088C" w:rsidP="00061E87">
      <w:pPr>
        <w:jc w:val="center"/>
        <w:rPr>
          <w:b/>
          <w:sz w:val="24"/>
          <w:szCs w:val="24"/>
        </w:rPr>
      </w:pPr>
      <w:r>
        <w:rPr>
          <w:rFonts w:ascii="Arial, sans-serif" w:hAnsi="Arial, sans-serif"/>
          <w:noProof/>
          <w:position w:val="-327"/>
          <w:sz w:val="24"/>
          <w:szCs w:val="24"/>
        </w:rPr>
        <w:lastRenderedPageBreak/>
        <w:drawing>
          <wp:inline distT="0" distB="0" distL="0" distR="0" wp14:anchorId="7D7B4396" wp14:editId="4AB692DB">
            <wp:extent cx="3654559" cy="6084000"/>
            <wp:effectExtent l="0" t="0" r="3175"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654559" cy="6084000"/>
                    </a:xfrm>
                    <a:prstGeom prst="rect">
                      <a:avLst/>
                    </a:prstGeom>
                    <a:noFill/>
                    <a:ln>
                      <a:noFill/>
                    </a:ln>
                  </pic:spPr>
                </pic:pic>
              </a:graphicData>
            </a:graphic>
          </wp:inline>
        </w:drawing>
      </w:r>
    </w:p>
    <w:p w14:paraId="427211A7" w14:textId="77777777" w:rsidR="001B088C" w:rsidRPr="00E942F0" w:rsidRDefault="001B088C" w:rsidP="00061E87">
      <w:pPr>
        <w:jc w:val="center"/>
        <w:rPr>
          <w:b/>
          <w:spacing w:val="-4"/>
          <w:sz w:val="16"/>
          <w:szCs w:val="24"/>
        </w:rPr>
      </w:pPr>
    </w:p>
    <w:p w14:paraId="00E68FDC" w14:textId="7CCF3C53" w:rsidR="001B088C" w:rsidRPr="002B7A45" w:rsidRDefault="001B088C" w:rsidP="001B088C">
      <w:pPr>
        <w:pStyle w:val="FORMATTEXT"/>
        <w:ind w:firstLine="568"/>
        <w:jc w:val="both"/>
        <w:rPr>
          <w:spacing w:val="-6"/>
          <w:sz w:val="22"/>
        </w:rPr>
      </w:pPr>
      <w:r w:rsidRPr="002B7A45">
        <w:rPr>
          <w:spacing w:val="-6"/>
          <w:sz w:val="22"/>
        </w:rPr>
        <w:t>Допуск радиального биения при контроле в центрах поверхностей В, Г, Д, Е</w:t>
      </w:r>
      <w:r w:rsidR="0070694D" w:rsidRPr="002B7A45">
        <w:rPr>
          <w:spacing w:val="-6"/>
          <w:sz w:val="22"/>
        </w:rPr>
        <w:t xml:space="preserve"> — </w:t>
      </w:r>
      <w:r w:rsidR="00606F01" w:rsidRPr="002B7A45">
        <w:rPr>
          <w:spacing w:val="-6"/>
          <w:sz w:val="22"/>
        </w:rPr>
        <w:t>не более 0,05 </w:t>
      </w:r>
      <w:r w:rsidRPr="002B7A45">
        <w:rPr>
          <w:spacing w:val="-6"/>
          <w:sz w:val="22"/>
        </w:rPr>
        <w:t>мм, остальных поверхностей</w:t>
      </w:r>
      <w:r w:rsidR="0070694D" w:rsidRPr="002B7A45">
        <w:rPr>
          <w:spacing w:val="-6"/>
          <w:sz w:val="22"/>
        </w:rPr>
        <w:t xml:space="preserve"> — </w:t>
      </w:r>
      <w:r w:rsidRPr="002B7A45">
        <w:rPr>
          <w:spacing w:val="-6"/>
          <w:sz w:val="22"/>
        </w:rPr>
        <w:t>не более 0,3 мм.</w:t>
      </w:r>
    </w:p>
    <w:p w14:paraId="2829A79E" w14:textId="77777777" w:rsidR="001B088C" w:rsidRPr="002B7A45" w:rsidRDefault="001B088C" w:rsidP="001B088C">
      <w:pPr>
        <w:pStyle w:val="FORMATTEXT"/>
        <w:ind w:firstLine="568"/>
        <w:jc w:val="both"/>
        <w:rPr>
          <w:spacing w:val="-6"/>
          <w:sz w:val="16"/>
        </w:rPr>
      </w:pPr>
    </w:p>
    <w:p w14:paraId="611010D2" w14:textId="7CE8D625" w:rsidR="001B088C" w:rsidRPr="002B7A45" w:rsidRDefault="001B088C" w:rsidP="001B088C">
      <w:pPr>
        <w:pStyle w:val="FORMATTEXT"/>
        <w:ind w:firstLine="568"/>
        <w:jc w:val="both"/>
        <w:rPr>
          <w:spacing w:val="-6"/>
          <w:sz w:val="22"/>
        </w:rPr>
      </w:pPr>
      <w:r w:rsidRPr="002B7A45">
        <w:rPr>
          <w:spacing w:val="-6"/>
          <w:sz w:val="22"/>
        </w:rPr>
        <w:t>Торцевое биение поверхностей И относительно поверхностей В</w:t>
      </w:r>
      <w:r w:rsidR="0070694D" w:rsidRPr="002B7A45">
        <w:rPr>
          <w:spacing w:val="-6"/>
          <w:sz w:val="22"/>
        </w:rPr>
        <w:t xml:space="preserve"> — </w:t>
      </w:r>
      <w:r w:rsidRPr="002B7A45">
        <w:rPr>
          <w:spacing w:val="-6"/>
          <w:sz w:val="22"/>
        </w:rPr>
        <w:t>не более 0,25 мм на радиусе 70 мм.</w:t>
      </w:r>
    </w:p>
    <w:p w14:paraId="40622503" w14:textId="77777777" w:rsidR="001B088C" w:rsidRPr="002B7A45" w:rsidRDefault="001B088C" w:rsidP="001B088C">
      <w:pPr>
        <w:pStyle w:val="FORMATTEXT"/>
        <w:ind w:firstLine="568"/>
        <w:jc w:val="both"/>
        <w:rPr>
          <w:spacing w:val="-6"/>
          <w:sz w:val="16"/>
        </w:rPr>
      </w:pPr>
    </w:p>
    <w:p w14:paraId="1032C8A6" w14:textId="3B38DD01" w:rsidR="001B088C" w:rsidRPr="002B7A45" w:rsidRDefault="001B088C" w:rsidP="001B088C">
      <w:pPr>
        <w:pStyle w:val="FORMATTEXT"/>
        <w:ind w:firstLine="568"/>
        <w:jc w:val="both"/>
        <w:rPr>
          <w:spacing w:val="-6"/>
          <w:sz w:val="22"/>
        </w:rPr>
      </w:pPr>
      <w:r w:rsidRPr="002B7A45">
        <w:rPr>
          <w:spacing w:val="-6"/>
          <w:sz w:val="22"/>
        </w:rPr>
        <w:t>Неуказанные предельные отклонения линейных размеров</w:t>
      </w:r>
      <w:r w:rsidR="0070694D" w:rsidRPr="002B7A45">
        <w:rPr>
          <w:spacing w:val="-6"/>
          <w:sz w:val="22"/>
        </w:rPr>
        <w:t xml:space="preserve"> — </w:t>
      </w:r>
      <w:r w:rsidRPr="002B7A45">
        <w:rPr>
          <w:spacing w:val="-6"/>
          <w:sz w:val="22"/>
        </w:rPr>
        <w:t>±t4, угловых</w:t>
      </w:r>
      <w:r w:rsidR="0070694D" w:rsidRPr="002B7A45">
        <w:rPr>
          <w:spacing w:val="-6"/>
          <w:sz w:val="22"/>
        </w:rPr>
        <w:t xml:space="preserve"> — </w:t>
      </w:r>
      <w:r w:rsidRPr="002B7A45">
        <w:rPr>
          <w:spacing w:val="-6"/>
          <w:sz w:val="22"/>
        </w:rPr>
        <w:t>±АТ17/2.</w:t>
      </w:r>
    </w:p>
    <w:p w14:paraId="074832A5" w14:textId="77777777" w:rsidR="001B088C" w:rsidRPr="002B7A45" w:rsidRDefault="001B088C" w:rsidP="001B088C">
      <w:pPr>
        <w:pStyle w:val="FORMATTEXT"/>
        <w:ind w:firstLine="568"/>
        <w:jc w:val="both"/>
        <w:rPr>
          <w:spacing w:val="-6"/>
          <w:sz w:val="16"/>
        </w:rPr>
      </w:pPr>
    </w:p>
    <w:p w14:paraId="77CB891A" w14:textId="32EB8285" w:rsidR="001B088C" w:rsidRPr="002B7A45" w:rsidRDefault="00322DFD" w:rsidP="001B088C">
      <w:pPr>
        <w:pStyle w:val="FORMATTEXT"/>
        <w:ind w:firstLine="568"/>
        <w:jc w:val="both"/>
        <w:rPr>
          <w:spacing w:val="-6"/>
          <w:sz w:val="22"/>
        </w:rPr>
      </w:pPr>
      <w:r w:rsidRPr="002B7A45">
        <w:rPr>
          <w:spacing w:val="-6"/>
          <w:sz w:val="22"/>
        </w:rPr>
        <w:t xml:space="preserve">Отклонение от симметричности </w:t>
      </w:r>
      <w:r w:rsidR="001B088C" w:rsidRPr="002B7A45">
        <w:rPr>
          <w:spacing w:val="-6"/>
          <w:sz w:val="22"/>
        </w:rPr>
        <w:t>поверхностей С и отверстий Т относительно осей отверстия У</w:t>
      </w:r>
      <w:r w:rsidR="002B7A45">
        <w:rPr>
          <w:spacing w:val="-6"/>
          <w:sz w:val="22"/>
        </w:rPr>
        <w:t> </w:t>
      </w:r>
      <w:r w:rsidR="0070694D" w:rsidRPr="002B7A45">
        <w:rPr>
          <w:spacing w:val="-6"/>
          <w:sz w:val="22"/>
        </w:rPr>
        <w:t xml:space="preserve">— </w:t>
      </w:r>
      <w:r w:rsidR="001B088C" w:rsidRPr="002B7A45">
        <w:rPr>
          <w:spacing w:val="-6"/>
          <w:sz w:val="22"/>
        </w:rPr>
        <w:t>не более 0,5 мм.</w:t>
      </w:r>
    </w:p>
    <w:p w14:paraId="5657AE3E" w14:textId="77777777" w:rsidR="001B088C" w:rsidRPr="002B7A45" w:rsidRDefault="001B088C" w:rsidP="001B088C">
      <w:pPr>
        <w:pStyle w:val="FORMATTEXT"/>
        <w:ind w:firstLine="568"/>
        <w:jc w:val="both"/>
        <w:rPr>
          <w:spacing w:val="-6"/>
          <w:sz w:val="16"/>
        </w:rPr>
      </w:pPr>
    </w:p>
    <w:p w14:paraId="7CC46DD7" w14:textId="77777777" w:rsidR="001B088C" w:rsidRPr="002B7A45" w:rsidRDefault="001B088C" w:rsidP="001B088C">
      <w:pPr>
        <w:pStyle w:val="FORMATTEXT"/>
        <w:ind w:firstLine="568"/>
        <w:jc w:val="both"/>
        <w:rPr>
          <w:spacing w:val="-6"/>
          <w:sz w:val="22"/>
        </w:rPr>
      </w:pPr>
      <w:r w:rsidRPr="002B7A45">
        <w:rPr>
          <w:spacing w:val="-6"/>
          <w:sz w:val="22"/>
        </w:rPr>
        <w:t>На размере П допускается конусность 1:20 в направлении к середине оси.</w:t>
      </w:r>
    </w:p>
    <w:p w14:paraId="16B6D1D6" w14:textId="77777777" w:rsidR="001B088C" w:rsidRPr="002B7A45" w:rsidRDefault="001B088C" w:rsidP="001B088C">
      <w:pPr>
        <w:pStyle w:val="FORMATTEXT"/>
        <w:ind w:firstLine="568"/>
        <w:jc w:val="both"/>
        <w:rPr>
          <w:spacing w:val="-6"/>
          <w:sz w:val="16"/>
        </w:rPr>
      </w:pPr>
    </w:p>
    <w:p w14:paraId="7E9CB49D" w14:textId="30CFBCAD" w:rsidR="001B088C" w:rsidRPr="002B7A45" w:rsidRDefault="00322DFD" w:rsidP="001B088C">
      <w:pPr>
        <w:pStyle w:val="FORMATTEXT"/>
        <w:ind w:firstLine="568"/>
        <w:jc w:val="both"/>
        <w:rPr>
          <w:spacing w:val="-6"/>
          <w:sz w:val="22"/>
        </w:rPr>
      </w:pPr>
      <w:r w:rsidRPr="002B7A45">
        <w:rPr>
          <w:spacing w:val="-6"/>
          <w:sz w:val="22"/>
        </w:rPr>
        <w:t xml:space="preserve">Отклонение от соосности </w:t>
      </w:r>
      <w:r w:rsidR="001B088C" w:rsidRPr="002B7A45">
        <w:rPr>
          <w:spacing w:val="-6"/>
          <w:sz w:val="22"/>
        </w:rPr>
        <w:t>поверхности У относительно поверхности В</w:t>
      </w:r>
      <w:r w:rsidR="0070694D" w:rsidRPr="002B7A45">
        <w:rPr>
          <w:spacing w:val="-6"/>
          <w:sz w:val="22"/>
        </w:rPr>
        <w:t xml:space="preserve"> — </w:t>
      </w:r>
      <w:r w:rsidR="001B088C" w:rsidRPr="002B7A45">
        <w:rPr>
          <w:spacing w:val="-6"/>
          <w:sz w:val="22"/>
        </w:rPr>
        <w:t>не более 0,2 мм.</w:t>
      </w:r>
    </w:p>
    <w:p w14:paraId="5CC9DBE0" w14:textId="77777777" w:rsidR="001B088C" w:rsidRPr="002B7A45" w:rsidRDefault="001B088C" w:rsidP="001B088C">
      <w:pPr>
        <w:pStyle w:val="FORMATTEXT"/>
        <w:ind w:firstLine="568"/>
        <w:jc w:val="both"/>
        <w:rPr>
          <w:spacing w:val="-6"/>
          <w:sz w:val="16"/>
        </w:rPr>
      </w:pPr>
    </w:p>
    <w:p w14:paraId="47050F7E" w14:textId="5EF51EA4" w:rsidR="001B088C" w:rsidRPr="002B7A45" w:rsidRDefault="001B088C" w:rsidP="001B088C">
      <w:pPr>
        <w:pStyle w:val="FORMATTEXT"/>
        <w:ind w:firstLine="568"/>
        <w:jc w:val="both"/>
        <w:rPr>
          <w:spacing w:val="-4"/>
        </w:rPr>
      </w:pPr>
      <w:r w:rsidRPr="002B7A45">
        <w:rPr>
          <w:spacing w:val="-6"/>
          <w:sz w:val="22"/>
        </w:rPr>
        <w:t>Поверхности В, Г, Д, Е, Ж, Л, Ц, Ш и галтели буксовых шеек по поверхностям М подвергают упрочнению накаткой роликами. На поверхностях Щ и Э допускается на</w:t>
      </w:r>
      <w:r w:rsidR="003877B2" w:rsidRPr="002B7A45">
        <w:rPr>
          <w:spacing w:val="-6"/>
          <w:sz w:val="22"/>
        </w:rPr>
        <w:t>катку не проводить.</w:t>
      </w:r>
    </w:p>
    <w:p w14:paraId="28303CED" w14:textId="77777777" w:rsidR="001B088C" w:rsidRPr="002B7A45" w:rsidRDefault="001B088C" w:rsidP="001B088C">
      <w:pPr>
        <w:pStyle w:val="FORMATTEXT"/>
        <w:ind w:firstLine="568"/>
        <w:jc w:val="both"/>
        <w:rPr>
          <w:sz w:val="16"/>
        </w:rPr>
      </w:pPr>
    </w:p>
    <w:p w14:paraId="77A306F5" w14:textId="6251860D" w:rsidR="00427A2F" w:rsidRPr="002E0890" w:rsidRDefault="001B088C" w:rsidP="001B088C">
      <w:pPr>
        <w:shd w:val="clear" w:color="auto" w:fill="FFFFFF"/>
        <w:tabs>
          <w:tab w:val="left" w:pos="965"/>
        </w:tabs>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w:t>
      </w:r>
      <w:r w:rsidR="00567BCA" w:rsidRPr="002E0890">
        <w:rPr>
          <w:sz w:val="22"/>
          <w:szCs w:val="22"/>
        </w:rPr>
        <w:t>7</w:t>
      </w:r>
      <w:r w:rsidR="0070694D" w:rsidRPr="002E0890">
        <w:rPr>
          <w:sz w:val="22"/>
          <w:szCs w:val="22"/>
        </w:rPr>
        <w:t xml:space="preserve"> — </w:t>
      </w:r>
      <w:r w:rsidRPr="002E0890">
        <w:rPr>
          <w:sz w:val="22"/>
          <w:szCs w:val="22"/>
        </w:rPr>
        <w:t>Ось для электровозов 2ЭС5К, 2ЭС4К, ВЛ85, ВЛ80, ВЛ65, ВЛ10</w:t>
      </w:r>
      <w:r w:rsidR="00704B0E" w:rsidRPr="002E0890">
        <w:rPr>
          <w:sz w:val="22"/>
          <w:szCs w:val="22"/>
        </w:rPr>
        <w:t>, лист 2</w:t>
      </w:r>
    </w:p>
    <w:p w14:paraId="49D70457" w14:textId="77777777" w:rsidR="007B0BCA" w:rsidRDefault="007B0BCA" w:rsidP="001B088C">
      <w:pPr>
        <w:shd w:val="clear" w:color="auto" w:fill="FFFFFF"/>
        <w:tabs>
          <w:tab w:val="left" w:pos="965"/>
        </w:tabs>
        <w:jc w:val="center"/>
        <w:rPr>
          <w:sz w:val="20"/>
          <w:szCs w:val="20"/>
        </w:rPr>
      </w:pPr>
    </w:p>
    <w:p w14:paraId="6125C2E2" w14:textId="2CBCE774" w:rsidR="007B0BCA" w:rsidRDefault="007B0BCA" w:rsidP="001B088C">
      <w:pPr>
        <w:shd w:val="clear" w:color="auto" w:fill="FFFFFF"/>
        <w:tabs>
          <w:tab w:val="left" w:pos="965"/>
        </w:tabs>
        <w:jc w:val="center"/>
        <w:rPr>
          <w:sz w:val="20"/>
          <w:szCs w:val="20"/>
        </w:rPr>
      </w:pPr>
      <w:r w:rsidRPr="007B0BCA">
        <w:rPr>
          <w:noProof/>
          <w:sz w:val="20"/>
          <w:szCs w:val="20"/>
        </w:rPr>
        <w:drawing>
          <wp:inline distT="0" distB="0" distL="0" distR="0" wp14:anchorId="4016BB36" wp14:editId="0D7C5F51">
            <wp:extent cx="6300470" cy="4097191"/>
            <wp:effectExtent l="0" t="0" r="5080" b="0"/>
            <wp:docPr id="15" name="Рисунок 15" descr="G:\Лаборатория 02 ПРОКАТНЫЕ СТАЛИ\ДОГОВОРЫ\2022\ОПЖТ_3.РСТМ.10.07737_Изменение № 1 ГОСТ 33200-2014 Оси\ОкРедПересмотр ГОСТ 33200-2014 Оси\Рис.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Лаборатория 02 ПРОКАТНЫЕ СТАЛИ\ДОГОВОРЫ\2022\ОПЖТ_3.РСТМ.10.07737_Изменение № 1 ГОСТ 33200-2014 Оси\ОкРедПересмотр ГОСТ 33200-2014 Оси\Рис.7.1.t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00470" cy="4097191"/>
                    </a:xfrm>
                    <a:prstGeom prst="rect">
                      <a:avLst/>
                    </a:prstGeom>
                    <a:noFill/>
                    <a:ln>
                      <a:noFill/>
                    </a:ln>
                  </pic:spPr>
                </pic:pic>
              </a:graphicData>
            </a:graphic>
          </wp:inline>
        </w:drawing>
      </w:r>
    </w:p>
    <w:p w14:paraId="4BE2EEA4" w14:textId="77777777" w:rsidR="005D07F7" w:rsidRDefault="005D07F7" w:rsidP="001B088C">
      <w:pPr>
        <w:tabs>
          <w:tab w:val="left" w:pos="965"/>
        </w:tabs>
        <w:jc w:val="center"/>
        <w:rPr>
          <w:spacing w:val="-6"/>
          <w:sz w:val="20"/>
          <w:szCs w:val="20"/>
        </w:rPr>
      </w:pPr>
    </w:p>
    <w:p w14:paraId="6D5DFD9B" w14:textId="77777777" w:rsidR="007B0BCA" w:rsidRDefault="007B0BCA" w:rsidP="001B088C">
      <w:pPr>
        <w:tabs>
          <w:tab w:val="left" w:pos="965"/>
        </w:tabs>
        <w:jc w:val="center"/>
        <w:rPr>
          <w:spacing w:val="-6"/>
          <w:sz w:val="20"/>
          <w:szCs w:val="20"/>
        </w:rPr>
      </w:pPr>
    </w:p>
    <w:p w14:paraId="6D670E2B" w14:textId="0B476B1C" w:rsidR="001B088C" w:rsidRPr="002E0890" w:rsidRDefault="001B088C" w:rsidP="001B088C">
      <w:pPr>
        <w:tabs>
          <w:tab w:val="left" w:pos="965"/>
        </w:tabs>
        <w:jc w:val="center"/>
        <w:rPr>
          <w:spacing w:val="-6"/>
          <w:sz w:val="22"/>
          <w:szCs w:val="22"/>
        </w:rPr>
      </w:pPr>
      <w:r w:rsidRPr="002E0890">
        <w:rPr>
          <w:spacing w:val="-6"/>
          <w:sz w:val="22"/>
          <w:szCs w:val="22"/>
        </w:rPr>
        <w:t xml:space="preserve">Рисунок </w:t>
      </w:r>
      <w:r w:rsidR="002E73E6" w:rsidRPr="002E0890">
        <w:rPr>
          <w:spacing w:val="-6"/>
          <w:sz w:val="22"/>
          <w:szCs w:val="22"/>
        </w:rPr>
        <w:t>Б</w:t>
      </w:r>
      <w:r w:rsidRPr="002E0890">
        <w:rPr>
          <w:spacing w:val="-6"/>
          <w:sz w:val="22"/>
          <w:szCs w:val="22"/>
        </w:rPr>
        <w:t>.</w:t>
      </w:r>
      <w:r w:rsidR="00567BCA" w:rsidRPr="002E0890">
        <w:rPr>
          <w:spacing w:val="-6"/>
          <w:sz w:val="22"/>
          <w:szCs w:val="22"/>
        </w:rPr>
        <w:t>8</w:t>
      </w:r>
      <w:r w:rsidR="0070694D" w:rsidRPr="002E0890">
        <w:rPr>
          <w:spacing w:val="-6"/>
          <w:sz w:val="22"/>
          <w:szCs w:val="22"/>
        </w:rPr>
        <w:t xml:space="preserve"> — </w:t>
      </w:r>
      <w:r w:rsidRPr="002E0890">
        <w:rPr>
          <w:spacing w:val="-6"/>
          <w:sz w:val="22"/>
          <w:szCs w:val="22"/>
        </w:rPr>
        <w:t>Ось для тепловозов 2ТЭ25К</w:t>
      </w:r>
      <w:r w:rsidR="00704B0E" w:rsidRPr="002E0890">
        <w:rPr>
          <w:spacing w:val="-6"/>
          <w:sz w:val="22"/>
          <w:szCs w:val="22"/>
        </w:rPr>
        <w:t>, лист 1</w:t>
      </w:r>
    </w:p>
    <w:p w14:paraId="555AB910" w14:textId="40A42D3F" w:rsidR="001B088C" w:rsidRDefault="001B088C" w:rsidP="001B088C">
      <w:pPr>
        <w:shd w:val="clear" w:color="auto" w:fill="FFFFFF"/>
        <w:tabs>
          <w:tab w:val="left" w:pos="965"/>
        </w:tabs>
        <w:jc w:val="center"/>
        <w:rPr>
          <w:spacing w:val="-6"/>
          <w:sz w:val="20"/>
          <w:szCs w:val="20"/>
        </w:rPr>
      </w:pPr>
    </w:p>
    <w:p w14:paraId="2D2587EB" w14:textId="1DEC41B2" w:rsidR="001B088C" w:rsidRDefault="001B088C" w:rsidP="001B088C">
      <w:pPr>
        <w:shd w:val="clear" w:color="auto" w:fill="FFFFFF"/>
        <w:tabs>
          <w:tab w:val="left" w:pos="965"/>
        </w:tabs>
        <w:jc w:val="center"/>
        <w:rPr>
          <w:spacing w:val="-6"/>
          <w:sz w:val="20"/>
          <w:szCs w:val="20"/>
        </w:rPr>
      </w:pPr>
    </w:p>
    <w:p w14:paraId="004AF317" w14:textId="77777777" w:rsidR="007B0BCA" w:rsidRDefault="007B0BCA" w:rsidP="001B088C">
      <w:pPr>
        <w:shd w:val="clear" w:color="auto" w:fill="FFFFFF"/>
        <w:tabs>
          <w:tab w:val="left" w:pos="965"/>
        </w:tabs>
        <w:jc w:val="center"/>
        <w:rPr>
          <w:spacing w:val="-6"/>
          <w:sz w:val="20"/>
          <w:szCs w:val="20"/>
        </w:rPr>
      </w:pPr>
    </w:p>
    <w:p w14:paraId="7E1A35F4" w14:textId="77777777" w:rsidR="007B0BCA" w:rsidRDefault="007B0BCA" w:rsidP="001B088C">
      <w:pPr>
        <w:shd w:val="clear" w:color="auto" w:fill="FFFFFF"/>
        <w:tabs>
          <w:tab w:val="left" w:pos="965"/>
        </w:tabs>
        <w:jc w:val="center"/>
        <w:rPr>
          <w:spacing w:val="-6"/>
          <w:sz w:val="20"/>
          <w:szCs w:val="20"/>
        </w:rPr>
      </w:pPr>
    </w:p>
    <w:p w14:paraId="4E94D9DC" w14:textId="77777777" w:rsidR="007B0BCA" w:rsidRDefault="007B0BCA" w:rsidP="001B088C">
      <w:pPr>
        <w:shd w:val="clear" w:color="auto" w:fill="FFFFFF"/>
        <w:tabs>
          <w:tab w:val="left" w:pos="965"/>
        </w:tabs>
        <w:jc w:val="center"/>
        <w:rPr>
          <w:spacing w:val="-6"/>
          <w:sz w:val="20"/>
          <w:szCs w:val="20"/>
        </w:rPr>
      </w:pPr>
    </w:p>
    <w:p w14:paraId="3F76AF74" w14:textId="77777777" w:rsidR="007B0BCA" w:rsidRDefault="007B0BCA" w:rsidP="001B088C">
      <w:pPr>
        <w:shd w:val="clear" w:color="auto" w:fill="FFFFFF"/>
        <w:tabs>
          <w:tab w:val="left" w:pos="965"/>
        </w:tabs>
        <w:jc w:val="center"/>
        <w:rPr>
          <w:spacing w:val="-6"/>
          <w:sz w:val="20"/>
          <w:szCs w:val="20"/>
        </w:rPr>
      </w:pPr>
    </w:p>
    <w:p w14:paraId="4735C983" w14:textId="77777777" w:rsidR="007B0BCA" w:rsidRDefault="007B0BCA" w:rsidP="001B088C">
      <w:pPr>
        <w:shd w:val="clear" w:color="auto" w:fill="FFFFFF"/>
        <w:tabs>
          <w:tab w:val="left" w:pos="965"/>
        </w:tabs>
        <w:jc w:val="center"/>
        <w:rPr>
          <w:spacing w:val="-6"/>
          <w:sz w:val="20"/>
          <w:szCs w:val="20"/>
        </w:rPr>
      </w:pPr>
    </w:p>
    <w:p w14:paraId="75806E4B" w14:textId="77777777" w:rsidR="007B0BCA" w:rsidRDefault="007B0BCA" w:rsidP="001B088C">
      <w:pPr>
        <w:shd w:val="clear" w:color="auto" w:fill="FFFFFF"/>
        <w:tabs>
          <w:tab w:val="left" w:pos="965"/>
        </w:tabs>
        <w:jc w:val="center"/>
        <w:rPr>
          <w:spacing w:val="-6"/>
          <w:sz w:val="20"/>
          <w:szCs w:val="20"/>
        </w:rPr>
      </w:pPr>
    </w:p>
    <w:p w14:paraId="5B142CEE" w14:textId="77777777" w:rsidR="007B0BCA" w:rsidRDefault="007B0BCA" w:rsidP="001B088C">
      <w:pPr>
        <w:shd w:val="clear" w:color="auto" w:fill="FFFFFF"/>
        <w:tabs>
          <w:tab w:val="left" w:pos="965"/>
        </w:tabs>
        <w:jc w:val="center"/>
        <w:rPr>
          <w:spacing w:val="-6"/>
          <w:sz w:val="20"/>
          <w:szCs w:val="20"/>
        </w:rPr>
      </w:pPr>
    </w:p>
    <w:p w14:paraId="300C7FB4" w14:textId="77777777" w:rsidR="007B0BCA" w:rsidRDefault="007B0BCA" w:rsidP="001B088C">
      <w:pPr>
        <w:shd w:val="clear" w:color="auto" w:fill="FFFFFF"/>
        <w:tabs>
          <w:tab w:val="left" w:pos="965"/>
        </w:tabs>
        <w:jc w:val="center"/>
        <w:rPr>
          <w:spacing w:val="-6"/>
          <w:sz w:val="20"/>
          <w:szCs w:val="20"/>
        </w:rPr>
      </w:pPr>
    </w:p>
    <w:p w14:paraId="6A8BDCAD" w14:textId="77777777" w:rsidR="007B0BCA" w:rsidRDefault="007B0BCA" w:rsidP="001B088C">
      <w:pPr>
        <w:shd w:val="clear" w:color="auto" w:fill="FFFFFF"/>
        <w:tabs>
          <w:tab w:val="left" w:pos="965"/>
        </w:tabs>
        <w:jc w:val="center"/>
        <w:rPr>
          <w:spacing w:val="-6"/>
          <w:sz w:val="20"/>
          <w:szCs w:val="20"/>
        </w:rPr>
      </w:pPr>
    </w:p>
    <w:p w14:paraId="129DD335" w14:textId="77777777" w:rsidR="007B0BCA" w:rsidRDefault="007B0BCA" w:rsidP="001B088C">
      <w:pPr>
        <w:shd w:val="clear" w:color="auto" w:fill="FFFFFF"/>
        <w:tabs>
          <w:tab w:val="left" w:pos="965"/>
        </w:tabs>
        <w:jc w:val="center"/>
        <w:rPr>
          <w:spacing w:val="-6"/>
          <w:sz w:val="20"/>
          <w:szCs w:val="20"/>
        </w:rPr>
      </w:pPr>
    </w:p>
    <w:p w14:paraId="4BBC637B" w14:textId="77777777" w:rsidR="007B0BCA" w:rsidRDefault="007B0BCA" w:rsidP="001B088C">
      <w:pPr>
        <w:shd w:val="clear" w:color="auto" w:fill="FFFFFF"/>
        <w:tabs>
          <w:tab w:val="left" w:pos="965"/>
        </w:tabs>
        <w:jc w:val="center"/>
        <w:rPr>
          <w:spacing w:val="-6"/>
          <w:sz w:val="20"/>
          <w:szCs w:val="20"/>
        </w:rPr>
      </w:pPr>
    </w:p>
    <w:p w14:paraId="15414D9D" w14:textId="77777777" w:rsidR="007B0BCA" w:rsidRDefault="007B0BCA" w:rsidP="001B088C">
      <w:pPr>
        <w:shd w:val="clear" w:color="auto" w:fill="FFFFFF"/>
        <w:tabs>
          <w:tab w:val="left" w:pos="965"/>
        </w:tabs>
        <w:jc w:val="center"/>
        <w:rPr>
          <w:spacing w:val="-6"/>
          <w:sz w:val="20"/>
          <w:szCs w:val="20"/>
        </w:rPr>
      </w:pPr>
    </w:p>
    <w:p w14:paraId="054B310B" w14:textId="77777777" w:rsidR="007B0BCA" w:rsidRDefault="007B0BCA" w:rsidP="001B088C">
      <w:pPr>
        <w:shd w:val="clear" w:color="auto" w:fill="FFFFFF"/>
        <w:tabs>
          <w:tab w:val="left" w:pos="965"/>
        </w:tabs>
        <w:jc w:val="center"/>
        <w:rPr>
          <w:spacing w:val="-6"/>
          <w:sz w:val="20"/>
          <w:szCs w:val="20"/>
        </w:rPr>
      </w:pPr>
    </w:p>
    <w:p w14:paraId="30A51E88" w14:textId="77777777" w:rsidR="007B0BCA" w:rsidRDefault="007B0BCA" w:rsidP="001B088C">
      <w:pPr>
        <w:shd w:val="clear" w:color="auto" w:fill="FFFFFF"/>
        <w:tabs>
          <w:tab w:val="left" w:pos="965"/>
        </w:tabs>
        <w:jc w:val="center"/>
        <w:rPr>
          <w:spacing w:val="-6"/>
          <w:sz w:val="20"/>
          <w:szCs w:val="20"/>
        </w:rPr>
      </w:pPr>
    </w:p>
    <w:p w14:paraId="49910F56" w14:textId="77777777" w:rsidR="007B0BCA" w:rsidRDefault="007B0BCA" w:rsidP="001B088C">
      <w:pPr>
        <w:shd w:val="clear" w:color="auto" w:fill="FFFFFF"/>
        <w:tabs>
          <w:tab w:val="left" w:pos="965"/>
        </w:tabs>
        <w:jc w:val="center"/>
        <w:rPr>
          <w:spacing w:val="-6"/>
          <w:sz w:val="20"/>
          <w:szCs w:val="20"/>
        </w:rPr>
      </w:pPr>
    </w:p>
    <w:p w14:paraId="5D063E77" w14:textId="77777777" w:rsidR="007B0BCA" w:rsidRDefault="007B0BCA" w:rsidP="001B088C">
      <w:pPr>
        <w:shd w:val="clear" w:color="auto" w:fill="FFFFFF"/>
        <w:tabs>
          <w:tab w:val="left" w:pos="965"/>
        </w:tabs>
        <w:jc w:val="center"/>
        <w:rPr>
          <w:spacing w:val="-6"/>
          <w:sz w:val="20"/>
          <w:szCs w:val="20"/>
        </w:rPr>
      </w:pPr>
    </w:p>
    <w:p w14:paraId="53974E78" w14:textId="77777777" w:rsidR="007B0BCA" w:rsidRDefault="007B0BCA" w:rsidP="001B088C">
      <w:pPr>
        <w:shd w:val="clear" w:color="auto" w:fill="FFFFFF"/>
        <w:tabs>
          <w:tab w:val="left" w:pos="965"/>
        </w:tabs>
        <w:jc w:val="center"/>
        <w:rPr>
          <w:spacing w:val="-6"/>
          <w:sz w:val="20"/>
          <w:szCs w:val="20"/>
        </w:rPr>
      </w:pPr>
    </w:p>
    <w:p w14:paraId="6EAA395E" w14:textId="77777777" w:rsidR="007B0BCA" w:rsidRDefault="007B0BCA" w:rsidP="001B088C">
      <w:pPr>
        <w:shd w:val="clear" w:color="auto" w:fill="FFFFFF"/>
        <w:tabs>
          <w:tab w:val="left" w:pos="965"/>
        </w:tabs>
        <w:jc w:val="center"/>
        <w:rPr>
          <w:spacing w:val="-6"/>
          <w:sz w:val="20"/>
          <w:szCs w:val="20"/>
        </w:rPr>
      </w:pPr>
    </w:p>
    <w:p w14:paraId="1367BAF2" w14:textId="77777777" w:rsidR="007B0BCA" w:rsidRDefault="007B0BCA" w:rsidP="001B088C">
      <w:pPr>
        <w:shd w:val="clear" w:color="auto" w:fill="FFFFFF"/>
        <w:tabs>
          <w:tab w:val="left" w:pos="965"/>
        </w:tabs>
        <w:jc w:val="center"/>
        <w:rPr>
          <w:spacing w:val="-6"/>
          <w:sz w:val="20"/>
          <w:szCs w:val="20"/>
        </w:rPr>
      </w:pPr>
    </w:p>
    <w:p w14:paraId="0D7B89B1" w14:textId="77777777" w:rsidR="007B0BCA" w:rsidRDefault="007B0BCA" w:rsidP="001B088C">
      <w:pPr>
        <w:shd w:val="clear" w:color="auto" w:fill="FFFFFF"/>
        <w:tabs>
          <w:tab w:val="left" w:pos="965"/>
        </w:tabs>
        <w:jc w:val="center"/>
        <w:rPr>
          <w:spacing w:val="-6"/>
          <w:sz w:val="20"/>
          <w:szCs w:val="20"/>
        </w:rPr>
      </w:pPr>
    </w:p>
    <w:p w14:paraId="575E127B" w14:textId="77777777" w:rsidR="007B0BCA" w:rsidRDefault="007B0BCA" w:rsidP="001B088C">
      <w:pPr>
        <w:shd w:val="clear" w:color="auto" w:fill="FFFFFF"/>
        <w:tabs>
          <w:tab w:val="left" w:pos="965"/>
        </w:tabs>
        <w:jc w:val="center"/>
        <w:rPr>
          <w:spacing w:val="-6"/>
          <w:sz w:val="20"/>
          <w:szCs w:val="20"/>
        </w:rPr>
      </w:pPr>
    </w:p>
    <w:p w14:paraId="4EF7E7F4" w14:textId="77777777" w:rsidR="007B0BCA" w:rsidRDefault="007B0BCA" w:rsidP="001B088C">
      <w:pPr>
        <w:shd w:val="clear" w:color="auto" w:fill="FFFFFF"/>
        <w:tabs>
          <w:tab w:val="left" w:pos="965"/>
        </w:tabs>
        <w:jc w:val="center"/>
        <w:rPr>
          <w:spacing w:val="-6"/>
          <w:sz w:val="20"/>
          <w:szCs w:val="20"/>
        </w:rPr>
      </w:pPr>
    </w:p>
    <w:p w14:paraId="178A4B5E" w14:textId="77777777" w:rsidR="007B0BCA" w:rsidRDefault="007B0BCA" w:rsidP="001B088C">
      <w:pPr>
        <w:shd w:val="clear" w:color="auto" w:fill="FFFFFF"/>
        <w:tabs>
          <w:tab w:val="left" w:pos="965"/>
        </w:tabs>
        <w:jc w:val="center"/>
        <w:rPr>
          <w:spacing w:val="-6"/>
          <w:sz w:val="20"/>
          <w:szCs w:val="20"/>
        </w:rPr>
      </w:pPr>
    </w:p>
    <w:p w14:paraId="2F7A12D1" w14:textId="77777777" w:rsidR="007B0BCA" w:rsidRDefault="007B0BCA" w:rsidP="001B088C">
      <w:pPr>
        <w:shd w:val="clear" w:color="auto" w:fill="FFFFFF"/>
        <w:tabs>
          <w:tab w:val="left" w:pos="965"/>
        </w:tabs>
        <w:jc w:val="center"/>
        <w:rPr>
          <w:spacing w:val="-6"/>
          <w:sz w:val="20"/>
          <w:szCs w:val="20"/>
        </w:rPr>
      </w:pPr>
    </w:p>
    <w:p w14:paraId="7930A235" w14:textId="77777777" w:rsidR="007B0BCA" w:rsidRDefault="007B0BCA" w:rsidP="001B088C">
      <w:pPr>
        <w:shd w:val="clear" w:color="auto" w:fill="FFFFFF"/>
        <w:tabs>
          <w:tab w:val="left" w:pos="965"/>
        </w:tabs>
        <w:jc w:val="center"/>
        <w:rPr>
          <w:spacing w:val="-6"/>
          <w:sz w:val="20"/>
          <w:szCs w:val="20"/>
        </w:rPr>
      </w:pPr>
    </w:p>
    <w:p w14:paraId="59CBB3A1" w14:textId="77777777" w:rsidR="007B0BCA" w:rsidRDefault="007B0BCA" w:rsidP="001B088C">
      <w:pPr>
        <w:shd w:val="clear" w:color="auto" w:fill="FFFFFF"/>
        <w:tabs>
          <w:tab w:val="left" w:pos="965"/>
        </w:tabs>
        <w:jc w:val="center"/>
        <w:rPr>
          <w:spacing w:val="-6"/>
          <w:sz w:val="20"/>
          <w:szCs w:val="20"/>
        </w:rPr>
      </w:pPr>
    </w:p>
    <w:p w14:paraId="76B70260" w14:textId="77777777" w:rsidR="007B0BCA" w:rsidRDefault="007B0BCA" w:rsidP="001B088C">
      <w:pPr>
        <w:shd w:val="clear" w:color="auto" w:fill="FFFFFF"/>
        <w:tabs>
          <w:tab w:val="left" w:pos="965"/>
        </w:tabs>
        <w:jc w:val="center"/>
        <w:rPr>
          <w:spacing w:val="-6"/>
          <w:sz w:val="20"/>
          <w:szCs w:val="20"/>
        </w:rPr>
      </w:pPr>
    </w:p>
    <w:p w14:paraId="65E30360" w14:textId="2FD78C29" w:rsidR="007B0BCA" w:rsidRDefault="005F18D8" w:rsidP="001B088C">
      <w:pPr>
        <w:shd w:val="clear" w:color="auto" w:fill="FFFFFF"/>
        <w:tabs>
          <w:tab w:val="left" w:pos="965"/>
        </w:tabs>
        <w:jc w:val="center"/>
        <w:rPr>
          <w:spacing w:val="-6"/>
          <w:sz w:val="20"/>
          <w:szCs w:val="20"/>
        </w:rPr>
      </w:pPr>
      <w:r w:rsidRPr="005F18D8">
        <w:rPr>
          <w:noProof/>
          <w:spacing w:val="-6"/>
          <w:sz w:val="20"/>
          <w:szCs w:val="20"/>
        </w:rPr>
        <w:lastRenderedPageBreak/>
        <w:drawing>
          <wp:inline distT="0" distB="0" distL="0" distR="0" wp14:anchorId="2DA16542" wp14:editId="729FE9C9">
            <wp:extent cx="5220000" cy="6653700"/>
            <wp:effectExtent l="0" t="0" r="0" b="0"/>
            <wp:docPr id="1" name="Рисунок 1" descr="G:\РАБОТА ОТДЕЛ\ДОГОВОРЫ\2026\ОПЖТ_3.РСТМ.10.07737_Пересмотр ГОСТ 33200-2014 Оси\ТК 045 (после голосования)\ПОВТОРНОЕ ГОЛОСОВАНИЕ_отзывы и замеч\9-3 голосование\Б8л2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РАБОТА ОТДЕЛ\ДОГОВОРЫ\2026\ОПЖТ_3.РСТМ.10.07737_Пересмотр ГОСТ 33200-2014 Оси\ТК 045 (после голосования)\ПОВТОРНОЕ ГОЛОСОВАНИЕ_отзывы и замеч\9-3 голосование\Б8л2ред.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20000" cy="6653700"/>
                    </a:xfrm>
                    <a:prstGeom prst="rect">
                      <a:avLst/>
                    </a:prstGeom>
                    <a:noFill/>
                    <a:ln>
                      <a:noFill/>
                    </a:ln>
                  </pic:spPr>
                </pic:pic>
              </a:graphicData>
            </a:graphic>
          </wp:inline>
        </w:drawing>
      </w:r>
    </w:p>
    <w:p w14:paraId="42EA776A" w14:textId="77777777" w:rsidR="001B088C" w:rsidRDefault="001B088C" w:rsidP="001B088C">
      <w:pPr>
        <w:shd w:val="clear" w:color="auto" w:fill="FFFFFF"/>
        <w:tabs>
          <w:tab w:val="left" w:pos="965"/>
        </w:tabs>
        <w:jc w:val="center"/>
        <w:rPr>
          <w:spacing w:val="-6"/>
          <w:sz w:val="20"/>
          <w:szCs w:val="20"/>
        </w:rPr>
      </w:pPr>
    </w:p>
    <w:p w14:paraId="3280C25B" w14:textId="0C420840" w:rsidR="001B088C" w:rsidRPr="00E942F0" w:rsidRDefault="001B088C" w:rsidP="001B088C">
      <w:pPr>
        <w:pStyle w:val="FORMATTEXT"/>
        <w:ind w:firstLine="568"/>
        <w:jc w:val="both"/>
        <w:rPr>
          <w:sz w:val="22"/>
        </w:rPr>
      </w:pPr>
      <w:r w:rsidRPr="00E942F0">
        <w:rPr>
          <w:spacing w:val="-10"/>
          <w:sz w:val="22"/>
        </w:rPr>
        <w:t>*</w:t>
      </w:r>
      <w:r w:rsidR="009E446C" w:rsidRPr="00E942F0">
        <w:rPr>
          <w:spacing w:val="-10"/>
          <w:sz w:val="22"/>
        </w:rPr>
        <w:t xml:space="preserve"> </w:t>
      </w:r>
      <w:r w:rsidRPr="00E942F0">
        <w:rPr>
          <w:sz w:val="22"/>
        </w:rPr>
        <w:t>Размеры для справок.</w:t>
      </w:r>
    </w:p>
    <w:p w14:paraId="10ACFD7F" w14:textId="77777777" w:rsidR="001B088C" w:rsidRPr="00E942F0" w:rsidRDefault="001B088C" w:rsidP="001B088C">
      <w:pPr>
        <w:pStyle w:val="FORMATTEXT"/>
        <w:ind w:firstLine="568"/>
        <w:jc w:val="both"/>
        <w:rPr>
          <w:spacing w:val="-10"/>
          <w:sz w:val="22"/>
        </w:rPr>
      </w:pPr>
    </w:p>
    <w:p w14:paraId="57859BD8" w14:textId="7FA107C0" w:rsidR="001B088C" w:rsidRPr="00E942F0" w:rsidRDefault="001B088C" w:rsidP="001B088C">
      <w:pPr>
        <w:pStyle w:val="FORMATTEXT"/>
        <w:ind w:firstLine="568"/>
        <w:jc w:val="both"/>
        <w:rPr>
          <w:spacing w:val="-10"/>
          <w:sz w:val="22"/>
        </w:rPr>
      </w:pPr>
      <w:r w:rsidRPr="00567BCA">
        <w:rPr>
          <w:spacing w:val="-10"/>
          <w:sz w:val="22"/>
        </w:rPr>
        <w:t>Допуск непостоянства диаметра в продольном и поперечном сечениях поверхности М</w:t>
      </w:r>
      <w:r w:rsidR="0070694D">
        <w:rPr>
          <w:spacing w:val="-10"/>
          <w:sz w:val="22"/>
        </w:rPr>
        <w:t xml:space="preserve"> — </w:t>
      </w:r>
      <w:r w:rsidRPr="00567BCA">
        <w:rPr>
          <w:spacing w:val="-10"/>
          <w:sz w:val="22"/>
        </w:rPr>
        <w:t>не более 0,015 мм.</w:t>
      </w:r>
    </w:p>
    <w:p w14:paraId="3BB89BD7" w14:textId="77777777" w:rsidR="001B088C" w:rsidRPr="00E942F0" w:rsidRDefault="001B088C" w:rsidP="001B088C">
      <w:pPr>
        <w:pStyle w:val="FORMATTEXT"/>
        <w:ind w:firstLine="568"/>
        <w:jc w:val="both"/>
        <w:rPr>
          <w:spacing w:val="-10"/>
          <w:sz w:val="22"/>
        </w:rPr>
      </w:pPr>
    </w:p>
    <w:p w14:paraId="343F4FF0" w14:textId="7ED35FC3" w:rsidR="001B088C" w:rsidRPr="00E942F0" w:rsidRDefault="001B088C" w:rsidP="001B088C">
      <w:pPr>
        <w:pStyle w:val="FORMATTEXT"/>
        <w:ind w:firstLine="568"/>
        <w:jc w:val="both"/>
        <w:rPr>
          <w:sz w:val="22"/>
        </w:rPr>
      </w:pPr>
      <w:r w:rsidRPr="00E942F0">
        <w:rPr>
          <w:sz w:val="22"/>
        </w:rPr>
        <w:t>Допуск радиального и торцевого биения для остальных поверхностей</w:t>
      </w:r>
      <w:r w:rsidR="0070694D">
        <w:rPr>
          <w:sz w:val="22"/>
        </w:rPr>
        <w:t xml:space="preserve"> — </w:t>
      </w:r>
      <w:r w:rsidRPr="00E942F0">
        <w:rPr>
          <w:sz w:val="22"/>
        </w:rPr>
        <w:t>0,5 мм.</w:t>
      </w:r>
    </w:p>
    <w:p w14:paraId="7BEA72F1" w14:textId="77777777" w:rsidR="001B088C" w:rsidRPr="00E942F0" w:rsidRDefault="001B088C" w:rsidP="001B088C">
      <w:pPr>
        <w:pStyle w:val="FORMATTEXT"/>
        <w:ind w:firstLine="568"/>
        <w:jc w:val="both"/>
        <w:rPr>
          <w:spacing w:val="-10"/>
          <w:sz w:val="22"/>
        </w:rPr>
      </w:pPr>
    </w:p>
    <w:p w14:paraId="6C486FB3" w14:textId="3E3BF79B" w:rsidR="001B088C" w:rsidRPr="00E942F0" w:rsidRDefault="001B088C" w:rsidP="001B088C">
      <w:pPr>
        <w:pStyle w:val="FORMATTEXT"/>
        <w:ind w:firstLine="568"/>
        <w:jc w:val="both"/>
        <w:rPr>
          <w:sz w:val="22"/>
        </w:rPr>
      </w:pPr>
      <w:r w:rsidRPr="00E942F0">
        <w:rPr>
          <w:sz w:val="22"/>
        </w:rPr>
        <w:t>Предельные отклонения угловых размеров</w:t>
      </w:r>
      <w:r w:rsidR="0070694D">
        <w:rPr>
          <w:spacing w:val="-10"/>
          <w:sz w:val="22"/>
        </w:rPr>
        <w:t xml:space="preserve"> — </w:t>
      </w:r>
      <w:r w:rsidRPr="00E942F0">
        <w:rPr>
          <w:sz w:val="22"/>
        </w:rPr>
        <w:t>±АТ14/2.</w:t>
      </w:r>
    </w:p>
    <w:p w14:paraId="31F21273" w14:textId="77777777" w:rsidR="001B088C" w:rsidRPr="00E942F0" w:rsidRDefault="001B088C" w:rsidP="001B088C">
      <w:pPr>
        <w:pStyle w:val="FORMATTEXT"/>
        <w:ind w:firstLine="568"/>
        <w:jc w:val="both"/>
        <w:rPr>
          <w:spacing w:val="-10"/>
          <w:sz w:val="22"/>
        </w:rPr>
      </w:pPr>
    </w:p>
    <w:p w14:paraId="2EBA9953" w14:textId="019173F6" w:rsidR="001B088C" w:rsidRPr="002B7A45" w:rsidRDefault="001B088C" w:rsidP="001B088C">
      <w:pPr>
        <w:pStyle w:val="FORMATTEXT"/>
        <w:ind w:firstLine="568"/>
        <w:jc w:val="both"/>
      </w:pPr>
      <w:r w:rsidRPr="002B7A45">
        <w:rPr>
          <w:sz w:val="22"/>
        </w:rPr>
        <w:t>Упрочнению накаткой роликами подвергают наружные цилиндрические поверхности оси, поверхности переходов и галтелей</w:t>
      </w:r>
      <w:r w:rsidR="00704B0E" w:rsidRPr="002E0890">
        <w:rPr>
          <w:sz w:val="22"/>
        </w:rPr>
        <w:t>,</w:t>
      </w:r>
      <w:r w:rsidRPr="002B7A45">
        <w:rPr>
          <w:sz w:val="22"/>
        </w:rPr>
        <w:t xml:space="preserve"> за исключением поверхностей Б и </w:t>
      </w:r>
      <w:r w:rsidR="00486B55" w:rsidRPr="002B7A45">
        <w:rPr>
          <w:sz w:val="22"/>
        </w:rPr>
        <w:t>И</w:t>
      </w:r>
      <w:r w:rsidRPr="002B7A45">
        <w:rPr>
          <w:sz w:val="22"/>
        </w:rPr>
        <w:t>.</w:t>
      </w:r>
    </w:p>
    <w:p w14:paraId="4798CCEF" w14:textId="77777777" w:rsidR="001B088C" w:rsidRPr="002B7A45" w:rsidRDefault="001B088C" w:rsidP="001B088C">
      <w:pPr>
        <w:pStyle w:val="FORMATTEXT"/>
        <w:ind w:firstLine="568"/>
        <w:jc w:val="both"/>
      </w:pPr>
    </w:p>
    <w:p w14:paraId="3078D9FB" w14:textId="6735447E" w:rsidR="001B088C" w:rsidRPr="002E0890" w:rsidRDefault="001B088C" w:rsidP="001B088C">
      <w:pPr>
        <w:shd w:val="clear" w:color="auto" w:fill="FFFFFF"/>
        <w:tabs>
          <w:tab w:val="left" w:pos="965"/>
        </w:tabs>
        <w:jc w:val="center"/>
        <w:rPr>
          <w:sz w:val="22"/>
          <w:szCs w:val="22"/>
        </w:rPr>
      </w:pPr>
      <w:r w:rsidRPr="002E0890">
        <w:rPr>
          <w:sz w:val="22"/>
          <w:szCs w:val="22"/>
        </w:rPr>
        <w:t xml:space="preserve">Рисунок </w:t>
      </w:r>
      <w:r w:rsidR="002E73E6" w:rsidRPr="002E0890">
        <w:rPr>
          <w:sz w:val="22"/>
          <w:szCs w:val="22"/>
        </w:rPr>
        <w:t>Б</w:t>
      </w:r>
      <w:r w:rsidRPr="002E0890">
        <w:rPr>
          <w:sz w:val="22"/>
          <w:szCs w:val="22"/>
        </w:rPr>
        <w:t>.</w:t>
      </w:r>
      <w:r w:rsidR="00567BCA" w:rsidRPr="002E0890">
        <w:rPr>
          <w:sz w:val="22"/>
          <w:szCs w:val="22"/>
        </w:rPr>
        <w:t>8</w:t>
      </w:r>
      <w:r w:rsidR="0070694D" w:rsidRPr="002E0890">
        <w:rPr>
          <w:sz w:val="22"/>
          <w:szCs w:val="22"/>
        </w:rPr>
        <w:t xml:space="preserve"> — </w:t>
      </w:r>
      <w:r w:rsidRPr="002E0890">
        <w:rPr>
          <w:sz w:val="22"/>
          <w:szCs w:val="22"/>
        </w:rPr>
        <w:t>Ось для тепловозов 2ТЭ25К</w:t>
      </w:r>
      <w:r w:rsidR="00704B0E" w:rsidRPr="002E0890">
        <w:rPr>
          <w:sz w:val="22"/>
          <w:szCs w:val="22"/>
        </w:rPr>
        <w:t>, лист 2</w:t>
      </w:r>
    </w:p>
    <w:p w14:paraId="7B2E9A88" w14:textId="77777777" w:rsidR="00C801C9" w:rsidRDefault="00C801C9" w:rsidP="00C801C9">
      <w:pPr>
        <w:tabs>
          <w:tab w:val="left" w:pos="965"/>
        </w:tabs>
        <w:jc w:val="center"/>
        <w:rPr>
          <w:spacing w:val="-6"/>
          <w:sz w:val="20"/>
          <w:szCs w:val="20"/>
        </w:rPr>
      </w:pPr>
    </w:p>
    <w:p w14:paraId="0DEEF510" w14:textId="091F4A18" w:rsidR="001B088C" w:rsidRDefault="0069360B" w:rsidP="00C801C9">
      <w:pPr>
        <w:tabs>
          <w:tab w:val="left" w:pos="965"/>
        </w:tabs>
        <w:jc w:val="center"/>
        <w:rPr>
          <w:spacing w:val="-6"/>
          <w:sz w:val="20"/>
          <w:szCs w:val="20"/>
        </w:rPr>
      </w:pPr>
      <w:r w:rsidRPr="0069360B">
        <w:rPr>
          <w:noProof/>
          <w:spacing w:val="-6"/>
          <w:sz w:val="20"/>
          <w:szCs w:val="20"/>
        </w:rPr>
        <w:drawing>
          <wp:inline distT="0" distB="0" distL="0" distR="0" wp14:anchorId="41ED50FA" wp14:editId="3D1DA665">
            <wp:extent cx="6300470" cy="4728722"/>
            <wp:effectExtent l="0" t="0" r="5080" b="0"/>
            <wp:docPr id="25" name="Рисунок 25" descr="C:\Users\ronzhina.yuliya\Desktop\Б8л1ред(п26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nzhina.yuliya\Desktop\Б8л1ред(п26СО).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00470" cy="4728722"/>
                    </a:xfrm>
                    <a:prstGeom prst="rect">
                      <a:avLst/>
                    </a:prstGeom>
                    <a:noFill/>
                    <a:ln>
                      <a:noFill/>
                    </a:ln>
                  </pic:spPr>
                </pic:pic>
              </a:graphicData>
            </a:graphic>
          </wp:inline>
        </w:drawing>
      </w:r>
    </w:p>
    <w:p w14:paraId="3AD07AC4" w14:textId="77777777" w:rsidR="001B088C" w:rsidRDefault="001B088C" w:rsidP="001B088C">
      <w:pPr>
        <w:shd w:val="clear" w:color="auto" w:fill="FFFFFF"/>
        <w:tabs>
          <w:tab w:val="left" w:pos="965"/>
        </w:tabs>
        <w:jc w:val="center"/>
        <w:rPr>
          <w:spacing w:val="-6"/>
          <w:sz w:val="20"/>
          <w:szCs w:val="20"/>
        </w:rPr>
      </w:pPr>
    </w:p>
    <w:p w14:paraId="6B028C50" w14:textId="04B5408F" w:rsidR="001B088C" w:rsidRPr="002E0890" w:rsidRDefault="001B088C" w:rsidP="001B088C">
      <w:pPr>
        <w:shd w:val="clear" w:color="auto" w:fill="FFFFFF"/>
        <w:tabs>
          <w:tab w:val="left" w:pos="965"/>
        </w:tabs>
        <w:jc w:val="center"/>
        <w:rPr>
          <w:spacing w:val="-6"/>
          <w:sz w:val="22"/>
          <w:szCs w:val="22"/>
        </w:rPr>
      </w:pPr>
      <w:r w:rsidRPr="002E0890">
        <w:rPr>
          <w:spacing w:val="-6"/>
          <w:sz w:val="22"/>
          <w:szCs w:val="22"/>
        </w:rPr>
        <w:t xml:space="preserve">Рисунок </w:t>
      </w:r>
      <w:r w:rsidR="002E73E6" w:rsidRPr="002E0890">
        <w:rPr>
          <w:spacing w:val="-6"/>
          <w:sz w:val="22"/>
          <w:szCs w:val="22"/>
        </w:rPr>
        <w:t>Б</w:t>
      </w:r>
      <w:r w:rsidRPr="002E0890">
        <w:rPr>
          <w:spacing w:val="-6"/>
          <w:sz w:val="22"/>
          <w:szCs w:val="22"/>
        </w:rPr>
        <w:t>.</w:t>
      </w:r>
      <w:r w:rsidR="00567BCA" w:rsidRPr="002E0890">
        <w:rPr>
          <w:spacing w:val="-6"/>
          <w:sz w:val="22"/>
          <w:szCs w:val="22"/>
        </w:rPr>
        <w:t>9</w:t>
      </w:r>
      <w:r w:rsidR="0070694D" w:rsidRPr="002E0890">
        <w:rPr>
          <w:spacing w:val="-6"/>
          <w:sz w:val="22"/>
          <w:szCs w:val="22"/>
        </w:rPr>
        <w:t xml:space="preserve"> — </w:t>
      </w:r>
      <w:r w:rsidRPr="002E0890">
        <w:rPr>
          <w:spacing w:val="-6"/>
          <w:sz w:val="22"/>
          <w:szCs w:val="22"/>
        </w:rPr>
        <w:t>Ось для электровозов ЭП2К</w:t>
      </w:r>
      <w:r w:rsidR="00704B0E" w:rsidRPr="002E0890">
        <w:rPr>
          <w:spacing w:val="-6"/>
          <w:sz w:val="22"/>
          <w:szCs w:val="22"/>
        </w:rPr>
        <w:t>, лист 1</w:t>
      </w:r>
    </w:p>
    <w:p w14:paraId="64EE61CD" w14:textId="77777777" w:rsidR="001B088C" w:rsidRDefault="001B088C" w:rsidP="001B088C">
      <w:pPr>
        <w:shd w:val="clear" w:color="auto" w:fill="FFFFFF"/>
        <w:tabs>
          <w:tab w:val="left" w:pos="965"/>
        </w:tabs>
        <w:jc w:val="center"/>
        <w:rPr>
          <w:spacing w:val="-6"/>
          <w:sz w:val="20"/>
          <w:szCs w:val="20"/>
        </w:rPr>
      </w:pPr>
    </w:p>
    <w:p w14:paraId="36CCA511" w14:textId="77777777" w:rsidR="001B088C" w:rsidRDefault="001B088C" w:rsidP="001B088C">
      <w:pPr>
        <w:shd w:val="clear" w:color="auto" w:fill="FFFFFF"/>
        <w:tabs>
          <w:tab w:val="left" w:pos="965"/>
        </w:tabs>
        <w:jc w:val="center"/>
        <w:rPr>
          <w:spacing w:val="-6"/>
          <w:sz w:val="20"/>
          <w:szCs w:val="20"/>
        </w:rPr>
      </w:pPr>
    </w:p>
    <w:p w14:paraId="63E54A5A" w14:textId="77777777" w:rsidR="001B088C" w:rsidRDefault="001B088C" w:rsidP="001B088C">
      <w:pPr>
        <w:shd w:val="clear" w:color="auto" w:fill="FFFFFF"/>
        <w:tabs>
          <w:tab w:val="left" w:pos="965"/>
        </w:tabs>
        <w:jc w:val="center"/>
        <w:rPr>
          <w:spacing w:val="-6"/>
          <w:sz w:val="20"/>
          <w:szCs w:val="20"/>
        </w:rPr>
      </w:pPr>
    </w:p>
    <w:p w14:paraId="6E623BFB" w14:textId="77777777" w:rsidR="001B088C" w:rsidRDefault="001B088C" w:rsidP="001B088C">
      <w:pPr>
        <w:shd w:val="clear" w:color="auto" w:fill="FFFFFF"/>
        <w:tabs>
          <w:tab w:val="left" w:pos="965"/>
        </w:tabs>
        <w:jc w:val="center"/>
        <w:rPr>
          <w:spacing w:val="-6"/>
          <w:sz w:val="20"/>
          <w:szCs w:val="20"/>
        </w:rPr>
      </w:pPr>
    </w:p>
    <w:p w14:paraId="49A3EB7E" w14:textId="77777777" w:rsidR="001B088C" w:rsidRDefault="001B088C" w:rsidP="001B088C">
      <w:pPr>
        <w:shd w:val="clear" w:color="auto" w:fill="FFFFFF"/>
        <w:tabs>
          <w:tab w:val="left" w:pos="965"/>
        </w:tabs>
        <w:jc w:val="center"/>
        <w:rPr>
          <w:spacing w:val="-6"/>
          <w:sz w:val="20"/>
          <w:szCs w:val="20"/>
        </w:rPr>
      </w:pPr>
    </w:p>
    <w:p w14:paraId="308E1C69" w14:textId="77777777" w:rsidR="001B088C" w:rsidRDefault="001B088C" w:rsidP="001B088C">
      <w:pPr>
        <w:shd w:val="clear" w:color="auto" w:fill="FFFFFF"/>
        <w:tabs>
          <w:tab w:val="left" w:pos="965"/>
        </w:tabs>
        <w:jc w:val="center"/>
        <w:rPr>
          <w:spacing w:val="-6"/>
          <w:sz w:val="20"/>
          <w:szCs w:val="20"/>
        </w:rPr>
      </w:pPr>
    </w:p>
    <w:p w14:paraId="56E4C79A" w14:textId="77777777" w:rsidR="001B088C" w:rsidRDefault="001B088C" w:rsidP="001B088C">
      <w:pPr>
        <w:shd w:val="clear" w:color="auto" w:fill="FFFFFF"/>
        <w:tabs>
          <w:tab w:val="left" w:pos="965"/>
        </w:tabs>
        <w:jc w:val="center"/>
        <w:rPr>
          <w:spacing w:val="-6"/>
          <w:sz w:val="20"/>
          <w:szCs w:val="20"/>
        </w:rPr>
      </w:pPr>
    </w:p>
    <w:p w14:paraId="21CA4885" w14:textId="77777777" w:rsidR="001B088C" w:rsidRDefault="001B088C" w:rsidP="001B088C">
      <w:pPr>
        <w:shd w:val="clear" w:color="auto" w:fill="FFFFFF"/>
        <w:tabs>
          <w:tab w:val="left" w:pos="965"/>
        </w:tabs>
        <w:jc w:val="center"/>
        <w:rPr>
          <w:spacing w:val="-6"/>
          <w:sz w:val="20"/>
          <w:szCs w:val="20"/>
        </w:rPr>
      </w:pPr>
    </w:p>
    <w:p w14:paraId="684CED88" w14:textId="77777777" w:rsidR="001B088C" w:rsidRDefault="001B088C" w:rsidP="001B088C">
      <w:pPr>
        <w:shd w:val="clear" w:color="auto" w:fill="FFFFFF"/>
        <w:tabs>
          <w:tab w:val="left" w:pos="965"/>
        </w:tabs>
        <w:jc w:val="center"/>
        <w:rPr>
          <w:spacing w:val="-6"/>
          <w:sz w:val="20"/>
          <w:szCs w:val="20"/>
        </w:rPr>
      </w:pPr>
    </w:p>
    <w:p w14:paraId="6A4164BA" w14:textId="77777777" w:rsidR="001B088C" w:rsidRDefault="001B088C" w:rsidP="001B088C">
      <w:pPr>
        <w:shd w:val="clear" w:color="auto" w:fill="FFFFFF"/>
        <w:tabs>
          <w:tab w:val="left" w:pos="965"/>
        </w:tabs>
        <w:jc w:val="center"/>
        <w:rPr>
          <w:spacing w:val="-6"/>
          <w:sz w:val="20"/>
          <w:szCs w:val="20"/>
        </w:rPr>
      </w:pPr>
    </w:p>
    <w:p w14:paraId="69C22A1B" w14:textId="77777777" w:rsidR="001B088C" w:rsidRDefault="001B088C" w:rsidP="001B088C">
      <w:pPr>
        <w:shd w:val="clear" w:color="auto" w:fill="FFFFFF"/>
        <w:tabs>
          <w:tab w:val="left" w:pos="965"/>
        </w:tabs>
        <w:jc w:val="center"/>
        <w:rPr>
          <w:spacing w:val="-6"/>
          <w:sz w:val="20"/>
          <w:szCs w:val="20"/>
        </w:rPr>
      </w:pPr>
    </w:p>
    <w:p w14:paraId="58D63549" w14:textId="77777777" w:rsidR="001B088C" w:rsidRDefault="001B088C" w:rsidP="001B088C">
      <w:pPr>
        <w:shd w:val="clear" w:color="auto" w:fill="FFFFFF"/>
        <w:tabs>
          <w:tab w:val="left" w:pos="965"/>
        </w:tabs>
        <w:jc w:val="center"/>
        <w:rPr>
          <w:spacing w:val="-6"/>
          <w:sz w:val="20"/>
          <w:szCs w:val="20"/>
        </w:rPr>
      </w:pPr>
    </w:p>
    <w:p w14:paraId="2CC70571" w14:textId="77777777" w:rsidR="001B088C" w:rsidRDefault="001B088C" w:rsidP="001B088C">
      <w:pPr>
        <w:shd w:val="clear" w:color="auto" w:fill="FFFFFF"/>
        <w:tabs>
          <w:tab w:val="left" w:pos="965"/>
        </w:tabs>
        <w:jc w:val="center"/>
        <w:rPr>
          <w:spacing w:val="-6"/>
          <w:sz w:val="20"/>
          <w:szCs w:val="20"/>
        </w:rPr>
      </w:pPr>
    </w:p>
    <w:p w14:paraId="6A28844F" w14:textId="77777777" w:rsidR="001B088C" w:rsidRDefault="001B088C" w:rsidP="001B088C">
      <w:pPr>
        <w:shd w:val="clear" w:color="auto" w:fill="FFFFFF"/>
        <w:tabs>
          <w:tab w:val="left" w:pos="965"/>
        </w:tabs>
        <w:jc w:val="center"/>
        <w:rPr>
          <w:spacing w:val="-6"/>
          <w:sz w:val="20"/>
          <w:szCs w:val="20"/>
        </w:rPr>
      </w:pPr>
    </w:p>
    <w:p w14:paraId="2F68B6BF" w14:textId="77777777" w:rsidR="001B088C" w:rsidRDefault="001B088C" w:rsidP="001B088C">
      <w:pPr>
        <w:shd w:val="clear" w:color="auto" w:fill="FFFFFF"/>
        <w:tabs>
          <w:tab w:val="left" w:pos="965"/>
        </w:tabs>
        <w:jc w:val="center"/>
        <w:rPr>
          <w:spacing w:val="-6"/>
          <w:sz w:val="20"/>
          <w:szCs w:val="20"/>
        </w:rPr>
      </w:pPr>
    </w:p>
    <w:p w14:paraId="5F379460" w14:textId="77777777" w:rsidR="001B088C" w:rsidRDefault="001B088C" w:rsidP="001B088C">
      <w:pPr>
        <w:shd w:val="clear" w:color="auto" w:fill="FFFFFF"/>
        <w:tabs>
          <w:tab w:val="left" w:pos="965"/>
        </w:tabs>
        <w:jc w:val="center"/>
        <w:rPr>
          <w:spacing w:val="-6"/>
          <w:sz w:val="20"/>
          <w:szCs w:val="20"/>
        </w:rPr>
      </w:pPr>
    </w:p>
    <w:p w14:paraId="724422A7" w14:textId="77777777" w:rsidR="001B088C" w:rsidRDefault="001B088C" w:rsidP="001B088C">
      <w:pPr>
        <w:shd w:val="clear" w:color="auto" w:fill="FFFFFF"/>
        <w:tabs>
          <w:tab w:val="left" w:pos="965"/>
        </w:tabs>
        <w:jc w:val="center"/>
        <w:rPr>
          <w:spacing w:val="-6"/>
          <w:sz w:val="20"/>
          <w:szCs w:val="20"/>
        </w:rPr>
      </w:pPr>
    </w:p>
    <w:p w14:paraId="3AF26391" w14:textId="77777777" w:rsidR="001B088C" w:rsidRDefault="001B088C" w:rsidP="001B088C">
      <w:pPr>
        <w:shd w:val="clear" w:color="auto" w:fill="FFFFFF"/>
        <w:tabs>
          <w:tab w:val="left" w:pos="965"/>
        </w:tabs>
        <w:jc w:val="center"/>
        <w:rPr>
          <w:spacing w:val="-6"/>
          <w:sz w:val="20"/>
          <w:szCs w:val="20"/>
        </w:rPr>
      </w:pPr>
    </w:p>
    <w:p w14:paraId="7FE29819" w14:textId="77777777" w:rsidR="001B088C" w:rsidRDefault="001B088C" w:rsidP="001B088C">
      <w:pPr>
        <w:shd w:val="clear" w:color="auto" w:fill="FFFFFF"/>
        <w:tabs>
          <w:tab w:val="left" w:pos="965"/>
        </w:tabs>
        <w:jc w:val="center"/>
        <w:rPr>
          <w:spacing w:val="-6"/>
          <w:sz w:val="20"/>
          <w:szCs w:val="20"/>
        </w:rPr>
      </w:pPr>
    </w:p>
    <w:p w14:paraId="32F202E6" w14:textId="77777777" w:rsidR="001B088C" w:rsidRDefault="001B088C" w:rsidP="001B088C">
      <w:pPr>
        <w:shd w:val="clear" w:color="auto" w:fill="FFFFFF"/>
        <w:tabs>
          <w:tab w:val="left" w:pos="965"/>
        </w:tabs>
        <w:jc w:val="center"/>
        <w:rPr>
          <w:spacing w:val="-6"/>
          <w:sz w:val="20"/>
          <w:szCs w:val="20"/>
        </w:rPr>
      </w:pPr>
    </w:p>
    <w:p w14:paraId="0966094D" w14:textId="77777777" w:rsidR="001B088C" w:rsidRDefault="001B088C" w:rsidP="001B088C">
      <w:pPr>
        <w:shd w:val="clear" w:color="auto" w:fill="FFFFFF"/>
        <w:tabs>
          <w:tab w:val="left" w:pos="965"/>
        </w:tabs>
        <w:jc w:val="center"/>
        <w:rPr>
          <w:spacing w:val="-6"/>
          <w:sz w:val="20"/>
          <w:szCs w:val="20"/>
        </w:rPr>
      </w:pPr>
    </w:p>
    <w:p w14:paraId="2A7F76FC" w14:textId="77777777" w:rsidR="001B088C" w:rsidRDefault="001B088C" w:rsidP="001B088C">
      <w:pPr>
        <w:shd w:val="clear" w:color="auto" w:fill="FFFFFF"/>
        <w:tabs>
          <w:tab w:val="left" w:pos="965"/>
        </w:tabs>
        <w:jc w:val="center"/>
        <w:rPr>
          <w:spacing w:val="-6"/>
          <w:sz w:val="20"/>
          <w:szCs w:val="20"/>
        </w:rPr>
      </w:pPr>
    </w:p>
    <w:p w14:paraId="77047B3C" w14:textId="77777777" w:rsidR="001B088C" w:rsidRDefault="001B088C" w:rsidP="001B088C">
      <w:pPr>
        <w:shd w:val="clear" w:color="auto" w:fill="FFFFFF"/>
        <w:tabs>
          <w:tab w:val="left" w:pos="965"/>
        </w:tabs>
        <w:jc w:val="center"/>
        <w:rPr>
          <w:spacing w:val="-6"/>
          <w:sz w:val="20"/>
          <w:szCs w:val="20"/>
        </w:rPr>
      </w:pPr>
    </w:p>
    <w:p w14:paraId="01F896E6" w14:textId="77777777" w:rsidR="001B088C" w:rsidRDefault="001B088C" w:rsidP="001B088C">
      <w:pPr>
        <w:shd w:val="clear" w:color="auto" w:fill="FFFFFF"/>
        <w:tabs>
          <w:tab w:val="left" w:pos="965"/>
        </w:tabs>
        <w:jc w:val="center"/>
        <w:rPr>
          <w:spacing w:val="-6"/>
          <w:sz w:val="20"/>
          <w:szCs w:val="20"/>
        </w:rPr>
      </w:pPr>
    </w:p>
    <w:p w14:paraId="38C1B0D3" w14:textId="77777777" w:rsidR="001B088C" w:rsidRDefault="001B088C" w:rsidP="001B088C">
      <w:pPr>
        <w:shd w:val="clear" w:color="auto" w:fill="FFFFFF"/>
        <w:tabs>
          <w:tab w:val="left" w:pos="965"/>
        </w:tabs>
        <w:jc w:val="center"/>
        <w:rPr>
          <w:spacing w:val="-6"/>
          <w:sz w:val="20"/>
          <w:szCs w:val="20"/>
        </w:rPr>
      </w:pPr>
    </w:p>
    <w:p w14:paraId="79A95C21" w14:textId="77777777" w:rsidR="001B088C" w:rsidRDefault="001B088C" w:rsidP="001B088C">
      <w:pPr>
        <w:shd w:val="clear" w:color="auto" w:fill="FFFFFF"/>
        <w:tabs>
          <w:tab w:val="left" w:pos="965"/>
        </w:tabs>
        <w:jc w:val="center"/>
        <w:rPr>
          <w:spacing w:val="-6"/>
          <w:sz w:val="20"/>
          <w:szCs w:val="20"/>
        </w:rPr>
      </w:pPr>
    </w:p>
    <w:p w14:paraId="714047C9" w14:textId="2F6CD3B6" w:rsidR="001B088C" w:rsidRDefault="0069360B" w:rsidP="001B088C">
      <w:pPr>
        <w:shd w:val="clear" w:color="auto" w:fill="FFFFFF"/>
        <w:tabs>
          <w:tab w:val="left" w:pos="965"/>
        </w:tabs>
        <w:jc w:val="center"/>
        <w:rPr>
          <w:spacing w:val="-6"/>
          <w:sz w:val="20"/>
          <w:szCs w:val="20"/>
        </w:rPr>
      </w:pPr>
      <w:r w:rsidRPr="0069360B">
        <w:rPr>
          <w:noProof/>
          <w:spacing w:val="-6"/>
          <w:sz w:val="20"/>
          <w:szCs w:val="20"/>
        </w:rPr>
        <w:lastRenderedPageBreak/>
        <w:drawing>
          <wp:inline distT="0" distB="0" distL="0" distR="0" wp14:anchorId="3ABD3BF9" wp14:editId="5C69705F">
            <wp:extent cx="4841248" cy="4848060"/>
            <wp:effectExtent l="0" t="0" r="0" b="0"/>
            <wp:docPr id="67" name="Рисунок 67" descr="C:\Users\ronzhina.yuliya\Desktop\Б8л2ред(п98С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nzhina.yuliya\Desktop\Б8л2ред(п98СО).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849329" cy="4856153"/>
                    </a:xfrm>
                    <a:prstGeom prst="rect">
                      <a:avLst/>
                    </a:prstGeom>
                    <a:noFill/>
                    <a:ln>
                      <a:noFill/>
                    </a:ln>
                  </pic:spPr>
                </pic:pic>
              </a:graphicData>
            </a:graphic>
          </wp:inline>
        </w:drawing>
      </w:r>
    </w:p>
    <w:p w14:paraId="48BC6E99" w14:textId="77777777" w:rsidR="001B088C" w:rsidRDefault="001B088C" w:rsidP="001B088C">
      <w:pPr>
        <w:shd w:val="clear" w:color="auto" w:fill="FFFFFF"/>
        <w:tabs>
          <w:tab w:val="left" w:pos="965"/>
        </w:tabs>
        <w:jc w:val="center"/>
        <w:rPr>
          <w:spacing w:val="-6"/>
          <w:sz w:val="20"/>
          <w:szCs w:val="20"/>
        </w:rPr>
      </w:pPr>
    </w:p>
    <w:p w14:paraId="402A8847" w14:textId="77777777" w:rsidR="001B088C" w:rsidRPr="00E942F0" w:rsidRDefault="001B088C" w:rsidP="001B088C">
      <w:pPr>
        <w:pStyle w:val="FORMATTEXT"/>
        <w:ind w:firstLine="568"/>
        <w:jc w:val="both"/>
        <w:rPr>
          <w:spacing w:val="-6"/>
          <w:sz w:val="22"/>
        </w:rPr>
      </w:pPr>
      <w:r w:rsidRPr="00E942F0">
        <w:rPr>
          <w:spacing w:val="-6"/>
          <w:sz w:val="22"/>
        </w:rPr>
        <w:t>Неуказанные предельные отклонения размеров: H14, h14, ±IT14/2.</w:t>
      </w:r>
    </w:p>
    <w:p w14:paraId="3ABAD66C" w14:textId="77777777" w:rsidR="001B088C" w:rsidRPr="00E942F0" w:rsidRDefault="001B088C" w:rsidP="001B088C">
      <w:pPr>
        <w:pStyle w:val="FORMATTEXT"/>
        <w:ind w:firstLine="568"/>
        <w:jc w:val="both"/>
        <w:rPr>
          <w:spacing w:val="-6"/>
          <w:sz w:val="22"/>
        </w:rPr>
      </w:pPr>
    </w:p>
    <w:p w14:paraId="2CC0C3C7" w14:textId="77777777" w:rsidR="001B088C" w:rsidRPr="00E942F0" w:rsidRDefault="001B088C" w:rsidP="001B088C">
      <w:pPr>
        <w:pStyle w:val="FORMATTEXT"/>
        <w:ind w:firstLine="568"/>
        <w:jc w:val="both"/>
        <w:rPr>
          <w:spacing w:val="-6"/>
          <w:sz w:val="22"/>
        </w:rPr>
      </w:pPr>
      <w:r w:rsidRPr="00E942F0">
        <w:rPr>
          <w:spacing w:val="-6"/>
          <w:sz w:val="22"/>
        </w:rPr>
        <w:t>В местах перехода Ц, Ш и Щ сопряженных поверхностей обеспечить плавный переход.</w:t>
      </w:r>
    </w:p>
    <w:p w14:paraId="7A237B43" w14:textId="77777777" w:rsidR="001B088C" w:rsidRPr="00E942F0" w:rsidRDefault="001B088C" w:rsidP="001B088C">
      <w:pPr>
        <w:pStyle w:val="FORMATTEXT"/>
        <w:ind w:firstLine="568"/>
        <w:jc w:val="both"/>
        <w:rPr>
          <w:spacing w:val="-6"/>
          <w:sz w:val="22"/>
        </w:rPr>
      </w:pPr>
    </w:p>
    <w:p w14:paraId="3E3CAE9A" w14:textId="77777777" w:rsidR="001B088C" w:rsidRPr="00E942F0" w:rsidRDefault="001B088C" w:rsidP="001B088C">
      <w:pPr>
        <w:pStyle w:val="FORMATTEXT"/>
        <w:ind w:firstLine="568"/>
        <w:jc w:val="both"/>
        <w:rPr>
          <w:spacing w:val="-6"/>
          <w:sz w:val="22"/>
        </w:rPr>
      </w:pPr>
      <w:r w:rsidRPr="00E942F0">
        <w:rPr>
          <w:spacing w:val="-6"/>
          <w:sz w:val="22"/>
        </w:rPr>
        <w:t>На длине размера П обеспечить плавный переход параметров шероховатости (неровностей профилей).</w:t>
      </w:r>
    </w:p>
    <w:p w14:paraId="39032E20" w14:textId="77777777" w:rsidR="001B088C" w:rsidRPr="00E942F0" w:rsidRDefault="001B088C" w:rsidP="001B088C">
      <w:pPr>
        <w:pStyle w:val="FORMATTEXT"/>
        <w:ind w:firstLine="568"/>
        <w:jc w:val="both"/>
        <w:rPr>
          <w:spacing w:val="-6"/>
          <w:sz w:val="22"/>
        </w:rPr>
      </w:pPr>
    </w:p>
    <w:p w14:paraId="4A0D55D8" w14:textId="77777777" w:rsidR="001B088C" w:rsidRPr="00E942F0" w:rsidRDefault="001B088C" w:rsidP="001B088C">
      <w:pPr>
        <w:pStyle w:val="FORMATTEXT"/>
        <w:ind w:firstLine="568"/>
        <w:jc w:val="both"/>
        <w:rPr>
          <w:spacing w:val="-6"/>
          <w:sz w:val="22"/>
        </w:rPr>
      </w:pPr>
      <w:r w:rsidRPr="00E942F0">
        <w:rPr>
          <w:spacing w:val="-6"/>
          <w:sz w:val="22"/>
        </w:rPr>
        <w:t>Уступы на поверхности Ф не допускаются.</w:t>
      </w:r>
    </w:p>
    <w:p w14:paraId="7CA31F99" w14:textId="77777777" w:rsidR="001B088C" w:rsidRPr="00E942F0" w:rsidRDefault="001B088C" w:rsidP="001B088C">
      <w:pPr>
        <w:pStyle w:val="FORMATTEXT"/>
        <w:ind w:firstLine="568"/>
        <w:jc w:val="both"/>
        <w:rPr>
          <w:spacing w:val="-6"/>
          <w:sz w:val="22"/>
        </w:rPr>
      </w:pPr>
    </w:p>
    <w:p w14:paraId="19003283" w14:textId="77777777" w:rsidR="001B088C" w:rsidRPr="00E942F0" w:rsidRDefault="001B088C" w:rsidP="001B088C">
      <w:pPr>
        <w:pStyle w:val="FORMATTEXT"/>
        <w:ind w:firstLine="568"/>
        <w:jc w:val="both"/>
        <w:rPr>
          <w:spacing w:val="-6"/>
          <w:sz w:val="22"/>
        </w:rPr>
      </w:pPr>
      <w:r w:rsidRPr="00E942F0">
        <w:rPr>
          <w:spacing w:val="-6"/>
          <w:sz w:val="22"/>
        </w:rPr>
        <w:t>В зонах, ограниченных размерами T, маркировка и клеймение не допускаются.</w:t>
      </w:r>
    </w:p>
    <w:p w14:paraId="379E7DDE" w14:textId="77777777" w:rsidR="001B088C" w:rsidRPr="00E942F0" w:rsidRDefault="001B088C" w:rsidP="001B088C">
      <w:pPr>
        <w:pStyle w:val="FORMATTEXT"/>
        <w:ind w:firstLine="568"/>
        <w:jc w:val="both"/>
        <w:rPr>
          <w:spacing w:val="-6"/>
          <w:sz w:val="22"/>
        </w:rPr>
      </w:pPr>
    </w:p>
    <w:p w14:paraId="564F82EA" w14:textId="7F00132A" w:rsidR="001B088C" w:rsidRPr="001B088C" w:rsidRDefault="001B088C" w:rsidP="001B088C">
      <w:pPr>
        <w:pStyle w:val="FORMATTEXT"/>
        <w:ind w:firstLine="568"/>
        <w:jc w:val="both"/>
        <w:rPr>
          <w:spacing w:val="-6"/>
        </w:rPr>
      </w:pPr>
      <w:r w:rsidRPr="00E942F0">
        <w:rPr>
          <w:spacing w:val="-6"/>
          <w:sz w:val="22"/>
        </w:rPr>
        <w:t xml:space="preserve">Допускается отклонение диаметра </w:t>
      </w:r>
      <w:r w:rsidR="007F1419" w:rsidRPr="00E942F0">
        <w:rPr>
          <w:spacing w:val="-6"/>
          <w:sz w:val="22"/>
        </w:rPr>
        <w:t>И</w:t>
      </w:r>
      <w:r w:rsidRPr="00E942F0">
        <w:rPr>
          <w:spacing w:val="-6"/>
          <w:sz w:val="22"/>
        </w:rPr>
        <w:t xml:space="preserve"> в сторону увеличения до размера 237 мм или в сторону уменьшения до размера 234 мм с соответствующим изменением диаметра в сопрягаемом колесе.</w:t>
      </w:r>
    </w:p>
    <w:p w14:paraId="435E3FF9" w14:textId="77777777" w:rsidR="001B088C" w:rsidRPr="001B088C" w:rsidRDefault="001B088C" w:rsidP="001B088C">
      <w:pPr>
        <w:pStyle w:val="FORMATTEXT"/>
        <w:jc w:val="both"/>
        <w:rPr>
          <w:sz w:val="22"/>
        </w:rPr>
      </w:pPr>
    </w:p>
    <w:p w14:paraId="5C082970" w14:textId="1452F77E" w:rsidR="001B088C" w:rsidRPr="002E0890" w:rsidRDefault="001B088C" w:rsidP="001B088C">
      <w:pPr>
        <w:shd w:val="clear" w:color="auto" w:fill="FFFFFF"/>
        <w:tabs>
          <w:tab w:val="left" w:pos="965"/>
        </w:tabs>
        <w:jc w:val="center"/>
        <w:rPr>
          <w:spacing w:val="-6"/>
          <w:sz w:val="22"/>
          <w:szCs w:val="22"/>
        </w:rPr>
      </w:pPr>
      <w:r w:rsidRPr="002E0890">
        <w:rPr>
          <w:sz w:val="22"/>
          <w:szCs w:val="22"/>
        </w:rPr>
        <w:t xml:space="preserve">Рисунок </w:t>
      </w:r>
      <w:r w:rsidR="002E73E6" w:rsidRPr="002E0890">
        <w:rPr>
          <w:sz w:val="22"/>
          <w:szCs w:val="22"/>
        </w:rPr>
        <w:t>Б</w:t>
      </w:r>
      <w:r w:rsidRPr="002E0890">
        <w:rPr>
          <w:sz w:val="22"/>
          <w:szCs w:val="22"/>
        </w:rPr>
        <w:t>.</w:t>
      </w:r>
      <w:r w:rsidR="00567BCA" w:rsidRPr="002E0890">
        <w:rPr>
          <w:sz w:val="22"/>
          <w:szCs w:val="22"/>
        </w:rPr>
        <w:t>9</w:t>
      </w:r>
      <w:r w:rsidR="0070694D" w:rsidRPr="002E0890">
        <w:rPr>
          <w:sz w:val="22"/>
          <w:szCs w:val="22"/>
        </w:rPr>
        <w:t xml:space="preserve"> — </w:t>
      </w:r>
      <w:r w:rsidRPr="002E0890">
        <w:rPr>
          <w:sz w:val="22"/>
          <w:szCs w:val="22"/>
        </w:rPr>
        <w:t>Ось для электровозов ЭП2К</w:t>
      </w:r>
      <w:r w:rsidR="00704B0E" w:rsidRPr="002E0890">
        <w:rPr>
          <w:sz w:val="22"/>
          <w:szCs w:val="22"/>
        </w:rPr>
        <w:t>, лист 2</w:t>
      </w:r>
    </w:p>
    <w:p w14:paraId="5BCDD478" w14:textId="77777777" w:rsidR="001B088C" w:rsidRDefault="001B088C" w:rsidP="001B088C">
      <w:pPr>
        <w:shd w:val="clear" w:color="auto" w:fill="FFFFFF"/>
        <w:tabs>
          <w:tab w:val="left" w:pos="965"/>
        </w:tabs>
        <w:jc w:val="center"/>
        <w:rPr>
          <w:spacing w:val="-6"/>
          <w:sz w:val="20"/>
          <w:szCs w:val="20"/>
        </w:rPr>
      </w:pPr>
    </w:p>
    <w:p w14:paraId="025CDFBB" w14:textId="77777777" w:rsidR="001B088C" w:rsidRDefault="001B088C" w:rsidP="001B088C">
      <w:pPr>
        <w:shd w:val="clear" w:color="auto" w:fill="FFFFFF"/>
        <w:tabs>
          <w:tab w:val="left" w:pos="965"/>
        </w:tabs>
        <w:jc w:val="center"/>
        <w:rPr>
          <w:spacing w:val="-6"/>
          <w:sz w:val="20"/>
          <w:szCs w:val="20"/>
        </w:rPr>
      </w:pPr>
    </w:p>
    <w:p w14:paraId="3FFFBE22" w14:textId="77777777" w:rsidR="001B088C" w:rsidRDefault="001B088C" w:rsidP="001B088C">
      <w:pPr>
        <w:shd w:val="clear" w:color="auto" w:fill="FFFFFF"/>
        <w:tabs>
          <w:tab w:val="left" w:pos="965"/>
        </w:tabs>
        <w:jc w:val="center"/>
        <w:rPr>
          <w:spacing w:val="-6"/>
          <w:sz w:val="20"/>
          <w:szCs w:val="20"/>
        </w:rPr>
      </w:pPr>
    </w:p>
    <w:p w14:paraId="512DF6D8" w14:textId="77777777" w:rsidR="001B088C" w:rsidRDefault="001B088C" w:rsidP="001B088C">
      <w:pPr>
        <w:shd w:val="clear" w:color="auto" w:fill="FFFFFF"/>
        <w:tabs>
          <w:tab w:val="left" w:pos="965"/>
        </w:tabs>
        <w:jc w:val="center"/>
        <w:rPr>
          <w:spacing w:val="-6"/>
          <w:sz w:val="20"/>
          <w:szCs w:val="20"/>
        </w:rPr>
      </w:pPr>
    </w:p>
    <w:p w14:paraId="6B639ACD" w14:textId="77777777" w:rsidR="001B088C" w:rsidRDefault="001B088C" w:rsidP="001B088C">
      <w:pPr>
        <w:shd w:val="clear" w:color="auto" w:fill="FFFFFF"/>
        <w:tabs>
          <w:tab w:val="left" w:pos="965"/>
        </w:tabs>
        <w:jc w:val="center"/>
        <w:rPr>
          <w:spacing w:val="-6"/>
          <w:sz w:val="20"/>
          <w:szCs w:val="20"/>
        </w:rPr>
      </w:pPr>
    </w:p>
    <w:p w14:paraId="67369E9C" w14:textId="77777777" w:rsidR="001B088C" w:rsidRDefault="001B088C" w:rsidP="001B088C">
      <w:pPr>
        <w:shd w:val="clear" w:color="auto" w:fill="FFFFFF"/>
        <w:tabs>
          <w:tab w:val="left" w:pos="965"/>
        </w:tabs>
        <w:jc w:val="center"/>
        <w:rPr>
          <w:spacing w:val="-6"/>
          <w:sz w:val="20"/>
          <w:szCs w:val="20"/>
        </w:rPr>
      </w:pPr>
    </w:p>
    <w:p w14:paraId="356FB57E" w14:textId="77777777" w:rsidR="001B088C" w:rsidRDefault="001B088C" w:rsidP="001B088C">
      <w:pPr>
        <w:shd w:val="clear" w:color="auto" w:fill="FFFFFF"/>
        <w:tabs>
          <w:tab w:val="left" w:pos="965"/>
        </w:tabs>
        <w:jc w:val="center"/>
        <w:rPr>
          <w:spacing w:val="-6"/>
          <w:sz w:val="20"/>
          <w:szCs w:val="20"/>
        </w:rPr>
      </w:pPr>
    </w:p>
    <w:p w14:paraId="19926F0E" w14:textId="77777777" w:rsidR="001B088C" w:rsidRDefault="001B088C" w:rsidP="001B088C">
      <w:pPr>
        <w:shd w:val="clear" w:color="auto" w:fill="FFFFFF"/>
        <w:tabs>
          <w:tab w:val="left" w:pos="965"/>
        </w:tabs>
        <w:jc w:val="center"/>
        <w:rPr>
          <w:spacing w:val="-6"/>
          <w:sz w:val="20"/>
          <w:szCs w:val="20"/>
        </w:rPr>
      </w:pPr>
    </w:p>
    <w:p w14:paraId="21BB1C1E" w14:textId="77777777" w:rsidR="001B088C" w:rsidRDefault="001B088C" w:rsidP="001B088C">
      <w:pPr>
        <w:shd w:val="clear" w:color="auto" w:fill="FFFFFF"/>
        <w:tabs>
          <w:tab w:val="left" w:pos="965"/>
        </w:tabs>
        <w:jc w:val="center"/>
        <w:rPr>
          <w:spacing w:val="-6"/>
          <w:sz w:val="20"/>
          <w:szCs w:val="20"/>
        </w:rPr>
      </w:pPr>
    </w:p>
    <w:p w14:paraId="49880D55" w14:textId="77777777" w:rsidR="004D51F2" w:rsidRPr="00243CF4" w:rsidRDefault="00FD62AC" w:rsidP="004E15CC">
      <w:pPr>
        <w:pStyle w:val="1"/>
        <w:jc w:val="center"/>
      </w:pPr>
      <w:r w:rsidRPr="00243CF4">
        <w:lastRenderedPageBreak/>
        <w:t>Библиография</w:t>
      </w:r>
    </w:p>
    <w:tbl>
      <w:tblPr>
        <w:tblStyle w:val="afc"/>
        <w:tblW w:w="0" w:type="auto"/>
        <w:tblLook w:val="04A0" w:firstRow="1" w:lastRow="0" w:firstColumn="1" w:lastColumn="0" w:noHBand="0" w:noVBand="1"/>
      </w:tblPr>
      <w:tblGrid>
        <w:gridCol w:w="669"/>
        <w:gridCol w:w="1826"/>
        <w:gridCol w:w="7427"/>
      </w:tblGrid>
      <w:tr w:rsidR="004A7707" w:rsidRPr="00DE4CB1" w14:paraId="624F24CE" w14:textId="77777777" w:rsidTr="00715AFD">
        <w:tc>
          <w:tcPr>
            <w:tcW w:w="669" w:type="dxa"/>
            <w:tcBorders>
              <w:top w:val="nil"/>
              <w:left w:val="nil"/>
              <w:bottom w:val="nil"/>
              <w:right w:val="nil"/>
            </w:tcBorders>
          </w:tcPr>
          <w:p w14:paraId="0EAC3299" w14:textId="1C833904" w:rsidR="004A7707" w:rsidRPr="00DE4CB1" w:rsidRDefault="00466D0D" w:rsidP="004A7707">
            <w:pPr>
              <w:spacing w:line="288" w:lineRule="auto"/>
              <w:jc w:val="both"/>
              <w:rPr>
                <w:sz w:val="24"/>
                <w:szCs w:val="24"/>
              </w:rPr>
            </w:pPr>
            <w:r w:rsidRPr="00DE4CB1">
              <w:rPr>
                <w:sz w:val="24"/>
                <w:szCs w:val="24"/>
              </w:rPr>
              <w:t>[1</w:t>
            </w:r>
            <w:r w:rsidR="004A7707" w:rsidRPr="00DE4CB1">
              <w:rPr>
                <w:sz w:val="24"/>
                <w:szCs w:val="24"/>
              </w:rPr>
              <w:t>]</w:t>
            </w:r>
          </w:p>
        </w:tc>
        <w:tc>
          <w:tcPr>
            <w:tcW w:w="1826" w:type="dxa"/>
            <w:tcBorders>
              <w:top w:val="nil"/>
              <w:left w:val="nil"/>
              <w:bottom w:val="nil"/>
              <w:right w:val="nil"/>
            </w:tcBorders>
          </w:tcPr>
          <w:p w14:paraId="7F1DD339" w14:textId="0FFB00A9" w:rsidR="004A7707" w:rsidRPr="00DE4CB1" w:rsidRDefault="004A7707" w:rsidP="004A7707">
            <w:pPr>
              <w:spacing w:line="288" w:lineRule="auto"/>
              <w:jc w:val="both"/>
              <w:rPr>
                <w:sz w:val="24"/>
                <w:szCs w:val="24"/>
              </w:rPr>
            </w:pPr>
            <w:r w:rsidRPr="00DE4CB1">
              <w:rPr>
                <w:sz w:val="24"/>
                <w:szCs w:val="24"/>
              </w:rPr>
              <w:t>СЖА 1015 21</w:t>
            </w:r>
          </w:p>
        </w:tc>
        <w:tc>
          <w:tcPr>
            <w:tcW w:w="7427" w:type="dxa"/>
            <w:tcBorders>
              <w:top w:val="nil"/>
              <w:left w:val="nil"/>
              <w:bottom w:val="nil"/>
              <w:right w:val="nil"/>
            </w:tcBorders>
          </w:tcPr>
          <w:p w14:paraId="363D2207" w14:textId="2862F3CE" w:rsidR="004A7707" w:rsidRPr="00DE4CB1" w:rsidRDefault="004A7707" w:rsidP="004A7707">
            <w:pPr>
              <w:spacing w:line="288" w:lineRule="auto"/>
              <w:jc w:val="both"/>
              <w:rPr>
                <w:sz w:val="24"/>
                <w:szCs w:val="24"/>
              </w:rPr>
            </w:pPr>
            <w:r w:rsidRPr="00DE4CB1">
              <w:rPr>
                <w:sz w:val="24"/>
                <w:szCs w:val="24"/>
              </w:rPr>
              <w:t>Справочник «Условные коды предприятий, осуществляющих изготовление, техническое обслуживание, ремонт подвижного состава и его составных частей» (утвержден протоколом Комиссии специалистов по информатизации железнодорожного транспорта от 14</w:t>
            </w:r>
            <w:r w:rsidR="00982163">
              <w:rPr>
                <w:sz w:val="24"/>
                <w:szCs w:val="24"/>
              </w:rPr>
              <w:t>—</w:t>
            </w:r>
            <w:r w:rsidRPr="00DE4CB1">
              <w:rPr>
                <w:sz w:val="24"/>
                <w:szCs w:val="24"/>
              </w:rPr>
              <w:t>17 сентября 2021 г. № 68)</w:t>
            </w:r>
          </w:p>
        </w:tc>
      </w:tr>
      <w:tr w:rsidR="004A7707" w:rsidRPr="00DE4CB1" w14:paraId="540FB654" w14:textId="77777777" w:rsidTr="00715AFD">
        <w:tc>
          <w:tcPr>
            <w:tcW w:w="669" w:type="dxa"/>
            <w:tcBorders>
              <w:top w:val="nil"/>
              <w:left w:val="nil"/>
              <w:bottom w:val="nil"/>
              <w:right w:val="nil"/>
            </w:tcBorders>
          </w:tcPr>
          <w:p w14:paraId="41BD8893" w14:textId="77777777" w:rsidR="004A7707" w:rsidRPr="00DE4CB1" w:rsidRDefault="004A7707" w:rsidP="004A7707">
            <w:pPr>
              <w:spacing w:line="288" w:lineRule="auto"/>
              <w:jc w:val="both"/>
              <w:rPr>
                <w:sz w:val="24"/>
                <w:szCs w:val="24"/>
              </w:rPr>
            </w:pPr>
          </w:p>
        </w:tc>
        <w:tc>
          <w:tcPr>
            <w:tcW w:w="1826" w:type="dxa"/>
            <w:tcBorders>
              <w:top w:val="nil"/>
              <w:left w:val="nil"/>
              <w:bottom w:val="nil"/>
              <w:right w:val="nil"/>
            </w:tcBorders>
          </w:tcPr>
          <w:p w14:paraId="1F2D3FCD" w14:textId="77777777" w:rsidR="004A7707" w:rsidRPr="00DE4CB1" w:rsidRDefault="004A7707" w:rsidP="004A7707">
            <w:pPr>
              <w:spacing w:line="288" w:lineRule="auto"/>
              <w:jc w:val="both"/>
              <w:rPr>
                <w:sz w:val="24"/>
                <w:szCs w:val="24"/>
              </w:rPr>
            </w:pPr>
          </w:p>
        </w:tc>
        <w:tc>
          <w:tcPr>
            <w:tcW w:w="7427" w:type="dxa"/>
            <w:tcBorders>
              <w:top w:val="nil"/>
              <w:left w:val="nil"/>
              <w:bottom w:val="nil"/>
              <w:right w:val="nil"/>
            </w:tcBorders>
          </w:tcPr>
          <w:p w14:paraId="25F5717E" w14:textId="77777777" w:rsidR="004A7707" w:rsidRPr="00DE4CB1" w:rsidRDefault="004A7707" w:rsidP="004A7707">
            <w:pPr>
              <w:spacing w:line="288" w:lineRule="auto"/>
              <w:jc w:val="both"/>
              <w:rPr>
                <w:sz w:val="24"/>
                <w:szCs w:val="24"/>
              </w:rPr>
            </w:pPr>
          </w:p>
        </w:tc>
      </w:tr>
      <w:tr w:rsidR="004A7707" w:rsidRPr="00DE4CB1" w14:paraId="766154FB" w14:textId="77777777" w:rsidTr="00B703AF">
        <w:tc>
          <w:tcPr>
            <w:tcW w:w="669" w:type="dxa"/>
            <w:tcBorders>
              <w:top w:val="nil"/>
              <w:left w:val="nil"/>
              <w:bottom w:val="nil"/>
              <w:right w:val="nil"/>
            </w:tcBorders>
          </w:tcPr>
          <w:p w14:paraId="51E981BD" w14:textId="3785E9CD" w:rsidR="004A7707" w:rsidRPr="00DE4CB1" w:rsidRDefault="004A7707" w:rsidP="00466D0D">
            <w:pPr>
              <w:spacing w:line="288" w:lineRule="auto"/>
              <w:jc w:val="both"/>
              <w:rPr>
                <w:sz w:val="24"/>
                <w:szCs w:val="24"/>
              </w:rPr>
            </w:pPr>
            <w:r w:rsidRPr="00DE4CB1">
              <w:rPr>
                <w:sz w:val="24"/>
                <w:szCs w:val="24"/>
              </w:rPr>
              <w:t>[</w:t>
            </w:r>
            <w:r w:rsidR="00466D0D" w:rsidRPr="00DE4CB1">
              <w:rPr>
                <w:sz w:val="24"/>
                <w:szCs w:val="24"/>
              </w:rPr>
              <w:t>2</w:t>
            </w:r>
            <w:r w:rsidRPr="00DE4CB1">
              <w:rPr>
                <w:sz w:val="24"/>
                <w:szCs w:val="24"/>
              </w:rPr>
              <w:t>]</w:t>
            </w:r>
          </w:p>
        </w:tc>
        <w:tc>
          <w:tcPr>
            <w:tcW w:w="9253" w:type="dxa"/>
            <w:gridSpan w:val="2"/>
            <w:tcBorders>
              <w:top w:val="nil"/>
              <w:left w:val="nil"/>
              <w:bottom w:val="nil"/>
              <w:right w:val="nil"/>
            </w:tcBorders>
          </w:tcPr>
          <w:p w14:paraId="0989612B" w14:textId="3E1CDF10" w:rsidR="004A7707" w:rsidRPr="00DE4CB1" w:rsidRDefault="004A7707" w:rsidP="004A7707">
            <w:pPr>
              <w:spacing w:line="288" w:lineRule="auto"/>
              <w:jc w:val="both"/>
              <w:rPr>
                <w:sz w:val="24"/>
                <w:szCs w:val="24"/>
              </w:rPr>
            </w:pPr>
            <w:r w:rsidRPr="00DE4CB1">
              <w:rPr>
                <w:sz w:val="24"/>
                <w:szCs w:val="24"/>
              </w:rPr>
              <w:t>Порядок применения единого знака обращения продукции на рынке Евразийского экономического союза (утвержден решением Комиссии Таможенного союза от 15 июля 2011 г. № 711)</w:t>
            </w:r>
          </w:p>
        </w:tc>
      </w:tr>
      <w:tr w:rsidR="004A7707" w:rsidRPr="00DE4CB1" w14:paraId="6BD09F12" w14:textId="77777777" w:rsidTr="00B703AF">
        <w:tc>
          <w:tcPr>
            <w:tcW w:w="669" w:type="dxa"/>
            <w:tcBorders>
              <w:top w:val="nil"/>
              <w:left w:val="nil"/>
              <w:bottom w:val="nil"/>
              <w:right w:val="nil"/>
            </w:tcBorders>
          </w:tcPr>
          <w:p w14:paraId="5FE15D44" w14:textId="77777777" w:rsidR="004A7707" w:rsidRPr="00DE4CB1" w:rsidRDefault="004A7707" w:rsidP="004A7707">
            <w:pPr>
              <w:spacing w:line="288" w:lineRule="auto"/>
              <w:jc w:val="both"/>
              <w:rPr>
                <w:sz w:val="24"/>
                <w:szCs w:val="24"/>
              </w:rPr>
            </w:pPr>
          </w:p>
        </w:tc>
        <w:tc>
          <w:tcPr>
            <w:tcW w:w="9253" w:type="dxa"/>
            <w:gridSpan w:val="2"/>
            <w:tcBorders>
              <w:top w:val="nil"/>
              <w:left w:val="nil"/>
              <w:bottom w:val="nil"/>
              <w:right w:val="nil"/>
            </w:tcBorders>
          </w:tcPr>
          <w:p w14:paraId="63C3DBB5" w14:textId="77777777" w:rsidR="004A7707" w:rsidRPr="00DE4CB1" w:rsidRDefault="004A7707" w:rsidP="004A7707">
            <w:pPr>
              <w:spacing w:line="288" w:lineRule="auto"/>
              <w:jc w:val="both"/>
              <w:rPr>
                <w:sz w:val="24"/>
                <w:szCs w:val="24"/>
              </w:rPr>
            </w:pPr>
          </w:p>
        </w:tc>
      </w:tr>
      <w:tr w:rsidR="004A7707" w:rsidRPr="00DE4CB1" w14:paraId="7ADCCC55" w14:textId="77777777" w:rsidTr="00715AFD">
        <w:tc>
          <w:tcPr>
            <w:tcW w:w="669" w:type="dxa"/>
            <w:tcBorders>
              <w:top w:val="nil"/>
              <w:left w:val="nil"/>
              <w:bottom w:val="nil"/>
              <w:right w:val="nil"/>
            </w:tcBorders>
          </w:tcPr>
          <w:p w14:paraId="7CD87E40" w14:textId="3BDEDF76" w:rsidR="004A7707" w:rsidRPr="00DE4CB1" w:rsidRDefault="004A7707" w:rsidP="00466D0D">
            <w:pPr>
              <w:spacing w:line="288" w:lineRule="auto"/>
              <w:jc w:val="both"/>
              <w:rPr>
                <w:sz w:val="24"/>
                <w:szCs w:val="24"/>
              </w:rPr>
            </w:pPr>
            <w:r w:rsidRPr="00DE4CB1">
              <w:rPr>
                <w:sz w:val="24"/>
                <w:szCs w:val="24"/>
              </w:rPr>
              <w:t>[</w:t>
            </w:r>
            <w:r w:rsidR="00466D0D" w:rsidRPr="00DE4CB1">
              <w:rPr>
                <w:sz w:val="24"/>
                <w:szCs w:val="24"/>
              </w:rPr>
              <w:t>3</w:t>
            </w:r>
            <w:r w:rsidRPr="00DE4CB1">
              <w:rPr>
                <w:sz w:val="24"/>
                <w:szCs w:val="24"/>
              </w:rPr>
              <w:t>]</w:t>
            </w:r>
          </w:p>
        </w:tc>
        <w:tc>
          <w:tcPr>
            <w:tcW w:w="1826" w:type="dxa"/>
            <w:tcBorders>
              <w:top w:val="nil"/>
              <w:left w:val="nil"/>
              <w:bottom w:val="nil"/>
              <w:right w:val="nil"/>
            </w:tcBorders>
          </w:tcPr>
          <w:p w14:paraId="1870518B" w14:textId="2D08B8A3" w:rsidR="004A7707" w:rsidRPr="002B7A45" w:rsidRDefault="004A7707" w:rsidP="004A7707">
            <w:pPr>
              <w:spacing w:line="288" w:lineRule="auto"/>
              <w:jc w:val="both"/>
              <w:rPr>
                <w:sz w:val="24"/>
                <w:szCs w:val="24"/>
              </w:rPr>
            </w:pPr>
            <w:r w:rsidRPr="002B7A45">
              <w:rPr>
                <w:sz w:val="24"/>
                <w:szCs w:val="24"/>
              </w:rPr>
              <w:t>МИ 41</w:t>
            </w:r>
            <w:r w:rsidR="00C452A2" w:rsidRPr="002E0890">
              <w:rPr>
                <w:sz w:val="24"/>
                <w:szCs w:val="24"/>
              </w:rPr>
              <w:t>—</w:t>
            </w:r>
            <w:r w:rsidRPr="002B7A45">
              <w:rPr>
                <w:sz w:val="24"/>
                <w:szCs w:val="24"/>
              </w:rPr>
              <w:t>88</w:t>
            </w:r>
          </w:p>
        </w:tc>
        <w:tc>
          <w:tcPr>
            <w:tcW w:w="7427" w:type="dxa"/>
            <w:tcBorders>
              <w:top w:val="nil"/>
              <w:left w:val="nil"/>
              <w:bottom w:val="nil"/>
              <w:right w:val="nil"/>
            </w:tcBorders>
          </w:tcPr>
          <w:p w14:paraId="27F4F161" w14:textId="78D88077" w:rsidR="004A7707" w:rsidRPr="002B7A45" w:rsidRDefault="004A7707" w:rsidP="004A7707">
            <w:pPr>
              <w:spacing w:line="288" w:lineRule="auto"/>
              <w:jc w:val="both"/>
              <w:rPr>
                <w:sz w:val="24"/>
                <w:szCs w:val="24"/>
              </w:rPr>
            </w:pPr>
            <w:r w:rsidRPr="002B7A45">
              <w:rPr>
                <w:sz w:val="24"/>
                <w:szCs w:val="24"/>
              </w:rPr>
              <w:t xml:space="preserve">Методические указания. </w:t>
            </w:r>
            <w:r w:rsidR="00C452A2" w:rsidRPr="002E0890">
              <w:rPr>
                <w:sz w:val="24"/>
                <w:szCs w:val="24"/>
              </w:rPr>
              <w:t>Государственная система обеспечения единства измерений.</w:t>
            </w:r>
            <w:r w:rsidR="00C452A2" w:rsidRPr="002B7A45">
              <w:rPr>
                <w:sz w:val="24"/>
                <w:szCs w:val="24"/>
              </w:rPr>
              <w:t xml:space="preserve"> </w:t>
            </w:r>
            <w:r w:rsidRPr="002B7A45">
              <w:rPr>
                <w:sz w:val="24"/>
                <w:szCs w:val="24"/>
              </w:rPr>
              <w:t>Методика выполнения измерений параметров шероховатости поверхности по ГОСТ 2789</w:t>
            </w:r>
            <w:r w:rsidR="00C452A2" w:rsidRPr="002E0890">
              <w:rPr>
                <w:sz w:val="24"/>
                <w:szCs w:val="24"/>
              </w:rPr>
              <w:t>—</w:t>
            </w:r>
            <w:r w:rsidRPr="002B7A45">
              <w:rPr>
                <w:sz w:val="24"/>
                <w:szCs w:val="24"/>
              </w:rPr>
              <w:t>73 при помощи приборов профильного метода</w:t>
            </w:r>
          </w:p>
        </w:tc>
      </w:tr>
      <w:tr w:rsidR="004A7707" w:rsidRPr="00DE4CB1" w14:paraId="004708CD" w14:textId="77777777" w:rsidTr="00715AFD">
        <w:tc>
          <w:tcPr>
            <w:tcW w:w="669" w:type="dxa"/>
            <w:tcBorders>
              <w:top w:val="nil"/>
              <w:left w:val="nil"/>
              <w:bottom w:val="nil"/>
              <w:right w:val="nil"/>
            </w:tcBorders>
          </w:tcPr>
          <w:p w14:paraId="6EE72DBC" w14:textId="77777777" w:rsidR="004A7707" w:rsidRPr="00DE4CB1" w:rsidRDefault="004A7707" w:rsidP="004A7707">
            <w:pPr>
              <w:spacing w:line="288" w:lineRule="auto"/>
              <w:jc w:val="both"/>
              <w:rPr>
                <w:sz w:val="24"/>
                <w:szCs w:val="24"/>
              </w:rPr>
            </w:pPr>
          </w:p>
        </w:tc>
        <w:tc>
          <w:tcPr>
            <w:tcW w:w="1826" w:type="dxa"/>
            <w:tcBorders>
              <w:top w:val="nil"/>
              <w:left w:val="nil"/>
              <w:bottom w:val="nil"/>
              <w:right w:val="nil"/>
            </w:tcBorders>
          </w:tcPr>
          <w:p w14:paraId="35D26DD3" w14:textId="77777777" w:rsidR="004A7707" w:rsidRPr="00DE4CB1" w:rsidRDefault="004A7707" w:rsidP="004A7707">
            <w:pPr>
              <w:spacing w:line="288" w:lineRule="auto"/>
              <w:jc w:val="both"/>
              <w:rPr>
                <w:sz w:val="24"/>
                <w:szCs w:val="24"/>
              </w:rPr>
            </w:pPr>
          </w:p>
        </w:tc>
        <w:tc>
          <w:tcPr>
            <w:tcW w:w="7427" w:type="dxa"/>
            <w:tcBorders>
              <w:top w:val="nil"/>
              <w:left w:val="nil"/>
              <w:bottom w:val="nil"/>
              <w:right w:val="nil"/>
            </w:tcBorders>
          </w:tcPr>
          <w:p w14:paraId="64CBFA1D" w14:textId="77777777" w:rsidR="004A7707" w:rsidRPr="00DE4CB1" w:rsidRDefault="004A7707" w:rsidP="004A7707">
            <w:pPr>
              <w:spacing w:line="288" w:lineRule="auto"/>
              <w:jc w:val="both"/>
              <w:rPr>
                <w:sz w:val="24"/>
                <w:szCs w:val="24"/>
              </w:rPr>
            </w:pPr>
          </w:p>
        </w:tc>
      </w:tr>
      <w:tr w:rsidR="004A7707" w:rsidRPr="00DE4CB1" w14:paraId="7005D154" w14:textId="77777777" w:rsidTr="00715AFD">
        <w:tc>
          <w:tcPr>
            <w:tcW w:w="669" w:type="dxa"/>
            <w:tcBorders>
              <w:top w:val="nil"/>
              <w:left w:val="nil"/>
              <w:bottom w:val="nil"/>
              <w:right w:val="nil"/>
            </w:tcBorders>
          </w:tcPr>
          <w:p w14:paraId="27B695C2" w14:textId="6B432E18" w:rsidR="004A7707" w:rsidRPr="00DE4CB1" w:rsidRDefault="004A7707" w:rsidP="00466D0D">
            <w:pPr>
              <w:spacing w:line="288" w:lineRule="auto"/>
              <w:jc w:val="both"/>
              <w:rPr>
                <w:sz w:val="24"/>
                <w:szCs w:val="24"/>
              </w:rPr>
            </w:pPr>
            <w:r w:rsidRPr="00DE4CB1">
              <w:rPr>
                <w:sz w:val="24"/>
                <w:szCs w:val="24"/>
              </w:rPr>
              <w:t>[</w:t>
            </w:r>
            <w:r w:rsidR="00466D0D" w:rsidRPr="00DE4CB1">
              <w:rPr>
                <w:sz w:val="24"/>
                <w:szCs w:val="24"/>
              </w:rPr>
              <w:t>4</w:t>
            </w:r>
            <w:r w:rsidRPr="00DE4CB1">
              <w:rPr>
                <w:sz w:val="24"/>
                <w:szCs w:val="24"/>
              </w:rPr>
              <w:t>]</w:t>
            </w:r>
          </w:p>
        </w:tc>
        <w:tc>
          <w:tcPr>
            <w:tcW w:w="9253" w:type="dxa"/>
            <w:gridSpan w:val="2"/>
            <w:tcBorders>
              <w:top w:val="nil"/>
              <w:left w:val="nil"/>
              <w:bottom w:val="nil"/>
              <w:right w:val="nil"/>
            </w:tcBorders>
          </w:tcPr>
          <w:p w14:paraId="538D5514" w14:textId="57D3C0AC" w:rsidR="004A7707" w:rsidRPr="00DE4CB1" w:rsidRDefault="004A7707" w:rsidP="004A7707">
            <w:pPr>
              <w:spacing w:line="288" w:lineRule="auto"/>
              <w:jc w:val="both"/>
              <w:rPr>
                <w:sz w:val="24"/>
                <w:szCs w:val="24"/>
              </w:rPr>
            </w:pPr>
            <w:r w:rsidRPr="00DE4CB1">
              <w:rPr>
                <w:sz w:val="24"/>
                <w:szCs w:val="24"/>
              </w:rPr>
              <w:t>Руководящий документ по ремонту и техническому обслуживанию колесных пар с буксовыми узлами пассажирских вагонов магистральных железных дорог колеи 1520 (1524) мм (</w:t>
            </w:r>
            <w:r w:rsidRPr="002B7A45">
              <w:rPr>
                <w:sz w:val="24"/>
                <w:szCs w:val="24"/>
              </w:rPr>
              <w:t>утвержден протоколом заседания Совета по железнодорожному транспорту государств</w:t>
            </w:r>
            <w:r w:rsidR="00EF629B" w:rsidRPr="002B7A45">
              <w:rPr>
                <w:sz w:val="24"/>
                <w:szCs w:val="24"/>
              </w:rPr>
              <w:t xml:space="preserve"> </w:t>
            </w:r>
            <w:r w:rsidR="00EF629B" w:rsidRPr="002E0890">
              <w:rPr>
                <w:sz w:val="24"/>
                <w:szCs w:val="24"/>
              </w:rPr>
              <w:t>—</w:t>
            </w:r>
            <w:r w:rsidR="00EF629B" w:rsidRPr="002B7A45">
              <w:rPr>
                <w:sz w:val="24"/>
                <w:szCs w:val="24"/>
              </w:rPr>
              <w:t xml:space="preserve"> </w:t>
            </w:r>
            <w:r w:rsidRPr="002B7A45">
              <w:rPr>
                <w:sz w:val="24"/>
                <w:szCs w:val="24"/>
              </w:rPr>
              <w:t>участников Содружества от 4</w:t>
            </w:r>
            <w:r w:rsidR="00EF629B" w:rsidRPr="002E0890">
              <w:rPr>
                <w:sz w:val="24"/>
                <w:szCs w:val="24"/>
              </w:rPr>
              <w:t>—</w:t>
            </w:r>
            <w:r w:rsidRPr="002B7A45">
              <w:rPr>
                <w:sz w:val="24"/>
                <w:szCs w:val="24"/>
              </w:rPr>
              <w:t>5 ноября</w:t>
            </w:r>
            <w:r w:rsidRPr="00DE4CB1">
              <w:rPr>
                <w:sz w:val="24"/>
                <w:szCs w:val="24"/>
              </w:rPr>
              <w:t xml:space="preserve"> 2015 г. № 63)</w:t>
            </w:r>
          </w:p>
        </w:tc>
      </w:tr>
      <w:tr w:rsidR="004A7707" w:rsidRPr="00DE4CB1" w14:paraId="03F2585F" w14:textId="77777777" w:rsidTr="00715AFD">
        <w:tc>
          <w:tcPr>
            <w:tcW w:w="669" w:type="dxa"/>
            <w:tcBorders>
              <w:top w:val="nil"/>
              <w:left w:val="nil"/>
              <w:bottom w:val="nil"/>
              <w:right w:val="nil"/>
            </w:tcBorders>
          </w:tcPr>
          <w:p w14:paraId="30B1DBD3" w14:textId="77777777" w:rsidR="004A7707" w:rsidRPr="00DE4CB1" w:rsidRDefault="004A7707" w:rsidP="004A7707">
            <w:pPr>
              <w:spacing w:line="288" w:lineRule="auto"/>
              <w:jc w:val="both"/>
              <w:rPr>
                <w:sz w:val="24"/>
                <w:szCs w:val="24"/>
              </w:rPr>
            </w:pPr>
          </w:p>
        </w:tc>
        <w:tc>
          <w:tcPr>
            <w:tcW w:w="9253" w:type="dxa"/>
            <w:gridSpan w:val="2"/>
            <w:tcBorders>
              <w:top w:val="nil"/>
              <w:left w:val="nil"/>
              <w:bottom w:val="nil"/>
              <w:right w:val="nil"/>
            </w:tcBorders>
          </w:tcPr>
          <w:p w14:paraId="324B0B04" w14:textId="77777777" w:rsidR="004A7707" w:rsidRPr="00DE4CB1" w:rsidRDefault="004A7707" w:rsidP="004A7707">
            <w:pPr>
              <w:spacing w:line="288" w:lineRule="auto"/>
              <w:jc w:val="both"/>
              <w:rPr>
                <w:sz w:val="24"/>
                <w:szCs w:val="24"/>
              </w:rPr>
            </w:pPr>
          </w:p>
        </w:tc>
      </w:tr>
      <w:tr w:rsidR="004A7707" w:rsidRPr="00DE4CB1" w14:paraId="4286E821" w14:textId="77777777" w:rsidTr="00715AFD">
        <w:tc>
          <w:tcPr>
            <w:tcW w:w="669" w:type="dxa"/>
            <w:tcBorders>
              <w:top w:val="nil"/>
              <w:left w:val="nil"/>
              <w:bottom w:val="nil"/>
              <w:right w:val="nil"/>
            </w:tcBorders>
          </w:tcPr>
          <w:p w14:paraId="2A3C8764" w14:textId="09CD01DD" w:rsidR="004A7707" w:rsidRPr="00DE4CB1" w:rsidRDefault="00466D0D" w:rsidP="004A7707">
            <w:pPr>
              <w:spacing w:line="288" w:lineRule="auto"/>
              <w:jc w:val="both"/>
              <w:rPr>
                <w:sz w:val="24"/>
                <w:szCs w:val="24"/>
              </w:rPr>
            </w:pPr>
            <w:r w:rsidRPr="00DE4CB1">
              <w:rPr>
                <w:sz w:val="24"/>
                <w:szCs w:val="24"/>
              </w:rPr>
              <w:t>[5</w:t>
            </w:r>
            <w:r w:rsidR="004A7707" w:rsidRPr="00DE4CB1">
              <w:rPr>
                <w:sz w:val="24"/>
                <w:szCs w:val="24"/>
              </w:rPr>
              <w:t>]</w:t>
            </w:r>
          </w:p>
        </w:tc>
        <w:tc>
          <w:tcPr>
            <w:tcW w:w="1826" w:type="dxa"/>
            <w:tcBorders>
              <w:top w:val="nil"/>
              <w:left w:val="nil"/>
              <w:bottom w:val="nil"/>
              <w:right w:val="nil"/>
            </w:tcBorders>
          </w:tcPr>
          <w:p w14:paraId="6F22D52D" w14:textId="27EB650F" w:rsidR="004A7707" w:rsidRPr="002B7A45" w:rsidRDefault="004A7707" w:rsidP="004A7707">
            <w:pPr>
              <w:spacing w:line="288" w:lineRule="auto"/>
              <w:jc w:val="both"/>
              <w:rPr>
                <w:sz w:val="24"/>
                <w:szCs w:val="24"/>
              </w:rPr>
            </w:pPr>
            <w:r w:rsidRPr="002B7A45">
              <w:rPr>
                <w:sz w:val="24"/>
                <w:szCs w:val="24"/>
              </w:rPr>
              <w:t>РД ВНИИЖТ 27.05.01-2017</w:t>
            </w:r>
            <w:r w:rsidR="00DE4CB1" w:rsidRPr="002B7A45">
              <w:rPr>
                <w:sz w:val="24"/>
                <w:szCs w:val="24"/>
              </w:rPr>
              <w:t xml:space="preserve"> </w:t>
            </w:r>
          </w:p>
        </w:tc>
        <w:tc>
          <w:tcPr>
            <w:tcW w:w="7427" w:type="dxa"/>
            <w:tcBorders>
              <w:top w:val="nil"/>
              <w:left w:val="nil"/>
              <w:bottom w:val="nil"/>
              <w:right w:val="nil"/>
            </w:tcBorders>
          </w:tcPr>
          <w:p w14:paraId="265914FD" w14:textId="554767E9" w:rsidR="004A7707" w:rsidRPr="002B7A45" w:rsidRDefault="00DE4CB1" w:rsidP="004A7707">
            <w:pPr>
              <w:spacing w:line="288" w:lineRule="auto"/>
              <w:jc w:val="both"/>
              <w:rPr>
                <w:sz w:val="24"/>
                <w:szCs w:val="24"/>
              </w:rPr>
            </w:pPr>
            <w:r w:rsidRPr="002B7A45">
              <w:rPr>
                <w:sz w:val="24"/>
                <w:szCs w:val="24"/>
              </w:rPr>
              <w:t>Руководящий документ по ремонту и техническому обслуживанию колесных пар с буксовыми узлами грузовых вагонов магистральных железных дорог колеи 1520 (1524) мм (</w:t>
            </w:r>
            <w:r w:rsidR="00C452A2" w:rsidRPr="002E0890">
              <w:rPr>
                <w:sz w:val="24"/>
                <w:szCs w:val="24"/>
              </w:rPr>
              <w:t>с</w:t>
            </w:r>
            <w:r w:rsidRPr="002B7A45">
              <w:rPr>
                <w:sz w:val="24"/>
                <w:szCs w:val="24"/>
              </w:rPr>
              <w:t xml:space="preserve"> изм., утв. на 69-м, 70-м, 71-м, 73-м, 74-м, 75-м, 77-м, 78-м, 80-м, 81-м, 82-м и 84-м заседаниях Совета по железнодорожному транспорту государств</w:t>
            </w:r>
            <w:r w:rsidR="00EF629B" w:rsidRPr="002B7A45">
              <w:rPr>
                <w:sz w:val="24"/>
                <w:szCs w:val="24"/>
              </w:rPr>
              <w:t xml:space="preserve"> </w:t>
            </w:r>
            <w:r w:rsidR="00EF629B" w:rsidRPr="002E0890">
              <w:rPr>
                <w:sz w:val="24"/>
                <w:szCs w:val="24"/>
              </w:rPr>
              <w:t>—</w:t>
            </w:r>
            <w:r w:rsidR="00EF629B" w:rsidRPr="002B7A45">
              <w:rPr>
                <w:sz w:val="24"/>
                <w:szCs w:val="24"/>
              </w:rPr>
              <w:t xml:space="preserve"> </w:t>
            </w:r>
            <w:r w:rsidRPr="002B7A45">
              <w:rPr>
                <w:sz w:val="24"/>
                <w:szCs w:val="24"/>
              </w:rPr>
              <w:t>участников Содружества)</w:t>
            </w:r>
          </w:p>
        </w:tc>
      </w:tr>
    </w:tbl>
    <w:p w14:paraId="31F2DD22" w14:textId="70C7F198" w:rsidR="003351FC" w:rsidRPr="00243CF4" w:rsidRDefault="004D51F2" w:rsidP="00345225">
      <w:pPr>
        <w:spacing w:before="120" w:after="120"/>
        <w:jc w:val="both"/>
        <w:rPr>
          <w:sz w:val="24"/>
          <w:szCs w:val="24"/>
        </w:rPr>
      </w:pPr>
      <w:r w:rsidRPr="00243CF4">
        <w:rPr>
          <w:spacing w:val="30"/>
          <w:sz w:val="24"/>
          <w:szCs w:val="24"/>
        </w:rPr>
        <w:br w:type="page"/>
      </w:r>
      <w:r w:rsidR="003351FC" w:rsidRPr="00243CF4">
        <w:rPr>
          <w:sz w:val="24"/>
          <w:szCs w:val="24"/>
        </w:rPr>
        <w:lastRenderedPageBreak/>
        <w:t>______________________________________________________________________</w:t>
      </w:r>
      <w:r w:rsidR="00831243" w:rsidRPr="00243CF4">
        <w:rPr>
          <w:sz w:val="24"/>
          <w:szCs w:val="24"/>
        </w:rPr>
        <w:t>____</w:t>
      </w:r>
    </w:p>
    <w:p w14:paraId="4D1A2071" w14:textId="77777777" w:rsidR="003351FC" w:rsidRPr="00243CF4" w:rsidRDefault="003351FC">
      <w:pPr>
        <w:jc w:val="both"/>
        <w:rPr>
          <w:sz w:val="24"/>
          <w:szCs w:val="24"/>
        </w:rPr>
      </w:pPr>
    </w:p>
    <w:p w14:paraId="7E5B66A3" w14:textId="51A47737" w:rsidR="003366C0" w:rsidRPr="00710739" w:rsidRDefault="003366C0" w:rsidP="003366C0">
      <w:pPr>
        <w:pStyle w:val="aa"/>
        <w:spacing w:line="288" w:lineRule="auto"/>
        <w:ind w:firstLine="0"/>
        <w:rPr>
          <w:spacing w:val="-2"/>
          <w:szCs w:val="24"/>
        </w:rPr>
      </w:pPr>
      <w:r w:rsidRPr="00710739">
        <w:rPr>
          <w:spacing w:val="-2"/>
          <w:szCs w:val="24"/>
        </w:rPr>
        <w:t>УДК 629.4.027.</w:t>
      </w:r>
      <w:r w:rsidR="002E2031">
        <w:rPr>
          <w:spacing w:val="-2"/>
          <w:szCs w:val="24"/>
        </w:rPr>
        <w:t>11</w:t>
      </w:r>
      <w:r w:rsidRPr="00710739">
        <w:rPr>
          <w:spacing w:val="-2"/>
          <w:szCs w:val="24"/>
        </w:rPr>
        <w:t>:006.354</w:t>
      </w:r>
      <w:r w:rsidRPr="00710739">
        <w:rPr>
          <w:spacing w:val="-2"/>
          <w:szCs w:val="24"/>
        </w:rPr>
        <w:tab/>
      </w:r>
      <w:r w:rsidR="00982163">
        <w:rPr>
          <w:spacing w:val="-2"/>
          <w:szCs w:val="24"/>
        </w:rPr>
        <w:tab/>
      </w:r>
      <w:r w:rsidR="00982163">
        <w:rPr>
          <w:spacing w:val="-2"/>
          <w:szCs w:val="24"/>
        </w:rPr>
        <w:tab/>
      </w:r>
      <w:r w:rsidR="00982163">
        <w:rPr>
          <w:spacing w:val="-2"/>
          <w:szCs w:val="24"/>
        </w:rPr>
        <w:tab/>
      </w:r>
      <w:r w:rsidR="00982163">
        <w:rPr>
          <w:spacing w:val="-2"/>
          <w:szCs w:val="24"/>
        </w:rPr>
        <w:tab/>
      </w:r>
      <w:r w:rsidR="00982163">
        <w:rPr>
          <w:spacing w:val="-2"/>
          <w:szCs w:val="24"/>
        </w:rPr>
        <w:tab/>
      </w:r>
      <w:r w:rsidR="00982163">
        <w:rPr>
          <w:spacing w:val="-2"/>
          <w:szCs w:val="24"/>
        </w:rPr>
        <w:tab/>
      </w:r>
      <w:r w:rsidR="00982163">
        <w:rPr>
          <w:spacing w:val="-2"/>
          <w:szCs w:val="24"/>
        </w:rPr>
        <w:tab/>
        <w:t xml:space="preserve">        </w:t>
      </w:r>
      <w:r w:rsidRPr="00710739">
        <w:rPr>
          <w:spacing w:val="-2"/>
          <w:szCs w:val="24"/>
        </w:rPr>
        <w:t>МКС 45.060</w:t>
      </w:r>
    </w:p>
    <w:p w14:paraId="51E5D32B" w14:textId="77777777" w:rsidR="003366C0" w:rsidRPr="00710739" w:rsidRDefault="003366C0" w:rsidP="003366C0">
      <w:pPr>
        <w:pStyle w:val="aa"/>
        <w:spacing w:line="288" w:lineRule="auto"/>
        <w:rPr>
          <w:spacing w:val="-2"/>
          <w:szCs w:val="24"/>
        </w:rPr>
      </w:pPr>
    </w:p>
    <w:p w14:paraId="78E301F8" w14:textId="3B94DE2C" w:rsidR="00CA3EE4" w:rsidRPr="00243CF4" w:rsidRDefault="003366C0" w:rsidP="003366C0">
      <w:pPr>
        <w:pBdr>
          <w:bottom w:val="single" w:sz="12" w:space="1" w:color="auto"/>
        </w:pBdr>
        <w:jc w:val="both"/>
        <w:rPr>
          <w:sz w:val="24"/>
          <w:szCs w:val="24"/>
        </w:rPr>
      </w:pPr>
      <w:r w:rsidRPr="00710739">
        <w:rPr>
          <w:spacing w:val="-2"/>
          <w:sz w:val="24"/>
          <w:szCs w:val="24"/>
        </w:rPr>
        <w:t xml:space="preserve">Ключевые слова: железнодорожный подвижной состав, </w:t>
      </w:r>
      <w:r w:rsidR="002E2031">
        <w:rPr>
          <w:spacing w:val="-2"/>
          <w:sz w:val="24"/>
          <w:szCs w:val="24"/>
        </w:rPr>
        <w:t xml:space="preserve">подвижной состав метрополитена, </w:t>
      </w:r>
      <w:r w:rsidRPr="00710739">
        <w:rPr>
          <w:spacing w:val="-2"/>
          <w:sz w:val="24"/>
          <w:szCs w:val="24"/>
        </w:rPr>
        <w:t>оси колесных пар, конструкция и размеры, технические требования, правила приемки, методы контроля, гарантии изготовителя</w:t>
      </w:r>
    </w:p>
    <w:p w14:paraId="37CF6FC5" w14:textId="05235744" w:rsidR="003351FC" w:rsidRPr="00243CF4" w:rsidRDefault="003351FC">
      <w:pPr>
        <w:jc w:val="both"/>
        <w:rPr>
          <w:sz w:val="24"/>
          <w:szCs w:val="24"/>
        </w:rPr>
      </w:pPr>
    </w:p>
    <w:p w14:paraId="2BFFA8F7" w14:textId="343A4B8D" w:rsidR="003351FC" w:rsidRDefault="003351FC">
      <w:pPr>
        <w:jc w:val="both"/>
        <w:rPr>
          <w:sz w:val="24"/>
          <w:szCs w:val="24"/>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4"/>
        <w:gridCol w:w="1808"/>
        <w:gridCol w:w="1960"/>
      </w:tblGrid>
      <w:tr w:rsidR="002E2031" w:rsidRPr="003366C0" w14:paraId="6AB2CD1C" w14:textId="77777777" w:rsidTr="002E2031">
        <w:tc>
          <w:tcPr>
            <w:tcW w:w="6154" w:type="dxa"/>
          </w:tcPr>
          <w:p w14:paraId="1E3AF4FC" w14:textId="50E89EAA" w:rsidR="002E2031" w:rsidRDefault="002B5D0A" w:rsidP="002E2031">
            <w:pPr>
              <w:widowControl/>
              <w:autoSpaceDE/>
              <w:autoSpaceDN/>
              <w:adjustRightInd/>
              <w:spacing w:line="276" w:lineRule="auto"/>
              <w:ind w:firstLine="0"/>
              <w:rPr>
                <w:sz w:val="24"/>
                <w:szCs w:val="28"/>
                <w:lang w:val="ru-RU"/>
              </w:rPr>
            </w:pPr>
            <w:r>
              <w:rPr>
                <w:sz w:val="24"/>
                <w:szCs w:val="28"/>
                <w:lang w:val="ru-RU"/>
              </w:rPr>
              <w:t>Заместитель г</w:t>
            </w:r>
            <w:r w:rsidR="002E2031" w:rsidRPr="00DE669B">
              <w:rPr>
                <w:sz w:val="24"/>
                <w:szCs w:val="28"/>
                <w:lang w:val="ru-RU"/>
              </w:rPr>
              <w:t xml:space="preserve">енерального директора </w:t>
            </w:r>
            <w:r w:rsidR="002E2031">
              <w:rPr>
                <w:sz w:val="24"/>
                <w:szCs w:val="28"/>
                <w:lang w:val="ru-RU"/>
              </w:rPr>
              <w:t xml:space="preserve">по вопросам путевой инфраструктуры, вагонного хозяйства и </w:t>
            </w:r>
          </w:p>
          <w:p w14:paraId="053E4A4F" w14:textId="2EAC35FE" w:rsidR="002E2031" w:rsidRPr="00DE669B" w:rsidRDefault="002E2031" w:rsidP="002E2031">
            <w:pPr>
              <w:widowControl/>
              <w:autoSpaceDE/>
              <w:autoSpaceDN/>
              <w:adjustRightInd/>
              <w:spacing w:line="276" w:lineRule="auto"/>
              <w:ind w:firstLine="0"/>
              <w:rPr>
                <w:sz w:val="24"/>
                <w:szCs w:val="28"/>
                <w:lang w:val="ru-RU"/>
              </w:rPr>
            </w:pPr>
            <w:r>
              <w:rPr>
                <w:sz w:val="24"/>
                <w:szCs w:val="28"/>
                <w:lang w:val="ru-RU"/>
              </w:rPr>
              <w:t xml:space="preserve">материаловедения </w:t>
            </w:r>
            <w:r w:rsidRPr="00DE669B">
              <w:rPr>
                <w:sz w:val="24"/>
                <w:szCs w:val="28"/>
                <w:lang w:val="ru-RU"/>
              </w:rPr>
              <w:t>АО</w:t>
            </w:r>
            <w:r>
              <w:rPr>
                <w:sz w:val="24"/>
                <w:szCs w:val="28"/>
                <w:lang w:val="ru-RU"/>
              </w:rPr>
              <w:t> </w:t>
            </w:r>
            <w:r w:rsidRPr="00DE669B">
              <w:rPr>
                <w:sz w:val="24"/>
                <w:szCs w:val="28"/>
                <w:lang w:val="ru-RU"/>
              </w:rPr>
              <w:t>«ВНИИЖТ»</w:t>
            </w:r>
          </w:p>
        </w:tc>
        <w:tc>
          <w:tcPr>
            <w:tcW w:w="1808" w:type="dxa"/>
          </w:tcPr>
          <w:p w14:paraId="6C089E4E" w14:textId="4B95BEFA" w:rsidR="002E2031" w:rsidRPr="003366C0" w:rsidRDefault="002E2031" w:rsidP="003366C0">
            <w:pPr>
              <w:widowControl/>
              <w:autoSpaceDE/>
              <w:autoSpaceDN/>
              <w:adjustRightInd/>
              <w:spacing w:line="276" w:lineRule="auto"/>
              <w:rPr>
                <w:sz w:val="24"/>
                <w:szCs w:val="28"/>
              </w:rPr>
            </w:pPr>
          </w:p>
        </w:tc>
        <w:tc>
          <w:tcPr>
            <w:tcW w:w="1960" w:type="dxa"/>
            <w:vAlign w:val="bottom"/>
          </w:tcPr>
          <w:p w14:paraId="41B57E15" w14:textId="563D83DB" w:rsidR="002E2031" w:rsidRPr="003366C0" w:rsidRDefault="002E2031" w:rsidP="003366C0">
            <w:pPr>
              <w:widowControl/>
              <w:autoSpaceDE/>
              <w:autoSpaceDN/>
              <w:adjustRightInd/>
              <w:spacing w:line="276" w:lineRule="auto"/>
              <w:ind w:firstLine="0"/>
              <w:rPr>
                <w:sz w:val="24"/>
                <w:szCs w:val="28"/>
              </w:rPr>
            </w:pPr>
            <w:r w:rsidRPr="003366C0">
              <w:rPr>
                <w:sz w:val="24"/>
                <w:szCs w:val="28"/>
              </w:rPr>
              <w:t xml:space="preserve">А.В. </w:t>
            </w:r>
            <w:r w:rsidRPr="00B4433C">
              <w:rPr>
                <w:sz w:val="24"/>
                <w:szCs w:val="28"/>
                <w:lang w:val="ru-RU"/>
              </w:rPr>
              <w:t>Сухов</w:t>
            </w:r>
          </w:p>
        </w:tc>
      </w:tr>
      <w:tr w:rsidR="002E2031" w:rsidRPr="003366C0" w14:paraId="4840CBA0" w14:textId="77777777" w:rsidTr="002E2031">
        <w:tc>
          <w:tcPr>
            <w:tcW w:w="6154" w:type="dxa"/>
          </w:tcPr>
          <w:p w14:paraId="68739112" w14:textId="77777777" w:rsidR="002E2031" w:rsidRPr="003366C0" w:rsidRDefault="002E2031" w:rsidP="003366C0">
            <w:pPr>
              <w:widowControl/>
              <w:autoSpaceDE/>
              <w:autoSpaceDN/>
              <w:adjustRightInd/>
              <w:spacing w:line="276" w:lineRule="auto"/>
              <w:ind w:firstLine="0"/>
              <w:rPr>
                <w:sz w:val="24"/>
                <w:szCs w:val="28"/>
              </w:rPr>
            </w:pPr>
          </w:p>
        </w:tc>
        <w:tc>
          <w:tcPr>
            <w:tcW w:w="1808" w:type="dxa"/>
          </w:tcPr>
          <w:p w14:paraId="2EC03C96" w14:textId="09C8D4DE" w:rsidR="002E2031" w:rsidRPr="003366C0" w:rsidRDefault="002E2031" w:rsidP="003366C0">
            <w:pPr>
              <w:widowControl/>
              <w:autoSpaceDE/>
              <w:autoSpaceDN/>
              <w:adjustRightInd/>
              <w:spacing w:line="276" w:lineRule="auto"/>
              <w:rPr>
                <w:sz w:val="24"/>
                <w:szCs w:val="28"/>
              </w:rPr>
            </w:pPr>
          </w:p>
        </w:tc>
        <w:tc>
          <w:tcPr>
            <w:tcW w:w="1960" w:type="dxa"/>
            <w:vAlign w:val="bottom"/>
          </w:tcPr>
          <w:p w14:paraId="349160F1" w14:textId="355EB528" w:rsidR="002E2031" w:rsidRPr="003366C0" w:rsidRDefault="002E2031" w:rsidP="003366C0">
            <w:pPr>
              <w:widowControl/>
              <w:autoSpaceDE/>
              <w:autoSpaceDN/>
              <w:adjustRightInd/>
              <w:spacing w:line="276" w:lineRule="auto"/>
              <w:ind w:firstLine="0"/>
              <w:rPr>
                <w:sz w:val="24"/>
                <w:szCs w:val="28"/>
              </w:rPr>
            </w:pPr>
          </w:p>
        </w:tc>
      </w:tr>
      <w:tr w:rsidR="002E2031" w:rsidRPr="003366C0" w14:paraId="195660B9" w14:textId="77777777" w:rsidTr="002E2031">
        <w:tc>
          <w:tcPr>
            <w:tcW w:w="6154" w:type="dxa"/>
          </w:tcPr>
          <w:p w14:paraId="798D73DE" w14:textId="557708A0" w:rsidR="00ED0C90" w:rsidRDefault="00BC26E8" w:rsidP="00ED0C90">
            <w:pPr>
              <w:widowControl/>
              <w:autoSpaceDE/>
              <w:autoSpaceDN/>
              <w:adjustRightInd/>
              <w:spacing w:line="276" w:lineRule="auto"/>
              <w:ind w:firstLine="0"/>
              <w:rPr>
                <w:sz w:val="24"/>
                <w:szCs w:val="28"/>
                <w:lang w:val="ru-RU"/>
              </w:rPr>
            </w:pPr>
            <w:r>
              <w:rPr>
                <w:sz w:val="24"/>
                <w:szCs w:val="28"/>
                <w:lang w:val="ru-RU"/>
              </w:rPr>
              <w:t>Начальник центра</w:t>
            </w:r>
            <w:r w:rsidR="00ED0C90">
              <w:rPr>
                <w:sz w:val="24"/>
                <w:szCs w:val="28"/>
                <w:lang w:val="ru-RU"/>
              </w:rPr>
              <w:t xml:space="preserve"> </w:t>
            </w:r>
          </w:p>
          <w:p w14:paraId="013BDC47" w14:textId="77777777" w:rsidR="00ED0C90" w:rsidRDefault="00BC26E8" w:rsidP="00ED0C90">
            <w:pPr>
              <w:widowControl/>
              <w:autoSpaceDE/>
              <w:autoSpaceDN/>
              <w:adjustRightInd/>
              <w:spacing w:line="276" w:lineRule="auto"/>
              <w:ind w:firstLine="0"/>
              <w:rPr>
                <w:sz w:val="24"/>
                <w:szCs w:val="28"/>
                <w:lang w:val="ru-RU"/>
              </w:rPr>
            </w:pPr>
            <w:r>
              <w:rPr>
                <w:sz w:val="24"/>
                <w:szCs w:val="28"/>
                <w:lang w:val="ru-RU"/>
              </w:rPr>
              <w:t>нормативного и технического регулирования</w:t>
            </w:r>
            <w:r w:rsidR="00ED0C90">
              <w:rPr>
                <w:sz w:val="24"/>
                <w:szCs w:val="28"/>
                <w:lang w:val="ru-RU"/>
              </w:rPr>
              <w:t xml:space="preserve"> </w:t>
            </w:r>
          </w:p>
          <w:p w14:paraId="78D09D4D" w14:textId="707E443D" w:rsidR="002E2031" w:rsidRPr="002E2031" w:rsidRDefault="00ED0C90" w:rsidP="00ED0C90">
            <w:pPr>
              <w:widowControl/>
              <w:autoSpaceDE/>
              <w:autoSpaceDN/>
              <w:adjustRightInd/>
              <w:spacing w:line="276" w:lineRule="auto"/>
              <w:ind w:firstLine="0"/>
              <w:rPr>
                <w:sz w:val="24"/>
                <w:szCs w:val="28"/>
                <w:lang w:val="ru-RU"/>
              </w:rPr>
            </w:pPr>
            <w:r>
              <w:rPr>
                <w:sz w:val="24"/>
                <w:szCs w:val="28"/>
                <w:lang w:val="ru-RU"/>
              </w:rPr>
              <w:t>центра испытаний и моделирования</w:t>
            </w:r>
          </w:p>
        </w:tc>
        <w:tc>
          <w:tcPr>
            <w:tcW w:w="1808" w:type="dxa"/>
          </w:tcPr>
          <w:p w14:paraId="1B2F0837" w14:textId="4A4A7119" w:rsidR="002E2031" w:rsidRPr="002E2031" w:rsidRDefault="002E2031" w:rsidP="003366C0">
            <w:pPr>
              <w:widowControl/>
              <w:autoSpaceDE/>
              <w:autoSpaceDN/>
              <w:adjustRightInd/>
              <w:spacing w:line="276" w:lineRule="auto"/>
              <w:rPr>
                <w:sz w:val="24"/>
                <w:szCs w:val="28"/>
                <w:lang w:val="ru-RU"/>
              </w:rPr>
            </w:pPr>
          </w:p>
        </w:tc>
        <w:tc>
          <w:tcPr>
            <w:tcW w:w="1960" w:type="dxa"/>
            <w:vAlign w:val="bottom"/>
          </w:tcPr>
          <w:p w14:paraId="762F8D8D" w14:textId="4363DE23" w:rsidR="002E2031" w:rsidRPr="00575D13" w:rsidRDefault="00BC26E8" w:rsidP="00BC26E8">
            <w:pPr>
              <w:widowControl/>
              <w:autoSpaceDE/>
              <w:autoSpaceDN/>
              <w:adjustRightInd/>
              <w:spacing w:line="276" w:lineRule="auto"/>
              <w:ind w:firstLine="0"/>
              <w:rPr>
                <w:sz w:val="24"/>
                <w:szCs w:val="28"/>
                <w:lang w:val="ru-RU"/>
              </w:rPr>
            </w:pPr>
            <w:r>
              <w:rPr>
                <w:sz w:val="24"/>
                <w:szCs w:val="28"/>
                <w:lang w:val="ru-RU"/>
              </w:rPr>
              <w:t>Е</w:t>
            </w:r>
            <w:r w:rsidR="00575D13" w:rsidRPr="003826B1">
              <w:rPr>
                <w:sz w:val="24"/>
                <w:szCs w:val="28"/>
                <w:lang w:val="ru-RU"/>
              </w:rPr>
              <w:t>.</w:t>
            </w:r>
            <w:r>
              <w:rPr>
                <w:sz w:val="24"/>
                <w:szCs w:val="28"/>
                <w:lang w:val="ru-RU"/>
              </w:rPr>
              <w:t>Н</w:t>
            </w:r>
            <w:r w:rsidR="00575D13" w:rsidRPr="003826B1">
              <w:rPr>
                <w:sz w:val="24"/>
                <w:szCs w:val="28"/>
                <w:lang w:val="ru-RU"/>
              </w:rPr>
              <w:t xml:space="preserve">. </w:t>
            </w:r>
            <w:r>
              <w:rPr>
                <w:sz w:val="24"/>
                <w:szCs w:val="28"/>
                <w:lang w:val="ru-RU"/>
              </w:rPr>
              <w:t>Маковеев</w:t>
            </w:r>
          </w:p>
        </w:tc>
      </w:tr>
      <w:tr w:rsidR="002E2031" w:rsidRPr="003366C0" w14:paraId="72A9E2A6" w14:textId="77777777" w:rsidTr="002E2031">
        <w:tc>
          <w:tcPr>
            <w:tcW w:w="6154" w:type="dxa"/>
          </w:tcPr>
          <w:p w14:paraId="21C94E7C" w14:textId="77777777" w:rsidR="002E2031" w:rsidRPr="00575D13" w:rsidRDefault="002E2031" w:rsidP="003366C0">
            <w:pPr>
              <w:widowControl/>
              <w:autoSpaceDE/>
              <w:autoSpaceDN/>
              <w:adjustRightInd/>
              <w:spacing w:line="276" w:lineRule="auto"/>
              <w:ind w:firstLine="0"/>
              <w:rPr>
                <w:sz w:val="24"/>
                <w:szCs w:val="28"/>
                <w:lang w:val="ru-RU"/>
              </w:rPr>
            </w:pPr>
          </w:p>
        </w:tc>
        <w:tc>
          <w:tcPr>
            <w:tcW w:w="1808" w:type="dxa"/>
          </w:tcPr>
          <w:p w14:paraId="1A7F9F33" w14:textId="19E81D71" w:rsidR="002E2031" w:rsidRPr="00575D13" w:rsidRDefault="002E2031" w:rsidP="003366C0">
            <w:pPr>
              <w:widowControl/>
              <w:autoSpaceDE/>
              <w:autoSpaceDN/>
              <w:adjustRightInd/>
              <w:spacing w:line="276" w:lineRule="auto"/>
              <w:rPr>
                <w:sz w:val="24"/>
                <w:szCs w:val="28"/>
                <w:lang w:val="ru-RU"/>
              </w:rPr>
            </w:pPr>
          </w:p>
        </w:tc>
        <w:tc>
          <w:tcPr>
            <w:tcW w:w="1960" w:type="dxa"/>
            <w:vAlign w:val="bottom"/>
          </w:tcPr>
          <w:p w14:paraId="42D4A424" w14:textId="4712CBEB" w:rsidR="002E2031" w:rsidRPr="00575D13" w:rsidRDefault="002E2031" w:rsidP="003366C0">
            <w:pPr>
              <w:widowControl/>
              <w:autoSpaceDE/>
              <w:autoSpaceDN/>
              <w:adjustRightInd/>
              <w:spacing w:line="276" w:lineRule="auto"/>
              <w:ind w:firstLine="0"/>
              <w:rPr>
                <w:sz w:val="24"/>
                <w:szCs w:val="28"/>
                <w:lang w:val="ru-RU"/>
              </w:rPr>
            </w:pPr>
          </w:p>
        </w:tc>
      </w:tr>
      <w:tr w:rsidR="002E2031" w:rsidRPr="003366C0" w14:paraId="5090BCD8" w14:textId="77777777" w:rsidTr="002E2031">
        <w:tc>
          <w:tcPr>
            <w:tcW w:w="6154" w:type="dxa"/>
          </w:tcPr>
          <w:p w14:paraId="7A68F7E2" w14:textId="40E10E07" w:rsidR="002E2031" w:rsidRPr="002E2031" w:rsidRDefault="002E2031" w:rsidP="002E2031">
            <w:pPr>
              <w:widowControl/>
              <w:autoSpaceDE/>
              <w:autoSpaceDN/>
              <w:adjustRightInd/>
              <w:spacing w:line="276" w:lineRule="auto"/>
              <w:ind w:firstLine="0"/>
              <w:rPr>
                <w:sz w:val="24"/>
                <w:szCs w:val="28"/>
                <w:lang w:val="ru-RU"/>
              </w:rPr>
            </w:pPr>
            <w:r>
              <w:rPr>
                <w:sz w:val="24"/>
                <w:szCs w:val="28"/>
                <w:lang w:val="ru-RU"/>
              </w:rPr>
              <w:t xml:space="preserve">Начальник отдела «Материаловедение рельсов и колес» научного центра </w:t>
            </w:r>
            <w:r w:rsidRPr="002E2031">
              <w:rPr>
                <w:sz w:val="24"/>
                <w:szCs w:val="28"/>
                <w:lang w:val="ru-RU"/>
              </w:rPr>
              <w:t>«</w:t>
            </w:r>
            <w:r>
              <w:rPr>
                <w:sz w:val="24"/>
                <w:szCs w:val="28"/>
                <w:lang w:val="ru-RU"/>
              </w:rPr>
              <w:t>Инфраструктура</w:t>
            </w:r>
            <w:r w:rsidRPr="002E2031">
              <w:rPr>
                <w:sz w:val="24"/>
                <w:szCs w:val="28"/>
                <w:lang w:val="ru-RU"/>
              </w:rPr>
              <w:t>»</w:t>
            </w:r>
          </w:p>
        </w:tc>
        <w:tc>
          <w:tcPr>
            <w:tcW w:w="1808" w:type="dxa"/>
          </w:tcPr>
          <w:p w14:paraId="1EE0FDFC" w14:textId="41DE305D" w:rsidR="002E2031" w:rsidRPr="002E2031" w:rsidRDefault="002E2031" w:rsidP="003366C0">
            <w:pPr>
              <w:widowControl/>
              <w:autoSpaceDE/>
              <w:autoSpaceDN/>
              <w:adjustRightInd/>
              <w:spacing w:line="276" w:lineRule="auto"/>
              <w:rPr>
                <w:sz w:val="24"/>
                <w:szCs w:val="28"/>
                <w:lang w:val="ru-RU"/>
              </w:rPr>
            </w:pPr>
          </w:p>
        </w:tc>
        <w:tc>
          <w:tcPr>
            <w:tcW w:w="1960" w:type="dxa"/>
            <w:vAlign w:val="bottom"/>
          </w:tcPr>
          <w:p w14:paraId="27FA836D" w14:textId="110BE046" w:rsidR="002E2031" w:rsidRPr="00575D13" w:rsidRDefault="002E2031" w:rsidP="003366C0">
            <w:pPr>
              <w:widowControl/>
              <w:autoSpaceDE/>
              <w:autoSpaceDN/>
              <w:adjustRightInd/>
              <w:spacing w:line="276" w:lineRule="auto"/>
              <w:ind w:firstLine="0"/>
              <w:rPr>
                <w:sz w:val="24"/>
                <w:szCs w:val="28"/>
                <w:lang w:val="ru-RU"/>
              </w:rPr>
            </w:pPr>
            <w:r w:rsidRPr="00575D13">
              <w:rPr>
                <w:sz w:val="24"/>
                <w:szCs w:val="28"/>
                <w:lang w:val="ru-RU"/>
              </w:rPr>
              <w:t xml:space="preserve">Г.И. </w:t>
            </w:r>
            <w:r w:rsidRPr="00B4433C">
              <w:rPr>
                <w:sz w:val="24"/>
                <w:szCs w:val="28"/>
                <w:lang w:val="ru-RU"/>
              </w:rPr>
              <w:t>Брюнчуков</w:t>
            </w:r>
          </w:p>
        </w:tc>
      </w:tr>
    </w:tbl>
    <w:p w14:paraId="5BF1B0E7" w14:textId="7576FCF0" w:rsidR="00CF459F" w:rsidRPr="00243CF4" w:rsidRDefault="00CF459F" w:rsidP="005601FD">
      <w:pPr>
        <w:jc w:val="both"/>
        <w:rPr>
          <w:sz w:val="24"/>
          <w:szCs w:val="24"/>
        </w:rPr>
      </w:pPr>
    </w:p>
    <w:p w14:paraId="621C76AA" w14:textId="385C2162" w:rsidR="00CF459F" w:rsidRPr="00243CF4" w:rsidRDefault="00CF459F" w:rsidP="005601FD">
      <w:pPr>
        <w:jc w:val="both"/>
        <w:rPr>
          <w:sz w:val="24"/>
          <w:szCs w:val="24"/>
        </w:rPr>
      </w:pPr>
    </w:p>
    <w:p w14:paraId="79015569" w14:textId="4E6A1791" w:rsidR="00CF459F" w:rsidRPr="00243CF4" w:rsidRDefault="00CF459F" w:rsidP="005601FD">
      <w:pPr>
        <w:jc w:val="both"/>
        <w:rPr>
          <w:sz w:val="24"/>
          <w:szCs w:val="24"/>
        </w:rPr>
      </w:pPr>
    </w:p>
    <w:p w14:paraId="43368E70" w14:textId="392F6165" w:rsidR="00CF459F" w:rsidRPr="00243CF4" w:rsidRDefault="00CF459F" w:rsidP="005601FD">
      <w:pPr>
        <w:jc w:val="both"/>
        <w:rPr>
          <w:sz w:val="24"/>
          <w:szCs w:val="24"/>
        </w:rPr>
      </w:pPr>
    </w:p>
    <w:p w14:paraId="1F032ABE" w14:textId="77777777" w:rsidR="00CF459F" w:rsidRPr="00243CF4" w:rsidRDefault="00CF459F" w:rsidP="005601FD">
      <w:pPr>
        <w:jc w:val="both"/>
        <w:rPr>
          <w:sz w:val="24"/>
          <w:szCs w:val="24"/>
        </w:rPr>
      </w:pPr>
    </w:p>
    <w:p w14:paraId="578B7C82" w14:textId="388080D5" w:rsidR="00CF459F" w:rsidRPr="00243CF4" w:rsidRDefault="00CF459F" w:rsidP="005601FD">
      <w:pPr>
        <w:jc w:val="both"/>
        <w:rPr>
          <w:sz w:val="24"/>
          <w:szCs w:val="24"/>
        </w:rPr>
      </w:pPr>
    </w:p>
    <w:p w14:paraId="1D347DFE" w14:textId="72D4AB62" w:rsidR="00CF459F" w:rsidRPr="00243CF4" w:rsidRDefault="00CF459F" w:rsidP="005601FD">
      <w:pPr>
        <w:jc w:val="both"/>
        <w:rPr>
          <w:sz w:val="24"/>
          <w:szCs w:val="24"/>
        </w:rPr>
      </w:pPr>
    </w:p>
    <w:p w14:paraId="01D228EF" w14:textId="3B1655D4" w:rsidR="00CF459F" w:rsidRPr="00243CF4" w:rsidRDefault="00CF459F" w:rsidP="005601FD">
      <w:pPr>
        <w:jc w:val="both"/>
        <w:rPr>
          <w:sz w:val="24"/>
          <w:szCs w:val="24"/>
        </w:rPr>
      </w:pPr>
    </w:p>
    <w:p w14:paraId="7678FA04" w14:textId="77777777" w:rsidR="00CF459F" w:rsidRPr="00243CF4" w:rsidRDefault="00CF459F" w:rsidP="005601FD">
      <w:pPr>
        <w:jc w:val="both"/>
        <w:rPr>
          <w:sz w:val="24"/>
          <w:szCs w:val="24"/>
        </w:rPr>
      </w:pPr>
    </w:p>
    <w:p w14:paraId="1A1C5734" w14:textId="77777777" w:rsidR="00CF459F" w:rsidRPr="00243CF4" w:rsidRDefault="00CF459F" w:rsidP="005601FD">
      <w:pPr>
        <w:jc w:val="both"/>
        <w:rPr>
          <w:sz w:val="24"/>
          <w:szCs w:val="24"/>
        </w:rPr>
      </w:pPr>
    </w:p>
    <w:sectPr w:rsidR="00CF459F" w:rsidRPr="00243CF4" w:rsidSect="00D26161">
      <w:footnotePr>
        <w:numRestart w:val="eachPage"/>
      </w:footnotePr>
      <w:pgSz w:w="11907" w:h="16840" w:code="9"/>
      <w:pgMar w:top="1134" w:right="567" w:bottom="1134" w:left="1418" w:header="567" w:footer="567" w:gutter="0"/>
      <w:cols w:space="720"/>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967C6" w14:textId="77777777" w:rsidR="0087404A" w:rsidRDefault="0087404A">
      <w:r>
        <w:separator/>
      </w:r>
    </w:p>
  </w:endnote>
  <w:endnote w:type="continuationSeparator" w:id="0">
    <w:p w14:paraId="73D98F75" w14:textId="77777777" w:rsidR="0087404A" w:rsidRDefault="0087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sans-serif">
    <w:altName w:val="Arial"/>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GOST type B">
    <w:altName w:val="Calibri"/>
    <w:charset w:val="CC"/>
    <w:family w:val="swiss"/>
    <w:pitch w:val="variable"/>
    <w:sig w:usb0="00000203" w:usb1="00000000" w:usb2="00000000" w:usb3="00000000" w:csb0="00000005" w:csb1="00000000"/>
  </w:font>
  <w:font w:name="GOST type A">
    <w:altName w:val="Calibri"/>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004599"/>
      <w:docPartObj>
        <w:docPartGallery w:val="Page Numbers (Bottom of Page)"/>
        <w:docPartUnique/>
      </w:docPartObj>
    </w:sdtPr>
    <w:sdtEndPr>
      <w:rPr>
        <w:sz w:val="22"/>
        <w:szCs w:val="22"/>
      </w:rPr>
    </w:sdtEndPr>
    <w:sdtContent>
      <w:p w14:paraId="7C981F16" w14:textId="2F8C57D8" w:rsidR="00F3513C" w:rsidRPr="0081627E" w:rsidRDefault="00F3513C" w:rsidP="0085203F">
        <w:pPr>
          <w:pStyle w:val="a6"/>
          <w:rPr>
            <w:sz w:val="22"/>
            <w:szCs w:val="22"/>
          </w:rPr>
        </w:pPr>
        <w:r w:rsidRPr="0081627E">
          <w:rPr>
            <w:sz w:val="22"/>
            <w:szCs w:val="22"/>
          </w:rPr>
          <w:fldChar w:fldCharType="begin"/>
        </w:r>
        <w:r w:rsidRPr="0081627E">
          <w:rPr>
            <w:sz w:val="22"/>
            <w:szCs w:val="22"/>
          </w:rPr>
          <w:instrText>PAGE   \* MERGEFORMAT</w:instrText>
        </w:r>
        <w:r w:rsidRPr="0081627E">
          <w:rPr>
            <w:sz w:val="22"/>
            <w:szCs w:val="22"/>
          </w:rPr>
          <w:fldChar w:fldCharType="separate"/>
        </w:r>
        <w:r w:rsidR="004F4D26">
          <w:rPr>
            <w:noProof/>
            <w:sz w:val="22"/>
            <w:szCs w:val="22"/>
          </w:rPr>
          <w:t>50</w:t>
        </w:r>
        <w:r w:rsidRPr="0081627E">
          <w:rPr>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075967"/>
      <w:docPartObj>
        <w:docPartGallery w:val="Page Numbers (Bottom of Page)"/>
        <w:docPartUnique/>
      </w:docPartObj>
    </w:sdtPr>
    <w:sdtEndPr>
      <w:rPr>
        <w:sz w:val="22"/>
        <w:szCs w:val="22"/>
      </w:rPr>
    </w:sdtEndPr>
    <w:sdtContent>
      <w:p w14:paraId="3116AF15" w14:textId="072AFE73" w:rsidR="00F3513C" w:rsidRPr="0081627E" w:rsidRDefault="00F3513C" w:rsidP="0085203F">
        <w:pPr>
          <w:pStyle w:val="a6"/>
          <w:jc w:val="right"/>
          <w:rPr>
            <w:sz w:val="22"/>
            <w:szCs w:val="22"/>
          </w:rPr>
        </w:pPr>
        <w:r w:rsidRPr="0081627E">
          <w:rPr>
            <w:sz w:val="22"/>
            <w:szCs w:val="22"/>
          </w:rPr>
          <w:fldChar w:fldCharType="begin"/>
        </w:r>
        <w:r w:rsidRPr="0081627E">
          <w:rPr>
            <w:sz w:val="22"/>
            <w:szCs w:val="22"/>
          </w:rPr>
          <w:instrText>PAGE   \* MERGEFORMAT</w:instrText>
        </w:r>
        <w:r w:rsidRPr="0081627E">
          <w:rPr>
            <w:sz w:val="22"/>
            <w:szCs w:val="22"/>
          </w:rPr>
          <w:fldChar w:fldCharType="separate"/>
        </w:r>
        <w:r w:rsidR="004F4D26">
          <w:rPr>
            <w:noProof/>
            <w:sz w:val="22"/>
            <w:szCs w:val="22"/>
          </w:rPr>
          <w:t>51</w:t>
        </w:r>
        <w:r w:rsidRPr="0081627E">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9F49" w14:textId="0E35610F" w:rsidR="00F3513C" w:rsidRPr="00BF2FEC" w:rsidRDefault="00F3513C" w:rsidP="00BF2FEC">
    <w:pPr>
      <w:pStyle w:val="a6"/>
      <w:jc w:val="righ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1FEA8" w14:textId="77777777" w:rsidR="0087404A" w:rsidRDefault="0087404A">
      <w:r>
        <w:separator/>
      </w:r>
    </w:p>
  </w:footnote>
  <w:footnote w:type="continuationSeparator" w:id="0">
    <w:p w14:paraId="1D094AAA" w14:textId="77777777" w:rsidR="0087404A" w:rsidRDefault="0087404A">
      <w:r>
        <w:continuationSeparator/>
      </w:r>
    </w:p>
  </w:footnote>
  <w:footnote w:id="1">
    <w:p w14:paraId="5F83C434" w14:textId="2778B5EA" w:rsidR="00F3513C" w:rsidRPr="00B64B8B" w:rsidRDefault="00F3513C" w:rsidP="005972DD">
      <w:pPr>
        <w:pStyle w:val="af5"/>
        <w:ind w:firstLine="709"/>
        <w:jc w:val="both"/>
        <w:rPr>
          <w:rFonts w:ascii="Arial" w:hAnsi="Arial" w:cs="Arial"/>
        </w:rPr>
      </w:pPr>
      <w:r w:rsidRPr="00B64B8B">
        <w:rPr>
          <w:rStyle w:val="af7"/>
          <w:rFonts w:ascii="Arial" w:hAnsi="Arial" w:cs="Arial"/>
        </w:rPr>
        <w:t>1)</w:t>
      </w:r>
      <w:r w:rsidRPr="00B64B8B">
        <w:rPr>
          <w:rFonts w:ascii="Arial" w:hAnsi="Arial" w:cs="Arial"/>
        </w:rPr>
        <w:t xml:space="preserve"> Для конструкторской документации, разработанной после 01.03.2015 г.</w:t>
      </w:r>
    </w:p>
  </w:footnote>
  <w:footnote w:id="2">
    <w:p w14:paraId="6F1E81FC" w14:textId="2585557E" w:rsidR="00F3513C" w:rsidRPr="00AA299D" w:rsidRDefault="00F3513C" w:rsidP="002E3288">
      <w:pPr>
        <w:pStyle w:val="af5"/>
        <w:ind w:firstLine="709"/>
        <w:jc w:val="both"/>
        <w:rPr>
          <w:rFonts w:ascii="Arial" w:hAnsi="Arial" w:cs="Arial"/>
        </w:rPr>
      </w:pPr>
      <w:r w:rsidRPr="00AA299D">
        <w:rPr>
          <w:rStyle w:val="af7"/>
          <w:rFonts w:ascii="Arial" w:hAnsi="Arial" w:cs="Arial"/>
        </w:rPr>
        <w:t>1)</w:t>
      </w:r>
      <w:r w:rsidRPr="00AA299D">
        <w:rPr>
          <w:rFonts w:ascii="Arial" w:hAnsi="Arial" w:cs="Arial"/>
        </w:rPr>
        <w:t xml:space="preserve"> До введения межгосударственного стандарта</w:t>
      </w:r>
      <w:r>
        <w:rPr>
          <w:rFonts w:ascii="Arial" w:hAnsi="Arial" w:cs="Arial"/>
        </w:rPr>
        <w:t xml:space="preserve"> — </w:t>
      </w:r>
      <w:r w:rsidRPr="00AA299D">
        <w:rPr>
          <w:rFonts w:ascii="Arial" w:hAnsi="Arial" w:cs="Arial"/>
        </w:rPr>
        <w:t>по национальным стандартам</w:t>
      </w:r>
      <w:r>
        <w:rPr>
          <w:rFonts w:ascii="Arial" w:hAnsi="Arial" w:cs="Arial"/>
        </w:rPr>
        <w:t xml:space="preserve">, действующим на территории </w:t>
      </w:r>
      <w:r w:rsidRPr="00AA299D">
        <w:rPr>
          <w:rFonts w:ascii="Arial" w:hAnsi="Arial" w:cs="Arial"/>
        </w:rPr>
        <w:t>государства, принявшего настоящий стандарт.</w:t>
      </w:r>
    </w:p>
  </w:footnote>
  <w:footnote w:id="3">
    <w:p w14:paraId="442DACAA" w14:textId="631606CF" w:rsidR="00F3513C" w:rsidRPr="00EC3F4F" w:rsidRDefault="00F3513C" w:rsidP="00091CC2">
      <w:pPr>
        <w:pStyle w:val="af5"/>
        <w:ind w:firstLine="720"/>
        <w:jc w:val="both"/>
        <w:rPr>
          <w:rFonts w:ascii="Arial" w:hAnsi="Arial" w:cs="Arial"/>
        </w:rPr>
      </w:pPr>
      <w:r w:rsidRPr="00EC3F4F">
        <w:rPr>
          <w:rStyle w:val="af7"/>
          <w:rFonts w:ascii="Arial" w:hAnsi="Arial" w:cs="Arial"/>
        </w:rPr>
        <w:footnoteRef/>
      </w:r>
      <w:r w:rsidRPr="00EC3F4F">
        <w:rPr>
          <w:rFonts w:ascii="Arial" w:hAnsi="Arial" w:cs="Arial"/>
          <w:vertAlign w:val="superscript"/>
        </w:rPr>
        <w:t>)</w:t>
      </w:r>
      <w:r w:rsidRPr="00EC3F4F">
        <w:rPr>
          <w:rFonts w:ascii="Arial" w:hAnsi="Arial" w:cs="Arial"/>
        </w:rPr>
        <w:t xml:space="preserve"> Допускается испытания не проводить, если за последние шесть месяцев были проведены периодические испытания 200-ой оси любого типа с положительным результатом.</w:t>
      </w:r>
    </w:p>
  </w:footnote>
  <w:footnote w:id="4">
    <w:p w14:paraId="3100D913" w14:textId="7B73A97D" w:rsidR="00F3513C" w:rsidRPr="00EC3F4F" w:rsidRDefault="00F3513C" w:rsidP="005972DD">
      <w:pPr>
        <w:pStyle w:val="af5"/>
        <w:ind w:firstLine="709"/>
        <w:jc w:val="both"/>
        <w:rPr>
          <w:rFonts w:ascii="Arial" w:hAnsi="Arial" w:cs="Arial"/>
        </w:rPr>
      </w:pPr>
      <w:r w:rsidRPr="00EC3F4F">
        <w:rPr>
          <w:rStyle w:val="af7"/>
          <w:rFonts w:ascii="Arial" w:hAnsi="Arial" w:cs="Arial"/>
        </w:rPr>
        <w:t>1)</w:t>
      </w:r>
      <w:r w:rsidRPr="00EC3F4F">
        <w:rPr>
          <w:rFonts w:ascii="Arial" w:hAnsi="Arial" w:cs="Arial"/>
        </w:rPr>
        <w:t xml:space="preserve"> Три оси</w:t>
      </w:r>
      <w:r>
        <w:rPr>
          <w:rFonts w:ascii="Arial" w:hAnsi="Arial" w:cs="Arial"/>
        </w:rPr>
        <w:t xml:space="preserve"> — </w:t>
      </w:r>
      <w:r w:rsidRPr="00EC3F4F">
        <w:rPr>
          <w:rFonts w:ascii="Arial" w:hAnsi="Arial" w:cs="Arial"/>
        </w:rPr>
        <w:t xml:space="preserve">при усталостных испытаниях </w:t>
      </w:r>
      <w:r w:rsidRPr="00EC3F4F">
        <w:rPr>
          <w:rFonts w:ascii="Arial" w:eastAsia="Calibri" w:hAnsi="Arial" w:cs="Arial"/>
          <w:szCs w:val="24"/>
          <w:lang w:eastAsia="en-US"/>
        </w:rPr>
        <w:t>на круговой изгиб</w:t>
      </w:r>
      <w:r w:rsidRPr="00EC3F4F">
        <w:rPr>
          <w:rFonts w:ascii="Arial" w:hAnsi="Arial" w:cs="Arial"/>
          <w:szCs w:val="24"/>
        </w:rPr>
        <w:t xml:space="preserve"> </w:t>
      </w:r>
      <w:r w:rsidRPr="00EC3F4F">
        <w:rPr>
          <w:rFonts w:ascii="Arial" w:hAnsi="Arial" w:cs="Arial"/>
        </w:rPr>
        <w:t>по ГОСТ 33783.</w:t>
      </w:r>
    </w:p>
  </w:footnote>
  <w:footnote w:id="5">
    <w:p w14:paraId="04ABD573" w14:textId="13CB5B2B" w:rsidR="00F3513C" w:rsidRPr="001673D9" w:rsidRDefault="00F3513C" w:rsidP="001673D9">
      <w:pPr>
        <w:pStyle w:val="af5"/>
        <w:ind w:firstLine="709"/>
        <w:jc w:val="both"/>
        <w:rPr>
          <w:rFonts w:ascii="Arial" w:hAnsi="Arial" w:cs="Arial"/>
        </w:rPr>
      </w:pPr>
      <w:r w:rsidRPr="001673D9">
        <w:rPr>
          <w:rStyle w:val="af7"/>
          <w:rFonts w:ascii="Arial" w:hAnsi="Arial" w:cs="Arial"/>
        </w:rPr>
        <w:t>1)</w:t>
      </w:r>
      <w:r w:rsidRPr="001673D9">
        <w:rPr>
          <w:rFonts w:ascii="Arial" w:hAnsi="Arial" w:cs="Arial"/>
        </w:rPr>
        <w:t xml:space="preserve"> До введения межгосударственного стандарта</w:t>
      </w:r>
      <w:r>
        <w:rPr>
          <w:rFonts w:ascii="Arial" w:hAnsi="Arial" w:cs="Arial"/>
        </w:rPr>
        <w:t xml:space="preserve"> — </w:t>
      </w:r>
      <w:r w:rsidRPr="001673D9">
        <w:rPr>
          <w:rFonts w:ascii="Arial" w:hAnsi="Arial" w:cs="Arial"/>
        </w:rPr>
        <w:t>по национальным стандартам</w:t>
      </w:r>
      <w:r>
        <w:rPr>
          <w:rFonts w:ascii="Arial" w:hAnsi="Arial" w:cs="Arial"/>
        </w:rPr>
        <w:t xml:space="preserve">, действующим на территории </w:t>
      </w:r>
      <w:r w:rsidRPr="001673D9">
        <w:rPr>
          <w:rFonts w:ascii="Arial" w:hAnsi="Arial" w:cs="Arial"/>
        </w:rPr>
        <w:t>государства, принявшего настоящий стандарт.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8163" w14:textId="750DCEB7" w:rsidR="00F3513C" w:rsidRPr="00ED1C1E" w:rsidRDefault="00F3513C" w:rsidP="00ED1C1E">
    <w:pPr>
      <w:pStyle w:val="a4"/>
      <w:spacing w:line="276" w:lineRule="auto"/>
      <w:ind w:right="1"/>
      <w:rPr>
        <w:b/>
        <w:sz w:val="24"/>
        <w:szCs w:val="24"/>
      </w:rPr>
    </w:pPr>
    <w:r w:rsidRPr="00ED1C1E">
      <w:rPr>
        <w:b/>
        <w:sz w:val="24"/>
        <w:szCs w:val="24"/>
      </w:rPr>
      <w:t>ГОСТ 33200</w:t>
    </w:r>
    <w:r>
      <w:rPr>
        <w:b/>
        <w:sz w:val="24"/>
        <w:szCs w:val="24"/>
      </w:rPr>
      <w:t>—202__</w:t>
    </w:r>
  </w:p>
  <w:p w14:paraId="549C6986" w14:textId="2DF5A095" w:rsidR="00F3513C" w:rsidRPr="00ED1C1E" w:rsidRDefault="00F3513C" w:rsidP="00ED1C1E">
    <w:pPr>
      <w:pStyle w:val="a4"/>
      <w:spacing w:line="276" w:lineRule="auto"/>
      <w:ind w:right="1"/>
      <w:rPr>
        <w:b/>
        <w:sz w:val="24"/>
        <w:szCs w:val="24"/>
      </w:rPr>
    </w:pPr>
    <w:r w:rsidRPr="00ED1C1E">
      <w:rPr>
        <w:sz w:val="24"/>
        <w:szCs w:val="24"/>
      </w:rPr>
      <w:t>(</w:t>
    </w:r>
    <w:r w:rsidRPr="00ED1C1E">
      <w:rPr>
        <w:i/>
        <w:sz w:val="24"/>
        <w:szCs w:val="24"/>
      </w:rPr>
      <w:t>Проект,</w:t>
    </w:r>
    <w:r w:rsidRPr="00ED1C1E">
      <w:rPr>
        <w:sz w:val="24"/>
        <w:szCs w:val="24"/>
      </w:rPr>
      <w:t xml:space="preserve"> </w:t>
    </w:r>
    <w:r w:rsidRPr="00ED1C1E">
      <w:rPr>
        <w:i/>
        <w:sz w:val="24"/>
        <w:szCs w:val="24"/>
        <w:lang w:val="en-US"/>
      </w:rPr>
      <w:t>RU</w:t>
    </w:r>
    <w:r w:rsidRPr="00ED1C1E">
      <w:rPr>
        <w:i/>
        <w:sz w:val="24"/>
        <w:szCs w:val="24"/>
      </w:rPr>
      <w:t>,</w:t>
    </w:r>
    <w:r w:rsidRPr="00ED1C1E">
      <w:rPr>
        <w:sz w:val="24"/>
        <w:szCs w:val="24"/>
      </w:rPr>
      <w:t xml:space="preserve"> </w:t>
    </w:r>
    <w:r w:rsidRPr="00ED1C1E">
      <w:rPr>
        <w:i/>
        <w:sz w:val="24"/>
        <w:szCs w:val="24"/>
      </w:rPr>
      <w:t>окончательная редакция</w:t>
    </w:r>
    <w:r w:rsidRPr="00ED1C1E">
      <w:rPr>
        <w:sz w:val="24"/>
        <w:szCs w:val="24"/>
      </w:rPr>
      <w:t>)</w:t>
    </w:r>
  </w:p>
  <w:p w14:paraId="2BE04CA2" w14:textId="77777777" w:rsidR="00F3513C" w:rsidRPr="00ED1C1E" w:rsidRDefault="00F3513C" w:rsidP="00ED1C1E">
    <w:pPr>
      <w:pStyle w:val="a4"/>
      <w:spacing w:line="276" w:lineRule="auto"/>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8F498" w14:textId="58787AAB" w:rsidR="00F3513C" w:rsidRPr="00ED1C1E" w:rsidRDefault="00F3513C" w:rsidP="00ED1C1E">
    <w:pPr>
      <w:pStyle w:val="a4"/>
      <w:spacing w:line="276" w:lineRule="auto"/>
      <w:ind w:right="1"/>
      <w:jc w:val="right"/>
      <w:rPr>
        <w:b/>
        <w:sz w:val="24"/>
        <w:szCs w:val="24"/>
      </w:rPr>
    </w:pPr>
    <w:r w:rsidRPr="00ED1C1E">
      <w:rPr>
        <w:b/>
        <w:sz w:val="24"/>
        <w:szCs w:val="24"/>
      </w:rPr>
      <w:t>ГОСТ 33200—202__</w:t>
    </w:r>
  </w:p>
  <w:p w14:paraId="2D9C5F95" w14:textId="6072E5AC" w:rsidR="00F3513C" w:rsidRPr="00ED1C1E" w:rsidRDefault="00F3513C" w:rsidP="00ED1C1E">
    <w:pPr>
      <w:pStyle w:val="a4"/>
      <w:spacing w:line="276" w:lineRule="auto"/>
      <w:ind w:right="1"/>
      <w:jc w:val="right"/>
      <w:rPr>
        <w:b/>
        <w:sz w:val="24"/>
        <w:szCs w:val="24"/>
      </w:rPr>
    </w:pPr>
    <w:r w:rsidRPr="00ED1C1E">
      <w:rPr>
        <w:sz w:val="24"/>
        <w:szCs w:val="24"/>
      </w:rPr>
      <w:t>(</w:t>
    </w:r>
    <w:r w:rsidRPr="00ED1C1E">
      <w:rPr>
        <w:i/>
        <w:sz w:val="24"/>
        <w:szCs w:val="24"/>
      </w:rPr>
      <w:t>Проект,</w:t>
    </w:r>
    <w:r w:rsidRPr="00ED1C1E">
      <w:rPr>
        <w:sz w:val="24"/>
        <w:szCs w:val="24"/>
      </w:rPr>
      <w:t xml:space="preserve"> </w:t>
    </w:r>
    <w:r w:rsidRPr="00ED1C1E">
      <w:rPr>
        <w:i/>
        <w:sz w:val="24"/>
        <w:szCs w:val="24"/>
        <w:lang w:val="en-US"/>
      </w:rPr>
      <w:t>RU</w:t>
    </w:r>
    <w:r w:rsidRPr="00ED1C1E">
      <w:rPr>
        <w:i/>
        <w:sz w:val="24"/>
        <w:szCs w:val="24"/>
      </w:rPr>
      <w:t>,</w:t>
    </w:r>
    <w:r w:rsidRPr="00ED1C1E">
      <w:rPr>
        <w:sz w:val="24"/>
        <w:szCs w:val="24"/>
      </w:rPr>
      <w:t xml:space="preserve"> </w:t>
    </w:r>
    <w:r w:rsidRPr="00ED1C1E">
      <w:rPr>
        <w:i/>
        <w:sz w:val="24"/>
        <w:szCs w:val="24"/>
      </w:rPr>
      <w:t>окончательная редакция</w:t>
    </w:r>
    <w:r w:rsidRPr="00ED1C1E">
      <w:rPr>
        <w:sz w:val="24"/>
        <w:szCs w:val="24"/>
      </w:rPr>
      <w:t>)</w:t>
    </w:r>
  </w:p>
  <w:p w14:paraId="531525D1" w14:textId="77777777" w:rsidR="00F3513C" w:rsidRPr="00ED1C1E" w:rsidRDefault="00F3513C" w:rsidP="00ED1C1E">
    <w:pPr>
      <w:pStyle w:val="a4"/>
      <w:spacing w:line="276" w:lineRule="auto"/>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F063" w14:textId="77777777" w:rsidR="00F3513C" w:rsidRPr="002E225E" w:rsidRDefault="00F3513C" w:rsidP="008B5BFB">
    <w:pPr>
      <w:pStyle w:val="a4"/>
      <w:ind w:right="1"/>
      <w:rPr>
        <w:b/>
        <w:sz w:val="24"/>
        <w:szCs w:val="24"/>
      </w:rPr>
    </w:pPr>
    <w:r w:rsidRPr="002E225E">
      <w:rPr>
        <w:b/>
        <w:sz w:val="28"/>
        <w:szCs w:val="28"/>
      </w:rPr>
      <w:t>ГОСТ 33200</w:t>
    </w:r>
    <w:r w:rsidRPr="002E225E">
      <w:rPr>
        <w:b/>
        <w:sz w:val="24"/>
        <w:szCs w:val="24"/>
      </w:rPr>
      <w:t xml:space="preserve"> </w:t>
    </w:r>
  </w:p>
  <w:p w14:paraId="65CEDBAE" w14:textId="77777777" w:rsidR="00F3513C" w:rsidRPr="002E225E" w:rsidRDefault="00F3513C" w:rsidP="008B5BFB">
    <w:pPr>
      <w:pStyle w:val="a4"/>
      <w:ind w:right="1"/>
      <w:rPr>
        <w:b/>
        <w:sz w:val="24"/>
        <w:szCs w:val="24"/>
      </w:rPr>
    </w:pPr>
    <w:r w:rsidRPr="002E225E">
      <w:rPr>
        <w:sz w:val="24"/>
        <w:szCs w:val="24"/>
      </w:rPr>
      <w:t>(</w:t>
    </w:r>
    <w:r w:rsidRPr="002E225E">
      <w:rPr>
        <w:i/>
        <w:sz w:val="24"/>
        <w:szCs w:val="24"/>
      </w:rPr>
      <w:t>проект,</w:t>
    </w:r>
    <w:r w:rsidRPr="002E225E">
      <w:rPr>
        <w:sz w:val="24"/>
        <w:szCs w:val="24"/>
      </w:rPr>
      <w:t xml:space="preserve"> </w:t>
    </w:r>
    <w:r w:rsidRPr="002E225E">
      <w:rPr>
        <w:i/>
        <w:sz w:val="24"/>
        <w:szCs w:val="24"/>
        <w:lang w:val="en-US"/>
      </w:rPr>
      <w:t>RU</w:t>
    </w:r>
    <w:r w:rsidRPr="002E225E">
      <w:rPr>
        <w:i/>
        <w:sz w:val="24"/>
        <w:szCs w:val="24"/>
      </w:rPr>
      <w:t>,</w:t>
    </w:r>
    <w:r>
      <w:rPr>
        <w:sz w:val="24"/>
        <w:szCs w:val="24"/>
      </w:rPr>
      <w:t xml:space="preserve"> </w:t>
    </w:r>
    <w:r>
      <w:rPr>
        <w:i/>
        <w:sz w:val="24"/>
        <w:szCs w:val="24"/>
      </w:rPr>
      <w:t>окончательн</w:t>
    </w:r>
    <w:r w:rsidRPr="00F21473">
      <w:rPr>
        <w:i/>
        <w:sz w:val="24"/>
        <w:szCs w:val="24"/>
      </w:rPr>
      <w:t>ая редакция</w:t>
    </w:r>
    <w:r w:rsidRPr="00F21473">
      <w:rPr>
        <w:sz w:val="24"/>
        <w:szCs w:val="24"/>
      </w:rPr>
      <w:t>)</w:t>
    </w:r>
  </w:p>
  <w:p w14:paraId="13D14266" w14:textId="5B754F78" w:rsidR="00F3513C" w:rsidRDefault="00F3513C">
    <w:pPr>
      <w:pStyle w:val="a4"/>
    </w:pPr>
    <w:r>
      <w:t>Оси колесных пар железнодорожного подвижного состава. Общие технические условия</w:t>
    </w:r>
  </w:p>
  <w:p w14:paraId="68480EDC" w14:textId="77777777" w:rsidR="00F3513C" w:rsidRDefault="00F3513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D808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275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F4AB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7CB1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26E3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B8B7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B299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0851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4A78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1E2F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F3568"/>
    <w:multiLevelType w:val="multilevel"/>
    <w:tmpl w:val="3EDE13CC"/>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1074"/>
        </w:tabs>
        <w:ind w:left="1074" w:hanging="720"/>
      </w:pPr>
      <w:rPr>
        <w:rFonts w:hint="default"/>
      </w:rPr>
    </w:lvl>
    <w:lvl w:ilvl="2">
      <w:start w:val="11"/>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1" w15:restartNumberingAfterBreak="0">
    <w:nsid w:val="08F3149F"/>
    <w:multiLevelType w:val="hybridMultilevel"/>
    <w:tmpl w:val="168407FC"/>
    <w:lvl w:ilvl="0" w:tplc="5E14C37C">
      <w:start w:val="25"/>
      <w:numFmt w:val="decimal"/>
      <w:lvlText w:val="%1"/>
      <w:lvlJc w:val="left"/>
      <w:pPr>
        <w:tabs>
          <w:tab w:val="num" w:pos="1445"/>
        </w:tabs>
        <w:ind w:left="1445" w:hanging="765"/>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12" w15:restartNumberingAfterBreak="0">
    <w:nsid w:val="09E55868"/>
    <w:multiLevelType w:val="hybridMultilevel"/>
    <w:tmpl w:val="32C8AB1C"/>
    <w:lvl w:ilvl="0" w:tplc="2702F590">
      <w:start w:val="19"/>
      <w:numFmt w:val="decimal"/>
      <w:lvlText w:val="%1"/>
      <w:lvlJc w:val="left"/>
      <w:pPr>
        <w:tabs>
          <w:tab w:val="num" w:pos="1215"/>
        </w:tabs>
        <w:ind w:left="1215" w:hanging="420"/>
      </w:pPr>
      <w:rPr>
        <w:rFonts w:hint="default"/>
      </w:rPr>
    </w:lvl>
    <w:lvl w:ilvl="1" w:tplc="B868E3EE">
      <w:start w:val="1"/>
      <w:numFmt w:val="bullet"/>
      <w:lvlText w:val="-"/>
      <w:lvlJc w:val="left"/>
      <w:pPr>
        <w:tabs>
          <w:tab w:val="num" w:pos="1875"/>
        </w:tabs>
        <w:ind w:left="1875" w:hanging="360"/>
      </w:pPr>
      <w:rPr>
        <w:rFonts w:ascii="Times New Roman" w:eastAsia="Times New Roman" w:hAnsi="Times New Roman" w:cs="Times New Roman" w:hint="default"/>
      </w:r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13" w15:restartNumberingAfterBreak="0">
    <w:nsid w:val="0BE750F3"/>
    <w:multiLevelType w:val="hybridMultilevel"/>
    <w:tmpl w:val="14929210"/>
    <w:lvl w:ilvl="0" w:tplc="B868E3EE">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A696BA1"/>
    <w:multiLevelType w:val="hybridMultilevel"/>
    <w:tmpl w:val="9CD412DA"/>
    <w:lvl w:ilvl="0" w:tplc="92C86824">
      <w:start w:val="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C115D6"/>
    <w:multiLevelType w:val="hybridMultilevel"/>
    <w:tmpl w:val="CEF641CE"/>
    <w:lvl w:ilvl="0" w:tplc="0AAA7BC8">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29B70F73"/>
    <w:multiLevelType w:val="hybridMultilevel"/>
    <w:tmpl w:val="B63A7448"/>
    <w:lvl w:ilvl="0" w:tplc="DB32BAC6">
      <w:start w:val="14"/>
      <w:numFmt w:val="decimal"/>
      <w:lvlText w:val="%1"/>
      <w:lvlJc w:val="left"/>
      <w:pPr>
        <w:tabs>
          <w:tab w:val="num" w:pos="987"/>
        </w:tabs>
        <w:ind w:left="987" w:hanging="420"/>
      </w:pPr>
      <w:rPr>
        <w:rFonts w:hint="default"/>
        <w:b w:val="0"/>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39611038"/>
    <w:multiLevelType w:val="hybridMultilevel"/>
    <w:tmpl w:val="4F32B012"/>
    <w:lvl w:ilvl="0" w:tplc="AE92BEC0">
      <w:start w:val="50"/>
      <w:numFmt w:val="decimal"/>
      <w:lvlText w:val="%1"/>
      <w:lvlJc w:val="left"/>
      <w:pPr>
        <w:tabs>
          <w:tab w:val="num" w:pos="1445"/>
        </w:tabs>
        <w:ind w:left="1445" w:hanging="765"/>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18" w15:restartNumberingAfterBreak="0">
    <w:nsid w:val="406B18D2"/>
    <w:multiLevelType w:val="hybridMultilevel"/>
    <w:tmpl w:val="E79853EC"/>
    <w:lvl w:ilvl="0" w:tplc="E05CC2DC">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9" w15:restartNumberingAfterBreak="0">
    <w:nsid w:val="443A1996"/>
    <w:multiLevelType w:val="multilevel"/>
    <w:tmpl w:val="8F2C2440"/>
    <w:lvl w:ilvl="0">
      <w:start w:val="10"/>
      <w:numFmt w:val="decimal"/>
      <w:lvlText w:val="%1"/>
      <w:lvlJc w:val="left"/>
      <w:pPr>
        <w:tabs>
          <w:tab w:val="num" w:pos="645"/>
        </w:tabs>
        <w:ind w:left="645" w:hanging="645"/>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0" w15:restartNumberingAfterBreak="0">
    <w:nsid w:val="4D9E7DDC"/>
    <w:multiLevelType w:val="hybridMultilevel"/>
    <w:tmpl w:val="182E1A6A"/>
    <w:lvl w:ilvl="0" w:tplc="B1C0C460">
      <w:start w:val="1"/>
      <w:numFmt w:val="decimal"/>
      <w:lvlText w:val="%1)"/>
      <w:lvlJc w:val="left"/>
      <w:pPr>
        <w:ind w:left="855" w:hanging="360"/>
      </w:pPr>
      <w:rPr>
        <w:rFonts w:ascii="Times New Roman" w:hAnsi="Times New Roman" w:cs="Times New Roman" w:hint="default"/>
        <w:vertAlign w:val="superscrip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1" w15:restartNumberingAfterBreak="0">
    <w:nsid w:val="524D24D5"/>
    <w:multiLevelType w:val="hybridMultilevel"/>
    <w:tmpl w:val="16F41298"/>
    <w:lvl w:ilvl="0" w:tplc="8FDC83AE">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2" w15:restartNumberingAfterBreak="0">
    <w:nsid w:val="59920B74"/>
    <w:multiLevelType w:val="multilevel"/>
    <w:tmpl w:val="2B9A0504"/>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1260"/>
        </w:tabs>
        <w:ind w:left="1260"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3" w15:restartNumberingAfterBreak="0">
    <w:nsid w:val="5CF15AC5"/>
    <w:multiLevelType w:val="hybridMultilevel"/>
    <w:tmpl w:val="8702E362"/>
    <w:lvl w:ilvl="0" w:tplc="4DB6CABE">
      <w:numFmt w:val="bullet"/>
      <w:lvlText w:val=""/>
      <w:lvlJc w:val="left"/>
      <w:pPr>
        <w:tabs>
          <w:tab w:val="num" w:pos="900"/>
        </w:tabs>
        <w:ind w:left="900" w:hanging="360"/>
      </w:pPr>
      <w:rPr>
        <w:rFonts w:ascii="Symbol" w:eastAsia="Times New Roman" w:hAnsi="Symbol" w:cs="Aria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4" w15:restartNumberingAfterBreak="0">
    <w:nsid w:val="5EAA5C0E"/>
    <w:multiLevelType w:val="hybridMultilevel"/>
    <w:tmpl w:val="DA2EA0E4"/>
    <w:lvl w:ilvl="0" w:tplc="A9AE1FF8">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5" w15:restartNumberingAfterBreak="0">
    <w:nsid w:val="5F3837D5"/>
    <w:multiLevelType w:val="hybridMultilevel"/>
    <w:tmpl w:val="37E81E0C"/>
    <w:lvl w:ilvl="0" w:tplc="303A9C06">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6" w15:restartNumberingAfterBreak="0">
    <w:nsid w:val="6A0917B0"/>
    <w:multiLevelType w:val="hybridMultilevel"/>
    <w:tmpl w:val="BED8E63C"/>
    <w:lvl w:ilvl="0" w:tplc="0AAA7BC8">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6E173475"/>
    <w:multiLevelType w:val="singleLevel"/>
    <w:tmpl w:val="DA68461A"/>
    <w:lvl w:ilvl="0">
      <w:start w:val="1"/>
      <w:numFmt w:val="bullet"/>
      <w:lvlText w:val="-"/>
      <w:lvlJc w:val="left"/>
      <w:pPr>
        <w:tabs>
          <w:tab w:val="num" w:pos="927"/>
        </w:tabs>
        <w:ind w:left="0" w:firstLine="567"/>
      </w:pPr>
      <w:rPr>
        <w:rFonts w:hint="default"/>
      </w:rPr>
    </w:lvl>
  </w:abstractNum>
  <w:abstractNum w:abstractNumId="28" w15:restartNumberingAfterBreak="0">
    <w:nsid w:val="703D301A"/>
    <w:multiLevelType w:val="multilevel"/>
    <w:tmpl w:val="2D44FC4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EE43CD3"/>
    <w:multiLevelType w:val="singleLevel"/>
    <w:tmpl w:val="9280C144"/>
    <w:lvl w:ilvl="0">
      <w:start w:val="4"/>
      <w:numFmt w:val="bullet"/>
      <w:lvlText w:val="-"/>
      <w:lvlJc w:val="left"/>
      <w:pPr>
        <w:tabs>
          <w:tab w:val="num" w:pos="1069"/>
        </w:tabs>
        <w:ind w:left="1069" w:hanging="360"/>
      </w:pPr>
      <w:rPr>
        <w:rFonts w:hint="default"/>
      </w:rPr>
    </w:lvl>
  </w:abstractNum>
  <w:num w:numId="1" w16cid:durableId="694962775">
    <w:abstractNumId w:val="28"/>
  </w:num>
  <w:num w:numId="2" w16cid:durableId="1909680500">
    <w:abstractNumId w:val="9"/>
  </w:num>
  <w:num w:numId="3" w16cid:durableId="2102872447">
    <w:abstractNumId w:val="7"/>
  </w:num>
  <w:num w:numId="4" w16cid:durableId="179243040">
    <w:abstractNumId w:val="6"/>
  </w:num>
  <w:num w:numId="5" w16cid:durableId="888420603">
    <w:abstractNumId w:val="5"/>
  </w:num>
  <w:num w:numId="6" w16cid:durableId="24327741">
    <w:abstractNumId w:val="4"/>
  </w:num>
  <w:num w:numId="7" w16cid:durableId="27724543">
    <w:abstractNumId w:val="8"/>
  </w:num>
  <w:num w:numId="8" w16cid:durableId="679891250">
    <w:abstractNumId w:val="3"/>
  </w:num>
  <w:num w:numId="9" w16cid:durableId="1200124432">
    <w:abstractNumId w:val="2"/>
  </w:num>
  <w:num w:numId="10" w16cid:durableId="1684159930">
    <w:abstractNumId w:val="1"/>
  </w:num>
  <w:num w:numId="11" w16cid:durableId="1880975550">
    <w:abstractNumId w:val="0"/>
  </w:num>
  <w:num w:numId="12" w16cid:durableId="2033458113">
    <w:abstractNumId w:val="26"/>
  </w:num>
  <w:num w:numId="13" w16cid:durableId="1007099219">
    <w:abstractNumId w:val="15"/>
  </w:num>
  <w:num w:numId="14" w16cid:durableId="628363211">
    <w:abstractNumId w:val="16"/>
  </w:num>
  <w:num w:numId="15" w16cid:durableId="981930078">
    <w:abstractNumId w:val="12"/>
  </w:num>
  <w:num w:numId="16" w16cid:durableId="836068064">
    <w:abstractNumId w:val="13"/>
  </w:num>
  <w:num w:numId="17" w16cid:durableId="569578649">
    <w:abstractNumId w:val="17"/>
  </w:num>
  <w:num w:numId="18" w16cid:durableId="1768964399">
    <w:abstractNumId w:val="11"/>
  </w:num>
  <w:num w:numId="19" w16cid:durableId="381754780">
    <w:abstractNumId w:val="27"/>
  </w:num>
  <w:num w:numId="20" w16cid:durableId="275867631">
    <w:abstractNumId w:val="23"/>
  </w:num>
  <w:num w:numId="21" w16cid:durableId="1225146519">
    <w:abstractNumId w:val="29"/>
  </w:num>
  <w:num w:numId="22" w16cid:durableId="796487766">
    <w:abstractNumId w:val="10"/>
  </w:num>
  <w:num w:numId="23" w16cid:durableId="2038579767">
    <w:abstractNumId w:val="25"/>
  </w:num>
  <w:num w:numId="24" w16cid:durableId="1803691896">
    <w:abstractNumId w:val="22"/>
  </w:num>
  <w:num w:numId="25" w16cid:durableId="1616908567">
    <w:abstractNumId w:val="19"/>
  </w:num>
  <w:num w:numId="26" w16cid:durableId="1900246778">
    <w:abstractNumId w:val="14"/>
  </w:num>
  <w:num w:numId="27" w16cid:durableId="74668192">
    <w:abstractNumId w:val="20"/>
  </w:num>
  <w:num w:numId="28" w16cid:durableId="647705697">
    <w:abstractNumId w:val="21"/>
  </w:num>
  <w:num w:numId="29" w16cid:durableId="1787657849">
    <w:abstractNumId w:val="18"/>
  </w:num>
  <w:num w:numId="30" w16cid:durableId="9356748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evenAndOddHeaders/>
  <w:drawingGridHorizontalSpacing w:val="90"/>
  <w:drawingGridVerticalSpacing w:val="120"/>
  <w:displayHorizontalDrawingGridEvery w:val="0"/>
  <w:displayVerticalDrawingGridEvery w:val="3"/>
  <w:doNotShadeFormData/>
  <w:characterSpacingControl w:val="compressPunctuation"/>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87F"/>
    <w:rsid w:val="00000959"/>
    <w:rsid w:val="00001456"/>
    <w:rsid w:val="00002481"/>
    <w:rsid w:val="00002D74"/>
    <w:rsid w:val="000031A7"/>
    <w:rsid w:val="00003AFA"/>
    <w:rsid w:val="00003F6F"/>
    <w:rsid w:val="0000401F"/>
    <w:rsid w:val="000058B7"/>
    <w:rsid w:val="0000618A"/>
    <w:rsid w:val="000070B9"/>
    <w:rsid w:val="00007434"/>
    <w:rsid w:val="00011B62"/>
    <w:rsid w:val="00011D0D"/>
    <w:rsid w:val="00012A48"/>
    <w:rsid w:val="00013344"/>
    <w:rsid w:val="00013F73"/>
    <w:rsid w:val="000146FE"/>
    <w:rsid w:val="00014713"/>
    <w:rsid w:val="000151C1"/>
    <w:rsid w:val="0001719E"/>
    <w:rsid w:val="00020719"/>
    <w:rsid w:val="0002090D"/>
    <w:rsid w:val="00020DA8"/>
    <w:rsid w:val="00020E3B"/>
    <w:rsid w:val="0002142E"/>
    <w:rsid w:val="00021CF0"/>
    <w:rsid w:val="00022EB9"/>
    <w:rsid w:val="00023589"/>
    <w:rsid w:val="00024BCB"/>
    <w:rsid w:val="000250C8"/>
    <w:rsid w:val="00025DAD"/>
    <w:rsid w:val="00025F87"/>
    <w:rsid w:val="00026E4D"/>
    <w:rsid w:val="000309CD"/>
    <w:rsid w:val="00030E3B"/>
    <w:rsid w:val="0003104B"/>
    <w:rsid w:val="000312EA"/>
    <w:rsid w:val="000314C8"/>
    <w:rsid w:val="00031FB4"/>
    <w:rsid w:val="00032861"/>
    <w:rsid w:val="00032899"/>
    <w:rsid w:val="00032C72"/>
    <w:rsid w:val="000333DD"/>
    <w:rsid w:val="000344CD"/>
    <w:rsid w:val="000345CE"/>
    <w:rsid w:val="0003579D"/>
    <w:rsid w:val="00035E0E"/>
    <w:rsid w:val="00036033"/>
    <w:rsid w:val="000362A2"/>
    <w:rsid w:val="000362DB"/>
    <w:rsid w:val="00037600"/>
    <w:rsid w:val="0003768C"/>
    <w:rsid w:val="00037F78"/>
    <w:rsid w:val="00040C7E"/>
    <w:rsid w:val="000413CF"/>
    <w:rsid w:val="00041BFA"/>
    <w:rsid w:val="00041EF4"/>
    <w:rsid w:val="00042536"/>
    <w:rsid w:val="000440DE"/>
    <w:rsid w:val="00044C38"/>
    <w:rsid w:val="00044DAA"/>
    <w:rsid w:val="0004523F"/>
    <w:rsid w:val="00047B77"/>
    <w:rsid w:val="00047DEA"/>
    <w:rsid w:val="00050552"/>
    <w:rsid w:val="0005078C"/>
    <w:rsid w:val="00053907"/>
    <w:rsid w:val="0005640E"/>
    <w:rsid w:val="000600C2"/>
    <w:rsid w:val="00060892"/>
    <w:rsid w:val="0006180B"/>
    <w:rsid w:val="00061E87"/>
    <w:rsid w:val="00062394"/>
    <w:rsid w:val="00063ADD"/>
    <w:rsid w:val="0006469C"/>
    <w:rsid w:val="00064890"/>
    <w:rsid w:val="000657BB"/>
    <w:rsid w:val="00065848"/>
    <w:rsid w:val="00066C9B"/>
    <w:rsid w:val="00066DF5"/>
    <w:rsid w:val="00070682"/>
    <w:rsid w:val="00070B75"/>
    <w:rsid w:val="0007161D"/>
    <w:rsid w:val="00071C46"/>
    <w:rsid w:val="00073445"/>
    <w:rsid w:val="00074460"/>
    <w:rsid w:val="000750ED"/>
    <w:rsid w:val="0007559F"/>
    <w:rsid w:val="00076458"/>
    <w:rsid w:val="00076D14"/>
    <w:rsid w:val="00076F6D"/>
    <w:rsid w:val="0007743D"/>
    <w:rsid w:val="0007758E"/>
    <w:rsid w:val="000779AE"/>
    <w:rsid w:val="00077DC0"/>
    <w:rsid w:val="000806E9"/>
    <w:rsid w:val="00080C68"/>
    <w:rsid w:val="000811C6"/>
    <w:rsid w:val="00082D15"/>
    <w:rsid w:val="00083D69"/>
    <w:rsid w:val="000845BF"/>
    <w:rsid w:val="00084948"/>
    <w:rsid w:val="00084A5C"/>
    <w:rsid w:val="0008507A"/>
    <w:rsid w:val="0008515B"/>
    <w:rsid w:val="00085947"/>
    <w:rsid w:val="00085ABD"/>
    <w:rsid w:val="000875D8"/>
    <w:rsid w:val="000877F5"/>
    <w:rsid w:val="00087DA5"/>
    <w:rsid w:val="000908C7"/>
    <w:rsid w:val="00090A3A"/>
    <w:rsid w:val="00091C87"/>
    <w:rsid w:val="00091C91"/>
    <w:rsid w:val="00091CC2"/>
    <w:rsid w:val="00092190"/>
    <w:rsid w:val="00093336"/>
    <w:rsid w:val="0009347C"/>
    <w:rsid w:val="00094765"/>
    <w:rsid w:val="000948DC"/>
    <w:rsid w:val="0009526C"/>
    <w:rsid w:val="00095AAB"/>
    <w:rsid w:val="00095F96"/>
    <w:rsid w:val="000967C4"/>
    <w:rsid w:val="00096B99"/>
    <w:rsid w:val="00096BFD"/>
    <w:rsid w:val="00097C2F"/>
    <w:rsid w:val="000A062A"/>
    <w:rsid w:val="000A0662"/>
    <w:rsid w:val="000A0C51"/>
    <w:rsid w:val="000A1412"/>
    <w:rsid w:val="000A2201"/>
    <w:rsid w:val="000A2DA5"/>
    <w:rsid w:val="000A31D4"/>
    <w:rsid w:val="000A37A7"/>
    <w:rsid w:val="000A4815"/>
    <w:rsid w:val="000A53A3"/>
    <w:rsid w:val="000A592B"/>
    <w:rsid w:val="000A636C"/>
    <w:rsid w:val="000A642B"/>
    <w:rsid w:val="000A6C4C"/>
    <w:rsid w:val="000A6CBF"/>
    <w:rsid w:val="000A6D72"/>
    <w:rsid w:val="000B0456"/>
    <w:rsid w:val="000B04C9"/>
    <w:rsid w:val="000B05E9"/>
    <w:rsid w:val="000B0C39"/>
    <w:rsid w:val="000B1BA4"/>
    <w:rsid w:val="000B34DC"/>
    <w:rsid w:val="000B3DCE"/>
    <w:rsid w:val="000B4037"/>
    <w:rsid w:val="000B43A2"/>
    <w:rsid w:val="000B491B"/>
    <w:rsid w:val="000B5B97"/>
    <w:rsid w:val="000B6BE1"/>
    <w:rsid w:val="000C0651"/>
    <w:rsid w:val="000C10F3"/>
    <w:rsid w:val="000C15FF"/>
    <w:rsid w:val="000C2945"/>
    <w:rsid w:val="000C389C"/>
    <w:rsid w:val="000C3C47"/>
    <w:rsid w:val="000C3CBA"/>
    <w:rsid w:val="000C425C"/>
    <w:rsid w:val="000C4853"/>
    <w:rsid w:val="000C5066"/>
    <w:rsid w:val="000C5B97"/>
    <w:rsid w:val="000C5E0E"/>
    <w:rsid w:val="000C6F1F"/>
    <w:rsid w:val="000C75D9"/>
    <w:rsid w:val="000C77E4"/>
    <w:rsid w:val="000C7807"/>
    <w:rsid w:val="000D0886"/>
    <w:rsid w:val="000D1F68"/>
    <w:rsid w:val="000D2B07"/>
    <w:rsid w:val="000D3644"/>
    <w:rsid w:val="000D3F6B"/>
    <w:rsid w:val="000D620D"/>
    <w:rsid w:val="000D6BE7"/>
    <w:rsid w:val="000E0A8A"/>
    <w:rsid w:val="000E0EE6"/>
    <w:rsid w:val="000E113E"/>
    <w:rsid w:val="000E138E"/>
    <w:rsid w:val="000E2654"/>
    <w:rsid w:val="000E3FBA"/>
    <w:rsid w:val="000E721A"/>
    <w:rsid w:val="000F0B8B"/>
    <w:rsid w:val="000F1172"/>
    <w:rsid w:val="000F161F"/>
    <w:rsid w:val="000F2110"/>
    <w:rsid w:val="000F2312"/>
    <w:rsid w:val="000F2ACD"/>
    <w:rsid w:val="000F336E"/>
    <w:rsid w:val="000F38FA"/>
    <w:rsid w:val="000F3A13"/>
    <w:rsid w:val="000F3E3A"/>
    <w:rsid w:val="000F4332"/>
    <w:rsid w:val="000F5823"/>
    <w:rsid w:val="000F6266"/>
    <w:rsid w:val="000F7D78"/>
    <w:rsid w:val="00100498"/>
    <w:rsid w:val="00100F2E"/>
    <w:rsid w:val="0010134F"/>
    <w:rsid w:val="00101358"/>
    <w:rsid w:val="001026F8"/>
    <w:rsid w:val="00102748"/>
    <w:rsid w:val="0010320E"/>
    <w:rsid w:val="001036B5"/>
    <w:rsid w:val="00103C1E"/>
    <w:rsid w:val="001040DF"/>
    <w:rsid w:val="001048C5"/>
    <w:rsid w:val="001049DE"/>
    <w:rsid w:val="001052F2"/>
    <w:rsid w:val="0010537F"/>
    <w:rsid w:val="00105DF0"/>
    <w:rsid w:val="001072C1"/>
    <w:rsid w:val="00107654"/>
    <w:rsid w:val="00107668"/>
    <w:rsid w:val="00107973"/>
    <w:rsid w:val="00107AA2"/>
    <w:rsid w:val="001101C1"/>
    <w:rsid w:val="00110639"/>
    <w:rsid w:val="00110AEC"/>
    <w:rsid w:val="001113D4"/>
    <w:rsid w:val="00111A0C"/>
    <w:rsid w:val="00114734"/>
    <w:rsid w:val="001149C8"/>
    <w:rsid w:val="00116318"/>
    <w:rsid w:val="001164C0"/>
    <w:rsid w:val="00117080"/>
    <w:rsid w:val="001176D8"/>
    <w:rsid w:val="001179E6"/>
    <w:rsid w:val="00120155"/>
    <w:rsid w:val="00120805"/>
    <w:rsid w:val="00120B34"/>
    <w:rsid w:val="001225CC"/>
    <w:rsid w:val="00123682"/>
    <w:rsid w:val="00125FFC"/>
    <w:rsid w:val="0012614F"/>
    <w:rsid w:val="00126857"/>
    <w:rsid w:val="00127CBC"/>
    <w:rsid w:val="00130C37"/>
    <w:rsid w:val="00131370"/>
    <w:rsid w:val="00134584"/>
    <w:rsid w:val="00134CC2"/>
    <w:rsid w:val="00135040"/>
    <w:rsid w:val="00136797"/>
    <w:rsid w:val="001367B3"/>
    <w:rsid w:val="00137C73"/>
    <w:rsid w:val="00137FAF"/>
    <w:rsid w:val="0014053A"/>
    <w:rsid w:val="00140B74"/>
    <w:rsid w:val="0014150E"/>
    <w:rsid w:val="00141A65"/>
    <w:rsid w:val="00142ECF"/>
    <w:rsid w:val="00143AF9"/>
    <w:rsid w:val="0014517D"/>
    <w:rsid w:val="00145FF1"/>
    <w:rsid w:val="00150E8B"/>
    <w:rsid w:val="00151B50"/>
    <w:rsid w:val="00152D62"/>
    <w:rsid w:val="00153AE6"/>
    <w:rsid w:val="00153E24"/>
    <w:rsid w:val="0015525A"/>
    <w:rsid w:val="001559C1"/>
    <w:rsid w:val="001562D9"/>
    <w:rsid w:val="00156EC2"/>
    <w:rsid w:val="00157E5B"/>
    <w:rsid w:val="0016001D"/>
    <w:rsid w:val="00160218"/>
    <w:rsid w:val="00160889"/>
    <w:rsid w:val="001617C8"/>
    <w:rsid w:val="00161891"/>
    <w:rsid w:val="00161FAD"/>
    <w:rsid w:val="001620FB"/>
    <w:rsid w:val="00163184"/>
    <w:rsid w:val="00163218"/>
    <w:rsid w:val="001634DB"/>
    <w:rsid w:val="00164406"/>
    <w:rsid w:val="00164450"/>
    <w:rsid w:val="00164461"/>
    <w:rsid w:val="00165B70"/>
    <w:rsid w:val="00165EF0"/>
    <w:rsid w:val="00166158"/>
    <w:rsid w:val="001663C6"/>
    <w:rsid w:val="00166B80"/>
    <w:rsid w:val="00166F7A"/>
    <w:rsid w:val="0016714C"/>
    <w:rsid w:val="001673D9"/>
    <w:rsid w:val="00167EE6"/>
    <w:rsid w:val="00167FA2"/>
    <w:rsid w:val="001702BB"/>
    <w:rsid w:val="001716ED"/>
    <w:rsid w:val="00171A10"/>
    <w:rsid w:val="00172C45"/>
    <w:rsid w:val="00172DFA"/>
    <w:rsid w:val="001732D5"/>
    <w:rsid w:val="00173D9E"/>
    <w:rsid w:val="00174404"/>
    <w:rsid w:val="00174E34"/>
    <w:rsid w:val="00176CAB"/>
    <w:rsid w:val="00176E1A"/>
    <w:rsid w:val="001772E1"/>
    <w:rsid w:val="00177D72"/>
    <w:rsid w:val="00180B97"/>
    <w:rsid w:val="00180DF6"/>
    <w:rsid w:val="001813EA"/>
    <w:rsid w:val="00181483"/>
    <w:rsid w:val="001820BD"/>
    <w:rsid w:val="00183E54"/>
    <w:rsid w:val="001843C3"/>
    <w:rsid w:val="00184AD1"/>
    <w:rsid w:val="00184B62"/>
    <w:rsid w:val="001851BC"/>
    <w:rsid w:val="00185836"/>
    <w:rsid w:val="001858D1"/>
    <w:rsid w:val="00185C06"/>
    <w:rsid w:val="00186A34"/>
    <w:rsid w:val="00186D2C"/>
    <w:rsid w:val="00187E97"/>
    <w:rsid w:val="00190F58"/>
    <w:rsid w:val="0019383C"/>
    <w:rsid w:val="00193BE6"/>
    <w:rsid w:val="001950B9"/>
    <w:rsid w:val="001954E3"/>
    <w:rsid w:val="001972F5"/>
    <w:rsid w:val="00197B81"/>
    <w:rsid w:val="001A0FA1"/>
    <w:rsid w:val="001A1A84"/>
    <w:rsid w:val="001A1EA1"/>
    <w:rsid w:val="001A2137"/>
    <w:rsid w:val="001A3087"/>
    <w:rsid w:val="001A32D0"/>
    <w:rsid w:val="001A3FF8"/>
    <w:rsid w:val="001A50CC"/>
    <w:rsid w:val="001A6B97"/>
    <w:rsid w:val="001A6D6B"/>
    <w:rsid w:val="001A7875"/>
    <w:rsid w:val="001B088C"/>
    <w:rsid w:val="001B1C97"/>
    <w:rsid w:val="001B1CD3"/>
    <w:rsid w:val="001B2499"/>
    <w:rsid w:val="001B2A0E"/>
    <w:rsid w:val="001B2CD5"/>
    <w:rsid w:val="001B3015"/>
    <w:rsid w:val="001B3507"/>
    <w:rsid w:val="001B4413"/>
    <w:rsid w:val="001B46F8"/>
    <w:rsid w:val="001B482A"/>
    <w:rsid w:val="001B4F42"/>
    <w:rsid w:val="001B5B71"/>
    <w:rsid w:val="001C0440"/>
    <w:rsid w:val="001C0726"/>
    <w:rsid w:val="001C1FE0"/>
    <w:rsid w:val="001C1FF9"/>
    <w:rsid w:val="001C247C"/>
    <w:rsid w:val="001C2C62"/>
    <w:rsid w:val="001C2D9C"/>
    <w:rsid w:val="001C3B07"/>
    <w:rsid w:val="001C3E78"/>
    <w:rsid w:val="001C41CB"/>
    <w:rsid w:val="001C45D8"/>
    <w:rsid w:val="001C4AC0"/>
    <w:rsid w:val="001C4DDF"/>
    <w:rsid w:val="001C4F93"/>
    <w:rsid w:val="001C523D"/>
    <w:rsid w:val="001C5EDD"/>
    <w:rsid w:val="001C620F"/>
    <w:rsid w:val="001C7A71"/>
    <w:rsid w:val="001D1007"/>
    <w:rsid w:val="001D11FB"/>
    <w:rsid w:val="001D1E44"/>
    <w:rsid w:val="001D2D76"/>
    <w:rsid w:val="001D32A1"/>
    <w:rsid w:val="001D3386"/>
    <w:rsid w:val="001D3C0B"/>
    <w:rsid w:val="001D4C10"/>
    <w:rsid w:val="001D5FBE"/>
    <w:rsid w:val="001D600B"/>
    <w:rsid w:val="001D7E48"/>
    <w:rsid w:val="001E0DC7"/>
    <w:rsid w:val="001E113C"/>
    <w:rsid w:val="001E2957"/>
    <w:rsid w:val="001E3A04"/>
    <w:rsid w:val="001E440D"/>
    <w:rsid w:val="001E4727"/>
    <w:rsid w:val="001E4EB1"/>
    <w:rsid w:val="001E6A6E"/>
    <w:rsid w:val="001E7F8B"/>
    <w:rsid w:val="001F023E"/>
    <w:rsid w:val="001F2047"/>
    <w:rsid w:val="001F27B6"/>
    <w:rsid w:val="001F357D"/>
    <w:rsid w:val="001F48A1"/>
    <w:rsid w:val="001F518A"/>
    <w:rsid w:val="001F6522"/>
    <w:rsid w:val="001F6DC5"/>
    <w:rsid w:val="001F71EA"/>
    <w:rsid w:val="001F742F"/>
    <w:rsid w:val="00200571"/>
    <w:rsid w:val="00201825"/>
    <w:rsid w:val="00202B25"/>
    <w:rsid w:val="00203C08"/>
    <w:rsid w:val="00204820"/>
    <w:rsid w:val="0020499C"/>
    <w:rsid w:val="00204D7E"/>
    <w:rsid w:val="00205A29"/>
    <w:rsid w:val="00210220"/>
    <w:rsid w:val="00210815"/>
    <w:rsid w:val="002108A9"/>
    <w:rsid w:val="00210D4E"/>
    <w:rsid w:val="00211B15"/>
    <w:rsid w:val="00212A1F"/>
    <w:rsid w:val="00212D4A"/>
    <w:rsid w:val="0021306B"/>
    <w:rsid w:val="00213410"/>
    <w:rsid w:val="002139A6"/>
    <w:rsid w:val="0021426A"/>
    <w:rsid w:val="00216105"/>
    <w:rsid w:val="00216291"/>
    <w:rsid w:val="0021671B"/>
    <w:rsid w:val="00216B76"/>
    <w:rsid w:val="00216E96"/>
    <w:rsid w:val="00216FB2"/>
    <w:rsid w:val="002171B6"/>
    <w:rsid w:val="00221023"/>
    <w:rsid w:val="00221B2C"/>
    <w:rsid w:val="00221F57"/>
    <w:rsid w:val="00222C38"/>
    <w:rsid w:val="0022400E"/>
    <w:rsid w:val="00224602"/>
    <w:rsid w:val="0022534C"/>
    <w:rsid w:val="002253A2"/>
    <w:rsid w:val="0022547F"/>
    <w:rsid w:val="00225490"/>
    <w:rsid w:val="002255F3"/>
    <w:rsid w:val="002261C9"/>
    <w:rsid w:val="00227124"/>
    <w:rsid w:val="002272E0"/>
    <w:rsid w:val="00231940"/>
    <w:rsid w:val="00231BD3"/>
    <w:rsid w:val="00231C1C"/>
    <w:rsid w:val="0023249E"/>
    <w:rsid w:val="00233289"/>
    <w:rsid w:val="002335D9"/>
    <w:rsid w:val="00233F67"/>
    <w:rsid w:val="00240673"/>
    <w:rsid w:val="002412AD"/>
    <w:rsid w:val="0024276A"/>
    <w:rsid w:val="00242C94"/>
    <w:rsid w:val="00243130"/>
    <w:rsid w:val="00243536"/>
    <w:rsid w:val="00243C11"/>
    <w:rsid w:val="00243CF4"/>
    <w:rsid w:val="00244375"/>
    <w:rsid w:val="00244D2B"/>
    <w:rsid w:val="0024541E"/>
    <w:rsid w:val="002461C6"/>
    <w:rsid w:val="002477A8"/>
    <w:rsid w:val="00247FA3"/>
    <w:rsid w:val="002502AA"/>
    <w:rsid w:val="00250859"/>
    <w:rsid w:val="00253DD3"/>
    <w:rsid w:val="00254896"/>
    <w:rsid w:val="00254A64"/>
    <w:rsid w:val="00254BED"/>
    <w:rsid w:val="0025516E"/>
    <w:rsid w:val="00255C7E"/>
    <w:rsid w:val="0025632B"/>
    <w:rsid w:val="00257E81"/>
    <w:rsid w:val="00261943"/>
    <w:rsid w:val="00261D68"/>
    <w:rsid w:val="00262D9F"/>
    <w:rsid w:val="00262FC0"/>
    <w:rsid w:val="0026370C"/>
    <w:rsid w:val="00263B56"/>
    <w:rsid w:val="0026452D"/>
    <w:rsid w:val="002648EA"/>
    <w:rsid w:val="00265AD4"/>
    <w:rsid w:val="00266283"/>
    <w:rsid w:val="002668D5"/>
    <w:rsid w:val="002709DF"/>
    <w:rsid w:val="002719FC"/>
    <w:rsid w:val="00271C7A"/>
    <w:rsid w:val="00271EF2"/>
    <w:rsid w:val="00272115"/>
    <w:rsid w:val="00272308"/>
    <w:rsid w:val="00274158"/>
    <w:rsid w:val="00274AAE"/>
    <w:rsid w:val="00276AA1"/>
    <w:rsid w:val="002777DA"/>
    <w:rsid w:val="00280876"/>
    <w:rsid w:val="002809AE"/>
    <w:rsid w:val="00280E57"/>
    <w:rsid w:val="00282DF5"/>
    <w:rsid w:val="00283527"/>
    <w:rsid w:val="00283D02"/>
    <w:rsid w:val="002846B0"/>
    <w:rsid w:val="00284B47"/>
    <w:rsid w:val="00284D11"/>
    <w:rsid w:val="0028516A"/>
    <w:rsid w:val="00285EA1"/>
    <w:rsid w:val="0028604E"/>
    <w:rsid w:val="0028715F"/>
    <w:rsid w:val="00287412"/>
    <w:rsid w:val="00287CAC"/>
    <w:rsid w:val="00290887"/>
    <w:rsid w:val="002914CC"/>
    <w:rsid w:val="00291AE9"/>
    <w:rsid w:val="00291E32"/>
    <w:rsid w:val="00291FF4"/>
    <w:rsid w:val="00293879"/>
    <w:rsid w:val="002940C3"/>
    <w:rsid w:val="00294DC0"/>
    <w:rsid w:val="00295570"/>
    <w:rsid w:val="00295D65"/>
    <w:rsid w:val="002976C4"/>
    <w:rsid w:val="002A060E"/>
    <w:rsid w:val="002A0B6C"/>
    <w:rsid w:val="002A12BE"/>
    <w:rsid w:val="002A13E1"/>
    <w:rsid w:val="002A1415"/>
    <w:rsid w:val="002A19FB"/>
    <w:rsid w:val="002A2ACE"/>
    <w:rsid w:val="002A38B1"/>
    <w:rsid w:val="002A3E9B"/>
    <w:rsid w:val="002A4571"/>
    <w:rsid w:val="002A5074"/>
    <w:rsid w:val="002A55BB"/>
    <w:rsid w:val="002A6857"/>
    <w:rsid w:val="002A68C0"/>
    <w:rsid w:val="002A68D5"/>
    <w:rsid w:val="002A6CCF"/>
    <w:rsid w:val="002A70D1"/>
    <w:rsid w:val="002A74E3"/>
    <w:rsid w:val="002B0B8E"/>
    <w:rsid w:val="002B0CD0"/>
    <w:rsid w:val="002B1458"/>
    <w:rsid w:val="002B20A9"/>
    <w:rsid w:val="002B2234"/>
    <w:rsid w:val="002B3067"/>
    <w:rsid w:val="002B357C"/>
    <w:rsid w:val="002B4076"/>
    <w:rsid w:val="002B5107"/>
    <w:rsid w:val="002B5219"/>
    <w:rsid w:val="002B5D00"/>
    <w:rsid w:val="002B5D0A"/>
    <w:rsid w:val="002B5E4E"/>
    <w:rsid w:val="002B6C3B"/>
    <w:rsid w:val="002B6D08"/>
    <w:rsid w:val="002B7A45"/>
    <w:rsid w:val="002C16F1"/>
    <w:rsid w:val="002C1EA1"/>
    <w:rsid w:val="002C24F7"/>
    <w:rsid w:val="002C26D8"/>
    <w:rsid w:val="002C3D49"/>
    <w:rsid w:val="002C408F"/>
    <w:rsid w:val="002C4A7D"/>
    <w:rsid w:val="002C5537"/>
    <w:rsid w:val="002C56E4"/>
    <w:rsid w:val="002C6510"/>
    <w:rsid w:val="002C6635"/>
    <w:rsid w:val="002C6B24"/>
    <w:rsid w:val="002C77DB"/>
    <w:rsid w:val="002C78FD"/>
    <w:rsid w:val="002D00A6"/>
    <w:rsid w:val="002D0867"/>
    <w:rsid w:val="002D24C2"/>
    <w:rsid w:val="002D2DF6"/>
    <w:rsid w:val="002D2F08"/>
    <w:rsid w:val="002D3C47"/>
    <w:rsid w:val="002D6526"/>
    <w:rsid w:val="002D6FA5"/>
    <w:rsid w:val="002D7F41"/>
    <w:rsid w:val="002E0890"/>
    <w:rsid w:val="002E0EE6"/>
    <w:rsid w:val="002E2031"/>
    <w:rsid w:val="002E225E"/>
    <w:rsid w:val="002E3288"/>
    <w:rsid w:val="002E32A3"/>
    <w:rsid w:val="002E346C"/>
    <w:rsid w:val="002E39F2"/>
    <w:rsid w:val="002E4180"/>
    <w:rsid w:val="002E4FF1"/>
    <w:rsid w:val="002E5344"/>
    <w:rsid w:val="002E73E6"/>
    <w:rsid w:val="002E751F"/>
    <w:rsid w:val="002E75B9"/>
    <w:rsid w:val="002E78ED"/>
    <w:rsid w:val="002F00E2"/>
    <w:rsid w:val="002F08FD"/>
    <w:rsid w:val="002F15B3"/>
    <w:rsid w:val="002F1849"/>
    <w:rsid w:val="002F2D87"/>
    <w:rsid w:val="002F2E2C"/>
    <w:rsid w:val="002F377B"/>
    <w:rsid w:val="002F4AD2"/>
    <w:rsid w:val="002F4B58"/>
    <w:rsid w:val="002F4FCD"/>
    <w:rsid w:val="002F5372"/>
    <w:rsid w:val="002F572D"/>
    <w:rsid w:val="002F6120"/>
    <w:rsid w:val="002F6C1F"/>
    <w:rsid w:val="002F7E6A"/>
    <w:rsid w:val="00300E0E"/>
    <w:rsid w:val="003041A7"/>
    <w:rsid w:val="003055B6"/>
    <w:rsid w:val="0030599D"/>
    <w:rsid w:val="0030619F"/>
    <w:rsid w:val="00306A31"/>
    <w:rsid w:val="00307A06"/>
    <w:rsid w:val="00311931"/>
    <w:rsid w:val="00311CF2"/>
    <w:rsid w:val="00311F8B"/>
    <w:rsid w:val="00312250"/>
    <w:rsid w:val="00312F7C"/>
    <w:rsid w:val="00313A14"/>
    <w:rsid w:val="00313C21"/>
    <w:rsid w:val="00313C6B"/>
    <w:rsid w:val="0031448F"/>
    <w:rsid w:val="00314CC3"/>
    <w:rsid w:val="003152BF"/>
    <w:rsid w:val="00316A22"/>
    <w:rsid w:val="003176F3"/>
    <w:rsid w:val="00320DC4"/>
    <w:rsid w:val="00321192"/>
    <w:rsid w:val="00322DFD"/>
    <w:rsid w:val="00323DDC"/>
    <w:rsid w:val="00324BDC"/>
    <w:rsid w:val="00324BFF"/>
    <w:rsid w:val="00325EFE"/>
    <w:rsid w:val="00326584"/>
    <w:rsid w:val="00327418"/>
    <w:rsid w:val="00327662"/>
    <w:rsid w:val="00327E43"/>
    <w:rsid w:val="003306A4"/>
    <w:rsid w:val="003307C6"/>
    <w:rsid w:val="0033169B"/>
    <w:rsid w:val="0033262B"/>
    <w:rsid w:val="0033320B"/>
    <w:rsid w:val="0033383B"/>
    <w:rsid w:val="00333DE0"/>
    <w:rsid w:val="0033504A"/>
    <w:rsid w:val="003351ED"/>
    <w:rsid w:val="003351FC"/>
    <w:rsid w:val="003359E0"/>
    <w:rsid w:val="00335C2B"/>
    <w:rsid w:val="00335D35"/>
    <w:rsid w:val="003361C6"/>
    <w:rsid w:val="003366C0"/>
    <w:rsid w:val="00336EEC"/>
    <w:rsid w:val="003376C6"/>
    <w:rsid w:val="00340EC4"/>
    <w:rsid w:val="00341191"/>
    <w:rsid w:val="0034148E"/>
    <w:rsid w:val="00341BC1"/>
    <w:rsid w:val="00341DEB"/>
    <w:rsid w:val="003427D0"/>
    <w:rsid w:val="00342BFE"/>
    <w:rsid w:val="00344748"/>
    <w:rsid w:val="00345225"/>
    <w:rsid w:val="00345249"/>
    <w:rsid w:val="0034525D"/>
    <w:rsid w:val="0034548A"/>
    <w:rsid w:val="0034550F"/>
    <w:rsid w:val="0034580E"/>
    <w:rsid w:val="00345A04"/>
    <w:rsid w:val="00345F52"/>
    <w:rsid w:val="00346F94"/>
    <w:rsid w:val="00347D71"/>
    <w:rsid w:val="00350004"/>
    <w:rsid w:val="00350211"/>
    <w:rsid w:val="003510A1"/>
    <w:rsid w:val="00351432"/>
    <w:rsid w:val="00353657"/>
    <w:rsid w:val="003552E7"/>
    <w:rsid w:val="0035585C"/>
    <w:rsid w:val="00357C6C"/>
    <w:rsid w:val="00357D0F"/>
    <w:rsid w:val="00360203"/>
    <w:rsid w:val="00361074"/>
    <w:rsid w:val="00361303"/>
    <w:rsid w:val="003615EC"/>
    <w:rsid w:val="0036321B"/>
    <w:rsid w:val="00363294"/>
    <w:rsid w:val="00363E80"/>
    <w:rsid w:val="00364336"/>
    <w:rsid w:val="00364894"/>
    <w:rsid w:val="00365169"/>
    <w:rsid w:val="003659B6"/>
    <w:rsid w:val="00365D0D"/>
    <w:rsid w:val="0036633F"/>
    <w:rsid w:val="003664B3"/>
    <w:rsid w:val="00366C4E"/>
    <w:rsid w:val="003670D8"/>
    <w:rsid w:val="00367BDC"/>
    <w:rsid w:val="00367D5D"/>
    <w:rsid w:val="00367EDC"/>
    <w:rsid w:val="003702B2"/>
    <w:rsid w:val="00372380"/>
    <w:rsid w:val="00372FC8"/>
    <w:rsid w:val="00373CFE"/>
    <w:rsid w:val="003745CE"/>
    <w:rsid w:val="003749FA"/>
    <w:rsid w:val="00374A76"/>
    <w:rsid w:val="00375D20"/>
    <w:rsid w:val="00375F0F"/>
    <w:rsid w:val="0037642B"/>
    <w:rsid w:val="003766B0"/>
    <w:rsid w:val="00376B17"/>
    <w:rsid w:val="0037730C"/>
    <w:rsid w:val="003804A8"/>
    <w:rsid w:val="003823A0"/>
    <w:rsid w:val="0038241D"/>
    <w:rsid w:val="003826B1"/>
    <w:rsid w:val="0038290B"/>
    <w:rsid w:val="00383223"/>
    <w:rsid w:val="0038334B"/>
    <w:rsid w:val="003845AB"/>
    <w:rsid w:val="00384E96"/>
    <w:rsid w:val="00385B52"/>
    <w:rsid w:val="00385BEC"/>
    <w:rsid w:val="00385C0A"/>
    <w:rsid w:val="00386611"/>
    <w:rsid w:val="003877B2"/>
    <w:rsid w:val="00387862"/>
    <w:rsid w:val="00390493"/>
    <w:rsid w:val="003907C0"/>
    <w:rsid w:val="00390914"/>
    <w:rsid w:val="003912D3"/>
    <w:rsid w:val="00391B6A"/>
    <w:rsid w:val="0039200A"/>
    <w:rsid w:val="00395A4B"/>
    <w:rsid w:val="00395BE2"/>
    <w:rsid w:val="00396186"/>
    <w:rsid w:val="00396464"/>
    <w:rsid w:val="003966C7"/>
    <w:rsid w:val="0039672F"/>
    <w:rsid w:val="00397E25"/>
    <w:rsid w:val="003A047D"/>
    <w:rsid w:val="003A058C"/>
    <w:rsid w:val="003A120A"/>
    <w:rsid w:val="003A1378"/>
    <w:rsid w:val="003A1732"/>
    <w:rsid w:val="003A17FF"/>
    <w:rsid w:val="003A1E8D"/>
    <w:rsid w:val="003A22CB"/>
    <w:rsid w:val="003A289E"/>
    <w:rsid w:val="003A346D"/>
    <w:rsid w:val="003A3E2C"/>
    <w:rsid w:val="003A43C5"/>
    <w:rsid w:val="003A4C35"/>
    <w:rsid w:val="003A663C"/>
    <w:rsid w:val="003A76FF"/>
    <w:rsid w:val="003A77EC"/>
    <w:rsid w:val="003B0277"/>
    <w:rsid w:val="003B2C22"/>
    <w:rsid w:val="003B2C86"/>
    <w:rsid w:val="003B2CCD"/>
    <w:rsid w:val="003B2E02"/>
    <w:rsid w:val="003B3DAE"/>
    <w:rsid w:val="003B3DCB"/>
    <w:rsid w:val="003B4172"/>
    <w:rsid w:val="003B65D1"/>
    <w:rsid w:val="003B7EAE"/>
    <w:rsid w:val="003C0D1E"/>
    <w:rsid w:val="003C20F7"/>
    <w:rsid w:val="003C2117"/>
    <w:rsid w:val="003C2A6D"/>
    <w:rsid w:val="003C41EA"/>
    <w:rsid w:val="003C430A"/>
    <w:rsid w:val="003C467F"/>
    <w:rsid w:val="003C4C6B"/>
    <w:rsid w:val="003C58D4"/>
    <w:rsid w:val="003C5926"/>
    <w:rsid w:val="003C698B"/>
    <w:rsid w:val="003C76C6"/>
    <w:rsid w:val="003D084D"/>
    <w:rsid w:val="003D0936"/>
    <w:rsid w:val="003D0F4C"/>
    <w:rsid w:val="003D10FB"/>
    <w:rsid w:val="003D2333"/>
    <w:rsid w:val="003D25B0"/>
    <w:rsid w:val="003D4285"/>
    <w:rsid w:val="003D4AE3"/>
    <w:rsid w:val="003D7FF0"/>
    <w:rsid w:val="003E01E6"/>
    <w:rsid w:val="003E10C4"/>
    <w:rsid w:val="003E1B8A"/>
    <w:rsid w:val="003E1BA3"/>
    <w:rsid w:val="003E2AE2"/>
    <w:rsid w:val="003E2D4D"/>
    <w:rsid w:val="003E37A0"/>
    <w:rsid w:val="003E5278"/>
    <w:rsid w:val="003E531F"/>
    <w:rsid w:val="003E5822"/>
    <w:rsid w:val="003E5D02"/>
    <w:rsid w:val="003E684C"/>
    <w:rsid w:val="003E7688"/>
    <w:rsid w:val="003F0600"/>
    <w:rsid w:val="003F0988"/>
    <w:rsid w:val="003F24CF"/>
    <w:rsid w:val="003F3678"/>
    <w:rsid w:val="003F461D"/>
    <w:rsid w:val="003F4BF1"/>
    <w:rsid w:val="003F4F1E"/>
    <w:rsid w:val="003F6289"/>
    <w:rsid w:val="003F6A61"/>
    <w:rsid w:val="003F7232"/>
    <w:rsid w:val="003F777C"/>
    <w:rsid w:val="00400148"/>
    <w:rsid w:val="00400AAB"/>
    <w:rsid w:val="004012CF"/>
    <w:rsid w:val="004019D5"/>
    <w:rsid w:val="0040257B"/>
    <w:rsid w:val="00403346"/>
    <w:rsid w:val="00403E80"/>
    <w:rsid w:val="00404B7C"/>
    <w:rsid w:val="0040577F"/>
    <w:rsid w:val="0040674C"/>
    <w:rsid w:val="00406F9C"/>
    <w:rsid w:val="004072F4"/>
    <w:rsid w:val="00407742"/>
    <w:rsid w:val="00407E04"/>
    <w:rsid w:val="00410FA6"/>
    <w:rsid w:val="0041163C"/>
    <w:rsid w:val="0041172E"/>
    <w:rsid w:val="0041360C"/>
    <w:rsid w:val="00414C37"/>
    <w:rsid w:val="00414C3C"/>
    <w:rsid w:val="00414F75"/>
    <w:rsid w:val="00415217"/>
    <w:rsid w:val="004155B4"/>
    <w:rsid w:val="004155BB"/>
    <w:rsid w:val="004157DA"/>
    <w:rsid w:val="00415F3C"/>
    <w:rsid w:val="0041602E"/>
    <w:rsid w:val="00416DB1"/>
    <w:rsid w:val="00416FF1"/>
    <w:rsid w:val="004216BA"/>
    <w:rsid w:val="004217A5"/>
    <w:rsid w:val="00423F4A"/>
    <w:rsid w:val="00425077"/>
    <w:rsid w:val="004250BD"/>
    <w:rsid w:val="00425CEF"/>
    <w:rsid w:val="0042682B"/>
    <w:rsid w:val="004274F8"/>
    <w:rsid w:val="00427759"/>
    <w:rsid w:val="00427A2F"/>
    <w:rsid w:val="00427F06"/>
    <w:rsid w:val="004300C2"/>
    <w:rsid w:val="004306FF"/>
    <w:rsid w:val="00431051"/>
    <w:rsid w:val="00432C2B"/>
    <w:rsid w:val="00435E8C"/>
    <w:rsid w:val="00436758"/>
    <w:rsid w:val="00437038"/>
    <w:rsid w:val="00440473"/>
    <w:rsid w:val="004416CE"/>
    <w:rsid w:val="004416DC"/>
    <w:rsid w:val="004418C1"/>
    <w:rsid w:val="00441C13"/>
    <w:rsid w:val="0044286E"/>
    <w:rsid w:val="0044344F"/>
    <w:rsid w:val="004434BC"/>
    <w:rsid w:val="00443A69"/>
    <w:rsid w:val="00443FAC"/>
    <w:rsid w:val="00444083"/>
    <w:rsid w:val="0044426A"/>
    <w:rsid w:val="00444A49"/>
    <w:rsid w:val="004451C3"/>
    <w:rsid w:val="00445946"/>
    <w:rsid w:val="004469EB"/>
    <w:rsid w:val="00446E96"/>
    <w:rsid w:val="00446F3F"/>
    <w:rsid w:val="0044782B"/>
    <w:rsid w:val="00447EA6"/>
    <w:rsid w:val="004504C8"/>
    <w:rsid w:val="00451304"/>
    <w:rsid w:val="00452666"/>
    <w:rsid w:val="00452911"/>
    <w:rsid w:val="00453101"/>
    <w:rsid w:val="004538D6"/>
    <w:rsid w:val="00454416"/>
    <w:rsid w:val="00454E5B"/>
    <w:rsid w:val="00455474"/>
    <w:rsid w:val="0045659C"/>
    <w:rsid w:val="00456AA4"/>
    <w:rsid w:val="0045701D"/>
    <w:rsid w:val="0045711B"/>
    <w:rsid w:val="004578E6"/>
    <w:rsid w:val="00457F40"/>
    <w:rsid w:val="00461F8F"/>
    <w:rsid w:val="004627D8"/>
    <w:rsid w:val="00462EDE"/>
    <w:rsid w:val="0046453E"/>
    <w:rsid w:val="00466555"/>
    <w:rsid w:val="00466D0D"/>
    <w:rsid w:val="00466EEB"/>
    <w:rsid w:val="00472573"/>
    <w:rsid w:val="004725BE"/>
    <w:rsid w:val="00472941"/>
    <w:rsid w:val="00472A8B"/>
    <w:rsid w:val="00475214"/>
    <w:rsid w:val="0047558D"/>
    <w:rsid w:val="004755E4"/>
    <w:rsid w:val="00475727"/>
    <w:rsid w:val="00477DA6"/>
    <w:rsid w:val="00477F2E"/>
    <w:rsid w:val="004811F0"/>
    <w:rsid w:val="00482D97"/>
    <w:rsid w:val="00483076"/>
    <w:rsid w:val="004831C6"/>
    <w:rsid w:val="00483852"/>
    <w:rsid w:val="004838E2"/>
    <w:rsid w:val="004841C1"/>
    <w:rsid w:val="004850AD"/>
    <w:rsid w:val="004854CA"/>
    <w:rsid w:val="00485A03"/>
    <w:rsid w:val="00486B55"/>
    <w:rsid w:val="00486EE2"/>
    <w:rsid w:val="004908F3"/>
    <w:rsid w:val="004919B1"/>
    <w:rsid w:val="0049235B"/>
    <w:rsid w:val="00492DB3"/>
    <w:rsid w:val="00492E9D"/>
    <w:rsid w:val="00493CA6"/>
    <w:rsid w:val="00493D97"/>
    <w:rsid w:val="00494550"/>
    <w:rsid w:val="00495EF8"/>
    <w:rsid w:val="00496394"/>
    <w:rsid w:val="00496BED"/>
    <w:rsid w:val="00497665"/>
    <w:rsid w:val="00497C6E"/>
    <w:rsid w:val="004A0455"/>
    <w:rsid w:val="004A06C5"/>
    <w:rsid w:val="004A091D"/>
    <w:rsid w:val="004A300F"/>
    <w:rsid w:val="004A4871"/>
    <w:rsid w:val="004A4C86"/>
    <w:rsid w:val="004A58BB"/>
    <w:rsid w:val="004A5BAC"/>
    <w:rsid w:val="004A7110"/>
    <w:rsid w:val="004A725B"/>
    <w:rsid w:val="004A76C1"/>
    <w:rsid w:val="004A7707"/>
    <w:rsid w:val="004A79E8"/>
    <w:rsid w:val="004A7B23"/>
    <w:rsid w:val="004B0A2F"/>
    <w:rsid w:val="004B13E7"/>
    <w:rsid w:val="004B141C"/>
    <w:rsid w:val="004B22CA"/>
    <w:rsid w:val="004B2387"/>
    <w:rsid w:val="004B2517"/>
    <w:rsid w:val="004B2912"/>
    <w:rsid w:val="004B420B"/>
    <w:rsid w:val="004B465E"/>
    <w:rsid w:val="004B648B"/>
    <w:rsid w:val="004B6962"/>
    <w:rsid w:val="004B6C5D"/>
    <w:rsid w:val="004B6F73"/>
    <w:rsid w:val="004B737F"/>
    <w:rsid w:val="004B77D7"/>
    <w:rsid w:val="004C0518"/>
    <w:rsid w:val="004C18AB"/>
    <w:rsid w:val="004C2482"/>
    <w:rsid w:val="004C298D"/>
    <w:rsid w:val="004C46BA"/>
    <w:rsid w:val="004C4882"/>
    <w:rsid w:val="004C523F"/>
    <w:rsid w:val="004C5438"/>
    <w:rsid w:val="004C5AE4"/>
    <w:rsid w:val="004C7295"/>
    <w:rsid w:val="004D0675"/>
    <w:rsid w:val="004D06A2"/>
    <w:rsid w:val="004D14D8"/>
    <w:rsid w:val="004D2315"/>
    <w:rsid w:val="004D29F3"/>
    <w:rsid w:val="004D2E88"/>
    <w:rsid w:val="004D2F1F"/>
    <w:rsid w:val="004D3D58"/>
    <w:rsid w:val="004D51F2"/>
    <w:rsid w:val="004D57B7"/>
    <w:rsid w:val="004D69B3"/>
    <w:rsid w:val="004D72F4"/>
    <w:rsid w:val="004D7351"/>
    <w:rsid w:val="004D7630"/>
    <w:rsid w:val="004D782D"/>
    <w:rsid w:val="004E05A5"/>
    <w:rsid w:val="004E06BD"/>
    <w:rsid w:val="004E0A99"/>
    <w:rsid w:val="004E15CC"/>
    <w:rsid w:val="004E18BE"/>
    <w:rsid w:val="004E2740"/>
    <w:rsid w:val="004E2AA3"/>
    <w:rsid w:val="004E38E7"/>
    <w:rsid w:val="004E550F"/>
    <w:rsid w:val="004E582D"/>
    <w:rsid w:val="004E588C"/>
    <w:rsid w:val="004E5CCE"/>
    <w:rsid w:val="004E653D"/>
    <w:rsid w:val="004E6B65"/>
    <w:rsid w:val="004E7251"/>
    <w:rsid w:val="004F00BB"/>
    <w:rsid w:val="004F1570"/>
    <w:rsid w:val="004F25EF"/>
    <w:rsid w:val="004F2A70"/>
    <w:rsid w:val="004F350C"/>
    <w:rsid w:val="004F4018"/>
    <w:rsid w:val="004F471E"/>
    <w:rsid w:val="004F4835"/>
    <w:rsid w:val="004F4D26"/>
    <w:rsid w:val="004F6BDF"/>
    <w:rsid w:val="004F6D6D"/>
    <w:rsid w:val="004F709E"/>
    <w:rsid w:val="004F7A70"/>
    <w:rsid w:val="00500003"/>
    <w:rsid w:val="00500A2E"/>
    <w:rsid w:val="00502EF1"/>
    <w:rsid w:val="00502F18"/>
    <w:rsid w:val="005030BF"/>
    <w:rsid w:val="005048B1"/>
    <w:rsid w:val="005055F7"/>
    <w:rsid w:val="005066C6"/>
    <w:rsid w:val="005067AD"/>
    <w:rsid w:val="005076B7"/>
    <w:rsid w:val="005103F8"/>
    <w:rsid w:val="00513369"/>
    <w:rsid w:val="005134C8"/>
    <w:rsid w:val="005138CD"/>
    <w:rsid w:val="00514A15"/>
    <w:rsid w:val="0051556D"/>
    <w:rsid w:val="005162A2"/>
    <w:rsid w:val="0051739B"/>
    <w:rsid w:val="00517FA7"/>
    <w:rsid w:val="005200DE"/>
    <w:rsid w:val="00520ABF"/>
    <w:rsid w:val="00521647"/>
    <w:rsid w:val="005217E5"/>
    <w:rsid w:val="0052215B"/>
    <w:rsid w:val="00522B8D"/>
    <w:rsid w:val="0052302D"/>
    <w:rsid w:val="00524432"/>
    <w:rsid w:val="00524BAC"/>
    <w:rsid w:val="005253AF"/>
    <w:rsid w:val="00525AC1"/>
    <w:rsid w:val="00526595"/>
    <w:rsid w:val="00527AC7"/>
    <w:rsid w:val="00527FDC"/>
    <w:rsid w:val="00530109"/>
    <w:rsid w:val="00530912"/>
    <w:rsid w:val="0053118D"/>
    <w:rsid w:val="005312B3"/>
    <w:rsid w:val="005319F7"/>
    <w:rsid w:val="00533D04"/>
    <w:rsid w:val="00534085"/>
    <w:rsid w:val="0053502A"/>
    <w:rsid w:val="0053539B"/>
    <w:rsid w:val="00535473"/>
    <w:rsid w:val="005363C9"/>
    <w:rsid w:val="00537502"/>
    <w:rsid w:val="00540862"/>
    <w:rsid w:val="00541444"/>
    <w:rsid w:val="00541B84"/>
    <w:rsid w:val="00542836"/>
    <w:rsid w:val="00542B53"/>
    <w:rsid w:val="00543A57"/>
    <w:rsid w:val="00543CF1"/>
    <w:rsid w:val="00545CFA"/>
    <w:rsid w:val="00546A88"/>
    <w:rsid w:val="00547400"/>
    <w:rsid w:val="00547C16"/>
    <w:rsid w:val="00550C12"/>
    <w:rsid w:val="005511E7"/>
    <w:rsid w:val="005515A5"/>
    <w:rsid w:val="005523D4"/>
    <w:rsid w:val="005540F4"/>
    <w:rsid w:val="00555978"/>
    <w:rsid w:val="00555E67"/>
    <w:rsid w:val="00555EC4"/>
    <w:rsid w:val="005563B8"/>
    <w:rsid w:val="00556C33"/>
    <w:rsid w:val="00557DE0"/>
    <w:rsid w:val="00557FF9"/>
    <w:rsid w:val="005601FD"/>
    <w:rsid w:val="0056234C"/>
    <w:rsid w:val="005624E8"/>
    <w:rsid w:val="005655CC"/>
    <w:rsid w:val="00566256"/>
    <w:rsid w:val="00566CD5"/>
    <w:rsid w:val="005671DB"/>
    <w:rsid w:val="00567BCA"/>
    <w:rsid w:val="00567EFE"/>
    <w:rsid w:val="00570C2B"/>
    <w:rsid w:val="00570C6F"/>
    <w:rsid w:val="00571B43"/>
    <w:rsid w:val="00571DC3"/>
    <w:rsid w:val="005737CB"/>
    <w:rsid w:val="00573CE2"/>
    <w:rsid w:val="00574674"/>
    <w:rsid w:val="005755E0"/>
    <w:rsid w:val="005757F3"/>
    <w:rsid w:val="00575AFE"/>
    <w:rsid w:val="00575D13"/>
    <w:rsid w:val="00575DD8"/>
    <w:rsid w:val="00576E0B"/>
    <w:rsid w:val="0057725A"/>
    <w:rsid w:val="00577486"/>
    <w:rsid w:val="005801F9"/>
    <w:rsid w:val="00581327"/>
    <w:rsid w:val="005816C0"/>
    <w:rsid w:val="00581F85"/>
    <w:rsid w:val="00582349"/>
    <w:rsid w:val="00582454"/>
    <w:rsid w:val="00582D13"/>
    <w:rsid w:val="00582DAF"/>
    <w:rsid w:val="005832BB"/>
    <w:rsid w:val="00583BD3"/>
    <w:rsid w:val="00584412"/>
    <w:rsid w:val="00584CC6"/>
    <w:rsid w:val="0058532E"/>
    <w:rsid w:val="00585E30"/>
    <w:rsid w:val="005865A9"/>
    <w:rsid w:val="005911C5"/>
    <w:rsid w:val="005919F9"/>
    <w:rsid w:val="0059248D"/>
    <w:rsid w:val="00593428"/>
    <w:rsid w:val="0059370A"/>
    <w:rsid w:val="005939E7"/>
    <w:rsid w:val="00593AF9"/>
    <w:rsid w:val="00594DBF"/>
    <w:rsid w:val="005953FF"/>
    <w:rsid w:val="00595DCB"/>
    <w:rsid w:val="00596BE1"/>
    <w:rsid w:val="00596C66"/>
    <w:rsid w:val="005972DD"/>
    <w:rsid w:val="00597394"/>
    <w:rsid w:val="00597AB6"/>
    <w:rsid w:val="005A0224"/>
    <w:rsid w:val="005A06B0"/>
    <w:rsid w:val="005A0CE1"/>
    <w:rsid w:val="005A192E"/>
    <w:rsid w:val="005A2F57"/>
    <w:rsid w:val="005A3103"/>
    <w:rsid w:val="005A3BA8"/>
    <w:rsid w:val="005A406D"/>
    <w:rsid w:val="005A45F5"/>
    <w:rsid w:val="005A4FDA"/>
    <w:rsid w:val="005A5F73"/>
    <w:rsid w:val="005A6F43"/>
    <w:rsid w:val="005A7148"/>
    <w:rsid w:val="005B19A6"/>
    <w:rsid w:val="005B3311"/>
    <w:rsid w:val="005B36DB"/>
    <w:rsid w:val="005B5D4D"/>
    <w:rsid w:val="005B6784"/>
    <w:rsid w:val="005B6ADF"/>
    <w:rsid w:val="005B76E8"/>
    <w:rsid w:val="005C25AB"/>
    <w:rsid w:val="005C2675"/>
    <w:rsid w:val="005C2716"/>
    <w:rsid w:val="005C4810"/>
    <w:rsid w:val="005C4E0A"/>
    <w:rsid w:val="005C55F4"/>
    <w:rsid w:val="005C6320"/>
    <w:rsid w:val="005C64B1"/>
    <w:rsid w:val="005C6F65"/>
    <w:rsid w:val="005C7097"/>
    <w:rsid w:val="005C761C"/>
    <w:rsid w:val="005D07F7"/>
    <w:rsid w:val="005D105E"/>
    <w:rsid w:val="005D1AC9"/>
    <w:rsid w:val="005D2B57"/>
    <w:rsid w:val="005D2F44"/>
    <w:rsid w:val="005D3F89"/>
    <w:rsid w:val="005D40B4"/>
    <w:rsid w:val="005D41F3"/>
    <w:rsid w:val="005D43FB"/>
    <w:rsid w:val="005D455B"/>
    <w:rsid w:val="005D536E"/>
    <w:rsid w:val="005D568D"/>
    <w:rsid w:val="005D5E85"/>
    <w:rsid w:val="005D623F"/>
    <w:rsid w:val="005D6CCF"/>
    <w:rsid w:val="005E1D53"/>
    <w:rsid w:val="005E29F1"/>
    <w:rsid w:val="005E2E1F"/>
    <w:rsid w:val="005E351E"/>
    <w:rsid w:val="005E3A40"/>
    <w:rsid w:val="005E4EA4"/>
    <w:rsid w:val="005E5ABF"/>
    <w:rsid w:val="005E651C"/>
    <w:rsid w:val="005E6F22"/>
    <w:rsid w:val="005F03FE"/>
    <w:rsid w:val="005F040D"/>
    <w:rsid w:val="005F18D8"/>
    <w:rsid w:val="005F1F58"/>
    <w:rsid w:val="005F28C0"/>
    <w:rsid w:val="005F2CA3"/>
    <w:rsid w:val="005F3076"/>
    <w:rsid w:val="005F35ED"/>
    <w:rsid w:val="005F39C0"/>
    <w:rsid w:val="005F54DA"/>
    <w:rsid w:val="005F5695"/>
    <w:rsid w:val="005F5EAC"/>
    <w:rsid w:val="005F6C61"/>
    <w:rsid w:val="005F706A"/>
    <w:rsid w:val="005F776F"/>
    <w:rsid w:val="005F7867"/>
    <w:rsid w:val="005F7900"/>
    <w:rsid w:val="0060025D"/>
    <w:rsid w:val="00600755"/>
    <w:rsid w:val="00601492"/>
    <w:rsid w:val="006014BB"/>
    <w:rsid w:val="00601B95"/>
    <w:rsid w:val="00602150"/>
    <w:rsid w:val="0060336E"/>
    <w:rsid w:val="00603732"/>
    <w:rsid w:val="006037AC"/>
    <w:rsid w:val="00604B76"/>
    <w:rsid w:val="00605051"/>
    <w:rsid w:val="00605457"/>
    <w:rsid w:val="00605744"/>
    <w:rsid w:val="00605AC9"/>
    <w:rsid w:val="00605B38"/>
    <w:rsid w:val="00606113"/>
    <w:rsid w:val="006061C0"/>
    <w:rsid w:val="00606D5E"/>
    <w:rsid w:val="00606F01"/>
    <w:rsid w:val="006071EA"/>
    <w:rsid w:val="006074E2"/>
    <w:rsid w:val="0061017F"/>
    <w:rsid w:val="00610851"/>
    <w:rsid w:val="00610FB0"/>
    <w:rsid w:val="00611ABF"/>
    <w:rsid w:val="00612B44"/>
    <w:rsid w:val="00613284"/>
    <w:rsid w:val="00613412"/>
    <w:rsid w:val="00613552"/>
    <w:rsid w:val="0061436E"/>
    <w:rsid w:val="006144A9"/>
    <w:rsid w:val="00614DFC"/>
    <w:rsid w:val="00616B8E"/>
    <w:rsid w:val="0062037D"/>
    <w:rsid w:val="00620EB1"/>
    <w:rsid w:val="00621973"/>
    <w:rsid w:val="00621D5E"/>
    <w:rsid w:val="00622D5B"/>
    <w:rsid w:val="00622FDF"/>
    <w:rsid w:val="00623A28"/>
    <w:rsid w:val="00624960"/>
    <w:rsid w:val="00624A87"/>
    <w:rsid w:val="00624CF7"/>
    <w:rsid w:val="00625985"/>
    <w:rsid w:val="00626748"/>
    <w:rsid w:val="006274F1"/>
    <w:rsid w:val="006276E9"/>
    <w:rsid w:val="006277A2"/>
    <w:rsid w:val="00630867"/>
    <w:rsid w:val="00632CF0"/>
    <w:rsid w:val="0063399F"/>
    <w:rsid w:val="006344DD"/>
    <w:rsid w:val="00635942"/>
    <w:rsid w:val="00635B0D"/>
    <w:rsid w:val="00636255"/>
    <w:rsid w:val="00637795"/>
    <w:rsid w:val="00637F60"/>
    <w:rsid w:val="00640137"/>
    <w:rsid w:val="006401C0"/>
    <w:rsid w:val="006403D2"/>
    <w:rsid w:val="0064088D"/>
    <w:rsid w:val="00641A9B"/>
    <w:rsid w:val="00642A12"/>
    <w:rsid w:val="006442C4"/>
    <w:rsid w:val="006449DC"/>
    <w:rsid w:val="00644F99"/>
    <w:rsid w:val="0064646C"/>
    <w:rsid w:val="006466AF"/>
    <w:rsid w:val="00646B6B"/>
    <w:rsid w:val="00646D9A"/>
    <w:rsid w:val="006505F6"/>
    <w:rsid w:val="006514C2"/>
    <w:rsid w:val="0065203F"/>
    <w:rsid w:val="006521FB"/>
    <w:rsid w:val="0065244D"/>
    <w:rsid w:val="00653A02"/>
    <w:rsid w:val="00653FE2"/>
    <w:rsid w:val="006546E9"/>
    <w:rsid w:val="006557CB"/>
    <w:rsid w:val="00656A83"/>
    <w:rsid w:val="00656C34"/>
    <w:rsid w:val="006606E7"/>
    <w:rsid w:val="0066094A"/>
    <w:rsid w:val="006610F3"/>
    <w:rsid w:val="00661646"/>
    <w:rsid w:val="0066376A"/>
    <w:rsid w:val="00663798"/>
    <w:rsid w:val="00663A4C"/>
    <w:rsid w:val="00663B38"/>
    <w:rsid w:val="00664564"/>
    <w:rsid w:val="006649CE"/>
    <w:rsid w:val="00665B1D"/>
    <w:rsid w:val="00665CD6"/>
    <w:rsid w:val="00666968"/>
    <w:rsid w:val="006669B4"/>
    <w:rsid w:val="00666E35"/>
    <w:rsid w:val="00670955"/>
    <w:rsid w:val="006715BD"/>
    <w:rsid w:val="006716EF"/>
    <w:rsid w:val="006724DD"/>
    <w:rsid w:val="00672FB7"/>
    <w:rsid w:val="00673493"/>
    <w:rsid w:val="00674DF2"/>
    <w:rsid w:val="006754A8"/>
    <w:rsid w:val="006765F8"/>
    <w:rsid w:val="00676E31"/>
    <w:rsid w:val="00677758"/>
    <w:rsid w:val="006779A9"/>
    <w:rsid w:val="00677C46"/>
    <w:rsid w:val="00681270"/>
    <w:rsid w:val="00681FBD"/>
    <w:rsid w:val="006850E0"/>
    <w:rsid w:val="00685A8D"/>
    <w:rsid w:val="00687124"/>
    <w:rsid w:val="0068760B"/>
    <w:rsid w:val="00687DF4"/>
    <w:rsid w:val="006902B1"/>
    <w:rsid w:val="00692163"/>
    <w:rsid w:val="0069258C"/>
    <w:rsid w:val="0069360B"/>
    <w:rsid w:val="006946B8"/>
    <w:rsid w:val="006962CF"/>
    <w:rsid w:val="006A1BD2"/>
    <w:rsid w:val="006A274B"/>
    <w:rsid w:val="006A2882"/>
    <w:rsid w:val="006A52A6"/>
    <w:rsid w:val="006A5306"/>
    <w:rsid w:val="006A657D"/>
    <w:rsid w:val="006A6EFC"/>
    <w:rsid w:val="006B0511"/>
    <w:rsid w:val="006B0520"/>
    <w:rsid w:val="006B07FA"/>
    <w:rsid w:val="006B096A"/>
    <w:rsid w:val="006B102B"/>
    <w:rsid w:val="006B1C6C"/>
    <w:rsid w:val="006B3A25"/>
    <w:rsid w:val="006B4883"/>
    <w:rsid w:val="006B531E"/>
    <w:rsid w:val="006B56A1"/>
    <w:rsid w:val="006B5FDD"/>
    <w:rsid w:val="006B767F"/>
    <w:rsid w:val="006C0F04"/>
    <w:rsid w:val="006C114D"/>
    <w:rsid w:val="006C1B4F"/>
    <w:rsid w:val="006C1E45"/>
    <w:rsid w:val="006C3610"/>
    <w:rsid w:val="006C41EA"/>
    <w:rsid w:val="006C4A97"/>
    <w:rsid w:val="006D113A"/>
    <w:rsid w:val="006D2365"/>
    <w:rsid w:val="006D353F"/>
    <w:rsid w:val="006D359B"/>
    <w:rsid w:val="006D3ADC"/>
    <w:rsid w:val="006D4AC6"/>
    <w:rsid w:val="006D59F5"/>
    <w:rsid w:val="006D6932"/>
    <w:rsid w:val="006D6EEC"/>
    <w:rsid w:val="006D7B4D"/>
    <w:rsid w:val="006E10B1"/>
    <w:rsid w:val="006E10DC"/>
    <w:rsid w:val="006E3232"/>
    <w:rsid w:val="006E44BC"/>
    <w:rsid w:val="006E508E"/>
    <w:rsid w:val="006E58B8"/>
    <w:rsid w:val="006E5CD8"/>
    <w:rsid w:val="006E61C0"/>
    <w:rsid w:val="006E6BB4"/>
    <w:rsid w:val="006E6C30"/>
    <w:rsid w:val="006E7466"/>
    <w:rsid w:val="006E797A"/>
    <w:rsid w:val="006E7DF7"/>
    <w:rsid w:val="006F099F"/>
    <w:rsid w:val="006F1165"/>
    <w:rsid w:val="006F1C45"/>
    <w:rsid w:val="006F247E"/>
    <w:rsid w:val="006F324A"/>
    <w:rsid w:val="006F3414"/>
    <w:rsid w:val="006F35EF"/>
    <w:rsid w:val="006F40AD"/>
    <w:rsid w:val="006F73F8"/>
    <w:rsid w:val="006F7454"/>
    <w:rsid w:val="007016FC"/>
    <w:rsid w:val="0070173E"/>
    <w:rsid w:val="007018B8"/>
    <w:rsid w:val="00701BD2"/>
    <w:rsid w:val="00701DB2"/>
    <w:rsid w:val="007020CC"/>
    <w:rsid w:val="00702F5C"/>
    <w:rsid w:val="0070370F"/>
    <w:rsid w:val="00704B0E"/>
    <w:rsid w:val="00704D27"/>
    <w:rsid w:val="0070694D"/>
    <w:rsid w:val="00706B66"/>
    <w:rsid w:val="00710A9E"/>
    <w:rsid w:val="00710B5C"/>
    <w:rsid w:val="007119A4"/>
    <w:rsid w:val="00712046"/>
    <w:rsid w:val="0071230E"/>
    <w:rsid w:val="007126D9"/>
    <w:rsid w:val="00712BF6"/>
    <w:rsid w:val="0071367A"/>
    <w:rsid w:val="007136FB"/>
    <w:rsid w:val="00713D9A"/>
    <w:rsid w:val="00715673"/>
    <w:rsid w:val="00715AFD"/>
    <w:rsid w:val="00715C69"/>
    <w:rsid w:val="00715CF6"/>
    <w:rsid w:val="00715D45"/>
    <w:rsid w:val="00717E0E"/>
    <w:rsid w:val="00720420"/>
    <w:rsid w:val="00720A86"/>
    <w:rsid w:val="0072275A"/>
    <w:rsid w:val="00722D25"/>
    <w:rsid w:val="00722E91"/>
    <w:rsid w:val="0072335A"/>
    <w:rsid w:val="00723F49"/>
    <w:rsid w:val="00724038"/>
    <w:rsid w:val="00724318"/>
    <w:rsid w:val="00724FC4"/>
    <w:rsid w:val="007257E7"/>
    <w:rsid w:val="00725838"/>
    <w:rsid w:val="00725C06"/>
    <w:rsid w:val="00725F9D"/>
    <w:rsid w:val="00726535"/>
    <w:rsid w:val="007265AB"/>
    <w:rsid w:val="00727307"/>
    <w:rsid w:val="00727870"/>
    <w:rsid w:val="00727D7A"/>
    <w:rsid w:val="00730475"/>
    <w:rsid w:val="007316B2"/>
    <w:rsid w:val="007320D7"/>
    <w:rsid w:val="007323C6"/>
    <w:rsid w:val="00732757"/>
    <w:rsid w:val="00735969"/>
    <w:rsid w:val="00735C3A"/>
    <w:rsid w:val="007367B0"/>
    <w:rsid w:val="00736E85"/>
    <w:rsid w:val="007374E0"/>
    <w:rsid w:val="0073766C"/>
    <w:rsid w:val="00740A4C"/>
    <w:rsid w:val="007414A0"/>
    <w:rsid w:val="00741CBA"/>
    <w:rsid w:val="00741D30"/>
    <w:rsid w:val="00741F91"/>
    <w:rsid w:val="00742CDD"/>
    <w:rsid w:val="00743052"/>
    <w:rsid w:val="0074435E"/>
    <w:rsid w:val="007450D9"/>
    <w:rsid w:val="00745E15"/>
    <w:rsid w:val="007464A4"/>
    <w:rsid w:val="0074686C"/>
    <w:rsid w:val="0074699F"/>
    <w:rsid w:val="007473C8"/>
    <w:rsid w:val="00747CE7"/>
    <w:rsid w:val="00750243"/>
    <w:rsid w:val="007506B5"/>
    <w:rsid w:val="007507A5"/>
    <w:rsid w:val="00750DBF"/>
    <w:rsid w:val="00751778"/>
    <w:rsid w:val="0075265B"/>
    <w:rsid w:val="007528C1"/>
    <w:rsid w:val="00753870"/>
    <w:rsid w:val="00753A45"/>
    <w:rsid w:val="00753B3A"/>
    <w:rsid w:val="00754654"/>
    <w:rsid w:val="007557AA"/>
    <w:rsid w:val="00755FA0"/>
    <w:rsid w:val="00756702"/>
    <w:rsid w:val="00756AFC"/>
    <w:rsid w:val="007574F0"/>
    <w:rsid w:val="00757AEF"/>
    <w:rsid w:val="00757E80"/>
    <w:rsid w:val="00761839"/>
    <w:rsid w:val="00762510"/>
    <w:rsid w:val="007626FC"/>
    <w:rsid w:val="007632E1"/>
    <w:rsid w:val="00764562"/>
    <w:rsid w:val="00764E44"/>
    <w:rsid w:val="00764F01"/>
    <w:rsid w:val="00765293"/>
    <w:rsid w:val="00765503"/>
    <w:rsid w:val="007656BE"/>
    <w:rsid w:val="00765E61"/>
    <w:rsid w:val="00766E06"/>
    <w:rsid w:val="00766E36"/>
    <w:rsid w:val="00767561"/>
    <w:rsid w:val="007703D0"/>
    <w:rsid w:val="00770C9B"/>
    <w:rsid w:val="00771BD6"/>
    <w:rsid w:val="0077213D"/>
    <w:rsid w:val="007721C9"/>
    <w:rsid w:val="00772F61"/>
    <w:rsid w:val="00774912"/>
    <w:rsid w:val="0077596C"/>
    <w:rsid w:val="007762BF"/>
    <w:rsid w:val="00777244"/>
    <w:rsid w:val="0077739F"/>
    <w:rsid w:val="00781D60"/>
    <w:rsid w:val="00783039"/>
    <w:rsid w:val="00783AC5"/>
    <w:rsid w:val="00784201"/>
    <w:rsid w:val="0078425B"/>
    <w:rsid w:val="007843C0"/>
    <w:rsid w:val="0078565C"/>
    <w:rsid w:val="00786001"/>
    <w:rsid w:val="007867E9"/>
    <w:rsid w:val="00786D0A"/>
    <w:rsid w:val="0078751A"/>
    <w:rsid w:val="0078769D"/>
    <w:rsid w:val="00790EFC"/>
    <w:rsid w:val="00792C37"/>
    <w:rsid w:val="00792D34"/>
    <w:rsid w:val="00794970"/>
    <w:rsid w:val="007949A9"/>
    <w:rsid w:val="00794A73"/>
    <w:rsid w:val="007961D4"/>
    <w:rsid w:val="00796B07"/>
    <w:rsid w:val="00797605"/>
    <w:rsid w:val="007A094F"/>
    <w:rsid w:val="007A0987"/>
    <w:rsid w:val="007A1970"/>
    <w:rsid w:val="007A2BD8"/>
    <w:rsid w:val="007A3296"/>
    <w:rsid w:val="007A3556"/>
    <w:rsid w:val="007A38C6"/>
    <w:rsid w:val="007A4E43"/>
    <w:rsid w:val="007A5A89"/>
    <w:rsid w:val="007A6FF6"/>
    <w:rsid w:val="007B0BCA"/>
    <w:rsid w:val="007B13DA"/>
    <w:rsid w:val="007B15E3"/>
    <w:rsid w:val="007B1668"/>
    <w:rsid w:val="007B1B39"/>
    <w:rsid w:val="007B1F44"/>
    <w:rsid w:val="007B2262"/>
    <w:rsid w:val="007B36A8"/>
    <w:rsid w:val="007B56EA"/>
    <w:rsid w:val="007B5AE5"/>
    <w:rsid w:val="007B5EE5"/>
    <w:rsid w:val="007B739B"/>
    <w:rsid w:val="007B7A99"/>
    <w:rsid w:val="007C03F0"/>
    <w:rsid w:val="007C0A2B"/>
    <w:rsid w:val="007C0AB1"/>
    <w:rsid w:val="007C1DFD"/>
    <w:rsid w:val="007C2F42"/>
    <w:rsid w:val="007C3E6D"/>
    <w:rsid w:val="007C4555"/>
    <w:rsid w:val="007C646A"/>
    <w:rsid w:val="007C651C"/>
    <w:rsid w:val="007C739F"/>
    <w:rsid w:val="007C74EC"/>
    <w:rsid w:val="007D089D"/>
    <w:rsid w:val="007D0EF2"/>
    <w:rsid w:val="007D17BE"/>
    <w:rsid w:val="007D1F81"/>
    <w:rsid w:val="007D200A"/>
    <w:rsid w:val="007D2C15"/>
    <w:rsid w:val="007D3CAA"/>
    <w:rsid w:val="007D64C6"/>
    <w:rsid w:val="007D6DDD"/>
    <w:rsid w:val="007D6EDD"/>
    <w:rsid w:val="007D7588"/>
    <w:rsid w:val="007D7A29"/>
    <w:rsid w:val="007D7CC9"/>
    <w:rsid w:val="007E03CC"/>
    <w:rsid w:val="007E0CB4"/>
    <w:rsid w:val="007E17C4"/>
    <w:rsid w:val="007E1A23"/>
    <w:rsid w:val="007E1CFC"/>
    <w:rsid w:val="007E215C"/>
    <w:rsid w:val="007E2A03"/>
    <w:rsid w:val="007E3F3E"/>
    <w:rsid w:val="007E432A"/>
    <w:rsid w:val="007E464B"/>
    <w:rsid w:val="007E4E6D"/>
    <w:rsid w:val="007E5BFE"/>
    <w:rsid w:val="007E5D87"/>
    <w:rsid w:val="007E606F"/>
    <w:rsid w:val="007E60A2"/>
    <w:rsid w:val="007E6256"/>
    <w:rsid w:val="007E7427"/>
    <w:rsid w:val="007E7F3E"/>
    <w:rsid w:val="007E7FD1"/>
    <w:rsid w:val="007F0254"/>
    <w:rsid w:val="007F0AE9"/>
    <w:rsid w:val="007F131D"/>
    <w:rsid w:val="007F1419"/>
    <w:rsid w:val="007F1758"/>
    <w:rsid w:val="007F1C79"/>
    <w:rsid w:val="007F1F95"/>
    <w:rsid w:val="007F2532"/>
    <w:rsid w:val="007F26C9"/>
    <w:rsid w:val="007F32A5"/>
    <w:rsid w:val="007F33E5"/>
    <w:rsid w:val="007F375B"/>
    <w:rsid w:val="007F435E"/>
    <w:rsid w:val="007F49E9"/>
    <w:rsid w:val="007F5311"/>
    <w:rsid w:val="007F56AC"/>
    <w:rsid w:val="007F5C07"/>
    <w:rsid w:val="007F6606"/>
    <w:rsid w:val="007F707E"/>
    <w:rsid w:val="007F7425"/>
    <w:rsid w:val="00800301"/>
    <w:rsid w:val="00801196"/>
    <w:rsid w:val="008011A4"/>
    <w:rsid w:val="008025CE"/>
    <w:rsid w:val="00802CF6"/>
    <w:rsid w:val="00802D18"/>
    <w:rsid w:val="00803856"/>
    <w:rsid w:val="00803E18"/>
    <w:rsid w:val="00804FCA"/>
    <w:rsid w:val="008064CF"/>
    <w:rsid w:val="00807865"/>
    <w:rsid w:val="00810338"/>
    <w:rsid w:val="00811268"/>
    <w:rsid w:val="00812EF8"/>
    <w:rsid w:val="0081301E"/>
    <w:rsid w:val="0081338C"/>
    <w:rsid w:val="00813CE5"/>
    <w:rsid w:val="0081460C"/>
    <w:rsid w:val="00814FDF"/>
    <w:rsid w:val="00815CB8"/>
    <w:rsid w:val="0081600F"/>
    <w:rsid w:val="0081627E"/>
    <w:rsid w:val="00816339"/>
    <w:rsid w:val="00816841"/>
    <w:rsid w:val="0082105D"/>
    <w:rsid w:val="00821362"/>
    <w:rsid w:val="00822A37"/>
    <w:rsid w:val="00822B0B"/>
    <w:rsid w:val="008241E3"/>
    <w:rsid w:val="00825C8A"/>
    <w:rsid w:val="008260C3"/>
    <w:rsid w:val="00826E2C"/>
    <w:rsid w:val="00827051"/>
    <w:rsid w:val="00827FE6"/>
    <w:rsid w:val="008303CB"/>
    <w:rsid w:val="00830B37"/>
    <w:rsid w:val="00830E95"/>
    <w:rsid w:val="00831243"/>
    <w:rsid w:val="008314B0"/>
    <w:rsid w:val="00833A47"/>
    <w:rsid w:val="008340D1"/>
    <w:rsid w:val="00834C3F"/>
    <w:rsid w:val="00834D59"/>
    <w:rsid w:val="008362B4"/>
    <w:rsid w:val="0084075A"/>
    <w:rsid w:val="008407C3"/>
    <w:rsid w:val="00841D17"/>
    <w:rsid w:val="00843B08"/>
    <w:rsid w:val="00844B48"/>
    <w:rsid w:val="00845419"/>
    <w:rsid w:val="0084583B"/>
    <w:rsid w:val="00845D2A"/>
    <w:rsid w:val="0084646E"/>
    <w:rsid w:val="0084659D"/>
    <w:rsid w:val="00846D40"/>
    <w:rsid w:val="00850031"/>
    <w:rsid w:val="008503B1"/>
    <w:rsid w:val="00850A70"/>
    <w:rsid w:val="00850C5E"/>
    <w:rsid w:val="0085203F"/>
    <w:rsid w:val="0085223E"/>
    <w:rsid w:val="0085260D"/>
    <w:rsid w:val="00852627"/>
    <w:rsid w:val="00853C2A"/>
    <w:rsid w:val="008544D1"/>
    <w:rsid w:val="00854D48"/>
    <w:rsid w:val="00855C0F"/>
    <w:rsid w:val="0085694E"/>
    <w:rsid w:val="00857651"/>
    <w:rsid w:val="00857CE1"/>
    <w:rsid w:val="00860254"/>
    <w:rsid w:val="00860B81"/>
    <w:rsid w:val="00860EB2"/>
    <w:rsid w:val="0086161A"/>
    <w:rsid w:val="00861953"/>
    <w:rsid w:val="00861A78"/>
    <w:rsid w:val="0086201A"/>
    <w:rsid w:val="008628D0"/>
    <w:rsid w:val="00862E82"/>
    <w:rsid w:val="0086416A"/>
    <w:rsid w:val="00864463"/>
    <w:rsid w:val="008657B8"/>
    <w:rsid w:val="00865DC9"/>
    <w:rsid w:val="00865FA9"/>
    <w:rsid w:val="008669AE"/>
    <w:rsid w:val="00866C9F"/>
    <w:rsid w:val="00866DAB"/>
    <w:rsid w:val="00867967"/>
    <w:rsid w:val="00870501"/>
    <w:rsid w:val="008708A1"/>
    <w:rsid w:val="00870BF0"/>
    <w:rsid w:val="00870F53"/>
    <w:rsid w:val="008715F1"/>
    <w:rsid w:val="00871959"/>
    <w:rsid w:val="0087268C"/>
    <w:rsid w:val="00873697"/>
    <w:rsid w:val="00873752"/>
    <w:rsid w:val="0087404A"/>
    <w:rsid w:val="0087430C"/>
    <w:rsid w:val="00874D80"/>
    <w:rsid w:val="00874ECF"/>
    <w:rsid w:val="00875987"/>
    <w:rsid w:val="00877271"/>
    <w:rsid w:val="008805E1"/>
    <w:rsid w:val="00881306"/>
    <w:rsid w:val="008824DE"/>
    <w:rsid w:val="00882DCD"/>
    <w:rsid w:val="00882F13"/>
    <w:rsid w:val="00882F3F"/>
    <w:rsid w:val="00883DC4"/>
    <w:rsid w:val="0088448C"/>
    <w:rsid w:val="008850BD"/>
    <w:rsid w:val="00885177"/>
    <w:rsid w:val="00885A15"/>
    <w:rsid w:val="0088767D"/>
    <w:rsid w:val="008901D5"/>
    <w:rsid w:val="00890BD4"/>
    <w:rsid w:val="00891103"/>
    <w:rsid w:val="00891967"/>
    <w:rsid w:val="008926B8"/>
    <w:rsid w:val="00892D85"/>
    <w:rsid w:val="008934B0"/>
    <w:rsid w:val="00893920"/>
    <w:rsid w:val="0089429B"/>
    <w:rsid w:val="008942BA"/>
    <w:rsid w:val="008944D1"/>
    <w:rsid w:val="008948B4"/>
    <w:rsid w:val="008949C6"/>
    <w:rsid w:val="00895536"/>
    <w:rsid w:val="00895666"/>
    <w:rsid w:val="00897738"/>
    <w:rsid w:val="008A0A7E"/>
    <w:rsid w:val="008A1773"/>
    <w:rsid w:val="008A235D"/>
    <w:rsid w:val="008A235F"/>
    <w:rsid w:val="008A283A"/>
    <w:rsid w:val="008A2C60"/>
    <w:rsid w:val="008A31A6"/>
    <w:rsid w:val="008A409A"/>
    <w:rsid w:val="008A40C6"/>
    <w:rsid w:val="008A4599"/>
    <w:rsid w:val="008A4989"/>
    <w:rsid w:val="008A4E1B"/>
    <w:rsid w:val="008A4F6E"/>
    <w:rsid w:val="008A5404"/>
    <w:rsid w:val="008A599F"/>
    <w:rsid w:val="008A6A7B"/>
    <w:rsid w:val="008A6E86"/>
    <w:rsid w:val="008A701D"/>
    <w:rsid w:val="008A7366"/>
    <w:rsid w:val="008B0368"/>
    <w:rsid w:val="008B0773"/>
    <w:rsid w:val="008B1738"/>
    <w:rsid w:val="008B1E56"/>
    <w:rsid w:val="008B26CF"/>
    <w:rsid w:val="008B2DFC"/>
    <w:rsid w:val="008B3C27"/>
    <w:rsid w:val="008B575B"/>
    <w:rsid w:val="008B59F3"/>
    <w:rsid w:val="008B5BFB"/>
    <w:rsid w:val="008B6395"/>
    <w:rsid w:val="008C12A5"/>
    <w:rsid w:val="008C2245"/>
    <w:rsid w:val="008C2412"/>
    <w:rsid w:val="008C2AAF"/>
    <w:rsid w:val="008C2AF0"/>
    <w:rsid w:val="008C2B6A"/>
    <w:rsid w:val="008C2D4C"/>
    <w:rsid w:val="008C3163"/>
    <w:rsid w:val="008C38B1"/>
    <w:rsid w:val="008C4F99"/>
    <w:rsid w:val="008C5056"/>
    <w:rsid w:val="008C5A57"/>
    <w:rsid w:val="008C5BE9"/>
    <w:rsid w:val="008C6743"/>
    <w:rsid w:val="008C6930"/>
    <w:rsid w:val="008C6EC3"/>
    <w:rsid w:val="008C7533"/>
    <w:rsid w:val="008C78EE"/>
    <w:rsid w:val="008D0DE2"/>
    <w:rsid w:val="008D1FF8"/>
    <w:rsid w:val="008D206A"/>
    <w:rsid w:val="008D2A5F"/>
    <w:rsid w:val="008D384A"/>
    <w:rsid w:val="008D3AF1"/>
    <w:rsid w:val="008D4C70"/>
    <w:rsid w:val="008D4CFB"/>
    <w:rsid w:val="008E0292"/>
    <w:rsid w:val="008E04E0"/>
    <w:rsid w:val="008E06BF"/>
    <w:rsid w:val="008E0E16"/>
    <w:rsid w:val="008E1516"/>
    <w:rsid w:val="008E2661"/>
    <w:rsid w:val="008E2FDC"/>
    <w:rsid w:val="008E37B1"/>
    <w:rsid w:val="008E3B11"/>
    <w:rsid w:val="008E3D4B"/>
    <w:rsid w:val="008E455E"/>
    <w:rsid w:val="008E5395"/>
    <w:rsid w:val="008E58AD"/>
    <w:rsid w:val="008E67BA"/>
    <w:rsid w:val="008F06F5"/>
    <w:rsid w:val="008F296B"/>
    <w:rsid w:val="008F3281"/>
    <w:rsid w:val="008F33C2"/>
    <w:rsid w:val="008F3B78"/>
    <w:rsid w:val="008F40FC"/>
    <w:rsid w:val="008F41AC"/>
    <w:rsid w:val="008F4319"/>
    <w:rsid w:val="008F4E9C"/>
    <w:rsid w:val="008F5142"/>
    <w:rsid w:val="008F5A2F"/>
    <w:rsid w:val="008F60D4"/>
    <w:rsid w:val="008F6B75"/>
    <w:rsid w:val="008F7ADC"/>
    <w:rsid w:val="008F7D9A"/>
    <w:rsid w:val="00900D09"/>
    <w:rsid w:val="00901111"/>
    <w:rsid w:val="00902557"/>
    <w:rsid w:val="00904423"/>
    <w:rsid w:val="00904E94"/>
    <w:rsid w:val="0090582D"/>
    <w:rsid w:val="00906435"/>
    <w:rsid w:val="00906785"/>
    <w:rsid w:val="00906C0C"/>
    <w:rsid w:val="00907D61"/>
    <w:rsid w:val="00911369"/>
    <w:rsid w:val="0091270D"/>
    <w:rsid w:val="00912AB4"/>
    <w:rsid w:val="009132B1"/>
    <w:rsid w:val="00913EF8"/>
    <w:rsid w:val="00914863"/>
    <w:rsid w:val="00914A19"/>
    <w:rsid w:val="0091519A"/>
    <w:rsid w:val="00915C36"/>
    <w:rsid w:val="00915F2E"/>
    <w:rsid w:val="00916B01"/>
    <w:rsid w:val="00916E65"/>
    <w:rsid w:val="00917C00"/>
    <w:rsid w:val="00917C30"/>
    <w:rsid w:val="00920BA6"/>
    <w:rsid w:val="00920BB8"/>
    <w:rsid w:val="00921230"/>
    <w:rsid w:val="009213A6"/>
    <w:rsid w:val="00922960"/>
    <w:rsid w:val="0092361D"/>
    <w:rsid w:val="00923D34"/>
    <w:rsid w:val="009243D9"/>
    <w:rsid w:val="009265B1"/>
    <w:rsid w:val="0092736D"/>
    <w:rsid w:val="0092788A"/>
    <w:rsid w:val="009304B1"/>
    <w:rsid w:val="00930C0E"/>
    <w:rsid w:val="00931888"/>
    <w:rsid w:val="009324F0"/>
    <w:rsid w:val="009325B7"/>
    <w:rsid w:val="00932D63"/>
    <w:rsid w:val="00932FB9"/>
    <w:rsid w:val="00935E85"/>
    <w:rsid w:val="009364D0"/>
    <w:rsid w:val="009366C6"/>
    <w:rsid w:val="00936745"/>
    <w:rsid w:val="00937194"/>
    <w:rsid w:val="00941430"/>
    <w:rsid w:val="009414F3"/>
    <w:rsid w:val="00941571"/>
    <w:rsid w:val="00941FDE"/>
    <w:rsid w:val="00942376"/>
    <w:rsid w:val="0094277E"/>
    <w:rsid w:val="00943237"/>
    <w:rsid w:val="009441BB"/>
    <w:rsid w:val="0094487B"/>
    <w:rsid w:val="00945299"/>
    <w:rsid w:val="00945821"/>
    <w:rsid w:val="00946376"/>
    <w:rsid w:val="00946B37"/>
    <w:rsid w:val="00947015"/>
    <w:rsid w:val="0094769D"/>
    <w:rsid w:val="00947BEA"/>
    <w:rsid w:val="00947DE0"/>
    <w:rsid w:val="00950499"/>
    <w:rsid w:val="00950881"/>
    <w:rsid w:val="009509DF"/>
    <w:rsid w:val="00950F57"/>
    <w:rsid w:val="0095122C"/>
    <w:rsid w:val="00951F0F"/>
    <w:rsid w:val="00952018"/>
    <w:rsid w:val="0095247A"/>
    <w:rsid w:val="009524A2"/>
    <w:rsid w:val="00953F5F"/>
    <w:rsid w:val="0095445A"/>
    <w:rsid w:val="00955B68"/>
    <w:rsid w:val="00955D07"/>
    <w:rsid w:val="009604C3"/>
    <w:rsid w:val="00960F92"/>
    <w:rsid w:val="00961750"/>
    <w:rsid w:val="009633A2"/>
    <w:rsid w:val="00963B97"/>
    <w:rsid w:val="00964B7E"/>
    <w:rsid w:val="0096651E"/>
    <w:rsid w:val="00966BD5"/>
    <w:rsid w:val="00966DD8"/>
    <w:rsid w:val="00967365"/>
    <w:rsid w:val="0096739F"/>
    <w:rsid w:val="00967C18"/>
    <w:rsid w:val="00970431"/>
    <w:rsid w:val="009720AC"/>
    <w:rsid w:val="009734A1"/>
    <w:rsid w:val="00973C04"/>
    <w:rsid w:val="00974326"/>
    <w:rsid w:val="0097433C"/>
    <w:rsid w:val="009746FB"/>
    <w:rsid w:val="00974CAB"/>
    <w:rsid w:val="00974D29"/>
    <w:rsid w:val="00974FDE"/>
    <w:rsid w:val="00975993"/>
    <w:rsid w:val="0097599A"/>
    <w:rsid w:val="00976468"/>
    <w:rsid w:val="0097751C"/>
    <w:rsid w:val="009776D9"/>
    <w:rsid w:val="00977A40"/>
    <w:rsid w:val="00977EDB"/>
    <w:rsid w:val="00980718"/>
    <w:rsid w:val="0098148B"/>
    <w:rsid w:val="00982034"/>
    <w:rsid w:val="00982163"/>
    <w:rsid w:val="00982835"/>
    <w:rsid w:val="009834CC"/>
    <w:rsid w:val="0098442C"/>
    <w:rsid w:val="00984C14"/>
    <w:rsid w:val="00985F43"/>
    <w:rsid w:val="009874D1"/>
    <w:rsid w:val="00991177"/>
    <w:rsid w:val="00991613"/>
    <w:rsid w:val="00991A4B"/>
    <w:rsid w:val="00991B34"/>
    <w:rsid w:val="00992D53"/>
    <w:rsid w:val="00992DBC"/>
    <w:rsid w:val="00994B69"/>
    <w:rsid w:val="00994ED0"/>
    <w:rsid w:val="009950E0"/>
    <w:rsid w:val="00995ECC"/>
    <w:rsid w:val="009963A3"/>
    <w:rsid w:val="00997025"/>
    <w:rsid w:val="00997592"/>
    <w:rsid w:val="0099779B"/>
    <w:rsid w:val="009A0D08"/>
    <w:rsid w:val="009A124E"/>
    <w:rsid w:val="009A1D17"/>
    <w:rsid w:val="009A29A7"/>
    <w:rsid w:val="009A2B38"/>
    <w:rsid w:val="009A33D1"/>
    <w:rsid w:val="009A49AA"/>
    <w:rsid w:val="009A697A"/>
    <w:rsid w:val="009A7A25"/>
    <w:rsid w:val="009A7B4A"/>
    <w:rsid w:val="009B0598"/>
    <w:rsid w:val="009B095F"/>
    <w:rsid w:val="009B2332"/>
    <w:rsid w:val="009B350D"/>
    <w:rsid w:val="009B3E70"/>
    <w:rsid w:val="009B45DE"/>
    <w:rsid w:val="009B4C75"/>
    <w:rsid w:val="009B55B6"/>
    <w:rsid w:val="009B578E"/>
    <w:rsid w:val="009B62F7"/>
    <w:rsid w:val="009B6E26"/>
    <w:rsid w:val="009B6FD7"/>
    <w:rsid w:val="009C0864"/>
    <w:rsid w:val="009C0CF6"/>
    <w:rsid w:val="009C1B09"/>
    <w:rsid w:val="009C3110"/>
    <w:rsid w:val="009C33D3"/>
    <w:rsid w:val="009C434D"/>
    <w:rsid w:val="009C454C"/>
    <w:rsid w:val="009C48D9"/>
    <w:rsid w:val="009C49B4"/>
    <w:rsid w:val="009C4F96"/>
    <w:rsid w:val="009C5629"/>
    <w:rsid w:val="009C5E2D"/>
    <w:rsid w:val="009C609B"/>
    <w:rsid w:val="009C725E"/>
    <w:rsid w:val="009C751B"/>
    <w:rsid w:val="009C792B"/>
    <w:rsid w:val="009D0488"/>
    <w:rsid w:val="009D0A3B"/>
    <w:rsid w:val="009D1A4F"/>
    <w:rsid w:val="009D36FE"/>
    <w:rsid w:val="009D4E30"/>
    <w:rsid w:val="009D5521"/>
    <w:rsid w:val="009D5C41"/>
    <w:rsid w:val="009D5CB6"/>
    <w:rsid w:val="009D5D69"/>
    <w:rsid w:val="009D6465"/>
    <w:rsid w:val="009D6E72"/>
    <w:rsid w:val="009D725B"/>
    <w:rsid w:val="009D72B2"/>
    <w:rsid w:val="009D7697"/>
    <w:rsid w:val="009D7B82"/>
    <w:rsid w:val="009E0989"/>
    <w:rsid w:val="009E2430"/>
    <w:rsid w:val="009E2F3E"/>
    <w:rsid w:val="009E2FD6"/>
    <w:rsid w:val="009E3140"/>
    <w:rsid w:val="009E3647"/>
    <w:rsid w:val="009E364D"/>
    <w:rsid w:val="009E3A80"/>
    <w:rsid w:val="009E4001"/>
    <w:rsid w:val="009E408D"/>
    <w:rsid w:val="009E446C"/>
    <w:rsid w:val="009E48EB"/>
    <w:rsid w:val="009E5139"/>
    <w:rsid w:val="009E574A"/>
    <w:rsid w:val="009E6595"/>
    <w:rsid w:val="009E7297"/>
    <w:rsid w:val="009F0B19"/>
    <w:rsid w:val="009F1074"/>
    <w:rsid w:val="009F16AB"/>
    <w:rsid w:val="009F2751"/>
    <w:rsid w:val="009F510F"/>
    <w:rsid w:val="009F53CB"/>
    <w:rsid w:val="009F56C6"/>
    <w:rsid w:val="009F614B"/>
    <w:rsid w:val="009F793E"/>
    <w:rsid w:val="009F7C23"/>
    <w:rsid w:val="009F7F5E"/>
    <w:rsid w:val="00A02D0E"/>
    <w:rsid w:val="00A03BE1"/>
    <w:rsid w:val="00A04406"/>
    <w:rsid w:val="00A04C9B"/>
    <w:rsid w:val="00A07746"/>
    <w:rsid w:val="00A07FE7"/>
    <w:rsid w:val="00A102A3"/>
    <w:rsid w:val="00A1048A"/>
    <w:rsid w:val="00A104BD"/>
    <w:rsid w:val="00A10812"/>
    <w:rsid w:val="00A1179F"/>
    <w:rsid w:val="00A11851"/>
    <w:rsid w:val="00A13060"/>
    <w:rsid w:val="00A13850"/>
    <w:rsid w:val="00A13AAE"/>
    <w:rsid w:val="00A13E83"/>
    <w:rsid w:val="00A15467"/>
    <w:rsid w:val="00A156AD"/>
    <w:rsid w:val="00A158F4"/>
    <w:rsid w:val="00A16151"/>
    <w:rsid w:val="00A168EF"/>
    <w:rsid w:val="00A16C7D"/>
    <w:rsid w:val="00A2124F"/>
    <w:rsid w:val="00A21E50"/>
    <w:rsid w:val="00A22033"/>
    <w:rsid w:val="00A234D0"/>
    <w:rsid w:val="00A2498A"/>
    <w:rsid w:val="00A26406"/>
    <w:rsid w:val="00A26EF7"/>
    <w:rsid w:val="00A27133"/>
    <w:rsid w:val="00A272D7"/>
    <w:rsid w:val="00A306DD"/>
    <w:rsid w:val="00A30C55"/>
    <w:rsid w:val="00A314E9"/>
    <w:rsid w:val="00A31AC8"/>
    <w:rsid w:val="00A31FC6"/>
    <w:rsid w:val="00A32433"/>
    <w:rsid w:val="00A328AD"/>
    <w:rsid w:val="00A32CC2"/>
    <w:rsid w:val="00A352F2"/>
    <w:rsid w:val="00A3563F"/>
    <w:rsid w:val="00A35EA8"/>
    <w:rsid w:val="00A35FA5"/>
    <w:rsid w:val="00A36216"/>
    <w:rsid w:val="00A368BB"/>
    <w:rsid w:val="00A403FD"/>
    <w:rsid w:val="00A40B0E"/>
    <w:rsid w:val="00A41434"/>
    <w:rsid w:val="00A41F06"/>
    <w:rsid w:val="00A42979"/>
    <w:rsid w:val="00A42CC1"/>
    <w:rsid w:val="00A43105"/>
    <w:rsid w:val="00A4350C"/>
    <w:rsid w:val="00A435CF"/>
    <w:rsid w:val="00A4379D"/>
    <w:rsid w:val="00A44703"/>
    <w:rsid w:val="00A44EDE"/>
    <w:rsid w:val="00A4558D"/>
    <w:rsid w:val="00A45D11"/>
    <w:rsid w:val="00A479F3"/>
    <w:rsid w:val="00A50665"/>
    <w:rsid w:val="00A509BA"/>
    <w:rsid w:val="00A50DAA"/>
    <w:rsid w:val="00A51B85"/>
    <w:rsid w:val="00A528A6"/>
    <w:rsid w:val="00A54110"/>
    <w:rsid w:val="00A55D9E"/>
    <w:rsid w:val="00A55FC7"/>
    <w:rsid w:val="00A5618F"/>
    <w:rsid w:val="00A5682D"/>
    <w:rsid w:val="00A5703D"/>
    <w:rsid w:val="00A60479"/>
    <w:rsid w:val="00A605C8"/>
    <w:rsid w:val="00A61456"/>
    <w:rsid w:val="00A6295B"/>
    <w:rsid w:val="00A633D2"/>
    <w:rsid w:val="00A638A8"/>
    <w:rsid w:val="00A64619"/>
    <w:rsid w:val="00A66687"/>
    <w:rsid w:val="00A668F6"/>
    <w:rsid w:val="00A66A18"/>
    <w:rsid w:val="00A67637"/>
    <w:rsid w:val="00A677C4"/>
    <w:rsid w:val="00A67A4D"/>
    <w:rsid w:val="00A718F4"/>
    <w:rsid w:val="00A71947"/>
    <w:rsid w:val="00A724E4"/>
    <w:rsid w:val="00A72596"/>
    <w:rsid w:val="00A72B02"/>
    <w:rsid w:val="00A74D28"/>
    <w:rsid w:val="00A7550E"/>
    <w:rsid w:val="00A76BB8"/>
    <w:rsid w:val="00A7794E"/>
    <w:rsid w:val="00A779DC"/>
    <w:rsid w:val="00A802E0"/>
    <w:rsid w:val="00A805D7"/>
    <w:rsid w:val="00A80FA5"/>
    <w:rsid w:val="00A81D7A"/>
    <w:rsid w:val="00A82CA7"/>
    <w:rsid w:val="00A82D81"/>
    <w:rsid w:val="00A82F7A"/>
    <w:rsid w:val="00A82FF4"/>
    <w:rsid w:val="00A8412A"/>
    <w:rsid w:val="00A841F6"/>
    <w:rsid w:val="00A842FE"/>
    <w:rsid w:val="00A8437A"/>
    <w:rsid w:val="00A8452E"/>
    <w:rsid w:val="00A847B6"/>
    <w:rsid w:val="00A85068"/>
    <w:rsid w:val="00A85F6D"/>
    <w:rsid w:val="00A868ED"/>
    <w:rsid w:val="00A8774B"/>
    <w:rsid w:val="00A904F1"/>
    <w:rsid w:val="00A91A72"/>
    <w:rsid w:val="00A91BAE"/>
    <w:rsid w:val="00A91DEB"/>
    <w:rsid w:val="00A92602"/>
    <w:rsid w:val="00A933E6"/>
    <w:rsid w:val="00A95F74"/>
    <w:rsid w:val="00A963B0"/>
    <w:rsid w:val="00A96823"/>
    <w:rsid w:val="00A96881"/>
    <w:rsid w:val="00A97A60"/>
    <w:rsid w:val="00AA00FC"/>
    <w:rsid w:val="00AA1492"/>
    <w:rsid w:val="00AA299D"/>
    <w:rsid w:val="00AA2A54"/>
    <w:rsid w:val="00AA371F"/>
    <w:rsid w:val="00AA3BD9"/>
    <w:rsid w:val="00AA3C1C"/>
    <w:rsid w:val="00AA4048"/>
    <w:rsid w:val="00AA52B9"/>
    <w:rsid w:val="00AA561F"/>
    <w:rsid w:val="00AA58E1"/>
    <w:rsid w:val="00AB1022"/>
    <w:rsid w:val="00AB108C"/>
    <w:rsid w:val="00AB17B0"/>
    <w:rsid w:val="00AB286C"/>
    <w:rsid w:val="00AB38D2"/>
    <w:rsid w:val="00AB43CB"/>
    <w:rsid w:val="00AB43D3"/>
    <w:rsid w:val="00AB773A"/>
    <w:rsid w:val="00AB7740"/>
    <w:rsid w:val="00AC07D8"/>
    <w:rsid w:val="00AC10E1"/>
    <w:rsid w:val="00AC2DD9"/>
    <w:rsid w:val="00AC4062"/>
    <w:rsid w:val="00AC4252"/>
    <w:rsid w:val="00AC475E"/>
    <w:rsid w:val="00AC4EAD"/>
    <w:rsid w:val="00AC6769"/>
    <w:rsid w:val="00AC67BD"/>
    <w:rsid w:val="00AC7BB1"/>
    <w:rsid w:val="00AD0028"/>
    <w:rsid w:val="00AD09BB"/>
    <w:rsid w:val="00AD1F85"/>
    <w:rsid w:val="00AD353E"/>
    <w:rsid w:val="00AD37C6"/>
    <w:rsid w:val="00AD3824"/>
    <w:rsid w:val="00AD385B"/>
    <w:rsid w:val="00AD3A75"/>
    <w:rsid w:val="00AD4658"/>
    <w:rsid w:val="00AD492B"/>
    <w:rsid w:val="00AD595C"/>
    <w:rsid w:val="00AE204A"/>
    <w:rsid w:val="00AE2959"/>
    <w:rsid w:val="00AE3957"/>
    <w:rsid w:val="00AE4125"/>
    <w:rsid w:val="00AE5352"/>
    <w:rsid w:val="00AE5B19"/>
    <w:rsid w:val="00AE698C"/>
    <w:rsid w:val="00AF0426"/>
    <w:rsid w:val="00AF2536"/>
    <w:rsid w:val="00AF293F"/>
    <w:rsid w:val="00AF2A7E"/>
    <w:rsid w:val="00AF5303"/>
    <w:rsid w:val="00AF6D4C"/>
    <w:rsid w:val="00AF7BF5"/>
    <w:rsid w:val="00B003D8"/>
    <w:rsid w:val="00B01A18"/>
    <w:rsid w:val="00B0313D"/>
    <w:rsid w:val="00B03DA9"/>
    <w:rsid w:val="00B03FE0"/>
    <w:rsid w:val="00B04D2A"/>
    <w:rsid w:val="00B04D5D"/>
    <w:rsid w:val="00B05E32"/>
    <w:rsid w:val="00B05F60"/>
    <w:rsid w:val="00B066EC"/>
    <w:rsid w:val="00B119C1"/>
    <w:rsid w:val="00B11CEE"/>
    <w:rsid w:val="00B12AAE"/>
    <w:rsid w:val="00B12B33"/>
    <w:rsid w:val="00B1413D"/>
    <w:rsid w:val="00B14652"/>
    <w:rsid w:val="00B150A3"/>
    <w:rsid w:val="00B164D7"/>
    <w:rsid w:val="00B1673E"/>
    <w:rsid w:val="00B17AE9"/>
    <w:rsid w:val="00B201C8"/>
    <w:rsid w:val="00B20551"/>
    <w:rsid w:val="00B20A14"/>
    <w:rsid w:val="00B2137A"/>
    <w:rsid w:val="00B22419"/>
    <w:rsid w:val="00B22499"/>
    <w:rsid w:val="00B228EE"/>
    <w:rsid w:val="00B23809"/>
    <w:rsid w:val="00B23FFF"/>
    <w:rsid w:val="00B2465B"/>
    <w:rsid w:val="00B246F3"/>
    <w:rsid w:val="00B249A6"/>
    <w:rsid w:val="00B25F28"/>
    <w:rsid w:val="00B26237"/>
    <w:rsid w:val="00B26BAA"/>
    <w:rsid w:val="00B26F13"/>
    <w:rsid w:val="00B27CE6"/>
    <w:rsid w:val="00B3033F"/>
    <w:rsid w:val="00B3187E"/>
    <w:rsid w:val="00B322F6"/>
    <w:rsid w:val="00B3269E"/>
    <w:rsid w:val="00B32968"/>
    <w:rsid w:val="00B32E4B"/>
    <w:rsid w:val="00B36C7B"/>
    <w:rsid w:val="00B3720F"/>
    <w:rsid w:val="00B374CE"/>
    <w:rsid w:val="00B37CB4"/>
    <w:rsid w:val="00B400B5"/>
    <w:rsid w:val="00B402AA"/>
    <w:rsid w:val="00B40914"/>
    <w:rsid w:val="00B41325"/>
    <w:rsid w:val="00B41635"/>
    <w:rsid w:val="00B41AE6"/>
    <w:rsid w:val="00B435B5"/>
    <w:rsid w:val="00B4390E"/>
    <w:rsid w:val="00B4433C"/>
    <w:rsid w:val="00B45722"/>
    <w:rsid w:val="00B46955"/>
    <w:rsid w:val="00B46C24"/>
    <w:rsid w:val="00B46F11"/>
    <w:rsid w:val="00B47684"/>
    <w:rsid w:val="00B507E0"/>
    <w:rsid w:val="00B50EF8"/>
    <w:rsid w:val="00B50FF1"/>
    <w:rsid w:val="00B514F6"/>
    <w:rsid w:val="00B52AAF"/>
    <w:rsid w:val="00B52AC7"/>
    <w:rsid w:val="00B545BD"/>
    <w:rsid w:val="00B5482E"/>
    <w:rsid w:val="00B55189"/>
    <w:rsid w:val="00B55D93"/>
    <w:rsid w:val="00B56B7D"/>
    <w:rsid w:val="00B57017"/>
    <w:rsid w:val="00B57E1C"/>
    <w:rsid w:val="00B60650"/>
    <w:rsid w:val="00B62113"/>
    <w:rsid w:val="00B62118"/>
    <w:rsid w:val="00B633C9"/>
    <w:rsid w:val="00B63F63"/>
    <w:rsid w:val="00B64B8B"/>
    <w:rsid w:val="00B65799"/>
    <w:rsid w:val="00B65A10"/>
    <w:rsid w:val="00B66BD5"/>
    <w:rsid w:val="00B66E6C"/>
    <w:rsid w:val="00B66E9B"/>
    <w:rsid w:val="00B703AF"/>
    <w:rsid w:val="00B7082B"/>
    <w:rsid w:val="00B70863"/>
    <w:rsid w:val="00B70D11"/>
    <w:rsid w:val="00B70F98"/>
    <w:rsid w:val="00B72974"/>
    <w:rsid w:val="00B72EBA"/>
    <w:rsid w:val="00B7335E"/>
    <w:rsid w:val="00B7419A"/>
    <w:rsid w:val="00B74F39"/>
    <w:rsid w:val="00B75766"/>
    <w:rsid w:val="00B75A19"/>
    <w:rsid w:val="00B7625C"/>
    <w:rsid w:val="00B76FC1"/>
    <w:rsid w:val="00B81C2A"/>
    <w:rsid w:val="00B81CCD"/>
    <w:rsid w:val="00B82132"/>
    <w:rsid w:val="00B82B2F"/>
    <w:rsid w:val="00B82B34"/>
    <w:rsid w:val="00B82E9B"/>
    <w:rsid w:val="00B836E3"/>
    <w:rsid w:val="00B83D79"/>
    <w:rsid w:val="00B8464E"/>
    <w:rsid w:val="00B84813"/>
    <w:rsid w:val="00B85594"/>
    <w:rsid w:val="00B904F9"/>
    <w:rsid w:val="00B91A21"/>
    <w:rsid w:val="00B922A5"/>
    <w:rsid w:val="00B93930"/>
    <w:rsid w:val="00B93C2E"/>
    <w:rsid w:val="00B95FD7"/>
    <w:rsid w:val="00B96888"/>
    <w:rsid w:val="00B9750C"/>
    <w:rsid w:val="00BA01DA"/>
    <w:rsid w:val="00BA040C"/>
    <w:rsid w:val="00BA0F54"/>
    <w:rsid w:val="00BA1CF4"/>
    <w:rsid w:val="00BA2800"/>
    <w:rsid w:val="00BA305D"/>
    <w:rsid w:val="00BA31DB"/>
    <w:rsid w:val="00BA3970"/>
    <w:rsid w:val="00BA465F"/>
    <w:rsid w:val="00BA4A2F"/>
    <w:rsid w:val="00BA4AB9"/>
    <w:rsid w:val="00BA58D2"/>
    <w:rsid w:val="00BA675D"/>
    <w:rsid w:val="00BA6791"/>
    <w:rsid w:val="00BB018F"/>
    <w:rsid w:val="00BB0594"/>
    <w:rsid w:val="00BB11FC"/>
    <w:rsid w:val="00BB1245"/>
    <w:rsid w:val="00BB12B3"/>
    <w:rsid w:val="00BB1A41"/>
    <w:rsid w:val="00BB29C4"/>
    <w:rsid w:val="00BB29DD"/>
    <w:rsid w:val="00BB34CA"/>
    <w:rsid w:val="00BB48A7"/>
    <w:rsid w:val="00BB5036"/>
    <w:rsid w:val="00BB5172"/>
    <w:rsid w:val="00BB5C8F"/>
    <w:rsid w:val="00BB6A72"/>
    <w:rsid w:val="00BB7261"/>
    <w:rsid w:val="00BB7ECC"/>
    <w:rsid w:val="00BB7F03"/>
    <w:rsid w:val="00BC095E"/>
    <w:rsid w:val="00BC106C"/>
    <w:rsid w:val="00BC10B5"/>
    <w:rsid w:val="00BC1E70"/>
    <w:rsid w:val="00BC2208"/>
    <w:rsid w:val="00BC24F2"/>
    <w:rsid w:val="00BC26E8"/>
    <w:rsid w:val="00BC27A6"/>
    <w:rsid w:val="00BC2DF2"/>
    <w:rsid w:val="00BC4280"/>
    <w:rsid w:val="00BC538E"/>
    <w:rsid w:val="00BD03EC"/>
    <w:rsid w:val="00BD0C71"/>
    <w:rsid w:val="00BD155E"/>
    <w:rsid w:val="00BD16A2"/>
    <w:rsid w:val="00BD1AAF"/>
    <w:rsid w:val="00BD2173"/>
    <w:rsid w:val="00BD243E"/>
    <w:rsid w:val="00BD3558"/>
    <w:rsid w:val="00BD365E"/>
    <w:rsid w:val="00BD3669"/>
    <w:rsid w:val="00BD395E"/>
    <w:rsid w:val="00BD3F8B"/>
    <w:rsid w:val="00BD4CD4"/>
    <w:rsid w:val="00BD5910"/>
    <w:rsid w:val="00BD7699"/>
    <w:rsid w:val="00BE0D2D"/>
    <w:rsid w:val="00BE1684"/>
    <w:rsid w:val="00BE1CF4"/>
    <w:rsid w:val="00BE21B4"/>
    <w:rsid w:val="00BE3B8E"/>
    <w:rsid w:val="00BE41B4"/>
    <w:rsid w:val="00BE47DB"/>
    <w:rsid w:val="00BE47F8"/>
    <w:rsid w:val="00BE4D9D"/>
    <w:rsid w:val="00BE4E16"/>
    <w:rsid w:val="00BE52E7"/>
    <w:rsid w:val="00BE53A3"/>
    <w:rsid w:val="00BE597C"/>
    <w:rsid w:val="00BE5CC0"/>
    <w:rsid w:val="00BE6521"/>
    <w:rsid w:val="00BE7169"/>
    <w:rsid w:val="00BE7D1B"/>
    <w:rsid w:val="00BF1705"/>
    <w:rsid w:val="00BF2D2D"/>
    <w:rsid w:val="00BF2FEC"/>
    <w:rsid w:val="00BF36CE"/>
    <w:rsid w:val="00BF3871"/>
    <w:rsid w:val="00BF3BE6"/>
    <w:rsid w:val="00BF5EBB"/>
    <w:rsid w:val="00BF71A6"/>
    <w:rsid w:val="00C00FDF"/>
    <w:rsid w:val="00C014EA"/>
    <w:rsid w:val="00C016DF"/>
    <w:rsid w:val="00C034C7"/>
    <w:rsid w:val="00C03F10"/>
    <w:rsid w:val="00C04A14"/>
    <w:rsid w:val="00C0502F"/>
    <w:rsid w:val="00C051B7"/>
    <w:rsid w:val="00C0523E"/>
    <w:rsid w:val="00C05C7C"/>
    <w:rsid w:val="00C0781B"/>
    <w:rsid w:val="00C07D21"/>
    <w:rsid w:val="00C104FD"/>
    <w:rsid w:val="00C125FC"/>
    <w:rsid w:val="00C1387F"/>
    <w:rsid w:val="00C13C99"/>
    <w:rsid w:val="00C14496"/>
    <w:rsid w:val="00C1510C"/>
    <w:rsid w:val="00C15B2F"/>
    <w:rsid w:val="00C16381"/>
    <w:rsid w:val="00C16977"/>
    <w:rsid w:val="00C16A6A"/>
    <w:rsid w:val="00C17BE2"/>
    <w:rsid w:val="00C20809"/>
    <w:rsid w:val="00C21968"/>
    <w:rsid w:val="00C219CA"/>
    <w:rsid w:val="00C23AD3"/>
    <w:rsid w:val="00C2463D"/>
    <w:rsid w:val="00C25B8E"/>
    <w:rsid w:val="00C2630B"/>
    <w:rsid w:val="00C26D95"/>
    <w:rsid w:val="00C27085"/>
    <w:rsid w:val="00C274C9"/>
    <w:rsid w:val="00C27E05"/>
    <w:rsid w:val="00C3022F"/>
    <w:rsid w:val="00C30521"/>
    <w:rsid w:val="00C312B8"/>
    <w:rsid w:val="00C31718"/>
    <w:rsid w:val="00C31DD2"/>
    <w:rsid w:val="00C32044"/>
    <w:rsid w:val="00C3248B"/>
    <w:rsid w:val="00C34476"/>
    <w:rsid w:val="00C34A10"/>
    <w:rsid w:val="00C34C6E"/>
    <w:rsid w:val="00C353B6"/>
    <w:rsid w:val="00C35667"/>
    <w:rsid w:val="00C3571A"/>
    <w:rsid w:val="00C36C36"/>
    <w:rsid w:val="00C37C5C"/>
    <w:rsid w:val="00C40679"/>
    <w:rsid w:val="00C4095C"/>
    <w:rsid w:val="00C40F38"/>
    <w:rsid w:val="00C41C23"/>
    <w:rsid w:val="00C41CCC"/>
    <w:rsid w:val="00C4206F"/>
    <w:rsid w:val="00C422B6"/>
    <w:rsid w:val="00C42327"/>
    <w:rsid w:val="00C42863"/>
    <w:rsid w:val="00C42A5C"/>
    <w:rsid w:val="00C43042"/>
    <w:rsid w:val="00C439E7"/>
    <w:rsid w:val="00C43B73"/>
    <w:rsid w:val="00C4481D"/>
    <w:rsid w:val="00C452A2"/>
    <w:rsid w:val="00C45328"/>
    <w:rsid w:val="00C45F6D"/>
    <w:rsid w:val="00C462D3"/>
    <w:rsid w:val="00C4664C"/>
    <w:rsid w:val="00C466E4"/>
    <w:rsid w:val="00C46E09"/>
    <w:rsid w:val="00C47A45"/>
    <w:rsid w:val="00C500BC"/>
    <w:rsid w:val="00C51A05"/>
    <w:rsid w:val="00C51B78"/>
    <w:rsid w:val="00C520C2"/>
    <w:rsid w:val="00C52A1A"/>
    <w:rsid w:val="00C52BC3"/>
    <w:rsid w:val="00C52F31"/>
    <w:rsid w:val="00C53BB5"/>
    <w:rsid w:val="00C53E77"/>
    <w:rsid w:val="00C5473D"/>
    <w:rsid w:val="00C54807"/>
    <w:rsid w:val="00C54DFE"/>
    <w:rsid w:val="00C556D7"/>
    <w:rsid w:val="00C5588D"/>
    <w:rsid w:val="00C56AC0"/>
    <w:rsid w:val="00C5725B"/>
    <w:rsid w:val="00C6097C"/>
    <w:rsid w:val="00C619B0"/>
    <w:rsid w:val="00C61F48"/>
    <w:rsid w:val="00C620CE"/>
    <w:rsid w:val="00C62A67"/>
    <w:rsid w:val="00C63486"/>
    <w:rsid w:val="00C63737"/>
    <w:rsid w:val="00C64E7D"/>
    <w:rsid w:val="00C65EC0"/>
    <w:rsid w:val="00C661B8"/>
    <w:rsid w:val="00C6697E"/>
    <w:rsid w:val="00C673E8"/>
    <w:rsid w:val="00C67996"/>
    <w:rsid w:val="00C7063C"/>
    <w:rsid w:val="00C71F4C"/>
    <w:rsid w:val="00C727D9"/>
    <w:rsid w:val="00C7457C"/>
    <w:rsid w:val="00C747E0"/>
    <w:rsid w:val="00C74D5A"/>
    <w:rsid w:val="00C7578A"/>
    <w:rsid w:val="00C758BA"/>
    <w:rsid w:val="00C7619B"/>
    <w:rsid w:val="00C7698A"/>
    <w:rsid w:val="00C76A4B"/>
    <w:rsid w:val="00C76BFE"/>
    <w:rsid w:val="00C76D20"/>
    <w:rsid w:val="00C7702B"/>
    <w:rsid w:val="00C801C9"/>
    <w:rsid w:val="00C8026F"/>
    <w:rsid w:val="00C80F0D"/>
    <w:rsid w:val="00C81312"/>
    <w:rsid w:val="00C81F22"/>
    <w:rsid w:val="00C82500"/>
    <w:rsid w:val="00C826C4"/>
    <w:rsid w:val="00C82A1D"/>
    <w:rsid w:val="00C82B22"/>
    <w:rsid w:val="00C841C6"/>
    <w:rsid w:val="00C850D9"/>
    <w:rsid w:val="00C851DC"/>
    <w:rsid w:val="00C856B8"/>
    <w:rsid w:val="00C8592B"/>
    <w:rsid w:val="00C85A96"/>
    <w:rsid w:val="00C868BA"/>
    <w:rsid w:val="00C86981"/>
    <w:rsid w:val="00C87819"/>
    <w:rsid w:val="00C87D1B"/>
    <w:rsid w:val="00C9258E"/>
    <w:rsid w:val="00C93475"/>
    <w:rsid w:val="00C93B2F"/>
    <w:rsid w:val="00C952C8"/>
    <w:rsid w:val="00C9594A"/>
    <w:rsid w:val="00C9594C"/>
    <w:rsid w:val="00C95AFA"/>
    <w:rsid w:val="00C9771F"/>
    <w:rsid w:val="00C9782C"/>
    <w:rsid w:val="00C97B3C"/>
    <w:rsid w:val="00CA00D7"/>
    <w:rsid w:val="00CA13E6"/>
    <w:rsid w:val="00CA1A3C"/>
    <w:rsid w:val="00CA1BEE"/>
    <w:rsid w:val="00CA2362"/>
    <w:rsid w:val="00CA3EE4"/>
    <w:rsid w:val="00CA4541"/>
    <w:rsid w:val="00CA55E0"/>
    <w:rsid w:val="00CA56BD"/>
    <w:rsid w:val="00CA6459"/>
    <w:rsid w:val="00CA6465"/>
    <w:rsid w:val="00CA77F3"/>
    <w:rsid w:val="00CB0D51"/>
    <w:rsid w:val="00CB193C"/>
    <w:rsid w:val="00CB3212"/>
    <w:rsid w:val="00CB3328"/>
    <w:rsid w:val="00CB44C2"/>
    <w:rsid w:val="00CB4EB3"/>
    <w:rsid w:val="00CB5379"/>
    <w:rsid w:val="00CB5440"/>
    <w:rsid w:val="00CB5968"/>
    <w:rsid w:val="00CB6FBE"/>
    <w:rsid w:val="00CB7050"/>
    <w:rsid w:val="00CB78E4"/>
    <w:rsid w:val="00CC0022"/>
    <w:rsid w:val="00CC02BF"/>
    <w:rsid w:val="00CC09BD"/>
    <w:rsid w:val="00CC0E71"/>
    <w:rsid w:val="00CC0F73"/>
    <w:rsid w:val="00CC1C0C"/>
    <w:rsid w:val="00CC2598"/>
    <w:rsid w:val="00CC2BB6"/>
    <w:rsid w:val="00CC4660"/>
    <w:rsid w:val="00CC4C21"/>
    <w:rsid w:val="00CC4EC4"/>
    <w:rsid w:val="00CC4F33"/>
    <w:rsid w:val="00CC6210"/>
    <w:rsid w:val="00CC6998"/>
    <w:rsid w:val="00CC6E6B"/>
    <w:rsid w:val="00CC6E8A"/>
    <w:rsid w:val="00CC6FB0"/>
    <w:rsid w:val="00CC7093"/>
    <w:rsid w:val="00CD0566"/>
    <w:rsid w:val="00CD0A29"/>
    <w:rsid w:val="00CD0B51"/>
    <w:rsid w:val="00CD13AE"/>
    <w:rsid w:val="00CD14F9"/>
    <w:rsid w:val="00CD1D2F"/>
    <w:rsid w:val="00CD1E57"/>
    <w:rsid w:val="00CD33B9"/>
    <w:rsid w:val="00CD3541"/>
    <w:rsid w:val="00CD3C50"/>
    <w:rsid w:val="00CD48A8"/>
    <w:rsid w:val="00CD4F93"/>
    <w:rsid w:val="00CD4FBD"/>
    <w:rsid w:val="00CE060B"/>
    <w:rsid w:val="00CE10E0"/>
    <w:rsid w:val="00CE28ED"/>
    <w:rsid w:val="00CE3537"/>
    <w:rsid w:val="00CE3DBE"/>
    <w:rsid w:val="00CE41B3"/>
    <w:rsid w:val="00CE4F07"/>
    <w:rsid w:val="00CE53E1"/>
    <w:rsid w:val="00CF0676"/>
    <w:rsid w:val="00CF0D12"/>
    <w:rsid w:val="00CF1E1A"/>
    <w:rsid w:val="00CF2C62"/>
    <w:rsid w:val="00CF30EC"/>
    <w:rsid w:val="00CF37AB"/>
    <w:rsid w:val="00CF459F"/>
    <w:rsid w:val="00CF47BE"/>
    <w:rsid w:val="00CF48D7"/>
    <w:rsid w:val="00CF4AA3"/>
    <w:rsid w:val="00CF6247"/>
    <w:rsid w:val="00CF6B3D"/>
    <w:rsid w:val="00CF6FD8"/>
    <w:rsid w:val="00CF7199"/>
    <w:rsid w:val="00CF7220"/>
    <w:rsid w:val="00D0089D"/>
    <w:rsid w:val="00D009F2"/>
    <w:rsid w:val="00D00F35"/>
    <w:rsid w:val="00D0300B"/>
    <w:rsid w:val="00D0303B"/>
    <w:rsid w:val="00D044DE"/>
    <w:rsid w:val="00D04687"/>
    <w:rsid w:val="00D05B09"/>
    <w:rsid w:val="00D05BF6"/>
    <w:rsid w:val="00D05E67"/>
    <w:rsid w:val="00D06087"/>
    <w:rsid w:val="00D0615C"/>
    <w:rsid w:val="00D06522"/>
    <w:rsid w:val="00D06D50"/>
    <w:rsid w:val="00D078A3"/>
    <w:rsid w:val="00D07E9C"/>
    <w:rsid w:val="00D10341"/>
    <w:rsid w:val="00D112B4"/>
    <w:rsid w:val="00D11B2B"/>
    <w:rsid w:val="00D11DD0"/>
    <w:rsid w:val="00D12155"/>
    <w:rsid w:val="00D12503"/>
    <w:rsid w:val="00D12782"/>
    <w:rsid w:val="00D13859"/>
    <w:rsid w:val="00D14606"/>
    <w:rsid w:val="00D14AD3"/>
    <w:rsid w:val="00D1500A"/>
    <w:rsid w:val="00D1547F"/>
    <w:rsid w:val="00D166F4"/>
    <w:rsid w:val="00D203EF"/>
    <w:rsid w:val="00D20A6A"/>
    <w:rsid w:val="00D20B8F"/>
    <w:rsid w:val="00D21F32"/>
    <w:rsid w:val="00D220E2"/>
    <w:rsid w:val="00D22189"/>
    <w:rsid w:val="00D22220"/>
    <w:rsid w:val="00D22892"/>
    <w:rsid w:val="00D23E99"/>
    <w:rsid w:val="00D24544"/>
    <w:rsid w:val="00D24AA1"/>
    <w:rsid w:val="00D24BD4"/>
    <w:rsid w:val="00D25D42"/>
    <w:rsid w:val="00D26161"/>
    <w:rsid w:val="00D2744C"/>
    <w:rsid w:val="00D301FE"/>
    <w:rsid w:val="00D30C8A"/>
    <w:rsid w:val="00D3231D"/>
    <w:rsid w:val="00D33F45"/>
    <w:rsid w:val="00D354B8"/>
    <w:rsid w:val="00D355B2"/>
    <w:rsid w:val="00D35987"/>
    <w:rsid w:val="00D36953"/>
    <w:rsid w:val="00D36B69"/>
    <w:rsid w:val="00D37051"/>
    <w:rsid w:val="00D403B8"/>
    <w:rsid w:val="00D4108C"/>
    <w:rsid w:val="00D41120"/>
    <w:rsid w:val="00D41D36"/>
    <w:rsid w:val="00D4502B"/>
    <w:rsid w:val="00D45118"/>
    <w:rsid w:val="00D453D4"/>
    <w:rsid w:val="00D45528"/>
    <w:rsid w:val="00D4558F"/>
    <w:rsid w:val="00D4672A"/>
    <w:rsid w:val="00D46BA9"/>
    <w:rsid w:val="00D47276"/>
    <w:rsid w:val="00D50979"/>
    <w:rsid w:val="00D50B73"/>
    <w:rsid w:val="00D50D76"/>
    <w:rsid w:val="00D50FB5"/>
    <w:rsid w:val="00D513BA"/>
    <w:rsid w:val="00D51F28"/>
    <w:rsid w:val="00D52523"/>
    <w:rsid w:val="00D525DB"/>
    <w:rsid w:val="00D52A99"/>
    <w:rsid w:val="00D52E33"/>
    <w:rsid w:val="00D5592B"/>
    <w:rsid w:val="00D5602E"/>
    <w:rsid w:val="00D5641E"/>
    <w:rsid w:val="00D572A2"/>
    <w:rsid w:val="00D573A5"/>
    <w:rsid w:val="00D57735"/>
    <w:rsid w:val="00D57CAA"/>
    <w:rsid w:val="00D60248"/>
    <w:rsid w:val="00D6086E"/>
    <w:rsid w:val="00D62B92"/>
    <w:rsid w:val="00D639C3"/>
    <w:rsid w:val="00D63B39"/>
    <w:rsid w:val="00D63BF0"/>
    <w:rsid w:val="00D641E8"/>
    <w:rsid w:val="00D64AAF"/>
    <w:rsid w:val="00D65C26"/>
    <w:rsid w:val="00D65D2B"/>
    <w:rsid w:val="00D671F8"/>
    <w:rsid w:val="00D6749C"/>
    <w:rsid w:val="00D674DC"/>
    <w:rsid w:val="00D67889"/>
    <w:rsid w:val="00D67CAD"/>
    <w:rsid w:val="00D70AAA"/>
    <w:rsid w:val="00D70D49"/>
    <w:rsid w:val="00D715DE"/>
    <w:rsid w:val="00D71790"/>
    <w:rsid w:val="00D7242E"/>
    <w:rsid w:val="00D7252C"/>
    <w:rsid w:val="00D7448E"/>
    <w:rsid w:val="00D7487C"/>
    <w:rsid w:val="00D749B5"/>
    <w:rsid w:val="00D75442"/>
    <w:rsid w:val="00D7587A"/>
    <w:rsid w:val="00D800E6"/>
    <w:rsid w:val="00D801E7"/>
    <w:rsid w:val="00D81202"/>
    <w:rsid w:val="00D8284F"/>
    <w:rsid w:val="00D84A85"/>
    <w:rsid w:val="00D85442"/>
    <w:rsid w:val="00D8694E"/>
    <w:rsid w:val="00D86FD0"/>
    <w:rsid w:val="00D8715A"/>
    <w:rsid w:val="00D87FCF"/>
    <w:rsid w:val="00D91FB0"/>
    <w:rsid w:val="00D935A8"/>
    <w:rsid w:val="00D9391A"/>
    <w:rsid w:val="00D95479"/>
    <w:rsid w:val="00D964B1"/>
    <w:rsid w:val="00D965B0"/>
    <w:rsid w:val="00D968AB"/>
    <w:rsid w:val="00D96B42"/>
    <w:rsid w:val="00DA0412"/>
    <w:rsid w:val="00DA0F2F"/>
    <w:rsid w:val="00DA101F"/>
    <w:rsid w:val="00DA1378"/>
    <w:rsid w:val="00DA15F0"/>
    <w:rsid w:val="00DA2C45"/>
    <w:rsid w:val="00DA304C"/>
    <w:rsid w:val="00DA4B29"/>
    <w:rsid w:val="00DA7D34"/>
    <w:rsid w:val="00DB152E"/>
    <w:rsid w:val="00DB1FE1"/>
    <w:rsid w:val="00DB2047"/>
    <w:rsid w:val="00DB26B0"/>
    <w:rsid w:val="00DB2F1A"/>
    <w:rsid w:val="00DB33DE"/>
    <w:rsid w:val="00DB40AC"/>
    <w:rsid w:val="00DB5462"/>
    <w:rsid w:val="00DB58E8"/>
    <w:rsid w:val="00DB6087"/>
    <w:rsid w:val="00DB69D6"/>
    <w:rsid w:val="00DC07B8"/>
    <w:rsid w:val="00DC23AC"/>
    <w:rsid w:val="00DC2B5D"/>
    <w:rsid w:val="00DC34C1"/>
    <w:rsid w:val="00DC35AB"/>
    <w:rsid w:val="00DC4099"/>
    <w:rsid w:val="00DC5067"/>
    <w:rsid w:val="00DC54F3"/>
    <w:rsid w:val="00DC60DD"/>
    <w:rsid w:val="00DC62B6"/>
    <w:rsid w:val="00DC62D5"/>
    <w:rsid w:val="00DC681B"/>
    <w:rsid w:val="00DD02D7"/>
    <w:rsid w:val="00DD0525"/>
    <w:rsid w:val="00DD098F"/>
    <w:rsid w:val="00DD2E17"/>
    <w:rsid w:val="00DD30C1"/>
    <w:rsid w:val="00DD412C"/>
    <w:rsid w:val="00DD418E"/>
    <w:rsid w:val="00DD43D8"/>
    <w:rsid w:val="00DD48D0"/>
    <w:rsid w:val="00DD4D9C"/>
    <w:rsid w:val="00DD4E24"/>
    <w:rsid w:val="00DD5701"/>
    <w:rsid w:val="00DD588D"/>
    <w:rsid w:val="00DD5D41"/>
    <w:rsid w:val="00DD6990"/>
    <w:rsid w:val="00DE1245"/>
    <w:rsid w:val="00DE1572"/>
    <w:rsid w:val="00DE1FED"/>
    <w:rsid w:val="00DE22A3"/>
    <w:rsid w:val="00DE2C1B"/>
    <w:rsid w:val="00DE4362"/>
    <w:rsid w:val="00DE4808"/>
    <w:rsid w:val="00DE4CB1"/>
    <w:rsid w:val="00DE5009"/>
    <w:rsid w:val="00DE5D02"/>
    <w:rsid w:val="00DE6272"/>
    <w:rsid w:val="00DE647F"/>
    <w:rsid w:val="00DE669B"/>
    <w:rsid w:val="00DE700F"/>
    <w:rsid w:val="00DE7E93"/>
    <w:rsid w:val="00DF28A9"/>
    <w:rsid w:val="00DF36C7"/>
    <w:rsid w:val="00DF3B6D"/>
    <w:rsid w:val="00DF600F"/>
    <w:rsid w:val="00DF66C9"/>
    <w:rsid w:val="00DF681D"/>
    <w:rsid w:val="00DF6ACD"/>
    <w:rsid w:val="00DF7638"/>
    <w:rsid w:val="00DF79B8"/>
    <w:rsid w:val="00DF7DAE"/>
    <w:rsid w:val="00E00D3A"/>
    <w:rsid w:val="00E00F07"/>
    <w:rsid w:val="00E015C8"/>
    <w:rsid w:val="00E015D8"/>
    <w:rsid w:val="00E01743"/>
    <w:rsid w:val="00E01C3D"/>
    <w:rsid w:val="00E02AFF"/>
    <w:rsid w:val="00E0358B"/>
    <w:rsid w:val="00E039DA"/>
    <w:rsid w:val="00E03A2D"/>
    <w:rsid w:val="00E03A5E"/>
    <w:rsid w:val="00E0471F"/>
    <w:rsid w:val="00E047CE"/>
    <w:rsid w:val="00E0650C"/>
    <w:rsid w:val="00E06ED9"/>
    <w:rsid w:val="00E07B4D"/>
    <w:rsid w:val="00E10DC3"/>
    <w:rsid w:val="00E114E7"/>
    <w:rsid w:val="00E117E7"/>
    <w:rsid w:val="00E12878"/>
    <w:rsid w:val="00E12BD2"/>
    <w:rsid w:val="00E12C3F"/>
    <w:rsid w:val="00E131C0"/>
    <w:rsid w:val="00E132C9"/>
    <w:rsid w:val="00E13A78"/>
    <w:rsid w:val="00E13E8F"/>
    <w:rsid w:val="00E1525F"/>
    <w:rsid w:val="00E1577F"/>
    <w:rsid w:val="00E16323"/>
    <w:rsid w:val="00E17343"/>
    <w:rsid w:val="00E17BAC"/>
    <w:rsid w:val="00E21C39"/>
    <w:rsid w:val="00E22CAD"/>
    <w:rsid w:val="00E2345B"/>
    <w:rsid w:val="00E2375B"/>
    <w:rsid w:val="00E24C52"/>
    <w:rsid w:val="00E2670D"/>
    <w:rsid w:val="00E30C4A"/>
    <w:rsid w:val="00E316DD"/>
    <w:rsid w:val="00E31952"/>
    <w:rsid w:val="00E33F17"/>
    <w:rsid w:val="00E3430B"/>
    <w:rsid w:val="00E34569"/>
    <w:rsid w:val="00E35653"/>
    <w:rsid w:val="00E35B67"/>
    <w:rsid w:val="00E35DE4"/>
    <w:rsid w:val="00E35EA6"/>
    <w:rsid w:val="00E3606B"/>
    <w:rsid w:val="00E36842"/>
    <w:rsid w:val="00E36A62"/>
    <w:rsid w:val="00E36C97"/>
    <w:rsid w:val="00E377C3"/>
    <w:rsid w:val="00E37F09"/>
    <w:rsid w:val="00E41ADC"/>
    <w:rsid w:val="00E43325"/>
    <w:rsid w:val="00E43B01"/>
    <w:rsid w:val="00E46A0F"/>
    <w:rsid w:val="00E47927"/>
    <w:rsid w:val="00E47EF0"/>
    <w:rsid w:val="00E504C6"/>
    <w:rsid w:val="00E51BB0"/>
    <w:rsid w:val="00E5246C"/>
    <w:rsid w:val="00E52640"/>
    <w:rsid w:val="00E52664"/>
    <w:rsid w:val="00E536C8"/>
    <w:rsid w:val="00E53B08"/>
    <w:rsid w:val="00E53C2F"/>
    <w:rsid w:val="00E547E1"/>
    <w:rsid w:val="00E54F43"/>
    <w:rsid w:val="00E556E6"/>
    <w:rsid w:val="00E55AAA"/>
    <w:rsid w:val="00E57F7B"/>
    <w:rsid w:val="00E601B1"/>
    <w:rsid w:val="00E60FEB"/>
    <w:rsid w:val="00E621DE"/>
    <w:rsid w:val="00E63995"/>
    <w:rsid w:val="00E645AD"/>
    <w:rsid w:val="00E654CA"/>
    <w:rsid w:val="00E65D67"/>
    <w:rsid w:val="00E66359"/>
    <w:rsid w:val="00E66795"/>
    <w:rsid w:val="00E6686D"/>
    <w:rsid w:val="00E67731"/>
    <w:rsid w:val="00E67BD5"/>
    <w:rsid w:val="00E70C39"/>
    <w:rsid w:val="00E71201"/>
    <w:rsid w:val="00E719B3"/>
    <w:rsid w:val="00E719D7"/>
    <w:rsid w:val="00E71FF1"/>
    <w:rsid w:val="00E72C81"/>
    <w:rsid w:val="00E73F48"/>
    <w:rsid w:val="00E74FC8"/>
    <w:rsid w:val="00E751E9"/>
    <w:rsid w:val="00E75BAB"/>
    <w:rsid w:val="00E75F6E"/>
    <w:rsid w:val="00E7610D"/>
    <w:rsid w:val="00E76245"/>
    <w:rsid w:val="00E7628D"/>
    <w:rsid w:val="00E80222"/>
    <w:rsid w:val="00E802A2"/>
    <w:rsid w:val="00E80828"/>
    <w:rsid w:val="00E80C13"/>
    <w:rsid w:val="00E81381"/>
    <w:rsid w:val="00E81EB2"/>
    <w:rsid w:val="00E8230A"/>
    <w:rsid w:val="00E8439E"/>
    <w:rsid w:val="00E84E0C"/>
    <w:rsid w:val="00E852B2"/>
    <w:rsid w:val="00E85993"/>
    <w:rsid w:val="00E85E47"/>
    <w:rsid w:val="00E86829"/>
    <w:rsid w:val="00E870A3"/>
    <w:rsid w:val="00E90484"/>
    <w:rsid w:val="00E9056F"/>
    <w:rsid w:val="00E90FBB"/>
    <w:rsid w:val="00E91129"/>
    <w:rsid w:val="00E924ED"/>
    <w:rsid w:val="00E93FD7"/>
    <w:rsid w:val="00E942F0"/>
    <w:rsid w:val="00E94714"/>
    <w:rsid w:val="00E94CB2"/>
    <w:rsid w:val="00E960ED"/>
    <w:rsid w:val="00E96669"/>
    <w:rsid w:val="00E966F8"/>
    <w:rsid w:val="00E9778D"/>
    <w:rsid w:val="00EA0217"/>
    <w:rsid w:val="00EA0976"/>
    <w:rsid w:val="00EA09A7"/>
    <w:rsid w:val="00EA09B9"/>
    <w:rsid w:val="00EA0B0A"/>
    <w:rsid w:val="00EA0E6A"/>
    <w:rsid w:val="00EA184B"/>
    <w:rsid w:val="00EA2A4C"/>
    <w:rsid w:val="00EA2B3C"/>
    <w:rsid w:val="00EA2D25"/>
    <w:rsid w:val="00EA2F8D"/>
    <w:rsid w:val="00EA48B8"/>
    <w:rsid w:val="00EA4A4A"/>
    <w:rsid w:val="00EA5D56"/>
    <w:rsid w:val="00EA5DE0"/>
    <w:rsid w:val="00EA6634"/>
    <w:rsid w:val="00EA7491"/>
    <w:rsid w:val="00EA7600"/>
    <w:rsid w:val="00EB0D81"/>
    <w:rsid w:val="00EB10C5"/>
    <w:rsid w:val="00EB132F"/>
    <w:rsid w:val="00EB1E13"/>
    <w:rsid w:val="00EB1FE0"/>
    <w:rsid w:val="00EB2354"/>
    <w:rsid w:val="00EB2445"/>
    <w:rsid w:val="00EB27EB"/>
    <w:rsid w:val="00EB32BB"/>
    <w:rsid w:val="00EB32E0"/>
    <w:rsid w:val="00EB330A"/>
    <w:rsid w:val="00EB3D2B"/>
    <w:rsid w:val="00EB5E2E"/>
    <w:rsid w:val="00EB656B"/>
    <w:rsid w:val="00EB662F"/>
    <w:rsid w:val="00EB6AD4"/>
    <w:rsid w:val="00EB7424"/>
    <w:rsid w:val="00EC002E"/>
    <w:rsid w:val="00EC066A"/>
    <w:rsid w:val="00EC0B74"/>
    <w:rsid w:val="00EC19DA"/>
    <w:rsid w:val="00EC1E2D"/>
    <w:rsid w:val="00EC1FDF"/>
    <w:rsid w:val="00EC2B5E"/>
    <w:rsid w:val="00EC2FA4"/>
    <w:rsid w:val="00EC35E7"/>
    <w:rsid w:val="00EC3DA9"/>
    <w:rsid w:val="00EC3F4F"/>
    <w:rsid w:val="00EC4308"/>
    <w:rsid w:val="00EC4385"/>
    <w:rsid w:val="00EC4C73"/>
    <w:rsid w:val="00EC53E5"/>
    <w:rsid w:val="00EC544A"/>
    <w:rsid w:val="00EC54E3"/>
    <w:rsid w:val="00EC5BB3"/>
    <w:rsid w:val="00EC6F23"/>
    <w:rsid w:val="00ED0C90"/>
    <w:rsid w:val="00ED1C1E"/>
    <w:rsid w:val="00ED1D62"/>
    <w:rsid w:val="00ED236C"/>
    <w:rsid w:val="00ED2754"/>
    <w:rsid w:val="00ED2B96"/>
    <w:rsid w:val="00ED2D07"/>
    <w:rsid w:val="00ED44ED"/>
    <w:rsid w:val="00ED489D"/>
    <w:rsid w:val="00ED4B43"/>
    <w:rsid w:val="00ED58AB"/>
    <w:rsid w:val="00ED6B71"/>
    <w:rsid w:val="00ED763F"/>
    <w:rsid w:val="00EE0BCA"/>
    <w:rsid w:val="00EE0FF6"/>
    <w:rsid w:val="00EE1316"/>
    <w:rsid w:val="00EE1CC0"/>
    <w:rsid w:val="00EE2E8F"/>
    <w:rsid w:val="00EE3B6C"/>
    <w:rsid w:val="00EE45C9"/>
    <w:rsid w:val="00EE517D"/>
    <w:rsid w:val="00EE53AB"/>
    <w:rsid w:val="00EE5AD1"/>
    <w:rsid w:val="00EE6856"/>
    <w:rsid w:val="00EE6896"/>
    <w:rsid w:val="00EE6A65"/>
    <w:rsid w:val="00EE7410"/>
    <w:rsid w:val="00EF3232"/>
    <w:rsid w:val="00EF3F38"/>
    <w:rsid w:val="00EF4E8B"/>
    <w:rsid w:val="00EF531A"/>
    <w:rsid w:val="00EF5506"/>
    <w:rsid w:val="00EF629B"/>
    <w:rsid w:val="00EF63D6"/>
    <w:rsid w:val="00EF64EB"/>
    <w:rsid w:val="00EF69B0"/>
    <w:rsid w:val="00F015F5"/>
    <w:rsid w:val="00F01E06"/>
    <w:rsid w:val="00F02608"/>
    <w:rsid w:val="00F0280B"/>
    <w:rsid w:val="00F036C2"/>
    <w:rsid w:val="00F044BD"/>
    <w:rsid w:val="00F053B0"/>
    <w:rsid w:val="00F05C69"/>
    <w:rsid w:val="00F05E32"/>
    <w:rsid w:val="00F0683C"/>
    <w:rsid w:val="00F06BB7"/>
    <w:rsid w:val="00F06DA6"/>
    <w:rsid w:val="00F06E7C"/>
    <w:rsid w:val="00F0700A"/>
    <w:rsid w:val="00F1021F"/>
    <w:rsid w:val="00F11273"/>
    <w:rsid w:val="00F11462"/>
    <w:rsid w:val="00F11B2A"/>
    <w:rsid w:val="00F12F60"/>
    <w:rsid w:val="00F13035"/>
    <w:rsid w:val="00F13739"/>
    <w:rsid w:val="00F142D0"/>
    <w:rsid w:val="00F15899"/>
    <w:rsid w:val="00F15E9D"/>
    <w:rsid w:val="00F16AB8"/>
    <w:rsid w:val="00F16C93"/>
    <w:rsid w:val="00F16DB4"/>
    <w:rsid w:val="00F16EA5"/>
    <w:rsid w:val="00F20911"/>
    <w:rsid w:val="00F220F3"/>
    <w:rsid w:val="00F2220B"/>
    <w:rsid w:val="00F22D5B"/>
    <w:rsid w:val="00F2383A"/>
    <w:rsid w:val="00F23AEB"/>
    <w:rsid w:val="00F26841"/>
    <w:rsid w:val="00F27CC4"/>
    <w:rsid w:val="00F27D03"/>
    <w:rsid w:val="00F3044C"/>
    <w:rsid w:val="00F30C36"/>
    <w:rsid w:val="00F3189E"/>
    <w:rsid w:val="00F318AF"/>
    <w:rsid w:val="00F32285"/>
    <w:rsid w:val="00F34A53"/>
    <w:rsid w:val="00F34E3B"/>
    <w:rsid w:val="00F34FA2"/>
    <w:rsid w:val="00F3513C"/>
    <w:rsid w:val="00F355E0"/>
    <w:rsid w:val="00F36256"/>
    <w:rsid w:val="00F36C6E"/>
    <w:rsid w:val="00F371D4"/>
    <w:rsid w:val="00F37BAF"/>
    <w:rsid w:val="00F404E1"/>
    <w:rsid w:val="00F41B4D"/>
    <w:rsid w:val="00F41ED9"/>
    <w:rsid w:val="00F425BF"/>
    <w:rsid w:val="00F44611"/>
    <w:rsid w:val="00F44ED6"/>
    <w:rsid w:val="00F45919"/>
    <w:rsid w:val="00F46D06"/>
    <w:rsid w:val="00F476BD"/>
    <w:rsid w:val="00F4796E"/>
    <w:rsid w:val="00F47DF8"/>
    <w:rsid w:val="00F50442"/>
    <w:rsid w:val="00F506B6"/>
    <w:rsid w:val="00F50C9D"/>
    <w:rsid w:val="00F515F6"/>
    <w:rsid w:val="00F51883"/>
    <w:rsid w:val="00F51BE6"/>
    <w:rsid w:val="00F52C49"/>
    <w:rsid w:val="00F53414"/>
    <w:rsid w:val="00F53416"/>
    <w:rsid w:val="00F56F57"/>
    <w:rsid w:val="00F57D90"/>
    <w:rsid w:val="00F611CA"/>
    <w:rsid w:val="00F6172D"/>
    <w:rsid w:val="00F62977"/>
    <w:rsid w:val="00F639D1"/>
    <w:rsid w:val="00F63B00"/>
    <w:rsid w:val="00F64CAF"/>
    <w:rsid w:val="00F65A3C"/>
    <w:rsid w:val="00F67828"/>
    <w:rsid w:val="00F67F1A"/>
    <w:rsid w:val="00F7018E"/>
    <w:rsid w:val="00F70A8D"/>
    <w:rsid w:val="00F711C7"/>
    <w:rsid w:val="00F71252"/>
    <w:rsid w:val="00F71386"/>
    <w:rsid w:val="00F7250C"/>
    <w:rsid w:val="00F726B3"/>
    <w:rsid w:val="00F73A7D"/>
    <w:rsid w:val="00F73C77"/>
    <w:rsid w:val="00F75322"/>
    <w:rsid w:val="00F75450"/>
    <w:rsid w:val="00F767E9"/>
    <w:rsid w:val="00F77C5A"/>
    <w:rsid w:val="00F77FC1"/>
    <w:rsid w:val="00F8177F"/>
    <w:rsid w:val="00F82ADF"/>
    <w:rsid w:val="00F85815"/>
    <w:rsid w:val="00F85D96"/>
    <w:rsid w:val="00F85FB8"/>
    <w:rsid w:val="00F86415"/>
    <w:rsid w:val="00F86E60"/>
    <w:rsid w:val="00F875D8"/>
    <w:rsid w:val="00F9036B"/>
    <w:rsid w:val="00F9049C"/>
    <w:rsid w:val="00F90B23"/>
    <w:rsid w:val="00F91BE3"/>
    <w:rsid w:val="00F92C18"/>
    <w:rsid w:val="00F970AD"/>
    <w:rsid w:val="00F978B0"/>
    <w:rsid w:val="00FA03C9"/>
    <w:rsid w:val="00FA0663"/>
    <w:rsid w:val="00FA085F"/>
    <w:rsid w:val="00FA0E79"/>
    <w:rsid w:val="00FA182E"/>
    <w:rsid w:val="00FA20F4"/>
    <w:rsid w:val="00FA27F8"/>
    <w:rsid w:val="00FA2E98"/>
    <w:rsid w:val="00FA362B"/>
    <w:rsid w:val="00FA4C9B"/>
    <w:rsid w:val="00FA61A7"/>
    <w:rsid w:val="00FA6C18"/>
    <w:rsid w:val="00FA71E5"/>
    <w:rsid w:val="00FA7CAD"/>
    <w:rsid w:val="00FB16EB"/>
    <w:rsid w:val="00FB1BE8"/>
    <w:rsid w:val="00FB1C63"/>
    <w:rsid w:val="00FB28DA"/>
    <w:rsid w:val="00FB294B"/>
    <w:rsid w:val="00FB2CD9"/>
    <w:rsid w:val="00FB35A8"/>
    <w:rsid w:val="00FB3A2F"/>
    <w:rsid w:val="00FB3BFC"/>
    <w:rsid w:val="00FB5F0B"/>
    <w:rsid w:val="00FB60BF"/>
    <w:rsid w:val="00FB6B31"/>
    <w:rsid w:val="00FB6C1D"/>
    <w:rsid w:val="00FB707B"/>
    <w:rsid w:val="00FB7B93"/>
    <w:rsid w:val="00FB7FE6"/>
    <w:rsid w:val="00FC1783"/>
    <w:rsid w:val="00FC1BCB"/>
    <w:rsid w:val="00FC31E7"/>
    <w:rsid w:val="00FC34AD"/>
    <w:rsid w:val="00FC38AF"/>
    <w:rsid w:val="00FC4066"/>
    <w:rsid w:val="00FC41A0"/>
    <w:rsid w:val="00FC4C73"/>
    <w:rsid w:val="00FC5220"/>
    <w:rsid w:val="00FC6F9F"/>
    <w:rsid w:val="00FC71AB"/>
    <w:rsid w:val="00FC7DC6"/>
    <w:rsid w:val="00FD1BAD"/>
    <w:rsid w:val="00FD20E7"/>
    <w:rsid w:val="00FD21E2"/>
    <w:rsid w:val="00FD4F60"/>
    <w:rsid w:val="00FD5D53"/>
    <w:rsid w:val="00FD62AC"/>
    <w:rsid w:val="00FD6E77"/>
    <w:rsid w:val="00FD732D"/>
    <w:rsid w:val="00FE0AE6"/>
    <w:rsid w:val="00FE143F"/>
    <w:rsid w:val="00FE2585"/>
    <w:rsid w:val="00FE2F09"/>
    <w:rsid w:val="00FE7331"/>
    <w:rsid w:val="00FF0098"/>
    <w:rsid w:val="00FF0E12"/>
    <w:rsid w:val="00FF116F"/>
    <w:rsid w:val="00FF22E6"/>
    <w:rsid w:val="00FF2764"/>
    <w:rsid w:val="00FF3183"/>
    <w:rsid w:val="00FF3FB3"/>
    <w:rsid w:val="00FF5092"/>
    <w:rsid w:val="00FF6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69561D1"/>
  <w15:docId w15:val="{04B7BB1A-37AF-4902-AC72-72FF2329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6B76"/>
    <w:pPr>
      <w:widowControl w:val="0"/>
      <w:autoSpaceDE w:val="0"/>
      <w:autoSpaceDN w:val="0"/>
      <w:adjustRightInd w:val="0"/>
    </w:pPr>
    <w:rPr>
      <w:rFonts w:ascii="Arial" w:hAnsi="Arial" w:cs="Arial"/>
      <w:sz w:val="18"/>
      <w:szCs w:val="18"/>
    </w:rPr>
  </w:style>
  <w:style w:type="paragraph" w:styleId="1">
    <w:name w:val="heading 1"/>
    <w:basedOn w:val="a"/>
    <w:next w:val="a"/>
    <w:qFormat/>
    <w:rsid w:val="006B07FA"/>
    <w:pPr>
      <w:keepNext/>
      <w:spacing w:after="240" w:line="360" w:lineRule="auto"/>
      <w:ind w:firstLine="709"/>
      <w:jc w:val="both"/>
      <w:outlineLvl w:val="0"/>
    </w:pPr>
    <w:rPr>
      <w:b/>
      <w:sz w:val="28"/>
    </w:rPr>
  </w:style>
  <w:style w:type="paragraph" w:styleId="2">
    <w:name w:val="heading 2"/>
    <w:basedOn w:val="a"/>
    <w:next w:val="a"/>
    <w:qFormat/>
    <w:rsid w:val="00906C0C"/>
    <w:pPr>
      <w:keepNext/>
      <w:spacing w:line="360" w:lineRule="auto"/>
      <w:ind w:firstLine="709"/>
      <w:jc w:val="both"/>
      <w:outlineLvl w:val="1"/>
    </w:pPr>
    <w:rPr>
      <w:b/>
      <w:sz w:val="24"/>
    </w:rPr>
  </w:style>
  <w:style w:type="paragraph" w:styleId="3">
    <w:name w:val="heading 3"/>
    <w:basedOn w:val="a"/>
    <w:next w:val="a"/>
    <w:qFormat/>
    <w:pPr>
      <w:keepNext/>
      <w:ind w:firstLine="664"/>
      <w:jc w:val="both"/>
      <w:outlineLvl w:val="2"/>
    </w:pPr>
    <w:rPr>
      <w:color w:val="000000"/>
      <w:sz w:val="22"/>
    </w:rPr>
  </w:style>
  <w:style w:type="paragraph" w:styleId="4">
    <w:name w:val="heading 4"/>
    <w:basedOn w:val="a"/>
    <w:next w:val="a"/>
    <w:qFormat/>
    <w:pPr>
      <w:keepNext/>
      <w:jc w:val="center"/>
      <w:outlineLvl w:val="3"/>
    </w:pPr>
    <w:rPr>
      <w:color w:val="000000"/>
      <w:sz w:val="24"/>
    </w:rPr>
  </w:style>
  <w:style w:type="paragraph" w:styleId="5">
    <w:name w:val="heading 5"/>
    <w:basedOn w:val="a"/>
    <w:next w:val="a"/>
    <w:qFormat/>
    <w:pPr>
      <w:keepNext/>
      <w:outlineLvl w:val="4"/>
    </w:pPr>
    <w:rPr>
      <w:color w:val="000000"/>
      <w:sz w:val="24"/>
    </w:rPr>
  </w:style>
  <w:style w:type="paragraph" w:styleId="6">
    <w:name w:val="heading 6"/>
    <w:basedOn w:val="a"/>
    <w:next w:val="a"/>
    <w:qFormat/>
    <w:pPr>
      <w:keepNext/>
      <w:ind w:firstLine="522"/>
      <w:outlineLvl w:val="5"/>
    </w:pPr>
    <w:rPr>
      <w:color w:val="000000"/>
      <w:sz w:val="22"/>
    </w:rPr>
  </w:style>
  <w:style w:type="paragraph" w:styleId="7">
    <w:name w:val="heading 7"/>
    <w:basedOn w:val="a"/>
    <w:next w:val="a"/>
    <w:qFormat/>
    <w:pPr>
      <w:keepNext/>
      <w:ind w:hanging="21"/>
      <w:outlineLvl w:val="6"/>
    </w:pPr>
    <w:rPr>
      <w:color w:val="000000"/>
      <w:sz w:val="24"/>
    </w:rPr>
  </w:style>
  <w:style w:type="paragraph" w:styleId="8">
    <w:name w:val="heading 8"/>
    <w:basedOn w:val="a"/>
    <w:next w:val="a"/>
    <w:qFormat/>
    <w:pPr>
      <w:keepNext/>
      <w:ind w:firstLine="381"/>
      <w:jc w:val="both"/>
      <w:outlineLvl w:val="7"/>
    </w:pPr>
    <w:rPr>
      <w:color w:val="000000"/>
      <w:sz w:val="24"/>
    </w:rPr>
  </w:style>
  <w:style w:type="paragraph" w:styleId="9">
    <w:name w:val="heading 9"/>
    <w:basedOn w:val="a"/>
    <w:next w:val="a"/>
    <w:qFormat/>
    <w:pPr>
      <w:keepNext/>
      <w:ind w:left="-57" w:right="-108"/>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pPr>
      <w:widowControl w:val="0"/>
      <w:autoSpaceDE w:val="0"/>
      <w:autoSpaceDN w:val="0"/>
      <w:adjustRightInd w:val="0"/>
    </w:pPr>
    <w:rPr>
      <w:rFonts w:ascii="Arial" w:hAnsi="Arial" w:cs="Arial"/>
      <w:b/>
      <w:bCs/>
      <w:sz w:val="22"/>
      <w:szCs w:val="22"/>
    </w:rPr>
  </w:style>
  <w:style w:type="paragraph" w:customStyle="1" w:styleId="Preformat">
    <w:name w:val="Preformat"/>
    <w:pPr>
      <w:widowControl w:val="0"/>
      <w:autoSpaceDE w:val="0"/>
      <w:autoSpaceDN w:val="0"/>
      <w:adjustRightInd w:val="0"/>
    </w:pPr>
    <w:rPr>
      <w:rFonts w:ascii="Courier New" w:hAnsi="Courier New" w:cs="Courier New"/>
    </w:rPr>
  </w:style>
  <w:style w:type="character" w:styleId="a3">
    <w:name w:val="Hyperlink"/>
    <w:uiPriority w:val="99"/>
    <w:rPr>
      <w:rFonts w:ascii="Arial" w:hAnsi="Arial" w:cs="Arial"/>
      <w:i/>
      <w:iCs/>
      <w:sz w:val="18"/>
      <w:szCs w:val="18"/>
    </w:rPr>
  </w:style>
  <w:style w:type="paragraph" w:customStyle="1" w:styleId="Context">
    <w:name w:val="Context"/>
    <w:pPr>
      <w:widowControl w:val="0"/>
      <w:autoSpaceDE w:val="0"/>
      <w:autoSpaceDN w:val="0"/>
      <w:adjustRightInd w:val="0"/>
    </w:pPr>
    <w:rPr>
      <w:rFonts w:ascii="Arial" w:hAnsi="Arial" w:cs="Arial"/>
      <w:sz w:val="18"/>
      <w:szCs w:val="18"/>
    </w:rPr>
  </w:style>
  <w:style w:type="paragraph" w:customStyle="1" w:styleId="22">
    <w:name w:val="Основной текст 22"/>
    <w:basedOn w:val="a"/>
    <w:pPr>
      <w:widowControl/>
      <w:autoSpaceDE/>
      <w:autoSpaceDN/>
      <w:adjustRightInd/>
      <w:spacing w:line="360" w:lineRule="auto"/>
      <w:jc w:val="center"/>
    </w:pPr>
    <w:rPr>
      <w:rFonts w:ascii="Times New Roman" w:hAnsi="Times New Roman" w:cs="Times New Roman"/>
      <w:sz w:val="24"/>
      <w:szCs w:val="20"/>
    </w:rPr>
  </w:style>
  <w:style w:type="paragraph" w:customStyle="1" w:styleId="10">
    <w:name w:val="Цитата1"/>
    <w:basedOn w:val="a"/>
    <w:pPr>
      <w:widowControl/>
      <w:autoSpaceDE/>
      <w:autoSpaceDN/>
      <w:adjustRightInd/>
      <w:spacing w:line="360" w:lineRule="auto"/>
      <w:ind w:left="709" w:right="668"/>
    </w:pPr>
    <w:rPr>
      <w:rFonts w:ascii="Times New Roman" w:hAnsi="Times New Roman" w:cs="Times New Roman"/>
      <w:b/>
      <w:sz w:val="28"/>
      <w:szCs w:val="20"/>
    </w:rPr>
  </w:style>
  <w:style w:type="paragraph" w:styleId="a4">
    <w:name w:val="header"/>
    <w:basedOn w:val="a"/>
    <w:link w:val="a5"/>
    <w:uiPriority w:val="99"/>
    <w:pPr>
      <w:tabs>
        <w:tab w:val="center" w:pos="4677"/>
        <w:tab w:val="right" w:pos="9355"/>
      </w:tabs>
    </w:pPr>
  </w:style>
  <w:style w:type="paragraph" w:styleId="a6">
    <w:name w:val="footer"/>
    <w:basedOn w:val="a"/>
    <w:link w:val="a7"/>
    <w:uiPriority w:val="99"/>
    <w:pPr>
      <w:tabs>
        <w:tab w:val="center" w:pos="4677"/>
        <w:tab w:val="right" w:pos="9355"/>
      </w:tabs>
    </w:pPr>
  </w:style>
  <w:style w:type="character" w:styleId="a8">
    <w:name w:val="page number"/>
    <w:basedOn w:val="a0"/>
  </w:style>
  <w:style w:type="paragraph" w:styleId="a9">
    <w:name w:val="Title"/>
    <w:basedOn w:val="a"/>
    <w:qFormat/>
    <w:pPr>
      <w:pBdr>
        <w:bottom w:val="single" w:sz="6" w:space="1" w:color="auto"/>
      </w:pBdr>
      <w:autoSpaceDE/>
      <w:autoSpaceDN/>
      <w:adjustRightInd/>
      <w:spacing w:line="280" w:lineRule="exact"/>
      <w:jc w:val="center"/>
    </w:pPr>
    <w:rPr>
      <w:rFonts w:ascii="Times New Roman" w:hAnsi="Times New Roman" w:cs="Times New Roman"/>
      <w:b/>
      <w:sz w:val="24"/>
      <w:szCs w:val="20"/>
    </w:rPr>
  </w:style>
  <w:style w:type="paragraph" w:styleId="aa">
    <w:name w:val="Body Text Indent"/>
    <w:basedOn w:val="a"/>
    <w:pPr>
      <w:ind w:firstLine="225"/>
      <w:jc w:val="both"/>
    </w:pPr>
    <w:rPr>
      <w:color w:val="000000"/>
      <w:sz w:val="24"/>
    </w:rPr>
  </w:style>
  <w:style w:type="paragraph" w:styleId="20">
    <w:name w:val="Body Text Indent 2"/>
    <w:basedOn w:val="a"/>
    <w:pPr>
      <w:ind w:firstLine="225"/>
      <w:jc w:val="both"/>
    </w:pPr>
    <w:rPr>
      <w:color w:val="000000"/>
      <w:sz w:val="22"/>
    </w:rPr>
  </w:style>
  <w:style w:type="paragraph" w:styleId="30">
    <w:name w:val="Body Text Indent 3"/>
    <w:basedOn w:val="a"/>
    <w:pPr>
      <w:ind w:firstLine="567"/>
      <w:jc w:val="both"/>
    </w:pPr>
    <w:rPr>
      <w:color w:val="000000"/>
      <w:sz w:val="24"/>
    </w:rPr>
  </w:style>
  <w:style w:type="paragraph" w:styleId="ab">
    <w:name w:val="Body Text"/>
    <w:basedOn w:val="a"/>
    <w:unhideWhenUsed/>
    <w:pPr>
      <w:spacing w:after="120"/>
    </w:pPr>
  </w:style>
  <w:style w:type="character" w:customStyle="1" w:styleId="ac">
    <w:name w:val="Основной текст Знак"/>
    <w:rPr>
      <w:rFonts w:ascii="Arial" w:hAnsi="Arial" w:cs="Arial"/>
      <w:sz w:val="18"/>
      <w:szCs w:val="18"/>
    </w:rPr>
  </w:style>
  <w:style w:type="paragraph" w:styleId="21">
    <w:name w:val="Body Text 2"/>
    <w:basedOn w:val="a"/>
    <w:pPr>
      <w:jc w:val="both"/>
    </w:pPr>
    <w:rPr>
      <w:bCs/>
      <w:color w:val="000000"/>
      <w:sz w:val="24"/>
      <w:szCs w:val="24"/>
    </w:rPr>
  </w:style>
  <w:style w:type="paragraph" w:customStyle="1" w:styleId="ad">
    <w:name w:val="Стиль"/>
    <w:pPr>
      <w:widowControl w:val="0"/>
      <w:autoSpaceDE w:val="0"/>
      <w:autoSpaceDN w:val="0"/>
      <w:adjustRightInd w:val="0"/>
    </w:pPr>
    <w:rPr>
      <w:rFonts w:ascii="Arial" w:hAnsi="Arial" w:cs="Arial"/>
      <w:szCs w:val="24"/>
    </w:rPr>
  </w:style>
  <w:style w:type="character" w:customStyle="1" w:styleId="31">
    <w:name w:val="Знак Знак3"/>
    <w:rPr>
      <w:rFonts w:ascii="Arial" w:hAnsi="Arial" w:cs="Arial"/>
      <w:sz w:val="18"/>
      <w:szCs w:val="18"/>
    </w:rPr>
  </w:style>
  <w:style w:type="paragraph" w:styleId="ae">
    <w:name w:val="Balloon Text"/>
    <w:basedOn w:val="a"/>
    <w:semiHidden/>
    <w:unhideWhenUsed/>
    <w:rPr>
      <w:rFonts w:ascii="Tahoma" w:hAnsi="Tahoma" w:cs="Tahoma"/>
      <w:sz w:val="16"/>
      <w:szCs w:val="16"/>
    </w:rPr>
  </w:style>
  <w:style w:type="character" w:customStyle="1" w:styleId="af">
    <w:name w:val="Знак Знак"/>
    <w:semiHidden/>
    <w:rPr>
      <w:rFonts w:ascii="Tahoma" w:hAnsi="Tahoma" w:cs="Tahoma"/>
      <w:sz w:val="16"/>
      <w:szCs w:val="16"/>
    </w:rPr>
  </w:style>
  <w:style w:type="character" w:customStyle="1" w:styleId="23">
    <w:name w:val="Знак Знак2"/>
    <w:rPr>
      <w:rFonts w:ascii="Arial" w:hAnsi="Arial" w:cs="Arial"/>
      <w:sz w:val="18"/>
      <w:szCs w:val="18"/>
    </w:rPr>
  </w:style>
  <w:style w:type="paragraph" w:styleId="af0">
    <w:name w:val="Block Text"/>
    <w:basedOn w:val="a"/>
    <w:pPr>
      <w:shd w:val="clear" w:color="auto" w:fill="FFFFFF"/>
      <w:spacing w:line="211" w:lineRule="exact"/>
      <w:ind w:left="10" w:right="19" w:firstLine="699"/>
      <w:jc w:val="both"/>
    </w:pPr>
    <w:rPr>
      <w:rFonts w:ascii="Times New Roman" w:hAnsi="Times New Roman" w:cs="Times New Roman"/>
      <w:sz w:val="22"/>
      <w:szCs w:val="22"/>
    </w:rPr>
  </w:style>
  <w:style w:type="character" w:customStyle="1" w:styleId="11">
    <w:name w:val="Знак Знак1"/>
    <w:semiHidden/>
    <w:rPr>
      <w:rFonts w:ascii="Arial" w:hAnsi="Arial" w:cs="Arial"/>
      <w:bCs/>
      <w:color w:val="000000"/>
      <w:sz w:val="24"/>
      <w:szCs w:val="24"/>
    </w:rPr>
  </w:style>
  <w:style w:type="character" w:styleId="af1">
    <w:name w:val="FollowedHyperlink"/>
    <w:rPr>
      <w:color w:val="800080"/>
      <w:u w:val="single"/>
    </w:rPr>
  </w:style>
  <w:style w:type="paragraph" w:styleId="32">
    <w:name w:val="Body Text 3"/>
    <w:basedOn w:val="a"/>
    <w:pPr>
      <w:framePr w:w="4530" w:h="3605" w:hSpace="181" w:wrap="around" w:vAnchor="text" w:hAnchor="page" w:x="6563" w:y="72"/>
      <w:widowControl/>
      <w:autoSpaceDE/>
      <w:autoSpaceDN/>
      <w:adjustRightInd/>
    </w:pPr>
    <w:rPr>
      <w:rFonts w:ascii="Times New Roman" w:hAnsi="Times New Roman" w:cs="Times New Roman"/>
      <w:sz w:val="28"/>
      <w:szCs w:val="20"/>
    </w:rPr>
  </w:style>
  <w:style w:type="character" w:customStyle="1" w:styleId="pactions">
    <w:name w:val="pactions"/>
    <w:rPr>
      <w:vanish w:val="0"/>
      <w:webHidden w:val="0"/>
      <w:specVanish w:val="0"/>
    </w:rPr>
  </w:style>
  <w:style w:type="character" w:customStyle="1" w:styleId="24">
    <w:name w:val="Знак Знак2"/>
    <w:locked/>
    <w:rPr>
      <w:sz w:val="28"/>
      <w:szCs w:val="24"/>
      <w:lang w:val="ru-RU" w:eastAsia="ru-RU" w:bidi="ar-SA"/>
    </w:rPr>
  </w:style>
  <w:style w:type="character" w:styleId="af2">
    <w:name w:val="annotation reference"/>
    <w:semiHidden/>
    <w:rPr>
      <w:sz w:val="16"/>
      <w:szCs w:val="16"/>
    </w:rPr>
  </w:style>
  <w:style w:type="paragraph" w:styleId="af3">
    <w:name w:val="annotation text"/>
    <w:basedOn w:val="a"/>
    <w:semiHidden/>
    <w:pPr>
      <w:widowControl/>
      <w:autoSpaceDE/>
      <w:autoSpaceDN/>
      <w:adjustRightInd/>
    </w:pPr>
    <w:rPr>
      <w:rFonts w:ascii="Times New Roman" w:hAnsi="Times New Roman" w:cs="Times New Roman"/>
      <w:sz w:val="20"/>
      <w:szCs w:val="20"/>
    </w:rPr>
  </w:style>
  <w:style w:type="paragraph" w:styleId="af4">
    <w:name w:val="annotation subject"/>
    <w:basedOn w:val="af3"/>
    <w:next w:val="af3"/>
    <w:semiHidden/>
    <w:rPr>
      <w:b/>
      <w:bCs/>
    </w:rPr>
  </w:style>
  <w:style w:type="paragraph" w:customStyle="1" w:styleId="12">
    <w:name w:val="Стиль1"/>
    <w:basedOn w:val="a"/>
    <w:pPr>
      <w:autoSpaceDE/>
      <w:autoSpaceDN/>
      <w:adjustRightInd/>
      <w:ind w:firstLine="567"/>
      <w:jc w:val="both"/>
    </w:pPr>
    <w:rPr>
      <w:rFonts w:ascii="Times New Roman" w:hAnsi="Times New Roman" w:cs="Times New Roman"/>
      <w:sz w:val="26"/>
      <w:szCs w:val="20"/>
    </w:rPr>
  </w:style>
  <w:style w:type="paragraph" w:customStyle="1" w:styleId="xl24">
    <w:name w:val="xl24"/>
    <w:basedOn w:val="a"/>
    <w:pPr>
      <w:widowControl/>
      <w:autoSpaceDE/>
      <w:autoSpaceDN/>
      <w:adjustRightInd/>
      <w:spacing w:before="100" w:beforeAutospacing="1" w:after="100" w:afterAutospacing="1"/>
    </w:pPr>
    <w:rPr>
      <w:rFonts w:ascii="Times New Roman" w:hAnsi="Times New Roman" w:cs="Times New Roman"/>
      <w:sz w:val="24"/>
      <w:szCs w:val="24"/>
    </w:rPr>
  </w:style>
  <w:style w:type="paragraph" w:styleId="af5">
    <w:name w:val="footnote text"/>
    <w:basedOn w:val="a"/>
    <w:link w:val="af6"/>
    <w:semiHidden/>
    <w:unhideWhenUsed/>
    <w:pPr>
      <w:widowControl/>
      <w:autoSpaceDE/>
      <w:autoSpaceDN/>
      <w:adjustRightInd/>
    </w:pPr>
    <w:rPr>
      <w:rFonts w:ascii="Times New Roman" w:hAnsi="Times New Roman" w:cs="Times New Roman"/>
      <w:sz w:val="20"/>
      <w:szCs w:val="20"/>
    </w:rPr>
  </w:style>
  <w:style w:type="character" w:styleId="af7">
    <w:name w:val="footnote reference"/>
    <w:semiHidden/>
    <w:unhideWhenUsed/>
    <w:rPr>
      <w:vertAlign w:val="superscript"/>
    </w:rPr>
  </w:style>
  <w:style w:type="paragraph" w:styleId="af8">
    <w:name w:val="endnote text"/>
    <w:basedOn w:val="a"/>
    <w:semiHidden/>
    <w:rsid w:val="00000959"/>
    <w:pPr>
      <w:widowControl/>
      <w:autoSpaceDE/>
      <w:autoSpaceDN/>
      <w:adjustRightInd/>
    </w:pPr>
    <w:rPr>
      <w:rFonts w:ascii="Times New Roman" w:hAnsi="Times New Roman" w:cs="Times New Roman"/>
      <w:sz w:val="20"/>
      <w:szCs w:val="20"/>
    </w:rPr>
  </w:style>
  <w:style w:type="character" w:styleId="af9">
    <w:name w:val="endnote reference"/>
    <w:semiHidden/>
    <w:rsid w:val="00573CE2"/>
    <w:rPr>
      <w:vertAlign w:val="superscript"/>
    </w:rPr>
  </w:style>
  <w:style w:type="paragraph" w:styleId="afa">
    <w:name w:val="caption"/>
    <w:basedOn w:val="a"/>
    <w:next w:val="a"/>
    <w:qFormat/>
    <w:rsid w:val="00A92602"/>
    <w:pPr>
      <w:widowControl/>
      <w:autoSpaceDE/>
      <w:autoSpaceDN/>
      <w:adjustRightInd/>
    </w:pPr>
    <w:rPr>
      <w:b/>
      <w:sz w:val="26"/>
      <w:szCs w:val="20"/>
    </w:rPr>
  </w:style>
  <w:style w:type="character" w:customStyle="1" w:styleId="apple-style-span">
    <w:name w:val="apple-style-span"/>
    <w:basedOn w:val="a0"/>
    <w:rsid w:val="00166B80"/>
  </w:style>
  <w:style w:type="character" w:styleId="afb">
    <w:name w:val="Strong"/>
    <w:qFormat/>
    <w:rsid w:val="0085260D"/>
    <w:rPr>
      <w:b/>
      <w:bCs/>
    </w:rPr>
  </w:style>
  <w:style w:type="table" w:styleId="afc">
    <w:name w:val="Table Grid"/>
    <w:basedOn w:val="a1"/>
    <w:uiPriority w:val="59"/>
    <w:rsid w:val="0048307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205A29"/>
  </w:style>
  <w:style w:type="character" w:customStyle="1" w:styleId="a7">
    <w:name w:val="Нижний колонтитул Знак"/>
    <w:link w:val="a6"/>
    <w:uiPriority w:val="99"/>
    <w:rsid w:val="00FB3A2F"/>
    <w:rPr>
      <w:rFonts w:ascii="Arial" w:hAnsi="Arial" w:cs="Arial"/>
      <w:sz w:val="18"/>
      <w:szCs w:val="18"/>
    </w:rPr>
  </w:style>
  <w:style w:type="character" w:styleId="afd">
    <w:name w:val="Placeholder Text"/>
    <w:uiPriority w:val="99"/>
    <w:semiHidden/>
    <w:rsid w:val="0085694E"/>
    <w:rPr>
      <w:color w:val="808080"/>
    </w:rPr>
  </w:style>
  <w:style w:type="character" w:customStyle="1" w:styleId="a5">
    <w:name w:val="Верхний колонтитул Знак"/>
    <w:link w:val="a4"/>
    <w:uiPriority w:val="99"/>
    <w:rsid w:val="00A904F1"/>
    <w:rPr>
      <w:rFonts w:ascii="Arial" w:hAnsi="Arial" w:cs="Arial"/>
      <w:sz w:val="18"/>
      <w:szCs w:val="18"/>
    </w:rPr>
  </w:style>
  <w:style w:type="paragraph" w:customStyle="1" w:styleId="afe">
    <w:name w:val="ГОСТ_Таблица_Голова"/>
    <w:aliases w:val="ТБЛ_Г"/>
    <w:uiPriority w:val="99"/>
    <w:rsid w:val="00441C13"/>
    <w:pPr>
      <w:keepNext/>
      <w:spacing w:before="40" w:after="40" w:line="360" w:lineRule="auto"/>
      <w:ind w:left="57" w:right="57"/>
      <w:jc w:val="center"/>
    </w:pPr>
    <w:rPr>
      <w:rFonts w:ascii="Arial" w:hAnsi="Arial" w:cs="Arial"/>
      <w:sz w:val="18"/>
      <w:szCs w:val="18"/>
      <w:lang w:eastAsia="en-US"/>
    </w:rPr>
  </w:style>
  <w:style w:type="table" w:customStyle="1" w:styleId="13">
    <w:name w:val="Сетка таблицы1"/>
    <w:basedOn w:val="a1"/>
    <w:next w:val="afc"/>
    <w:uiPriority w:val="39"/>
    <w:rsid w:val="003366C0"/>
    <w:pPr>
      <w:ind w:firstLine="709"/>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OC Heading"/>
    <w:basedOn w:val="1"/>
    <w:next w:val="a"/>
    <w:uiPriority w:val="39"/>
    <w:unhideWhenUsed/>
    <w:qFormat/>
    <w:rsid w:val="00997592"/>
    <w:pPr>
      <w:keepLines/>
      <w:widowControl/>
      <w:autoSpaceDE/>
      <w:autoSpaceDN/>
      <w:adjustRightInd/>
      <w:spacing w:before="240" w:line="259" w:lineRule="auto"/>
      <w:ind w:firstLine="0"/>
      <w:jc w:val="left"/>
      <w:outlineLvl w:val="9"/>
    </w:pPr>
    <w:rPr>
      <w:rFonts w:asciiTheme="majorHAnsi" w:eastAsiaTheme="majorEastAsia" w:hAnsiTheme="majorHAnsi" w:cstheme="majorBidi"/>
      <w:b w:val="0"/>
      <w:color w:val="2E74B5" w:themeColor="accent1" w:themeShade="BF"/>
      <w:sz w:val="32"/>
      <w:szCs w:val="32"/>
    </w:rPr>
  </w:style>
  <w:style w:type="paragraph" w:styleId="25">
    <w:name w:val="toc 2"/>
    <w:basedOn w:val="a"/>
    <w:next w:val="a"/>
    <w:autoRedefine/>
    <w:uiPriority w:val="39"/>
    <w:qFormat/>
    <w:rsid w:val="00997592"/>
    <w:pPr>
      <w:spacing w:after="100"/>
      <w:ind w:left="180"/>
    </w:pPr>
  </w:style>
  <w:style w:type="paragraph" w:styleId="33">
    <w:name w:val="toc 3"/>
    <w:basedOn w:val="a"/>
    <w:next w:val="a"/>
    <w:autoRedefine/>
    <w:uiPriority w:val="39"/>
    <w:qFormat/>
    <w:rsid w:val="00997592"/>
    <w:pPr>
      <w:spacing w:after="100"/>
      <w:ind w:left="360"/>
    </w:pPr>
  </w:style>
  <w:style w:type="paragraph" w:styleId="14">
    <w:name w:val="toc 1"/>
    <w:basedOn w:val="a"/>
    <w:next w:val="a"/>
    <w:autoRedefine/>
    <w:uiPriority w:val="39"/>
    <w:qFormat/>
    <w:rsid w:val="00997592"/>
    <w:pPr>
      <w:spacing w:after="100"/>
    </w:pPr>
  </w:style>
  <w:style w:type="character" w:customStyle="1" w:styleId="26">
    <w:name w:val="Основной текст (2)"/>
    <w:basedOn w:val="a0"/>
    <w:rsid w:val="0072335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6">
    <w:name w:val="Текст сноски Знак"/>
    <w:link w:val="af5"/>
    <w:semiHidden/>
    <w:locked/>
    <w:rsid w:val="00061E87"/>
    <w:rPr>
      <w:rFonts w:ascii="Times New Roman" w:hAnsi="Times New Roman"/>
    </w:rPr>
  </w:style>
  <w:style w:type="paragraph" w:customStyle="1" w:styleId="FORMATTEXT">
    <w:name w:val=".FORMATTEXT"/>
    <w:uiPriority w:val="99"/>
    <w:rsid w:val="00061E87"/>
    <w:pPr>
      <w:widowControl w:val="0"/>
      <w:autoSpaceDE w:val="0"/>
      <w:autoSpaceDN w:val="0"/>
      <w:adjustRightInd w:val="0"/>
    </w:pPr>
    <w:rPr>
      <w:rFonts w:ascii="Arial" w:eastAsiaTheme="minorEastAsia" w:hAnsi="Arial" w:cs="Arial"/>
    </w:rPr>
  </w:style>
  <w:style w:type="paragraph" w:customStyle="1" w:styleId="UNFORMATTEXT">
    <w:name w:val=".UNFORMATTEXT"/>
    <w:uiPriority w:val="99"/>
    <w:rsid w:val="002272E0"/>
    <w:pPr>
      <w:widowControl w:val="0"/>
      <w:autoSpaceDE w:val="0"/>
      <w:autoSpaceDN w:val="0"/>
      <w:adjustRightInd w:val="0"/>
    </w:pPr>
    <w:rPr>
      <w:rFonts w:ascii="Courier New" w:eastAsiaTheme="minorEastAsia" w:hAnsi="Courier New" w:cs="Courier New"/>
    </w:rPr>
  </w:style>
  <w:style w:type="paragraph" w:customStyle="1" w:styleId="130">
    <w:name w:val="Знак Знак13 Знак Знак Знак Знак Знак Знак Знак Знак Знак Знак"/>
    <w:basedOn w:val="a"/>
    <w:rsid w:val="007A4E43"/>
    <w:pPr>
      <w:widowControl/>
      <w:autoSpaceDE/>
      <w:autoSpaceDN/>
      <w:adjustRightInd/>
      <w:spacing w:after="160" w:line="240" w:lineRule="exact"/>
    </w:pPr>
    <w:rPr>
      <w:sz w:val="20"/>
      <w:szCs w:val="20"/>
      <w:lang w:val="en-US" w:eastAsia="en-US"/>
    </w:rPr>
  </w:style>
  <w:style w:type="paragraph" w:styleId="aff0">
    <w:name w:val="List Paragraph"/>
    <w:basedOn w:val="a"/>
    <w:uiPriority w:val="34"/>
    <w:qFormat/>
    <w:rsid w:val="00E12878"/>
    <w:pPr>
      <w:ind w:left="720"/>
      <w:contextualSpacing/>
    </w:pPr>
  </w:style>
  <w:style w:type="paragraph" w:styleId="aff1">
    <w:name w:val="Revision"/>
    <w:hidden/>
    <w:uiPriority w:val="99"/>
    <w:semiHidden/>
    <w:rsid w:val="003C0D1E"/>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347878">
      <w:bodyDiv w:val="1"/>
      <w:marLeft w:val="0"/>
      <w:marRight w:val="0"/>
      <w:marTop w:val="0"/>
      <w:marBottom w:val="0"/>
      <w:divBdr>
        <w:top w:val="none" w:sz="0" w:space="0" w:color="auto"/>
        <w:left w:val="none" w:sz="0" w:space="0" w:color="auto"/>
        <w:bottom w:val="none" w:sz="0" w:space="0" w:color="auto"/>
        <w:right w:val="none" w:sz="0" w:space="0" w:color="auto"/>
      </w:divBdr>
    </w:div>
    <w:div w:id="171877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png"/><Relationship Id="rId68" Type="http://schemas.openxmlformats.org/officeDocument/2006/relationships/image" Target="media/image52.jpe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4.jpeg"/><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tiff"/><Relationship Id="rId58" Type="http://schemas.openxmlformats.org/officeDocument/2006/relationships/image" Target="media/image42.png"/><Relationship Id="rId66" Type="http://schemas.openxmlformats.org/officeDocument/2006/relationships/image" Target="media/image50.png"/><Relationship Id="rId5" Type="http://schemas.openxmlformats.org/officeDocument/2006/relationships/numbering" Target="numbering.xml"/><Relationship Id="rId61" Type="http://schemas.openxmlformats.org/officeDocument/2006/relationships/image" Target="media/image45.png"/><Relationship Id="rId1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image" Target="media/image27.jpeg"/><Relationship Id="rId48" Type="http://schemas.openxmlformats.org/officeDocument/2006/relationships/image" Target="media/image32.tiff"/><Relationship Id="rId56" Type="http://schemas.openxmlformats.org/officeDocument/2006/relationships/image" Target="media/image40.jpeg"/><Relationship Id="rId64" Type="http://schemas.openxmlformats.org/officeDocument/2006/relationships/image" Target="media/image48.png"/><Relationship Id="rId69" Type="http://schemas.openxmlformats.org/officeDocument/2006/relationships/image" Target="media/image53.jpeg"/><Relationship Id="rId8" Type="http://schemas.openxmlformats.org/officeDocument/2006/relationships/webSettings" Target="webSettings.xml"/><Relationship Id="rId51" Type="http://schemas.openxmlformats.org/officeDocument/2006/relationships/image" Target="media/image35.jpe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image" Target="media/image51.tiff"/><Relationship Id="rId20" Type="http://schemas.openxmlformats.org/officeDocument/2006/relationships/image" Target="media/image5.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png"/><Relationship Id="rId70"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header" Target="header3.xml"/><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image" Target="media/image49.tif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jpeg"/><Relationship Id="rId39" Type="http://schemas.openxmlformats.org/officeDocument/2006/relationships/image" Target="media/image23.jpeg"/><Relationship Id="rId34" Type="http://schemas.openxmlformats.org/officeDocument/2006/relationships/image" Target="media/image19.png"/><Relationship Id="rId50" Type="http://schemas.openxmlformats.org/officeDocument/2006/relationships/image" Target="media/image34.jpeg"/><Relationship Id="rId55" Type="http://schemas.openxmlformats.org/officeDocument/2006/relationships/image" Target="media/image39.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A0AAC9B8709BE4D9EA5FCFD9E3C1D95" ma:contentTypeVersion="3" ma:contentTypeDescription="Создание документа." ma:contentTypeScope="" ma:versionID="4bde5b0dbeb24947bd30a6bfd64383f3">
  <xsd:schema xmlns:xsd="http://www.w3.org/2001/XMLSchema" xmlns:xs="http://www.w3.org/2001/XMLSchema" xmlns:p="http://schemas.microsoft.com/office/2006/metadata/properties" xmlns:ns2="8b8dc6aa-5276-4a32-b8cb-ef7834987e4b" targetNamespace="http://schemas.microsoft.com/office/2006/metadata/properties" ma:root="true" ma:fieldsID="2f5145bf43da14e570e142b815238091" ns2:_="">
    <xsd:import namespace="8b8dc6aa-5276-4a32-b8cb-ef7834987e4b"/>
    <xsd:element name="properties">
      <xsd:complexType>
        <xsd:sequence>
          <xsd:element name="documentManagement">
            <xsd:complexType>
              <xsd:all>
                <xsd:element ref="ns2:IsActive" minOccurs="0"/>
                <xsd:element ref="ns2:HasStamp" minOccurs="0"/>
                <xsd:element ref="ns2:Prototyp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c6aa-5276-4a32-b8cb-ef7834987e4b" elementFormDefault="qualified">
    <xsd:import namespace="http://schemas.microsoft.com/office/2006/documentManagement/types"/>
    <xsd:import namespace="http://schemas.microsoft.com/office/infopath/2007/PartnerControls"/>
    <xsd:element name="IsActive" ma:index="2" nillable="true" ma:displayName="Активный" ma:default="0" ma:internalName="IsActive">
      <xsd:simpleType>
        <xsd:restriction base="dms:Boolean"/>
      </xsd:simpleType>
    </xsd:element>
    <xsd:element name="HasStamp" ma:index="3" nillable="true" ma:displayName="HasStamp" ma:default="0" ma:internalName="HasStamp">
      <xsd:simpleType>
        <xsd:restriction base="dms:Boolean"/>
      </xsd:simpleType>
    </xsd:element>
    <xsd:element name="PrototypeId" ma:index="4" nillable="true" ma:displayName="PrototypeId" ma:decimals="0" ma:internalName="Prototype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sActive xmlns="8b8dc6aa-5276-4a32-b8cb-ef7834987e4b">true</IsActive>
    <PrototypeId xmlns="8b8dc6aa-5276-4a32-b8cb-ef7834987e4b">70414</PrototypeId>
    <HasStamp xmlns="8b8dc6aa-5276-4a32-b8cb-ef7834987e4b">false</HasStamp>
  </documentManagement>
</p:properties>
</file>

<file path=customXml/itemProps1.xml><?xml version="1.0" encoding="utf-8"?>
<ds:datastoreItem xmlns:ds="http://schemas.openxmlformats.org/officeDocument/2006/customXml" ds:itemID="{10EFDA81-6328-437E-B7B4-D9230E0F5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c6aa-5276-4a32-b8cb-ef7834987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5427BC-E53B-443F-95F1-758AB556D4D8}">
  <ds:schemaRefs>
    <ds:schemaRef ds:uri="http://schemas.microsoft.com/sharepoint/v3/contenttype/forms"/>
  </ds:schemaRefs>
</ds:datastoreItem>
</file>

<file path=customXml/itemProps3.xml><?xml version="1.0" encoding="utf-8"?>
<ds:datastoreItem xmlns:ds="http://schemas.openxmlformats.org/officeDocument/2006/customXml" ds:itemID="{702044C8-B659-4A92-8983-DB87AD1BB66C}">
  <ds:schemaRefs>
    <ds:schemaRef ds:uri="http://schemas.openxmlformats.org/officeDocument/2006/bibliography"/>
  </ds:schemaRefs>
</ds:datastoreItem>
</file>

<file path=customXml/itemProps4.xml><?xml version="1.0" encoding="utf-8"?>
<ds:datastoreItem xmlns:ds="http://schemas.openxmlformats.org/officeDocument/2006/customXml" ds:itemID="{9A90F708-D365-4486-AB49-672EA51DBE98}">
  <ds:schemaRefs>
    <ds:schemaRef ds:uri="http://schemas.microsoft.com/office/2006/metadata/properties"/>
    <ds:schemaRef ds:uri="http://schemas.microsoft.com/office/infopath/2007/PartnerControls"/>
    <ds:schemaRef ds:uri="8b8dc6aa-5276-4a32-b8cb-ef7834987e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15371</Words>
  <Characters>87617</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ГОСТ на колеса (Взамен ГОСТ 10791)</vt:lpstr>
    </vt:vector>
  </TitlesOfParts>
  <Company/>
  <LinksUpToDate>false</LinksUpToDate>
  <CharactersWithSpaces>102783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на колеса (Взамен ГОСТ 10791)</dc:title>
  <dc:creator>0</dc:creator>
  <cp:lastModifiedBy>5 msoft5ksm</cp:lastModifiedBy>
  <cp:revision>3</cp:revision>
  <cp:lastPrinted>2026-05-12T12:38:00Z</cp:lastPrinted>
  <dcterms:created xsi:type="dcterms:W3CDTF">2026-11-02T10:53:00Z</dcterms:created>
  <dcterms:modified xsi:type="dcterms:W3CDTF">2026-11-02T10:53:00Z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0x010100DA0AAC9B8709BE4D9EA5FCFD9E3C1D95</vt:lpwstr>
  </property>
  <property fmtid="{D5CDD505-2E9C-101B-9397-08002B2CF9AE}" pid="3" name="Order">
    <vt:r8>7041400</vt:r8>
  </property>
  <property fmtid="{D5CDD505-2E9C-101B-9397-08002B2CF9AE}" pid="4" name="xd_ProgID">
    <vt:lpwstr/>
  </property>
  <property fmtid="{D5CDD505-2E9C-101B-9397-08002B2CF9AE}" pid="5" name="_CopySource">
    <vt:lpwstr>http://tk-45.ru/StandardDocuments/1154/2.Проект окончательной редакции/ГОСТ ОСИ_ОР_ред 18.09.2026.docx</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