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sz="24" w:space="0" w:color="auto"/>
          <w:bottom w:val="single" w:sz="24" w:space="0" w:color="auto"/>
        </w:tblBorders>
        <w:tblLook w:val="01E0" w:firstRow="1" w:lastRow="1" w:firstColumn="1" w:lastColumn="1" w:noHBand="0" w:noVBand="0"/>
      </w:tblPr>
      <w:tblGrid>
        <w:gridCol w:w="2455"/>
        <w:gridCol w:w="5383"/>
        <w:gridCol w:w="2510"/>
      </w:tblGrid>
      <w:tr w:rsidR="00566E48" w:rsidRPr="00127999" w14:paraId="64BD110E" w14:textId="77777777" w:rsidTr="00F2594C">
        <w:trPr>
          <w:trHeight w:val="1783"/>
        </w:trPr>
        <w:tc>
          <w:tcPr>
            <w:tcW w:w="10348" w:type="dxa"/>
            <w:gridSpan w:val="3"/>
            <w:tcBorders>
              <w:top w:val="single" w:sz="24" w:space="0" w:color="auto"/>
            </w:tcBorders>
          </w:tcPr>
          <w:p w14:paraId="5D610C7D" w14:textId="77777777" w:rsidR="00EE0F8E" w:rsidRPr="00127999" w:rsidRDefault="00EE0F8E" w:rsidP="00F2594C">
            <w:pPr>
              <w:pStyle w:val="11"/>
              <w:spacing w:before="120"/>
              <w:ind w:firstLine="0"/>
              <w:jc w:val="center"/>
              <w:rPr>
                <w:rFonts w:ascii="Arial" w:hAnsi="Arial" w:cs="Arial"/>
                <w:b/>
                <w:szCs w:val="24"/>
              </w:rPr>
            </w:pPr>
            <w:r w:rsidRPr="00127999">
              <w:rPr>
                <w:rFonts w:ascii="Arial" w:hAnsi="Arial" w:cs="Arial"/>
                <w:b/>
                <w:szCs w:val="24"/>
              </w:rPr>
              <w:t>ЕВРАЗИЙСКИЙ СОВЕТ ПО СТАНДАРТИЗАЦИИ, МЕТРОЛОГИИ И СЕРТИФИКАЦИИ</w:t>
            </w:r>
          </w:p>
          <w:p w14:paraId="6F28F9A3" w14:textId="77777777" w:rsidR="00EE0F8E" w:rsidRPr="00127999" w:rsidRDefault="00EE0F8E" w:rsidP="00F2594C">
            <w:pPr>
              <w:pStyle w:val="11"/>
              <w:ind w:firstLine="0"/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 w:rsidRPr="00127999">
              <w:rPr>
                <w:rFonts w:ascii="Arial" w:hAnsi="Arial" w:cs="Arial"/>
                <w:b/>
                <w:szCs w:val="24"/>
                <w:lang w:val="en-US"/>
              </w:rPr>
              <w:t>(</w:t>
            </w:r>
            <w:r w:rsidRPr="00127999">
              <w:rPr>
                <w:rFonts w:ascii="Arial" w:hAnsi="Arial" w:cs="Arial"/>
                <w:b/>
                <w:szCs w:val="24"/>
              </w:rPr>
              <w:t>ЕАСС</w:t>
            </w:r>
            <w:r w:rsidRPr="00127999">
              <w:rPr>
                <w:rFonts w:ascii="Arial" w:hAnsi="Arial" w:cs="Arial"/>
                <w:b/>
                <w:szCs w:val="24"/>
                <w:lang w:val="en-US"/>
              </w:rPr>
              <w:t>)</w:t>
            </w:r>
          </w:p>
          <w:p w14:paraId="11FDE771" w14:textId="77777777" w:rsidR="00EE0F8E" w:rsidRPr="00127999" w:rsidRDefault="00EE0F8E" w:rsidP="00F2594C">
            <w:pPr>
              <w:pStyle w:val="11"/>
              <w:ind w:firstLine="0"/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</w:p>
          <w:p w14:paraId="54A48C07" w14:textId="77777777" w:rsidR="00EE0F8E" w:rsidRPr="00127999" w:rsidRDefault="00EE0F8E" w:rsidP="00F2594C">
            <w:pPr>
              <w:pStyle w:val="11"/>
              <w:ind w:left="-11" w:firstLine="0"/>
              <w:jc w:val="center"/>
              <w:rPr>
                <w:rFonts w:ascii="Arial" w:hAnsi="Arial" w:cs="Arial"/>
                <w:b/>
                <w:spacing w:val="-2"/>
                <w:szCs w:val="24"/>
                <w:lang w:val="en-US"/>
              </w:rPr>
            </w:pPr>
            <w:r w:rsidRPr="00127999">
              <w:rPr>
                <w:rFonts w:ascii="Arial" w:hAnsi="Arial" w:cs="Arial"/>
                <w:b/>
                <w:spacing w:val="-2"/>
                <w:szCs w:val="24"/>
                <w:lang w:val="en-US"/>
              </w:rPr>
              <w:t>EURO-ASIAN COUNCIL FOR STANDARDIZATION, METROLOGY AND CERTIFICATION</w:t>
            </w:r>
          </w:p>
          <w:p w14:paraId="479CC84D" w14:textId="77777777" w:rsidR="00EE0F8E" w:rsidRPr="00127999" w:rsidRDefault="00EE0F8E" w:rsidP="00F2594C">
            <w:pPr>
              <w:pStyle w:val="11"/>
              <w:ind w:firstLine="0"/>
              <w:jc w:val="center"/>
              <w:rPr>
                <w:rFonts w:ascii="Arial" w:hAnsi="Arial" w:cs="Arial"/>
                <w:b/>
                <w:szCs w:val="24"/>
              </w:rPr>
            </w:pPr>
            <w:r w:rsidRPr="00127999">
              <w:rPr>
                <w:rFonts w:ascii="Arial" w:hAnsi="Arial" w:cs="Arial"/>
                <w:b/>
                <w:szCs w:val="24"/>
              </w:rPr>
              <w:t>(EASC)</w:t>
            </w:r>
          </w:p>
        </w:tc>
      </w:tr>
      <w:tr w:rsidR="00566E48" w:rsidRPr="00127999" w14:paraId="4126B49F" w14:textId="77777777" w:rsidTr="00F2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1"/>
        </w:trPr>
        <w:tc>
          <w:tcPr>
            <w:tcW w:w="2455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444332E" w14:textId="77777777" w:rsidR="00EE0F8E" w:rsidRPr="00127999" w:rsidRDefault="00EE0F8E" w:rsidP="00ED318E">
            <w:pPr>
              <w:spacing w:line="360" w:lineRule="auto"/>
              <w:rPr>
                <w:rFonts w:ascii="Arial" w:hAnsi="Arial" w:cs="Arial"/>
                <w:b/>
              </w:rPr>
            </w:pPr>
            <w:r w:rsidRPr="00127999">
              <w:rPr>
                <w:rFonts w:ascii="Arial" w:hAnsi="Arial" w:cs="Arial"/>
                <w:noProof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4EC1A26" wp14:editId="2AC1F57E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-73660</wp:posOffset>
                  </wp:positionV>
                  <wp:extent cx="1203960" cy="1138555"/>
                  <wp:effectExtent l="0" t="0" r="0" b="4445"/>
                  <wp:wrapNone/>
                  <wp:docPr id="19782062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20624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8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76C5789" w14:textId="77777777" w:rsidR="00EE0F8E" w:rsidRPr="00127999" w:rsidRDefault="00EE0F8E" w:rsidP="00ED318E">
            <w:pPr>
              <w:pStyle w:val="11"/>
              <w:tabs>
                <w:tab w:val="center" w:pos="5133"/>
              </w:tabs>
              <w:ind w:firstLine="0"/>
              <w:jc w:val="center"/>
              <w:rPr>
                <w:rFonts w:ascii="Arial" w:hAnsi="Arial" w:cs="Arial"/>
                <w:b/>
                <w:spacing w:val="50"/>
                <w:sz w:val="28"/>
              </w:rPr>
            </w:pPr>
          </w:p>
          <w:p w14:paraId="6266E4DB" w14:textId="77777777" w:rsidR="00EE0F8E" w:rsidRPr="00127999" w:rsidRDefault="00EE0F8E" w:rsidP="00ED318E">
            <w:pPr>
              <w:pStyle w:val="11"/>
              <w:tabs>
                <w:tab w:val="center" w:pos="5133"/>
              </w:tabs>
              <w:ind w:firstLine="0"/>
              <w:jc w:val="center"/>
              <w:rPr>
                <w:rFonts w:ascii="Arial" w:hAnsi="Arial" w:cs="Arial"/>
                <w:b/>
                <w:spacing w:val="50"/>
                <w:szCs w:val="24"/>
              </w:rPr>
            </w:pPr>
            <w:r w:rsidRPr="00127999">
              <w:rPr>
                <w:rFonts w:ascii="Arial" w:hAnsi="Arial" w:cs="Arial"/>
                <w:b/>
                <w:spacing w:val="50"/>
                <w:szCs w:val="24"/>
              </w:rPr>
              <w:t>МЕЖГОСУДАРСТВЕННЫЙ</w:t>
            </w:r>
          </w:p>
          <w:p w14:paraId="20668758" w14:textId="77777777" w:rsidR="00EE0F8E" w:rsidRPr="00127999" w:rsidRDefault="00EE0F8E" w:rsidP="00ED318E">
            <w:pPr>
              <w:spacing w:line="360" w:lineRule="auto"/>
              <w:rPr>
                <w:rFonts w:ascii="Arial" w:hAnsi="Arial" w:cs="Arial"/>
                <w:b/>
              </w:rPr>
            </w:pPr>
            <w:r w:rsidRPr="00127999">
              <w:rPr>
                <w:rFonts w:ascii="Arial" w:hAnsi="Arial" w:cs="Arial"/>
                <w:b/>
                <w:spacing w:val="50"/>
                <w:sz w:val="24"/>
                <w:szCs w:val="24"/>
              </w:rPr>
              <w:t>СТАНДАРТ</w:t>
            </w:r>
          </w:p>
        </w:tc>
        <w:tc>
          <w:tcPr>
            <w:tcW w:w="251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862F005" w14:textId="77777777" w:rsidR="00EE0F8E" w:rsidRPr="00127999" w:rsidRDefault="00EE0F8E" w:rsidP="00ED318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9EBA5F" w14:textId="77777777" w:rsidR="00EE0F8E" w:rsidRPr="00127999" w:rsidRDefault="00EE0F8E" w:rsidP="00781512">
            <w:pPr>
              <w:jc w:val="left"/>
              <w:rPr>
                <w:rFonts w:ascii="Arial" w:hAnsi="Arial" w:cs="Arial"/>
                <w:b/>
                <w:sz w:val="32"/>
                <w:szCs w:val="32"/>
              </w:rPr>
            </w:pPr>
            <w:r w:rsidRPr="00127999">
              <w:rPr>
                <w:rFonts w:ascii="Arial" w:hAnsi="Arial" w:cs="Arial"/>
                <w:b/>
                <w:sz w:val="32"/>
                <w:szCs w:val="32"/>
              </w:rPr>
              <w:t>ГОСТ</w:t>
            </w:r>
          </w:p>
          <w:p w14:paraId="32609E16" w14:textId="659F8EA1" w:rsidR="00EE0F8E" w:rsidRPr="00127999" w:rsidRDefault="00781512" w:rsidP="00781512">
            <w:pPr>
              <w:jc w:val="left"/>
              <w:rPr>
                <w:rFonts w:ascii="Arial" w:hAnsi="Arial" w:cs="Arial"/>
                <w:b/>
                <w:sz w:val="32"/>
                <w:szCs w:val="32"/>
              </w:rPr>
            </w:pPr>
            <w:r w:rsidRPr="00127999">
              <w:rPr>
                <w:rFonts w:ascii="Arial" w:hAnsi="Arial" w:cs="Arial"/>
                <w:b/>
                <w:sz w:val="32"/>
                <w:szCs w:val="32"/>
              </w:rPr>
              <w:t>13979.</w:t>
            </w:r>
            <w:r w:rsidR="00640B21" w:rsidRPr="00127999">
              <w:rPr>
                <w:rFonts w:ascii="Arial" w:hAnsi="Arial" w:cs="Arial"/>
                <w:b/>
                <w:sz w:val="32"/>
                <w:szCs w:val="32"/>
              </w:rPr>
              <w:t>9</w:t>
            </w:r>
            <w:r w:rsidR="00EE0F8E" w:rsidRPr="00127999">
              <w:rPr>
                <w:rFonts w:ascii="Arial" w:hAnsi="Arial" w:cs="Arial"/>
                <w:b/>
                <w:sz w:val="32"/>
                <w:szCs w:val="32"/>
              </w:rPr>
              <w:t>–</w:t>
            </w:r>
          </w:p>
          <w:p w14:paraId="4409A347" w14:textId="77777777" w:rsidR="00DB62D0" w:rsidRPr="00127999" w:rsidRDefault="00DB62D0" w:rsidP="00DB62D0">
            <w:pPr>
              <w:jc w:val="left"/>
              <w:rPr>
                <w:rFonts w:ascii="Arial" w:hAnsi="Arial" w:cs="Arial"/>
                <w:i/>
              </w:rPr>
            </w:pPr>
            <w:r w:rsidRPr="00127999">
              <w:rPr>
                <w:rFonts w:ascii="Arial" w:hAnsi="Arial" w:cs="Arial"/>
                <w:i/>
              </w:rPr>
              <w:t>(проект, RU,</w:t>
            </w:r>
          </w:p>
          <w:p w14:paraId="40C9B4C8" w14:textId="77777777" w:rsidR="00DB62D0" w:rsidRPr="00127999" w:rsidRDefault="00DB62D0" w:rsidP="00DB62D0">
            <w:pPr>
              <w:jc w:val="left"/>
              <w:rPr>
                <w:rFonts w:ascii="Arial" w:hAnsi="Arial" w:cs="Arial"/>
                <w:i/>
              </w:rPr>
            </w:pPr>
            <w:r w:rsidRPr="00127999">
              <w:rPr>
                <w:rFonts w:ascii="Arial" w:hAnsi="Arial" w:cs="Arial"/>
                <w:i/>
              </w:rPr>
              <w:t xml:space="preserve">первая </w:t>
            </w:r>
          </w:p>
          <w:p w14:paraId="7A609771" w14:textId="69F9CDD9" w:rsidR="00C87521" w:rsidRPr="00127999" w:rsidRDefault="00DB62D0" w:rsidP="00781512">
            <w:pPr>
              <w:jc w:val="left"/>
              <w:rPr>
                <w:rFonts w:ascii="Arial" w:hAnsi="Arial" w:cs="Arial"/>
                <w:i/>
              </w:rPr>
            </w:pPr>
            <w:r w:rsidRPr="00127999">
              <w:rPr>
                <w:rFonts w:ascii="Arial" w:hAnsi="Arial" w:cs="Arial"/>
                <w:i/>
              </w:rPr>
              <w:t>редакция)</w:t>
            </w:r>
          </w:p>
          <w:p w14:paraId="0BEDE995" w14:textId="427B8C92" w:rsidR="00C87521" w:rsidRPr="00127999" w:rsidRDefault="00C87521" w:rsidP="00781512">
            <w:pPr>
              <w:jc w:val="left"/>
              <w:rPr>
                <w:rFonts w:ascii="Arial" w:hAnsi="Arial" w:cs="Arial"/>
                <w:i/>
              </w:rPr>
            </w:pPr>
          </w:p>
        </w:tc>
      </w:tr>
    </w:tbl>
    <w:p w14:paraId="71E01130" w14:textId="61EE8D0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6DA4552" w14:textId="77777777" w:rsidR="001E6512" w:rsidRPr="00127999" w:rsidRDefault="001E6512" w:rsidP="00ED318E">
      <w:pPr>
        <w:spacing w:line="36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263BCC01" w14:textId="77777777" w:rsidR="001E6512" w:rsidRPr="00127999" w:rsidRDefault="001E6512" w:rsidP="00ED318E">
      <w:pPr>
        <w:spacing w:line="36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1E01131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E01132" w14:textId="4CF3317C" w:rsidR="00B26411" w:rsidRPr="00127999" w:rsidRDefault="00133879" w:rsidP="00ED318E">
      <w:pPr>
        <w:spacing w:line="360" w:lineRule="auto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12799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Жмых</w:t>
      </w:r>
      <w:r w:rsidR="0019487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, </w:t>
      </w:r>
      <w:r w:rsidRPr="0012799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шрот</w:t>
      </w:r>
      <w:r w:rsidR="0019487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И МУКА</w:t>
      </w:r>
      <w:r w:rsidR="00147A1B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СОЕВЫЕ</w:t>
      </w:r>
      <w:r w:rsidRPr="0012799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</w:p>
    <w:p w14:paraId="71E01135" w14:textId="557F5F7B" w:rsidR="00265413" w:rsidRPr="00127999" w:rsidRDefault="00147A1B" w:rsidP="00ED318E">
      <w:pPr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Метод о</w:t>
      </w:r>
      <w:r w:rsidR="00DF79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пределени</w:t>
      </w:r>
      <w:r w:rsidR="004060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="00640B21" w:rsidRPr="001279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активности </w:t>
      </w:r>
      <w:proofErr w:type="spellStart"/>
      <w:r w:rsidR="00640B21" w:rsidRPr="001279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уреазы</w:t>
      </w:r>
      <w:proofErr w:type="spellEnd"/>
      <w:r w:rsidR="00DF79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14:paraId="71E01136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24B703" w14:textId="77777777" w:rsidR="00640B21" w:rsidRPr="00127999" w:rsidRDefault="00640B21" w:rsidP="001E6512">
      <w:pPr>
        <w:pStyle w:val="a5"/>
        <w:spacing w:line="360" w:lineRule="auto"/>
        <w:rPr>
          <w:rFonts w:ascii="Arial" w:hAnsi="Arial" w:cs="Arial"/>
          <w:i/>
          <w:sz w:val="24"/>
          <w:szCs w:val="24"/>
        </w:rPr>
      </w:pPr>
    </w:p>
    <w:p w14:paraId="09CBD7B1" w14:textId="77777777" w:rsidR="00640B21" w:rsidRPr="00127999" w:rsidRDefault="00640B21" w:rsidP="001E6512">
      <w:pPr>
        <w:pStyle w:val="a5"/>
        <w:spacing w:line="360" w:lineRule="auto"/>
        <w:rPr>
          <w:rFonts w:ascii="Arial" w:hAnsi="Arial" w:cs="Arial"/>
          <w:i/>
          <w:sz w:val="24"/>
          <w:szCs w:val="24"/>
        </w:rPr>
      </w:pPr>
    </w:p>
    <w:p w14:paraId="6125F94B" w14:textId="77777777" w:rsidR="00640B21" w:rsidRPr="00127999" w:rsidRDefault="00640B21" w:rsidP="001E6512">
      <w:pPr>
        <w:pStyle w:val="a5"/>
        <w:spacing w:line="360" w:lineRule="auto"/>
        <w:rPr>
          <w:rFonts w:ascii="Arial" w:hAnsi="Arial" w:cs="Arial"/>
          <w:i/>
          <w:sz w:val="24"/>
          <w:szCs w:val="24"/>
        </w:rPr>
      </w:pPr>
    </w:p>
    <w:p w14:paraId="6D70C43C" w14:textId="6C1E4ABC" w:rsidR="001E6512" w:rsidRPr="00127999" w:rsidRDefault="001E6512" w:rsidP="001E6512">
      <w:pPr>
        <w:pStyle w:val="a5"/>
        <w:spacing w:line="360" w:lineRule="auto"/>
        <w:rPr>
          <w:rFonts w:ascii="Arial" w:hAnsi="Arial" w:cs="Arial"/>
          <w:i/>
          <w:sz w:val="24"/>
          <w:szCs w:val="24"/>
        </w:rPr>
      </w:pPr>
      <w:r w:rsidRPr="00127999">
        <w:rPr>
          <w:rFonts w:ascii="Arial" w:hAnsi="Arial" w:cs="Arial"/>
          <w:i/>
          <w:sz w:val="24"/>
          <w:szCs w:val="24"/>
        </w:rPr>
        <w:t xml:space="preserve">Настоящий проект </w:t>
      </w:r>
      <w:r w:rsidR="00CD3F3A" w:rsidRPr="00127999">
        <w:rPr>
          <w:rFonts w:ascii="Arial" w:hAnsi="Arial" w:cs="Arial"/>
          <w:i/>
          <w:sz w:val="24"/>
          <w:szCs w:val="24"/>
        </w:rPr>
        <w:t xml:space="preserve">стандарта </w:t>
      </w:r>
      <w:r w:rsidRPr="00127999">
        <w:rPr>
          <w:rFonts w:ascii="Arial" w:hAnsi="Arial" w:cs="Arial"/>
          <w:i/>
          <w:sz w:val="24"/>
          <w:szCs w:val="24"/>
        </w:rPr>
        <w:t>не подлежит применению до его принятия</w:t>
      </w:r>
    </w:p>
    <w:p w14:paraId="71E01138" w14:textId="65216C7C" w:rsidR="00265413" w:rsidRPr="00127999" w:rsidRDefault="00265413" w:rsidP="00ED318E">
      <w:pPr>
        <w:tabs>
          <w:tab w:val="left" w:pos="1903"/>
        </w:tabs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39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3A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3B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3C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3D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1141" w14:textId="77777777" w:rsidR="00265413" w:rsidRPr="00127999" w:rsidRDefault="00265413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AFC6FE5" w14:textId="77777777" w:rsidR="001E6512" w:rsidRPr="00127999" w:rsidRDefault="001E6512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ECF1B94" w14:textId="77777777" w:rsidR="001E6512" w:rsidRPr="00127999" w:rsidRDefault="001E6512" w:rsidP="00ED318E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E0CB122" w14:textId="77777777" w:rsidR="001E6512" w:rsidRPr="00127999" w:rsidRDefault="001E6512" w:rsidP="00781512">
      <w:pPr>
        <w:spacing w:line="36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7436C92" w14:textId="77777777" w:rsidR="001E6512" w:rsidRPr="00127999" w:rsidRDefault="001E6512" w:rsidP="00781512">
      <w:pPr>
        <w:pStyle w:val="1"/>
        <w:shd w:val="clear" w:color="auto" w:fill="FFFFFF"/>
        <w:tabs>
          <w:tab w:val="left" w:pos="4536"/>
        </w:tabs>
        <w:autoSpaceDE w:val="0"/>
        <w:spacing w:before="0" w:after="0" w:line="360" w:lineRule="auto"/>
        <w:jc w:val="center"/>
        <w:rPr>
          <w:bCs w:val="0"/>
          <w:i/>
          <w:sz w:val="24"/>
          <w:szCs w:val="24"/>
        </w:rPr>
      </w:pPr>
      <w:r w:rsidRPr="00127999">
        <w:rPr>
          <w:sz w:val="24"/>
          <w:szCs w:val="24"/>
        </w:rPr>
        <w:t>Минск</w:t>
      </w:r>
    </w:p>
    <w:p w14:paraId="60A8D53C" w14:textId="77777777" w:rsidR="001E6512" w:rsidRPr="00127999" w:rsidRDefault="001E6512" w:rsidP="0078151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27999">
        <w:rPr>
          <w:rFonts w:ascii="Arial" w:hAnsi="Arial" w:cs="Arial"/>
          <w:b/>
          <w:bCs/>
          <w:sz w:val="24"/>
          <w:szCs w:val="24"/>
        </w:rPr>
        <w:t>Евразийский совет по стандартизации, метрологии и сертификации</w:t>
      </w:r>
    </w:p>
    <w:p w14:paraId="71E01145" w14:textId="2878B412" w:rsidR="001E6512" w:rsidRPr="00127999" w:rsidRDefault="001E6512" w:rsidP="0078151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27999">
        <w:rPr>
          <w:rFonts w:ascii="Arial" w:hAnsi="Arial" w:cs="Arial"/>
          <w:b/>
          <w:bCs/>
          <w:sz w:val="24"/>
          <w:szCs w:val="24"/>
        </w:rPr>
        <w:t>202</w:t>
      </w:r>
      <w:r w:rsidRPr="00127999">
        <w:rPr>
          <w:rFonts w:ascii="Arial" w:hAnsi="Arial" w:cs="Arial"/>
          <w:b/>
          <w:sz w:val="24"/>
          <w:szCs w:val="24"/>
        </w:rPr>
        <w:t xml:space="preserve">        </w:t>
      </w:r>
      <w:r w:rsidRPr="00127999">
        <w:rPr>
          <w:rFonts w:ascii="Arial" w:hAnsi="Arial" w:cs="Arial"/>
          <w:sz w:val="24"/>
          <w:szCs w:val="24"/>
        </w:rPr>
        <w:br w:type="page"/>
      </w:r>
    </w:p>
    <w:p w14:paraId="71E01147" w14:textId="77777777" w:rsidR="00D43BCD" w:rsidRPr="00127999" w:rsidRDefault="00D43BCD" w:rsidP="00CD3F3A">
      <w:pPr>
        <w:spacing w:line="360" w:lineRule="auto"/>
        <w:rPr>
          <w:rFonts w:ascii="Arial" w:eastAsia="Times New Roman" w:hAnsi="Arial" w:cs="Arial"/>
          <w:b/>
          <w:lang w:eastAsia="ru-RU"/>
        </w:rPr>
      </w:pPr>
      <w:r w:rsidRPr="00127999">
        <w:rPr>
          <w:rFonts w:ascii="Arial" w:eastAsia="Times New Roman" w:hAnsi="Arial" w:cs="Arial"/>
          <w:b/>
          <w:lang w:eastAsia="ru-RU"/>
        </w:rPr>
        <w:lastRenderedPageBreak/>
        <w:t>Предисловие</w:t>
      </w:r>
    </w:p>
    <w:p w14:paraId="58ED0076" w14:textId="77777777" w:rsidR="00CD3F3A" w:rsidRPr="00127999" w:rsidRDefault="00CD3F3A" w:rsidP="00CD3F3A">
      <w:pPr>
        <w:spacing w:line="360" w:lineRule="auto"/>
        <w:rPr>
          <w:rFonts w:ascii="Arial" w:eastAsia="Times New Roman" w:hAnsi="Arial" w:cs="Arial"/>
          <w:b/>
          <w:lang w:eastAsia="ru-RU"/>
        </w:rPr>
      </w:pPr>
    </w:p>
    <w:p w14:paraId="36CD8340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71E0114A" w14:textId="4491B1B8" w:rsidR="009F21E5" w:rsidRPr="00127999" w:rsidRDefault="00880A24" w:rsidP="00880A24">
      <w:pPr>
        <w:spacing w:line="360" w:lineRule="auto"/>
        <w:ind w:firstLine="51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370F0490" w14:textId="77777777" w:rsidR="002F51AE" w:rsidRPr="00127999" w:rsidRDefault="002F51AE" w:rsidP="00CD3F3A">
      <w:pPr>
        <w:spacing w:line="360" w:lineRule="auto"/>
        <w:ind w:firstLine="510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71E0114B" w14:textId="77777777" w:rsidR="001D323C" w:rsidRPr="00127999" w:rsidRDefault="001D323C" w:rsidP="00CD3F3A">
      <w:pPr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firstLine="51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Сведения о стандарте</w:t>
      </w:r>
    </w:p>
    <w:p w14:paraId="71E0114C" w14:textId="77777777" w:rsidR="001D323C" w:rsidRPr="00127999" w:rsidRDefault="001D323C" w:rsidP="00CD3F3A">
      <w:pPr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firstLine="51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1E0114D" w14:textId="245BAEBF" w:rsidR="001D323C" w:rsidRPr="00127999" w:rsidRDefault="001D323C" w:rsidP="002F51AE">
      <w:pPr>
        <w:tabs>
          <w:tab w:val="left" w:pos="851"/>
          <w:tab w:val="left" w:pos="2124"/>
          <w:tab w:val="left" w:pos="2832"/>
          <w:tab w:val="left" w:pos="3480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1AE" w:rsidRPr="001279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РАЗРАБОТАН Федеральным государственным бюджетным научным учреждением «Всероссийский научно-исследовательский институт жиров» (ВНИИЖиров) </w:t>
      </w:r>
    </w:p>
    <w:p w14:paraId="2A58263E" w14:textId="77777777" w:rsidR="00880A24" w:rsidRPr="00127999" w:rsidRDefault="00880A24" w:rsidP="002F51AE">
      <w:pPr>
        <w:tabs>
          <w:tab w:val="left" w:pos="851"/>
          <w:tab w:val="left" w:pos="2124"/>
          <w:tab w:val="left" w:pos="2832"/>
          <w:tab w:val="left" w:pos="3480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E0114E" w14:textId="3C034EF3" w:rsidR="001D323C" w:rsidRPr="00127999" w:rsidRDefault="001D323C" w:rsidP="002F51AE">
      <w:pPr>
        <w:tabs>
          <w:tab w:val="left" w:pos="851"/>
          <w:tab w:val="left" w:pos="3060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1AE" w:rsidRPr="001279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ВНЕСЕН </w:t>
      </w:r>
      <w:r w:rsidR="002F51AE" w:rsidRPr="00127999">
        <w:rPr>
          <w:rFonts w:ascii="Arial" w:eastAsia="Times New Roman" w:hAnsi="Arial" w:cs="Arial"/>
          <w:sz w:val="24"/>
          <w:szCs w:val="24"/>
          <w:lang w:eastAsia="ru-RU"/>
        </w:rPr>
        <w:t>Межгосударственным техническим комитетом по стандартизации       МТК 238 «Масла растительные и продукты их переработки»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539A598" w14:textId="77777777" w:rsidR="00880A24" w:rsidRPr="00127999" w:rsidRDefault="00880A24" w:rsidP="002F51AE">
      <w:pPr>
        <w:tabs>
          <w:tab w:val="left" w:pos="851"/>
          <w:tab w:val="left" w:pos="3060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E0114F" w14:textId="1293D81A" w:rsidR="003E6627" w:rsidRPr="00127999" w:rsidRDefault="001D323C" w:rsidP="002F51AE">
      <w:pPr>
        <w:tabs>
          <w:tab w:val="left" w:pos="851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1AE" w:rsidRPr="001279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ПРИНЯТ </w:t>
      </w:r>
      <w:r w:rsidR="00880A24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Евразийским советом по стандартизации, метрологии и сертификации (протокол от                     </w:t>
      </w:r>
      <w:proofErr w:type="gramStart"/>
      <w:r w:rsidR="00880A24" w:rsidRPr="00127999">
        <w:rPr>
          <w:rFonts w:ascii="Arial" w:eastAsia="Times New Roman" w:hAnsi="Arial" w:cs="Arial"/>
          <w:sz w:val="24"/>
          <w:szCs w:val="24"/>
          <w:lang w:eastAsia="ru-RU"/>
        </w:rPr>
        <w:t>202  г.</w:t>
      </w:r>
      <w:proofErr w:type="gramEnd"/>
      <w:r w:rsidR="00880A24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№              </w:t>
      </w:r>
      <w:proofErr w:type="gramStart"/>
      <w:r w:rsidR="00880A24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 )</w:t>
      </w:r>
      <w:proofErr w:type="gramEnd"/>
    </w:p>
    <w:p w14:paraId="4B81FD56" w14:textId="77777777" w:rsidR="00880A24" w:rsidRPr="00127999" w:rsidRDefault="00880A24" w:rsidP="002F51AE">
      <w:pPr>
        <w:tabs>
          <w:tab w:val="left" w:pos="851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D1EFCA" w14:textId="77777777" w:rsidR="00880A24" w:rsidRPr="00127999" w:rsidRDefault="00880A24" w:rsidP="00880A24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127999">
        <w:rPr>
          <w:rFonts w:ascii="Arial" w:hAnsi="Arial" w:cs="Arial"/>
          <w:snapToGrid w:val="0"/>
          <w:sz w:val="24"/>
          <w:szCs w:val="24"/>
        </w:rPr>
        <w:t>За принятие проголосовали:</w:t>
      </w:r>
    </w:p>
    <w:tbl>
      <w:tblPr>
        <w:tblW w:w="9588" w:type="dxa"/>
        <w:tblInd w:w="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9"/>
        <w:gridCol w:w="2028"/>
        <w:gridCol w:w="4961"/>
      </w:tblGrid>
      <w:tr w:rsidR="00880A24" w:rsidRPr="00127999" w14:paraId="71F1896F" w14:textId="77777777" w:rsidTr="00F2594C">
        <w:trPr>
          <w:trHeight w:val="361"/>
        </w:trPr>
        <w:tc>
          <w:tcPr>
            <w:tcW w:w="2599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E9039C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Краткое наименование страны по МК</w:t>
            </w:r>
          </w:p>
          <w:p w14:paraId="323C2874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2028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E8A722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Код страны по      МК (ИСО 3166) 004–97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6097A6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Сокращенное наименование</w:t>
            </w:r>
          </w:p>
          <w:p w14:paraId="34A67C0B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национального органа по стандартизации</w:t>
            </w:r>
          </w:p>
        </w:tc>
      </w:tr>
      <w:tr w:rsidR="00880A24" w:rsidRPr="00127999" w14:paraId="53FC7A62" w14:textId="77777777" w:rsidTr="00F2594C">
        <w:trPr>
          <w:trHeight w:val="170"/>
        </w:trPr>
        <w:tc>
          <w:tcPr>
            <w:tcW w:w="2599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A32668D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A95198B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501E009" w14:textId="77777777" w:rsidR="00880A24" w:rsidRPr="00127999" w:rsidRDefault="00880A24" w:rsidP="00F2594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56E30CCA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EFD586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DF39F0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BE983D" w14:textId="77777777" w:rsidR="00880A24" w:rsidRPr="00127999" w:rsidRDefault="00880A24" w:rsidP="00F2594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D2C4E1" w14:textId="77777777" w:rsidR="00880A24" w:rsidRPr="00127999" w:rsidRDefault="00880A24" w:rsidP="002F51AE">
      <w:pPr>
        <w:tabs>
          <w:tab w:val="left" w:pos="851"/>
        </w:tabs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41B36A" w14:textId="77777777" w:rsidR="00183C7C" w:rsidRPr="00127999" w:rsidRDefault="00183C7C" w:rsidP="00C51945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5729ED14" w14:textId="77777777" w:rsidR="00880A24" w:rsidRPr="00127999" w:rsidRDefault="00880A24" w:rsidP="00880A24">
      <w:pPr>
        <w:suppressAutoHyphens/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127999">
        <w:rPr>
          <w:rFonts w:ascii="Arial" w:hAnsi="Arial" w:cs="Arial"/>
          <w:i/>
          <w:sz w:val="22"/>
          <w:szCs w:val="22"/>
        </w:rPr>
        <w:lastRenderedPageBreak/>
        <w:t>Окончание таблицы</w:t>
      </w:r>
    </w:p>
    <w:tbl>
      <w:tblPr>
        <w:tblW w:w="9588" w:type="dxa"/>
        <w:tblInd w:w="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9"/>
        <w:gridCol w:w="2028"/>
        <w:gridCol w:w="4961"/>
      </w:tblGrid>
      <w:tr w:rsidR="00880A24" w:rsidRPr="00127999" w14:paraId="34C4943D" w14:textId="77777777" w:rsidTr="00F2594C">
        <w:trPr>
          <w:trHeight w:val="170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78F985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Краткое наименование страны по МК</w:t>
            </w:r>
          </w:p>
          <w:p w14:paraId="02095AAE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E88653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Код страны по              МК (ИСО 3166) 004–97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75F213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Сокращенное наименование</w:t>
            </w:r>
          </w:p>
          <w:p w14:paraId="61D49E2A" w14:textId="77777777" w:rsidR="00880A24" w:rsidRPr="00127999" w:rsidRDefault="00880A24" w:rsidP="00F259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27999">
              <w:rPr>
                <w:rFonts w:ascii="Arial" w:hAnsi="Arial" w:cs="Arial"/>
                <w:sz w:val="22"/>
                <w:szCs w:val="22"/>
              </w:rPr>
              <w:t>национального органа по стандартизации</w:t>
            </w:r>
          </w:p>
        </w:tc>
      </w:tr>
      <w:tr w:rsidR="00880A24" w:rsidRPr="00127999" w14:paraId="390A6FFF" w14:textId="77777777" w:rsidTr="00F2594C">
        <w:trPr>
          <w:trHeight w:val="170"/>
        </w:trPr>
        <w:tc>
          <w:tcPr>
            <w:tcW w:w="2599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477BFF9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10CAF2A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doub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EA8B3E6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3A601D64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7763A0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35D0BB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E958D72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788D5642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4544A0A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A92AC4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DA5F77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41A46DBC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331B49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AA9C5C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3D2AEC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143FAA97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12AE02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3AA69AD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A501B7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09303D84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8025EA" w14:textId="77777777" w:rsidR="00880A24" w:rsidRPr="00127999" w:rsidRDefault="00880A24" w:rsidP="00F2594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3B71A6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83DFDF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A24" w:rsidRPr="00127999" w14:paraId="533394C1" w14:textId="77777777" w:rsidTr="00F2594C">
        <w:trPr>
          <w:trHeight w:val="170"/>
        </w:trPr>
        <w:tc>
          <w:tcPr>
            <w:tcW w:w="259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B499B7" w14:textId="77777777" w:rsidR="00880A24" w:rsidRPr="00127999" w:rsidRDefault="00880A24" w:rsidP="00F2594C">
            <w:pPr>
              <w:spacing w:line="360" w:lineRule="auto"/>
              <w:ind w:firstLine="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79D421" w14:textId="77777777" w:rsidR="00880A24" w:rsidRPr="00127999" w:rsidRDefault="00880A24" w:rsidP="00F2594C">
            <w:pPr>
              <w:spacing w:line="360" w:lineRule="auto"/>
              <w:ind w:hanging="2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5CBB6E0" w14:textId="77777777" w:rsidR="00880A24" w:rsidRPr="00127999" w:rsidRDefault="00880A24" w:rsidP="00F2594C">
            <w:pPr>
              <w:spacing w:line="360" w:lineRule="auto"/>
              <w:ind w:firstLine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AAFADE" w14:textId="77777777" w:rsidR="00880A24" w:rsidRPr="00127999" w:rsidRDefault="00880A24" w:rsidP="00183C7C">
      <w:pPr>
        <w:tabs>
          <w:tab w:val="left" w:pos="851"/>
        </w:tabs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24C6253" w14:textId="742F332B" w:rsidR="007D7E6A" w:rsidRDefault="00B34E5F" w:rsidP="00183C7C">
      <w:pPr>
        <w:tabs>
          <w:tab w:val="left" w:pos="851"/>
        </w:tabs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8E51B6">
        <w:rPr>
          <w:rFonts w:ascii="Arial" w:hAnsi="Arial" w:cs="Arial"/>
          <w:sz w:val="24"/>
          <w:szCs w:val="24"/>
        </w:rPr>
        <w:t>4</w:t>
      </w:r>
      <w:r w:rsidR="002F51AE" w:rsidRPr="008E51B6">
        <w:rPr>
          <w:rFonts w:ascii="Arial" w:hAnsi="Arial" w:cs="Arial"/>
          <w:sz w:val="24"/>
          <w:szCs w:val="24"/>
        </w:rPr>
        <w:tab/>
      </w:r>
      <w:r w:rsidR="0067207B" w:rsidRPr="0067207B">
        <w:rPr>
          <w:rFonts w:ascii="Arial" w:hAnsi="Arial" w:cs="Arial"/>
          <w:sz w:val="24"/>
          <w:szCs w:val="24"/>
        </w:rPr>
        <w:t>В настоящем стандарте учтены положения стандарта Американского общества химиков-жировиков AOCS</w:t>
      </w:r>
      <w:r w:rsidR="0067207B">
        <w:rPr>
          <w:rFonts w:ascii="Arial" w:hAnsi="Arial" w:cs="Arial"/>
          <w:sz w:val="24"/>
          <w:szCs w:val="24"/>
        </w:rPr>
        <w:t xml:space="preserve"> </w:t>
      </w:r>
      <w:r w:rsidR="0067207B" w:rsidRPr="0067207B">
        <w:rPr>
          <w:rFonts w:ascii="Arial" w:hAnsi="Arial" w:cs="Arial"/>
          <w:sz w:val="24"/>
          <w:szCs w:val="24"/>
        </w:rPr>
        <w:t xml:space="preserve">«Определение активности </w:t>
      </w:r>
      <w:proofErr w:type="spellStart"/>
      <w:proofErr w:type="gramStart"/>
      <w:r w:rsidR="0067207B" w:rsidRPr="0067207B">
        <w:rPr>
          <w:rFonts w:ascii="Arial" w:hAnsi="Arial" w:cs="Arial"/>
          <w:sz w:val="24"/>
          <w:szCs w:val="24"/>
        </w:rPr>
        <w:t>уреазы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 xml:space="preserve">»   </w:t>
      </w:r>
      <w:proofErr w:type="gramEnd"/>
      <w:r w:rsidR="0067207B" w:rsidRPr="0067207B">
        <w:rPr>
          <w:rFonts w:ascii="Arial" w:hAnsi="Arial" w:cs="Arial"/>
          <w:sz w:val="24"/>
          <w:szCs w:val="24"/>
        </w:rPr>
        <w:t xml:space="preserve">                              </w:t>
      </w:r>
      <w:proofErr w:type="gramStart"/>
      <w:r w:rsidR="0067207B" w:rsidRPr="0067207B">
        <w:rPr>
          <w:rFonts w:ascii="Arial" w:hAnsi="Arial" w:cs="Arial"/>
          <w:sz w:val="24"/>
          <w:szCs w:val="24"/>
        </w:rPr>
        <w:t xml:space="preserve">   (</w:t>
      </w:r>
      <w:proofErr w:type="gramEnd"/>
      <w:r w:rsidR="0067207B" w:rsidRPr="0067207B">
        <w:rPr>
          <w:rFonts w:ascii="Arial" w:hAnsi="Arial" w:cs="Arial"/>
          <w:sz w:val="24"/>
          <w:szCs w:val="24"/>
        </w:rPr>
        <w:t xml:space="preserve">AOCS </w:t>
      </w:r>
      <w:proofErr w:type="spellStart"/>
      <w:r w:rsidR="0067207B" w:rsidRPr="0067207B">
        <w:rPr>
          <w:rFonts w:ascii="Arial" w:hAnsi="Arial" w:cs="Arial"/>
          <w:sz w:val="24"/>
          <w:szCs w:val="24"/>
        </w:rPr>
        <w:t>Official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207B" w:rsidRPr="0067207B">
        <w:rPr>
          <w:rFonts w:ascii="Arial" w:hAnsi="Arial" w:cs="Arial"/>
          <w:sz w:val="24"/>
          <w:szCs w:val="24"/>
        </w:rPr>
        <w:t>Method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207B" w:rsidRPr="0067207B">
        <w:rPr>
          <w:rFonts w:ascii="Arial" w:hAnsi="Arial" w:cs="Arial"/>
          <w:sz w:val="24"/>
          <w:szCs w:val="24"/>
        </w:rPr>
        <w:t>Ba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 xml:space="preserve"> 9-58 «</w:t>
      </w:r>
      <w:proofErr w:type="spellStart"/>
      <w:r w:rsidR="0067207B" w:rsidRPr="0067207B">
        <w:rPr>
          <w:rFonts w:ascii="Arial" w:hAnsi="Arial" w:cs="Arial"/>
          <w:sz w:val="24"/>
          <w:szCs w:val="24"/>
        </w:rPr>
        <w:t>Urease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207B" w:rsidRPr="0067207B">
        <w:rPr>
          <w:rFonts w:ascii="Arial" w:hAnsi="Arial" w:cs="Arial"/>
          <w:sz w:val="24"/>
          <w:szCs w:val="24"/>
        </w:rPr>
        <w:t>Activity</w:t>
      </w:r>
      <w:proofErr w:type="spellEnd"/>
      <w:r w:rsidR="0067207B" w:rsidRPr="0067207B">
        <w:rPr>
          <w:rFonts w:ascii="Arial" w:hAnsi="Arial" w:cs="Arial"/>
          <w:sz w:val="24"/>
          <w:szCs w:val="24"/>
        </w:rPr>
        <w:t>»)</w:t>
      </w:r>
    </w:p>
    <w:p w14:paraId="309CBEF0" w14:textId="77777777" w:rsidR="007D7E6A" w:rsidRDefault="007D7E6A" w:rsidP="00183C7C">
      <w:pPr>
        <w:tabs>
          <w:tab w:val="left" w:pos="851"/>
        </w:tabs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71E01162" w14:textId="5D7C47EE" w:rsidR="009F21E5" w:rsidRPr="00127999" w:rsidRDefault="007D7E6A" w:rsidP="00183C7C">
      <w:pPr>
        <w:tabs>
          <w:tab w:val="left" w:pos="851"/>
        </w:tabs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 </w:t>
      </w:r>
      <w:r w:rsidR="00B34E5F" w:rsidRPr="00127999">
        <w:rPr>
          <w:rFonts w:ascii="Arial" w:hAnsi="Arial" w:cs="Arial"/>
          <w:sz w:val="24"/>
          <w:szCs w:val="24"/>
        </w:rPr>
        <w:t xml:space="preserve">ВЗАМЕН ГОСТ </w:t>
      </w:r>
      <w:r w:rsidR="00933D68" w:rsidRPr="00127999">
        <w:rPr>
          <w:rFonts w:ascii="Arial" w:hAnsi="Arial" w:cs="Arial"/>
          <w:sz w:val="24"/>
          <w:szCs w:val="24"/>
        </w:rPr>
        <w:t>13979.</w:t>
      </w:r>
      <w:r w:rsidR="00640B21" w:rsidRPr="00127999">
        <w:rPr>
          <w:rFonts w:ascii="Arial" w:hAnsi="Arial" w:cs="Arial"/>
          <w:sz w:val="24"/>
          <w:szCs w:val="24"/>
        </w:rPr>
        <w:t>9‒69</w:t>
      </w:r>
    </w:p>
    <w:p w14:paraId="71E01163" w14:textId="2B1E8FCB" w:rsidR="00183C7C" w:rsidRPr="00127999" w:rsidRDefault="00183C7C">
      <w:pPr>
        <w:rPr>
          <w:rFonts w:ascii="Arial" w:eastAsia="Arial" w:hAnsi="Arial" w:cs="Arial"/>
          <w:sz w:val="24"/>
          <w:szCs w:val="24"/>
          <w:lang w:eastAsia="ru-RU"/>
        </w:rPr>
      </w:pPr>
      <w:r w:rsidRPr="00127999">
        <w:rPr>
          <w:rFonts w:ascii="Arial" w:eastAsia="Arial" w:hAnsi="Arial" w:cs="Arial"/>
          <w:sz w:val="24"/>
          <w:szCs w:val="24"/>
          <w:lang w:eastAsia="ru-RU"/>
        </w:rPr>
        <w:br w:type="page"/>
      </w:r>
    </w:p>
    <w:p w14:paraId="05008A57" w14:textId="4E4E6E66" w:rsidR="00880A24" w:rsidRPr="00127999" w:rsidRDefault="00880A24" w:rsidP="00880A24">
      <w:pPr>
        <w:tabs>
          <w:tab w:val="center" w:pos="4819"/>
          <w:tab w:val="right" w:pos="9638"/>
        </w:tabs>
        <w:spacing w:line="360" w:lineRule="auto"/>
        <w:ind w:firstLine="510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127999">
        <w:rPr>
          <w:rFonts w:ascii="Arial" w:eastAsia="Calibri" w:hAnsi="Arial" w:cs="Arial"/>
          <w:bCs/>
          <w:i/>
          <w:iCs/>
          <w:sz w:val="24"/>
          <w:szCs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</w:t>
      </w:r>
      <w:r w:rsidR="00460C87">
        <w:rPr>
          <w:rFonts w:ascii="Arial" w:eastAsia="Calibri" w:hAnsi="Arial" w:cs="Arial"/>
          <w:bCs/>
          <w:i/>
          <w:iCs/>
          <w:sz w:val="24"/>
          <w:szCs w:val="24"/>
        </w:rPr>
        <w:t>ов</w:t>
      </w:r>
      <w:r w:rsidRPr="00127999">
        <w:rPr>
          <w:rFonts w:ascii="Arial" w:eastAsia="Calibri" w:hAnsi="Arial" w:cs="Arial"/>
          <w:bCs/>
          <w:i/>
          <w:iCs/>
          <w:sz w:val="24"/>
          <w:szCs w:val="24"/>
        </w:rPr>
        <w:t xml:space="preserve"> по стандартизации.</w:t>
      </w:r>
    </w:p>
    <w:p w14:paraId="00C7D86B" w14:textId="03D61B27" w:rsidR="00880A24" w:rsidRPr="00127999" w:rsidRDefault="00880A24" w:rsidP="00880A24">
      <w:pPr>
        <w:tabs>
          <w:tab w:val="center" w:pos="4819"/>
          <w:tab w:val="right" w:pos="9638"/>
        </w:tabs>
        <w:spacing w:line="360" w:lineRule="auto"/>
        <w:ind w:firstLine="510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127999">
        <w:rPr>
          <w:rFonts w:ascii="Arial" w:eastAsia="Calibri" w:hAnsi="Arial" w:cs="Arial"/>
          <w:bCs/>
          <w:i/>
          <w:iCs/>
          <w:sz w:val="24"/>
          <w:szCs w:val="24"/>
        </w:rPr>
        <w:t xml:space="preserve">В случае пересмотра, изменения или отмены настоящего стандарта соответствующая информация будет опубликована </w:t>
      </w:r>
      <w:r w:rsidRPr="00127999">
        <w:rPr>
          <w:rFonts w:ascii="Arial" w:eastAsia="Calibri" w:hAnsi="Arial" w:cs="Arial"/>
          <w:i/>
          <w:iCs/>
          <w:sz w:val="24"/>
          <w:szCs w:val="24"/>
        </w:rPr>
        <w:t>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DC625D0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05A56519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5242877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47313E26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472A22FD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68D2AB6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60AC6A0C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516D37B5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65FF036D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0333634A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6574B691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498CCAB8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949D0DB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5FDE3D7E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6BEA061A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0BF912E7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6D56DA58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803452D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708195B4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365909BC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</w:p>
    <w:p w14:paraId="10D74824" w14:textId="77777777" w:rsidR="00880A24" w:rsidRPr="00127999" w:rsidRDefault="00880A24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71E011A4" w14:textId="3E2DBD4F" w:rsidR="0028740A" w:rsidRPr="00127999" w:rsidRDefault="0028740A" w:rsidP="0028740A">
      <w:pPr>
        <w:tabs>
          <w:tab w:val="left" w:pos="1302"/>
          <w:tab w:val="center" w:pos="4818"/>
        </w:tabs>
        <w:jc w:val="left"/>
        <w:rPr>
          <w:rFonts w:ascii="Arial" w:hAnsi="Arial" w:cs="Arial"/>
          <w:sz w:val="24"/>
          <w:szCs w:val="24"/>
        </w:rPr>
      </w:pPr>
    </w:p>
    <w:p w14:paraId="71E011A5" w14:textId="77777777" w:rsidR="00A435C7" w:rsidRPr="00127999" w:rsidRDefault="00A435C7">
      <w:pPr>
        <w:rPr>
          <w:rFonts w:ascii="Arial" w:hAnsi="Arial" w:cs="Arial"/>
          <w:sz w:val="24"/>
          <w:szCs w:val="24"/>
        </w:rPr>
        <w:sectPr w:rsidR="00A435C7" w:rsidRPr="00127999" w:rsidSect="002F51A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418" w:bottom="1134" w:left="851" w:header="709" w:footer="709" w:gutter="0"/>
          <w:pgNumType w:fmt="upperRoman" w:start="1"/>
          <w:cols w:space="708"/>
          <w:titlePg/>
          <w:docGrid w:linePitch="360"/>
        </w:sectPr>
      </w:pPr>
    </w:p>
    <w:p w14:paraId="071EF8D7" w14:textId="77777777" w:rsidR="0095110B" w:rsidRPr="00127999" w:rsidRDefault="0095110B" w:rsidP="0095110B">
      <w:pPr>
        <w:autoSpaceDE w:val="0"/>
        <w:autoSpaceDN w:val="0"/>
        <w:rPr>
          <w:rFonts w:ascii="Arial" w:hAnsi="Arial" w:cs="Arial"/>
          <w:b/>
          <w:bCs/>
          <w:spacing w:val="140"/>
        </w:rPr>
      </w:pPr>
      <w:bookmarkStart w:id="0" w:name="_Toc24818"/>
      <w:r w:rsidRPr="00127999">
        <w:rPr>
          <w:rFonts w:ascii="Arial" w:hAnsi="Arial" w:cs="Arial"/>
          <w:b/>
          <w:bCs/>
          <w:spacing w:val="140"/>
        </w:rPr>
        <w:lastRenderedPageBreak/>
        <w:t>МЕЖГОСУДАРСТВЕННЫЙ СТАНДАРТ</w:t>
      </w: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566E48" w:rsidRPr="00E90CE8" w14:paraId="5D6D05B5" w14:textId="77777777" w:rsidTr="00F2594C">
        <w:tc>
          <w:tcPr>
            <w:tcW w:w="10598" w:type="dxa"/>
          </w:tcPr>
          <w:p w14:paraId="4A3D1497" w14:textId="77777777" w:rsidR="0095110B" w:rsidRPr="00127999" w:rsidRDefault="0095110B" w:rsidP="00F2594C">
            <w:pPr>
              <w:spacing w:line="360" w:lineRule="auto"/>
              <w:rPr>
                <w:rFonts w:ascii="Arial" w:hAnsi="Arial" w:cs="Arial"/>
                <w:b/>
                <w:bCs/>
                <w:sz w:val="16"/>
              </w:rPr>
            </w:pPr>
          </w:p>
          <w:p w14:paraId="244BBF72" w14:textId="612F5B49" w:rsidR="0095110B" w:rsidRPr="00C207B4" w:rsidRDefault="003B3751" w:rsidP="003B3751">
            <w:pPr>
              <w:spacing w:line="360" w:lineRule="auto"/>
              <w:rPr>
                <w:rFonts w:ascii="Arial" w:hAnsi="Arial" w:cs="Arial"/>
                <w:b/>
                <w:bCs/>
                <w:caps/>
              </w:rPr>
            </w:pPr>
            <w:r w:rsidRPr="00C207B4">
              <w:rPr>
                <w:rFonts w:ascii="Arial" w:hAnsi="Arial" w:cs="Arial"/>
                <w:b/>
                <w:bCs/>
                <w:caps/>
              </w:rPr>
              <w:t>Жмых</w:t>
            </w:r>
            <w:r w:rsidR="00194876" w:rsidRPr="00C207B4">
              <w:rPr>
                <w:rFonts w:ascii="Arial" w:hAnsi="Arial" w:cs="Arial"/>
                <w:b/>
                <w:bCs/>
                <w:caps/>
              </w:rPr>
              <w:t xml:space="preserve">, </w:t>
            </w:r>
            <w:r w:rsidRPr="00C207B4">
              <w:rPr>
                <w:rFonts w:ascii="Arial" w:hAnsi="Arial" w:cs="Arial"/>
                <w:b/>
                <w:bCs/>
                <w:caps/>
              </w:rPr>
              <w:t>шрот</w:t>
            </w:r>
            <w:r w:rsidR="00194876" w:rsidRPr="00C207B4">
              <w:rPr>
                <w:rFonts w:ascii="Arial" w:hAnsi="Arial" w:cs="Arial"/>
                <w:b/>
                <w:bCs/>
                <w:caps/>
              </w:rPr>
              <w:t xml:space="preserve"> и МУКА</w:t>
            </w:r>
            <w:r w:rsidR="004060B4" w:rsidRPr="00C207B4">
              <w:rPr>
                <w:rFonts w:ascii="Arial" w:hAnsi="Arial" w:cs="Arial"/>
                <w:b/>
                <w:bCs/>
                <w:caps/>
              </w:rPr>
              <w:t xml:space="preserve"> СОЕВЫЕ</w:t>
            </w:r>
            <w:r w:rsidRPr="00C207B4">
              <w:rPr>
                <w:rFonts w:ascii="Arial" w:hAnsi="Arial" w:cs="Arial"/>
                <w:b/>
                <w:bCs/>
                <w:caps/>
              </w:rPr>
              <w:t xml:space="preserve"> </w:t>
            </w:r>
          </w:p>
          <w:p w14:paraId="3B552D2C" w14:textId="77777777" w:rsidR="00520AE5" w:rsidRPr="00C207B4" w:rsidRDefault="004060B4" w:rsidP="00880A24">
            <w:pPr>
              <w:spacing w:line="36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>Метод о</w:t>
            </w:r>
            <w:r w:rsidR="00DF795D"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>пределени</w:t>
            </w:r>
            <w:r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>я</w:t>
            </w:r>
            <w:r w:rsidR="00DF795D"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активности </w:t>
            </w:r>
            <w:proofErr w:type="spellStart"/>
            <w:r w:rsidR="00DF795D"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>уреазы</w:t>
            </w:r>
            <w:proofErr w:type="spellEnd"/>
            <w:r w:rsidR="00DF795D" w:rsidRPr="00C207B4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  <w:p w14:paraId="1E3E98EC" w14:textId="4A5D5DAC" w:rsidR="00375E02" w:rsidRPr="00F60CAB" w:rsidRDefault="00375E02" w:rsidP="00880A24">
            <w:pPr>
              <w:spacing w:line="360" w:lineRule="auto"/>
              <w:rPr>
                <w:rFonts w:ascii="Arial" w:hAnsi="Arial" w:cs="Arial"/>
                <w:snapToGrid w:val="0"/>
                <w:lang w:val="en-US"/>
              </w:rPr>
            </w:pPr>
            <w:r w:rsidRPr="00375E02">
              <w:rPr>
                <w:rFonts w:ascii="Arial" w:hAnsi="Arial" w:cs="Arial"/>
                <w:snapToGrid w:val="0"/>
                <w:lang w:val="en-US"/>
              </w:rPr>
              <w:t>Soybean</w:t>
            </w:r>
            <w:r w:rsidRPr="00F60CAB">
              <w:rPr>
                <w:rFonts w:ascii="Arial" w:hAnsi="Arial" w:cs="Arial"/>
                <w:snapToGrid w:val="0"/>
                <w:lang w:val="en-US"/>
              </w:rPr>
              <w:t xml:space="preserve"> </w:t>
            </w:r>
            <w:r w:rsidRPr="00375E02">
              <w:rPr>
                <w:rFonts w:ascii="Arial" w:hAnsi="Arial" w:cs="Arial"/>
                <w:snapToGrid w:val="0"/>
                <w:lang w:val="en-US"/>
              </w:rPr>
              <w:t>o</w:t>
            </w:r>
            <w:r w:rsidR="0095110B" w:rsidRPr="00375E02">
              <w:rPr>
                <w:rFonts w:ascii="Arial" w:hAnsi="Arial" w:cs="Arial"/>
                <w:snapToGrid w:val="0"/>
                <w:lang w:val="en-US"/>
              </w:rPr>
              <w:t>ilseed</w:t>
            </w:r>
            <w:r w:rsidR="0095110B" w:rsidRPr="00F60CAB">
              <w:rPr>
                <w:rFonts w:ascii="Arial" w:hAnsi="Arial" w:cs="Arial"/>
                <w:snapToGrid w:val="0"/>
                <w:lang w:val="en-US"/>
              </w:rPr>
              <w:t xml:space="preserve"> </w:t>
            </w:r>
            <w:r w:rsidR="004F4979" w:rsidRPr="00375E02">
              <w:rPr>
                <w:rFonts w:ascii="Arial" w:hAnsi="Arial" w:cs="Arial"/>
                <w:snapToGrid w:val="0"/>
                <w:lang w:val="en-US"/>
              </w:rPr>
              <w:t>residues</w:t>
            </w:r>
            <w:r w:rsidR="000A3E01" w:rsidRPr="000A3E01">
              <w:rPr>
                <w:rFonts w:ascii="Arial" w:hAnsi="Arial" w:cs="Arial"/>
                <w:snapToGrid w:val="0"/>
                <w:lang w:val="en-US"/>
              </w:rPr>
              <w:t xml:space="preserve"> </w:t>
            </w:r>
            <w:r w:rsidR="000A3E01" w:rsidRPr="00566E48">
              <w:rPr>
                <w:rFonts w:ascii="Arial" w:hAnsi="Arial" w:cs="Arial"/>
                <w:snapToGrid w:val="0"/>
                <w:lang w:val="en-US"/>
              </w:rPr>
              <w:t>and</w:t>
            </w:r>
            <w:r w:rsidR="000A3E01" w:rsidRPr="000A3E01">
              <w:rPr>
                <w:rFonts w:ascii="Arial" w:hAnsi="Arial" w:cs="Arial"/>
                <w:snapToGrid w:val="0"/>
                <w:lang w:val="en-US"/>
              </w:rPr>
              <w:t xml:space="preserve"> flour</w:t>
            </w:r>
            <w:r w:rsidR="00880A24" w:rsidRPr="00F60CAB">
              <w:rPr>
                <w:rFonts w:ascii="Arial" w:hAnsi="Arial" w:cs="Arial"/>
                <w:snapToGrid w:val="0"/>
                <w:lang w:val="en-US"/>
              </w:rPr>
              <w:t>.</w:t>
            </w:r>
            <w:r w:rsidR="004F4979" w:rsidRPr="00F60CAB">
              <w:rPr>
                <w:rFonts w:ascii="Arial" w:hAnsi="Arial" w:cs="Arial"/>
                <w:snapToGrid w:val="0"/>
                <w:lang w:val="en-US"/>
              </w:rPr>
              <w:t xml:space="preserve"> </w:t>
            </w:r>
          </w:p>
          <w:p w14:paraId="5E54271A" w14:textId="4DF07ED5" w:rsidR="0095110B" w:rsidRPr="00127999" w:rsidRDefault="00375E02" w:rsidP="00880A24">
            <w:pPr>
              <w:spacing w:line="360" w:lineRule="auto"/>
              <w:rPr>
                <w:rFonts w:ascii="Arial" w:hAnsi="Arial" w:cs="Arial"/>
                <w:snapToGrid w:val="0"/>
                <w:lang w:val="en-US"/>
              </w:rPr>
            </w:pPr>
            <w:r w:rsidRPr="00375E02">
              <w:rPr>
                <w:rFonts w:ascii="Arial" w:hAnsi="Arial" w:cs="Arial"/>
                <w:snapToGrid w:val="0"/>
                <w:lang w:val="en-US"/>
              </w:rPr>
              <w:t xml:space="preserve">Method of determination of </w:t>
            </w:r>
            <w:r w:rsidR="00DF795D" w:rsidRPr="00375E02">
              <w:rPr>
                <w:rFonts w:ascii="Arial" w:eastAsia="Arial" w:hAnsi="Arial" w:cs="Arial"/>
                <w:lang w:val="en-US"/>
              </w:rPr>
              <w:t>urease activity</w:t>
            </w:r>
          </w:p>
        </w:tc>
      </w:tr>
    </w:tbl>
    <w:p w14:paraId="3A80D4DC" w14:textId="77777777" w:rsidR="0095110B" w:rsidRPr="00127999" w:rsidRDefault="0095110B" w:rsidP="00880A24">
      <w:pPr>
        <w:autoSpaceDE w:val="0"/>
        <w:autoSpaceDN w:val="0"/>
        <w:adjustRightInd w:val="0"/>
        <w:spacing w:line="360" w:lineRule="auto"/>
        <w:ind w:right="1219"/>
        <w:jc w:val="right"/>
        <w:rPr>
          <w:rFonts w:ascii="Arial" w:hAnsi="Arial" w:cs="Arial"/>
          <w:b/>
          <w:bCs/>
        </w:rPr>
      </w:pPr>
      <w:r w:rsidRPr="00127999">
        <w:rPr>
          <w:rFonts w:ascii="Arial" w:hAnsi="Arial" w:cs="Arial"/>
          <w:b/>
          <w:bCs/>
        </w:rPr>
        <w:t xml:space="preserve">Дата введения – </w:t>
      </w:r>
    </w:p>
    <w:p w14:paraId="244506B4" w14:textId="77777777" w:rsidR="0095110B" w:rsidRPr="00127999" w:rsidRDefault="0095110B" w:rsidP="00880A24">
      <w:pPr>
        <w:spacing w:line="360" w:lineRule="auto"/>
        <w:ind w:firstLine="510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1E011AE" w14:textId="2CD4B3B7" w:rsidR="004A20BA" w:rsidRDefault="001165B7" w:rsidP="00B91D52">
      <w:pPr>
        <w:pStyle w:val="a7"/>
        <w:numPr>
          <w:ilvl w:val="0"/>
          <w:numId w:val="6"/>
        </w:numPr>
        <w:tabs>
          <w:tab w:val="left" w:pos="851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</w:rPr>
      </w:pPr>
      <w:r w:rsidRPr="00127999">
        <w:rPr>
          <w:rFonts w:ascii="Arial" w:hAnsi="Arial" w:cs="Arial"/>
          <w:b/>
        </w:rPr>
        <w:t>Область применения</w:t>
      </w:r>
      <w:bookmarkEnd w:id="0"/>
      <w:r w:rsidRPr="00127999">
        <w:rPr>
          <w:rFonts w:ascii="Arial" w:hAnsi="Arial" w:cs="Arial"/>
          <w:b/>
        </w:rPr>
        <w:t xml:space="preserve"> </w:t>
      </w:r>
    </w:p>
    <w:p w14:paraId="72CF1236" w14:textId="77777777" w:rsidR="00D10CA1" w:rsidRPr="00127999" w:rsidRDefault="00D10CA1" w:rsidP="00D10CA1">
      <w:pPr>
        <w:pStyle w:val="a7"/>
        <w:tabs>
          <w:tab w:val="left" w:pos="851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</w:rPr>
      </w:pPr>
    </w:p>
    <w:p w14:paraId="185A26CC" w14:textId="1204EAF5" w:rsidR="001A33A6" w:rsidRDefault="001A33A6" w:rsidP="00880A24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</w:rPr>
      </w:pPr>
      <w:r w:rsidRPr="00D92B46">
        <w:rPr>
          <w:rFonts w:ascii="Arial" w:hAnsi="Arial" w:cs="Arial"/>
        </w:rPr>
        <w:t>Настоящий стандарт распространяется на жмых</w:t>
      </w:r>
      <w:r w:rsidR="00D92B46" w:rsidRPr="00D92B46">
        <w:rPr>
          <w:rFonts w:ascii="Arial" w:hAnsi="Arial" w:cs="Arial"/>
        </w:rPr>
        <w:t xml:space="preserve">, </w:t>
      </w:r>
      <w:r w:rsidRPr="00D92B46">
        <w:rPr>
          <w:rFonts w:ascii="Arial" w:hAnsi="Arial" w:cs="Arial"/>
        </w:rPr>
        <w:t>шрот</w:t>
      </w:r>
      <w:r w:rsidR="00D92B46" w:rsidRPr="00D92B46">
        <w:rPr>
          <w:rFonts w:ascii="Arial" w:hAnsi="Arial" w:cs="Arial"/>
        </w:rPr>
        <w:t xml:space="preserve"> </w:t>
      </w:r>
      <w:r w:rsidR="00D92B46" w:rsidRPr="000A3E01">
        <w:rPr>
          <w:rFonts w:ascii="Arial" w:hAnsi="Arial" w:cs="Arial"/>
        </w:rPr>
        <w:t>и муку</w:t>
      </w:r>
      <w:r w:rsidRPr="000A3E01">
        <w:rPr>
          <w:rFonts w:ascii="Arial" w:hAnsi="Arial" w:cs="Arial"/>
        </w:rPr>
        <w:t>,</w:t>
      </w:r>
      <w:r w:rsidRPr="00D92B46">
        <w:rPr>
          <w:rFonts w:ascii="Arial" w:hAnsi="Arial" w:cs="Arial"/>
        </w:rPr>
        <w:t xml:space="preserve"> получаемые при переработке соевых семян, и устанавливает </w:t>
      </w:r>
      <w:r w:rsidR="001A7ED7" w:rsidRPr="00D92B46">
        <w:rPr>
          <w:rFonts w:ascii="Arial" w:hAnsi="Arial" w:cs="Arial"/>
        </w:rPr>
        <w:t xml:space="preserve">потенциометрический метод </w:t>
      </w:r>
      <w:r w:rsidR="00BC142F" w:rsidRPr="00D92B46">
        <w:rPr>
          <w:rFonts w:ascii="Arial" w:hAnsi="Arial" w:cs="Arial"/>
        </w:rPr>
        <w:t>определения</w:t>
      </w:r>
      <w:r w:rsidRPr="00D92B46">
        <w:rPr>
          <w:rFonts w:ascii="Arial" w:hAnsi="Arial" w:cs="Arial"/>
        </w:rPr>
        <w:t xml:space="preserve"> активности </w:t>
      </w:r>
      <w:proofErr w:type="spellStart"/>
      <w:r w:rsidRPr="00D92B46">
        <w:rPr>
          <w:rFonts w:ascii="Arial" w:hAnsi="Arial" w:cs="Arial"/>
        </w:rPr>
        <w:t>уреазы</w:t>
      </w:r>
      <w:proofErr w:type="spellEnd"/>
      <w:r w:rsidRPr="00D92B46">
        <w:rPr>
          <w:rFonts w:ascii="Arial" w:hAnsi="Arial" w:cs="Arial"/>
        </w:rPr>
        <w:t xml:space="preserve"> в интервале значений</w:t>
      </w:r>
      <w:r w:rsidR="0058659E" w:rsidRPr="00D92B46">
        <w:rPr>
          <w:rFonts w:ascii="Arial" w:hAnsi="Arial" w:cs="Arial"/>
        </w:rPr>
        <w:t xml:space="preserve"> </w:t>
      </w:r>
      <w:r w:rsidRPr="00D92B46">
        <w:rPr>
          <w:rFonts w:ascii="Arial" w:hAnsi="Arial" w:cs="Arial"/>
        </w:rPr>
        <w:t>0,0</w:t>
      </w:r>
      <w:r w:rsidR="008A0849" w:rsidRPr="00D92B46">
        <w:rPr>
          <w:rFonts w:ascii="Arial" w:hAnsi="Arial" w:cs="Arial"/>
        </w:rPr>
        <w:t>2</w:t>
      </w:r>
      <w:r w:rsidR="00880A24" w:rsidRPr="00D92B46">
        <w:rPr>
          <w:rFonts w:ascii="Arial" w:hAnsi="Arial" w:cs="Arial"/>
        </w:rPr>
        <w:t> – </w:t>
      </w:r>
      <w:r w:rsidRPr="00D92B46">
        <w:rPr>
          <w:rFonts w:ascii="Arial" w:hAnsi="Arial" w:cs="Arial"/>
        </w:rPr>
        <w:t>2,0</w:t>
      </w:r>
      <w:r w:rsidR="00880A24" w:rsidRPr="00D92B46">
        <w:rPr>
          <w:rFonts w:ascii="Arial" w:hAnsi="Arial" w:cs="Arial"/>
        </w:rPr>
        <w:t> </w:t>
      </w:r>
      <w:r w:rsidRPr="00D92B46">
        <w:rPr>
          <w:rFonts w:ascii="Arial" w:hAnsi="Arial" w:cs="Arial"/>
        </w:rPr>
        <w:t>pH.</w:t>
      </w:r>
    </w:p>
    <w:p w14:paraId="1B483A14" w14:textId="77777777" w:rsidR="00BA736B" w:rsidRDefault="00BA736B" w:rsidP="00880A24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</w:rPr>
      </w:pPr>
    </w:p>
    <w:p w14:paraId="71E011B1" w14:textId="558F1DC6" w:rsidR="003B038F" w:rsidRPr="0058659E" w:rsidRDefault="003B038F" w:rsidP="00B91D52">
      <w:pPr>
        <w:pStyle w:val="formattext"/>
        <w:numPr>
          <w:ilvl w:val="2"/>
          <w:numId w:val="29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0" w:firstLine="510"/>
        <w:jc w:val="both"/>
        <w:textAlignment w:val="baseline"/>
        <w:rPr>
          <w:rFonts w:ascii="Arial" w:hAnsi="Arial" w:cs="Arial"/>
          <w:b/>
          <w:sz w:val="28"/>
          <w:szCs w:val="28"/>
        </w:rPr>
      </w:pPr>
      <w:r w:rsidRPr="0058659E">
        <w:rPr>
          <w:rFonts w:ascii="Arial" w:hAnsi="Arial" w:cs="Arial"/>
          <w:b/>
          <w:sz w:val="28"/>
          <w:szCs w:val="28"/>
        </w:rPr>
        <w:t xml:space="preserve">Нормативные ссылки </w:t>
      </w:r>
    </w:p>
    <w:p w14:paraId="494C3D60" w14:textId="77777777" w:rsidR="00566E48" w:rsidRPr="009B3C6A" w:rsidRDefault="00566E48" w:rsidP="00880A24">
      <w:pPr>
        <w:pStyle w:val="a7"/>
        <w:tabs>
          <w:tab w:val="left" w:pos="993"/>
        </w:tabs>
        <w:suppressAutoHyphens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</w:rPr>
      </w:pPr>
    </w:p>
    <w:p w14:paraId="71E011B2" w14:textId="15D84703" w:rsidR="003B038F" w:rsidRPr="009B3C6A" w:rsidRDefault="003B038F" w:rsidP="00880A24">
      <w:pPr>
        <w:suppressAutoHyphens/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>В настоящем стандарте использованы нормативные ссылки на следующие межгосударственные стандарты:</w:t>
      </w:r>
    </w:p>
    <w:p w14:paraId="25D01B44" w14:textId="77777777" w:rsidR="00747912" w:rsidRPr="009B3C6A" w:rsidRDefault="006C340B" w:rsidP="00880A24">
      <w:pPr>
        <w:suppressAutoHyphens/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 xml:space="preserve">ГОСТ 8.135 </w:t>
      </w:r>
      <w:r w:rsidR="00747912" w:rsidRPr="009B3C6A">
        <w:rPr>
          <w:rFonts w:ascii="Arial" w:eastAsia="MS Mincho" w:hAnsi="Arial" w:cs="Arial"/>
          <w:sz w:val="24"/>
          <w:szCs w:val="24"/>
        </w:rPr>
        <w:t>Государственная система обеспечения единства измерений. Стандарт-титры для приготовления буферных растворов - рабочих эталонов рН 2-го и 3-го разрядов. Технические и метрологические характеристики. Методы их определения</w:t>
      </w:r>
    </w:p>
    <w:p w14:paraId="1AB9DE4F" w14:textId="40B61F00" w:rsidR="00B157A9" w:rsidRDefault="00B157A9" w:rsidP="00880A24">
      <w:pPr>
        <w:suppressAutoHyphens/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 xml:space="preserve">ГОСТ 245 </w:t>
      </w:r>
      <w:r w:rsidR="00747912" w:rsidRPr="009B3C6A">
        <w:rPr>
          <w:rFonts w:ascii="Arial" w:eastAsia="MS Mincho" w:hAnsi="Arial" w:cs="Arial"/>
          <w:sz w:val="24"/>
          <w:szCs w:val="24"/>
        </w:rPr>
        <w:t>Реактивы. Натрий фосфорнокислый однозамещенный 2-водный. Технические условия</w:t>
      </w:r>
    </w:p>
    <w:p w14:paraId="43D5B01F" w14:textId="77777777" w:rsidR="00747912" w:rsidRDefault="00747912" w:rsidP="00880A24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>ГОСТ 1770 (ИСО 1042–83, ИСО 4788–80)</w:t>
      </w:r>
      <w:r w:rsidR="006C340B" w:rsidRPr="009B3C6A">
        <w:rPr>
          <w:rFonts w:ascii="Arial" w:eastAsia="MS Mincho" w:hAnsi="Arial" w:cs="Arial"/>
          <w:sz w:val="24"/>
          <w:szCs w:val="24"/>
        </w:rPr>
        <w:t xml:space="preserve"> </w:t>
      </w:r>
      <w:r w:rsidRPr="009B3C6A">
        <w:rPr>
          <w:rFonts w:ascii="Arial" w:eastAsia="MS Mincho" w:hAnsi="Arial" w:cs="Arial"/>
          <w:sz w:val="24"/>
          <w:szCs w:val="24"/>
        </w:rPr>
        <w:t>Посуда мерная лабораторная стеклянная. Цилиндры, мензурки, колбы, пробирки. Общие технические условия</w:t>
      </w:r>
    </w:p>
    <w:p w14:paraId="4C4246FA" w14:textId="7CE2EE3A" w:rsidR="006C340B" w:rsidRPr="009B3C6A" w:rsidRDefault="006C340B" w:rsidP="00880A24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 xml:space="preserve">ГОСТ 2493 </w:t>
      </w:r>
      <w:r w:rsidR="00747912" w:rsidRPr="009B3C6A">
        <w:rPr>
          <w:rFonts w:ascii="Arial" w:eastAsia="MS Mincho" w:hAnsi="Arial" w:cs="Arial"/>
          <w:sz w:val="24"/>
          <w:szCs w:val="24"/>
        </w:rPr>
        <w:t>Реактивы. Калий фосфорнокислый двузамещенный 3-водный. Технические условия</w:t>
      </w:r>
    </w:p>
    <w:p w14:paraId="11057987" w14:textId="205480B2" w:rsidR="0077063D" w:rsidRPr="009B3C6A" w:rsidRDefault="0077063D" w:rsidP="0077063D">
      <w:pPr>
        <w:suppressAutoHyphens/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77063D">
        <w:rPr>
          <w:rFonts w:ascii="Arial" w:eastAsia="MS Mincho" w:hAnsi="Arial" w:cs="Arial"/>
          <w:sz w:val="24"/>
          <w:szCs w:val="24"/>
        </w:rPr>
        <w:t>ГОСТ 3118</w:t>
      </w:r>
      <w:r>
        <w:rPr>
          <w:rFonts w:ascii="Arial" w:eastAsia="MS Mincho" w:hAnsi="Arial" w:cs="Arial"/>
          <w:sz w:val="24"/>
          <w:szCs w:val="24"/>
        </w:rPr>
        <w:t xml:space="preserve"> </w:t>
      </w:r>
      <w:r w:rsidRPr="0077063D">
        <w:rPr>
          <w:rFonts w:ascii="Arial" w:eastAsia="MS Mincho" w:hAnsi="Arial" w:cs="Arial"/>
          <w:sz w:val="24"/>
          <w:szCs w:val="24"/>
        </w:rPr>
        <w:t>Реактивы. Кислота соляная. Технические условия</w:t>
      </w:r>
    </w:p>
    <w:p w14:paraId="3D0794DF" w14:textId="7C077A33" w:rsidR="006C340B" w:rsidRPr="009B3C6A" w:rsidRDefault="006C340B" w:rsidP="001E4978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>ГОСТ 4172</w:t>
      </w:r>
      <w:r w:rsidR="00CA0A9A" w:rsidRPr="009B3C6A">
        <w:rPr>
          <w:rFonts w:ascii="Arial" w:eastAsia="MS Mincho" w:hAnsi="Arial" w:cs="Arial"/>
          <w:sz w:val="24"/>
          <w:szCs w:val="24"/>
        </w:rPr>
        <w:t xml:space="preserve"> </w:t>
      </w:r>
      <w:r w:rsidR="00747912" w:rsidRPr="009B3C6A">
        <w:rPr>
          <w:rFonts w:ascii="Arial" w:eastAsia="MS Mincho" w:hAnsi="Arial" w:cs="Arial"/>
          <w:sz w:val="24"/>
          <w:szCs w:val="24"/>
        </w:rPr>
        <w:t>Реактивы. Натрий фосфорнокислый двузамещенный 12-водный. Технические условия</w:t>
      </w:r>
    </w:p>
    <w:p w14:paraId="0CB4591B" w14:textId="77777777" w:rsidR="00747912" w:rsidRDefault="00CA0A9A" w:rsidP="00880A24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 xml:space="preserve">ГОСТ 4198 </w:t>
      </w:r>
      <w:r w:rsidR="00747912" w:rsidRPr="009B3C6A">
        <w:rPr>
          <w:rFonts w:ascii="Arial" w:eastAsia="MS Mincho" w:hAnsi="Arial" w:cs="Arial"/>
          <w:sz w:val="24"/>
          <w:szCs w:val="24"/>
        </w:rPr>
        <w:t>Реактивы. Калий фосфорнокислый однозамещенный. Технические условия</w:t>
      </w:r>
    </w:p>
    <w:p w14:paraId="0907D529" w14:textId="473BE683" w:rsidR="0077063D" w:rsidRPr="009B3C6A" w:rsidRDefault="0077063D" w:rsidP="0077063D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77063D">
        <w:rPr>
          <w:rFonts w:ascii="Arial" w:eastAsia="MS Mincho" w:hAnsi="Arial" w:cs="Arial"/>
          <w:sz w:val="24"/>
          <w:szCs w:val="24"/>
        </w:rPr>
        <w:lastRenderedPageBreak/>
        <w:t>ГОСТ 4328</w:t>
      </w:r>
      <w:r>
        <w:rPr>
          <w:rFonts w:ascii="Arial" w:eastAsia="MS Mincho" w:hAnsi="Arial" w:cs="Arial"/>
          <w:sz w:val="24"/>
          <w:szCs w:val="24"/>
        </w:rPr>
        <w:t xml:space="preserve"> </w:t>
      </w:r>
      <w:r w:rsidRPr="0077063D">
        <w:rPr>
          <w:rFonts w:ascii="Arial" w:eastAsia="MS Mincho" w:hAnsi="Arial" w:cs="Arial"/>
          <w:sz w:val="24"/>
          <w:szCs w:val="24"/>
        </w:rPr>
        <w:t>Реактивы. Натрия гидроокись. Технические условия</w:t>
      </w:r>
    </w:p>
    <w:p w14:paraId="51DACDC0" w14:textId="08C81539" w:rsidR="00C75AB8" w:rsidRDefault="00C75AB8" w:rsidP="00880A24">
      <w:pPr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5AB8">
        <w:rPr>
          <w:rFonts w:ascii="Arial" w:eastAsia="Times New Roman" w:hAnsi="Arial" w:cs="Arial"/>
          <w:sz w:val="24"/>
          <w:szCs w:val="24"/>
          <w:lang w:eastAsia="ru-RU"/>
        </w:rPr>
        <w:t>ГОСТ 4517</w:t>
      </w:r>
      <w:r w:rsidR="0077063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5AB8">
        <w:rPr>
          <w:rFonts w:ascii="Arial" w:eastAsia="Times New Roman" w:hAnsi="Arial" w:cs="Arial"/>
          <w:sz w:val="24"/>
          <w:szCs w:val="24"/>
          <w:lang w:eastAsia="ru-RU"/>
        </w:rPr>
        <w:t>Реактивы. Методы приготовления вспомогательных реактивов и растворов, применяемых при анализе</w:t>
      </w:r>
    </w:p>
    <w:p w14:paraId="134D0E63" w14:textId="4EFA88C1" w:rsidR="00222387" w:rsidRPr="00127999" w:rsidRDefault="00CA0A9A" w:rsidP="00880A24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9B3C6A">
        <w:rPr>
          <w:rFonts w:ascii="Arial" w:eastAsia="MS Mincho" w:hAnsi="Arial" w:cs="Arial"/>
          <w:sz w:val="24"/>
          <w:szCs w:val="24"/>
        </w:rPr>
        <w:t>ГОСТ 6709 Вода дистиллированная. Технические усл</w:t>
      </w:r>
      <w:r w:rsidRPr="00127999">
        <w:rPr>
          <w:rFonts w:ascii="Arial" w:eastAsia="MS Mincho" w:hAnsi="Arial" w:cs="Arial"/>
          <w:sz w:val="24"/>
          <w:szCs w:val="24"/>
        </w:rPr>
        <w:t>овия</w:t>
      </w:r>
    </w:p>
    <w:p w14:paraId="131277C7" w14:textId="77777777" w:rsidR="002F1B08" w:rsidRDefault="00222387" w:rsidP="00880A24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 w:rsidRPr="00127999">
        <w:rPr>
          <w:rFonts w:ascii="Arial" w:eastAsia="MS Mincho" w:hAnsi="Arial" w:cs="Arial"/>
          <w:sz w:val="24"/>
          <w:szCs w:val="24"/>
        </w:rPr>
        <w:t xml:space="preserve">ГОСТ 11773 </w:t>
      </w:r>
      <w:r w:rsidR="002F1B08" w:rsidRPr="002F1B08">
        <w:rPr>
          <w:rFonts w:ascii="Arial" w:eastAsia="MS Mincho" w:hAnsi="Arial" w:cs="Arial"/>
          <w:sz w:val="24"/>
          <w:szCs w:val="24"/>
        </w:rPr>
        <w:t xml:space="preserve">Реактивы. Натрий </w:t>
      </w:r>
      <w:proofErr w:type="gramStart"/>
      <w:r w:rsidR="002F1B08" w:rsidRPr="002F1B08">
        <w:rPr>
          <w:rFonts w:ascii="Arial" w:eastAsia="MS Mincho" w:hAnsi="Arial" w:cs="Arial"/>
          <w:sz w:val="24"/>
          <w:szCs w:val="24"/>
        </w:rPr>
        <w:t>фосфорно-кислый</w:t>
      </w:r>
      <w:proofErr w:type="gramEnd"/>
      <w:r w:rsidR="002F1B08" w:rsidRPr="002F1B08">
        <w:rPr>
          <w:rFonts w:ascii="Arial" w:eastAsia="MS Mincho" w:hAnsi="Arial" w:cs="Arial"/>
          <w:sz w:val="24"/>
          <w:szCs w:val="24"/>
        </w:rPr>
        <w:t xml:space="preserve"> двузамещенный. Технические условия</w:t>
      </w:r>
    </w:p>
    <w:p w14:paraId="62BA955A" w14:textId="77777777" w:rsidR="002F1B08" w:rsidRDefault="005A0B6A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ГОСТ 13979.0</w:t>
      </w:r>
      <w:r w:rsidR="004832F5" w:rsidRPr="00127999">
        <w:rPr>
          <w:rFonts w:ascii="Arial" w:hAnsi="Arial" w:cs="Arial"/>
          <w:sz w:val="24"/>
          <w:szCs w:val="24"/>
        </w:rPr>
        <w:t xml:space="preserve"> </w:t>
      </w:r>
      <w:r w:rsidR="002F1B08" w:rsidRPr="002F1B08">
        <w:rPr>
          <w:rFonts w:ascii="Arial" w:hAnsi="Arial" w:cs="Arial"/>
          <w:sz w:val="24"/>
          <w:szCs w:val="24"/>
        </w:rPr>
        <w:t>Жмыхи, шроты и горчичный порошок. Правила приемки и методы отбора проб</w:t>
      </w:r>
    </w:p>
    <w:p w14:paraId="7E1D7F60" w14:textId="77777777" w:rsidR="002F1B08" w:rsidRDefault="00222387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 xml:space="preserve">ГОСТ 13979.2 </w:t>
      </w:r>
      <w:r w:rsidR="002F1B08" w:rsidRPr="002F1B08">
        <w:rPr>
          <w:rFonts w:ascii="Arial" w:hAnsi="Arial" w:cs="Arial"/>
          <w:sz w:val="24"/>
          <w:szCs w:val="24"/>
        </w:rPr>
        <w:t>Жмыхи, шроты и горчичный порошок. Метод определения массовой доли жира и экстрактивных веществ</w:t>
      </w:r>
    </w:p>
    <w:p w14:paraId="05B79AF6" w14:textId="10C4D24F" w:rsidR="00222387" w:rsidRDefault="00222387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 xml:space="preserve">ГОСТ 14919 </w:t>
      </w:r>
      <w:r w:rsidR="002F1B08" w:rsidRPr="002F1B08">
        <w:rPr>
          <w:rFonts w:ascii="Arial" w:hAnsi="Arial" w:cs="Arial"/>
          <w:sz w:val="24"/>
          <w:szCs w:val="24"/>
        </w:rPr>
        <w:t>Электроплиты, электроплитки и жарочные электрошкафы бытовые. Общие технические условия</w:t>
      </w:r>
    </w:p>
    <w:p w14:paraId="3A65542B" w14:textId="6EFE5B4B" w:rsidR="00FB1A62" w:rsidRPr="00F60CAB" w:rsidRDefault="00FB1A62" w:rsidP="0058659E">
      <w:pPr>
        <w:spacing w:line="360" w:lineRule="auto"/>
        <w:ind w:firstLine="510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ГОСТ 21314 Масла растительные. Производство. Термины и определения</w:t>
      </w:r>
    </w:p>
    <w:p w14:paraId="68D79067" w14:textId="414DC1BD" w:rsidR="009F12B7" w:rsidRPr="00127999" w:rsidRDefault="001870C7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ГОСТ 25336</w:t>
      </w:r>
      <w:r w:rsidR="00FE0355" w:rsidRPr="00127999">
        <w:rPr>
          <w:rFonts w:ascii="Arial" w:hAnsi="Arial" w:cs="Arial"/>
          <w:sz w:val="24"/>
          <w:szCs w:val="24"/>
        </w:rPr>
        <w:t xml:space="preserve"> </w:t>
      </w:r>
      <w:r w:rsidR="002F1B08" w:rsidRPr="002F1B08">
        <w:rPr>
          <w:rFonts w:ascii="Arial" w:hAnsi="Arial" w:cs="Arial"/>
          <w:sz w:val="24"/>
          <w:szCs w:val="24"/>
        </w:rPr>
        <w:t>Посуда и оборудование лабораторные стеклянные. Типы, основные параметры и размеры</w:t>
      </w:r>
    </w:p>
    <w:p w14:paraId="722C6129" w14:textId="77777777" w:rsidR="002F1B08" w:rsidRDefault="00FE0355" w:rsidP="00880A24">
      <w:pPr>
        <w:widowControl w:val="0"/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ГОСТ OIML R 76-1 </w:t>
      </w:r>
      <w:r w:rsidR="002F1B08" w:rsidRPr="002F1B08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Государственная система обеспечения единства измерений. Весы неавтоматического действия. Часть 1. Метрологические и технические требования. Испытания </w:t>
      </w:r>
    </w:p>
    <w:p w14:paraId="653253AE" w14:textId="4118A609" w:rsidR="007C533E" w:rsidRPr="00127999" w:rsidRDefault="007C533E" w:rsidP="00880A24">
      <w:pPr>
        <w:widowControl w:val="0"/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ГОСТ </w:t>
      </w:r>
      <w:r w:rsidRPr="00127999">
        <w:rPr>
          <w:rFonts w:ascii="Arial" w:eastAsia="Times New Roman" w:hAnsi="Arial" w:cs="Arial"/>
          <w:sz w:val="24"/>
          <w:szCs w:val="24"/>
          <w:lang w:val="en-US" w:eastAsia="ru-RU"/>
        </w:rPr>
        <w:t>ISO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5500 </w:t>
      </w:r>
      <w:r w:rsidR="002F1B08" w:rsidRPr="002F1B08">
        <w:rPr>
          <w:rFonts w:ascii="Arial" w:eastAsia="Times New Roman" w:hAnsi="Arial" w:cs="Arial"/>
          <w:sz w:val="24"/>
          <w:szCs w:val="24"/>
          <w:lang w:eastAsia="ru-RU"/>
        </w:rPr>
        <w:t xml:space="preserve">Жмыхи и шроты. Отбор проб </w:t>
      </w:r>
    </w:p>
    <w:p w14:paraId="51C04466" w14:textId="77777777" w:rsidR="002F1B08" w:rsidRDefault="002F1B08" w:rsidP="0067207B">
      <w:pPr>
        <w:widowControl w:val="0"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</w:pPr>
      <w:r w:rsidRPr="00B87734">
        <w:rPr>
          <w:rFonts w:ascii="Arial" w:hAnsi="Arial" w:cs="Arial"/>
          <w:spacing w:val="40"/>
          <w:sz w:val="22"/>
          <w:szCs w:val="22"/>
        </w:rPr>
        <w:t xml:space="preserve">Примечание – </w:t>
      </w:r>
      <w:r w:rsidRPr="00D60253"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  <w:t xml:space="preserve">При пользовании настоящим стандартом целесообразно проверить действие ссылочных стандартов </w:t>
      </w:r>
      <w:r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  <w:t xml:space="preserve">и классификаторов </w:t>
      </w:r>
      <w:r w:rsidRPr="00D60253"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  <w:t>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</w:t>
      </w:r>
      <w:r w:rsidRPr="00A04A20"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  <w:t>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2B01168C" w14:textId="77777777" w:rsidR="00E90CE8" w:rsidRDefault="00E90CE8" w:rsidP="0067207B">
      <w:pPr>
        <w:widowControl w:val="0"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</w:pPr>
    </w:p>
    <w:p w14:paraId="1F3CD83E" w14:textId="77777777" w:rsidR="00E90CE8" w:rsidRDefault="00E90CE8" w:rsidP="00E90CE8">
      <w:pPr>
        <w:widowControl w:val="0"/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eastAsia="Times New Roman" w:hAnsi="Arial" w:cs="Arial"/>
          <w:spacing w:val="2"/>
          <w:sz w:val="22"/>
          <w:szCs w:val="22"/>
          <w:shd w:val="clear" w:color="auto" w:fill="FFFFFF"/>
          <w:lang w:eastAsia="ru-RU"/>
        </w:rPr>
      </w:pPr>
    </w:p>
    <w:p w14:paraId="2133C227" w14:textId="6F3DF539" w:rsidR="00C46597" w:rsidRPr="00127999" w:rsidRDefault="00C46597" w:rsidP="00B91D52">
      <w:pPr>
        <w:pStyle w:val="a7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  <w:r w:rsidRPr="00127999">
        <w:rPr>
          <w:rFonts w:ascii="Arial" w:hAnsi="Arial" w:cs="Arial"/>
          <w:b/>
        </w:rPr>
        <w:lastRenderedPageBreak/>
        <w:t>Термины и определения</w:t>
      </w:r>
    </w:p>
    <w:p w14:paraId="6BBA0EC7" w14:textId="77777777" w:rsidR="00C46597" w:rsidRPr="00127999" w:rsidRDefault="00C46597" w:rsidP="00880A24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</w:p>
    <w:p w14:paraId="2E37EBB0" w14:textId="188A13FD" w:rsidR="00C46597" w:rsidRPr="00127999" w:rsidRDefault="00C46597" w:rsidP="00880A24">
      <w:pPr>
        <w:pStyle w:val="a7"/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Arial Unicode MS" w:hAnsi="Arial" w:cs="Arial"/>
          <w:sz w:val="24"/>
          <w:szCs w:val="24"/>
        </w:rPr>
        <w:t xml:space="preserve">В настоящем стандарте </w:t>
      </w:r>
      <w:r w:rsidR="001A7ED7" w:rsidRPr="001A7ED7">
        <w:rPr>
          <w:rFonts w:ascii="Arial" w:eastAsia="Arial Unicode MS" w:hAnsi="Arial" w:cs="Arial"/>
          <w:sz w:val="24"/>
          <w:szCs w:val="24"/>
        </w:rPr>
        <w:t xml:space="preserve">применены термины по ГОСТ </w:t>
      </w:r>
      <w:r w:rsidR="001A7ED7" w:rsidRPr="005E699D">
        <w:rPr>
          <w:rFonts w:ascii="Arial" w:eastAsia="Arial Unicode MS" w:hAnsi="Arial" w:cs="Arial"/>
          <w:sz w:val="24"/>
          <w:szCs w:val="24"/>
        </w:rPr>
        <w:t>21314</w:t>
      </w:r>
      <w:r w:rsidR="001A7ED7" w:rsidRPr="009C2800">
        <w:rPr>
          <w:rFonts w:ascii="Arial" w:eastAsia="Arial Unicode MS" w:hAnsi="Arial" w:cs="Arial"/>
          <w:sz w:val="24"/>
          <w:szCs w:val="24"/>
        </w:rPr>
        <w:t>,</w:t>
      </w:r>
      <w:r w:rsidR="00D3680F" w:rsidRPr="009C2800">
        <w:rPr>
          <w:rFonts w:ascii="Arial" w:eastAsia="Arial Unicode MS" w:hAnsi="Arial" w:cs="Arial"/>
          <w:sz w:val="24"/>
          <w:szCs w:val="24"/>
        </w:rPr>
        <w:t xml:space="preserve"> ГОСТ </w:t>
      </w:r>
      <w:r w:rsidR="0058659E" w:rsidRPr="009C2800">
        <w:rPr>
          <w:rFonts w:ascii="Arial" w:eastAsia="Arial Unicode MS" w:hAnsi="Arial" w:cs="Arial"/>
          <w:sz w:val="24"/>
          <w:szCs w:val="24"/>
        </w:rPr>
        <w:t>13979.2,</w:t>
      </w:r>
      <w:r w:rsidR="001A7ED7" w:rsidRPr="001A7ED7">
        <w:rPr>
          <w:rFonts w:ascii="Arial" w:eastAsia="Arial Unicode MS" w:hAnsi="Arial" w:cs="Arial"/>
          <w:sz w:val="24"/>
          <w:szCs w:val="24"/>
        </w:rPr>
        <w:t xml:space="preserve"> а также </w:t>
      </w:r>
      <w:r w:rsidR="00E917FD" w:rsidRPr="00127999">
        <w:rPr>
          <w:rFonts w:ascii="Arial" w:eastAsia="Arial Unicode MS" w:hAnsi="Arial" w:cs="Arial"/>
          <w:sz w:val="24"/>
          <w:szCs w:val="24"/>
        </w:rPr>
        <w:t xml:space="preserve">следующий </w:t>
      </w:r>
      <w:r w:rsidRPr="00127999">
        <w:rPr>
          <w:rFonts w:ascii="Arial" w:eastAsia="Arial Unicode MS" w:hAnsi="Arial" w:cs="Arial"/>
          <w:sz w:val="24"/>
          <w:szCs w:val="24"/>
        </w:rPr>
        <w:t xml:space="preserve">термин 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с соответствующим определением:</w:t>
      </w:r>
    </w:p>
    <w:p w14:paraId="5868B354" w14:textId="49139C09" w:rsidR="00A52A73" w:rsidRPr="00127999" w:rsidRDefault="00912D7F" w:rsidP="00ED3C79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27999">
        <w:rPr>
          <w:rFonts w:ascii="Arial" w:hAnsi="Arial" w:cs="Arial"/>
          <w:bCs/>
          <w:sz w:val="24"/>
          <w:szCs w:val="24"/>
        </w:rPr>
        <w:t>3</w:t>
      </w:r>
      <w:r w:rsidR="00C46597" w:rsidRPr="00127999">
        <w:rPr>
          <w:rFonts w:ascii="Arial" w:hAnsi="Arial" w:cs="Arial"/>
          <w:bCs/>
          <w:sz w:val="24"/>
          <w:szCs w:val="24"/>
        </w:rPr>
        <w:t>.1</w:t>
      </w:r>
      <w:r w:rsidR="00ED3C79" w:rsidRPr="00127999">
        <w:rPr>
          <w:rFonts w:ascii="Arial" w:hAnsi="Arial" w:cs="Arial"/>
          <w:b/>
          <w:sz w:val="24"/>
          <w:szCs w:val="24"/>
        </w:rPr>
        <w:tab/>
      </w:r>
      <w:r w:rsidR="0041301B" w:rsidRPr="00127999">
        <w:rPr>
          <w:rFonts w:ascii="Arial" w:hAnsi="Arial" w:cs="Arial"/>
          <w:b/>
          <w:sz w:val="24"/>
          <w:szCs w:val="24"/>
        </w:rPr>
        <w:t xml:space="preserve">активность </w:t>
      </w:r>
      <w:proofErr w:type="spellStart"/>
      <w:r w:rsidR="0041301B" w:rsidRPr="00127999">
        <w:rPr>
          <w:rFonts w:ascii="Arial" w:hAnsi="Arial" w:cs="Arial"/>
          <w:b/>
          <w:sz w:val="24"/>
          <w:szCs w:val="24"/>
        </w:rPr>
        <w:t>уреазы</w:t>
      </w:r>
      <w:proofErr w:type="spellEnd"/>
      <w:r w:rsidR="0041301B" w:rsidRPr="00127999">
        <w:rPr>
          <w:rFonts w:ascii="Arial" w:hAnsi="Arial" w:cs="Arial"/>
          <w:b/>
          <w:sz w:val="24"/>
          <w:szCs w:val="24"/>
        </w:rPr>
        <w:t>:</w:t>
      </w:r>
      <w:r w:rsidR="008750D5" w:rsidRPr="00127999">
        <w:rPr>
          <w:rFonts w:ascii="Arial" w:hAnsi="Arial" w:cs="Arial"/>
          <w:b/>
          <w:sz w:val="24"/>
          <w:szCs w:val="24"/>
        </w:rPr>
        <w:t xml:space="preserve"> 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Показатель изменения рН при </w:t>
      </w:r>
      <w:r w:rsidR="00C54E81" w:rsidRPr="00127999">
        <w:rPr>
          <w:rFonts w:ascii="Arial" w:hAnsi="Arial" w:cs="Arial"/>
          <w:bCs/>
          <w:sz w:val="24"/>
          <w:szCs w:val="24"/>
        </w:rPr>
        <w:t>взаимодействии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 </w:t>
      </w:r>
      <w:r w:rsidR="00C54E81" w:rsidRPr="00127999">
        <w:rPr>
          <w:rFonts w:ascii="Arial" w:hAnsi="Arial" w:cs="Arial"/>
          <w:bCs/>
          <w:sz w:val="24"/>
          <w:szCs w:val="24"/>
        </w:rPr>
        <w:t>анализируемой пробы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 с мочевиной </w:t>
      </w:r>
      <w:r w:rsidR="00C54E81" w:rsidRPr="00127999">
        <w:rPr>
          <w:rFonts w:ascii="Arial" w:hAnsi="Arial" w:cs="Arial"/>
          <w:bCs/>
          <w:sz w:val="24"/>
          <w:szCs w:val="24"/>
        </w:rPr>
        <w:t>в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 условиях</w:t>
      </w:r>
      <w:r w:rsidR="00C54E81" w:rsidRPr="00127999">
        <w:rPr>
          <w:rFonts w:ascii="Arial" w:hAnsi="Arial" w:cs="Arial"/>
          <w:bCs/>
          <w:sz w:val="24"/>
          <w:szCs w:val="24"/>
        </w:rPr>
        <w:t xml:space="preserve"> данного метода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, отражающий </w:t>
      </w:r>
      <w:r w:rsidR="00BC7243" w:rsidRPr="00127999">
        <w:rPr>
          <w:rFonts w:ascii="Arial" w:hAnsi="Arial" w:cs="Arial"/>
          <w:bCs/>
          <w:sz w:val="24"/>
          <w:szCs w:val="24"/>
        </w:rPr>
        <w:t>ферментную</w:t>
      </w:r>
      <w:r w:rsidR="00B4700F" w:rsidRPr="00127999">
        <w:rPr>
          <w:rFonts w:ascii="Arial" w:hAnsi="Arial" w:cs="Arial"/>
          <w:bCs/>
          <w:sz w:val="24"/>
          <w:szCs w:val="24"/>
        </w:rPr>
        <w:t xml:space="preserve"> </w:t>
      </w:r>
      <w:r w:rsidR="00BC7243" w:rsidRPr="00127999">
        <w:rPr>
          <w:rFonts w:ascii="Arial" w:hAnsi="Arial" w:cs="Arial"/>
          <w:bCs/>
          <w:sz w:val="24"/>
          <w:szCs w:val="24"/>
        </w:rPr>
        <w:t>активность</w:t>
      </w:r>
      <w:r w:rsidR="00A52A73" w:rsidRPr="0012799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52A73" w:rsidRPr="00127999">
        <w:rPr>
          <w:rFonts w:ascii="Arial" w:hAnsi="Arial" w:cs="Arial"/>
          <w:bCs/>
          <w:sz w:val="24"/>
          <w:szCs w:val="24"/>
        </w:rPr>
        <w:t>уреазы</w:t>
      </w:r>
      <w:proofErr w:type="spellEnd"/>
      <w:r w:rsidR="00A52A73" w:rsidRPr="00127999">
        <w:rPr>
          <w:rFonts w:ascii="Arial" w:hAnsi="Arial" w:cs="Arial"/>
          <w:bCs/>
          <w:sz w:val="24"/>
          <w:szCs w:val="24"/>
        </w:rPr>
        <w:t xml:space="preserve"> в соевых продуктах. </w:t>
      </w:r>
    </w:p>
    <w:p w14:paraId="07D77CF5" w14:textId="251CCD2E" w:rsidR="008B259C" w:rsidRPr="00127999" w:rsidRDefault="008B259C" w:rsidP="00880A24">
      <w:pPr>
        <w:widowControl w:val="0"/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hAnsi="Arial" w:cs="Arial"/>
          <w:b/>
          <w:sz w:val="24"/>
          <w:szCs w:val="24"/>
        </w:rPr>
      </w:pPr>
    </w:p>
    <w:p w14:paraId="71E011BA" w14:textId="57BDA36F" w:rsidR="00EA2A3D" w:rsidRPr="00127999" w:rsidRDefault="003E76F5" w:rsidP="00B91D52">
      <w:pPr>
        <w:pStyle w:val="a7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  <w:r w:rsidRPr="00127999"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  <w:t>Сущность метода</w:t>
      </w:r>
    </w:p>
    <w:p w14:paraId="71E011BB" w14:textId="77777777" w:rsidR="00C15258" w:rsidRPr="00127999" w:rsidRDefault="00C15258" w:rsidP="00880A24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</w:p>
    <w:p w14:paraId="19D5D33B" w14:textId="53E3A29A" w:rsidR="00C91DE5" w:rsidRPr="00127999" w:rsidRDefault="005A7832" w:rsidP="00880A24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eastAsia="Arial Unicode MS" w:hAnsi="Arial" w:cs="Arial"/>
          <w:sz w:val="24"/>
          <w:szCs w:val="24"/>
        </w:rPr>
      </w:pPr>
      <w:r w:rsidRPr="00127999">
        <w:rPr>
          <w:rFonts w:ascii="Arial" w:eastAsia="Arial Unicode MS" w:hAnsi="Arial" w:cs="Arial"/>
          <w:sz w:val="24"/>
          <w:szCs w:val="24"/>
        </w:rPr>
        <w:t xml:space="preserve">Метод основан на </w:t>
      </w:r>
      <w:r w:rsidR="00BB18CB" w:rsidRPr="00127999">
        <w:rPr>
          <w:rFonts w:ascii="Arial" w:eastAsia="Arial Unicode MS" w:hAnsi="Arial" w:cs="Arial"/>
          <w:sz w:val="24"/>
          <w:szCs w:val="24"/>
        </w:rPr>
        <w:t xml:space="preserve">способности фермента </w:t>
      </w:r>
      <w:proofErr w:type="spellStart"/>
      <w:r w:rsidR="00BB18CB" w:rsidRPr="00127999">
        <w:rPr>
          <w:rFonts w:ascii="Arial" w:eastAsia="Arial Unicode MS" w:hAnsi="Arial" w:cs="Arial"/>
          <w:sz w:val="24"/>
          <w:szCs w:val="24"/>
        </w:rPr>
        <w:t>уреазы</w:t>
      </w:r>
      <w:proofErr w:type="spellEnd"/>
      <w:r w:rsidR="00BB18CB" w:rsidRPr="00127999">
        <w:rPr>
          <w:rFonts w:ascii="Arial" w:eastAsia="Arial Unicode MS" w:hAnsi="Arial" w:cs="Arial"/>
          <w:sz w:val="24"/>
          <w:szCs w:val="24"/>
        </w:rPr>
        <w:t>, содержаще</w:t>
      </w:r>
      <w:r w:rsidR="009506E1" w:rsidRPr="00127999">
        <w:rPr>
          <w:rFonts w:ascii="Arial" w:eastAsia="Arial Unicode MS" w:hAnsi="Arial" w:cs="Arial"/>
          <w:sz w:val="24"/>
          <w:szCs w:val="24"/>
        </w:rPr>
        <w:t>го</w:t>
      </w:r>
      <w:r w:rsidR="00BB18CB" w:rsidRPr="00127999">
        <w:rPr>
          <w:rFonts w:ascii="Arial" w:eastAsia="Arial Unicode MS" w:hAnsi="Arial" w:cs="Arial"/>
          <w:sz w:val="24"/>
          <w:szCs w:val="24"/>
        </w:rPr>
        <w:t>ся в соевых продуктах, расщеплять мочевину с выделением аммиака и углекислого газа</w:t>
      </w:r>
      <w:r w:rsidR="00E83A9B" w:rsidRPr="00F60AF0">
        <w:rPr>
          <w:rFonts w:ascii="Arial" w:eastAsia="Arial Unicode MS" w:hAnsi="Arial" w:cs="Arial"/>
          <w:sz w:val="24"/>
          <w:szCs w:val="24"/>
        </w:rPr>
        <w:t>, в рез</w:t>
      </w:r>
      <w:r w:rsidR="00251C9C" w:rsidRPr="00F60AF0">
        <w:rPr>
          <w:rFonts w:ascii="Arial" w:eastAsia="Arial Unicode MS" w:hAnsi="Arial" w:cs="Arial"/>
          <w:sz w:val="24"/>
          <w:szCs w:val="24"/>
        </w:rPr>
        <w:t>ультате чего</w:t>
      </w:r>
      <w:r w:rsidR="00E83A9B" w:rsidRPr="00F60AF0">
        <w:rPr>
          <w:rFonts w:ascii="Arial" w:eastAsia="Arial Unicode MS" w:hAnsi="Arial" w:cs="Arial"/>
          <w:sz w:val="24"/>
          <w:szCs w:val="24"/>
        </w:rPr>
        <w:t xml:space="preserve"> увел</w:t>
      </w:r>
      <w:r w:rsidR="00251C9C" w:rsidRPr="00F60AF0">
        <w:rPr>
          <w:rFonts w:ascii="Arial" w:eastAsia="Arial Unicode MS" w:hAnsi="Arial" w:cs="Arial"/>
          <w:sz w:val="24"/>
          <w:szCs w:val="24"/>
        </w:rPr>
        <w:t xml:space="preserve">ичивается </w:t>
      </w:r>
      <w:r w:rsidR="00917FA4" w:rsidRPr="00F60AF0">
        <w:rPr>
          <w:rFonts w:ascii="Arial" w:eastAsia="Arial Unicode MS" w:hAnsi="Arial" w:cs="Arial"/>
          <w:sz w:val="24"/>
          <w:szCs w:val="24"/>
        </w:rPr>
        <w:t>рН</w:t>
      </w:r>
      <w:r w:rsidR="00E83A9B" w:rsidRPr="00F60AF0">
        <w:rPr>
          <w:rFonts w:ascii="Arial" w:eastAsia="Arial Unicode MS" w:hAnsi="Arial" w:cs="Arial"/>
          <w:sz w:val="24"/>
          <w:szCs w:val="24"/>
        </w:rPr>
        <w:t xml:space="preserve"> реакционного раствора</w:t>
      </w:r>
      <w:r w:rsidR="00BB18CB" w:rsidRPr="00F60AF0">
        <w:rPr>
          <w:rFonts w:ascii="Arial" w:eastAsia="Arial Unicode MS" w:hAnsi="Arial" w:cs="Arial"/>
          <w:sz w:val="24"/>
          <w:szCs w:val="24"/>
        </w:rPr>
        <w:t>.</w:t>
      </w:r>
      <w:r w:rsidR="00BB18CB" w:rsidRPr="00127999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2E2A3089" w14:textId="2394BB0F" w:rsidR="0041301B" w:rsidRPr="00127999" w:rsidRDefault="0041301B" w:rsidP="00880A24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eastAsia="Arial Unicode MS" w:hAnsi="Arial" w:cs="Arial"/>
          <w:sz w:val="24"/>
          <w:szCs w:val="24"/>
        </w:rPr>
      </w:pPr>
    </w:p>
    <w:p w14:paraId="0A6A145A" w14:textId="77777777" w:rsidR="005E699D" w:rsidRDefault="00C46597" w:rsidP="005E699D">
      <w:pPr>
        <w:pStyle w:val="a7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  <w:r w:rsidRPr="00127999"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  <w:t xml:space="preserve">Средства измерений, вспомогательное оборудование </w:t>
      </w:r>
      <w:r w:rsidR="00E35772"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  <w:t xml:space="preserve">и </w:t>
      </w:r>
      <w:r w:rsidRPr="00127999"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  <w:t>посуда</w:t>
      </w:r>
      <w:r w:rsidR="004C0E81" w:rsidRPr="00127999"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  <w:t xml:space="preserve"> </w:t>
      </w:r>
    </w:p>
    <w:p w14:paraId="06094E8B" w14:textId="77777777" w:rsidR="005E699D" w:rsidRDefault="005E699D" w:rsidP="005E699D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</w:p>
    <w:p w14:paraId="2BFEB372" w14:textId="06168690" w:rsidR="009551B2" w:rsidRPr="009C2800" w:rsidRDefault="009551B2" w:rsidP="005E699D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  <w:r w:rsidRPr="009C2800">
        <w:rPr>
          <w:rFonts w:ascii="Arial" w:hAnsi="Arial" w:cs="Arial"/>
          <w:sz w:val="24"/>
          <w:szCs w:val="24"/>
        </w:rPr>
        <w:t xml:space="preserve">Весы неавтоматического действия специального (I) класса точности по </w:t>
      </w:r>
      <w:r w:rsidR="00CB6CE7" w:rsidRPr="009C2800">
        <w:rPr>
          <w:rFonts w:ascii="Arial" w:hAnsi="Arial" w:cs="Arial"/>
          <w:sz w:val="24"/>
          <w:szCs w:val="24"/>
        </w:rPr>
        <w:t xml:space="preserve">                            </w:t>
      </w:r>
      <w:r w:rsidRPr="009C2800">
        <w:rPr>
          <w:rFonts w:ascii="Arial" w:hAnsi="Arial" w:cs="Arial"/>
          <w:sz w:val="24"/>
          <w:szCs w:val="24"/>
        </w:rPr>
        <w:t>ГОСТ OIML R 76-1 с действительной ценой деления не более 0,00</w:t>
      </w:r>
      <w:r w:rsidR="00CB3BA5" w:rsidRPr="009C2800">
        <w:rPr>
          <w:rFonts w:ascii="Arial" w:hAnsi="Arial" w:cs="Arial"/>
          <w:sz w:val="24"/>
          <w:szCs w:val="24"/>
        </w:rPr>
        <w:t>0</w:t>
      </w:r>
      <w:r w:rsidRPr="009C2800">
        <w:rPr>
          <w:rFonts w:ascii="Arial" w:hAnsi="Arial" w:cs="Arial"/>
          <w:sz w:val="24"/>
          <w:szCs w:val="24"/>
        </w:rPr>
        <w:t>1 г.</w:t>
      </w:r>
    </w:p>
    <w:p w14:paraId="302E65EA" w14:textId="435A1336" w:rsidR="009551B2" w:rsidRPr="00CB3BA5" w:rsidRDefault="00CB6CE7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C2800">
        <w:rPr>
          <w:rFonts w:ascii="Arial" w:eastAsia="Times New Roman" w:hAnsi="Arial" w:cs="Arial"/>
          <w:sz w:val="24"/>
          <w:szCs w:val="24"/>
          <w:lang w:eastAsia="ru-RU"/>
        </w:rPr>
        <w:t>Весы неавтоматического действия специального (I) или высокого (II) класса</w:t>
      </w:r>
      <w:r w:rsidRPr="00CB6CE7">
        <w:rPr>
          <w:rFonts w:ascii="Arial" w:eastAsia="Times New Roman" w:hAnsi="Arial" w:cs="Arial"/>
          <w:sz w:val="24"/>
          <w:szCs w:val="24"/>
          <w:lang w:eastAsia="ru-RU"/>
        </w:rPr>
        <w:t xml:space="preserve"> точности по ГОСТ OIML R 76-1 с действительной ценой деления не более </w:t>
      </w:r>
      <w:r w:rsidR="009551B2" w:rsidRPr="004E3794">
        <w:rPr>
          <w:rFonts w:ascii="Arial" w:eastAsia="Times New Roman" w:hAnsi="Arial" w:cs="Arial"/>
          <w:sz w:val="24"/>
          <w:szCs w:val="24"/>
          <w:lang w:eastAsia="ru-RU"/>
        </w:rPr>
        <w:t>0,0</w:t>
      </w:r>
      <w:r w:rsidR="00CB3BA5" w:rsidRPr="004E379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9551B2" w:rsidRPr="004E3794">
        <w:rPr>
          <w:rFonts w:ascii="Arial" w:eastAsia="Times New Roman" w:hAnsi="Arial" w:cs="Arial"/>
          <w:sz w:val="24"/>
          <w:szCs w:val="24"/>
          <w:lang w:eastAsia="ru-RU"/>
        </w:rPr>
        <w:t>1 г.</w:t>
      </w:r>
    </w:p>
    <w:p w14:paraId="6F53B015" w14:textId="203EC5FD" w:rsidR="005E699D" w:rsidRPr="00CB3BA5" w:rsidRDefault="002E5E45" w:rsidP="00647448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B3BA5">
        <w:rPr>
          <w:rFonts w:ascii="Arial" w:eastAsia="Times New Roman" w:hAnsi="Arial" w:cs="Arial"/>
          <w:sz w:val="24"/>
          <w:szCs w:val="24"/>
          <w:lang w:eastAsia="ru-RU"/>
        </w:rPr>
        <w:t xml:space="preserve">Весы неавтоматического действия высокого (II) класса точности по </w:t>
      </w:r>
      <w:r w:rsidR="00324A4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</w:t>
      </w:r>
      <w:r w:rsidRPr="00CB3BA5">
        <w:rPr>
          <w:rFonts w:ascii="Arial" w:eastAsia="Times New Roman" w:hAnsi="Arial" w:cs="Arial"/>
          <w:sz w:val="24"/>
          <w:szCs w:val="24"/>
          <w:lang w:eastAsia="ru-RU"/>
        </w:rPr>
        <w:t>ГОСТ OIML R 76-1 с действительной ценой деления не более 1 г.</w:t>
      </w:r>
    </w:p>
    <w:p w14:paraId="24727127" w14:textId="53777CDE" w:rsidR="00647448" w:rsidRDefault="00647448" w:rsidP="00647448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B3BA5">
        <w:rPr>
          <w:rFonts w:ascii="Arial" w:eastAsia="Times New Roman" w:hAnsi="Arial" w:cs="Arial"/>
          <w:sz w:val="24"/>
          <w:szCs w:val="24"/>
          <w:lang w:eastAsia="ru-RU"/>
        </w:rPr>
        <w:t>pH-метр со стеклянным и хлорсеребряным электродами (или комбинированным стеклянным электродом) с диапазоном измерений от 0 до 14 ед</w:t>
      </w:r>
      <w:r w:rsidR="000A3E01">
        <w:rPr>
          <w:rFonts w:ascii="Arial" w:eastAsia="Times New Roman" w:hAnsi="Arial" w:cs="Arial"/>
          <w:sz w:val="24"/>
          <w:szCs w:val="24"/>
          <w:lang w:eastAsia="ru-RU"/>
        </w:rPr>
        <w:t>иниц</w:t>
      </w:r>
      <w:r w:rsidRPr="00CB3BA5">
        <w:rPr>
          <w:rFonts w:ascii="Arial" w:eastAsia="Times New Roman" w:hAnsi="Arial" w:cs="Arial"/>
          <w:sz w:val="24"/>
          <w:szCs w:val="24"/>
          <w:lang w:eastAsia="ru-RU"/>
        </w:rPr>
        <w:t xml:space="preserve"> pH и </w:t>
      </w:r>
      <w:r w:rsidR="00115CE5" w:rsidRPr="00CB6CE7">
        <w:rPr>
          <w:rFonts w:ascii="Arial" w:eastAsia="Times New Roman" w:hAnsi="Arial" w:cs="Arial"/>
          <w:sz w:val="24"/>
          <w:szCs w:val="24"/>
          <w:lang w:eastAsia="ru-RU"/>
        </w:rPr>
        <w:t>ценой деления (дискретностью) не менее 0,02 единиц pH.</w:t>
      </w:r>
      <w:r w:rsidR="00115CE5" w:rsidRPr="00115CE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66F0393" w14:textId="0BC0565C" w:rsidR="00120179" w:rsidRPr="00127999" w:rsidRDefault="00C807D4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B72FC8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ельница </w:t>
      </w:r>
      <w:r w:rsidR="00D73EFF" w:rsidRPr="00127999">
        <w:rPr>
          <w:rFonts w:ascii="Arial" w:eastAsia="Times New Roman" w:hAnsi="Arial" w:cs="Arial"/>
          <w:sz w:val="24"/>
          <w:szCs w:val="24"/>
          <w:lang w:eastAsia="ru-RU"/>
        </w:rPr>
        <w:t>лабораторная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лектрокофемолка</w:t>
      </w:r>
      <w:proofErr w:type="spellEnd"/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бытовая</w:t>
      </w:r>
      <w:r w:rsidR="005865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0179" w:rsidRPr="00127999">
        <w:rPr>
          <w:rFonts w:ascii="Arial" w:eastAsia="Times New Roman" w:hAnsi="Arial" w:cs="Arial"/>
          <w:sz w:val="24"/>
          <w:szCs w:val="24"/>
          <w:lang w:eastAsia="ru-RU"/>
        </w:rPr>
        <w:t>или аналогичное измельчающее устройство.</w:t>
      </w:r>
      <w:r w:rsidR="00EC2871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EE4B63E" w14:textId="51B8A524" w:rsidR="00120179" w:rsidRPr="00127999" w:rsidRDefault="00120179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Баня водяная с терморегулятором или другое термостатирующее устройство, позволяющее поддерживать температуру (30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66727D" w:rsidRPr="00127999">
        <w:rPr>
          <w:rFonts w:ascii="Arial" w:eastAsia="Times New Roman" w:hAnsi="Arial" w:cs="Arial"/>
          <w:sz w:val="24"/>
          <w:szCs w:val="24"/>
          <w:lang w:eastAsia="ru-RU"/>
        </w:rPr>
        <w:t>±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3D0247" w:rsidRPr="00127999">
        <w:rPr>
          <w:rFonts w:ascii="Arial" w:eastAsia="Times New Roman" w:hAnsi="Arial" w:cs="Arial"/>
          <w:sz w:val="24"/>
          <w:szCs w:val="24"/>
          <w:lang w:eastAsia="ru-RU"/>
        </w:rPr>
        <w:t>0,5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°С.</w:t>
      </w:r>
    </w:p>
    <w:p w14:paraId="4185B8A3" w14:textId="22E14ADA" w:rsidR="00120179" w:rsidRPr="00127999" w:rsidRDefault="00120179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Электроплитка по ГОСТ </w:t>
      </w:r>
      <w:r w:rsidRPr="005E699D">
        <w:rPr>
          <w:rFonts w:ascii="Arial" w:eastAsia="Times New Roman" w:hAnsi="Arial" w:cs="Arial"/>
          <w:sz w:val="24"/>
          <w:szCs w:val="24"/>
          <w:lang w:eastAsia="ru-RU"/>
        </w:rPr>
        <w:t>14919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8C5DA21" w14:textId="6FBBDB03" w:rsidR="00120179" w:rsidRPr="00127999" w:rsidRDefault="00120179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Термометр </w:t>
      </w:r>
      <w:r w:rsidR="00C84FB5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лабораторный 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жидкостный стеклянный, позволяющий измерять температуру в диапазоне 0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ED3C79" w:rsidRPr="00127999">
        <w:rPr>
          <w:rFonts w:ascii="Arial" w:hAnsi="Arial" w:cs="Arial"/>
          <w:sz w:val="24"/>
          <w:szCs w:val="22"/>
        </w:rPr>
        <w:t>°С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– 5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°С, с ценой деления 1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°С 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°С.</w:t>
      </w:r>
    </w:p>
    <w:p w14:paraId="08679E07" w14:textId="7408124D" w:rsidR="00C84FB5" w:rsidRPr="00127999" w:rsidRDefault="00C84FB5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Колба </w:t>
      </w:r>
      <w:r w:rsidR="00817446" w:rsidRPr="0012799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D540C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85090D" w:rsidRPr="00ED540C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17446" w:rsidRPr="00127999">
        <w:rPr>
          <w:rFonts w:ascii="Arial" w:eastAsia="Times New Roman" w:hAnsi="Arial" w:cs="Arial"/>
          <w:sz w:val="24"/>
          <w:szCs w:val="24"/>
          <w:lang w:eastAsia="ru-RU"/>
        </w:rPr>
        <w:t>1(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17446" w:rsidRPr="0012799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по ГОСТ </w:t>
      </w:r>
      <w:r w:rsidRPr="005E699D">
        <w:rPr>
          <w:rFonts w:ascii="Arial" w:eastAsia="Times New Roman" w:hAnsi="Arial" w:cs="Arial"/>
          <w:sz w:val="24"/>
          <w:szCs w:val="24"/>
          <w:lang w:eastAsia="ru-RU"/>
        </w:rPr>
        <w:t>1770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D58AF34" w14:textId="47FD6B88" w:rsidR="00123B0A" w:rsidRPr="00127999" w:rsidRDefault="00C84FB5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Колбы 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Кн</w:t>
      </w:r>
      <w:r w:rsidR="00A47FD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123B0A" w:rsidRPr="00ED540C">
        <w:rPr>
          <w:rFonts w:ascii="Arial" w:eastAsia="Times New Roman" w:hAnsi="Arial" w:cs="Arial"/>
          <w:sz w:val="24"/>
          <w:szCs w:val="24"/>
          <w:lang w:eastAsia="ru-RU"/>
        </w:rPr>
        <w:t>500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123B0A" w:rsidRPr="00ED540C">
        <w:rPr>
          <w:rFonts w:ascii="Arial" w:eastAsia="Times New Roman" w:hAnsi="Arial" w:cs="Arial"/>
          <w:sz w:val="24"/>
          <w:szCs w:val="24"/>
          <w:lang w:eastAsia="ru-RU"/>
        </w:rPr>
        <w:t>1000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29/32 </w:t>
      </w:r>
      <w:r w:rsidR="0066727D" w:rsidRPr="00127999">
        <w:rPr>
          <w:rFonts w:ascii="Arial" w:eastAsia="Times New Roman" w:hAnsi="Arial" w:cs="Arial"/>
          <w:sz w:val="24"/>
          <w:szCs w:val="24"/>
          <w:lang w:eastAsia="ru-RU"/>
        </w:rPr>
        <w:t>ТС(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ТХС</w:t>
      </w:r>
      <w:r w:rsidR="0066727D" w:rsidRPr="0012799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по ГОСТ </w:t>
      </w:r>
      <w:r w:rsidR="00123B0A" w:rsidRPr="005E699D">
        <w:rPr>
          <w:rFonts w:ascii="Arial" w:eastAsia="Times New Roman" w:hAnsi="Arial" w:cs="Arial"/>
          <w:sz w:val="24"/>
          <w:szCs w:val="24"/>
          <w:lang w:eastAsia="ru-RU"/>
        </w:rPr>
        <w:t>25336</w:t>
      </w:r>
      <w:r w:rsidR="00123B0A" w:rsidRPr="0012799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FA5FD10" w14:textId="7268DD34" w:rsidR="00C84FB5" w:rsidRPr="00127999" w:rsidRDefault="00C84FB5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Стаканы В-1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EE0181">
        <w:rPr>
          <w:rFonts w:ascii="Arial" w:eastAsia="Times New Roman" w:hAnsi="Arial" w:cs="Arial"/>
          <w:sz w:val="24"/>
          <w:szCs w:val="24"/>
          <w:lang w:eastAsia="ru-RU"/>
        </w:rPr>
        <w:t>50(</w:t>
      </w:r>
      <w:r w:rsidRPr="00ED540C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EE0181" w:rsidRPr="00ED540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D540C">
        <w:rPr>
          <w:rFonts w:ascii="Arial" w:eastAsia="Times New Roman" w:hAnsi="Arial" w:cs="Arial"/>
          <w:sz w:val="24"/>
          <w:szCs w:val="24"/>
          <w:lang w:eastAsia="ru-RU"/>
        </w:rPr>
        <w:t>150)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ТС по ГОСТ </w:t>
      </w:r>
      <w:r w:rsidRPr="005E699D">
        <w:rPr>
          <w:rFonts w:ascii="Arial" w:eastAsia="Times New Roman" w:hAnsi="Arial" w:cs="Arial"/>
          <w:sz w:val="24"/>
          <w:szCs w:val="24"/>
          <w:lang w:eastAsia="ru-RU"/>
        </w:rPr>
        <w:t>25336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935882F" w14:textId="430788A0" w:rsidR="00C84FB5" w:rsidRPr="00127999" w:rsidRDefault="00C84FB5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Цилиндр</w:t>
      </w:r>
      <w:r w:rsidR="00D720BB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="00001D52">
        <w:rPr>
          <w:rFonts w:ascii="Arial" w:eastAsia="Times New Roman" w:hAnsi="Arial" w:cs="Arial"/>
          <w:sz w:val="24"/>
          <w:szCs w:val="24"/>
          <w:lang w:eastAsia="ru-RU"/>
        </w:rPr>
        <w:t>(3)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D540C">
        <w:rPr>
          <w:rFonts w:ascii="Arial" w:eastAsia="Times New Roman" w:hAnsi="Arial" w:cs="Arial"/>
          <w:sz w:val="24"/>
          <w:szCs w:val="24"/>
          <w:lang w:eastAsia="ru-RU"/>
        </w:rPr>
        <w:t>50</w:t>
      </w:r>
      <w:r w:rsidR="00001D52" w:rsidRPr="0012799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001D52">
        <w:rPr>
          <w:rFonts w:ascii="Arial" w:eastAsia="Times New Roman" w:hAnsi="Arial" w:cs="Arial"/>
          <w:sz w:val="24"/>
          <w:szCs w:val="24"/>
          <w:lang w:eastAsia="ru-RU"/>
        </w:rPr>
        <w:t>1(2)</w:t>
      </w:r>
      <w:r w:rsidR="00C426B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по ГОСТ </w:t>
      </w:r>
      <w:r w:rsidRPr="005E699D">
        <w:rPr>
          <w:rFonts w:ascii="Arial" w:eastAsia="Times New Roman" w:hAnsi="Arial" w:cs="Arial"/>
          <w:sz w:val="24"/>
          <w:szCs w:val="24"/>
          <w:lang w:eastAsia="ru-RU"/>
        </w:rPr>
        <w:t>1770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1436AC7" w14:textId="41AE9039" w:rsidR="002F3AC2" w:rsidRPr="00127999" w:rsidRDefault="002F3AC2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>Хронометр или секундомер.</w:t>
      </w:r>
    </w:p>
    <w:p w14:paraId="2DD7A18D" w14:textId="6CD6F43F" w:rsidR="00C84FB5" w:rsidRDefault="007C6EFC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Сито металлическое из набора лабораторных сит с </w:t>
      </w:r>
      <w:r w:rsidR="003D0247" w:rsidRPr="00127999">
        <w:rPr>
          <w:rFonts w:ascii="Arial" w:eastAsia="Times New Roman" w:hAnsi="Arial" w:cs="Arial"/>
          <w:sz w:val="24"/>
          <w:szCs w:val="24"/>
          <w:lang w:eastAsia="ru-RU"/>
        </w:rPr>
        <w:t>размером отверстий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0,25</w:t>
      </w:r>
      <w:r w:rsidR="00ED3C7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мм.</w:t>
      </w:r>
    </w:p>
    <w:p w14:paraId="25B23C26" w14:textId="2F17755F" w:rsidR="004A3FF5" w:rsidRPr="00127999" w:rsidRDefault="004A3FF5" w:rsidP="00880A24">
      <w:pPr>
        <w:spacing w:line="360" w:lineRule="auto"/>
        <w:ind w:firstLine="51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Палочка стеклянная.</w:t>
      </w:r>
    </w:p>
    <w:p w14:paraId="1C547CC0" w14:textId="4DD8B917" w:rsidR="00C46597" w:rsidRPr="00127999" w:rsidRDefault="00C46597" w:rsidP="00880A24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Допускается применение других средств измерений</w:t>
      </w:r>
      <w:r w:rsidR="002C2D9C" w:rsidRPr="00127999">
        <w:rPr>
          <w:rFonts w:ascii="Arial" w:hAnsi="Arial" w:cs="Arial"/>
          <w:sz w:val="24"/>
          <w:szCs w:val="24"/>
        </w:rPr>
        <w:t>,</w:t>
      </w:r>
      <w:r w:rsidRPr="00127999">
        <w:rPr>
          <w:rFonts w:ascii="Arial" w:hAnsi="Arial" w:cs="Arial"/>
          <w:sz w:val="24"/>
          <w:szCs w:val="24"/>
        </w:rPr>
        <w:t xml:space="preserve"> </w:t>
      </w:r>
      <w:r w:rsidR="002C2D9C" w:rsidRPr="00127999">
        <w:rPr>
          <w:rFonts w:ascii="Arial" w:hAnsi="Arial" w:cs="Arial"/>
          <w:sz w:val="24"/>
          <w:szCs w:val="24"/>
        </w:rPr>
        <w:t xml:space="preserve">вспомогательного оборудования, посуды с </w:t>
      </w:r>
      <w:r w:rsidRPr="00127999">
        <w:rPr>
          <w:rFonts w:ascii="Arial" w:hAnsi="Arial" w:cs="Arial"/>
          <w:sz w:val="24"/>
          <w:szCs w:val="24"/>
        </w:rPr>
        <w:t xml:space="preserve">метрологическими </w:t>
      </w:r>
      <w:r w:rsidR="002C2D9C" w:rsidRPr="00127999">
        <w:rPr>
          <w:rFonts w:ascii="Arial" w:hAnsi="Arial" w:cs="Arial"/>
          <w:sz w:val="24"/>
          <w:szCs w:val="24"/>
        </w:rPr>
        <w:t xml:space="preserve">и техническими </w:t>
      </w:r>
      <w:r w:rsidRPr="00127999">
        <w:rPr>
          <w:rFonts w:ascii="Arial" w:hAnsi="Arial" w:cs="Arial"/>
          <w:sz w:val="24"/>
          <w:szCs w:val="24"/>
        </w:rPr>
        <w:t>характеристиками не хуже указанных.</w:t>
      </w:r>
    </w:p>
    <w:p w14:paraId="4C0CFA70" w14:textId="77777777" w:rsidR="00C46597" w:rsidRPr="00127999" w:rsidRDefault="00C46597" w:rsidP="00880A24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</w:p>
    <w:p w14:paraId="71E011C5" w14:textId="06916B1D" w:rsidR="00403564" w:rsidRPr="00127999" w:rsidRDefault="002C2D9C" w:rsidP="00880A24">
      <w:pPr>
        <w:pStyle w:val="a7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  <w:r w:rsidRPr="00127999">
        <w:rPr>
          <w:rFonts w:ascii="Arial" w:hAnsi="Arial" w:cs="Arial"/>
          <w:b/>
        </w:rPr>
        <w:t>Реактивы</w:t>
      </w:r>
    </w:p>
    <w:p w14:paraId="71E011C6" w14:textId="77777777" w:rsidR="00403564" w:rsidRPr="00127999" w:rsidRDefault="00403564" w:rsidP="00880A24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b/>
          <w:spacing w:val="2"/>
          <w:shd w:val="clear" w:color="auto" w:fill="FFFFFF"/>
          <w:lang w:eastAsia="ru-RU"/>
        </w:rPr>
      </w:pPr>
    </w:p>
    <w:p w14:paraId="27B2325D" w14:textId="3C6A0653" w:rsidR="00D42284" w:rsidRPr="00014DAE" w:rsidRDefault="00A049EE" w:rsidP="00880A24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DAE">
        <w:rPr>
          <w:rFonts w:ascii="Arial" w:eastAsia="Times New Roman" w:hAnsi="Arial" w:cs="Arial"/>
          <w:sz w:val="24"/>
          <w:szCs w:val="24"/>
          <w:lang w:eastAsia="ru-RU"/>
        </w:rPr>
        <w:t>Карбамид (м</w:t>
      </w:r>
      <w:r w:rsidR="007C6EFC" w:rsidRPr="00014DAE">
        <w:rPr>
          <w:rFonts w:ascii="Arial" w:eastAsia="Times New Roman" w:hAnsi="Arial" w:cs="Arial"/>
          <w:sz w:val="24"/>
          <w:szCs w:val="24"/>
          <w:lang w:eastAsia="ru-RU"/>
        </w:rPr>
        <w:t>очевина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70B4E" w:rsidRPr="00014DAE">
        <w:rPr>
          <w:rFonts w:ascii="Arial" w:eastAsia="Times New Roman" w:hAnsi="Arial" w:cs="Arial"/>
          <w:sz w:val="24"/>
          <w:szCs w:val="24"/>
          <w:lang w:eastAsia="ru-RU"/>
        </w:rPr>
        <w:t>, ч.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0B4E" w:rsidRPr="00014DAE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0B4E" w:rsidRPr="00014DAE">
        <w:rPr>
          <w:rFonts w:ascii="Arial" w:eastAsia="Times New Roman" w:hAnsi="Arial" w:cs="Arial"/>
          <w:sz w:val="24"/>
          <w:szCs w:val="24"/>
          <w:lang w:eastAsia="ru-RU"/>
        </w:rPr>
        <w:t>а.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C6EFC" w:rsidRPr="00014DAE">
        <w:rPr>
          <w:rFonts w:ascii="Arial" w:eastAsia="Times New Roman" w:hAnsi="Arial" w:cs="Arial"/>
          <w:sz w:val="24"/>
          <w:szCs w:val="24"/>
          <w:lang w:eastAsia="ru-RU"/>
        </w:rPr>
        <w:t>по ГОСТ 6691.</w:t>
      </w:r>
    </w:p>
    <w:p w14:paraId="15E4E4F8" w14:textId="77777777" w:rsidR="00B46134" w:rsidRPr="00014DAE" w:rsidRDefault="00647448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DAE">
        <w:rPr>
          <w:rFonts w:ascii="Arial" w:eastAsia="Times New Roman" w:hAnsi="Arial" w:cs="Arial"/>
          <w:sz w:val="24"/>
          <w:szCs w:val="24"/>
          <w:lang w:eastAsia="ru-RU"/>
        </w:rPr>
        <w:t>Стандарт-титры для приготовления буферных растворов 2-го разряда pH 6,86 (7,</w:t>
      </w:r>
      <w:r w:rsidR="00E8133F" w:rsidRPr="00014DA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1) по ГОСТ 8.135.</w:t>
      </w:r>
    </w:p>
    <w:p w14:paraId="6C9EF411" w14:textId="2CBE26D8" w:rsidR="007C6EFC" w:rsidRPr="00014DAE" w:rsidRDefault="00497380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DAE">
        <w:rPr>
          <w:rFonts w:ascii="Arial" w:eastAsia="Times New Roman" w:hAnsi="Arial" w:cs="Arial"/>
          <w:sz w:val="24"/>
          <w:szCs w:val="24"/>
          <w:lang w:eastAsia="ru-RU"/>
        </w:rPr>
        <w:t>Калий фосфорнокислый однозамещенный (КН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4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, х.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ч., ч.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а.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426BF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bookmarkStart w:id="1" w:name="_Hlk234258468"/>
      <w:r w:rsidRPr="00014DAE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12799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4198 </w:t>
      </w:r>
      <w:bookmarkEnd w:id="1"/>
      <w:r w:rsidRPr="00014DAE">
        <w:rPr>
          <w:rFonts w:ascii="Arial" w:eastAsia="Times New Roman" w:hAnsi="Arial" w:cs="Arial"/>
          <w:sz w:val="24"/>
          <w:szCs w:val="24"/>
          <w:lang w:eastAsia="ru-RU"/>
        </w:rPr>
        <w:t>или натрий фосфорнокислый однозамещенный 2-водный (NaH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P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4</w:t>
      </w:r>
      <w:r w:rsidR="00ED3C7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>·</w:t>
      </w:r>
      <w:r w:rsidR="00ED3C7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2Н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, ч.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Start"/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B5217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ГОСТ</w:t>
      </w:r>
      <w:r w:rsidR="0012799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245.</w:t>
      </w:r>
    </w:p>
    <w:p w14:paraId="4845B946" w14:textId="66370F70" w:rsidR="00497380" w:rsidRDefault="00497380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DAE">
        <w:rPr>
          <w:rFonts w:ascii="Arial" w:eastAsia="Times New Roman" w:hAnsi="Arial" w:cs="Arial"/>
          <w:sz w:val="24"/>
          <w:szCs w:val="24"/>
          <w:lang w:eastAsia="ru-RU"/>
        </w:rPr>
        <w:t>Калий фосфорнокислый двузамещенный 3-водный (К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НР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4</w:t>
      </w:r>
      <w:r w:rsidR="0012799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· 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ЗН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, ч.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>.,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по</w:t>
      </w:r>
      <w:bookmarkStart w:id="2" w:name="_Hlk234258484"/>
      <w:r w:rsidR="00127999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127999" w:rsidRPr="00014D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2493 </w:t>
      </w:r>
      <w:bookmarkEnd w:id="2"/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или натрий </w:t>
      </w:r>
      <w:r w:rsidR="00014DAE" w:rsidRPr="00014DAE">
        <w:rPr>
          <w:rFonts w:ascii="Arial" w:eastAsia="Times New Roman" w:hAnsi="Arial" w:cs="Arial"/>
          <w:sz w:val="24"/>
          <w:szCs w:val="24"/>
          <w:lang w:eastAsia="ru-RU"/>
        </w:rPr>
        <w:t>фосфорнокислый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двузамещенный (Na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HP</w:t>
      </w:r>
      <w:r w:rsidR="00B157A9" w:rsidRPr="00014D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14D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4</w:t>
      </w:r>
      <w:r w:rsidRPr="00014D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, ч.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014DAE">
        <w:rPr>
          <w:rFonts w:ascii="Arial" w:eastAsia="Times New Roman" w:hAnsi="Arial" w:cs="Arial"/>
          <w:sz w:val="24"/>
          <w:szCs w:val="24"/>
          <w:lang w:eastAsia="ru-RU"/>
        </w:rPr>
        <w:t>а.</w:t>
      </w:r>
      <w:r w:rsidR="00027196" w:rsidRPr="00014D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27196"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bookmarkStart w:id="3" w:name="_Hlk234258505"/>
      <w:r w:rsidRPr="002F55C2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127999" w:rsidRPr="002F55C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75AB8">
        <w:rPr>
          <w:rFonts w:ascii="Arial" w:eastAsia="Times New Roman" w:hAnsi="Arial" w:cs="Arial"/>
          <w:sz w:val="24"/>
          <w:szCs w:val="24"/>
          <w:lang w:eastAsia="ru-RU"/>
        </w:rPr>
        <w:t>11773</w:t>
      </w:r>
      <w:bookmarkEnd w:id="3"/>
      <w:r w:rsidRPr="002F55C2">
        <w:rPr>
          <w:rFonts w:ascii="Arial" w:eastAsia="Times New Roman" w:hAnsi="Arial" w:cs="Arial"/>
          <w:sz w:val="24"/>
          <w:szCs w:val="24"/>
          <w:lang w:eastAsia="ru-RU"/>
        </w:rPr>
        <w:t>, или натрий фосфорнокислый двузамещенный 12-водный (Na</w:t>
      </w:r>
      <w:r w:rsidRPr="002F55C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>HP</w:t>
      </w:r>
      <w:r w:rsidR="00B157A9" w:rsidRPr="002F55C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F55C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4</w:t>
      </w:r>
      <w:r w:rsidR="00ED3C79" w:rsidRPr="002F55C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027196" w:rsidRPr="002F55C2">
        <w:rPr>
          <w:rFonts w:ascii="Arial" w:eastAsia="Times New Roman" w:hAnsi="Arial" w:cs="Arial"/>
          <w:sz w:val="24"/>
          <w:szCs w:val="24"/>
          <w:lang w:eastAsia="ru-RU"/>
        </w:rPr>
        <w:t>·</w:t>
      </w:r>
      <w:r w:rsidR="00ED3C79" w:rsidRPr="002F55C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>12Н</w:t>
      </w:r>
      <w:r w:rsidRPr="002F55C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="00B157A9" w:rsidRPr="002F55C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94F05" w:rsidRPr="002F55C2">
        <w:rPr>
          <w:rFonts w:ascii="Arial" w:eastAsia="Times New Roman" w:hAnsi="Arial" w:cs="Arial"/>
          <w:sz w:val="24"/>
          <w:szCs w:val="24"/>
          <w:lang w:eastAsia="ru-RU"/>
        </w:rPr>
        <w:t>, х.</w:t>
      </w:r>
      <w:r w:rsidR="00027196"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2F55C2">
        <w:rPr>
          <w:rFonts w:ascii="Arial" w:eastAsia="Times New Roman" w:hAnsi="Arial" w:cs="Arial"/>
          <w:sz w:val="24"/>
          <w:szCs w:val="24"/>
          <w:lang w:eastAsia="ru-RU"/>
        </w:rPr>
        <w:t>ч., ч.</w:t>
      </w:r>
      <w:r w:rsidR="00027196"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2F55C2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027196"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4F05" w:rsidRPr="002F55C2">
        <w:rPr>
          <w:rFonts w:ascii="Arial" w:eastAsia="Times New Roman" w:hAnsi="Arial" w:cs="Arial"/>
          <w:sz w:val="24"/>
          <w:szCs w:val="24"/>
          <w:lang w:eastAsia="ru-RU"/>
        </w:rPr>
        <w:t>а.</w:t>
      </w:r>
      <w:r w:rsidR="00115CE5" w:rsidRPr="002F55C2">
        <w:rPr>
          <w:rFonts w:ascii="Arial" w:eastAsia="Times New Roman" w:hAnsi="Arial" w:cs="Arial"/>
          <w:sz w:val="24"/>
          <w:szCs w:val="24"/>
          <w:lang w:eastAsia="ru-RU"/>
        </w:rPr>
        <w:t>, по</w:t>
      </w:r>
      <w:r w:rsidRPr="002F55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" w:name="_Hlk234258522"/>
      <w:r w:rsidRPr="002F55C2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127999" w:rsidRPr="002F55C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75AB8">
        <w:rPr>
          <w:rFonts w:ascii="Arial" w:eastAsia="Times New Roman" w:hAnsi="Arial" w:cs="Arial"/>
          <w:sz w:val="24"/>
          <w:szCs w:val="24"/>
          <w:lang w:eastAsia="ru-RU"/>
        </w:rPr>
        <w:t>4172</w:t>
      </w:r>
      <w:bookmarkEnd w:id="4"/>
      <w:r w:rsidRPr="002F55C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D179CCE" w14:textId="1D61BD47" w:rsidR="00691E94" w:rsidRPr="008E51B6" w:rsidRDefault="00CD4A8A" w:rsidP="00691E9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Кислота </w:t>
      </w:r>
      <w:r w:rsidR="00C5434B" w:rsidRPr="008E51B6">
        <w:rPr>
          <w:rFonts w:ascii="Arial" w:eastAsia="Times New Roman" w:hAnsi="Arial" w:cs="Arial"/>
          <w:sz w:val="24"/>
          <w:szCs w:val="24"/>
          <w:lang w:eastAsia="ru-RU"/>
        </w:rPr>
        <w:t>соляная</w:t>
      </w:r>
      <w:r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8E51B6">
        <w:rPr>
          <w:rFonts w:ascii="Arial" w:eastAsia="Times New Roman" w:hAnsi="Arial" w:cs="Arial"/>
          <w:sz w:val="24"/>
          <w:szCs w:val="24"/>
          <w:lang w:val="en-US" w:eastAsia="ru-RU"/>
        </w:rPr>
        <w:t>H</w:t>
      </w:r>
      <w:r w:rsidR="00C5434B" w:rsidRPr="008E51B6">
        <w:rPr>
          <w:rFonts w:ascii="Arial" w:eastAsia="Times New Roman" w:hAnsi="Arial" w:cs="Arial"/>
          <w:sz w:val="24"/>
          <w:szCs w:val="24"/>
          <w:lang w:val="en-US" w:eastAsia="ru-RU"/>
        </w:rPr>
        <w:t>Cl</w:t>
      </w:r>
      <w:r w:rsidRPr="008E51B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322B8" w:rsidRPr="008E51B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22B8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х. ч., ч. д. а., по </w:t>
      </w:r>
      <w:r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ГОСТ </w:t>
      </w:r>
      <w:r w:rsidR="00391FCF" w:rsidRPr="008E51B6">
        <w:rPr>
          <w:rFonts w:ascii="Arial" w:eastAsia="Times New Roman" w:hAnsi="Arial" w:cs="Arial"/>
          <w:sz w:val="24"/>
          <w:szCs w:val="24"/>
          <w:lang w:eastAsia="ru-RU"/>
        </w:rPr>
        <w:t>3118</w:t>
      </w:r>
      <w:r w:rsidR="00C5434B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91FCF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раствор с массовой </w:t>
      </w:r>
      <w:r w:rsidR="004F6B30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391FCF" w:rsidRPr="008E51B6">
        <w:rPr>
          <w:rFonts w:ascii="Arial" w:eastAsia="Times New Roman" w:hAnsi="Arial" w:cs="Arial"/>
          <w:sz w:val="24"/>
          <w:szCs w:val="24"/>
          <w:lang w:eastAsia="ru-RU"/>
        </w:rPr>
        <w:t>долей</w:t>
      </w:r>
      <w:r w:rsidR="004F6B30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 10 </w:t>
      </w:r>
      <w:r w:rsidR="00391FCF" w:rsidRPr="008E51B6">
        <w:rPr>
          <w:rFonts w:ascii="Arial" w:eastAsia="Times New Roman" w:hAnsi="Arial" w:cs="Arial"/>
          <w:sz w:val="24"/>
          <w:szCs w:val="24"/>
          <w:lang w:eastAsia="ru-RU"/>
        </w:rPr>
        <w:t xml:space="preserve">%. </w:t>
      </w:r>
    </w:p>
    <w:p w14:paraId="74A62551" w14:textId="2DE73F83" w:rsidR="00691E94" w:rsidRPr="00C207B4" w:rsidRDefault="00691E94" w:rsidP="00691E9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51B6">
        <w:rPr>
          <w:rFonts w:ascii="Arial" w:eastAsia="Times New Roman" w:hAnsi="Arial" w:cs="Arial"/>
          <w:sz w:val="24"/>
          <w:szCs w:val="24"/>
          <w:lang w:eastAsia="ru-RU"/>
        </w:rPr>
        <w:t>Натрия гидроокись (гидроксид натрия) (</w:t>
      </w:r>
      <w:r w:rsidRPr="008E51B6">
        <w:rPr>
          <w:rFonts w:ascii="Arial" w:eastAsia="Times New Roman" w:hAnsi="Arial" w:cs="Arial"/>
          <w:sz w:val="24"/>
          <w:szCs w:val="24"/>
          <w:lang w:val="en-US" w:eastAsia="ru-RU"/>
        </w:rPr>
        <w:t>NaOH</w:t>
      </w:r>
      <w:r w:rsidRPr="008E51B6">
        <w:rPr>
          <w:rFonts w:ascii="Arial" w:eastAsia="Times New Roman" w:hAnsi="Arial" w:cs="Arial"/>
          <w:sz w:val="24"/>
          <w:szCs w:val="24"/>
          <w:lang w:eastAsia="ru-RU"/>
        </w:rPr>
        <w:t>), х. ч., ч. д. а., по ГОСТ 4328, раствор с массовой долей 10 %.</w:t>
      </w:r>
      <w:r w:rsidRPr="00C207B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14:paraId="3A98C569" w14:textId="7F4FF8B6" w:rsidR="00497380" w:rsidRDefault="00497380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27999">
        <w:rPr>
          <w:rFonts w:ascii="Arial" w:eastAsia="Times New Roman" w:hAnsi="Arial" w:cs="Arial"/>
          <w:sz w:val="24"/>
          <w:szCs w:val="24"/>
          <w:lang w:eastAsia="ru-RU"/>
        </w:rPr>
        <w:t>Вода</w:t>
      </w:r>
      <w:proofErr w:type="gramEnd"/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дистиллированная по </w:t>
      </w:r>
      <w:bookmarkStart w:id="5" w:name="_Hlk234258536"/>
      <w:r w:rsidRPr="00127999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127999" w:rsidRPr="0012799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75AB8">
        <w:rPr>
          <w:rFonts w:ascii="Arial" w:eastAsia="Times New Roman" w:hAnsi="Arial" w:cs="Arial"/>
          <w:sz w:val="24"/>
          <w:szCs w:val="24"/>
          <w:lang w:eastAsia="ru-RU"/>
        </w:rPr>
        <w:t>6709</w:t>
      </w:r>
      <w:bookmarkEnd w:id="5"/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8E0226">
        <w:rPr>
          <w:rFonts w:ascii="Arial" w:eastAsia="Times New Roman" w:hAnsi="Arial" w:cs="Arial"/>
          <w:sz w:val="24"/>
          <w:szCs w:val="24"/>
          <w:lang w:eastAsia="ru-RU"/>
        </w:rPr>
        <w:t>не содержащая</w:t>
      </w:r>
      <w:r w:rsidR="00A96D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0226">
        <w:rPr>
          <w:rFonts w:ascii="Arial" w:eastAsia="Times New Roman" w:hAnsi="Arial" w:cs="Arial"/>
          <w:sz w:val="24"/>
          <w:szCs w:val="24"/>
          <w:lang w:eastAsia="ru-RU"/>
        </w:rPr>
        <w:t xml:space="preserve">диоксида </w:t>
      </w:r>
      <w:r w:rsidR="008E0226" w:rsidRPr="00324A44">
        <w:rPr>
          <w:rFonts w:ascii="Arial" w:eastAsia="Times New Roman" w:hAnsi="Arial" w:cs="Arial"/>
          <w:sz w:val="24"/>
          <w:szCs w:val="24"/>
          <w:lang w:eastAsia="ru-RU"/>
        </w:rPr>
        <w:t>угле</w:t>
      </w:r>
      <w:r w:rsidR="00115CE5" w:rsidRPr="00324A4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8E0226" w:rsidRPr="00324A44">
        <w:rPr>
          <w:rFonts w:ascii="Arial" w:eastAsia="Times New Roman" w:hAnsi="Arial" w:cs="Arial"/>
          <w:sz w:val="24"/>
          <w:szCs w:val="24"/>
          <w:lang w:eastAsia="ru-RU"/>
        </w:rPr>
        <w:t>ода</w:t>
      </w:r>
      <w:r w:rsidRPr="00324A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BFCF802" w14:textId="255227A7" w:rsidR="00E4700C" w:rsidRPr="00127999" w:rsidRDefault="00E4700C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7387">
        <w:rPr>
          <w:rFonts w:ascii="Arial" w:eastAsia="Times New Roman" w:hAnsi="Arial" w:cs="Arial"/>
          <w:sz w:val="24"/>
          <w:szCs w:val="24"/>
          <w:lang w:eastAsia="ru-RU"/>
        </w:rPr>
        <w:t>Допускается применение других реактивов по качеству и чистоте не ниже указанных.</w:t>
      </w:r>
    </w:p>
    <w:p w14:paraId="7E90BF34" w14:textId="77777777" w:rsidR="00F60AF0" w:rsidRDefault="00F60AF0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3AE746" w14:textId="77777777" w:rsidR="0067207B" w:rsidRDefault="0067207B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2C1864" w14:textId="77777777" w:rsidR="0067207B" w:rsidRDefault="0067207B" w:rsidP="00880A2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53674B" w14:textId="77777777" w:rsidR="007D427D" w:rsidRDefault="00ED29CB" w:rsidP="007D427D">
      <w:pPr>
        <w:pStyle w:val="a7"/>
        <w:numPr>
          <w:ilvl w:val="0"/>
          <w:numId w:val="30"/>
        </w:numPr>
        <w:tabs>
          <w:tab w:val="left" w:pos="851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</w:rPr>
      </w:pPr>
      <w:r w:rsidRPr="00B46134">
        <w:rPr>
          <w:rFonts w:ascii="Arial" w:hAnsi="Arial" w:cs="Arial"/>
          <w:b/>
          <w:bCs/>
        </w:rPr>
        <w:lastRenderedPageBreak/>
        <w:t xml:space="preserve">Подготовка </w:t>
      </w:r>
      <w:r w:rsidR="008D2B05" w:rsidRPr="00B46134">
        <w:rPr>
          <w:rFonts w:ascii="Arial" w:hAnsi="Arial" w:cs="Arial"/>
          <w:b/>
          <w:bCs/>
        </w:rPr>
        <w:t xml:space="preserve">к </w:t>
      </w:r>
      <w:r w:rsidR="00B46134">
        <w:rPr>
          <w:rFonts w:ascii="Arial" w:hAnsi="Arial" w:cs="Arial"/>
          <w:b/>
          <w:bCs/>
        </w:rPr>
        <w:t>испытанию</w:t>
      </w:r>
    </w:p>
    <w:p w14:paraId="6D979486" w14:textId="77777777" w:rsidR="007D427D" w:rsidRDefault="007D427D" w:rsidP="007D427D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</w:p>
    <w:p w14:paraId="1525731A" w14:textId="61124EF2" w:rsidR="007D427D" w:rsidRDefault="00403091" w:rsidP="007D427D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  <w:r w:rsidRPr="007D427D">
        <w:rPr>
          <w:rFonts w:ascii="Arial" w:hAnsi="Arial" w:cs="Arial"/>
          <w:b/>
          <w:bCs/>
          <w:sz w:val="24"/>
          <w:szCs w:val="22"/>
        </w:rPr>
        <w:t xml:space="preserve">Условия </w:t>
      </w:r>
      <w:r w:rsidR="007D427D" w:rsidRPr="007D427D">
        <w:rPr>
          <w:rFonts w:ascii="Arial" w:hAnsi="Arial" w:cs="Arial"/>
          <w:b/>
          <w:bCs/>
          <w:sz w:val="24"/>
          <w:szCs w:val="22"/>
        </w:rPr>
        <w:t>проведения испытания</w:t>
      </w:r>
    </w:p>
    <w:p w14:paraId="79CEC0A1" w14:textId="77777777" w:rsidR="007D427D" w:rsidRDefault="007D427D" w:rsidP="007D427D">
      <w:pPr>
        <w:pStyle w:val="a7"/>
        <w:tabs>
          <w:tab w:val="left" w:pos="851"/>
        </w:tabs>
        <w:spacing w:line="360" w:lineRule="auto"/>
        <w:ind w:left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12303331" w14:textId="77777777" w:rsidR="007D427D" w:rsidRDefault="00403091" w:rsidP="007D427D">
      <w:pPr>
        <w:pStyle w:val="a7"/>
        <w:tabs>
          <w:tab w:val="left" w:pos="851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7D427D">
        <w:rPr>
          <w:rFonts w:ascii="Arial" w:hAnsi="Arial" w:cs="Arial"/>
          <w:bCs/>
          <w:sz w:val="24"/>
          <w:szCs w:val="22"/>
        </w:rPr>
        <w:t xml:space="preserve">При </w:t>
      </w:r>
      <w:r w:rsidR="007D427D" w:rsidRPr="007D427D">
        <w:rPr>
          <w:rFonts w:ascii="Arial" w:hAnsi="Arial" w:cs="Arial"/>
          <w:bCs/>
          <w:sz w:val="24"/>
          <w:szCs w:val="22"/>
        </w:rPr>
        <w:t>проведении испытания должны быть соблюдены следующие условия</w:t>
      </w:r>
      <w:r w:rsidRPr="007D427D">
        <w:rPr>
          <w:rFonts w:ascii="Arial" w:hAnsi="Arial" w:cs="Arial"/>
          <w:bCs/>
          <w:sz w:val="24"/>
          <w:szCs w:val="22"/>
        </w:rPr>
        <w:t>:</w:t>
      </w:r>
    </w:p>
    <w:p w14:paraId="68A7CA09" w14:textId="77777777" w:rsidR="007D427D" w:rsidRDefault="00403091" w:rsidP="007D427D">
      <w:pPr>
        <w:pStyle w:val="a7"/>
        <w:tabs>
          <w:tab w:val="left" w:pos="851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7D427D">
        <w:rPr>
          <w:rFonts w:ascii="Arial" w:hAnsi="Arial" w:cs="Arial"/>
          <w:bCs/>
          <w:sz w:val="24"/>
          <w:szCs w:val="22"/>
        </w:rPr>
        <w:t>- температура окружающей среды...........................................от 15 °С до 25 °С;</w:t>
      </w:r>
    </w:p>
    <w:p w14:paraId="3DCAA932" w14:textId="2A8943BB" w:rsidR="00403091" w:rsidRPr="007D427D" w:rsidRDefault="007D427D" w:rsidP="007D427D">
      <w:pPr>
        <w:pStyle w:val="a7"/>
        <w:tabs>
          <w:tab w:val="left" w:pos="851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>
        <w:rPr>
          <w:rFonts w:ascii="Arial" w:hAnsi="Arial" w:cs="Arial"/>
          <w:bCs/>
          <w:sz w:val="24"/>
          <w:szCs w:val="22"/>
        </w:rPr>
        <w:t xml:space="preserve">- </w:t>
      </w:r>
      <w:r w:rsidR="00403091" w:rsidRPr="007D427D">
        <w:rPr>
          <w:rFonts w:ascii="Arial" w:hAnsi="Arial" w:cs="Arial"/>
          <w:bCs/>
          <w:sz w:val="24"/>
          <w:szCs w:val="22"/>
        </w:rPr>
        <w:t>относительная влажность воздуха, не более............................................90 %</w:t>
      </w:r>
      <w:r w:rsidR="00BA736B">
        <w:rPr>
          <w:rFonts w:ascii="Arial" w:hAnsi="Arial" w:cs="Arial"/>
          <w:bCs/>
          <w:sz w:val="24"/>
          <w:szCs w:val="22"/>
        </w:rPr>
        <w:t>.</w:t>
      </w:r>
    </w:p>
    <w:p w14:paraId="4DF79065" w14:textId="77777777" w:rsidR="001C70C5" w:rsidRDefault="001C70C5" w:rsidP="001C70C5">
      <w:pPr>
        <w:tabs>
          <w:tab w:val="left" w:pos="993"/>
        </w:tabs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C4251DA" w14:textId="77777777" w:rsidR="001C70C5" w:rsidRDefault="001C70C5" w:rsidP="001C70C5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Отбор проб</w:t>
      </w:r>
    </w:p>
    <w:p w14:paraId="174B145B" w14:textId="77777777" w:rsidR="001C70C5" w:rsidRDefault="001C70C5" w:rsidP="001C70C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A24828C" w14:textId="77777777" w:rsidR="001C70C5" w:rsidRDefault="001C70C5" w:rsidP="001C70C5">
      <w:pPr>
        <w:spacing w:line="360" w:lineRule="auto"/>
        <w:ind w:firstLine="510"/>
        <w:jc w:val="both"/>
        <w:rPr>
          <w:rFonts w:ascii="Arial" w:hAnsi="Arial" w:cs="Arial"/>
          <w:sz w:val="24"/>
          <w:szCs w:val="22"/>
        </w:rPr>
      </w:pPr>
      <w:r w:rsidRPr="007D427D">
        <w:rPr>
          <w:rFonts w:ascii="Arial" w:hAnsi="Arial" w:cs="Arial"/>
          <w:bCs/>
          <w:sz w:val="24"/>
          <w:szCs w:val="24"/>
        </w:rPr>
        <w:t xml:space="preserve">Отбор проб </w:t>
      </w:r>
      <w:r w:rsidRPr="007D427D">
        <w:rPr>
          <w:rFonts w:ascii="Arial" w:hAnsi="Arial" w:cs="Arial"/>
          <w:sz w:val="24"/>
          <w:szCs w:val="22"/>
        </w:rPr>
        <w:t xml:space="preserve">– по </w:t>
      </w:r>
      <w:bookmarkStart w:id="6" w:name="_Hlk234258555"/>
      <w:r w:rsidRPr="007D427D">
        <w:rPr>
          <w:rFonts w:ascii="Arial" w:hAnsi="Arial" w:cs="Arial"/>
          <w:sz w:val="24"/>
          <w:szCs w:val="22"/>
        </w:rPr>
        <w:t>ГОСТ </w:t>
      </w:r>
      <w:r w:rsidRPr="00C75AB8">
        <w:rPr>
          <w:rFonts w:ascii="Arial" w:hAnsi="Arial" w:cs="Arial"/>
          <w:sz w:val="24"/>
          <w:szCs w:val="22"/>
        </w:rPr>
        <w:t>13979.0</w:t>
      </w:r>
      <w:bookmarkEnd w:id="6"/>
      <w:r w:rsidRPr="007D427D">
        <w:rPr>
          <w:rFonts w:ascii="Arial" w:hAnsi="Arial" w:cs="Arial"/>
          <w:sz w:val="24"/>
          <w:szCs w:val="22"/>
        </w:rPr>
        <w:t xml:space="preserve">, </w:t>
      </w:r>
      <w:bookmarkStart w:id="7" w:name="_Hlk234258571"/>
      <w:r w:rsidRPr="007D427D">
        <w:rPr>
          <w:rFonts w:ascii="Arial" w:hAnsi="Arial" w:cs="Arial"/>
          <w:sz w:val="24"/>
          <w:szCs w:val="22"/>
        </w:rPr>
        <w:t>ГОСТ ISO 5500</w:t>
      </w:r>
      <w:bookmarkEnd w:id="7"/>
      <w:r w:rsidRPr="007D427D">
        <w:rPr>
          <w:rFonts w:ascii="Arial" w:hAnsi="Arial" w:cs="Arial"/>
          <w:sz w:val="24"/>
          <w:szCs w:val="22"/>
        </w:rPr>
        <w:t>.</w:t>
      </w:r>
    </w:p>
    <w:p w14:paraId="1CBF7FAC" w14:textId="77777777" w:rsidR="001C70C5" w:rsidRDefault="001C70C5" w:rsidP="001C70C5">
      <w:pPr>
        <w:spacing w:line="360" w:lineRule="auto"/>
        <w:ind w:firstLine="510"/>
        <w:jc w:val="both"/>
        <w:rPr>
          <w:rFonts w:ascii="Arial" w:hAnsi="Arial" w:cs="Arial"/>
          <w:sz w:val="24"/>
          <w:szCs w:val="22"/>
        </w:rPr>
      </w:pPr>
    </w:p>
    <w:p w14:paraId="68AB90CD" w14:textId="74B9F381" w:rsidR="001C70C5" w:rsidRPr="001C70C5" w:rsidRDefault="001C70C5" w:rsidP="001C70C5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2"/>
        </w:rPr>
      </w:pPr>
      <w:r w:rsidRPr="001C70C5">
        <w:rPr>
          <w:rFonts w:ascii="Arial" w:hAnsi="Arial" w:cs="Arial"/>
          <w:b/>
          <w:bCs/>
          <w:sz w:val="24"/>
          <w:szCs w:val="22"/>
        </w:rPr>
        <w:t>Подготовка пробы для испытания</w:t>
      </w:r>
    </w:p>
    <w:p w14:paraId="598AFFAE" w14:textId="77777777" w:rsidR="001C70C5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sz w:val="24"/>
          <w:szCs w:val="22"/>
        </w:rPr>
      </w:pPr>
    </w:p>
    <w:p w14:paraId="3F2A58BF" w14:textId="2252B232" w:rsidR="001C70C5" w:rsidRPr="00127999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>Из средней пробы методом диагонального деления отбирают пробу</w:t>
      </w:r>
      <w:r>
        <w:rPr>
          <w:rFonts w:ascii="Arial" w:hAnsi="Arial" w:cs="Arial"/>
          <w:bCs/>
          <w:sz w:val="24"/>
          <w:szCs w:val="22"/>
        </w:rPr>
        <w:t xml:space="preserve"> для испытания</w:t>
      </w:r>
      <w:r w:rsidRPr="00127999">
        <w:rPr>
          <w:rFonts w:ascii="Arial" w:hAnsi="Arial" w:cs="Arial"/>
          <w:bCs/>
          <w:sz w:val="24"/>
          <w:szCs w:val="22"/>
        </w:rPr>
        <w:t xml:space="preserve"> массой около</w:t>
      </w:r>
      <w:r>
        <w:rPr>
          <w:rFonts w:ascii="Arial" w:hAnsi="Arial" w:cs="Arial"/>
          <w:bCs/>
          <w:sz w:val="24"/>
          <w:szCs w:val="22"/>
        </w:rPr>
        <w:t xml:space="preserve"> </w:t>
      </w:r>
      <w:r w:rsidRPr="00127999">
        <w:rPr>
          <w:rFonts w:ascii="Arial" w:hAnsi="Arial" w:cs="Arial"/>
          <w:bCs/>
          <w:sz w:val="24"/>
          <w:szCs w:val="22"/>
        </w:rPr>
        <w:t>10 г.</w:t>
      </w:r>
    </w:p>
    <w:p w14:paraId="569B68AF" w14:textId="145EAA41" w:rsidR="001C70C5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 xml:space="preserve">Пробу </w:t>
      </w:r>
      <w:r>
        <w:rPr>
          <w:rFonts w:ascii="Arial" w:hAnsi="Arial" w:cs="Arial"/>
          <w:bCs/>
          <w:sz w:val="24"/>
          <w:szCs w:val="22"/>
        </w:rPr>
        <w:t xml:space="preserve">для испытания </w:t>
      </w:r>
      <w:r w:rsidRPr="00127999">
        <w:rPr>
          <w:rFonts w:ascii="Arial" w:hAnsi="Arial" w:cs="Arial"/>
          <w:bCs/>
          <w:sz w:val="24"/>
          <w:szCs w:val="22"/>
        </w:rPr>
        <w:t xml:space="preserve">измельчают </w:t>
      </w:r>
      <w:r w:rsidRPr="00953F8F">
        <w:rPr>
          <w:rFonts w:ascii="Arial" w:hAnsi="Arial" w:cs="Arial"/>
          <w:bCs/>
          <w:sz w:val="24"/>
          <w:szCs w:val="22"/>
        </w:rPr>
        <w:t xml:space="preserve">в лабораторной мельнице или </w:t>
      </w:r>
      <w:r>
        <w:rPr>
          <w:rFonts w:ascii="Arial" w:hAnsi="Arial" w:cs="Arial"/>
          <w:bCs/>
          <w:sz w:val="24"/>
          <w:szCs w:val="22"/>
        </w:rPr>
        <w:t xml:space="preserve">бытовой </w:t>
      </w:r>
      <w:proofErr w:type="spellStart"/>
      <w:r>
        <w:rPr>
          <w:rFonts w:ascii="Arial" w:hAnsi="Arial" w:cs="Arial"/>
          <w:bCs/>
          <w:sz w:val="24"/>
          <w:szCs w:val="22"/>
        </w:rPr>
        <w:t>электро</w:t>
      </w:r>
      <w:r w:rsidRPr="00953F8F">
        <w:rPr>
          <w:rFonts w:ascii="Arial" w:hAnsi="Arial" w:cs="Arial"/>
          <w:bCs/>
          <w:sz w:val="24"/>
          <w:szCs w:val="22"/>
        </w:rPr>
        <w:t>кофемолке</w:t>
      </w:r>
      <w:proofErr w:type="spellEnd"/>
      <w:r>
        <w:rPr>
          <w:rFonts w:ascii="Arial" w:hAnsi="Arial" w:cs="Arial"/>
          <w:bCs/>
          <w:sz w:val="24"/>
          <w:szCs w:val="22"/>
        </w:rPr>
        <w:t xml:space="preserve">, 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>или аналогично</w:t>
      </w: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измельчающе</w:t>
      </w: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127999">
        <w:rPr>
          <w:rFonts w:ascii="Arial" w:eastAsia="Times New Roman" w:hAnsi="Arial" w:cs="Arial"/>
          <w:sz w:val="24"/>
          <w:szCs w:val="24"/>
          <w:lang w:eastAsia="ru-RU"/>
        </w:rPr>
        <w:t xml:space="preserve"> устройств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127999">
        <w:rPr>
          <w:rFonts w:ascii="Arial" w:hAnsi="Arial" w:cs="Arial"/>
          <w:bCs/>
          <w:sz w:val="24"/>
          <w:szCs w:val="22"/>
        </w:rPr>
        <w:t xml:space="preserve">. </w:t>
      </w:r>
    </w:p>
    <w:p w14:paraId="50EDF572" w14:textId="77777777" w:rsidR="001C70C5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pacing w:val="40"/>
          <w:sz w:val="22"/>
          <w:szCs w:val="22"/>
        </w:rPr>
      </w:pPr>
    </w:p>
    <w:p w14:paraId="230BDE7D" w14:textId="6DEDA55E" w:rsidR="001C70C5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z w:val="22"/>
          <w:szCs w:val="22"/>
        </w:rPr>
      </w:pPr>
      <w:r w:rsidRPr="008B641C">
        <w:rPr>
          <w:rFonts w:ascii="Arial" w:hAnsi="Arial" w:cs="Arial"/>
          <w:spacing w:val="40"/>
          <w:sz w:val="22"/>
          <w:szCs w:val="22"/>
        </w:rPr>
        <w:t>Примечание –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 w:rsidRPr="001C70C5">
        <w:rPr>
          <w:rFonts w:ascii="Arial" w:hAnsi="Arial" w:cs="Arial"/>
          <w:sz w:val="22"/>
          <w:szCs w:val="22"/>
        </w:rPr>
        <w:t xml:space="preserve">Следует не допускать увеличения температуры пробы в процессе измельчения. </w:t>
      </w:r>
    </w:p>
    <w:p w14:paraId="3C3A1BC5" w14:textId="77777777" w:rsidR="001C70C5" w:rsidRPr="001C70C5" w:rsidRDefault="001C70C5" w:rsidP="001C70C5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19631DE1" w14:textId="01225765" w:rsidR="001C70C5" w:rsidRDefault="001C70C5" w:rsidP="001C70C5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hAnsi="Arial" w:cstheme="minorBidi"/>
          <w:bCs/>
          <w:sz w:val="24"/>
          <w:szCs w:val="22"/>
          <w:highlight w:val="yellow"/>
        </w:rPr>
      </w:pPr>
      <w:r w:rsidRPr="006E251C">
        <w:rPr>
          <w:rFonts w:ascii="Arial" w:hAnsi="Arial" w:cstheme="minorBidi"/>
          <w:bCs/>
          <w:sz w:val="24"/>
          <w:szCs w:val="22"/>
        </w:rPr>
        <w:t xml:space="preserve">Измельченную пробу для испытания </w:t>
      </w:r>
      <w:r w:rsidRPr="001C70C5">
        <w:rPr>
          <w:rFonts w:ascii="Arial" w:hAnsi="Arial" w:cstheme="minorBidi"/>
          <w:bCs/>
          <w:sz w:val="24"/>
          <w:szCs w:val="22"/>
        </w:rPr>
        <w:t>просеивают через сито с</w:t>
      </w:r>
      <w:r>
        <w:rPr>
          <w:rFonts w:ascii="Arial" w:hAnsi="Arial" w:cstheme="minorBidi"/>
          <w:bCs/>
          <w:sz w:val="24"/>
          <w:szCs w:val="22"/>
        </w:rPr>
        <w:t xml:space="preserve"> размером</w:t>
      </w:r>
      <w:r w:rsidRPr="001C70C5">
        <w:rPr>
          <w:rFonts w:ascii="Arial" w:hAnsi="Arial" w:cstheme="minorBidi"/>
          <w:bCs/>
          <w:sz w:val="24"/>
          <w:szCs w:val="22"/>
        </w:rPr>
        <w:t xml:space="preserve"> отверсти</w:t>
      </w:r>
      <w:r>
        <w:rPr>
          <w:rFonts w:ascii="Arial" w:hAnsi="Arial" w:cstheme="minorBidi"/>
          <w:bCs/>
          <w:sz w:val="24"/>
          <w:szCs w:val="22"/>
        </w:rPr>
        <w:t>й</w:t>
      </w:r>
      <w:r w:rsidRPr="001C70C5">
        <w:rPr>
          <w:rFonts w:ascii="Arial" w:hAnsi="Arial" w:cstheme="minorBidi"/>
          <w:bCs/>
          <w:sz w:val="24"/>
          <w:szCs w:val="22"/>
        </w:rPr>
        <w:t xml:space="preserve"> 0,25 мм.  </w:t>
      </w:r>
    </w:p>
    <w:p w14:paraId="6145D6EB" w14:textId="77777777" w:rsidR="006E251C" w:rsidRDefault="006E251C" w:rsidP="001C70C5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hAnsi="Arial" w:cstheme="minorBidi"/>
          <w:bCs/>
          <w:sz w:val="24"/>
          <w:szCs w:val="22"/>
          <w:highlight w:val="yellow"/>
        </w:rPr>
      </w:pPr>
    </w:p>
    <w:p w14:paraId="0A7E0A9F" w14:textId="620B298C" w:rsidR="001C70C5" w:rsidRPr="006E251C" w:rsidRDefault="001C70C5" w:rsidP="006E251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pacing w:val="40"/>
          <w:sz w:val="22"/>
          <w:szCs w:val="22"/>
        </w:rPr>
      </w:pPr>
      <w:r w:rsidRPr="006E251C">
        <w:rPr>
          <w:rFonts w:ascii="Arial" w:hAnsi="Arial" w:cs="Arial"/>
          <w:spacing w:val="40"/>
          <w:sz w:val="22"/>
          <w:szCs w:val="22"/>
        </w:rPr>
        <w:t xml:space="preserve">Примечание - </w:t>
      </w:r>
      <w:r w:rsidRPr="006E251C">
        <w:rPr>
          <w:rFonts w:ascii="Arial" w:hAnsi="Arial" w:cs="Arial"/>
          <w:sz w:val="22"/>
          <w:szCs w:val="22"/>
        </w:rPr>
        <w:t>Проход пробы для испытания через сито с размером отверстий 0,25 мм</w:t>
      </w:r>
      <w:r w:rsidRPr="006E251C" w:rsidDel="00953F8F">
        <w:rPr>
          <w:rFonts w:ascii="Arial" w:hAnsi="Arial" w:cs="Arial"/>
          <w:sz w:val="22"/>
          <w:szCs w:val="22"/>
        </w:rPr>
        <w:t xml:space="preserve"> </w:t>
      </w:r>
      <w:r w:rsidRPr="006E251C">
        <w:rPr>
          <w:rFonts w:ascii="Arial" w:hAnsi="Arial" w:cs="Arial"/>
          <w:sz w:val="22"/>
          <w:szCs w:val="22"/>
        </w:rPr>
        <w:t>должен быть не менее 60 %.</w:t>
      </w:r>
      <w:r w:rsidRPr="006E251C">
        <w:rPr>
          <w:rFonts w:ascii="Arial" w:hAnsi="Arial" w:cs="Arial"/>
          <w:spacing w:val="40"/>
          <w:sz w:val="22"/>
          <w:szCs w:val="22"/>
        </w:rPr>
        <w:t xml:space="preserve"> </w:t>
      </w:r>
    </w:p>
    <w:p w14:paraId="70F69DDF" w14:textId="77777777" w:rsidR="006E251C" w:rsidRDefault="006E251C" w:rsidP="001C70C5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206A2CFC" w14:textId="3D8B1817" w:rsidR="001C70C5" w:rsidRPr="00127999" w:rsidRDefault="001C70C5" w:rsidP="001C70C5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 xml:space="preserve">Просеянный материал вновь смешивают с остатком на сите и используют для взятия </w:t>
      </w:r>
      <w:r>
        <w:rPr>
          <w:rFonts w:ascii="Arial" w:hAnsi="Arial" w:cs="Arial"/>
          <w:bCs/>
          <w:sz w:val="24"/>
          <w:szCs w:val="22"/>
        </w:rPr>
        <w:t>навески</w:t>
      </w:r>
      <w:r w:rsidRPr="00127999">
        <w:rPr>
          <w:rFonts w:ascii="Arial" w:hAnsi="Arial" w:cs="Arial"/>
          <w:bCs/>
          <w:sz w:val="24"/>
          <w:szCs w:val="22"/>
        </w:rPr>
        <w:t>.</w:t>
      </w:r>
    </w:p>
    <w:p w14:paraId="28E4A54E" w14:textId="7145985D" w:rsidR="001C70C5" w:rsidRDefault="006E251C" w:rsidP="006E251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CB1D4D">
        <w:rPr>
          <w:rFonts w:ascii="Arial" w:hAnsi="Arial" w:cs="Arial"/>
          <w:bCs/>
          <w:sz w:val="24"/>
          <w:szCs w:val="22"/>
        </w:rPr>
        <w:t>При массовой доле</w:t>
      </w:r>
      <w:r w:rsidR="001C70C5" w:rsidRPr="00CB1D4D">
        <w:rPr>
          <w:rFonts w:ascii="Arial" w:hAnsi="Arial" w:cs="Arial"/>
          <w:bCs/>
          <w:sz w:val="24"/>
          <w:szCs w:val="22"/>
        </w:rPr>
        <w:t xml:space="preserve"> сырого жира </w:t>
      </w:r>
      <w:r w:rsidR="001C70C5">
        <w:rPr>
          <w:rFonts w:ascii="Arial" w:hAnsi="Arial" w:cs="Arial"/>
          <w:bCs/>
          <w:sz w:val="24"/>
          <w:szCs w:val="22"/>
        </w:rPr>
        <w:t>(</w:t>
      </w:r>
      <w:r w:rsidR="001C70C5" w:rsidRPr="00CB1D4D">
        <w:rPr>
          <w:rFonts w:ascii="Arial" w:hAnsi="Arial" w:cs="Arial"/>
          <w:bCs/>
          <w:sz w:val="24"/>
          <w:szCs w:val="22"/>
        </w:rPr>
        <w:t>масличности</w:t>
      </w:r>
      <w:r w:rsidR="001C70C5">
        <w:rPr>
          <w:rFonts w:ascii="Arial" w:hAnsi="Arial" w:cs="Arial"/>
          <w:bCs/>
          <w:sz w:val="24"/>
          <w:szCs w:val="22"/>
        </w:rPr>
        <w:t>)</w:t>
      </w:r>
      <w:r w:rsidR="001C70C5" w:rsidRPr="00CB1D4D">
        <w:rPr>
          <w:rFonts w:ascii="Arial" w:hAnsi="Arial" w:cs="Arial"/>
          <w:bCs/>
          <w:sz w:val="24"/>
          <w:szCs w:val="22"/>
        </w:rPr>
        <w:t xml:space="preserve"> пробы </w:t>
      </w:r>
      <w:r w:rsidR="001C70C5">
        <w:rPr>
          <w:rFonts w:ascii="Arial" w:hAnsi="Arial" w:cs="Arial"/>
          <w:bCs/>
          <w:sz w:val="24"/>
          <w:szCs w:val="22"/>
        </w:rPr>
        <w:t xml:space="preserve">для испытания </w:t>
      </w:r>
      <w:r w:rsidR="001C70C5" w:rsidRPr="00CB1D4D">
        <w:rPr>
          <w:rFonts w:ascii="Arial" w:hAnsi="Arial" w:cs="Arial"/>
          <w:bCs/>
          <w:sz w:val="24"/>
          <w:szCs w:val="22"/>
        </w:rPr>
        <w:t xml:space="preserve">более 2 %, после измельчения </w:t>
      </w:r>
      <w:r w:rsidR="001C70C5">
        <w:rPr>
          <w:rFonts w:ascii="Arial" w:hAnsi="Arial" w:cs="Arial"/>
          <w:bCs/>
          <w:sz w:val="24"/>
          <w:szCs w:val="22"/>
        </w:rPr>
        <w:t>ее</w:t>
      </w:r>
      <w:r w:rsidR="001C70C5" w:rsidRPr="00CB1D4D">
        <w:rPr>
          <w:rFonts w:ascii="Arial" w:hAnsi="Arial" w:cs="Arial"/>
          <w:bCs/>
          <w:sz w:val="24"/>
          <w:szCs w:val="22"/>
        </w:rPr>
        <w:t xml:space="preserve"> обезжиривают в соответствии с </w:t>
      </w:r>
      <w:bookmarkStart w:id="8" w:name="_Hlk234258595"/>
      <w:r w:rsidR="001C70C5" w:rsidRPr="00CB1D4D">
        <w:rPr>
          <w:rFonts w:ascii="Arial" w:hAnsi="Arial" w:cs="Arial"/>
          <w:bCs/>
          <w:sz w:val="24"/>
          <w:szCs w:val="22"/>
        </w:rPr>
        <w:t>ГОСТ 13979.2</w:t>
      </w:r>
      <w:bookmarkEnd w:id="8"/>
      <w:r w:rsidR="001C70C5" w:rsidRPr="00CB1D4D">
        <w:rPr>
          <w:rFonts w:ascii="Arial" w:hAnsi="Arial" w:cs="Arial"/>
          <w:bCs/>
          <w:sz w:val="24"/>
          <w:szCs w:val="22"/>
        </w:rPr>
        <w:t>.</w:t>
      </w:r>
      <w:r>
        <w:rPr>
          <w:rFonts w:ascii="Arial" w:hAnsi="Arial" w:cs="Arial"/>
          <w:bCs/>
          <w:sz w:val="24"/>
          <w:szCs w:val="22"/>
        </w:rPr>
        <w:t xml:space="preserve"> </w:t>
      </w:r>
      <w:r w:rsidR="001C70C5" w:rsidRPr="00CB1D4D">
        <w:rPr>
          <w:rFonts w:ascii="Arial" w:hAnsi="Arial" w:cs="Arial"/>
          <w:bCs/>
          <w:sz w:val="24"/>
          <w:szCs w:val="22"/>
        </w:rPr>
        <w:t>Допускается использовать содержимое патронов, оставшееся после определения массовой доли сырого жира (масличности) по ГОСТ 13979.2.</w:t>
      </w:r>
    </w:p>
    <w:p w14:paraId="164F3D04" w14:textId="7F7EC3B7" w:rsidR="007D427D" w:rsidRPr="009C2800" w:rsidRDefault="00403091" w:rsidP="007D427D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9C2800">
        <w:rPr>
          <w:rFonts w:ascii="Arial" w:hAnsi="Arial" w:cs="Arial"/>
          <w:b/>
          <w:bCs/>
          <w:sz w:val="24"/>
          <w:szCs w:val="22"/>
        </w:rPr>
        <w:lastRenderedPageBreak/>
        <w:t>П</w:t>
      </w:r>
      <w:r w:rsidR="00E17F96" w:rsidRPr="009C2800">
        <w:rPr>
          <w:rFonts w:ascii="Arial" w:hAnsi="Arial" w:cs="Arial"/>
          <w:b/>
          <w:bCs/>
          <w:sz w:val="24"/>
          <w:szCs w:val="22"/>
        </w:rPr>
        <w:t>р</w:t>
      </w:r>
      <w:r w:rsidRPr="009C2800">
        <w:rPr>
          <w:rFonts w:ascii="Arial" w:hAnsi="Arial" w:cs="Arial"/>
          <w:b/>
          <w:bCs/>
          <w:sz w:val="24"/>
          <w:szCs w:val="22"/>
        </w:rPr>
        <w:t>оверка рН-метра</w:t>
      </w:r>
    </w:p>
    <w:p w14:paraId="4F71E576" w14:textId="77777777" w:rsidR="007D427D" w:rsidRPr="009C2800" w:rsidRDefault="007D427D" w:rsidP="007D427D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1A8D3F26" w14:textId="07E1BB91" w:rsidR="00403091" w:rsidRPr="006E7538" w:rsidRDefault="00403091" w:rsidP="007D427D">
      <w:pPr>
        <w:tabs>
          <w:tab w:val="left" w:pos="993"/>
        </w:tabs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  <w:r w:rsidRPr="009C2800">
        <w:rPr>
          <w:rFonts w:ascii="Arial" w:hAnsi="Arial" w:cs="Arial"/>
          <w:bCs/>
          <w:sz w:val="24"/>
          <w:szCs w:val="22"/>
        </w:rPr>
        <w:t>П</w:t>
      </w:r>
      <w:r w:rsidR="00E17F96" w:rsidRPr="009C2800">
        <w:rPr>
          <w:rFonts w:ascii="Arial" w:hAnsi="Arial" w:cs="Arial"/>
          <w:bCs/>
          <w:sz w:val="24"/>
          <w:szCs w:val="22"/>
        </w:rPr>
        <w:t>р</w:t>
      </w:r>
      <w:r w:rsidRPr="009C2800">
        <w:rPr>
          <w:rFonts w:ascii="Arial" w:hAnsi="Arial" w:cs="Arial"/>
          <w:bCs/>
          <w:sz w:val="24"/>
          <w:szCs w:val="22"/>
        </w:rPr>
        <w:t>оверку pH-метра проводят по буферным растворам, в соответствии с</w:t>
      </w:r>
      <w:r w:rsidRPr="00537F6D">
        <w:rPr>
          <w:rFonts w:ascii="Arial" w:hAnsi="Arial" w:cs="Arial"/>
          <w:bCs/>
          <w:sz w:val="24"/>
          <w:szCs w:val="22"/>
        </w:rPr>
        <w:t xml:space="preserve"> инструкцией к прибору.</w:t>
      </w:r>
    </w:p>
    <w:p w14:paraId="6C6B2E21" w14:textId="77777777" w:rsidR="007D427D" w:rsidRDefault="007D427D" w:rsidP="007D427D">
      <w:pPr>
        <w:pStyle w:val="a7"/>
        <w:tabs>
          <w:tab w:val="left" w:pos="993"/>
        </w:tabs>
        <w:spacing w:line="360" w:lineRule="auto"/>
        <w:ind w:left="51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ED0178B" w14:textId="752B53E6" w:rsidR="00251137" w:rsidRDefault="00403091" w:rsidP="007D427D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  <w:r w:rsidRPr="006E753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Приготовление дистиллированной воды, </w:t>
      </w:r>
      <w:r w:rsidR="008E0226" w:rsidRPr="006E753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содержащей</w:t>
      </w:r>
      <w:r w:rsidR="008E0226">
        <w:rPr>
          <w:rFonts w:ascii="Arial" w:eastAsia="Times New Roman" w:hAnsi="Arial" w:cs="Arial"/>
          <w:b/>
          <w:bCs/>
          <w:sz w:val="24"/>
          <w:szCs w:val="24"/>
          <w:vertAlign w:val="subscript"/>
          <w:lang w:eastAsia="ru-RU"/>
        </w:rPr>
        <w:t xml:space="preserve"> </w:t>
      </w:r>
      <w:r w:rsidR="008E0226">
        <w:rPr>
          <w:rFonts w:ascii="Arial" w:hAnsi="Arial" w:cs="Arial"/>
          <w:b/>
          <w:bCs/>
          <w:sz w:val="24"/>
          <w:szCs w:val="22"/>
        </w:rPr>
        <w:t>диоксида углерода</w:t>
      </w:r>
    </w:p>
    <w:p w14:paraId="2E2D1A59" w14:textId="77777777" w:rsidR="007D427D" w:rsidRPr="006E7538" w:rsidRDefault="007D427D" w:rsidP="007D427D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</w:p>
    <w:p w14:paraId="435DAF9A" w14:textId="77777777" w:rsidR="006E7538" w:rsidRDefault="00403091" w:rsidP="006E7538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7F96">
        <w:rPr>
          <w:rFonts w:ascii="Arial" w:eastAsia="Times New Roman" w:hAnsi="Arial" w:cs="Arial"/>
          <w:sz w:val="24"/>
          <w:szCs w:val="24"/>
          <w:lang w:eastAsia="ru-RU"/>
        </w:rPr>
        <w:t>Приготовление дистиллированной воды,</w:t>
      </w:r>
      <w:r w:rsidR="006E7538" w:rsidRPr="00E17F9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E7538" w:rsidRPr="00E17F96">
        <w:rPr>
          <w:rFonts w:ascii="Arial" w:eastAsia="Times New Roman" w:hAnsi="Arial" w:cs="Arial"/>
          <w:sz w:val="24"/>
          <w:szCs w:val="24"/>
          <w:lang w:eastAsia="ru-RU"/>
        </w:rPr>
        <w:t>не содержащей</w:t>
      </w:r>
      <w:r w:rsidR="006E7538" w:rsidRPr="00E17F96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</w:t>
      </w:r>
      <w:r w:rsidR="006E7538" w:rsidRPr="00E17F96">
        <w:rPr>
          <w:rFonts w:ascii="Arial" w:hAnsi="Arial" w:cs="Arial"/>
          <w:sz w:val="24"/>
          <w:szCs w:val="22"/>
        </w:rPr>
        <w:t>диоксида углерода</w:t>
      </w:r>
      <w:r w:rsidR="006E7538" w:rsidRPr="00E17F96">
        <w:rPr>
          <w:rFonts w:ascii="Arial" w:eastAsia="Times New Roman" w:hAnsi="Arial" w:cs="Arial"/>
          <w:sz w:val="24"/>
          <w:szCs w:val="24"/>
          <w:lang w:eastAsia="ru-RU"/>
        </w:rPr>
        <w:t xml:space="preserve"> –                       </w:t>
      </w:r>
      <w:r w:rsidRPr="00E17F96">
        <w:rPr>
          <w:rFonts w:ascii="Arial" w:eastAsia="Times New Roman" w:hAnsi="Arial" w:cs="Arial"/>
          <w:sz w:val="24"/>
          <w:szCs w:val="24"/>
          <w:lang w:eastAsia="ru-RU"/>
        </w:rPr>
        <w:t>по ГОСТ 4517</w:t>
      </w:r>
      <w:r w:rsidR="006E7538" w:rsidRPr="00E17F96">
        <w:rPr>
          <w:rFonts w:ascii="Arial" w:eastAsia="Times New Roman" w:hAnsi="Arial" w:cs="Arial"/>
          <w:sz w:val="24"/>
          <w:szCs w:val="24"/>
          <w:lang w:eastAsia="ru-RU"/>
        </w:rPr>
        <w:t>–2016</w:t>
      </w:r>
      <w:r w:rsidRPr="00E17F96">
        <w:rPr>
          <w:rFonts w:ascii="Arial" w:eastAsia="Times New Roman" w:hAnsi="Arial" w:cs="Arial"/>
          <w:sz w:val="24"/>
          <w:szCs w:val="24"/>
          <w:lang w:eastAsia="ru-RU"/>
        </w:rPr>
        <w:t xml:space="preserve"> (4.38)</w:t>
      </w:r>
      <w:r w:rsidR="006E7538" w:rsidRPr="00E17F9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DCDAF2C" w14:textId="77777777" w:rsidR="00037B95" w:rsidRDefault="00037B95" w:rsidP="006E7538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1B833F" w14:textId="77777777" w:rsidR="00691E94" w:rsidRPr="008E51B6" w:rsidRDefault="00691E94" w:rsidP="00691E94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  <w:r w:rsidRPr="008E51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Приготовление раствора соляной кислоты с массовой долей 10 %.</w:t>
      </w:r>
    </w:p>
    <w:p w14:paraId="15BBB8A4" w14:textId="77777777" w:rsidR="009B4360" w:rsidRPr="008E51B6" w:rsidRDefault="009B4360" w:rsidP="009B4360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</w:p>
    <w:p w14:paraId="27CF43F4" w14:textId="77777777" w:rsidR="00691E94" w:rsidRPr="008E51B6" w:rsidRDefault="00691E94" w:rsidP="00691E9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51B6">
        <w:rPr>
          <w:rFonts w:ascii="Arial" w:eastAsia="Times New Roman" w:hAnsi="Arial" w:cs="Arial"/>
          <w:sz w:val="24"/>
          <w:szCs w:val="24"/>
          <w:lang w:eastAsia="ru-RU"/>
        </w:rPr>
        <w:t>Приготовление раствора соляной кислоты с массовой долей 10 % – по                                   ГОСТ 4517–2016 (4.89).</w:t>
      </w:r>
    </w:p>
    <w:p w14:paraId="2CAAD13C" w14:textId="77777777" w:rsidR="00691E94" w:rsidRPr="008E51B6" w:rsidRDefault="00691E94" w:rsidP="00691E94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</w:p>
    <w:p w14:paraId="3615C49F" w14:textId="7C24D921" w:rsidR="00691E94" w:rsidRPr="008E51B6" w:rsidRDefault="00691E94" w:rsidP="00691E94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  <w:r w:rsidRPr="008E51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Приготовление раствора гидроокиси натрия (натрия гидроксида) с массовой долей 10 %.</w:t>
      </w:r>
    </w:p>
    <w:p w14:paraId="6BF72873" w14:textId="77777777" w:rsidR="00691E94" w:rsidRPr="008E51B6" w:rsidRDefault="00691E94" w:rsidP="00691E9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DC5F06" w14:textId="67B6D430" w:rsidR="00691E94" w:rsidRPr="00391FCF" w:rsidRDefault="00691E94" w:rsidP="00691E94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51B6">
        <w:rPr>
          <w:rFonts w:ascii="Arial" w:eastAsia="Times New Roman" w:hAnsi="Arial" w:cs="Arial"/>
          <w:sz w:val="24"/>
          <w:szCs w:val="24"/>
          <w:lang w:eastAsia="ru-RU"/>
        </w:rPr>
        <w:t>Приготовление раствора гидроокиси натрия (натрия гидроксида) с массовой долей 10 % – по ГОСТ 4517–2016 (4.106).</w:t>
      </w:r>
    </w:p>
    <w:p w14:paraId="1BEAB3B4" w14:textId="77777777" w:rsidR="00391FCF" w:rsidRDefault="00391FCF" w:rsidP="006E7538">
      <w:pPr>
        <w:widowControl w:val="0"/>
        <w:spacing w:line="360" w:lineRule="auto"/>
        <w:ind w:firstLine="5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D903C3" w14:textId="77777777" w:rsidR="006E7538" w:rsidRPr="006E7538" w:rsidRDefault="00403091" w:rsidP="006E7538">
      <w:pPr>
        <w:pStyle w:val="a7"/>
        <w:numPr>
          <w:ilvl w:val="0"/>
          <w:numId w:val="35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7538">
        <w:rPr>
          <w:rFonts w:ascii="Arial" w:hAnsi="Arial" w:cs="Arial"/>
          <w:b/>
          <w:bCs/>
          <w:sz w:val="24"/>
          <w:szCs w:val="22"/>
        </w:rPr>
        <w:t>Приготовление буферн</w:t>
      </w:r>
      <w:r w:rsidR="006E7538">
        <w:rPr>
          <w:rFonts w:ascii="Arial" w:hAnsi="Arial" w:cs="Arial"/>
          <w:b/>
          <w:bCs/>
          <w:sz w:val="24"/>
          <w:szCs w:val="22"/>
        </w:rPr>
        <w:t>ых</w:t>
      </w:r>
      <w:r w:rsidRPr="006E7538">
        <w:rPr>
          <w:rFonts w:ascii="Arial" w:hAnsi="Arial" w:cs="Arial"/>
          <w:b/>
          <w:bCs/>
          <w:sz w:val="24"/>
          <w:szCs w:val="22"/>
        </w:rPr>
        <w:t xml:space="preserve"> растворов</w:t>
      </w:r>
    </w:p>
    <w:p w14:paraId="2F572D9D" w14:textId="77777777" w:rsidR="006E7538" w:rsidRDefault="006E7538" w:rsidP="006E7538">
      <w:pPr>
        <w:pStyle w:val="a7"/>
        <w:tabs>
          <w:tab w:val="left" w:pos="993"/>
        </w:tabs>
        <w:spacing w:line="360" w:lineRule="auto"/>
        <w:ind w:left="510"/>
        <w:contextualSpacing w:val="0"/>
        <w:jc w:val="both"/>
        <w:rPr>
          <w:rFonts w:ascii="Arial" w:hAnsi="Arial" w:cs="Arial"/>
          <w:b/>
          <w:bCs/>
          <w:sz w:val="24"/>
          <w:szCs w:val="22"/>
        </w:rPr>
      </w:pPr>
    </w:p>
    <w:p w14:paraId="21C9A900" w14:textId="0A8F1CF9" w:rsidR="00787EA3" w:rsidRPr="006E7538" w:rsidRDefault="00787EA3" w:rsidP="006E7538">
      <w:pPr>
        <w:pStyle w:val="a7"/>
        <w:numPr>
          <w:ilvl w:val="0"/>
          <w:numId w:val="36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7538">
        <w:rPr>
          <w:rFonts w:ascii="Arial" w:hAnsi="Arial" w:cs="Arial"/>
          <w:b/>
          <w:bCs/>
          <w:sz w:val="24"/>
          <w:szCs w:val="22"/>
        </w:rPr>
        <w:t>Приготовление буферного раствора А</w:t>
      </w:r>
    </w:p>
    <w:p w14:paraId="3D396701" w14:textId="77777777" w:rsidR="00127999" w:rsidRPr="00F94E69" w:rsidRDefault="00127999" w:rsidP="006E7538">
      <w:pPr>
        <w:pStyle w:val="a7"/>
        <w:tabs>
          <w:tab w:val="left" w:pos="993"/>
        </w:tabs>
        <w:spacing w:line="360" w:lineRule="auto"/>
        <w:ind w:left="510"/>
        <w:jc w:val="both"/>
        <w:rPr>
          <w:rFonts w:ascii="Arial" w:hAnsi="Arial" w:cs="Arial"/>
          <w:b/>
          <w:bCs/>
          <w:sz w:val="24"/>
          <w:szCs w:val="22"/>
        </w:rPr>
      </w:pPr>
    </w:p>
    <w:p w14:paraId="39A71F46" w14:textId="45E078DC" w:rsidR="00F94E69" w:rsidRDefault="006B39BE" w:rsidP="00127999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При использовании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7C248F">
        <w:rPr>
          <w:rFonts w:ascii="Arial" w:eastAsia="Times New Roman" w:hAnsi="Arial" w:cs="Arial"/>
          <w:sz w:val="24"/>
          <w:szCs w:val="24"/>
          <w:lang w:eastAsia="ru-RU"/>
        </w:rPr>
        <w:t>тандарт-титр</w:t>
      </w:r>
      <w:r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7C248F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приготовления буферных растворов</w:t>
      </w:r>
      <w:r w:rsidRPr="00251137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>б</w:t>
      </w:r>
      <w:r w:rsidRPr="006B3EFE">
        <w:rPr>
          <w:rFonts w:ascii="Arial" w:hAnsi="Arial" w:cs="Arial"/>
          <w:sz w:val="24"/>
          <w:szCs w:val="22"/>
        </w:rPr>
        <w:t>уферн</w:t>
      </w:r>
      <w:r w:rsidR="00F94E69">
        <w:rPr>
          <w:rFonts w:ascii="Arial" w:hAnsi="Arial" w:cs="Arial"/>
          <w:sz w:val="24"/>
          <w:szCs w:val="22"/>
        </w:rPr>
        <w:t>ый</w:t>
      </w:r>
      <w:r w:rsidRPr="006B3EFE">
        <w:rPr>
          <w:rFonts w:ascii="Arial" w:hAnsi="Arial" w:cs="Arial"/>
          <w:sz w:val="24"/>
          <w:szCs w:val="22"/>
        </w:rPr>
        <w:t xml:space="preserve"> раствор</w:t>
      </w:r>
      <w:r w:rsidR="00F94E69">
        <w:rPr>
          <w:rFonts w:ascii="Arial" w:hAnsi="Arial" w:cs="Arial"/>
          <w:sz w:val="24"/>
          <w:szCs w:val="22"/>
        </w:rPr>
        <w:t xml:space="preserve"> А</w:t>
      </w:r>
      <w:r w:rsidRPr="006B3EFE">
        <w:rPr>
          <w:rFonts w:ascii="Arial" w:hAnsi="Arial" w:cs="Arial"/>
          <w:sz w:val="24"/>
          <w:szCs w:val="22"/>
        </w:rPr>
        <w:t xml:space="preserve"> готовят согласно инструкции.</w:t>
      </w:r>
    </w:p>
    <w:p w14:paraId="50653579" w14:textId="3E9372C7" w:rsidR="00787EA3" w:rsidRPr="00127999" w:rsidRDefault="00787EA3" w:rsidP="00127999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>При отсутствии стандарт-титров буферный раствор готовят следующим образом.</w:t>
      </w:r>
    </w:p>
    <w:p w14:paraId="71BEEA59" w14:textId="0B0E6FA1" w:rsidR="00787EA3" w:rsidRPr="00127999" w:rsidRDefault="006B11EF" w:rsidP="004A3FF5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>В стакан</w:t>
      </w:r>
      <w:r w:rsidR="00F94E69">
        <w:rPr>
          <w:rFonts w:ascii="Arial" w:hAnsi="Arial" w:cs="Arial"/>
          <w:bCs/>
          <w:sz w:val="24"/>
          <w:szCs w:val="22"/>
        </w:rPr>
        <w:t xml:space="preserve"> </w:t>
      </w:r>
      <w:r w:rsidR="00F94E69" w:rsidRPr="00F851B7">
        <w:rPr>
          <w:rFonts w:ascii="Arial" w:hAnsi="Arial" w:cs="Arial"/>
          <w:sz w:val="24"/>
          <w:szCs w:val="24"/>
        </w:rPr>
        <w:t>вместимостью 100</w:t>
      </w:r>
      <w:r w:rsidR="00F94E69">
        <w:rPr>
          <w:rFonts w:ascii="Arial" w:hAnsi="Arial" w:cs="Arial"/>
          <w:sz w:val="24"/>
          <w:szCs w:val="24"/>
        </w:rPr>
        <w:t xml:space="preserve"> (150)</w:t>
      </w:r>
      <w:r w:rsidR="00F94E69" w:rsidRPr="00F851B7">
        <w:rPr>
          <w:rFonts w:ascii="Arial" w:hAnsi="Arial" w:cs="Arial"/>
          <w:sz w:val="24"/>
          <w:szCs w:val="24"/>
        </w:rPr>
        <w:t xml:space="preserve"> см</w:t>
      </w:r>
      <w:r w:rsidR="00F94E69" w:rsidRPr="00F851B7">
        <w:rPr>
          <w:rFonts w:ascii="Arial" w:hAnsi="Arial" w:cs="Arial"/>
          <w:sz w:val="24"/>
          <w:szCs w:val="24"/>
          <w:vertAlign w:val="superscript"/>
        </w:rPr>
        <w:t>3</w:t>
      </w:r>
      <w:r w:rsidR="00F94E69" w:rsidRPr="00F851B7">
        <w:rPr>
          <w:rFonts w:ascii="Arial" w:hAnsi="Arial" w:cs="Arial"/>
          <w:sz w:val="24"/>
          <w:szCs w:val="24"/>
        </w:rPr>
        <w:t xml:space="preserve"> </w:t>
      </w:r>
      <w:r w:rsidR="00074EF0">
        <w:rPr>
          <w:rFonts w:ascii="Arial" w:hAnsi="Arial" w:cs="Arial"/>
          <w:bCs/>
          <w:sz w:val="24"/>
          <w:szCs w:val="22"/>
        </w:rPr>
        <w:t xml:space="preserve">последовательно </w:t>
      </w:r>
      <w:r w:rsidR="006E7538">
        <w:rPr>
          <w:rFonts w:ascii="Arial" w:hAnsi="Arial" w:cs="Arial"/>
          <w:bCs/>
          <w:sz w:val="24"/>
          <w:szCs w:val="22"/>
        </w:rPr>
        <w:t>вносят</w:t>
      </w:r>
      <w:r w:rsidRPr="00127999">
        <w:rPr>
          <w:rFonts w:ascii="Arial" w:hAnsi="Arial" w:cs="Arial"/>
          <w:bCs/>
          <w:sz w:val="24"/>
          <w:szCs w:val="22"/>
        </w:rPr>
        <w:t xml:space="preserve"> навески однозамещенной и двузамещенной солей калия или </w:t>
      </w:r>
      <w:r w:rsidRPr="00A73E6C">
        <w:rPr>
          <w:rFonts w:ascii="Arial" w:hAnsi="Arial" w:cs="Arial"/>
          <w:bCs/>
          <w:sz w:val="24"/>
          <w:szCs w:val="22"/>
        </w:rPr>
        <w:t xml:space="preserve">натрия </w:t>
      </w:r>
      <w:r w:rsidR="00A73E6C" w:rsidRPr="00127999">
        <w:rPr>
          <w:rFonts w:ascii="Arial" w:hAnsi="Arial" w:cs="Arial"/>
          <w:bCs/>
          <w:sz w:val="24"/>
          <w:szCs w:val="22"/>
        </w:rPr>
        <w:t>в количествах, соответствующих приведенным в таблице 1</w:t>
      </w:r>
      <w:r w:rsidR="00A73E6C">
        <w:rPr>
          <w:rFonts w:ascii="Arial" w:hAnsi="Arial" w:cs="Arial"/>
          <w:bCs/>
          <w:sz w:val="24"/>
          <w:szCs w:val="22"/>
        </w:rPr>
        <w:t xml:space="preserve">, </w:t>
      </w:r>
      <w:r w:rsidRPr="00A73E6C">
        <w:rPr>
          <w:rFonts w:ascii="Arial" w:hAnsi="Arial" w:cs="Arial"/>
          <w:bCs/>
          <w:sz w:val="24"/>
          <w:szCs w:val="22"/>
        </w:rPr>
        <w:t>с записью результата до третьего десятичного знака</w:t>
      </w:r>
      <w:r w:rsidR="006E7538">
        <w:rPr>
          <w:rFonts w:ascii="Arial" w:hAnsi="Arial" w:cs="Arial"/>
          <w:bCs/>
          <w:sz w:val="24"/>
          <w:szCs w:val="22"/>
        </w:rPr>
        <w:t>.</w:t>
      </w:r>
    </w:p>
    <w:p w14:paraId="4A322DC3" w14:textId="77777777" w:rsidR="00691E94" w:rsidRDefault="00691E94" w:rsidP="004A3FF5">
      <w:pPr>
        <w:spacing w:line="360" w:lineRule="auto"/>
        <w:jc w:val="both"/>
        <w:rPr>
          <w:rFonts w:ascii="Arial" w:hAnsi="Arial" w:cs="Arial"/>
          <w:bCs/>
          <w:spacing w:val="40"/>
          <w:sz w:val="22"/>
          <w:szCs w:val="22"/>
        </w:rPr>
      </w:pPr>
    </w:p>
    <w:p w14:paraId="6C042B6D" w14:textId="0DB09433" w:rsidR="004A3FF5" w:rsidRPr="00127999" w:rsidRDefault="004A3FF5" w:rsidP="004A3FF5">
      <w:pPr>
        <w:spacing w:line="360" w:lineRule="auto"/>
        <w:jc w:val="both"/>
        <w:rPr>
          <w:rFonts w:ascii="Arial" w:hAnsi="Arial" w:cs="Arial"/>
          <w:bCs/>
          <w:sz w:val="24"/>
          <w:szCs w:val="22"/>
        </w:rPr>
      </w:pPr>
      <w:r w:rsidRPr="0046612B">
        <w:rPr>
          <w:rFonts w:ascii="Arial" w:hAnsi="Arial" w:cs="Arial"/>
          <w:bCs/>
          <w:spacing w:val="40"/>
          <w:sz w:val="22"/>
          <w:szCs w:val="22"/>
        </w:rPr>
        <w:lastRenderedPageBreak/>
        <w:t>Таблица</w:t>
      </w:r>
      <w:r w:rsidRPr="0046612B">
        <w:rPr>
          <w:rFonts w:ascii="Arial" w:hAnsi="Arial" w:cs="Arial"/>
          <w:bCs/>
          <w:sz w:val="22"/>
          <w:szCs w:val="22"/>
        </w:rPr>
        <w:t xml:space="preserve"> 1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1701"/>
        <w:gridCol w:w="2126"/>
        <w:gridCol w:w="2261"/>
      </w:tblGrid>
      <w:tr w:rsidR="004A3FF5" w:rsidRPr="00127999" w14:paraId="4FB96A93" w14:textId="77777777" w:rsidTr="00F2594C">
        <w:tc>
          <w:tcPr>
            <w:tcW w:w="3539" w:type="dxa"/>
            <w:gridSpan w:val="2"/>
            <w:vAlign w:val="center"/>
          </w:tcPr>
          <w:p w14:paraId="7702D986" w14:textId="77777777" w:rsidR="004A3FF5" w:rsidRPr="00127999" w:rsidRDefault="004A3FF5" w:rsidP="00F2594C">
            <w:pPr>
              <w:tabs>
                <w:tab w:val="left" w:pos="123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Масса однозамещенной соли, г</w:t>
            </w:r>
          </w:p>
        </w:tc>
        <w:tc>
          <w:tcPr>
            <w:tcW w:w="6088" w:type="dxa"/>
            <w:gridSpan w:val="3"/>
            <w:vAlign w:val="center"/>
          </w:tcPr>
          <w:p w14:paraId="435FDD4B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Масса двузамещенной соли, г</w:t>
            </w:r>
          </w:p>
        </w:tc>
      </w:tr>
      <w:tr w:rsidR="004A3FF5" w:rsidRPr="00127999" w14:paraId="365E6A72" w14:textId="77777777" w:rsidTr="00F2594C">
        <w:tc>
          <w:tcPr>
            <w:tcW w:w="1413" w:type="dxa"/>
            <w:tcBorders>
              <w:bottom w:val="double" w:sz="4" w:space="0" w:color="auto"/>
            </w:tcBorders>
            <w:vAlign w:val="center"/>
          </w:tcPr>
          <w:p w14:paraId="173A6B90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КН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РО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73D24D7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NaH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PО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4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 • 2Н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О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A0A6252" w14:textId="4D1243DD" w:rsidR="004A3FF5" w:rsidRPr="006E7538" w:rsidRDefault="004A3FF5" w:rsidP="006E7538">
            <w:pPr>
              <w:rPr>
                <w:rFonts w:ascii="Arial" w:hAnsi="Arial" w:cs="Arial"/>
                <w:bCs/>
                <w:sz w:val="22"/>
                <w:szCs w:val="22"/>
                <w:vertAlign w:val="subscript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Na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HPО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B6AA846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К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НРО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4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 • ЗН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О</w:t>
            </w:r>
          </w:p>
        </w:tc>
        <w:tc>
          <w:tcPr>
            <w:tcW w:w="2261" w:type="dxa"/>
            <w:tcBorders>
              <w:bottom w:val="double" w:sz="4" w:space="0" w:color="auto"/>
            </w:tcBorders>
            <w:vAlign w:val="center"/>
          </w:tcPr>
          <w:p w14:paraId="55C66004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999">
              <w:rPr>
                <w:rFonts w:ascii="Arial" w:hAnsi="Arial" w:cs="Arial"/>
                <w:bCs/>
                <w:sz w:val="22"/>
                <w:szCs w:val="22"/>
              </w:rPr>
              <w:t>Na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HPО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4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 • 12Н</w:t>
            </w:r>
            <w:r w:rsidRPr="00127999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2</w:t>
            </w:r>
            <w:r w:rsidRPr="00127999">
              <w:rPr>
                <w:rFonts w:ascii="Arial" w:hAnsi="Arial" w:cs="Arial"/>
                <w:bCs/>
                <w:sz w:val="22"/>
                <w:szCs w:val="22"/>
              </w:rPr>
              <w:t>О</w:t>
            </w:r>
          </w:p>
        </w:tc>
      </w:tr>
      <w:tr w:rsidR="004A3FF5" w:rsidRPr="00127999" w14:paraId="38B90A4C" w14:textId="77777777" w:rsidTr="00F2594C">
        <w:tc>
          <w:tcPr>
            <w:tcW w:w="1413" w:type="dxa"/>
            <w:tcBorders>
              <w:top w:val="double" w:sz="4" w:space="0" w:color="auto"/>
            </w:tcBorders>
            <w:vAlign w:val="center"/>
          </w:tcPr>
          <w:p w14:paraId="5F266DF4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3,4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605521F9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D0542B8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3,5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0DDD70F4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261" w:type="dxa"/>
            <w:tcBorders>
              <w:top w:val="double" w:sz="4" w:space="0" w:color="auto"/>
            </w:tcBorders>
            <w:vAlign w:val="center"/>
          </w:tcPr>
          <w:p w14:paraId="0342E788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</w:tr>
      <w:tr w:rsidR="004A3FF5" w:rsidRPr="00127999" w14:paraId="555C4111" w14:textId="77777777" w:rsidTr="00F2594C">
        <w:tc>
          <w:tcPr>
            <w:tcW w:w="1413" w:type="dxa"/>
            <w:vAlign w:val="center"/>
          </w:tcPr>
          <w:p w14:paraId="2DCCE0CD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3,4</w:t>
            </w:r>
          </w:p>
        </w:tc>
        <w:tc>
          <w:tcPr>
            <w:tcW w:w="2126" w:type="dxa"/>
            <w:vAlign w:val="center"/>
          </w:tcPr>
          <w:p w14:paraId="27D8E520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1701" w:type="dxa"/>
            <w:vAlign w:val="center"/>
          </w:tcPr>
          <w:p w14:paraId="46DACF7F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126" w:type="dxa"/>
            <w:vAlign w:val="center"/>
          </w:tcPr>
          <w:p w14:paraId="535710EE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5,7</w:t>
            </w:r>
          </w:p>
        </w:tc>
        <w:tc>
          <w:tcPr>
            <w:tcW w:w="2261" w:type="dxa"/>
            <w:vAlign w:val="center"/>
          </w:tcPr>
          <w:p w14:paraId="4E31537A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</w:tr>
      <w:tr w:rsidR="004A3FF5" w:rsidRPr="00127999" w14:paraId="3ED64C70" w14:textId="77777777" w:rsidTr="00F2594C">
        <w:tc>
          <w:tcPr>
            <w:tcW w:w="1413" w:type="dxa"/>
            <w:vAlign w:val="center"/>
          </w:tcPr>
          <w:p w14:paraId="4F390988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3,4</w:t>
            </w:r>
          </w:p>
        </w:tc>
        <w:tc>
          <w:tcPr>
            <w:tcW w:w="2126" w:type="dxa"/>
            <w:vAlign w:val="center"/>
          </w:tcPr>
          <w:p w14:paraId="5A2F96DF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1701" w:type="dxa"/>
            <w:vAlign w:val="center"/>
          </w:tcPr>
          <w:p w14:paraId="6EBBDB80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126" w:type="dxa"/>
            <w:vAlign w:val="center"/>
          </w:tcPr>
          <w:p w14:paraId="37E0AC52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261" w:type="dxa"/>
            <w:vAlign w:val="center"/>
          </w:tcPr>
          <w:p w14:paraId="413F9224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8,95</w:t>
            </w:r>
          </w:p>
        </w:tc>
      </w:tr>
      <w:tr w:rsidR="004A3FF5" w:rsidRPr="00127999" w14:paraId="28E55E88" w14:textId="77777777" w:rsidTr="00F2594C">
        <w:tc>
          <w:tcPr>
            <w:tcW w:w="1413" w:type="dxa"/>
            <w:vAlign w:val="center"/>
          </w:tcPr>
          <w:p w14:paraId="3E3F4AF7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̶</w:t>
            </w:r>
          </w:p>
        </w:tc>
        <w:tc>
          <w:tcPr>
            <w:tcW w:w="2126" w:type="dxa"/>
            <w:vAlign w:val="center"/>
          </w:tcPr>
          <w:p w14:paraId="1D2BBD40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3,9</w:t>
            </w:r>
          </w:p>
        </w:tc>
        <w:tc>
          <w:tcPr>
            <w:tcW w:w="1701" w:type="dxa"/>
            <w:vAlign w:val="center"/>
          </w:tcPr>
          <w:p w14:paraId="3207F9B9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3,5</w:t>
            </w:r>
          </w:p>
        </w:tc>
        <w:tc>
          <w:tcPr>
            <w:tcW w:w="2126" w:type="dxa"/>
            <w:vAlign w:val="center"/>
          </w:tcPr>
          <w:p w14:paraId="7703EDE5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261" w:type="dxa"/>
            <w:vAlign w:val="center"/>
          </w:tcPr>
          <w:p w14:paraId="6CCA532A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</w:tr>
      <w:tr w:rsidR="004A3FF5" w:rsidRPr="00127999" w14:paraId="39D0AC06" w14:textId="77777777" w:rsidTr="00F2594C">
        <w:tc>
          <w:tcPr>
            <w:tcW w:w="1413" w:type="dxa"/>
            <w:vAlign w:val="center"/>
          </w:tcPr>
          <w:p w14:paraId="02684D05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̶̶</w:t>
            </w:r>
          </w:p>
        </w:tc>
        <w:tc>
          <w:tcPr>
            <w:tcW w:w="2126" w:type="dxa"/>
            <w:vAlign w:val="center"/>
          </w:tcPr>
          <w:p w14:paraId="765F6279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3,9</w:t>
            </w:r>
          </w:p>
        </w:tc>
        <w:tc>
          <w:tcPr>
            <w:tcW w:w="1701" w:type="dxa"/>
            <w:vAlign w:val="center"/>
          </w:tcPr>
          <w:p w14:paraId="4451BBDD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126" w:type="dxa"/>
            <w:vAlign w:val="center"/>
          </w:tcPr>
          <w:p w14:paraId="0EA0DA17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5,7</w:t>
            </w:r>
          </w:p>
        </w:tc>
        <w:tc>
          <w:tcPr>
            <w:tcW w:w="2261" w:type="dxa"/>
            <w:vAlign w:val="center"/>
          </w:tcPr>
          <w:p w14:paraId="4BDB5ECD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–</w:t>
            </w:r>
          </w:p>
        </w:tc>
      </w:tr>
      <w:tr w:rsidR="004A3FF5" w:rsidRPr="00127999" w14:paraId="0F3AEEBB" w14:textId="77777777" w:rsidTr="00F2594C">
        <w:tc>
          <w:tcPr>
            <w:tcW w:w="1413" w:type="dxa"/>
            <w:vAlign w:val="center"/>
          </w:tcPr>
          <w:p w14:paraId="15643BF2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̶</w:t>
            </w:r>
          </w:p>
        </w:tc>
        <w:tc>
          <w:tcPr>
            <w:tcW w:w="2126" w:type="dxa"/>
            <w:vAlign w:val="center"/>
          </w:tcPr>
          <w:p w14:paraId="415C7D9E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3,9</w:t>
            </w:r>
          </w:p>
        </w:tc>
        <w:tc>
          <w:tcPr>
            <w:tcW w:w="1701" w:type="dxa"/>
            <w:vAlign w:val="center"/>
          </w:tcPr>
          <w:p w14:paraId="144BF3E9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126" w:type="dxa"/>
            <w:vAlign w:val="center"/>
          </w:tcPr>
          <w:p w14:paraId="40D8FF7F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‒</w:t>
            </w:r>
          </w:p>
        </w:tc>
        <w:tc>
          <w:tcPr>
            <w:tcW w:w="2261" w:type="dxa"/>
            <w:vAlign w:val="center"/>
          </w:tcPr>
          <w:p w14:paraId="5FCE7A69" w14:textId="77777777" w:rsidR="004A3FF5" w:rsidRPr="00127999" w:rsidRDefault="004A3FF5" w:rsidP="00F2594C">
            <w:pPr>
              <w:rPr>
                <w:rFonts w:ascii="Arial" w:hAnsi="Arial" w:cs="Arial"/>
                <w:bCs/>
                <w:sz w:val="24"/>
                <w:szCs w:val="22"/>
              </w:rPr>
            </w:pPr>
            <w:r w:rsidRPr="00127999">
              <w:rPr>
                <w:rFonts w:ascii="Arial" w:hAnsi="Arial" w:cs="Arial"/>
                <w:bCs/>
                <w:sz w:val="24"/>
                <w:szCs w:val="22"/>
              </w:rPr>
              <w:t>8,95</w:t>
            </w:r>
          </w:p>
        </w:tc>
      </w:tr>
    </w:tbl>
    <w:p w14:paraId="7FAA4CC4" w14:textId="72E76BD2" w:rsidR="00F42C50" w:rsidRDefault="004A3FF5" w:rsidP="00F42C50">
      <w:pPr>
        <w:pStyle w:val="a7"/>
        <w:tabs>
          <w:tab w:val="left" w:pos="993"/>
        </w:tabs>
        <w:spacing w:before="120"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4"/>
        </w:rPr>
      </w:pPr>
      <w:r w:rsidRPr="005322B8">
        <w:rPr>
          <w:rFonts w:ascii="Arial" w:hAnsi="Arial" w:cs="Arial"/>
          <w:bCs/>
          <w:sz w:val="24"/>
          <w:szCs w:val="22"/>
        </w:rPr>
        <w:t xml:space="preserve">Соли растворяют в небольшом количестве дистиллированной воды, </w:t>
      </w:r>
      <w:r w:rsidR="00DB702A">
        <w:rPr>
          <w:rFonts w:ascii="Arial" w:hAnsi="Arial" w:cs="Arial"/>
          <w:bCs/>
          <w:sz w:val="24"/>
          <w:szCs w:val="22"/>
        </w:rPr>
        <w:t>приготовленной</w:t>
      </w:r>
      <w:r w:rsidRPr="005322B8">
        <w:rPr>
          <w:rFonts w:ascii="Arial" w:hAnsi="Arial" w:cs="Arial"/>
          <w:bCs/>
          <w:sz w:val="24"/>
          <w:szCs w:val="22"/>
        </w:rPr>
        <w:t xml:space="preserve"> по </w:t>
      </w:r>
      <w:r w:rsidR="006E7538" w:rsidRPr="005322B8">
        <w:rPr>
          <w:rFonts w:ascii="Arial" w:hAnsi="Arial" w:cs="Arial"/>
          <w:bCs/>
          <w:sz w:val="24"/>
          <w:szCs w:val="22"/>
        </w:rPr>
        <w:t>7.</w:t>
      </w:r>
      <w:r w:rsidR="00F2594C" w:rsidRPr="005322B8">
        <w:rPr>
          <w:rFonts w:ascii="Arial" w:hAnsi="Arial" w:cs="Arial"/>
          <w:bCs/>
          <w:sz w:val="24"/>
          <w:szCs w:val="22"/>
        </w:rPr>
        <w:t>5</w:t>
      </w:r>
      <w:r w:rsidRPr="005322B8">
        <w:rPr>
          <w:rFonts w:ascii="Arial" w:hAnsi="Arial" w:cs="Arial"/>
          <w:bCs/>
          <w:sz w:val="24"/>
          <w:szCs w:val="22"/>
        </w:rPr>
        <w:t xml:space="preserve">, </w:t>
      </w:r>
      <w:r w:rsidR="006E7538" w:rsidRPr="005322B8">
        <w:rPr>
          <w:rFonts w:ascii="Arial" w:hAnsi="Arial" w:cs="Arial"/>
          <w:bCs/>
          <w:sz w:val="24"/>
          <w:szCs w:val="22"/>
        </w:rPr>
        <w:t xml:space="preserve">полученный </w:t>
      </w:r>
      <w:r w:rsidR="00F94E69" w:rsidRPr="005322B8">
        <w:rPr>
          <w:rFonts w:ascii="Arial" w:hAnsi="Arial" w:cs="Arial"/>
          <w:bCs/>
          <w:sz w:val="24"/>
          <w:szCs w:val="22"/>
        </w:rPr>
        <w:t xml:space="preserve">раствор </w:t>
      </w:r>
      <w:r w:rsidR="00F2594C" w:rsidRPr="005322B8">
        <w:rPr>
          <w:rFonts w:ascii="Arial" w:hAnsi="Arial" w:cs="Arial"/>
          <w:bCs/>
          <w:sz w:val="24"/>
          <w:szCs w:val="22"/>
        </w:rPr>
        <w:t xml:space="preserve">количественно </w:t>
      </w:r>
      <w:r w:rsidRPr="005322B8">
        <w:rPr>
          <w:rFonts w:ascii="Arial" w:hAnsi="Arial" w:cs="Arial"/>
          <w:bCs/>
          <w:sz w:val="24"/>
          <w:szCs w:val="22"/>
        </w:rPr>
        <w:t xml:space="preserve">переносят в </w:t>
      </w:r>
      <w:r w:rsidR="00841783" w:rsidRPr="005322B8">
        <w:rPr>
          <w:rFonts w:ascii="Arial" w:hAnsi="Arial" w:cs="Arial"/>
          <w:bCs/>
          <w:sz w:val="24"/>
          <w:szCs w:val="22"/>
        </w:rPr>
        <w:t xml:space="preserve">мерную </w:t>
      </w:r>
      <w:r w:rsidRPr="005322B8">
        <w:rPr>
          <w:rFonts w:ascii="Arial" w:hAnsi="Arial" w:cs="Arial"/>
          <w:bCs/>
          <w:sz w:val="24"/>
          <w:szCs w:val="22"/>
        </w:rPr>
        <w:t>колбу вместимостью 1000 см</w:t>
      </w:r>
      <w:r w:rsidRPr="005322B8">
        <w:rPr>
          <w:rFonts w:ascii="Arial" w:hAnsi="Arial" w:cs="Arial"/>
          <w:bCs/>
          <w:sz w:val="24"/>
          <w:szCs w:val="22"/>
          <w:vertAlign w:val="superscript"/>
        </w:rPr>
        <w:t>3</w:t>
      </w:r>
      <w:r w:rsidR="0017384B" w:rsidRPr="005322B8">
        <w:rPr>
          <w:rFonts w:ascii="Arial" w:hAnsi="Arial" w:cs="Arial"/>
          <w:bCs/>
          <w:sz w:val="24"/>
          <w:szCs w:val="22"/>
        </w:rPr>
        <w:t>.</w:t>
      </w:r>
      <w:r w:rsidR="00976542" w:rsidRPr="00976542">
        <w:rPr>
          <w:rFonts w:ascii="Arial" w:hAnsi="Arial" w:cs="Arial"/>
          <w:sz w:val="24"/>
          <w:szCs w:val="24"/>
        </w:rPr>
        <w:t xml:space="preserve"> </w:t>
      </w:r>
      <w:r w:rsidR="00976542">
        <w:rPr>
          <w:rFonts w:ascii="Arial" w:hAnsi="Arial" w:cs="Arial"/>
          <w:sz w:val="24"/>
          <w:szCs w:val="24"/>
        </w:rPr>
        <w:t>Д</w:t>
      </w:r>
      <w:r w:rsidR="00976542" w:rsidRPr="005322B8">
        <w:rPr>
          <w:rFonts w:ascii="Arial" w:hAnsi="Arial" w:cs="Arial"/>
          <w:sz w:val="24"/>
          <w:szCs w:val="24"/>
        </w:rPr>
        <w:t xml:space="preserve">оводят объём раствора дистиллированной водой (7.5) до </w:t>
      </w:r>
      <w:r w:rsidR="00976542" w:rsidRPr="005322B8">
        <w:rPr>
          <w:rFonts w:ascii="Arial" w:hAnsi="Arial" w:cs="Arial"/>
          <w:bCs/>
          <w:sz w:val="24"/>
          <w:szCs w:val="22"/>
        </w:rPr>
        <w:t>1000 см</w:t>
      </w:r>
      <w:r w:rsidR="00976542" w:rsidRPr="005322B8">
        <w:rPr>
          <w:rFonts w:ascii="Arial" w:hAnsi="Arial" w:cs="Arial"/>
          <w:bCs/>
          <w:sz w:val="24"/>
          <w:szCs w:val="22"/>
          <w:vertAlign w:val="superscript"/>
        </w:rPr>
        <w:t>3</w:t>
      </w:r>
      <w:r w:rsidR="00976542">
        <w:rPr>
          <w:rFonts w:ascii="Arial" w:hAnsi="Arial" w:cs="Arial"/>
          <w:bCs/>
          <w:sz w:val="24"/>
          <w:szCs w:val="22"/>
          <w:vertAlign w:val="superscript"/>
        </w:rPr>
        <w:t xml:space="preserve"> </w:t>
      </w:r>
      <w:r w:rsidR="0034497F" w:rsidRPr="005322B8">
        <w:rPr>
          <w:rFonts w:ascii="Arial" w:hAnsi="Arial" w:cs="Arial"/>
          <w:sz w:val="24"/>
          <w:szCs w:val="24"/>
        </w:rPr>
        <w:t xml:space="preserve">и тщательно перемешивают. </w:t>
      </w:r>
    </w:p>
    <w:p w14:paraId="0937A282" w14:textId="7DCBDC21" w:rsidR="0034497F" w:rsidRDefault="0035756F" w:rsidP="00F42C50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4"/>
        </w:rPr>
      </w:pPr>
      <w:r w:rsidRPr="00691E94">
        <w:rPr>
          <w:rFonts w:ascii="Arial" w:hAnsi="Arial" w:cs="Arial"/>
          <w:sz w:val="24"/>
          <w:szCs w:val="24"/>
        </w:rPr>
        <w:t xml:space="preserve">Измеряют </w:t>
      </w:r>
      <w:r w:rsidR="00BF793F" w:rsidRPr="00691E94">
        <w:rPr>
          <w:rFonts w:ascii="Arial" w:hAnsi="Arial" w:cs="Arial"/>
          <w:sz w:val="24"/>
          <w:szCs w:val="24"/>
        </w:rPr>
        <w:t>рН</w:t>
      </w:r>
      <w:r w:rsidR="00976542" w:rsidRPr="00691E94">
        <w:rPr>
          <w:rFonts w:ascii="Arial" w:hAnsi="Arial" w:cs="Arial"/>
          <w:sz w:val="24"/>
          <w:szCs w:val="24"/>
        </w:rPr>
        <w:t xml:space="preserve"> приготовленного буферного раствора</w:t>
      </w:r>
      <w:r w:rsidRPr="00691E94">
        <w:rPr>
          <w:rFonts w:ascii="Arial" w:hAnsi="Arial" w:cs="Arial"/>
          <w:sz w:val="24"/>
          <w:szCs w:val="24"/>
        </w:rPr>
        <w:t xml:space="preserve">, его значение должно быть </w:t>
      </w:r>
      <w:r w:rsidRPr="008E51B6">
        <w:rPr>
          <w:rFonts w:ascii="Arial" w:hAnsi="Arial" w:cs="Arial"/>
          <w:sz w:val="24"/>
          <w:szCs w:val="24"/>
        </w:rPr>
        <w:t>7,0. Если необходимо,</w:t>
      </w:r>
      <w:r w:rsidR="00976542" w:rsidRPr="008E51B6">
        <w:rPr>
          <w:rFonts w:ascii="Arial" w:hAnsi="Arial" w:cs="Arial"/>
          <w:sz w:val="24"/>
          <w:szCs w:val="24"/>
        </w:rPr>
        <w:t xml:space="preserve"> доводят</w:t>
      </w:r>
      <w:r w:rsidR="00BF793F" w:rsidRPr="008E51B6">
        <w:rPr>
          <w:rFonts w:ascii="Arial" w:hAnsi="Arial" w:cs="Arial"/>
          <w:sz w:val="24"/>
          <w:szCs w:val="24"/>
        </w:rPr>
        <w:t xml:space="preserve"> </w:t>
      </w:r>
      <w:r w:rsidRPr="008E51B6">
        <w:rPr>
          <w:rFonts w:ascii="Arial" w:hAnsi="Arial" w:cs="Arial"/>
          <w:sz w:val="24"/>
          <w:szCs w:val="24"/>
        </w:rPr>
        <w:t xml:space="preserve">рН </w:t>
      </w:r>
      <w:r w:rsidR="00BF793F" w:rsidRPr="008E51B6">
        <w:rPr>
          <w:rFonts w:ascii="Arial" w:hAnsi="Arial" w:cs="Arial"/>
          <w:sz w:val="24"/>
          <w:szCs w:val="24"/>
        </w:rPr>
        <w:t xml:space="preserve">до 7,0 потенциометрически с помощью </w:t>
      </w:r>
      <w:r w:rsidRPr="008E51B6">
        <w:rPr>
          <w:rFonts w:ascii="Arial" w:hAnsi="Arial" w:cs="Arial"/>
          <w:sz w:val="24"/>
          <w:szCs w:val="24"/>
        </w:rPr>
        <w:t>раствора соляной кислоты</w:t>
      </w:r>
      <w:r w:rsidR="00691E94" w:rsidRPr="008E51B6">
        <w:rPr>
          <w:rFonts w:ascii="Arial" w:hAnsi="Arial" w:cs="Arial"/>
          <w:sz w:val="24"/>
          <w:szCs w:val="24"/>
        </w:rPr>
        <w:t xml:space="preserve">, </w:t>
      </w:r>
      <w:r w:rsidR="00DB702A" w:rsidRPr="008E51B6">
        <w:rPr>
          <w:rFonts w:ascii="Arial" w:hAnsi="Arial" w:cs="Arial"/>
          <w:sz w:val="24"/>
          <w:szCs w:val="24"/>
        </w:rPr>
        <w:t>приготовленного</w:t>
      </w:r>
      <w:r w:rsidR="00691E94" w:rsidRPr="008E51B6">
        <w:rPr>
          <w:rFonts w:ascii="Arial" w:hAnsi="Arial" w:cs="Arial"/>
          <w:sz w:val="24"/>
          <w:szCs w:val="24"/>
        </w:rPr>
        <w:t xml:space="preserve"> по 7.6,</w:t>
      </w:r>
      <w:r w:rsidR="005322B8" w:rsidRPr="008E51B6">
        <w:rPr>
          <w:rFonts w:ascii="Arial" w:hAnsi="Arial" w:cs="Arial"/>
          <w:sz w:val="24"/>
          <w:szCs w:val="24"/>
        </w:rPr>
        <w:t xml:space="preserve"> </w:t>
      </w:r>
      <w:r w:rsidR="00BF793F" w:rsidRPr="008E51B6">
        <w:rPr>
          <w:rFonts w:ascii="Arial" w:hAnsi="Arial" w:cs="Arial"/>
          <w:sz w:val="24"/>
          <w:szCs w:val="24"/>
        </w:rPr>
        <w:t xml:space="preserve">(при </w:t>
      </w:r>
      <w:proofErr w:type="gramStart"/>
      <w:r w:rsidR="0030224F" w:rsidRPr="008E51B6">
        <w:rPr>
          <w:rFonts w:ascii="Arial" w:hAnsi="Arial" w:cs="Arial"/>
          <w:sz w:val="24"/>
          <w:szCs w:val="24"/>
        </w:rPr>
        <w:t>pH</w:t>
      </w:r>
      <w:r w:rsidR="00F42C50" w:rsidRPr="008E51B6">
        <w:rPr>
          <w:rFonts w:ascii="Arial" w:hAnsi="Arial" w:cs="Arial"/>
          <w:sz w:val="24"/>
          <w:szCs w:val="24"/>
        </w:rPr>
        <w:t xml:space="preserve"> </w:t>
      </w:r>
      <w:r w:rsidR="0030224F" w:rsidRPr="008E51B6">
        <w:rPr>
          <w:rFonts w:ascii="Arial" w:hAnsi="Arial" w:cs="Arial"/>
          <w:sz w:val="24"/>
          <w:szCs w:val="24"/>
        </w:rPr>
        <w:t>&gt;</w:t>
      </w:r>
      <w:proofErr w:type="gramEnd"/>
      <w:r w:rsidR="00BF793F" w:rsidRPr="008E51B6">
        <w:rPr>
          <w:rFonts w:ascii="Arial" w:hAnsi="Arial" w:cs="Arial"/>
          <w:sz w:val="24"/>
          <w:szCs w:val="24"/>
        </w:rPr>
        <w:t xml:space="preserve"> 7,0)</w:t>
      </w:r>
      <w:r w:rsidR="00F42C50" w:rsidRPr="008E51B6">
        <w:rPr>
          <w:rFonts w:ascii="Arial" w:hAnsi="Arial" w:cs="Arial"/>
          <w:sz w:val="24"/>
          <w:szCs w:val="24"/>
        </w:rPr>
        <w:t xml:space="preserve"> </w:t>
      </w:r>
      <w:r w:rsidR="00BF793F" w:rsidRPr="008E51B6">
        <w:rPr>
          <w:rFonts w:ascii="Arial" w:hAnsi="Arial" w:cs="Arial"/>
          <w:sz w:val="24"/>
          <w:szCs w:val="24"/>
        </w:rPr>
        <w:t xml:space="preserve">или </w:t>
      </w:r>
      <w:r w:rsidR="005322B8" w:rsidRPr="008E51B6">
        <w:rPr>
          <w:rFonts w:ascii="Arial" w:hAnsi="Arial" w:cs="Arial"/>
          <w:sz w:val="24"/>
          <w:szCs w:val="24"/>
        </w:rPr>
        <w:t xml:space="preserve">раствора </w:t>
      </w:r>
      <w:r w:rsidR="00BF793F" w:rsidRPr="0067207B">
        <w:rPr>
          <w:rFonts w:ascii="Arial" w:hAnsi="Arial" w:cs="Arial"/>
          <w:sz w:val="24"/>
          <w:szCs w:val="24"/>
        </w:rPr>
        <w:t>гидро</w:t>
      </w:r>
      <w:r w:rsidR="008E51B6" w:rsidRPr="0067207B">
        <w:rPr>
          <w:rFonts w:ascii="Arial" w:hAnsi="Arial" w:cs="Arial"/>
          <w:sz w:val="24"/>
          <w:szCs w:val="24"/>
        </w:rPr>
        <w:t>окиси</w:t>
      </w:r>
      <w:r w:rsidR="00BF793F" w:rsidRPr="008E51B6">
        <w:rPr>
          <w:rFonts w:ascii="Arial" w:hAnsi="Arial" w:cs="Arial"/>
          <w:sz w:val="24"/>
          <w:szCs w:val="24"/>
        </w:rPr>
        <w:t xml:space="preserve"> </w:t>
      </w:r>
      <w:r w:rsidRPr="008E51B6">
        <w:rPr>
          <w:rFonts w:ascii="Arial" w:hAnsi="Arial" w:cs="Arial"/>
          <w:sz w:val="24"/>
          <w:szCs w:val="24"/>
        </w:rPr>
        <w:t>натрия</w:t>
      </w:r>
      <w:r w:rsidR="00DB702A" w:rsidRPr="008E51B6">
        <w:rPr>
          <w:rFonts w:ascii="Arial" w:hAnsi="Arial" w:cs="Arial"/>
          <w:sz w:val="24"/>
          <w:szCs w:val="24"/>
        </w:rPr>
        <w:t xml:space="preserve"> (натрия гидроксида)</w:t>
      </w:r>
      <w:r w:rsidR="00691E94" w:rsidRPr="008E51B6">
        <w:rPr>
          <w:rFonts w:ascii="Arial" w:hAnsi="Arial" w:cs="Arial"/>
          <w:sz w:val="24"/>
          <w:szCs w:val="24"/>
        </w:rPr>
        <w:t>,</w:t>
      </w:r>
      <w:r w:rsidR="00691E94" w:rsidRPr="008E51B6">
        <w:t xml:space="preserve"> </w:t>
      </w:r>
      <w:r w:rsidR="00DB702A" w:rsidRPr="008E51B6">
        <w:rPr>
          <w:rFonts w:ascii="Arial" w:hAnsi="Arial" w:cs="Arial"/>
          <w:sz w:val="24"/>
          <w:szCs w:val="24"/>
        </w:rPr>
        <w:t>приготовленного</w:t>
      </w:r>
      <w:r w:rsidR="00691E94" w:rsidRPr="008E51B6">
        <w:rPr>
          <w:rFonts w:ascii="Arial" w:hAnsi="Arial" w:cs="Arial"/>
          <w:sz w:val="24"/>
          <w:szCs w:val="24"/>
        </w:rPr>
        <w:t xml:space="preserve"> по 7.7</w:t>
      </w:r>
      <w:r w:rsidRPr="008E51B6">
        <w:rPr>
          <w:rFonts w:ascii="Arial" w:hAnsi="Arial" w:cs="Arial"/>
          <w:sz w:val="24"/>
          <w:szCs w:val="24"/>
        </w:rPr>
        <w:t xml:space="preserve"> </w:t>
      </w:r>
      <w:r w:rsidR="00BF793F" w:rsidRPr="008E51B6">
        <w:rPr>
          <w:rFonts w:ascii="Arial" w:hAnsi="Arial" w:cs="Arial"/>
          <w:sz w:val="24"/>
          <w:szCs w:val="24"/>
        </w:rPr>
        <w:t xml:space="preserve">(при pH </w:t>
      </w:r>
      <w:proofErr w:type="gramStart"/>
      <w:r w:rsidR="005322B8" w:rsidRPr="008E51B6">
        <w:rPr>
          <w:rFonts w:ascii="Arial" w:hAnsi="Arial" w:cs="Arial"/>
          <w:sz w:val="24"/>
          <w:szCs w:val="24"/>
        </w:rPr>
        <w:t>&lt;</w:t>
      </w:r>
      <w:r w:rsidR="00F42C50" w:rsidRPr="008E51B6">
        <w:rPr>
          <w:rFonts w:ascii="Arial" w:hAnsi="Arial" w:cs="Arial"/>
          <w:sz w:val="24"/>
          <w:szCs w:val="24"/>
        </w:rPr>
        <w:t xml:space="preserve"> </w:t>
      </w:r>
      <w:r w:rsidR="005322B8" w:rsidRPr="008E51B6">
        <w:rPr>
          <w:rFonts w:ascii="Arial" w:hAnsi="Arial" w:cs="Arial"/>
          <w:sz w:val="24"/>
          <w:szCs w:val="24"/>
        </w:rPr>
        <w:t>7</w:t>
      </w:r>
      <w:proofErr w:type="gramEnd"/>
      <w:r w:rsidR="00BF793F" w:rsidRPr="008E51B6">
        <w:rPr>
          <w:rFonts w:ascii="Arial" w:hAnsi="Arial" w:cs="Arial"/>
          <w:sz w:val="24"/>
          <w:szCs w:val="24"/>
        </w:rPr>
        <w:t>,0)</w:t>
      </w:r>
      <w:r w:rsidR="004C7E91" w:rsidRPr="008E51B6">
        <w:rPr>
          <w:rFonts w:ascii="Arial" w:hAnsi="Arial" w:cs="Arial"/>
          <w:sz w:val="24"/>
          <w:szCs w:val="24"/>
        </w:rPr>
        <w:t>.</w:t>
      </w:r>
      <w:r w:rsidR="00BF793F" w:rsidRPr="005322B8">
        <w:rPr>
          <w:rFonts w:ascii="Arial" w:hAnsi="Arial" w:cs="Arial"/>
          <w:sz w:val="24"/>
          <w:szCs w:val="24"/>
        </w:rPr>
        <w:t xml:space="preserve"> </w:t>
      </w:r>
    </w:p>
    <w:p w14:paraId="1D3C7466" w14:textId="066CDC7F" w:rsidR="001C70C5" w:rsidRDefault="004A3FF5" w:rsidP="001C70C5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>Полученный буферный раствор А хранят в темном месте не более 1 мес.</w:t>
      </w:r>
    </w:p>
    <w:p w14:paraId="00BB04B1" w14:textId="77777777" w:rsidR="001C70C5" w:rsidRDefault="001C70C5" w:rsidP="001C70C5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066E1724" w14:textId="44D028D3" w:rsidR="00787EA3" w:rsidRPr="001C70C5" w:rsidRDefault="00787EA3" w:rsidP="001C70C5">
      <w:pPr>
        <w:pStyle w:val="a7"/>
        <w:numPr>
          <w:ilvl w:val="0"/>
          <w:numId w:val="36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C70C5">
        <w:rPr>
          <w:rFonts w:ascii="Arial" w:hAnsi="Arial" w:cs="Arial"/>
          <w:b/>
          <w:bCs/>
          <w:sz w:val="24"/>
          <w:szCs w:val="22"/>
        </w:rPr>
        <w:t>Приготовление буферного раствора Б</w:t>
      </w:r>
    </w:p>
    <w:p w14:paraId="273AF707" w14:textId="77777777" w:rsidR="00127999" w:rsidRPr="00127999" w:rsidRDefault="00127999" w:rsidP="00127999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sz w:val="24"/>
          <w:szCs w:val="22"/>
        </w:rPr>
      </w:pPr>
    </w:p>
    <w:p w14:paraId="18666D60" w14:textId="7EBAA899" w:rsidR="001C70C5" w:rsidRDefault="00787EA3" w:rsidP="00127999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>В</w:t>
      </w:r>
      <w:r w:rsidR="00C755AB" w:rsidRPr="00127999">
        <w:rPr>
          <w:rFonts w:ascii="Arial" w:hAnsi="Arial" w:cs="Arial"/>
          <w:bCs/>
          <w:sz w:val="24"/>
          <w:szCs w:val="22"/>
        </w:rPr>
        <w:t xml:space="preserve"> конической</w:t>
      </w:r>
      <w:r w:rsidRPr="00127999">
        <w:rPr>
          <w:rFonts w:ascii="Arial" w:hAnsi="Arial" w:cs="Arial"/>
          <w:bCs/>
          <w:sz w:val="24"/>
          <w:szCs w:val="22"/>
        </w:rPr>
        <w:t xml:space="preserve"> колбе</w:t>
      </w:r>
      <w:r w:rsidR="00CB6A67" w:rsidRPr="00CB6A67">
        <w:t xml:space="preserve"> </w:t>
      </w:r>
      <w:r w:rsidR="00CB6A67" w:rsidRPr="00CB6A67">
        <w:rPr>
          <w:rFonts w:ascii="Arial" w:hAnsi="Arial" w:cs="Arial"/>
          <w:bCs/>
          <w:sz w:val="24"/>
          <w:szCs w:val="22"/>
        </w:rPr>
        <w:t xml:space="preserve">вместимостью </w:t>
      </w:r>
      <w:r w:rsidR="00CB6A67">
        <w:rPr>
          <w:rFonts w:ascii="Arial" w:hAnsi="Arial" w:cs="Arial"/>
          <w:bCs/>
          <w:sz w:val="24"/>
          <w:szCs w:val="22"/>
        </w:rPr>
        <w:t>500</w:t>
      </w:r>
      <w:r w:rsidR="00CB6A67" w:rsidRPr="00CB6A67">
        <w:rPr>
          <w:rFonts w:ascii="Arial" w:hAnsi="Arial" w:cs="Arial"/>
          <w:bCs/>
          <w:sz w:val="24"/>
          <w:szCs w:val="22"/>
        </w:rPr>
        <w:t xml:space="preserve"> (</w:t>
      </w:r>
      <w:r w:rsidR="00CB6A67">
        <w:rPr>
          <w:rFonts w:ascii="Arial" w:hAnsi="Arial" w:cs="Arial"/>
          <w:bCs/>
          <w:sz w:val="24"/>
          <w:szCs w:val="22"/>
        </w:rPr>
        <w:t>1000</w:t>
      </w:r>
      <w:r w:rsidR="00CB6A67" w:rsidRPr="00CB6A67">
        <w:rPr>
          <w:rFonts w:ascii="Arial" w:hAnsi="Arial" w:cs="Arial"/>
          <w:bCs/>
          <w:sz w:val="24"/>
          <w:szCs w:val="22"/>
        </w:rPr>
        <w:t>) см</w:t>
      </w:r>
      <w:r w:rsidR="00CB6A67" w:rsidRPr="00D70B4E">
        <w:rPr>
          <w:rFonts w:ascii="Arial" w:hAnsi="Arial" w:cs="Arial"/>
          <w:bCs/>
          <w:sz w:val="24"/>
          <w:szCs w:val="22"/>
          <w:vertAlign w:val="superscript"/>
        </w:rPr>
        <w:t>3</w:t>
      </w:r>
      <w:r w:rsidRPr="00127999">
        <w:rPr>
          <w:rFonts w:ascii="Arial" w:hAnsi="Arial" w:cs="Arial"/>
          <w:bCs/>
          <w:sz w:val="24"/>
          <w:szCs w:val="22"/>
        </w:rPr>
        <w:t xml:space="preserve"> растворяют</w:t>
      </w:r>
      <w:r w:rsidR="00CB6A67">
        <w:rPr>
          <w:rFonts w:ascii="Arial" w:hAnsi="Arial" w:cs="Arial"/>
          <w:bCs/>
          <w:sz w:val="24"/>
          <w:szCs w:val="22"/>
        </w:rPr>
        <w:t xml:space="preserve"> навеску</w:t>
      </w:r>
      <w:r w:rsidRPr="00127999">
        <w:rPr>
          <w:rFonts w:ascii="Arial" w:hAnsi="Arial" w:cs="Arial"/>
          <w:bCs/>
          <w:sz w:val="24"/>
          <w:szCs w:val="22"/>
        </w:rPr>
        <w:t xml:space="preserve"> </w:t>
      </w:r>
      <w:r w:rsidR="00D3680F">
        <w:rPr>
          <w:rFonts w:ascii="Arial" w:hAnsi="Arial" w:cs="Arial"/>
          <w:bCs/>
          <w:sz w:val="24"/>
          <w:szCs w:val="22"/>
        </w:rPr>
        <w:t>карбамид</w:t>
      </w:r>
      <w:r w:rsidR="001C70C5">
        <w:rPr>
          <w:rFonts w:ascii="Arial" w:hAnsi="Arial" w:cs="Arial"/>
          <w:bCs/>
          <w:sz w:val="24"/>
          <w:szCs w:val="22"/>
        </w:rPr>
        <w:t>а</w:t>
      </w:r>
      <w:r w:rsidR="00D3680F">
        <w:rPr>
          <w:rFonts w:ascii="Arial" w:hAnsi="Arial" w:cs="Arial"/>
          <w:bCs/>
          <w:sz w:val="24"/>
          <w:szCs w:val="22"/>
        </w:rPr>
        <w:t xml:space="preserve"> (</w:t>
      </w:r>
      <w:r w:rsidRPr="00127999">
        <w:rPr>
          <w:rFonts w:ascii="Arial" w:hAnsi="Arial" w:cs="Arial"/>
          <w:bCs/>
          <w:sz w:val="24"/>
          <w:szCs w:val="22"/>
        </w:rPr>
        <w:t>мочевину</w:t>
      </w:r>
      <w:r w:rsidR="00D3680F">
        <w:rPr>
          <w:rFonts w:ascii="Arial" w:hAnsi="Arial" w:cs="Arial"/>
          <w:bCs/>
          <w:sz w:val="24"/>
          <w:szCs w:val="22"/>
        </w:rPr>
        <w:t>)</w:t>
      </w:r>
      <w:r w:rsidR="00CB6A67">
        <w:rPr>
          <w:rFonts w:ascii="Arial" w:hAnsi="Arial" w:cs="Arial"/>
          <w:bCs/>
          <w:sz w:val="24"/>
          <w:szCs w:val="22"/>
        </w:rPr>
        <w:t xml:space="preserve">, взятую </w:t>
      </w:r>
      <w:r w:rsidR="00CB6A67" w:rsidRPr="002E5E45">
        <w:rPr>
          <w:rFonts w:ascii="Arial" w:hAnsi="Arial" w:cs="Arial"/>
          <w:bCs/>
          <w:sz w:val="24"/>
          <w:szCs w:val="22"/>
        </w:rPr>
        <w:t>с записью результата до второго десятичного знака</w:t>
      </w:r>
      <w:r w:rsidR="00CB6A67">
        <w:rPr>
          <w:rFonts w:ascii="Arial" w:hAnsi="Arial" w:cs="Arial"/>
          <w:bCs/>
          <w:sz w:val="24"/>
          <w:szCs w:val="22"/>
        </w:rPr>
        <w:t>,</w:t>
      </w:r>
      <w:r w:rsidRPr="00127999">
        <w:rPr>
          <w:rFonts w:ascii="Arial" w:hAnsi="Arial" w:cs="Arial"/>
          <w:bCs/>
          <w:sz w:val="24"/>
          <w:szCs w:val="22"/>
        </w:rPr>
        <w:t xml:space="preserve"> в </w:t>
      </w:r>
      <w:r w:rsidR="00D3680F">
        <w:rPr>
          <w:rFonts w:ascii="Arial" w:hAnsi="Arial" w:cs="Arial"/>
          <w:bCs/>
          <w:sz w:val="24"/>
          <w:szCs w:val="22"/>
        </w:rPr>
        <w:t xml:space="preserve">буферном </w:t>
      </w:r>
      <w:r w:rsidRPr="00127999">
        <w:rPr>
          <w:rFonts w:ascii="Arial" w:hAnsi="Arial" w:cs="Arial"/>
          <w:bCs/>
          <w:sz w:val="24"/>
          <w:szCs w:val="22"/>
        </w:rPr>
        <w:t>растворе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Pr="00127999">
        <w:rPr>
          <w:rFonts w:ascii="Arial" w:hAnsi="Arial" w:cs="Arial"/>
          <w:bCs/>
          <w:sz w:val="24"/>
          <w:szCs w:val="22"/>
        </w:rPr>
        <w:t>А</w:t>
      </w:r>
      <w:r w:rsidR="00D3680F">
        <w:rPr>
          <w:rFonts w:ascii="Arial" w:hAnsi="Arial" w:cs="Arial"/>
          <w:bCs/>
          <w:sz w:val="24"/>
          <w:szCs w:val="22"/>
        </w:rPr>
        <w:t>, приготовленн</w:t>
      </w:r>
      <w:r w:rsidR="00D70B4E">
        <w:rPr>
          <w:rFonts w:ascii="Arial" w:hAnsi="Arial" w:cs="Arial"/>
          <w:bCs/>
          <w:sz w:val="24"/>
          <w:szCs w:val="22"/>
        </w:rPr>
        <w:t>ом</w:t>
      </w:r>
      <w:r w:rsidR="00D3680F">
        <w:rPr>
          <w:rFonts w:ascii="Arial" w:hAnsi="Arial" w:cs="Arial"/>
          <w:bCs/>
          <w:sz w:val="24"/>
          <w:szCs w:val="22"/>
        </w:rPr>
        <w:t xml:space="preserve"> по </w:t>
      </w:r>
      <w:r w:rsidR="001C70C5" w:rsidRPr="001C70C5">
        <w:rPr>
          <w:rFonts w:ascii="Arial" w:hAnsi="Arial" w:cs="Arial"/>
          <w:bCs/>
          <w:sz w:val="24"/>
          <w:szCs w:val="22"/>
        </w:rPr>
        <w:t>7</w:t>
      </w:r>
      <w:r w:rsidR="00D3680F" w:rsidRPr="001C70C5">
        <w:rPr>
          <w:rFonts w:ascii="Arial" w:hAnsi="Arial" w:cs="Arial"/>
          <w:bCs/>
          <w:sz w:val="24"/>
          <w:szCs w:val="22"/>
        </w:rPr>
        <w:t>.</w:t>
      </w:r>
      <w:r w:rsidR="004200C1">
        <w:rPr>
          <w:rFonts w:ascii="Arial" w:hAnsi="Arial" w:cs="Arial"/>
          <w:bCs/>
          <w:sz w:val="24"/>
          <w:szCs w:val="22"/>
        </w:rPr>
        <w:t>8</w:t>
      </w:r>
      <w:r w:rsidR="00841783">
        <w:rPr>
          <w:rFonts w:ascii="Arial" w:hAnsi="Arial" w:cs="Arial"/>
          <w:bCs/>
          <w:sz w:val="24"/>
          <w:szCs w:val="22"/>
        </w:rPr>
        <w:t>.</w:t>
      </w:r>
      <w:r w:rsidR="00D3680F" w:rsidRPr="001C70C5">
        <w:rPr>
          <w:rFonts w:ascii="Arial" w:hAnsi="Arial" w:cs="Arial"/>
          <w:bCs/>
          <w:sz w:val="24"/>
          <w:szCs w:val="22"/>
        </w:rPr>
        <w:t>1,</w:t>
      </w:r>
      <w:r w:rsidRPr="00127999">
        <w:rPr>
          <w:rFonts w:ascii="Arial" w:hAnsi="Arial" w:cs="Arial"/>
          <w:bCs/>
          <w:sz w:val="24"/>
          <w:szCs w:val="22"/>
        </w:rPr>
        <w:t xml:space="preserve"> из расчета 1,5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Pr="00127999">
        <w:rPr>
          <w:rFonts w:ascii="Arial" w:hAnsi="Arial" w:cs="Arial"/>
          <w:bCs/>
          <w:sz w:val="24"/>
          <w:szCs w:val="22"/>
        </w:rPr>
        <w:t xml:space="preserve">г </w:t>
      </w:r>
      <w:r w:rsidR="004200C1" w:rsidRPr="004200C1">
        <w:rPr>
          <w:rFonts w:ascii="Arial" w:hAnsi="Arial" w:cs="Arial"/>
          <w:bCs/>
          <w:sz w:val="24"/>
          <w:szCs w:val="22"/>
        </w:rPr>
        <w:t xml:space="preserve">карбамида </w:t>
      </w:r>
      <w:r w:rsidR="004200C1">
        <w:rPr>
          <w:rFonts w:ascii="Arial" w:hAnsi="Arial" w:cs="Arial"/>
          <w:bCs/>
          <w:sz w:val="24"/>
          <w:szCs w:val="22"/>
        </w:rPr>
        <w:t>(</w:t>
      </w:r>
      <w:r w:rsidRPr="00127999">
        <w:rPr>
          <w:rFonts w:ascii="Arial" w:hAnsi="Arial" w:cs="Arial"/>
          <w:bCs/>
          <w:sz w:val="24"/>
          <w:szCs w:val="22"/>
        </w:rPr>
        <w:t>мочевины</w:t>
      </w:r>
      <w:r w:rsidR="004200C1">
        <w:rPr>
          <w:rFonts w:ascii="Arial" w:hAnsi="Arial" w:cs="Arial"/>
          <w:bCs/>
          <w:sz w:val="24"/>
          <w:szCs w:val="22"/>
        </w:rPr>
        <w:t>)</w:t>
      </w:r>
      <w:r w:rsidRPr="00127999">
        <w:rPr>
          <w:rFonts w:ascii="Arial" w:hAnsi="Arial" w:cs="Arial"/>
          <w:bCs/>
          <w:sz w:val="24"/>
          <w:szCs w:val="22"/>
        </w:rPr>
        <w:t xml:space="preserve"> на 50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Pr="00127999">
        <w:rPr>
          <w:rFonts w:ascii="Arial" w:hAnsi="Arial" w:cs="Arial"/>
          <w:bCs/>
          <w:sz w:val="24"/>
          <w:szCs w:val="22"/>
        </w:rPr>
        <w:t>см</w:t>
      </w:r>
      <w:r w:rsidRPr="00127999">
        <w:rPr>
          <w:rFonts w:ascii="Arial" w:hAnsi="Arial" w:cs="Arial"/>
          <w:bCs/>
          <w:sz w:val="24"/>
          <w:szCs w:val="22"/>
          <w:vertAlign w:val="superscript"/>
        </w:rPr>
        <w:t>3</w:t>
      </w:r>
      <w:r w:rsidRPr="00127999">
        <w:rPr>
          <w:rFonts w:ascii="Arial" w:hAnsi="Arial" w:cs="Arial"/>
          <w:bCs/>
          <w:sz w:val="24"/>
          <w:szCs w:val="22"/>
        </w:rPr>
        <w:t xml:space="preserve"> </w:t>
      </w:r>
      <w:r w:rsidR="00D3680F">
        <w:rPr>
          <w:rFonts w:ascii="Arial" w:hAnsi="Arial" w:cs="Arial"/>
          <w:bCs/>
          <w:sz w:val="24"/>
          <w:szCs w:val="22"/>
        </w:rPr>
        <w:t xml:space="preserve">буферного </w:t>
      </w:r>
      <w:r w:rsidRPr="00127999">
        <w:rPr>
          <w:rFonts w:ascii="Arial" w:hAnsi="Arial" w:cs="Arial"/>
          <w:bCs/>
          <w:sz w:val="24"/>
          <w:szCs w:val="22"/>
        </w:rPr>
        <w:t>раствора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Pr="00127999">
        <w:rPr>
          <w:rFonts w:ascii="Arial" w:hAnsi="Arial" w:cs="Arial"/>
          <w:bCs/>
          <w:sz w:val="24"/>
          <w:szCs w:val="22"/>
        </w:rPr>
        <w:t xml:space="preserve">А. </w:t>
      </w:r>
    </w:p>
    <w:p w14:paraId="311BF42D" w14:textId="4704A623" w:rsidR="00787EA3" w:rsidRPr="00127999" w:rsidRDefault="00D3680F" w:rsidP="00127999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>
        <w:rPr>
          <w:rFonts w:ascii="Arial" w:hAnsi="Arial" w:cs="Arial"/>
          <w:bCs/>
          <w:sz w:val="24"/>
          <w:szCs w:val="22"/>
        </w:rPr>
        <w:t>Полученный буферный р</w:t>
      </w:r>
      <w:r w:rsidR="00787EA3" w:rsidRPr="00127999">
        <w:rPr>
          <w:rFonts w:ascii="Arial" w:hAnsi="Arial" w:cs="Arial"/>
          <w:bCs/>
          <w:sz w:val="24"/>
          <w:szCs w:val="22"/>
        </w:rPr>
        <w:t>аствор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787EA3" w:rsidRPr="00127999">
        <w:rPr>
          <w:rFonts w:ascii="Arial" w:hAnsi="Arial" w:cs="Arial"/>
          <w:bCs/>
          <w:sz w:val="24"/>
          <w:szCs w:val="22"/>
        </w:rPr>
        <w:t>Б хранят в темном месте не более 10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787EA3" w:rsidRPr="00127999">
        <w:rPr>
          <w:rFonts w:ascii="Arial" w:hAnsi="Arial" w:cs="Arial"/>
          <w:bCs/>
          <w:sz w:val="24"/>
          <w:szCs w:val="22"/>
        </w:rPr>
        <w:t>дней.</w:t>
      </w:r>
    </w:p>
    <w:p w14:paraId="0F2B98BB" w14:textId="77777777" w:rsidR="00787EA3" w:rsidRPr="00127999" w:rsidRDefault="00787EA3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35C172A2" w14:textId="74B65314" w:rsidR="00E90333" w:rsidRPr="00127999" w:rsidRDefault="008C5747" w:rsidP="00880A24">
      <w:pPr>
        <w:pStyle w:val="a7"/>
        <w:numPr>
          <w:ilvl w:val="0"/>
          <w:numId w:val="30"/>
        </w:numPr>
        <w:tabs>
          <w:tab w:val="left" w:pos="993"/>
          <w:tab w:val="left" w:pos="1134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/>
          <w:bCs/>
        </w:rPr>
        <w:t xml:space="preserve">Проведение </w:t>
      </w:r>
      <w:r w:rsidR="006E251C">
        <w:rPr>
          <w:rFonts w:ascii="Arial" w:hAnsi="Arial" w:cs="Arial"/>
          <w:b/>
          <w:bCs/>
        </w:rPr>
        <w:t>испытания</w:t>
      </w:r>
    </w:p>
    <w:p w14:paraId="578C726B" w14:textId="77777777" w:rsidR="001E4978" w:rsidRPr="00127999" w:rsidRDefault="001E4978" w:rsidP="001E4978">
      <w:pPr>
        <w:pStyle w:val="a7"/>
        <w:tabs>
          <w:tab w:val="left" w:pos="993"/>
          <w:tab w:val="left" w:pos="1134"/>
        </w:tabs>
        <w:spacing w:line="360" w:lineRule="auto"/>
        <w:ind w:left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78FE38D4" w14:textId="415CB0BB" w:rsidR="001B6195" w:rsidRPr="00036A43" w:rsidRDefault="000C4882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  <w:r w:rsidRPr="00036A43">
        <w:rPr>
          <w:rFonts w:ascii="Arial" w:hAnsi="Arial" w:cs="Arial"/>
          <w:bCs/>
          <w:sz w:val="24"/>
          <w:szCs w:val="22"/>
        </w:rPr>
        <w:t xml:space="preserve">Берут </w:t>
      </w:r>
      <w:r w:rsidR="003F7352" w:rsidRPr="00036A43">
        <w:rPr>
          <w:rFonts w:ascii="Arial" w:hAnsi="Arial" w:cs="Arial"/>
          <w:bCs/>
          <w:sz w:val="24"/>
          <w:szCs w:val="22"/>
        </w:rPr>
        <w:t xml:space="preserve">три </w:t>
      </w:r>
      <w:r w:rsidR="006E251C" w:rsidRPr="00036A43">
        <w:rPr>
          <w:rFonts w:ascii="Arial" w:hAnsi="Arial" w:cs="Arial"/>
          <w:bCs/>
          <w:sz w:val="24"/>
          <w:szCs w:val="22"/>
        </w:rPr>
        <w:t>стакана вместимостью</w:t>
      </w:r>
      <w:r w:rsidR="00B05D5F" w:rsidRPr="00036A43">
        <w:rPr>
          <w:rFonts w:ascii="Arial" w:hAnsi="Arial" w:cs="Arial"/>
          <w:sz w:val="24"/>
          <w:szCs w:val="24"/>
        </w:rPr>
        <w:t xml:space="preserve"> 100 (150) см</w:t>
      </w:r>
      <w:r w:rsidR="00B05D5F" w:rsidRPr="00036A43">
        <w:rPr>
          <w:rFonts w:ascii="Arial" w:hAnsi="Arial" w:cs="Arial"/>
          <w:sz w:val="24"/>
          <w:szCs w:val="24"/>
          <w:vertAlign w:val="superscript"/>
        </w:rPr>
        <w:t>3</w:t>
      </w:r>
      <w:r w:rsidR="00230A41" w:rsidRPr="00036A43">
        <w:rPr>
          <w:rFonts w:ascii="Arial" w:hAnsi="Arial" w:cs="Arial"/>
          <w:sz w:val="24"/>
          <w:szCs w:val="24"/>
        </w:rPr>
        <w:t>.</w:t>
      </w:r>
      <w:r w:rsidR="00ED25F1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В каждый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стакан вносят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навеску пробы для испытания</w:t>
      </w:r>
      <w:r w:rsidR="00EF6E37" w:rsidRPr="00036A43">
        <w:rPr>
          <w:rFonts w:ascii="Arial" w:hAnsi="Arial" w:cs="Arial"/>
          <w:bCs/>
          <w:sz w:val="24"/>
          <w:szCs w:val="22"/>
        </w:rPr>
        <w:t>,</w:t>
      </w:r>
      <w:r w:rsidR="001B6195" w:rsidRPr="00036A43">
        <w:rPr>
          <w:rFonts w:ascii="Arial" w:hAnsi="Arial" w:cs="Arial"/>
          <w:bCs/>
          <w:sz w:val="24"/>
          <w:szCs w:val="22"/>
        </w:rPr>
        <w:t xml:space="preserve"> </w:t>
      </w:r>
      <w:r w:rsidR="00DB702A">
        <w:rPr>
          <w:rFonts w:ascii="Arial" w:hAnsi="Arial" w:cs="Arial"/>
          <w:bCs/>
          <w:sz w:val="24"/>
          <w:szCs w:val="22"/>
        </w:rPr>
        <w:t>подготовленной</w:t>
      </w:r>
      <w:r w:rsidR="00B05D5F" w:rsidRPr="00036A43">
        <w:rPr>
          <w:rFonts w:ascii="Arial" w:hAnsi="Arial" w:cs="Arial"/>
          <w:bCs/>
          <w:sz w:val="24"/>
          <w:szCs w:val="22"/>
        </w:rPr>
        <w:t xml:space="preserve"> по </w:t>
      </w:r>
      <w:r w:rsidR="006E251C" w:rsidRPr="00036A43">
        <w:rPr>
          <w:rFonts w:ascii="Arial" w:hAnsi="Arial" w:cs="Arial"/>
          <w:bCs/>
          <w:sz w:val="24"/>
          <w:szCs w:val="22"/>
        </w:rPr>
        <w:t>7</w:t>
      </w:r>
      <w:r w:rsidR="00B05D5F" w:rsidRPr="00036A43">
        <w:rPr>
          <w:rFonts w:ascii="Arial" w:hAnsi="Arial" w:cs="Arial"/>
          <w:bCs/>
          <w:sz w:val="24"/>
          <w:szCs w:val="22"/>
        </w:rPr>
        <w:t>.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3, </w:t>
      </w:r>
      <w:r w:rsidR="001B6195" w:rsidRPr="00036A43">
        <w:rPr>
          <w:rFonts w:ascii="Arial" w:hAnsi="Arial" w:cs="Arial"/>
          <w:bCs/>
          <w:sz w:val="24"/>
          <w:szCs w:val="22"/>
        </w:rPr>
        <w:t>массой (1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="001B6195" w:rsidRPr="00036A43">
        <w:rPr>
          <w:rFonts w:ascii="Arial" w:hAnsi="Arial" w:cs="Arial"/>
          <w:bCs/>
          <w:sz w:val="24"/>
          <w:szCs w:val="22"/>
        </w:rPr>
        <w:t>±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="001B6195" w:rsidRPr="00036A43">
        <w:rPr>
          <w:rFonts w:ascii="Arial" w:hAnsi="Arial" w:cs="Arial"/>
          <w:bCs/>
          <w:sz w:val="24"/>
          <w:szCs w:val="22"/>
        </w:rPr>
        <w:t>0,01)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="001B6195" w:rsidRPr="00036A43">
        <w:rPr>
          <w:rFonts w:ascii="Arial" w:hAnsi="Arial" w:cs="Arial"/>
          <w:bCs/>
          <w:sz w:val="24"/>
          <w:szCs w:val="22"/>
        </w:rPr>
        <w:t>г.</w:t>
      </w:r>
    </w:p>
    <w:p w14:paraId="140D7BC0" w14:textId="72833732" w:rsidR="001B6195" w:rsidRPr="00036A43" w:rsidRDefault="001B6195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036A43">
        <w:rPr>
          <w:rFonts w:ascii="Arial" w:hAnsi="Arial" w:cs="Arial"/>
          <w:bCs/>
          <w:sz w:val="24"/>
          <w:szCs w:val="22"/>
        </w:rPr>
        <w:t xml:space="preserve">В </w:t>
      </w:r>
      <w:r w:rsidR="00465DE4" w:rsidRPr="00036A43">
        <w:rPr>
          <w:rFonts w:ascii="Arial" w:hAnsi="Arial" w:cs="Arial"/>
          <w:bCs/>
          <w:sz w:val="24"/>
          <w:szCs w:val="22"/>
        </w:rPr>
        <w:t xml:space="preserve">первый </w:t>
      </w:r>
      <w:r w:rsidR="00841783" w:rsidRPr="00036A43">
        <w:rPr>
          <w:rFonts w:ascii="Arial" w:hAnsi="Arial" w:cs="Arial"/>
          <w:bCs/>
          <w:sz w:val="24"/>
          <w:szCs w:val="22"/>
        </w:rPr>
        <w:t>стакан с</w:t>
      </w:r>
      <w:r w:rsidR="00465DE4" w:rsidRPr="00036A43">
        <w:rPr>
          <w:rFonts w:ascii="Arial" w:hAnsi="Arial" w:cs="Arial"/>
          <w:bCs/>
          <w:sz w:val="24"/>
          <w:szCs w:val="22"/>
        </w:rPr>
        <w:t xml:space="preserve"> навеской пробы</w:t>
      </w:r>
      <w:r w:rsidR="00ED540C" w:rsidRPr="00036A43">
        <w:rPr>
          <w:rFonts w:ascii="Arial" w:hAnsi="Arial" w:cs="Arial"/>
          <w:bCs/>
          <w:sz w:val="24"/>
          <w:szCs w:val="22"/>
        </w:rPr>
        <w:t xml:space="preserve"> для испытания</w:t>
      </w:r>
      <w:r w:rsidR="00465DE4" w:rsidRPr="00036A43">
        <w:rPr>
          <w:rFonts w:ascii="Arial" w:hAnsi="Arial" w:cs="Arial"/>
          <w:bCs/>
          <w:sz w:val="24"/>
          <w:szCs w:val="22"/>
        </w:rPr>
        <w:t xml:space="preserve"> </w:t>
      </w:r>
      <w:r w:rsidR="006A0E0D" w:rsidRPr="00036A43">
        <w:rPr>
          <w:rFonts w:ascii="Arial" w:hAnsi="Arial" w:cs="Arial"/>
          <w:bCs/>
          <w:sz w:val="24"/>
          <w:szCs w:val="22"/>
        </w:rPr>
        <w:t>цилиндром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</w:t>
      </w:r>
      <w:r w:rsidR="0066611A" w:rsidRPr="00036A43">
        <w:rPr>
          <w:rFonts w:ascii="Arial" w:hAnsi="Arial" w:cs="Arial"/>
          <w:bCs/>
          <w:sz w:val="24"/>
          <w:szCs w:val="22"/>
        </w:rPr>
        <w:t>вносят</w:t>
      </w:r>
      <w:r w:rsidR="00EC6E43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50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Pr="00036A43">
        <w:rPr>
          <w:rFonts w:ascii="Arial" w:hAnsi="Arial" w:cs="Arial"/>
          <w:bCs/>
          <w:sz w:val="24"/>
          <w:szCs w:val="22"/>
        </w:rPr>
        <w:t>см</w:t>
      </w:r>
      <w:r w:rsidRPr="00036A43">
        <w:rPr>
          <w:rFonts w:ascii="Arial" w:hAnsi="Arial" w:cs="Arial"/>
          <w:bCs/>
          <w:sz w:val="24"/>
          <w:szCs w:val="22"/>
          <w:vertAlign w:val="superscript"/>
        </w:rPr>
        <w:t>3</w:t>
      </w:r>
      <w:r w:rsidRPr="00036A43">
        <w:rPr>
          <w:rFonts w:ascii="Arial" w:hAnsi="Arial" w:cs="Arial"/>
          <w:bCs/>
          <w:sz w:val="24"/>
          <w:szCs w:val="22"/>
        </w:rPr>
        <w:t xml:space="preserve"> </w:t>
      </w:r>
      <w:r w:rsidR="003C5129" w:rsidRPr="00036A43">
        <w:rPr>
          <w:rFonts w:ascii="Arial" w:hAnsi="Arial" w:cs="Arial"/>
          <w:bCs/>
          <w:sz w:val="24"/>
          <w:szCs w:val="22"/>
        </w:rPr>
        <w:t>буферного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раствора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Pr="00036A43">
        <w:rPr>
          <w:rFonts w:ascii="Arial" w:hAnsi="Arial" w:cs="Arial"/>
          <w:bCs/>
          <w:sz w:val="24"/>
          <w:szCs w:val="22"/>
        </w:rPr>
        <w:t xml:space="preserve">А </w:t>
      </w:r>
      <w:r w:rsidR="003C5129" w:rsidRPr="00036A43">
        <w:rPr>
          <w:rFonts w:ascii="Arial" w:hAnsi="Arial" w:cs="Arial"/>
          <w:bCs/>
          <w:sz w:val="24"/>
          <w:szCs w:val="22"/>
        </w:rPr>
        <w:t>(</w:t>
      </w:r>
      <w:r w:rsidR="006E251C" w:rsidRPr="00036A43">
        <w:rPr>
          <w:rFonts w:ascii="Arial" w:hAnsi="Arial" w:cs="Arial"/>
          <w:bCs/>
          <w:sz w:val="24"/>
          <w:szCs w:val="22"/>
        </w:rPr>
        <w:t>7</w:t>
      </w:r>
      <w:r w:rsidR="003C5129" w:rsidRPr="00036A43">
        <w:rPr>
          <w:rFonts w:ascii="Arial" w:hAnsi="Arial" w:cs="Arial"/>
          <w:bCs/>
          <w:sz w:val="24"/>
          <w:szCs w:val="22"/>
        </w:rPr>
        <w:t>.</w:t>
      </w:r>
      <w:r w:rsidR="004200C1">
        <w:rPr>
          <w:rFonts w:ascii="Arial" w:hAnsi="Arial" w:cs="Arial"/>
          <w:bCs/>
          <w:sz w:val="24"/>
          <w:szCs w:val="22"/>
        </w:rPr>
        <w:t>8</w:t>
      </w:r>
      <w:r w:rsidR="003C5129" w:rsidRPr="00036A43">
        <w:rPr>
          <w:rFonts w:ascii="Arial" w:hAnsi="Arial" w:cs="Arial"/>
          <w:bCs/>
          <w:sz w:val="24"/>
          <w:szCs w:val="22"/>
        </w:rPr>
        <w:t>.</w:t>
      </w:r>
      <w:r w:rsidR="006E251C" w:rsidRPr="00036A43">
        <w:rPr>
          <w:rFonts w:ascii="Arial" w:hAnsi="Arial" w:cs="Arial"/>
          <w:bCs/>
          <w:sz w:val="24"/>
          <w:szCs w:val="22"/>
        </w:rPr>
        <w:t>1</w:t>
      </w:r>
      <w:r w:rsidR="003C5129" w:rsidRPr="00036A43">
        <w:rPr>
          <w:rFonts w:ascii="Arial" w:hAnsi="Arial" w:cs="Arial"/>
          <w:bCs/>
          <w:sz w:val="24"/>
          <w:szCs w:val="22"/>
        </w:rPr>
        <w:t xml:space="preserve">) </w:t>
      </w:r>
      <w:r w:rsidRPr="00036A43">
        <w:rPr>
          <w:rFonts w:ascii="Arial" w:hAnsi="Arial" w:cs="Arial"/>
          <w:bCs/>
          <w:sz w:val="24"/>
          <w:szCs w:val="22"/>
        </w:rPr>
        <w:t>и помещают его в водяную баню с температурой</w:t>
      </w:r>
      <w:r w:rsidR="006E0052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>(30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Pr="00036A43">
        <w:rPr>
          <w:rFonts w:ascii="Arial" w:hAnsi="Arial" w:cs="Arial"/>
          <w:bCs/>
          <w:sz w:val="24"/>
          <w:szCs w:val="22"/>
        </w:rPr>
        <w:t>±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="00A404D5" w:rsidRPr="00036A43">
        <w:rPr>
          <w:rFonts w:ascii="Arial" w:hAnsi="Arial" w:cs="Arial"/>
          <w:bCs/>
          <w:sz w:val="24"/>
          <w:szCs w:val="22"/>
        </w:rPr>
        <w:t>0,5</w:t>
      </w:r>
      <w:r w:rsidRPr="00036A43">
        <w:rPr>
          <w:rFonts w:ascii="Arial" w:hAnsi="Arial" w:cs="Arial"/>
          <w:bCs/>
          <w:sz w:val="24"/>
          <w:szCs w:val="22"/>
        </w:rPr>
        <w:t>)</w:t>
      </w:r>
      <w:r w:rsidR="00127999" w:rsidRPr="00036A43">
        <w:rPr>
          <w:rFonts w:ascii="Arial" w:hAnsi="Arial" w:cs="Arial"/>
          <w:bCs/>
          <w:sz w:val="24"/>
          <w:szCs w:val="22"/>
        </w:rPr>
        <w:t> </w:t>
      </w:r>
      <w:r w:rsidRPr="00036A43">
        <w:rPr>
          <w:rFonts w:ascii="Arial" w:hAnsi="Arial" w:cs="Arial"/>
          <w:bCs/>
          <w:sz w:val="24"/>
          <w:szCs w:val="22"/>
        </w:rPr>
        <w:t>°С.</w:t>
      </w:r>
    </w:p>
    <w:p w14:paraId="190824AB" w14:textId="4C0D51E6" w:rsidR="001B6195" w:rsidRPr="00036A43" w:rsidRDefault="001B6195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036A43">
        <w:rPr>
          <w:rFonts w:ascii="Arial" w:hAnsi="Arial" w:cs="Arial"/>
          <w:bCs/>
          <w:sz w:val="24"/>
          <w:szCs w:val="22"/>
        </w:rPr>
        <w:t xml:space="preserve">Во второй и третий стаканы </w:t>
      </w:r>
      <w:r w:rsidR="00465DE4" w:rsidRPr="00036A43">
        <w:rPr>
          <w:rFonts w:ascii="Arial" w:hAnsi="Arial" w:cs="Arial"/>
          <w:bCs/>
          <w:sz w:val="24"/>
          <w:szCs w:val="22"/>
        </w:rPr>
        <w:t>с навесками пробы</w:t>
      </w:r>
      <w:r w:rsidR="00ED540C" w:rsidRPr="00036A43">
        <w:rPr>
          <w:rFonts w:ascii="Arial" w:hAnsi="Arial" w:cs="Arial"/>
          <w:bCs/>
          <w:sz w:val="24"/>
          <w:szCs w:val="22"/>
        </w:rPr>
        <w:t xml:space="preserve"> для испытания</w:t>
      </w:r>
      <w:r w:rsidR="00465DE4" w:rsidRPr="00036A43">
        <w:rPr>
          <w:rFonts w:ascii="Arial" w:hAnsi="Arial" w:cs="Arial"/>
          <w:bCs/>
          <w:sz w:val="24"/>
          <w:szCs w:val="22"/>
        </w:rPr>
        <w:t xml:space="preserve"> </w:t>
      </w:r>
      <w:r w:rsidRPr="00036A43">
        <w:rPr>
          <w:rFonts w:ascii="Arial" w:hAnsi="Arial" w:cs="Arial"/>
          <w:bCs/>
          <w:sz w:val="24"/>
          <w:szCs w:val="22"/>
        </w:rPr>
        <w:t xml:space="preserve">с интервалом в 5 мин </w:t>
      </w:r>
      <w:r w:rsidR="00D309D8" w:rsidRPr="00036A43">
        <w:rPr>
          <w:rFonts w:ascii="Arial" w:hAnsi="Arial" w:cs="Arial"/>
          <w:bCs/>
          <w:sz w:val="24"/>
          <w:szCs w:val="22"/>
        </w:rPr>
        <w:t xml:space="preserve">(время измеряют хронометром или секундомером) </w:t>
      </w:r>
      <w:r w:rsidR="00EC6E43" w:rsidRPr="00036A43">
        <w:rPr>
          <w:rFonts w:ascii="Arial" w:hAnsi="Arial" w:cs="Arial"/>
          <w:bCs/>
          <w:sz w:val="24"/>
          <w:szCs w:val="22"/>
        </w:rPr>
        <w:t>цилиндром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</w:t>
      </w:r>
      <w:r w:rsidR="0066611A" w:rsidRPr="00036A43">
        <w:rPr>
          <w:rFonts w:ascii="Arial" w:hAnsi="Arial" w:cs="Arial"/>
          <w:bCs/>
          <w:sz w:val="24"/>
          <w:szCs w:val="22"/>
        </w:rPr>
        <w:t>вносят</w:t>
      </w:r>
      <w:r w:rsidR="00EC6E43" w:rsidRPr="00036A43">
        <w:rPr>
          <w:rFonts w:ascii="Arial" w:hAnsi="Arial" w:cs="Arial"/>
          <w:bCs/>
          <w:sz w:val="24"/>
          <w:szCs w:val="22"/>
        </w:rPr>
        <w:t xml:space="preserve"> 50 см</w:t>
      </w:r>
      <w:r w:rsidR="00EC6E43" w:rsidRPr="00036A43">
        <w:rPr>
          <w:rFonts w:ascii="Arial" w:hAnsi="Arial" w:cs="Arial"/>
          <w:bCs/>
          <w:sz w:val="24"/>
          <w:szCs w:val="22"/>
          <w:vertAlign w:val="superscript"/>
        </w:rPr>
        <w:t>3</w:t>
      </w:r>
      <w:r w:rsidR="00EC6E43" w:rsidRPr="00036A43">
        <w:rPr>
          <w:rFonts w:ascii="Arial" w:hAnsi="Arial" w:cs="Arial"/>
          <w:bCs/>
          <w:sz w:val="24"/>
          <w:szCs w:val="22"/>
        </w:rPr>
        <w:t xml:space="preserve"> </w:t>
      </w:r>
      <w:r w:rsidR="00EC6E43" w:rsidRPr="00036A43">
        <w:rPr>
          <w:rFonts w:ascii="Arial" w:hAnsi="Arial" w:cs="Arial"/>
          <w:bCs/>
          <w:sz w:val="24"/>
          <w:szCs w:val="22"/>
        </w:rPr>
        <w:lastRenderedPageBreak/>
        <w:t>буферного раствора </w:t>
      </w:r>
      <w:r w:rsidRPr="00036A43">
        <w:rPr>
          <w:rFonts w:ascii="Arial" w:hAnsi="Arial" w:cs="Arial"/>
          <w:bCs/>
          <w:sz w:val="24"/>
          <w:szCs w:val="22"/>
        </w:rPr>
        <w:t>Б</w:t>
      </w:r>
      <w:r w:rsidR="006E251C" w:rsidRPr="00036A43">
        <w:rPr>
          <w:rFonts w:ascii="Arial" w:hAnsi="Arial" w:cs="Arial"/>
          <w:bCs/>
          <w:sz w:val="24"/>
          <w:szCs w:val="22"/>
        </w:rPr>
        <w:t xml:space="preserve"> (7.</w:t>
      </w:r>
      <w:r w:rsidR="004200C1">
        <w:rPr>
          <w:rFonts w:ascii="Arial" w:hAnsi="Arial" w:cs="Arial"/>
          <w:bCs/>
          <w:sz w:val="24"/>
          <w:szCs w:val="22"/>
        </w:rPr>
        <w:t>8</w:t>
      </w:r>
      <w:r w:rsidR="006E251C" w:rsidRPr="00036A43">
        <w:rPr>
          <w:rFonts w:ascii="Arial" w:hAnsi="Arial" w:cs="Arial"/>
          <w:bCs/>
          <w:sz w:val="24"/>
          <w:szCs w:val="22"/>
        </w:rPr>
        <w:t>.2)</w:t>
      </w:r>
      <w:r w:rsidRPr="00036A43">
        <w:rPr>
          <w:rFonts w:ascii="Arial" w:hAnsi="Arial" w:cs="Arial"/>
          <w:bCs/>
          <w:sz w:val="24"/>
          <w:szCs w:val="22"/>
        </w:rPr>
        <w:t xml:space="preserve"> и помещают их немедленно после </w:t>
      </w:r>
      <w:r w:rsidR="0066611A" w:rsidRPr="00036A43">
        <w:rPr>
          <w:rFonts w:ascii="Arial" w:hAnsi="Arial" w:cs="Arial"/>
          <w:bCs/>
          <w:sz w:val="24"/>
          <w:szCs w:val="22"/>
        </w:rPr>
        <w:t xml:space="preserve">внесения буферного </w:t>
      </w:r>
      <w:r w:rsidRPr="00036A43">
        <w:rPr>
          <w:rFonts w:ascii="Arial" w:hAnsi="Arial" w:cs="Arial"/>
          <w:bCs/>
          <w:sz w:val="24"/>
          <w:szCs w:val="22"/>
        </w:rPr>
        <w:t>раствора</w:t>
      </w:r>
      <w:r w:rsidR="0066611A" w:rsidRPr="00036A43">
        <w:rPr>
          <w:rFonts w:ascii="Arial" w:hAnsi="Arial" w:cs="Arial"/>
          <w:bCs/>
          <w:sz w:val="24"/>
          <w:szCs w:val="22"/>
        </w:rPr>
        <w:t xml:space="preserve"> Б</w:t>
      </w:r>
      <w:r w:rsidRPr="00036A43">
        <w:rPr>
          <w:rFonts w:ascii="Arial" w:hAnsi="Arial" w:cs="Arial"/>
          <w:bCs/>
          <w:sz w:val="24"/>
          <w:szCs w:val="22"/>
        </w:rPr>
        <w:t xml:space="preserve"> в ту же водяную баню.</w:t>
      </w:r>
    </w:p>
    <w:p w14:paraId="2F235725" w14:textId="77777777" w:rsidR="007B3968" w:rsidRPr="00C75AB8" w:rsidRDefault="007B3968" w:rsidP="00374BDB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pacing w:val="40"/>
          <w:sz w:val="22"/>
          <w:szCs w:val="22"/>
          <w:highlight w:val="green"/>
        </w:rPr>
      </w:pPr>
    </w:p>
    <w:p w14:paraId="1CA81F06" w14:textId="51054F82" w:rsidR="00374BDB" w:rsidRPr="007C248F" w:rsidRDefault="00374BDB" w:rsidP="00374BDB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z w:val="22"/>
          <w:szCs w:val="22"/>
        </w:rPr>
      </w:pPr>
      <w:r w:rsidRPr="004200C1">
        <w:rPr>
          <w:rFonts w:ascii="Arial" w:hAnsi="Arial" w:cs="Arial"/>
          <w:spacing w:val="40"/>
          <w:sz w:val="22"/>
          <w:szCs w:val="22"/>
        </w:rPr>
        <w:t xml:space="preserve">Примечание – </w:t>
      </w:r>
      <w:r w:rsidR="00FF445C" w:rsidRPr="004200C1">
        <w:rPr>
          <w:rFonts w:ascii="Arial" w:hAnsi="Arial" w:cs="Arial"/>
          <w:sz w:val="22"/>
          <w:szCs w:val="22"/>
        </w:rPr>
        <w:t xml:space="preserve">Первый стакан – контрольное </w:t>
      </w:r>
      <w:r w:rsidR="004200C1" w:rsidRPr="004200C1">
        <w:rPr>
          <w:rFonts w:ascii="Arial" w:hAnsi="Arial" w:cs="Arial"/>
          <w:sz w:val="22"/>
          <w:szCs w:val="22"/>
        </w:rPr>
        <w:t>определение</w:t>
      </w:r>
      <w:r w:rsidR="00AB7A8D" w:rsidRPr="004200C1">
        <w:rPr>
          <w:rFonts w:ascii="Arial" w:hAnsi="Arial" w:cs="Arial"/>
          <w:sz w:val="22"/>
          <w:szCs w:val="22"/>
        </w:rPr>
        <w:t xml:space="preserve"> </w:t>
      </w:r>
      <w:r w:rsidR="003C474B" w:rsidRPr="004200C1">
        <w:rPr>
          <w:rFonts w:ascii="Arial" w:hAnsi="Arial" w:cs="Arial"/>
          <w:sz w:val="22"/>
          <w:szCs w:val="22"/>
        </w:rPr>
        <w:t xml:space="preserve">(с буферным </w:t>
      </w:r>
      <w:r w:rsidR="004200C1">
        <w:rPr>
          <w:rFonts w:ascii="Arial" w:hAnsi="Arial" w:cs="Arial"/>
          <w:sz w:val="22"/>
          <w:szCs w:val="22"/>
        </w:rPr>
        <w:t xml:space="preserve">                       </w:t>
      </w:r>
      <w:r w:rsidR="003C474B" w:rsidRPr="004200C1">
        <w:rPr>
          <w:rFonts w:ascii="Arial" w:hAnsi="Arial" w:cs="Arial"/>
          <w:sz w:val="22"/>
          <w:szCs w:val="22"/>
        </w:rPr>
        <w:t>раствором А),</w:t>
      </w:r>
      <w:r w:rsidR="00FF445C" w:rsidRPr="004200C1">
        <w:rPr>
          <w:rFonts w:ascii="Arial" w:hAnsi="Arial" w:cs="Arial"/>
          <w:sz w:val="22"/>
          <w:szCs w:val="22"/>
        </w:rPr>
        <w:t xml:space="preserve"> второй и третий стакан</w:t>
      </w:r>
      <w:r w:rsidR="006A12FA" w:rsidRPr="004200C1">
        <w:rPr>
          <w:rFonts w:ascii="Arial" w:hAnsi="Arial" w:cs="Arial"/>
          <w:sz w:val="22"/>
          <w:szCs w:val="22"/>
        </w:rPr>
        <w:t>ы</w:t>
      </w:r>
      <w:r w:rsidR="00FF445C" w:rsidRPr="004200C1">
        <w:rPr>
          <w:rFonts w:ascii="Arial" w:hAnsi="Arial" w:cs="Arial"/>
          <w:sz w:val="22"/>
          <w:szCs w:val="22"/>
        </w:rPr>
        <w:t xml:space="preserve"> –</w:t>
      </w:r>
      <w:r w:rsidR="004200C1" w:rsidRPr="004200C1">
        <w:rPr>
          <w:rFonts w:ascii="Arial" w:hAnsi="Arial" w:cs="Arial"/>
          <w:sz w:val="22"/>
          <w:szCs w:val="22"/>
        </w:rPr>
        <w:t xml:space="preserve"> </w:t>
      </w:r>
      <w:r w:rsidR="003C7386" w:rsidRPr="004200C1">
        <w:rPr>
          <w:rFonts w:ascii="Arial" w:hAnsi="Arial" w:cs="Arial"/>
          <w:sz w:val="22"/>
          <w:szCs w:val="22"/>
        </w:rPr>
        <w:t>параллельны</w:t>
      </w:r>
      <w:r w:rsidR="006A12FA" w:rsidRPr="004200C1">
        <w:rPr>
          <w:rFonts w:ascii="Arial" w:hAnsi="Arial" w:cs="Arial"/>
          <w:sz w:val="22"/>
          <w:szCs w:val="22"/>
        </w:rPr>
        <w:t>е основные</w:t>
      </w:r>
      <w:r w:rsidR="003C7386" w:rsidRPr="004200C1">
        <w:rPr>
          <w:rFonts w:ascii="Arial" w:hAnsi="Arial" w:cs="Arial"/>
          <w:sz w:val="22"/>
          <w:szCs w:val="22"/>
        </w:rPr>
        <w:t xml:space="preserve"> </w:t>
      </w:r>
      <w:r w:rsidR="004200C1" w:rsidRPr="004200C1">
        <w:rPr>
          <w:rFonts w:ascii="Arial" w:hAnsi="Arial" w:cs="Arial"/>
          <w:sz w:val="22"/>
          <w:szCs w:val="22"/>
        </w:rPr>
        <w:t>определения</w:t>
      </w:r>
      <w:r w:rsidR="00504ADA" w:rsidRPr="004200C1">
        <w:rPr>
          <w:rFonts w:ascii="Arial" w:hAnsi="Arial" w:cs="Arial"/>
          <w:sz w:val="22"/>
          <w:szCs w:val="22"/>
        </w:rPr>
        <w:t xml:space="preserve"> (</w:t>
      </w:r>
      <w:proofErr w:type="gramStart"/>
      <w:r w:rsidR="00504ADA" w:rsidRPr="004200C1">
        <w:rPr>
          <w:rFonts w:ascii="Arial" w:hAnsi="Arial" w:cs="Arial"/>
          <w:sz w:val="22"/>
          <w:szCs w:val="22"/>
        </w:rPr>
        <w:t xml:space="preserve">с </w:t>
      </w:r>
      <w:r w:rsidR="008E51B6">
        <w:rPr>
          <w:rFonts w:ascii="Arial" w:hAnsi="Arial" w:cs="Arial"/>
          <w:sz w:val="22"/>
          <w:szCs w:val="22"/>
        </w:rPr>
        <w:t xml:space="preserve"> </w:t>
      </w:r>
      <w:r w:rsidR="00504ADA" w:rsidRPr="004200C1">
        <w:rPr>
          <w:rFonts w:ascii="Arial" w:hAnsi="Arial" w:cs="Arial"/>
          <w:sz w:val="22"/>
          <w:szCs w:val="22"/>
        </w:rPr>
        <w:t>буферным</w:t>
      </w:r>
      <w:proofErr w:type="gramEnd"/>
      <w:r w:rsidR="00504ADA" w:rsidRPr="004200C1">
        <w:rPr>
          <w:rFonts w:ascii="Arial" w:hAnsi="Arial" w:cs="Arial"/>
          <w:sz w:val="22"/>
          <w:szCs w:val="22"/>
        </w:rPr>
        <w:t xml:space="preserve"> раствором Б).</w:t>
      </w:r>
      <w:r w:rsidR="008E51B6">
        <w:rPr>
          <w:rFonts w:ascii="Arial" w:hAnsi="Arial" w:cs="Arial"/>
          <w:sz w:val="22"/>
          <w:szCs w:val="22"/>
        </w:rPr>
        <w:t xml:space="preserve"> </w:t>
      </w:r>
    </w:p>
    <w:p w14:paraId="7A7D0443" w14:textId="77777777" w:rsidR="007B3968" w:rsidRDefault="007B3968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0A31EADD" w14:textId="0D607D1A" w:rsidR="00E90333" w:rsidRPr="00127999" w:rsidRDefault="0066611A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>
        <w:rPr>
          <w:rFonts w:ascii="Arial" w:hAnsi="Arial" w:cs="Arial"/>
          <w:bCs/>
          <w:sz w:val="24"/>
          <w:szCs w:val="22"/>
        </w:rPr>
        <w:t>Т</w:t>
      </w:r>
      <w:r w:rsidR="001B6195" w:rsidRPr="00127999">
        <w:rPr>
          <w:rFonts w:ascii="Arial" w:hAnsi="Arial" w:cs="Arial"/>
          <w:bCs/>
          <w:sz w:val="24"/>
          <w:szCs w:val="22"/>
        </w:rPr>
        <w:t>ермостатировани</w:t>
      </w:r>
      <w:r>
        <w:rPr>
          <w:rFonts w:ascii="Arial" w:hAnsi="Arial" w:cs="Arial"/>
          <w:bCs/>
          <w:sz w:val="24"/>
          <w:szCs w:val="22"/>
        </w:rPr>
        <w:t xml:space="preserve">е </w:t>
      </w:r>
      <w:r w:rsidR="00374BDB">
        <w:rPr>
          <w:rFonts w:ascii="Arial" w:hAnsi="Arial" w:cs="Arial"/>
          <w:bCs/>
          <w:sz w:val="24"/>
          <w:szCs w:val="22"/>
        </w:rPr>
        <w:t xml:space="preserve">каждого стакана </w:t>
      </w:r>
      <w:r>
        <w:rPr>
          <w:rFonts w:ascii="Arial" w:hAnsi="Arial" w:cs="Arial"/>
          <w:bCs/>
          <w:sz w:val="24"/>
          <w:szCs w:val="22"/>
        </w:rPr>
        <w:t>проводят в течение</w:t>
      </w:r>
      <w:r w:rsidR="007B3968">
        <w:rPr>
          <w:rFonts w:ascii="Arial" w:hAnsi="Arial" w:cs="Arial"/>
          <w:bCs/>
          <w:sz w:val="24"/>
          <w:szCs w:val="22"/>
        </w:rPr>
        <w:t xml:space="preserve"> </w:t>
      </w:r>
      <w:r w:rsidR="001B6195" w:rsidRPr="00127999">
        <w:rPr>
          <w:rFonts w:ascii="Arial" w:hAnsi="Arial" w:cs="Arial"/>
          <w:bCs/>
          <w:sz w:val="24"/>
          <w:szCs w:val="22"/>
        </w:rPr>
        <w:t>30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1B6195" w:rsidRPr="00127999">
        <w:rPr>
          <w:rFonts w:ascii="Arial" w:hAnsi="Arial" w:cs="Arial"/>
          <w:bCs/>
          <w:sz w:val="24"/>
          <w:szCs w:val="22"/>
        </w:rPr>
        <w:t>мин</w:t>
      </w:r>
      <w:r w:rsidR="00D309D8" w:rsidRPr="00127999">
        <w:rPr>
          <w:rFonts w:ascii="Arial" w:hAnsi="Arial" w:cs="Arial"/>
          <w:bCs/>
          <w:sz w:val="24"/>
          <w:szCs w:val="22"/>
        </w:rPr>
        <w:t xml:space="preserve"> (время измеряют хронометром или секундомером)</w:t>
      </w:r>
      <w:r w:rsidR="001B6195" w:rsidRPr="00127999">
        <w:rPr>
          <w:rFonts w:ascii="Arial" w:hAnsi="Arial" w:cs="Arial"/>
          <w:bCs/>
          <w:sz w:val="24"/>
          <w:szCs w:val="22"/>
        </w:rPr>
        <w:t>, при этом каждые 5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1B6195" w:rsidRPr="00127999">
        <w:rPr>
          <w:rFonts w:ascii="Arial" w:hAnsi="Arial" w:cs="Arial"/>
          <w:bCs/>
          <w:sz w:val="24"/>
          <w:szCs w:val="22"/>
        </w:rPr>
        <w:t>мин перемешива</w:t>
      </w:r>
      <w:r w:rsidR="006E0052" w:rsidRPr="00127999">
        <w:rPr>
          <w:rFonts w:ascii="Arial" w:hAnsi="Arial" w:cs="Arial"/>
          <w:bCs/>
          <w:sz w:val="24"/>
          <w:szCs w:val="22"/>
        </w:rPr>
        <w:t>ют</w:t>
      </w:r>
      <w:r w:rsidR="001B6195" w:rsidRPr="00127999">
        <w:rPr>
          <w:rFonts w:ascii="Arial" w:hAnsi="Arial" w:cs="Arial"/>
          <w:bCs/>
          <w:sz w:val="24"/>
          <w:szCs w:val="22"/>
        </w:rPr>
        <w:t xml:space="preserve"> содержимое стаканов стеклянной палочкой, заканчивая перемешивания за 5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1B6195" w:rsidRPr="00127999">
        <w:rPr>
          <w:rFonts w:ascii="Arial" w:hAnsi="Arial" w:cs="Arial"/>
          <w:bCs/>
          <w:sz w:val="24"/>
          <w:szCs w:val="22"/>
        </w:rPr>
        <w:t xml:space="preserve">мин до конца </w:t>
      </w:r>
      <w:r>
        <w:rPr>
          <w:rFonts w:ascii="Arial" w:hAnsi="Arial" w:cs="Arial"/>
          <w:bCs/>
          <w:sz w:val="24"/>
          <w:szCs w:val="22"/>
        </w:rPr>
        <w:t>термостатирования</w:t>
      </w:r>
      <w:r w:rsidR="001B6195" w:rsidRPr="00127999">
        <w:rPr>
          <w:rFonts w:ascii="Arial" w:hAnsi="Arial" w:cs="Arial"/>
          <w:bCs/>
          <w:sz w:val="24"/>
          <w:szCs w:val="22"/>
        </w:rPr>
        <w:t>. По</w:t>
      </w:r>
      <w:r w:rsidR="006E0052" w:rsidRPr="00127999">
        <w:rPr>
          <w:rFonts w:ascii="Arial" w:hAnsi="Arial" w:cs="Arial"/>
          <w:bCs/>
          <w:sz w:val="24"/>
          <w:szCs w:val="22"/>
        </w:rPr>
        <w:t xml:space="preserve"> </w:t>
      </w:r>
      <w:r w:rsidR="001B6195" w:rsidRPr="00127999">
        <w:rPr>
          <w:rFonts w:ascii="Arial" w:hAnsi="Arial" w:cs="Arial"/>
          <w:bCs/>
          <w:sz w:val="24"/>
          <w:szCs w:val="22"/>
        </w:rPr>
        <w:t>истечении 30</w:t>
      </w:r>
      <w:r w:rsidR="00127999" w:rsidRPr="00127999">
        <w:rPr>
          <w:rFonts w:ascii="Arial" w:hAnsi="Arial" w:cs="Arial"/>
          <w:bCs/>
          <w:sz w:val="24"/>
          <w:szCs w:val="22"/>
        </w:rPr>
        <w:t> </w:t>
      </w:r>
      <w:r w:rsidR="001B6195" w:rsidRPr="00127999">
        <w:rPr>
          <w:rFonts w:ascii="Arial" w:hAnsi="Arial" w:cs="Arial"/>
          <w:bCs/>
          <w:sz w:val="24"/>
          <w:szCs w:val="22"/>
        </w:rPr>
        <w:t xml:space="preserve">мин выдержки жидкость над осадком из каждого стакана </w:t>
      </w:r>
      <w:r w:rsidR="001B6195" w:rsidRPr="00E63CD2">
        <w:rPr>
          <w:rFonts w:ascii="Arial" w:hAnsi="Arial" w:cs="Arial"/>
          <w:bCs/>
          <w:sz w:val="24"/>
          <w:szCs w:val="22"/>
        </w:rPr>
        <w:t xml:space="preserve">декантируют в </w:t>
      </w:r>
      <w:r w:rsidR="00EE0181">
        <w:rPr>
          <w:rFonts w:ascii="Arial" w:hAnsi="Arial" w:cs="Arial"/>
          <w:bCs/>
          <w:sz w:val="24"/>
          <w:szCs w:val="22"/>
        </w:rPr>
        <w:t xml:space="preserve">стаканы </w:t>
      </w:r>
      <w:r w:rsidR="00341D94" w:rsidRPr="00F851B7">
        <w:rPr>
          <w:rFonts w:ascii="Arial" w:hAnsi="Arial" w:cs="Arial"/>
          <w:sz w:val="24"/>
          <w:szCs w:val="24"/>
        </w:rPr>
        <w:t xml:space="preserve">вместимостью </w:t>
      </w:r>
      <w:r w:rsidR="00341D94">
        <w:rPr>
          <w:rFonts w:ascii="Arial" w:hAnsi="Arial" w:cs="Arial"/>
          <w:sz w:val="24"/>
          <w:szCs w:val="24"/>
        </w:rPr>
        <w:t>50</w:t>
      </w:r>
      <w:r w:rsidR="00EE0181" w:rsidRPr="00F851B7">
        <w:rPr>
          <w:rFonts w:ascii="Arial" w:hAnsi="Arial" w:cs="Arial"/>
          <w:sz w:val="24"/>
          <w:szCs w:val="24"/>
        </w:rPr>
        <w:t xml:space="preserve"> см</w:t>
      </w:r>
      <w:r w:rsidR="00EE0181" w:rsidRPr="00F851B7">
        <w:rPr>
          <w:rFonts w:ascii="Arial" w:hAnsi="Arial" w:cs="Arial"/>
          <w:sz w:val="24"/>
          <w:szCs w:val="24"/>
          <w:vertAlign w:val="superscript"/>
        </w:rPr>
        <w:t>3</w:t>
      </w:r>
      <w:r w:rsidR="001B6195" w:rsidRPr="00127999">
        <w:rPr>
          <w:rFonts w:ascii="Arial" w:hAnsi="Arial" w:cs="Arial"/>
          <w:bCs/>
          <w:sz w:val="24"/>
          <w:szCs w:val="22"/>
        </w:rPr>
        <w:t xml:space="preserve"> и определяют pH каждого раствора в соответствии с </w:t>
      </w:r>
      <w:r w:rsidR="00A65A39" w:rsidRPr="00127999">
        <w:rPr>
          <w:rFonts w:ascii="Arial" w:hAnsi="Arial" w:cs="Arial"/>
          <w:bCs/>
          <w:sz w:val="24"/>
          <w:szCs w:val="22"/>
        </w:rPr>
        <w:t xml:space="preserve">инструкцией </w:t>
      </w:r>
      <w:r w:rsidR="001B6195" w:rsidRPr="00127999">
        <w:rPr>
          <w:rFonts w:ascii="Arial" w:hAnsi="Arial" w:cs="Arial"/>
          <w:bCs/>
          <w:sz w:val="24"/>
          <w:szCs w:val="22"/>
        </w:rPr>
        <w:t>к прибору.</w:t>
      </w:r>
    </w:p>
    <w:p w14:paraId="4EE5FF6B" w14:textId="77777777" w:rsidR="001B6195" w:rsidRPr="00127999" w:rsidRDefault="001B6195" w:rsidP="00880A24">
      <w:pPr>
        <w:pStyle w:val="a7"/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380BC42D" w14:textId="15809B03" w:rsidR="00E90333" w:rsidRPr="00127999" w:rsidRDefault="00FD2F4B" w:rsidP="00880A24">
      <w:pPr>
        <w:pStyle w:val="a7"/>
        <w:numPr>
          <w:ilvl w:val="0"/>
          <w:numId w:val="30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</w:rPr>
      </w:pPr>
      <w:r w:rsidRPr="00127999">
        <w:rPr>
          <w:rFonts w:ascii="Arial" w:hAnsi="Arial" w:cs="Arial"/>
          <w:b/>
          <w:bCs/>
        </w:rPr>
        <w:t>Обработка результатов</w:t>
      </w:r>
    </w:p>
    <w:p w14:paraId="784A8705" w14:textId="77777777" w:rsidR="006E0052" w:rsidRPr="00127999" w:rsidRDefault="006E0052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67D40C7E" w14:textId="7CF1D062" w:rsidR="00DF0F18" w:rsidRPr="00127999" w:rsidRDefault="006E0052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 xml:space="preserve">Активность </w:t>
      </w:r>
      <w:proofErr w:type="spellStart"/>
      <w:r w:rsidRPr="00127999">
        <w:rPr>
          <w:rFonts w:ascii="Arial" w:hAnsi="Arial" w:cs="Arial"/>
          <w:sz w:val="24"/>
          <w:szCs w:val="24"/>
        </w:rPr>
        <w:t>уреазы</w:t>
      </w:r>
      <w:proofErr w:type="spellEnd"/>
      <w:r w:rsidRPr="00127999">
        <w:rPr>
          <w:rFonts w:ascii="Arial" w:hAnsi="Arial" w:cs="Arial"/>
          <w:sz w:val="24"/>
          <w:szCs w:val="24"/>
        </w:rPr>
        <w:t xml:space="preserve"> </w:t>
      </w:r>
      <w:r w:rsidRPr="00127999">
        <w:rPr>
          <w:rFonts w:ascii="Arial" w:hAnsi="Arial" w:cs="Arial"/>
          <w:i/>
          <w:iCs/>
          <w:sz w:val="24"/>
          <w:szCs w:val="24"/>
        </w:rPr>
        <w:t>А</w:t>
      </w:r>
      <w:r w:rsidRPr="00127999">
        <w:rPr>
          <w:rFonts w:ascii="Arial" w:hAnsi="Arial" w:cs="Arial"/>
          <w:sz w:val="24"/>
          <w:szCs w:val="24"/>
        </w:rPr>
        <w:t>, в единицах pH</w:t>
      </w:r>
      <w:r w:rsidR="004B7D80">
        <w:rPr>
          <w:rFonts w:ascii="Arial" w:hAnsi="Arial" w:cs="Arial"/>
          <w:sz w:val="24"/>
          <w:szCs w:val="24"/>
        </w:rPr>
        <w:t>,</w:t>
      </w:r>
      <w:r w:rsidRPr="00127999">
        <w:rPr>
          <w:rFonts w:ascii="Arial" w:hAnsi="Arial" w:cs="Arial"/>
          <w:sz w:val="24"/>
          <w:szCs w:val="24"/>
        </w:rPr>
        <w:t xml:space="preserve"> вычисляют по формуле</w:t>
      </w:r>
    </w:p>
    <w:p w14:paraId="03041388" w14:textId="6F6BE5B8" w:rsidR="006E0052" w:rsidRPr="0055175C" w:rsidRDefault="003275C4" w:rsidP="00747912">
      <w:pPr>
        <w:pStyle w:val="a7"/>
        <w:tabs>
          <w:tab w:val="left" w:pos="3940"/>
        </w:tabs>
        <w:spacing w:line="360" w:lineRule="auto"/>
        <w:ind w:left="3969"/>
        <w:contextualSpacing w:val="0"/>
        <w:jc w:val="left"/>
        <w:rPr>
          <w:rFonts w:ascii="Arial" w:hAnsi="Arial" w:cs="Arial"/>
          <w:b/>
          <w:bCs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 A</m:t>
        </m:r>
        <m:r>
          <w:rPr>
            <w:rFonts w:ascii="Cambria Math" w:eastAsia="Cambria Math" w:hAnsi="Cambria Math" w:cs="Arial"/>
            <w:sz w:val="24"/>
            <w:szCs w:val="24"/>
          </w:rPr>
          <m:t>=</m:t>
        </m:r>
        <m:sSub>
          <m:sSubPr>
            <m:ctrlPr>
              <w:rPr>
                <w:rFonts w:ascii="Cambria Math" w:eastAsia="Cambria Math" w:hAnsi="Cambria Math" w:cs="Arial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Arial"/>
                <w:sz w:val="24"/>
                <w:szCs w:val="24"/>
              </w:rPr>
              <m:t>pH</m:t>
            </m:r>
          </m:e>
          <m:sub>
            <m:r>
              <w:rPr>
                <w:rFonts w:ascii="Cambria Math" w:eastAsia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eastAsia="Cambria Math" w:hAnsi="Cambria Math" w:cs="Arial"/>
            <w:sz w:val="24"/>
            <w:szCs w:val="24"/>
          </w:rPr>
          <m:t>-</m:t>
        </m:r>
        <m:sSub>
          <m:sSubPr>
            <m:ctrlPr>
              <w:rPr>
                <w:rFonts w:ascii="Cambria Math" w:eastAsia="Cambria Math" w:hAnsi="Cambria Math" w:cs="Arial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Arial"/>
                <w:sz w:val="24"/>
                <w:szCs w:val="24"/>
              </w:rPr>
              <m:t>pH</m:t>
            </m:r>
          </m:e>
          <m:sub>
            <m:r>
              <w:rPr>
                <w:rFonts w:ascii="Cambria Math" w:eastAsia="Cambria Math" w:hAnsi="Cambria Math" w:cs="Arial"/>
                <w:sz w:val="24"/>
                <w:szCs w:val="24"/>
              </w:rPr>
              <m:t>0</m:t>
            </m:r>
          </m:sub>
        </m:sSub>
      </m:oMath>
      <w:r w:rsidR="00747912" w:rsidRPr="00895ED0">
        <w:rPr>
          <w:rFonts w:ascii="Arial" w:hAnsi="Arial" w:cs="Arial"/>
          <w:bCs/>
          <w:sz w:val="24"/>
          <w:szCs w:val="24"/>
        </w:rPr>
        <w:t>,</w:t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</w:r>
      <w:r w:rsidR="00747912">
        <w:rPr>
          <w:rFonts w:ascii="Arial" w:eastAsiaTheme="minorEastAsia" w:hAnsi="Arial" w:cs="Arial"/>
          <w:bCs/>
          <w:sz w:val="24"/>
          <w:szCs w:val="24"/>
        </w:rPr>
        <w:tab/>
        <w:t xml:space="preserve"> </w:t>
      </w:r>
      <w:r w:rsidRPr="0055175C">
        <w:rPr>
          <w:rFonts w:ascii="Arial" w:eastAsiaTheme="minorEastAsia" w:hAnsi="Arial" w:cs="Arial"/>
          <w:bCs/>
          <w:sz w:val="24"/>
          <w:szCs w:val="24"/>
        </w:rPr>
        <w:t>(1)</w:t>
      </w:r>
    </w:p>
    <w:p w14:paraId="3E955C8D" w14:textId="77777777" w:rsidR="00747912" w:rsidRDefault="00747912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7D9252E4" w14:textId="2B141687" w:rsidR="003275C4" w:rsidRPr="00747912" w:rsidRDefault="000073E8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i/>
          <w:sz w:val="24"/>
          <w:szCs w:val="24"/>
        </w:rPr>
      </w:pPr>
      <w:r w:rsidRPr="0055175C">
        <w:rPr>
          <w:rFonts w:ascii="Arial" w:hAnsi="Arial" w:cs="Arial"/>
          <w:bCs/>
          <w:sz w:val="24"/>
          <w:szCs w:val="24"/>
        </w:rPr>
        <w:t>г</w:t>
      </w:r>
      <w:r w:rsidRPr="00747912">
        <w:rPr>
          <w:rFonts w:ascii="Arial" w:hAnsi="Arial" w:cs="Arial"/>
          <w:bCs/>
          <w:sz w:val="24"/>
          <w:szCs w:val="24"/>
        </w:rPr>
        <w:t xml:space="preserve">де </w:t>
      </w:r>
      <w:bookmarkStart w:id="9" w:name="_Hlk234256953"/>
      <w:r w:rsidR="003275C4" w:rsidRPr="00747912">
        <w:rPr>
          <w:rFonts w:ascii="Arial" w:hAnsi="Arial" w:cs="Arial"/>
          <w:bCs/>
          <w:i/>
          <w:sz w:val="24"/>
          <w:szCs w:val="24"/>
          <w:lang w:val="en-US"/>
        </w:rPr>
        <w:t>pH</w:t>
      </w:r>
      <w:r w:rsidR="003275C4" w:rsidRPr="00747912">
        <w:rPr>
          <w:rFonts w:ascii="Arial" w:hAnsi="Arial" w:cs="Arial"/>
          <w:bCs/>
          <w:iCs/>
          <w:sz w:val="24"/>
          <w:szCs w:val="24"/>
          <w:vertAlign w:val="subscript"/>
        </w:rPr>
        <w:t>1</w:t>
      </w:r>
      <w:r w:rsidR="00CF1A7C" w:rsidRPr="00747912">
        <w:rPr>
          <w:rFonts w:ascii="Arial" w:hAnsi="Arial" w:cs="Arial"/>
          <w:bCs/>
          <w:sz w:val="24"/>
          <w:szCs w:val="24"/>
        </w:rPr>
        <w:t xml:space="preserve"> </w:t>
      </w:r>
      <w:r w:rsidR="00747912">
        <w:rPr>
          <w:rFonts w:ascii="Arial" w:hAnsi="Arial" w:cs="Arial"/>
          <w:bCs/>
          <w:sz w:val="24"/>
          <w:szCs w:val="24"/>
        </w:rPr>
        <w:t>–</w:t>
      </w:r>
      <w:r w:rsidRPr="00747912">
        <w:rPr>
          <w:rFonts w:ascii="Arial" w:hAnsi="Arial" w:cs="Arial"/>
          <w:bCs/>
          <w:sz w:val="24"/>
          <w:szCs w:val="24"/>
        </w:rPr>
        <w:t xml:space="preserve"> </w:t>
      </w:r>
      <w:r w:rsidR="003275C4" w:rsidRPr="00747912">
        <w:rPr>
          <w:rFonts w:ascii="Arial" w:hAnsi="Arial" w:cs="Arial"/>
          <w:bCs/>
          <w:sz w:val="24"/>
          <w:szCs w:val="24"/>
        </w:rPr>
        <w:t xml:space="preserve">значение pH в основном </w:t>
      </w:r>
      <w:r w:rsidR="004200C1">
        <w:rPr>
          <w:rFonts w:ascii="Arial" w:hAnsi="Arial" w:cs="Arial"/>
          <w:bCs/>
          <w:sz w:val="24"/>
          <w:szCs w:val="24"/>
        </w:rPr>
        <w:t>определении</w:t>
      </w:r>
      <w:r w:rsidR="003275C4" w:rsidRPr="00747912">
        <w:rPr>
          <w:rFonts w:ascii="Arial" w:hAnsi="Arial" w:cs="Arial"/>
          <w:bCs/>
          <w:sz w:val="24"/>
          <w:szCs w:val="24"/>
        </w:rPr>
        <w:t xml:space="preserve"> (с </w:t>
      </w:r>
      <w:r w:rsidR="003C5129">
        <w:rPr>
          <w:rFonts w:ascii="Arial" w:hAnsi="Arial" w:cs="Arial"/>
          <w:bCs/>
          <w:sz w:val="24"/>
          <w:szCs w:val="24"/>
        </w:rPr>
        <w:t xml:space="preserve">буферным </w:t>
      </w:r>
      <w:r w:rsidR="003275C4" w:rsidRPr="00747912">
        <w:rPr>
          <w:rFonts w:ascii="Arial" w:hAnsi="Arial" w:cs="Arial"/>
          <w:bCs/>
          <w:sz w:val="24"/>
          <w:szCs w:val="24"/>
        </w:rPr>
        <w:t>раствором Б)</w:t>
      </w:r>
      <w:bookmarkEnd w:id="9"/>
      <w:r w:rsidR="003275C4" w:rsidRPr="00747912">
        <w:rPr>
          <w:rFonts w:ascii="Arial" w:hAnsi="Arial" w:cs="Arial"/>
          <w:bCs/>
          <w:sz w:val="24"/>
          <w:szCs w:val="24"/>
        </w:rPr>
        <w:t>;</w:t>
      </w:r>
      <w:r w:rsidR="00A94396" w:rsidRPr="00747912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46BBBEB9" w14:textId="1C53335C" w:rsidR="00E90333" w:rsidRPr="00127999" w:rsidRDefault="003275C4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747912">
        <w:rPr>
          <w:rFonts w:ascii="Arial" w:hAnsi="Arial" w:cs="Arial"/>
          <w:bCs/>
          <w:i/>
          <w:sz w:val="24"/>
          <w:szCs w:val="24"/>
          <w:lang w:val="en-US"/>
        </w:rPr>
        <w:t>pH</w:t>
      </w:r>
      <w:r w:rsidR="0066727D" w:rsidRPr="00747912">
        <w:rPr>
          <w:rFonts w:ascii="Arial" w:hAnsi="Arial" w:cs="Arial"/>
          <w:bCs/>
          <w:i/>
          <w:sz w:val="24"/>
          <w:szCs w:val="24"/>
          <w:vertAlign w:val="subscript"/>
        </w:rPr>
        <w:t>0</w:t>
      </w:r>
      <w:r w:rsidRPr="00747912">
        <w:rPr>
          <w:rFonts w:ascii="Arial" w:hAnsi="Arial" w:cs="Arial"/>
          <w:bCs/>
          <w:i/>
          <w:sz w:val="24"/>
          <w:szCs w:val="24"/>
        </w:rPr>
        <w:t xml:space="preserve"> </w:t>
      </w:r>
      <w:r w:rsidR="00747912">
        <w:rPr>
          <w:rFonts w:ascii="Arial" w:hAnsi="Arial" w:cs="Arial"/>
          <w:bCs/>
          <w:iCs/>
          <w:sz w:val="24"/>
          <w:szCs w:val="24"/>
        </w:rPr>
        <w:t>–</w:t>
      </w:r>
      <w:r w:rsidRPr="00747912">
        <w:rPr>
          <w:rFonts w:ascii="Arial" w:hAnsi="Arial" w:cs="Arial"/>
          <w:bCs/>
          <w:iCs/>
          <w:sz w:val="24"/>
          <w:szCs w:val="24"/>
        </w:rPr>
        <w:t xml:space="preserve"> значени</w:t>
      </w:r>
      <w:r w:rsidRPr="0055175C">
        <w:rPr>
          <w:rFonts w:ascii="Arial" w:hAnsi="Arial" w:cs="Arial"/>
          <w:bCs/>
          <w:iCs/>
          <w:sz w:val="24"/>
          <w:szCs w:val="24"/>
        </w:rPr>
        <w:t>е pH в контро</w:t>
      </w:r>
      <w:r w:rsidRPr="00127999">
        <w:rPr>
          <w:rFonts w:ascii="Arial" w:hAnsi="Arial" w:cs="Arial"/>
          <w:bCs/>
          <w:iCs/>
          <w:sz w:val="24"/>
          <w:szCs w:val="22"/>
        </w:rPr>
        <w:t>льно</w:t>
      </w:r>
      <w:r w:rsidR="0066727D" w:rsidRPr="00127999">
        <w:rPr>
          <w:rFonts w:ascii="Arial" w:hAnsi="Arial" w:cs="Arial"/>
          <w:bCs/>
          <w:iCs/>
          <w:sz w:val="24"/>
          <w:szCs w:val="22"/>
        </w:rPr>
        <w:t>м</w:t>
      </w:r>
      <w:r w:rsidRPr="00127999">
        <w:rPr>
          <w:rFonts w:ascii="Arial" w:hAnsi="Arial" w:cs="Arial"/>
          <w:bCs/>
          <w:iCs/>
          <w:sz w:val="24"/>
          <w:szCs w:val="22"/>
        </w:rPr>
        <w:t xml:space="preserve"> </w:t>
      </w:r>
      <w:r w:rsidR="004200C1">
        <w:rPr>
          <w:rFonts w:ascii="Arial" w:hAnsi="Arial" w:cs="Arial"/>
          <w:bCs/>
          <w:iCs/>
          <w:sz w:val="24"/>
          <w:szCs w:val="22"/>
        </w:rPr>
        <w:t>определении</w:t>
      </w:r>
      <w:r w:rsidRPr="00127999">
        <w:rPr>
          <w:rFonts w:ascii="Arial" w:hAnsi="Arial" w:cs="Arial"/>
          <w:bCs/>
          <w:iCs/>
          <w:sz w:val="24"/>
          <w:szCs w:val="22"/>
        </w:rPr>
        <w:t xml:space="preserve"> (с </w:t>
      </w:r>
      <w:r w:rsidR="003C5129">
        <w:rPr>
          <w:rFonts w:ascii="Arial" w:hAnsi="Arial" w:cs="Arial"/>
          <w:bCs/>
          <w:iCs/>
          <w:sz w:val="24"/>
          <w:szCs w:val="22"/>
        </w:rPr>
        <w:t xml:space="preserve">буферным </w:t>
      </w:r>
      <w:r w:rsidRPr="00127999">
        <w:rPr>
          <w:rFonts w:ascii="Arial" w:hAnsi="Arial" w:cs="Arial"/>
          <w:bCs/>
          <w:iCs/>
          <w:sz w:val="24"/>
          <w:szCs w:val="22"/>
        </w:rPr>
        <w:t xml:space="preserve">раствором </w:t>
      </w:r>
      <w:r w:rsidR="000108C6" w:rsidRPr="00127999">
        <w:rPr>
          <w:rFonts w:ascii="Arial" w:hAnsi="Arial" w:cs="Arial"/>
          <w:bCs/>
          <w:iCs/>
          <w:sz w:val="24"/>
          <w:szCs w:val="22"/>
        </w:rPr>
        <w:t>А</w:t>
      </w:r>
      <w:r w:rsidRPr="00127999">
        <w:rPr>
          <w:rFonts w:ascii="Arial" w:hAnsi="Arial" w:cs="Arial"/>
          <w:bCs/>
          <w:iCs/>
          <w:sz w:val="24"/>
          <w:szCs w:val="22"/>
        </w:rPr>
        <w:t>)</w:t>
      </w:r>
      <w:r w:rsidRPr="00127999">
        <w:rPr>
          <w:rFonts w:ascii="Arial" w:hAnsi="Arial" w:cs="Arial"/>
          <w:bCs/>
          <w:sz w:val="24"/>
          <w:szCs w:val="22"/>
        </w:rPr>
        <w:t>.</w:t>
      </w:r>
      <w:r w:rsidR="00A94396" w:rsidRPr="00127999">
        <w:rPr>
          <w:rFonts w:ascii="Arial" w:hAnsi="Arial" w:cs="Arial"/>
          <w:bCs/>
          <w:sz w:val="24"/>
          <w:szCs w:val="22"/>
        </w:rPr>
        <w:t xml:space="preserve"> </w:t>
      </w:r>
    </w:p>
    <w:p w14:paraId="37764BE0" w14:textId="7689CC6C" w:rsidR="003275C4" w:rsidRPr="00127999" w:rsidRDefault="00BF434C" w:rsidP="0055175C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 xml:space="preserve">За окончательный результат принимают среднее арифметическое двух </w:t>
      </w:r>
      <w:r w:rsidR="00C1142A" w:rsidRPr="00127999">
        <w:rPr>
          <w:rFonts w:ascii="Arial" w:hAnsi="Arial" w:cs="Arial"/>
          <w:bCs/>
          <w:sz w:val="24"/>
          <w:szCs w:val="22"/>
        </w:rPr>
        <w:t xml:space="preserve">параллельных </w:t>
      </w:r>
      <w:r w:rsidR="004200C1">
        <w:rPr>
          <w:rFonts w:ascii="Arial" w:hAnsi="Arial" w:cs="Arial"/>
          <w:bCs/>
          <w:sz w:val="24"/>
          <w:szCs w:val="22"/>
        </w:rPr>
        <w:t>определений</w:t>
      </w:r>
      <w:r w:rsidR="00081EC6" w:rsidRPr="00127999">
        <w:rPr>
          <w:rFonts w:ascii="Arial" w:hAnsi="Arial" w:cs="Arial"/>
          <w:bCs/>
          <w:sz w:val="24"/>
          <w:szCs w:val="22"/>
        </w:rPr>
        <w:t>.</w:t>
      </w:r>
    </w:p>
    <w:p w14:paraId="523F0F5E" w14:textId="54036A09" w:rsidR="00FC70B0" w:rsidRPr="00127999" w:rsidRDefault="00FC70B0" w:rsidP="00880A24">
      <w:pPr>
        <w:pStyle w:val="a7"/>
        <w:widowControl w:val="0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  <w:r w:rsidRPr="00127999">
        <w:rPr>
          <w:rFonts w:ascii="Arial" w:hAnsi="Arial" w:cs="Arial"/>
          <w:bCs/>
          <w:sz w:val="24"/>
          <w:szCs w:val="22"/>
        </w:rPr>
        <w:t xml:space="preserve">Результат </w:t>
      </w:r>
      <w:r w:rsidR="003924DC" w:rsidRPr="00127999">
        <w:rPr>
          <w:rFonts w:ascii="Arial" w:hAnsi="Arial" w:cs="Arial"/>
          <w:bCs/>
          <w:sz w:val="24"/>
          <w:szCs w:val="22"/>
        </w:rPr>
        <w:t xml:space="preserve">записывают </w:t>
      </w:r>
      <w:r w:rsidRPr="00127999">
        <w:rPr>
          <w:rFonts w:ascii="Arial" w:hAnsi="Arial" w:cs="Arial"/>
          <w:bCs/>
          <w:sz w:val="24"/>
          <w:szCs w:val="22"/>
        </w:rPr>
        <w:t>до второго</w:t>
      </w:r>
      <w:r w:rsidR="002D6F83" w:rsidRPr="00127999">
        <w:rPr>
          <w:rFonts w:ascii="Arial" w:hAnsi="Arial" w:cs="Arial"/>
          <w:bCs/>
          <w:sz w:val="24"/>
          <w:szCs w:val="22"/>
        </w:rPr>
        <w:t xml:space="preserve"> </w:t>
      </w:r>
      <w:r w:rsidRPr="00127999">
        <w:rPr>
          <w:rFonts w:ascii="Arial" w:hAnsi="Arial" w:cs="Arial"/>
          <w:bCs/>
          <w:sz w:val="24"/>
          <w:szCs w:val="22"/>
        </w:rPr>
        <w:t>десятичного знака.</w:t>
      </w:r>
    </w:p>
    <w:p w14:paraId="430C4B54" w14:textId="77777777" w:rsidR="00C84516" w:rsidRPr="00127999" w:rsidRDefault="00C84516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2"/>
        </w:rPr>
      </w:pPr>
    </w:p>
    <w:p w14:paraId="71DABD01" w14:textId="7AFC51FE" w:rsidR="009D4782" w:rsidRPr="00127999" w:rsidRDefault="00546ADF" w:rsidP="00880A24">
      <w:pPr>
        <w:pStyle w:val="a7"/>
        <w:numPr>
          <w:ilvl w:val="0"/>
          <w:numId w:val="30"/>
        </w:numPr>
        <w:tabs>
          <w:tab w:val="left" w:pos="993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</w:rPr>
      </w:pPr>
      <w:r w:rsidRPr="00127999">
        <w:rPr>
          <w:rFonts w:ascii="Arial" w:hAnsi="Arial" w:cs="Arial"/>
          <w:b/>
          <w:bCs/>
        </w:rPr>
        <w:t>Метрологические характеристики метода</w:t>
      </w:r>
    </w:p>
    <w:p w14:paraId="3CE27BE7" w14:textId="77777777" w:rsidR="00707EB9" w:rsidRPr="00127999" w:rsidRDefault="00707EB9" w:rsidP="00880A24">
      <w:pPr>
        <w:pStyle w:val="a7"/>
        <w:spacing w:line="360" w:lineRule="auto"/>
        <w:ind w:left="0" w:firstLine="510"/>
        <w:contextualSpacing w:val="0"/>
        <w:jc w:val="both"/>
        <w:rPr>
          <w:rFonts w:ascii="Arial" w:hAnsi="Arial" w:cs="Arial"/>
          <w:b/>
          <w:bCs/>
        </w:rPr>
      </w:pPr>
    </w:p>
    <w:p w14:paraId="20475948" w14:textId="13DC4496" w:rsidR="006F4A95" w:rsidRPr="00127999" w:rsidRDefault="00292F33" w:rsidP="00127999">
      <w:pPr>
        <w:widowControl w:val="0"/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12</w:t>
      </w:r>
      <w:r w:rsidR="006F4A95" w:rsidRPr="00127999">
        <w:rPr>
          <w:rFonts w:ascii="Arial" w:hAnsi="Arial" w:cs="Arial"/>
          <w:sz w:val="24"/>
          <w:szCs w:val="24"/>
        </w:rPr>
        <w:t>.1</w:t>
      </w:r>
      <w:r w:rsidR="00127999" w:rsidRPr="00127999">
        <w:rPr>
          <w:rFonts w:ascii="Arial" w:hAnsi="Arial" w:cs="Arial"/>
          <w:b/>
          <w:bCs/>
          <w:sz w:val="24"/>
          <w:szCs w:val="24"/>
        </w:rPr>
        <w:tab/>
      </w:r>
      <w:r w:rsidR="006F4A95" w:rsidRPr="00127999">
        <w:rPr>
          <w:rFonts w:ascii="Arial" w:hAnsi="Arial" w:cs="Arial"/>
          <w:sz w:val="24"/>
          <w:szCs w:val="24"/>
        </w:rPr>
        <w:t xml:space="preserve">Границы </w:t>
      </w:r>
      <w:r w:rsidR="00F66F10" w:rsidRPr="00127999">
        <w:rPr>
          <w:rFonts w:ascii="Arial" w:hAnsi="Arial" w:cs="Arial"/>
          <w:sz w:val="24"/>
          <w:szCs w:val="24"/>
        </w:rPr>
        <w:t>относительной</w:t>
      </w:r>
      <w:r w:rsidR="006F4A95" w:rsidRPr="00127999">
        <w:rPr>
          <w:rFonts w:ascii="Arial" w:hAnsi="Arial" w:cs="Arial"/>
          <w:sz w:val="24"/>
          <w:szCs w:val="24"/>
        </w:rPr>
        <w:t xml:space="preserve"> погрешности результатов </w:t>
      </w:r>
      <w:r w:rsidR="004200C1">
        <w:rPr>
          <w:rFonts w:ascii="Arial" w:hAnsi="Arial" w:cs="Arial"/>
          <w:sz w:val="24"/>
          <w:szCs w:val="24"/>
        </w:rPr>
        <w:t>определений</w:t>
      </w:r>
      <w:r w:rsidR="006F4A95" w:rsidRPr="00127999">
        <w:rPr>
          <w:rFonts w:ascii="Arial" w:hAnsi="Arial" w:cs="Arial"/>
          <w:sz w:val="24"/>
          <w:szCs w:val="24"/>
        </w:rPr>
        <w:t xml:space="preserve"> </w:t>
      </w:r>
      <w:r w:rsidR="00081EC6" w:rsidRPr="00127999">
        <w:rPr>
          <w:rFonts w:ascii="Arial" w:hAnsi="Arial" w:cs="Arial"/>
          <w:sz w:val="24"/>
          <w:szCs w:val="24"/>
        </w:rPr>
        <w:t>рН</w:t>
      </w:r>
      <w:r w:rsidR="00127999" w:rsidRPr="00127999">
        <w:rPr>
          <w:rFonts w:ascii="Arial" w:hAnsi="Arial" w:cs="Arial"/>
          <w:color w:val="000000"/>
          <w:sz w:val="24"/>
          <w:szCs w:val="24"/>
        </w:rPr>
        <w:t> </w:t>
      </w:r>
      <w:r w:rsidR="00123B0A" w:rsidRPr="00127999">
        <w:rPr>
          <w:rFonts w:ascii="Arial" w:hAnsi="Arial" w:cs="Arial"/>
          <w:color w:val="000000"/>
          <w:sz w:val="24"/>
          <w:szCs w:val="24"/>
        </w:rPr>
        <w:t>±</w:t>
      </w:r>
      <w:r w:rsidR="00127999" w:rsidRPr="00127999">
        <w:rPr>
          <w:rFonts w:ascii="Arial" w:hAnsi="Arial" w:cs="Arial"/>
          <w:color w:val="000000"/>
          <w:sz w:val="24"/>
          <w:szCs w:val="24"/>
        </w:rPr>
        <w:t> </w:t>
      </w:r>
      <w:r w:rsidR="00123B0A" w:rsidRPr="00127999">
        <w:rPr>
          <w:rFonts w:ascii="Arial" w:hAnsi="Arial" w:cs="Arial"/>
          <w:color w:val="000000"/>
          <w:sz w:val="24"/>
          <w:szCs w:val="24"/>
        </w:rPr>
        <w:t>4</w:t>
      </w:r>
      <w:r w:rsidR="00343215" w:rsidRPr="00127999">
        <w:rPr>
          <w:rFonts w:ascii="Arial" w:hAnsi="Arial" w:cs="Arial"/>
          <w:color w:val="000000"/>
          <w:sz w:val="24"/>
          <w:szCs w:val="24"/>
        </w:rPr>
        <w:t>0</w:t>
      </w:r>
      <w:r w:rsidR="00127999" w:rsidRPr="00127999">
        <w:rPr>
          <w:rFonts w:ascii="Arial" w:hAnsi="Arial" w:cs="Arial"/>
          <w:color w:val="000000"/>
          <w:sz w:val="24"/>
          <w:szCs w:val="24"/>
        </w:rPr>
        <w:t> </w:t>
      </w:r>
      <w:r w:rsidR="00123B0A" w:rsidRPr="00127999">
        <w:rPr>
          <w:rFonts w:ascii="Arial" w:hAnsi="Arial" w:cs="Arial"/>
          <w:color w:val="000000"/>
          <w:sz w:val="24"/>
          <w:szCs w:val="24"/>
        </w:rPr>
        <w:t>%</w:t>
      </w:r>
      <w:r w:rsidR="00127999" w:rsidRPr="00127999">
        <w:rPr>
          <w:rFonts w:ascii="Arial" w:hAnsi="Arial" w:cs="Arial"/>
          <w:color w:val="000000"/>
          <w:sz w:val="24"/>
          <w:szCs w:val="24"/>
        </w:rPr>
        <w:t> </w:t>
      </w:r>
      <w:proofErr w:type="spellStart"/>
      <w:r w:rsidR="00123B0A" w:rsidRPr="00127999">
        <w:rPr>
          <w:rFonts w:ascii="Arial" w:hAnsi="Arial" w:cs="Arial"/>
          <w:color w:val="000000"/>
          <w:sz w:val="24"/>
          <w:szCs w:val="24"/>
        </w:rPr>
        <w:t>отн</w:t>
      </w:r>
      <w:proofErr w:type="spellEnd"/>
      <w:r w:rsidR="00123B0A" w:rsidRPr="00127999">
        <w:rPr>
          <w:rFonts w:ascii="Arial" w:hAnsi="Arial" w:cs="Arial"/>
          <w:color w:val="000000"/>
          <w:sz w:val="24"/>
          <w:szCs w:val="24"/>
        </w:rPr>
        <w:t xml:space="preserve">. </w:t>
      </w:r>
      <w:r w:rsidR="006F4A95" w:rsidRPr="00127999">
        <w:rPr>
          <w:rFonts w:ascii="Arial" w:hAnsi="Arial" w:cs="Arial"/>
          <w:color w:val="000000"/>
          <w:sz w:val="24"/>
          <w:szCs w:val="24"/>
        </w:rPr>
        <w:t>при доверительной</w:t>
      </w:r>
      <w:r w:rsidR="006F4A95" w:rsidRPr="00127999">
        <w:rPr>
          <w:rFonts w:ascii="Arial" w:hAnsi="Arial" w:cs="Arial"/>
          <w:iCs/>
          <w:color w:val="000000"/>
          <w:sz w:val="24"/>
          <w:szCs w:val="24"/>
        </w:rPr>
        <w:t xml:space="preserve"> вероятности Р</w:t>
      </w:r>
      <w:r w:rsidR="00127999" w:rsidRPr="00127999">
        <w:rPr>
          <w:rFonts w:ascii="Arial" w:hAnsi="Arial" w:cs="Arial"/>
          <w:iCs/>
          <w:color w:val="000000"/>
          <w:sz w:val="24"/>
          <w:szCs w:val="24"/>
        </w:rPr>
        <w:t> </w:t>
      </w:r>
      <w:r w:rsidR="006F4A95" w:rsidRPr="00127999">
        <w:rPr>
          <w:rFonts w:ascii="Arial" w:hAnsi="Arial" w:cs="Arial"/>
          <w:color w:val="000000"/>
          <w:sz w:val="24"/>
          <w:szCs w:val="24"/>
        </w:rPr>
        <w:t>=</w:t>
      </w:r>
      <w:r w:rsidR="00127999" w:rsidRPr="00127999">
        <w:rPr>
          <w:rFonts w:ascii="Arial" w:hAnsi="Arial" w:cs="Arial"/>
          <w:color w:val="000000"/>
          <w:sz w:val="24"/>
          <w:szCs w:val="24"/>
        </w:rPr>
        <w:t> </w:t>
      </w:r>
      <w:r w:rsidR="006F4A95" w:rsidRPr="00127999">
        <w:rPr>
          <w:rFonts w:ascii="Arial" w:hAnsi="Arial" w:cs="Arial"/>
          <w:color w:val="000000"/>
          <w:sz w:val="24"/>
          <w:szCs w:val="24"/>
        </w:rPr>
        <w:t>0,95</w:t>
      </w:r>
      <w:r w:rsidR="006F4A95" w:rsidRPr="00127999">
        <w:rPr>
          <w:rFonts w:ascii="Arial" w:hAnsi="Arial" w:cs="Arial"/>
          <w:sz w:val="24"/>
          <w:szCs w:val="24"/>
        </w:rPr>
        <w:t>.</w:t>
      </w:r>
    </w:p>
    <w:p w14:paraId="5B714068" w14:textId="77777777" w:rsidR="004200C1" w:rsidRDefault="004200C1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</w:p>
    <w:p w14:paraId="54D37BCC" w14:textId="77777777" w:rsidR="004200C1" w:rsidRDefault="004200C1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</w:p>
    <w:p w14:paraId="6B71BC6E" w14:textId="77777777" w:rsidR="004200C1" w:rsidRDefault="004200C1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</w:p>
    <w:p w14:paraId="6D6683B5" w14:textId="77777777" w:rsidR="004200C1" w:rsidRDefault="004200C1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</w:p>
    <w:p w14:paraId="70B60FFE" w14:textId="43F45181" w:rsidR="003904E1" w:rsidRPr="00127999" w:rsidRDefault="00292F33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  <w:r w:rsidRPr="00127999">
        <w:rPr>
          <w:rFonts w:ascii="Arial" w:hAnsi="Arial" w:cs="Arial"/>
          <w:b/>
          <w:bCs/>
          <w:sz w:val="24"/>
          <w:szCs w:val="24"/>
        </w:rPr>
        <w:lastRenderedPageBreak/>
        <w:t>12</w:t>
      </w:r>
      <w:r w:rsidR="00D73302" w:rsidRPr="00127999">
        <w:rPr>
          <w:rFonts w:ascii="Arial" w:hAnsi="Arial" w:cs="Arial"/>
          <w:b/>
          <w:bCs/>
          <w:sz w:val="24"/>
          <w:szCs w:val="24"/>
        </w:rPr>
        <w:t>.</w:t>
      </w:r>
      <w:r w:rsidR="006F4A95" w:rsidRPr="00127999">
        <w:rPr>
          <w:rFonts w:ascii="Arial" w:hAnsi="Arial" w:cs="Arial"/>
          <w:b/>
          <w:bCs/>
          <w:sz w:val="24"/>
          <w:szCs w:val="24"/>
        </w:rPr>
        <w:t>2</w:t>
      </w:r>
      <w:r w:rsidR="00127999" w:rsidRPr="00127999">
        <w:rPr>
          <w:rFonts w:ascii="Arial" w:hAnsi="Arial" w:cs="Arial"/>
          <w:b/>
          <w:bCs/>
          <w:sz w:val="24"/>
          <w:szCs w:val="24"/>
        </w:rPr>
        <w:tab/>
      </w:r>
      <w:r w:rsidR="009D4782" w:rsidRPr="00127999">
        <w:rPr>
          <w:rFonts w:ascii="Arial" w:hAnsi="Arial" w:cs="Arial"/>
          <w:b/>
          <w:bCs/>
          <w:sz w:val="24"/>
          <w:szCs w:val="24"/>
        </w:rPr>
        <w:t xml:space="preserve">Приемлемость результатов </w:t>
      </w:r>
      <w:r w:rsidR="004200C1">
        <w:rPr>
          <w:rFonts w:ascii="Arial" w:hAnsi="Arial" w:cs="Arial"/>
          <w:b/>
          <w:bCs/>
          <w:sz w:val="24"/>
          <w:szCs w:val="24"/>
        </w:rPr>
        <w:t>определений</w:t>
      </w:r>
      <w:r w:rsidR="009D4782" w:rsidRPr="00127999">
        <w:rPr>
          <w:rFonts w:ascii="Arial" w:hAnsi="Arial" w:cs="Arial"/>
          <w:b/>
          <w:bCs/>
          <w:sz w:val="24"/>
          <w:szCs w:val="24"/>
        </w:rPr>
        <w:t>, полученных в условиях повторяемости</w:t>
      </w:r>
    </w:p>
    <w:p w14:paraId="5A1CEA93" w14:textId="77777777" w:rsidR="00127999" w:rsidRPr="00127999" w:rsidRDefault="00127999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</w:p>
    <w:p w14:paraId="289DE1D4" w14:textId="14BE2888" w:rsidR="003904E1" w:rsidRPr="00127999" w:rsidRDefault="00F66F10" w:rsidP="00127999">
      <w:pPr>
        <w:pStyle w:val="a7"/>
        <w:tabs>
          <w:tab w:val="left" w:pos="1134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27999">
        <w:rPr>
          <w:rFonts w:ascii="Arial" w:hAnsi="Arial" w:cs="Arial"/>
          <w:bCs/>
          <w:sz w:val="24"/>
          <w:szCs w:val="24"/>
        </w:rPr>
        <w:t>Р</w:t>
      </w:r>
      <w:r w:rsidR="006C4EF3" w:rsidRPr="00127999">
        <w:rPr>
          <w:rFonts w:ascii="Arial" w:hAnsi="Arial" w:cs="Arial"/>
          <w:bCs/>
          <w:sz w:val="24"/>
          <w:szCs w:val="24"/>
        </w:rPr>
        <w:t>асхождение между результатами двух определений, выполненных одним методом, на идентичных испытуемых объектах, в одной лаборатории, одним оператором, с использованием одного оборудования, за короткий промежуток времени, при доверительной вероятности Р</w:t>
      </w:r>
      <w:r w:rsidR="00127999" w:rsidRPr="00127999">
        <w:rPr>
          <w:rFonts w:ascii="Arial" w:hAnsi="Arial" w:cs="Arial"/>
          <w:bCs/>
          <w:sz w:val="24"/>
          <w:szCs w:val="24"/>
        </w:rPr>
        <w:t> </w:t>
      </w:r>
      <w:r w:rsidR="006C4EF3" w:rsidRPr="00127999">
        <w:rPr>
          <w:rFonts w:ascii="Arial" w:hAnsi="Arial" w:cs="Arial"/>
          <w:bCs/>
          <w:sz w:val="24"/>
          <w:szCs w:val="24"/>
        </w:rPr>
        <w:t>=</w:t>
      </w:r>
      <w:r w:rsidR="00127999" w:rsidRPr="00127999">
        <w:rPr>
          <w:rFonts w:ascii="Arial" w:hAnsi="Arial" w:cs="Arial"/>
          <w:bCs/>
          <w:sz w:val="24"/>
          <w:szCs w:val="24"/>
        </w:rPr>
        <w:t> </w:t>
      </w:r>
      <w:r w:rsidR="006C4EF3" w:rsidRPr="00127999">
        <w:rPr>
          <w:rFonts w:ascii="Arial" w:hAnsi="Arial" w:cs="Arial"/>
          <w:bCs/>
          <w:sz w:val="24"/>
          <w:szCs w:val="24"/>
        </w:rPr>
        <w:t xml:space="preserve">0,95, не должно превышать предел повторяемости </w:t>
      </w:r>
      <w:r w:rsidR="00B067E9" w:rsidRPr="00127999">
        <w:rPr>
          <w:rFonts w:ascii="Arial" w:hAnsi="Arial" w:cs="Arial"/>
          <w:bCs/>
          <w:i/>
          <w:sz w:val="24"/>
          <w:szCs w:val="24"/>
        </w:rPr>
        <w:t>r</w:t>
      </w:r>
      <w:r w:rsidR="00B067E9" w:rsidRPr="00127999">
        <w:rPr>
          <w:rFonts w:ascii="Arial" w:hAnsi="Arial" w:cs="Arial"/>
          <w:bCs/>
          <w:sz w:val="24"/>
          <w:szCs w:val="24"/>
        </w:rPr>
        <w:t>,</w:t>
      </w:r>
      <w:r w:rsidR="00264C80" w:rsidRPr="00127999">
        <w:rPr>
          <w:rFonts w:ascii="Arial" w:hAnsi="Arial" w:cs="Arial"/>
          <w:bCs/>
          <w:sz w:val="24"/>
          <w:szCs w:val="24"/>
        </w:rPr>
        <w:t xml:space="preserve"> </w:t>
      </w:r>
      <w:r w:rsidR="006C4EF3" w:rsidRPr="00127999">
        <w:rPr>
          <w:rFonts w:ascii="Arial" w:hAnsi="Arial" w:cs="Arial"/>
          <w:bCs/>
          <w:sz w:val="24"/>
          <w:szCs w:val="24"/>
        </w:rPr>
        <w:t>равный</w:t>
      </w:r>
      <w:r w:rsidR="00081EC6" w:rsidRPr="00127999">
        <w:rPr>
          <w:rFonts w:ascii="Arial" w:hAnsi="Arial" w:cs="Arial"/>
          <w:bCs/>
          <w:sz w:val="24"/>
          <w:szCs w:val="24"/>
        </w:rPr>
        <w:t xml:space="preserve"> </w:t>
      </w:r>
      <w:r w:rsidR="0002702F" w:rsidRPr="00127999">
        <w:rPr>
          <w:rFonts w:ascii="Arial" w:hAnsi="Arial" w:cs="Arial"/>
          <w:bCs/>
          <w:sz w:val="24"/>
          <w:szCs w:val="24"/>
        </w:rPr>
        <w:t>30</w:t>
      </w:r>
      <w:r w:rsidR="00127999" w:rsidRPr="00127999">
        <w:rPr>
          <w:rFonts w:ascii="Arial" w:hAnsi="Arial" w:cs="Arial"/>
          <w:bCs/>
          <w:sz w:val="24"/>
          <w:szCs w:val="24"/>
        </w:rPr>
        <w:t> </w:t>
      </w:r>
      <w:r w:rsidR="0002702F" w:rsidRPr="00127999">
        <w:rPr>
          <w:rFonts w:ascii="Arial" w:hAnsi="Arial" w:cs="Arial"/>
          <w:bCs/>
          <w:sz w:val="24"/>
          <w:szCs w:val="24"/>
        </w:rPr>
        <w:t xml:space="preserve">% </w:t>
      </w:r>
      <w:proofErr w:type="spellStart"/>
      <w:r w:rsidR="0002702F" w:rsidRPr="00127999">
        <w:rPr>
          <w:rFonts w:ascii="Arial" w:hAnsi="Arial" w:cs="Arial"/>
          <w:bCs/>
          <w:sz w:val="24"/>
          <w:szCs w:val="24"/>
        </w:rPr>
        <w:t>отн</w:t>
      </w:r>
      <w:proofErr w:type="spellEnd"/>
      <w:r w:rsidR="0002702F" w:rsidRPr="00127999">
        <w:rPr>
          <w:rFonts w:ascii="Arial" w:hAnsi="Arial" w:cs="Arial"/>
          <w:bCs/>
          <w:sz w:val="24"/>
          <w:szCs w:val="24"/>
        </w:rPr>
        <w:t>.</w:t>
      </w:r>
    </w:p>
    <w:p w14:paraId="27EBDFED" w14:textId="77777777" w:rsidR="00127999" w:rsidRPr="00127999" w:rsidRDefault="00127999" w:rsidP="00127999">
      <w:pPr>
        <w:pStyle w:val="a7"/>
        <w:tabs>
          <w:tab w:val="left" w:pos="1134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0DFCF301" w14:textId="4BCA330C" w:rsidR="00546ADF" w:rsidRPr="00127999" w:rsidRDefault="00292F33" w:rsidP="00127999">
      <w:pPr>
        <w:tabs>
          <w:tab w:val="left" w:pos="1134"/>
        </w:tabs>
        <w:spacing w:line="360" w:lineRule="auto"/>
        <w:ind w:firstLine="510"/>
        <w:jc w:val="both"/>
        <w:rPr>
          <w:rFonts w:ascii="Arial" w:hAnsi="Arial" w:cs="Arial"/>
          <w:b/>
          <w:bCs/>
          <w:sz w:val="24"/>
          <w:szCs w:val="24"/>
        </w:rPr>
      </w:pPr>
      <w:r w:rsidRPr="00127999">
        <w:rPr>
          <w:rFonts w:ascii="Arial" w:hAnsi="Arial" w:cs="Arial"/>
          <w:b/>
          <w:bCs/>
          <w:sz w:val="24"/>
          <w:szCs w:val="24"/>
        </w:rPr>
        <w:t>12</w:t>
      </w:r>
      <w:r w:rsidR="00005E45" w:rsidRPr="00127999">
        <w:rPr>
          <w:rFonts w:ascii="Arial" w:hAnsi="Arial" w:cs="Arial"/>
          <w:b/>
          <w:bCs/>
          <w:sz w:val="24"/>
          <w:szCs w:val="24"/>
        </w:rPr>
        <w:t>.</w:t>
      </w:r>
      <w:r w:rsidR="006F4A95" w:rsidRPr="00127999">
        <w:rPr>
          <w:rFonts w:ascii="Arial" w:hAnsi="Arial" w:cs="Arial"/>
          <w:b/>
          <w:bCs/>
          <w:sz w:val="24"/>
          <w:szCs w:val="24"/>
        </w:rPr>
        <w:t>3</w:t>
      </w:r>
      <w:r w:rsidR="00127999" w:rsidRPr="00127999">
        <w:rPr>
          <w:rFonts w:ascii="Arial" w:hAnsi="Arial" w:cs="Arial"/>
          <w:b/>
          <w:bCs/>
          <w:sz w:val="24"/>
          <w:szCs w:val="24"/>
        </w:rPr>
        <w:tab/>
      </w:r>
      <w:r w:rsidR="00264C80" w:rsidRPr="00127999">
        <w:rPr>
          <w:rFonts w:ascii="Arial" w:hAnsi="Arial" w:cs="Arial"/>
          <w:b/>
          <w:bCs/>
          <w:sz w:val="24"/>
          <w:szCs w:val="24"/>
        </w:rPr>
        <w:t xml:space="preserve">Приемлемость результатов </w:t>
      </w:r>
      <w:r w:rsidR="004200C1">
        <w:rPr>
          <w:rFonts w:ascii="Arial" w:hAnsi="Arial" w:cs="Arial"/>
          <w:b/>
          <w:bCs/>
          <w:sz w:val="24"/>
          <w:szCs w:val="24"/>
        </w:rPr>
        <w:t>определений</w:t>
      </w:r>
      <w:r w:rsidR="00264C80" w:rsidRPr="00127999">
        <w:rPr>
          <w:rFonts w:ascii="Arial" w:hAnsi="Arial" w:cs="Arial"/>
          <w:b/>
          <w:bCs/>
          <w:sz w:val="24"/>
          <w:szCs w:val="24"/>
        </w:rPr>
        <w:t>, полученных в условиях воспроизводимости</w:t>
      </w:r>
      <w:r w:rsidR="009D4782" w:rsidRPr="0012799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2FEB00D" w14:textId="77777777" w:rsidR="00127999" w:rsidRPr="00127999" w:rsidRDefault="00127999" w:rsidP="00127999">
      <w:pPr>
        <w:pStyle w:val="a7"/>
        <w:tabs>
          <w:tab w:val="left" w:pos="1134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24A57791" w14:textId="655A3784" w:rsidR="00B067E9" w:rsidRPr="00127999" w:rsidRDefault="00B067E9" w:rsidP="00127999">
      <w:pPr>
        <w:pStyle w:val="a7"/>
        <w:tabs>
          <w:tab w:val="left" w:pos="1134"/>
        </w:tabs>
        <w:spacing w:line="360" w:lineRule="auto"/>
        <w:ind w:left="0" w:firstLine="51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27999">
        <w:rPr>
          <w:rFonts w:ascii="Arial" w:hAnsi="Arial" w:cs="Arial"/>
          <w:bCs/>
          <w:sz w:val="24"/>
          <w:szCs w:val="24"/>
        </w:rPr>
        <w:t>Расхождение между результатами двух определений, выполненных, одним методом, на идентичных испытуемых пробах, в разных лабораториях, разными операторами, с использованием разного оборудования, при доверительной вероятности Р</w:t>
      </w:r>
      <w:r w:rsidR="00127999">
        <w:rPr>
          <w:rFonts w:ascii="Arial" w:hAnsi="Arial" w:cs="Arial"/>
          <w:bCs/>
          <w:sz w:val="24"/>
          <w:szCs w:val="24"/>
        </w:rPr>
        <w:t> </w:t>
      </w:r>
      <w:r w:rsidRPr="00127999">
        <w:rPr>
          <w:rFonts w:ascii="Arial" w:hAnsi="Arial" w:cs="Arial"/>
          <w:bCs/>
          <w:sz w:val="24"/>
          <w:szCs w:val="24"/>
        </w:rPr>
        <w:t>=</w:t>
      </w:r>
      <w:r w:rsidR="00127999">
        <w:rPr>
          <w:rFonts w:ascii="Arial" w:hAnsi="Arial" w:cs="Arial"/>
          <w:bCs/>
          <w:sz w:val="24"/>
          <w:szCs w:val="24"/>
        </w:rPr>
        <w:t> </w:t>
      </w:r>
      <w:r w:rsidRPr="00127999">
        <w:rPr>
          <w:rFonts w:ascii="Arial" w:hAnsi="Arial" w:cs="Arial"/>
          <w:bCs/>
          <w:sz w:val="24"/>
          <w:szCs w:val="24"/>
        </w:rPr>
        <w:t xml:space="preserve">0,95, не должно превышать предел воспроизводимости </w:t>
      </w:r>
      <w:r w:rsidRPr="00127999">
        <w:rPr>
          <w:rFonts w:ascii="Arial" w:hAnsi="Arial" w:cs="Arial"/>
          <w:bCs/>
          <w:i/>
          <w:iCs/>
          <w:sz w:val="24"/>
          <w:szCs w:val="24"/>
        </w:rPr>
        <w:t>R</w:t>
      </w:r>
      <w:r w:rsidRPr="00127999">
        <w:rPr>
          <w:rFonts w:ascii="Arial" w:hAnsi="Arial" w:cs="Arial"/>
          <w:bCs/>
          <w:sz w:val="24"/>
          <w:szCs w:val="24"/>
        </w:rPr>
        <w:t>, равный</w:t>
      </w:r>
      <w:r w:rsidR="00127999" w:rsidRPr="00127999">
        <w:rPr>
          <w:rFonts w:ascii="Arial" w:hAnsi="Arial" w:cs="Arial"/>
          <w:bCs/>
          <w:sz w:val="24"/>
          <w:szCs w:val="24"/>
        </w:rPr>
        <w:t xml:space="preserve"> </w:t>
      </w:r>
      <w:r w:rsidR="0002702F" w:rsidRPr="00127999">
        <w:rPr>
          <w:rFonts w:ascii="Arial" w:hAnsi="Arial" w:cs="Arial"/>
          <w:bCs/>
          <w:sz w:val="24"/>
          <w:szCs w:val="24"/>
        </w:rPr>
        <w:t>60</w:t>
      </w:r>
      <w:r w:rsidR="00127999" w:rsidRPr="00127999">
        <w:rPr>
          <w:rFonts w:ascii="Arial" w:hAnsi="Arial" w:cs="Arial"/>
          <w:bCs/>
          <w:sz w:val="24"/>
          <w:szCs w:val="24"/>
        </w:rPr>
        <w:t> </w:t>
      </w:r>
      <w:r w:rsidR="0002702F" w:rsidRPr="00127999">
        <w:rPr>
          <w:rFonts w:ascii="Arial" w:hAnsi="Arial" w:cs="Arial"/>
          <w:bCs/>
          <w:sz w:val="24"/>
          <w:szCs w:val="24"/>
        </w:rPr>
        <w:t xml:space="preserve">% </w:t>
      </w:r>
      <w:proofErr w:type="spellStart"/>
      <w:r w:rsidR="0002702F" w:rsidRPr="00127999">
        <w:rPr>
          <w:rFonts w:ascii="Arial" w:hAnsi="Arial" w:cs="Arial"/>
          <w:bCs/>
          <w:sz w:val="24"/>
          <w:szCs w:val="24"/>
        </w:rPr>
        <w:t>отн</w:t>
      </w:r>
      <w:proofErr w:type="spellEnd"/>
      <w:r w:rsidRPr="00127999">
        <w:rPr>
          <w:rFonts w:ascii="Arial" w:hAnsi="Arial" w:cs="Arial"/>
          <w:bCs/>
          <w:sz w:val="24"/>
          <w:szCs w:val="24"/>
        </w:rPr>
        <w:t>.</w:t>
      </w:r>
    </w:p>
    <w:p w14:paraId="0A69F4D4" w14:textId="66E17BEB" w:rsidR="00A94396" w:rsidRPr="00127999" w:rsidRDefault="00A94396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03538206" w14:textId="77777777" w:rsidR="00E17F96" w:rsidRDefault="00E17F96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516E87F0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C65742B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3CCE01F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5A89ABD6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83333AE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D3FFA2B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6B293A55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1D635911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08911BE2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64963DC1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1801D121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314953AD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79D0DDBF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615C021A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4B8BFCAE" w14:textId="77777777" w:rsidR="00877387" w:rsidRDefault="00877387" w:rsidP="00880A24">
      <w:pPr>
        <w:spacing w:line="360" w:lineRule="auto"/>
        <w:ind w:firstLine="510"/>
        <w:jc w:val="both"/>
        <w:rPr>
          <w:rFonts w:ascii="Arial" w:hAnsi="Arial" w:cs="Arial"/>
          <w:bCs/>
          <w:sz w:val="24"/>
          <w:szCs w:val="22"/>
        </w:rPr>
      </w:pPr>
    </w:p>
    <w:p w14:paraId="2F83C25D" w14:textId="77777777" w:rsidR="001E4978" w:rsidRPr="00127999" w:rsidRDefault="000928B7" w:rsidP="001E4978">
      <w:pPr>
        <w:pBdr>
          <w:top w:val="single" w:sz="4" w:space="1" w:color="auto"/>
        </w:pBd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127999">
        <w:rPr>
          <w:rFonts w:ascii="Arial" w:hAnsi="Arial" w:cs="Arial"/>
          <w:sz w:val="22"/>
          <w:szCs w:val="22"/>
        </w:rPr>
        <w:lastRenderedPageBreak/>
        <w:t xml:space="preserve">УДК 633.63:006.354 </w:t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</w:r>
      <w:r w:rsidR="001E4978" w:rsidRPr="00127999">
        <w:rPr>
          <w:rFonts w:ascii="Arial" w:hAnsi="Arial" w:cs="Arial"/>
          <w:sz w:val="22"/>
          <w:szCs w:val="22"/>
        </w:rPr>
        <w:tab/>
        <w:t xml:space="preserve">          </w:t>
      </w:r>
      <w:r w:rsidR="00385C49" w:rsidRPr="00127999">
        <w:rPr>
          <w:rFonts w:ascii="Arial" w:hAnsi="Arial" w:cs="Arial"/>
          <w:sz w:val="22"/>
          <w:szCs w:val="22"/>
        </w:rPr>
        <w:t>М</w:t>
      </w:r>
      <w:r w:rsidRPr="00127999">
        <w:rPr>
          <w:rFonts w:ascii="Arial" w:hAnsi="Arial" w:cs="Arial"/>
          <w:sz w:val="22"/>
          <w:szCs w:val="22"/>
        </w:rPr>
        <w:t>КС</w:t>
      </w:r>
      <w:r w:rsidR="00385C49" w:rsidRPr="00127999">
        <w:rPr>
          <w:rFonts w:ascii="Arial" w:hAnsi="Arial" w:cs="Arial"/>
          <w:sz w:val="22"/>
          <w:szCs w:val="22"/>
        </w:rPr>
        <w:t xml:space="preserve"> </w:t>
      </w:r>
      <w:r w:rsidR="00B269A1" w:rsidRPr="00127999">
        <w:rPr>
          <w:rFonts w:ascii="Arial" w:hAnsi="Arial" w:cs="Arial"/>
          <w:sz w:val="22"/>
          <w:szCs w:val="22"/>
        </w:rPr>
        <w:t>65.120</w:t>
      </w:r>
    </w:p>
    <w:p w14:paraId="5A896545" w14:textId="1C60EB56" w:rsidR="000928B7" w:rsidRPr="00127999" w:rsidRDefault="001E4978" w:rsidP="001E4978">
      <w:pPr>
        <w:spacing w:line="360" w:lineRule="auto"/>
        <w:ind w:left="8496"/>
        <w:jc w:val="both"/>
        <w:rPr>
          <w:rFonts w:ascii="Arial" w:hAnsi="Arial" w:cs="Arial"/>
          <w:bCs/>
          <w:sz w:val="22"/>
          <w:szCs w:val="22"/>
        </w:rPr>
      </w:pPr>
      <w:r w:rsidRPr="00127999">
        <w:rPr>
          <w:rFonts w:ascii="Arial" w:hAnsi="Arial" w:cs="Arial"/>
          <w:sz w:val="22"/>
          <w:szCs w:val="22"/>
        </w:rPr>
        <w:t xml:space="preserve">  </w:t>
      </w:r>
      <w:r w:rsidR="007531B0" w:rsidRPr="00127999">
        <w:rPr>
          <w:rFonts w:ascii="Arial" w:hAnsi="Arial" w:cs="Arial"/>
          <w:sz w:val="22"/>
          <w:szCs w:val="22"/>
        </w:rPr>
        <w:t>67.200.20</w:t>
      </w:r>
    </w:p>
    <w:p w14:paraId="47E917EA" w14:textId="26D5D22F" w:rsidR="000928B7" w:rsidRPr="00127999" w:rsidRDefault="007531B0" w:rsidP="004E3794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7999">
        <w:rPr>
          <w:rFonts w:ascii="Arial" w:hAnsi="Arial" w:cs="Arial"/>
          <w:sz w:val="22"/>
          <w:szCs w:val="22"/>
        </w:rPr>
        <w:t xml:space="preserve">Ключевые слова: </w:t>
      </w:r>
      <w:r w:rsidR="007B3968">
        <w:rPr>
          <w:rFonts w:ascii="Arial" w:hAnsi="Arial" w:cs="Arial"/>
          <w:sz w:val="22"/>
          <w:szCs w:val="22"/>
        </w:rPr>
        <w:t>соевый</w:t>
      </w:r>
      <w:r w:rsidR="007B3968" w:rsidRPr="007B3968">
        <w:rPr>
          <w:rFonts w:ascii="Arial" w:hAnsi="Arial" w:cs="Arial"/>
          <w:sz w:val="22"/>
          <w:szCs w:val="22"/>
        </w:rPr>
        <w:t xml:space="preserve"> </w:t>
      </w:r>
      <w:r w:rsidRPr="007B3968">
        <w:rPr>
          <w:rFonts w:ascii="Arial" w:hAnsi="Arial" w:cs="Arial"/>
          <w:sz w:val="22"/>
          <w:szCs w:val="22"/>
        </w:rPr>
        <w:t xml:space="preserve">жмых, </w:t>
      </w:r>
      <w:r w:rsidR="007B3968">
        <w:rPr>
          <w:rFonts w:ascii="Arial" w:hAnsi="Arial" w:cs="Arial"/>
          <w:sz w:val="22"/>
          <w:szCs w:val="22"/>
        </w:rPr>
        <w:t>соевый</w:t>
      </w:r>
      <w:r w:rsidR="007B3968" w:rsidRPr="007B3968">
        <w:rPr>
          <w:rFonts w:ascii="Arial" w:hAnsi="Arial" w:cs="Arial"/>
          <w:sz w:val="22"/>
          <w:szCs w:val="22"/>
        </w:rPr>
        <w:t xml:space="preserve"> </w:t>
      </w:r>
      <w:r w:rsidRPr="007B3968">
        <w:rPr>
          <w:rFonts w:ascii="Arial" w:hAnsi="Arial" w:cs="Arial"/>
          <w:sz w:val="22"/>
          <w:szCs w:val="22"/>
        </w:rPr>
        <w:t>шрот</w:t>
      </w:r>
      <w:r w:rsidRPr="00127999">
        <w:rPr>
          <w:rFonts w:ascii="Arial" w:hAnsi="Arial" w:cs="Arial"/>
          <w:sz w:val="22"/>
          <w:szCs w:val="22"/>
        </w:rPr>
        <w:t xml:space="preserve">, </w:t>
      </w:r>
      <w:r w:rsidR="009E2CCA" w:rsidRPr="00127999">
        <w:rPr>
          <w:rFonts w:ascii="Arial" w:hAnsi="Arial" w:cs="Arial"/>
          <w:sz w:val="22"/>
          <w:szCs w:val="22"/>
        </w:rPr>
        <w:t xml:space="preserve">активность </w:t>
      </w:r>
      <w:proofErr w:type="spellStart"/>
      <w:r w:rsidR="009E2CCA" w:rsidRPr="00127999">
        <w:rPr>
          <w:rFonts w:ascii="Arial" w:hAnsi="Arial" w:cs="Arial"/>
          <w:sz w:val="22"/>
          <w:szCs w:val="22"/>
        </w:rPr>
        <w:t>уреазы</w:t>
      </w:r>
      <w:proofErr w:type="spellEnd"/>
      <w:r w:rsidRPr="00127999">
        <w:rPr>
          <w:rFonts w:ascii="Arial" w:hAnsi="Arial" w:cs="Arial"/>
          <w:sz w:val="22"/>
          <w:szCs w:val="22"/>
        </w:rPr>
        <w:t xml:space="preserve">, </w:t>
      </w:r>
      <w:r w:rsidR="007B3968" w:rsidRPr="007B3968">
        <w:rPr>
          <w:rFonts w:ascii="Arial" w:hAnsi="Arial" w:cs="Arial"/>
          <w:sz w:val="22"/>
          <w:szCs w:val="22"/>
        </w:rPr>
        <w:t>потенциометрический метод</w:t>
      </w:r>
    </w:p>
    <w:p w14:paraId="4F4063B1" w14:textId="67E78D5E" w:rsidR="00FD632D" w:rsidRPr="00127999" w:rsidRDefault="00FD632D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22374A8E" w14:textId="77777777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Руководитель организации разработчика</w:t>
      </w:r>
    </w:p>
    <w:p w14:paraId="3E33EFF2" w14:textId="024FB600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Врио директора ВНИИЖиров</w:t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  <w:t>А.Н. Мануйлов</w:t>
      </w:r>
    </w:p>
    <w:p w14:paraId="6988DFE4" w14:textId="77777777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43022AE2" w14:textId="6DE5129A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Разработчики</w:t>
      </w:r>
    </w:p>
    <w:p w14:paraId="243DC5E2" w14:textId="7FB48470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Зав. научно-исследовательским отделом стандартизации</w:t>
      </w:r>
      <w:r w:rsidRPr="00127999">
        <w:rPr>
          <w:rFonts w:ascii="Arial" w:hAnsi="Arial" w:cs="Arial"/>
          <w:sz w:val="24"/>
          <w:szCs w:val="24"/>
        </w:rPr>
        <w:tab/>
        <w:t xml:space="preserve">         Ф.П. </w:t>
      </w:r>
      <w:proofErr w:type="spellStart"/>
      <w:r w:rsidRPr="00127999">
        <w:rPr>
          <w:rFonts w:ascii="Arial" w:hAnsi="Arial" w:cs="Arial"/>
          <w:sz w:val="24"/>
          <w:szCs w:val="24"/>
        </w:rPr>
        <w:t>Носовицкая</w:t>
      </w:r>
      <w:proofErr w:type="spellEnd"/>
    </w:p>
    <w:p w14:paraId="70DD3814" w14:textId="77777777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7679CB7C" w14:textId="77777777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 xml:space="preserve">Зав. отделом производства </w:t>
      </w:r>
    </w:p>
    <w:p w14:paraId="16E1D231" w14:textId="7E254D63" w:rsidR="001E4978" w:rsidRPr="00127999" w:rsidRDefault="001E4978" w:rsidP="001E4978">
      <w:pPr>
        <w:tabs>
          <w:tab w:val="left" w:pos="272"/>
          <w:tab w:val="center" w:pos="481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7999">
        <w:rPr>
          <w:rFonts w:ascii="Arial" w:hAnsi="Arial" w:cs="Arial"/>
          <w:sz w:val="24"/>
          <w:szCs w:val="24"/>
        </w:rPr>
        <w:t>растительных белков и биотехнологии</w:t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Pr="00127999">
        <w:rPr>
          <w:rFonts w:ascii="Arial" w:hAnsi="Arial" w:cs="Arial"/>
          <w:sz w:val="24"/>
          <w:szCs w:val="24"/>
        </w:rPr>
        <w:tab/>
      </w:r>
      <w:r w:rsidR="00F60CAB" w:rsidRPr="00127999">
        <w:rPr>
          <w:rFonts w:ascii="Arial" w:hAnsi="Arial" w:cs="Arial"/>
          <w:sz w:val="24"/>
          <w:szCs w:val="24"/>
        </w:rPr>
        <w:tab/>
        <w:t xml:space="preserve"> М.Л.</w:t>
      </w:r>
      <w:r w:rsidRPr="001279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7999">
        <w:rPr>
          <w:rFonts w:ascii="Arial" w:hAnsi="Arial" w:cs="Arial"/>
          <w:sz w:val="24"/>
          <w:szCs w:val="24"/>
        </w:rPr>
        <w:t>Доморощенкова</w:t>
      </w:r>
      <w:proofErr w:type="spellEnd"/>
    </w:p>
    <w:sectPr w:rsidR="001E4978" w:rsidRPr="00127999" w:rsidSect="00C728C7">
      <w:footerReference w:type="default" r:id="rId18"/>
      <w:headerReference w:type="first" r:id="rId19"/>
      <w:footerReference w:type="first" r:id="rId20"/>
      <w:footnotePr>
        <w:numFmt w:val="chicago"/>
      </w:footnotePr>
      <w:pgSz w:w="11906" w:h="16838" w:code="9"/>
      <w:pgMar w:top="1134" w:right="1418" w:bottom="1134" w:left="85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A32F" w14:textId="77777777" w:rsidR="00BC6454" w:rsidRDefault="00BC6454" w:rsidP="00CC5A42">
      <w:r>
        <w:separator/>
      </w:r>
    </w:p>
  </w:endnote>
  <w:endnote w:type="continuationSeparator" w:id="0">
    <w:p w14:paraId="23BFCEB5" w14:textId="77777777" w:rsidR="00BC6454" w:rsidRDefault="00BC6454" w:rsidP="00CC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77726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1E01248" w14:textId="53A6EECF" w:rsidR="00F2594C" w:rsidRPr="00183C7C" w:rsidRDefault="00F2594C" w:rsidP="003F0A9D">
        <w:pPr>
          <w:pStyle w:val="a5"/>
          <w:jc w:val="left"/>
          <w:rPr>
            <w:rFonts w:ascii="Arial" w:hAnsi="Arial" w:cs="Arial"/>
            <w:sz w:val="22"/>
            <w:szCs w:val="22"/>
          </w:rPr>
        </w:pPr>
        <w:r w:rsidRPr="00183C7C">
          <w:rPr>
            <w:rFonts w:ascii="Arial" w:hAnsi="Arial" w:cs="Arial"/>
            <w:sz w:val="22"/>
            <w:szCs w:val="22"/>
          </w:rPr>
          <w:fldChar w:fldCharType="begin"/>
        </w:r>
        <w:r w:rsidRPr="00183C7C">
          <w:rPr>
            <w:rFonts w:ascii="Arial" w:hAnsi="Arial" w:cs="Arial"/>
            <w:sz w:val="22"/>
            <w:szCs w:val="22"/>
          </w:rPr>
          <w:instrText>PAGE   \* MERGEFORMAT</w:instrText>
        </w:r>
        <w:r w:rsidRPr="00183C7C">
          <w:rPr>
            <w:rFonts w:ascii="Arial" w:hAnsi="Arial" w:cs="Arial"/>
            <w:sz w:val="22"/>
            <w:szCs w:val="22"/>
          </w:rPr>
          <w:fldChar w:fldCharType="separate"/>
        </w:r>
        <w:r w:rsidR="000D2FD8">
          <w:rPr>
            <w:rFonts w:ascii="Arial" w:hAnsi="Arial" w:cs="Arial"/>
            <w:noProof/>
            <w:sz w:val="22"/>
            <w:szCs w:val="22"/>
          </w:rPr>
          <w:t>10</w:t>
        </w:r>
        <w:r w:rsidRPr="00183C7C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06387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1E0124A" w14:textId="0EAF2BCA" w:rsidR="00F2594C" w:rsidRPr="00183C7C" w:rsidRDefault="00F2594C" w:rsidP="00183C7C">
        <w:pPr>
          <w:pStyle w:val="a5"/>
          <w:tabs>
            <w:tab w:val="right" w:pos="9637"/>
          </w:tabs>
          <w:jc w:val="right"/>
          <w:rPr>
            <w:rFonts w:ascii="Arial" w:hAnsi="Arial" w:cs="Arial"/>
          </w:rPr>
        </w:pPr>
        <w:r w:rsidRPr="00975578">
          <w:rPr>
            <w:rFonts w:ascii="Arial" w:hAnsi="Arial" w:cs="Arial"/>
            <w:noProof/>
            <w:sz w:val="24"/>
            <w:lang w:eastAsia="ru-RU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1E01250" wp14:editId="71E01251">
                  <wp:simplePos x="0" y="0"/>
                  <wp:positionH relativeFrom="column">
                    <wp:posOffset>2699385</wp:posOffset>
                  </wp:positionH>
                  <wp:positionV relativeFrom="paragraph">
                    <wp:posOffset>3502660</wp:posOffset>
                  </wp:positionV>
                  <wp:extent cx="6126480" cy="1"/>
                  <wp:effectExtent l="0" t="0" r="26670" b="19050"/>
                  <wp:wrapNone/>
                  <wp:docPr id="16" name="Прямая соединительная линия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126480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2A9174B8" id="Прямая соединительная линия 16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2.55pt,275.8pt" to="694.95pt,2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hwe6wEAAOUDAAAOAAAAZHJzL2Uyb0RvYy54bWysU82KFDEQvgu+Q8jd6Z5BhqWZnj3sohfR&#10;wb97Np1MB/NHEqdnbupZmEfwFTwoLOzqM6TfyEq6pxV/QMRLqKTq+6q+qsrqfK8k2jHnhdE1ns9K&#10;jJimphF6W+MXzx/cO8PIB6IbIo1mNT4wj8/Xd++sOluxhWmNbJhDQKJ91dkatyHYqig8bZkifmYs&#10;0+DkxikS4Oq2ReNIB+xKFouyXBadcY11hjLv4fVycOJ15uec0fCEc88CkjWG2kI+XT6v0lmsV6Ta&#10;OmJbQccyyD9UoYjQkHSiuiSBoNdO/EKlBHXGGx5m1KjCcC4oyxpAzbz8Sc2zlliWtUBzvJ3a5P8f&#10;LX282zgkGpjdEiNNFMwofujf9Md4Gz/2R9S/jV/j5/gpXscv8bp/B/ZN/x7s5Iw34/MRARx62Vlf&#10;AeWF3rjx5u3GpcbsuVOIS2FfQqrcKhCP9nkSh2kSbB8QhcflfLG8fwYDo+CbJ+ZioEhU1vnwkBmF&#10;klFjKXRqEqnI7pEPQ+gpBHCppKGIbIWDZClY6qeMg3BINpSTV45dSId2BJaleXVKmyMThAspJ1CZ&#10;U/4RNMYmGMtr+LfAKTpnNDpMQCW0cb/LGvanUvkQf1I9aE2yr0xzyCPJ7YBdyg0d9z4t64/3DP/+&#10;O9ffAAAA//8DAFBLAwQUAAYACAAAACEAYt9LY90AAAAMAQAADwAAAGRycy9kb3ducmV2LnhtbEyP&#10;wW7CMAyG75P2DpEncRtJGemga4oYEuI82IVb2nhttcbpmgDl7QnSpO1o+9Pv789Xo+3YGQffOlKQ&#10;TAUwpMqZlmoFn4ft8wKYD5qM7hyhgit6WBWPD7nOjLvQB573oWYxhHymFTQh9BnnvmrQaj91PVK8&#10;fbnB6hDHoeZm0JcYbjs+EyLlVrcUPzS6x02D1ff+ZBUcdlaMZWg3SD+vYn18lykdpVKTp3H9Bizg&#10;GP5guOtHdSiiU+lOZDzrFMxnMomoAimTFNideFksl8DK3xUvcv6/RHEDAAD//wMAUEsBAi0AFAAG&#10;AAgAAAAhALaDOJL+AAAA4QEAABMAAAAAAAAAAAAAAAAAAAAAAFtDb250ZW50X1R5cGVzXS54bWxQ&#10;SwECLQAUAAYACAAAACEAOP0h/9YAAACUAQAACwAAAAAAAAAAAAAAAAAvAQAAX3JlbHMvLnJlbHNQ&#10;SwECLQAUAAYACAAAACEA4w4cHusBAADlAwAADgAAAAAAAAAAAAAAAAAuAgAAZHJzL2Uyb0RvYy54&#10;bWxQSwECLQAUAAYACAAAACEAYt9LY90AAAAMAQAADwAAAAAAAAAAAAAAAABFBAAAZHJzL2Rvd25y&#10;ZXYueG1sUEsFBgAAAAAEAAQA8wAAAE8FAAAAAA==&#10;" strokecolor="black [3200]" strokeweight=".5pt">
                  <v:stroke joinstyle="miter"/>
                </v:line>
              </w:pict>
            </mc:Fallback>
          </mc:AlternateContent>
        </w:r>
        <w:r w:rsidRPr="00183C7C">
          <w:rPr>
            <w:rFonts w:ascii="Arial" w:hAnsi="Arial" w:cs="Arial"/>
            <w:sz w:val="24"/>
          </w:rPr>
          <w:fldChar w:fldCharType="begin"/>
        </w:r>
        <w:r w:rsidRPr="00183C7C">
          <w:rPr>
            <w:rFonts w:ascii="Arial" w:hAnsi="Arial" w:cs="Arial"/>
            <w:sz w:val="24"/>
          </w:rPr>
          <w:instrText>PAGE   \* MERGEFORMAT</w:instrText>
        </w:r>
        <w:r w:rsidRPr="00183C7C">
          <w:rPr>
            <w:rFonts w:ascii="Arial" w:hAnsi="Arial" w:cs="Arial"/>
            <w:sz w:val="24"/>
          </w:rPr>
          <w:fldChar w:fldCharType="separate"/>
        </w:r>
        <w:r w:rsidR="008E51B6">
          <w:rPr>
            <w:rFonts w:ascii="Arial" w:hAnsi="Arial" w:cs="Arial"/>
            <w:noProof/>
            <w:sz w:val="24"/>
          </w:rPr>
          <w:t>III</w:t>
        </w:r>
        <w:r w:rsidRPr="00183C7C">
          <w:rPr>
            <w:rFonts w:ascii="Arial" w:hAnsi="Arial" w:cs="Arial"/>
            <w:sz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124C" w14:textId="5D8850D6" w:rsidR="00F2594C" w:rsidRPr="00880A24" w:rsidRDefault="00F2594C" w:rsidP="00FB128F">
    <w:pPr>
      <w:pStyle w:val="a5"/>
      <w:tabs>
        <w:tab w:val="clear" w:pos="4677"/>
        <w:tab w:val="clear" w:pos="9355"/>
        <w:tab w:val="right" w:pos="9637"/>
      </w:tabs>
      <w:jc w:val="both"/>
      <w:rPr>
        <w:rFonts w:ascii="Arial" w:hAnsi="Arial" w:cs="Arial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1938378"/>
      <w:docPartObj>
        <w:docPartGallery w:val="Page Numbers (Bottom of Page)"/>
        <w:docPartUnique/>
      </w:docPartObj>
    </w:sdtPr>
    <w:sdtContent>
      <w:p w14:paraId="71E0124D" w14:textId="6945A45B" w:rsidR="00F2594C" w:rsidRDefault="00F2594C" w:rsidP="00183C7C">
        <w:pPr>
          <w:pStyle w:val="a5"/>
          <w:tabs>
            <w:tab w:val="right" w:pos="9637"/>
          </w:tabs>
          <w:jc w:val="right"/>
        </w:pPr>
        <w:r w:rsidRPr="00183C7C">
          <w:rPr>
            <w:rFonts w:ascii="Arial" w:hAnsi="Arial" w:cs="Arial"/>
            <w:noProof/>
            <w:sz w:val="22"/>
            <w:szCs w:val="22"/>
            <w:lang w:eastAsia="ru-RU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71E01252" wp14:editId="71E01253">
                  <wp:simplePos x="0" y="0"/>
                  <wp:positionH relativeFrom="column">
                    <wp:posOffset>2699385</wp:posOffset>
                  </wp:positionH>
                  <wp:positionV relativeFrom="paragraph">
                    <wp:posOffset>3502660</wp:posOffset>
                  </wp:positionV>
                  <wp:extent cx="6126480" cy="1"/>
                  <wp:effectExtent l="0" t="0" r="26670" b="19050"/>
                  <wp:wrapNone/>
                  <wp:docPr id="1" name="Прямая соединительная линия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126480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69B7037C" id="Прямая соединительная линия 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2.55pt,275.8pt" to="694.95pt,2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4RN6AEAAOMDAAAOAAAAZHJzL2Uyb0RvYy54bWysU82KFDEQvgu+Q8jd6Z5BhqWZnj3sohfR&#10;wb97Np1MB/NHEqdnbupZmEfwFTwoLOzqM6TfyEq6pxV/QMRLqN+v6quqrM73SqIdc14YXeP5rMSI&#10;aWoaobc1fvH8wb0zjHwguiHSaFbjA/P4fH33zqqzFVuY1siGOQQg2ledrXEbgq2KwtOWKeJnxjIN&#10;Tm6cIgFUty0aRzpAV7JYlOWy6IxrrDOUeQ/Wy8GJ1xmfc0bDE849C0jWGHoL+XX5vUpvsV6RauuI&#10;bQUd2yD/0IUiQkPRCeqSBIJeO/ELlBLUGW94mFGjCsO5oCxzADbz8ic2z1piWeYCw/F2GpP/f7D0&#10;8W7jkGhgdxhpomBF8UP/pj/G2/ixP6L+bfwaP8dP8Tp+idf9O5Bv+vcgJ2e8Gc1HNE+T7KyvAPBC&#10;b9yoebtxaSx77hTiUtiXqVCyAHW0z3s4THtg+4AoGJfzxfL+GayLgi8jFwNESrTOh4fMKJSEGkuh&#10;04hIRXaPfICyEHoKASW1NDSRpXCQLAVL/ZRxoA3FhnbywbEL6dCOwKk0r05lc2RK4ULKKanMJf+Y&#10;NMamNJaP8G8Tp+hc0egwJSqhjftd1bA/tcqH+BPrgWuifWWaQ15JHgdcUp7SePXpVH/Uc/r3v7n+&#10;BgAA//8DAFBLAwQUAAYACAAAACEAYt9LY90AAAAMAQAADwAAAGRycy9kb3ducmV2LnhtbEyPwW7C&#10;MAyG75P2DpEncRtJGemga4oYEuI82IVb2nhttcbpmgDl7QnSpO1o+9Pv789Xo+3YGQffOlKQTAUw&#10;pMqZlmoFn4ft8wKYD5qM7hyhgit6WBWPD7nOjLvQB573oWYxhHymFTQh9BnnvmrQaj91PVK8fbnB&#10;6hDHoeZm0JcYbjs+EyLlVrcUPzS6x02D1ff+ZBUcdlaMZWg3SD+vYn18lykdpVKTp3H9BizgGP5g&#10;uOtHdSiiU+lOZDzrFMxnMomoAimTFNideFksl8DK3xUvcv6/RHEDAAD//wMAUEsBAi0AFAAGAAgA&#10;AAAhALaDOJL+AAAA4QEAABMAAAAAAAAAAAAAAAAAAAAAAFtDb250ZW50X1R5cGVzXS54bWxQSwEC&#10;LQAUAAYACAAAACEAOP0h/9YAAACUAQAACwAAAAAAAAAAAAAAAAAvAQAAX3JlbHMvLnJlbHNQSwEC&#10;LQAUAAYACAAAACEAzV+ETegBAADjAwAADgAAAAAAAAAAAAAAAAAuAgAAZHJzL2Uyb0RvYy54bWxQ&#10;SwECLQAUAAYACAAAACEAYt9LY90AAAAMAQAADwAAAAAAAAAAAAAAAABCBAAAZHJzL2Rvd25yZXYu&#10;eG1sUEsFBgAAAAAEAAQA8wAAAEwFAAAAAA==&#10;" strokecolor="black [3200]" strokeweight=".5pt">
                  <v:stroke joinstyle="miter"/>
                </v:line>
              </w:pict>
            </mc:Fallback>
          </mc:AlternateContent>
        </w:r>
        <w:r w:rsidRPr="00183C7C">
          <w:rPr>
            <w:rFonts w:ascii="Arial" w:hAnsi="Arial" w:cs="Arial"/>
            <w:sz w:val="22"/>
            <w:szCs w:val="22"/>
          </w:rPr>
          <w:fldChar w:fldCharType="begin"/>
        </w:r>
        <w:r w:rsidRPr="00183C7C">
          <w:rPr>
            <w:rFonts w:ascii="Arial" w:hAnsi="Arial" w:cs="Arial"/>
            <w:sz w:val="22"/>
            <w:szCs w:val="22"/>
          </w:rPr>
          <w:instrText>PAGE   \* MERGEFORMAT</w:instrText>
        </w:r>
        <w:r w:rsidRPr="00183C7C">
          <w:rPr>
            <w:rFonts w:ascii="Arial" w:hAnsi="Arial" w:cs="Arial"/>
            <w:sz w:val="22"/>
            <w:szCs w:val="22"/>
          </w:rPr>
          <w:fldChar w:fldCharType="separate"/>
        </w:r>
        <w:r w:rsidR="000D2FD8">
          <w:rPr>
            <w:rFonts w:ascii="Arial" w:hAnsi="Arial" w:cs="Arial"/>
            <w:noProof/>
            <w:sz w:val="22"/>
            <w:szCs w:val="22"/>
          </w:rPr>
          <w:t>9</w:t>
        </w:r>
        <w:r w:rsidRPr="00183C7C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B7A4" w14:textId="77777777" w:rsidR="00F2594C" w:rsidRPr="00D349F0" w:rsidRDefault="00F2594C" w:rsidP="00880A24">
    <w:pPr>
      <w:pStyle w:val="a5"/>
      <w:pBdr>
        <w:top w:val="single" w:sz="4" w:space="1" w:color="auto"/>
      </w:pBdr>
      <w:tabs>
        <w:tab w:val="clear" w:pos="4677"/>
        <w:tab w:val="clear" w:pos="9355"/>
        <w:tab w:val="right" w:pos="9637"/>
      </w:tabs>
      <w:jc w:val="both"/>
      <w:rPr>
        <w:rFonts w:ascii="Arial" w:hAnsi="Arial" w:cs="Arial"/>
        <w:sz w:val="22"/>
        <w:szCs w:val="22"/>
      </w:rPr>
    </w:pPr>
    <w:r w:rsidRPr="0027506F">
      <w:rPr>
        <w:rFonts w:ascii="Arial" w:hAnsi="Arial" w:cs="Arial"/>
        <w:i/>
        <w:iCs/>
        <w:sz w:val="22"/>
        <w:szCs w:val="22"/>
      </w:rPr>
      <w:t xml:space="preserve">Проект, </w:t>
    </w:r>
    <w:r w:rsidRPr="0027506F">
      <w:rPr>
        <w:rFonts w:ascii="Arial" w:hAnsi="Arial" w:cs="Arial"/>
        <w:i/>
        <w:iCs/>
        <w:sz w:val="22"/>
        <w:szCs w:val="22"/>
        <w:lang w:val="en-US"/>
      </w:rPr>
      <w:t xml:space="preserve">RU, </w:t>
    </w:r>
    <w:r>
      <w:rPr>
        <w:rFonts w:ascii="Arial" w:hAnsi="Arial" w:cs="Arial"/>
        <w:i/>
        <w:iCs/>
        <w:sz w:val="22"/>
        <w:szCs w:val="22"/>
      </w:rPr>
      <w:t>первая</w:t>
    </w:r>
    <w:r w:rsidRPr="0027506F">
      <w:rPr>
        <w:rFonts w:ascii="Arial" w:hAnsi="Arial" w:cs="Arial"/>
        <w:i/>
        <w:iCs/>
        <w:sz w:val="22"/>
        <w:szCs w:val="22"/>
      </w:rPr>
      <w:t xml:space="preserve"> редакция</w:t>
    </w:r>
    <w:r w:rsidRPr="00D349F0">
      <w:rPr>
        <w:rFonts w:ascii="Arial" w:hAnsi="Arial" w:cs="Arial"/>
        <w:sz w:val="22"/>
        <w:szCs w:val="22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C0B8" w14:textId="77777777" w:rsidR="00BC6454" w:rsidRDefault="00BC6454" w:rsidP="00B46134">
      <w:pPr>
        <w:jc w:val="left"/>
      </w:pPr>
      <w:r>
        <w:separator/>
      </w:r>
    </w:p>
  </w:footnote>
  <w:footnote w:type="continuationSeparator" w:id="0">
    <w:p w14:paraId="65FABB8C" w14:textId="77777777" w:rsidR="00BC6454" w:rsidRDefault="00BC6454" w:rsidP="00CC5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D105" w14:textId="7857B664" w:rsidR="00F2594C" w:rsidRPr="00880A24" w:rsidRDefault="00F2594C" w:rsidP="001E6512">
    <w:pPr>
      <w:pStyle w:val="a3"/>
      <w:spacing w:line="360" w:lineRule="auto"/>
      <w:jc w:val="left"/>
      <w:rPr>
        <w:rFonts w:ascii="Arial" w:eastAsia="Arial" w:hAnsi="Arial" w:cs="Arial"/>
        <w:b/>
        <w:iCs/>
        <w:color w:val="000000"/>
        <w:sz w:val="24"/>
        <w:szCs w:val="24"/>
        <w:lang w:eastAsia="ru-RU"/>
      </w:rPr>
    </w:pP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ГОСТ 13979.</w:t>
    </w:r>
    <w:r>
      <w:rPr>
        <w:rFonts w:ascii="Arial" w:eastAsia="Arial" w:hAnsi="Arial" w:cs="Arial"/>
        <w:b/>
        <w:color w:val="000000"/>
        <w:sz w:val="24"/>
        <w:szCs w:val="24"/>
        <w:lang w:eastAsia="ru-RU"/>
      </w:rPr>
      <w:t>9</w:t>
    </w: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–</w:t>
    </w:r>
  </w:p>
  <w:p w14:paraId="71E01244" w14:textId="290624B1" w:rsidR="00F2594C" w:rsidRDefault="00F2594C" w:rsidP="001E6512">
    <w:pPr>
      <w:pStyle w:val="a3"/>
      <w:spacing w:line="360" w:lineRule="auto"/>
      <w:jc w:val="left"/>
      <w:rPr>
        <w:rFonts w:ascii="Arial" w:eastAsia="Arial" w:hAnsi="Arial" w:cs="Arial"/>
        <w:i/>
        <w:color w:val="000000"/>
        <w:sz w:val="24"/>
        <w:szCs w:val="24"/>
        <w:lang w:eastAsia="ru-RU"/>
      </w:rPr>
    </w:pPr>
    <w:r w:rsidRPr="00545E4B">
      <w:rPr>
        <w:rFonts w:ascii="Arial" w:eastAsia="Arial" w:hAnsi="Arial" w:cs="Arial"/>
        <w:i/>
        <w:color w:val="000000"/>
        <w:sz w:val="24"/>
        <w:szCs w:val="24"/>
        <w:lang w:eastAsia="ru-RU"/>
      </w:rPr>
      <w:t xml:space="preserve">(проект, RU, первая редакция)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1246" w14:textId="43418170" w:rsidR="00F2594C" w:rsidRDefault="00F2594C" w:rsidP="00781512">
    <w:pPr>
      <w:spacing w:line="360" w:lineRule="auto"/>
      <w:jc w:val="right"/>
      <w:rPr>
        <w:rFonts w:ascii="Arial" w:eastAsia="Arial" w:hAnsi="Arial" w:cs="Arial"/>
        <w:b/>
        <w:color w:val="000000"/>
        <w:sz w:val="24"/>
        <w:szCs w:val="24"/>
        <w:lang w:eastAsia="ru-RU"/>
      </w:rPr>
    </w:pP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ГОСТ 13979.</w:t>
    </w:r>
    <w:r>
      <w:rPr>
        <w:rFonts w:ascii="Arial" w:eastAsia="Arial" w:hAnsi="Arial" w:cs="Arial"/>
        <w:b/>
        <w:color w:val="000000"/>
        <w:sz w:val="24"/>
        <w:szCs w:val="24"/>
        <w:lang w:eastAsia="ru-RU"/>
      </w:rPr>
      <w:t>9</w:t>
    </w: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─</w:t>
    </w:r>
  </w:p>
  <w:p w14:paraId="44CE0084" w14:textId="0AA4AAE3" w:rsidR="00F2594C" w:rsidRPr="00781512" w:rsidRDefault="00F2594C" w:rsidP="00781512">
    <w:pPr>
      <w:spacing w:line="360" w:lineRule="auto"/>
      <w:jc w:val="right"/>
      <w:rPr>
        <w:rFonts w:ascii="Arial" w:eastAsia="Arial" w:hAnsi="Arial" w:cs="Arial"/>
        <w:color w:val="000000"/>
        <w:sz w:val="24"/>
        <w:szCs w:val="24"/>
        <w:lang w:eastAsia="ru-RU"/>
      </w:rPr>
    </w:pPr>
    <w:r w:rsidRPr="00545E4B">
      <w:rPr>
        <w:rFonts w:ascii="Arial" w:eastAsia="Arial" w:hAnsi="Arial" w:cs="Arial"/>
        <w:i/>
        <w:color w:val="000000"/>
        <w:sz w:val="24"/>
        <w:szCs w:val="24"/>
        <w:lang w:eastAsia="ru-RU"/>
      </w:rPr>
      <w:t>(проект, RU,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E783" w14:textId="5282B25E" w:rsidR="00F2594C" w:rsidRPr="0095110B" w:rsidRDefault="00F2594C" w:rsidP="00781512">
    <w:pPr>
      <w:pStyle w:val="a3"/>
      <w:spacing w:line="360" w:lineRule="auto"/>
      <w:jc w:val="right"/>
      <w:rPr>
        <w:rFonts w:ascii="Arial" w:hAnsi="Arial" w:cs="Arial"/>
        <w:sz w:val="24"/>
        <w:szCs w:val="24"/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F473" w14:textId="6E45038A" w:rsidR="00F2594C" w:rsidRDefault="00F2594C" w:rsidP="0095110B">
    <w:pPr>
      <w:spacing w:line="360" w:lineRule="auto"/>
      <w:jc w:val="right"/>
      <w:rPr>
        <w:rFonts w:ascii="Arial" w:eastAsia="Arial" w:hAnsi="Arial" w:cs="Arial"/>
        <w:b/>
        <w:color w:val="000000"/>
        <w:sz w:val="24"/>
        <w:szCs w:val="24"/>
        <w:lang w:eastAsia="ru-RU"/>
      </w:rPr>
    </w:pP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ГОСТ 13979.</w:t>
    </w:r>
    <w:r>
      <w:rPr>
        <w:rFonts w:ascii="Arial" w:eastAsia="Arial" w:hAnsi="Arial" w:cs="Arial"/>
        <w:b/>
        <w:color w:val="000000"/>
        <w:sz w:val="24"/>
        <w:szCs w:val="24"/>
        <w:lang w:eastAsia="ru-RU"/>
      </w:rPr>
      <w:t>9</w:t>
    </w:r>
    <w:r w:rsidRPr="00781512">
      <w:rPr>
        <w:rFonts w:ascii="Arial" w:eastAsia="Arial" w:hAnsi="Arial" w:cs="Arial"/>
        <w:b/>
        <w:color w:val="000000"/>
        <w:sz w:val="24"/>
        <w:szCs w:val="24"/>
        <w:lang w:eastAsia="ru-RU"/>
      </w:rPr>
      <w:t>─</w:t>
    </w:r>
  </w:p>
  <w:p w14:paraId="6A3C6FC0" w14:textId="402AA13D" w:rsidR="00F2594C" w:rsidRPr="00545E4B" w:rsidRDefault="00F2594C" w:rsidP="0095110B">
    <w:pPr>
      <w:spacing w:line="360" w:lineRule="auto"/>
      <w:jc w:val="right"/>
      <w:rPr>
        <w:rFonts w:ascii="Arial" w:eastAsia="Arial" w:hAnsi="Arial" w:cs="Arial"/>
        <w:i/>
        <w:color w:val="000000"/>
        <w:sz w:val="24"/>
        <w:szCs w:val="24"/>
        <w:lang w:eastAsia="ru-RU"/>
      </w:rPr>
    </w:pPr>
    <w:r w:rsidRPr="00545E4B">
      <w:rPr>
        <w:rFonts w:ascii="Arial" w:eastAsia="Arial" w:hAnsi="Arial" w:cs="Arial"/>
        <w:i/>
        <w:color w:val="000000"/>
        <w:sz w:val="24"/>
        <w:szCs w:val="24"/>
        <w:lang w:eastAsia="ru-RU"/>
      </w:rPr>
      <w:t>(проект, RU,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9D9"/>
    <w:multiLevelType w:val="multilevel"/>
    <w:tmpl w:val="9ED8530C"/>
    <w:lvl w:ilvl="0">
      <w:start w:val="3"/>
      <w:numFmt w:val="decimal"/>
      <w:lvlText w:val="%1"/>
      <w:lvlJc w:val="left"/>
      <w:pPr>
        <w:ind w:left="1429" w:hanging="360"/>
      </w:pPr>
      <w:rPr>
        <w:rFonts w:ascii="Arial" w:hAnsi="Arial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669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07BA17D6"/>
    <w:multiLevelType w:val="multilevel"/>
    <w:tmpl w:val="7CE28812"/>
    <w:lvl w:ilvl="0">
      <w:start w:val="1"/>
      <w:numFmt w:val="decimal"/>
      <w:lvlText w:val="%1"/>
      <w:lvlJc w:val="left"/>
      <w:pPr>
        <w:ind w:left="0" w:firstLine="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B045610"/>
    <w:multiLevelType w:val="hybridMultilevel"/>
    <w:tmpl w:val="EC3C62B0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0B323042"/>
    <w:multiLevelType w:val="multilevel"/>
    <w:tmpl w:val="2848BD5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8"/>
      <w:numFmt w:val="decimal"/>
      <w:lvlText w:val="%3.1"/>
      <w:lvlJc w:val="left"/>
      <w:pPr>
        <w:ind w:left="1572" w:hanging="720"/>
      </w:pPr>
      <w:rPr>
        <w:rFonts w:ascii="Arial" w:hAnsi="Arial" w:cs="Arial" w:hint="default"/>
        <w:b w:val="0"/>
        <w:bCs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0E3A02E0"/>
    <w:multiLevelType w:val="multilevel"/>
    <w:tmpl w:val="3FDE9474"/>
    <w:lvl w:ilvl="0">
      <w:start w:val="9"/>
      <w:numFmt w:val="decimal"/>
      <w:lvlText w:val="%1.1"/>
      <w:lvlJc w:val="left"/>
      <w:pPr>
        <w:ind w:left="0" w:firstLine="510"/>
      </w:pPr>
      <w:rPr>
        <w:rFonts w:ascii="Arial" w:hAnsi="Arial" w:cs="Arial" w:hint="default"/>
        <w:b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0" w:firstLine="51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51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51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51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51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1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510"/>
      </w:pPr>
      <w:rPr>
        <w:rFonts w:hint="default"/>
      </w:rPr>
    </w:lvl>
  </w:abstractNum>
  <w:abstractNum w:abstractNumId="5" w15:restartNumberingAfterBreak="0">
    <w:nsid w:val="12947A6C"/>
    <w:multiLevelType w:val="multilevel"/>
    <w:tmpl w:val="B74E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800631"/>
    <w:multiLevelType w:val="hybridMultilevel"/>
    <w:tmpl w:val="5038DBCC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15D369DC"/>
    <w:multiLevelType w:val="multilevel"/>
    <w:tmpl w:val="5798F63E"/>
    <w:lvl w:ilvl="0">
      <w:start w:val="3"/>
      <w:numFmt w:val="decimal"/>
      <w:lvlText w:val="%1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8" w15:restartNumberingAfterBreak="0">
    <w:nsid w:val="15D714A7"/>
    <w:multiLevelType w:val="multilevel"/>
    <w:tmpl w:val="9ED8530C"/>
    <w:lvl w:ilvl="0">
      <w:start w:val="3"/>
      <w:numFmt w:val="decimal"/>
      <w:lvlText w:val="%1"/>
      <w:lvlJc w:val="left"/>
      <w:pPr>
        <w:ind w:left="1429" w:hanging="360"/>
      </w:pPr>
      <w:rPr>
        <w:rFonts w:ascii="Arial" w:hAnsi="Arial" w:hint="default"/>
        <w:b/>
        <w:bCs w:val="0"/>
        <w:i w:val="0"/>
        <w:color w:val="auto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669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9" w15:restartNumberingAfterBreak="0">
    <w:nsid w:val="1ADC1D7E"/>
    <w:multiLevelType w:val="hybridMultilevel"/>
    <w:tmpl w:val="DCE01DD0"/>
    <w:lvl w:ilvl="0" w:tplc="35F8CDDA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E1A757A"/>
    <w:multiLevelType w:val="hybridMultilevel"/>
    <w:tmpl w:val="13BA3E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0F6270F"/>
    <w:multiLevelType w:val="hybridMultilevel"/>
    <w:tmpl w:val="2A383324"/>
    <w:lvl w:ilvl="0" w:tplc="EB78F4DC">
      <w:start w:val="1"/>
      <w:numFmt w:val="decimal"/>
      <w:lvlText w:val="10.%1"/>
      <w:lvlJc w:val="left"/>
      <w:pPr>
        <w:ind w:left="2820" w:hanging="360"/>
      </w:pPr>
      <w:rPr>
        <w:rFonts w:ascii="Arial" w:hAnsi="Arial" w:hint="default"/>
        <w:b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2" w15:restartNumberingAfterBreak="0">
    <w:nsid w:val="26E56220"/>
    <w:multiLevelType w:val="hybridMultilevel"/>
    <w:tmpl w:val="F044101A"/>
    <w:lvl w:ilvl="0" w:tplc="5F20E38C">
      <w:start w:val="6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2B6C0C26"/>
    <w:multiLevelType w:val="hybridMultilevel"/>
    <w:tmpl w:val="6D34E5A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B7305C7"/>
    <w:multiLevelType w:val="multilevel"/>
    <w:tmpl w:val="57DADC0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37A0B11"/>
    <w:multiLevelType w:val="multilevel"/>
    <w:tmpl w:val="57DADC0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38C179DE"/>
    <w:multiLevelType w:val="hybridMultilevel"/>
    <w:tmpl w:val="37D44334"/>
    <w:lvl w:ilvl="0" w:tplc="CA7C7AE8">
      <w:start w:val="1"/>
      <w:numFmt w:val="decimal"/>
      <w:lvlText w:val="11.%1"/>
      <w:lvlJc w:val="left"/>
      <w:pPr>
        <w:ind w:left="1790" w:hanging="360"/>
      </w:pPr>
      <w:rPr>
        <w:rFonts w:ascii="Arial" w:hAnsi="Arial" w:hint="default"/>
        <w:b/>
        <w:i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356F6"/>
    <w:multiLevelType w:val="hybridMultilevel"/>
    <w:tmpl w:val="BB44D8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C9E3B26"/>
    <w:multiLevelType w:val="hybridMultilevel"/>
    <w:tmpl w:val="ECBA537C"/>
    <w:lvl w:ilvl="0" w:tplc="45041906">
      <w:start w:val="1"/>
      <w:numFmt w:val="decimal"/>
      <w:lvlText w:val="7.%1"/>
      <w:lvlJc w:val="left"/>
      <w:pPr>
        <w:ind w:left="9999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9" w15:restartNumberingAfterBreak="0">
    <w:nsid w:val="3EB44E22"/>
    <w:multiLevelType w:val="hybridMultilevel"/>
    <w:tmpl w:val="00203462"/>
    <w:lvl w:ilvl="0" w:tplc="EB78F4DC">
      <w:start w:val="1"/>
      <w:numFmt w:val="decimal"/>
      <w:lvlText w:val="10.%1"/>
      <w:lvlJc w:val="left"/>
      <w:pPr>
        <w:ind w:left="1590" w:hanging="360"/>
      </w:pPr>
      <w:rPr>
        <w:rFonts w:ascii="Arial" w:hAnsi="Arial" w:hint="default"/>
        <w:b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0" w15:restartNumberingAfterBreak="0">
    <w:nsid w:val="45965219"/>
    <w:multiLevelType w:val="hybridMultilevel"/>
    <w:tmpl w:val="D56066D8"/>
    <w:lvl w:ilvl="0" w:tplc="0890CE94">
      <w:start w:val="1"/>
      <w:numFmt w:val="decimal"/>
      <w:lvlText w:val="9.%1"/>
      <w:lvlJc w:val="left"/>
      <w:pPr>
        <w:ind w:left="360" w:hanging="360"/>
      </w:pPr>
      <w:rPr>
        <w:rFonts w:ascii="Arial" w:hAnsi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570" w:hanging="360"/>
      </w:pPr>
    </w:lvl>
    <w:lvl w:ilvl="2" w:tplc="0419001B" w:tentative="1">
      <w:start w:val="1"/>
      <w:numFmt w:val="lowerRoman"/>
      <w:lvlText w:val="%3."/>
      <w:lvlJc w:val="right"/>
      <w:pPr>
        <w:ind w:left="1290" w:hanging="180"/>
      </w:pPr>
    </w:lvl>
    <w:lvl w:ilvl="3" w:tplc="0419000F" w:tentative="1">
      <w:start w:val="1"/>
      <w:numFmt w:val="decimal"/>
      <w:lvlText w:val="%4."/>
      <w:lvlJc w:val="left"/>
      <w:pPr>
        <w:ind w:left="2010" w:hanging="360"/>
      </w:pPr>
    </w:lvl>
    <w:lvl w:ilvl="4" w:tplc="04190019" w:tentative="1">
      <w:start w:val="1"/>
      <w:numFmt w:val="lowerLetter"/>
      <w:lvlText w:val="%5."/>
      <w:lvlJc w:val="left"/>
      <w:pPr>
        <w:ind w:left="2730" w:hanging="360"/>
      </w:pPr>
    </w:lvl>
    <w:lvl w:ilvl="5" w:tplc="0419001B" w:tentative="1">
      <w:start w:val="1"/>
      <w:numFmt w:val="lowerRoman"/>
      <w:lvlText w:val="%6."/>
      <w:lvlJc w:val="right"/>
      <w:pPr>
        <w:ind w:left="3450" w:hanging="180"/>
      </w:pPr>
    </w:lvl>
    <w:lvl w:ilvl="6" w:tplc="0419000F" w:tentative="1">
      <w:start w:val="1"/>
      <w:numFmt w:val="decimal"/>
      <w:lvlText w:val="%7."/>
      <w:lvlJc w:val="left"/>
      <w:pPr>
        <w:ind w:left="4170" w:hanging="360"/>
      </w:pPr>
    </w:lvl>
    <w:lvl w:ilvl="7" w:tplc="04190019" w:tentative="1">
      <w:start w:val="1"/>
      <w:numFmt w:val="lowerLetter"/>
      <w:lvlText w:val="%8."/>
      <w:lvlJc w:val="left"/>
      <w:pPr>
        <w:ind w:left="4890" w:hanging="360"/>
      </w:pPr>
    </w:lvl>
    <w:lvl w:ilvl="8" w:tplc="041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21" w15:restartNumberingAfterBreak="0">
    <w:nsid w:val="45E178C8"/>
    <w:multiLevelType w:val="hybridMultilevel"/>
    <w:tmpl w:val="49300CC6"/>
    <w:lvl w:ilvl="0" w:tplc="BCB053AE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000B7A"/>
    <w:multiLevelType w:val="hybridMultilevel"/>
    <w:tmpl w:val="D58036BC"/>
    <w:lvl w:ilvl="0" w:tplc="B0E2442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82B6580"/>
    <w:multiLevelType w:val="multilevel"/>
    <w:tmpl w:val="63C621C2"/>
    <w:lvl w:ilvl="0">
      <w:start w:val="9"/>
      <w:numFmt w:val="decimal"/>
      <w:lvlText w:val="%1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0"/>
        </w:tabs>
        <w:ind w:left="0" w:firstLine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"/>
        </w:tabs>
        <w:ind w:left="0" w:firstLine="510"/>
      </w:pPr>
      <w:rPr>
        <w:rFonts w:hint="default"/>
      </w:rPr>
    </w:lvl>
  </w:abstractNum>
  <w:abstractNum w:abstractNumId="24" w15:restartNumberingAfterBreak="0">
    <w:nsid w:val="54A349DC"/>
    <w:multiLevelType w:val="hybridMultilevel"/>
    <w:tmpl w:val="F4E46B8C"/>
    <w:lvl w:ilvl="0" w:tplc="703AF6FE">
      <w:start w:val="1"/>
      <w:numFmt w:val="decimal"/>
      <w:lvlText w:val="9.%1"/>
      <w:lvlJc w:val="left"/>
      <w:pPr>
        <w:ind w:left="644" w:hanging="360"/>
      </w:pPr>
      <w:rPr>
        <w:rFonts w:ascii="Arial" w:hAnsi="Arial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9C22E94"/>
    <w:multiLevelType w:val="hybridMultilevel"/>
    <w:tmpl w:val="57EA3156"/>
    <w:lvl w:ilvl="0" w:tplc="017A2312">
      <w:start w:val="1"/>
      <w:numFmt w:val="decimal"/>
      <w:lvlText w:val="%1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8E8DCA">
      <w:start w:val="1"/>
      <w:numFmt w:val="lowerLetter"/>
      <w:lvlText w:val="%2"/>
      <w:lvlJc w:val="left"/>
      <w:pPr>
        <w:ind w:left="1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1CA024">
      <w:start w:val="1"/>
      <w:numFmt w:val="lowerRoman"/>
      <w:lvlText w:val="%3"/>
      <w:lvlJc w:val="left"/>
      <w:pPr>
        <w:ind w:left="2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282BE0">
      <w:start w:val="1"/>
      <w:numFmt w:val="decimal"/>
      <w:lvlText w:val="%4"/>
      <w:lvlJc w:val="left"/>
      <w:pPr>
        <w:ind w:left="3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7A9B76">
      <w:start w:val="1"/>
      <w:numFmt w:val="lowerLetter"/>
      <w:lvlText w:val="%5"/>
      <w:lvlJc w:val="left"/>
      <w:pPr>
        <w:ind w:left="3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B44190">
      <w:start w:val="1"/>
      <w:numFmt w:val="lowerRoman"/>
      <w:lvlText w:val="%6"/>
      <w:lvlJc w:val="left"/>
      <w:pPr>
        <w:ind w:left="4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D489C6">
      <w:start w:val="1"/>
      <w:numFmt w:val="decimal"/>
      <w:lvlText w:val="%7"/>
      <w:lvlJc w:val="left"/>
      <w:pPr>
        <w:ind w:left="5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94AA40">
      <w:start w:val="1"/>
      <w:numFmt w:val="lowerLetter"/>
      <w:lvlText w:val="%8"/>
      <w:lvlJc w:val="left"/>
      <w:pPr>
        <w:ind w:left="5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3C0D42">
      <w:start w:val="1"/>
      <w:numFmt w:val="lowerRoman"/>
      <w:lvlText w:val="%9"/>
      <w:lvlJc w:val="left"/>
      <w:pPr>
        <w:ind w:left="6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C2424FA"/>
    <w:multiLevelType w:val="multilevel"/>
    <w:tmpl w:val="AAC4BC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7" w15:restartNumberingAfterBreak="0">
    <w:nsid w:val="5D293224"/>
    <w:multiLevelType w:val="hybridMultilevel"/>
    <w:tmpl w:val="A920A87A"/>
    <w:lvl w:ilvl="0" w:tplc="899EEA58">
      <w:start w:val="1"/>
      <w:numFmt w:val="decimal"/>
      <w:lvlText w:val="12.%1"/>
      <w:lvlJc w:val="left"/>
      <w:pPr>
        <w:ind w:left="4156" w:hanging="360"/>
      </w:pPr>
      <w:rPr>
        <w:rFonts w:ascii="Arial" w:hAnsi="Arial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F489B"/>
    <w:multiLevelType w:val="hybridMultilevel"/>
    <w:tmpl w:val="31EA2372"/>
    <w:lvl w:ilvl="0" w:tplc="860628F4">
      <w:start w:val="1"/>
      <w:numFmt w:val="decimal"/>
      <w:lvlText w:val="11.1%1"/>
      <w:lvlJc w:val="left"/>
      <w:pPr>
        <w:ind w:left="1430" w:hanging="360"/>
      </w:pPr>
      <w:rPr>
        <w:rFonts w:ascii="Arial" w:hAnsi="Arial" w:hint="default"/>
        <w:b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 w15:restartNumberingAfterBreak="0">
    <w:nsid w:val="67F91188"/>
    <w:multiLevelType w:val="hybridMultilevel"/>
    <w:tmpl w:val="65329932"/>
    <w:lvl w:ilvl="0" w:tplc="90ACB182">
      <w:start w:val="1"/>
      <w:numFmt w:val="decimal"/>
      <w:lvlText w:val="10.%1"/>
      <w:lvlJc w:val="left"/>
      <w:pPr>
        <w:ind w:left="1996" w:hanging="360"/>
      </w:pPr>
      <w:rPr>
        <w:rFonts w:ascii="Arial" w:hAnsi="Arial"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2E3899"/>
    <w:multiLevelType w:val="hybridMultilevel"/>
    <w:tmpl w:val="5FC2EAF6"/>
    <w:lvl w:ilvl="0" w:tplc="FB70C122">
      <w:start w:val="1"/>
      <w:numFmt w:val="decimal"/>
      <w:lvlText w:val="11.%1"/>
      <w:lvlJc w:val="left"/>
      <w:pPr>
        <w:ind w:left="1070" w:hanging="360"/>
      </w:pPr>
      <w:rPr>
        <w:rFonts w:ascii="Arial" w:hAnsi="Arial" w:hint="default"/>
        <w:b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6F72A66"/>
    <w:multiLevelType w:val="hybridMultilevel"/>
    <w:tmpl w:val="4A0E7982"/>
    <w:lvl w:ilvl="0" w:tplc="4386BABC">
      <w:start w:val="1"/>
      <w:numFmt w:val="decimal"/>
      <w:lvlText w:val="7.8.%1"/>
      <w:lvlJc w:val="left"/>
      <w:pPr>
        <w:ind w:left="1230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2" w15:restartNumberingAfterBreak="0">
    <w:nsid w:val="7A1F3FDD"/>
    <w:multiLevelType w:val="hybridMultilevel"/>
    <w:tmpl w:val="39BE836A"/>
    <w:lvl w:ilvl="0" w:tplc="FB70C122">
      <w:start w:val="1"/>
      <w:numFmt w:val="decimal"/>
      <w:lvlText w:val="11.%1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CA21AA5"/>
    <w:multiLevelType w:val="hybridMultilevel"/>
    <w:tmpl w:val="387A1738"/>
    <w:lvl w:ilvl="0" w:tplc="2698169A">
      <w:start w:val="1"/>
      <w:numFmt w:val="decimal"/>
      <w:lvlText w:val="%1"/>
      <w:lvlJc w:val="left"/>
      <w:pPr>
        <w:ind w:left="1429" w:hanging="360"/>
      </w:pPr>
      <w:rPr>
        <w:rFonts w:ascii="Arial" w:hAnsi="Arial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D7C5CE6"/>
    <w:multiLevelType w:val="hybridMultilevel"/>
    <w:tmpl w:val="BFDCFA28"/>
    <w:lvl w:ilvl="0" w:tplc="CA7C7AE8">
      <w:start w:val="1"/>
      <w:numFmt w:val="decimal"/>
      <w:lvlText w:val="11.%1"/>
      <w:lvlJc w:val="left"/>
      <w:pPr>
        <w:ind w:left="2160" w:hanging="360"/>
      </w:pPr>
      <w:rPr>
        <w:rFonts w:ascii="Arial" w:hAnsi="Arial" w:hint="default"/>
        <w:b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ECC344E"/>
    <w:multiLevelType w:val="multilevel"/>
    <w:tmpl w:val="C1B00B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1572" w:hanging="720"/>
      </w:pPr>
      <w:rPr>
        <w:rFonts w:ascii="Arial" w:hAnsi="Arial" w:hint="default"/>
        <w:b/>
        <w:bCs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 w16cid:durableId="935138359">
    <w:abstractNumId w:val="25"/>
  </w:num>
  <w:num w:numId="2" w16cid:durableId="1165896487">
    <w:abstractNumId w:val="9"/>
  </w:num>
  <w:num w:numId="3" w16cid:durableId="823011842">
    <w:abstractNumId w:val="7"/>
  </w:num>
  <w:num w:numId="4" w16cid:durableId="1108938042">
    <w:abstractNumId w:val="26"/>
  </w:num>
  <w:num w:numId="5" w16cid:durableId="1818186129">
    <w:abstractNumId w:val="12"/>
  </w:num>
  <w:num w:numId="6" w16cid:durableId="735906089">
    <w:abstractNumId w:val="33"/>
  </w:num>
  <w:num w:numId="7" w16cid:durableId="70469549">
    <w:abstractNumId w:val="10"/>
  </w:num>
  <w:num w:numId="8" w16cid:durableId="1391464511">
    <w:abstractNumId w:val="2"/>
  </w:num>
  <w:num w:numId="9" w16cid:durableId="1364939604">
    <w:abstractNumId w:val="17"/>
  </w:num>
  <w:num w:numId="10" w16cid:durableId="1099446252">
    <w:abstractNumId w:val="22"/>
  </w:num>
  <w:num w:numId="11" w16cid:durableId="474877200">
    <w:abstractNumId w:val="5"/>
  </w:num>
  <w:num w:numId="12" w16cid:durableId="1424646357">
    <w:abstractNumId w:val="20"/>
  </w:num>
  <w:num w:numId="13" w16cid:durableId="166945897">
    <w:abstractNumId w:val="29"/>
  </w:num>
  <w:num w:numId="14" w16cid:durableId="571425036">
    <w:abstractNumId w:val="6"/>
  </w:num>
  <w:num w:numId="15" w16cid:durableId="478690786">
    <w:abstractNumId w:val="19"/>
  </w:num>
  <w:num w:numId="16" w16cid:durableId="183134372">
    <w:abstractNumId w:val="11"/>
  </w:num>
  <w:num w:numId="17" w16cid:durableId="1040670695">
    <w:abstractNumId w:val="30"/>
  </w:num>
  <w:num w:numId="18" w16cid:durableId="1340304450">
    <w:abstractNumId w:val="28"/>
  </w:num>
  <w:num w:numId="19" w16cid:durableId="2098549915">
    <w:abstractNumId w:val="16"/>
  </w:num>
  <w:num w:numId="20" w16cid:durableId="168302738">
    <w:abstractNumId w:val="34"/>
  </w:num>
  <w:num w:numId="21" w16cid:durableId="1272083078">
    <w:abstractNumId w:val="13"/>
  </w:num>
  <w:num w:numId="22" w16cid:durableId="2100830296">
    <w:abstractNumId w:val="27"/>
  </w:num>
  <w:num w:numId="23" w16cid:durableId="440759442">
    <w:abstractNumId w:val="32"/>
  </w:num>
  <w:num w:numId="24" w16cid:durableId="202251496">
    <w:abstractNumId w:val="4"/>
  </w:num>
  <w:num w:numId="25" w16cid:durableId="1657882070">
    <w:abstractNumId w:val="24"/>
  </w:num>
  <w:num w:numId="26" w16cid:durableId="845947959">
    <w:abstractNumId w:val="15"/>
  </w:num>
  <w:num w:numId="27" w16cid:durableId="306519231">
    <w:abstractNumId w:val="14"/>
  </w:num>
  <w:num w:numId="28" w16cid:durableId="494297808">
    <w:abstractNumId w:val="3"/>
  </w:num>
  <w:num w:numId="29" w16cid:durableId="943421224">
    <w:abstractNumId w:val="35"/>
  </w:num>
  <w:num w:numId="30" w16cid:durableId="1313409961">
    <w:abstractNumId w:val="0"/>
  </w:num>
  <w:num w:numId="31" w16cid:durableId="953708559">
    <w:abstractNumId w:val="8"/>
  </w:num>
  <w:num w:numId="32" w16cid:durableId="2073652750">
    <w:abstractNumId w:val="23"/>
  </w:num>
  <w:num w:numId="33" w16cid:durableId="280844180">
    <w:abstractNumId w:val="1"/>
  </w:num>
  <w:num w:numId="34" w16cid:durableId="316035657">
    <w:abstractNumId w:val="21"/>
  </w:num>
  <w:num w:numId="35" w16cid:durableId="994068948">
    <w:abstractNumId w:val="18"/>
  </w:num>
  <w:num w:numId="36" w16cid:durableId="21463327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2DF"/>
    <w:rsid w:val="00001D52"/>
    <w:rsid w:val="00005E45"/>
    <w:rsid w:val="000073E8"/>
    <w:rsid w:val="000108C6"/>
    <w:rsid w:val="00014DAE"/>
    <w:rsid w:val="00015505"/>
    <w:rsid w:val="00017620"/>
    <w:rsid w:val="00022797"/>
    <w:rsid w:val="000250BE"/>
    <w:rsid w:val="0002702F"/>
    <w:rsid w:val="00027196"/>
    <w:rsid w:val="00027CF1"/>
    <w:rsid w:val="00027E3D"/>
    <w:rsid w:val="00030EA7"/>
    <w:rsid w:val="000345CB"/>
    <w:rsid w:val="00034946"/>
    <w:rsid w:val="00036A43"/>
    <w:rsid w:val="00037B95"/>
    <w:rsid w:val="00040178"/>
    <w:rsid w:val="00040B7E"/>
    <w:rsid w:val="000478BE"/>
    <w:rsid w:val="000611AE"/>
    <w:rsid w:val="00063DC6"/>
    <w:rsid w:val="000651B0"/>
    <w:rsid w:val="000661B1"/>
    <w:rsid w:val="00070528"/>
    <w:rsid w:val="00070B15"/>
    <w:rsid w:val="00073C21"/>
    <w:rsid w:val="00074EF0"/>
    <w:rsid w:val="00076FE7"/>
    <w:rsid w:val="0008051A"/>
    <w:rsid w:val="000810B6"/>
    <w:rsid w:val="0008171C"/>
    <w:rsid w:val="00081EC6"/>
    <w:rsid w:val="00081FDE"/>
    <w:rsid w:val="00085E86"/>
    <w:rsid w:val="00086B3E"/>
    <w:rsid w:val="00086E31"/>
    <w:rsid w:val="000928B7"/>
    <w:rsid w:val="000934B7"/>
    <w:rsid w:val="00093800"/>
    <w:rsid w:val="000A1BB0"/>
    <w:rsid w:val="000A2E42"/>
    <w:rsid w:val="000A3E01"/>
    <w:rsid w:val="000A43E6"/>
    <w:rsid w:val="000A4673"/>
    <w:rsid w:val="000A497D"/>
    <w:rsid w:val="000A4CC6"/>
    <w:rsid w:val="000B5111"/>
    <w:rsid w:val="000C32CC"/>
    <w:rsid w:val="000C4882"/>
    <w:rsid w:val="000C7668"/>
    <w:rsid w:val="000D1CD0"/>
    <w:rsid w:val="000D2FD8"/>
    <w:rsid w:val="000D67DF"/>
    <w:rsid w:val="000D6DA9"/>
    <w:rsid w:val="000D724D"/>
    <w:rsid w:val="000D77E8"/>
    <w:rsid w:val="000E5AD0"/>
    <w:rsid w:val="000E63B4"/>
    <w:rsid w:val="000E747E"/>
    <w:rsid w:val="000F0D4A"/>
    <w:rsid w:val="0010220A"/>
    <w:rsid w:val="00106E91"/>
    <w:rsid w:val="00111689"/>
    <w:rsid w:val="00113933"/>
    <w:rsid w:val="00114182"/>
    <w:rsid w:val="00115CE5"/>
    <w:rsid w:val="00115EAD"/>
    <w:rsid w:val="001165B7"/>
    <w:rsid w:val="00117E98"/>
    <w:rsid w:val="00120179"/>
    <w:rsid w:val="0012094C"/>
    <w:rsid w:val="00123B0A"/>
    <w:rsid w:val="00124AE0"/>
    <w:rsid w:val="0012792B"/>
    <w:rsid w:val="00127999"/>
    <w:rsid w:val="00131111"/>
    <w:rsid w:val="00133879"/>
    <w:rsid w:val="00133DFB"/>
    <w:rsid w:val="00134004"/>
    <w:rsid w:val="00135192"/>
    <w:rsid w:val="00136201"/>
    <w:rsid w:val="00145543"/>
    <w:rsid w:val="00147095"/>
    <w:rsid w:val="00147A1B"/>
    <w:rsid w:val="00151400"/>
    <w:rsid w:val="001519D8"/>
    <w:rsid w:val="00155E4E"/>
    <w:rsid w:val="00156E45"/>
    <w:rsid w:val="001614AF"/>
    <w:rsid w:val="00172655"/>
    <w:rsid w:val="00172F2A"/>
    <w:rsid w:val="0017384B"/>
    <w:rsid w:val="00173C91"/>
    <w:rsid w:val="00181DFD"/>
    <w:rsid w:val="00181E68"/>
    <w:rsid w:val="0018292E"/>
    <w:rsid w:val="00183C7C"/>
    <w:rsid w:val="00185567"/>
    <w:rsid w:val="0018581B"/>
    <w:rsid w:val="00186C7D"/>
    <w:rsid w:val="001870C7"/>
    <w:rsid w:val="00187698"/>
    <w:rsid w:val="00190B9D"/>
    <w:rsid w:val="00191318"/>
    <w:rsid w:val="00194876"/>
    <w:rsid w:val="001A173D"/>
    <w:rsid w:val="001A233D"/>
    <w:rsid w:val="001A33A6"/>
    <w:rsid w:val="001A5F28"/>
    <w:rsid w:val="001A7ED7"/>
    <w:rsid w:val="001B049B"/>
    <w:rsid w:val="001B186A"/>
    <w:rsid w:val="001B390D"/>
    <w:rsid w:val="001B59A4"/>
    <w:rsid w:val="001B6195"/>
    <w:rsid w:val="001B79A3"/>
    <w:rsid w:val="001C1655"/>
    <w:rsid w:val="001C70C5"/>
    <w:rsid w:val="001D13ED"/>
    <w:rsid w:val="001D2A38"/>
    <w:rsid w:val="001D323C"/>
    <w:rsid w:val="001D3F78"/>
    <w:rsid w:val="001E4978"/>
    <w:rsid w:val="001E6512"/>
    <w:rsid w:val="001E65FD"/>
    <w:rsid w:val="001F22F2"/>
    <w:rsid w:val="001F2862"/>
    <w:rsid w:val="001F31AE"/>
    <w:rsid w:val="001F667D"/>
    <w:rsid w:val="002029D9"/>
    <w:rsid w:val="002035DA"/>
    <w:rsid w:val="002044F7"/>
    <w:rsid w:val="002060E7"/>
    <w:rsid w:val="002104C8"/>
    <w:rsid w:val="00210987"/>
    <w:rsid w:val="00212731"/>
    <w:rsid w:val="002129FD"/>
    <w:rsid w:val="002146A3"/>
    <w:rsid w:val="00222387"/>
    <w:rsid w:val="00224C43"/>
    <w:rsid w:val="00225F50"/>
    <w:rsid w:val="00230632"/>
    <w:rsid w:val="00230A41"/>
    <w:rsid w:val="002346AF"/>
    <w:rsid w:val="002356E1"/>
    <w:rsid w:val="00235AAC"/>
    <w:rsid w:val="00241AB8"/>
    <w:rsid w:val="002424D8"/>
    <w:rsid w:val="00244711"/>
    <w:rsid w:val="0024479A"/>
    <w:rsid w:val="00244FB0"/>
    <w:rsid w:val="00246090"/>
    <w:rsid w:val="00250A98"/>
    <w:rsid w:val="00250E4B"/>
    <w:rsid w:val="00251137"/>
    <w:rsid w:val="00251C9C"/>
    <w:rsid w:val="00253CFF"/>
    <w:rsid w:val="00264C80"/>
    <w:rsid w:val="00265382"/>
    <w:rsid w:val="00265413"/>
    <w:rsid w:val="00265D5E"/>
    <w:rsid w:val="00267396"/>
    <w:rsid w:val="00272E8B"/>
    <w:rsid w:val="0028582B"/>
    <w:rsid w:val="00287042"/>
    <w:rsid w:val="0028732B"/>
    <w:rsid w:val="0028740A"/>
    <w:rsid w:val="00291BD5"/>
    <w:rsid w:val="00292F33"/>
    <w:rsid w:val="00296217"/>
    <w:rsid w:val="0029702C"/>
    <w:rsid w:val="002A0D67"/>
    <w:rsid w:val="002A1CC7"/>
    <w:rsid w:val="002A211F"/>
    <w:rsid w:val="002A464F"/>
    <w:rsid w:val="002A5234"/>
    <w:rsid w:val="002A5335"/>
    <w:rsid w:val="002A5D15"/>
    <w:rsid w:val="002A6891"/>
    <w:rsid w:val="002A6B6F"/>
    <w:rsid w:val="002B0D6B"/>
    <w:rsid w:val="002B2551"/>
    <w:rsid w:val="002B6073"/>
    <w:rsid w:val="002B7CD6"/>
    <w:rsid w:val="002C2D9C"/>
    <w:rsid w:val="002C4901"/>
    <w:rsid w:val="002C7D46"/>
    <w:rsid w:val="002D28EC"/>
    <w:rsid w:val="002D6F83"/>
    <w:rsid w:val="002E3470"/>
    <w:rsid w:val="002E48AC"/>
    <w:rsid w:val="002E494C"/>
    <w:rsid w:val="002E5842"/>
    <w:rsid w:val="002E5E45"/>
    <w:rsid w:val="002E6C25"/>
    <w:rsid w:val="002E7262"/>
    <w:rsid w:val="002F1B08"/>
    <w:rsid w:val="002F22F5"/>
    <w:rsid w:val="002F2C44"/>
    <w:rsid w:val="002F2EBB"/>
    <w:rsid w:val="002F3AC2"/>
    <w:rsid w:val="002F3D5E"/>
    <w:rsid w:val="002F4FC7"/>
    <w:rsid w:val="002F51AE"/>
    <w:rsid w:val="002F55C2"/>
    <w:rsid w:val="002F63D9"/>
    <w:rsid w:val="002F64D6"/>
    <w:rsid w:val="00300C49"/>
    <w:rsid w:val="0030178E"/>
    <w:rsid w:val="0030224F"/>
    <w:rsid w:val="00302EC6"/>
    <w:rsid w:val="00303830"/>
    <w:rsid w:val="00303953"/>
    <w:rsid w:val="00305155"/>
    <w:rsid w:val="0030723C"/>
    <w:rsid w:val="00307420"/>
    <w:rsid w:val="00311331"/>
    <w:rsid w:val="00314ACE"/>
    <w:rsid w:val="0032048E"/>
    <w:rsid w:val="00320B99"/>
    <w:rsid w:val="00324A44"/>
    <w:rsid w:val="003275C4"/>
    <w:rsid w:val="00327EA4"/>
    <w:rsid w:val="00331E4F"/>
    <w:rsid w:val="00331EAB"/>
    <w:rsid w:val="003336D9"/>
    <w:rsid w:val="00333FE9"/>
    <w:rsid w:val="0033408E"/>
    <w:rsid w:val="00335CD8"/>
    <w:rsid w:val="00341221"/>
    <w:rsid w:val="003415C6"/>
    <w:rsid w:val="00341D94"/>
    <w:rsid w:val="00343215"/>
    <w:rsid w:val="003433A5"/>
    <w:rsid w:val="0034497F"/>
    <w:rsid w:val="0034614F"/>
    <w:rsid w:val="00346708"/>
    <w:rsid w:val="0035756F"/>
    <w:rsid w:val="00357824"/>
    <w:rsid w:val="00361135"/>
    <w:rsid w:val="003640A9"/>
    <w:rsid w:val="00364FB6"/>
    <w:rsid w:val="00365CB1"/>
    <w:rsid w:val="00371C71"/>
    <w:rsid w:val="003725C5"/>
    <w:rsid w:val="00372FD3"/>
    <w:rsid w:val="00374BDB"/>
    <w:rsid w:val="003753C3"/>
    <w:rsid w:val="00375E02"/>
    <w:rsid w:val="00376854"/>
    <w:rsid w:val="0037693E"/>
    <w:rsid w:val="003838CC"/>
    <w:rsid w:val="00383CD0"/>
    <w:rsid w:val="0038474D"/>
    <w:rsid w:val="0038546C"/>
    <w:rsid w:val="003859C2"/>
    <w:rsid w:val="00385C49"/>
    <w:rsid w:val="003904E1"/>
    <w:rsid w:val="003914E6"/>
    <w:rsid w:val="0039182D"/>
    <w:rsid w:val="00391ED6"/>
    <w:rsid w:val="00391FCF"/>
    <w:rsid w:val="003924DC"/>
    <w:rsid w:val="0039284B"/>
    <w:rsid w:val="00394F05"/>
    <w:rsid w:val="00397A7B"/>
    <w:rsid w:val="00397C6D"/>
    <w:rsid w:val="00397FED"/>
    <w:rsid w:val="003A3862"/>
    <w:rsid w:val="003A5452"/>
    <w:rsid w:val="003A6E91"/>
    <w:rsid w:val="003B038F"/>
    <w:rsid w:val="003B3751"/>
    <w:rsid w:val="003B7C57"/>
    <w:rsid w:val="003C15D8"/>
    <w:rsid w:val="003C2741"/>
    <w:rsid w:val="003C2A12"/>
    <w:rsid w:val="003C3F76"/>
    <w:rsid w:val="003C474B"/>
    <w:rsid w:val="003C5129"/>
    <w:rsid w:val="003C5558"/>
    <w:rsid w:val="003C65D2"/>
    <w:rsid w:val="003C7386"/>
    <w:rsid w:val="003C7ED5"/>
    <w:rsid w:val="003D0247"/>
    <w:rsid w:val="003D5708"/>
    <w:rsid w:val="003E3F67"/>
    <w:rsid w:val="003E4301"/>
    <w:rsid w:val="003E4A81"/>
    <w:rsid w:val="003E57CE"/>
    <w:rsid w:val="003E6627"/>
    <w:rsid w:val="003E6B37"/>
    <w:rsid w:val="003E76F5"/>
    <w:rsid w:val="003F0A9D"/>
    <w:rsid w:val="003F4603"/>
    <w:rsid w:val="003F4B66"/>
    <w:rsid w:val="003F5CF6"/>
    <w:rsid w:val="003F6BFA"/>
    <w:rsid w:val="003F7352"/>
    <w:rsid w:val="00402DDC"/>
    <w:rsid w:val="00403091"/>
    <w:rsid w:val="00403564"/>
    <w:rsid w:val="0040493A"/>
    <w:rsid w:val="004060B4"/>
    <w:rsid w:val="004068E9"/>
    <w:rsid w:val="00406DD5"/>
    <w:rsid w:val="00407C3A"/>
    <w:rsid w:val="0041198F"/>
    <w:rsid w:val="0041199B"/>
    <w:rsid w:val="0041301B"/>
    <w:rsid w:val="00414A83"/>
    <w:rsid w:val="00414C60"/>
    <w:rsid w:val="00415EC5"/>
    <w:rsid w:val="00416E7B"/>
    <w:rsid w:val="00417FAD"/>
    <w:rsid w:val="004200C1"/>
    <w:rsid w:val="0042048B"/>
    <w:rsid w:val="004205CB"/>
    <w:rsid w:val="00423DAB"/>
    <w:rsid w:val="0042470D"/>
    <w:rsid w:val="00424C1E"/>
    <w:rsid w:val="00431072"/>
    <w:rsid w:val="00431600"/>
    <w:rsid w:val="00432411"/>
    <w:rsid w:val="00432CEE"/>
    <w:rsid w:val="00433C1E"/>
    <w:rsid w:val="004353E1"/>
    <w:rsid w:val="004358F2"/>
    <w:rsid w:val="004416FE"/>
    <w:rsid w:val="00444D87"/>
    <w:rsid w:val="00450244"/>
    <w:rsid w:val="00456082"/>
    <w:rsid w:val="00460AA0"/>
    <w:rsid w:val="00460C87"/>
    <w:rsid w:val="004652BB"/>
    <w:rsid w:val="00465DE4"/>
    <w:rsid w:val="00474CB4"/>
    <w:rsid w:val="004760A6"/>
    <w:rsid w:val="00481452"/>
    <w:rsid w:val="004832F5"/>
    <w:rsid w:val="00487239"/>
    <w:rsid w:val="0049117D"/>
    <w:rsid w:val="0049168B"/>
    <w:rsid w:val="00497380"/>
    <w:rsid w:val="004A0696"/>
    <w:rsid w:val="004A08C0"/>
    <w:rsid w:val="004A151B"/>
    <w:rsid w:val="004A20BA"/>
    <w:rsid w:val="004A3161"/>
    <w:rsid w:val="004A35A9"/>
    <w:rsid w:val="004A3FF5"/>
    <w:rsid w:val="004A64DD"/>
    <w:rsid w:val="004B7D80"/>
    <w:rsid w:val="004C0E81"/>
    <w:rsid w:val="004C1E2F"/>
    <w:rsid w:val="004C7E91"/>
    <w:rsid w:val="004D01BC"/>
    <w:rsid w:val="004D3C93"/>
    <w:rsid w:val="004D62D9"/>
    <w:rsid w:val="004E0960"/>
    <w:rsid w:val="004E2DFB"/>
    <w:rsid w:val="004E2EFB"/>
    <w:rsid w:val="004E3794"/>
    <w:rsid w:val="004F0360"/>
    <w:rsid w:val="004F1EE9"/>
    <w:rsid w:val="004F24F3"/>
    <w:rsid w:val="004F4979"/>
    <w:rsid w:val="004F4F6F"/>
    <w:rsid w:val="004F5202"/>
    <w:rsid w:val="004F6B30"/>
    <w:rsid w:val="00502506"/>
    <w:rsid w:val="00504ADA"/>
    <w:rsid w:val="00505385"/>
    <w:rsid w:val="00506A07"/>
    <w:rsid w:val="005079C3"/>
    <w:rsid w:val="0051122B"/>
    <w:rsid w:val="00511473"/>
    <w:rsid w:val="0051642B"/>
    <w:rsid w:val="005177B1"/>
    <w:rsid w:val="005208E5"/>
    <w:rsid w:val="00520AE5"/>
    <w:rsid w:val="00522D91"/>
    <w:rsid w:val="00530CDD"/>
    <w:rsid w:val="00530D02"/>
    <w:rsid w:val="005322B8"/>
    <w:rsid w:val="005327AE"/>
    <w:rsid w:val="00537F6D"/>
    <w:rsid w:val="00543D41"/>
    <w:rsid w:val="00543E4F"/>
    <w:rsid w:val="00544E2A"/>
    <w:rsid w:val="00545E4B"/>
    <w:rsid w:val="00546A38"/>
    <w:rsid w:val="00546ADF"/>
    <w:rsid w:val="005478B7"/>
    <w:rsid w:val="00547BB6"/>
    <w:rsid w:val="0055175C"/>
    <w:rsid w:val="00553DF1"/>
    <w:rsid w:val="00554706"/>
    <w:rsid w:val="00554DA8"/>
    <w:rsid w:val="00555DA8"/>
    <w:rsid w:val="00555E12"/>
    <w:rsid w:val="005565F2"/>
    <w:rsid w:val="005579FD"/>
    <w:rsid w:val="00566E48"/>
    <w:rsid w:val="00572E73"/>
    <w:rsid w:val="00576AF7"/>
    <w:rsid w:val="00582871"/>
    <w:rsid w:val="00584457"/>
    <w:rsid w:val="00585378"/>
    <w:rsid w:val="0058659E"/>
    <w:rsid w:val="005868C9"/>
    <w:rsid w:val="00590096"/>
    <w:rsid w:val="00593B99"/>
    <w:rsid w:val="00593FD2"/>
    <w:rsid w:val="00596B03"/>
    <w:rsid w:val="005A0B6A"/>
    <w:rsid w:val="005A0D6A"/>
    <w:rsid w:val="005A7832"/>
    <w:rsid w:val="005B2892"/>
    <w:rsid w:val="005B45F7"/>
    <w:rsid w:val="005B7A2A"/>
    <w:rsid w:val="005C5138"/>
    <w:rsid w:val="005D5CE7"/>
    <w:rsid w:val="005D64EC"/>
    <w:rsid w:val="005D74C6"/>
    <w:rsid w:val="005E4C8A"/>
    <w:rsid w:val="005E582C"/>
    <w:rsid w:val="005E699D"/>
    <w:rsid w:val="005E70CA"/>
    <w:rsid w:val="005F22DB"/>
    <w:rsid w:val="005F31FD"/>
    <w:rsid w:val="00601F3F"/>
    <w:rsid w:val="0060359B"/>
    <w:rsid w:val="00610E51"/>
    <w:rsid w:val="00611031"/>
    <w:rsid w:val="006142C3"/>
    <w:rsid w:val="00620370"/>
    <w:rsid w:val="00631AD1"/>
    <w:rsid w:val="006366B0"/>
    <w:rsid w:val="00636BA2"/>
    <w:rsid w:val="00640B21"/>
    <w:rsid w:val="006416B0"/>
    <w:rsid w:val="00647448"/>
    <w:rsid w:val="00650D42"/>
    <w:rsid w:val="00652F35"/>
    <w:rsid w:val="00656625"/>
    <w:rsid w:val="00665EE4"/>
    <w:rsid w:val="0066611A"/>
    <w:rsid w:val="0066727D"/>
    <w:rsid w:val="00671E12"/>
    <w:rsid w:val="0067207B"/>
    <w:rsid w:val="006731BB"/>
    <w:rsid w:val="00673232"/>
    <w:rsid w:val="006733B0"/>
    <w:rsid w:val="00676E79"/>
    <w:rsid w:val="00681BBC"/>
    <w:rsid w:val="0068473E"/>
    <w:rsid w:val="00690FFB"/>
    <w:rsid w:val="00691E94"/>
    <w:rsid w:val="0069616C"/>
    <w:rsid w:val="006A045A"/>
    <w:rsid w:val="006A0E0D"/>
    <w:rsid w:val="006A12FA"/>
    <w:rsid w:val="006A1863"/>
    <w:rsid w:val="006A1C59"/>
    <w:rsid w:val="006B11EF"/>
    <w:rsid w:val="006B2900"/>
    <w:rsid w:val="006B39BE"/>
    <w:rsid w:val="006B7ECA"/>
    <w:rsid w:val="006C0E9A"/>
    <w:rsid w:val="006C2599"/>
    <w:rsid w:val="006C340B"/>
    <w:rsid w:val="006C358B"/>
    <w:rsid w:val="006C47DD"/>
    <w:rsid w:val="006C4EF3"/>
    <w:rsid w:val="006D2D98"/>
    <w:rsid w:val="006D53E8"/>
    <w:rsid w:val="006D5F51"/>
    <w:rsid w:val="006D796E"/>
    <w:rsid w:val="006E0052"/>
    <w:rsid w:val="006E1085"/>
    <w:rsid w:val="006E251C"/>
    <w:rsid w:val="006E2B27"/>
    <w:rsid w:val="006E4888"/>
    <w:rsid w:val="006E4C47"/>
    <w:rsid w:val="006E7538"/>
    <w:rsid w:val="006F1A88"/>
    <w:rsid w:val="006F4A95"/>
    <w:rsid w:val="006F4C2A"/>
    <w:rsid w:val="006F591C"/>
    <w:rsid w:val="00700600"/>
    <w:rsid w:val="00702CF3"/>
    <w:rsid w:val="00705086"/>
    <w:rsid w:val="00705387"/>
    <w:rsid w:val="00707EB9"/>
    <w:rsid w:val="00711E0C"/>
    <w:rsid w:val="0071249A"/>
    <w:rsid w:val="00713408"/>
    <w:rsid w:val="007155E6"/>
    <w:rsid w:val="0071639D"/>
    <w:rsid w:val="00716DA1"/>
    <w:rsid w:val="007176FD"/>
    <w:rsid w:val="00727B39"/>
    <w:rsid w:val="00736A44"/>
    <w:rsid w:val="007379C9"/>
    <w:rsid w:val="00737AFE"/>
    <w:rsid w:val="00737D18"/>
    <w:rsid w:val="00742EA5"/>
    <w:rsid w:val="00747912"/>
    <w:rsid w:val="00750AA7"/>
    <w:rsid w:val="00752CA3"/>
    <w:rsid w:val="007531B0"/>
    <w:rsid w:val="0075371D"/>
    <w:rsid w:val="00754E7D"/>
    <w:rsid w:val="00757891"/>
    <w:rsid w:val="00762B92"/>
    <w:rsid w:val="00764299"/>
    <w:rsid w:val="007675D6"/>
    <w:rsid w:val="00767AD7"/>
    <w:rsid w:val="0077063D"/>
    <w:rsid w:val="00771709"/>
    <w:rsid w:val="00772985"/>
    <w:rsid w:val="00777A43"/>
    <w:rsid w:val="00781512"/>
    <w:rsid w:val="0078286C"/>
    <w:rsid w:val="00784D03"/>
    <w:rsid w:val="00785A7D"/>
    <w:rsid w:val="00786285"/>
    <w:rsid w:val="00787711"/>
    <w:rsid w:val="00787EA3"/>
    <w:rsid w:val="007A1A10"/>
    <w:rsid w:val="007A1FC4"/>
    <w:rsid w:val="007A39B6"/>
    <w:rsid w:val="007A5353"/>
    <w:rsid w:val="007A71F3"/>
    <w:rsid w:val="007A786B"/>
    <w:rsid w:val="007B3968"/>
    <w:rsid w:val="007B3C93"/>
    <w:rsid w:val="007B50D9"/>
    <w:rsid w:val="007B570E"/>
    <w:rsid w:val="007B57C6"/>
    <w:rsid w:val="007C2673"/>
    <w:rsid w:val="007C2947"/>
    <w:rsid w:val="007C319E"/>
    <w:rsid w:val="007C39D6"/>
    <w:rsid w:val="007C4BE2"/>
    <w:rsid w:val="007C533E"/>
    <w:rsid w:val="007C6EFC"/>
    <w:rsid w:val="007D0A6D"/>
    <w:rsid w:val="007D23FE"/>
    <w:rsid w:val="007D427D"/>
    <w:rsid w:val="007D4EEA"/>
    <w:rsid w:val="007D5D85"/>
    <w:rsid w:val="007D7E6A"/>
    <w:rsid w:val="007E2BBD"/>
    <w:rsid w:val="007E343C"/>
    <w:rsid w:val="007E46DA"/>
    <w:rsid w:val="007F238C"/>
    <w:rsid w:val="007F2CE4"/>
    <w:rsid w:val="007F713E"/>
    <w:rsid w:val="00800A74"/>
    <w:rsid w:val="00800B9D"/>
    <w:rsid w:val="00803899"/>
    <w:rsid w:val="0080624D"/>
    <w:rsid w:val="00812A6C"/>
    <w:rsid w:val="00817446"/>
    <w:rsid w:val="00825668"/>
    <w:rsid w:val="00831635"/>
    <w:rsid w:val="00833B34"/>
    <w:rsid w:val="00840C58"/>
    <w:rsid w:val="00841783"/>
    <w:rsid w:val="0084359B"/>
    <w:rsid w:val="00843A7C"/>
    <w:rsid w:val="008454E3"/>
    <w:rsid w:val="00847E02"/>
    <w:rsid w:val="008500E2"/>
    <w:rsid w:val="00850296"/>
    <w:rsid w:val="0085090D"/>
    <w:rsid w:val="00852F95"/>
    <w:rsid w:val="0085412D"/>
    <w:rsid w:val="00855329"/>
    <w:rsid w:val="0085783C"/>
    <w:rsid w:val="00864D78"/>
    <w:rsid w:val="00871E80"/>
    <w:rsid w:val="008750D5"/>
    <w:rsid w:val="00875C70"/>
    <w:rsid w:val="00877387"/>
    <w:rsid w:val="00880A24"/>
    <w:rsid w:val="0088175F"/>
    <w:rsid w:val="008829D0"/>
    <w:rsid w:val="00883EB0"/>
    <w:rsid w:val="00884B4F"/>
    <w:rsid w:val="00890EAE"/>
    <w:rsid w:val="00892069"/>
    <w:rsid w:val="00893FCD"/>
    <w:rsid w:val="00894537"/>
    <w:rsid w:val="008A0849"/>
    <w:rsid w:val="008A1D98"/>
    <w:rsid w:val="008A1F3B"/>
    <w:rsid w:val="008A62F2"/>
    <w:rsid w:val="008A6351"/>
    <w:rsid w:val="008A7D77"/>
    <w:rsid w:val="008B259C"/>
    <w:rsid w:val="008B39C1"/>
    <w:rsid w:val="008C1D79"/>
    <w:rsid w:val="008C43A7"/>
    <w:rsid w:val="008C5747"/>
    <w:rsid w:val="008C63F8"/>
    <w:rsid w:val="008D2948"/>
    <w:rsid w:val="008D2B05"/>
    <w:rsid w:val="008D4E0B"/>
    <w:rsid w:val="008D5B66"/>
    <w:rsid w:val="008D63F9"/>
    <w:rsid w:val="008D765D"/>
    <w:rsid w:val="008E0226"/>
    <w:rsid w:val="008E0EA5"/>
    <w:rsid w:val="008E4A6A"/>
    <w:rsid w:val="008E51B6"/>
    <w:rsid w:val="008E79D2"/>
    <w:rsid w:val="008F1550"/>
    <w:rsid w:val="008F2D71"/>
    <w:rsid w:val="008F390E"/>
    <w:rsid w:val="00912D7F"/>
    <w:rsid w:val="00917FA4"/>
    <w:rsid w:val="00920923"/>
    <w:rsid w:val="00920B01"/>
    <w:rsid w:val="00920B79"/>
    <w:rsid w:val="00921B13"/>
    <w:rsid w:val="00925A16"/>
    <w:rsid w:val="00926197"/>
    <w:rsid w:val="009261A8"/>
    <w:rsid w:val="00926988"/>
    <w:rsid w:val="00931096"/>
    <w:rsid w:val="00933D68"/>
    <w:rsid w:val="009345A0"/>
    <w:rsid w:val="009355BE"/>
    <w:rsid w:val="00941FF5"/>
    <w:rsid w:val="00947FA9"/>
    <w:rsid w:val="009506E1"/>
    <w:rsid w:val="0095110B"/>
    <w:rsid w:val="00951C64"/>
    <w:rsid w:val="0095377D"/>
    <w:rsid w:val="00953813"/>
    <w:rsid w:val="00953BBE"/>
    <w:rsid w:val="00953F8F"/>
    <w:rsid w:val="009551B2"/>
    <w:rsid w:val="00955213"/>
    <w:rsid w:val="0095557D"/>
    <w:rsid w:val="00955BB0"/>
    <w:rsid w:val="00957091"/>
    <w:rsid w:val="00957906"/>
    <w:rsid w:val="009605B3"/>
    <w:rsid w:val="009614E6"/>
    <w:rsid w:val="009619EA"/>
    <w:rsid w:val="00962C3F"/>
    <w:rsid w:val="00963D9F"/>
    <w:rsid w:val="00970FC6"/>
    <w:rsid w:val="009731AC"/>
    <w:rsid w:val="00974858"/>
    <w:rsid w:val="0097511F"/>
    <w:rsid w:val="00975578"/>
    <w:rsid w:val="00976542"/>
    <w:rsid w:val="009822C1"/>
    <w:rsid w:val="00982410"/>
    <w:rsid w:val="009836CD"/>
    <w:rsid w:val="009844AA"/>
    <w:rsid w:val="00985020"/>
    <w:rsid w:val="0098608E"/>
    <w:rsid w:val="00991A50"/>
    <w:rsid w:val="00992848"/>
    <w:rsid w:val="00993F7A"/>
    <w:rsid w:val="00996468"/>
    <w:rsid w:val="009A1D8F"/>
    <w:rsid w:val="009A7B59"/>
    <w:rsid w:val="009B2F7A"/>
    <w:rsid w:val="009B3C6A"/>
    <w:rsid w:val="009B4360"/>
    <w:rsid w:val="009B6753"/>
    <w:rsid w:val="009B78D7"/>
    <w:rsid w:val="009B7D62"/>
    <w:rsid w:val="009C1467"/>
    <w:rsid w:val="009C19BA"/>
    <w:rsid w:val="009C2800"/>
    <w:rsid w:val="009C7837"/>
    <w:rsid w:val="009D0F59"/>
    <w:rsid w:val="009D27D2"/>
    <w:rsid w:val="009D3793"/>
    <w:rsid w:val="009D4782"/>
    <w:rsid w:val="009D658F"/>
    <w:rsid w:val="009D696C"/>
    <w:rsid w:val="009E0060"/>
    <w:rsid w:val="009E2CCA"/>
    <w:rsid w:val="009E5227"/>
    <w:rsid w:val="009E6BF0"/>
    <w:rsid w:val="009F12B7"/>
    <w:rsid w:val="009F162F"/>
    <w:rsid w:val="009F21E5"/>
    <w:rsid w:val="009F4AFF"/>
    <w:rsid w:val="009F54DE"/>
    <w:rsid w:val="009F56B3"/>
    <w:rsid w:val="009F774A"/>
    <w:rsid w:val="00A024C9"/>
    <w:rsid w:val="00A049EE"/>
    <w:rsid w:val="00A04A20"/>
    <w:rsid w:val="00A0503E"/>
    <w:rsid w:val="00A107FF"/>
    <w:rsid w:val="00A1115E"/>
    <w:rsid w:val="00A154CF"/>
    <w:rsid w:val="00A15937"/>
    <w:rsid w:val="00A2014A"/>
    <w:rsid w:val="00A205DC"/>
    <w:rsid w:val="00A21EAC"/>
    <w:rsid w:val="00A2628E"/>
    <w:rsid w:val="00A26365"/>
    <w:rsid w:val="00A35774"/>
    <w:rsid w:val="00A404D5"/>
    <w:rsid w:val="00A40E7B"/>
    <w:rsid w:val="00A42E60"/>
    <w:rsid w:val="00A432A9"/>
    <w:rsid w:val="00A435C7"/>
    <w:rsid w:val="00A457E7"/>
    <w:rsid w:val="00A4793A"/>
    <w:rsid w:val="00A47FD0"/>
    <w:rsid w:val="00A52A73"/>
    <w:rsid w:val="00A60CFB"/>
    <w:rsid w:val="00A65A39"/>
    <w:rsid w:val="00A676A6"/>
    <w:rsid w:val="00A70658"/>
    <w:rsid w:val="00A70FC6"/>
    <w:rsid w:val="00A73E6C"/>
    <w:rsid w:val="00A85A37"/>
    <w:rsid w:val="00A87AC7"/>
    <w:rsid w:val="00A9053C"/>
    <w:rsid w:val="00A92B11"/>
    <w:rsid w:val="00A936B1"/>
    <w:rsid w:val="00A93A05"/>
    <w:rsid w:val="00A93CDA"/>
    <w:rsid w:val="00A94396"/>
    <w:rsid w:val="00A96D8F"/>
    <w:rsid w:val="00AB0AC9"/>
    <w:rsid w:val="00AB1777"/>
    <w:rsid w:val="00AB1A5B"/>
    <w:rsid w:val="00AB7A8D"/>
    <w:rsid w:val="00AC0CE0"/>
    <w:rsid w:val="00AC0F0D"/>
    <w:rsid w:val="00AC4A75"/>
    <w:rsid w:val="00AC6238"/>
    <w:rsid w:val="00AC632E"/>
    <w:rsid w:val="00AC6C99"/>
    <w:rsid w:val="00AC7760"/>
    <w:rsid w:val="00AD150B"/>
    <w:rsid w:val="00AD4888"/>
    <w:rsid w:val="00AD6540"/>
    <w:rsid w:val="00AE5A8C"/>
    <w:rsid w:val="00AF03FE"/>
    <w:rsid w:val="00AF22E3"/>
    <w:rsid w:val="00AF298D"/>
    <w:rsid w:val="00B04871"/>
    <w:rsid w:val="00B04CCD"/>
    <w:rsid w:val="00B05D5F"/>
    <w:rsid w:val="00B067E9"/>
    <w:rsid w:val="00B11FB4"/>
    <w:rsid w:val="00B157A9"/>
    <w:rsid w:val="00B2291B"/>
    <w:rsid w:val="00B2378F"/>
    <w:rsid w:val="00B23966"/>
    <w:rsid w:val="00B26411"/>
    <w:rsid w:val="00B269A1"/>
    <w:rsid w:val="00B2794B"/>
    <w:rsid w:val="00B33702"/>
    <w:rsid w:val="00B34E5F"/>
    <w:rsid w:val="00B3598E"/>
    <w:rsid w:val="00B36002"/>
    <w:rsid w:val="00B36300"/>
    <w:rsid w:val="00B46134"/>
    <w:rsid w:val="00B4700F"/>
    <w:rsid w:val="00B50F7F"/>
    <w:rsid w:val="00B60CE2"/>
    <w:rsid w:val="00B61B32"/>
    <w:rsid w:val="00B63D90"/>
    <w:rsid w:val="00B67F67"/>
    <w:rsid w:val="00B70DFC"/>
    <w:rsid w:val="00B721FC"/>
    <w:rsid w:val="00B72FC8"/>
    <w:rsid w:val="00B738B5"/>
    <w:rsid w:val="00B738C3"/>
    <w:rsid w:val="00B7424A"/>
    <w:rsid w:val="00B754E3"/>
    <w:rsid w:val="00B80FF1"/>
    <w:rsid w:val="00B82C94"/>
    <w:rsid w:val="00B8356A"/>
    <w:rsid w:val="00B91549"/>
    <w:rsid w:val="00B91D2C"/>
    <w:rsid w:val="00B91D52"/>
    <w:rsid w:val="00B92B71"/>
    <w:rsid w:val="00B970B4"/>
    <w:rsid w:val="00BA1794"/>
    <w:rsid w:val="00BA28D0"/>
    <w:rsid w:val="00BA314B"/>
    <w:rsid w:val="00BA736B"/>
    <w:rsid w:val="00BB1118"/>
    <w:rsid w:val="00BB18CB"/>
    <w:rsid w:val="00BB1971"/>
    <w:rsid w:val="00BB37D0"/>
    <w:rsid w:val="00BC142F"/>
    <w:rsid w:val="00BC6454"/>
    <w:rsid w:val="00BC7243"/>
    <w:rsid w:val="00BD2537"/>
    <w:rsid w:val="00BD5983"/>
    <w:rsid w:val="00BE1B85"/>
    <w:rsid w:val="00BE2244"/>
    <w:rsid w:val="00BE31EE"/>
    <w:rsid w:val="00BE578C"/>
    <w:rsid w:val="00BE6A19"/>
    <w:rsid w:val="00BF288F"/>
    <w:rsid w:val="00BF434C"/>
    <w:rsid w:val="00BF793F"/>
    <w:rsid w:val="00BF7CF8"/>
    <w:rsid w:val="00BF7FFE"/>
    <w:rsid w:val="00C0142C"/>
    <w:rsid w:val="00C019B1"/>
    <w:rsid w:val="00C05D13"/>
    <w:rsid w:val="00C1142A"/>
    <w:rsid w:val="00C15258"/>
    <w:rsid w:val="00C163E9"/>
    <w:rsid w:val="00C16EDE"/>
    <w:rsid w:val="00C207B4"/>
    <w:rsid w:val="00C23973"/>
    <w:rsid w:val="00C244DB"/>
    <w:rsid w:val="00C25CDC"/>
    <w:rsid w:val="00C27729"/>
    <w:rsid w:val="00C3350C"/>
    <w:rsid w:val="00C3377C"/>
    <w:rsid w:val="00C3575C"/>
    <w:rsid w:val="00C36EB1"/>
    <w:rsid w:val="00C40F80"/>
    <w:rsid w:val="00C4134E"/>
    <w:rsid w:val="00C426BF"/>
    <w:rsid w:val="00C46597"/>
    <w:rsid w:val="00C50B99"/>
    <w:rsid w:val="00C51945"/>
    <w:rsid w:val="00C5434B"/>
    <w:rsid w:val="00C54E81"/>
    <w:rsid w:val="00C56F93"/>
    <w:rsid w:val="00C608AA"/>
    <w:rsid w:val="00C60DF2"/>
    <w:rsid w:val="00C613FF"/>
    <w:rsid w:val="00C619E6"/>
    <w:rsid w:val="00C66E29"/>
    <w:rsid w:val="00C707F4"/>
    <w:rsid w:val="00C7097E"/>
    <w:rsid w:val="00C728C7"/>
    <w:rsid w:val="00C73DD6"/>
    <w:rsid w:val="00C7407D"/>
    <w:rsid w:val="00C755AB"/>
    <w:rsid w:val="00C75AB8"/>
    <w:rsid w:val="00C807D4"/>
    <w:rsid w:val="00C83AE6"/>
    <w:rsid w:val="00C84516"/>
    <w:rsid w:val="00C84FB5"/>
    <w:rsid w:val="00C87521"/>
    <w:rsid w:val="00C913BA"/>
    <w:rsid w:val="00C91DE5"/>
    <w:rsid w:val="00CA0780"/>
    <w:rsid w:val="00CA0A9A"/>
    <w:rsid w:val="00CA0D8E"/>
    <w:rsid w:val="00CA2BF3"/>
    <w:rsid w:val="00CA54E2"/>
    <w:rsid w:val="00CA68F2"/>
    <w:rsid w:val="00CA7E58"/>
    <w:rsid w:val="00CB1D4D"/>
    <w:rsid w:val="00CB2F99"/>
    <w:rsid w:val="00CB3BA5"/>
    <w:rsid w:val="00CB5A3C"/>
    <w:rsid w:val="00CB6A67"/>
    <w:rsid w:val="00CB6CE7"/>
    <w:rsid w:val="00CB7196"/>
    <w:rsid w:val="00CC2C20"/>
    <w:rsid w:val="00CC5A42"/>
    <w:rsid w:val="00CC6C82"/>
    <w:rsid w:val="00CD3337"/>
    <w:rsid w:val="00CD3F3A"/>
    <w:rsid w:val="00CD4A8A"/>
    <w:rsid w:val="00CD6776"/>
    <w:rsid w:val="00CD6F1C"/>
    <w:rsid w:val="00CD72E7"/>
    <w:rsid w:val="00CE52B5"/>
    <w:rsid w:val="00CF1A7C"/>
    <w:rsid w:val="00CF1DDF"/>
    <w:rsid w:val="00CF3EBF"/>
    <w:rsid w:val="00CF6DD9"/>
    <w:rsid w:val="00CF7DA2"/>
    <w:rsid w:val="00D00872"/>
    <w:rsid w:val="00D02059"/>
    <w:rsid w:val="00D023B8"/>
    <w:rsid w:val="00D04412"/>
    <w:rsid w:val="00D04532"/>
    <w:rsid w:val="00D04CE6"/>
    <w:rsid w:val="00D107A8"/>
    <w:rsid w:val="00D10CA1"/>
    <w:rsid w:val="00D118C5"/>
    <w:rsid w:val="00D11982"/>
    <w:rsid w:val="00D12CAE"/>
    <w:rsid w:val="00D133D5"/>
    <w:rsid w:val="00D1533C"/>
    <w:rsid w:val="00D232BE"/>
    <w:rsid w:val="00D309D8"/>
    <w:rsid w:val="00D33BD3"/>
    <w:rsid w:val="00D3680F"/>
    <w:rsid w:val="00D405B6"/>
    <w:rsid w:val="00D42284"/>
    <w:rsid w:val="00D43BCD"/>
    <w:rsid w:val="00D44A9A"/>
    <w:rsid w:val="00D453CE"/>
    <w:rsid w:val="00D52222"/>
    <w:rsid w:val="00D5315B"/>
    <w:rsid w:val="00D538A0"/>
    <w:rsid w:val="00D54119"/>
    <w:rsid w:val="00D60253"/>
    <w:rsid w:val="00D666A4"/>
    <w:rsid w:val="00D6683D"/>
    <w:rsid w:val="00D67370"/>
    <w:rsid w:val="00D7099A"/>
    <w:rsid w:val="00D70B4E"/>
    <w:rsid w:val="00D720BB"/>
    <w:rsid w:val="00D7302F"/>
    <w:rsid w:val="00D73302"/>
    <w:rsid w:val="00D73EFF"/>
    <w:rsid w:val="00D7471A"/>
    <w:rsid w:val="00D8471D"/>
    <w:rsid w:val="00D851FF"/>
    <w:rsid w:val="00D8602E"/>
    <w:rsid w:val="00D87D01"/>
    <w:rsid w:val="00D90014"/>
    <w:rsid w:val="00D91EA9"/>
    <w:rsid w:val="00D92B46"/>
    <w:rsid w:val="00DA0C4B"/>
    <w:rsid w:val="00DA20DC"/>
    <w:rsid w:val="00DA4494"/>
    <w:rsid w:val="00DA5FF0"/>
    <w:rsid w:val="00DB27B1"/>
    <w:rsid w:val="00DB30AA"/>
    <w:rsid w:val="00DB3391"/>
    <w:rsid w:val="00DB3B5A"/>
    <w:rsid w:val="00DB507E"/>
    <w:rsid w:val="00DB520A"/>
    <w:rsid w:val="00DB5217"/>
    <w:rsid w:val="00DB62D0"/>
    <w:rsid w:val="00DB6671"/>
    <w:rsid w:val="00DB6832"/>
    <w:rsid w:val="00DB69FC"/>
    <w:rsid w:val="00DB6CCB"/>
    <w:rsid w:val="00DB702A"/>
    <w:rsid w:val="00DC1E43"/>
    <w:rsid w:val="00DC2BAD"/>
    <w:rsid w:val="00DD15B1"/>
    <w:rsid w:val="00DD20EA"/>
    <w:rsid w:val="00DD59DF"/>
    <w:rsid w:val="00DE0AAB"/>
    <w:rsid w:val="00DE157E"/>
    <w:rsid w:val="00DE3566"/>
    <w:rsid w:val="00DF0F18"/>
    <w:rsid w:val="00DF795D"/>
    <w:rsid w:val="00E00781"/>
    <w:rsid w:val="00E008D6"/>
    <w:rsid w:val="00E0134A"/>
    <w:rsid w:val="00E03886"/>
    <w:rsid w:val="00E14485"/>
    <w:rsid w:val="00E1728A"/>
    <w:rsid w:val="00E17F96"/>
    <w:rsid w:val="00E24C77"/>
    <w:rsid w:val="00E268B1"/>
    <w:rsid w:val="00E2761F"/>
    <w:rsid w:val="00E314F4"/>
    <w:rsid w:val="00E3360F"/>
    <w:rsid w:val="00E35772"/>
    <w:rsid w:val="00E35896"/>
    <w:rsid w:val="00E400C1"/>
    <w:rsid w:val="00E42798"/>
    <w:rsid w:val="00E46E59"/>
    <w:rsid w:val="00E4700C"/>
    <w:rsid w:val="00E503F2"/>
    <w:rsid w:val="00E516F5"/>
    <w:rsid w:val="00E55952"/>
    <w:rsid w:val="00E5670E"/>
    <w:rsid w:val="00E579E5"/>
    <w:rsid w:val="00E61392"/>
    <w:rsid w:val="00E61E98"/>
    <w:rsid w:val="00E63CD2"/>
    <w:rsid w:val="00E649B1"/>
    <w:rsid w:val="00E66AD2"/>
    <w:rsid w:val="00E77190"/>
    <w:rsid w:val="00E81101"/>
    <w:rsid w:val="00E8133F"/>
    <w:rsid w:val="00E820DD"/>
    <w:rsid w:val="00E8272E"/>
    <w:rsid w:val="00E82961"/>
    <w:rsid w:val="00E83A9B"/>
    <w:rsid w:val="00E86090"/>
    <w:rsid w:val="00E87164"/>
    <w:rsid w:val="00E8799A"/>
    <w:rsid w:val="00E9017C"/>
    <w:rsid w:val="00E90333"/>
    <w:rsid w:val="00E90CE8"/>
    <w:rsid w:val="00E917FD"/>
    <w:rsid w:val="00E934B1"/>
    <w:rsid w:val="00E95A11"/>
    <w:rsid w:val="00E95A64"/>
    <w:rsid w:val="00EA03A3"/>
    <w:rsid w:val="00EA2A3D"/>
    <w:rsid w:val="00EA2CB9"/>
    <w:rsid w:val="00EA3504"/>
    <w:rsid w:val="00EA3B1E"/>
    <w:rsid w:val="00EA4F6B"/>
    <w:rsid w:val="00EA548E"/>
    <w:rsid w:val="00EB0A20"/>
    <w:rsid w:val="00EB2E9A"/>
    <w:rsid w:val="00EB4B2E"/>
    <w:rsid w:val="00EB6648"/>
    <w:rsid w:val="00EB6A68"/>
    <w:rsid w:val="00EC1A67"/>
    <w:rsid w:val="00EC2871"/>
    <w:rsid w:val="00EC6E43"/>
    <w:rsid w:val="00EC7FF5"/>
    <w:rsid w:val="00ED1F41"/>
    <w:rsid w:val="00ED25F1"/>
    <w:rsid w:val="00ED29CB"/>
    <w:rsid w:val="00ED318E"/>
    <w:rsid w:val="00ED3C79"/>
    <w:rsid w:val="00ED411A"/>
    <w:rsid w:val="00ED540C"/>
    <w:rsid w:val="00EE0181"/>
    <w:rsid w:val="00EE0F8E"/>
    <w:rsid w:val="00EE295C"/>
    <w:rsid w:val="00EE4032"/>
    <w:rsid w:val="00EE5B51"/>
    <w:rsid w:val="00EE70F1"/>
    <w:rsid w:val="00EF1EDF"/>
    <w:rsid w:val="00EF2FFA"/>
    <w:rsid w:val="00EF4BC8"/>
    <w:rsid w:val="00EF6E37"/>
    <w:rsid w:val="00F11B59"/>
    <w:rsid w:val="00F139B5"/>
    <w:rsid w:val="00F205E9"/>
    <w:rsid w:val="00F220CD"/>
    <w:rsid w:val="00F22669"/>
    <w:rsid w:val="00F22D62"/>
    <w:rsid w:val="00F2437F"/>
    <w:rsid w:val="00F2594C"/>
    <w:rsid w:val="00F26B88"/>
    <w:rsid w:val="00F275F0"/>
    <w:rsid w:val="00F27BF7"/>
    <w:rsid w:val="00F36672"/>
    <w:rsid w:val="00F36A7C"/>
    <w:rsid w:val="00F422DF"/>
    <w:rsid w:val="00F42C50"/>
    <w:rsid w:val="00F5105A"/>
    <w:rsid w:val="00F51F9F"/>
    <w:rsid w:val="00F5656B"/>
    <w:rsid w:val="00F60AF0"/>
    <w:rsid w:val="00F60CAB"/>
    <w:rsid w:val="00F661D1"/>
    <w:rsid w:val="00F663E2"/>
    <w:rsid w:val="00F66F10"/>
    <w:rsid w:val="00F67266"/>
    <w:rsid w:val="00F72AA1"/>
    <w:rsid w:val="00F733C2"/>
    <w:rsid w:val="00F75356"/>
    <w:rsid w:val="00F770D9"/>
    <w:rsid w:val="00F829AD"/>
    <w:rsid w:val="00F86B13"/>
    <w:rsid w:val="00F9045F"/>
    <w:rsid w:val="00F9266D"/>
    <w:rsid w:val="00F93DEF"/>
    <w:rsid w:val="00F94E69"/>
    <w:rsid w:val="00FA0538"/>
    <w:rsid w:val="00FA0B9B"/>
    <w:rsid w:val="00FA18E1"/>
    <w:rsid w:val="00FA3AF5"/>
    <w:rsid w:val="00FA47F9"/>
    <w:rsid w:val="00FA526C"/>
    <w:rsid w:val="00FA58ED"/>
    <w:rsid w:val="00FB0AFF"/>
    <w:rsid w:val="00FB128F"/>
    <w:rsid w:val="00FB1A62"/>
    <w:rsid w:val="00FB25AD"/>
    <w:rsid w:val="00FB7436"/>
    <w:rsid w:val="00FB7FF6"/>
    <w:rsid w:val="00FC1261"/>
    <w:rsid w:val="00FC1685"/>
    <w:rsid w:val="00FC1A34"/>
    <w:rsid w:val="00FC211C"/>
    <w:rsid w:val="00FC2DBC"/>
    <w:rsid w:val="00FC363E"/>
    <w:rsid w:val="00FC3BB0"/>
    <w:rsid w:val="00FC6640"/>
    <w:rsid w:val="00FC70B0"/>
    <w:rsid w:val="00FC7282"/>
    <w:rsid w:val="00FC7A13"/>
    <w:rsid w:val="00FD0CCC"/>
    <w:rsid w:val="00FD2F4B"/>
    <w:rsid w:val="00FD3260"/>
    <w:rsid w:val="00FD3936"/>
    <w:rsid w:val="00FD509D"/>
    <w:rsid w:val="00FD632D"/>
    <w:rsid w:val="00FD68F8"/>
    <w:rsid w:val="00FD6E5F"/>
    <w:rsid w:val="00FE0355"/>
    <w:rsid w:val="00FE1724"/>
    <w:rsid w:val="00FE2657"/>
    <w:rsid w:val="00FE413A"/>
    <w:rsid w:val="00FE634D"/>
    <w:rsid w:val="00FF2125"/>
    <w:rsid w:val="00FF277D"/>
    <w:rsid w:val="00FF4147"/>
    <w:rsid w:val="00FF445C"/>
    <w:rsid w:val="00FF531B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01120"/>
  <w15:chartTrackingRefBased/>
  <w15:docId w15:val="{AD557F0B-1683-4FA9-B65B-776B3B7A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EA3"/>
  </w:style>
  <w:style w:type="paragraph" w:styleId="1">
    <w:name w:val="heading 1"/>
    <w:basedOn w:val="a"/>
    <w:next w:val="a"/>
    <w:link w:val="10"/>
    <w:qFormat/>
    <w:rsid w:val="001E6512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E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F21E5"/>
    <w:pPr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C5A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A42"/>
  </w:style>
  <w:style w:type="paragraph" w:styleId="a5">
    <w:name w:val="footer"/>
    <w:basedOn w:val="a"/>
    <w:link w:val="a6"/>
    <w:uiPriority w:val="99"/>
    <w:unhideWhenUsed/>
    <w:rsid w:val="00CC5A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5A42"/>
  </w:style>
  <w:style w:type="paragraph" w:styleId="a7">
    <w:name w:val="List Paragraph"/>
    <w:basedOn w:val="a"/>
    <w:uiPriority w:val="1"/>
    <w:qFormat/>
    <w:rsid w:val="004A20BA"/>
    <w:pPr>
      <w:ind w:left="720"/>
      <w:contextualSpacing/>
    </w:pPr>
  </w:style>
  <w:style w:type="table" w:styleId="a8">
    <w:name w:val="Table Grid"/>
    <w:basedOn w:val="a1"/>
    <w:uiPriority w:val="39"/>
    <w:rsid w:val="00A1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8723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1D2A3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D2A3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1D2A3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D2A3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D2A3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D2A3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D2A38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B2378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f0">
    <w:name w:val="Placeholder Text"/>
    <w:basedOn w:val="a0"/>
    <w:uiPriority w:val="99"/>
    <w:semiHidden/>
    <w:rsid w:val="002A6B6F"/>
    <w:rPr>
      <w:color w:val="808080"/>
    </w:rPr>
  </w:style>
  <w:style w:type="paragraph" w:styleId="3">
    <w:name w:val="Body Text Indent 3"/>
    <w:basedOn w:val="a"/>
    <w:link w:val="30"/>
    <w:uiPriority w:val="99"/>
    <w:semiHidden/>
    <w:unhideWhenUsed/>
    <w:rsid w:val="003F5CF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F5CF6"/>
    <w:rPr>
      <w:sz w:val="16"/>
      <w:szCs w:val="16"/>
    </w:rPr>
  </w:style>
  <w:style w:type="paragraph" w:customStyle="1" w:styleId="11">
    <w:name w:val="Обычный1"/>
    <w:uiPriority w:val="99"/>
    <w:rsid w:val="00EE0F8E"/>
    <w:pPr>
      <w:spacing w:line="360" w:lineRule="auto"/>
      <w:ind w:firstLine="720"/>
      <w:jc w:val="both"/>
    </w:pPr>
    <w:rPr>
      <w:rFonts w:eastAsia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E651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Strong"/>
    <w:uiPriority w:val="22"/>
    <w:qFormat/>
    <w:rsid w:val="0095110B"/>
    <w:rPr>
      <w:b/>
      <w:bCs/>
    </w:rPr>
  </w:style>
  <w:style w:type="table" w:customStyle="1" w:styleId="12">
    <w:name w:val="Сетка таблицы1"/>
    <w:basedOn w:val="a1"/>
    <w:next w:val="a8"/>
    <w:uiPriority w:val="99"/>
    <w:rsid w:val="002F51AE"/>
    <w:pPr>
      <w:jc w:val="left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7531B0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7531B0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7531B0"/>
    <w:rPr>
      <w:vertAlign w:val="superscript"/>
    </w:rPr>
  </w:style>
  <w:style w:type="paragraph" w:styleId="af5">
    <w:name w:val="Revision"/>
    <w:hidden/>
    <w:uiPriority w:val="99"/>
    <w:semiHidden/>
    <w:rsid w:val="001A7ED7"/>
    <w:pPr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4E2E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D177DCE16D37548B4DA229C0772B419" ma:contentTypeVersion="18" ma:contentTypeDescription="Создание документа." ma:contentTypeScope="" ma:versionID="7b71b3cf407b8e518aed87f2368b49b5">
  <xsd:schema xmlns:xsd="http://www.w3.org/2001/XMLSchema" xmlns:xs="http://www.w3.org/2001/XMLSchema" xmlns:p="http://schemas.microsoft.com/office/2006/metadata/properties" xmlns:ns2="16250da0-1468-49d3-9c3c-c67dbecc7d8d" xmlns:ns3="f816f4e6-e3d2-48d5-8156-c96f0460a7ab" targetNamespace="http://schemas.microsoft.com/office/2006/metadata/properties" ma:root="true" ma:fieldsID="21ac0152c9ae1807cf8e8bd3d3f68dc9" ns2:_="" ns3:_="">
    <xsd:import namespace="16250da0-1468-49d3-9c3c-c67dbecc7d8d"/>
    <xsd:import namespace="f816f4e6-e3d2-48d5-8156-c96f0460a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0da0-1468-49d3-9c3c-c67dbecc7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0d2eaed7-8d92-44f3-8883-8876d293d4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f4e6-e3d2-48d5-8156-c96f0460a7a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e6bfe2-4679-4ccb-b2d8-cf4719868c43}" ma:internalName="TaxCatchAll" ma:showField="CatchAllData" ma:web="f816f4e6-e3d2-48d5-8156-c96f0460a7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16f4e6-e3d2-48d5-8156-c96f0460a7ab" xsi:nil="true"/>
    <lcf76f155ced4ddcb4097134ff3c332f xmlns="16250da0-1468-49d3-9c3c-c67dbecc7d8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18562-FF6C-4C6B-98DD-B54D44F38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0da0-1468-49d3-9c3c-c67dbecc7d8d"/>
    <ds:schemaRef ds:uri="f816f4e6-e3d2-48d5-8156-c96f0460a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FF95B-E26F-4CA6-90A4-F11D42E3D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03113-C66E-42CB-A9CD-D69FEFDAF0CB}">
  <ds:schemaRefs>
    <ds:schemaRef ds:uri="http://schemas.microsoft.com/office/2006/metadata/properties"/>
    <ds:schemaRef ds:uri="http://schemas.microsoft.com/office/infopath/2007/PartnerControls"/>
    <ds:schemaRef ds:uri="f816f4e6-e3d2-48d5-8156-c96f0460a7ab"/>
    <ds:schemaRef ds:uri="16250da0-1468-49d3-9c3c-c67dbecc7d8d"/>
  </ds:schemaRefs>
</ds:datastoreItem>
</file>

<file path=customXml/itemProps4.xml><?xml version="1.0" encoding="utf-8"?>
<ds:datastoreItem xmlns:ds="http://schemas.openxmlformats.org/officeDocument/2006/customXml" ds:itemID="{53621BAD-C2F1-4D46-9A4B-FD805A96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2399</Words>
  <Characters>13679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 msoft5ksm</cp:lastModifiedBy>
  <cp:revision>2</cp:revision>
  <dcterms:created xsi:type="dcterms:W3CDTF">2026-10-27T04:02:00Z</dcterms:created>
  <dcterms:modified xsi:type="dcterms:W3CDTF">2026-10-27T04:02:00Z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0x0101004D177DCE16D37548B4DA229C0772B419</vt:lpwstr>
  </property>
  <property fmtid="{D5CDD505-2E9C-101B-9397-08002B2CF9AE}" pid="3" name="MediaServiceImageTags">
    <vt:lpwstr/>
  </property>
</Properties>
</file>