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header6.xml" ContentType="application/vnd.openxmlformats-officedocument.wordprocessingml.header+xml"/>
  <Override PartName="/word/footer5.xml" ContentType="application/vnd.openxmlformats-officedocument.wordprocessingml.footer+xml"/>
  <Override PartName="/word/header7.xml" ContentType="application/vnd.openxmlformats-officedocument.wordprocessingml.header+xml"/>
  <Override PartName="/word/footer6.xml" ContentType="application/vnd.openxmlformats-officedocument.wordprocessingml.foot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0.xml" ContentType="application/vnd.openxmlformats-officedocument.wordprocessingml.header+xml"/>
  <Override PartName="/word/footer9.xml" ContentType="application/vnd.openxmlformats-officedocument.wordprocessingml.footer+xml"/>
  <Override PartName="/word/header11.xml" ContentType="application/vnd.openxmlformats-officedocument.wordprocessingml.header+xml"/>
  <Override PartName="/word/footer10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tbl>
      <w:tblPr>
        <w:tblW w:w="5000" w:type="pct"/>
        <w:tblBorders>
          <w:top w:val="single" w:sz="18" w:space="0" w:color="auto"/>
          <w:bottom w:val="single" w:sz="18" w:space="0" w:color="auto"/>
          <w:insideH w:val="single" w:sz="18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62"/>
        <w:gridCol w:w="4955"/>
        <w:gridCol w:w="2423"/>
      </w:tblGrid>
      <w:tr w:rsidR="00146B8F" w:rsidRPr="009D28AE" w14:paraId="5A15C455" w14:textId="77777777" w:rsidTr="00F76E07">
        <w:tc>
          <w:tcPr>
            <w:tcW w:w="5000" w:type="pct"/>
            <w:gridSpan w:val="3"/>
            <w:tcBorders>
              <w:bottom w:val="single" w:sz="18" w:space="0" w:color="auto"/>
            </w:tcBorders>
          </w:tcPr>
          <w:p w14:paraId="22EFD5B7" w14:textId="77777777" w:rsidR="009132D4" w:rsidRPr="009D28AE" w:rsidRDefault="0059712F" w:rsidP="00D70BBD">
            <w:pPr>
              <w:spacing w:before="120" w:after="160" w:line="312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Cs w:val="20"/>
                <w:lang w:eastAsia="ru-RU"/>
              </w:rPr>
            </w:pPr>
            <w:r w:rsidRPr="009D28AE">
              <w:rPr>
                <w:rFonts w:ascii="Arial" w:eastAsia="Times New Roman" w:hAnsi="Arial" w:cs="Arial"/>
                <w:b/>
                <w:bCs/>
                <w:color w:val="000000"/>
                <w:szCs w:val="20"/>
                <w:lang w:eastAsia="ru-RU"/>
              </w:rPr>
              <w:t xml:space="preserve">ЕВРАЗИЙСКИЙ СОВЕТ ПО СТАНДАРТИЗАЦИИ, МЕТРОЛОГИИ И СЕРТИФИКАЦИИ </w:t>
            </w:r>
            <w:r w:rsidRPr="009D28AE">
              <w:rPr>
                <w:rFonts w:ascii="Arial" w:eastAsia="Times New Roman" w:hAnsi="Arial" w:cs="Arial"/>
                <w:b/>
                <w:bCs/>
                <w:color w:val="000000"/>
                <w:szCs w:val="20"/>
                <w:lang w:eastAsia="ru-RU"/>
              </w:rPr>
              <w:br/>
              <w:t>(ЕАСС)</w:t>
            </w:r>
          </w:p>
          <w:p w14:paraId="65E69602" w14:textId="77777777" w:rsidR="009132D4" w:rsidRPr="009D28AE" w:rsidRDefault="0059712F" w:rsidP="00D70BBD">
            <w:pPr>
              <w:shd w:val="clear" w:color="auto" w:fill="FFFFFF"/>
              <w:suppressAutoHyphens/>
              <w:spacing w:before="120" w:after="120" w:line="312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ru-RU"/>
              </w:rPr>
            </w:pPr>
            <w:r w:rsidRPr="009D28AE">
              <w:rPr>
                <w:rFonts w:ascii="Arial" w:eastAsia="Times New Roman" w:hAnsi="Arial" w:cs="Arial"/>
                <w:b/>
                <w:bCs/>
                <w:color w:val="000000"/>
                <w:szCs w:val="20"/>
                <w:lang w:val="en-US" w:eastAsia="ru-RU"/>
              </w:rPr>
              <w:t xml:space="preserve">EURO-ASIAN COUNCIL FOR STANDARDIZATION, METROLOGY AND CERTIFICATION </w:t>
            </w:r>
            <w:r w:rsidRPr="009D28AE">
              <w:rPr>
                <w:rFonts w:ascii="Arial" w:eastAsia="Times New Roman" w:hAnsi="Arial" w:cs="Arial"/>
                <w:b/>
                <w:bCs/>
                <w:color w:val="000000"/>
                <w:szCs w:val="20"/>
                <w:lang w:val="en-US" w:eastAsia="ru-RU"/>
              </w:rPr>
              <w:br/>
              <w:t>(EASC)</w:t>
            </w:r>
          </w:p>
        </w:tc>
      </w:tr>
      <w:tr w:rsidR="00146B8F" w:rsidRPr="009D28AE" w14:paraId="3D2C9B93" w14:textId="77777777" w:rsidTr="0049565F">
        <w:trPr>
          <w:trHeight w:val="2042"/>
        </w:trPr>
        <w:tc>
          <w:tcPr>
            <w:tcW w:w="1173" w:type="pct"/>
            <w:tcBorders>
              <w:right w:val="nil"/>
            </w:tcBorders>
            <w:vAlign w:val="center"/>
          </w:tcPr>
          <w:p w14:paraId="1019E984" w14:textId="77777777" w:rsidR="009132D4" w:rsidRPr="009D28AE" w:rsidRDefault="0059712F" w:rsidP="009132D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8"/>
                <w:szCs w:val="28"/>
                <w:lang w:val="en-US" w:eastAsia="ru-RU"/>
              </w:rPr>
            </w:pPr>
            <w:r w:rsidRPr="009D28AE">
              <w:rPr>
                <w:rFonts w:ascii="Arial" w:eastAsia="Times New Roman" w:hAnsi="Arial" w:cs="Arial"/>
                <w:noProof/>
                <w:color w:val="000000"/>
                <w:sz w:val="24"/>
                <w:szCs w:val="24"/>
                <w:lang w:eastAsia="ru-RU"/>
              </w:rPr>
              <w:drawing>
                <wp:inline distT="0" distB="0" distL="0" distR="0" wp14:anchorId="5923070B" wp14:editId="2FD2218A">
                  <wp:extent cx="1104900" cy="1104900"/>
                  <wp:effectExtent l="0" t="0" r="0" b="0"/>
                  <wp:docPr id="5" name="Рисунок 5" descr="Picture in Документ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Рисунок 4" descr="Picture in Документ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04900" cy="1104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70" w:type="pct"/>
            <w:tcBorders>
              <w:left w:val="nil"/>
              <w:right w:val="nil"/>
            </w:tcBorders>
            <w:vAlign w:val="center"/>
          </w:tcPr>
          <w:p w14:paraId="4D20315D" w14:textId="77777777" w:rsidR="009132D4" w:rsidRPr="009D28AE" w:rsidRDefault="0059712F" w:rsidP="00D70BBD">
            <w:pPr>
              <w:spacing w:after="120" w:line="312" w:lineRule="auto"/>
              <w:jc w:val="center"/>
              <w:rPr>
                <w:rFonts w:ascii="Arial" w:eastAsia="Times New Roman" w:hAnsi="Arial" w:cs="Arial"/>
                <w:b/>
                <w:color w:val="000000"/>
                <w:sz w:val="28"/>
                <w:szCs w:val="28"/>
                <w:lang w:eastAsia="ru-RU"/>
              </w:rPr>
            </w:pPr>
            <w:r w:rsidRPr="009D28AE">
              <w:rPr>
                <w:rFonts w:ascii="Arial" w:eastAsia="Times New Roman" w:hAnsi="Arial" w:cs="Arial"/>
                <w:b/>
                <w:bCs/>
                <w:spacing w:val="60"/>
                <w:sz w:val="28"/>
                <w:lang w:eastAsia="ru-RU"/>
              </w:rPr>
              <w:t>МЕЖГОСУДАРСТВЕННЫЙ</w:t>
            </w:r>
            <w:r w:rsidR="00EE7F73" w:rsidRPr="009D28AE">
              <w:rPr>
                <w:rFonts w:ascii="Arial" w:eastAsia="Times New Roman" w:hAnsi="Arial" w:cs="Arial"/>
                <w:b/>
                <w:bCs/>
                <w:spacing w:val="60"/>
                <w:sz w:val="28"/>
                <w:lang w:eastAsia="ru-RU"/>
              </w:rPr>
              <w:br/>
            </w:r>
            <w:r w:rsidRPr="009D28AE">
              <w:rPr>
                <w:rFonts w:ascii="Arial" w:eastAsia="Times New Roman" w:hAnsi="Arial" w:cs="Arial"/>
                <w:b/>
                <w:bCs/>
                <w:spacing w:val="60"/>
                <w:sz w:val="28"/>
                <w:lang w:eastAsia="ru-RU"/>
              </w:rPr>
              <w:t>СТАНДАРТ</w:t>
            </w:r>
          </w:p>
        </w:tc>
        <w:tc>
          <w:tcPr>
            <w:tcW w:w="1257" w:type="pct"/>
            <w:tcBorders>
              <w:left w:val="nil"/>
            </w:tcBorders>
            <w:vAlign w:val="center"/>
          </w:tcPr>
          <w:p w14:paraId="67129067" w14:textId="77777777" w:rsidR="009132D4" w:rsidRPr="009D28AE" w:rsidRDefault="0059712F" w:rsidP="00D70BBD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8"/>
                <w:szCs w:val="28"/>
                <w:lang w:eastAsia="ru-RU"/>
              </w:rPr>
            </w:pPr>
            <w:r w:rsidRPr="009D28AE">
              <w:rPr>
                <w:rFonts w:ascii="Arial" w:eastAsia="Times New Roman" w:hAnsi="Arial" w:cs="Arial"/>
                <w:b/>
                <w:sz w:val="28"/>
                <w:szCs w:val="28"/>
                <w:lang w:eastAsia="ru-RU"/>
              </w:rPr>
              <w:t>ГОСТ</w:t>
            </w:r>
          </w:p>
          <w:p w14:paraId="4E3AB488" w14:textId="77777777" w:rsidR="009132D4" w:rsidRPr="009D28AE" w:rsidRDefault="0059712F" w:rsidP="00D70BBD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b/>
                <w:i/>
                <w:color w:val="000000"/>
                <w:sz w:val="28"/>
                <w:szCs w:val="28"/>
                <w:lang w:eastAsia="ru-RU"/>
              </w:rPr>
            </w:pPr>
            <w:r w:rsidRPr="009D28AE">
              <w:rPr>
                <w:rFonts w:ascii="Arial" w:eastAsia="Times New Roman" w:hAnsi="Arial" w:cs="Arial"/>
                <w:b/>
                <w:i/>
                <w:sz w:val="28"/>
                <w:szCs w:val="28"/>
                <w:lang w:eastAsia="ru-RU"/>
              </w:rPr>
              <w:t xml:space="preserve">(проект RU, </w:t>
            </w:r>
            <w:r w:rsidR="003876E4" w:rsidRPr="009D28AE">
              <w:rPr>
                <w:rFonts w:ascii="Arial" w:eastAsia="Times New Roman" w:hAnsi="Arial" w:cs="Arial"/>
                <w:b/>
                <w:i/>
                <w:sz w:val="28"/>
                <w:szCs w:val="28"/>
                <w:lang w:eastAsia="ru-RU"/>
              </w:rPr>
              <w:t>окончательная</w:t>
            </w:r>
            <w:r w:rsidRPr="009D28AE">
              <w:rPr>
                <w:rFonts w:ascii="Arial" w:eastAsia="Times New Roman" w:hAnsi="Arial" w:cs="Arial"/>
                <w:b/>
                <w:i/>
                <w:sz w:val="28"/>
                <w:szCs w:val="28"/>
                <w:lang w:eastAsia="ru-RU"/>
              </w:rPr>
              <w:t xml:space="preserve"> редакция)</w:t>
            </w:r>
          </w:p>
        </w:tc>
      </w:tr>
    </w:tbl>
    <w:p w14:paraId="73592BE5" w14:textId="77777777" w:rsidR="00EE7F73" w:rsidRPr="009D28AE" w:rsidRDefault="00EE7F73" w:rsidP="00EE7F73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0" w:name="_Hlk194314800"/>
    </w:p>
    <w:p w14:paraId="3EF5D3B2" w14:textId="77777777" w:rsidR="00EE7F73" w:rsidRPr="009D28AE" w:rsidRDefault="00EE7F73" w:rsidP="00EE7F73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77C735E4" w14:textId="77777777" w:rsidR="00EE7F73" w:rsidRPr="009D28AE" w:rsidRDefault="00EE7F73" w:rsidP="00EE7F73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306B710D" w14:textId="77777777" w:rsidR="00EE7F73" w:rsidRPr="009D28AE" w:rsidRDefault="00EE7F73" w:rsidP="00EE7F73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24DCD811" w14:textId="77777777" w:rsidR="00EE7F73" w:rsidRPr="009D28AE" w:rsidRDefault="0059712F" w:rsidP="00EE7F7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9D28AE">
        <w:rPr>
          <w:rFonts w:ascii="Arial" w:hAnsi="Arial" w:cs="Arial"/>
          <w:b/>
          <w:sz w:val="32"/>
          <w:szCs w:val="32"/>
        </w:rPr>
        <w:t>Магистральный трубопроводный транспорт</w:t>
      </w:r>
      <w:r w:rsidRPr="009D28AE">
        <w:rPr>
          <w:rFonts w:ascii="Arial" w:hAnsi="Arial" w:cs="Arial"/>
          <w:b/>
          <w:sz w:val="32"/>
          <w:szCs w:val="32"/>
        </w:rPr>
        <w:br/>
        <w:t>нефти и нефтепродуктов</w:t>
      </w:r>
    </w:p>
    <w:p w14:paraId="4759BD92" w14:textId="77777777" w:rsidR="00EE7F73" w:rsidRPr="009D28AE" w:rsidRDefault="00EE7F73" w:rsidP="00EE7F7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</w:p>
    <w:p w14:paraId="58CA691F" w14:textId="77777777" w:rsidR="00EE7F73" w:rsidRPr="009D28AE" w:rsidRDefault="0059712F" w:rsidP="00EE7F7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9D28AE">
        <w:rPr>
          <w:rFonts w:ascii="Arial" w:hAnsi="Arial" w:cs="Arial"/>
          <w:b/>
          <w:bCs/>
          <w:sz w:val="32"/>
          <w:szCs w:val="32"/>
        </w:rPr>
        <w:t>АРМАТУРА ТРУБОПРОВОДНАЯ</w:t>
      </w:r>
    </w:p>
    <w:p w14:paraId="682FB75B" w14:textId="77777777" w:rsidR="00EE7F73" w:rsidRPr="009D28AE" w:rsidRDefault="00EE7F73" w:rsidP="00EE7F7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</w:p>
    <w:p w14:paraId="099A09E2" w14:textId="77777777" w:rsidR="00EE7F73" w:rsidRPr="009D28AE" w:rsidRDefault="0059712F" w:rsidP="00EE7F73">
      <w:pPr>
        <w:shd w:val="clear" w:color="auto" w:fill="FFFFFF"/>
        <w:spacing w:after="0" w:line="240" w:lineRule="auto"/>
        <w:jc w:val="center"/>
        <w:rPr>
          <w:rFonts w:ascii="Arial" w:eastAsia="Calibri" w:hAnsi="Arial" w:cs="Arial"/>
        </w:rPr>
      </w:pPr>
      <w:r w:rsidRPr="009D28AE">
        <w:rPr>
          <w:rFonts w:ascii="Arial" w:hAnsi="Arial" w:cs="Arial"/>
          <w:b/>
          <w:bCs/>
          <w:sz w:val="32"/>
          <w:szCs w:val="32"/>
        </w:rPr>
        <w:t xml:space="preserve">Правила оценки технического состояния </w:t>
      </w:r>
      <w:r w:rsidR="00F07AE6" w:rsidRPr="009D28AE">
        <w:rPr>
          <w:rFonts w:ascii="Arial" w:hAnsi="Arial" w:cs="Arial"/>
          <w:b/>
          <w:bCs/>
          <w:sz w:val="32"/>
          <w:szCs w:val="32"/>
        </w:rPr>
        <w:br/>
      </w:r>
      <w:r w:rsidRPr="009D28AE">
        <w:rPr>
          <w:rFonts w:ascii="Arial" w:hAnsi="Arial" w:cs="Arial"/>
          <w:b/>
          <w:bCs/>
          <w:sz w:val="32"/>
          <w:szCs w:val="32"/>
        </w:rPr>
        <w:t>и продления назначенных показателей</w:t>
      </w:r>
    </w:p>
    <w:p w14:paraId="7579E52F" w14:textId="77777777" w:rsidR="00EE7F73" w:rsidRPr="009D28AE" w:rsidRDefault="00EE7F73" w:rsidP="00EE7F73">
      <w:pPr>
        <w:suppressAutoHyphens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</w:p>
    <w:p w14:paraId="605A4438" w14:textId="77777777" w:rsidR="00EE7F73" w:rsidRPr="009D28AE" w:rsidRDefault="00EE7F73" w:rsidP="00EE7F73">
      <w:pPr>
        <w:suppressAutoHyphens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</w:p>
    <w:p w14:paraId="01F7F3D6" w14:textId="77777777" w:rsidR="00EE7F73" w:rsidRPr="009D28AE" w:rsidRDefault="00EE7F73" w:rsidP="00EE7F73">
      <w:pPr>
        <w:suppressAutoHyphens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</w:p>
    <w:p w14:paraId="205203E7" w14:textId="77777777" w:rsidR="00EE7F73" w:rsidRPr="009D28AE" w:rsidRDefault="00EE7F73" w:rsidP="00EE7F73">
      <w:pPr>
        <w:suppressAutoHyphens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</w:p>
    <w:p w14:paraId="056C8061" w14:textId="77777777" w:rsidR="00EE7F73" w:rsidRPr="009D28AE" w:rsidRDefault="00EE7F73" w:rsidP="00EE7F73">
      <w:pPr>
        <w:suppressAutoHyphens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</w:p>
    <w:p w14:paraId="2E85A9FC" w14:textId="77777777" w:rsidR="00EE7F73" w:rsidRPr="009D28AE" w:rsidRDefault="00EE7F73" w:rsidP="00EE7F73">
      <w:pPr>
        <w:suppressAutoHyphens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</w:p>
    <w:p w14:paraId="58D6EA7C" w14:textId="77777777" w:rsidR="00EE7F73" w:rsidRPr="009D28AE" w:rsidRDefault="00EE7F73" w:rsidP="00EE7F73">
      <w:pPr>
        <w:suppressAutoHyphens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</w:p>
    <w:p w14:paraId="47EE6AE4" w14:textId="77777777" w:rsidR="00EE7F73" w:rsidRPr="009D28AE" w:rsidRDefault="00EE7F73" w:rsidP="00EE7F73">
      <w:pPr>
        <w:suppressAutoHyphens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</w:p>
    <w:p w14:paraId="2087907C" w14:textId="77777777" w:rsidR="00EE7F73" w:rsidRPr="009D28AE" w:rsidRDefault="00EE7F73" w:rsidP="00EE7F73">
      <w:pPr>
        <w:suppressAutoHyphens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</w:p>
    <w:p w14:paraId="0BBEAEDB" w14:textId="77777777" w:rsidR="00EE7F73" w:rsidRPr="009D28AE" w:rsidRDefault="0059712F" w:rsidP="00EE7F73">
      <w:pPr>
        <w:shd w:val="clear" w:color="auto" w:fill="FFFFFF"/>
        <w:spacing w:after="0" w:line="240" w:lineRule="auto"/>
        <w:jc w:val="center"/>
        <w:rPr>
          <w:rFonts w:ascii="Arial" w:hAnsi="Arial" w:cs="Arial"/>
          <w:b/>
        </w:rPr>
      </w:pPr>
      <w:r w:rsidRPr="009D28AE">
        <w:rPr>
          <w:rFonts w:ascii="Arial" w:hAnsi="Arial" w:cs="Arial"/>
          <w:b/>
        </w:rPr>
        <w:t>Настоящий проект стандарта не подлежит применению до его принятия</w:t>
      </w:r>
    </w:p>
    <w:bookmarkEnd w:id="0"/>
    <w:p w14:paraId="2D46B7D0" w14:textId="77777777" w:rsidR="009132D4" w:rsidRPr="009D28AE" w:rsidRDefault="009132D4" w:rsidP="009132D4">
      <w:pPr>
        <w:tabs>
          <w:tab w:val="left" w:pos="3555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ectPr w:rsidR="009132D4" w:rsidRPr="009D28AE" w:rsidSect="00D70BBD">
          <w:headerReference w:type="even" r:id="rId9"/>
          <w:headerReference w:type="default" r:id="rId10"/>
          <w:footerReference w:type="even" r:id="rId11"/>
          <w:footerReference w:type="default" r:id="rId12"/>
          <w:footnotePr>
            <w:numRestart w:val="eachPage"/>
          </w:footnotePr>
          <w:pgSz w:w="11909" w:h="16834" w:code="9"/>
          <w:pgMar w:top="1134" w:right="1418" w:bottom="1134" w:left="851" w:header="709" w:footer="1134" w:gutter="0"/>
          <w:pgNumType w:fmt="upperRoman" w:start="1"/>
          <w:cols w:space="720"/>
          <w:noEndnote/>
          <w:titlePg/>
          <w:docGrid w:linePitch="299"/>
        </w:sectPr>
      </w:pPr>
    </w:p>
    <w:p w14:paraId="0D067F81" w14:textId="77777777" w:rsidR="009132D4" w:rsidRPr="009D28AE" w:rsidRDefault="0059712F" w:rsidP="00D70BBD">
      <w:pPr>
        <w:spacing w:after="0" w:line="240" w:lineRule="auto"/>
        <w:jc w:val="center"/>
        <w:rPr>
          <w:rFonts w:ascii="Arial" w:eastAsia="Times New Roman" w:hAnsi="Arial" w:cs="Arial"/>
          <w:b/>
          <w:color w:val="000000"/>
          <w:sz w:val="28"/>
          <w:szCs w:val="28"/>
          <w:lang w:eastAsia="ru-RU"/>
        </w:rPr>
      </w:pPr>
      <w:r w:rsidRPr="009D28AE">
        <w:rPr>
          <w:rFonts w:ascii="Arial" w:eastAsia="Times New Roman" w:hAnsi="Arial" w:cs="Arial"/>
          <w:b/>
          <w:color w:val="000000"/>
          <w:sz w:val="28"/>
          <w:szCs w:val="28"/>
          <w:lang w:eastAsia="ru-RU"/>
        </w:rPr>
        <w:lastRenderedPageBreak/>
        <w:t>Предисловие</w:t>
      </w:r>
    </w:p>
    <w:p w14:paraId="4D5642A4" w14:textId="77777777" w:rsidR="009132D4" w:rsidRPr="009D28AE" w:rsidRDefault="009132D4" w:rsidP="00D70BBD">
      <w:pPr>
        <w:tabs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</w:tabs>
        <w:spacing w:after="0" w:line="36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01477210" w14:textId="77777777" w:rsidR="009132D4" w:rsidRPr="009D28AE" w:rsidRDefault="0059712F" w:rsidP="00D70BBD">
      <w:pPr>
        <w:autoSpaceDE w:val="0"/>
        <w:autoSpaceDN w:val="0"/>
        <w:spacing w:after="0" w:line="36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D28A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Евразийский совет по стандартизации, метрологии и сертификации (ЕАСС) представляет собой региональное объединение национальных органов по стандартизации государств, входящих в Содружество Независимых Государств. В дальнейшем возможно вступление в ЕАСС национальных органов по стандартизации других государств.</w:t>
      </w:r>
    </w:p>
    <w:p w14:paraId="2CEF732E" w14:textId="77777777" w:rsidR="009132D4" w:rsidRPr="009D28AE" w:rsidRDefault="0059712F" w:rsidP="00D70BBD">
      <w:pPr>
        <w:tabs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</w:tabs>
        <w:spacing w:after="0" w:line="36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D28A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Цели, основные принципы и общие правила проведения работ по межгосударственной стандартизации установлены ГОСТ 1.0 «Межгосударственная система стандартизации. Основные положения» и ГОСТ 1.2 «Межгосударственная система стандартизации. Стандарты межгосударственные, правила и рекомендации по межгосударственной стандартизации. Правила разработки, принятия, обновления и отмены»</w:t>
      </w:r>
    </w:p>
    <w:p w14:paraId="79227B5C" w14:textId="77777777" w:rsidR="009132D4" w:rsidRPr="009D28AE" w:rsidRDefault="0059712F" w:rsidP="00D70BBD">
      <w:pPr>
        <w:widowControl w:val="0"/>
        <w:shd w:val="clear" w:color="auto" w:fill="FFFFFF"/>
        <w:spacing w:before="120" w:after="120" w:line="360" w:lineRule="auto"/>
        <w:ind w:firstLine="709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  <w:r w:rsidRPr="009D28AE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Сведения о стандарте</w:t>
      </w:r>
    </w:p>
    <w:p w14:paraId="3AE360FC" w14:textId="77777777" w:rsidR="009132D4" w:rsidRPr="009D28AE" w:rsidRDefault="0059712F" w:rsidP="00A54F5D">
      <w:pPr>
        <w:numPr>
          <w:ilvl w:val="0"/>
          <w:numId w:val="31"/>
        </w:numPr>
        <w:tabs>
          <w:tab w:val="left" w:pos="1134"/>
          <w:tab w:val="left" w:pos="6237"/>
        </w:tabs>
        <w:suppressAutoHyphens/>
        <w:spacing w:before="120" w:after="120" w:line="360" w:lineRule="auto"/>
        <w:ind w:left="0"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D28AE">
        <w:rPr>
          <w:rFonts w:ascii="Arial" w:eastAsia="Times New Roman" w:hAnsi="Arial" w:cs="Arial"/>
          <w:noProof/>
          <w:sz w:val="24"/>
          <w:szCs w:val="24"/>
          <w:lang w:eastAsia="ru-RU"/>
        </w:rPr>
        <w:t>РАЗРАБОТАН</w:t>
      </w:r>
      <w:r w:rsidRPr="009D28A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bookmarkStart w:id="1" w:name="_Hlk194314846"/>
      <w:r w:rsidRPr="009D28A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Обществом с ограниченной ответственностью </w:t>
      </w:r>
      <w:r w:rsidRPr="009D28AE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 xml:space="preserve">«Научно-исследовательский институт трубопроводного транспорта» </w:t>
      </w:r>
      <w:r w:rsidRPr="009D28AE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>(ООО «НИИ Транснефть»)</w:t>
      </w:r>
      <w:bookmarkEnd w:id="1"/>
    </w:p>
    <w:p w14:paraId="400C7CA3" w14:textId="77777777" w:rsidR="009132D4" w:rsidRPr="009D28AE" w:rsidRDefault="0059712F" w:rsidP="00A54F5D">
      <w:pPr>
        <w:numPr>
          <w:ilvl w:val="0"/>
          <w:numId w:val="31"/>
        </w:numPr>
        <w:tabs>
          <w:tab w:val="left" w:pos="1134"/>
          <w:tab w:val="left" w:pos="6237"/>
        </w:tabs>
        <w:suppressAutoHyphens/>
        <w:spacing w:before="120" w:after="120" w:line="360" w:lineRule="auto"/>
        <w:ind w:left="0"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D28AE">
        <w:rPr>
          <w:rFonts w:ascii="Arial" w:eastAsia="Times New Roman" w:hAnsi="Arial" w:cs="Arial"/>
          <w:bCs/>
          <w:noProof/>
          <w:sz w:val="24"/>
          <w:szCs w:val="24"/>
          <w:lang w:eastAsia="ru-RU"/>
        </w:rPr>
        <w:t>ВНЕСЕН</w:t>
      </w:r>
      <w:r w:rsidRPr="009D28A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Межгосударственным техническим комитетом по стандартизации МТК 523 «Техника и технология добычи и переработки нефти и газа»</w:t>
      </w:r>
    </w:p>
    <w:p w14:paraId="3A1651EE" w14:textId="77777777" w:rsidR="009132D4" w:rsidRPr="009D28AE" w:rsidRDefault="0059712F" w:rsidP="00A54F5D">
      <w:pPr>
        <w:numPr>
          <w:ilvl w:val="0"/>
          <w:numId w:val="31"/>
        </w:numPr>
        <w:tabs>
          <w:tab w:val="left" w:pos="1134"/>
          <w:tab w:val="left" w:pos="6237"/>
        </w:tabs>
        <w:suppressAutoHyphens/>
        <w:spacing w:before="120" w:after="120" w:line="360" w:lineRule="auto"/>
        <w:ind w:left="0"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D28AE">
        <w:rPr>
          <w:rFonts w:ascii="Arial" w:eastAsia="Times New Roman" w:hAnsi="Arial" w:cs="Arial"/>
          <w:bCs/>
          <w:noProof/>
          <w:sz w:val="24"/>
          <w:szCs w:val="24"/>
          <w:lang w:eastAsia="ru-RU"/>
        </w:rPr>
        <w:t>ПРИНЯТ</w:t>
      </w:r>
      <w:r w:rsidRPr="009D28A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  <w:r w:rsidR="00EE7F73" w:rsidRPr="009D28AE">
        <w:rPr>
          <w:rFonts w:ascii="Arial" w:hAnsi="Arial" w:cs="Arial"/>
          <w:sz w:val="24"/>
          <w:szCs w:val="24"/>
        </w:rPr>
        <w:t>Евразийским советом по стандартизации, метрологии и сертификации по результатам голосования в АИС МГС (протокол от              №         )</w:t>
      </w:r>
    </w:p>
    <w:p w14:paraId="0551F3B4" w14:textId="77777777" w:rsidR="009132D4" w:rsidRPr="009D28AE" w:rsidRDefault="0059712F" w:rsidP="00D70BBD">
      <w:pPr>
        <w:shd w:val="clear" w:color="auto" w:fill="FFFFFF"/>
        <w:spacing w:before="120" w:after="120" w:line="36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D28AE">
        <w:rPr>
          <w:rFonts w:ascii="Arial" w:eastAsia="Times New Roman" w:hAnsi="Arial" w:cs="Arial"/>
          <w:sz w:val="24"/>
          <w:szCs w:val="24"/>
          <w:lang w:eastAsia="ru-RU"/>
        </w:rPr>
        <w:t>За принятие проголосовали:</w:t>
      </w:r>
    </w:p>
    <w:tbl>
      <w:tblPr>
        <w:tblW w:w="5040" w:type="pct"/>
        <w:jc w:val="center"/>
        <w:shd w:val="clear" w:color="auto" w:fill="FFFFFF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115"/>
        <w:gridCol w:w="2195"/>
        <w:gridCol w:w="4394"/>
      </w:tblGrid>
      <w:tr w:rsidR="00146B8F" w:rsidRPr="009D28AE" w14:paraId="138B424D" w14:textId="77777777" w:rsidTr="00EE7F73">
        <w:trPr>
          <w:trHeight w:val="740"/>
          <w:tblHeader/>
          <w:jc w:val="center"/>
        </w:trPr>
        <w:tc>
          <w:tcPr>
            <w:tcW w:w="1605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3FEE482" w14:textId="77777777" w:rsidR="00EE7F73" w:rsidRPr="009D28AE" w:rsidRDefault="0059712F" w:rsidP="009D2CC0">
            <w:pPr>
              <w:suppressAutoHyphens/>
              <w:autoSpaceDE w:val="0"/>
              <w:autoSpaceDN w:val="0"/>
              <w:spacing w:after="0" w:line="240" w:lineRule="auto"/>
              <w:ind w:firstLine="3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8AE">
              <w:rPr>
                <w:rFonts w:ascii="Arial" w:hAnsi="Arial" w:cs="Arial"/>
                <w:sz w:val="24"/>
                <w:szCs w:val="24"/>
              </w:rPr>
              <w:t xml:space="preserve">Краткое наименование страны </w:t>
            </w:r>
            <w:r w:rsidRPr="009D28AE">
              <w:rPr>
                <w:rFonts w:ascii="Arial" w:hAnsi="Arial" w:cs="Arial"/>
                <w:sz w:val="24"/>
                <w:szCs w:val="24"/>
              </w:rPr>
              <w:br/>
              <w:t>по МК (ИСО 3166) 004-97</w:t>
            </w:r>
          </w:p>
        </w:tc>
        <w:tc>
          <w:tcPr>
            <w:tcW w:w="1131" w:type="pct"/>
            <w:tcBorders>
              <w:top w:val="single" w:sz="4" w:space="0" w:color="auto"/>
              <w:left w:val="nil"/>
              <w:bottom w:val="doub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49117D5" w14:textId="77777777" w:rsidR="00EE7F73" w:rsidRPr="009D28AE" w:rsidRDefault="0059712F" w:rsidP="009D2CC0">
            <w:pPr>
              <w:suppressAutoHyphens/>
              <w:autoSpaceDE w:val="0"/>
              <w:autoSpaceDN w:val="0"/>
              <w:spacing w:after="0" w:line="240" w:lineRule="auto"/>
              <w:ind w:firstLine="4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8AE">
              <w:rPr>
                <w:rFonts w:ascii="Arial" w:hAnsi="Arial" w:cs="Arial"/>
                <w:sz w:val="24"/>
                <w:szCs w:val="24"/>
              </w:rPr>
              <w:t xml:space="preserve">Код страны </w:t>
            </w:r>
            <w:r w:rsidRPr="009D28AE">
              <w:rPr>
                <w:rFonts w:ascii="Arial" w:hAnsi="Arial" w:cs="Arial"/>
                <w:sz w:val="24"/>
                <w:szCs w:val="24"/>
              </w:rPr>
              <w:br/>
              <w:t>по МК (ИСО 3166)</w:t>
            </w:r>
          </w:p>
          <w:p w14:paraId="5D4C2097" w14:textId="77777777" w:rsidR="00EE7F73" w:rsidRPr="009D28AE" w:rsidRDefault="0059712F" w:rsidP="009D2CC0">
            <w:pPr>
              <w:suppressAutoHyphens/>
              <w:autoSpaceDE w:val="0"/>
              <w:autoSpaceDN w:val="0"/>
              <w:spacing w:after="0" w:line="240" w:lineRule="auto"/>
              <w:ind w:firstLine="40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9D28AE">
              <w:rPr>
                <w:rFonts w:ascii="Arial" w:hAnsi="Arial" w:cs="Arial"/>
                <w:sz w:val="24"/>
                <w:szCs w:val="24"/>
              </w:rPr>
              <w:t>004-97</w:t>
            </w:r>
          </w:p>
        </w:tc>
        <w:tc>
          <w:tcPr>
            <w:tcW w:w="2264" w:type="pct"/>
            <w:tcBorders>
              <w:top w:val="single" w:sz="4" w:space="0" w:color="auto"/>
              <w:left w:val="nil"/>
              <w:bottom w:val="doub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C8B355E" w14:textId="77777777" w:rsidR="00EE7F73" w:rsidRPr="009D28AE" w:rsidRDefault="0059712F" w:rsidP="009D2CC0">
            <w:pPr>
              <w:suppressAutoHyphens/>
              <w:autoSpaceDE w:val="0"/>
              <w:autoSpaceDN w:val="0"/>
              <w:spacing w:after="0" w:line="240" w:lineRule="auto"/>
              <w:ind w:firstLine="3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8AE">
              <w:rPr>
                <w:rFonts w:ascii="Arial" w:hAnsi="Arial" w:cs="Arial"/>
                <w:sz w:val="24"/>
                <w:szCs w:val="24"/>
              </w:rPr>
              <w:t xml:space="preserve">Сокращенное наименование национального </w:t>
            </w:r>
            <w:r w:rsidRPr="009D28AE">
              <w:rPr>
                <w:rFonts w:ascii="Arial" w:hAnsi="Arial" w:cs="Arial"/>
                <w:sz w:val="24"/>
                <w:szCs w:val="24"/>
              </w:rPr>
              <w:br/>
              <w:t>органа по стандартизации</w:t>
            </w:r>
          </w:p>
        </w:tc>
      </w:tr>
      <w:tr w:rsidR="00146B8F" w:rsidRPr="009D28AE" w14:paraId="66EF6E8F" w14:textId="77777777" w:rsidTr="00EE7F73">
        <w:trPr>
          <w:jc w:val="center"/>
        </w:trPr>
        <w:tc>
          <w:tcPr>
            <w:tcW w:w="1605" w:type="pct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07B2DB5" w14:textId="77777777" w:rsidR="00EE7F73" w:rsidRPr="009D28AE" w:rsidRDefault="00EE7F73" w:rsidP="009D2CC0">
            <w:pPr>
              <w:suppressAutoHyphens/>
              <w:autoSpaceDE w:val="0"/>
              <w:autoSpaceDN w:val="0"/>
              <w:spacing w:after="0" w:line="240" w:lineRule="auto"/>
              <w:ind w:firstLine="4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1" w:type="pct"/>
            <w:tcBorders>
              <w:top w:val="double" w:sz="4" w:space="0" w:color="auto"/>
              <w:left w:val="nil"/>
              <w:right w:val="single" w:sz="4" w:space="0" w:color="auto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0955942" w14:textId="77777777" w:rsidR="00EE7F73" w:rsidRPr="009D28AE" w:rsidRDefault="00EE7F73" w:rsidP="009D2CC0">
            <w:pPr>
              <w:suppressAutoHyphens/>
              <w:autoSpaceDE w:val="0"/>
              <w:autoSpaceDN w:val="0"/>
              <w:spacing w:after="0" w:line="240" w:lineRule="auto"/>
              <w:ind w:firstLine="4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64" w:type="pct"/>
            <w:tcBorders>
              <w:top w:val="double" w:sz="4" w:space="0" w:color="auto"/>
              <w:left w:val="nil"/>
              <w:right w:val="single" w:sz="4" w:space="0" w:color="auto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C8E3762" w14:textId="77777777" w:rsidR="00EE7F73" w:rsidRPr="009D28AE" w:rsidRDefault="00EE7F73" w:rsidP="009D2CC0">
            <w:pPr>
              <w:suppressAutoHyphens/>
              <w:autoSpaceDE w:val="0"/>
              <w:autoSpaceDN w:val="0"/>
              <w:spacing w:after="0" w:line="240" w:lineRule="auto"/>
              <w:ind w:firstLine="4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46B8F" w:rsidRPr="009D28AE" w14:paraId="57533E34" w14:textId="77777777" w:rsidTr="00EE7F73">
        <w:trPr>
          <w:jc w:val="center"/>
        </w:trPr>
        <w:tc>
          <w:tcPr>
            <w:tcW w:w="16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A715A7D" w14:textId="77777777" w:rsidR="00EE7F73" w:rsidRPr="009D28AE" w:rsidRDefault="00EE7F73" w:rsidP="009D2CC0">
            <w:pPr>
              <w:suppressAutoHyphens/>
              <w:autoSpaceDE w:val="0"/>
              <w:autoSpaceDN w:val="0"/>
              <w:spacing w:after="0" w:line="240" w:lineRule="auto"/>
              <w:ind w:firstLine="4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9A92E86" w14:textId="77777777" w:rsidR="00EE7F73" w:rsidRPr="009D28AE" w:rsidRDefault="00EE7F73" w:rsidP="009D2CC0">
            <w:pPr>
              <w:suppressAutoHyphens/>
              <w:autoSpaceDE w:val="0"/>
              <w:autoSpaceDN w:val="0"/>
              <w:spacing w:after="0" w:line="240" w:lineRule="auto"/>
              <w:ind w:firstLine="4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A6A9E9A" w14:textId="77777777" w:rsidR="00EE7F73" w:rsidRPr="009D28AE" w:rsidRDefault="00EE7F73" w:rsidP="009D2CC0">
            <w:pPr>
              <w:suppressAutoHyphens/>
              <w:autoSpaceDE w:val="0"/>
              <w:autoSpaceDN w:val="0"/>
              <w:spacing w:after="0" w:line="240" w:lineRule="auto"/>
              <w:ind w:firstLine="40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2F863CF0" w14:textId="77777777" w:rsidR="009132D4" w:rsidRPr="009D28AE" w:rsidRDefault="009132D4" w:rsidP="009132D4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</w:p>
    <w:p w14:paraId="4BDC9A2E" w14:textId="77777777" w:rsidR="009132D4" w:rsidRPr="009D28AE" w:rsidRDefault="0059712F" w:rsidP="00A54F5D">
      <w:pPr>
        <w:numPr>
          <w:ilvl w:val="0"/>
          <w:numId w:val="31"/>
        </w:numPr>
        <w:shd w:val="clear" w:color="auto" w:fill="FFFFFF"/>
        <w:tabs>
          <w:tab w:val="left" w:pos="993"/>
        </w:tabs>
        <w:spacing w:after="120" w:line="360" w:lineRule="auto"/>
        <w:ind w:left="0"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bookmarkStart w:id="2" w:name="_Hlk195260741"/>
      <w:r w:rsidRPr="009D28A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Настоящий стандарт подготовлен на основе применения </w:t>
      </w:r>
      <w:bookmarkEnd w:id="2"/>
      <w:r w:rsidR="00EE7F73" w:rsidRPr="009D28AE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</w:r>
      <w:r w:rsidRPr="009D28A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ГОСТ Р 58819-2020 «Арматура трубопроводная для магистральных нефтепроводов и нефтепродуктопроводов. Правила оценки технического состояния и продления назначенных показателей»</w:t>
      </w:r>
    </w:p>
    <w:p w14:paraId="6913AC21" w14:textId="77777777" w:rsidR="009132D4" w:rsidRPr="009D28AE" w:rsidRDefault="0059712F" w:rsidP="009132D4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D28AE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 w:type="page"/>
      </w:r>
    </w:p>
    <w:p w14:paraId="32BF4A87" w14:textId="77777777" w:rsidR="009132D4" w:rsidRPr="009D28AE" w:rsidRDefault="0059712F" w:rsidP="00A54F5D">
      <w:pPr>
        <w:numPr>
          <w:ilvl w:val="0"/>
          <w:numId w:val="31"/>
        </w:numPr>
        <w:shd w:val="clear" w:color="auto" w:fill="FFFFFF"/>
        <w:tabs>
          <w:tab w:val="left" w:pos="993"/>
        </w:tabs>
        <w:spacing w:before="120" w:after="120" w:line="360" w:lineRule="auto"/>
        <w:ind w:left="0"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D28AE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ВВЕДЕН ВПЕРВЫЕ</w:t>
      </w:r>
    </w:p>
    <w:p w14:paraId="6F9ADD07" w14:textId="77777777" w:rsidR="009132D4" w:rsidRPr="009D28AE" w:rsidRDefault="0059712F" w:rsidP="00D70BBD">
      <w:pPr>
        <w:widowControl w:val="0"/>
        <w:autoSpaceDE w:val="0"/>
        <w:autoSpaceDN w:val="0"/>
        <w:spacing w:after="0" w:line="360" w:lineRule="auto"/>
        <w:ind w:firstLine="709"/>
        <w:jc w:val="both"/>
        <w:rPr>
          <w:rFonts w:ascii="Arial" w:eastAsia="Times New Roman" w:hAnsi="Arial" w:cs="Arial"/>
          <w:i/>
          <w:szCs w:val="24"/>
          <w:lang w:eastAsia="ru-RU"/>
        </w:rPr>
      </w:pPr>
      <w:r w:rsidRPr="009D28AE">
        <w:rPr>
          <w:rFonts w:ascii="Arial" w:eastAsia="Times New Roman" w:hAnsi="Arial" w:cs="Arial"/>
          <w:i/>
          <w:szCs w:val="24"/>
          <w:lang w:eastAsia="ru-RU"/>
        </w:rPr>
        <w:t>Информация о введении в действие (прекращении действия) настоящего стандарта и изменений к нему на территории указанных выше государств публикуется в указателях национальных стандартов, издаваемых в этих государствах, а также в сети Интернет на сайтах соответствующих национальных органов по стандартизации.</w:t>
      </w:r>
    </w:p>
    <w:p w14:paraId="231E5A65" w14:textId="77777777" w:rsidR="009132D4" w:rsidRPr="009D28AE" w:rsidRDefault="0059712F" w:rsidP="00D70BBD">
      <w:pPr>
        <w:widowControl w:val="0"/>
        <w:autoSpaceDE w:val="0"/>
        <w:autoSpaceDN w:val="0"/>
        <w:spacing w:after="0" w:line="360" w:lineRule="auto"/>
        <w:ind w:firstLine="709"/>
        <w:jc w:val="both"/>
        <w:rPr>
          <w:rFonts w:ascii="Arial" w:eastAsia="Times New Roman" w:hAnsi="Arial" w:cs="Arial"/>
          <w:i/>
          <w:szCs w:val="24"/>
          <w:lang w:eastAsia="ru-RU"/>
        </w:rPr>
      </w:pPr>
      <w:r w:rsidRPr="009D28AE">
        <w:rPr>
          <w:rFonts w:ascii="Arial" w:eastAsia="Times New Roman" w:hAnsi="Arial" w:cs="Arial"/>
          <w:i/>
          <w:szCs w:val="24"/>
          <w:lang w:eastAsia="ru-RU"/>
        </w:rPr>
        <w:t>В случае пересмотра, изменения или отмены настоящего стандарта соответствующая информация будет опубликована на официальном интернет-сайте Межгосударственного совета по стандартизации, метрологии и сертификации в каталоге «Межгосударственные стандарты»</w:t>
      </w:r>
    </w:p>
    <w:p w14:paraId="5E7E8A1D" w14:textId="77777777" w:rsidR="009132D4" w:rsidRPr="009D28AE" w:rsidRDefault="009132D4" w:rsidP="009132D4">
      <w:pPr>
        <w:tabs>
          <w:tab w:val="left" w:pos="1134"/>
        </w:tabs>
        <w:suppressAutoHyphens/>
        <w:spacing w:after="0" w:line="240" w:lineRule="auto"/>
        <w:rPr>
          <w:rFonts w:ascii="Arial" w:eastAsia="Times New Roman" w:hAnsi="Arial" w:cs="Arial"/>
          <w:i/>
          <w:noProof/>
          <w:sz w:val="24"/>
          <w:szCs w:val="24"/>
          <w:lang w:eastAsia="ru-RU"/>
        </w:rPr>
      </w:pPr>
    </w:p>
    <w:p w14:paraId="378567EE" w14:textId="77777777" w:rsidR="009132D4" w:rsidRPr="009D28AE" w:rsidRDefault="009132D4" w:rsidP="009132D4">
      <w:pPr>
        <w:tabs>
          <w:tab w:val="left" w:pos="1134"/>
        </w:tabs>
        <w:suppressAutoHyphens/>
        <w:spacing w:after="0" w:line="240" w:lineRule="auto"/>
        <w:rPr>
          <w:rFonts w:ascii="Arial" w:eastAsia="Times New Roman" w:hAnsi="Arial" w:cs="Arial"/>
          <w:i/>
          <w:noProof/>
          <w:sz w:val="24"/>
          <w:szCs w:val="24"/>
          <w:lang w:eastAsia="ru-RU"/>
        </w:rPr>
      </w:pPr>
    </w:p>
    <w:p w14:paraId="13F0F6CC" w14:textId="77777777" w:rsidR="009132D4" w:rsidRPr="009D28AE" w:rsidRDefault="009132D4" w:rsidP="009132D4">
      <w:pPr>
        <w:tabs>
          <w:tab w:val="left" w:pos="1134"/>
        </w:tabs>
        <w:suppressAutoHyphens/>
        <w:spacing w:after="0" w:line="240" w:lineRule="auto"/>
        <w:rPr>
          <w:rFonts w:ascii="Arial" w:eastAsia="Times New Roman" w:hAnsi="Arial" w:cs="Arial"/>
          <w:i/>
          <w:noProof/>
          <w:sz w:val="24"/>
          <w:szCs w:val="24"/>
          <w:lang w:eastAsia="ru-RU"/>
        </w:rPr>
      </w:pPr>
    </w:p>
    <w:p w14:paraId="1E38A1B7" w14:textId="77777777" w:rsidR="009132D4" w:rsidRPr="009D28AE" w:rsidRDefault="009132D4" w:rsidP="009132D4">
      <w:pPr>
        <w:tabs>
          <w:tab w:val="left" w:pos="1134"/>
        </w:tabs>
        <w:suppressAutoHyphens/>
        <w:spacing w:after="0" w:line="240" w:lineRule="auto"/>
        <w:rPr>
          <w:rFonts w:ascii="Arial" w:eastAsia="Times New Roman" w:hAnsi="Arial" w:cs="Arial"/>
          <w:i/>
          <w:noProof/>
          <w:sz w:val="24"/>
          <w:szCs w:val="24"/>
          <w:lang w:eastAsia="ru-RU"/>
        </w:rPr>
      </w:pPr>
    </w:p>
    <w:p w14:paraId="7DA0A665" w14:textId="77777777" w:rsidR="009132D4" w:rsidRPr="009D28AE" w:rsidRDefault="009132D4" w:rsidP="009132D4">
      <w:pPr>
        <w:tabs>
          <w:tab w:val="left" w:pos="1134"/>
        </w:tabs>
        <w:suppressAutoHyphens/>
        <w:spacing w:after="0" w:line="240" w:lineRule="auto"/>
        <w:rPr>
          <w:rFonts w:ascii="Arial" w:eastAsia="Times New Roman" w:hAnsi="Arial" w:cs="Arial"/>
          <w:i/>
          <w:noProof/>
          <w:sz w:val="24"/>
          <w:szCs w:val="24"/>
          <w:lang w:eastAsia="ru-RU"/>
        </w:rPr>
      </w:pPr>
    </w:p>
    <w:p w14:paraId="171C6462" w14:textId="77777777" w:rsidR="009132D4" w:rsidRPr="009D28AE" w:rsidRDefault="009132D4" w:rsidP="009132D4">
      <w:pPr>
        <w:tabs>
          <w:tab w:val="left" w:pos="1134"/>
        </w:tabs>
        <w:suppressAutoHyphens/>
        <w:spacing w:after="0" w:line="240" w:lineRule="auto"/>
        <w:rPr>
          <w:rFonts w:ascii="Arial" w:eastAsia="Times New Roman" w:hAnsi="Arial" w:cs="Arial"/>
          <w:i/>
          <w:noProof/>
          <w:sz w:val="24"/>
          <w:szCs w:val="24"/>
          <w:lang w:eastAsia="ru-RU"/>
        </w:rPr>
      </w:pPr>
    </w:p>
    <w:p w14:paraId="3743C876" w14:textId="77777777" w:rsidR="009132D4" w:rsidRPr="009D28AE" w:rsidRDefault="009132D4" w:rsidP="009132D4">
      <w:pPr>
        <w:tabs>
          <w:tab w:val="left" w:pos="1134"/>
        </w:tabs>
        <w:suppressAutoHyphens/>
        <w:spacing w:after="0" w:line="240" w:lineRule="auto"/>
        <w:rPr>
          <w:rFonts w:ascii="Arial" w:eastAsia="Times New Roman" w:hAnsi="Arial" w:cs="Arial"/>
          <w:i/>
          <w:noProof/>
          <w:sz w:val="24"/>
          <w:szCs w:val="24"/>
          <w:lang w:eastAsia="ru-RU"/>
        </w:rPr>
      </w:pPr>
    </w:p>
    <w:p w14:paraId="3E6E2DEF" w14:textId="77777777" w:rsidR="009132D4" w:rsidRPr="009D28AE" w:rsidRDefault="009132D4" w:rsidP="009132D4">
      <w:pPr>
        <w:tabs>
          <w:tab w:val="left" w:pos="1134"/>
        </w:tabs>
        <w:suppressAutoHyphens/>
        <w:spacing w:after="0" w:line="240" w:lineRule="auto"/>
        <w:rPr>
          <w:rFonts w:ascii="Arial" w:eastAsia="Times New Roman" w:hAnsi="Arial" w:cs="Arial"/>
          <w:i/>
          <w:noProof/>
          <w:sz w:val="24"/>
          <w:szCs w:val="24"/>
          <w:lang w:eastAsia="ru-RU"/>
        </w:rPr>
      </w:pPr>
    </w:p>
    <w:p w14:paraId="23E50636" w14:textId="77777777" w:rsidR="009132D4" w:rsidRPr="009D28AE" w:rsidRDefault="009132D4" w:rsidP="009132D4">
      <w:pPr>
        <w:tabs>
          <w:tab w:val="left" w:pos="1134"/>
        </w:tabs>
        <w:suppressAutoHyphens/>
        <w:spacing w:after="0" w:line="240" w:lineRule="auto"/>
        <w:rPr>
          <w:rFonts w:ascii="Arial" w:eastAsia="Times New Roman" w:hAnsi="Arial" w:cs="Arial"/>
          <w:i/>
          <w:noProof/>
          <w:sz w:val="24"/>
          <w:szCs w:val="24"/>
          <w:lang w:eastAsia="ru-RU"/>
        </w:rPr>
      </w:pPr>
    </w:p>
    <w:p w14:paraId="242C1E09" w14:textId="77777777" w:rsidR="009132D4" w:rsidRPr="009D28AE" w:rsidRDefault="009132D4" w:rsidP="009132D4">
      <w:pPr>
        <w:tabs>
          <w:tab w:val="left" w:pos="1134"/>
        </w:tabs>
        <w:suppressAutoHyphens/>
        <w:spacing w:after="0" w:line="240" w:lineRule="auto"/>
        <w:rPr>
          <w:rFonts w:ascii="Arial" w:eastAsia="Times New Roman" w:hAnsi="Arial" w:cs="Arial"/>
          <w:i/>
          <w:noProof/>
          <w:sz w:val="24"/>
          <w:szCs w:val="24"/>
          <w:lang w:eastAsia="ru-RU"/>
        </w:rPr>
      </w:pPr>
    </w:p>
    <w:p w14:paraId="4B88FFA2" w14:textId="77777777" w:rsidR="009132D4" w:rsidRPr="009D28AE" w:rsidRDefault="009132D4" w:rsidP="009132D4">
      <w:pPr>
        <w:tabs>
          <w:tab w:val="left" w:pos="1134"/>
        </w:tabs>
        <w:suppressAutoHyphens/>
        <w:spacing w:after="0" w:line="240" w:lineRule="auto"/>
        <w:rPr>
          <w:rFonts w:ascii="Arial" w:eastAsia="Times New Roman" w:hAnsi="Arial" w:cs="Arial"/>
          <w:i/>
          <w:noProof/>
          <w:sz w:val="24"/>
          <w:szCs w:val="24"/>
          <w:lang w:eastAsia="ru-RU"/>
        </w:rPr>
      </w:pPr>
    </w:p>
    <w:p w14:paraId="61C3C4D0" w14:textId="77777777" w:rsidR="009132D4" w:rsidRPr="009D28AE" w:rsidRDefault="009132D4" w:rsidP="009132D4">
      <w:pPr>
        <w:tabs>
          <w:tab w:val="left" w:pos="1134"/>
        </w:tabs>
        <w:suppressAutoHyphens/>
        <w:spacing w:after="0" w:line="240" w:lineRule="auto"/>
        <w:rPr>
          <w:rFonts w:ascii="Arial" w:eastAsia="Times New Roman" w:hAnsi="Arial" w:cs="Arial"/>
          <w:i/>
          <w:noProof/>
          <w:sz w:val="24"/>
          <w:szCs w:val="24"/>
          <w:lang w:eastAsia="ru-RU"/>
        </w:rPr>
      </w:pPr>
    </w:p>
    <w:p w14:paraId="2E624D09" w14:textId="77777777" w:rsidR="009132D4" w:rsidRPr="009D28AE" w:rsidRDefault="009132D4" w:rsidP="009132D4">
      <w:pPr>
        <w:tabs>
          <w:tab w:val="left" w:pos="1134"/>
        </w:tabs>
        <w:suppressAutoHyphens/>
        <w:spacing w:after="0" w:line="240" w:lineRule="auto"/>
        <w:rPr>
          <w:rFonts w:ascii="Arial" w:eastAsia="Times New Roman" w:hAnsi="Arial" w:cs="Arial"/>
          <w:i/>
          <w:noProof/>
          <w:sz w:val="24"/>
          <w:szCs w:val="24"/>
          <w:lang w:eastAsia="ru-RU"/>
        </w:rPr>
      </w:pPr>
    </w:p>
    <w:p w14:paraId="0C321436" w14:textId="77777777" w:rsidR="009132D4" w:rsidRPr="009D28AE" w:rsidRDefault="009132D4" w:rsidP="009132D4">
      <w:pPr>
        <w:tabs>
          <w:tab w:val="left" w:pos="1134"/>
        </w:tabs>
        <w:suppressAutoHyphens/>
        <w:spacing w:after="0" w:line="240" w:lineRule="auto"/>
        <w:rPr>
          <w:rFonts w:ascii="Arial" w:eastAsia="Times New Roman" w:hAnsi="Arial" w:cs="Arial"/>
          <w:i/>
          <w:noProof/>
          <w:sz w:val="24"/>
          <w:szCs w:val="24"/>
          <w:lang w:eastAsia="ru-RU"/>
        </w:rPr>
      </w:pPr>
    </w:p>
    <w:p w14:paraId="783E0918" w14:textId="77777777" w:rsidR="009132D4" w:rsidRPr="009D28AE" w:rsidRDefault="009132D4" w:rsidP="00FD73D7">
      <w:pPr>
        <w:tabs>
          <w:tab w:val="left" w:pos="1134"/>
        </w:tabs>
        <w:suppressAutoHyphens/>
        <w:spacing w:after="0" w:line="240" w:lineRule="auto"/>
        <w:rPr>
          <w:rFonts w:ascii="Arial" w:eastAsia="Times New Roman" w:hAnsi="Arial" w:cs="Arial"/>
          <w:i/>
          <w:noProof/>
          <w:sz w:val="24"/>
          <w:szCs w:val="24"/>
          <w:lang w:eastAsia="ru-RU"/>
        </w:rPr>
      </w:pPr>
    </w:p>
    <w:p w14:paraId="7EEFE7BC" w14:textId="77777777" w:rsidR="009132D4" w:rsidRPr="009D28AE" w:rsidRDefault="009132D4" w:rsidP="00FD73D7">
      <w:pPr>
        <w:tabs>
          <w:tab w:val="left" w:pos="1134"/>
        </w:tabs>
        <w:suppressAutoHyphens/>
        <w:spacing w:after="0" w:line="240" w:lineRule="auto"/>
        <w:rPr>
          <w:rFonts w:ascii="Arial" w:eastAsia="Times New Roman" w:hAnsi="Arial" w:cs="Arial"/>
          <w:i/>
          <w:noProof/>
          <w:sz w:val="24"/>
          <w:szCs w:val="24"/>
          <w:lang w:eastAsia="ru-RU"/>
        </w:rPr>
      </w:pPr>
    </w:p>
    <w:p w14:paraId="549A079D" w14:textId="77777777" w:rsidR="009132D4" w:rsidRPr="009D28AE" w:rsidRDefault="009132D4" w:rsidP="00FD73D7">
      <w:pPr>
        <w:tabs>
          <w:tab w:val="left" w:pos="1134"/>
        </w:tabs>
        <w:suppressAutoHyphens/>
        <w:spacing w:after="0" w:line="240" w:lineRule="auto"/>
        <w:rPr>
          <w:rFonts w:ascii="Arial" w:eastAsia="Times New Roman" w:hAnsi="Arial" w:cs="Arial"/>
          <w:i/>
          <w:noProof/>
          <w:sz w:val="24"/>
          <w:szCs w:val="24"/>
          <w:lang w:eastAsia="ru-RU"/>
        </w:rPr>
      </w:pPr>
    </w:p>
    <w:p w14:paraId="3422F6AA" w14:textId="77777777" w:rsidR="009132D4" w:rsidRPr="009D28AE" w:rsidRDefault="009132D4" w:rsidP="00FD73D7">
      <w:pPr>
        <w:tabs>
          <w:tab w:val="left" w:pos="1134"/>
        </w:tabs>
        <w:suppressAutoHyphens/>
        <w:spacing w:after="0" w:line="240" w:lineRule="auto"/>
        <w:rPr>
          <w:rFonts w:ascii="Arial" w:eastAsia="Times New Roman" w:hAnsi="Arial" w:cs="Arial"/>
          <w:i/>
          <w:noProof/>
          <w:sz w:val="24"/>
          <w:szCs w:val="24"/>
          <w:lang w:eastAsia="ru-RU"/>
        </w:rPr>
      </w:pPr>
    </w:p>
    <w:p w14:paraId="3C5DAF6D" w14:textId="77777777" w:rsidR="009132D4" w:rsidRPr="009D28AE" w:rsidRDefault="009132D4" w:rsidP="00FD73D7">
      <w:pPr>
        <w:tabs>
          <w:tab w:val="left" w:pos="1134"/>
        </w:tabs>
        <w:suppressAutoHyphens/>
        <w:spacing w:after="0" w:line="240" w:lineRule="auto"/>
        <w:rPr>
          <w:rFonts w:ascii="Arial" w:eastAsia="Times New Roman" w:hAnsi="Arial" w:cs="Arial"/>
          <w:i/>
          <w:noProof/>
          <w:sz w:val="24"/>
          <w:szCs w:val="24"/>
          <w:lang w:eastAsia="ru-RU"/>
        </w:rPr>
      </w:pPr>
    </w:p>
    <w:p w14:paraId="711FB000" w14:textId="77777777" w:rsidR="009132D4" w:rsidRPr="009D28AE" w:rsidRDefault="009132D4" w:rsidP="00FD73D7">
      <w:pPr>
        <w:tabs>
          <w:tab w:val="left" w:pos="1134"/>
        </w:tabs>
        <w:suppressAutoHyphens/>
        <w:spacing w:after="0" w:line="240" w:lineRule="auto"/>
        <w:rPr>
          <w:rFonts w:ascii="Arial" w:eastAsia="Times New Roman" w:hAnsi="Arial" w:cs="Arial"/>
          <w:i/>
          <w:noProof/>
          <w:sz w:val="24"/>
          <w:szCs w:val="24"/>
          <w:lang w:eastAsia="ru-RU"/>
        </w:rPr>
      </w:pPr>
    </w:p>
    <w:p w14:paraId="67AFF42C" w14:textId="77777777" w:rsidR="009132D4" w:rsidRPr="009D28AE" w:rsidRDefault="009132D4" w:rsidP="00FD73D7">
      <w:pPr>
        <w:tabs>
          <w:tab w:val="left" w:pos="1134"/>
        </w:tabs>
        <w:suppressAutoHyphens/>
        <w:spacing w:after="0" w:line="240" w:lineRule="auto"/>
        <w:rPr>
          <w:rFonts w:ascii="Arial" w:eastAsia="Times New Roman" w:hAnsi="Arial" w:cs="Arial"/>
          <w:i/>
          <w:noProof/>
          <w:sz w:val="24"/>
          <w:szCs w:val="24"/>
          <w:lang w:eastAsia="ru-RU"/>
        </w:rPr>
      </w:pPr>
    </w:p>
    <w:p w14:paraId="643725B5" w14:textId="77777777" w:rsidR="009132D4" w:rsidRPr="009D28AE" w:rsidRDefault="009132D4" w:rsidP="00FD73D7">
      <w:pPr>
        <w:tabs>
          <w:tab w:val="left" w:pos="1134"/>
        </w:tabs>
        <w:suppressAutoHyphens/>
        <w:spacing w:after="0" w:line="240" w:lineRule="auto"/>
        <w:rPr>
          <w:rFonts w:ascii="Arial" w:eastAsia="Times New Roman" w:hAnsi="Arial" w:cs="Arial"/>
          <w:i/>
          <w:noProof/>
          <w:sz w:val="24"/>
          <w:szCs w:val="24"/>
          <w:lang w:eastAsia="ru-RU"/>
        </w:rPr>
      </w:pPr>
    </w:p>
    <w:p w14:paraId="32AE75E9" w14:textId="77777777" w:rsidR="009132D4" w:rsidRPr="009D28AE" w:rsidRDefault="009132D4" w:rsidP="00FD73D7">
      <w:pPr>
        <w:tabs>
          <w:tab w:val="left" w:pos="1134"/>
        </w:tabs>
        <w:suppressAutoHyphens/>
        <w:spacing w:after="0" w:line="240" w:lineRule="auto"/>
        <w:rPr>
          <w:rFonts w:ascii="Arial" w:eastAsia="Times New Roman" w:hAnsi="Arial" w:cs="Arial"/>
          <w:i/>
          <w:noProof/>
          <w:sz w:val="24"/>
          <w:szCs w:val="24"/>
          <w:lang w:eastAsia="ru-RU"/>
        </w:rPr>
      </w:pPr>
    </w:p>
    <w:p w14:paraId="69EE275C" w14:textId="77777777" w:rsidR="009132D4" w:rsidRPr="009D28AE" w:rsidRDefault="009132D4" w:rsidP="00FD73D7">
      <w:pPr>
        <w:tabs>
          <w:tab w:val="left" w:pos="1134"/>
        </w:tabs>
        <w:suppressAutoHyphens/>
        <w:spacing w:after="0" w:line="240" w:lineRule="auto"/>
        <w:rPr>
          <w:rFonts w:ascii="Arial" w:eastAsia="Times New Roman" w:hAnsi="Arial" w:cs="Arial"/>
          <w:i/>
          <w:noProof/>
          <w:sz w:val="24"/>
          <w:szCs w:val="24"/>
          <w:lang w:eastAsia="ru-RU"/>
        </w:rPr>
      </w:pPr>
    </w:p>
    <w:p w14:paraId="7068EBB5" w14:textId="77777777" w:rsidR="009132D4" w:rsidRPr="009D28AE" w:rsidRDefault="009132D4" w:rsidP="00FD73D7">
      <w:pPr>
        <w:tabs>
          <w:tab w:val="left" w:pos="1134"/>
        </w:tabs>
        <w:suppressAutoHyphens/>
        <w:spacing w:after="0" w:line="240" w:lineRule="auto"/>
        <w:rPr>
          <w:rFonts w:ascii="Arial" w:eastAsia="Times New Roman" w:hAnsi="Arial" w:cs="Arial"/>
          <w:i/>
          <w:noProof/>
          <w:sz w:val="24"/>
          <w:szCs w:val="24"/>
          <w:lang w:eastAsia="ru-RU"/>
        </w:rPr>
      </w:pPr>
    </w:p>
    <w:p w14:paraId="04275F31" w14:textId="77777777" w:rsidR="00FD73D7" w:rsidRPr="009D28AE" w:rsidRDefault="00FD73D7" w:rsidP="00FD73D7">
      <w:pPr>
        <w:tabs>
          <w:tab w:val="left" w:pos="1134"/>
        </w:tabs>
        <w:suppressAutoHyphens/>
        <w:spacing w:after="0" w:line="240" w:lineRule="auto"/>
        <w:rPr>
          <w:rFonts w:ascii="Arial" w:eastAsia="Times New Roman" w:hAnsi="Arial" w:cs="Arial"/>
          <w:i/>
          <w:noProof/>
          <w:sz w:val="24"/>
          <w:szCs w:val="24"/>
          <w:lang w:eastAsia="ru-RU"/>
        </w:rPr>
      </w:pPr>
    </w:p>
    <w:p w14:paraId="757B8595" w14:textId="77777777" w:rsidR="00FD73D7" w:rsidRPr="009D28AE" w:rsidRDefault="00FD73D7" w:rsidP="00FD73D7">
      <w:pPr>
        <w:tabs>
          <w:tab w:val="left" w:pos="1134"/>
        </w:tabs>
        <w:suppressAutoHyphens/>
        <w:spacing w:after="0" w:line="240" w:lineRule="auto"/>
        <w:rPr>
          <w:rFonts w:ascii="Arial" w:eastAsia="Times New Roman" w:hAnsi="Arial" w:cs="Arial"/>
          <w:i/>
          <w:noProof/>
          <w:sz w:val="24"/>
          <w:szCs w:val="24"/>
          <w:lang w:eastAsia="ru-RU"/>
        </w:rPr>
      </w:pPr>
    </w:p>
    <w:p w14:paraId="1EC09A78" w14:textId="77777777" w:rsidR="009132D4" w:rsidRPr="009D28AE" w:rsidRDefault="009132D4" w:rsidP="00FD73D7">
      <w:pPr>
        <w:tabs>
          <w:tab w:val="left" w:pos="1134"/>
        </w:tabs>
        <w:suppressAutoHyphens/>
        <w:spacing w:after="0" w:line="240" w:lineRule="auto"/>
        <w:rPr>
          <w:rFonts w:ascii="Arial" w:eastAsia="Times New Roman" w:hAnsi="Arial" w:cs="Arial"/>
          <w:i/>
          <w:noProof/>
          <w:sz w:val="24"/>
          <w:szCs w:val="24"/>
          <w:lang w:eastAsia="ru-RU"/>
        </w:rPr>
      </w:pPr>
    </w:p>
    <w:p w14:paraId="5DF2B274" w14:textId="77777777" w:rsidR="009132D4" w:rsidRPr="009D28AE" w:rsidRDefault="009132D4" w:rsidP="00FD73D7">
      <w:pPr>
        <w:tabs>
          <w:tab w:val="left" w:pos="1134"/>
        </w:tabs>
        <w:suppressAutoHyphens/>
        <w:spacing w:after="0" w:line="240" w:lineRule="auto"/>
        <w:rPr>
          <w:rFonts w:ascii="Arial" w:eastAsia="Times New Roman" w:hAnsi="Arial" w:cs="Arial"/>
          <w:i/>
          <w:noProof/>
          <w:sz w:val="24"/>
          <w:szCs w:val="24"/>
          <w:lang w:eastAsia="ru-RU"/>
        </w:rPr>
      </w:pPr>
    </w:p>
    <w:p w14:paraId="42B4E335" w14:textId="77777777" w:rsidR="002E59DD" w:rsidRPr="009D28AE" w:rsidRDefault="0059712F" w:rsidP="00D70BBD">
      <w:pPr>
        <w:widowControl w:val="0"/>
        <w:spacing w:after="160" w:line="360" w:lineRule="auto"/>
        <w:ind w:firstLine="709"/>
        <w:jc w:val="both"/>
        <w:rPr>
          <w:rFonts w:ascii="Arial" w:eastAsia="Times New Roman" w:hAnsi="Arial" w:cs="Arial"/>
          <w:lang w:eastAsia="ru-RU"/>
        </w:rPr>
      </w:pPr>
      <w:r w:rsidRPr="009D28AE">
        <w:rPr>
          <w:rFonts w:ascii="Arial" w:eastAsia="Times New Roman" w:hAnsi="Arial" w:cs="Arial"/>
          <w:lang w:eastAsia="ru-RU"/>
        </w:rPr>
        <w:t>Исключительное право официального опубликования настоящего стандарта на территории указанных выше государств принадлежит национальным органам по стандартизации этих государств</w:t>
      </w:r>
    </w:p>
    <w:p w14:paraId="307D44A4" w14:textId="77777777" w:rsidR="00C547E3" w:rsidRPr="009D28AE" w:rsidRDefault="0059712F" w:rsidP="002600F0">
      <w:pPr>
        <w:spacing w:after="0" w:line="240" w:lineRule="auto"/>
        <w:jc w:val="both"/>
        <w:rPr>
          <w:rFonts w:ascii="Arial" w:eastAsia="Times New Roman" w:hAnsi="Arial" w:cs="Arial"/>
          <w:spacing w:val="-2"/>
          <w:sz w:val="24"/>
          <w:szCs w:val="24"/>
          <w:lang w:eastAsia="ru-RU"/>
        </w:rPr>
      </w:pPr>
      <w:r w:rsidRPr="009D28AE">
        <w:rPr>
          <w:rFonts w:ascii="Arial" w:eastAsia="Times New Roman" w:hAnsi="Arial" w:cs="Arial"/>
          <w:spacing w:val="-2"/>
          <w:sz w:val="24"/>
          <w:szCs w:val="24"/>
          <w:lang w:eastAsia="ru-RU"/>
        </w:rPr>
        <w:br w:type="page"/>
      </w:r>
    </w:p>
    <w:p w14:paraId="50BF1FFE" w14:textId="77777777" w:rsidR="0000601A" w:rsidRPr="009D28AE" w:rsidRDefault="0059712F" w:rsidP="00EE7F73">
      <w:pPr>
        <w:spacing w:after="0" w:line="360" w:lineRule="auto"/>
        <w:jc w:val="center"/>
        <w:rPr>
          <w:rFonts w:ascii="Arial" w:eastAsia="Times New Roman" w:hAnsi="Arial" w:cs="Arial"/>
          <w:b/>
          <w:sz w:val="28"/>
          <w:szCs w:val="28"/>
          <w:lang w:eastAsia="ru-RU"/>
        </w:rPr>
      </w:pPr>
      <w:r w:rsidRPr="009D28AE">
        <w:rPr>
          <w:rFonts w:ascii="Arial" w:eastAsia="Times New Roman" w:hAnsi="Arial" w:cs="Arial"/>
          <w:b/>
          <w:sz w:val="28"/>
          <w:szCs w:val="28"/>
          <w:lang w:eastAsia="ru-RU"/>
        </w:rPr>
        <w:lastRenderedPageBreak/>
        <w:t>Содержание</w:t>
      </w:r>
    </w:p>
    <w:p w14:paraId="4F3B3A00" w14:textId="77777777" w:rsidR="00EE7F73" w:rsidRPr="009D28AE" w:rsidRDefault="00EE7F73" w:rsidP="00176151">
      <w:pPr>
        <w:spacing w:after="0" w:line="36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sdt>
      <w:sdtPr>
        <w:rPr>
          <w:rFonts w:asciiTheme="minorHAnsi" w:eastAsiaTheme="minorHAnsi" w:hAnsiTheme="minorHAnsi" w:cstheme="minorBidi"/>
          <w:b/>
          <w:bCs/>
          <w:noProof w:val="0"/>
          <w:kern w:val="0"/>
          <w:sz w:val="22"/>
          <w:szCs w:val="22"/>
          <w:lang w:eastAsia="en-US"/>
        </w:rPr>
        <w:id w:val="1836642860"/>
        <w:docPartObj>
          <w:docPartGallery w:val="Table of Contents"/>
          <w:docPartUnique/>
        </w:docPartObj>
      </w:sdtPr>
      <w:sdtEndPr>
        <w:rPr>
          <w:b w:val="0"/>
          <w:bCs w:val="0"/>
        </w:rPr>
      </w:sdtEndPr>
      <w:sdtContent>
        <w:p w14:paraId="2E2CECF7" w14:textId="77777777" w:rsidR="008A5FA8" w:rsidRPr="009D28AE" w:rsidRDefault="0059712F" w:rsidP="00AE1F7F">
          <w:pPr>
            <w:pStyle w:val="14"/>
            <w:rPr>
              <w:rFonts w:asciiTheme="minorHAnsi" w:eastAsiaTheme="minorEastAsia" w:hAnsiTheme="minorHAnsi" w:cstheme="minorBidi"/>
              <w:kern w:val="0"/>
              <w:sz w:val="22"/>
              <w:szCs w:val="22"/>
            </w:rPr>
          </w:pPr>
          <w:r w:rsidRPr="009D28AE">
            <w:rPr>
              <w:rFonts w:eastAsiaTheme="minorEastAsia"/>
            </w:rPr>
            <w:fldChar w:fldCharType="begin"/>
          </w:r>
          <w:r w:rsidRPr="009D28AE">
            <w:instrText xml:space="preserve"> TOC \o "1-3" \h \z \u </w:instrText>
          </w:r>
          <w:r w:rsidRPr="009D28AE">
            <w:rPr>
              <w:rFonts w:eastAsiaTheme="minorEastAsia"/>
            </w:rPr>
            <w:fldChar w:fldCharType="separate"/>
          </w:r>
          <w:hyperlink w:anchor="_Toc205191545" w:history="1">
            <w:r w:rsidRPr="009D28AE">
              <w:rPr>
                <w:rStyle w:val="a7"/>
              </w:rPr>
              <w:t>1 Область применения</w:t>
            </w:r>
            <w:r w:rsidRPr="009D28AE">
              <w:rPr>
                <w:webHidden/>
              </w:rPr>
              <w:tab/>
            </w:r>
          </w:hyperlink>
        </w:p>
        <w:p w14:paraId="0C8B86D7" w14:textId="77777777" w:rsidR="008A5FA8" w:rsidRPr="009D28AE" w:rsidRDefault="0059712F" w:rsidP="007A7767">
          <w:pPr>
            <w:pStyle w:val="14"/>
            <w:rPr>
              <w:rFonts w:asciiTheme="minorHAnsi" w:eastAsiaTheme="minorEastAsia" w:hAnsiTheme="minorHAnsi" w:cstheme="minorBidi"/>
              <w:kern w:val="0"/>
              <w:sz w:val="22"/>
              <w:szCs w:val="22"/>
            </w:rPr>
          </w:pPr>
          <w:hyperlink w:anchor="_Toc205191546" w:history="1">
            <w:r w:rsidRPr="009D28AE">
              <w:rPr>
                <w:rStyle w:val="a7"/>
              </w:rPr>
              <w:t>2 Нормативные ссылки</w:t>
            </w:r>
            <w:r w:rsidRPr="009D28AE">
              <w:rPr>
                <w:webHidden/>
              </w:rPr>
              <w:tab/>
            </w:r>
          </w:hyperlink>
        </w:p>
        <w:p w14:paraId="5FC0A80A" w14:textId="77777777" w:rsidR="008A5FA8" w:rsidRPr="009D28AE" w:rsidRDefault="0059712F" w:rsidP="007A7767">
          <w:pPr>
            <w:pStyle w:val="14"/>
            <w:rPr>
              <w:rFonts w:asciiTheme="minorHAnsi" w:eastAsiaTheme="minorEastAsia" w:hAnsiTheme="minorHAnsi" w:cstheme="minorBidi"/>
              <w:kern w:val="0"/>
              <w:sz w:val="22"/>
              <w:szCs w:val="22"/>
            </w:rPr>
          </w:pPr>
          <w:hyperlink w:anchor="_Toc205191549" w:history="1">
            <w:r w:rsidRPr="009D28AE">
              <w:rPr>
                <w:rStyle w:val="a7"/>
              </w:rPr>
              <w:t>3 Термины и определения</w:t>
            </w:r>
            <w:r w:rsidRPr="009D28AE">
              <w:rPr>
                <w:webHidden/>
              </w:rPr>
              <w:tab/>
            </w:r>
          </w:hyperlink>
        </w:p>
        <w:p w14:paraId="7CFB81D6" w14:textId="77777777" w:rsidR="008A5FA8" w:rsidRPr="009D28AE" w:rsidRDefault="0059712F" w:rsidP="007A7767">
          <w:pPr>
            <w:pStyle w:val="14"/>
            <w:rPr>
              <w:rFonts w:asciiTheme="minorHAnsi" w:eastAsiaTheme="minorEastAsia" w:hAnsiTheme="minorHAnsi" w:cstheme="minorBidi"/>
              <w:kern w:val="0"/>
              <w:sz w:val="22"/>
              <w:szCs w:val="22"/>
            </w:rPr>
          </w:pPr>
          <w:hyperlink w:anchor="_Toc205191550" w:history="1">
            <w:r w:rsidRPr="009D28AE">
              <w:rPr>
                <w:rStyle w:val="a7"/>
              </w:rPr>
              <w:t>4 Cокращения</w:t>
            </w:r>
            <w:r w:rsidRPr="009D28AE">
              <w:rPr>
                <w:webHidden/>
              </w:rPr>
              <w:tab/>
            </w:r>
          </w:hyperlink>
        </w:p>
        <w:p w14:paraId="57B0F8C2" w14:textId="77777777" w:rsidR="008A5FA8" w:rsidRPr="009D28AE" w:rsidRDefault="0059712F" w:rsidP="007A7767">
          <w:pPr>
            <w:pStyle w:val="14"/>
            <w:rPr>
              <w:rFonts w:asciiTheme="minorHAnsi" w:eastAsiaTheme="minorEastAsia" w:hAnsiTheme="minorHAnsi" w:cstheme="minorBidi"/>
              <w:kern w:val="0"/>
              <w:sz w:val="22"/>
              <w:szCs w:val="22"/>
            </w:rPr>
          </w:pPr>
          <w:hyperlink w:anchor="_Toc205191551" w:history="1">
            <w:r w:rsidRPr="009D28AE">
              <w:rPr>
                <w:rStyle w:val="a7"/>
              </w:rPr>
              <w:t>5 Основные положения</w:t>
            </w:r>
            <w:r w:rsidRPr="009D28AE">
              <w:rPr>
                <w:webHidden/>
              </w:rPr>
              <w:tab/>
            </w:r>
          </w:hyperlink>
        </w:p>
        <w:p w14:paraId="3B441ACB" w14:textId="77777777" w:rsidR="008A5FA8" w:rsidRPr="009D28AE" w:rsidRDefault="0059712F" w:rsidP="007A7767">
          <w:pPr>
            <w:pStyle w:val="14"/>
            <w:rPr>
              <w:rFonts w:asciiTheme="minorHAnsi" w:eastAsiaTheme="minorEastAsia" w:hAnsiTheme="minorHAnsi" w:cstheme="minorBidi"/>
              <w:kern w:val="0"/>
              <w:sz w:val="22"/>
              <w:szCs w:val="22"/>
            </w:rPr>
          </w:pPr>
          <w:hyperlink w:anchor="_Toc205191552" w:history="1">
            <w:r w:rsidRPr="009D28AE">
              <w:rPr>
                <w:rStyle w:val="a7"/>
              </w:rPr>
              <w:t>6 Планирование работ</w:t>
            </w:r>
            <w:r w:rsidRPr="009D28AE">
              <w:rPr>
                <w:webHidden/>
              </w:rPr>
              <w:tab/>
            </w:r>
          </w:hyperlink>
        </w:p>
        <w:p w14:paraId="3EC4C24D" w14:textId="77777777" w:rsidR="008A5FA8" w:rsidRPr="009D28AE" w:rsidRDefault="0059712F" w:rsidP="007A7767">
          <w:pPr>
            <w:pStyle w:val="14"/>
            <w:rPr>
              <w:rFonts w:asciiTheme="minorHAnsi" w:eastAsiaTheme="minorEastAsia" w:hAnsiTheme="minorHAnsi" w:cstheme="minorBidi"/>
              <w:kern w:val="0"/>
              <w:sz w:val="22"/>
              <w:szCs w:val="22"/>
            </w:rPr>
          </w:pPr>
          <w:hyperlink w:anchor="_Toc205191553" w:history="1">
            <w:r w:rsidRPr="009D28AE">
              <w:rPr>
                <w:rStyle w:val="a7"/>
              </w:rPr>
              <w:t>7 Оценка технического состояния</w:t>
            </w:r>
            <w:r w:rsidRPr="009D28AE">
              <w:rPr>
                <w:webHidden/>
              </w:rPr>
              <w:tab/>
            </w:r>
          </w:hyperlink>
        </w:p>
        <w:p w14:paraId="1D5ED4AC" w14:textId="77777777" w:rsidR="008A5FA8" w:rsidRPr="009D28AE" w:rsidRDefault="0059712F">
          <w:pPr>
            <w:pStyle w:val="33"/>
            <w:rPr>
              <w:rFonts w:asciiTheme="minorHAnsi" w:hAnsiTheme="minorHAnsi" w:cstheme="minorBidi"/>
              <w:noProof/>
              <w:sz w:val="22"/>
              <w:szCs w:val="22"/>
            </w:rPr>
          </w:pPr>
          <w:hyperlink w:anchor="_Toc205191555" w:history="1">
            <w:r w:rsidRPr="009D28AE">
              <w:rPr>
                <w:rStyle w:val="a7"/>
                <w:rFonts w:ascii="Arial" w:eastAsia="Times New Roman" w:hAnsi="Arial" w:cs="Arial"/>
                <w:bCs/>
                <w:noProof/>
              </w:rPr>
              <w:t>7.1</w:t>
            </w:r>
            <w:r w:rsidRPr="009D28AE">
              <w:rPr>
                <w:rFonts w:asciiTheme="minorHAnsi" w:hAnsiTheme="minorHAnsi" w:cstheme="minorBidi"/>
                <w:noProof/>
                <w:sz w:val="22"/>
                <w:szCs w:val="22"/>
              </w:rPr>
              <w:tab/>
            </w:r>
            <w:r w:rsidRPr="009D28AE">
              <w:rPr>
                <w:rStyle w:val="a7"/>
                <w:rFonts w:ascii="Arial" w:eastAsia="Times New Roman" w:hAnsi="Arial" w:cs="Arial"/>
                <w:bCs/>
                <w:noProof/>
              </w:rPr>
              <w:t>Общие положения</w:t>
            </w:r>
            <w:r w:rsidRPr="009D28AE">
              <w:rPr>
                <w:noProof/>
                <w:webHidden/>
              </w:rPr>
              <w:tab/>
            </w:r>
          </w:hyperlink>
        </w:p>
        <w:p w14:paraId="5A119603" w14:textId="77777777" w:rsidR="008A5FA8" w:rsidRPr="009D28AE" w:rsidRDefault="0059712F">
          <w:pPr>
            <w:pStyle w:val="33"/>
            <w:rPr>
              <w:rFonts w:asciiTheme="minorHAnsi" w:hAnsiTheme="minorHAnsi" w:cstheme="minorBidi"/>
              <w:noProof/>
              <w:sz w:val="22"/>
              <w:szCs w:val="22"/>
            </w:rPr>
          </w:pPr>
          <w:hyperlink w:anchor="_Toc205191556" w:history="1">
            <w:r w:rsidRPr="009D28AE">
              <w:rPr>
                <w:rStyle w:val="a7"/>
                <w:rFonts w:ascii="Arial" w:eastAsia="Times New Roman" w:hAnsi="Arial" w:cs="Arial"/>
                <w:bCs/>
                <w:noProof/>
              </w:rPr>
              <w:t>7.2</w:t>
            </w:r>
            <w:r w:rsidRPr="009D28AE">
              <w:rPr>
                <w:rFonts w:asciiTheme="minorHAnsi" w:hAnsiTheme="minorHAnsi" w:cstheme="minorBidi"/>
                <w:noProof/>
                <w:sz w:val="22"/>
                <w:szCs w:val="22"/>
              </w:rPr>
              <w:tab/>
            </w:r>
            <w:r w:rsidRPr="009D28AE">
              <w:rPr>
                <w:rStyle w:val="a7"/>
                <w:rFonts w:ascii="Arial" w:eastAsia="Times New Roman" w:hAnsi="Arial" w:cs="Arial"/>
                <w:bCs/>
                <w:noProof/>
              </w:rPr>
              <w:t>Подготовительные работы</w:t>
            </w:r>
            <w:r w:rsidRPr="009D28AE">
              <w:rPr>
                <w:noProof/>
                <w:webHidden/>
              </w:rPr>
              <w:tab/>
            </w:r>
          </w:hyperlink>
        </w:p>
        <w:p w14:paraId="6FB4CE86" w14:textId="77777777" w:rsidR="008A5FA8" w:rsidRPr="009D28AE" w:rsidRDefault="0059712F">
          <w:pPr>
            <w:pStyle w:val="33"/>
            <w:rPr>
              <w:rFonts w:asciiTheme="minorHAnsi" w:hAnsiTheme="minorHAnsi" w:cstheme="minorBidi"/>
              <w:noProof/>
              <w:sz w:val="22"/>
              <w:szCs w:val="22"/>
            </w:rPr>
          </w:pPr>
          <w:hyperlink w:anchor="_Toc205191557" w:history="1">
            <w:r w:rsidRPr="009D28AE">
              <w:rPr>
                <w:rStyle w:val="a7"/>
                <w:rFonts w:ascii="Arial" w:eastAsia="Times New Roman" w:hAnsi="Arial" w:cs="Arial"/>
                <w:bCs/>
                <w:noProof/>
              </w:rPr>
              <w:t>7.3</w:t>
            </w:r>
            <w:r w:rsidRPr="009D28AE">
              <w:rPr>
                <w:rFonts w:asciiTheme="minorHAnsi" w:hAnsiTheme="minorHAnsi" w:cstheme="minorBidi"/>
                <w:noProof/>
                <w:sz w:val="22"/>
                <w:szCs w:val="22"/>
              </w:rPr>
              <w:tab/>
            </w:r>
            <w:r w:rsidRPr="009D28AE">
              <w:rPr>
                <w:rStyle w:val="a7"/>
                <w:rFonts w:ascii="Arial" w:eastAsia="Times New Roman" w:hAnsi="Arial" w:cs="Arial"/>
                <w:bCs/>
                <w:noProof/>
              </w:rPr>
              <w:t>Анализ технических документов</w:t>
            </w:r>
            <w:r w:rsidRPr="009D28AE">
              <w:rPr>
                <w:noProof/>
                <w:webHidden/>
              </w:rPr>
              <w:tab/>
            </w:r>
          </w:hyperlink>
        </w:p>
        <w:p w14:paraId="0663D7EE" w14:textId="77777777" w:rsidR="008A5FA8" w:rsidRPr="009D28AE" w:rsidRDefault="0059712F">
          <w:pPr>
            <w:pStyle w:val="33"/>
            <w:rPr>
              <w:rFonts w:asciiTheme="minorHAnsi" w:hAnsiTheme="minorHAnsi" w:cstheme="minorBidi"/>
              <w:noProof/>
              <w:sz w:val="22"/>
              <w:szCs w:val="22"/>
            </w:rPr>
          </w:pPr>
          <w:hyperlink w:anchor="_Toc205191559" w:history="1">
            <w:r w:rsidRPr="009D28AE">
              <w:rPr>
                <w:rStyle w:val="a7"/>
                <w:rFonts w:ascii="Arial" w:eastAsia="Times New Roman" w:hAnsi="Arial" w:cs="Arial"/>
                <w:bCs/>
                <w:noProof/>
              </w:rPr>
              <w:t>7.4</w:t>
            </w:r>
            <w:r w:rsidRPr="009D28AE">
              <w:rPr>
                <w:rFonts w:asciiTheme="minorHAnsi" w:hAnsiTheme="minorHAnsi" w:cstheme="minorBidi"/>
                <w:noProof/>
                <w:sz w:val="22"/>
                <w:szCs w:val="22"/>
              </w:rPr>
              <w:tab/>
            </w:r>
            <w:r w:rsidRPr="009D28AE">
              <w:rPr>
                <w:rStyle w:val="a7"/>
                <w:rFonts w:ascii="Arial" w:eastAsia="Times New Roman" w:hAnsi="Arial" w:cs="Arial"/>
                <w:bCs/>
                <w:noProof/>
              </w:rPr>
              <w:t>Контроль технического состояния</w:t>
            </w:r>
            <w:r w:rsidRPr="009D28AE">
              <w:rPr>
                <w:noProof/>
                <w:webHidden/>
              </w:rPr>
              <w:tab/>
            </w:r>
          </w:hyperlink>
        </w:p>
        <w:p w14:paraId="3F5F72A5" w14:textId="77777777" w:rsidR="008A5FA8" w:rsidRPr="009D28AE" w:rsidRDefault="0059712F">
          <w:pPr>
            <w:pStyle w:val="33"/>
            <w:rPr>
              <w:rFonts w:asciiTheme="minorHAnsi" w:hAnsiTheme="minorHAnsi" w:cstheme="minorBidi"/>
              <w:noProof/>
              <w:sz w:val="22"/>
              <w:szCs w:val="22"/>
            </w:rPr>
          </w:pPr>
          <w:hyperlink w:anchor="_Toc205191560" w:history="1">
            <w:r w:rsidRPr="009D28AE">
              <w:rPr>
                <w:rStyle w:val="a7"/>
                <w:rFonts w:ascii="Arial" w:eastAsia="Times New Roman" w:hAnsi="Arial" w:cs="Arial"/>
                <w:bCs/>
                <w:noProof/>
              </w:rPr>
              <w:t>7.5</w:t>
            </w:r>
            <w:r w:rsidRPr="009D28AE">
              <w:rPr>
                <w:rFonts w:asciiTheme="minorHAnsi" w:hAnsiTheme="minorHAnsi" w:cstheme="minorBidi"/>
                <w:noProof/>
                <w:sz w:val="22"/>
                <w:szCs w:val="22"/>
              </w:rPr>
              <w:tab/>
            </w:r>
            <w:r w:rsidRPr="009D28AE">
              <w:rPr>
                <w:rStyle w:val="a7"/>
                <w:rFonts w:ascii="Arial" w:eastAsia="Times New Roman" w:hAnsi="Arial" w:cs="Arial"/>
                <w:bCs/>
                <w:noProof/>
              </w:rPr>
              <w:t xml:space="preserve">Расчетно-аналитические процедуры оценки и прогнозирования </w:t>
            </w:r>
            <w:r w:rsidR="00FB66FF" w:rsidRPr="009D28AE">
              <w:rPr>
                <w:rStyle w:val="a7"/>
                <w:rFonts w:ascii="Arial" w:eastAsia="Times New Roman" w:hAnsi="Arial" w:cs="Arial"/>
                <w:bCs/>
                <w:noProof/>
              </w:rPr>
              <w:t>технического </w:t>
            </w:r>
            <w:r w:rsidRPr="009D28AE">
              <w:rPr>
                <w:rStyle w:val="a7"/>
                <w:rFonts w:ascii="Arial" w:eastAsia="Times New Roman" w:hAnsi="Arial" w:cs="Arial"/>
                <w:bCs/>
                <w:noProof/>
              </w:rPr>
              <w:t>состояния</w:t>
            </w:r>
            <w:r w:rsidRPr="009D28AE">
              <w:rPr>
                <w:noProof/>
                <w:webHidden/>
              </w:rPr>
              <w:tab/>
            </w:r>
          </w:hyperlink>
        </w:p>
        <w:p w14:paraId="4BBDEBB9" w14:textId="77777777" w:rsidR="008A5FA8" w:rsidRPr="009D28AE" w:rsidRDefault="0059712F" w:rsidP="00AE1F7F">
          <w:pPr>
            <w:pStyle w:val="14"/>
            <w:rPr>
              <w:rFonts w:asciiTheme="minorHAnsi" w:eastAsiaTheme="minorEastAsia" w:hAnsiTheme="minorHAnsi" w:cstheme="minorBidi"/>
              <w:kern w:val="0"/>
              <w:sz w:val="22"/>
              <w:szCs w:val="22"/>
            </w:rPr>
          </w:pPr>
          <w:hyperlink w:anchor="_Toc205191561" w:history="1">
            <w:r w:rsidRPr="009D28AE">
              <w:rPr>
                <w:rStyle w:val="a7"/>
              </w:rPr>
              <w:t>8 Продление назначенных показателей</w:t>
            </w:r>
            <w:r w:rsidRPr="009D28AE">
              <w:rPr>
                <w:webHidden/>
              </w:rPr>
              <w:tab/>
            </w:r>
          </w:hyperlink>
        </w:p>
        <w:p w14:paraId="5008F27F" w14:textId="77777777" w:rsidR="008A5FA8" w:rsidRPr="009D28AE" w:rsidRDefault="0059712F" w:rsidP="007A7767">
          <w:pPr>
            <w:pStyle w:val="14"/>
            <w:rPr>
              <w:rFonts w:asciiTheme="minorHAnsi" w:eastAsiaTheme="minorEastAsia" w:hAnsiTheme="minorHAnsi" w:cstheme="minorBidi"/>
              <w:kern w:val="0"/>
              <w:sz w:val="22"/>
              <w:szCs w:val="22"/>
            </w:rPr>
          </w:pPr>
          <w:hyperlink w:anchor="_Toc205191562" w:history="1">
            <w:r w:rsidRPr="009D28AE">
              <w:rPr>
                <w:rStyle w:val="a7"/>
              </w:rPr>
              <w:t>9 Правила безопасности</w:t>
            </w:r>
            <w:r w:rsidRPr="009D28AE">
              <w:rPr>
                <w:rStyle w:val="a7"/>
                <w:rFonts w:eastAsiaTheme="minorEastAsia"/>
              </w:rPr>
              <w:t xml:space="preserve"> </w:t>
            </w:r>
            <w:r w:rsidRPr="009D28AE">
              <w:rPr>
                <w:rStyle w:val="a7"/>
              </w:rPr>
              <w:t>и охраны окружающей среды</w:t>
            </w:r>
            <w:r w:rsidRPr="009D28AE">
              <w:rPr>
                <w:webHidden/>
              </w:rPr>
              <w:tab/>
            </w:r>
          </w:hyperlink>
        </w:p>
        <w:p w14:paraId="024BC742" w14:textId="77777777" w:rsidR="006D2EBD" w:rsidRPr="009D28AE" w:rsidRDefault="0059712F" w:rsidP="007A7767">
          <w:pPr>
            <w:pStyle w:val="14"/>
          </w:pPr>
          <w:r w:rsidRPr="009D28AE">
            <w:rPr>
              <w:bCs/>
            </w:rPr>
            <w:fldChar w:fldCharType="end"/>
          </w:r>
          <w:r w:rsidR="006D2EBD" w:rsidRPr="009D28AE">
            <w:rPr>
              <w:rFonts w:eastAsiaTheme="minorEastAsia"/>
            </w:rPr>
            <w:t xml:space="preserve">Приложение А (справочное) </w:t>
          </w:r>
          <w:r w:rsidR="006D2EBD" w:rsidRPr="009D28AE">
            <w:t xml:space="preserve">Информация о применяемых </w:t>
          </w:r>
          <w:r w:rsidR="00FB66FF" w:rsidRPr="009D28AE">
            <w:t>нормативных правовых актах</w:t>
          </w:r>
          <w:r w:rsidR="006D2EBD" w:rsidRPr="009D28AE">
            <w:t xml:space="preserve"> и нормативных документах</w:t>
          </w:r>
          <w:r w:rsidR="006D2EBD" w:rsidRPr="009D28AE">
            <w:rPr>
              <w:webHidden/>
            </w:rPr>
            <w:tab/>
          </w:r>
        </w:p>
        <w:p w14:paraId="3027EFA4" w14:textId="77777777" w:rsidR="006D2EBD" w:rsidRPr="009D28AE" w:rsidRDefault="006D2EBD" w:rsidP="007A7767">
          <w:pPr>
            <w:pStyle w:val="14"/>
            <w:rPr>
              <w:rFonts w:asciiTheme="minorHAnsi" w:eastAsiaTheme="minorEastAsia" w:hAnsiTheme="minorHAnsi" w:cstheme="minorBidi"/>
              <w:kern w:val="0"/>
              <w:sz w:val="22"/>
              <w:szCs w:val="22"/>
            </w:rPr>
          </w:pPr>
          <w:r w:rsidRPr="009D28AE">
            <w:rPr>
              <w:rFonts w:eastAsiaTheme="minorEastAsia"/>
            </w:rPr>
            <w:t xml:space="preserve">Приложение Б (рекомендуемое) </w:t>
          </w:r>
          <w:r w:rsidRPr="009D28AE">
            <w:rPr>
              <w:rFonts w:eastAsia="Calibri"/>
            </w:rPr>
            <w:t>Методы неразрушающего контроля основных деталей и сборочных единиц трубопроводной арматуры</w:t>
          </w:r>
          <w:r w:rsidRPr="009D28AE">
            <w:rPr>
              <w:webHidden/>
            </w:rPr>
            <w:tab/>
          </w:r>
        </w:p>
        <w:p w14:paraId="0721370F" w14:textId="77777777" w:rsidR="00FF70E5" w:rsidRPr="009D28AE" w:rsidRDefault="00000000" w:rsidP="00FF70E5">
          <w:pPr>
            <w:spacing w:after="0" w:line="360" w:lineRule="auto"/>
            <w:rPr>
              <w:rFonts w:ascii="Arial" w:hAnsi="Arial" w:cs="Arial"/>
              <w:sz w:val="24"/>
              <w:szCs w:val="24"/>
            </w:rPr>
          </w:pPr>
        </w:p>
      </w:sdtContent>
    </w:sdt>
    <w:p w14:paraId="2049E1B7" w14:textId="77777777" w:rsidR="0098068A" w:rsidRPr="009D28AE" w:rsidRDefault="0098068A" w:rsidP="00FF70E5">
      <w:pPr>
        <w:rPr>
          <w:rFonts w:ascii="Arial" w:hAnsi="Arial" w:cs="Arial"/>
          <w:b/>
          <w:bCs/>
          <w:sz w:val="24"/>
          <w:szCs w:val="24"/>
        </w:rPr>
        <w:sectPr w:rsidR="0098068A" w:rsidRPr="009D28AE" w:rsidSect="00763D40">
          <w:headerReference w:type="default" r:id="rId13"/>
          <w:headerReference w:type="first" r:id="rId14"/>
          <w:footerReference w:type="first" r:id="rId15"/>
          <w:footnotePr>
            <w:numRestart w:val="eachPage"/>
          </w:footnotePr>
          <w:pgSz w:w="11906" w:h="16838"/>
          <w:pgMar w:top="1134" w:right="1418" w:bottom="1134" w:left="851" w:header="709" w:footer="1134" w:gutter="0"/>
          <w:pgNumType w:fmt="upperRoman" w:start="2"/>
          <w:cols w:space="708"/>
          <w:titlePg/>
          <w:docGrid w:linePitch="360"/>
        </w:sectPr>
      </w:pPr>
    </w:p>
    <w:tbl>
      <w:tblPr>
        <w:tblW w:w="9639" w:type="dxa"/>
        <w:jc w:val="center"/>
        <w:tblBorders>
          <w:bottom w:val="single" w:sz="4" w:space="0" w:color="000000"/>
          <w:insideH w:val="single" w:sz="12" w:space="0" w:color="000000"/>
          <w:insideV w:val="single" w:sz="12" w:space="0" w:color="000000"/>
        </w:tblBorders>
        <w:tblLook w:val="04A0" w:firstRow="1" w:lastRow="0" w:firstColumn="1" w:lastColumn="0" w:noHBand="0" w:noVBand="1"/>
      </w:tblPr>
      <w:tblGrid>
        <w:gridCol w:w="9639"/>
      </w:tblGrid>
      <w:tr w:rsidR="00146B8F" w:rsidRPr="009D28AE" w14:paraId="3285E8C7" w14:textId="77777777" w:rsidTr="00D70BBD">
        <w:trPr>
          <w:jc w:val="center"/>
        </w:trPr>
        <w:tc>
          <w:tcPr>
            <w:tcW w:w="9571" w:type="dxa"/>
            <w:tcBorders>
              <w:top w:val="nil"/>
              <w:left w:val="nil"/>
              <w:bottom w:val="single" w:sz="12" w:space="0" w:color="000000"/>
              <w:right w:val="nil"/>
            </w:tcBorders>
            <w:hideMark/>
          </w:tcPr>
          <w:p w14:paraId="4D64E3D9" w14:textId="77777777" w:rsidR="00BE620A" w:rsidRPr="009D28AE" w:rsidRDefault="0059712F" w:rsidP="00BE620A">
            <w:pPr>
              <w:spacing w:after="0" w:line="360" w:lineRule="auto"/>
              <w:jc w:val="center"/>
              <w:rPr>
                <w:rFonts w:ascii="Arial" w:eastAsiaTheme="minorEastAsia" w:hAnsi="Arial" w:cs="Arial"/>
                <w:b/>
                <w:caps/>
                <w:spacing w:val="56"/>
                <w:sz w:val="24"/>
                <w:szCs w:val="28"/>
                <w:lang w:eastAsia="ru-RU"/>
              </w:rPr>
            </w:pPr>
            <w:bookmarkStart w:id="3" w:name="_Toc331769882"/>
            <w:r w:rsidRPr="009D28AE">
              <w:rPr>
                <w:rFonts w:ascii="Arial" w:eastAsiaTheme="minorEastAsia" w:hAnsi="Arial" w:cs="Arial"/>
                <w:b/>
                <w:caps/>
                <w:spacing w:val="40"/>
                <w:sz w:val="24"/>
                <w:szCs w:val="24"/>
                <w:lang w:eastAsia="ru-RU"/>
              </w:rPr>
              <w:lastRenderedPageBreak/>
              <w:t>МЕЖГОСУДАРСТВЕННЫЙ стандарт</w:t>
            </w:r>
          </w:p>
        </w:tc>
      </w:tr>
      <w:tr w:rsidR="00146B8F" w:rsidRPr="009D28AE" w14:paraId="70F49A40" w14:textId="77777777" w:rsidTr="009D2CC0">
        <w:trPr>
          <w:jc w:val="center"/>
        </w:trPr>
        <w:tc>
          <w:tcPr>
            <w:tcW w:w="9571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hideMark/>
          </w:tcPr>
          <w:p w14:paraId="563FF82D" w14:textId="77777777" w:rsidR="00BE620A" w:rsidRPr="009D28AE" w:rsidRDefault="0059712F" w:rsidP="00BE620A">
            <w:pPr>
              <w:suppressAutoHyphens/>
              <w:spacing w:before="240" w:after="0" w:line="240" w:lineRule="auto"/>
              <w:ind w:firstLine="709"/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r w:rsidRPr="009D28AE">
              <w:rPr>
                <w:rFonts w:ascii="Arial" w:hAnsi="Arial" w:cs="Arial"/>
                <w:b/>
                <w:sz w:val="32"/>
                <w:szCs w:val="32"/>
              </w:rPr>
              <w:t xml:space="preserve">Магистральный трубопроводный транспорт </w:t>
            </w:r>
            <w:r w:rsidRPr="009D28AE">
              <w:rPr>
                <w:rFonts w:ascii="Arial" w:hAnsi="Arial" w:cs="Arial"/>
                <w:b/>
                <w:sz w:val="32"/>
                <w:szCs w:val="32"/>
              </w:rPr>
              <w:br/>
              <w:t xml:space="preserve">нефти и </w:t>
            </w:r>
            <w:r w:rsidRPr="009D28AE">
              <w:rPr>
                <w:rFonts w:ascii="Arial" w:eastAsia="Times New Roman" w:hAnsi="Arial" w:cs="Arial"/>
                <w:b/>
                <w:sz w:val="32"/>
                <w:szCs w:val="32"/>
                <w:lang w:eastAsia="ru-RU"/>
              </w:rPr>
              <w:t>нефтепродуктов</w:t>
            </w:r>
          </w:p>
          <w:p w14:paraId="6F20C70A" w14:textId="77777777" w:rsidR="00BE620A" w:rsidRPr="009D28AE" w:rsidRDefault="0059712F" w:rsidP="00BE620A">
            <w:pPr>
              <w:widowControl w:val="0"/>
              <w:autoSpaceDE w:val="0"/>
              <w:autoSpaceDN w:val="0"/>
              <w:adjustRightInd w:val="0"/>
              <w:spacing w:before="240" w:after="240" w:line="240" w:lineRule="auto"/>
              <w:jc w:val="center"/>
              <w:rPr>
                <w:rFonts w:ascii="Arial" w:eastAsia="Times New Roman" w:hAnsi="Arial" w:cs="Arial"/>
                <w:caps/>
                <w:sz w:val="32"/>
                <w:szCs w:val="32"/>
                <w:lang w:eastAsia="ru-RU"/>
              </w:rPr>
            </w:pPr>
            <w:r w:rsidRPr="009D28AE">
              <w:rPr>
                <w:rFonts w:ascii="Arial" w:eastAsia="Times New Roman" w:hAnsi="Arial" w:cs="Arial"/>
                <w:b/>
                <w:caps/>
                <w:sz w:val="32"/>
                <w:szCs w:val="32"/>
                <w:lang w:eastAsia="ru-RU"/>
              </w:rPr>
              <w:t xml:space="preserve">АРматура трубопроводная </w:t>
            </w:r>
          </w:p>
          <w:p w14:paraId="5780ABAA" w14:textId="77777777" w:rsidR="00BE620A" w:rsidRPr="009D28AE" w:rsidRDefault="0059712F" w:rsidP="00D70BBD">
            <w:pPr>
              <w:suppressAutoHyphens/>
              <w:spacing w:after="240" w:line="240" w:lineRule="auto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9D28AE">
              <w:rPr>
                <w:rFonts w:ascii="Arial" w:hAnsi="Arial" w:cs="Arial"/>
                <w:b/>
                <w:bCs/>
                <w:sz w:val="28"/>
                <w:szCs w:val="28"/>
              </w:rPr>
              <w:t xml:space="preserve">Правила оценки технического состояния и продления </w:t>
            </w:r>
            <w:r w:rsidRPr="009D28AE">
              <w:rPr>
                <w:rFonts w:ascii="Arial" w:hAnsi="Arial" w:cs="Arial"/>
                <w:b/>
                <w:bCs/>
                <w:sz w:val="28"/>
                <w:szCs w:val="28"/>
              </w:rPr>
              <w:br/>
              <w:t>назначенных показателей</w:t>
            </w:r>
          </w:p>
          <w:p w14:paraId="7E467B49" w14:textId="77777777" w:rsidR="00BE620A" w:rsidRPr="009D28AE" w:rsidRDefault="0059712F" w:rsidP="00BE620A">
            <w:pPr>
              <w:spacing w:after="240" w:line="240" w:lineRule="auto"/>
              <w:jc w:val="center"/>
              <w:rPr>
                <w:rFonts w:ascii="Arial" w:eastAsiaTheme="minorEastAsia" w:hAnsi="Arial" w:cs="Arial"/>
                <w:sz w:val="28"/>
                <w:szCs w:val="28"/>
                <w:lang w:val="en-US" w:eastAsia="ru-RU"/>
              </w:rPr>
            </w:pPr>
            <w:r w:rsidRPr="009D28AE">
              <w:rPr>
                <w:rFonts w:ascii="Arial" w:eastAsiaTheme="minorEastAsia" w:hAnsi="Arial" w:cs="Arial"/>
                <w:sz w:val="28"/>
                <w:szCs w:val="28"/>
                <w:lang w:val="en-US" w:eastAsia="ru-RU"/>
              </w:rPr>
              <w:t xml:space="preserve">Trunk pipeline transport of oil and oil products. </w:t>
            </w:r>
            <w:r w:rsidRPr="009D28AE">
              <w:rPr>
                <w:rFonts w:ascii="Arial" w:eastAsiaTheme="minorEastAsia" w:hAnsi="Arial" w:cs="Arial"/>
                <w:sz w:val="28"/>
                <w:szCs w:val="28"/>
                <w:lang w:val="en-US" w:eastAsia="ru-RU"/>
              </w:rPr>
              <w:br/>
            </w:r>
            <w:r w:rsidRPr="009D28AE">
              <w:rPr>
                <w:rFonts w:ascii="Arial" w:eastAsia="Times New Roman" w:hAnsi="Arial" w:cs="Arial"/>
                <w:sz w:val="28"/>
                <w:szCs w:val="28"/>
                <w:lang w:val="en-US" w:eastAsia="ru-RU"/>
              </w:rPr>
              <w:t>Pipeline valves.</w:t>
            </w:r>
            <w:r w:rsidRPr="009D28AE">
              <w:rPr>
                <w:rFonts w:ascii="Arial" w:eastAsia="Times New Roman" w:hAnsi="Arial" w:cs="Arial"/>
                <w:sz w:val="28"/>
                <w:lang w:val="en-US" w:eastAsia="ru-RU"/>
              </w:rPr>
              <w:t xml:space="preserve"> Rules of assessment of technical state</w:t>
            </w:r>
            <w:r w:rsidRPr="009D28AE">
              <w:rPr>
                <w:rFonts w:ascii="Arial" w:eastAsia="Times New Roman" w:hAnsi="Arial" w:cs="Arial"/>
                <w:sz w:val="28"/>
                <w:szCs w:val="28"/>
                <w:lang w:val="en-US" w:eastAsia="ru-RU"/>
              </w:rPr>
              <w:t xml:space="preserve"> </w:t>
            </w:r>
            <w:r w:rsidR="00BB2D1F" w:rsidRPr="009D28AE">
              <w:rPr>
                <w:rFonts w:ascii="Arial" w:eastAsia="Times New Roman" w:hAnsi="Arial" w:cs="Arial"/>
                <w:sz w:val="28"/>
                <w:szCs w:val="28"/>
                <w:lang w:val="en-US" w:eastAsia="ru-RU"/>
              </w:rPr>
              <w:br/>
            </w:r>
            <w:r w:rsidRPr="009D28AE">
              <w:rPr>
                <w:rFonts w:ascii="Arial" w:eastAsia="Times New Roman" w:hAnsi="Arial" w:cs="Arial"/>
                <w:sz w:val="28"/>
                <w:szCs w:val="28"/>
                <w:lang w:val="en-US" w:eastAsia="ru-RU"/>
              </w:rPr>
              <w:t>and extensions of assigned indicators</w:t>
            </w:r>
          </w:p>
        </w:tc>
      </w:tr>
    </w:tbl>
    <w:p w14:paraId="72CE7777" w14:textId="77777777" w:rsidR="00BE620A" w:rsidRPr="009D28AE" w:rsidRDefault="00BE620A" w:rsidP="00D70BBD">
      <w:pPr>
        <w:suppressAutoHyphens/>
        <w:spacing w:after="0" w:line="240" w:lineRule="auto"/>
        <w:ind w:right="142"/>
        <w:jc w:val="right"/>
        <w:rPr>
          <w:rFonts w:ascii="Arial" w:eastAsia="Times New Roman" w:hAnsi="Arial" w:cs="Arial"/>
          <w:b/>
          <w:lang w:val="en-US" w:eastAsia="ru-RU"/>
        </w:rPr>
      </w:pPr>
    </w:p>
    <w:p w14:paraId="75CA17EC" w14:textId="77777777" w:rsidR="002E59DD" w:rsidRPr="009D28AE" w:rsidRDefault="0059712F" w:rsidP="00BE620A">
      <w:pPr>
        <w:suppressAutoHyphens/>
        <w:spacing w:after="0" w:line="360" w:lineRule="auto"/>
        <w:ind w:right="142"/>
        <w:jc w:val="right"/>
        <w:rPr>
          <w:rFonts w:ascii="Arial" w:eastAsia="Times New Roman" w:hAnsi="Arial" w:cs="Arial"/>
          <w:b/>
          <w:lang w:eastAsia="ru-RU"/>
        </w:rPr>
      </w:pPr>
      <w:r w:rsidRPr="009D28AE">
        <w:rPr>
          <w:rFonts w:ascii="Arial" w:eastAsia="Times New Roman" w:hAnsi="Arial" w:cs="Arial"/>
          <w:b/>
          <w:lang w:eastAsia="ru-RU"/>
        </w:rPr>
        <w:t>Дата введения </w:t>
      </w:r>
      <w:r w:rsidRPr="009D28AE">
        <w:rPr>
          <w:rFonts w:ascii="Symbol" w:eastAsia="Times New Roman" w:hAnsi="Symbol" w:cs="Arial"/>
          <w:b/>
          <w:lang w:eastAsia="ru-RU"/>
        </w:rPr>
        <w:sym w:font="Symbol" w:char="F02D"/>
      </w:r>
      <w:r w:rsidRPr="009D28AE">
        <w:rPr>
          <w:rFonts w:ascii="Arial" w:eastAsia="Times New Roman" w:hAnsi="Arial" w:cs="Arial"/>
          <w:b/>
          <w:lang w:eastAsia="ru-RU"/>
        </w:rPr>
        <w:t> _________________</w:t>
      </w:r>
    </w:p>
    <w:p w14:paraId="6504B723" w14:textId="77777777" w:rsidR="00BE620A" w:rsidRPr="009D28AE" w:rsidRDefault="00BE620A" w:rsidP="00D70BBD">
      <w:pPr>
        <w:keepNext/>
        <w:suppressAutoHyphens/>
        <w:spacing w:after="0" w:line="360" w:lineRule="auto"/>
        <w:ind w:left="709" w:right="142"/>
        <w:rPr>
          <w:rFonts w:ascii="Arial" w:eastAsia="Times New Roman" w:hAnsi="Arial" w:cs="Arial"/>
          <w:sz w:val="24"/>
          <w:szCs w:val="24"/>
          <w:lang w:eastAsia="ru-RU"/>
        </w:rPr>
      </w:pPr>
    </w:p>
    <w:p w14:paraId="00F2A40B" w14:textId="77777777" w:rsidR="002E59DD" w:rsidRPr="009D28AE" w:rsidRDefault="0059712F" w:rsidP="00A54F5D">
      <w:pPr>
        <w:keepNext/>
        <w:widowControl w:val="0"/>
        <w:numPr>
          <w:ilvl w:val="0"/>
          <w:numId w:val="18"/>
        </w:numPr>
        <w:tabs>
          <w:tab w:val="left" w:pos="1134"/>
        </w:tabs>
        <w:autoSpaceDE w:val="0"/>
        <w:autoSpaceDN w:val="0"/>
        <w:adjustRightInd w:val="0"/>
        <w:spacing w:after="0" w:line="360" w:lineRule="auto"/>
        <w:ind w:left="709" w:firstLine="0"/>
        <w:jc w:val="both"/>
        <w:outlineLvl w:val="0"/>
        <w:rPr>
          <w:rFonts w:ascii="Arial" w:eastAsia="Times New Roman" w:hAnsi="Arial" w:cs="Arial"/>
          <w:b/>
          <w:sz w:val="28"/>
          <w:szCs w:val="28"/>
          <w:lang w:eastAsia="ru-RU"/>
        </w:rPr>
      </w:pPr>
      <w:bookmarkStart w:id="4" w:name="_Toc233092057"/>
      <w:bookmarkStart w:id="5" w:name="_Toc233092316"/>
      <w:bookmarkStart w:id="6" w:name="_Toc205191545"/>
      <w:r w:rsidRPr="009D28AE">
        <w:rPr>
          <w:rFonts w:ascii="Arial" w:eastAsia="Times New Roman" w:hAnsi="Arial" w:cs="Arial"/>
          <w:b/>
          <w:sz w:val="28"/>
          <w:szCs w:val="28"/>
          <w:lang w:eastAsia="ru-RU"/>
        </w:rPr>
        <w:t>Область применения</w:t>
      </w:r>
      <w:bookmarkEnd w:id="4"/>
      <w:bookmarkEnd w:id="5"/>
      <w:bookmarkEnd w:id="6"/>
    </w:p>
    <w:p w14:paraId="778BE3CE" w14:textId="77777777" w:rsidR="002E59DD" w:rsidRPr="009D28AE" w:rsidRDefault="002E59DD" w:rsidP="00D70BBD">
      <w:pPr>
        <w:keepNext/>
        <w:widowControl w:val="0"/>
        <w:autoSpaceDE w:val="0"/>
        <w:autoSpaceDN w:val="0"/>
        <w:adjustRightInd w:val="0"/>
        <w:spacing w:after="0" w:line="360" w:lineRule="auto"/>
        <w:ind w:firstLine="709"/>
        <w:rPr>
          <w:rFonts w:ascii="Arial" w:eastAsia="Times New Roman" w:hAnsi="Arial" w:cs="Arial"/>
          <w:sz w:val="24"/>
          <w:szCs w:val="24"/>
          <w:lang w:val="en-US" w:eastAsia="ru-RU"/>
        </w:rPr>
      </w:pPr>
    </w:p>
    <w:p w14:paraId="4CAF3D50" w14:textId="77777777" w:rsidR="002E59DD" w:rsidRPr="009D28AE" w:rsidRDefault="0059712F" w:rsidP="00A54F5D">
      <w:pPr>
        <w:numPr>
          <w:ilvl w:val="0"/>
          <w:numId w:val="19"/>
        </w:numPr>
        <w:tabs>
          <w:tab w:val="left" w:pos="1276"/>
        </w:tabs>
        <w:autoSpaceDE w:val="0"/>
        <w:autoSpaceDN w:val="0"/>
        <w:adjustRightInd w:val="0"/>
        <w:spacing w:after="0" w:line="360" w:lineRule="auto"/>
        <w:ind w:left="0"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D28AE">
        <w:rPr>
          <w:rFonts w:ascii="Arial" w:eastAsia="Times New Roman" w:hAnsi="Arial" w:cs="Arial"/>
          <w:sz w:val="24"/>
          <w:szCs w:val="24"/>
          <w:lang w:eastAsia="ru-RU"/>
        </w:rPr>
        <w:t>Настоящий стандарт устанавливает правила выполнения работ по оценке технического состояния и продлению назначенных показателей трубопроводной арматуры, предназначенной для эксплуатации на объектах магистрального трубопровода для транспортировки нефти и нефтепродуктов</w:t>
      </w:r>
      <w:r w:rsidR="00444D7D" w:rsidRPr="009D28AE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14:paraId="79D00598" w14:textId="77777777" w:rsidR="0060060B" w:rsidRPr="009D28AE" w:rsidRDefault="0059712F" w:rsidP="00D70BBD">
      <w:pPr>
        <w:autoSpaceDE w:val="0"/>
        <w:autoSpaceDN w:val="0"/>
        <w:adjustRightInd w:val="0"/>
        <w:spacing w:after="0" w:line="36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D28AE">
        <w:rPr>
          <w:rFonts w:ascii="Arial" w:eastAsia="Times New Roman" w:hAnsi="Arial" w:cs="Arial"/>
          <w:sz w:val="24"/>
          <w:szCs w:val="24"/>
          <w:lang w:eastAsia="ru-RU"/>
        </w:rPr>
        <w:t>Н</w:t>
      </w:r>
      <w:r w:rsidR="00EC7F19" w:rsidRPr="009D28AE">
        <w:rPr>
          <w:rFonts w:ascii="Arial" w:eastAsia="Times New Roman" w:hAnsi="Arial" w:cs="Arial"/>
          <w:sz w:val="24"/>
          <w:szCs w:val="24"/>
          <w:lang w:eastAsia="ru-RU"/>
        </w:rPr>
        <w:t xml:space="preserve">астоящий стандарт </w:t>
      </w:r>
      <w:r w:rsidR="007B5FE1" w:rsidRPr="009D28AE">
        <w:rPr>
          <w:rFonts w:ascii="Arial" w:eastAsia="Times New Roman" w:hAnsi="Arial" w:cs="Arial"/>
          <w:sz w:val="24"/>
          <w:szCs w:val="24"/>
          <w:lang w:eastAsia="ru-RU"/>
        </w:rPr>
        <w:t>допускается применять при определении возможности продления назначенных показателей трубопроводной арматуры, предназначенной для эксплуатации на объектах магистрального трубопровода для транспортировки нефти и нефтепродуктов, в составе работ по продлению сроков безопасной эксплуатации трубопровода, на котором установлена данная арматура</w:t>
      </w:r>
      <w:r w:rsidRPr="009D28AE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14:paraId="3C7388C3" w14:textId="77777777" w:rsidR="00677859" w:rsidRPr="009D28AE" w:rsidRDefault="0059712F" w:rsidP="00A54F5D">
      <w:pPr>
        <w:numPr>
          <w:ilvl w:val="0"/>
          <w:numId w:val="19"/>
        </w:numPr>
        <w:tabs>
          <w:tab w:val="left" w:pos="1276"/>
        </w:tabs>
        <w:autoSpaceDE w:val="0"/>
        <w:autoSpaceDN w:val="0"/>
        <w:adjustRightInd w:val="0"/>
        <w:spacing w:after="0" w:line="360" w:lineRule="auto"/>
        <w:ind w:left="0"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D28AE">
        <w:rPr>
          <w:rFonts w:ascii="Arial" w:eastAsia="Times New Roman" w:hAnsi="Arial" w:cs="Arial"/>
          <w:sz w:val="24"/>
          <w:szCs w:val="24"/>
          <w:lang w:eastAsia="ru-RU"/>
        </w:rPr>
        <w:t xml:space="preserve">Настоящий стандарт распространяется на трубопроводную арматуру, </w:t>
      </w:r>
      <w:r w:rsidR="008A5FA8" w:rsidRPr="009D28AE">
        <w:rPr>
          <w:rFonts w:ascii="Arial" w:eastAsia="Times New Roman" w:hAnsi="Arial" w:cs="Arial"/>
          <w:sz w:val="24"/>
          <w:szCs w:val="24"/>
          <w:lang w:eastAsia="ru-RU"/>
        </w:rPr>
        <w:t xml:space="preserve">предназначенную для эксплуатации </w:t>
      </w:r>
      <w:r w:rsidRPr="009D28AE">
        <w:rPr>
          <w:rFonts w:ascii="Arial" w:eastAsia="Times New Roman" w:hAnsi="Arial" w:cs="Arial"/>
          <w:sz w:val="24"/>
          <w:szCs w:val="24"/>
          <w:lang w:eastAsia="ru-RU"/>
        </w:rPr>
        <w:t xml:space="preserve">на объектах </w:t>
      </w:r>
      <w:r w:rsidR="00C7434E" w:rsidRPr="009D28AE">
        <w:rPr>
          <w:rFonts w:ascii="Arial" w:eastAsia="Times New Roman" w:hAnsi="Arial" w:cs="Arial"/>
          <w:sz w:val="24"/>
          <w:szCs w:val="24"/>
          <w:lang w:eastAsia="ru-RU"/>
        </w:rPr>
        <w:t xml:space="preserve">магистрального трубопровода </w:t>
      </w:r>
      <w:r w:rsidRPr="009D28AE">
        <w:rPr>
          <w:rFonts w:ascii="Arial" w:eastAsia="Times New Roman" w:hAnsi="Arial" w:cs="Arial"/>
          <w:sz w:val="24"/>
          <w:szCs w:val="24"/>
          <w:lang w:eastAsia="ru-RU"/>
        </w:rPr>
        <w:t xml:space="preserve">для транспортировки нефти и нефтепродуктов, </w:t>
      </w:r>
      <w:r w:rsidR="00403A38" w:rsidRPr="009D28AE">
        <w:rPr>
          <w:rFonts w:ascii="Arial" w:eastAsia="Times New Roman" w:hAnsi="Arial" w:cs="Arial"/>
          <w:sz w:val="24"/>
          <w:szCs w:val="24"/>
          <w:lang w:eastAsia="ru-RU"/>
        </w:rPr>
        <w:t xml:space="preserve">следующих </w:t>
      </w:r>
      <w:r w:rsidRPr="009D28AE">
        <w:rPr>
          <w:rFonts w:ascii="Arial" w:eastAsia="Times New Roman" w:hAnsi="Arial" w:cs="Arial"/>
          <w:sz w:val="24"/>
          <w:szCs w:val="24"/>
          <w:lang w:eastAsia="ru-RU"/>
        </w:rPr>
        <w:t>видов:</w:t>
      </w:r>
    </w:p>
    <w:p w14:paraId="37527416" w14:textId="77777777" w:rsidR="00A6598D" w:rsidRPr="009D28AE" w:rsidRDefault="0059712F" w:rsidP="00A54F5D">
      <w:pPr>
        <w:numPr>
          <w:ilvl w:val="0"/>
          <w:numId w:val="21"/>
        </w:numPr>
        <w:tabs>
          <w:tab w:val="left" w:pos="1134"/>
        </w:tabs>
        <w:autoSpaceDE w:val="0"/>
        <w:autoSpaceDN w:val="0"/>
        <w:adjustRightInd w:val="0"/>
        <w:spacing w:after="0" w:line="360" w:lineRule="auto"/>
        <w:ind w:left="0"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D28AE">
        <w:rPr>
          <w:rFonts w:ascii="Arial" w:eastAsia="Times New Roman" w:hAnsi="Arial" w:cs="Arial"/>
          <w:sz w:val="24"/>
          <w:szCs w:val="24"/>
          <w:lang w:eastAsia="ru-RU"/>
        </w:rPr>
        <w:t xml:space="preserve">запорная арматура </w:t>
      </w:r>
      <w:r w:rsidR="00CA7034" w:rsidRPr="009D28AE">
        <w:rPr>
          <w:rFonts w:ascii="Arial" w:eastAsia="Times New Roman" w:hAnsi="Arial" w:cs="Arial"/>
          <w:sz w:val="24"/>
          <w:szCs w:val="24"/>
          <w:lang w:eastAsia="ru-RU"/>
        </w:rPr>
        <w:t xml:space="preserve">номинальным диаметром </w:t>
      </w:r>
      <w:r w:rsidRPr="009D28AE">
        <w:rPr>
          <w:rFonts w:ascii="Arial" w:eastAsia="Times New Roman" w:hAnsi="Arial" w:cs="Arial"/>
          <w:sz w:val="24"/>
          <w:szCs w:val="24"/>
          <w:lang w:eastAsia="ru-RU"/>
        </w:rPr>
        <w:t xml:space="preserve">от </w:t>
      </w:r>
      <w:r w:rsidRPr="009D28AE">
        <w:rPr>
          <w:rFonts w:ascii="Arial" w:eastAsia="Times New Roman" w:hAnsi="Arial" w:cs="Arial"/>
          <w:i/>
          <w:sz w:val="24"/>
          <w:szCs w:val="24"/>
          <w:lang w:eastAsia="ru-RU"/>
        </w:rPr>
        <w:t>DN</w:t>
      </w:r>
      <w:r w:rsidRPr="009D28AE">
        <w:rPr>
          <w:rFonts w:ascii="Arial" w:eastAsia="Times New Roman" w:hAnsi="Arial" w:cs="Arial"/>
          <w:sz w:val="24"/>
          <w:szCs w:val="24"/>
          <w:lang w:eastAsia="ru-RU"/>
        </w:rPr>
        <w:t xml:space="preserve"> 100 до </w:t>
      </w:r>
      <w:r w:rsidRPr="009D28AE">
        <w:rPr>
          <w:rFonts w:ascii="Arial" w:eastAsia="Times New Roman" w:hAnsi="Arial" w:cs="Arial"/>
          <w:i/>
          <w:sz w:val="24"/>
          <w:szCs w:val="24"/>
          <w:lang w:eastAsia="ru-RU"/>
        </w:rPr>
        <w:t>DN</w:t>
      </w:r>
      <w:r w:rsidRPr="009D28AE">
        <w:rPr>
          <w:rFonts w:ascii="Arial" w:eastAsia="Times New Roman" w:hAnsi="Arial" w:cs="Arial"/>
          <w:sz w:val="24"/>
          <w:szCs w:val="24"/>
          <w:lang w:eastAsia="ru-RU"/>
        </w:rPr>
        <w:t xml:space="preserve"> 1 200;</w:t>
      </w:r>
    </w:p>
    <w:p w14:paraId="713C4243" w14:textId="77777777" w:rsidR="00A6598D" w:rsidRPr="009D28AE" w:rsidRDefault="0059712F" w:rsidP="00A54F5D">
      <w:pPr>
        <w:numPr>
          <w:ilvl w:val="0"/>
          <w:numId w:val="21"/>
        </w:numPr>
        <w:tabs>
          <w:tab w:val="left" w:pos="1134"/>
        </w:tabs>
        <w:autoSpaceDE w:val="0"/>
        <w:autoSpaceDN w:val="0"/>
        <w:adjustRightInd w:val="0"/>
        <w:spacing w:after="0" w:line="360" w:lineRule="auto"/>
        <w:ind w:left="0"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D28AE">
        <w:rPr>
          <w:rFonts w:ascii="Arial" w:eastAsia="Times New Roman" w:hAnsi="Arial" w:cs="Arial"/>
          <w:sz w:val="24"/>
          <w:szCs w:val="24"/>
          <w:lang w:eastAsia="ru-RU"/>
        </w:rPr>
        <w:t>обратная арматура</w:t>
      </w:r>
      <w:r w:rsidR="00CA7034" w:rsidRPr="009D28AE">
        <w:rPr>
          <w:rFonts w:ascii="Arial" w:eastAsia="Times New Roman" w:hAnsi="Arial" w:cs="Arial"/>
          <w:sz w:val="24"/>
          <w:szCs w:val="24"/>
          <w:lang w:eastAsia="ru-RU"/>
        </w:rPr>
        <w:t xml:space="preserve"> номинальным диаметром</w:t>
      </w:r>
      <w:r w:rsidRPr="009D28AE">
        <w:rPr>
          <w:rFonts w:ascii="Arial" w:eastAsia="Times New Roman" w:hAnsi="Arial" w:cs="Arial"/>
          <w:sz w:val="24"/>
          <w:szCs w:val="24"/>
          <w:lang w:eastAsia="ru-RU"/>
        </w:rPr>
        <w:t xml:space="preserve"> от </w:t>
      </w:r>
      <w:r w:rsidRPr="009D28AE">
        <w:rPr>
          <w:rFonts w:ascii="Arial" w:eastAsia="Times New Roman" w:hAnsi="Arial" w:cs="Arial"/>
          <w:i/>
          <w:sz w:val="24"/>
          <w:szCs w:val="24"/>
          <w:lang w:eastAsia="ru-RU"/>
        </w:rPr>
        <w:t>DN</w:t>
      </w:r>
      <w:r w:rsidRPr="009D28AE">
        <w:rPr>
          <w:rFonts w:ascii="Arial" w:eastAsia="Times New Roman" w:hAnsi="Arial" w:cs="Arial"/>
          <w:sz w:val="24"/>
          <w:szCs w:val="24"/>
          <w:lang w:eastAsia="ru-RU"/>
        </w:rPr>
        <w:t xml:space="preserve"> 150 до </w:t>
      </w:r>
      <w:r w:rsidRPr="009D28AE">
        <w:rPr>
          <w:rFonts w:ascii="Arial" w:eastAsia="Times New Roman" w:hAnsi="Arial" w:cs="Arial"/>
          <w:i/>
          <w:sz w:val="24"/>
          <w:szCs w:val="24"/>
          <w:lang w:eastAsia="ru-RU"/>
        </w:rPr>
        <w:t>DN</w:t>
      </w:r>
      <w:r w:rsidRPr="009D28AE">
        <w:rPr>
          <w:rFonts w:ascii="Arial" w:eastAsia="Times New Roman" w:hAnsi="Arial" w:cs="Arial"/>
          <w:sz w:val="24"/>
          <w:szCs w:val="24"/>
          <w:lang w:eastAsia="ru-RU"/>
        </w:rPr>
        <w:t xml:space="preserve"> 1 200;</w:t>
      </w:r>
    </w:p>
    <w:p w14:paraId="2FC6EF1D" w14:textId="77777777" w:rsidR="00A6598D" w:rsidRPr="009D28AE" w:rsidRDefault="0059712F" w:rsidP="00A54F5D">
      <w:pPr>
        <w:numPr>
          <w:ilvl w:val="0"/>
          <w:numId w:val="21"/>
        </w:numPr>
        <w:tabs>
          <w:tab w:val="left" w:pos="1134"/>
        </w:tabs>
        <w:autoSpaceDE w:val="0"/>
        <w:autoSpaceDN w:val="0"/>
        <w:adjustRightInd w:val="0"/>
        <w:spacing w:after="0" w:line="360" w:lineRule="auto"/>
        <w:ind w:left="0"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D28AE">
        <w:rPr>
          <w:rFonts w:ascii="Arial" w:eastAsia="Times New Roman" w:hAnsi="Arial" w:cs="Arial"/>
          <w:sz w:val="24"/>
          <w:szCs w:val="24"/>
          <w:lang w:eastAsia="ru-RU"/>
        </w:rPr>
        <w:t xml:space="preserve">регулирующая арматура </w:t>
      </w:r>
      <w:r w:rsidR="00CA7034" w:rsidRPr="009D28AE">
        <w:rPr>
          <w:rFonts w:ascii="Arial" w:eastAsia="Times New Roman" w:hAnsi="Arial" w:cs="Arial"/>
          <w:sz w:val="24"/>
          <w:szCs w:val="24"/>
          <w:lang w:eastAsia="ru-RU"/>
        </w:rPr>
        <w:t xml:space="preserve">номинальным диаметром </w:t>
      </w:r>
      <w:r w:rsidRPr="009D28AE">
        <w:rPr>
          <w:rFonts w:ascii="Arial" w:eastAsia="Times New Roman" w:hAnsi="Arial" w:cs="Arial"/>
          <w:sz w:val="24"/>
          <w:szCs w:val="24"/>
          <w:lang w:eastAsia="ru-RU"/>
        </w:rPr>
        <w:t xml:space="preserve">от </w:t>
      </w:r>
      <w:r w:rsidRPr="009D28AE">
        <w:rPr>
          <w:rFonts w:ascii="Arial" w:eastAsia="Times New Roman" w:hAnsi="Arial" w:cs="Arial"/>
          <w:i/>
          <w:sz w:val="24"/>
          <w:szCs w:val="24"/>
          <w:lang w:eastAsia="ru-RU"/>
        </w:rPr>
        <w:t>DN</w:t>
      </w:r>
      <w:r w:rsidRPr="009D28AE">
        <w:rPr>
          <w:rFonts w:ascii="Arial" w:eastAsia="Times New Roman" w:hAnsi="Arial" w:cs="Arial"/>
          <w:sz w:val="24"/>
          <w:szCs w:val="24"/>
          <w:lang w:eastAsia="ru-RU"/>
        </w:rPr>
        <w:t xml:space="preserve"> 150 до </w:t>
      </w:r>
      <w:r w:rsidRPr="009D28AE">
        <w:rPr>
          <w:rFonts w:ascii="Arial" w:eastAsia="Times New Roman" w:hAnsi="Arial" w:cs="Arial"/>
          <w:i/>
          <w:sz w:val="24"/>
          <w:szCs w:val="24"/>
          <w:lang w:eastAsia="ru-RU"/>
        </w:rPr>
        <w:t>DN</w:t>
      </w:r>
      <w:r w:rsidRPr="009D28AE">
        <w:rPr>
          <w:rFonts w:ascii="Arial" w:eastAsia="Times New Roman" w:hAnsi="Arial" w:cs="Arial"/>
          <w:sz w:val="24"/>
          <w:szCs w:val="24"/>
          <w:lang w:eastAsia="ru-RU"/>
        </w:rPr>
        <w:t xml:space="preserve"> 800;</w:t>
      </w:r>
    </w:p>
    <w:p w14:paraId="7DCFFF3A" w14:textId="77777777" w:rsidR="002E59DD" w:rsidRPr="009D28AE" w:rsidRDefault="0059712F" w:rsidP="00A54F5D">
      <w:pPr>
        <w:numPr>
          <w:ilvl w:val="0"/>
          <w:numId w:val="21"/>
        </w:numPr>
        <w:tabs>
          <w:tab w:val="left" w:pos="1134"/>
        </w:tabs>
        <w:autoSpaceDE w:val="0"/>
        <w:autoSpaceDN w:val="0"/>
        <w:adjustRightInd w:val="0"/>
        <w:spacing w:after="0" w:line="360" w:lineRule="auto"/>
        <w:ind w:left="0"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D28AE">
        <w:rPr>
          <w:rFonts w:ascii="Arial" w:eastAsia="Times New Roman" w:hAnsi="Arial" w:cs="Arial"/>
          <w:sz w:val="24"/>
          <w:szCs w:val="24"/>
          <w:lang w:eastAsia="ru-RU"/>
        </w:rPr>
        <w:t xml:space="preserve">предохранительная арматура </w:t>
      </w:r>
      <w:r w:rsidR="00CA7034" w:rsidRPr="009D28AE">
        <w:rPr>
          <w:rFonts w:ascii="Arial" w:eastAsia="Times New Roman" w:hAnsi="Arial" w:cs="Arial"/>
          <w:sz w:val="24"/>
          <w:szCs w:val="24"/>
          <w:lang w:eastAsia="ru-RU"/>
        </w:rPr>
        <w:t xml:space="preserve">номинальным диаметром </w:t>
      </w:r>
      <w:r w:rsidRPr="009D28AE">
        <w:rPr>
          <w:rFonts w:ascii="Arial" w:eastAsia="Times New Roman" w:hAnsi="Arial" w:cs="Arial"/>
          <w:sz w:val="24"/>
          <w:szCs w:val="24"/>
          <w:lang w:eastAsia="ru-RU"/>
        </w:rPr>
        <w:t xml:space="preserve">от </w:t>
      </w:r>
      <w:r w:rsidRPr="009D28AE">
        <w:rPr>
          <w:rFonts w:ascii="Arial" w:eastAsia="Times New Roman" w:hAnsi="Arial" w:cs="Arial"/>
          <w:i/>
          <w:sz w:val="24"/>
          <w:szCs w:val="24"/>
          <w:lang w:eastAsia="ru-RU"/>
        </w:rPr>
        <w:t>DN</w:t>
      </w:r>
      <w:r w:rsidRPr="009D28AE">
        <w:rPr>
          <w:rFonts w:ascii="Arial" w:eastAsia="Times New Roman" w:hAnsi="Arial" w:cs="Arial"/>
          <w:sz w:val="24"/>
          <w:szCs w:val="24"/>
          <w:lang w:eastAsia="ru-RU"/>
        </w:rPr>
        <w:t xml:space="preserve"> 100</w:t>
      </w:r>
      <w:r w:rsidR="00804759" w:rsidRPr="009D28AE">
        <w:rPr>
          <w:rFonts w:ascii="Arial" w:eastAsia="Times New Roman" w:hAnsi="Arial" w:cs="Arial"/>
          <w:sz w:val="24"/>
          <w:szCs w:val="24"/>
          <w:lang w:eastAsia="ru-RU"/>
        </w:rPr>
        <w:br/>
        <w:t xml:space="preserve">до </w:t>
      </w:r>
      <w:r w:rsidR="00804759" w:rsidRPr="009D28AE">
        <w:rPr>
          <w:rFonts w:ascii="Arial" w:eastAsia="Times New Roman" w:hAnsi="Arial" w:cs="Arial"/>
          <w:i/>
          <w:sz w:val="24"/>
          <w:szCs w:val="24"/>
          <w:lang w:val="en-US" w:eastAsia="ru-RU"/>
        </w:rPr>
        <w:t>DN</w:t>
      </w:r>
      <w:r w:rsidR="00804759" w:rsidRPr="009D28AE">
        <w:rPr>
          <w:rFonts w:ascii="Arial" w:eastAsia="Times New Roman" w:hAnsi="Arial" w:cs="Arial"/>
          <w:sz w:val="24"/>
          <w:szCs w:val="24"/>
          <w:lang w:eastAsia="ru-RU"/>
        </w:rPr>
        <w:t xml:space="preserve"> 400</w:t>
      </w:r>
      <w:r w:rsidR="00677859" w:rsidRPr="009D28AE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14:paraId="2F7F5027" w14:textId="77777777" w:rsidR="002E59DD" w:rsidRPr="009D28AE" w:rsidRDefault="0059712F" w:rsidP="00A54F5D">
      <w:pPr>
        <w:numPr>
          <w:ilvl w:val="0"/>
          <w:numId w:val="19"/>
        </w:numPr>
        <w:tabs>
          <w:tab w:val="left" w:pos="1276"/>
        </w:tabs>
        <w:autoSpaceDE w:val="0"/>
        <w:autoSpaceDN w:val="0"/>
        <w:adjustRightInd w:val="0"/>
        <w:spacing w:after="0" w:line="360" w:lineRule="auto"/>
        <w:ind w:left="0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D28AE">
        <w:rPr>
          <w:rFonts w:ascii="Arial" w:eastAsia="Times New Roman" w:hAnsi="Arial" w:cs="Arial"/>
          <w:sz w:val="24"/>
          <w:szCs w:val="24"/>
          <w:lang w:eastAsia="ru-RU"/>
        </w:rPr>
        <w:lastRenderedPageBreak/>
        <w:t xml:space="preserve">Настоящий стандарт предназначен для </w:t>
      </w:r>
      <w:r w:rsidR="006B4B37" w:rsidRPr="009D28AE">
        <w:rPr>
          <w:rFonts w:ascii="Arial" w:eastAsia="Times New Roman" w:hAnsi="Arial" w:cs="Arial"/>
          <w:sz w:val="24"/>
          <w:szCs w:val="24"/>
          <w:lang w:eastAsia="ru-RU"/>
        </w:rPr>
        <w:t xml:space="preserve">применения </w:t>
      </w:r>
      <w:r w:rsidRPr="009D28AE">
        <w:rPr>
          <w:rFonts w:ascii="Arial" w:eastAsia="Times New Roman" w:hAnsi="Arial" w:cs="Arial"/>
          <w:sz w:val="24"/>
          <w:szCs w:val="24"/>
          <w:lang w:eastAsia="ru-RU"/>
        </w:rPr>
        <w:t>организаци</w:t>
      </w:r>
      <w:r w:rsidR="006B4B37" w:rsidRPr="009D28AE">
        <w:rPr>
          <w:rFonts w:ascii="Arial" w:eastAsia="Times New Roman" w:hAnsi="Arial" w:cs="Arial"/>
          <w:sz w:val="24"/>
          <w:szCs w:val="24"/>
          <w:lang w:eastAsia="ru-RU"/>
        </w:rPr>
        <w:t>ями</w:t>
      </w:r>
      <w:r w:rsidRPr="009D28AE">
        <w:rPr>
          <w:rFonts w:ascii="Arial" w:eastAsia="Times New Roman" w:hAnsi="Arial" w:cs="Arial"/>
          <w:sz w:val="24"/>
          <w:szCs w:val="24"/>
          <w:lang w:eastAsia="ru-RU"/>
        </w:rPr>
        <w:t>, эксплуатирующи</w:t>
      </w:r>
      <w:r w:rsidR="006B4B37" w:rsidRPr="009D28AE">
        <w:rPr>
          <w:rFonts w:ascii="Arial" w:eastAsia="Times New Roman" w:hAnsi="Arial" w:cs="Arial"/>
          <w:sz w:val="24"/>
          <w:szCs w:val="24"/>
          <w:lang w:eastAsia="ru-RU"/>
        </w:rPr>
        <w:t>ми</w:t>
      </w:r>
      <w:r w:rsidRPr="009D28A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C36AE0" w:rsidRPr="009D28AE">
        <w:rPr>
          <w:rFonts w:ascii="Arial" w:eastAsia="Times New Roman" w:hAnsi="Arial" w:cs="Arial"/>
          <w:sz w:val="24"/>
          <w:szCs w:val="24"/>
          <w:lang w:eastAsia="ru-RU"/>
        </w:rPr>
        <w:t>объекты магистральн</w:t>
      </w:r>
      <w:r w:rsidR="007B5FE1" w:rsidRPr="009D28AE">
        <w:rPr>
          <w:rFonts w:ascii="Arial" w:eastAsia="Times New Roman" w:hAnsi="Arial" w:cs="Arial"/>
          <w:sz w:val="24"/>
          <w:szCs w:val="24"/>
          <w:lang w:eastAsia="ru-RU"/>
        </w:rPr>
        <w:t>ого</w:t>
      </w:r>
      <w:r w:rsidR="00C36AE0" w:rsidRPr="009D28AE">
        <w:rPr>
          <w:rFonts w:ascii="Arial" w:eastAsia="Times New Roman" w:hAnsi="Arial" w:cs="Arial"/>
          <w:sz w:val="24"/>
          <w:szCs w:val="24"/>
          <w:lang w:eastAsia="ru-RU"/>
        </w:rPr>
        <w:t xml:space="preserve"> трубопровод</w:t>
      </w:r>
      <w:r w:rsidR="007B5FE1" w:rsidRPr="009D28AE">
        <w:rPr>
          <w:rFonts w:ascii="Arial" w:eastAsia="Times New Roman" w:hAnsi="Arial" w:cs="Arial"/>
          <w:sz w:val="24"/>
          <w:szCs w:val="24"/>
          <w:lang w:eastAsia="ru-RU"/>
        </w:rPr>
        <w:t>а</w:t>
      </w:r>
      <w:r w:rsidR="00C36AE0" w:rsidRPr="009D28AE">
        <w:rPr>
          <w:rFonts w:ascii="Arial" w:eastAsia="Times New Roman" w:hAnsi="Arial" w:cs="Arial"/>
          <w:sz w:val="24"/>
          <w:szCs w:val="24"/>
          <w:lang w:eastAsia="ru-RU"/>
        </w:rPr>
        <w:t xml:space="preserve"> для транспортировки нефти и нефтепродуктов</w:t>
      </w:r>
      <w:r w:rsidRPr="009D28AE">
        <w:rPr>
          <w:rFonts w:ascii="Arial" w:eastAsia="Times New Roman" w:hAnsi="Arial" w:cs="Arial"/>
          <w:sz w:val="24"/>
          <w:szCs w:val="24"/>
          <w:lang w:eastAsia="ru-RU"/>
        </w:rPr>
        <w:t>, а также организац</w:t>
      </w:r>
      <w:r w:rsidR="007B5FE1" w:rsidRPr="009D28AE">
        <w:rPr>
          <w:rFonts w:ascii="Arial" w:eastAsia="Times New Roman" w:hAnsi="Arial" w:cs="Arial"/>
          <w:sz w:val="24"/>
          <w:szCs w:val="24"/>
          <w:lang w:eastAsia="ru-RU"/>
        </w:rPr>
        <w:t>иями</w:t>
      </w:r>
      <w:r w:rsidRPr="009D28AE">
        <w:rPr>
          <w:rFonts w:ascii="Arial" w:eastAsia="Times New Roman" w:hAnsi="Arial" w:cs="Arial"/>
          <w:sz w:val="24"/>
          <w:szCs w:val="24"/>
          <w:lang w:eastAsia="ru-RU"/>
        </w:rPr>
        <w:t>, осуществляющи</w:t>
      </w:r>
      <w:r w:rsidR="007B5FE1" w:rsidRPr="009D28AE">
        <w:rPr>
          <w:rFonts w:ascii="Arial" w:eastAsia="Times New Roman" w:hAnsi="Arial" w:cs="Arial"/>
          <w:sz w:val="24"/>
          <w:szCs w:val="24"/>
          <w:lang w:eastAsia="ru-RU"/>
        </w:rPr>
        <w:t>ми</w:t>
      </w:r>
      <w:r w:rsidRPr="009D28AE">
        <w:rPr>
          <w:rFonts w:ascii="Arial" w:eastAsia="Times New Roman" w:hAnsi="Arial" w:cs="Arial"/>
          <w:sz w:val="24"/>
          <w:szCs w:val="24"/>
          <w:lang w:eastAsia="ru-RU"/>
        </w:rPr>
        <w:t xml:space="preserve"> подготовку и проведение </w:t>
      </w:r>
      <w:r w:rsidR="00666831" w:rsidRPr="009D28AE">
        <w:rPr>
          <w:rFonts w:ascii="Arial" w:eastAsia="Times New Roman" w:hAnsi="Arial" w:cs="Arial"/>
          <w:sz w:val="24"/>
          <w:szCs w:val="24"/>
          <w:lang w:eastAsia="ru-RU"/>
        </w:rPr>
        <w:t xml:space="preserve">работ по продлению назначенных показателей </w:t>
      </w:r>
      <w:r w:rsidRPr="009D28AE">
        <w:rPr>
          <w:rFonts w:ascii="Arial" w:eastAsia="Times New Roman" w:hAnsi="Arial" w:cs="Arial"/>
          <w:sz w:val="24"/>
          <w:szCs w:val="24"/>
          <w:lang w:eastAsia="ru-RU"/>
        </w:rPr>
        <w:t xml:space="preserve">трубопроводной арматуры на объектах </w:t>
      </w:r>
      <w:r w:rsidR="003427DA" w:rsidRPr="009D28AE">
        <w:rPr>
          <w:rFonts w:ascii="Arial" w:eastAsia="Times New Roman" w:hAnsi="Arial" w:cs="Arial"/>
          <w:sz w:val="24"/>
          <w:szCs w:val="24"/>
          <w:lang w:eastAsia="ru-RU"/>
        </w:rPr>
        <w:t xml:space="preserve">магистрального трубопровода </w:t>
      </w:r>
      <w:r w:rsidRPr="009D28AE">
        <w:rPr>
          <w:rFonts w:ascii="Arial" w:eastAsia="Times New Roman" w:hAnsi="Arial" w:cs="Arial"/>
          <w:sz w:val="24"/>
          <w:szCs w:val="24"/>
          <w:lang w:eastAsia="ru-RU"/>
        </w:rPr>
        <w:t>для транспортировки нефти и нефтепродуктов.</w:t>
      </w:r>
    </w:p>
    <w:p w14:paraId="4232BA37" w14:textId="77777777" w:rsidR="00FF5B85" w:rsidRPr="009D28AE" w:rsidRDefault="00FF5B85" w:rsidP="00D70BBD">
      <w:pPr>
        <w:tabs>
          <w:tab w:val="left" w:pos="1276"/>
        </w:tabs>
        <w:autoSpaceDE w:val="0"/>
        <w:autoSpaceDN w:val="0"/>
        <w:adjustRightInd w:val="0"/>
        <w:spacing w:after="0" w:line="360" w:lineRule="auto"/>
        <w:ind w:left="709" w:right="-2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2F1EA5DA" w14:textId="77777777" w:rsidR="002E59DD" w:rsidRPr="009D28AE" w:rsidRDefault="0059712F" w:rsidP="00A54F5D">
      <w:pPr>
        <w:keepNext/>
        <w:numPr>
          <w:ilvl w:val="0"/>
          <w:numId w:val="18"/>
        </w:numPr>
        <w:tabs>
          <w:tab w:val="num" w:pos="-3261"/>
          <w:tab w:val="left" w:pos="1134"/>
          <w:tab w:val="left" w:pos="8931"/>
        </w:tabs>
        <w:autoSpaceDE w:val="0"/>
        <w:autoSpaceDN w:val="0"/>
        <w:adjustRightInd w:val="0"/>
        <w:spacing w:after="0" w:line="360" w:lineRule="auto"/>
        <w:ind w:left="0" w:firstLine="709"/>
        <w:jc w:val="both"/>
        <w:outlineLvl w:val="0"/>
        <w:rPr>
          <w:rFonts w:ascii="Arial" w:eastAsia="Times New Roman" w:hAnsi="Arial" w:cs="Arial"/>
          <w:b/>
          <w:sz w:val="28"/>
          <w:szCs w:val="28"/>
          <w:lang w:eastAsia="ru-RU"/>
        </w:rPr>
      </w:pPr>
      <w:bookmarkStart w:id="7" w:name="_Toc205191546"/>
      <w:r w:rsidRPr="009D28AE">
        <w:rPr>
          <w:rFonts w:ascii="Arial" w:eastAsia="Times New Roman" w:hAnsi="Arial" w:cs="Arial"/>
          <w:b/>
          <w:sz w:val="28"/>
          <w:szCs w:val="28"/>
          <w:lang w:eastAsia="ru-RU"/>
        </w:rPr>
        <w:t>Нормативные ссылки</w:t>
      </w:r>
      <w:bookmarkEnd w:id="7"/>
    </w:p>
    <w:p w14:paraId="45CD55D1" w14:textId="77777777" w:rsidR="002E59DD" w:rsidRPr="009D28AE" w:rsidRDefault="002E59DD" w:rsidP="00D70BBD">
      <w:pPr>
        <w:tabs>
          <w:tab w:val="left" w:pos="8931"/>
        </w:tabs>
        <w:autoSpaceDE w:val="0"/>
        <w:autoSpaceDN w:val="0"/>
        <w:adjustRightInd w:val="0"/>
        <w:spacing w:after="0" w:line="36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</w:p>
    <w:p w14:paraId="7162008C" w14:textId="77777777" w:rsidR="002E59DD" w:rsidRPr="009D28AE" w:rsidRDefault="0059712F" w:rsidP="00D70BBD">
      <w:pPr>
        <w:tabs>
          <w:tab w:val="left" w:pos="8931"/>
        </w:tabs>
        <w:autoSpaceDE w:val="0"/>
        <w:autoSpaceDN w:val="0"/>
        <w:adjustRightInd w:val="0"/>
        <w:spacing w:after="0" w:line="360" w:lineRule="auto"/>
        <w:ind w:right="-2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D28AE">
        <w:rPr>
          <w:rFonts w:ascii="Arial" w:hAnsi="Arial" w:cs="Arial"/>
          <w:sz w:val="24"/>
          <w:szCs w:val="24"/>
        </w:rPr>
        <w:t>В настоящем стандарте использованы ссылки на следующие межгосударственные стандарты:</w:t>
      </w:r>
    </w:p>
    <w:p w14:paraId="57BC01F4" w14:textId="77777777" w:rsidR="002E59DD" w:rsidRPr="009D28AE" w:rsidRDefault="0059712F" w:rsidP="00D70BBD">
      <w:pPr>
        <w:keepLines/>
        <w:tabs>
          <w:tab w:val="left" w:pos="8931"/>
        </w:tabs>
        <w:autoSpaceDE w:val="0"/>
        <w:autoSpaceDN w:val="0"/>
        <w:adjustRightInd w:val="0"/>
        <w:spacing w:after="0" w:line="360" w:lineRule="auto"/>
        <w:ind w:right="-2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bookmarkStart w:id="8" w:name="_Hlk204856399"/>
      <w:r w:rsidRPr="009D28AE">
        <w:rPr>
          <w:rFonts w:ascii="Arial" w:eastAsia="Times New Roman" w:hAnsi="Arial" w:cs="Arial"/>
          <w:sz w:val="24"/>
          <w:szCs w:val="24"/>
          <w:lang w:eastAsia="ru-RU"/>
        </w:rPr>
        <w:t>ГОСТ 12.1.003 Система стандартов безопасности труда. Шум. Общие требования безопасности</w:t>
      </w:r>
    </w:p>
    <w:p w14:paraId="62A3DAA9" w14:textId="77777777" w:rsidR="002E59DD" w:rsidRPr="009D28AE" w:rsidRDefault="0059712F" w:rsidP="00D70BBD">
      <w:pPr>
        <w:keepLines/>
        <w:tabs>
          <w:tab w:val="left" w:pos="8931"/>
        </w:tabs>
        <w:autoSpaceDE w:val="0"/>
        <w:autoSpaceDN w:val="0"/>
        <w:adjustRightInd w:val="0"/>
        <w:spacing w:after="0" w:line="360" w:lineRule="auto"/>
        <w:ind w:right="-2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D28AE">
        <w:rPr>
          <w:rFonts w:ascii="Arial" w:eastAsia="Times New Roman" w:hAnsi="Arial" w:cs="Arial"/>
          <w:sz w:val="24"/>
          <w:szCs w:val="24"/>
          <w:lang w:eastAsia="ru-RU"/>
        </w:rPr>
        <w:t>ГОСТ 12.1.004 Система стандартов безопасности труда. Пожарная безопасность. Общие требования</w:t>
      </w:r>
    </w:p>
    <w:p w14:paraId="43086A40" w14:textId="77777777" w:rsidR="002E59DD" w:rsidRPr="009D28AE" w:rsidRDefault="0059712F" w:rsidP="00D70BBD">
      <w:pPr>
        <w:keepLines/>
        <w:tabs>
          <w:tab w:val="left" w:pos="8931"/>
        </w:tabs>
        <w:autoSpaceDE w:val="0"/>
        <w:autoSpaceDN w:val="0"/>
        <w:adjustRightInd w:val="0"/>
        <w:spacing w:after="0" w:line="360" w:lineRule="auto"/>
        <w:ind w:right="-2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D28AE">
        <w:rPr>
          <w:rFonts w:ascii="Arial" w:eastAsia="Times New Roman" w:hAnsi="Arial" w:cs="Arial"/>
          <w:sz w:val="24"/>
          <w:szCs w:val="24"/>
          <w:lang w:eastAsia="ru-RU"/>
        </w:rPr>
        <w:t>ГОСТ 12.1.005 Система стандартов безопасности труда. Общие санитарно-гигиенические требования к воздуху рабочей зоны</w:t>
      </w:r>
    </w:p>
    <w:p w14:paraId="34E0DF75" w14:textId="77777777" w:rsidR="002E59DD" w:rsidRPr="009D28AE" w:rsidRDefault="0059712F" w:rsidP="00D70BBD">
      <w:pPr>
        <w:keepLines/>
        <w:tabs>
          <w:tab w:val="left" w:pos="8931"/>
        </w:tabs>
        <w:autoSpaceDE w:val="0"/>
        <w:autoSpaceDN w:val="0"/>
        <w:adjustRightInd w:val="0"/>
        <w:spacing w:after="0" w:line="360" w:lineRule="auto"/>
        <w:ind w:right="-2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D28AE">
        <w:rPr>
          <w:rFonts w:ascii="Arial" w:eastAsia="Times New Roman" w:hAnsi="Arial" w:cs="Arial"/>
          <w:sz w:val="24"/>
          <w:szCs w:val="24"/>
          <w:lang w:eastAsia="ru-RU"/>
        </w:rPr>
        <w:t>ГОСТ 12.1.007 Система стандартов безопасности труда. Вредные вещества. Классификация и общие требования безопасности</w:t>
      </w:r>
    </w:p>
    <w:p w14:paraId="31E96CE9" w14:textId="77777777" w:rsidR="002E59DD" w:rsidRPr="009D28AE" w:rsidRDefault="0059712F" w:rsidP="00D70BBD">
      <w:pPr>
        <w:keepLines/>
        <w:tabs>
          <w:tab w:val="left" w:pos="8931"/>
        </w:tabs>
        <w:autoSpaceDE w:val="0"/>
        <w:autoSpaceDN w:val="0"/>
        <w:adjustRightInd w:val="0"/>
        <w:spacing w:after="0" w:line="360" w:lineRule="auto"/>
        <w:ind w:right="-2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D28AE">
        <w:rPr>
          <w:rFonts w:ascii="Arial" w:eastAsia="Times New Roman" w:hAnsi="Arial" w:cs="Arial"/>
          <w:sz w:val="24"/>
          <w:szCs w:val="24"/>
          <w:lang w:eastAsia="ru-RU"/>
        </w:rPr>
        <w:t>ГОСТ 12.1.010 Система стандартов безопасности труда. Взрывобезопасность. Общие требования</w:t>
      </w:r>
    </w:p>
    <w:p w14:paraId="63040594" w14:textId="77777777" w:rsidR="00612C0B" w:rsidRPr="009D28AE" w:rsidRDefault="0059712F" w:rsidP="00D70BBD">
      <w:pPr>
        <w:keepLines/>
        <w:tabs>
          <w:tab w:val="left" w:pos="8931"/>
          <w:tab w:val="left" w:pos="9498"/>
          <w:tab w:val="left" w:pos="9638"/>
        </w:tabs>
        <w:autoSpaceDE w:val="0"/>
        <w:autoSpaceDN w:val="0"/>
        <w:adjustRightInd w:val="0"/>
        <w:spacing w:after="0" w:line="360" w:lineRule="auto"/>
        <w:ind w:right="-2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D28AE">
        <w:rPr>
          <w:rFonts w:ascii="Arial" w:eastAsia="Times New Roman" w:hAnsi="Arial" w:cs="Arial"/>
          <w:sz w:val="24"/>
          <w:szCs w:val="24"/>
          <w:lang w:eastAsia="ru-RU"/>
        </w:rPr>
        <w:t>ГОСТ 12.1.019 Система стандартов безопасности труда. Электробезопасность. Общие требования и номенклатура видов защиты</w:t>
      </w:r>
    </w:p>
    <w:p w14:paraId="2C56DDED" w14:textId="77777777" w:rsidR="002E59DD" w:rsidRPr="009D28AE" w:rsidRDefault="0059712F" w:rsidP="00D70BBD">
      <w:pPr>
        <w:keepLines/>
        <w:tabs>
          <w:tab w:val="left" w:pos="8931"/>
        </w:tabs>
        <w:autoSpaceDE w:val="0"/>
        <w:autoSpaceDN w:val="0"/>
        <w:adjustRightInd w:val="0"/>
        <w:spacing w:after="0" w:line="360" w:lineRule="auto"/>
        <w:ind w:right="-2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D28AE">
        <w:rPr>
          <w:rFonts w:ascii="Arial" w:eastAsia="Times New Roman" w:hAnsi="Arial" w:cs="Arial"/>
          <w:sz w:val="24"/>
          <w:szCs w:val="24"/>
          <w:lang w:eastAsia="ru-RU"/>
        </w:rPr>
        <w:t>ГОСТ 12.1.030 Система стандартов безопасности труда. Электробезопасность. Защитное заземление, зануление</w:t>
      </w:r>
    </w:p>
    <w:p w14:paraId="1B8C9ACD" w14:textId="77777777" w:rsidR="002E59DD" w:rsidRPr="009D28AE" w:rsidRDefault="0059712F" w:rsidP="00D70BBD">
      <w:pPr>
        <w:keepLines/>
        <w:tabs>
          <w:tab w:val="left" w:pos="8931"/>
        </w:tabs>
        <w:autoSpaceDE w:val="0"/>
        <w:autoSpaceDN w:val="0"/>
        <w:adjustRightInd w:val="0"/>
        <w:spacing w:after="0" w:line="360" w:lineRule="auto"/>
        <w:ind w:right="-2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D28AE">
        <w:rPr>
          <w:rFonts w:ascii="Arial" w:eastAsia="Times New Roman" w:hAnsi="Arial" w:cs="Arial"/>
          <w:sz w:val="24"/>
          <w:szCs w:val="24"/>
          <w:lang w:eastAsia="ru-RU"/>
        </w:rPr>
        <w:t>ГОСТ 12.2.007.0 Система стандартов безопасности труда. Изделия электротехнические. Общие требования безопасности</w:t>
      </w:r>
    </w:p>
    <w:p w14:paraId="7C1B6BCF" w14:textId="77777777" w:rsidR="002E59DD" w:rsidRPr="009D28AE" w:rsidRDefault="0059712F" w:rsidP="00D70BBD">
      <w:pPr>
        <w:keepLines/>
        <w:tabs>
          <w:tab w:val="left" w:pos="8931"/>
        </w:tabs>
        <w:autoSpaceDE w:val="0"/>
        <w:autoSpaceDN w:val="0"/>
        <w:adjustRightInd w:val="0"/>
        <w:spacing w:after="0" w:line="360" w:lineRule="auto"/>
        <w:ind w:right="-2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D28AE">
        <w:rPr>
          <w:rFonts w:ascii="Arial" w:eastAsia="Times New Roman" w:hAnsi="Arial" w:cs="Arial"/>
          <w:sz w:val="24"/>
          <w:szCs w:val="24"/>
          <w:lang w:eastAsia="ru-RU"/>
        </w:rPr>
        <w:t>ГОСТ 12.2.007.6 Система стандартов безопасности труда. Аппараты коммутационные низковольтные. Требования безопасности</w:t>
      </w:r>
    </w:p>
    <w:p w14:paraId="4303CD06" w14:textId="77777777" w:rsidR="002E59DD" w:rsidRPr="009D28AE" w:rsidRDefault="0059712F" w:rsidP="00D70BBD">
      <w:pPr>
        <w:keepLines/>
        <w:tabs>
          <w:tab w:val="left" w:pos="8931"/>
        </w:tabs>
        <w:autoSpaceDE w:val="0"/>
        <w:autoSpaceDN w:val="0"/>
        <w:adjustRightInd w:val="0"/>
        <w:spacing w:after="0" w:line="360" w:lineRule="auto"/>
        <w:ind w:right="-2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D28AE">
        <w:rPr>
          <w:rFonts w:ascii="Arial" w:eastAsia="Times New Roman" w:hAnsi="Arial" w:cs="Arial"/>
          <w:sz w:val="24"/>
          <w:szCs w:val="24"/>
          <w:lang w:eastAsia="ru-RU"/>
        </w:rPr>
        <w:t>ГОСТ 12.2.063 Арматура трубопроводная. Общие требования безопасности</w:t>
      </w:r>
    </w:p>
    <w:p w14:paraId="03DD3D85" w14:textId="77777777" w:rsidR="002E59DD" w:rsidRPr="009D28AE" w:rsidRDefault="0059712F" w:rsidP="00D70BBD">
      <w:pPr>
        <w:keepLines/>
        <w:tabs>
          <w:tab w:val="left" w:pos="8931"/>
        </w:tabs>
        <w:autoSpaceDE w:val="0"/>
        <w:autoSpaceDN w:val="0"/>
        <w:adjustRightInd w:val="0"/>
        <w:spacing w:after="0" w:line="360" w:lineRule="auto"/>
        <w:ind w:right="-2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D28AE">
        <w:rPr>
          <w:rFonts w:ascii="Arial" w:eastAsia="Times New Roman" w:hAnsi="Arial" w:cs="Arial"/>
          <w:sz w:val="24"/>
          <w:szCs w:val="24"/>
          <w:lang w:eastAsia="ru-RU"/>
        </w:rPr>
        <w:t>ГОСТ 12.3.002 Система стандартов безопасности труда. Процессы производственные. Общие требования безопасности</w:t>
      </w:r>
    </w:p>
    <w:p w14:paraId="598DBEBA" w14:textId="77777777" w:rsidR="002E59DD" w:rsidRPr="009D28AE" w:rsidRDefault="0059712F" w:rsidP="00D70BBD">
      <w:pPr>
        <w:keepLines/>
        <w:tabs>
          <w:tab w:val="left" w:pos="8931"/>
        </w:tabs>
        <w:autoSpaceDE w:val="0"/>
        <w:autoSpaceDN w:val="0"/>
        <w:adjustRightInd w:val="0"/>
        <w:spacing w:after="0" w:line="360" w:lineRule="auto"/>
        <w:ind w:right="-2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D28AE">
        <w:rPr>
          <w:rFonts w:ascii="Arial" w:eastAsia="Times New Roman" w:hAnsi="Arial" w:cs="Arial"/>
          <w:sz w:val="24"/>
          <w:szCs w:val="24"/>
          <w:lang w:eastAsia="ru-RU"/>
        </w:rPr>
        <w:t>ГОСТ 12.4.011 Система стандартов безопасности труда. Средства защиты работающих. Общие требования и классификация</w:t>
      </w:r>
    </w:p>
    <w:p w14:paraId="2DDAD43E" w14:textId="77777777" w:rsidR="002E59DD" w:rsidRPr="009D28AE" w:rsidRDefault="0059712F" w:rsidP="00D70BBD">
      <w:pPr>
        <w:keepLines/>
        <w:tabs>
          <w:tab w:val="left" w:pos="8931"/>
        </w:tabs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D28AE">
        <w:rPr>
          <w:rFonts w:ascii="Arial" w:eastAsia="Times New Roman" w:hAnsi="Arial" w:cs="Arial"/>
          <w:sz w:val="24"/>
          <w:szCs w:val="24"/>
          <w:lang w:eastAsia="ru-RU"/>
        </w:rPr>
        <w:lastRenderedPageBreak/>
        <w:t>ГОСТ 12.4.016 Система стандартов безопасности труда. Одежда специальная защитная. Номенклатура показателей качества</w:t>
      </w:r>
    </w:p>
    <w:p w14:paraId="3F0D0CDD" w14:textId="77777777" w:rsidR="002E59DD" w:rsidRPr="009D28AE" w:rsidRDefault="0059712F" w:rsidP="00D70BBD">
      <w:pPr>
        <w:keepLines/>
        <w:tabs>
          <w:tab w:val="left" w:pos="8931"/>
          <w:tab w:val="left" w:pos="9498"/>
          <w:tab w:val="left" w:pos="9638"/>
        </w:tabs>
        <w:autoSpaceDE w:val="0"/>
        <w:autoSpaceDN w:val="0"/>
        <w:adjustRightInd w:val="0"/>
        <w:spacing w:after="0" w:line="360" w:lineRule="auto"/>
        <w:ind w:right="-2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D28AE">
        <w:rPr>
          <w:rFonts w:ascii="Arial" w:eastAsia="Times New Roman" w:hAnsi="Arial" w:cs="Arial"/>
          <w:sz w:val="24"/>
          <w:szCs w:val="24"/>
          <w:lang w:eastAsia="ru-RU"/>
        </w:rPr>
        <w:t>ГОСТ 12.4.020 Система стандартов безопасности труда. Средства индивидуальной защиты рук. Номенклатура показателей качества</w:t>
      </w:r>
    </w:p>
    <w:p w14:paraId="72B358EB" w14:textId="77777777" w:rsidR="00255462" w:rsidRPr="009D28AE" w:rsidRDefault="0059712F" w:rsidP="00D70BBD">
      <w:pPr>
        <w:keepLines/>
        <w:tabs>
          <w:tab w:val="left" w:pos="8931"/>
          <w:tab w:val="left" w:pos="9498"/>
          <w:tab w:val="left" w:pos="9638"/>
        </w:tabs>
        <w:autoSpaceDE w:val="0"/>
        <w:autoSpaceDN w:val="0"/>
        <w:adjustRightInd w:val="0"/>
        <w:spacing w:after="0" w:line="360" w:lineRule="auto"/>
        <w:ind w:right="-2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D28AE">
        <w:rPr>
          <w:rFonts w:ascii="Arial" w:eastAsia="Times New Roman" w:hAnsi="Arial" w:cs="Arial"/>
          <w:sz w:val="24"/>
          <w:szCs w:val="24"/>
          <w:lang w:eastAsia="ru-RU"/>
        </w:rPr>
        <w:t>ГОСТ 12.4.021 Система стандартов безопасности труда. Системы вентиляционные. Общие требования</w:t>
      </w:r>
    </w:p>
    <w:p w14:paraId="65671905" w14:textId="77777777" w:rsidR="002E59DD" w:rsidRPr="009D28AE" w:rsidRDefault="0059712F" w:rsidP="00D70BBD">
      <w:pPr>
        <w:keepLines/>
        <w:tabs>
          <w:tab w:val="left" w:pos="8931"/>
          <w:tab w:val="left" w:pos="9498"/>
          <w:tab w:val="left" w:pos="9638"/>
        </w:tabs>
        <w:autoSpaceDE w:val="0"/>
        <w:autoSpaceDN w:val="0"/>
        <w:adjustRightInd w:val="0"/>
        <w:spacing w:after="0" w:line="360" w:lineRule="auto"/>
        <w:ind w:right="-2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D28AE">
        <w:rPr>
          <w:rFonts w:ascii="Arial" w:eastAsia="Times New Roman" w:hAnsi="Arial" w:cs="Arial"/>
          <w:sz w:val="24"/>
          <w:szCs w:val="24"/>
          <w:lang w:eastAsia="ru-RU"/>
        </w:rPr>
        <w:t>ГОСТ 27.002 Надежность в технике. Термины и определения</w:t>
      </w:r>
    </w:p>
    <w:p w14:paraId="3F37B327" w14:textId="77777777" w:rsidR="00FE66E5" w:rsidRPr="009D28AE" w:rsidRDefault="0059712F" w:rsidP="00D70BBD">
      <w:pPr>
        <w:keepLines/>
        <w:tabs>
          <w:tab w:val="left" w:pos="8931"/>
          <w:tab w:val="left" w:pos="9498"/>
          <w:tab w:val="left" w:pos="9638"/>
        </w:tabs>
        <w:autoSpaceDE w:val="0"/>
        <w:autoSpaceDN w:val="0"/>
        <w:adjustRightInd w:val="0"/>
        <w:spacing w:after="0" w:line="360" w:lineRule="auto"/>
        <w:ind w:right="-2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D28AE">
        <w:rPr>
          <w:rFonts w:ascii="Arial" w:eastAsia="Times New Roman" w:hAnsi="Arial" w:cs="Arial"/>
          <w:sz w:val="24"/>
          <w:szCs w:val="24"/>
          <w:lang w:eastAsia="ru-RU"/>
        </w:rPr>
        <w:t>ГОСТ 14782 Контроль неразрушающий. Соединения сварные. Методы ультразвуковые</w:t>
      </w:r>
    </w:p>
    <w:p w14:paraId="56E0ACF1" w14:textId="77777777" w:rsidR="00255462" w:rsidRPr="009D28AE" w:rsidRDefault="0059712F" w:rsidP="00D70BBD">
      <w:pPr>
        <w:keepLines/>
        <w:tabs>
          <w:tab w:val="left" w:pos="8931"/>
          <w:tab w:val="left" w:pos="9498"/>
          <w:tab w:val="left" w:pos="9638"/>
        </w:tabs>
        <w:autoSpaceDE w:val="0"/>
        <w:autoSpaceDN w:val="0"/>
        <w:adjustRightInd w:val="0"/>
        <w:spacing w:after="0" w:line="360" w:lineRule="auto"/>
        <w:ind w:right="-2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D28AE">
        <w:rPr>
          <w:rFonts w:ascii="Arial" w:eastAsia="Times New Roman" w:hAnsi="Arial" w:cs="Arial"/>
          <w:sz w:val="24"/>
          <w:szCs w:val="24"/>
          <w:lang w:eastAsia="ru-RU"/>
        </w:rPr>
        <w:t>ГОСТ 15150 Машины, приборы и другие технические изделия. Исполнения для различных климатических районов. Категории, условия эксплуатации, хранения и транспортирования в части воздействия климатических факторов внешней среды</w:t>
      </w:r>
    </w:p>
    <w:p w14:paraId="04578839" w14:textId="77777777" w:rsidR="00255462" w:rsidRPr="009D28AE" w:rsidRDefault="0059712F" w:rsidP="00D70BBD">
      <w:pPr>
        <w:keepLines/>
        <w:tabs>
          <w:tab w:val="left" w:pos="8931"/>
          <w:tab w:val="left" w:pos="9498"/>
          <w:tab w:val="left" w:pos="9638"/>
        </w:tabs>
        <w:autoSpaceDE w:val="0"/>
        <w:autoSpaceDN w:val="0"/>
        <w:adjustRightInd w:val="0"/>
        <w:spacing w:after="0" w:line="360" w:lineRule="auto"/>
        <w:ind w:right="-2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D28AE">
        <w:rPr>
          <w:rFonts w:ascii="Arial" w:eastAsia="Times New Roman" w:hAnsi="Arial" w:cs="Arial"/>
          <w:sz w:val="24"/>
          <w:szCs w:val="24"/>
          <w:lang w:eastAsia="ru-RU"/>
        </w:rPr>
        <w:t>ГОСТ 16350 Климат СССР. Районирование и статистические параметры климатических факторов для технических целей</w:t>
      </w:r>
    </w:p>
    <w:p w14:paraId="2D11B10D" w14:textId="77777777" w:rsidR="002E59DD" w:rsidRPr="009D28AE" w:rsidRDefault="0059712F" w:rsidP="00D70BBD">
      <w:pPr>
        <w:keepLines/>
        <w:tabs>
          <w:tab w:val="left" w:pos="8931"/>
          <w:tab w:val="left" w:pos="9498"/>
          <w:tab w:val="left" w:pos="9638"/>
        </w:tabs>
        <w:autoSpaceDE w:val="0"/>
        <w:autoSpaceDN w:val="0"/>
        <w:adjustRightInd w:val="0"/>
        <w:spacing w:after="0" w:line="360" w:lineRule="auto"/>
        <w:ind w:right="-2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D28AE">
        <w:rPr>
          <w:rFonts w:ascii="Arial" w:eastAsia="Times New Roman" w:hAnsi="Arial" w:cs="Arial"/>
          <w:sz w:val="24"/>
          <w:szCs w:val="24"/>
          <w:lang w:eastAsia="ru-RU"/>
        </w:rPr>
        <w:t>ГОСТ 16504 Система государственных испытаний продукции. Испытания и контроль качества продукции. Основные термины и определения</w:t>
      </w:r>
    </w:p>
    <w:p w14:paraId="1AC1F7FF" w14:textId="77777777" w:rsidR="002E59DD" w:rsidRPr="009D28AE" w:rsidRDefault="0059712F" w:rsidP="00D70BBD">
      <w:pPr>
        <w:keepLines/>
        <w:tabs>
          <w:tab w:val="left" w:pos="8931"/>
          <w:tab w:val="left" w:pos="9498"/>
          <w:tab w:val="left" w:pos="9638"/>
        </w:tabs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D28AE">
        <w:rPr>
          <w:rFonts w:ascii="Arial" w:eastAsia="Times New Roman" w:hAnsi="Arial" w:cs="Arial"/>
          <w:sz w:val="24"/>
          <w:szCs w:val="24"/>
          <w:lang w:eastAsia="ru-RU"/>
        </w:rPr>
        <w:t>ГОСТ 18322 Система технического обслуживания и ремонта техники. Термины и определения</w:t>
      </w:r>
    </w:p>
    <w:p w14:paraId="1E53B4ED" w14:textId="77777777" w:rsidR="002E59DD" w:rsidRPr="009D28AE" w:rsidRDefault="0059712F" w:rsidP="00D70BBD">
      <w:pPr>
        <w:keepLines/>
        <w:tabs>
          <w:tab w:val="left" w:pos="8931"/>
          <w:tab w:val="left" w:pos="9498"/>
          <w:tab w:val="left" w:pos="9638"/>
        </w:tabs>
        <w:autoSpaceDE w:val="0"/>
        <w:autoSpaceDN w:val="0"/>
        <w:adjustRightInd w:val="0"/>
        <w:spacing w:after="0" w:line="360" w:lineRule="auto"/>
        <w:ind w:right="-2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D28AE">
        <w:rPr>
          <w:rFonts w:ascii="Arial" w:eastAsia="Times New Roman" w:hAnsi="Arial" w:cs="Arial"/>
          <w:sz w:val="24"/>
          <w:szCs w:val="24"/>
          <w:lang w:eastAsia="ru-RU"/>
        </w:rPr>
        <w:t>ГОСТ 18442 Контроль неразрушающий. Капиллярные методы. Общие требования</w:t>
      </w:r>
    </w:p>
    <w:p w14:paraId="0C509FEC" w14:textId="77777777" w:rsidR="00255462" w:rsidRPr="009D28AE" w:rsidRDefault="0059712F" w:rsidP="00D70BBD">
      <w:pPr>
        <w:keepLines/>
        <w:tabs>
          <w:tab w:val="left" w:pos="8931"/>
          <w:tab w:val="left" w:pos="9498"/>
          <w:tab w:val="left" w:pos="9638"/>
        </w:tabs>
        <w:autoSpaceDE w:val="0"/>
        <w:autoSpaceDN w:val="0"/>
        <w:adjustRightInd w:val="0"/>
        <w:spacing w:after="0" w:line="360" w:lineRule="auto"/>
        <w:ind w:right="-2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D28AE">
        <w:rPr>
          <w:rFonts w:ascii="Arial" w:eastAsia="Times New Roman" w:hAnsi="Arial" w:cs="Arial"/>
          <w:sz w:val="24"/>
          <w:szCs w:val="24"/>
          <w:lang w:eastAsia="ru-RU"/>
        </w:rPr>
        <w:t>ГОСТ 20911</w:t>
      </w:r>
      <w:r w:rsidR="00970F72" w:rsidRPr="009D28A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9D28AE">
        <w:rPr>
          <w:rFonts w:ascii="Arial" w:eastAsia="Times New Roman" w:hAnsi="Arial" w:cs="Arial"/>
          <w:sz w:val="24"/>
          <w:szCs w:val="24"/>
          <w:lang w:eastAsia="ru-RU"/>
        </w:rPr>
        <w:t>Техническая диагностика. Термины и определения</w:t>
      </w:r>
    </w:p>
    <w:p w14:paraId="0C13E094" w14:textId="77777777" w:rsidR="00FE66E5" w:rsidRPr="009D28AE" w:rsidRDefault="0059712F" w:rsidP="00D70BBD">
      <w:pPr>
        <w:keepLines/>
        <w:tabs>
          <w:tab w:val="left" w:pos="8931"/>
          <w:tab w:val="left" w:pos="9498"/>
          <w:tab w:val="left" w:pos="9638"/>
        </w:tabs>
        <w:autoSpaceDE w:val="0"/>
        <w:autoSpaceDN w:val="0"/>
        <w:adjustRightInd w:val="0"/>
        <w:spacing w:after="0" w:line="360" w:lineRule="auto"/>
        <w:ind w:right="-2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D28AE">
        <w:rPr>
          <w:rFonts w:ascii="Arial" w:eastAsia="Times New Roman" w:hAnsi="Arial" w:cs="Arial"/>
          <w:sz w:val="24"/>
          <w:szCs w:val="24"/>
          <w:lang w:eastAsia="ru-RU"/>
        </w:rPr>
        <w:t>ГОСТ 21105 Контроль неразрушающий. Магнитопорошковый метод</w:t>
      </w:r>
    </w:p>
    <w:p w14:paraId="719B37F3" w14:textId="77777777" w:rsidR="002E59DD" w:rsidRPr="009D28AE" w:rsidRDefault="0059712F" w:rsidP="00D70BBD">
      <w:pPr>
        <w:keepLines/>
        <w:tabs>
          <w:tab w:val="left" w:pos="8931"/>
          <w:tab w:val="left" w:pos="9498"/>
          <w:tab w:val="left" w:pos="9638"/>
        </w:tabs>
        <w:autoSpaceDE w:val="0"/>
        <w:autoSpaceDN w:val="0"/>
        <w:adjustRightInd w:val="0"/>
        <w:spacing w:after="0" w:line="360" w:lineRule="auto"/>
        <w:ind w:right="-2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D28AE">
        <w:rPr>
          <w:rFonts w:ascii="Arial" w:eastAsia="Times New Roman" w:hAnsi="Arial" w:cs="Arial"/>
          <w:sz w:val="24"/>
          <w:szCs w:val="24"/>
          <w:lang w:eastAsia="ru-RU"/>
        </w:rPr>
        <w:t>ГОСТ 22761</w:t>
      </w:r>
      <w:r w:rsidR="00970F72" w:rsidRPr="009D28AE">
        <w:rPr>
          <w:rFonts w:ascii="Arial" w:eastAsia="Times New Roman" w:hAnsi="Arial" w:cs="Arial"/>
          <w:sz w:val="24"/>
          <w:szCs w:val="24"/>
          <w:lang w:eastAsia="ru-RU"/>
        </w:rPr>
        <w:t xml:space="preserve">-77 </w:t>
      </w:r>
      <w:r w:rsidRPr="009D28AE">
        <w:rPr>
          <w:rFonts w:ascii="Arial" w:eastAsia="Times New Roman" w:hAnsi="Arial" w:cs="Arial"/>
          <w:sz w:val="24"/>
          <w:szCs w:val="24"/>
          <w:lang w:eastAsia="ru-RU"/>
        </w:rPr>
        <w:t>Металлы и сплавы. Метод измерения твердости по Бринеллю переносными твердомерами статического действия</w:t>
      </w:r>
    </w:p>
    <w:p w14:paraId="6ABE493B" w14:textId="77777777" w:rsidR="002E59DD" w:rsidRPr="009D28AE" w:rsidRDefault="0059712F" w:rsidP="00D70BBD">
      <w:pPr>
        <w:keepLines/>
        <w:tabs>
          <w:tab w:val="left" w:pos="8931"/>
          <w:tab w:val="left" w:pos="9498"/>
          <w:tab w:val="left" w:pos="9638"/>
        </w:tabs>
        <w:autoSpaceDE w:val="0"/>
        <w:autoSpaceDN w:val="0"/>
        <w:adjustRightInd w:val="0"/>
        <w:spacing w:after="0" w:line="360" w:lineRule="auto"/>
        <w:ind w:right="-2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D28AE">
        <w:rPr>
          <w:rFonts w:ascii="Arial" w:eastAsia="Times New Roman" w:hAnsi="Arial" w:cs="Arial"/>
          <w:sz w:val="24"/>
          <w:szCs w:val="24"/>
          <w:lang w:eastAsia="ru-RU"/>
        </w:rPr>
        <w:t>ГОСТ 23479 Контроль неразрушающий. Методы оптического вида. Общие требования</w:t>
      </w:r>
    </w:p>
    <w:p w14:paraId="210C4243" w14:textId="77777777" w:rsidR="001F2D48" w:rsidRPr="009D28AE" w:rsidRDefault="0059712F" w:rsidP="00D70BBD">
      <w:pPr>
        <w:keepLines/>
        <w:tabs>
          <w:tab w:val="left" w:pos="8931"/>
          <w:tab w:val="left" w:pos="9498"/>
          <w:tab w:val="left" w:pos="9638"/>
        </w:tabs>
        <w:autoSpaceDE w:val="0"/>
        <w:autoSpaceDN w:val="0"/>
        <w:adjustRightInd w:val="0"/>
        <w:spacing w:after="0" w:line="360" w:lineRule="auto"/>
        <w:ind w:right="-2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D28AE">
        <w:rPr>
          <w:rFonts w:ascii="Arial" w:eastAsia="Times New Roman" w:hAnsi="Arial" w:cs="Arial"/>
          <w:sz w:val="24"/>
          <w:szCs w:val="24"/>
          <w:lang w:eastAsia="ru-RU"/>
        </w:rPr>
        <w:t>ГОСТ 24258 Средства подмащивания. Общие технические условия</w:t>
      </w:r>
    </w:p>
    <w:p w14:paraId="6E56D868" w14:textId="77777777" w:rsidR="002E59DD" w:rsidRPr="009D28AE" w:rsidRDefault="0059712F" w:rsidP="00D70BBD">
      <w:pPr>
        <w:keepLines/>
        <w:tabs>
          <w:tab w:val="left" w:pos="8931"/>
          <w:tab w:val="left" w:pos="9498"/>
          <w:tab w:val="left" w:pos="9638"/>
        </w:tabs>
        <w:autoSpaceDE w:val="0"/>
        <w:autoSpaceDN w:val="0"/>
        <w:adjustRightInd w:val="0"/>
        <w:spacing w:after="0" w:line="360" w:lineRule="auto"/>
        <w:ind w:right="-2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D28AE">
        <w:rPr>
          <w:rFonts w:ascii="Arial" w:eastAsia="Times New Roman" w:hAnsi="Arial" w:cs="Arial"/>
          <w:sz w:val="24"/>
          <w:szCs w:val="24"/>
          <w:lang w:eastAsia="ru-RU"/>
        </w:rPr>
        <w:t>ГОСТ 24507 Контроль неразрушающий. Поковки из черных и цветных металлов. Методы ультразвуковой дефектоскопии</w:t>
      </w:r>
    </w:p>
    <w:p w14:paraId="14B90658" w14:textId="77777777" w:rsidR="002E59DD" w:rsidRPr="009D28AE" w:rsidRDefault="0059712F" w:rsidP="00D70BBD">
      <w:pPr>
        <w:keepLines/>
        <w:tabs>
          <w:tab w:val="left" w:pos="8931"/>
          <w:tab w:val="left" w:pos="9498"/>
          <w:tab w:val="left" w:pos="9638"/>
        </w:tabs>
        <w:autoSpaceDE w:val="0"/>
        <w:autoSpaceDN w:val="0"/>
        <w:adjustRightInd w:val="0"/>
        <w:spacing w:after="0" w:line="360" w:lineRule="auto"/>
        <w:ind w:right="-2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D28AE">
        <w:rPr>
          <w:rFonts w:ascii="Arial" w:eastAsia="Times New Roman" w:hAnsi="Arial" w:cs="Arial"/>
          <w:sz w:val="24"/>
          <w:szCs w:val="24"/>
          <w:lang w:eastAsia="ru-RU"/>
        </w:rPr>
        <w:t>ГОСТ 24856 Арматура трубопроводная. Термины и определения</w:t>
      </w:r>
    </w:p>
    <w:p w14:paraId="19351B7D" w14:textId="77777777" w:rsidR="00255462" w:rsidRPr="009D28AE" w:rsidRDefault="0059712F" w:rsidP="00D70BBD">
      <w:pPr>
        <w:keepLines/>
        <w:tabs>
          <w:tab w:val="left" w:pos="8931"/>
          <w:tab w:val="left" w:pos="9498"/>
          <w:tab w:val="left" w:pos="9638"/>
        </w:tabs>
        <w:autoSpaceDE w:val="0"/>
        <w:autoSpaceDN w:val="0"/>
        <w:adjustRightInd w:val="0"/>
        <w:spacing w:after="0" w:line="360" w:lineRule="auto"/>
        <w:ind w:right="-2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D28AE">
        <w:rPr>
          <w:rFonts w:ascii="Arial" w:eastAsia="Times New Roman" w:hAnsi="Arial" w:cs="Arial"/>
          <w:sz w:val="24"/>
          <w:szCs w:val="24"/>
          <w:lang w:eastAsia="ru-RU"/>
        </w:rPr>
        <w:t>ГОСТ 32144 Электрическая энергия. Совместимость технических средств электромагнитная. Нормы качества электрической энергии в системах электроснабжения общего назначения</w:t>
      </w:r>
    </w:p>
    <w:p w14:paraId="256C42C2" w14:textId="77777777" w:rsidR="002E59DD" w:rsidRPr="009D28AE" w:rsidRDefault="0059712F" w:rsidP="00D70BBD">
      <w:pPr>
        <w:keepLines/>
        <w:tabs>
          <w:tab w:val="left" w:pos="8931"/>
          <w:tab w:val="left" w:pos="9498"/>
          <w:tab w:val="left" w:pos="9638"/>
        </w:tabs>
        <w:autoSpaceDE w:val="0"/>
        <w:autoSpaceDN w:val="0"/>
        <w:adjustRightInd w:val="0"/>
        <w:spacing w:after="0" w:line="360" w:lineRule="auto"/>
        <w:ind w:right="-2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D28AE">
        <w:rPr>
          <w:rFonts w:ascii="Arial" w:eastAsia="Times New Roman" w:hAnsi="Arial" w:cs="Arial"/>
          <w:sz w:val="24"/>
          <w:szCs w:val="24"/>
          <w:lang w:eastAsia="ru-RU"/>
        </w:rPr>
        <w:t>ГОСТ 33257 Арматура трубопроводная. Методы контроля и испытаний</w:t>
      </w:r>
    </w:p>
    <w:p w14:paraId="4549D6BB" w14:textId="77777777" w:rsidR="00255462" w:rsidRPr="009D28AE" w:rsidRDefault="0059712F" w:rsidP="00D70BBD">
      <w:pPr>
        <w:keepLines/>
        <w:tabs>
          <w:tab w:val="left" w:pos="8931"/>
          <w:tab w:val="left" w:pos="9498"/>
          <w:tab w:val="left" w:pos="9638"/>
        </w:tabs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D28AE">
        <w:rPr>
          <w:rFonts w:ascii="Arial" w:eastAsia="Times New Roman" w:hAnsi="Arial" w:cs="Arial"/>
          <w:sz w:val="24"/>
          <w:szCs w:val="24"/>
          <w:lang w:eastAsia="ru-RU"/>
        </w:rPr>
        <w:lastRenderedPageBreak/>
        <w:t>ГОСТ 33260 Арматура трубопроводная. Металлы, применяемые в арматуростроении. Основные требования к выбору материалов</w:t>
      </w:r>
    </w:p>
    <w:p w14:paraId="3CBF9DFF" w14:textId="77777777" w:rsidR="00F921BD" w:rsidRPr="009D28AE" w:rsidRDefault="0059712F" w:rsidP="00D70BBD">
      <w:pPr>
        <w:keepLines/>
        <w:tabs>
          <w:tab w:val="left" w:pos="8931"/>
          <w:tab w:val="left" w:pos="9498"/>
          <w:tab w:val="left" w:pos="9638"/>
        </w:tabs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D28AE">
        <w:rPr>
          <w:rFonts w:ascii="Arial" w:eastAsia="Times New Roman" w:hAnsi="Arial" w:cs="Arial"/>
          <w:sz w:val="24"/>
          <w:szCs w:val="24"/>
          <w:lang w:eastAsia="ru-RU"/>
        </w:rPr>
        <w:t>ГОСТ 33272</w:t>
      </w:r>
      <w:r w:rsidR="005965DF" w:rsidRPr="009D28AE">
        <w:rPr>
          <w:rFonts w:ascii="Arial" w:eastAsia="Times New Roman" w:hAnsi="Arial" w:cs="Arial"/>
          <w:sz w:val="24"/>
          <w:szCs w:val="24"/>
          <w:lang w:eastAsia="ru-RU"/>
        </w:rPr>
        <w:t>-2015</w:t>
      </w:r>
      <w:r w:rsidRPr="009D28AE">
        <w:rPr>
          <w:rFonts w:ascii="Arial" w:eastAsia="Times New Roman" w:hAnsi="Arial" w:cs="Arial"/>
          <w:sz w:val="24"/>
          <w:szCs w:val="24"/>
          <w:lang w:eastAsia="ru-RU"/>
        </w:rPr>
        <w:t xml:space="preserve"> Безопасность машин и оборудования. Порядок установления и продления назначенных ресурса, срока службы и срока хранения. Основные положения</w:t>
      </w:r>
    </w:p>
    <w:p w14:paraId="1E1D2637" w14:textId="77777777" w:rsidR="002E59DD" w:rsidRPr="009D28AE" w:rsidRDefault="0059712F" w:rsidP="00D70BBD">
      <w:pPr>
        <w:keepLines/>
        <w:tabs>
          <w:tab w:val="left" w:pos="8931"/>
          <w:tab w:val="left" w:pos="9498"/>
          <w:tab w:val="left" w:pos="9638"/>
        </w:tabs>
        <w:autoSpaceDE w:val="0"/>
        <w:autoSpaceDN w:val="0"/>
        <w:adjustRightInd w:val="0"/>
        <w:spacing w:after="0" w:line="360" w:lineRule="auto"/>
        <w:ind w:right="-2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D28AE">
        <w:rPr>
          <w:rFonts w:ascii="Arial" w:eastAsia="Times New Roman" w:hAnsi="Arial" w:cs="Arial"/>
          <w:sz w:val="24"/>
          <w:szCs w:val="24"/>
          <w:lang w:eastAsia="ru-RU"/>
        </w:rPr>
        <w:t>ГОСТ 33852 Арматура трубопроводная. Задвижки шиберные для магистральных нефтепроводов. Общие технические условия</w:t>
      </w:r>
    </w:p>
    <w:p w14:paraId="5F4FD901" w14:textId="77777777" w:rsidR="002E59DD" w:rsidRPr="009D28AE" w:rsidRDefault="0059712F" w:rsidP="00D70BBD">
      <w:pPr>
        <w:keepLines/>
        <w:tabs>
          <w:tab w:val="left" w:pos="8931"/>
          <w:tab w:val="left" w:pos="9498"/>
          <w:tab w:val="left" w:pos="9638"/>
        </w:tabs>
        <w:autoSpaceDE w:val="0"/>
        <w:autoSpaceDN w:val="0"/>
        <w:adjustRightInd w:val="0"/>
        <w:spacing w:after="0" w:line="360" w:lineRule="auto"/>
        <w:ind w:right="-2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D28AE">
        <w:rPr>
          <w:rFonts w:ascii="Arial" w:eastAsia="Times New Roman" w:hAnsi="Arial" w:cs="Arial"/>
          <w:sz w:val="24"/>
          <w:szCs w:val="24"/>
          <w:lang w:eastAsia="ru-RU"/>
        </w:rPr>
        <w:t>ГОСТ 33857 Арматура трубопроводная. Сварка и контроль качества сварных соединений. Технические требования</w:t>
      </w:r>
    </w:p>
    <w:p w14:paraId="1544F114" w14:textId="77777777" w:rsidR="002E59DD" w:rsidRPr="009D28AE" w:rsidRDefault="0059712F" w:rsidP="00D70BBD">
      <w:pPr>
        <w:keepLines/>
        <w:tabs>
          <w:tab w:val="left" w:pos="8931"/>
          <w:tab w:val="left" w:pos="9498"/>
          <w:tab w:val="left" w:pos="9638"/>
        </w:tabs>
        <w:autoSpaceDE w:val="0"/>
        <w:autoSpaceDN w:val="0"/>
        <w:adjustRightInd w:val="0"/>
        <w:spacing w:after="0" w:line="360" w:lineRule="auto"/>
        <w:ind w:right="-2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D28AE">
        <w:rPr>
          <w:rFonts w:ascii="Arial" w:eastAsia="Times New Roman" w:hAnsi="Arial" w:cs="Arial"/>
          <w:sz w:val="24"/>
          <w:szCs w:val="24"/>
          <w:lang w:eastAsia="ru-RU"/>
        </w:rPr>
        <w:t>ГОСТ 34029 Арматура трубопроводная. Арматура обратная для магистральных нефтепроводов и нефтепродуктопроводов. Общие технические условия</w:t>
      </w:r>
    </w:p>
    <w:p w14:paraId="10E14D75" w14:textId="77777777" w:rsidR="002E59DD" w:rsidRPr="009D28AE" w:rsidRDefault="0059712F" w:rsidP="00D70BBD">
      <w:pPr>
        <w:keepLines/>
        <w:tabs>
          <w:tab w:val="left" w:pos="8931"/>
          <w:tab w:val="left" w:pos="9498"/>
          <w:tab w:val="left" w:pos="9638"/>
        </w:tabs>
        <w:autoSpaceDE w:val="0"/>
        <w:autoSpaceDN w:val="0"/>
        <w:adjustRightInd w:val="0"/>
        <w:spacing w:after="0" w:line="360" w:lineRule="auto"/>
        <w:ind w:right="-2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D28AE">
        <w:rPr>
          <w:rFonts w:ascii="Arial" w:eastAsia="Times New Roman" w:hAnsi="Arial" w:cs="Arial"/>
          <w:sz w:val="24"/>
          <w:szCs w:val="24"/>
          <w:lang w:eastAsia="ru-RU"/>
        </w:rPr>
        <w:t>ГОСТ 34233.1 Сосуды и аппараты. Нормы и методы расчета на прочность. Общие требования</w:t>
      </w:r>
    </w:p>
    <w:p w14:paraId="2E653608" w14:textId="77777777" w:rsidR="002E59DD" w:rsidRPr="009D28AE" w:rsidRDefault="0059712F" w:rsidP="00D70BBD">
      <w:pPr>
        <w:keepLines/>
        <w:tabs>
          <w:tab w:val="left" w:pos="8931"/>
          <w:tab w:val="left" w:pos="9498"/>
          <w:tab w:val="left" w:pos="9638"/>
        </w:tabs>
        <w:autoSpaceDE w:val="0"/>
        <w:autoSpaceDN w:val="0"/>
        <w:adjustRightInd w:val="0"/>
        <w:spacing w:after="0" w:line="360" w:lineRule="auto"/>
        <w:ind w:right="-2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D28AE">
        <w:rPr>
          <w:rFonts w:ascii="Arial" w:eastAsia="Times New Roman" w:hAnsi="Arial" w:cs="Arial"/>
          <w:sz w:val="24"/>
          <w:szCs w:val="24"/>
          <w:lang w:eastAsia="ru-RU"/>
        </w:rPr>
        <w:t>ГОСТ 34233.2 Сосуды и аппараты. Нормы и методы расчета на прочность. Расчет цилиндрических и конических обечаек, выпуклых и плоских днищ и крышек</w:t>
      </w:r>
    </w:p>
    <w:p w14:paraId="7BD6910B" w14:textId="77777777" w:rsidR="002E59DD" w:rsidRPr="009D28AE" w:rsidRDefault="0059712F" w:rsidP="00D70BBD">
      <w:pPr>
        <w:keepLines/>
        <w:tabs>
          <w:tab w:val="left" w:pos="8931"/>
          <w:tab w:val="left" w:pos="9498"/>
          <w:tab w:val="left" w:pos="9638"/>
        </w:tabs>
        <w:autoSpaceDE w:val="0"/>
        <w:autoSpaceDN w:val="0"/>
        <w:adjustRightInd w:val="0"/>
        <w:spacing w:after="0" w:line="360" w:lineRule="auto"/>
        <w:ind w:right="-2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D28AE">
        <w:rPr>
          <w:rFonts w:ascii="Arial" w:eastAsia="Times New Roman" w:hAnsi="Arial" w:cs="Arial"/>
          <w:sz w:val="24"/>
          <w:szCs w:val="24"/>
          <w:lang w:eastAsia="ru-RU"/>
        </w:rPr>
        <w:t>ГОСТ 34233.3 Сосуды и аппараты. Нормы и методы расчета на прочность. Укрепление отверстий в обечайках и днищах при внутреннем и наружном давлениях. Расчет на прочность обечаек и днищ при внешних статических нагрузках на штуцер</w:t>
      </w:r>
    </w:p>
    <w:p w14:paraId="71873F6A" w14:textId="77777777" w:rsidR="002E59DD" w:rsidRPr="009D28AE" w:rsidRDefault="0059712F" w:rsidP="00D70BBD">
      <w:pPr>
        <w:keepLines/>
        <w:tabs>
          <w:tab w:val="left" w:pos="8931"/>
          <w:tab w:val="left" w:pos="9498"/>
          <w:tab w:val="left" w:pos="9638"/>
        </w:tabs>
        <w:autoSpaceDE w:val="0"/>
        <w:autoSpaceDN w:val="0"/>
        <w:adjustRightInd w:val="0"/>
        <w:spacing w:after="0" w:line="360" w:lineRule="auto"/>
        <w:ind w:right="-2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D28AE">
        <w:rPr>
          <w:rFonts w:ascii="Arial" w:eastAsia="Times New Roman" w:hAnsi="Arial" w:cs="Arial"/>
          <w:sz w:val="24"/>
          <w:szCs w:val="24"/>
          <w:lang w:eastAsia="ru-RU"/>
        </w:rPr>
        <w:t>ГОСТ 34233.6 Сосуды и аппараты. Нормы и методы расчета на прочность. Расчет на прочность при малоцикловых нагрузках</w:t>
      </w:r>
    </w:p>
    <w:p w14:paraId="6C98BF6A" w14:textId="77777777" w:rsidR="002E59DD" w:rsidRPr="009D28AE" w:rsidRDefault="0059712F" w:rsidP="00D70BBD">
      <w:pPr>
        <w:keepLines/>
        <w:tabs>
          <w:tab w:val="left" w:pos="8931"/>
          <w:tab w:val="left" w:pos="9498"/>
          <w:tab w:val="left" w:pos="9638"/>
        </w:tabs>
        <w:autoSpaceDE w:val="0"/>
        <w:autoSpaceDN w:val="0"/>
        <w:adjustRightInd w:val="0"/>
        <w:spacing w:after="0" w:line="360" w:lineRule="auto"/>
        <w:ind w:right="-2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D28AE">
        <w:rPr>
          <w:rFonts w:ascii="Arial" w:eastAsia="Times New Roman" w:hAnsi="Arial" w:cs="Arial"/>
          <w:sz w:val="24"/>
          <w:szCs w:val="24"/>
          <w:lang w:eastAsia="ru-RU"/>
        </w:rPr>
        <w:t>ГОСТ 34233.12 Сосуды и аппараты. Нормы и методы расчета на прочность. Требования к форме представления расчетов на прочность, выполняемых на ЭВМ</w:t>
      </w:r>
    </w:p>
    <w:p w14:paraId="3AF433BA" w14:textId="77777777" w:rsidR="002E59DD" w:rsidRPr="009D28AE" w:rsidRDefault="002E59DD" w:rsidP="00E706C7">
      <w:pPr>
        <w:shd w:val="clear" w:color="auto" w:fill="FFFFFF"/>
        <w:tabs>
          <w:tab w:val="left" w:pos="893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</w:p>
    <w:bookmarkEnd w:id="8"/>
    <w:p w14:paraId="457147E7" w14:textId="77777777" w:rsidR="002E59DD" w:rsidRPr="009D28AE" w:rsidRDefault="0059712F" w:rsidP="004A44E8">
      <w:pPr>
        <w:tabs>
          <w:tab w:val="left" w:pos="8931"/>
        </w:tabs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Arial" w:eastAsia="Times New Roman" w:hAnsi="Arial" w:cs="Arial"/>
          <w:bCs/>
          <w:lang w:eastAsia="ru-RU"/>
        </w:rPr>
      </w:pPr>
      <w:r w:rsidRPr="009D28AE">
        <w:rPr>
          <w:rFonts w:ascii="Arial" w:eastAsia="Times New Roman" w:hAnsi="Arial" w:cs="Arial"/>
          <w:bCs/>
          <w:spacing w:val="40"/>
          <w:lang w:eastAsia="ru-RU"/>
        </w:rPr>
        <w:t>Примечание</w:t>
      </w:r>
      <w:r w:rsidRPr="009D28AE">
        <w:rPr>
          <w:rFonts w:ascii="Arial" w:eastAsia="Times New Roman" w:hAnsi="Arial" w:cs="Arial"/>
          <w:bCs/>
          <w:lang w:eastAsia="ru-RU"/>
        </w:rPr>
        <w:t xml:space="preserve"> – </w:t>
      </w:r>
      <w:r w:rsidR="00AC45DB" w:rsidRPr="009D28AE">
        <w:rPr>
          <w:rFonts w:ascii="Arial" w:hAnsi="Arial" w:cs="Arial"/>
        </w:rPr>
        <w:t>При пользовании настоящим стандартом целесообразно проверить действие ссылочных стандартов на официальном интернет-сайте Межгосударственного совета по стандартизации, метрологии и сертификации (www.easc.by)</w:t>
      </w:r>
      <w:r w:rsidR="005965DF" w:rsidRPr="009D28AE">
        <w:rPr>
          <w:rFonts w:ascii="Arial" w:hAnsi="Arial" w:cs="Arial"/>
        </w:rPr>
        <w:t>,</w:t>
      </w:r>
      <w:r w:rsidR="00AC45DB" w:rsidRPr="009D28AE">
        <w:rPr>
          <w:rFonts w:ascii="Arial" w:hAnsi="Arial" w:cs="Arial"/>
        </w:rPr>
        <w:t xml:space="preserve"> или по указателям национальных стандартов, издаваемым в государствах, указанных в предисловии, или на официальных сайтах соответствующих национальных органов по стандартизации. Если на документ дана недатированная ссылка, то следует использовать документ, действующий на текущий момент, с учетом всех внесенных в него изменений. Если заменен ссылочный документ, на который дана датированная ссылка, то следует использовать указанную версию этого документа. Если после принятия настоящего стандарта в ссылочный документ, на который дана датированная ссылка, внесено изменение, затрагивающее положение, на которое дана ссылка, то это положение применяется без учета данного изменения. Если документ отменен без замены, то положение, в котором дана ссылка на него, применяется в части, не затрагивающей эту ссылку.</w:t>
      </w:r>
    </w:p>
    <w:p w14:paraId="25E040E3" w14:textId="77777777" w:rsidR="00226854" w:rsidRPr="009D28AE" w:rsidRDefault="00226854" w:rsidP="004A44E8">
      <w:pPr>
        <w:autoSpaceDE w:val="0"/>
        <w:autoSpaceDN w:val="0"/>
        <w:adjustRightInd w:val="0"/>
        <w:spacing w:after="0" w:line="360" w:lineRule="auto"/>
        <w:ind w:right="-2" w:firstLine="709"/>
        <w:jc w:val="both"/>
        <w:rPr>
          <w:rFonts w:ascii="Arial" w:eastAsia="Times New Roman" w:hAnsi="Arial" w:cs="Arial"/>
          <w:spacing w:val="6"/>
          <w:sz w:val="24"/>
          <w:szCs w:val="24"/>
          <w:lang w:eastAsia="ru-RU"/>
        </w:rPr>
      </w:pPr>
    </w:p>
    <w:p w14:paraId="27260162" w14:textId="77777777" w:rsidR="002E59DD" w:rsidRPr="009D28AE" w:rsidRDefault="0059712F" w:rsidP="00A54F5D">
      <w:pPr>
        <w:numPr>
          <w:ilvl w:val="0"/>
          <w:numId w:val="18"/>
        </w:numPr>
        <w:tabs>
          <w:tab w:val="num" w:pos="-3261"/>
          <w:tab w:val="left" w:pos="1134"/>
        </w:tabs>
        <w:autoSpaceDE w:val="0"/>
        <w:autoSpaceDN w:val="0"/>
        <w:adjustRightInd w:val="0"/>
        <w:spacing w:after="0" w:line="360" w:lineRule="auto"/>
        <w:ind w:left="0" w:firstLine="709"/>
        <w:jc w:val="both"/>
        <w:outlineLvl w:val="0"/>
        <w:rPr>
          <w:rFonts w:ascii="Arial" w:eastAsia="Times New Roman" w:hAnsi="Arial" w:cs="Arial"/>
          <w:b/>
          <w:sz w:val="28"/>
          <w:szCs w:val="28"/>
          <w:lang w:eastAsia="ru-RU"/>
        </w:rPr>
      </w:pPr>
      <w:bookmarkStart w:id="9" w:name="_Toc205191547"/>
      <w:bookmarkStart w:id="10" w:name="_Toc205191548"/>
      <w:bookmarkStart w:id="11" w:name="_Toc205191549"/>
      <w:bookmarkEnd w:id="9"/>
      <w:bookmarkEnd w:id="10"/>
      <w:r w:rsidRPr="009D28AE">
        <w:rPr>
          <w:rFonts w:ascii="Arial" w:eastAsia="Times New Roman" w:hAnsi="Arial" w:cs="Arial"/>
          <w:b/>
          <w:sz w:val="28"/>
          <w:szCs w:val="28"/>
          <w:lang w:eastAsia="ru-RU"/>
        </w:rPr>
        <w:t>Термины и определения</w:t>
      </w:r>
      <w:bookmarkEnd w:id="11"/>
    </w:p>
    <w:p w14:paraId="780FD9ED" w14:textId="77777777" w:rsidR="002E59DD" w:rsidRPr="009D28AE" w:rsidRDefault="002E59DD" w:rsidP="004A44E8">
      <w:pPr>
        <w:autoSpaceDE w:val="0"/>
        <w:autoSpaceDN w:val="0"/>
        <w:adjustRightInd w:val="0"/>
        <w:spacing w:after="0" w:line="360" w:lineRule="auto"/>
        <w:ind w:right="-2" w:firstLine="709"/>
        <w:jc w:val="both"/>
        <w:rPr>
          <w:rFonts w:ascii="Arial" w:eastAsia="Times New Roman" w:hAnsi="Arial" w:cs="Arial"/>
          <w:spacing w:val="6"/>
          <w:sz w:val="24"/>
          <w:szCs w:val="24"/>
          <w:lang w:eastAsia="ru-RU"/>
        </w:rPr>
      </w:pPr>
    </w:p>
    <w:p w14:paraId="13284453" w14:textId="77777777" w:rsidR="002E59DD" w:rsidRPr="009D28AE" w:rsidRDefault="0059712F" w:rsidP="004A44E8">
      <w:pPr>
        <w:tabs>
          <w:tab w:val="left" w:pos="-3261"/>
        </w:tabs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D28AE">
        <w:rPr>
          <w:rFonts w:ascii="Arial" w:eastAsia="Times New Roman" w:hAnsi="Arial" w:cs="Arial"/>
          <w:sz w:val="24"/>
          <w:szCs w:val="24"/>
          <w:lang w:eastAsia="ru-RU"/>
        </w:rPr>
        <w:t>В настоящем стандарте применены термины по ГОСТ 27.002,</w:t>
      </w:r>
      <w:r w:rsidRPr="009D28AE">
        <w:rPr>
          <w:rFonts w:ascii="Arial" w:eastAsia="Times New Roman" w:hAnsi="Arial" w:cs="Arial"/>
          <w:sz w:val="24"/>
          <w:szCs w:val="24"/>
          <w:lang w:eastAsia="ru-RU"/>
        </w:rPr>
        <w:br/>
        <w:t xml:space="preserve">ГОСТ 16504, ГОСТ 18322, </w:t>
      </w:r>
      <w:r w:rsidR="00B944FB" w:rsidRPr="009D28AE">
        <w:rPr>
          <w:rFonts w:ascii="Arial" w:eastAsia="Times New Roman" w:hAnsi="Arial" w:cs="Arial"/>
          <w:sz w:val="24"/>
          <w:szCs w:val="24"/>
          <w:lang w:eastAsia="ru-RU"/>
        </w:rPr>
        <w:t>ГОСТ 20911,</w:t>
      </w:r>
      <w:r w:rsidR="00054ABC" w:rsidRPr="009D28AE">
        <w:rPr>
          <w:rFonts w:ascii="Arial" w:eastAsia="Times New Roman" w:hAnsi="Arial" w:cs="Arial"/>
          <w:sz w:val="24"/>
          <w:szCs w:val="24"/>
          <w:lang w:eastAsia="ru-RU"/>
        </w:rPr>
        <w:t xml:space="preserve"> ГОСТ 24856,</w:t>
      </w:r>
      <w:r w:rsidR="00B944FB" w:rsidRPr="009D28A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F921BD" w:rsidRPr="009D28AE">
        <w:rPr>
          <w:rFonts w:ascii="Arial" w:eastAsia="Times New Roman" w:hAnsi="Arial" w:cs="Arial"/>
          <w:sz w:val="24"/>
          <w:szCs w:val="24"/>
          <w:lang w:eastAsia="ru-RU"/>
        </w:rPr>
        <w:t>ГОСТ 33272</w:t>
      </w:r>
      <w:r w:rsidR="00980469" w:rsidRPr="009D28AE">
        <w:rPr>
          <w:rFonts w:ascii="Arial" w:eastAsia="Times New Roman" w:hAnsi="Arial" w:cs="Arial"/>
          <w:sz w:val="24"/>
          <w:szCs w:val="24"/>
          <w:lang w:eastAsia="ru-RU"/>
        </w:rPr>
        <w:t>,</w:t>
      </w:r>
      <w:r w:rsidR="00F921BD" w:rsidRPr="009D28A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9D28AE">
        <w:rPr>
          <w:rFonts w:ascii="Arial" w:eastAsia="Times New Roman" w:hAnsi="Arial" w:cs="Arial"/>
          <w:sz w:val="24"/>
          <w:szCs w:val="24"/>
          <w:lang w:eastAsia="ru-RU"/>
        </w:rPr>
        <w:t xml:space="preserve">а также </w:t>
      </w:r>
      <w:r w:rsidR="00CA1C83" w:rsidRPr="009D28AE">
        <w:rPr>
          <w:rFonts w:ascii="Arial" w:eastAsia="Times New Roman" w:hAnsi="Arial" w:cs="Arial"/>
          <w:sz w:val="24"/>
          <w:szCs w:val="24"/>
          <w:lang w:eastAsia="ru-RU"/>
        </w:rPr>
        <w:t xml:space="preserve">следующий </w:t>
      </w:r>
      <w:r w:rsidRPr="009D28AE">
        <w:rPr>
          <w:rFonts w:ascii="Arial" w:eastAsia="Times New Roman" w:hAnsi="Arial" w:cs="Arial"/>
          <w:sz w:val="24"/>
          <w:szCs w:val="24"/>
          <w:lang w:eastAsia="ru-RU"/>
        </w:rPr>
        <w:t xml:space="preserve">термин с соответствующим </w:t>
      </w:r>
      <w:r w:rsidR="00CA1C83" w:rsidRPr="009D28AE">
        <w:rPr>
          <w:rFonts w:ascii="Arial" w:eastAsia="Times New Roman" w:hAnsi="Arial" w:cs="Arial"/>
          <w:sz w:val="24"/>
          <w:szCs w:val="24"/>
          <w:lang w:eastAsia="ru-RU"/>
        </w:rPr>
        <w:t>определением</w:t>
      </w:r>
      <w:r w:rsidRPr="009D28AE">
        <w:rPr>
          <w:rFonts w:ascii="Arial" w:eastAsia="Times New Roman" w:hAnsi="Arial" w:cs="Arial"/>
          <w:sz w:val="24"/>
          <w:szCs w:val="24"/>
          <w:lang w:eastAsia="ru-RU"/>
        </w:rPr>
        <w:t>:</w:t>
      </w:r>
    </w:p>
    <w:p w14:paraId="0AD1D4EF" w14:textId="77777777" w:rsidR="00AC45DB" w:rsidRPr="009D28AE" w:rsidRDefault="0059712F" w:rsidP="00A54F5D">
      <w:pPr>
        <w:numPr>
          <w:ilvl w:val="2"/>
          <w:numId w:val="20"/>
        </w:numPr>
        <w:tabs>
          <w:tab w:val="left" w:pos="1276"/>
        </w:tabs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9D28AE">
        <w:rPr>
          <w:rFonts w:ascii="Arial" w:eastAsia="Times New Roman" w:hAnsi="Arial" w:cs="Arial"/>
          <w:b/>
          <w:sz w:val="24"/>
          <w:szCs w:val="24"/>
          <w:lang w:eastAsia="ru-RU"/>
        </w:rPr>
        <w:t>назначенный показатель</w:t>
      </w:r>
      <w:r w:rsidR="00F07AE6" w:rsidRPr="009D28AE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(трубопроводной арматуры)</w:t>
      </w:r>
      <w:r w:rsidRPr="009D28AE">
        <w:rPr>
          <w:rFonts w:ascii="Arial" w:eastAsia="Times New Roman" w:hAnsi="Arial" w:cs="Arial"/>
          <w:sz w:val="24"/>
          <w:szCs w:val="24"/>
          <w:lang w:eastAsia="ru-RU"/>
        </w:rPr>
        <w:t>: Показатель безопасности, определяющий период эксплуатации трубопроводной арматуры, в течение которого не должно произойти ее критического отказа с вероятностью, близкой к единице.</w:t>
      </w:r>
    </w:p>
    <w:p w14:paraId="2EE291D1" w14:textId="77777777" w:rsidR="00F53E5D" w:rsidRPr="009D28AE" w:rsidRDefault="00F53E5D" w:rsidP="004A44E8">
      <w:pPr>
        <w:tabs>
          <w:tab w:val="left" w:pos="1276"/>
        </w:tabs>
        <w:autoSpaceDE w:val="0"/>
        <w:autoSpaceDN w:val="0"/>
        <w:adjustRightInd w:val="0"/>
        <w:spacing w:after="0" w:line="360" w:lineRule="auto"/>
        <w:ind w:left="709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14:paraId="4500D338" w14:textId="77777777" w:rsidR="002E59DD" w:rsidRPr="009D28AE" w:rsidRDefault="0059712F" w:rsidP="00A54F5D">
      <w:pPr>
        <w:numPr>
          <w:ilvl w:val="0"/>
          <w:numId w:val="18"/>
        </w:numPr>
        <w:tabs>
          <w:tab w:val="num" w:pos="-3261"/>
          <w:tab w:val="left" w:pos="1134"/>
        </w:tabs>
        <w:autoSpaceDE w:val="0"/>
        <w:autoSpaceDN w:val="0"/>
        <w:adjustRightInd w:val="0"/>
        <w:spacing w:after="0" w:line="360" w:lineRule="auto"/>
        <w:ind w:left="0" w:right="-2" w:firstLine="709"/>
        <w:jc w:val="both"/>
        <w:outlineLvl w:val="0"/>
        <w:rPr>
          <w:rFonts w:ascii="Arial" w:eastAsia="Times New Roman" w:hAnsi="Arial" w:cs="Arial"/>
          <w:b/>
          <w:sz w:val="28"/>
          <w:szCs w:val="28"/>
          <w:lang w:eastAsia="ru-RU"/>
        </w:rPr>
      </w:pPr>
      <w:bookmarkStart w:id="12" w:name="_Toc205191550"/>
      <w:r w:rsidRPr="009D28AE">
        <w:rPr>
          <w:rFonts w:ascii="Arial" w:eastAsia="Times New Roman" w:hAnsi="Arial" w:cs="Arial"/>
          <w:b/>
          <w:sz w:val="28"/>
          <w:szCs w:val="28"/>
          <w:lang w:eastAsia="ru-RU"/>
        </w:rPr>
        <w:t>С</w:t>
      </w:r>
      <w:r w:rsidR="00FF5B85" w:rsidRPr="009D28AE">
        <w:rPr>
          <w:rFonts w:ascii="Arial" w:eastAsia="Times New Roman" w:hAnsi="Arial" w:cs="Arial"/>
          <w:b/>
          <w:sz w:val="28"/>
          <w:szCs w:val="28"/>
          <w:lang w:eastAsia="ru-RU"/>
        </w:rPr>
        <w:t>окращения</w:t>
      </w:r>
      <w:bookmarkEnd w:id="12"/>
    </w:p>
    <w:p w14:paraId="4BB3F272" w14:textId="77777777" w:rsidR="00DD7BC6" w:rsidRPr="009D28AE" w:rsidRDefault="00DD7BC6" w:rsidP="004A44E8">
      <w:pPr>
        <w:autoSpaceDE w:val="0"/>
        <w:autoSpaceDN w:val="0"/>
        <w:adjustRightInd w:val="0"/>
        <w:spacing w:after="0" w:line="360" w:lineRule="auto"/>
        <w:ind w:right="-2" w:firstLine="709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14:paraId="5168D6DB" w14:textId="77777777" w:rsidR="002E59DD" w:rsidRPr="009D28AE" w:rsidRDefault="0059712F" w:rsidP="004A44E8">
      <w:pPr>
        <w:autoSpaceDE w:val="0"/>
        <w:autoSpaceDN w:val="0"/>
        <w:adjustRightInd w:val="0"/>
        <w:spacing w:after="0" w:line="36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D28AE">
        <w:rPr>
          <w:rFonts w:ascii="Arial" w:eastAsia="Times New Roman" w:hAnsi="Arial" w:cs="Arial"/>
          <w:sz w:val="24"/>
          <w:szCs w:val="24"/>
          <w:lang w:eastAsia="ru-RU"/>
        </w:rPr>
        <w:t>В настоящем стандарте применены следующие сокращения:</w:t>
      </w:r>
    </w:p>
    <w:p w14:paraId="3E07686D" w14:textId="77777777" w:rsidR="002E59DD" w:rsidRPr="009D28AE" w:rsidRDefault="0059712F" w:rsidP="004A44E8">
      <w:pPr>
        <w:tabs>
          <w:tab w:val="left" w:pos="1560"/>
        </w:tabs>
        <w:autoSpaceDE w:val="0"/>
        <w:autoSpaceDN w:val="0"/>
        <w:adjustRightInd w:val="0"/>
        <w:spacing w:after="0" w:line="360" w:lineRule="auto"/>
        <w:ind w:firstLine="709"/>
        <w:rPr>
          <w:rFonts w:ascii="Arial" w:eastAsia="Times New Roman" w:hAnsi="Arial" w:cs="Arial"/>
          <w:spacing w:val="6"/>
          <w:sz w:val="24"/>
          <w:szCs w:val="24"/>
          <w:lang w:eastAsia="ru-RU"/>
        </w:rPr>
      </w:pPr>
      <w:r w:rsidRPr="009D28AE">
        <w:rPr>
          <w:rFonts w:ascii="Arial" w:eastAsia="Times New Roman" w:hAnsi="Arial" w:cs="Arial"/>
          <w:sz w:val="24"/>
          <w:szCs w:val="24"/>
          <w:lang w:eastAsia="ru-RU"/>
        </w:rPr>
        <w:t xml:space="preserve">ВИК – </w:t>
      </w:r>
      <w:r w:rsidRPr="009D28AE">
        <w:rPr>
          <w:rFonts w:ascii="Arial" w:eastAsia="Times New Roman" w:hAnsi="Arial" w:cs="Arial"/>
          <w:spacing w:val="6"/>
          <w:sz w:val="24"/>
          <w:szCs w:val="24"/>
          <w:lang w:eastAsia="ru-RU"/>
        </w:rPr>
        <w:t>визуальн</w:t>
      </w:r>
      <w:r w:rsidR="000A1BD8" w:rsidRPr="009D28AE">
        <w:rPr>
          <w:rFonts w:ascii="Arial" w:eastAsia="Times New Roman" w:hAnsi="Arial" w:cs="Arial"/>
          <w:spacing w:val="6"/>
          <w:sz w:val="24"/>
          <w:szCs w:val="24"/>
          <w:lang w:eastAsia="ru-RU"/>
        </w:rPr>
        <w:t xml:space="preserve">ый и </w:t>
      </w:r>
      <w:r w:rsidRPr="009D28AE">
        <w:rPr>
          <w:rFonts w:ascii="Arial" w:eastAsia="Times New Roman" w:hAnsi="Arial" w:cs="Arial"/>
          <w:spacing w:val="6"/>
          <w:sz w:val="24"/>
          <w:szCs w:val="24"/>
          <w:lang w:eastAsia="ru-RU"/>
        </w:rPr>
        <w:t>измерительный контроль;</w:t>
      </w:r>
    </w:p>
    <w:p w14:paraId="3D3DE169" w14:textId="77777777" w:rsidR="009A62C6" w:rsidRPr="009D28AE" w:rsidRDefault="0059712F" w:rsidP="004A44E8">
      <w:pPr>
        <w:tabs>
          <w:tab w:val="left" w:pos="1560"/>
        </w:tabs>
        <w:autoSpaceDE w:val="0"/>
        <w:autoSpaceDN w:val="0"/>
        <w:adjustRightInd w:val="0"/>
        <w:spacing w:after="0" w:line="36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9D28AE">
        <w:rPr>
          <w:rFonts w:ascii="Arial" w:eastAsia="Times New Roman" w:hAnsi="Arial" w:cs="Arial"/>
          <w:sz w:val="24"/>
          <w:szCs w:val="24"/>
          <w:lang w:eastAsia="ru-RU"/>
        </w:rPr>
        <w:t>МПК – магнитопорошковый контроль;</w:t>
      </w:r>
    </w:p>
    <w:p w14:paraId="09FD3B63" w14:textId="77777777" w:rsidR="002E59DD" w:rsidRPr="009D28AE" w:rsidRDefault="0059712F" w:rsidP="004A44E8">
      <w:pPr>
        <w:tabs>
          <w:tab w:val="left" w:pos="1560"/>
        </w:tabs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Arial" w:eastAsia="Times New Roman" w:hAnsi="Arial" w:cs="Arial"/>
          <w:spacing w:val="6"/>
          <w:sz w:val="24"/>
          <w:szCs w:val="24"/>
          <w:lang w:eastAsia="ru-RU"/>
        </w:rPr>
      </w:pPr>
      <w:r w:rsidRPr="009D28AE">
        <w:rPr>
          <w:rFonts w:ascii="Arial" w:eastAsia="Times New Roman" w:hAnsi="Arial" w:cs="Arial"/>
          <w:sz w:val="24"/>
          <w:szCs w:val="24"/>
          <w:lang w:eastAsia="ru-RU"/>
        </w:rPr>
        <w:t xml:space="preserve">НД – </w:t>
      </w:r>
      <w:r w:rsidR="00CA7034" w:rsidRPr="009D28AE">
        <w:rPr>
          <w:rFonts w:ascii="Arial" w:eastAsia="Times New Roman" w:hAnsi="Arial" w:cs="Arial"/>
          <w:sz w:val="24"/>
          <w:szCs w:val="24"/>
          <w:lang w:eastAsia="ru-RU"/>
        </w:rPr>
        <w:t>нормативный документ</w:t>
      </w:r>
      <w:r w:rsidR="00FF6B04" w:rsidRPr="009D28AE">
        <w:rPr>
          <w:rFonts w:ascii="Arial" w:hAnsi="Arial" w:cs="Arial"/>
          <w:sz w:val="24"/>
          <w:szCs w:val="24"/>
          <w:lang w:eastAsia="ru-RU"/>
        </w:rPr>
        <w:t xml:space="preserve">, действующий на территории государства – члена Содружества </w:t>
      </w:r>
      <w:r w:rsidR="00FF6B04" w:rsidRPr="009D28AE">
        <w:rPr>
          <w:rFonts w:ascii="Arial" w:hAnsi="Arial" w:cs="Arial"/>
          <w:sz w:val="24"/>
          <w:szCs w:val="24"/>
        </w:rPr>
        <w:t>Независимых Государств</w:t>
      </w:r>
      <w:r w:rsidR="00FF6B04" w:rsidRPr="009D28AE">
        <w:rPr>
          <w:rFonts w:ascii="Arial" w:hAnsi="Arial" w:cs="Arial"/>
          <w:sz w:val="24"/>
          <w:szCs w:val="24"/>
          <w:lang w:eastAsia="ru-RU"/>
        </w:rPr>
        <w:t>, принявшего настоящий стандарт</w:t>
      </w:r>
      <w:r w:rsidR="00466477" w:rsidRPr="009D28AE">
        <w:rPr>
          <w:rFonts w:ascii="Arial" w:eastAsia="Times New Roman" w:hAnsi="Arial" w:cs="Arial"/>
          <w:sz w:val="24"/>
          <w:szCs w:val="24"/>
          <w:lang w:eastAsia="ru-RU"/>
        </w:rPr>
        <w:t>;</w:t>
      </w:r>
    </w:p>
    <w:p w14:paraId="52DBE7F5" w14:textId="77777777" w:rsidR="002E59DD" w:rsidRPr="009D28AE" w:rsidRDefault="0059712F" w:rsidP="004A44E8">
      <w:pPr>
        <w:tabs>
          <w:tab w:val="left" w:pos="1560"/>
        </w:tabs>
        <w:autoSpaceDE w:val="0"/>
        <w:autoSpaceDN w:val="0"/>
        <w:adjustRightInd w:val="0"/>
        <w:spacing w:after="0" w:line="360" w:lineRule="auto"/>
        <w:ind w:firstLine="709"/>
        <w:rPr>
          <w:rFonts w:ascii="Arial" w:eastAsia="Times New Roman" w:hAnsi="Arial" w:cs="Arial"/>
          <w:spacing w:val="6"/>
          <w:sz w:val="24"/>
          <w:szCs w:val="24"/>
          <w:lang w:eastAsia="ru-RU"/>
        </w:rPr>
      </w:pPr>
      <w:r w:rsidRPr="009D28AE">
        <w:rPr>
          <w:rFonts w:ascii="Arial" w:eastAsia="Times New Roman" w:hAnsi="Arial" w:cs="Arial"/>
          <w:sz w:val="24"/>
          <w:szCs w:val="24"/>
          <w:lang w:eastAsia="ru-RU"/>
        </w:rPr>
        <w:t>НК</w:t>
      </w:r>
      <w:r w:rsidRPr="009D28AE">
        <w:rPr>
          <w:rFonts w:ascii="Arial" w:eastAsia="Times New Roman" w:hAnsi="Arial" w:cs="Arial"/>
          <w:spacing w:val="6"/>
          <w:sz w:val="24"/>
          <w:szCs w:val="24"/>
          <w:lang w:eastAsia="ru-RU"/>
        </w:rPr>
        <w:t xml:space="preserve"> – неразрушающий контроль;</w:t>
      </w:r>
    </w:p>
    <w:p w14:paraId="595E752C" w14:textId="77777777" w:rsidR="00327F9D" w:rsidRPr="009D28AE" w:rsidRDefault="0059712F" w:rsidP="006E5212">
      <w:pPr>
        <w:tabs>
          <w:tab w:val="left" w:pos="1560"/>
        </w:tabs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Arial" w:eastAsia="Times New Roman" w:hAnsi="Arial" w:cs="Arial"/>
          <w:spacing w:val="6"/>
          <w:sz w:val="24"/>
          <w:szCs w:val="24"/>
          <w:lang w:eastAsia="ru-RU"/>
        </w:rPr>
      </w:pPr>
      <w:r w:rsidRPr="009D28AE">
        <w:rPr>
          <w:rFonts w:ascii="Arial" w:eastAsia="Times New Roman" w:hAnsi="Arial" w:cs="Arial"/>
          <w:spacing w:val="6"/>
          <w:sz w:val="24"/>
          <w:szCs w:val="24"/>
          <w:lang w:eastAsia="ru-RU"/>
        </w:rPr>
        <w:t xml:space="preserve">НПА – нормативный правовой акт, </w:t>
      </w:r>
      <w:r w:rsidRPr="009D28AE">
        <w:rPr>
          <w:rFonts w:ascii="Arial" w:hAnsi="Arial" w:cs="Arial"/>
          <w:sz w:val="24"/>
          <w:szCs w:val="24"/>
          <w:lang w:eastAsia="ru-RU"/>
        </w:rPr>
        <w:t xml:space="preserve">действующий на территории государства – члена Содружества </w:t>
      </w:r>
      <w:r w:rsidRPr="009D28AE">
        <w:rPr>
          <w:rFonts w:ascii="Arial" w:hAnsi="Arial" w:cs="Arial"/>
          <w:sz w:val="24"/>
          <w:szCs w:val="24"/>
        </w:rPr>
        <w:t>Независимых Государств</w:t>
      </w:r>
      <w:r w:rsidRPr="009D28AE">
        <w:rPr>
          <w:rFonts w:ascii="Arial" w:hAnsi="Arial" w:cs="Arial"/>
          <w:sz w:val="24"/>
          <w:szCs w:val="24"/>
          <w:lang w:eastAsia="ru-RU"/>
        </w:rPr>
        <w:t>, принявшего настоящий стандарт</w:t>
      </w:r>
      <w:r w:rsidRPr="009D28AE">
        <w:rPr>
          <w:rFonts w:ascii="Arial" w:eastAsia="Times New Roman" w:hAnsi="Arial" w:cs="Arial"/>
          <w:sz w:val="24"/>
          <w:szCs w:val="24"/>
          <w:lang w:eastAsia="ru-RU"/>
        </w:rPr>
        <w:t>;</w:t>
      </w:r>
    </w:p>
    <w:p w14:paraId="17C20AA7" w14:textId="77777777" w:rsidR="001F2D48" w:rsidRPr="009D28AE" w:rsidRDefault="0059712F" w:rsidP="004A44E8">
      <w:pPr>
        <w:tabs>
          <w:tab w:val="left" w:pos="1560"/>
          <w:tab w:val="left" w:pos="2127"/>
          <w:tab w:val="left" w:pos="2694"/>
        </w:tabs>
        <w:autoSpaceDE w:val="0"/>
        <w:autoSpaceDN w:val="0"/>
        <w:adjustRightInd w:val="0"/>
        <w:spacing w:after="0" w:line="36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9D28AE">
        <w:rPr>
          <w:rFonts w:ascii="Arial" w:eastAsia="Times New Roman" w:hAnsi="Arial" w:cs="Arial"/>
          <w:sz w:val="24"/>
          <w:szCs w:val="24"/>
          <w:lang w:eastAsia="ru-RU"/>
        </w:rPr>
        <w:t>ПВК – контроль проникающими веществами;</w:t>
      </w:r>
    </w:p>
    <w:p w14:paraId="0A1F7134" w14:textId="77777777" w:rsidR="002E59DD" w:rsidRPr="009D28AE" w:rsidRDefault="0059712F" w:rsidP="004A44E8">
      <w:pPr>
        <w:tabs>
          <w:tab w:val="left" w:pos="1560"/>
          <w:tab w:val="left" w:pos="2127"/>
          <w:tab w:val="left" w:pos="2694"/>
        </w:tabs>
        <w:autoSpaceDE w:val="0"/>
        <w:autoSpaceDN w:val="0"/>
        <w:adjustRightInd w:val="0"/>
        <w:spacing w:after="0" w:line="360" w:lineRule="auto"/>
        <w:ind w:firstLine="709"/>
        <w:rPr>
          <w:rFonts w:ascii="Arial" w:eastAsia="Times New Roman" w:hAnsi="Arial" w:cs="Arial"/>
          <w:spacing w:val="6"/>
          <w:sz w:val="24"/>
          <w:szCs w:val="24"/>
          <w:lang w:eastAsia="ru-RU"/>
        </w:rPr>
      </w:pPr>
      <w:r w:rsidRPr="009D28AE">
        <w:rPr>
          <w:rFonts w:ascii="Arial" w:eastAsia="Times New Roman" w:hAnsi="Arial" w:cs="Arial"/>
          <w:sz w:val="24"/>
          <w:szCs w:val="24"/>
          <w:lang w:eastAsia="ru-RU"/>
        </w:rPr>
        <w:t xml:space="preserve">ПМ – </w:t>
      </w:r>
      <w:r w:rsidRPr="009D28AE">
        <w:rPr>
          <w:rFonts w:ascii="Arial" w:eastAsia="Times New Roman" w:hAnsi="Arial" w:cs="Arial"/>
          <w:spacing w:val="6"/>
          <w:sz w:val="24"/>
          <w:szCs w:val="24"/>
          <w:lang w:eastAsia="ru-RU"/>
        </w:rPr>
        <w:t>программа</w:t>
      </w:r>
      <w:r w:rsidR="009B5C39" w:rsidRPr="009D28AE">
        <w:rPr>
          <w:rFonts w:ascii="Arial" w:eastAsia="Times New Roman" w:hAnsi="Arial" w:cs="Arial"/>
          <w:spacing w:val="6"/>
          <w:sz w:val="24"/>
          <w:szCs w:val="24"/>
          <w:lang w:eastAsia="ru-RU"/>
        </w:rPr>
        <w:t xml:space="preserve"> и </w:t>
      </w:r>
      <w:r w:rsidRPr="009D28AE">
        <w:rPr>
          <w:rFonts w:ascii="Arial" w:eastAsia="Times New Roman" w:hAnsi="Arial" w:cs="Arial"/>
          <w:spacing w:val="6"/>
          <w:sz w:val="24"/>
          <w:szCs w:val="24"/>
          <w:lang w:eastAsia="ru-RU"/>
        </w:rPr>
        <w:t>методика проведения работ;</w:t>
      </w:r>
    </w:p>
    <w:p w14:paraId="734684C5" w14:textId="77777777" w:rsidR="002E59DD" w:rsidRPr="009D28AE" w:rsidRDefault="0059712F" w:rsidP="004A44E8">
      <w:pPr>
        <w:tabs>
          <w:tab w:val="left" w:pos="1560"/>
          <w:tab w:val="left" w:pos="2127"/>
          <w:tab w:val="left" w:pos="2694"/>
        </w:tabs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Arial" w:eastAsia="Times New Roman" w:hAnsi="Arial" w:cs="Arial"/>
          <w:i/>
          <w:spacing w:val="6"/>
          <w:sz w:val="20"/>
          <w:szCs w:val="20"/>
          <w:lang w:eastAsia="ru-RU"/>
        </w:rPr>
      </w:pPr>
      <w:r w:rsidRPr="009D28AE">
        <w:rPr>
          <w:rFonts w:ascii="Arial" w:eastAsia="Times New Roman" w:hAnsi="Arial" w:cs="Arial"/>
          <w:sz w:val="24"/>
          <w:szCs w:val="24"/>
          <w:lang w:eastAsia="ru-RU"/>
        </w:rPr>
        <w:t>ПС – паспорт</w:t>
      </w:r>
      <w:r w:rsidR="00034566" w:rsidRPr="009D28A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DF506D" w:rsidRPr="009D28AE">
        <w:rPr>
          <w:rFonts w:ascii="Arial" w:eastAsia="Times New Roman" w:hAnsi="Arial" w:cs="Arial"/>
          <w:sz w:val="24"/>
          <w:szCs w:val="24"/>
          <w:lang w:eastAsia="ru-RU"/>
        </w:rPr>
        <w:t>трубопроводной арматуры</w:t>
      </w:r>
      <w:r w:rsidRPr="009D28AE">
        <w:rPr>
          <w:rFonts w:ascii="Arial" w:eastAsia="Times New Roman" w:hAnsi="Arial" w:cs="Arial"/>
          <w:sz w:val="24"/>
          <w:szCs w:val="24"/>
          <w:lang w:eastAsia="ru-RU"/>
        </w:rPr>
        <w:t>;</w:t>
      </w:r>
    </w:p>
    <w:p w14:paraId="73607233" w14:textId="77777777" w:rsidR="002E59DD" w:rsidRPr="009D28AE" w:rsidRDefault="0059712F" w:rsidP="004A44E8">
      <w:pPr>
        <w:tabs>
          <w:tab w:val="left" w:pos="1560"/>
          <w:tab w:val="left" w:pos="2127"/>
          <w:tab w:val="left" w:pos="2694"/>
        </w:tabs>
        <w:autoSpaceDE w:val="0"/>
        <w:autoSpaceDN w:val="0"/>
        <w:adjustRightInd w:val="0"/>
        <w:spacing w:after="0" w:line="360" w:lineRule="auto"/>
        <w:ind w:firstLine="709"/>
        <w:rPr>
          <w:rFonts w:ascii="Arial" w:eastAsia="Times New Roman" w:hAnsi="Arial" w:cs="Arial"/>
          <w:spacing w:val="6"/>
          <w:sz w:val="24"/>
          <w:szCs w:val="24"/>
          <w:lang w:eastAsia="ru-RU"/>
        </w:rPr>
      </w:pPr>
      <w:r w:rsidRPr="009D28AE">
        <w:rPr>
          <w:rFonts w:ascii="Arial" w:eastAsia="Times New Roman" w:hAnsi="Arial" w:cs="Arial"/>
          <w:sz w:val="24"/>
          <w:szCs w:val="24"/>
          <w:lang w:eastAsia="ru-RU"/>
        </w:rPr>
        <w:t xml:space="preserve">ТД – </w:t>
      </w:r>
      <w:r w:rsidR="00CD1631" w:rsidRPr="009D28AE">
        <w:rPr>
          <w:rFonts w:ascii="Arial" w:eastAsia="Times New Roman" w:hAnsi="Arial" w:cs="Arial"/>
          <w:spacing w:val="6"/>
          <w:sz w:val="24"/>
          <w:szCs w:val="24"/>
          <w:lang w:eastAsia="ru-RU"/>
        </w:rPr>
        <w:t xml:space="preserve">технический </w:t>
      </w:r>
      <w:r w:rsidRPr="009D28AE">
        <w:rPr>
          <w:rFonts w:ascii="Arial" w:eastAsia="Times New Roman" w:hAnsi="Arial" w:cs="Arial"/>
          <w:spacing w:val="6"/>
          <w:sz w:val="24"/>
          <w:szCs w:val="24"/>
          <w:lang w:eastAsia="ru-RU"/>
        </w:rPr>
        <w:t>документ;</w:t>
      </w:r>
      <w:r w:rsidR="005965DF" w:rsidRPr="009D28AE">
        <w:rPr>
          <w:rFonts w:ascii="Arial" w:eastAsia="Times New Roman" w:hAnsi="Arial" w:cs="Arial"/>
          <w:spacing w:val="6"/>
          <w:sz w:val="24"/>
          <w:szCs w:val="24"/>
          <w:lang w:eastAsia="ru-RU"/>
        </w:rPr>
        <w:t xml:space="preserve"> </w:t>
      </w:r>
    </w:p>
    <w:p w14:paraId="5609F973" w14:textId="77777777" w:rsidR="009A62C6" w:rsidRPr="009D28AE" w:rsidRDefault="0059712F" w:rsidP="004A44E8">
      <w:pPr>
        <w:tabs>
          <w:tab w:val="left" w:pos="1560"/>
          <w:tab w:val="left" w:pos="2127"/>
          <w:tab w:val="left" w:pos="2694"/>
        </w:tabs>
        <w:autoSpaceDE w:val="0"/>
        <w:autoSpaceDN w:val="0"/>
        <w:adjustRightInd w:val="0"/>
        <w:spacing w:after="0" w:line="360" w:lineRule="auto"/>
        <w:ind w:firstLine="709"/>
        <w:rPr>
          <w:rFonts w:ascii="Arial" w:eastAsia="Times New Roman" w:hAnsi="Arial" w:cs="Arial"/>
          <w:spacing w:val="6"/>
          <w:sz w:val="24"/>
          <w:szCs w:val="24"/>
          <w:lang w:eastAsia="ru-RU"/>
        </w:rPr>
      </w:pPr>
      <w:r w:rsidRPr="009D28AE">
        <w:rPr>
          <w:rFonts w:ascii="Arial" w:eastAsia="Times New Roman" w:hAnsi="Arial" w:cs="Arial"/>
          <w:spacing w:val="6"/>
          <w:sz w:val="24"/>
          <w:szCs w:val="24"/>
          <w:lang w:eastAsia="ru-RU"/>
        </w:rPr>
        <w:t>УЗД – ультразвуковая дефектоскопия;</w:t>
      </w:r>
    </w:p>
    <w:p w14:paraId="57B39268" w14:textId="77777777" w:rsidR="000F2EA1" w:rsidRPr="009D28AE" w:rsidRDefault="0059712F" w:rsidP="004A44E8">
      <w:pPr>
        <w:tabs>
          <w:tab w:val="left" w:pos="1560"/>
          <w:tab w:val="left" w:pos="2127"/>
          <w:tab w:val="left" w:pos="2694"/>
        </w:tabs>
        <w:autoSpaceDE w:val="0"/>
        <w:autoSpaceDN w:val="0"/>
        <w:adjustRightInd w:val="0"/>
        <w:spacing w:after="0" w:line="36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9D28AE">
        <w:rPr>
          <w:rFonts w:ascii="Arial" w:eastAsia="Times New Roman" w:hAnsi="Arial" w:cs="Arial"/>
          <w:sz w:val="24"/>
          <w:szCs w:val="24"/>
          <w:lang w:eastAsia="ru-RU"/>
        </w:rPr>
        <w:t>ЭД</w:t>
      </w:r>
      <w:r w:rsidRPr="009D28AE">
        <w:rPr>
          <w:rFonts w:ascii="Arial" w:eastAsia="Times New Roman" w:hAnsi="Arial" w:cs="Arial"/>
          <w:spacing w:val="6"/>
          <w:sz w:val="24"/>
          <w:szCs w:val="24"/>
          <w:lang w:eastAsia="ru-RU"/>
        </w:rPr>
        <w:t xml:space="preserve"> </w:t>
      </w:r>
      <w:r w:rsidRPr="009D28AE">
        <w:rPr>
          <w:rFonts w:ascii="Arial" w:eastAsia="Times New Roman" w:hAnsi="Arial" w:cs="Arial"/>
          <w:sz w:val="24"/>
          <w:szCs w:val="24"/>
          <w:lang w:eastAsia="ru-RU"/>
        </w:rPr>
        <w:t xml:space="preserve">– </w:t>
      </w:r>
      <w:r w:rsidR="00CD1631" w:rsidRPr="009D28AE">
        <w:rPr>
          <w:rFonts w:ascii="Arial" w:eastAsia="Times New Roman" w:hAnsi="Arial" w:cs="Arial"/>
          <w:sz w:val="24"/>
          <w:szCs w:val="24"/>
          <w:lang w:eastAsia="ru-RU"/>
        </w:rPr>
        <w:t xml:space="preserve">эксплуатационный </w:t>
      </w:r>
      <w:r w:rsidRPr="009D28AE">
        <w:rPr>
          <w:rFonts w:ascii="Arial" w:eastAsia="Times New Roman" w:hAnsi="Arial" w:cs="Arial"/>
          <w:sz w:val="24"/>
          <w:szCs w:val="24"/>
          <w:lang w:eastAsia="ru-RU"/>
        </w:rPr>
        <w:t>документ</w:t>
      </w:r>
      <w:r w:rsidR="00F24BA6" w:rsidRPr="009D28AE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14:paraId="1F04939F" w14:textId="77777777" w:rsidR="00C1419B" w:rsidRPr="009D28AE" w:rsidRDefault="00C1419B" w:rsidP="008600A1">
      <w:pPr>
        <w:tabs>
          <w:tab w:val="left" w:pos="1560"/>
          <w:tab w:val="left" w:pos="2127"/>
          <w:tab w:val="left" w:pos="2694"/>
        </w:tabs>
        <w:autoSpaceDE w:val="0"/>
        <w:autoSpaceDN w:val="0"/>
        <w:adjustRightInd w:val="0"/>
        <w:spacing w:after="0" w:line="36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</w:p>
    <w:p w14:paraId="0DA00D90" w14:textId="77777777" w:rsidR="002E59DD" w:rsidRPr="009D28AE" w:rsidRDefault="0059712F" w:rsidP="00110F58">
      <w:pPr>
        <w:keepNext/>
        <w:numPr>
          <w:ilvl w:val="0"/>
          <w:numId w:val="18"/>
        </w:numPr>
        <w:tabs>
          <w:tab w:val="num" w:pos="-3261"/>
        </w:tabs>
        <w:autoSpaceDE w:val="0"/>
        <w:autoSpaceDN w:val="0"/>
        <w:adjustRightInd w:val="0"/>
        <w:spacing w:after="0" w:line="360" w:lineRule="auto"/>
        <w:ind w:left="0" w:firstLine="709"/>
        <w:jc w:val="both"/>
        <w:outlineLvl w:val="0"/>
        <w:rPr>
          <w:rFonts w:ascii="Arial" w:eastAsia="Times New Roman" w:hAnsi="Arial" w:cs="Arial"/>
          <w:b/>
          <w:sz w:val="28"/>
          <w:szCs w:val="28"/>
          <w:lang w:eastAsia="ru-RU"/>
        </w:rPr>
      </w:pPr>
      <w:bookmarkStart w:id="13" w:name="_Toc205191551"/>
      <w:bookmarkStart w:id="14" w:name="_Hlk224557325"/>
      <w:r w:rsidRPr="009D28AE">
        <w:rPr>
          <w:rFonts w:ascii="Arial" w:eastAsia="Times New Roman" w:hAnsi="Arial" w:cs="Arial"/>
          <w:b/>
          <w:sz w:val="28"/>
          <w:szCs w:val="28"/>
          <w:lang w:eastAsia="ru-RU"/>
        </w:rPr>
        <w:t>Основные положения</w:t>
      </w:r>
      <w:bookmarkEnd w:id="13"/>
    </w:p>
    <w:p w14:paraId="5034F5C6" w14:textId="77777777" w:rsidR="002E59DD" w:rsidRPr="009D28AE" w:rsidRDefault="002E59DD" w:rsidP="00110F58">
      <w:pPr>
        <w:keepNext/>
        <w:spacing w:after="0" w:line="360" w:lineRule="auto"/>
        <w:ind w:right="-2" w:firstLine="709"/>
        <w:jc w:val="both"/>
        <w:rPr>
          <w:rFonts w:ascii="Arial" w:eastAsia="Times New Roman" w:hAnsi="Arial" w:cs="Arial"/>
          <w:iCs/>
          <w:sz w:val="24"/>
          <w:szCs w:val="24"/>
          <w:lang w:eastAsia="ru-RU"/>
        </w:rPr>
      </w:pPr>
    </w:p>
    <w:p w14:paraId="1AC58A11" w14:textId="77777777" w:rsidR="00AB3D77" w:rsidRPr="009D28AE" w:rsidRDefault="0059712F" w:rsidP="00A54F5D">
      <w:pPr>
        <w:numPr>
          <w:ilvl w:val="1"/>
          <w:numId w:val="18"/>
        </w:numPr>
        <w:tabs>
          <w:tab w:val="left" w:pos="1276"/>
        </w:tabs>
        <w:autoSpaceDE w:val="0"/>
        <w:autoSpaceDN w:val="0"/>
        <w:adjustRightInd w:val="0"/>
        <w:spacing w:after="0" w:line="360" w:lineRule="auto"/>
        <w:ind w:left="0" w:right="-2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D28AE">
        <w:rPr>
          <w:rFonts w:ascii="Arial" w:eastAsia="Times New Roman" w:hAnsi="Arial" w:cs="Arial"/>
          <w:sz w:val="24"/>
          <w:szCs w:val="24"/>
          <w:lang w:eastAsia="ru-RU"/>
        </w:rPr>
        <w:t xml:space="preserve">Назначенные показатели </w:t>
      </w:r>
      <w:r w:rsidR="0008484F" w:rsidRPr="009D28AE">
        <w:rPr>
          <w:rFonts w:ascii="Arial" w:eastAsia="Times New Roman" w:hAnsi="Arial" w:cs="Arial"/>
          <w:sz w:val="24"/>
          <w:szCs w:val="24"/>
          <w:lang w:eastAsia="ru-RU"/>
        </w:rPr>
        <w:t xml:space="preserve">обеспечивают </w:t>
      </w:r>
      <w:r w:rsidRPr="009D28AE">
        <w:rPr>
          <w:rFonts w:ascii="Arial" w:eastAsia="Times New Roman" w:hAnsi="Arial" w:cs="Arial"/>
          <w:sz w:val="24"/>
          <w:szCs w:val="24"/>
          <w:lang w:eastAsia="ru-RU"/>
        </w:rPr>
        <w:t xml:space="preserve">возможность своевременного проведения мероприятий по поддержанию требуемого технического уровня и качества </w:t>
      </w:r>
      <w:r w:rsidR="0008484F" w:rsidRPr="009D28AE">
        <w:rPr>
          <w:rFonts w:ascii="Arial" w:eastAsia="Times New Roman" w:hAnsi="Arial" w:cs="Arial"/>
          <w:sz w:val="24"/>
          <w:szCs w:val="24"/>
          <w:lang w:eastAsia="ru-RU"/>
        </w:rPr>
        <w:t>трубопроводной арматуры</w:t>
      </w:r>
      <w:r w:rsidRPr="009D28AE">
        <w:rPr>
          <w:rFonts w:ascii="Arial" w:eastAsia="Times New Roman" w:hAnsi="Arial" w:cs="Arial"/>
          <w:sz w:val="24"/>
          <w:szCs w:val="24"/>
          <w:lang w:eastAsia="ru-RU"/>
        </w:rPr>
        <w:t xml:space="preserve">, планированию заказов и поставок </w:t>
      </w:r>
      <w:r w:rsidR="0008484F" w:rsidRPr="009D28AE">
        <w:rPr>
          <w:rFonts w:ascii="Arial" w:eastAsia="Times New Roman" w:hAnsi="Arial" w:cs="Arial"/>
          <w:sz w:val="24"/>
          <w:szCs w:val="24"/>
          <w:lang w:eastAsia="ru-RU"/>
        </w:rPr>
        <w:t>трубопроводной арматуры</w:t>
      </w:r>
      <w:r w:rsidRPr="009D28AE">
        <w:rPr>
          <w:rFonts w:ascii="Arial" w:eastAsia="Times New Roman" w:hAnsi="Arial" w:cs="Arial"/>
          <w:sz w:val="24"/>
          <w:szCs w:val="24"/>
          <w:lang w:eastAsia="ru-RU"/>
        </w:rPr>
        <w:t xml:space="preserve">, </w:t>
      </w:r>
      <w:r w:rsidR="0008484F" w:rsidRPr="009D28AE">
        <w:rPr>
          <w:rFonts w:ascii="Arial" w:eastAsia="Times New Roman" w:hAnsi="Arial" w:cs="Arial"/>
          <w:sz w:val="24"/>
          <w:szCs w:val="24"/>
          <w:lang w:eastAsia="ru-RU"/>
        </w:rPr>
        <w:t>запасных частей к ней</w:t>
      </w:r>
      <w:r w:rsidRPr="009D28AE">
        <w:rPr>
          <w:rFonts w:ascii="Arial" w:eastAsia="Times New Roman" w:hAnsi="Arial" w:cs="Arial"/>
          <w:sz w:val="24"/>
          <w:szCs w:val="24"/>
          <w:lang w:eastAsia="ru-RU"/>
        </w:rPr>
        <w:t xml:space="preserve">, а также принудительному </w:t>
      </w:r>
      <w:r w:rsidRPr="009D28AE">
        <w:rPr>
          <w:rFonts w:ascii="Arial" w:eastAsia="Times New Roman" w:hAnsi="Arial" w:cs="Arial"/>
          <w:sz w:val="24"/>
          <w:szCs w:val="24"/>
          <w:lang w:eastAsia="ru-RU"/>
        </w:rPr>
        <w:lastRenderedPageBreak/>
        <w:t xml:space="preserve">прекращению эксплуатации </w:t>
      </w:r>
      <w:r w:rsidR="0008484F" w:rsidRPr="009D28AE">
        <w:rPr>
          <w:rFonts w:ascii="Arial" w:eastAsia="Times New Roman" w:hAnsi="Arial" w:cs="Arial"/>
          <w:sz w:val="24"/>
          <w:szCs w:val="24"/>
          <w:lang w:eastAsia="ru-RU"/>
        </w:rPr>
        <w:t>трубопроводной арматуры</w:t>
      </w:r>
      <w:r w:rsidRPr="009D28AE">
        <w:rPr>
          <w:rFonts w:ascii="Arial" w:eastAsia="Times New Roman" w:hAnsi="Arial" w:cs="Arial"/>
          <w:sz w:val="24"/>
          <w:szCs w:val="24"/>
          <w:lang w:eastAsia="ru-RU"/>
        </w:rPr>
        <w:t xml:space="preserve"> исходя из требований безопасности для жизни и здоровья людей, охраны окружающей среды или</w:t>
      </w:r>
      <w:r w:rsidR="0008484F" w:rsidRPr="009D28AE">
        <w:rPr>
          <w:rFonts w:ascii="Arial" w:eastAsia="Times New Roman" w:hAnsi="Arial" w:cs="Arial"/>
          <w:sz w:val="24"/>
          <w:szCs w:val="24"/>
          <w:lang w:eastAsia="ru-RU"/>
        </w:rPr>
        <w:br/>
      </w:r>
      <w:r w:rsidRPr="009D28AE">
        <w:rPr>
          <w:rFonts w:ascii="Arial" w:eastAsia="Times New Roman" w:hAnsi="Arial" w:cs="Arial"/>
          <w:sz w:val="24"/>
          <w:szCs w:val="24"/>
          <w:lang w:eastAsia="ru-RU"/>
        </w:rPr>
        <w:t>технико-экономических показателей.</w:t>
      </w:r>
    </w:p>
    <w:p w14:paraId="274E7F8D" w14:textId="77777777" w:rsidR="007B2DBA" w:rsidRPr="009D28AE" w:rsidRDefault="0059712F" w:rsidP="007B2DBA">
      <w:pPr>
        <w:tabs>
          <w:tab w:val="left" w:pos="1276"/>
        </w:tabs>
        <w:autoSpaceDE w:val="0"/>
        <w:autoSpaceDN w:val="0"/>
        <w:adjustRightInd w:val="0"/>
        <w:spacing w:after="0" w:line="360" w:lineRule="auto"/>
        <w:ind w:right="-2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D28AE">
        <w:rPr>
          <w:rFonts w:ascii="Arial" w:eastAsia="Times New Roman" w:hAnsi="Arial" w:cs="Arial"/>
          <w:sz w:val="24"/>
          <w:szCs w:val="24"/>
          <w:lang w:eastAsia="ru-RU"/>
        </w:rPr>
        <w:t>Безопасность трубопроводной арматуры рассматривается как совокупность показателей, характеризующих способность арматуры выполнять функции</w:t>
      </w:r>
      <w:r w:rsidR="00F17633" w:rsidRPr="009D28AE">
        <w:rPr>
          <w:rFonts w:ascii="Arial" w:eastAsia="Times New Roman" w:hAnsi="Arial" w:cs="Arial"/>
          <w:sz w:val="24"/>
          <w:szCs w:val="24"/>
          <w:lang w:eastAsia="ru-RU"/>
        </w:rPr>
        <w:t xml:space="preserve"> по назначению</w:t>
      </w:r>
      <w:r w:rsidRPr="009D28AE">
        <w:rPr>
          <w:rFonts w:ascii="Arial" w:eastAsia="Times New Roman" w:hAnsi="Arial" w:cs="Arial"/>
          <w:sz w:val="24"/>
          <w:szCs w:val="24"/>
          <w:lang w:eastAsia="ru-RU"/>
        </w:rPr>
        <w:t xml:space="preserve"> без возникновения опасных ситуаций и критических отказов в течение установленного периода эксплуатации.</w:t>
      </w:r>
    </w:p>
    <w:p w14:paraId="098001BE" w14:textId="77777777" w:rsidR="00C1082E" w:rsidRPr="009D28AE" w:rsidRDefault="0059712F" w:rsidP="00C1082E">
      <w:pPr>
        <w:tabs>
          <w:tab w:val="left" w:pos="1276"/>
        </w:tabs>
        <w:autoSpaceDE w:val="0"/>
        <w:autoSpaceDN w:val="0"/>
        <w:adjustRightInd w:val="0"/>
        <w:spacing w:after="0" w:line="360" w:lineRule="auto"/>
        <w:ind w:right="-2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D28AE">
        <w:rPr>
          <w:rFonts w:ascii="Arial" w:eastAsia="Times New Roman" w:hAnsi="Arial" w:cs="Arial"/>
          <w:sz w:val="24"/>
          <w:szCs w:val="24"/>
          <w:lang w:eastAsia="ru-RU"/>
        </w:rPr>
        <w:t xml:space="preserve">Опасность нанесения вреда жизни и здоровью </w:t>
      </w:r>
      <w:r w:rsidR="005965DF" w:rsidRPr="009D28AE">
        <w:rPr>
          <w:rFonts w:ascii="Arial" w:eastAsia="Times New Roman" w:hAnsi="Arial" w:cs="Arial"/>
          <w:sz w:val="24"/>
          <w:szCs w:val="24"/>
          <w:lang w:eastAsia="ru-RU"/>
        </w:rPr>
        <w:t>людей</w:t>
      </w:r>
      <w:r w:rsidRPr="009D28AE">
        <w:rPr>
          <w:rFonts w:ascii="Arial" w:eastAsia="Times New Roman" w:hAnsi="Arial" w:cs="Arial"/>
          <w:sz w:val="24"/>
          <w:szCs w:val="24"/>
          <w:lang w:eastAsia="ru-RU"/>
        </w:rPr>
        <w:t xml:space="preserve">, окружающей среде, имуществу, исходящая от </w:t>
      </w:r>
      <w:r w:rsidR="00CA1C83" w:rsidRPr="009D28AE">
        <w:rPr>
          <w:rFonts w:ascii="Arial" w:eastAsia="Times New Roman" w:hAnsi="Arial" w:cs="Arial"/>
          <w:sz w:val="24"/>
          <w:szCs w:val="24"/>
          <w:lang w:eastAsia="ru-RU"/>
        </w:rPr>
        <w:t xml:space="preserve">трубопроводной </w:t>
      </w:r>
      <w:r w:rsidRPr="009D28AE">
        <w:rPr>
          <w:rFonts w:ascii="Arial" w:eastAsia="Times New Roman" w:hAnsi="Arial" w:cs="Arial"/>
          <w:sz w:val="24"/>
          <w:szCs w:val="24"/>
          <w:lang w:eastAsia="ru-RU"/>
        </w:rPr>
        <w:t>арматуры в результате ее критического отказа, заключается:</w:t>
      </w:r>
    </w:p>
    <w:p w14:paraId="0ECF8E5F" w14:textId="77777777" w:rsidR="00C1082E" w:rsidRPr="009D28AE" w:rsidRDefault="0059712F" w:rsidP="00A54F5D">
      <w:pPr>
        <w:numPr>
          <w:ilvl w:val="0"/>
          <w:numId w:val="21"/>
        </w:numPr>
        <w:tabs>
          <w:tab w:val="left" w:pos="1134"/>
        </w:tabs>
        <w:autoSpaceDE w:val="0"/>
        <w:autoSpaceDN w:val="0"/>
        <w:adjustRightInd w:val="0"/>
        <w:spacing w:after="0" w:line="360" w:lineRule="auto"/>
        <w:ind w:left="0"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D28AE">
        <w:rPr>
          <w:rFonts w:ascii="Arial" w:eastAsia="Times New Roman" w:hAnsi="Arial" w:cs="Arial"/>
          <w:sz w:val="24"/>
          <w:szCs w:val="24"/>
          <w:lang w:eastAsia="ru-RU"/>
        </w:rPr>
        <w:t>в разрушении арматуры;</w:t>
      </w:r>
    </w:p>
    <w:p w14:paraId="4B959CC4" w14:textId="77777777" w:rsidR="00C1082E" w:rsidRPr="009D28AE" w:rsidRDefault="0059712F" w:rsidP="00A54F5D">
      <w:pPr>
        <w:numPr>
          <w:ilvl w:val="0"/>
          <w:numId w:val="21"/>
        </w:numPr>
        <w:tabs>
          <w:tab w:val="left" w:pos="1134"/>
        </w:tabs>
        <w:autoSpaceDE w:val="0"/>
        <w:autoSpaceDN w:val="0"/>
        <w:adjustRightInd w:val="0"/>
        <w:spacing w:after="0" w:line="360" w:lineRule="auto"/>
        <w:ind w:left="0"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D28AE">
        <w:rPr>
          <w:rFonts w:ascii="Arial" w:eastAsia="Times New Roman" w:hAnsi="Arial" w:cs="Arial"/>
          <w:sz w:val="24"/>
          <w:szCs w:val="24"/>
          <w:lang w:eastAsia="ru-RU"/>
        </w:rPr>
        <w:t>в потере герметичности по отношению к внешней среде;</w:t>
      </w:r>
    </w:p>
    <w:p w14:paraId="45ABE544" w14:textId="77777777" w:rsidR="00C1082E" w:rsidRPr="009D28AE" w:rsidRDefault="0059712F" w:rsidP="00A54F5D">
      <w:pPr>
        <w:numPr>
          <w:ilvl w:val="0"/>
          <w:numId w:val="21"/>
        </w:numPr>
        <w:tabs>
          <w:tab w:val="left" w:pos="1134"/>
        </w:tabs>
        <w:autoSpaceDE w:val="0"/>
        <w:autoSpaceDN w:val="0"/>
        <w:adjustRightInd w:val="0"/>
        <w:spacing w:after="0" w:line="360" w:lineRule="auto"/>
        <w:ind w:left="0"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D28AE">
        <w:rPr>
          <w:rFonts w:ascii="Arial" w:eastAsia="Times New Roman" w:hAnsi="Arial" w:cs="Arial"/>
          <w:sz w:val="24"/>
          <w:szCs w:val="24"/>
          <w:lang w:eastAsia="ru-RU"/>
        </w:rPr>
        <w:t>в разрушении трубопроводной системы из-за невыполнения арматурой функций по назначению</w:t>
      </w:r>
      <w:r w:rsidR="00F17633" w:rsidRPr="009D28AE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14:paraId="6E874847" w14:textId="77777777" w:rsidR="002E59DD" w:rsidRPr="009D28AE" w:rsidRDefault="0059712F" w:rsidP="00A54F5D">
      <w:pPr>
        <w:numPr>
          <w:ilvl w:val="1"/>
          <w:numId w:val="18"/>
        </w:numPr>
        <w:tabs>
          <w:tab w:val="left" w:pos="1276"/>
        </w:tabs>
        <w:autoSpaceDE w:val="0"/>
        <w:autoSpaceDN w:val="0"/>
        <w:adjustRightInd w:val="0"/>
        <w:spacing w:after="0" w:line="360" w:lineRule="auto"/>
        <w:ind w:left="0" w:right="-2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D28AE">
        <w:rPr>
          <w:rFonts w:ascii="Arial" w:eastAsia="Times New Roman" w:hAnsi="Arial" w:cs="Arial"/>
          <w:sz w:val="24"/>
          <w:szCs w:val="24"/>
          <w:lang w:eastAsia="ru-RU"/>
        </w:rPr>
        <w:t xml:space="preserve">К назначенным показателям </w:t>
      </w:r>
      <w:r w:rsidR="007E3817" w:rsidRPr="009D28AE">
        <w:rPr>
          <w:rFonts w:ascii="Arial" w:eastAsia="Times New Roman" w:hAnsi="Arial" w:cs="Arial"/>
          <w:sz w:val="24"/>
          <w:szCs w:val="24"/>
          <w:lang w:eastAsia="ru-RU"/>
        </w:rPr>
        <w:t xml:space="preserve">трубопроводной </w:t>
      </w:r>
      <w:r w:rsidRPr="009D28AE">
        <w:rPr>
          <w:rFonts w:ascii="Arial" w:eastAsia="Times New Roman" w:hAnsi="Arial" w:cs="Arial"/>
          <w:sz w:val="24"/>
          <w:szCs w:val="24"/>
          <w:lang w:eastAsia="ru-RU"/>
        </w:rPr>
        <w:t>арматуры относят:</w:t>
      </w:r>
    </w:p>
    <w:p w14:paraId="56ECBF2E" w14:textId="77777777" w:rsidR="002E59DD" w:rsidRPr="009D28AE" w:rsidRDefault="0059712F" w:rsidP="00A54F5D">
      <w:pPr>
        <w:numPr>
          <w:ilvl w:val="0"/>
          <w:numId w:val="21"/>
        </w:numPr>
        <w:tabs>
          <w:tab w:val="left" w:pos="1134"/>
        </w:tabs>
        <w:autoSpaceDE w:val="0"/>
        <w:autoSpaceDN w:val="0"/>
        <w:adjustRightInd w:val="0"/>
        <w:spacing w:after="0" w:line="360" w:lineRule="auto"/>
        <w:ind w:left="0"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D28AE">
        <w:rPr>
          <w:rFonts w:ascii="Arial" w:eastAsia="Times New Roman" w:hAnsi="Arial" w:cs="Arial"/>
          <w:sz w:val="24"/>
          <w:szCs w:val="24"/>
          <w:lang w:eastAsia="ru-RU"/>
        </w:rPr>
        <w:t>назначенный срок службы;</w:t>
      </w:r>
    </w:p>
    <w:p w14:paraId="536F3D6C" w14:textId="77777777" w:rsidR="000D635D" w:rsidRPr="009D28AE" w:rsidRDefault="0059712F" w:rsidP="00A54F5D">
      <w:pPr>
        <w:numPr>
          <w:ilvl w:val="0"/>
          <w:numId w:val="21"/>
        </w:numPr>
        <w:tabs>
          <w:tab w:val="left" w:pos="1134"/>
        </w:tabs>
        <w:autoSpaceDE w:val="0"/>
        <w:autoSpaceDN w:val="0"/>
        <w:adjustRightInd w:val="0"/>
        <w:spacing w:after="0" w:line="360" w:lineRule="auto"/>
        <w:ind w:left="0"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D28AE">
        <w:rPr>
          <w:rFonts w:ascii="Arial" w:eastAsia="Times New Roman" w:hAnsi="Arial" w:cs="Arial"/>
          <w:sz w:val="24"/>
          <w:szCs w:val="24"/>
          <w:lang w:eastAsia="ru-RU"/>
        </w:rPr>
        <w:t>назначенный ресурс</w:t>
      </w:r>
      <w:r w:rsidR="00B944FB" w:rsidRPr="009D28AE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14:paraId="6D943FC8" w14:textId="77777777" w:rsidR="00C1082E" w:rsidRPr="009D28AE" w:rsidRDefault="0059712F" w:rsidP="00A54F5D">
      <w:pPr>
        <w:numPr>
          <w:ilvl w:val="1"/>
          <w:numId w:val="18"/>
        </w:numPr>
        <w:tabs>
          <w:tab w:val="left" w:pos="1276"/>
        </w:tabs>
        <w:autoSpaceDE w:val="0"/>
        <w:autoSpaceDN w:val="0"/>
        <w:adjustRightInd w:val="0"/>
        <w:spacing w:after="0" w:line="360" w:lineRule="auto"/>
        <w:ind w:left="0" w:right="-2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D28AE">
        <w:rPr>
          <w:rFonts w:ascii="Arial" w:eastAsia="Times New Roman" w:hAnsi="Arial" w:cs="Arial"/>
          <w:sz w:val="24"/>
          <w:szCs w:val="24"/>
          <w:lang w:eastAsia="ru-RU"/>
        </w:rPr>
        <w:t>При установлении назначенных показателей учитывают возможные отказы трубопроводной арматуры и критерии предельн</w:t>
      </w:r>
      <w:r w:rsidR="00320DEE" w:rsidRPr="009D28AE">
        <w:rPr>
          <w:rFonts w:ascii="Arial" w:eastAsia="Times New Roman" w:hAnsi="Arial" w:cs="Arial"/>
          <w:sz w:val="24"/>
          <w:szCs w:val="24"/>
          <w:lang w:eastAsia="ru-RU"/>
        </w:rPr>
        <w:t>ых</w:t>
      </w:r>
      <w:r w:rsidRPr="009D28AE">
        <w:rPr>
          <w:rFonts w:ascii="Arial" w:eastAsia="Times New Roman" w:hAnsi="Arial" w:cs="Arial"/>
          <w:sz w:val="24"/>
          <w:szCs w:val="24"/>
          <w:lang w:eastAsia="ru-RU"/>
        </w:rPr>
        <w:t xml:space="preserve"> состоян</w:t>
      </w:r>
      <w:r w:rsidR="00320DEE" w:rsidRPr="009D28AE">
        <w:rPr>
          <w:rFonts w:ascii="Arial" w:eastAsia="Times New Roman" w:hAnsi="Arial" w:cs="Arial"/>
          <w:sz w:val="24"/>
          <w:szCs w:val="24"/>
          <w:lang w:eastAsia="ru-RU"/>
        </w:rPr>
        <w:t>ий</w:t>
      </w:r>
      <w:r w:rsidRPr="009D28AE">
        <w:rPr>
          <w:rFonts w:ascii="Arial" w:eastAsia="Times New Roman" w:hAnsi="Arial" w:cs="Arial"/>
          <w:sz w:val="24"/>
          <w:szCs w:val="24"/>
          <w:lang w:eastAsia="ru-RU"/>
        </w:rPr>
        <w:t>, при достижении которых дальнейшая эксплуатация арматуры недопустима или требует проведения ремонта, замены либо выполнения работ по продлению назначенных показателей.</w:t>
      </w:r>
    </w:p>
    <w:p w14:paraId="6B5FDCE8" w14:textId="77777777" w:rsidR="00C1082E" w:rsidRPr="009D28AE" w:rsidRDefault="0059712F" w:rsidP="00DA0175">
      <w:pPr>
        <w:tabs>
          <w:tab w:val="left" w:pos="1276"/>
        </w:tabs>
        <w:autoSpaceDE w:val="0"/>
        <w:autoSpaceDN w:val="0"/>
        <w:adjustRightInd w:val="0"/>
        <w:spacing w:after="0" w:line="360" w:lineRule="auto"/>
        <w:ind w:left="709" w:right="-2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bookmarkStart w:id="15" w:name="_Ref342468682"/>
      <w:r w:rsidRPr="009D28AE">
        <w:rPr>
          <w:rFonts w:ascii="Arial" w:eastAsia="Times New Roman" w:hAnsi="Arial" w:cs="Arial"/>
          <w:sz w:val="24"/>
          <w:szCs w:val="24"/>
          <w:lang w:eastAsia="ru-RU"/>
        </w:rPr>
        <w:t xml:space="preserve">Отказами </w:t>
      </w:r>
      <w:r w:rsidR="00320DEE" w:rsidRPr="009D28AE">
        <w:rPr>
          <w:rFonts w:ascii="Arial" w:eastAsia="Times New Roman" w:hAnsi="Arial" w:cs="Arial"/>
          <w:sz w:val="24"/>
          <w:szCs w:val="24"/>
          <w:lang w:eastAsia="ru-RU"/>
        </w:rPr>
        <w:t>трубопроводной арматуры</w:t>
      </w:r>
      <w:r w:rsidRPr="009D28AE">
        <w:rPr>
          <w:rFonts w:ascii="Arial" w:eastAsia="Times New Roman" w:hAnsi="Arial" w:cs="Arial"/>
          <w:sz w:val="24"/>
          <w:szCs w:val="24"/>
          <w:lang w:eastAsia="ru-RU"/>
        </w:rPr>
        <w:t xml:space="preserve"> в условиях эксплуатации являются:</w:t>
      </w:r>
      <w:bookmarkEnd w:id="15"/>
    </w:p>
    <w:p w14:paraId="57AA96DB" w14:textId="77777777" w:rsidR="00C1082E" w:rsidRPr="009D28AE" w:rsidRDefault="0059712F" w:rsidP="00A54F5D">
      <w:pPr>
        <w:numPr>
          <w:ilvl w:val="0"/>
          <w:numId w:val="21"/>
        </w:numPr>
        <w:tabs>
          <w:tab w:val="left" w:pos="1134"/>
        </w:tabs>
        <w:autoSpaceDE w:val="0"/>
        <w:autoSpaceDN w:val="0"/>
        <w:adjustRightInd w:val="0"/>
        <w:spacing w:after="0" w:line="360" w:lineRule="auto"/>
        <w:ind w:left="0"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D28AE">
        <w:rPr>
          <w:rFonts w:ascii="Arial" w:eastAsia="Times New Roman" w:hAnsi="Arial" w:cs="Arial"/>
          <w:sz w:val="24"/>
          <w:szCs w:val="24"/>
          <w:lang w:eastAsia="ru-RU"/>
        </w:rPr>
        <w:t>потеря прочности корпусных деталей и сварных швов;</w:t>
      </w:r>
    </w:p>
    <w:p w14:paraId="466A4306" w14:textId="77777777" w:rsidR="00C1082E" w:rsidRPr="009D28AE" w:rsidRDefault="0059712F" w:rsidP="00A54F5D">
      <w:pPr>
        <w:numPr>
          <w:ilvl w:val="0"/>
          <w:numId w:val="21"/>
        </w:numPr>
        <w:tabs>
          <w:tab w:val="left" w:pos="1134"/>
        </w:tabs>
        <w:autoSpaceDE w:val="0"/>
        <w:autoSpaceDN w:val="0"/>
        <w:adjustRightInd w:val="0"/>
        <w:spacing w:after="0" w:line="360" w:lineRule="auto"/>
        <w:ind w:left="0"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D28AE">
        <w:rPr>
          <w:rFonts w:ascii="Arial" w:eastAsia="Times New Roman" w:hAnsi="Arial" w:cs="Arial"/>
          <w:sz w:val="24"/>
          <w:szCs w:val="24"/>
          <w:lang w:eastAsia="ru-RU"/>
        </w:rPr>
        <w:t>потеря плотности материалов корпусных деталей и сварных швов;</w:t>
      </w:r>
    </w:p>
    <w:p w14:paraId="759A137E" w14:textId="77777777" w:rsidR="00C1082E" w:rsidRPr="009D28AE" w:rsidRDefault="0059712F" w:rsidP="00A54F5D">
      <w:pPr>
        <w:numPr>
          <w:ilvl w:val="0"/>
          <w:numId w:val="21"/>
        </w:numPr>
        <w:tabs>
          <w:tab w:val="left" w:pos="1134"/>
        </w:tabs>
        <w:autoSpaceDE w:val="0"/>
        <w:autoSpaceDN w:val="0"/>
        <w:adjustRightInd w:val="0"/>
        <w:spacing w:after="0" w:line="360" w:lineRule="auto"/>
        <w:ind w:left="0"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D28AE">
        <w:rPr>
          <w:rFonts w:ascii="Arial" w:eastAsia="Times New Roman" w:hAnsi="Arial" w:cs="Arial"/>
          <w:sz w:val="24"/>
          <w:szCs w:val="24"/>
          <w:lang w:eastAsia="ru-RU"/>
        </w:rPr>
        <w:t>потеря герметичности по отношению к внешней среде по уплотнениям неподвижных (прокладочных и беспрокладочных) соединений корпусных деталей, подвижных соединений (сальников, сильфонов, мембран и др.);</w:t>
      </w:r>
    </w:p>
    <w:p w14:paraId="32EAD291" w14:textId="77777777" w:rsidR="00C1082E" w:rsidRPr="009D28AE" w:rsidRDefault="0059712F" w:rsidP="00A54F5D">
      <w:pPr>
        <w:numPr>
          <w:ilvl w:val="0"/>
          <w:numId w:val="21"/>
        </w:numPr>
        <w:tabs>
          <w:tab w:val="left" w:pos="1134"/>
        </w:tabs>
        <w:autoSpaceDE w:val="0"/>
        <w:autoSpaceDN w:val="0"/>
        <w:adjustRightInd w:val="0"/>
        <w:spacing w:after="0" w:line="360" w:lineRule="auto"/>
        <w:ind w:left="0"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D28AE">
        <w:rPr>
          <w:rFonts w:ascii="Arial" w:eastAsia="Times New Roman" w:hAnsi="Arial" w:cs="Arial"/>
          <w:sz w:val="24"/>
          <w:szCs w:val="24"/>
          <w:lang w:eastAsia="ru-RU"/>
        </w:rPr>
        <w:t>потеря герметичности затвора сверх допустимых пределов;</w:t>
      </w:r>
    </w:p>
    <w:p w14:paraId="759CE003" w14:textId="77777777" w:rsidR="00C1082E" w:rsidRPr="009D28AE" w:rsidRDefault="0059712F" w:rsidP="00A54F5D">
      <w:pPr>
        <w:numPr>
          <w:ilvl w:val="0"/>
          <w:numId w:val="21"/>
        </w:numPr>
        <w:tabs>
          <w:tab w:val="left" w:pos="1134"/>
        </w:tabs>
        <w:autoSpaceDE w:val="0"/>
        <w:autoSpaceDN w:val="0"/>
        <w:adjustRightInd w:val="0"/>
        <w:spacing w:after="0" w:line="360" w:lineRule="auto"/>
        <w:ind w:left="0"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D28AE">
        <w:rPr>
          <w:rFonts w:ascii="Arial" w:eastAsia="Times New Roman" w:hAnsi="Arial" w:cs="Arial"/>
          <w:sz w:val="24"/>
          <w:szCs w:val="24"/>
          <w:lang w:eastAsia="ru-RU"/>
        </w:rPr>
        <w:t>невыполнение функций по назначению.</w:t>
      </w:r>
    </w:p>
    <w:p w14:paraId="1E4ABD0A" w14:textId="77777777" w:rsidR="00DA0175" w:rsidRPr="009D28AE" w:rsidRDefault="0059712F" w:rsidP="00DA0175">
      <w:pPr>
        <w:tabs>
          <w:tab w:val="left" w:pos="1134"/>
        </w:tabs>
        <w:autoSpaceDE w:val="0"/>
        <w:autoSpaceDN w:val="0"/>
        <w:adjustRightInd w:val="0"/>
        <w:spacing w:after="0" w:line="360" w:lineRule="auto"/>
        <w:ind w:left="709" w:right="-2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D28AE">
        <w:rPr>
          <w:rFonts w:ascii="Arial" w:eastAsia="Times New Roman" w:hAnsi="Arial" w:cs="Arial"/>
          <w:sz w:val="24"/>
          <w:szCs w:val="24"/>
          <w:lang w:eastAsia="ru-RU"/>
        </w:rPr>
        <w:t xml:space="preserve">Критериями предельных состояний </w:t>
      </w:r>
      <w:r w:rsidR="00DF7AC1" w:rsidRPr="009D28AE">
        <w:rPr>
          <w:rFonts w:ascii="Arial" w:eastAsia="Times New Roman" w:hAnsi="Arial" w:cs="Arial"/>
          <w:sz w:val="24"/>
          <w:szCs w:val="24"/>
          <w:lang w:eastAsia="ru-RU"/>
        </w:rPr>
        <w:t>трубопроводной арматуры</w:t>
      </w:r>
      <w:r w:rsidRPr="009D28AE">
        <w:rPr>
          <w:rFonts w:ascii="Arial" w:eastAsia="Times New Roman" w:hAnsi="Arial" w:cs="Arial"/>
          <w:sz w:val="24"/>
          <w:szCs w:val="24"/>
          <w:lang w:eastAsia="ru-RU"/>
        </w:rPr>
        <w:t xml:space="preserve"> являются:</w:t>
      </w:r>
    </w:p>
    <w:p w14:paraId="3442FC7B" w14:textId="77777777" w:rsidR="00DA0175" w:rsidRPr="009D28AE" w:rsidRDefault="0059712F" w:rsidP="00A54F5D">
      <w:pPr>
        <w:numPr>
          <w:ilvl w:val="0"/>
          <w:numId w:val="21"/>
        </w:numPr>
        <w:tabs>
          <w:tab w:val="left" w:pos="1134"/>
        </w:tabs>
        <w:autoSpaceDE w:val="0"/>
        <w:autoSpaceDN w:val="0"/>
        <w:adjustRightInd w:val="0"/>
        <w:spacing w:after="0" w:line="360" w:lineRule="auto"/>
        <w:ind w:left="0"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D28AE">
        <w:rPr>
          <w:rFonts w:ascii="Arial" w:eastAsia="Times New Roman" w:hAnsi="Arial" w:cs="Arial"/>
          <w:sz w:val="24"/>
          <w:szCs w:val="24"/>
          <w:lang w:eastAsia="ru-RU"/>
        </w:rPr>
        <w:t>начальная стадия нарушения цельности корпусных деталей (потение, капельная течь);</w:t>
      </w:r>
    </w:p>
    <w:p w14:paraId="08DCB7FB" w14:textId="77777777" w:rsidR="00DA0175" w:rsidRPr="009D28AE" w:rsidRDefault="0059712F" w:rsidP="00A54F5D">
      <w:pPr>
        <w:numPr>
          <w:ilvl w:val="0"/>
          <w:numId w:val="21"/>
        </w:numPr>
        <w:tabs>
          <w:tab w:val="left" w:pos="1134"/>
        </w:tabs>
        <w:autoSpaceDE w:val="0"/>
        <w:autoSpaceDN w:val="0"/>
        <w:adjustRightInd w:val="0"/>
        <w:spacing w:after="0" w:line="360" w:lineRule="auto"/>
        <w:ind w:left="0"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D28AE">
        <w:rPr>
          <w:rFonts w:ascii="Arial" w:eastAsia="Times New Roman" w:hAnsi="Arial" w:cs="Arial"/>
          <w:sz w:val="24"/>
          <w:szCs w:val="24"/>
          <w:lang w:eastAsia="ru-RU"/>
        </w:rPr>
        <w:t>разрушение основных деталей и сварных соединений корпусных деталей;</w:t>
      </w:r>
    </w:p>
    <w:p w14:paraId="168ABBA1" w14:textId="77777777" w:rsidR="00DA0175" w:rsidRPr="009D28AE" w:rsidRDefault="0059712F" w:rsidP="00A54F5D">
      <w:pPr>
        <w:numPr>
          <w:ilvl w:val="0"/>
          <w:numId w:val="21"/>
        </w:numPr>
        <w:tabs>
          <w:tab w:val="left" w:pos="1134"/>
        </w:tabs>
        <w:autoSpaceDE w:val="0"/>
        <w:autoSpaceDN w:val="0"/>
        <w:adjustRightInd w:val="0"/>
        <w:spacing w:after="0" w:line="360" w:lineRule="auto"/>
        <w:ind w:left="0"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D28AE">
        <w:rPr>
          <w:rFonts w:ascii="Arial" w:eastAsia="Times New Roman" w:hAnsi="Arial" w:cs="Arial"/>
          <w:sz w:val="24"/>
          <w:szCs w:val="24"/>
          <w:lang w:eastAsia="ru-RU"/>
        </w:rPr>
        <w:lastRenderedPageBreak/>
        <w:t>утечка через сальниковое уплотнение, неустранимая подтяжкой и поднабивкой уплотнителей;</w:t>
      </w:r>
    </w:p>
    <w:p w14:paraId="634CBFBE" w14:textId="77777777" w:rsidR="00DA0175" w:rsidRPr="009D28AE" w:rsidRDefault="0059712F" w:rsidP="00A54F5D">
      <w:pPr>
        <w:numPr>
          <w:ilvl w:val="0"/>
          <w:numId w:val="21"/>
        </w:numPr>
        <w:tabs>
          <w:tab w:val="left" w:pos="1134"/>
        </w:tabs>
        <w:autoSpaceDE w:val="0"/>
        <w:autoSpaceDN w:val="0"/>
        <w:adjustRightInd w:val="0"/>
        <w:spacing w:after="0" w:line="360" w:lineRule="auto"/>
        <w:ind w:left="0"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D28AE">
        <w:rPr>
          <w:rFonts w:ascii="Arial" w:eastAsia="Times New Roman" w:hAnsi="Arial" w:cs="Arial"/>
          <w:sz w:val="24"/>
          <w:szCs w:val="24"/>
          <w:lang w:eastAsia="ru-RU"/>
        </w:rPr>
        <w:t>необходимость приложить крутящий момент затяжки фланцевого прокладочного соединения для достижения герметичности последнего</w:t>
      </w:r>
      <w:r w:rsidR="00CA1C83" w:rsidRPr="009D28AE">
        <w:rPr>
          <w:rFonts w:ascii="Arial" w:eastAsia="Times New Roman" w:hAnsi="Arial" w:cs="Arial"/>
          <w:sz w:val="24"/>
          <w:szCs w:val="24"/>
          <w:lang w:eastAsia="ru-RU"/>
        </w:rPr>
        <w:t>,</w:t>
      </w:r>
      <w:r w:rsidRPr="009D28AE">
        <w:rPr>
          <w:rFonts w:ascii="Arial" w:eastAsia="Times New Roman" w:hAnsi="Arial" w:cs="Arial"/>
          <w:sz w:val="24"/>
          <w:szCs w:val="24"/>
          <w:lang w:eastAsia="ru-RU"/>
        </w:rPr>
        <w:t xml:space="preserve"> превышающий значение, приведенн</w:t>
      </w:r>
      <w:r w:rsidR="00320DEE" w:rsidRPr="009D28AE">
        <w:rPr>
          <w:rFonts w:ascii="Arial" w:eastAsia="Times New Roman" w:hAnsi="Arial" w:cs="Arial"/>
          <w:sz w:val="24"/>
          <w:szCs w:val="24"/>
          <w:lang w:eastAsia="ru-RU"/>
        </w:rPr>
        <w:t>ое</w:t>
      </w:r>
      <w:r w:rsidRPr="009D28AE">
        <w:rPr>
          <w:rFonts w:ascii="Arial" w:eastAsia="Times New Roman" w:hAnsi="Arial" w:cs="Arial"/>
          <w:sz w:val="24"/>
          <w:szCs w:val="24"/>
          <w:lang w:eastAsia="ru-RU"/>
        </w:rPr>
        <w:t xml:space="preserve"> в </w:t>
      </w:r>
      <w:r w:rsidR="00202AD3" w:rsidRPr="009D28AE">
        <w:rPr>
          <w:rFonts w:ascii="Arial" w:eastAsia="Times New Roman" w:hAnsi="Arial" w:cs="Arial"/>
          <w:sz w:val="24"/>
          <w:szCs w:val="24"/>
          <w:lang w:eastAsia="ru-RU"/>
        </w:rPr>
        <w:t>руководстве по эксплуатации</w:t>
      </w:r>
      <w:r w:rsidRPr="009D28AE">
        <w:rPr>
          <w:rFonts w:ascii="Arial" w:eastAsia="Times New Roman" w:hAnsi="Arial" w:cs="Arial"/>
          <w:sz w:val="24"/>
          <w:szCs w:val="24"/>
          <w:lang w:eastAsia="ru-RU"/>
        </w:rPr>
        <w:t>;</w:t>
      </w:r>
    </w:p>
    <w:p w14:paraId="1264B4F7" w14:textId="77777777" w:rsidR="00DA0175" w:rsidRPr="009D28AE" w:rsidRDefault="0059712F" w:rsidP="00A54F5D">
      <w:pPr>
        <w:numPr>
          <w:ilvl w:val="0"/>
          <w:numId w:val="21"/>
        </w:numPr>
        <w:tabs>
          <w:tab w:val="left" w:pos="1134"/>
        </w:tabs>
        <w:autoSpaceDE w:val="0"/>
        <w:autoSpaceDN w:val="0"/>
        <w:adjustRightInd w:val="0"/>
        <w:spacing w:after="0" w:line="360" w:lineRule="auto"/>
        <w:ind w:left="0"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D28AE">
        <w:rPr>
          <w:rFonts w:ascii="Arial" w:eastAsia="Times New Roman" w:hAnsi="Arial" w:cs="Arial"/>
          <w:sz w:val="24"/>
          <w:szCs w:val="24"/>
          <w:lang w:eastAsia="ru-RU"/>
        </w:rPr>
        <w:t xml:space="preserve">увеличение крутящего момента на закрытие или открытие </w:t>
      </w:r>
      <w:r w:rsidR="00DF7AC1" w:rsidRPr="009D28AE">
        <w:rPr>
          <w:rFonts w:ascii="Arial" w:eastAsia="Times New Roman" w:hAnsi="Arial" w:cs="Arial"/>
          <w:sz w:val="24"/>
          <w:szCs w:val="24"/>
          <w:lang w:eastAsia="ru-RU"/>
        </w:rPr>
        <w:t>трубопроводной арматуры</w:t>
      </w:r>
      <w:r w:rsidRPr="009D28AE">
        <w:rPr>
          <w:rFonts w:ascii="Arial" w:eastAsia="Times New Roman" w:hAnsi="Arial" w:cs="Arial"/>
          <w:sz w:val="24"/>
          <w:szCs w:val="24"/>
          <w:lang w:eastAsia="ru-RU"/>
        </w:rPr>
        <w:t>, приводящее к срабатыванию муфт ограничения крутящих моментов электропривода;</w:t>
      </w:r>
    </w:p>
    <w:p w14:paraId="3C7F3282" w14:textId="77777777" w:rsidR="00DA0175" w:rsidRPr="009D28AE" w:rsidRDefault="0059712F" w:rsidP="00A54F5D">
      <w:pPr>
        <w:numPr>
          <w:ilvl w:val="0"/>
          <w:numId w:val="21"/>
        </w:numPr>
        <w:tabs>
          <w:tab w:val="left" w:pos="1134"/>
        </w:tabs>
        <w:autoSpaceDE w:val="0"/>
        <w:autoSpaceDN w:val="0"/>
        <w:adjustRightInd w:val="0"/>
        <w:spacing w:after="0" w:line="360" w:lineRule="auto"/>
        <w:ind w:left="0"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D28AE">
        <w:rPr>
          <w:rFonts w:ascii="Arial" w:eastAsia="Times New Roman" w:hAnsi="Arial" w:cs="Arial"/>
          <w:sz w:val="24"/>
          <w:szCs w:val="24"/>
          <w:lang w:eastAsia="ru-RU"/>
        </w:rPr>
        <w:t>дефекты шпинделя, которые могут привести к его разрушению (трещины всех видов и направлений, очаги коррозионного и эрозионного поражения);</w:t>
      </w:r>
    </w:p>
    <w:p w14:paraId="76C189B4" w14:textId="77777777" w:rsidR="00DA0175" w:rsidRPr="009D28AE" w:rsidRDefault="0059712F" w:rsidP="00A54F5D">
      <w:pPr>
        <w:numPr>
          <w:ilvl w:val="0"/>
          <w:numId w:val="21"/>
        </w:numPr>
        <w:tabs>
          <w:tab w:val="left" w:pos="1134"/>
        </w:tabs>
        <w:autoSpaceDE w:val="0"/>
        <w:autoSpaceDN w:val="0"/>
        <w:adjustRightInd w:val="0"/>
        <w:spacing w:after="0" w:line="360" w:lineRule="auto"/>
        <w:ind w:left="0"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D28AE">
        <w:rPr>
          <w:rFonts w:ascii="Arial" w:eastAsia="Times New Roman" w:hAnsi="Arial" w:cs="Arial"/>
          <w:sz w:val="24"/>
          <w:szCs w:val="24"/>
          <w:lang w:eastAsia="ru-RU"/>
        </w:rPr>
        <w:t xml:space="preserve">превышение значений норм (по количеству, взаимному расположению, размерам и другим параметрам) предельно допустимых дефектов металла корпусных деталей и сварных швов при </w:t>
      </w:r>
      <w:r w:rsidR="00DF7AC1" w:rsidRPr="009D28AE">
        <w:rPr>
          <w:rFonts w:ascii="Arial" w:eastAsia="Times New Roman" w:hAnsi="Arial" w:cs="Arial"/>
          <w:sz w:val="24"/>
          <w:szCs w:val="24"/>
          <w:lang w:eastAsia="ru-RU"/>
        </w:rPr>
        <w:t>НК</w:t>
      </w:r>
      <w:r w:rsidR="00DF7AC1" w:rsidRPr="009D28AE">
        <w:rPr>
          <w:rFonts w:ascii="Arial" w:eastAsia="Times New Roman" w:hAnsi="Arial" w:cs="Arial"/>
          <w:color w:val="FF0000"/>
          <w:sz w:val="24"/>
          <w:szCs w:val="24"/>
          <w:lang w:eastAsia="ru-RU"/>
        </w:rPr>
        <w:t>;</w:t>
      </w:r>
    </w:p>
    <w:p w14:paraId="79CCAE7B" w14:textId="77777777" w:rsidR="00DA0175" w:rsidRPr="009D28AE" w:rsidRDefault="0059712F" w:rsidP="00A54F5D">
      <w:pPr>
        <w:numPr>
          <w:ilvl w:val="0"/>
          <w:numId w:val="21"/>
        </w:numPr>
        <w:tabs>
          <w:tab w:val="left" w:pos="1134"/>
        </w:tabs>
        <w:autoSpaceDE w:val="0"/>
        <w:autoSpaceDN w:val="0"/>
        <w:adjustRightInd w:val="0"/>
        <w:spacing w:after="0" w:line="360" w:lineRule="auto"/>
        <w:ind w:left="0"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D28AE">
        <w:rPr>
          <w:rFonts w:ascii="Arial" w:eastAsia="Times New Roman" w:hAnsi="Arial" w:cs="Arial"/>
          <w:sz w:val="24"/>
          <w:szCs w:val="24"/>
          <w:lang w:eastAsia="ru-RU"/>
        </w:rPr>
        <w:t xml:space="preserve">несоответствие твердости металла корпуса, крышки, сварных соединений и заводских ремонтных наплавок </w:t>
      </w:r>
      <w:r w:rsidR="00202AD3" w:rsidRPr="009D28AE">
        <w:rPr>
          <w:rFonts w:ascii="Arial" w:eastAsia="Times New Roman" w:hAnsi="Arial" w:cs="Arial"/>
          <w:sz w:val="24"/>
          <w:szCs w:val="24"/>
          <w:lang w:eastAsia="ru-RU"/>
        </w:rPr>
        <w:t>техническим условиям</w:t>
      </w:r>
      <w:r w:rsidRPr="009D28AE">
        <w:rPr>
          <w:rFonts w:ascii="Arial" w:eastAsia="Times New Roman" w:hAnsi="Arial" w:cs="Arial"/>
          <w:sz w:val="24"/>
          <w:szCs w:val="24"/>
          <w:lang w:eastAsia="ru-RU"/>
        </w:rPr>
        <w:t xml:space="preserve"> на изготовление </w:t>
      </w:r>
      <w:r w:rsidR="00DF7AC1" w:rsidRPr="009D28AE">
        <w:rPr>
          <w:rFonts w:ascii="Arial" w:eastAsia="Times New Roman" w:hAnsi="Arial" w:cs="Arial"/>
          <w:sz w:val="24"/>
          <w:szCs w:val="24"/>
          <w:lang w:eastAsia="ru-RU"/>
        </w:rPr>
        <w:t>трубопроводной арматуры</w:t>
      </w:r>
      <w:r w:rsidRPr="009D28AE">
        <w:rPr>
          <w:rFonts w:ascii="Arial" w:eastAsia="Times New Roman" w:hAnsi="Arial" w:cs="Arial"/>
          <w:sz w:val="24"/>
          <w:szCs w:val="24"/>
          <w:lang w:eastAsia="ru-RU"/>
        </w:rPr>
        <w:t>;</w:t>
      </w:r>
    </w:p>
    <w:p w14:paraId="3C4E9AB2" w14:textId="77777777" w:rsidR="00DA0175" w:rsidRPr="009D28AE" w:rsidRDefault="0059712F" w:rsidP="00A54F5D">
      <w:pPr>
        <w:numPr>
          <w:ilvl w:val="0"/>
          <w:numId w:val="21"/>
        </w:numPr>
        <w:tabs>
          <w:tab w:val="left" w:pos="1134"/>
        </w:tabs>
        <w:autoSpaceDE w:val="0"/>
        <w:autoSpaceDN w:val="0"/>
        <w:adjustRightInd w:val="0"/>
        <w:spacing w:after="0" w:line="360" w:lineRule="auto"/>
        <w:ind w:left="0"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D28AE">
        <w:rPr>
          <w:rFonts w:ascii="Arial" w:eastAsia="Times New Roman" w:hAnsi="Arial" w:cs="Arial"/>
          <w:sz w:val="24"/>
          <w:szCs w:val="24"/>
          <w:lang w:eastAsia="ru-RU"/>
        </w:rPr>
        <w:t>невыполнение условий прочности по результатам проведения расчетов при проведении технического диагностирования;</w:t>
      </w:r>
    </w:p>
    <w:p w14:paraId="2E917BCD" w14:textId="77777777" w:rsidR="00DA0175" w:rsidRPr="009D28AE" w:rsidRDefault="0059712F" w:rsidP="00A54F5D">
      <w:pPr>
        <w:numPr>
          <w:ilvl w:val="0"/>
          <w:numId w:val="21"/>
        </w:numPr>
        <w:tabs>
          <w:tab w:val="left" w:pos="1134"/>
        </w:tabs>
        <w:autoSpaceDE w:val="0"/>
        <w:autoSpaceDN w:val="0"/>
        <w:adjustRightInd w:val="0"/>
        <w:spacing w:after="0" w:line="360" w:lineRule="auto"/>
        <w:ind w:left="0"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D28AE">
        <w:rPr>
          <w:rFonts w:ascii="Arial" w:eastAsia="Times New Roman" w:hAnsi="Arial" w:cs="Arial"/>
          <w:sz w:val="24"/>
          <w:szCs w:val="24"/>
          <w:lang w:eastAsia="ru-RU"/>
        </w:rPr>
        <w:t>трещины металла корпусных деталей всех видов, размеров и направлений;</w:t>
      </w:r>
    </w:p>
    <w:p w14:paraId="1E4738D9" w14:textId="77777777" w:rsidR="00C1082E" w:rsidRPr="009D28AE" w:rsidRDefault="0059712F" w:rsidP="00A54F5D">
      <w:pPr>
        <w:numPr>
          <w:ilvl w:val="0"/>
          <w:numId w:val="21"/>
        </w:numPr>
        <w:tabs>
          <w:tab w:val="left" w:pos="1134"/>
        </w:tabs>
        <w:autoSpaceDE w:val="0"/>
        <w:autoSpaceDN w:val="0"/>
        <w:adjustRightInd w:val="0"/>
        <w:spacing w:after="0" w:line="360" w:lineRule="auto"/>
        <w:ind w:left="0"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D28AE">
        <w:rPr>
          <w:rFonts w:ascii="Arial" w:eastAsia="Times New Roman" w:hAnsi="Arial" w:cs="Arial"/>
          <w:sz w:val="24"/>
          <w:szCs w:val="24"/>
          <w:lang w:eastAsia="ru-RU"/>
        </w:rPr>
        <w:t xml:space="preserve">изменение геометрических размеров и состояния поверхностей внутренних деталей, в </w:t>
      </w:r>
      <w:r w:rsidR="00202AD3" w:rsidRPr="009D28A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т. ч. </w:t>
      </w:r>
      <w:r w:rsidRPr="009D28AE">
        <w:rPr>
          <w:rFonts w:ascii="Arial" w:eastAsia="Times New Roman" w:hAnsi="Arial" w:cs="Arial"/>
          <w:sz w:val="24"/>
          <w:szCs w:val="24"/>
          <w:lang w:eastAsia="ru-RU"/>
        </w:rPr>
        <w:t xml:space="preserve">корпусных, влияющих на функционирование </w:t>
      </w:r>
      <w:r w:rsidR="00DF7AC1" w:rsidRPr="009D28AE">
        <w:rPr>
          <w:rFonts w:ascii="Arial" w:eastAsia="Times New Roman" w:hAnsi="Arial" w:cs="Arial"/>
          <w:sz w:val="24"/>
          <w:szCs w:val="24"/>
          <w:lang w:eastAsia="ru-RU"/>
        </w:rPr>
        <w:t>трубопроводной арматуры</w:t>
      </w:r>
      <w:r w:rsidRPr="009D28AE">
        <w:rPr>
          <w:rFonts w:ascii="Arial" w:eastAsia="Times New Roman" w:hAnsi="Arial" w:cs="Arial"/>
          <w:sz w:val="24"/>
          <w:szCs w:val="24"/>
          <w:lang w:eastAsia="ru-RU"/>
        </w:rPr>
        <w:t>, в результате эрозионного, коррозионного и кавитационного разрушений.</w:t>
      </w:r>
    </w:p>
    <w:p w14:paraId="2D5C9A5A" w14:textId="77777777" w:rsidR="002E59DD" w:rsidRPr="009D28AE" w:rsidRDefault="0059712F" w:rsidP="00A54F5D">
      <w:pPr>
        <w:numPr>
          <w:ilvl w:val="1"/>
          <w:numId w:val="18"/>
        </w:numPr>
        <w:tabs>
          <w:tab w:val="left" w:pos="1276"/>
        </w:tabs>
        <w:autoSpaceDE w:val="0"/>
        <w:autoSpaceDN w:val="0"/>
        <w:adjustRightInd w:val="0"/>
        <w:spacing w:after="0" w:line="360" w:lineRule="auto"/>
        <w:ind w:left="0" w:right="-2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D28AE">
        <w:rPr>
          <w:rFonts w:ascii="Arial" w:eastAsia="Times New Roman" w:hAnsi="Arial" w:cs="Arial"/>
          <w:sz w:val="24"/>
          <w:szCs w:val="24"/>
          <w:lang w:eastAsia="ru-RU"/>
        </w:rPr>
        <w:t xml:space="preserve">Количественные значения назначенных показателей </w:t>
      </w:r>
      <w:r w:rsidR="00982B36" w:rsidRPr="009D28AE">
        <w:rPr>
          <w:rFonts w:ascii="Arial" w:eastAsia="Times New Roman" w:hAnsi="Arial" w:cs="Arial"/>
          <w:sz w:val="24"/>
          <w:szCs w:val="24"/>
          <w:lang w:eastAsia="ru-RU"/>
        </w:rPr>
        <w:t xml:space="preserve">приводят </w:t>
      </w:r>
      <w:r w:rsidR="00444D7D" w:rsidRPr="009D28AE">
        <w:rPr>
          <w:rFonts w:ascii="Arial" w:eastAsia="Times New Roman" w:hAnsi="Arial" w:cs="Arial"/>
          <w:sz w:val="24"/>
          <w:szCs w:val="24"/>
          <w:lang w:eastAsia="ru-RU"/>
        </w:rPr>
        <w:t xml:space="preserve">в </w:t>
      </w:r>
      <w:r w:rsidR="00F24BA6" w:rsidRPr="009D28AE">
        <w:rPr>
          <w:rFonts w:ascii="Arial" w:eastAsia="Times New Roman" w:hAnsi="Arial" w:cs="Arial"/>
          <w:sz w:val="24"/>
          <w:szCs w:val="24"/>
          <w:lang w:eastAsia="ru-RU"/>
        </w:rPr>
        <w:t>технических условиях</w:t>
      </w:r>
      <w:r w:rsidR="00B17E6B" w:rsidRPr="009D28AE">
        <w:rPr>
          <w:rFonts w:ascii="Arial" w:eastAsia="Times New Roman" w:hAnsi="Arial" w:cs="Arial"/>
          <w:sz w:val="24"/>
          <w:szCs w:val="24"/>
          <w:lang w:eastAsia="ru-RU"/>
        </w:rPr>
        <w:t xml:space="preserve"> и </w:t>
      </w:r>
      <w:r w:rsidR="00444D7D" w:rsidRPr="009D28AE">
        <w:rPr>
          <w:rFonts w:ascii="Arial" w:eastAsia="Times New Roman" w:hAnsi="Arial" w:cs="Arial"/>
          <w:sz w:val="24"/>
          <w:szCs w:val="24"/>
          <w:lang w:eastAsia="ru-RU"/>
        </w:rPr>
        <w:t xml:space="preserve">ЭД (ПС и </w:t>
      </w:r>
      <w:r w:rsidR="0035139F" w:rsidRPr="009D28AE">
        <w:rPr>
          <w:rFonts w:ascii="Arial" w:eastAsia="Times New Roman" w:hAnsi="Arial" w:cs="Arial"/>
          <w:sz w:val="24"/>
          <w:szCs w:val="24"/>
          <w:lang w:eastAsia="ru-RU"/>
        </w:rPr>
        <w:t>руководстве по эксплуатации</w:t>
      </w:r>
      <w:r w:rsidR="00444D7D" w:rsidRPr="009D28AE">
        <w:rPr>
          <w:rFonts w:ascii="Arial" w:eastAsia="Times New Roman" w:hAnsi="Arial" w:cs="Arial"/>
          <w:sz w:val="24"/>
          <w:szCs w:val="24"/>
          <w:lang w:eastAsia="ru-RU"/>
        </w:rPr>
        <w:t xml:space="preserve">) </w:t>
      </w:r>
      <w:r w:rsidR="00E651AE" w:rsidRPr="009D28AE">
        <w:rPr>
          <w:rFonts w:ascii="Arial" w:eastAsia="Times New Roman" w:hAnsi="Arial" w:cs="Arial"/>
          <w:sz w:val="24"/>
          <w:szCs w:val="24"/>
          <w:lang w:eastAsia="ru-RU"/>
        </w:rPr>
        <w:t>на трубопроводную арматуру</w:t>
      </w:r>
      <w:r w:rsidR="00444D7D" w:rsidRPr="009D28AE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14:paraId="549A270A" w14:textId="77777777" w:rsidR="002E59DD" w:rsidRPr="009D28AE" w:rsidRDefault="0059712F" w:rsidP="00A54F5D">
      <w:pPr>
        <w:numPr>
          <w:ilvl w:val="1"/>
          <w:numId w:val="18"/>
        </w:numPr>
        <w:tabs>
          <w:tab w:val="left" w:pos="1276"/>
        </w:tabs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D28AE">
        <w:rPr>
          <w:rFonts w:ascii="Arial" w:eastAsia="Times New Roman" w:hAnsi="Arial" w:cs="Arial"/>
          <w:sz w:val="24"/>
          <w:szCs w:val="24"/>
          <w:lang w:eastAsia="ru-RU"/>
        </w:rPr>
        <w:t xml:space="preserve">Работы по определению возможности продления назначенных показателей выполняют </w:t>
      </w:r>
      <w:r w:rsidR="006115B7" w:rsidRPr="009D28AE">
        <w:rPr>
          <w:rFonts w:ascii="Arial" w:eastAsia="Times New Roman" w:hAnsi="Arial" w:cs="Arial"/>
          <w:sz w:val="24"/>
          <w:szCs w:val="24"/>
          <w:lang w:eastAsia="ru-RU"/>
        </w:rPr>
        <w:t xml:space="preserve">экспертные </w:t>
      </w:r>
      <w:r w:rsidRPr="009D28AE">
        <w:rPr>
          <w:rFonts w:ascii="Arial" w:eastAsia="Times New Roman" w:hAnsi="Arial" w:cs="Arial"/>
          <w:sz w:val="24"/>
          <w:szCs w:val="24"/>
          <w:lang w:eastAsia="ru-RU"/>
        </w:rPr>
        <w:t xml:space="preserve">организации, имеющие лицензию на право </w:t>
      </w:r>
      <w:r w:rsidR="00982B36" w:rsidRPr="009D28AE">
        <w:rPr>
          <w:rFonts w:ascii="Arial" w:eastAsia="Times New Roman" w:hAnsi="Arial" w:cs="Arial"/>
          <w:sz w:val="24"/>
          <w:szCs w:val="24"/>
          <w:lang w:eastAsia="ru-RU"/>
        </w:rPr>
        <w:t xml:space="preserve">выполнения </w:t>
      </w:r>
      <w:r w:rsidRPr="009D28AE">
        <w:rPr>
          <w:rFonts w:ascii="Arial" w:eastAsia="Times New Roman" w:hAnsi="Arial" w:cs="Arial"/>
          <w:sz w:val="24"/>
          <w:szCs w:val="24"/>
          <w:lang w:eastAsia="ru-RU"/>
        </w:rPr>
        <w:t>таких работ.</w:t>
      </w:r>
    </w:p>
    <w:p w14:paraId="38D89B40" w14:textId="77777777" w:rsidR="0016496F" w:rsidRPr="009D28AE" w:rsidRDefault="0059712F" w:rsidP="00110F58">
      <w:pPr>
        <w:keepNext/>
        <w:numPr>
          <w:ilvl w:val="1"/>
          <w:numId w:val="18"/>
        </w:numPr>
        <w:tabs>
          <w:tab w:val="left" w:pos="1276"/>
        </w:tabs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D28AE">
        <w:rPr>
          <w:rFonts w:ascii="Arial" w:eastAsia="Times New Roman" w:hAnsi="Arial" w:cs="Arial"/>
          <w:sz w:val="24"/>
          <w:szCs w:val="24"/>
          <w:lang w:eastAsia="ru-RU"/>
        </w:rPr>
        <w:t>Работы по определению возможности продления назначенных показателей трубопроводной арматуры выполняют:</w:t>
      </w:r>
    </w:p>
    <w:p w14:paraId="68C8C050" w14:textId="77777777" w:rsidR="0016496F" w:rsidRPr="009D28AE" w:rsidRDefault="0059712F" w:rsidP="00A54F5D">
      <w:pPr>
        <w:numPr>
          <w:ilvl w:val="0"/>
          <w:numId w:val="22"/>
        </w:numPr>
        <w:tabs>
          <w:tab w:val="left" w:pos="1134"/>
        </w:tabs>
        <w:autoSpaceDE w:val="0"/>
        <w:autoSpaceDN w:val="0"/>
        <w:adjustRightInd w:val="0"/>
        <w:spacing w:after="0" w:line="360" w:lineRule="auto"/>
        <w:ind w:left="0" w:right="-2" w:firstLine="709"/>
        <w:contextualSpacing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D28A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 остановкой перекачки нефти/нефтепродуктов при ремонтных работах, в т. ч. при среднем ремонте/капитальном ремонте (с разборкой оборудования);</w:t>
      </w:r>
    </w:p>
    <w:p w14:paraId="7886A3A3" w14:textId="77777777" w:rsidR="0016496F" w:rsidRPr="009D28AE" w:rsidRDefault="0059712F" w:rsidP="00A54F5D">
      <w:pPr>
        <w:numPr>
          <w:ilvl w:val="0"/>
          <w:numId w:val="22"/>
        </w:numPr>
        <w:tabs>
          <w:tab w:val="left" w:pos="1134"/>
        </w:tabs>
        <w:autoSpaceDE w:val="0"/>
        <w:autoSpaceDN w:val="0"/>
        <w:adjustRightInd w:val="0"/>
        <w:spacing w:after="0" w:line="360" w:lineRule="auto"/>
        <w:ind w:left="0" w:right="-2" w:firstLine="709"/>
        <w:contextualSpacing/>
        <w:jc w:val="both"/>
        <w:rPr>
          <w:rFonts w:ascii="Arial" w:eastAsia="Times New Roman" w:hAnsi="Arial" w:cs="Arial"/>
          <w:i/>
          <w:color w:val="000000"/>
          <w:sz w:val="20"/>
          <w:szCs w:val="20"/>
          <w:lang w:eastAsia="ru-RU"/>
        </w:rPr>
      </w:pPr>
      <w:r w:rsidRPr="009D28A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без остановки перекачки нефти/нефтепродуктов на </w:t>
      </w:r>
      <w:r w:rsidRPr="009D28AE">
        <w:rPr>
          <w:rFonts w:ascii="Arial" w:eastAsia="Times New Roman" w:hAnsi="Arial" w:cs="Arial"/>
          <w:sz w:val="24"/>
          <w:szCs w:val="24"/>
          <w:lang w:eastAsia="ru-RU"/>
        </w:rPr>
        <w:t xml:space="preserve">действующем участке </w:t>
      </w:r>
      <w:r w:rsidRPr="009D28A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магистрального трубопровода.</w:t>
      </w:r>
    </w:p>
    <w:p w14:paraId="6040979A" w14:textId="77777777" w:rsidR="007C5F8F" w:rsidRPr="009D28AE" w:rsidRDefault="0059712F" w:rsidP="00A54F5D">
      <w:pPr>
        <w:numPr>
          <w:ilvl w:val="1"/>
          <w:numId w:val="18"/>
        </w:numPr>
        <w:tabs>
          <w:tab w:val="left" w:pos="1276"/>
        </w:tabs>
        <w:autoSpaceDE w:val="0"/>
        <w:autoSpaceDN w:val="0"/>
        <w:adjustRightInd w:val="0"/>
        <w:spacing w:after="0" w:line="360" w:lineRule="auto"/>
        <w:ind w:left="0" w:right="-2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D28AE">
        <w:rPr>
          <w:rFonts w:ascii="Arial" w:eastAsia="Times New Roman" w:hAnsi="Arial" w:cs="Arial"/>
          <w:sz w:val="24"/>
          <w:szCs w:val="24"/>
          <w:lang w:eastAsia="ru-RU"/>
        </w:rPr>
        <w:lastRenderedPageBreak/>
        <w:t>Состав работ по определению возможности продления назначенных показателей трубопроводной арматуры включает:</w:t>
      </w:r>
    </w:p>
    <w:p w14:paraId="2904E4A9" w14:textId="77777777" w:rsidR="007C5F8F" w:rsidRPr="009D28AE" w:rsidRDefault="0059712F" w:rsidP="00A54F5D">
      <w:pPr>
        <w:numPr>
          <w:ilvl w:val="0"/>
          <w:numId w:val="22"/>
        </w:numPr>
        <w:tabs>
          <w:tab w:val="left" w:pos="1134"/>
        </w:tabs>
        <w:autoSpaceDE w:val="0"/>
        <w:autoSpaceDN w:val="0"/>
        <w:adjustRightInd w:val="0"/>
        <w:spacing w:after="0" w:line="360" w:lineRule="auto"/>
        <w:ind w:left="0" w:right="-2" w:firstLine="709"/>
        <w:contextualSpacing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D28A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разработку, согласование и утверждение ПМ;</w:t>
      </w:r>
    </w:p>
    <w:p w14:paraId="3BC4E895" w14:textId="77777777" w:rsidR="007C5F8F" w:rsidRPr="009D28AE" w:rsidRDefault="0059712F" w:rsidP="00A54F5D">
      <w:pPr>
        <w:numPr>
          <w:ilvl w:val="0"/>
          <w:numId w:val="22"/>
        </w:numPr>
        <w:tabs>
          <w:tab w:val="left" w:pos="1134"/>
        </w:tabs>
        <w:autoSpaceDE w:val="0"/>
        <w:autoSpaceDN w:val="0"/>
        <w:adjustRightInd w:val="0"/>
        <w:spacing w:after="0" w:line="360" w:lineRule="auto"/>
        <w:ind w:left="0" w:right="-2" w:firstLine="709"/>
        <w:contextualSpacing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D28A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проведение технического диагностирования, в т. ч. оформление заключения с приложением отчетных документов по видам контроля;</w:t>
      </w:r>
    </w:p>
    <w:p w14:paraId="0C1B7705" w14:textId="77777777" w:rsidR="0059712F" w:rsidRPr="009D28AE" w:rsidRDefault="0059712F" w:rsidP="00A54F5D">
      <w:pPr>
        <w:numPr>
          <w:ilvl w:val="0"/>
          <w:numId w:val="22"/>
        </w:numPr>
        <w:tabs>
          <w:tab w:val="left" w:pos="1134"/>
        </w:tabs>
        <w:autoSpaceDE w:val="0"/>
        <w:autoSpaceDN w:val="0"/>
        <w:adjustRightInd w:val="0"/>
        <w:spacing w:after="0" w:line="360" w:lineRule="auto"/>
        <w:ind w:left="0" w:right="-2" w:firstLine="709"/>
        <w:contextualSpacing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D28A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проведение экспертизы промышленной безопасности</w:t>
      </w:r>
      <w:r w:rsidR="00DF0C29" w:rsidRPr="009D28A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2C47E3" w:rsidRPr="009D28A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или иных процедур, предусмотренных НПА.</w:t>
      </w:r>
    </w:p>
    <w:p w14:paraId="14B1BAF5" w14:textId="77777777" w:rsidR="009F6680" w:rsidRPr="009D28AE" w:rsidRDefault="0059712F" w:rsidP="00A54F5D">
      <w:pPr>
        <w:numPr>
          <w:ilvl w:val="1"/>
          <w:numId w:val="18"/>
        </w:numPr>
        <w:tabs>
          <w:tab w:val="left" w:pos="1276"/>
        </w:tabs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D28AE">
        <w:rPr>
          <w:rFonts w:ascii="Arial" w:eastAsia="Times New Roman" w:hAnsi="Arial" w:cs="Arial"/>
          <w:sz w:val="24"/>
          <w:szCs w:val="24"/>
          <w:lang w:eastAsia="ru-RU"/>
        </w:rPr>
        <w:t xml:space="preserve">По окончании работ по определению возможности продления назначенных показателей </w:t>
      </w:r>
      <w:r w:rsidR="00627558" w:rsidRPr="009D28AE">
        <w:rPr>
          <w:rFonts w:ascii="Arial" w:eastAsia="Times New Roman" w:hAnsi="Arial" w:cs="Arial"/>
          <w:sz w:val="24"/>
          <w:szCs w:val="24"/>
          <w:lang w:eastAsia="ru-RU"/>
        </w:rPr>
        <w:t xml:space="preserve">трубопроводной арматуры </w:t>
      </w:r>
      <w:r w:rsidR="0049595C" w:rsidRPr="009D28AE">
        <w:rPr>
          <w:rFonts w:ascii="Arial" w:eastAsia="Times New Roman" w:hAnsi="Arial" w:cs="Arial"/>
          <w:sz w:val="24"/>
          <w:szCs w:val="24"/>
          <w:lang w:eastAsia="ru-RU"/>
        </w:rPr>
        <w:t>экспертная организация</w:t>
      </w:r>
      <w:r w:rsidRPr="009D28AE">
        <w:rPr>
          <w:rFonts w:ascii="Arial" w:eastAsia="Times New Roman" w:hAnsi="Arial" w:cs="Arial"/>
          <w:sz w:val="24"/>
          <w:szCs w:val="24"/>
          <w:lang w:eastAsia="ru-RU"/>
        </w:rPr>
        <w:t xml:space="preserve"> составляет заключение</w:t>
      </w:r>
      <w:r w:rsidR="0061227D" w:rsidRPr="009D28AE">
        <w:rPr>
          <w:rFonts w:ascii="Arial" w:eastAsia="Times New Roman" w:hAnsi="Arial" w:cs="Arial"/>
          <w:sz w:val="24"/>
          <w:szCs w:val="24"/>
          <w:lang w:eastAsia="ru-RU"/>
        </w:rPr>
        <w:t xml:space="preserve"> о возможности </w:t>
      </w:r>
      <w:r w:rsidR="005D083F" w:rsidRPr="009D28AE">
        <w:rPr>
          <w:rFonts w:ascii="Arial" w:eastAsia="Times New Roman" w:hAnsi="Arial" w:cs="Arial"/>
          <w:sz w:val="24"/>
          <w:szCs w:val="24"/>
          <w:lang w:eastAsia="ru-RU"/>
        </w:rPr>
        <w:t xml:space="preserve">продления назначенных показателей </w:t>
      </w:r>
      <w:r w:rsidR="00C73363" w:rsidRPr="009D28AE">
        <w:rPr>
          <w:rFonts w:ascii="Arial" w:eastAsia="Times New Roman" w:hAnsi="Arial" w:cs="Arial"/>
          <w:sz w:val="24"/>
          <w:szCs w:val="24"/>
          <w:lang w:eastAsia="ru-RU"/>
        </w:rPr>
        <w:t xml:space="preserve">трубопроводной арматуры </w:t>
      </w:r>
      <w:r w:rsidR="00C31EB0" w:rsidRPr="009D28AE">
        <w:rPr>
          <w:rFonts w:ascii="Arial" w:eastAsia="Times New Roman" w:hAnsi="Arial" w:cs="Arial"/>
          <w:sz w:val="24"/>
          <w:szCs w:val="24"/>
          <w:lang w:eastAsia="ru-RU"/>
        </w:rPr>
        <w:t>в порядке, установленном</w:t>
      </w:r>
      <w:r w:rsidR="005D083F" w:rsidRPr="009D28A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327F9D" w:rsidRPr="009D28AE">
        <w:rPr>
          <w:rFonts w:ascii="Arial" w:hAnsi="Arial" w:cs="Arial"/>
          <w:bCs/>
          <w:sz w:val="24"/>
          <w:szCs w:val="24"/>
        </w:rPr>
        <w:t>НПА</w:t>
      </w:r>
      <w:r w:rsidR="005D083F" w:rsidRPr="009D28AE">
        <w:rPr>
          <w:rFonts w:ascii="Arial" w:hAnsi="Arial" w:cs="Arial"/>
          <w:bCs/>
          <w:sz w:val="24"/>
          <w:szCs w:val="24"/>
        </w:rPr>
        <w:t>.</w:t>
      </w:r>
    </w:p>
    <w:bookmarkEnd w:id="14"/>
    <w:p w14:paraId="015E0F11" w14:textId="77777777" w:rsidR="002E59DD" w:rsidRPr="009D28AE" w:rsidRDefault="002E59DD" w:rsidP="00D70BBD">
      <w:pPr>
        <w:autoSpaceDE w:val="0"/>
        <w:autoSpaceDN w:val="0"/>
        <w:adjustRightInd w:val="0"/>
        <w:spacing w:after="0" w:line="360" w:lineRule="auto"/>
        <w:ind w:right="-2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1074AC49" w14:textId="77777777" w:rsidR="002E59DD" w:rsidRPr="009D28AE" w:rsidRDefault="0059712F" w:rsidP="00A54F5D">
      <w:pPr>
        <w:keepNext/>
        <w:numPr>
          <w:ilvl w:val="0"/>
          <w:numId w:val="18"/>
        </w:numPr>
        <w:tabs>
          <w:tab w:val="num" w:pos="-3261"/>
        </w:tabs>
        <w:autoSpaceDE w:val="0"/>
        <w:autoSpaceDN w:val="0"/>
        <w:adjustRightInd w:val="0"/>
        <w:spacing w:after="0" w:line="360" w:lineRule="auto"/>
        <w:ind w:left="0" w:firstLine="709"/>
        <w:jc w:val="both"/>
        <w:outlineLvl w:val="0"/>
        <w:rPr>
          <w:rFonts w:ascii="Arial" w:eastAsia="Times New Roman" w:hAnsi="Arial" w:cs="Arial"/>
          <w:b/>
          <w:sz w:val="28"/>
          <w:szCs w:val="28"/>
          <w:lang w:eastAsia="ru-RU"/>
        </w:rPr>
      </w:pPr>
      <w:bookmarkStart w:id="16" w:name="_Toc205191552"/>
      <w:r w:rsidRPr="009D28AE">
        <w:rPr>
          <w:rFonts w:ascii="Arial" w:eastAsia="Times New Roman" w:hAnsi="Arial" w:cs="Arial"/>
          <w:b/>
          <w:sz w:val="28"/>
          <w:szCs w:val="28"/>
          <w:lang w:eastAsia="ru-RU"/>
        </w:rPr>
        <w:t>Планирование работ</w:t>
      </w:r>
      <w:bookmarkEnd w:id="16"/>
    </w:p>
    <w:p w14:paraId="67022D55" w14:textId="77777777" w:rsidR="002E59DD" w:rsidRPr="009D28AE" w:rsidRDefault="002E59DD" w:rsidP="00D70BBD">
      <w:pPr>
        <w:keepNext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5991FFCA" w14:textId="77777777" w:rsidR="00B17E6B" w:rsidRPr="009D28AE" w:rsidRDefault="0059712F" w:rsidP="00A54F5D">
      <w:pPr>
        <w:numPr>
          <w:ilvl w:val="1"/>
          <w:numId w:val="18"/>
        </w:numPr>
        <w:tabs>
          <w:tab w:val="left" w:pos="1276"/>
        </w:tabs>
        <w:autoSpaceDE w:val="0"/>
        <w:autoSpaceDN w:val="0"/>
        <w:adjustRightInd w:val="0"/>
        <w:spacing w:after="0" w:line="360" w:lineRule="auto"/>
        <w:ind w:left="0" w:right="-2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D28AE">
        <w:rPr>
          <w:rFonts w:ascii="Arial" w:eastAsia="Times New Roman" w:hAnsi="Arial" w:cs="Arial"/>
          <w:sz w:val="24"/>
          <w:szCs w:val="24"/>
          <w:lang w:eastAsia="ru-RU"/>
        </w:rPr>
        <w:t xml:space="preserve">В процессе эксплуатации </w:t>
      </w:r>
      <w:r w:rsidR="005965DF" w:rsidRPr="009D28AE">
        <w:rPr>
          <w:rFonts w:ascii="Arial" w:eastAsia="Times New Roman" w:hAnsi="Arial" w:cs="Arial"/>
          <w:sz w:val="24"/>
          <w:szCs w:val="24"/>
          <w:lang w:eastAsia="ru-RU"/>
        </w:rPr>
        <w:t xml:space="preserve">трубопроводной арматуры </w:t>
      </w:r>
      <w:r w:rsidRPr="009D28AE">
        <w:rPr>
          <w:rFonts w:ascii="Arial" w:eastAsia="Times New Roman" w:hAnsi="Arial" w:cs="Arial"/>
          <w:sz w:val="24"/>
          <w:szCs w:val="24"/>
          <w:lang w:eastAsia="ru-RU"/>
        </w:rPr>
        <w:t>эксплуатирующая организация выполняет контроль достижения назначенных показателей.</w:t>
      </w:r>
    </w:p>
    <w:p w14:paraId="510ECBBD" w14:textId="77777777" w:rsidR="002E225D" w:rsidRPr="009D28AE" w:rsidRDefault="005965DF" w:rsidP="00F76E07">
      <w:pPr>
        <w:keepNext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D28AE">
        <w:rPr>
          <w:rFonts w:ascii="Arial" w:eastAsia="Times New Roman" w:hAnsi="Arial" w:cs="Arial"/>
          <w:sz w:val="24"/>
          <w:szCs w:val="24"/>
          <w:lang w:eastAsia="ru-RU"/>
        </w:rPr>
        <w:t xml:space="preserve">Израсходованную </w:t>
      </w:r>
      <w:r w:rsidR="0059712F" w:rsidRPr="009D28AE">
        <w:rPr>
          <w:rFonts w:ascii="Arial" w:eastAsia="Times New Roman" w:hAnsi="Arial" w:cs="Arial"/>
          <w:sz w:val="24"/>
          <w:szCs w:val="24"/>
          <w:lang w:eastAsia="ru-RU"/>
        </w:rPr>
        <w:t xml:space="preserve">часть </w:t>
      </w:r>
      <w:r w:rsidR="00FF5B85" w:rsidRPr="009D28AE">
        <w:rPr>
          <w:rFonts w:ascii="Arial" w:eastAsia="Times New Roman" w:hAnsi="Arial" w:cs="Arial"/>
          <w:sz w:val="24"/>
          <w:szCs w:val="24"/>
          <w:lang w:eastAsia="ru-RU"/>
        </w:rPr>
        <w:t xml:space="preserve">назначенного ресурса </w:t>
      </w:r>
      <w:r w:rsidR="0059712F" w:rsidRPr="009D28AE">
        <w:rPr>
          <w:rFonts w:ascii="Arial" w:eastAsia="Times New Roman" w:hAnsi="Arial" w:cs="Arial"/>
          <w:sz w:val="24"/>
          <w:szCs w:val="24"/>
          <w:lang w:eastAsia="ru-RU"/>
        </w:rPr>
        <w:t xml:space="preserve">и назначенного срока службы </w:t>
      </w:r>
      <w:r w:rsidRPr="009D28AE">
        <w:rPr>
          <w:rFonts w:ascii="Arial" w:eastAsia="Times New Roman" w:hAnsi="Arial" w:cs="Arial"/>
          <w:sz w:val="24"/>
          <w:szCs w:val="24"/>
          <w:lang w:eastAsia="ru-RU"/>
        </w:rPr>
        <w:t xml:space="preserve">определяют </w:t>
      </w:r>
      <w:r w:rsidR="0059712F" w:rsidRPr="009D28AE">
        <w:rPr>
          <w:rFonts w:ascii="Arial" w:eastAsia="Times New Roman" w:hAnsi="Arial" w:cs="Arial"/>
          <w:sz w:val="24"/>
          <w:szCs w:val="24"/>
          <w:lang w:eastAsia="ru-RU"/>
        </w:rPr>
        <w:t>в соответствии с ГОСТ 33272</w:t>
      </w:r>
      <w:r w:rsidRPr="009D28AE">
        <w:rPr>
          <w:rFonts w:ascii="Arial" w:eastAsia="Times New Roman" w:hAnsi="Arial" w:cs="Arial"/>
          <w:sz w:val="24"/>
          <w:szCs w:val="24"/>
          <w:lang w:eastAsia="ru-RU"/>
        </w:rPr>
        <w:t>-2015</w:t>
      </w:r>
      <w:r w:rsidR="0059712F" w:rsidRPr="009D28AE">
        <w:rPr>
          <w:rFonts w:ascii="Arial" w:eastAsia="Times New Roman" w:hAnsi="Arial" w:cs="Arial"/>
          <w:sz w:val="24"/>
          <w:szCs w:val="24"/>
          <w:lang w:eastAsia="ru-RU"/>
        </w:rPr>
        <w:t xml:space="preserve"> (</w:t>
      </w:r>
      <w:r w:rsidR="00F07AE6" w:rsidRPr="009D28AE">
        <w:rPr>
          <w:rFonts w:ascii="Arial" w:eastAsia="Times New Roman" w:hAnsi="Arial" w:cs="Arial"/>
          <w:sz w:val="24"/>
          <w:szCs w:val="24"/>
          <w:lang w:eastAsia="ru-RU"/>
        </w:rPr>
        <w:t xml:space="preserve">подпункты </w:t>
      </w:r>
      <w:r w:rsidR="0059712F" w:rsidRPr="009D28AE">
        <w:rPr>
          <w:rFonts w:ascii="Arial" w:eastAsia="Times New Roman" w:hAnsi="Arial" w:cs="Arial"/>
          <w:sz w:val="24"/>
          <w:szCs w:val="24"/>
          <w:lang w:eastAsia="ru-RU"/>
        </w:rPr>
        <w:t>10.4.1, 10.4.2).</w:t>
      </w:r>
    </w:p>
    <w:p w14:paraId="3FAAE5F4" w14:textId="77777777" w:rsidR="00BC48E4" w:rsidRPr="009D28AE" w:rsidRDefault="0059712F" w:rsidP="00D70BBD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D28AE">
        <w:rPr>
          <w:rFonts w:ascii="Arial" w:eastAsia="Times New Roman" w:hAnsi="Arial" w:cs="Arial"/>
          <w:sz w:val="24"/>
          <w:szCs w:val="24"/>
          <w:lang w:eastAsia="ru-RU"/>
        </w:rPr>
        <w:t xml:space="preserve">Календарное время, прошедшее с момента приемки трубопроводной арматуры </w:t>
      </w:r>
      <w:r w:rsidR="00993D94" w:rsidRPr="009D28AE">
        <w:rPr>
          <w:rFonts w:ascii="Arial" w:eastAsia="Times New Roman" w:hAnsi="Arial" w:cs="Arial"/>
          <w:sz w:val="24"/>
          <w:szCs w:val="24"/>
          <w:lang w:eastAsia="ru-RU"/>
        </w:rPr>
        <w:t xml:space="preserve">у изготовителя </w:t>
      </w:r>
      <w:r w:rsidRPr="009D28AE">
        <w:rPr>
          <w:rFonts w:ascii="Arial" w:eastAsia="Times New Roman" w:hAnsi="Arial" w:cs="Arial"/>
          <w:sz w:val="24"/>
          <w:szCs w:val="24"/>
          <w:lang w:eastAsia="ru-RU"/>
        </w:rPr>
        <w:t>до момента ввода в эксплуатацию, рассматривают как израсходованную часть назначенного срока службы. В этот период организ</w:t>
      </w:r>
      <w:r w:rsidR="00F81F66" w:rsidRPr="009D28AE">
        <w:rPr>
          <w:rFonts w:ascii="Arial" w:eastAsia="Times New Roman" w:hAnsi="Arial" w:cs="Arial"/>
          <w:sz w:val="24"/>
          <w:szCs w:val="24"/>
          <w:lang w:eastAsia="ru-RU"/>
        </w:rPr>
        <w:t>уют</w:t>
      </w:r>
      <w:r w:rsidRPr="009D28AE">
        <w:rPr>
          <w:rFonts w:ascii="Arial" w:eastAsia="Times New Roman" w:hAnsi="Arial" w:cs="Arial"/>
          <w:sz w:val="24"/>
          <w:szCs w:val="24"/>
          <w:lang w:eastAsia="ru-RU"/>
        </w:rPr>
        <w:t xml:space="preserve"> хранение трубопроводной арматуры в соответствии с </w:t>
      </w:r>
      <w:r w:rsidR="00F81F66" w:rsidRPr="009D28AE">
        <w:rPr>
          <w:rFonts w:ascii="Arial" w:eastAsia="Times New Roman" w:hAnsi="Arial" w:cs="Arial"/>
          <w:sz w:val="24"/>
          <w:szCs w:val="24"/>
          <w:lang w:eastAsia="ru-RU"/>
        </w:rPr>
        <w:t>руководств</w:t>
      </w:r>
      <w:r w:rsidR="007A6B0F" w:rsidRPr="009D28AE">
        <w:rPr>
          <w:rFonts w:ascii="Arial" w:eastAsia="Times New Roman" w:hAnsi="Arial" w:cs="Arial"/>
          <w:sz w:val="24"/>
          <w:szCs w:val="24"/>
          <w:lang w:eastAsia="ru-RU"/>
        </w:rPr>
        <w:t>ом</w:t>
      </w:r>
      <w:r w:rsidR="00F81F66" w:rsidRPr="009D28AE">
        <w:rPr>
          <w:rFonts w:ascii="Arial" w:eastAsia="Times New Roman" w:hAnsi="Arial" w:cs="Arial"/>
          <w:sz w:val="24"/>
          <w:szCs w:val="24"/>
          <w:lang w:eastAsia="ru-RU"/>
        </w:rPr>
        <w:t xml:space="preserve"> по эксплуатации</w:t>
      </w:r>
      <w:r w:rsidR="001F2D48" w:rsidRPr="009D28A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9D28AE">
        <w:rPr>
          <w:rFonts w:ascii="Arial" w:eastAsia="Times New Roman" w:hAnsi="Arial" w:cs="Arial"/>
          <w:sz w:val="24"/>
          <w:szCs w:val="24"/>
          <w:lang w:eastAsia="ru-RU"/>
        </w:rPr>
        <w:t xml:space="preserve">или </w:t>
      </w:r>
      <w:r w:rsidR="00A14E33" w:rsidRPr="009D28AE">
        <w:rPr>
          <w:rFonts w:ascii="Arial" w:eastAsia="Times New Roman" w:hAnsi="Arial" w:cs="Arial"/>
          <w:sz w:val="24"/>
          <w:szCs w:val="24"/>
          <w:lang w:eastAsia="ru-RU"/>
        </w:rPr>
        <w:t>трубопроводную арматуру устанавливают</w:t>
      </w:r>
      <w:r w:rsidR="00F81F66" w:rsidRPr="009D28AE">
        <w:rPr>
          <w:rFonts w:ascii="Arial" w:eastAsia="Times New Roman" w:hAnsi="Arial" w:cs="Arial"/>
          <w:sz w:val="24"/>
          <w:szCs w:val="24"/>
          <w:lang w:eastAsia="ru-RU"/>
        </w:rPr>
        <w:t>/монтир</w:t>
      </w:r>
      <w:r w:rsidR="00C42CCF" w:rsidRPr="009D28AE">
        <w:rPr>
          <w:rFonts w:ascii="Arial" w:eastAsia="Times New Roman" w:hAnsi="Arial" w:cs="Arial"/>
          <w:sz w:val="24"/>
          <w:szCs w:val="24"/>
          <w:lang w:eastAsia="ru-RU"/>
        </w:rPr>
        <w:t>уют</w:t>
      </w:r>
      <w:r w:rsidRPr="009D28AE">
        <w:rPr>
          <w:rFonts w:ascii="Arial" w:eastAsia="Times New Roman" w:hAnsi="Arial" w:cs="Arial"/>
          <w:sz w:val="24"/>
          <w:szCs w:val="24"/>
          <w:lang w:eastAsia="ru-RU"/>
        </w:rPr>
        <w:t xml:space="preserve"> и </w:t>
      </w:r>
      <w:r w:rsidR="00C42CCF" w:rsidRPr="009D28AE">
        <w:rPr>
          <w:rFonts w:ascii="Arial" w:eastAsia="Times New Roman" w:hAnsi="Arial" w:cs="Arial"/>
          <w:sz w:val="24"/>
          <w:szCs w:val="24"/>
          <w:lang w:eastAsia="ru-RU"/>
        </w:rPr>
        <w:t xml:space="preserve">хранят </w:t>
      </w:r>
      <w:r w:rsidRPr="009D28AE">
        <w:rPr>
          <w:rFonts w:ascii="Arial" w:eastAsia="Times New Roman" w:hAnsi="Arial" w:cs="Arial"/>
          <w:sz w:val="24"/>
          <w:szCs w:val="24"/>
          <w:lang w:eastAsia="ru-RU"/>
        </w:rPr>
        <w:t xml:space="preserve">в составе объекта </w:t>
      </w:r>
      <w:r w:rsidR="007A6B0F" w:rsidRPr="009D28AE">
        <w:rPr>
          <w:rFonts w:ascii="Arial" w:eastAsia="Times New Roman" w:hAnsi="Arial" w:cs="Arial"/>
          <w:sz w:val="24"/>
          <w:szCs w:val="24"/>
          <w:lang w:eastAsia="ru-RU"/>
        </w:rPr>
        <w:t>магистрального трубопровода для транспортировки нефти и нефтепродуктов</w:t>
      </w:r>
      <w:r w:rsidRPr="009D28AE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14:paraId="1A44A8BF" w14:textId="77777777" w:rsidR="00D2758D" w:rsidRPr="009D28AE" w:rsidRDefault="0059712F" w:rsidP="00D70BBD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D28AE">
        <w:rPr>
          <w:rFonts w:ascii="Arial" w:eastAsia="Times New Roman" w:hAnsi="Arial" w:cs="Arial"/>
          <w:sz w:val="24"/>
          <w:szCs w:val="24"/>
          <w:lang w:eastAsia="ru-RU"/>
        </w:rPr>
        <w:t xml:space="preserve">При вводе </w:t>
      </w:r>
      <w:r w:rsidR="00982B36" w:rsidRPr="009D28AE">
        <w:rPr>
          <w:rFonts w:ascii="Arial" w:eastAsia="Times New Roman" w:hAnsi="Arial" w:cs="Arial"/>
          <w:sz w:val="24"/>
          <w:szCs w:val="24"/>
          <w:lang w:eastAsia="ru-RU"/>
        </w:rPr>
        <w:t>трубопроводной арматуры</w:t>
      </w:r>
      <w:r w:rsidRPr="009D28AE">
        <w:rPr>
          <w:rFonts w:ascii="Arial" w:eastAsia="Times New Roman" w:hAnsi="Arial" w:cs="Arial"/>
          <w:sz w:val="24"/>
          <w:szCs w:val="24"/>
          <w:lang w:eastAsia="ru-RU"/>
        </w:rPr>
        <w:t xml:space="preserve"> в эксплуатацию в ПС вносят данные об израсходованной части назначенного срока службы.</w:t>
      </w:r>
    </w:p>
    <w:p w14:paraId="570A5877" w14:textId="77777777" w:rsidR="00102B54" w:rsidRPr="009D28AE" w:rsidRDefault="0059712F" w:rsidP="00A54F5D">
      <w:pPr>
        <w:numPr>
          <w:ilvl w:val="1"/>
          <w:numId w:val="18"/>
        </w:numPr>
        <w:tabs>
          <w:tab w:val="left" w:pos="1276"/>
        </w:tabs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D28AE">
        <w:rPr>
          <w:rFonts w:ascii="Arial" w:eastAsia="Times New Roman" w:hAnsi="Arial" w:cs="Arial"/>
          <w:sz w:val="24"/>
          <w:szCs w:val="24"/>
          <w:lang w:eastAsia="ru-RU"/>
        </w:rPr>
        <w:t xml:space="preserve">Работы по </w:t>
      </w:r>
      <w:r w:rsidR="00DB5070" w:rsidRPr="009D28AE">
        <w:rPr>
          <w:rFonts w:ascii="Arial" w:eastAsia="Times New Roman" w:hAnsi="Arial" w:cs="Arial"/>
          <w:sz w:val="24"/>
          <w:szCs w:val="24"/>
          <w:lang w:eastAsia="ru-RU"/>
        </w:rPr>
        <w:t>определению возможности продления назначенных показателей</w:t>
      </w:r>
      <w:r w:rsidRPr="009D28A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8100CB" w:rsidRPr="009D28AE">
        <w:rPr>
          <w:rFonts w:ascii="Arial" w:eastAsia="Times New Roman" w:hAnsi="Arial" w:cs="Arial"/>
          <w:sz w:val="24"/>
          <w:szCs w:val="24"/>
          <w:lang w:eastAsia="ru-RU"/>
        </w:rPr>
        <w:t xml:space="preserve">трубопроводной </w:t>
      </w:r>
      <w:r w:rsidRPr="009D28AE">
        <w:rPr>
          <w:rFonts w:ascii="Arial" w:eastAsia="Times New Roman" w:hAnsi="Arial" w:cs="Arial"/>
          <w:sz w:val="24"/>
          <w:szCs w:val="24"/>
          <w:lang w:eastAsia="ru-RU"/>
        </w:rPr>
        <w:t xml:space="preserve">арматуры в общем случае выполняют при достижении </w:t>
      </w:r>
      <w:r w:rsidR="005965DF" w:rsidRPr="009D28AE">
        <w:rPr>
          <w:rFonts w:ascii="Arial" w:eastAsia="Times New Roman" w:hAnsi="Arial" w:cs="Arial"/>
          <w:sz w:val="24"/>
          <w:szCs w:val="24"/>
          <w:lang w:eastAsia="ru-RU"/>
        </w:rPr>
        <w:t xml:space="preserve">ею </w:t>
      </w:r>
      <w:r w:rsidRPr="009D28AE">
        <w:rPr>
          <w:rFonts w:ascii="Arial" w:eastAsia="Times New Roman" w:hAnsi="Arial" w:cs="Arial"/>
          <w:sz w:val="24"/>
          <w:szCs w:val="24"/>
          <w:lang w:eastAsia="ru-RU"/>
        </w:rPr>
        <w:t>одного из</w:t>
      </w:r>
      <w:r w:rsidR="00F81F66" w:rsidRPr="009D28A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673D93" w:rsidRPr="009D28AE">
        <w:rPr>
          <w:rFonts w:ascii="Arial" w:eastAsia="Times New Roman" w:hAnsi="Arial" w:cs="Arial"/>
          <w:sz w:val="24"/>
          <w:szCs w:val="24"/>
          <w:lang w:eastAsia="ru-RU"/>
        </w:rPr>
        <w:t xml:space="preserve">установленных </w:t>
      </w:r>
      <w:r w:rsidR="00F81F66" w:rsidRPr="009D28AE">
        <w:rPr>
          <w:rFonts w:ascii="Arial" w:eastAsia="Times New Roman" w:hAnsi="Arial" w:cs="Arial"/>
          <w:sz w:val="24"/>
          <w:szCs w:val="24"/>
          <w:lang w:eastAsia="ru-RU"/>
        </w:rPr>
        <w:t>значений назначенных показателей</w:t>
      </w:r>
      <w:r w:rsidRPr="009D28AE">
        <w:rPr>
          <w:rFonts w:ascii="Arial" w:eastAsia="Times New Roman" w:hAnsi="Arial" w:cs="Arial"/>
          <w:sz w:val="24"/>
          <w:szCs w:val="24"/>
          <w:lang w:eastAsia="ru-RU"/>
        </w:rPr>
        <w:t>, а также в случаях</w:t>
      </w:r>
      <w:r w:rsidR="00A563FA" w:rsidRPr="009D28AE">
        <w:rPr>
          <w:rFonts w:ascii="Arial" w:eastAsia="Times New Roman" w:hAnsi="Arial" w:cs="Arial"/>
          <w:sz w:val="24"/>
          <w:szCs w:val="24"/>
          <w:lang w:eastAsia="ru-RU"/>
        </w:rPr>
        <w:t>,</w:t>
      </w:r>
      <w:r w:rsidRPr="009D28AE">
        <w:rPr>
          <w:rFonts w:ascii="Arial" w:eastAsia="Times New Roman" w:hAnsi="Arial" w:cs="Arial"/>
          <w:sz w:val="24"/>
          <w:szCs w:val="24"/>
          <w:lang w:eastAsia="ru-RU"/>
        </w:rPr>
        <w:t xml:space="preserve"> предусмотренных</w:t>
      </w:r>
      <w:r w:rsidR="0098068A" w:rsidRPr="009D28A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bookmarkStart w:id="17" w:name="_Hlk225958695"/>
      <w:r w:rsidR="00327F9D" w:rsidRPr="009D28AE">
        <w:rPr>
          <w:rFonts w:ascii="Arial" w:eastAsia="Times New Roman" w:hAnsi="Arial" w:cs="Arial"/>
          <w:sz w:val="24"/>
          <w:szCs w:val="24"/>
          <w:lang w:eastAsia="ru-RU"/>
        </w:rPr>
        <w:t xml:space="preserve">НПА, </w:t>
      </w:r>
      <w:r w:rsidR="0098068A" w:rsidRPr="009D28AE">
        <w:rPr>
          <w:rFonts w:ascii="Arial" w:eastAsia="Times New Roman" w:hAnsi="Arial" w:cs="Arial"/>
          <w:sz w:val="24"/>
          <w:szCs w:val="24"/>
          <w:lang w:eastAsia="ru-RU"/>
        </w:rPr>
        <w:t>НД</w:t>
      </w:r>
      <w:bookmarkEnd w:id="17"/>
      <w:r w:rsidRPr="009D28AE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14:paraId="42F0A618" w14:textId="77777777" w:rsidR="008959BA" w:rsidRPr="009D28AE" w:rsidRDefault="0059712F" w:rsidP="00A54F5D">
      <w:pPr>
        <w:numPr>
          <w:ilvl w:val="1"/>
          <w:numId w:val="18"/>
        </w:numPr>
        <w:tabs>
          <w:tab w:val="left" w:pos="1276"/>
        </w:tabs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D28AE">
        <w:rPr>
          <w:rFonts w:ascii="Arial" w:eastAsia="Times New Roman" w:hAnsi="Arial" w:cs="Arial"/>
          <w:sz w:val="24"/>
          <w:szCs w:val="24"/>
          <w:lang w:eastAsia="ru-RU"/>
        </w:rPr>
        <w:t xml:space="preserve">Работы по определению возможности продления назначенных показателей </w:t>
      </w:r>
      <w:r w:rsidR="006776DF" w:rsidRPr="009D28AE">
        <w:rPr>
          <w:rFonts w:ascii="Arial" w:eastAsia="Times New Roman" w:hAnsi="Arial" w:cs="Arial"/>
          <w:sz w:val="24"/>
          <w:szCs w:val="24"/>
          <w:lang w:eastAsia="ru-RU"/>
        </w:rPr>
        <w:t xml:space="preserve">трубопроводной </w:t>
      </w:r>
      <w:r w:rsidRPr="009D28AE">
        <w:rPr>
          <w:rFonts w:ascii="Arial" w:eastAsia="Times New Roman" w:hAnsi="Arial" w:cs="Arial"/>
          <w:sz w:val="24"/>
          <w:szCs w:val="24"/>
          <w:lang w:eastAsia="ru-RU"/>
        </w:rPr>
        <w:t xml:space="preserve">арматуры </w:t>
      </w:r>
      <w:r w:rsidR="00524C68" w:rsidRPr="009D28AE">
        <w:rPr>
          <w:rFonts w:ascii="Arial" w:eastAsia="Times New Roman" w:hAnsi="Arial" w:cs="Arial"/>
          <w:sz w:val="24"/>
          <w:szCs w:val="24"/>
          <w:lang w:eastAsia="ru-RU"/>
        </w:rPr>
        <w:t xml:space="preserve">планируют и </w:t>
      </w:r>
      <w:r w:rsidR="006776DF" w:rsidRPr="009D28AE">
        <w:rPr>
          <w:rFonts w:ascii="Arial" w:eastAsia="Times New Roman" w:hAnsi="Arial" w:cs="Arial"/>
          <w:sz w:val="24"/>
          <w:szCs w:val="24"/>
          <w:lang w:eastAsia="ru-RU"/>
        </w:rPr>
        <w:t xml:space="preserve">выполняют </w:t>
      </w:r>
      <w:r w:rsidR="001F7315" w:rsidRPr="009D28AE">
        <w:rPr>
          <w:rFonts w:ascii="Arial" w:eastAsia="Times New Roman" w:hAnsi="Arial" w:cs="Arial"/>
          <w:sz w:val="24"/>
          <w:szCs w:val="24"/>
          <w:lang w:eastAsia="ru-RU"/>
        </w:rPr>
        <w:t xml:space="preserve">таким образом, чтобы решение о возможности продления срока эксплуатации трубопроводной </w:t>
      </w:r>
      <w:r w:rsidR="001F7315" w:rsidRPr="009D28AE">
        <w:rPr>
          <w:rFonts w:ascii="Arial" w:eastAsia="Times New Roman" w:hAnsi="Arial" w:cs="Arial"/>
          <w:sz w:val="24"/>
          <w:szCs w:val="24"/>
          <w:lang w:eastAsia="ru-RU"/>
        </w:rPr>
        <w:lastRenderedPageBreak/>
        <w:t xml:space="preserve">арматуры было выработано до достижения </w:t>
      </w:r>
      <w:r w:rsidR="00C42CCF" w:rsidRPr="009D28AE">
        <w:rPr>
          <w:rFonts w:ascii="Arial" w:eastAsia="Times New Roman" w:hAnsi="Arial" w:cs="Arial"/>
          <w:sz w:val="24"/>
          <w:szCs w:val="24"/>
          <w:lang w:eastAsia="ru-RU"/>
        </w:rPr>
        <w:t xml:space="preserve">ею </w:t>
      </w:r>
      <w:r w:rsidR="001F7315" w:rsidRPr="009D28AE">
        <w:rPr>
          <w:rFonts w:ascii="Arial" w:eastAsia="Times New Roman" w:hAnsi="Arial" w:cs="Arial"/>
          <w:sz w:val="24"/>
          <w:szCs w:val="24"/>
          <w:lang w:eastAsia="ru-RU"/>
        </w:rPr>
        <w:t>установленных значений назначенных показателей</w:t>
      </w:r>
      <w:r w:rsidRPr="009D28AE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14:paraId="2520D0E5" w14:textId="77777777" w:rsidR="002E59DD" w:rsidRPr="009D28AE" w:rsidRDefault="0059712F" w:rsidP="00A54F5D">
      <w:pPr>
        <w:numPr>
          <w:ilvl w:val="1"/>
          <w:numId w:val="18"/>
        </w:numPr>
        <w:tabs>
          <w:tab w:val="left" w:pos="1276"/>
        </w:tabs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D28AE">
        <w:rPr>
          <w:rFonts w:ascii="Arial" w:eastAsia="Times New Roman" w:hAnsi="Arial" w:cs="Arial"/>
          <w:sz w:val="24"/>
          <w:szCs w:val="24"/>
          <w:lang w:eastAsia="ru-RU"/>
        </w:rPr>
        <w:t xml:space="preserve">С целью своевременной организации </w:t>
      </w:r>
      <w:r w:rsidR="00176151" w:rsidRPr="009D28AE">
        <w:rPr>
          <w:rFonts w:ascii="Arial" w:eastAsia="Times New Roman" w:hAnsi="Arial" w:cs="Arial"/>
          <w:sz w:val="24"/>
          <w:szCs w:val="24"/>
          <w:lang w:eastAsia="ru-RU"/>
        </w:rPr>
        <w:t xml:space="preserve">выполнения </w:t>
      </w:r>
      <w:r w:rsidR="00DA1BE5" w:rsidRPr="009D28AE">
        <w:rPr>
          <w:rFonts w:ascii="Arial" w:eastAsia="Times New Roman" w:hAnsi="Arial" w:cs="Arial"/>
          <w:sz w:val="24"/>
          <w:szCs w:val="24"/>
          <w:lang w:eastAsia="ru-RU"/>
        </w:rPr>
        <w:t>работ</w:t>
      </w:r>
      <w:r w:rsidRPr="009D28A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DA1BE5" w:rsidRPr="009D28AE">
        <w:rPr>
          <w:rFonts w:ascii="Arial" w:eastAsia="Times New Roman" w:hAnsi="Arial" w:cs="Arial"/>
          <w:sz w:val="24"/>
          <w:szCs w:val="24"/>
          <w:lang w:eastAsia="ru-RU"/>
        </w:rPr>
        <w:t>по определению возможности продления назначенных показателей</w:t>
      </w:r>
      <w:r w:rsidRPr="009D28AE">
        <w:rPr>
          <w:rFonts w:ascii="Arial" w:eastAsia="Times New Roman" w:hAnsi="Arial" w:cs="Arial"/>
          <w:sz w:val="24"/>
          <w:szCs w:val="24"/>
          <w:lang w:eastAsia="ru-RU"/>
        </w:rPr>
        <w:t xml:space="preserve"> трубопроводной арматуры эксплуатирующая организация ведет учет </w:t>
      </w:r>
      <w:r w:rsidR="00C539A8" w:rsidRPr="009D28AE">
        <w:rPr>
          <w:rFonts w:ascii="Arial" w:eastAsia="Times New Roman" w:hAnsi="Arial" w:cs="Arial"/>
          <w:sz w:val="24"/>
          <w:szCs w:val="24"/>
          <w:lang w:eastAsia="ru-RU"/>
        </w:rPr>
        <w:t>их</w:t>
      </w:r>
      <w:r w:rsidR="00C42CCF" w:rsidRPr="009D28A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9D28AE">
        <w:rPr>
          <w:rFonts w:ascii="Arial" w:eastAsia="Times New Roman" w:hAnsi="Arial" w:cs="Arial"/>
          <w:sz w:val="24"/>
          <w:szCs w:val="24"/>
          <w:lang w:eastAsia="ru-RU"/>
        </w:rPr>
        <w:t>наработки.</w:t>
      </w:r>
    </w:p>
    <w:p w14:paraId="76FAA36D" w14:textId="77777777" w:rsidR="002E59DD" w:rsidRPr="009D28AE" w:rsidRDefault="0059712F" w:rsidP="00A54F5D">
      <w:pPr>
        <w:numPr>
          <w:ilvl w:val="1"/>
          <w:numId w:val="18"/>
        </w:numPr>
        <w:tabs>
          <w:tab w:val="left" w:pos="1276"/>
        </w:tabs>
        <w:autoSpaceDE w:val="0"/>
        <w:autoSpaceDN w:val="0"/>
        <w:adjustRightInd w:val="0"/>
        <w:spacing w:after="0" w:line="360" w:lineRule="auto"/>
        <w:ind w:left="0" w:right="-2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bookmarkStart w:id="18" w:name="_Hlk228885546"/>
      <w:r w:rsidRPr="009D28AE">
        <w:rPr>
          <w:rFonts w:ascii="Arial" w:eastAsia="Times New Roman" w:hAnsi="Arial" w:cs="Arial"/>
          <w:sz w:val="24"/>
          <w:szCs w:val="24"/>
          <w:lang w:eastAsia="ru-RU"/>
        </w:rPr>
        <w:t xml:space="preserve">Работы </w:t>
      </w:r>
      <w:r w:rsidR="00DB11DD" w:rsidRPr="009D28AE">
        <w:rPr>
          <w:rFonts w:ascii="Arial" w:eastAsia="Times New Roman" w:hAnsi="Arial" w:cs="Arial"/>
          <w:sz w:val="24"/>
          <w:szCs w:val="24"/>
          <w:lang w:eastAsia="ru-RU"/>
        </w:rPr>
        <w:t xml:space="preserve">по определению возможности продления назначенных показателей </w:t>
      </w:r>
      <w:r w:rsidR="008100CB" w:rsidRPr="009D28AE">
        <w:rPr>
          <w:rFonts w:ascii="Arial" w:eastAsia="Times New Roman" w:hAnsi="Arial" w:cs="Arial"/>
          <w:sz w:val="24"/>
          <w:szCs w:val="24"/>
          <w:lang w:eastAsia="ru-RU"/>
        </w:rPr>
        <w:t xml:space="preserve">трубопроводной </w:t>
      </w:r>
      <w:r w:rsidR="00DB11DD" w:rsidRPr="009D28AE">
        <w:rPr>
          <w:rFonts w:ascii="Arial" w:eastAsia="Times New Roman" w:hAnsi="Arial" w:cs="Arial"/>
          <w:sz w:val="24"/>
          <w:szCs w:val="24"/>
          <w:lang w:eastAsia="ru-RU"/>
        </w:rPr>
        <w:t xml:space="preserve">арматуры </w:t>
      </w:r>
      <w:r w:rsidRPr="009D28AE">
        <w:rPr>
          <w:rFonts w:ascii="Arial" w:eastAsia="Times New Roman" w:hAnsi="Arial" w:cs="Arial"/>
          <w:sz w:val="24"/>
          <w:szCs w:val="24"/>
          <w:lang w:eastAsia="ru-RU"/>
        </w:rPr>
        <w:t xml:space="preserve">выполняют в соответствии с </w:t>
      </w:r>
      <w:r w:rsidR="004E6033" w:rsidRPr="009D28AE">
        <w:rPr>
          <w:rFonts w:ascii="Arial" w:eastAsia="Times New Roman" w:hAnsi="Arial" w:cs="Arial"/>
          <w:sz w:val="24"/>
          <w:szCs w:val="24"/>
          <w:lang w:eastAsia="ru-RU"/>
        </w:rPr>
        <w:t xml:space="preserve">ПМ, </w:t>
      </w:r>
      <w:r w:rsidRPr="009D28AE">
        <w:rPr>
          <w:rFonts w:ascii="Arial" w:eastAsia="Times New Roman" w:hAnsi="Arial" w:cs="Arial"/>
          <w:sz w:val="24"/>
          <w:szCs w:val="24"/>
          <w:lang w:eastAsia="ru-RU"/>
        </w:rPr>
        <w:t>разработанн</w:t>
      </w:r>
      <w:r w:rsidR="004E6033" w:rsidRPr="009D28AE">
        <w:rPr>
          <w:rFonts w:ascii="Arial" w:eastAsia="Times New Roman" w:hAnsi="Arial" w:cs="Arial"/>
          <w:sz w:val="24"/>
          <w:szCs w:val="24"/>
          <w:lang w:eastAsia="ru-RU"/>
        </w:rPr>
        <w:t>ой</w:t>
      </w:r>
      <w:r w:rsidRPr="009D28A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4E6033" w:rsidRPr="009D28AE">
        <w:rPr>
          <w:rFonts w:ascii="Arial" w:eastAsia="Times New Roman" w:hAnsi="Arial" w:cs="Arial"/>
          <w:sz w:val="24"/>
          <w:szCs w:val="24"/>
          <w:lang w:eastAsia="ru-RU"/>
        </w:rPr>
        <w:t>экспертной организацией</w:t>
      </w:r>
      <w:r w:rsidR="00FC3483" w:rsidRPr="009D28AE">
        <w:rPr>
          <w:rFonts w:ascii="Arial" w:eastAsia="Times New Roman" w:hAnsi="Arial" w:cs="Arial"/>
          <w:sz w:val="24"/>
          <w:szCs w:val="24"/>
          <w:lang w:eastAsia="ru-RU"/>
        </w:rPr>
        <w:t xml:space="preserve"> для каждого вида трубопроводной арматуры</w:t>
      </w:r>
      <w:r w:rsidR="004E6033" w:rsidRPr="009D28AE">
        <w:rPr>
          <w:rFonts w:ascii="Arial" w:eastAsia="Times New Roman" w:hAnsi="Arial" w:cs="Arial"/>
          <w:sz w:val="24"/>
          <w:szCs w:val="24"/>
          <w:lang w:eastAsia="ru-RU"/>
        </w:rPr>
        <w:t xml:space="preserve"> и согласованной</w:t>
      </w:r>
      <w:r w:rsidR="00727759" w:rsidRPr="009D28AE">
        <w:rPr>
          <w:rFonts w:ascii="Arial" w:eastAsia="Times New Roman" w:hAnsi="Arial" w:cs="Arial"/>
          <w:sz w:val="24"/>
          <w:szCs w:val="24"/>
          <w:lang w:eastAsia="ru-RU"/>
        </w:rPr>
        <w:t xml:space="preserve"> с</w:t>
      </w:r>
      <w:r w:rsidR="004E6033" w:rsidRPr="009D28A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7F76C3" w:rsidRPr="009D28AE">
        <w:rPr>
          <w:rFonts w:ascii="Arial" w:eastAsia="Times New Roman" w:hAnsi="Arial" w:cs="Arial"/>
          <w:sz w:val="24"/>
          <w:szCs w:val="24"/>
          <w:lang w:eastAsia="ru-RU"/>
        </w:rPr>
        <w:t>эксплуатирующей организацией</w:t>
      </w:r>
      <w:bookmarkEnd w:id="18"/>
      <w:r w:rsidRPr="009D28AE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14:paraId="085C7C52" w14:textId="77777777" w:rsidR="00636A10" w:rsidRPr="009D28AE" w:rsidRDefault="00636A10" w:rsidP="00D70BBD">
      <w:pPr>
        <w:autoSpaceDE w:val="0"/>
        <w:autoSpaceDN w:val="0"/>
        <w:adjustRightInd w:val="0"/>
        <w:spacing w:after="0" w:line="360" w:lineRule="auto"/>
        <w:ind w:right="-2" w:firstLine="709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14:paraId="5F1A02AB" w14:textId="77777777" w:rsidR="008106A7" w:rsidRPr="009D28AE" w:rsidRDefault="0059712F" w:rsidP="00A54F5D">
      <w:pPr>
        <w:keepNext/>
        <w:numPr>
          <w:ilvl w:val="0"/>
          <w:numId w:val="18"/>
        </w:numPr>
        <w:tabs>
          <w:tab w:val="num" w:pos="-3261"/>
          <w:tab w:val="left" w:pos="1134"/>
        </w:tabs>
        <w:autoSpaceDE w:val="0"/>
        <w:autoSpaceDN w:val="0"/>
        <w:adjustRightInd w:val="0"/>
        <w:spacing w:after="0" w:line="360" w:lineRule="auto"/>
        <w:ind w:left="0" w:firstLine="709"/>
        <w:jc w:val="both"/>
        <w:outlineLvl w:val="0"/>
        <w:rPr>
          <w:rFonts w:ascii="Arial" w:eastAsia="Times New Roman" w:hAnsi="Arial" w:cs="Arial"/>
          <w:b/>
          <w:sz w:val="28"/>
          <w:szCs w:val="28"/>
          <w:lang w:eastAsia="ru-RU"/>
        </w:rPr>
      </w:pPr>
      <w:bookmarkStart w:id="19" w:name="_Toc205191553"/>
      <w:r w:rsidRPr="009D28AE">
        <w:rPr>
          <w:rFonts w:ascii="Arial" w:eastAsia="Times New Roman" w:hAnsi="Arial" w:cs="Arial"/>
          <w:b/>
          <w:sz w:val="28"/>
          <w:szCs w:val="28"/>
          <w:lang w:eastAsia="ru-RU"/>
        </w:rPr>
        <w:t>Оценка технического состояния</w:t>
      </w:r>
      <w:bookmarkEnd w:id="19"/>
    </w:p>
    <w:p w14:paraId="03E552C2" w14:textId="77777777" w:rsidR="008106A7" w:rsidRPr="009D28AE" w:rsidRDefault="0059712F" w:rsidP="00110F58">
      <w:pPr>
        <w:keepNext/>
        <w:numPr>
          <w:ilvl w:val="1"/>
          <w:numId w:val="18"/>
        </w:numPr>
        <w:tabs>
          <w:tab w:val="left" w:pos="1276"/>
        </w:tabs>
        <w:autoSpaceDE w:val="0"/>
        <w:autoSpaceDN w:val="0"/>
        <w:adjustRightInd w:val="0"/>
        <w:spacing w:after="0" w:line="360" w:lineRule="auto"/>
        <w:ind w:left="0" w:firstLine="709"/>
        <w:jc w:val="both"/>
        <w:outlineLvl w:val="1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bookmarkStart w:id="20" w:name="_Toc205191554"/>
      <w:bookmarkStart w:id="21" w:name="_Toc205191555"/>
      <w:bookmarkEnd w:id="20"/>
      <w:r w:rsidRPr="009D28AE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Общие положения</w:t>
      </w:r>
      <w:bookmarkEnd w:id="21"/>
    </w:p>
    <w:p w14:paraId="0FA4A0E4" w14:textId="77777777" w:rsidR="008106A7" w:rsidRPr="009D28AE" w:rsidRDefault="008106A7" w:rsidP="00D70BBD">
      <w:pPr>
        <w:keepNext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39BCF816" w14:textId="77777777" w:rsidR="008106A7" w:rsidRPr="009D28AE" w:rsidRDefault="0059712F" w:rsidP="00A54F5D">
      <w:pPr>
        <w:numPr>
          <w:ilvl w:val="2"/>
          <w:numId w:val="23"/>
        </w:numPr>
        <w:tabs>
          <w:tab w:val="left" w:pos="1418"/>
        </w:tabs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D28AE">
        <w:rPr>
          <w:rFonts w:ascii="Arial" w:eastAsia="Times New Roman" w:hAnsi="Arial" w:cs="Arial"/>
          <w:sz w:val="24"/>
          <w:szCs w:val="24"/>
          <w:lang w:eastAsia="ru-RU"/>
        </w:rPr>
        <w:t xml:space="preserve">Оценку технического состояния </w:t>
      </w:r>
      <w:r w:rsidR="001F2D48" w:rsidRPr="009D28AE">
        <w:rPr>
          <w:rFonts w:ascii="Arial" w:eastAsia="Times New Roman" w:hAnsi="Arial" w:cs="Arial"/>
          <w:sz w:val="24"/>
          <w:szCs w:val="24"/>
          <w:lang w:eastAsia="ru-RU"/>
        </w:rPr>
        <w:t xml:space="preserve">трубопроводной </w:t>
      </w:r>
      <w:r w:rsidRPr="009D28AE">
        <w:rPr>
          <w:rFonts w:ascii="Arial" w:eastAsia="Times New Roman" w:hAnsi="Arial" w:cs="Arial"/>
          <w:sz w:val="24"/>
          <w:szCs w:val="24"/>
          <w:lang w:eastAsia="ru-RU"/>
        </w:rPr>
        <w:t xml:space="preserve">арматуры проводят по результатам технического диагностирования в рамках </w:t>
      </w:r>
      <w:r w:rsidR="00636A10" w:rsidRPr="009D28AE">
        <w:rPr>
          <w:rFonts w:ascii="Arial" w:eastAsia="Times New Roman" w:hAnsi="Arial" w:cs="Arial"/>
          <w:sz w:val="24"/>
          <w:szCs w:val="24"/>
          <w:lang w:eastAsia="ru-RU"/>
        </w:rPr>
        <w:t>работ по определению возможности продления назначенных показателей</w:t>
      </w:r>
      <w:r w:rsidRPr="009D28AE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14:paraId="218632BE" w14:textId="77777777" w:rsidR="008106A7" w:rsidRPr="009D28AE" w:rsidRDefault="0059712F" w:rsidP="00A54F5D">
      <w:pPr>
        <w:numPr>
          <w:ilvl w:val="2"/>
          <w:numId w:val="23"/>
        </w:numPr>
        <w:tabs>
          <w:tab w:val="left" w:pos="1418"/>
        </w:tabs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D28AE">
        <w:rPr>
          <w:rFonts w:ascii="Arial" w:eastAsia="Times New Roman" w:hAnsi="Arial" w:cs="Arial"/>
          <w:sz w:val="24"/>
          <w:szCs w:val="24"/>
          <w:lang w:eastAsia="ru-RU"/>
        </w:rPr>
        <w:t xml:space="preserve">Состав работ по техническому диагностированию </w:t>
      </w:r>
      <w:r w:rsidR="008100CB" w:rsidRPr="009D28AE">
        <w:rPr>
          <w:rFonts w:ascii="Arial" w:eastAsia="Times New Roman" w:hAnsi="Arial" w:cs="Arial"/>
          <w:sz w:val="24"/>
          <w:szCs w:val="24"/>
          <w:lang w:eastAsia="ru-RU"/>
        </w:rPr>
        <w:t xml:space="preserve">трубопроводной </w:t>
      </w:r>
      <w:r w:rsidRPr="009D28AE">
        <w:rPr>
          <w:rFonts w:ascii="Arial" w:eastAsia="Times New Roman" w:hAnsi="Arial" w:cs="Arial"/>
          <w:sz w:val="24"/>
          <w:szCs w:val="24"/>
          <w:lang w:eastAsia="ru-RU"/>
        </w:rPr>
        <w:t>арматуры включает:</w:t>
      </w:r>
    </w:p>
    <w:p w14:paraId="34557931" w14:textId="77777777" w:rsidR="008106A7" w:rsidRPr="009D28AE" w:rsidRDefault="0059712F" w:rsidP="00A54F5D">
      <w:pPr>
        <w:numPr>
          <w:ilvl w:val="0"/>
          <w:numId w:val="24"/>
        </w:numPr>
        <w:tabs>
          <w:tab w:val="left" w:pos="1134"/>
        </w:tabs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D28AE">
        <w:rPr>
          <w:rFonts w:ascii="Arial" w:eastAsia="Times New Roman" w:hAnsi="Arial" w:cs="Arial"/>
          <w:sz w:val="24"/>
          <w:szCs w:val="24"/>
          <w:lang w:eastAsia="ru-RU"/>
        </w:rPr>
        <w:t>подготовительные работы;</w:t>
      </w:r>
    </w:p>
    <w:p w14:paraId="4E17224B" w14:textId="77777777" w:rsidR="008106A7" w:rsidRPr="009D28AE" w:rsidRDefault="0059712F" w:rsidP="00A54F5D">
      <w:pPr>
        <w:numPr>
          <w:ilvl w:val="0"/>
          <w:numId w:val="24"/>
        </w:numPr>
        <w:tabs>
          <w:tab w:val="left" w:pos="1134"/>
        </w:tabs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D28AE">
        <w:rPr>
          <w:rFonts w:ascii="Arial" w:eastAsia="Times New Roman" w:hAnsi="Arial" w:cs="Arial"/>
          <w:sz w:val="24"/>
          <w:szCs w:val="24"/>
          <w:lang w:eastAsia="ru-RU"/>
        </w:rPr>
        <w:t xml:space="preserve">анализ </w:t>
      </w:r>
      <w:r w:rsidR="0037573A" w:rsidRPr="009D28AE">
        <w:rPr>
          <w:rFonts w:ascii="Arial" w:eastAsia="Times New Roman" w:hAnsi="Arial" w:cs="Arial"/>
          <w:sz w:val="24"/>
          <w:szCs w:val="24"/>
          <w:lang w:eastAsia="ru-RU"/>
        </w:rPr>
        <w:t>ТД</w:t>
      </w:r>
      <w:r w:rsidRPr="009D28AE">
        <w:rPr>
          <w:rFonts w:ascii="Arial" w:eastAsia="Times New Roman" w:hAnsi="Arial" w:cs="Arial"/>
          <w:sz w:val="24"/>
          <w:szCs w:val="24"/>
          <w:lang w:eastAsia="ru-RU"/>
        </w:rPr>
        <w:t>;</w:t>
      </w:r>
    </w:p>
    <w:p w14:paraId="688B7AC0" w14:textId="77777777" w:rsidR="008106A7" w:rsidRPr="009D28AE" w:rsidRDefault="0059712F" w:rsidP="00A54F5D">
      <w:pPr>
        <w:numPr>
          <w:ilvl w:val="0"/>
          <w:numId w:val="24"/>
        </w:numPr>
        <w:tabs>
          <w:tab w:val="left" w:pos="1134"/>
        </w:tabs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D28AE">
        <w:rPr>
          <w:rFonts w:ascii="Arial" w:eastAsia="Times New Roman" w:hAnsi="Arial" w:cs="Arial"/>
          <w:sz w:val="24"/>
          <w:szCs w:val="24"/>
          <w:lang w:eastAsia="ru-RU"/>
        </w:rPr>
        <w:t>контроль технического состояния;</w:t>
      </w:r>
    </w:p>
    <w:p w14:paraId="49F0F9FB" w14:textId="77777777" w:rsidR="008106A7" w:rsidRPr="009D28AE" w:rsidRDefault="0059712F" w:rsidP="00A54F5D">
      <w:pPr>
        <w:numPr>
          <w:ilvl w:val="0"/>
          <w:numId w:val="24"/>
        </w:numPr>
        <w:tabs>
          <w:tab w:val="left" w:pos="1134"/>
        </w:tabs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D28AE">
        <w:rPr>
          <w:rFonts w:ascii="Arial" w:eastAsia="Times New Roman" w:hAnsi="Arial" w:cs="Arial"/>
          <w:sz w:val="24"/>
          <w:szCs w:val="24"/>
          <w:lang w:eastAsia="ru-RU"/>
        </w:rPr>
        <w:t>расчетно-аналитические процедуры оценки и прогнозирования технического состояния</w:t>
      </w:r>
      <w:r w:rsidR="0022408F" w:rsidRPr="009D28AE">
        <w:rPr>
          <w:rFonts w:ascii="Arial" w:eastAsia="Times New Roman" w:hAnsi="Arial" w:cs="Arial"/>
          <w:sz w:val="24"/>
          <w:szCs w:val="24"/>
          <w:lang w:eastAsia="ru-RU"/>
        </w:rPr>
        <w:t>, включающие анализ режимов работы и исследование напряженно-деформированного состояния, оценку остаточного ресурса или остаточного срока эксплуатации</w:t>
      </w:r>
      <w:r w:rsidR="00265D5E" w:rsidRPr="009D28AE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14:paraId="3CB2F10B" w14:textId="77777777" w:rsidR="008106A7" w:rsidRPr="009D28AE" w:rsidRDefault="0059712F" w:rsidP="00A54F5D">
      <w:pPr>
        <w:numPr>
          <w:ilvl w:val="2"/>
          <w:numId w:val="23"/>
        </w:numPr>
        <w:tabs>
          <w:tab w:val="left" w:pos="1418"/>
        </w:tabs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D28AE">
        <w:rPr>
          <w:rFonts w:ascii="Arial" w:eastAsia="Times New Roman" w:hAnsi="Arial" w:cs="Arial"/>
          <w:sz w:val="24"/>
          <w:szCs w:val="24"/>
          <w:lang w:eastAsia="ru-RU"/>
        </w:rPr>
        <w:t xml:space="preserve">Результатом оценки технического состояния </w:t>
      </w:r>
      <w:r w:rsidR="008100CB" w:rsidRPr="009D28AE">
        <w:rPr>
          <w:rFonts w:ascii="Arial" w:eastAsia="Times New Roman" w:hAnsi="Arial" w:cs="Arial"/>
          <w:sz w:val="24"/>
          <w:szCs w:val="24"/>
          <w:lang w:eastAsia="ru-RU"/>
        </w:rPr>
        <w:t xml:space="preserve">трубопроводной </w:t>
      </w:r>
      <w:r w:rsidRPr="009D28AE">
        <w:rPr>
          <w:rFonts w:ascii="Arial" w:eastAsia="Times New Roman" w:hAnsi="Arial" w:cs="Arial"/>
          <w:sz w:val="24"/>
          <w:szCs w:val="24"/>
          <w:lang w:eastAsia="ru-RU"/>
        </w:rPr>
        <w:t>арматуры является определение одного из состояний:</w:t>
      </w:r>
    </w:p>
    <w:p w14:paraId="37D60B30" w14:textId="77777777" w:rsidR="008106A7" w:rsidRPr="009D28AE" w:rsidRDefault="0059712F" w:rsidP="00A54F5D">
      <w:pPr>
        <w:numPr>
          <w:ilvl w:val="0"/>
          <w:numId w:val="24"/>
        </w:numPr>
        <w:tabs>
          <w:tab w:val="left" w:pos="1134"/>
        </w:tabs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D28AE">
        <w:rPr>
          <w:rFonts w:ascii="Arial" w:eastAsia="Times New Roman" w:hAnsi="Arial" w:cs="Arial"/>
          <w:sz w:val="24"/>
          <w:szCs w:val="24"/>
          <w:lang w:eastAsia="ru-RU"/>
        </w:rPr>
        <w:t>работоспособное;</w:t>
      </w:r>
    </w:p>
    <w:p w14:paraId="29780243" w14:textId="77777777" w:rsidR="002C47E3" w:rsidRPr="009D28AE" w:rsidRDefault="002C47E3" w:rsidP="00A54F5D">
      <w:pPr>
        <w:numPr>
          <w:ilvl w:val="0"/>
          <w:numId w:val="24"/>
        </w:numPr>
        <w:tabs>
          <w:tab w:val="left" w:pos="1134"/>
        </w:tabs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D28AE">
        <w:rPr>
          <w:rFonts w:ascii="Arial" w:eastAsia="Times New Roman" w:hAnsi="Arial" w:cs="Arial"/>
          <w:sz w:val="24"/>
          <w:szCs w:val="24"/>
          <w:lang w:eastAsia="ru-RU"/>
        </w:rPr>
        <w:t>ограниченно работоспособное;</w:t>
      </w:r>
    </w:p>
    <w:p w14:paraId="7BFB854D" w14:textId="77777777" w:rsidR="008106A7" w:rsidRPr="009D28AE" w:rsidRDefault="0059712F" w:rsidP="00A54F5D">
      <w:pPr>
        <w:numPr>
          <w:ilvl w:val="0"/>
          <w:numId w:val="24"/>
        </w:numPr>
        <w:tabs>
          <w:tab w:val="left" w:pos="1134"/>
        </w:tabs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D28AE">
        <w:rPr>
          <w:rFonts w:ascii="Arial" w:eastAsia="Times New Roman" w:hAnsi="Arial" w:cs="Arial"/>
          <w:sz w:val="24"/>
          <w:szCs w:val="24"/>
          <w:lang w:eastAsia="ru-RU"/>
        </w:rPr>
        <w:t>неработоспособное.</w:t>
      </w:r>
    </w:p>
    <w:p w14:paraId="7B35C751" w14:textId="77777777" w:rsidR="003A0410" w:rsidRPr="009D28AE" w:rsidRDefault="0059712F" w:rsidP="003A0410">
      <w:pPr>
        <w:tabs>
          <w:tab w:val="left" w:pos="1134"/>
        </w:tabs>
        <w:autoSpaceDE w:val="0"/>
        <w:autoSpaceDN w:val="0"/>
        <w:adjustRightInd w:val="0"/>
        <w:spacing w:after="0" w:line="360" w:lineRule="auto"/>
        <w:ind w:left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D28AE">
        <w:rPr>
          <w:rFonts w:ascii="Arial" w:eastAsia="Times New Roman" w:hAnsi="Arial" w:cs="Arial"/>
          <w:sz w:val="24"/>
          <w:szCs w:val="24"/>
          <w:lang w:eastAsia="ru-RU"/>
        </w:rPr>
        <w:t xml:space="preserve">Критерии работоспособного состояния </w:t>
      </w:r>
      <w:r w:rsidR="003E3FF2" w:rsidRPr="009D28AE">
        <w:rPr>
          <w:rFonts w:ascii="Arial" w:eastAsia="Times New Roman" w:hAnsi="Arial" w:cs="Arial"/>
          <w:sz w:val="24"/>
          <w:szCs w:val="24"/>
          <w:lang w:eastAsia="ru-RU"/>
        </w:rPr>
        <w:t>трубопроводной арматуры</w:t>
      </w:r>
      <w:r w:rsidRPr="009D28AE">
        <w:rPr>
          <w:rFonts w:ascii="Arial" w:eastAsia="Times New Roman" w:hAnsi="Arial" w:cs="Arial"/>
          <w:sz w:val="24"/>
          <w:szCs w:val="24"/>
          <w:lang w:eastAsia="ru-RU"/>
        </w:rPr>
        <w:t>:</w:t>
      </w:r>
    </w:p>
    <w:p w14:paraId="592C6171" w14:textId="77777777" w:rsidR="003A0410" w:rsidRPr="009D28AE" w:rsidRDefault="0059712F" w:rsidP="00A54F5D">
      <w:pPr>
        <w:numPr>
          <w:ilvl w:val="0"/>
          <w:numId w:val="24"/>
        </w:numPr>
        <w:tabs>
          <w:tab w:val="left" w:pos="1134"/>
        </w:tabs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D28AE">
        <w:rPr>
          <w:rFonts w:ascii="Arial" w:eastAsia="Times New Roman" w:hAnsi="Arial" w:cs="Arial"/>
          <w:sz w:val="24"/>
          <w:szCs w:val="24"/>
          <w:lang w:eastAsia="ru-RU"/>
        </w:rPr>
        <w:t>отсутствие недопустимых дефектов по результатам Н</w:t>
      </w:r>
      <w:r w:rsidR="003E3FF2" w:rsidRPr="009D28AE">
        <w:rPr>
          <w:rFonts w:ascii="Arial" w:eastAsia="Times New Roman" w:hAnsi="Arial" w:cs="Arial"/>
          <w:sz w:val="24"/>
          <w:szCs w:val="24"/>
          <w:lang w:eastAsia="ru-RU"/>
        </w:rPr>
        <w:t>К;</w:t>
      </w:r>
    </w:p>
    <w:p w14:paraId="16A2FF00" w14:textId="77777777" w:rsidR="003A0410" w:rsidRPr="009D28AE" w:rsidRDefault="0059712F" w:rsidP="00A54F5D">
      <w:pPr>
        <w:numPr>
          <w:ilvl w:val="0"/>
          <w:numId w:val="24"/>
        </w:numPr>
        <w:tabs>
          <w:tab w:val="left" w:pos="1134"/>
        </w:tabs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D28AE">
        <w:rPr>
          <w:rFonts w:ascii="Arial" w:eastAsia="Times New Roman" w:hAnsi="Arial" w:cs="Arial"/>
          <w:sz w:val="24"/>
          <w:szCs w:val="24"/>
          <w:lang w:eastAsia="ru-RU"/>
        </w:rPr>
        <w:t xml:space="preserve">герметичность </w:t>
      </w:r>
      <w:r w:rsidR="003E3FF2" w:rsidRPr="009D28AE">
        <w:rPr>
          <w:rFonts w:ascii="Arial" w:eastAsia="Times New Roman" w:hAnsi="Arial" w:cs="Arial"/>
          <w:sz w:val="24"/>
          <w:szCs w:val="24"/>
          <w:lang w:eastAsia="ru-RU"/>
        </w:rPr>
        <w:t>затвора</w:t>
      </w:r>
      <w:r w:rsidRPr="009D28AE">
        <w:rPr>
          <w:rFonts w:ascii="Arial" w:eastAsia="Times New Roman" w:hAnsi="Arial" w:cs="Arial"/>
          <w:sz w:val="24"/>
          <w:szCs w:val="24"/>
          <w:lang w:eastAsia="ru-RU"/>
        </w:rPr>
        <w:t xml:space="preserve"> по результатам проверки на герметичность (кроме регул</w:t>
      </w:r>
      <w:r w:rsidR="003E3FF2" w:rsidRPr="009D28AE">
        <w:rPr>
          <w:rFonts w:ascii="Arial" w:eastAsia="Times New Roman" w:hAnsi="Arial" w:cs="Arial"/>
          <w:sz w:val="24"/>
          <w:szCs w:val="24"/>
          <w:lang w:eastAsia="ru-RU"/>
        </w:rPr>
        <w:t>ирующей арматуры</w:t>
      </w:r>
      <w:r w:rsidRPr="009D28AE">
        <w:rPr>
          <w:rFonts w:ascii="Arial" w:eastAsia="Times New Roman" w:hAnsi="Arial" w:cs="Arial"/>
          <w:sz w:val="24"/>
          <w:szCs w:val="24"/>
          <w:lang w:eastAsia="ru-RU"/>
        </w:rPr>
        <w:t>);</w:t>
      </w:r>
    </w:p>
    <w:p w14:paraId="061D5967" w14:textId="77777777" w:rsidR="003A0410" w:rsidRPr="009D28AE" w:rsidRDefault="0059712F" w:rsidP="00A54F5D">
      <w:pPr>
        <w:numPr>
          <w:ilvl w:val="0"/>
          <w:numId w:val="24"/>
        </w:numPr>
        <w:tabs>
          <w:tab w:val="left" w:pos="1134"/>
        </w:tabs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D28AE">
        <w:rPr>
          <w:rFonts w:ascii="Arial" w:eastAsia="Times New Roman" w:hAnsi="Arial" w:cs="Arial"/>
          <w:sz w:val="24"/>
          <w:szCs w:val="24"/>
          <w:lang w:eastAsia="ru-RU"/>
        </w:rPr>
        <w:lastRenderedPageBreak/>
        <w:t xml:space="preserve">выполнение функций </w:t>
      </w:r>
      <w:r w:rsidR="00CA6395" w:rsidRPr="009D28AE">
        <w:rPr>
          <w:rFonts w:ascii="Arial" w:eastAsia="Times New Roman" w:hAnsi="Arial" w:cs="Arial"/>
          <w:sz w:val="24"/>
          <w:szCs w:val="24"/>
          <w:lang w:eastAsia="ru-RU"/>
        </w:rPr>
        <w:t xml:space="preserve">по назначению </w:t>
      </w:r>
      <w:r w:rsidRPr="009D28AE">
        <w:rPr>
          <w:rFonts w:ascii="Arial" w:eastAsia="Times New Roman" w:hAnsi="Arial" w:cs="Arial"/>
          <w:sz w:val="24"/>
          <w:szCs w:val="24"/>
          <w:lang w:eastAsia="ru-RU"/>
        </w:rPr>
        <w:t>по результатам контроля функционирования (кроме обратных затворов);</w:t>
      </w:r>
    </w:p>
    <w:p w14:paraId="2EFB72F3" w14:textId="77777777" w:rsidR="003A0410" w:rsidRPr="009D28AE" w:rsidRDefault="0059712F" w:rsidP="00A54F5D">
      <w:pPr>
        <w:numPr>
          <w:ilvl w:val="0"/>
          <w:numId w:val="24"/>
        </w:numPr>
        <w:tabs>
          <w:tab w:val="left" w:pos="1134"/>
        </w:tabs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D28AE">
        <w:rPr>
          <w:rFonts w:ascii="Arial" w:eastAsia="Times New Roman" w:hAnsi="Arial" w:cs="Arial"/>
          <w:sz w:val="24"/>
          <w:szCs w:val="24"/>
          <w:lang w:eastAsia="ru-RU"/>
        </w:rPr>
        <w:t>выполнение условий прочности по результатам расчетов на прочность</w:t>
      </w:r>
      <w:r w:rsidR="003E3FF2" w:rsidRPr="009D28AE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14:paraId="7F75A665" w14:textId="77777777" w:rsidR="008106A7" w:rsidRPr="009D28AE" w:rsidRDefault="0059712F" w:rsidP="00A54F5D">
      <w:pPr>
        <w:numPr>
          <w:ilvl w:val="2"/>
          <w:numId w:val="23"/>
        </w:numPr>
        <w:tabs>
          <w:tab w:val="left" w:pos="1418"/>
        </w:tabs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D28AE">
        <w:rPr>
          <w:rFonts w:ascii="Arial" w:eastAsia="Times New Roman" w:hAnsi="Arial" w:cs="Arial"/>
          <w:sz w:val="24"/>
          <w:szCs w:val="24"/>
          <w:lang w:eastAsia="ru-RU"/>
        </w:rPr>
        <w:t>Трубопроводную арматур</w:t>
      </w:r>
      <w:r w:rsidR="00065C37" w:rsidRPr="009D28AE">
        <w:rPr>
          <w:rFonts w:ascii="Arial" w:eastAsia="Times New Roman" w:hAnsi="Arial" w:cs="Arial"/>
          <w:sz w:val="24"/>
          <w:szCs w:val="24"/>
          <w:lang w:eastAsia="ru-RU"/>
        </w:rPr>
        <w:t>у</w:t>
      </w:r>
      <w:r w:rsidRPr="009D28AE">
        <w:rPr>
          <w:rFonts w:ascii="Arial" w:eastAsia="Times New Roman" w:hAnsi="Arial" w:cs="Arial"/>
          <w:sz w:val="24"/>
          <w:szCs w:val="24"/>
          <w:lang w:eastAsia="ru-RU"/>
        </w:rPr>
        <w:t>, признанн</w:t>
      </w:r>
      <w:r w:rsidR="00065C37" w:rsidRPr="009D28AE">
        <w:rPr>
          <w:rFonts w:ascii="Arial" w:eastAsia="Times New Roman" w:hAnsi="Arial" w:cs="Arial"/>
          <w:sz w:val="24"/>
          <w:szCs w:val="24"/>
          <w:lang w:eastAsia="ru-RU"/>
        </w:rPr>
        <w:t>ую</w:t>
      </w:r>
      <w:r w:rsidRPr="009D28AE">
        <w:rPr>
          <w:rFonts w:ascii="Arial" w:eastAsia="Times New Roman" w:hAnsi="Arial" w:cs="Arial"/>
          <w:sz w:val="24"/>
          <w:szCs w:val="24"/>
          <w:lang w:eastAsia="ru-RU"/>
        </w:rPr>
        <w:t xml:space="preserve"> работоспособной, </w:t>
      </w:r>
      <w:r w:rsidR="005965DF" w:rsidRPr="009D28AE">
        <w:rPr>
          <w:rFonts w:ascii="Arial" w:eastAsia="Times New Roman" w:hAnsi="Arial" w:cs="Arial"/>
          <w:sz w:val="24"/>
          <w:szCs w:val="24"/>
          <w:lang w:eastAsia="ru-RU"/>
        </w:rPr>
        <w:t xml:space="preserve">допускают </w:t>
      </w:r>
      <w:r w:rsidR="007A6B0F" w:rsidRPr="009D28AE">
        <w:rPr>
          <w:rFonts w:ascii="Arial" w:eastAsia="Times New Roman" w:hAnsi="Arial" w:cs="Arial"/>
          <w:sz w:val="24"/>
          <w:szCs w:val="24"/>
          <w:lang w:eastAsia="ru-RU"/>
        </w:rPr>
        <w:t>к дальнейшей эксплуатации</w:t>
      </w:r>
      <w:r w:rsidRPr="009D28AE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14:paraId="5F7D73E4" w14:textId="77777777" w:rsidR="002C47E3" w:rsidRPr="009D28AE" w:rsidRDefault="002C47E3" w:rsidP="002C47E3">
      <w:pPr>
        <w:tabs>
          <w:tab w:val="left" w:pos="1418"/>
        </w:tabs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D28AE">
        <w:rPr>
          <w:rFonts w:ascii="Arial" w:eastAsia="Times New Roman" w:hAnsi="Arial" w:cs="Arial"/>
          <w:sz w:val="24"/>
          <w:szCs w:val="24"/>
          <w:lang w:eastAsia="ru-RU"/>
        </w:rPr>
        <w:t>Трубопроводную арматуру, признанную ограниченно работоспособной, допускают к дальнейшей эксплуатации с проведением корректирующих мероприятий. По результатам технического диагностирования определяют необходимость проведения текущего ремонта, среднего ремонта, капитального ремонта, замены или списания трубопроводной арматуры.</w:t>
      </w:r>
    </w:p>
    <w:p w14:paraId="6AD3CDC3" w14:textId="77777777" w:rsidR="008106A7" w:rsidRPr="009D28AE" w:rsidRDefault="0059712F" w:rsidP="00D70BBD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D28AE">
        <w:rPr>
          <w:rFonts w:ascii="Arial" w:eastAsia="Times New Roman" w:hAnsi="Arial" w:cs="Arial"/>
          <w:sz w:val="24"/>
          <w:szCs w:val="24"/>
          <w:lang w:eastAsia="ru-RU"/>
        </w:rPr>
        <w:t>Трубопроводную арматуру, признанн</w:t>
      </w:r>
      <w:r w:rsidR="00065C37" w:rsidRPr="009D28AE">
        <w:rPr>
          <w:rFonts w:ascii="Arial" w:eastAsia="Times New Roman" w:hAnsi="Arial" w:cs="Arial"/>
          <w:sz w:val="24"/>
          <w:szCs w:val="24"/>
          <w:lang w:eastAsia="ru-RU"/>
        </w:rPr>
        <w:t>ую</w:t>
      </w:r>
      <w:r w:rsidRPr="009D28AE">
        <w:rPr>
          <w:rFonts w:ascii="Arial" w:eastAsia="Times New Roman" w:hAnsi="Arial" w:cs="Arial"/>
          <w:sz w:val="24"/>
          <w:szCs w:val="24"/>
          <w:lang w:eastAsia="ru-RU"/>
        </w:rPr>
        <w:t xml:space="preserve"> неработоспособной</w:t>
      </w:r>
      <w:r w:rsidR="00780575" w:rsidRPr="009D28AE">
        <w:rPr>
          <w:rFonts w:ascii="Arial" w:eastAsia="Times New Roman" w:hAnsi="Arial" w:cs="Arial"/>
          <w:sz w:val="24"/>
          <w:szCs w:val="24"/>
          <w:lang w:eastAsia="ru-RU"/>
        </w:rPr>
        <w:t>,</w:t>
      </w:r>
      <w:r w:rsidRPr="009D28A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780575" w:rsidRPr="009D28AE">
        <w:rPr>
          <w:rFonts w:ascii="Arial" w:eastAsia="Times New Roman" w:hAnsi="Arial" w:cs="Arial"/>
          <w:sz w:val="24"/>
          <w:szCs w:val="24"/>
          <w:lang w:eastAsia="ru-RU"/>
        </w:rPr>
        <w:t>к дальнейшей эксплуатации</w:t>
      </w:r>
      <w:r w:rsidRPr="009D28AE">
        <w:rPr>
          <w:rFonts w:ascii="Arial" w:eastAsia="Times New Roman" w:hAnsi="Arial" w:cs="Arial"/>
          <w:sz w:val="24"/>
          <w:szCs w:val="24"/>
          <w:lang w:eastAsia="ru-RU"/>
        </w:rPr>
        <w:t xml:space="preserve"> не допуска</w:t>
      </w:r>
      <w:r w:rsidR="00065C37" w:rsidRPr="009D28AE">
        <w:rPr>
          <w:rFonts w:ascii="Arial" w:eastAsia="Times New Roman" w:hAnsi="Arial" w:cs="Arial"/>
          <w:sz w:val="24"/>
          <w:szCs w:val="24"/>
          <w:lang w:eastAsia="ru-RU"/>
        </w:rPr>
        <w:t>ют</w:t>
      </w:r>
      <w:r w:rsidRPr="009D28AE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14:paraId="5A89AD2C" w14:textId="77777777" w:rsidR="00065C37" w:rsidRPr="009D28AE" w:rsidRDefault="0059712F" w:rsidP="00A54F5D">
      <w:pPr>
        <w:numPr>
          <w:ilvl w:val="2"/>
          <w:numId w:val="23"/>
        </w:numPr>
        <w:tabs>
          <w:tab w:val="left" w:pos="1418"/>
        </w:tabs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D28AE">
        <w:rPr>
          <w:rFonts w:ascii="Arial" w:eastAsia="Times New Roman" w:hAnsi="Arial" w:cs="Arial"/>
          <w:sz w:val="24"/>
          <w:szCs w:val="24"/>
          <w:lang w:eastAsia="ru-RU"/>
        </w:rPr>
        <w:t xml:space="preserve">После </w:t>
      </w:r>
      <w:r w:rsidR="00176151" w:rsidRPr="009D28AE">
        <w:rPr>
          <w:rFonts w:ascii="Arial" w:eastAsia="Times New Roman" w:hAnsi="Arial" w:cs="Arial"/>
          <w:sz w:val="24"/>
          <w:szCs w:val="24"/>
          <w:lang w:eastAsia="ru-RU"/>
        </w:rPr>
        <w:t xml:space="preserve">выполнения </w:t>
      </w:r>
      <w:r w:rsidRPr="009D28AE">
        <w:rPr>
          <w:rFonts w:ascii="Arial" w:eastAsia="Times New Roman" w:hAnsi="Arial" w:cs="Arial"/>
          <w:sz w:val="24"/>
          <w:szCs w:val="24"/>
          <w:lang w:eastAsia="ru-RU"/>
        </w:rPr>
        <w:t>работ по техническому диагностированию восстанавливают антикоррозионное покрытие</w:t>
      </w:r>
      <w:r w:rsidR="00EF1C12" w:rsidRPr="009D28AE">
        <w:rPr>
          <w:rFonts w:ascii="Arial" w:eastAsia="Times New Roman" w:hAnsi="Arial" w:cs="Arial"/>
          <w:sz w:val="24"/>
          <w:szCs w:val="24"/>
          <w:lang w:eastAsia="ru-RU"/>
        </w:rPr>
        <w:t xml:space="preserve"> трубопроводной арматуры</w:t>
      </w:r>
      <w:r w:rsidR="005C126A" w:rsidRPr="009D28AE">
        <w:rPr>
          <w:rFonts w:ascii="Arial" w:eastAsia="Times New Roman" w:hAnsi="Arial" w:cs="Arial"/>
          <w:sz w:val="24"/>
          <w:szCs w:val="24"/>
          <w:lang w:eastAsia="ru-RU"/>
        </w:rPr>
        <w:t>,</w:t>
      </w:r>
      <w:r w:rsidR="00EF1C12" w:rsidRPr="009D28AE">
        <w:rPr>
          <w:rFonts w:ascii="Arial" w:eastAsia="Times New Roman" w:hAnsi="Arial" w:cs="Arial"/>
          <w:sz w:val="24"/>
          <w:szCs w:val="24"/>
          <w:lang w:eastAsia="ru-RU"/>
        </w:rPr>
        <w:t xml:space="preserve"> проводят работы по благоустройству территории, </w:t>
      </w:r>
      <w:r w:rsidR="00770456" w:rsidRPr="009D28AE">
        <w:rPr>
          <w:rFonts w:ascii="Arial" w:eastAsia="Times New Roman" w:hAnsi="Arial" w:cs="Arial"/>
          <w:sz w:val="24"/>
          <w:szCs w:val="24"/>
          <w:lang w:eastAsia="ru-RU"/>
        </w:rPr>
        <w:t xml:space="preserve">осуществляют </w:t>
      </w:r>
      <w:r w:rsidR="00EF1C12" w:rsidRPr="009D28AE">
        <w:rPr>
          <w:rFonts w:ascii="Arial" w:eastAsia="Times New Roman" w:hAnsi="Arial" w:cs="Arial"/>
          <w:sz w:val="24"/>
          <w:szCs w:val="24"/>
          <w:lang w:eastAsia="ru-RU"/>
        </w:rPr>
        <w:t>монтаж площадок обслуживания и эстакад (при наличии).</w:t>
      </w:r>
    </w:p>
    <w:p w14:paraId="6EC54A39" w14:textId="77777777" w:rsidR="00065C37" w:rsidRPr="009D28AE" w:rsidRDefault="0059712F" w:rsidP="00D70BBD">
      <w:pPr>
        <w:pStyle w:val="af1"/>
        <w:spacing w:after="0" w:line="36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9D28AE">
        <w:rPr>
          <w:rFonts w:ascii="Arial" w:hAnsi="Arial" w:cs="Arial"/>
          <w:sz w:val="24"/>
          <w:szCs w:val="24"/>
        </w:rPr>
        <w:t xml:space="preserve">Выбор </w:t>
      </w:r>
      <w:r w:rsidR="00731C99" w:rsidRPr="009D28AE">
        <w:rPr>
          <w:rFonts w:ascii="Arial" w:eastAsia="Times New Roman" w:hAnsi="Arial" w:cs="Arial"/>
          <w:iCs/>
          <w:sz w:val="24"/>
          <w:szCs w:val="24"/>
          <w:lang w:eastAsia="ru-RU"/>
        </w:rPr>
        <w:t>антикоррозионного покрытия</w:t>
      </w:r>
      <w:r w:rsidRPr="009D28AE">
        <w:rPr>
          <w:rFonts w:ascii="Arial" w:hAnsi="Arial" w:cs="Arial"/>
          <w:sz w:val="24"/>
          <w:szCs w:val="24"/>
        </w:rPr>
        <w:t xml:space="preserve"> и его номинальной толщины, а также применяемых материалов проводят с учетом климатического исполнения и категории размещения по ГОСТ 15150, климатического района по ГОСТ 16350, температуры рабочей среды, конструктивных особенностей </w:t>
      </w:r>
      <w:r w:rsidR="009E796F" w:rsidRPr="009D28AE">
        <w:rPr>
          <w:rFonts w:ascii="Arial" w:hAnsi="Arial" w:cs="Arial"/>
          <w:sz w:val="24"/>
          <w:szCs w:val="24"/>
        </w:rPr>
        <w:t>трубопроводной арматуры</w:t>
      </w:r>
      <w:r w:rsidRPr="009D28AE">
        <w:rPr>
          <w:rFonts w:ascii="Arial" w:hAnsi="Arial" w:cs="Arial"/>
          <w:sz w:val="24"/>
          <w:szCs w:val="24"/>
        </w:rPr>
        <w:t xml:space="preserve"> и коррозионной агрессивности окружающей среды.</w:t>
      </w:r>
    </w:p>
    <w:p w14:paraId="21BD535C" w14:textId="77777777" w:rsidR="00065C37" w:rsidRPr="009D28AE" w:rsidRDefault="0059712F" w:rsidP="00D70BBD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D28AE">
        <w:rPr>
          <w:rFonts w:ascii="Arial" w:hAnsi="Arial" w:cs="Arial"/>
          <w:sz w:val="24"/>
          <w:szCs w:val="24"/>
        </w:rPr>
        <w:t xml:space="preserve">Нанесение </w:t>
      </w:r>
      <w:r w:rsidR="00731C99" w:rsidRPr="009D28AE">
        <w:rPr>
          <w:rFonts w:ascii="Arial" w:eastAsia="Times New Roman" w:hAnsi="Arial" w:cs="Arial"/>
          <w:iCs/>
          <w:sz w:val="24"/>
          <w:szCs w:val="24"/>
          <w:lang w:eastAsia="ru-RU"/>
        </w:rPr>
        <w:t>антикоррозионного покрытия</w:t>
      </w:r>
      <w:r w:rsidRPr="009D28AE">
        <w:rPr>
          <w:rFonts w:ascii="Arial" w:hAnsi="Arial" w:cs="Arial"/>
          <w:sz w:val="24"/>
          <w:szCs w:val="24"/>
        </w:rPr>
        <w:t xml:space="preserve"> осуществляют в соответствии с ТД (технологическими инструкциями, технологическими картами и т</w:t>
      </w:r>
      <w:r w:rsidR="001F2D48" w:rsidRPr="009D28AE">
        <w:rPr>
          <w:rFonts w:ascii="Arial" w:hAnsi="Arial" w:cs="Arial"/>
          <w:sz w:val="24"/>
          <w:szCs w:val="24"/>
        </w:rPr>
        <w:t>.</w:t>
      </w:r>
      <w:r w:rsidR="001F2D48" w:rsidRPr="009D28AE">
        <w:rPr>
          <w:rFonts w:ascii="Arial" w:hAnsi="Arial" w:cs="Arial"/>
          <w:sz w:val="24"/>
          <w:szCs w:val="24"/>
          <w:lang w:val="en-US"/>
        </w:rPr>
        <w:t> </w:t>
      </w:r>
      <w:r w:rsidRPr="009D28AE">
        <w:rPr>
          <w:rFonts w:ascii="Arial" w:hAnsi="Arial" w:cs="Arial"/>
          <w:sz w:val="24"/>
          <w:szCs w:val="24"/>
        </w:rPr>
        <w:t xml:space="preserve">д.), согласованными </w:t>
      </w:r>
      <w:r w:rsidR="008100CB" w:rsidRPr="009D28AE">
        <w:rPr>
          <w:rFonts w:ascii="Arial" w:hAnsi="Arial" w:cs="Arial"/>
          <w:sz w:val="24"/>
          <w:szCs w:val="24"/>
        </w:rPr>
        <w:t xml:space="preserve">с </w:t>
      </w:r>
      <w:r w:rsidR="00731C99" w:rsidRPr="009D28AE">
        <w:rPr>
          <w:rFonts w:ascii="Arial" w:hAnsi="Arial" w:cs="Arial"/>
          <w:sz w:val="24"/>
          <w:szCs w:val="24"/>
        </w:rPr>
        <w:t xml:space="preserve">изготовителем </w:t>
      </w:r>
      <w:r w:rsidR="0058156E" w:rsidRPr="009D28AE">
        <w:rPr>
          <w:rFonts w:ascii="Arial" w:hAnsi="Arial" w:cs="Arial"/>
          <w:sz w:val="24"/>
          <w:szCs w:val="24"/>
        </w:rPr>
        <w:t>антикоррозионного покрытия</w:t>
      </w:r>
      <w:r w:rsidRPr="009D28AE">
        <w:rPr>
          <w:rFonts w:ascii="Arial" w:hAnsi="Arial" w:cs="Arial"/>
          <w:sz w:val="24"/>
          <w:szCs w:val="24"/>
        </w:rPr>
        <w:t>.</w:t>
      </w:r>
    </w:p>
    <w:p w14:paraId="7733C490" w14:textId="77777777" w:rsidR="00DA1BE5" w:rsidRPr="009D28AE" w:rsidRDefault="00DA1BE5" w:rsidP="00D70BBD">
      <w:pPr>
        <w:tabs>
          <w:tab w:val="left" w:pos="851"/>
        </w:tabs>
        <w:spacing w:after="0" w:line="36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1808C7D8" w14:textId="77777777" w:rsidR="008106A7" w:rsidRPr="009D28AE" w:rsidRDefault="0059712F" w:rsidP="00110F58">
      <w:pPr>
        <w:keepNext/>
        <w:numPr>
          <w:ilvl w:val="1"/>
          <w:numId w:val="18"/>
        </w:numPr>
        <w:tabs>
          <w:tab w:val="left" w:pos="1276"/>
        </w:tabs>
        <w:autoSpaceDE w:val="0"/>
        <w:autoSpaceDN w:val="0"/>
        <w:adjustRightInd w:val="0"/>
        <w:spacing w:after="0" w:line="360" w:lineRule="auto"/>
        <w:ind w:left="0" w:firstLine="709"/>
        <w:jc w:val="both"/>
        <w:outlineLvl w:val="1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bookmarkStart w:id="22" w:name="_Toc205191556"/>
      <w:r w:rsidRPr="009D28AE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Подготовительные работы</w:t>
      </w:r>
      <w:bookmarkEnd w:id="22"/>
    </w:p>
    <w:p w14:paraId="23E762F1" w14:textId="77777777" w:rsidR="008106A7" w:rsidRPr="009D28AE" w:rsidRDefault="008106A7" w:rsidP="00110F58">
      <w:pPr>
        <w:keepNext/>
        <w:tabs>
          <w:tab w:val="left" w:pos="851"/>
        </w:tabs>
        <w:spacing w:after="0" w:line="360" w:lineRule="auto"/>
        <w:ind w:right="-2"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7ECB773C" w14:textId="77777777" w:rsidR="008106A7" w:rsidRPr="009D28AE" w:rsidRDefault="0059712F" w:rsidP="00A54F5D">
      <w:pPr>
        <w:numPr>
          <w:ilvl w:val="2"/>
          <w:numId w:val="18"/>
        </w:numPr>
        <w:tabs>
          <w:tab w:val="left" w:pos="1418"/>
        </w:tabs>
        <w:autoSpaceDE w:val="0"/>
        <w:autoSpaceDN w:val="0"/>
        <w:adjustRightInd w:val="0"/>
        <w:spacing w:after="0" w:line="360" w:lineRule="auto"/>
        <w:ind w:left="0" w:right="-2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D28AE">
        <w:rPr>
          <w:rFonts w:ascii="Arial" w:eastAsia="Times New Roman" w:hAnsi="Arial" w:cs="Arial"/>
          <w:sz w:val="24"/>
          <w:szCs w:val="24"/>
          <w:lang w:eastAsia="ru-RU"/>
        </w:rPr>
        <w:t>Для технического диагностирования предоставляют трубопроводную арматуру, укомплектованную</w:t>
      </w:r>
      <w:r w:rsidR="00904F1B" w:rsidRPr="009D28A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9D28AE">
        <w:rPr>
          <w:rFonts w:ascii="Arial" w:eastAsia="Times New Roman" w:hAnsi="Arial" w:cs="Arial"/>
          <w:sz w:val="24"/>
          <w:szCs w:val="24"/>
          <w:lang w:eastAsia="ru-RU"/>
        </w:rPr>
        <w:t>согласно ЭД, с условием обеспечения беспрепятственного доступа к контролируемым сборочным единицам и деталям.</w:t>
      </w:r>
    </w:p>
    <w:p w14:paraId="5EAA4822" w14:textId="77777777" w:rsidR="008106A7" w:rsidRPr="009D28AE" w:rsidRDefault="0059712F" w:rsidP="00A54F5D">
      <w:pPr>
        <w:numPr>
          <w:ilvl w:val="2"/>
          <w:numId w:val="18"/>
        </w:numPr>
        <w:autoSpaceDE w:val="0"/>
        <w:autoSpaceDN w:val="0"/>
        <w:adjustRightInd w:val="0"/>
        <w:spacing w:after="0" w:line="360" w:lineRule="auto"/>
        <w:ind w:left="0" w:right="-2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D28AE">
        <w:rPr>
          <w:rFonts w:ascii="Arial" w:eastAsia="Times New Roman" w:hAnsi="Arial" w:cs="Arial"/>
          <w:sz w:val="24"/>
          <w:szCs w:val="24"/>
          <w:lang w:eastAsia="ru-RU"/>
        </w:rPr>
        <w:t>Подготовительные работы</w:t>
      </w:r>
      <w:r w:rsidR="00065C37" w:rsidRPr="009D28A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9D28AE">
        <w:rPr>
          <w:rFonts w:ascii="Arial" w:eastAsia="Times New Roman" w:hAnsi="Arial" w:cs="Arial"/>
          <w:sz w:val="24"/>
          <w:szCs w:val="24"/>
          <w:lang w:eastAsia="ru-RU"/>
        </w:rPr>
        <w:t>включают:</w:t>
      </w:r>
    </w:p>
    <w:p w14:paraId="459E2C9F" w14:textId="77777777" w:rsidR="00D4618B" w:rsidRPr="009D28AE" w:rsidRDefault="0059712F" w:rsidP="00A54F5D">
      <w:pPr>
        <w:numPr>
          <w:ilvl w:val="0"/>
          <w:numId w:val="24"/>
        </w:numPr>
        <w:tabs>
          <w:tab w:val="left" w:pos="1134"/>
        </w:tabs>
        <w:autoSpaceDE w:val="0"/>
        <w:autoSpaceDN w:val="0"/>
        <w:adjustRightInd w:val="0"/>
        <w:spacing w:after="0" w:line="360" w:lineRule="auto"/>
        <w:ind w:left="0" w:right="-2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D28AE">
        <w:rPr>
          <w:rFonts w:ascii="Arial" w:eastAsia="Times New Roman" w:hAnsi="Arial" w:cs="Arial"/>
          <w:sz w:val="24"/>
          <w:szCs w:val="24"/>
          <w:lang w:eastAsia="ru-RU"/>
        </w:rPr>
        <w:t>защиту смежного оборудования от повреждений (при необходимости);</w:t>
      </w:r>
    </w:p>
    <w:p w14:paraId="6022BBA8" w14:textId="77777777" w:rsidR="00D4618B" w:rsidRPr="009D28AE" w:rsidRDefault="0059712F" w:rsidP="00A54F5D">
      <w:pPr>
        <w:numPr>
          <w:ilvl w:val="0"/>
          <w:numId w:val="24"/>
        </w:numPr>
        <w:tabs>
          <w:tab w:val="left" w:pos="1134"/>
        </w:tabs>
        <w:autoSpaceDE w:val="0"/>
        <w:autoSpaceDN w:val="0"/>
        <w:adjustRightInd w:val="0"/>
        <w:spacing w:after="0" w:line="360" w:lineRule="auto"/>
        <w:ind w:left="0" w:right="-2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D28AE">
        <w:rPr>
          <w:rFonts w:ascii="Arial" w:eastAsia="Times New Roman" w:hAnsi="Arial" w:cs="Arial"/>
          <w:sz w:val="24"/>
          <w:szCs w:val="24"/>
          <w:lang w:eastAsia="ru-RU"/>
        </w:rPr>
        <w:t>демонтаж площадок обслуживания и эстакад (при наличии);</w:t>
      </w:r>
    </w:p>
    <w:p w14:paraId="2F860B73" w14:textId="77777777" w:rsidR="008106A7" w:rsidRPr="009D28AE" w:rsidRDefault="0059712F" w:rsidP="00A54F5D">
      <w:pPr>
        <w:numPr>
          <w:ilvl w:val="0"/>
          <w:numId w:val="24"/>
        </w:numPr>
        <w:tabs>
          <w:tab w:val="left" w:pos="1134"/>
        </w:tabs>
        <w:autoSpaceDE w:val="0"/>
        <w:autoSpaceDN w:val="0"/>
        <w:adjustRightInd w:val="0"/>
        <w:spacing w:after="0" w:line="360" w:lineRule="auto"/>
        <w:ind w:left="0" w:right="-2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D28AE">
        <w:rPr>
          <w:rFonts w:ascii="Arial" w:eastAsia="Times New Roman" w:hAnsi="Arial" w:cs="Arial"/>
          <w:sz w:val="24"/>
          <w:szCs w:val="24"/>
          <w:lang w:eastAsia="ru-RU"/>
        </w:rPr>
        <w:lastRenderedPageBreak/>
        <w:t>вскрытие, очистк</w:t>
      </w:r>
      <w:r w:rsidR="00065C37" w:rsidRPr="009D28AE">
        <w:rPr>
          <w:rFonts w:ascii="Arial" w:eastAsia="Times New Roman" w:hAnsi="Arial" w:cs="Arial"/>
          <w:sz w:val="24"/>
          <w:szCs w:val="24"/>
          <w:lang w:eastAsia="ru-RU"/>
        </w:rPr>
        <w:t>у</w:t>
      </w:r>
      <w:r w:rsidRPr="009D28AE">
        <w:rPr>
          <w:rFonts w:ascii="Arial" w:eastAsia="Times New Roman" w:hAnsi="Arial" w:cs="Arial"/>
          <w:sz w:val="24"/>
          <w:szCs w:val="24"/>
          <w:lang w:eastAsia="ru-RU"/>
        </w:rPr>
        <w:t xml:space="preserve"> от грунта (для </w:t>
      </w:r>
      <w:r w:rsidR="00361065" w:rsidRPr="009D28AE">
        <w:rPr>
          <w:rFonts w:ascii="Arial" w:eastAsia="Times New Roman" w:hAnsi="Arial" w:cs="Arial"/>
          <w:sz w:val="24"/>
          <w:szCs w:val="24"/>
          <w:lang w:eastAsia="ru-RU"/>
        </w:rPr>
        <w:t xml:space="preserve">трубопроводной </w:t>
      </w:r>
      <w:r w:rsidRPr="009D28AE">
        <w:rPr>
          <w:rFonts w:ascii="Arial" w:eastAsia="Times New Roman" w:hAnsi="Arial" w:cs="Arial"/>
          <w:sz w:val="24"/>
          <w:szCs w:val="24"/>
          <w:lang w:eastAsia="ru-RU"/>
        </w:rPr>
        <w:t>арматуры, расположенной под землей), очистк</w:t>
      </w:r>
      <w:r w:rsidR="00065C37" w:rsidRPr="009D28AE">
        <w:rPr>
          <w:rFonts w:ascii="Arial" w:eastAsia="Times New Roman" w:hAnsi="Arial" w:cs="Arial"/>
          <w:sz w:val="24"/>
          <w:szCs w:val="24"/>
          <w:lang w:eastAsia="ru-RU"/>
        </w:rPr>
        <w:t>у</w:t>
      </w:r>
      <w:r w:rsidRPr="009D28AE">
        <w:rPr>
          <w:rFonts w:ascii="Arial" w:eastAsia="Times New Roman" w:hAnsi="Arial" w:cs="Arial"/>
          <w:sz w:val="24"/>
          <w:szCs w:val="24"/>
          <w:lang w:eastAsia="ru-RU"/>
        </w:rPr>
        <w:t xml:space="preserve"> элементов </w:t>
      </w:r>
      <w:r w:rsidR="00361065" w:rsidRPr="009D28AE">
        <w:rPr>
          <w:rFonts w:ascii="Arial" w:eastAsia="Times New Roman" w:hAnsi="Arial" w:cs="Arial"/>
          <w:sz w:val="24"/>
          <w:szCs w:val="24"/>
          <w:lang w:eastAsia="ru-RU"/>
        </w:rPr>
        <w:t xml:space="preserve">трубопроводной </w:t>
      </w:r>
      <w:r w:rsidRPr="009D28AE">
        <w:rPr>
          <w:rFonts w:ascii="Arial" w:eastAsia="Times New Roman" w:hAnsi="Arial" w:cs="Arial"/>
          <w:sz w:val="24"/>
          <w:szCs w:val="24"/>
          <w:lang w:eastAsia="ru-RU"/>
        </w:rPr>
        <w:t xml:space="preserve">арматуры от загрязнений, следов коррозии, </w:t>
      </w:r>
      <w:r w:rsidR="00065C37" w:rsidRPr="009D28AE">
        <w:rPr>
          <w:rFonts w:ascii="Arial" w:eastAsia="Times New Roman" w:hAnsi="Arial" w:cs="Arial"/>
          <w:sz w:val="24"/>
          <w:szCs w:val="24"/>
          <w:lang w:eastAsia="ru-RU"/>
        </w:rPr>
        <w:t>зачистку до основного металла</w:t>
      </w:r>
      <w:r w:rsidRPr="009D28AE">
        <w:rPr>
          <w:rFonts w:ascii="Arial" w:eastAsia="Times New Roman" w:hAnsi="Arial" w:cs="Arial"/>
          <w:sz w:val="24"/>
          <w:szCs w:val="24"/>
          <w:lang w:eastAsia="ru-RU"/>
        </w:rPr>
        <w:t>;</w:t>
      </w:r>
    </w:p>
    <w:p w14:paraId="44721870" w14:textId="77777777" w:rsidR="008106A7" w:rsidRPr="009D28AE" w:rsidRDefault="0059712F" w:rsidP="00A54F5D">
      <w:pPr>
        <w:numPr>
          <w:ilvl w:val="0"/>
          <w:numId w:val="24"/>
        </w:numPr>
        <w:tabs>
          <w:tab w:val="left" w:pos="1134"/>
        </w:tabs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D28AE">
        <w:rPr>
          <w:rFonts w:ascii="Arial" w:eastAsia="Times New Roman" w:hAnsi="Arial" w:cs="Arial"/>
          <w:sz w:val="24"/>
          <w:szCs w:val="24"/>
          <w:lang w:eastAsia="ru-RU"/>
        </w:rPr>
        <w:t>обработк</w:t>
      </w:r>
      <w:r w:rsidR="00065C37" w:rsidRPr="009D28AE">
        <w:rPr>
          <w:rFonts w:ascii="Arial" w:eastAsia="Times New Roman" w:hAnsi="Arial" w:cs="Arial"/>
          <w:sz w:val="24"/>
          <w:szCs w:val="24"/>
          <w:lang w:eastAsia="ru-RU"/>
        </w:rPr>
        <w:t>у</w:t>
      </w:r>
      <w:r w:rsidRPr="009D28AE">
        <w:rPr>
          <w:rFonts w:ascii="Arial" w:eastAsia="Times New Roman" w:hAnsi="Arial" w:cs="Arial"/>
          <w:sz w:val="24"/>
          <w:szCs w:val="24"/>
          <w:lang w:eastAsia="ru-RU"/>
        </w:rPr>
        <w:t xml:space="preserve"> поверхности узлов </w:t>
      </w:r>
      <w:r w:rsidR="00361065" w:rsidRPr="009D28AE">
        <w:rPr>
          <w:rFonts w:ascii="Arial" w:eastAsia="Times New Roman" w:hAnsi="Arial" w:cs="Arial"/>
          <w:sz w:val="24"/>
          <w:szCs w:val="24"/>
          <w:lang w:eastAsia="ru-RU"/>
        </w:rPr>
        <w:t xml:space="preserve">трубопроводной </w:t>
      </w:r>
      <w:r w:rsidRPr="009D28AE">
        <w:rPr>
          <w:rFonts w:ascii="Arial" w:eastAsia="Times New Roman" w:hAnsi="Arial" w:cs="Arial"/>
          <w:sz w:val="24"/>
          <w:szCs w:val="24"/>
          <w:lang w:eastAsia="ru-RU"/>
        </w:rPr>
        <w:t xml:space="preserve">арматуры в соответствии с требованиями к данному </w:t>
      </w:r>
      <w:r w:rsidR="005965DF" w:rsidRPr="009D28AE">
        <w:rPr>
          <w:rFonts w:ascii="Arial" w:eastAsia="Times New Roman" w:hAnsi="Arial" w:cs="Arial"/>
          <w:sz w:val="24"/>
          <w:szCs w:val="24"/>
          <w:lang w:eastAsia="ru-RU"/>
        </w:rPr>
        <w:t>методу</w:t>
      </w:r>
      <w:r w:rsidRPr="009D28AE">
        <w:rPr>
          <w:rFonts w:ascii="Arial" w:eastAsia="Times New Roman" w:hAnsi="Arial" w:cs="Arial"/>
          <w:sz w:val="24"/>
          <w:szCs w:val="24"/>
          <w:lang w:eastAsia="ru-RU"/>
        </w:rPr>
        <w:t xml:space="preserve"> НК;</w:t>
      </w:r>
    </w:p>
    <w:p w14:paraId="68205C79" w14:textId="77777777" w:rsidR="008106A7" w:rsidRPr="009D28AE" w:rsidRDefault="0059712F" w:rsidP="00A54F5D">
      <w:pPr>
        <w:numPr>
          <w:ilvl w:val="0"/>
          <w:numId w:val="24"/>
        </w:numPr>
        <w:tabs>
          <w:tab w:val="left" w:pos="1134"/>
        </w:tabs>
        <w:autoSpaceDE w:val="0"/>
        <w:autoSpaceDN w:val="0"/>
        <w:adjustRightInd w:val="0"/>
        <w:spacing w:after="0" w:line="360" w:lineRule="auto"/>
        <w:ind w:left="0" w:right="-2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D28AE">
        <w:rPr>
          <w:rFonts w:ascii="Arial" w:eastAsia="Times New Roman" w:hAnsi="Arial" w:cs="Arial"/>
          <w:sz w:val="24"/>
          <w:szCs w:val="24"/>
          <w:lang w:eastAsia="ru-RU"/>
        </w:rPr>
        <w:t>установку (при необходимости) лесов, подмостей, лестниц в соответствии с ГОСТ 24258</w:t>
      </w:r>
      <w:r w:rsidR="0098068A" w:rsidRPr="009D28AE">
        <w:rPr>
          <w:rFonts w:ascii="Arial" w:eastAsia="Times New Roman" w:hAnsi="Arial" w:cs="Arial"/>
          <w:sz w:val="24"/>
          <w:szCs w:val="24"/>
          <w:lang w:eastAsia="ru-RU"/>
        </w:rPr>
        <w:t xml:space="preserve"> и НД, </w:t>
      </w:r>
      <w:r w:rsidR="006E5212" w:rsidRPr="009D28AE">
        <w:rPr>
          <w:rFonts w:ascii="Arial" w:eastAsia="Times New Roman" w:hAnsi="Arial" w:cs="Arial"/>
          <w:sz w:val="24"/>
          <w:szCs w:val="24"/>
          <w:lang w:eastAsia="ru-RU"/>
        </w:rPr>
        <w:t xml:space="preserve">в т. ч. </w:t>
      </w:r>
      <w:r w:rsidR="0098068A" w:rsidRPr="009D28AE">
        <w:rPr>
          <w:rFonts w:ascii="Arial" w:eastAsia="Times New Roman" w:hAnsi="Arial" w:cs="Arial"/>
          <w:sz w:val="24"/>
          <w:szCs w:val="24"/>
          <w:lang w:eastAsia="ru-RU"/>
        </w:rPr>
        <w:t>приведен</w:t>
      </w:r>
      <w:r w:rsidR="005965DF" w:rsidRPr="009D28AE">
        <w:rPr>
          <w:rFonts w:ascii="Arial" w:eastAsia="Times New Roman" w:hAnsi="Arial" w:cs="Arial"/>
          <w:sz w:val="24"/>
          <w:szCs w:val="24"/>
          <w:lang w:eastAsia="ru-RU"/>
        </w:rPr>
        <w:t>ным</w:t>
      </w:r>
      <w:r w:rsidR="0098068A" w:rsidRPr="009D28AE">
        <w:rPr>
          <w:rFonts w:ascii="Arial" w:eastAsia="Times New Roman" w:hAnsi="Arial" w:cs="Arial"/>
          <w:sz w:val="24"/>
          <w:szCs w:val="24"/>
          <w:lang w:eastAsia="ru-RU"/>
        </w:rPr>
        <w:t xml:space="preserve"> в приложении А (таблица</w:t>
      </w:r>
      <w:r w:rsidR="006E5212" w:rsidRPr="009D28AE">
        <w:rPr>
          <w:rFonts w:ascii="Arial" w:eastAsia="Times New Roman" w:hAnsi="Arial" w:cs="Arial"/>
          <w:sz w:val="24"/>
          <w:szCs w:val="24"/>
          <w:lang w:eastAsia="ru-RU"/>
        </w:rPr>
        <w:t> </w:t>
      </w:r>
      <w:r w:rsidR="0098068A" w:rsidRPr="009D28AE">
        <w:rPr>
          <w:rFonts w:ascii="Arial" w:eastAsia="Times New Roman" w:hAnsi="Arial" w:cs="Arial"/>
          <w:sz w:val="24"/>
          <w:szCs w:val="24"/>
          <w:lang w:eastAsia="ru-RU"/>
        </w:rPr>
        <w:t>А.1, строка 3)</w:t>
      </w:r>
      <w:r w:rsidRPr="009D28AE">
        <w:rPr>
          <w:rFonts w:ascii="Arial" w:eastAsia="Times New Roman" w:hAnsi="Arial" w:cs="Arial"/>
          <w:sz w:val="24"/>
          <w:szCs w:val="24"/>
          <w:lang w:eastAsia="ru-RU"/>
        </w:rPr>
        <w:t>;</w:t>
      </w:r>
    </w:p>
    <w:p w14:paraId="3C887B5A" w14:textId="77777777" w:rsidR="008106A7" w:rsidRPr="009D28AE" w:rsidRDefault="0059712F" w:rsidP="00A54F5D">
      <w:pPr>
        <w:numPr>
          <w:ilvl w:val="0"/>
          <w:numId w:val="24"/>
        </w:numPr>
        <w:tabs>
          <w:tab w:val="left" w:pos="1134"/>
        </w:tabs>
        <w:autoSpaceDE w:val="0"/>
        <w:autoSpaceDN w:val="0"/>
        <w:adjustRightInd w:val="0"/>
        <w:spacing w:after="0" w:line="360" w:lineRule="auto"/>
        <w:ind w:left="0" w:right="-2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D28AE">
        <w:rPr>
          <w:rFonts w:ascii="Arial" w:eastAsia="Times New Roman" w:hAnsi="Arial" w:cs="Arial"/>
          <w:sz w:val="24"/>
          <w:szCs w:val="24"/>
          <w:lang w:eastAsia="ru-RU"/>
        </w:rPr>
        <w:t>выделение грузоподъемного или такелажного оборудования (при необходимости)</w:t>
      </w:r>
      <w:r w:rsidR="00065C37" w:rsidRPr="009D28AE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14:paraId="5AF10D07" w14:textId="77777777" w:rsidR="008106A7" w:rsidRPr="009D28AE" w:rsidRDefault="008106A7" w:rsidP="00176151">
      <w:pPr>
        <w:tabs>
          <w:tab w:val="left" w:pos="851"/>
        </w:tabs>
        <w:spacing w:after="0" w:line="360" w:lineRule="auto"/>
        <w:ind w:right="-2"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6C8D9D82" w14:textId="77777777" w:rsidR="008106A7" w:rsidRPr="009D28AE" w:rsidRDefault="0059712F" w:rsidP="00110F58">
      <w:pPr>
        <w:keepNext/>
        <w:numPr>
          <w:ilvl w:val="1"/>
          <w:numId w:val="18"/>
        </w:numPr>
        <w:tabs>
          <w:tab w:val="left" w:pos="1276"/>
        </w:tabs>
        <w:autoSpaceDE w:val="0"/>
        <w:autoSpaceDN w:val="0"/>
        <w:adjustRightInd w:val="0"/>
        <w:spacing w:after="0" w:line="360" w:lineRule="auto"/>
        <w:ind w:left="0" w:firstLine="709"/>
        <w:jc w:val="both"/>
        <w:outlineLvl w:val="1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bookmarkStart w:id="23" w:name="_Toc205191557"/>
      <w:r w:rsidRPr="009D28AE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Анализ </w:t>
      </w:r>
      <w:r w:rsidR="00904F1B" w:rsidRPr="009D28AE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технических документов</w:t>
      </w:r>
      <w:bookmarkEnd w:id="23"/>
    </w:p>
    <w:p w14:paraId="0FE06783" w14:textId="77777777" w:rsidR="008106A7" w:rsidRPr="009D28AE" w:rsidRDefault="008106A7" w:rsidP="00176151">
      <w:pPr>
        <w:keepNext/>
        <w:tabs>
          <w:tab w:val="left" w:pos="851"/>
        </w:tabs>
        <w:spacing w:after="0" w:line="36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2EEFB3A1" w14:textId="77777777" w:rsidR="008106A7" w:rsidRPr="009D28AE" w:rsidRDefault="0059712F" w:rsidP="00A54F5D">
      <w:pPr>
        <w:numPr>
          <w:ilvl w:val="2"/>
          <w:numId w:val="18"/>
        </w:numPr>
        <w:tabs>
          <w:tab w:val="left" w:pos="1418"/>
        </w:tabs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D28AE">
        <w:rPr>
          <w:rFonts w:ascii="Arial" w:eastAsia="Times New Roman" w:hAnsi="Arial" w:cs="Arial"/>
          <w:sz w:val="24"/>
          <w:szCs w:val="24"/>
          <w:lang w:eastAsia="ru-RU"/>
        </w:rPr>
        <w:t xml:space="preserve">Для проведения </w:t>
      </w:r>
      <w:r w:rsidR="00DA1BE5" w:rsidRPr="009D28AE">
        <w:rPr>
          <w:rFonts w:ascii="Arial" w:eastAsia="Times New Roman" w:hAnsi="Arial" w:cs="Arial"/>
          <w:sz w:val="24"/>
          <w:szCs w:val="24"/>
          <w:lang w:eastAsia="ru-RU"/>
        </w:rPr>
        <w:t>анализа ТД</w:t>
      </w:r>
      <w:r w:rsidRPr="009D28A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385E47" w:rsidRPr="009D28AE">
        <w:rPr>
          <w:rFonts w:ascii="Arial" w:eastAsia="Times New Roman" w:hAnsi="Arial" w:cs="Arial"/>
          <w:sz w:val="24"/>
          <w:szCs w:val="24"/>
          <w:lang w:eastAsia="ru-RU"/>
        </w:rPr>
        <w:t xml:space="preserve">на трубопроводную арматуру </w:t>
      </w:r>
      <w:r w:rsidR="00604141" w:rsidRPr="009D28AE">
        <w:rPr>
          <w:rFonts w:ascii="Arial" w:eastAsia="Times New Roman" w:hAnsi="Arial" w:cs="Arial"/>
          <w:sz w:val="24"/>
          <w:szCs w:val="24"/>
          <w:lang w:eastAsia="ru-RU"/>
        </w:rPr>
        <w:t>предоставляют следующие документы</w:t>
      </w:r>
      <w:r w:rsidRPr="009D28AE">
        <w:rPr>
          <w:rFonts w:ascii="Arial" w:eastAsia="Times New Roman" w:hAnsi="Arial" w:cs="Arial"/>
          <w:sz w:val="24"/>
          <w:szCs w:val="24"/>
          <w:lang w:eastAsia="ru-RU"/>
        </w:rPr>
        <w:t>:</w:t>
      </w:r>
    </w:p>
    <w:p w14:paraId="3CCAF351" w14:textId="77777777" w:rsidR="008106A7" w:rsidRPr="009D28AE" w:rsidRDefault="0059712F" w:rsidP="00A54F5D">
      <w:pPr>
        <w:pStyle w:val="af1"/>
        <w:numPr>
          <w:ilvl w:val="0"/>
          <w:numId w:val="38"/>
        </w:numPr>
        <w:tabs>
          <w:tab w:val="left" w:pos="1134"/>
        </w:tabs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D28AE">
        <w:rPr>
          <w:rFonts w:ascii="Arial" w:eastAsia="Times New Roman" w:hAnsi="Arial" w:cs="Arial"/>
          <w:sz w:val="24"/>
          <w:szCs w:val="24"/>
          <w:lang w:eastAsia="ru-RU"/>
        </w:rPr>
        <w:t xml:space="preserve">ЭД </w:t>
      </w:r>
      <w:r w:rsidR="00034566" w:rsidRPr="009D28AE">
        <w:rPr>
          <w:rFonts w:ascii="Arial" w:eastAsia="Times New Roman" w:hAnsi="Arial" w:cs="Arial"/>
          <w:sz w:val="24"/>
          <w:szCs w:val="24"/>
          <w:lang w:eastAsia="ru-RU"/>
        </w:rPr>
        <w:t xml:space="preserve">(ПС, руководство по эксплуатации) </w:t>
      </w:r>
      <w:r w:rsidRPr="009D28AE">
        <w:rPr>
          <w:rFonts w:ascii="Arial" w:eastAsia="Times New Roman" w:hAnsi="Arial" w:cs="Arial"/>
          <w:sz w:val="24"/>
          <w:szCs w:val="24"/>
          <w:lang w:eastAsia="ru-RU"/>
        </w:rPr>
        <w:t xml:space="preserve">на диагностируемую </w:t>
      </w:r>
      <w:r w:rsidR="00361065" w:rsidRPr="009D28AE">
        <w:rPr>
          <w:rFonts w:ascii="Arial" w:eastAsia="Times New Roman" w:hAnsi="Arial" w:cs="Arial"/>
          <w:sz w:val="24"/>
          <w:szCs w:val="24"/>
          <w:lang w:eastAsia="ru-RU"/>
        </w:rPr>
        <w:t xml:space="preserve">трубопроводную </w:t>
      </w:r>
      <w:r w:rsidRPr="009D28AE">
        <w:rPr>
          <w:rFonts w:ascii="Arial" w:eastAsia="Times New Roman" w:hAnsi="Arial" w:cs="Arial"/>
          <w:sz w:val="24"/>
          <w:szCs w:val="24"/>
          <w:lang w:eastAsia="ru-RU"/>
        </w:rPr>
        <w:t>арматуру;</w:t>
      </w:r>
    </w:p>
    <w:p w14:paraId="50E53D5F" w14:textId="77777777" w:rsidR="00894972" w:rsidRPr="009D28AE" w:rsidRDefault="0059712F" w:rsidP="00110F58">
      <w:pPr>
        <w:pStyle w:val="af1"/>
        <w:numPr>
          <w:ilvl w:val="0"/>
          <w:numId w:val="38"/>
        </w:numPr>
        <w:tabs>
          <w:tab w:val="left" w:pos="1134"/>
        </w:tabs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D28AE">
        <w:rPr>
          <w:rFonts w:ascii="Arial" w:eastAsia="Times New Roman" w:hAnsi="Arial" w:cs="Arial"/>
          <w:sz w:val="24"/>
          <w:szCs w:val="24"/>
          <w:lang w:eastAsia="ru-RU"/>
        </w:rPr>
        <w:t>сертификат</w:t>
      </w:r>
      <w:r w:rsidR="005E186B" w:rsidRPr="009D28AE">
        <w:rPr>
          <w:rFonts w:ascii="Arial" w:eastAsia="Times New Roman" w:hAnsi="Arial" w:cs="Arial"/>
          <w:sz w:val="24"/>
          <w:szCs w:val="24"/>
          <w:lang w:eastAsia="ru-RU"/>
        </w:rPr>
        <w:t>ы</w:t>
      </w:r>
      <w:r w:rsidR="002A49FD" w:rsidRPr="009D28AE">
        <w:rPr>
          <w:rFonts w:ascii="Arial" w:eastAsia="Times New Roman" w:hAnsi="Arial" w:cs="Arial"/>
          <w:sz w:val="24"/>
          <w:szCs w:val="24"/>
          <w:lang w:eastAsia="ru-RU"/>
        </w:rPr>
        <w:t xml:space="preserve"> соответствия</w:t>
      </w:r>
      <w:r w:rsidRPr="009D28AE">
        <w:rPr>
          <w:rFonts w:ascii="Arial" w:eastAsia="Times New Roman" w:hAnsi="Arial" w:cs="Arial"/>
          <w:sz w:val="24"/>
          <w:szCs w:val="24"/>
          <w:lang w:eastAsia="ru-RU"/>
        </w:rPr>
        <w:t xml:space="preserve"> или деклараци</w:t>
      </w:r>
      <w:r w:rsidR="005E186B" w:rsidRPr="009D28AE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2A49FD" w:rsidRPr="009D28AE">
        <w:rPr>
          <w:rFonts w:ascii="Arial" w:eastAsia="Times New Roman" w:hAnsi="Arial" w:cs="Arial"/>
          <w:sz w:val="24"/>
          <w:szCs w:val="24"/>
          <w:lang w:eastAsia="ru-RU"/>
        </w:rPr>
        <w:t xml:space="preserve"> о</w:t>
      </w:r>
      <w:r w:rsidRPr="009D28A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2A49FD" w:rsidRPr="009D28AE">
        <w:rPr>
          <w:rFonts w:ascii="Arial" w:eastAsia="Times New Roman" w:hAnsi="Arial" w:cs="Arial"/>
          <w:sz w:val="24"/>
          <w:szCs w:val="24"/>
          <w:lang w:eastAsia="ru-RU"/>
        </w:rPr>
        <w:t>соответствии</w:t>
      </w:r>
      <w:r w:rsidR="00566F72" w:rsidRPr="009D28A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bookmarkStart w:id="24" w:name="_Hlk225948280"/>
      <w:bookmarkStart w:id="25" w:name="_Hlk225942587"/>
      <w:r w:rsidR="00CA6395" w:rsidRPr="009D28AE">
        <w:rPr>
          <w:rFonts w:ascii="Arial" w:eastAsia="Times New Roman" w:hAnsi="Arial" w:cs="Arial"/>
          <w:sz w:val="24"/>
          <w:szCs w:val="24"/>
          <w:lang w:eastAsia="ru-RU"/>
        </w:rPr>
        <w:t>требованиям технических регламентов</w:t>
      </w:r>
      <w:r w:rsidR="006E5212" w:rsidRPr="009D28AE">
        <w:rPr>
          <w:rFonts w:ascii="Arial" w:eastAsia="Times New Roman" w:hAnsi="Arial" w:cs="Arial"/>
          <w:sz w:val="24"/>
          <w:szCs w:val="24"/>
          <w:lang w:eastAsia="ru-RU"/>
        </w:rPr>
        <w:t xml:space="preserve">, </w:t>
      </w:r>
      <w:r w:rsidR="00F550AB" w:rsidRPr="009D28AE">
        <w:rPr>
          <w:rFonts w:ascii="Arial" w:eastAsia="Times New Roman" w:hAnsi="Arial" w:cs="Arial"/>
          <w:sz w:val="24"/>
          <w:szCs w:val="24"/>
          <w:lang w:eastAsia="ru-RU"/>
        </w:rPr>
        <w:t>в т.</w:t>
      </w:r>
      <w:r w:rsidR="00973878" w:rsidRPr="009D28A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F550AB" w:rsidRPr="009D28AE">
        <w:rPr>
          <w:rFonts w:ascii="Arial" w:eastAsia="Times New Roman" w:hAnsi="Arial" w:cs="Arial"/>
          <w:sz w:val="24"/>
          <w:szCs w:val="24"/>
          <w:lang w:eastAsia="ru-RU"/>
        </w:rPr>
        <w:t xml:space="preserve">ч. </w:t>
      </w:r>
      <w:r w:rsidR="00CA6395" w:rsidRPr="009D28AE">
        <w:rPr>
          <w:rFonts w:ascii="Arial" w:eastAsia="Times New Roman" w:hAnsi="Arial" w:cs="Arial"/>
          <w:sz w:val="24"/>
          <w:szCs w:val="24"/>
          <w:lang w:eastAsia="ru-RU"/>
        </w:rPr>
        <w:t xml:space="preserve">приведенных </w:t>
      </w:r>
      <w:r w:rsidR="0098068A" w:rsidRPr="009D28AE">
        <w:rPr>
          <w:rFonts w:ascii="Arial" w:eastAsia="Times New Roman" w:hAnsi="Arial" w:cs="Arial"/>
          <w:sz w:val="24"/>
          <w:szCs w:val="24"/>
          <w:lang w:eastAsia="ru-RU"/>
        </w:rPr>
        <w:t>в приложении А (таблица А.1, строк</w:t>
      </w:r>
      <w:r w:rsidR="00E17DF8" w:rsidRPr="009D28AE">
        <w:rPr>
          <w:rFonts w:ascii="Arial" w:eastAsia="Times New Roman" w:hAnsi="Arial" w:cs="Arial"/>
          <w:sz w:val="24"/>
          <w:szCs w:val="24"/>
          <w:lang w:eastAsia="ru-RU"/>
        </w:rPr>
        <w:t>а</w:t>
      </w:r>
      <w:r w:rsidR="0098068A" w:rsidRPr="009D28AE">
        <w:rPr>
          <w:rFonts w:ascii="Arial" w:eastAsia="Times New Roman" w:hAnsi="Arial" w:cs="Arial"/>
          <w:sz w:val="24"/>
          <w:szCs w:val="24"/>
          <w:lang w:eastAsia="ru-RU"/>
        </w:rPr>
        <w:t> 1</w:t>
      </w:r>
      <w:r w:rsidR="00E17DF8" w:rsidRPr="009D28AE">
        <w:rPr>
          <w:rFonts w:ascii="Arial" w:eastAsia="Times New Roman" w:hAnsi="Arial" w:cs="Arial"/>
          <w:sz w:val="24"/>
          <w:szCs w:val="24"/>
          <w:lang w:eastAsia="ru-RU"/>
        </w:rPr>
        <w:t>, строка 2</w:t>
      </w:r>
      <w:r w:rsidR="00E17DF8" w:rsidRPr="009D28AE">
        <w:rPr>
          <w:rStyle w:val="afb"/>
          <w:rFonts w:ascii="Arial" w:eastAsia="Times New Roman" w:hAnsi="Arial" w:cs="Arial"/>
          <w:sz w:val="24"/>
          <w:szCs w:val="24"/>
          <w:lang w:eastAsia="ru-RU"/>
        </w:rPr>
        <w:footnoteReference w:id="1"/>
      </w:r>
      <w:r w:rsidR="00E17DF8" w:rsidRPr="009D28AE">
        <w:rPr>
          <w:rFonts w:ascii="Arial" w:eastAsia="Times New Roman" w:hAnsi="Arial" w:cs="Arial"/>
          <w:sz w:val="24"/>
          <w:szCs w:val="24"/>
          <w:vertAlign w:val="superscript"/>
          <w:lang w:eastAsia="ru-RU"/>
        </w:rPr>
        <w:t>)</w:t>
      </w:r>
      <w:r w:rsidR="0098068A" w:rsidRPr="009D28AE">
        <w:rPr>
          <w:rFonts w:ascii="Arial" w:eastAsia="Times New Roman" w:hAnsi="Arial" w:cs="Arial"/>
          <w:sz w:val="24"/>
          <w:szCs w:val="24"/>
          <w:lang w:eastAsia="ru-RU"/>
        </w:rPr>
        <w:t>)</w:t>
      </w:r>
      <w:bookmarkEnd w:id="24"/>
      <w:r w:rsidR="00253CC5" w:rsidRPr="009D28AE">
        <w:rPr>
          <w:rFonts w:ascii="Arial" w:eastAsia="Times New Roman" w:hAnsi="Arial" w:cs="Arial"/>
          <w:sz w:val="24"/>
          <w:szCs w:val="24"/>
          <w:lang w:eastAsia="ru-RU"/>
        </w:rPr>
        <w:t>;</w:t>
      </w:r>
      <w:bookmarkEnd w:id="25"/>
      <w:r w:rsidR="00CA6395" w:rsidRPr="009D28A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14:paraId="05704247" w14:textId="77777777" w:rsidR="008106A7" w:rsidRPr="009D28AE" w:rsidRDefault="0059712F" w:rsidP="00A54F5D">
      <w:pPr>
        <w:pStyle w:val="af1"/>
        <w:numPr>
          <w:ilvl w:val="0"/>
          <w:numId w:val="38"/>
        </w:numPr>
        <w:tabs>
          <w:tab w:val="left" w:pos="1134"/>
        </w:tabs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D28AE">
        <w:rPr>
          <w:rFonts w:ascii="Arial" w:eastAsia="Times New Roman" w:hAnsi="Arial" w:cs="Arial"/>
          <w:sz w:val="24"/>
          <w:szCs w:val="24"/>
          <w:lang w:eastAsia="ru-RU"/>
        </w:rPr>
        <w:t>ТД по отказам, повреждениям и ремонтам;</w:t>
      </w:r>
    </w:p>
    <w:p w14:paraId="3EAB4C53" w14:textId="77777777" w:rsidR="008106A7" w:rsidRPr="009D28AE" w:rsidRDefault="0059712F" w:rsidP="00A54F5D">
      <w:pPr>
        <w:pStyle w:val="af1"/>
        <w:numPr>
          <w:ilvl w:val="0"/>
          <w:numId w:val="38"/>
        </w:numPr>
        <w:tabs>
          <w:tab w:val="left" w:pos="1134"/>
        </w:tabs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D28AE">
        <w:rPr>
          <w:rFonts w:ascii="Arial" w:eastAsia="Times New Roman" w:hAnsi="Arial" w:cs="Arial"/>
          <w:sz w:val="24"/>
          <w:szCs w:val="24"/>
          <w:lang w:eastAsia="ru-RU"/>
        </w:rPr>
        <w:t>журнал учета отказов</w:t>
      </w:r>
      <w:r w:rsidR="009542B7" w:rsidRPr="009D28AE">
        <w:rPr>
          <w:rFonts w:ascii="Arial" w:eastAsia="Times New Roman" w:hAnsi="Arial" w:cs="Arial"/>
          <w:sz w:val="24"/>
          <w:szCs w:val="24"/>
          <w:lang w:eastAsia="ru-RU"/>
        </w:rPr>
        <w:t>;</w:t>
      </w:r>
    </w:p>
    <w:p w14:paraId="4C9BDE46" w14:textId="77777777" w:rsidR="008106A7" w:rsidRPr="009D28AE" w:rsidRDefault="0059712F" w:rsidP="00A54F5D">
      <w:pPr>
        <w:pStyle w:val="af1"/>
        <w:numPr>
          <w:ilvl w:val="0"/>
          <w:numId w:val="38"/>
        </w:numPr>
        <w:tabs>
          <w:tab w:val="left" w:pos="1134"/>
        </w:tabs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D28AE">
        <w:rPr>
          <w:rFonts w:ascii="Arial" w:eastAsia="Times New Roman" w:hAnsi="Arial" w:cs="Arial"/>
          <w:sz w:val="24"/>
          <w:szCs w:val="24"/>
          <w:lang w:eastAsia="ru-RU"/>
        </w:rPr>
        <w:t xml:space="preserve">действующие инструкции по эксплуатации, </w:t>
      </w:r>
      <w:r w:rsidR="00961E33" w:rsidRPr="009D28AE">
        <w:rPr>
          <w:rFonts w:ascii="Arial" w:eastAsia="Times New Roman" w:hAnsi="Arial" w:cs="Arial"/>
          <w:sz w:val="24"/>
          <w:szCs w:val="24"/>
          <w:lang w:eastAsia="ru-RU"/>
        </w:rPr>
        <w:t xml:space="preserve">устанавливающие </w:t>
      </w:r>
      <w:r w:rsidRPr="009D28AE">
        <w:rPr>
          <w:rFonts w:ascii="Arial" w:eastAsia="Times New Roman" w:hAnsi="Arial" w:cs="Arial"/>
          <w:sz w:val="24"/>
          <w:szCs w:val="24"/>
          <w:lang w:eastAsia="ru-RU"/>
        </w:rPr>
        <w:t xml:space="preserve">порядок проведения и учета технического обслуживания и ремонта, а также график </w:t>
      </w:r>
      <w:r w:rsidR="00604141" w:rsidRPr="009D28AE">
        <w:rPr>
          <w:rFonts w:ascii="Arial" w:eastAsia="Times New Roman" w:hAnsi="Arial" w:cs="Arial"/>
          <w:sz w:val="24"/>
          <w:szCs w:val="24"/>
          <w:lang w:eastAsia="ru-RU"/>
        </w:rPr>
        <w:t>технического обслуживания</w:t>
      </w:r>
      <w:r w:rsidRPr="009D28AE">
        <w:rPr>
          <w:rFonts w:ascii="Arial" w:eastAsia="Times New Roman" w:hAnsi="Arial" w:cs="Arial"/>
          <w:sz w:val="24"/>
          <w:szCs w:val="24"/>
          <w:lang w:eastAsia="ru-RU"/>
        </w:rPr>
        <w:t xml:space="preserve">, ремонтов и диагностических контролей </w:t>
      </w:r>
      <w:r w:rsidR="00361065" w:rsidRPr="009D28AE">
        <w:rPr>
          <w:rFonts w:ascii="Arial" w:eastAsia="Times New Roman" w:hAnsi="Arial" w:cs="Arial"/>
          <w:sz w:val="24"/>
          <w:szCs w:val="24"/>
          <w:lang w:eastAsia="ru-RU"/>
        </w:rPr>
        <w:t xml:space="preserve">трубопроводной </w:t>
      </w:r>
      <w:r w:rsidRPr="009D28AE">
        <w:rPr>
          <w:rFonts w:ascii="Arial" w:eastAsia="Times New Roman" w:hAnsi="Arial" w:cs="Arial"/>
          <w:sz w:val="24"/>
          <w:szCs w:val="24"/>
          <w:lang w:eastAsia="ru-RU"/>
        </w:rPr>
        <w:t>арматуры;</w:t>
      </w:r>
    </w:p>
    <w:p w14:paraId="12AB0045" w14:textId="77777777" w:rsidR="008106A7" w:rsidRPr="009D28AE" w:rsidRDefault="0059712F" w:rsidP="00A54F5D">
      <w:pPr>
        <w:pStyle w:val="af1"/>
        <w:numPr>
          <w:ilvl w:val="0"/>
          <w:numId w:val="38"/>
        </w:numPr>
        <w:tabs>
          <w:tab w:val="left" w:pos="1134"/>
        </w:tabs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D28AE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заключения </w:t>
      </w:r>
      <w:r w:rsidR="0085576C" w:rsidRPr="009D28AE">
        <w:rPr>
          <w:rFonts w:ascii="Arial" w:eastAsia="Times New Roman" w:hAnsi="Arial" w:cs="Arial"/>
          <w:sz w:val="24"/>
          <w:szCs w:val="24"/>
          <w:lang w:eastAsia="ru-RU"/>
        </w:rPr>
        <w:t>о возможности продления назначенных показателей</w:t>
      </w:r>
      <w:r w:rsidR="00C73363" w:rsidRPr="009D28AE">
        <w:rPr>
          <w:rFonts w:ascii="Arial" w:eastAsia="Times New Roman" w:hAnsi="Arial" w:cs="Arial"/>
          <w:sz w:val="24"/>
          <w:szCs w:val="24"/>
          <w:lang w:eastAsia="ru-RU"/>
        </w:rPr>
        <w:t xml:space="preserve"> трубопроводной арматуры</w:t>
      </w:r>
      <w:r w:rsidRPr="009D28AE">
        <w:rPr>
          <w:rFonts w:ascii="Arial" w:eastAsia="Times New Roman" w:hAnsi="Arial" w:cs="Arial"/>
          <w:bCs/>
          <w:sz w:val="24"/>
          <w:szCs w:val="24"/>
          <w:lang w:eastAsia="ru-RU"/>
        </w:rPr>
        <w:t>, технические отч</w:t>
      </w:r>
      <w:r w:rsidR="001D755A" w:rsidRPr="009D28AE">
        <w:rPr>
          <w:rFonts w:ascii="Arial" w:eastAsia="Times New Roman" w:hAnsi="Arial" w:cs="Arial"/>
          <w:bCs/>
          <w:sz w:val="24"/>
          <w:szCs w:val="24"/>
          <w:lang w:eastAsia="ru-RU"/>
        </w:rPr>
        <w:t>е</w:t>
      </w:r>
      <w:r w:rsidRPr="009D28AE">
        <w:rPr>
          <w:rFonts w:ascii="Arial" w:eastAsia="Times New Roman" w:hAnsi="Arial" w:cs="Arial"/>
          <w:bCs/>
          <w:sz w:val="24"/>
          <w:szCs w:val="24"/>
          <w:lang w:eastAsia="ru-RU"/>
        </w:rPr>
        <w:t>ты, акты проверки на герметичность (наличие и контроль периодичности выполнения проверки на герметичность), предписания контролирующих организаций (при наличии).</w:t>
      </w:r>
    </w:p>
    <w:p w14:paraId="45360C91" w14:textId="77777777" w:rsidR="008106A7" w:rsidRPr="009D28AE" w:rsidRDefault="0059712F" w:rsidP="00A54F5D">
      <w:pPr>
        <w:numPr>
          <w:ilvl w:val="2"/>
          <w:numId w:val="18"/>
        </w:numPr>
        <w:autoSpaceDE w:val="0"/>
        <w:autoSpaceDN w:val="0"/>
        <w:adjustRightInd w:val="0"/>
        <w:spacing w:after="0" w:line="360" w:lineRule="auto"/>
        <w:ind w:left="0" w:right="-2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D28AE">
        <w:rPr>
          <w:rFonts w:ascii="Arial" w:eastAsia="Times New Roman" w:hAnsi="Arial" w:cs="Arial"/>
          <w:sz w:val="24"/>
          <w:szCs w:val="24"/>
          <w:lang w:eastAsia="ru-RU"/>
        </w:rPr>
        <w:t xml:space="preserve">При </w:t>
      </w:r>
      <w:r w:rsidR="00334981" w:rsidRPr="009D28AE">
        <w:rPr>
          <w:rFonts w:ascii="Arial" w:eastAsia="Times New Roman" w:hAnsi="Arial" w:cs="Arial"/>
          <w:sz w:val="24"/>
          <w:szCs w:val="24"/>
          <w:lang w:eastAsia="ru-RU"/>
        </w:rPr>
        <w:t>проведении анализа</w:t>
      </w:r>
      <w:r w:rsidR="009455B4" w:rsidRPr="009D28A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8142D2" w:rsidRPr="009D28AE">
        <w:rPr>
          <w:rFonts w:ascii="Arial" w:eastAsia="Times New Roman" w:hAnsi="Arial" w:cs="Arial"/>
          <w:sz w:val="24"/>
          <w:szCs w:val="24"/>
          <w:lang w:eastAsia="ru-RU"/>
        </w:rPr>
        <w:t>ТД</w:t>
      </w:r>
      <w:r w:rsidRPr="009D28AE">
        <w:rPr>
          <w:rFonts w:ascii="Arial" w:eastAsia="Times New Roman" w:hAnsi="Arial" w:cs="Arial"/>
          <w:sz w:val="24"/>
          <w:szCs w:val="24"/>
          <w:lang w:eastAsia="ru-RU"/>
        </w:rPr>
        <w:t xml:space="preserve"> на </w:t>
      </w:r>
      <w:r w:rsidR="00361065" w:rsidRPr="009D28AE">
        <w:rPr>
          <w:rFonts w:ascii="Arial" w:eastAsia="Times New Roman" w:hAnsi="Arial" w:cs="Arial"/>
          <w:sz w:val="24"/>
          <w:szCs w:val="24"/>
          <w:lang w:eastAsia="ru-RU"/>
        </w:rPr>
        <w:t xml:space="preserve">трубопроводную </w:t>
      </w:r>
      <w:r w:rsidRPr="009D28AE">
        <w:rPr>
          <w:rFonts w:ascii="Arial" w:eastAsia="Times New Roman" w:hAnsi="Arial" w:cs="Arial"/>
          <w:sz w:val="24"/>
          <w:szCs w:val="24"/>
          <w:lang w:eastAsia="ru-RU"/>
        </w:rPr>
        <w:t>арматуру:</w:t>
      </w:r>
    </w:p>
    <w:p w14:paraId="458CE4AD" w14:textId="77777777" w:rsidR="008106A7" w:rsidRPr="009D28AE" w:rsidRDefault="00727759" w:rsidP="00A54F5D">
      <w:pPr>
        <w:numPr>
          <w:ilvl w:val="0"/>
          <w:numId w:val="25"/>
        </w:numPr>
        <w:tabs>
          <w:tab w:val="left" w:pos="1134"/>
        </w:tabs>
        <w:autoSpaceDE w:val="0"/>
        <w:autoSpaceDN w:val="0"/>
        <w:adjustRightInd w:val="0"/>
        <w:spacing w:after="0" w:line="360" w:lineRule="auto"/>
        <w:ind w:left="0" w:right="-2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D28AE">
        <w:rPr>
          <w:rFonts w:ascii="Arial" w:eastAsia="Times New Roman" w:hAnsi="Arial" w:cs="Arial"/>
          <w:sz w:val="24"/>
          <w:szCs w:val="24"/>
          <w:lang w:eastAsia="ru-RU"/>
        </w:rPr>
        <w:t xml:space="preserve">проверяют полноту </w:t>
      </w:r>
      <w:r w:rsidR="0059712F" w:rsidRPr="009D28AE">
        <w:rPr>
          <w:rFonts w:ascii="Arial" w:eastAsia="Times New Roman" w:hAnsi="Arial" w:cs="Arial"/>
          <w:sz w:val="24"/>
          <w:szCs w:val="24"/>
          <w:lang w:eastAsia="ru-RU"/>
        </w:rPr>
        <w:t>предоставленных документов по 7.3.1;</w:t>
      </w:r>
    </w:p>
    <w:p w14:paraId="492D9E0F" w14:textId="77777777" w:rsidR="008106A7" w:rsidRPr="009D28AE" w:rsidRDefault="00727759" w:rsidP="00A54F5D">
      <w:pPr>
        <w:numPr>
          <w:ilvl w:val="0"/>
          <w:numId w:val="25"/>
        </w:numPr>
        <w:tabs>
          <w:tab w:val="left" w:pos="1134"/>
        </w:tabs>
        <w:autoSpaceDE w:val="0"/>
        <w:autoSpaceDN w:val="0"/>
        <w:adjustRightInd w:val="0"/>
        <w:spacing w:after="0" w:line="360" w:lineRule="auto"/>
        <w:ind w:left="0" w:right="-2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D28AE">
        <w:rPr>
          <w:rFonts w:ascii="Arial" w:eastAsia="Times New Roman" w:hAnsi="Arial" w:cs="Arial"/>
          <w:sz w:val="24"/>
          <w:szCs w:val="24"/>
          <w:lang w:eastAsia="ru-RU"/>
        </w:rPr>
        <w:t xml:space="preserve">определяют соответствие </w:t>
      </w:r>
      <w:r w:rsidR="0059712F" w:rsidRPr="009D28AE">
        <w:rPr>
          <w:rFonts w:ascii="Arial" w:eastAsia="Times New Roman" w:hAnsi="Arial" w:cs="Arial"/>
          <w:sz w:val="24"/>
          <w:szCs w:val="24"/>
          <w:lang w:eastAsia="ru-RU"/>
        </w:rPr>
        <w:t xml:space="preserve">технических характеристик и конструкции </w:t>
      </w:r>
      <w:r w:rsidR="00361065" w:rsidRPr="009D28AE">
        <w:rPr>
          <w:rFonts w:ascii="Arial" w:eastAsia="Times New Roman" w:hAnsi="Arial" w:cs="Arial"/>
          <w:sz w:val="24"/>
          <w:szCs w:val="24"/>
          <w:lang w:eastAsia="ru-RU"/>
        </w:rPr>
        <w:t xml:space="preserve">трубопроводной </w:t>
      </w:r>
      <w:r w:rsidR="0059712F" w:rsidRPr="009D28AE">
        <w:rPr>
          <w:rFonts w:ascii="Arial" w:eastAsia="Times New Roman" w:hAnsi="Arial" w:cs="Arial"/>
          <w:sz w:val="24"/>
          <w:szCs w:val="24"/>
          <w:lang w:eastAsia="ru-RU"/>
        </w:rPr>
        <w:t>арматуры ЭД;</w:t>
      </w:r>
    </w:p>
    <w:p w14:paraId="76157DC9" w14:textId="77777777" w:rsidR="008106A7" w:rsidRPr="009D28AE" w:rsidRDefault="0059712F" w:rsidP="00A54F5D">
      <w:pPr>
        <w:numPr>
          <w:ilvl w:val="0"/>
          <w:numId w:val="25"/>
        </w:numPr>
        <w:tabs>
          <w:tab w:val="left" w:pos="1134"/>
        </w:tabs>
        <w:autoSpaceDE w:val="0"/>
        <w:autoSpaceDN w:val="0"/>
        <w:adjustRightInd w:val="0"/>
        <w:spacing w:after="0" w:line="360" w:lineRule="auto"/>
        <w:ind w:left="0" w:right="-2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D28AE">
        <w:rPr>
          <w:rFonts w:ascii="Arial" w:eastAsia="Times New Roman" w:hAnsi="Arial" w:cs="Arial"/>
          <w:sz w:val="24"/>
          <w:szCs w:val="24"/>
          <w:lang w:eastAsia="ru-RU"/>
        </w:rPr>
        <w:lastRenderedPageBreak/>
        <w:t>анализ</w:t>
      </w:r>
      <w:r w:rsidR="00334981" w:rsidRPr="009D28AE">
        <w:rPr>
          <w:rFonts w:ascii="Arial" w:eastAsia="Times New Roman" w:hAnsi="Arial" w:cs="Arial"/>
          <w:sz w:val="24"/>
          <w:szCs w:val="24"/>
          <w:lang w:eastAsia="ru-RU"/>
        </w:rPr>
        <w:t>ируют</w:t>
      </w:r>
      <w:r w:rsidRPr="009D28A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334981" w:rsidRPr="009D28AE">
        <w:rPr>
          <w:rFonts w:ascii="Arial" w:eastAsia="Times New Roman" w:hAnsi="Arial" w:cs="Arial"/>
          <w:sz w:val="24"/>
          <w:szCs w:val="24"/>
          <w:lang w:eastAsia="ru-RU"/>
        </w:rPr>
        <w:t xml:space="preserve">информацию </w:t>
      </w:r>
      <w:r w:rsidRPr="009D28AE">
        <w:rPr>
          <w:rFonts w:ascii="Arial" w:eastAsia="Times New Roman" w:hAnsi="Arial" w:cs="Arial"/>
          <w:sz w:val="24"/>
          <w:szCs w:val="24"/>
          <w:lang w:eastAsia="ru-RU"/>
        </w:rPr>
        <w:t xml:space="preserve">об эксплуатационных режимах и наработках </w:t>
      </w:r>
      <w:r w:rsidR="00361065" w:rsidRPr="009D28AE">
        <w:rPr>
          <w:rFonts w:ascii="Arial" w:eastAsia="Times New Roman" w:hAnsi="Arial" w:cs="Arial"/>
          <w:sz w:val="24"/>
          <w:szCs w:val="24"/>
          <w:lang w:eastAsia="ru-RU"/>
        </w:rPr>
        <w:t xml:space="preserve">трубопроводной </w:t>
      </w:r>
      <w:r w:rsidRPr="009D28AE">
        <w:rPr>
          <w:rFonts w:ascii="Arial" w:eastAsia="Times New Roman" w:hAnsi="Arial" w:cs="Arial"/>
          <w:sz w:val="24"/>
          <w:szCs w:val="24"/>
          <w:lang w:eastAsia="ru-RU"/>
        </w:rPr>
        <w:t xml:space="preserve">арматуры за период эксплуатации на момент </w:t>
      </w:r>
      <w:r w:rsidR="002A49FD" w:rsidRPr="009D28AE">
        <w:rPr>
          <w:rFonts w:ascii="Arial" w:eastAsia="Times New Roman" w:hAnsi="Arial" w:cs="Arial"/>
          <w:sz w:val="24"/>
          <w:szCs w:val="24"/>
          <w:lang w:eastAsia="ru-RU"/>
        </w:rPr>
        <w:t xml:space="preserve">выполнения </w:t>
      </w:r>
      <w:r w:rsidR="0061227D" w:rsidRPr="009D28AE">
        <w:rPr>
          <w:rFonts w:ascii="Arial" w:eastAsia="Times New Roman" w:hAnsi="Arial" w:cs="Arial"/>
          <w:sz w:val="24"/>
          <w:szCs w:val="24"/>
          <w:lang w:eastAsia="ru-RU"/>
        </w:rPr>
        <w:t>работ по определению возможности продления назначенных показателей;</w:t>
      </w:r>
    </w:p>
    <w:p w14:paraId="31878E24" w14:textId="77777777" w:rsidR="0085456A" w:rsidRPr="009D28AE" w:rsidRDefault="00727759" w:rsidP="00A54F5D">
      <w:pPr>
        <w:numPr>
          <w:ilvl w:val="0"/>
          <w:numId w:val="25"/>
        </w:numPr>
        <w:tabs>
          <w:tab w:val="left" w:pos="1134"/>
        </w:tabs>
        <w:autoSpaceDE w:val="0"/>
        <w:autoSpaceDN w:val="0"/>
        <w:adjustRightInd w:val="0"/>
        <w:spacing w:after="0" w:line="360" w:lineRule="auto"/>
        <w:ind w:left="0" w:right="-2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D28AE">
        <w:rPr>
          <w:rFonts w:ascii="Arial" w:eastAsia="Times New Roman" w:hAnsi="Arial" w:cs="Arial"/>
          <w:sz w:val="24"/>
          <w:szCs w:val="24"/>
          <w:lang w:eastAsia="ru-RU"/>
        </w:rPr>
        <w:t xml:space="preserve">выявляют отклонения </w:t>
      </w:r>
      <w:r w:rsidR="0059712F" w:rsidRPr="009D28AE">
        <w:rPr>
          <w:rFonts w:ascii="Arial" w:eastAsia="Times New Roman" w:hAnsi="Arial" w:cs="Arial"/>
          <w:sz w:val="24"/>
          <w:szCs w:val="24"/>
          <w:lang w:eastAsia="ru-RU"/>
        </w:rPr>
        <w:t xml:space="preserve">от условий эксплуатации, указанных в ПС, </w:t>
      </w:r>
      <w:r w:rsidR="00E5755B" w:rsidRPr="009D28AE">
        <w:rPr>
          <w:rFonts w:ascii="Arial" w:eastAsia="Times New Roman" w:hAnsi="Arial" w:cs="Arial"/>
          <w:sz w:val="24"/>
          <w:szCs w:val="24"/>
          <w:lang w:eastAsia="ru-RU"/>
        </w:rPr>
        <w:t xml:space="preserve">в процессе </w:t>
      </w:r>
      <w:r w:rsidR="0059712F" w:rsidRPr="009D28AE">
        <w:rPr>
          <w:rFonts w:ascii="Arial" w:eastAsia="Times New Roman" w:hAnsi="Arial" w:cs="Arial"/>
          <w:sz w:val="24"/>
          <w:szCs w:val="24"/>
          <w:lang w:eastAsia="ru-RU"/>
        </w:rPr>
        <w:t>эксплуатации (</w:t>
      </w:r>
      <w:r w:rsidR="00E5755B" w:rsidRPr="009D28AE">
        <w:rPr>
          <w:rFonts w:ascii="Arial" w:eastAsia="Times New Roman" w:hAnsi="Arial" w:cs="Arial"/>
          <w:sz w:val="24"/>
          <w:szCs w:val="24"/>
          <w:lang w:eastAsia="ru-RU"/>
        </w:rPr>
        <w:t>при</w:t>
      </w:r>
      <w:r w:rsidR="00003AF0" w:rsidRPr="009D28A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59712F" w:rsidRPr="009D28AE">
        <w:rPr>
          <w:rFonts w:ascii="Arial" w:eastAsia="Times New Roman" w:hAnsi="Arial" w:cs="Arial"/>
          <w:sz w:val="24"/>
          <w:szCs w:val="24"/>
          <w:lang w:eastAsia="ru-RU"/>
        </w:rPr>
        <w:t>нарушениях эксплуатационных режимов, авариях и др.);</w:t>
      </w:r>
    </w:p>
    <w:p w14:paraId="3864DA50" w14:textId="77777777" w:rsidR="008106A7" w:rsidRPr="009D28AE" w:rsidRDefault="0059712F" w:rsidP="00A54F5D">
      <w:pPr>
        <w:numPr>
          <w:ilvl w:val="0"/>
          <w:numId w:val="25"/>
        </w:numPr>
        <w:tabs>
          <w:tab w:val="left" w:pos="1134"/>
        </w:tabs>
        <w:autoSpaceDE w:val="0"/>
        <w:autoSpaceDN w:val="0"/>
        <w:adjustRightInd w:val="0"/>
        <w:spacing w:after="0" w:line="360" w:lineRule="auto"/>
        <w:ind w:left="0" w:right="-2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D28AE">
        <w:rPr>
          <w:rFonts w:ascii="Arial" w:eastAsia="Times New Roman" w:hAnsi="Arial" w:cs="Arial"/>
          <w:sz w:val="24"/>
          <w:szCs w:val="24"/>
          <w:lang w:eastAsia="ru-RU"/>
        </w:rPr>
        <w:t>анализ</w:t>
      </w:r>
      <w:r w:rsidR="00334981" w:rsidRPr="009D28AE">
        <w:rPr>
          <w:rFonts w:ascii="Arial" w:eastAsia="Times New Roman" w:hAnsi="Arial" w:cs="Arial"/>
          <w:sz w:val="24"/>
          <w:szCs w:val="24"/>
          <w:lang w:eastAsia="ru-RU"/>
        </w:rPr>
        <w:t>ируют</w:t>
      </w:r>
      <w:r w:rsidRPr="009D28A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334981" w:rsidRPr="009D28AE">
        <w:rPr>
          <w:rFonts w:ascii="Arial" w:eastAsia="Times New Roman" w:hAnsi="Arial" w:cs="Arial"/>
          <w:sz w:val="24"/>
          <w:szCs w:val="24"/>
          <w:lang w:eastAsia="ru-RU"/>
        </w:rPr>
        <w:t xml:space="preserve">информацию </w:t>
      </w:r>
      <w:r w:rsidRPr="009D28AE">
        <w:rPr>
          <w:rFonts w:ascii="Arial" w:eastAsia="Times New Roman" w:hAnsi="Arial" w:cs="Arial"/>
          <w:sz w:val="24"/>
          <w:szCs w:val="24"/>
          <w:lang w:eastAsia="ru-RU"/>
        </w:rPr>
        <w:t>об отказах, неисправностях, ранее проведенных ремонтах и профилактических мероприятиях, связанных с техническим обслуживанием и текущими ремонтами в процессе эксплуатации</w:t>
      </w:r>
      <w:r w:rsidR="009455B4" w:rsidRPr="009D28AE">
        <w:rPr>
          <w:rFonts w:ascii="Arial" w:eastAsia="Times New Roman" w:hAnsi="Arial" w:cs="Arial"/>
          <w:sz w:val="24"/>
          <w:szCs w:val="24"/>
          <w:lang w:eastAsia="ru-RU"/>
        </w:rPr>
        <w:t>;</w:t>
      </w:r>
    </w:p>
    <w:p w14:paraId="101803BC" w14:textId="77777777" w:rsidR="008106A7" w:rsidRPr="009D28AE" w:rsidRDefault="00527276" w:rsidP="00A54F5D">
      <w:pPr>
        <w:numPr>
          <w:ilvl w:val="0"/>
          <w:numId w:val="25"/>
        </w:numPr>
        <w:tabs>
          <w:tab w:val="left" w:pos="1134"/>
        </w:tabs>
        <w:autoSpaceDE w:val="0"/>
        <w:autoSpaceDN w:val="0"/>
        <w:adjustRightInd w:val="0"/>
        <w:spacing w:after="0" w:line="360" w:lineRule="auto"/>
        <w:ind w:left="0" w:right="-2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D28AE">
        <w:rPr>
          <w:rFonts w:ascii="Arial" w:eastAsia="Times New Roman" w:hAnsi="Arial" w:cs="Arial"/>
          <w:sz w:val="24"/>
          <w:szCs w:val="24"/>
          <w:lang w:eastAsia="ru-RU"/>
        </w:rPr>
        <w:t>запрашивают дополнительн</w:t>
      </w:r>
      <w:r w:rsidR="00A86683" w:rsidRPr="009D28AE">
        <w:rPr>
          <w:rFonts w:ascii="Arial" w:eastAsia="Times New Roman" w:hAnsi="Arial" w:cs="Arial"/>
          <w:sz w:val="24"/>
          <w:szCs w:val="24"/>
          <w:lang w:eastAsia="ru-RU"/>
        </w:rPr>
        <w:t>ые материалы, позволяющие получить более полную информацию о состоянии трубопроводной арматуры</w:t>
      </w:r>
      <w:r w:rsidR="002672B1" w:rsidRPr="009D28AE">
        <w:rPr>
          <w:rStyle w:val="afb"/>
          <w:rFonts w:ascii="Arial" w:eastAsia="Times New Roman" w:hAnsi="Arial" w:cs="Arial"/>
          <w:sz w:val="24"/>
          <w:szCs w:val="24"/>
          <w:lang w:eastAsia="ru-RU"/>
        </w:rPr>
        <w:footnoteReference w:id="2"/>
      </w:r>
      <w:r w:rsidR="002672B1" w:rsidRPr="009D28AE">
        <w:rPr>
          <w:rFonts w:ascii="Arial" w:eastAsia="Times New Roman" w:hAnsi="Arial" w:cs="Arial"/>
          <w:sz w:val="24"/>
          <w:szCs w:val="24"/>
          <w:vertAlign w:val="superscript"/>
          <w:lang w:eastAsia="ru-RU"/>
        </w:rPr>
        <w:t>)</w:t>
      </w:r>
      <w:r w:rsidR="00A86683" w:rsidRPr="009D28AE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14:paraId="04540084" w14:textId="77777777" w:rsidR="008106A7" w:rsidRPr="009D28AE" w:rsidRDefault="0059712F" w:rsidP="00A54F5D">
      <w:pPr>
        <w:numPr>
          <w:ilvl w:val="2"/>
          <w:numId w:val="18"/>
        </w:numPr>
        <w:autoSpaceDE w:val="0"/>
        <w:autoSpaceDN w:val="0"/>
        <w:adjustRightInd w:val="0"/>
        <w:spacing w:after="0" w:line="360" w:lineRule="auto"/>
        <w:ind w:left="0" w:right="-2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D28AE">
        <w:rPr>
          <w:rFonts w:ascii="Arial" w:eastAsia="Times New Roman" w:hAnsi="Arial" w:cs="Arial"/>
          <w:sz w:val="24"/>
          <w:szCs w:val="24"/>
          <w:lang w:eastAsia="ru-RU"/>
        </w:rPr>
        <w:t xml:space="preserve">По результатам </w:t>
      </w:r>
      <w:r w:rsidR="00F76E07" w:rsidRPr="009D28AE">
        <w:rPr>
          <w:rFonts w:ascii="Arial" w:eastAsia="Times New Roman" w:hAnsi="Arial" w:cs="Arial"/>
          <w:sz w:val="24"/>
          <w:szCs w:val="24"/>
          <w:lang w:eastAsia="ru-RU"/>
        </w:rPr>
        <w:t xml:space="preserve">проведенного согласно 7.3.2 </w:t>
      </w:r>
      <w:r w:rsidR="008142D2" w:rsidRPr="009D28AE">
        <w:rPr>
          <w:rFonts w:ascii="Arial" w:eastAsia="Times New Roman" w:hAnsi="Arial" w:cs="Arial"/>
          <w:sz w:val="24"/>
          <w:szCs w:val="24"/>
          <w:lang w:eastAsia="ru-RU"/>
        </w:rPr>
        <w:t>анализа ТД</w:t>
      </w:r>
      <w:r w:rsidRPr="009D28AE">
        <w:rPr>
          <w:rFonts w:ascii="Arial" w:eastAsia="Times New Roman" w:hAnsi="Arial" w:cs="Arial"/>
          <w:sz w:val="24"/>
          <w:szCs w:val="24"/>
          <w:lang w:eastAsia="ru-RU"/>
        </w:rPr>
        <w:t>:</w:t>
      </w:r>
    </w:p>
    <w:p w14:paraId="25A48ACB" w14:textId="77777777" w:rsidR="008106A7" w:rsidRPr="009D28AE" w:rsidRDefault="0059712F" w:rsidP="00A54F5D">
      <w:pPr>
        <w:numPr>
          <w:ilvl w:val="0"/>
          <w:numId w:val="25"/>
        </w:numPr>
        <w:tabs>
          <w:tab w:val="left" w:pos="1134"/>
        </w:tabs>
        <w:autoSpaceDE w:val="0"/>
        <w:autoSpaceDN w:val="0"/>
        <w:adjustRightInd w:val="0"/>
        <w:spacing w:after="0" w:line="360" w:lineRule="auto"/>
        <w:ind w:left="0" w:right="-2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D28AE">
        <w:rPr>
          <w:rFonts w:ascii="Arial" w:eastAsia="Times New Roman" w:hAnsi="Arial" w:cs="Arial"/>
          <w:sz w:val="24"/>
          <w:szCs w:val="24"/>
          <w:lang w:eastAsia="ru-RU"/>
        </w:rPr>
        <w:t>корректир</w:t>
      </w:r>
      <w:r w:rsidR="00BE4F81" w:rsidRPr="009D28AE">
        <w:rPr>
          <w:rFonts w:ascii="Arial" w:eastAsia="Times New Roman" w:hAnsi="Arial" w:cs="Arial"/>
          <w:sz w:val="24"/>
          <w:szCs w:val="24"/>
          <w:lang w:eastAsia="ru-RU"/>
        </w:rPr>
        <w:t>уют</w:t>
      </w:r>
      <w:r w:rsidRPr="009D28AE">
        <w:rPr>
          <w:rFonts w:ascii="Arial" w:eastAsia="Times New Roman" w:hAnsi="Arial" w:cs="Arial"/>
          <w:sz w:val="24"/>
          <w:szCs w:val="24"/>
          <w:lang w:eastAsia="ru-RU"/>
        </w:rPr>
        <w:t xml:space="preserve"> ПМ (при необходимости);</w:t>
      </w:r>
    </w:p>
    <w:p w14:paraId="346D421F" w14:textId="77777777" w:rsidR="00730800" w:rsidRPr="009D28AE" w:rsidRDefault="0059712F" w:rsidP="00A54F5D">
      <w:pPr>
        <w:numPr>
          <w:ilvl w:val="0"/>
          <w:numId w:val="25"/>
        </w:numPr>
        <w:tabs>
          <w:tab w:val="left" w:pos="1134"/>
        </w:tabs>
        <w:autoSpaceDE w:val="0"/>
        <w:autoSpaceDN w:val="0"/>
        <w:adjustRightInd w:val="0"/>
        <w:spacing w:after="0" w:line="360" w:lineRule="auto"/>
        <w:ind w:left="0" w:right="-2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D28AE">
        <w:rPr>
          <w:rFonts w:ascii="Arial" w:eastAsia="Times New Roman" w:hAnsi="Arial" w:cs="Arial"/>
          <w:sz w:val="24"/>
          <w:szCs w:val="24"/>
          <w:lang w:eastAsia="ru-RU"/>
        </w:rPr>
        <w:t xml:space="preserve">делают вывод о соответствии фактических условий </w:t>
      </w:r>
      <w:r w:rsidR="00D52A61" w:rsidRPr="009D28AE">
        <w:rPr>
          <w:rFonts w:ascii="Arial" w:eastAsia="Times New Roman" w:hAnsi="Arial" w:cs="Arial"/>
          <w:sz w:val="24"/>
          <w:szCs w:val="24"/>
          <w:lang w:eastAsia="ru-RU"/>
        </w:rPr>
        <w:t xml:space="preserve">применения трубопроводной арматуры </w:t>
      </w:r>
      <w:r w:rsidR="009A553D" w:rsidRPr="009D28AE">
        <w:rPr>
          <w:rFonts w:ascii="Arial" w:eastAsia="Times New Roman" w:hAnsi="Arial" w:cs="Arial"/>
          <w:sz w:val="24"/>
          <w:szCs w:val="24"/>
          <w:lang w:eastAsia="ru-RU"/>
        </w:rPr>
        <w:t>условиям</w:t>
      </w:r>
      <w:r w:rsidR="005965DF" w:rsidRPr="009D28AE">
        <w:rPr>
          <w:rFonts w:ascii="Arial" w:eastAsia="Times New Roman" w:hAnsi="Arial" w:cs="Arial"/>
          <w:sz w:val="24"/>
          <w:szCs w:val="24"/>
          <w:lang w:eastAsia="ru-RU"/>
        </w:rPr>
        <w:t xml:space="preserve"> эксплуатации</w:t>
      </w:r>
      <w:r w:rsidR="00D52A61" w:rsidRPr="009D28AE">
        <w:rPr>
          <w:rFonts w:ascii="Arial" w:eastAsia="Times New Roman" w:hAnsi="Arial" w:cs="Arial"/>
          <w:sz w:val="24"/>
          <w:szCs w:val="24"/>
          <w:lang w:eastAsia="ru-RU"/>
        </w:rPr>
        <w:t xml:space="preserve">, </w:t>
      </w:r>
      <w:r w:rsidR="009A553D" w:rsidRPr="009D28AE">
        <w:rPr>
          <w:rFonts w:ascii="Arial" w:eastAsia="Times New Roman" w:hAnsi="Arial" w:cs="Arial"/>
          <w:sz w:val="24"/>
          <w:szCs w:val="24"/>
          <w:lang w:eastAsia="ru-RU"/>
        </w:rPr>
        <w:t>приведенным</w:t>
      </w:r>
      <w:r w:rsidR="00D52A61" w:rsidRPr="009D28AE">
        <w:rPr>
          <w:rFonts w:ascii="Arial" w:eastAsia="Times New Roman" w:hAnsi="Arial" w:cs="Arial"/>
          <w:sz w:val="24"/>
          <w:szCs w:val="24"/>
          <w:lang w:eastAsia="ru-RU"/>
        </w:rPr>
        <w:t xml:space="preserve"> в ПС, </w:t>
      </w:r>
      <w:r w:rsidRPr="009D28AE">
        <w:rPr>
          <w:rFonts w:ascii="Arial" w:eastAsia="Times New Roman" w:hAnsi="Arial" w:cs="Arial"/>
          <w:sz w:val="24"/>
          <w:szCs w:val="24"/>
          <w:lang w:eastAsia="ru-RU"/>
        </w:rPr>
        <w:t>и необходимости выполнения контроля функционирования</w:t>
      </w:r>
      <w:r w:rsidR="00385E47" w:rsidRPr="009D28AE">
        <w:rPr>
          <w:rFonts w:ascii="Arial" w:eastAsia="Times New Roman" w:hAnsi="Arial" w:cs="Arial"/>
          <w:sz w:val="24"/>
          <w:szCs w:val="24"/>
          <w:lang w:eastAsia="ru-RU"/>
        </w:rPr>
        <w:t xml:space="preserve"> трубопроводной арматуры</w:t>
      </w:r>
      <w:r w:rsidR="00D52A61" w:rsidRPr="009D28AE">
        <w:rPr>
          <w:rFonts w:ascii="Arial" w:eastAsia="Times New Roman" w:hAnsi="Arial" w:cs="Arial"/>
          <w:sz w:val="24"/>
          <w:szCs w:val="24"/>
          <w:lang w:eastAsia="ru-RU"/>
        </w:rPr>
        <w:t>;</w:t>
      </w:r>
    </w:p>
    <w:p w14:paraId="5E8E77D3" w14:textId="77777777" w:rsidR="008106A7" w:rsidRPr="009D28AE" w:rsidRDefault="0059712F" w:rsidP="007A7767">
      <w:pPr>
        <w:numPr>
          <w:ilvl w:val="0"/>
          <w:numId w:val="25"/>
        </w:numPr>
        <w:tabs>
          <w:tab w:val="left" w:pos="1134"/>
        </w:tabs>
        <w:autoSpaceDE w:val="0"/>
        <w:autoSpaceDN w:val="0"/>
        <w:adjustRightInd w:val="0"/>
        <w:spacing w:after="0" w:line="360" w:lineRule="auto"/>
        <w:ind w:left="0" w:right="-2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D28AE">
        <w:rPr>
          <w:rFonts w:ascii="Arial" w:eastAsia="Times New Roman" w:hAnsi="Arial" w:cs="Arial"/>
          <w:sz w:val="24"/>
          <w:szCs w:val="24"/>
          <w:lang w:eastAsia="ru-RU"/>
        </w:rPr>
        <w:t>оформл</w:t>
      </w:r>
      <w:r w:rsidR="00BE4F81" w:rsidRPr="009D28AE">
        <w:rPr>
          <w:rFonts w:ascii="Arial" w:eastAsia="Times New Roman" w:hAnsi="Arial" w:cs="Arial"/>
          <w:sz w:val="24"/>
          <w:szCs w:val="24"/>
          <w:lang w:eastAsia="ru-RU"/>
        </w:rPr>
        <w:t>яют</w:t>
      </w:r>
      <w:r w:rsidRPr="009D28AE">
        <w:rPr>
          <w:rFonts w:ascii="Arial" w:eastAsia="Times New Roman" w:hAnsi="Arial" w:cs="Arial"/>
          <w:sz w:val="24"/>
          <w:szCs w:val="24"/>
          <w:lang w:eastAsia="ru-RU"/>
        </w:rPr>
        <w:t xml:space="preserve"> акт анализа ТД.</w:t>
      </w:r>
    </w:p>
    <w:p w14:paraId="1A97CE51" w14:textId="77777777" w:rsidR="000C41AD" w:rsidRPr="009D28AE" w:rsidRDefault="000C41AD" w:rsidP="00D70BBD">
      <w:pPr>
        <w:autoSpaceDE w:val="0"/>
        <w:autoSpaceDN w:val="0"/>
        <w:adjustRightInd w:val="0"/>
        <w:spacing w:after="0" w:line="360" w:lineRule="auto"/>
        <w:ind w:right="-2" w:firstLine="709"/>
        <w:rPr>
          <w:rFonts w:ascii="Arial" w:eastAsia="Times New Roman" w:hAnsi="Arial" w:cs="Arial"/>
          <w:sz w:val="24"/>
          <w:szCs w:val="24"/>
          <w:lang w:eastAsia="ru-RU"/>
        </w:rPr>
      </w:pPr>
    </w:p>
    <w:p w14:paraId="4CD2CC25" w14:textId="77777777" w:rsidR="008106A7" w:rsidRPr="009D28AE" w:rsidRDefault="0059712F" w:rsidP="00110F58">
      <w:pPr>
        <w:keepNext/>
        <w:numPr>
          <w:ilvl w:val="1"/>
          <w:numId w:val="18"/>
        </w:numPr>
        <w:tabs>
          <w:tab w:val="left" w:pos="1276"/>
        </w:tabs>
        <w:autoSpaceDE w:val="0"/>
        <w:autoSpaceDN w:val="0"/>
        <w:adjustRightInd w:val="0"/>
        <w:spacing w:after="0" w:line="360" w:lineRule="auto"/>
        <w:ind w:left="0" w:firstLine="709"/>
        <w:outlineLvl w:val="1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bookmarkStart w:id="26" w:name="_Toc205191558"/>
      <w:bookmarkStart w:id="27" w:name="_Toc205191559"/>
      <w:bookmarkEnd w:id="26"/>
      <w:r w:rsidRPr="009D28AE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Контроль технического состояния</w:t>
      </w:r>
      <w:bookmarkEnd w:id="27"/>
    </w:p>
    <w:p w14:paraId="4DEE95A9" w14:textId="77777777" w:rsidR="008106A7" w:rsidRPr="009D28AE" w:rsidRDefault="0059712F" w:rsidP="00110F58">
      <w:pPr>
        <w:pStyle w:val="af1"/>
        <w:numPr>
          <w:ilvl w:val="0"/>
          <w:numId w:val="40"/>
        </w:numPr>
        <w:spacing w:after="0" w:line="360" w:lineRule="auto"/>
        <w:ind w:left="709" w:firstLine="0"/>
        <w:contextualSpacing w:val="0"/>
        <w:rPr>
          <w:rFonts w:ascii="Arial" w:hAnsi="Arial" w:cs="Arial"/>
          <w:b/>
          <w:sz w:val="24"/>
          <w:szCs w:val="24"/>
        </w:rPr>
      </w:pPr>
      <w:r w:rsidRPr="009D28AE">
        <w:rPr>
          <w:rFonts w:ascii="Arial" w:hAnsi="Arial" w:cs="Arial"/>
          <w:b/>
          <w:sz w:val="24"/>
          <w:szCs w:val="24"/>
        </w:rPr>
        <w:t>Общие требования</w:t>
      </w:r>
    </w:p>
    <w:p w14:paraId="54F055A7" w14:textId="77777777" w:rsidR="008106A7" w:rsidRPr="009D28AE" w:rsidRDefault="008106A7" w:rsidP="00D70BBD">
      <w:pPr>
        <w:autoSpaceDE w:val="0"/>
        <w:autoSpaceDN w:val="0"/>
        <w:adjustRightInd w:val="0"/>
        <w:spacing w:after="0" w:line="360" w:lineRule="auto"/>
        <w:ind w:right="-2" w:firstLine="709"/>
        <w:rPr>
          <w:rFonts w:ascii="Arial" w:eastAsia="Times New Roman" w:hAnsi="Arial" w:cs="Arial"/>
          <w:sz w:val="24"/>
          <w:szCs w:val="24"/>
          <w:lang w:eastAsia="ru-RU"/>
        </w:rPr>
      </w:pPr>
    </w:p>
    <w:p w14:paraId="2312B8AB" w14:textId="77777777" w:rsidR="008106A7" w:rsidRPr="009D28AE" w:rsidRDefault="0059712F" w:rsidP="00A54F5D">
      <w:pPr>
        <w:pStyle w:val="af1"/>
        <w:numPr>
          <w:ilvl w:val="0"/>
          <w:numId w:val="36"/>
        </w:numPr>
        <w:tabs>
          <w:tab w:val="left" w:pos="1560"/>
        </w:tabs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bookmarkStart w:id="28" w:name="_Toc346704330"/>
      <w:bookmarkStart w:id="29" w:name="_Toc508013324"/>
      <w:r w:rsidRPr="009D28AE">
        <w:rPr>
          <w:rFonts w:ascii="Arial" w:eastAsia="Times New Roman" w:hAnsi="Arial" w:cs="Arial"/>
          <w:sz w:val="24"/>
          <w:szCs w:val="24"/>
          <w:lang w:eastAsia="ru-RU"/>
        </w:rPr>
        <w:t xml:space="preserve">Контроль технического состояния </w:t>
      </w:r>
      <w:r w:rsidR="00361065" w:rsidRPr="009D28AE">
        <w:rPr>
          <w:rFonts w:ascii="Arial" w:eastAsia="Times New Roman" w:hAnsi="Arial" w:cs="Arial"/>
          <w:sz w:val="24"/>
          <w:szCs w:val="24"/>
          <w:lang w:eastAsia="ru-RU"/>
        </w:rPr>
        <w:t xml:space="preserve">трубопроводной </w:t>
      </w:r>
      <w:r w:rsidRPr="009D28AE">
        <w:rPr>
          <w:rFonts w:ascii="Arial" w:eastAsia="Times New Roman" w:hAnsi="Arial" w:cs="Arial"/>
          <w:sz w:val="24"/>
          <w:szCs w:val="24"/>
          <w:lang w:eastAsia="ru-RU"/>
        </w:rPr>
        <w:t xml:space="preserve">арматуры </w:t>
      </w:r>
      <w:r w:rsidR="00767EF6" w:rsidRPr="009D28AE">
        <w:rPr>
          <w:rFonts w:ascii="Arial" w:eastAsia="Times New Roman" w:hAnsi="Arial" w:cs="Arial"/>
          <w:sz w:val="24"/>
          <w:szCs w:val="24"/>
          <w:lang w:eastAsia="ru-RU"/>
        </w:rPr>
        <w:t>при</w:t>
      </w:r>
      <w:r w:rsidRPr="009D28A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A553D" w:rsidRPr="009D28AE">
        <w:rPr>
          <w:rFonts w:ascii="Arial" w:eastAsia="Times New Roman" w:hAnsi="Arial" w:cs="Arial"/>
          <w:sz w:val="24"/>
          <w:szCs w:val="24"/>
          <w:lang w:eastAsia="ru-RU"/>
        </w:rPr>
        <w:t xml:space="preserve">выполнении </w:t>
      </w:r>
      <w:r w:rsidR="00DA1BE5" w:rsidRPr="009D28AE">
        <w:rPr>
          <w:rFonts w:ascii="Arial" w:eastAsia="Times New Roman" w:hAnsi="Arial" w:cs="Arial"/>
          <w:sz w:val="24"/>
          <w:szCs w:val="24"/>
          <w:lang w:eastAsia="ru-RU"/>
        </w:rPr>
        <w:t>работ</w:t>
      </w:r>
      <w:r w:rsidRPr="009D28A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DA1BE5" w:rsidRPr="009D28AE">
        <w:rPr>
          <w:rFonts w:ascii="Arial" w:eastAsia="Times New Roman" w:hAnsi="Arial" w:cs="Arial"/>
          <w:sz w:val="24"/>
          <w:szCs w:val="24"/>
          <w:lang w:eastAsia="ru-RU"/>
        </w:rPr>
        <w:t>по определению возможности продления назначенных показателей</w:t>
      </w:r>
      <w:r w:rsidRPr="009D28AE">
        <w:rPr>
          <w:rFonts w:ascii="Arial" w:eastAsia="Times New Roman" w:hAnsi="Arial" w:cs="Arial"/>
          <w:sz w:val="24"/>
          <w:szCs w:val="24"/>
          <w:lang w:eastAsia="ru-RU"/>
        </w:rPr>
        <w:t xml:space="preserve"> включает:</w:t>
      </w:r>
      <w:bookmarkEnd w:id="28"/>
      <w:bookmarkEnd w:id="29"/>
    </w:p>
    <w:p w14:paraId="20433929" w14:textId="77777777" w:rsidR="008106A7" w:rsidRPr="009D28AE" w:rsidRDefault="0059712F" w:rsidP="00A54F5D">
      <w:pPr>
        <w:numPr>
          <w:ilvl w:val="0"/>
          <w:numId w:val="25"/>
        </w:numPr>
        <w:tabs>
          <w:tab w:val="left" w:pos="1134"/>
        </w:tabs>
        <w:autoSpaceDE w:val="0"/>
        <w:autoSpaceDN w:val="0"/>
        <w:adjustRightInd w:val="0"/>
        <w:spacing w:after="0" w:line="360" w:lineRule="auto"/>
        <w:ind w:left="0" w:right="-2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D28AE">
        <w:rPr>
          <w:rFonts w:ascii="Arial" w:eastAsia="Times New Roman" w:hAnsi="Arial" w:cs="Arial"/>
          <w:sz w:val="24"/>
          <w:szCs w:val="24"/>
          <w:lang w:eastAsia="ru-RU"/>
        </w:rPr>
        <w:t>ВИК</w:t>
      </w:r>
      <w:r w:rsidR="00706732" w:rsidRPr="009D28A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5965DF" w:rsidRPr="009D28AE">
        <w:rPr>
          <w:rFonts w:ascii="Arial" w:eastAsia="Times New Roman" w:hAnsi="Arial" w:cs="Arial"/>
          <w:sz w:val="24"/>
          <w:szCs w:val="24"/>
          <w:lang w:eastAsia="ru-RU"/>
        </w:rPr>
        <w:t>и другие методы НК</w:t>
      </w:r>
      <w:r w:rsidR="00706732" w:rsidRPr="009D28AE">
        <w:rPr>
          <w:rFonts w:ascii="Arial" w:eastAsia="Times New Roman" w:hAnsi="Arial" w:cs="Arial"/>
          <w:sz w:val="24"/>
          <w:szCs w:val="24"/>
          <w:lang w:eastAsia="ru-RU"/>
        </w:rPr>
        <w:t>;</w:t>
      </w:r>
    </w:p>
    <w:p w14:paraId="4DF4A6D8" w14:textId="77777777" w:rsidR="008106A7" w:rsidRPr="009D28AE" w:rsidRDefault="0059712F" w:rsidP="00110F58">
      <w:pPr>
        <w:numPr>
          <w:ilvl w:val="0"/>
          <w:numId w:val="25"/>
        </w:numPr>
        <w:tabs>
          <w:tab w:val="left" w:pos="1134"/>
        </w:tabs>
        <w:autoSpaceDE w:val="0"/>
        <w:autoSpaceDN w:val="0"/>
        <w:adjustRightInd w:val="0"/>
        <w:spacing w:after="0" w:line="360" w:lineRule="auto"/>
        <w:ind w:left="0" w:right="-2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D28AE">
        <w:rPr>
          <w:rFonts w:ascii="Arial" w:eastAsia="Times New Roman" w:hAnsi="Arial" w:cs="Arial"/>
          <w:sz w:val="24"/>
          <w:szCs w:val="24"/>
          <w:lang w:eastAsia="ru-RU"/>
        </w:rPr>
        <w:t xml:space="preserve">оценку состояния контролируемых поверхностей узлов и деталей </w:t>
      </w:r>
      <w:r w:rsidR="00361065" w:rsidRPr="009D28AE">
        <w:rPr>
          <w:rFonts w:ascii="Arial" w:eastAsia="Times New Roman" w:hAnsi="Arial" w:cs="Arial"/>
          <w:sz w:val="24"/>
          <w:szCs w:val="24"/>
          <w:lang w:eastAsia="ru-RU"/>
        </w:rPr>
        <w:t xml:space="preserve">трубопроводной </w:t>
      </w:r>
      <w:r w:rsidRPr="009D28AE">
        <w:rPr>
          <w:rFonts w:ascii="Arial" w:eastAsia="Times New Roman" w:hAnsi="Arial" w:cs="Arial"/>
          <w:sz w:val="24"/>
          <w:szCs w:val="24"/>
          <w:lang w:eastAsia="ru-RU"/>
        </w:rPr>
        <w:t>арматуры;</w:t>
      </w:r>
    </w:p>
    <w:p w14:paraId="3DB19B37" w14:textId="77777777" w:rsidR="008106A7" w:rsidRPr="009D28AE" w:rsidRDefault="0059712F" w:rsidP="00A54F5D">
      <w:pPr>
        <w:numPr>
          <w:ilvl w:val="0"/>
          <w:numId w:val="25"/>
        </w:numPr>
        <w:tabs>
          <w:tab w:val="left" w:pos="1134"/>
        </w:tabs>
        <w:autoSpaceDE w:val="0"/>
        <w:autoSpaceDN w:val="0"/>
        <w:adjustRightInd w:val="0"/>
        <w:spacing w:after="0" w:line="360" w:lineRule="auto"/>
        <w:ind w:left="0" w:right="-2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D28AE">
        <w:rPr>
          <w:rFonts w:ascii="Arial" w:eastAsia="Times New Roman" w:hAnsi="Arial" w:cs="Arial"/>
          <w:sz w:val="24"/>
          <w:szCs w:val="24"/>
          <w:lang w:eastAsia="ru-RU"/>
        </w:rPr>
        <w:t>определение химического состава материалов (при отсутствии сведений о марке материала);</w:t>
      </w:r>
    </w:p>
    <w:p w14:paraId="619C524A" w14:textId="77777777" w:rsidR="008106A7" w:rsidRPr="009D28AE" w:rsidRDefault="0059712F" w:rsidP="00A54F5D">
      <w:pPr>
        <w:numPr>
          <w:ilvl w:val="0"/>
          <w:numId w:val="25"/>
        </w:numPr>
        <w:tabs>
          <w:tab w:val="left" w:pos="1134"/>
        </w:tabs>
        <w:autoSpaceDE w:val="0"/>
        <w:autoSpaceDN w:val="0"/>
        <w:adjustRightInd w:val="0"/>
        <w:spacing w:after="0" w:line="360" w:lineRule="auto"/>
        <w:ind w:left="0" w:right="-2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D28AE">
        <w:rPr>
          <w:rFonts w:ascii="Arial" w:eastAsia="Times New Roman" w:hAnsi="Arial" w:cs="Arial"/>
          <w:sz w:val="24"/>
          <w:szCs w:val="24"/>
          <w:lang w:eastAsia="ru-RU"/>
        </w:rPr>
        <w:t>определение механических характеристик (измерение твердости) металла корпусных деталей, шпилек разъемных соединений, работающих под давлением;</w:t>
      </w:r>
    </w:p>
    <w:p w14:paraId="450DBB65" w14:textId="77777777" w:rsidR="008106A7" w:rsidRPr="009D28AE" w:rsidRDefault="0059712F" w:rsidP="00A54F5D">
      <w:pPr>
        <w:numPr>
          <w:ilvl w:val="0"/>
          <w:numId w:val="25"/>
        </w:numPr>
        <w:tabs>
          <w:tab w:val="left" w:pos="1134"/>
        </w:tabs>
        <w:autoSpaceDE w:val="0"/>
        <w:autoSpaceDN w:val="0"/>
        <w:adjustRightInd w:val="0"/>
        <w:spacing w:after="0" w:line="360" w:lineRule="auto"/>
        <w:ind w:left="0" w:right="-2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D28AE">
        <w:rPr>
          <w:rFonts w:ascii="Arial" w:eastAsia="Times New Roman" w:hAnsi="Arial" w:cs="Arial"/>
          <w:sz w:val="24"/>
          <w:szCs w:val="24"/>
          <w:lang w:eastAsia="ru-RU"/>
        </w:rPr>
        <w:t>оформление протоколов и актов по результатам каждого вида контроля.</w:t>
      </w:r>
    </w:p>
    <w:p w14:paraId="3ADAFBB7" w14:textId="77777777" w:rsidR="00811CA0" w:rsidRPr="009D28AE" w:rsidRDefault="0059712F" w:rsidP="00E63F3A">
      <w:pPr>
        <w:tabs>
          <w:tab w:val="left" w:pos="1134"/>
        </w:tabs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D28AE">
        <w:rPr>
          <w:rFonts w:ascii="Arial" w:eastAsia="Times New Roman" w:hAnsi="Arial" w:cs="Arial"/>
          <w:sz w:val="24"/>
          <w:szCs w:val="24"/>
          <w:lang w:eastAsia="ru-RU"/>
        </w:rPr>
        <w:lastRenderedPageBreak/>
        <w:t xml:space="preserve">Методы </w:t>
      </w:r>
      <w:r w:rsidR="00AA6BFF" w:rsidRPr="009D28AE">
        <w:rPr>
          <w:rFonts w:ascii="Arial" w:eastAsia="Times New Roman" w:hAnsi="Arial" w:cs="Arial"/>
          <w:sz w:val="24"/>
          <w:szCs w:val="24"/>
          <w:lang w:eastAsia="ru-RU"/>
        </w:rPr>
        <w:t>НК</w:t>
      </w:r>
      <w:r w:rsidRPr="009D28AE">
        <w:rPr>
          <w:rFonts w:ascii="Arial" w:eastAsia="Times New Roman" w:hAnsi="Arial" w:cs="Arial"/>
          <w:sz w:val="24"/>
          <w:szCs w:val="24"/>
          <w:lang w:eastAsia="ru-RU"/>
        </w:rPr>
        <w:t xml:space="preserve"> основных деталей и сборочных единиц трубопроводной арматуры приведены в приложении </w:t>
      </w:r>
      <w:r w:rsidR="0098068A" w:rsidRPr="009D28AE">
        <w:rPr>
          <w:rFonts w:ascii="Arial" w:eastAsia="Times New Roman" w:hAnsi="Arial" w:cs="Arial"/>
          <w:sz w:val="24"/>
          <w:szCs w:val="24"/>
          <w:lang w:eastAsia="ru-RU"/>
        </w:rPr>
        <w:t>Б</w:t>
      </w:r>
      <w:r w:rsidRPr="009D28AE">
        <w:rPr>
          <w:rFonts w:ascii="Arial" w:eastAsia="Times New Roman" w:hAnsi="Arial" w:cs="Arial"/>
          <w:sz w:val="24"/>
          <w:szCs w:val="24"/>
          <w:lang w:eastAsia="ru-RU"/>
        </w:rPr>
        <w:t>.</w:t>
      </w:r>
      <w:r w:rsidR="00AA6BFF" w:rsidRPr="009D28AE">
        <w:rPr>
          <w:rFonts w:ascii="Arial" w:eastAsia="Times New Roman" w:hAnsi="Arial" w:cs="Arial"/>
          <w:sz w:val="24"/>
          <w:szCs w:val="24"/>
          <w:lang w:eastAsia="ru-RU"/>
        </w:rPr>
        <w:t xml:space="preserve"> Объем НК устанавливают в ПМ с учетом </w:t>
      </w:r>
      <w:r w:rsidR="00173493" w:rsidRPr="009D28AE">
        <w:rPr>
          <w:rFonts w:ascii="Arial" w:eastAsia="Times New Roman" w:hAnsi="Arial" w:cs="Arial"/>
          <w:sz w:val="24"/>
          <w:szCs w:val="24"/>
          <w:lang w:eastAsia="ru-RU"/>
        </w:rPr>
        <w:t xml:space="preserve">документов, </w:t>
      </w:r>
      <w:r w:rsidR="00AA6BFF" w:rsidRPr="009D28AE">
        <w:rPr>
          <w:rFonts w:ascii="Arial" w:eastAsia="Times New Roman" w:hAnsi="Arial" w:cs="Arial"/>
          <w:sz w:val="24"/>
          <w:szCs w:val="24"/>
          <w:lang w:eastAsia="ru-RU"/>
        </w:rPr>
        <w:t>действующих в эксплуатирующей организации</w:t>
      </w:r>
      <w:r w:rsidR="00E63F3A" w:rsidRPr="009D28AE">
        <w:rPr>
          <w:rFonts w:ascii="Arial" w:eastAsia="Times New Roman" w:hAnsi="Arial" w:cs="Arial"/>
          <w:sz w:val="24"/>
          <w:szCs w:val="24"/>
          <w:lang w:eastAsia="ru-RU"/>
        </w:rPr>
        <w:t>, при этом его должно быть достаточно для принятия обоснованного решения по оценке технического состояния трубопроводной арматуры и продлению ее назначенных показателей</w:t>
      </w:r>
      <w:r w:rsidR="00AA6BFF" w:rsidRPr="009D28AE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14:paraId="7DF77624" w14:textId="77777777" w:rsidR="008106A7" w:rsidRPr="009D28AE" w:rsidRDefault="0059712F" w:rsidP="00A54F5D">
      <w:pPr>
        <w:pStyle w:val="af1"/>
        <w:numPr>
          <w:ilvl w:val="0"/>
          <w:numId w:val="36"/>
        </w:numPr>
        <w:tabs>
          <w:tab w:val="left" w:pos="1560"/>
        </w:tabs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bookmarkStart w:id="30" w:name="_Toc346704575"/>
      <w:bookmarkStart w:id="31" w:name="_Toc508013516"/>
      <w:r w:rsidRPr="009D28AE">
        <w:rPr>
          <w:rFonts w:ascii="Arial" w:eastAsia="Times New Roman" w:hAnsi="Arial" w:cs="Arial"/>
          <w:sz w:val="24"/>
          <w:szCs w:val="24"/>
          <w:lang w:eastAsia="ru-RU"/>
        </w:rPr>
        <w:t xml:space="preserve">При проведении контроля технического состояния объем работ по НК </w:t>
      </w:r>
      <w:r w:rsidR="009F13D2" w:rsidRPr="009D28AE">
        <w:rPr>
          <w:rFonts w:ascii="Arial" w:eastAsia="Times New Roman" w:hAnsi="Arial" w:cs="Arial"/>
          <w:sz w:val="24"/>
          <w:szCs w:val="24"/>
          <w:lang w:eastAsia="ru-RU"/>
        </w:rPr>
        <w:t>корректируют</w:t>
      </w:r>
      <w:r w:rsidRPr="009D28AE">
        <w:rPr>
          <w:rFonts w:ascii="Arial" w:eastAsia="Times New Roman" w:hAnsi="Arial" w:cs="Arial"/>
          <w:sz w:val="24"/>
          <w:szCs w:val="24"/>
          <w:lang w:eastAsia="ru-RU"/>
        </w:rPr>
        <w:t xml:space="preserve"> в зависимости от результатов ВИК</w:t>
      </w:r>
      <w:r w:rsidR="00102B54" w:rsidRPr="009D28AE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14:paraId="197C3B0A" w14:textId="77777777" w:rsidR="009D4389" w:rsidRPr="009D28AE" w:rsidRDefault="005965DF" w:rsidP="00A54F5D">
      <w:pPr>
        <w:pStyle w:val="af1"/>
        <w:numPr>
          <w:ilvl w:val="0"/>
          <w:numId w:val="36"/>
        </w:numPr>
        <w:tabs>
          <w:tab w:val="left" w:pos="1560"/>
        </w:tabs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bookmarkStart w:id="32" w:name="_Toc346704576"/>
      <w:bookmarkStart w:id="33" w:name="_Toc508013517"/>
      <w:bookmarkEnd w:id="30"/>
      <w:bookmarkEnd w:id="31"/>
      <w:r w:rsidRPr="009D28AE">
        <w:rPr>
          <w:rFonts w:ascii="Arial" w:eastAsia="Times New Roman" w:hAnsi="Arial" w:cs="Arial"/>
          <w:sz w:val="24"/>
          <w:szCs w:val="24"/>
          <w:lang w:eastAsia="ru-RU"/>
        </w:rPr>
        <w:t xml:space="preserve">При проведении </w:t>
      </w:r>
      <w:r w:rsidR="0059712F" w:rsidRPr="009D28AE">
        <w:rPr>
          <w:rFonts w:ascii="Arial" w:eastAsia="Times New Roman" w:hAnsi="Arial" w:cs="Arial"/>
          <w:sz w:val="24"/>
          <w:szCs w:val="24"/>
          <w:lang w:eastAsia="ru-RU"/>
        </w:rPr>
        <w:t>работ по НК применяют средства НК, имеющие свидетельство о поверке/калибровке/аттестации.</w:t>
      </w:r>
    </w:p>
    <w:p w14:paraId="4DF1C121" w14:textId="77777777" w:rsidR="009D4389" w:rsidRPr="009D28AE" w:rsidRDefault="0059712F" w:rsidP="006115B7">
      <w:pPr>
        <w:pStyle w:val="af1"/>
        <w:tabs>
          <w:tab w:val="left" w:pos="1560"/>
        </w:tabs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D28AE">
        <w:rPr>
          <w:rFonts w:ascii="Arial" w:eastAsia="Times New Roman" w:hAnsi="Arial" w:cs="Arial"/>
          <w:sz w:val="24"/>
          <w:szCs w:val="24"/>
          <w:lang w:eastAsia="ru-RU"/>
        </w:rPr>
        <w:t>Средства НК, относящиеся к средствам измерени</w:t>
      </w:r>
      <w:r w:rsidR="00822065" w:rsidRPr="009D28AE">
        <w:rPr>
          <w:rFonts w:ascii="Arial" w:eastAsia="Times New Roman" w:hAnsi="Arial" w:cs="Arial"/>
          <w:sz w:val="24"/>
          <w:szCs w:val="24"/>
          <w:lang w:eastAsia="ru-RU"/>
        </w:rPr>
        <w:t>й</w:t>
      </w:r>
      <w:r w:rsidR="006115B7" w:rsidRPr="009D28AE">
        <w:rPr>
          <w:rFonts w:ascii="Arial" w:eastAsia="Times New Roman" w:hAnsi="Arial" w:cs="Arial"/>
          <w:sz w:val="24"/>
          <w:szCs w:val="24"/>
          <w:lang w:eastAsia="ru-RU"/>
        </w:rPr>
        <w:t>,</w:t>
      </w:r>
      <w:r w:rsidRPr="009D28A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6115B7" w:rsidRPr="009D28AE">
        <w:rPr>
          <w:rFonts w:ascii="Arial" w:eastAsia="Times New Roman" w:hAnsi="Arial" w:cs="Arial"/>
          <w:sz w:val="24"/>
          <w:szCs w:val="24"/>
          <w:lang w:eastAsia="ru-RU"/>
        </w:rPr>
        <w:t>применяют:</w:t>
      </w:r>
    </w:p>
    <w:p w14:paraId="4E8AE84D" w14:textId="77777777" w:rsidR="00D75E14" w:rsidRPr="009D28AE" w:rsidRDefault="0059712F" w:rsidP="00A54F5D">
      <w:pPr>
        <w:numPr>
          <w:ilvl w:val="0"/>
          <w:numId w:val="25"/>
        </w:numPr>
        <w:tabs>
          <w:tab w:val="left" w:pos="1134"/>
          <w:tab w:val="left" w:pos="1701"/>
        </w:tabs>
        <w:autoSpaceDE w:val="0"/>
        <w:autoSpaceDN w:val="0"/>
        <w:adjustRightInd w:val="0"/>
        <w:spacing w:after="0" w:line="360" w:lineRule="auto"/>
        <w:ind w:left="0" w:right="-2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D28AE">
        <w:rPr>
          <w:rFonts w:ascii="Arial" w:eastAsia="Times New Roman" w:hAnsi="Arial" w:cs="Arial"/>
          <w:sz w:val="24"/>
          <w:szCs w:val="24"/>
          <w:lang w:eastAsia="ru-RU"/>
        </w:rPr>
        <w:t>утвержденного типа</w:t>
      </w:r>
      <w:r w:rsidR="001403FA" w:rsidRPr="009D28AE">
        <w:rPr>
          <w:rFonts w:ascii="Arial" w:eastAsia="Times New Roman" w:hAnsi="Arial" w:cs="Arial"/>
          <w:sz w:val="24"/>
          <w:szCs w:val="24"/>
          <w:lang w:eastAsia="ru-RU"/>
        </w:rPr>
        <w:t xml:space="preserve">, </w:t>
      </w:r>
      <w:r w:rsidRPr="009D28AE">
        <w:rPr>
          <w:rFonts w:ascii="Arial" w:eastAsia="Times New Roman" w:hAnsi="Arial" w:cs="Arial"/>
          <w:sz w:val="24"/>
          <w:szCs w:val="24"/>
          <w:lang w:eastAsia="ru-RU"/>
        </w:rPr>
        <w:t xml:space="preserve">сведения об утверждении типа </w:t>
      </w:r>
      <w:r w:rsidR="009A553D" w:rsidRPr="009D28AE">
        <w:rPr>
          <w:rFonts w:ascii="Arial" w:eastAsia="Times New Roman" w:hAnsi="Arial" w:cs="Arial"/>
          <w:sz w:val="24"/>
          <w:szCs w:val="24"/>
          <w:lang w:eastAsia="ru-RU"/>
        </w:rPr>
        <w:t xml:space="preserve">которых </w:t>
      </w:r>
      <w:r w:rsidRPr="009D28AE">
        <w:rPr>
          <w:rFonts w:ascii="Arial" w:eastAsia="Times New Roman" w:hAnsi="Arial" w:cs="Arial"/>
          <w:sz w:val="24"/>
          <w:szCs w:val="24"/>
          <w:lang w:eastAsia="ru-RU"/>
        </w:rPr>
        <w:t>внесены в информационный фонд по обеспечению единства измерений;</w:t>
      </w:r>
    </w:p>
    <w:p w14:paraId="41FEBF98" w14:textId="77777777" w:rsidR="00D75E14" w:rsidRPr="009D28AE" w:rsidRDefault="0059712F" w:rsidP="00A54F5D">
      <w:pPr>
        <w:numPr>
          <w:ilvl w:val="0"/>
          <w:numId w:val="25"/>
        </w:numPr>
        <w:tabs>
          <w:tab w:val="left" w:pos="1134"/>
          <w:tab w:val="left" w:pos="1701"/>
        </w:tabs>
        <w:autoSpaceDE w:val="0"/>
        <w:autoSpaceDN w:val="0"/>
        <w:adjustRightInd w:val="0"/>
        <w:spacing w:after="0" w:line="360" w:lineRule="auto"/>
        <w:ind w:left="0" w:right="-2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D28AE">
        <w:rPr>
          <w:rFonts w:ascii="Arial" w:eastAsia="Times New Roman" w:hAnsi="Arial" w:cs="Arial"/>
          <w:sz w:val="24"/>
          <w:szCs w:val="24"/>
          <w:lang w:eastAsia="ru-RU"/>
        </w:rPr>
        <w:t xml:space="preserve">прошедшие поверку, сведения о поверке </w:t>
      </w:r>
      <w:r w:rsidR="009A553D" w:rsidRPr="009D28AE">
        <w:rPr>
          <w:rFonts w:ascii="Arial" w:eastAsia="Times New Roman" w:hAnsi="Arial" w:cs="Arial"/>
          <w:sz w:val="24"/>
          <w:szCs w:val="24"/>
          <w:lang w:eastAsia="ru-RU"/>
        </w:rPr>
        <w:t xml:space="preserve">которых </w:t>
      </w:r>
      <w:r w:rsidRPr="009D28AE">
        <w:rPr>
          <w:rFonts w:ascii="Arial" w:eastAsia="Times New Roman" w:hAnsi="Arial" w:cs="Arial"/>
          <w:sz w:val="24"/>
          <w:szCs w:val="24"/>
          <w:lang w:eastAsia="ru-RU"/>
        </w:rPr>
        <w:t>внесены в информационный фонд по обеспечению единства измерений</w:t>
      </w:r>
      <w:r w:rsidR="005965DF" w:rsidRPr="009D28AE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14:paraId="6508FA17" w14:textId="77777777" w:rsidR="00D75E14" w:rsidRPr="009D28AE" w:rsidRDefault="0059712F" w:rsidP="006115B7">
      <w:pPr>
        <w:pStyle w:val="af1"/>
        <w:tabs>
          <w:tab w:val="left" w:pos="1134"/>
        </w:tabs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D28AE">
        <w:rPr>
          <w:rFonts w:ascii="Arial" w:eastAsia="Times New Roman" w:hAnsi="Arial" w:cs="Arial"/>
          <w:sz w:val="24"/>
          <w:szCs w:val="24"/>
          <w:lang w:eastAsia="ru-RU"/>
        </w:rPr>
        <w:t>С</w:t>
      </w:r>
      <w:r w:rsidR="00FF5B85" w:rsidRPr="009D28AE">
        <w:rPr>
          <w:rFonts w:ascii="Arial" w:eastAsia="Times New Roman" w:hAnsi="Arial" w:cs="Arial"/>
          <w:sz w:val="24"/>
          <w:szCs w:val="24"/>
          <w:lang w:eastAsia="ru-RU"/>
        </w:rPr>
        <w:t>тандартные образцы</w:t>
      </w:r>
      <w:r w:rsidRPr="009D28AE">
        <w:rPr>
          <w:rFonts w:ascii="Arial" w:eastAsia="Times New Roman" w:hAnsi="Arial" w:cs="Arial"/>
          <w:sz w:val="24"/>
          <w:szCs w:val="24"/>
          <w:lang w:eastAsia="ru-RU"/>
        </w:rPr>
        <w:t xml:space="preserve"> применяют</w:t>
      </w:r>
      <w:r w:rsidR="001403FA" w:rsidRPr="009D28A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FF5B85" w:rsidRPr="009D28AE">
        <w:rPr>
          <w:rFonts w:ascii="Arial" w:eastAsia="Times New Roman" w:hAnsi="Arial" w:cs="Arial"/>
          <w:sz w:val="24"/>
          <w:szCs w:val="24"/>
          <w:lang w:eastAsia="ru-RU"/>
        </w:rPr>
        <w:t xml:space="preserve">утвержденного типа, сведения об утверждении типа </w:t>
      </w:r>
      <w:r w:rsidR="009A553D" w:rsidRPr="009D28AE">
        <w:rPr>
          <w:rFonts w:ascii="Arial" w:eastAsia="Times New Roman" w:hAnsi="Arial" w:cs="Arial"/>
          <w:sz w:val="24"/>
          <w:szCs w:val="24"/>
          <w:lang w:eastAsia="ru-RU"/>
        </w:rPr>
        <w:t xml:space="preserve">которых </w:t>
      </w:r>
      <w:r w:rsidR="00FF5B85" w:rsidRPr="009D28AE">
        <w:rPr>
          <w:rFonts w:ascii="Arial" w:eastAsia="Times New Roman" w:hAnsi="Arial" w:cs="Arial"/>
          <w:sz w:val="24"/>
          <w:szCs w:val="24"/>
          <w:lang w:eastAsia="ru-RU"/>
        </w:rPr>
        <w:t>внесены в информационный фонд по обеспечению единства измерений</w:t>
      </w:r>
      <w:r w:rsidRPr="009D28AE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14:paraId="246F3653" w14:textId="77777777" w:rsidR="00524533" w:rsidRPr="009D28AE" w:rsidRDefault="0059712F" w:rsidP="00A54F5D">
      <w:pPr>
        <w:pStyle w:val="af1"/>
        <w:numPr>
          <w:ilvl w:val="0"/>
          <w:numId w:val="36"/>
        </w:numPr>
        <w:tabs>
          <w:tab w:val="left" w:pos="1560"/>
        </w:tabs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D28AE">
        <w:rPr>
          <w:rFonts w:ascii="Arial" w:eastAsia="Times New Roman" w:hAnsi="Arial" w:cs="Arial"/>
          <w:sz w:val="24"/>
          <w:szCs w:val="24"/>
          <w:lang w:eastAsia="ru-RU"/>
        </w:rPr>
        <w:t xml:space="preserve">Документы </w:t>
      </w:r>
      <w:r w:rsidR="00FF5B85" w:rsidRPr="009D28AE">
        <w:rPr>
          <w:rFonts w:ascii="Arial" w:eastAsia="Times New Roman" w:hAnsi="Arial" w:cs="Arial"/>
          <w:sz w:val="24"/>
          <w:szCs w:val="24"/>
          <w:lang w:eastAsia="ru-RU"/>
        </w:rPr>
        <w:t xml:space="preserve">на применяемые при НК средства измерений, стандартные образцы, испытательное оборудование </w:t>
      </w:r>
      <w:r w:rsidR="00357430" w:rsidRPr="009D28AE">
        <w:rPr>
          <w:rFonts w:ascii="Arial" w:eastAsia="Times New Roman" w:hAnsi="Arial" w:cs="Arial"/>
          <w:sz w:val="24"/>
          <w:szCs w:val="24"/>
          <w:lang w:eastAsia="ru-RU"/>
        </w:rPr>
        <w:t xml:space="preserve">– </w:t>
      </w:r>
      <w:r w:rsidR="005965DF" w:rsidRPr="009D28AE">
        <w:rPr>
          <w:rFonts w:ascii="Arial" w:eastAsia="Times New Roman" w:hAnsi="Arial" w:cs="Arial"/>
          <w:sz w:val="24"/>
          <w:szCs w:val="24"/>
          <w:lang w:eastAsia="ru-RU"/>
        </w:rPr>
        <w:t>в соответствии с</w:t>
      </w:r>
      <w:r w:rsidR="0098068A" w:rsidRPr="009D28A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327F9D" w:rsidRPr="009D28AE">
        <w:rPr>
          <w:rFonts w:ascii="Arial" w:eastAsia="Times New Roman" w:hAnsi="Arial" w:cs="Arial"/>
          <w:sz w:val="24"/>
          <w:szCs w:val="24"/>
          <w:lang w:eastAsia="ru-RU"/>
        </w:rPr>
        <w:t xml:space="preserve">НПА, </w:t>
      </w:r>
      <w:r w:rsidR="0098068A" w:rsidRPr="009D28AE">
        <w:rPr>
          <w:rFonts w:ascii="Arial" w:eastAsia="Times New Roman" w:hAnsi="Arial" w:cs="Arial"/>
          <w:sz w:val="24"/>
          <w:szCs w:val="24"/>
          <w:lang w:eastAsia="ru-RU"/>
        </w:rPr>
        <w:t>НД</w:t>
      </w:r>
      <w:r w:rsidR="00FF5B85" w:rsidRPr="009D28AE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14:paraId="5983CC31" w14:textId="77777777" w:rsidR="008106A7" w:rsidRPr="009D28AE" w:rsidRDefault="0059712F" w:rsidP="00A54F5D">
      <w:pPr>
        <w:pStyle w:val="af1"/>
        <w:numPr>
          <w:ilvl w:val="0"/>
          <w:numId w:val="36"/>
        </w:numPr>
        <w:tabs>
          <w:tab w:val="left" w:pos="1560"/>
        </w:tabs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D28AE">
        <w:rPr>
          <w:rFonts w:ascii="Arial" w:eastAsia="Times New Roman" w:hAnsi="Arial" w:cs="Arial"/>
          <w:sz w:val="24"/>
          <w:szCs w:val="24"/>
          <w:lang w:eastAsia="ru-RU"/>
        </w:rPr>
        <w:t xml:space="preserve">Технические характеристики приборов и оборудования </w:t>
      </w:r>
      <w:r w:rsidR="009863D2" w:rsidRPr="009D28AE">
        <w:rPr>
          <w:rFonts w:ascii="Arial" w:eastAsia="Times New Roman" w:hAnsi="Arial" w:cs="Arial"/>
          <w:sz w:val="24"/>
          <w:szCs w:val="24"/>
          <w:lang w:eastAsia="ru-RU"/>
        </w:rPr>
        <w:t>для проведения</w:t>
      </w:r>
      <w:r w:rsidR="0035139F" w:rsidRPr="009D28A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863D2" w:rsidRPr="009D28AE">
        <w:rPr>
          <w:rFonts w:ascii="Arial" w:eastAsia="Times New Roman" w:hAnsi="Arial" w:cs="Arial"/>
          <w:sz w:val="24"/>
          <w:szCs w:val="24"/>
          <w:lang w:eastAsia="ru-RU"/>
        </w:rPr>
        <w:t>НК</w:t>
      </w:r>
      <w:r w:rsidRPr="009D28A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1E4DE3" w:rsidRPr="009D28AE">
        <w:rPr>
          <w:rFonts w:ascii="Arial" w:eastAsia="Times New Roman" w:hAnsi="Arial" w:cs="Arial"/>
          <w:sz w:val="24"/>
          <w:szCs w:val="24"/>
          <w:lang w:eastAsia="ru-RU"/>
        </w:rPr>
        <w:t xml:space="preserve">принимают </w:t>
      </w:r>
      <w:r w:rsidR="00C36AE0" w:rsidRPr="009D28AE">
        <w:rPr>
          <w:rFonts w:ascii="Arial" w:eastAsia="Times New Roman" w:hAnsi="Arial" w:cs="Arial"/>
          <w:sz w:val="24"/>
          <w:szCs w:val="24"/>
          <w:lang w:eastAsia="ru-RU"/>
        </w:rPr>
        <w:t>в соответствии со</w:t>
      </w:r>
      <w:r w:rsidRPr="009D28AE">
        <w:rPr>
          <w:rFonts w:ascii="Arial" w:eastAsia="Times New Roman" w:hAnsi="Arial" w:cs="Arial"/>
          <w:sz w:val="24"/>
          <w:szCs w:val="24"/>
          <w:lang w:eastAsia="ru-RU"/>
        </w:rPr>
        <w:t xml:space="preserve"> стандарт</w:t>
      </w:r>
      <w:r w:rsidR="00C36AE0" w:rsidRPr="009D28AE">
        <w:rPr>
          <w:rFonts w:ascii="Arial" w:eastAsia="Times New Roman" w:hAnsi="Arial" w:cs="Arial"/>
          <w:sz w:val="24"/>
          <w:szCs w:val="24"/>
          <w:lang w:eastAsia="ru-RU"/>
        </w:rPr>
        <w:t>ами</w:t>
      </w:r>
      <w:r w:rsidRPr="009D28AE">
        <w:rPr>
          <w:rFonts w:ascii="Arial" w:eastAsia="Times New Roman" w:hAnsi="Arial" w:cs="Arial"/>
          <w:sz w:val="24"/>
          <w:szCs w:val="24"/>
          <w:lang w:eastAsia="ru-RU"/>
        </w:rPr>
        <w:t xml:space="preserve"> и </w:t>
      </w:r>
      <w:r w:rsidR="00F24BA6" w:rsidRPr="009D28AE">
        <w:rPr>
          <w:rFonts w:ascii="Arial" w:eastAsia="Times New Roman" w:hAnsi="Arial" w:cs="Arial"/>
          <w:sz w:val="24"/>
          <w:szCs w:val="24"/>
          <w:lang w:eastAsia="ru-RU"/>
        </w:rPr>
        <w:t>техническими условиями</w:t>
      </w:r>
      <w:r w:rsidRPr="009D28AE">
        <w:rPr>
          <w:rFonts w:ascii="Arial" w:eastAsia="Times New Roman" w:hAnsi="Arial" w:cs="Arial"/>
          <w:sz w:val="24"/>
          <w:szCs w:val="24"/>
          <w:lang w:eastAsia="ru-RU"/>
        </w:rPr>
        <w:t>.</w:t>
      </w:r>
      <w:bookmarkEnd w:id="32"/>
      <w:bookmarkEnd w:id="33"/>
    </w:p>
    <w:p w14:paraId="303D5CED" w14:textId="77777777" w:rsidR="00A60F12" w:rsidRPr="009D28AE" w:rsidRDefault="0059712F" w:rsidP="00A54F5D">
      <w:pPr>
        <w:pStyle w:val="af1"/>
        <w:numPr>
          <w:ilvl w:val="0"/>
          <w:numId w:val="36"/>
        </w:numPr>
        <w:tabs>
          <w:tab w:val="left" w:pos="1560"/>
        </w:tabs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D28AE">
        <w:rPr>
          <w:rFonts w:ascii="Arial" w:eastAsia="Times New Roman" w:hAnsi="Arial" w:cs="Arial"/>
          <w:sz w:val="24"/>
          <w:szCs w:val="24"/>
          <w:lang w:eastAsia="ru-RU"/>
        </w:rPr>
        <w:t xml:space="preserve">Условия освещения при проведении НК </w:t>
      </w:r>
      <w:bookmarkStart w:id="34" w:name="_Hlk228885242"/>
      <w:r w:rsidRPr="009D28AE">
        <w:rPr>
          <w:rFonts w:ascii="Arial" w:eastAsia="Times New Roman" w:hAnsi="Arial" w:cs="Arial"/>
          <w:sz w:val="24"/>
          <w:szCs w:val="24"/>
          <w:lang w:eastAsia="ru-RU"/>
        </w:rPr>
        <w:t>–</w:t>
      </w:r>
      <w:bookmarkEnd w:id="34"/>
      <w:r w:rsidRPr="009D28AE">
        <w:rPr>
          <w:rFonts w:ascii="Arial" w:eastAsia="Times New Roman" w:hAnsi="Arial" w:cs="Arial"/>
          <w:sz w:val="24"/>
          <w:szCs w:val="24"/>
          <w:lang w:eastAsia="ru-RU"/>
        </w:rPr>
        <w:t xml:space="preserve"> в соответствии с НД на применяемые методы контроля.</w:t>
      </w:r>
    </w:p>
    <w:p w14:paraId="3D22C3DE" w14:textId="77777777" w:rsidR="00A60F12" w:rsidRPr="009D28AE" w:rsidRDefault="0059712F" w:rsidP="00A54F5D">
      <w:pPr>
        <w:pStyle w:val="af1"/>
        <w:numPr>
          <w:ilvl w:val="0"/>
          <w:numId w:val="36"/>
        </w:numPr>
        <w:tabs>
          <w:tab w:val="left" w:pos="1560"/>
        </w:tabs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D28AE">
        <w:rPr>
          <w:rFonts w:ascii="Arial" w:eastAsia="Times New Roman" w:hAnsi="Arial" w:cs="Arial"/>
          <w:sz w:val="24"/>
          <w:szCs w:val="24"/>
          <w:lang w:eastAsia="ru-RU"/>
        </w:rPr>
        <w:t>Параметры электропитания приборов и технических средств диагностирования – в соответствии с ГОСТ 32144.</w:t>
      </w:r>
    </w:p>
    <w:p w14:paraId="79C0F855" w14:textId="77777777" w:rsidR="00A60F12" w:rsidRPr="009D28AE" w:rsidRDefault="0059712F" w:rsidP="00A54F5D">
      <w:pPr>
        <w:pStyle w:val="af1"/>
        <w:numPr>
          <w:ilvl w:val="0"/>
          <w:numId w:val="36"/>
        </w:numPr>
        <w:tabs>
          <w:tab w:val="left" w:pos="1560"/>
        </w:tabs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D28AE">
        <w:rPr>
          <w:rFonts w:ascii="Arial" w:eastAsia="Times New Roman" w:hAnsi="Arial" w:cs="Arial"/>
          <w:sz w:val="24"/>
          <w:szCs w:val="24"/>
          <w:lang w:eastAsia="ru-RU"/>
        </w:rPr>
        <w:t xml:space="preserve">Шероховатость поверхности элементов трубопроводной арматуры и сварных соединений для проведения НК – в соответствии с НД на применяемые методы </w:t>
      </w:r>
      <w:r w:rsidR="005965DF" w:rsidRPr="009D28AE">
        <w:rPr>
          <w:rFonts w:ascii="Arial" w:eastAsia="Times New Roman" w:hAnsi="Arial" w:cs="Arial"/>
          <w:sz w:val="24"/>
          <w:szCs w:val="24"/>
          <w:lang w:eastAsia="ru-RU"/>
        </w:rPr>
        <w:t>НК</w:t>
      </w:r>
      <w:r w:rsidRPr="009D28AE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14:paraId="7B03C92A" w14:textId="77777777" w:rsidR="008106A7" w:rsidRPr="009D28AE" w:rsidRDefault="0059712F" w:rsidP="00A54F5D">
      <w:pPr>
        <w:pStyle w:val="af1"/>
        <w:numPr>
          <w:ilvl w:val="0"/>
          <w:numId w:val="36"/>
        </w:numPr>
        <w:tabs>
          <w:tab w:val="left" w:pos="1560"/>
        </w:tabs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D28AE">
        <w:rPr>
          <w:rFonts w:ascii="Arial" w:eastAsia="Times New Roman" w:hAnsi="Arial" w:cs="Arial"/>
          <w:sz w:val="24"/>
          <w:szCs w:val="24"/>
          <w:lang w:eastAsia="ru-RU"/>
        </w:rPr>
        <w:t xml:space="preserve">Результаты НК, измерений и испытаний при проведении технического диагностирования фиксируют </w:t>
      </w:r>
      <w:r w:rsidR="006F40D1" w:rsidRPr="009D28AE">
        <w:rPr>
          <w:rFonts w:ascii="Arial" w:eastAsia="Times New Roman" w:hAnsi="Arial" w:cs="Arial"/>
          <w:sz w:val="24"/>
          <w:szCs w:val="24"/>
          <w:lang w:eastAsia="ru-RU"/>
        </w:rPr>
        <w:t>в актах</w:t>
      </w:r>
      <w:r w:rsidRPr="009D28AE">
        <w:rPr>
          <w:rFonts w:ascii="Arial" w:eastAsia="Times New Roman" w:hAnsi="Arial" w:cs="Arial"/>
          <w:sz w:val="24"/>
          <w:szCs w:val="24"/>
          <w:lang w:eastAsia="ru-RU"/>
        </w:rPr>
        <w:t>, протокола</w:t>
      </w:r>
      <w:r w:rsidR="006F40D1" w:rsidRPr="009D28AE">
        <w:rPr>
          <w:rFonts w:ascii="Arial" w:eastAsia="Times New Roman" w:hAnsi="Arial" w:cs="Arial"/>
          <w:sz w:val="24"/>
          <w:szCs w:val="24"/>
          <w:lang w:eastAsia="ru-RU"/>
        </w:rPr>
        <w:t>х</w:t>
      </w:r>
      <w:r w:rsidRPr="009D28AE">
        <w:rPr>
          <w:rFonts w:ascii="Arial" w:eastAsia="Times New Roman" w:hAnsi="Arial" w:cs="Arial"/>
          <w:sz w:val="24"/>
          <w:szCs w:val="24"/>
          <w:lang w:eastAsia="ru-RU"/>
        </w:rPr>
        <w:t xml:space="preserve"> и ведомост</w:t>
      </w:r>
      <w:r w:rsidR="006F40D1" w:rsidRPr="009D28AE">
        <w:rPr>
          <w:rFonts w:ascii="Arial" w:eastAsia="Times New Roman" w:hAnsi="Arial" w:cs="Arial"/>
          <w:sz w:val="24"/>
          <w:szCs w:val="24"/>
          <w:lang w:eastAsia="ru-RU"/>
        </w:rPr>
        <w:t>ях</w:t>
      </w:r>
      <w:r w:rsidRPr="009D28AE">
        <w:rPr>
          <w:rFonts w:ascii="Arial" w:eastAsia="Times New Roman" w:hAnsi="Arial" w:cs="Arial"/>
          <w:sz w:val="24"/>
          <w:szCs w:val="24"/>
          <w:lang w:eastAsia="ru-RU"/>
        </w:rPr>
        <w:t xml:space="preserve"> дефектов (при наличии).</w:t>
      </w:r>
    </w:p>
    <w:p w14:paraId="5B494CDD" w14:textId="77777777" w:rsidR="00674FED" w:rsidRPr="009D28AE" w:rsidRDefault="0059712F" w:rsidP="00A54F5D">
      <w:pPr>
        <w:pStyle w:val="af1"/>
        <w:numPr>
          <w:ilvl w:val="0"/>
          <w:numId w:val="36"/>
        </w:numPr>
        <w:tabs>
          <w:tab w:val="left" w:pos="1560"/>
        </w:tabs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D28AE">
        <w:rPr>
          <w:rFonts w:ascii="Arial" w:eastAsia="Times New Roman" w:hAnsi="Arial" w:cs="Arial"/>
          <w:sz w:val="24"/>
          <w:szCs w:val="24"/>
          <w:lang w:eastAsia="ru-RU"/>
        </w:rPr>
        <w:t>При выявлении в процессе проведения контроля технического состояния</w:t>
      </w:r>
      <w:r w:rsidR="009A553D" w:rsidRPr="009D28AE">
        <w:rPr>
          <w:rFonts w:ascii="Arial" w:eastAsia="Times New Roman" w:hAnsi="Arial" w:cs="Arial"/>
          <w:sz w:val="24"/>
          <w:szCs w:val="24"/>
          <w:lang w:eastAsia="ru-RU"/>
        </w:rPr>
        <w:t xml:space="preserve"> трубопроводной</w:t>
      </w:r>
      <w:r w:rsidRPr="009D28AE">
        <w:rPr>
          <w:rFonts w:ascii="Arial" w:eastAsia="Times New Roman" w:hAnsi="Arial" w:cs="Arial"/>
          <w:sz w:val="24"/>
          <w:szCs w:val="24"/>
          <w:lang w:eastAsia="ru-RU"/>
        </w:rPr>
        <w:t xml:space="preserve"> арматуры дефектов типа «трещина», «непровар», «несплавление» с любыми параметрами в сварных швах, а также </w:t>
      </w:r>
      <w:r w:rsidR="00F3510D" w:rsidRPr="009D28AE">
        <w:rPr>
          <w:rFonts w:ascii="Arial" w:eastAsia="Times New Roman" w:hAnsi="Arial" w:cs="Arial"/>
          <w:sz w:val="24"/>
          <w:szCs w:val="24"/>
          <w:lang w:eastAsia="ru-RU"/>
        </w:rPr>
        <w:t xml:space="preserve">при выявлении </w:t>
      </w:r>
      <w:r w:rsidR="003E4256" w:rsidRPr="009D28AE">
        <w:rPr>
          <w:rFonts w:ascii="Arial" w:eastAsia="Times New Roman" w:hAnsi="Arial" w:cs="Arial"/>
          <w:sz w:val="24"/>
          <w:szCs w:val="24"/>
          <w:lang w:eastAsia="ru-RU"/>
        </w:rPr>
        <w:lastRenderedPageBreak/>
        <w:t>критериев предельного состояния,</w:t>
      </w:r>
      <w:r w:rsidR="00AE6986" w:rsidRPr="009D28AE">
        <w:rPr>
          <w:rFonts w:ascii="Arial" w:eastAsia="Times New Roman" w:hAnsi="Arial" w:cs="Arial"/>
          <w:sz w:val="24"/>
          <w:szCs w:val="24"/>
          <w:lang w:eastAsia="ru-RU"/>
        </w:rPr>
        <w:t xml:space="preserve"> перечисленных в 5.3</w:t>
      </w:r>
      <w:r w:rsidR="00C73363" w:rsidRPr="009D28AE">
        <w:rPr>
          <w:rFonts w:ascii="Arial" w:eastAsia="Times New Roman" w:hAnsi="Arial" w:cs="Arial"/>
          <w:sz w:val="24"/>
          <w:szCs w:val="24"/>
          <w:lang w:eastAsia="ru-RU"/>
        </w:rPr>
        <w:t>,</w:t>
      </w:r>
      <w:r w:rsidR="003E4256" w:rsidRPr="009D28A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9D28AE">
        <w:rPr>
          <w:rFonts w:ascii="Arial" w:eastAsia="Times New Roman" w:hAnsi="Arial" w:cs="Arial"/>
          <w:sz w:val="24"/>
          <w:szCs w:val="24"/>
          <w:lang w:eastAsia="ru-RU"/>
        </w:rPr>
        <w:t>способных привести к аварии/инциденту, исполнитель работ</w:t>
      </w:r>
      <w:r w:rsidR="006A5BA8" w:rsidRPr="009D28AE">
        <w:rPr>
          <w:rFonts w:ascii="Arial" w:eastAsia="Times New Roman" w:hAnsi="Arial" w:cs="Arial"/>
          <w:sz w:val="24"/>
          <w:szCs w:val="24"/>
          <w:lang w:eastAsia="ru-RU"/>
        </w:rPr>
        <w:t xml:space="preserve"> по</w:t>
      </w:r>
      <w:r w:rsidRPr="009D28A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6A5BA8" w:rsidRPr="009D28AE">
        <w:rPr>
          <w:rFonts w:ascii="Arial" w:eastAsia="Times New Roman" w:hAnsi="Arial" w:cs="Arial"/>
          <w:sz w:val="24"/>
          <w:szCs w:val="24"/>
          <w:lang w:eastAsia="ru-RU"/>
        </w:rPr>
        <w:t>техническому диагностированию</w:t>
      </w:r>
      <w:r w:rsidRPr="009D28AE">
        <w:rPr>
          <w:rFonts w:ascii="Arial" w:eastAsia="Times New Roman" w:hAnsi="Arial" w:cs="Arial"/>
          <w:sz w:val="24"/>
          <w:szCs w:val="24"/>
          <w:lang w:eastAsia="ru-RU"/>
        </w:rPr>
        <w:t xml:space="preserve"> останавливает работы и незамедлительно уведомляет </w:t>
      </w:r>
      <w:r w:rsidR="00D96030" w:rsidRPr="009D28AE">
        <w:rPr>
          <w:rFonts w:ascii="Arial" w:eastAsia="Times New Roman" w:hAnsi="Arial" w:cs="Arial"/>
          <w:sz w:val="24"/>
          <w:szCs w:val="24"/>
          <w:lang w:eastAsia="ru-RU"/>
        </w:rPr>
        <w:t xml:space="preserve">об этом </w:t>
      </w:r>
      <w:r w:rsidRPr="009D28AE">
        <w:rPr>
          <w:rFonts w:ascii="Arial" w:eastAsia="Times New Roman" w:hAnsi="Arial" w:cs="Arial"/>
          <w:sz w:val="24"/>
          <w:szCs w:val="24"/>
          <w:lang w:eastAsia="ru-RU"/>
        </w:rPr>
        <w:t>эксплуатирующую организацию.</w:t>
      </w:r>
    </w:p>
    <w:p w14:paraId="261696D3" w14:textId="77777777" w:rsidR="00C1419B" w:rsidRPr="009D28AE" w:rsidRDefault="00C1419B" w:rsidP="00D107D5">
      <w:pPr>
        <w:pStyle w:val="af1"/>
        <w:tabs>
          <w:tab w:val="left" w:pos="1560"/>
        </w:tabs>
        <w:autoSpaceDE w:val="0"/>
        <w:autoSpaceDN w:val="0"/>
        <w:adjustRightInd w:val="0"/>
        <w:spacing w:after="0" w:line="360" w:lineRule="auto"/>
        <w:ind w:left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4BA4DCA4" w14:textId="77777777" w:rsidR="008106A7" w:rsidRPr="009D28AE" w:rsidRDefault="0059712F" w:rsidP="00110F58">
      <w:pPr>
        <w:pStyle w:val="af1"/>
        <w:numPr>
          <w:ilvl w:val="0"/>
          <w:numId w:val="40"/>
        </w:numPr>
        <w:spacing w:after="0" w:line="360" w:lineRule="auto"/>
        <w:ind w:left="709" w:firstLine="0"/>
        <w:contextualSpacing w:val="0"/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</w:pPr>
      <w:r w:rsidRPr="009D28AE">
        <w:rPr>
          <w:rFonts w:ascii="Arial" w:hAnsi="Arial" w:cs="Arial"/>
          <w:b/>
          <w:sz w:val="24"/>
          <w:szCs w:val="24"/>
        </w:rPr>
        <w:t>Визуальный</w:t>
      </w:r>
      <w:r w:rsidRPr="009D28AE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 xml:space="preserve"> и измерительный контроль</w:t>
      </w:r>
    </w:p>
    <w:p w14:paraId="0EB15E11" w14:textId="77777777" w:rsidR="008106A7" w:rsidRPr="009D28AE" w:rsidRDefault="008106A7" w:rsidP="00D70BBD">
      <w:pPr>
        <w:tabs>
          <w:tab w:val="left" w:pos="1134"/>
        </w:tabs>
        <w:spacing w:after="0" w:line="36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45726786" w14:textId="77777777" w:rsidR="009A7EE7" w:rsidRPr="009D28AE" w:rsidRDefault="0059712F" w:rsidP="00A54F5D">
      <w:pPr>
        <w:pStyle w:val="af1"/>
        <w:numPr>
          <w:ilvl w:val="0"/>
          <w:numId w:val="32"/>
        </w:numPr>
        <w:tabs>
          <w:tab w:val="left" w:pos="1560"/>
        </w:tabs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D28AE">
        <w:rPr>
          <w:rFonts w:ascii="Arial" w:eastAsia="Times New Roman" w:hAnsi="Arial" w:cs="Arial"/>
          <w:sz w:val="24"/>
          <w:szCs w:val="24"/>
          <w:lang w:eastAsia="ru-RU"/>
        </w:rPr>
        <w:t xml:space="preserve">ВИК деталей и узлов </w:t>
      </w:r>
      <w:r w:rsidR="00B768A1" w:rsidRPr="009D28AE">
        <w:rPr>
          <w:rFonts w:ascii="Arial" w:eastAsia="Times New Roman" w:hAnsi="Arial" w:cs="Arial"/>
          <w:sz w:val="24"/>
          <w:szCs w:val="24"/>
          <w:lang w:eastAsia="ru-RU"/>
        </w:rPr>
        <w:t xml:space="preserve">трубопроводной </w:t>
      </w:r>
      <w:r w:rsidRPr="009D28AE">
        <w:rPr>
          <w:rFonts w:ascii="Arial" w:eastAsia="Times New Roman" w:hAnsi="Arial" w:cs="Arial"/>
          <w:sz w:val="24"/>
          <w:szCs w:val="24"/>
          <w:lang w:eastAsia="ru-RU"/>
        </w:rPr>
        <w:t xml:space="preserve">арматуры </w:t>
      </w:r>
      <w:r w:rsidR="00B768A1" w:rsidRPr="009D28AE">
        <w:rPr>
          <w:rFonts w:ascii="Arial" w:eastAsia="Times New Roman" w:hAnsi="Arial" w:cs="Arial"/>
          <w:sz w:val="24"/>
          <w:szCs w:val="24"/>
          <w:lang w:eastAsia="ru-RU"/>
        </w:rPr>
        <w:t xml:space="preserve">– </w:t>
      </w:r>
      <w:r w:rsidRPr="009D28AE">
        <w:rPr>
          <w:rFonts w:ascii="Arial" w:eastAsia="Times New Roman" w:hAnsi="Arial" w:cs="Arial"/>
          <w:sz w:val="24"/>
          <w:szCs w:val="24"/>
          <w:lang w:eastAsia="ru-RU"/>
        </w:rPr>
        <w:t>в соответствии</w:t>
      </w:r>
      <w:r w:rsidR="005965DF" w:rsidRPr="009D28A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9D28AE">
        <w:rPr>
          <w:rFonts w:ascii="Arial" w:eastAsia="Times New Roman" w:hAnsi="Arial" w:cs="Arial"/>
          <w:sz w:val="24"/>
          <w:szCs w:val="24"/>
          <w:lang w:eastAsia="ru-RU"/>
        </w:rPr>
        <w:t>с ГОСТ 33257</w:t>
      </w:r>
      <w:r w:rsidR="00CB1FD4" w:rsidRPr="009D28AE">
        <w:rPr>
          <w:rFonts w:ascii="Arial" w:eastAsia="Times New Roman" w:hAnsi="Arial" w:cs="Arial"/>
          <w:sz w:val="24"/>
          <w:szCs w:val="24"/>
          <w:lang w:eastAsia="ru-RU"/>
        </w:rPr>
        <w:t xml:space="preserve">, сварных соединений – в соответствии с </w:t>
      </w:r>
      <w:r w:rsidRPr="009D28AE">
        <w:rPr>
          <w:rFonts w:ascii="Arial" w:eastAsia="Times New Roman" w:hAnsi="Arial" w:cs="Arial"/>
          <w:sz w:val="24"/>
          <w:szCs w:val="24"/>
          <w:lang w:eastAsia="ru-RU"/>
        </w:rPr>
        <w:t>ГОСТ 33857</w:t>
      </w:r>
      <w:r w:rsidR="00CB1FD4" w:rsidRPr="009D28AE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14:paraId="50FA661B" w14:textId="77777777" w:rsidR="003E2E75" w:rsidRPr="009D28AE" w:rsidRDefault="0059712F" w:rsidP="00D70BBD">
      <w:pPr>
        <w:autoSpaceDE w:val="0"/>
        <w:autoSpaceDN w:val="0"/>
        <w:adjustRightInd w:val="0"/>
        <w:spacing w:after="0" w:line="36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D28AE">
        <w:rPr>
          <w:rFonts w:ascii="Arial" w:hAnsi="Arial" w:cs="Arial"/>
          <w:spacing w:val="-2"/>
          <w:sz w:val="24"/>
          <w:szCs w:val="24"/>
        </w:rPr>
        <w:t>ВИК сварных соединений провод</w:t>
      </w:r>
      <w:r w:rsidR="005965DF" w:rsidRPr="009D28AE">
        <w:rPr>
          <w:rFonts w:ascii="Arial" w:hAnsi="Arial" w:cs="Arial"/>
          <w:spacing w:val="-2"/>
          <w:sz w:val="24"/>
          <w:szCs w:val="24"/>
        </w:rPr>
        <w:t>ят</w:t>
      </w:r>
      <w:r w:rsidRPr="009D28AE">
        <w:rPr>
          <w:rFonts w:ascii="Arial" w:hAnsi="Arial" w:cs="Arial"/>
          <w:spacing w:val="-2"/>
          <w:sz w:val="24"/>
          <w:szCs w:val="24"/>
        </w:rPr>
        <w:t xml:space="preserve"> на участке шириной не менее 50</w:t>
      </w:r>
      <w:r w:rsidR="00E5280B" w:rsidRPr="009D28AE">
        <w:rPr>
          <w:rFonts w:ascii="Arial" w:hAnsi="Arial" w:cs="Arial"/>
          <w:spacing w:val="-2"/>
          <w:sz w:val="24"/>
          <w:szCs w:val="24"/>
        </w:rPr>
        <w:t> </w:t>
      </w:r>
      <w:r w:rsidRPr="009D28AE">
        <w:rPr>
          <w:rFonts w:ascii="Arial" w:hAnsi="Arial" w:cs="Arial"/>
          <w:spacing w:val="-2"/>
          <w:sz w:val="24"/>
          <w:szCs w:val="24"/>
        </w:rPr>
        <w:t xml:space="preserve">мм в обе стороны от </w:t>
      </w:r>
      <w:r w:rsidR="009A553D" w:rsidRPr="009D28AE">
        <w:rPr>
          <w:rFonts w:ascii="Arial" w:hAnsi="Arial" w:cs="Arial"/>
          <w:spacing w:val="-2"/>
          <w:sz w:val="24"/>
          <w:szCs w:val="24"/>
        </w:rPr>
        <w:t xml:space="preserve">сварного </w:t>
      </w:r>
      <w:r w:rsidRPr="009D28AE">
        <w:rPr>
          <w:rFonts w:ascii="Arial" w:hAnsi="Arial" w:cs="Arial"/>
          <w:spacing w:val="-2"/>
          <w:sz w:val="24"/>
          <w:szCs w:val="24"/>
        </w:rPr>
        <w:t xml:space="preserve">соединения. </w:t>
      </w:r>
      <w:r w:rsidR="009A553D" w:rsidRPr="009D28AE">
        <w:rPr>
          <w:rFonts w:ascii="Arial" w:hAnsi="Arial" w:cs="Arial"/>
          <w:spacing w:val="-2"/>
          <w:sz w:val="24"/>
          <w:szCs w:val="24"/>
        </w:rPr>
        <w:t>П</w:t>
      </w:r>
      <w:r w:rsidRPr="009D28AE">
        <w:rPr>
          <w:rFonts w:ascii="Arial" w:hAnsi="Arial" w:cs="Arial"/>
          <w:spacing w:val="-2"/>
          <w:sz w:val="24"/>
          <w:szCs w:val="24"/>
        </w:rPr>
        <w:t xml:space="preserve">ри возможности доступа </w:t>
      </w:r>
      <w:r w:rsidR="009A553D" w:rsidRPr="009D28AE">
        <w:rPr>
          <w:rFonts w:ascii="Arial" w:hAnsi="Arial" w:cs="Arial"/>
          <w:spacing w:val="-2"/>
          <w:sz w:val="24"/>
          <w:szCs w:val="24"/>
        </w:rPr>
        <w:t xml:space="preserve">ВИК </w:t>
      </w:r>
      <w:r w:rsidRPr="009D28AE">
        <w:rPr>
          <w:rFonts w:ascii="Arial" w:hAnsi="Arial" w:cs="Arial"/>
          <w:spacing w:val="-2"/>
          <w:sz w:val="24"/>
          <w:szCs w:val="24"/>
        </w:rPr>
        <w:t>провод</w:t>
      </w:r>
      <w:r w:rsidR="005965DF" w:rsidRPr="009D28AE">
        <w:rPr>
          <w:rFonts w:ascii="Arial" w:hAnsi="Arial" w:cs="Arial"/>
          <w:spacing w:val="-2"/>
          <w:sz w:val="24"/>
          <w:szCs w:val="24"/>
        </w:rPr>
        <w:t>ят</w:t>
      </w:r>
      <w:r w:rsidRPr="009D28AE">
        <w:rPr>
          <w:rFonts w:ascii="Arial" w:hAnsi="Arial" w:cs="Arial"/>
          <w:spacing w:val="-2"/>
          <w:sz w:val="24"/>
          <w:szCs w:val="24"/>
        </w:rPr>
        <w:t xml:space="preserve"> </w:t>
      </w:r>
      <w:r w:rsidR="00767EF6" w:rsidRPr="009D28AE">
        <w:rPr>
          <w:rFonts w:ascii="Arial" w:hAnsi="Arial" w:cs="Arial"/>
          <w:spacing w:val="-2"/>
          <w:sz w:val="24"/>
          <w:szCs w:val="24"/>
        </w:rPr>
        <w:t>как с наружной, так и с внутренней</w:t>
      </w:r>
      <w:r w:rsidRPr="009D28AE">
        <w:rPr>
          <w:rFonts w:ascii="Arial" w:hAnsi="Arial" w:cs="Arial"/>
          <w:spacing w:val="-2"/>
          <w:sz w:val="24"/>
          <w:szCs w:val="24"/>
        </w:rPr>
        <w:t xml:space="preserve"> сторон</w:t>
      </w:r>
      <w:r w:rsidR="00B57235" w:rsidRPr="009D28AE">
        <w:rPr>
          <w:rFonts w:ascii="Arial" w:hAnsi="Arial" w:cs="Arial"/>
          <w:spacing w:val="-2"/>
          <w:sz w:val="24"/>
          <w:szCs w:val="24"/>
        </w:rPr>
        <w:t>ы</w:t>
      </w:r>
      <w:r w:rsidRPr="009D28AE">
        <w:rPr>
          <w:rFonts w:ascii="Arial" w:hAnsi="Arial" w:cs="Arial"/>
          <w:spacing w:val="-2"/>
          <w:sz w:val="24"/>
          <w:szCs w:val="24"/>
        </w:rPr>
        <w:t xml:space="preserve"> </w:t>
      </w:r>
      <w:r w:rsidR="00767EF6" w:rsidRPr="009D28AE">
        <w:rPr>
          <w:rFonts w:ascii="Arial" w:hAnsi="Arial" w:cs="Arial"/>
          <w:spacing w:val="-2"/>
          <w:sz w:val="24"/>
          <w:szCs w:val="24"/>
        </w:rPr>
        <w:t xml:space="preserve">на </w:t>
      </w:r>
      <w:r w:rsidRPr="009D28AE">
        <w:rPr>
          <w:rFonts w:ascii="Arial" w:hAnsi="Arial" w:cs="Arial"/>
          <w:spacing w:val="-2"/>
          <w:sz w:val="24"/>
          <w:szCs w:val="24"/>
        </w:rPr>
        <w:t>всей протяженности сварного соединения.</w:t>
      </w:r>
    </w:p>
    <w:p w14:paraId="312BFF43" w14:textId="77777777" w:rsidR="008106A7" w:rsidRPr="009D28AE" w:rsidRDefault="0059712F" w:rsidP="00110F58">
      <w:pPr>
        <w:pStyle w:val="af1"/>
        <w:keepNext/>
        <w:numPr>
          <w:ilvl w:val="0"/>
          <w:numId w:val="32"/>
        </w:numPr>
        <w:tabs>
          <w:tab w:val="left" w:pos="1560"/>
        </w:tabs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D28AE">
        <w:rPr>
          <w:rFonts w:ascii="Arial" w:eastAsia="Times New Roman" w:hAnsi="Arial" w:cs="Arial"/>
          <w:sz w:val="24"/>
          <w:szCs w:val="24"/>
          <w:lang w:eastAsia="ru-RU"/>
        </w:rPr>
        <w:t>ВИК проводят для выявления</w:t>
      </w:r>
      <w:r w:rsidR="005C7CA1" w:rsidRPr="009D28AE">
        <w:rPr>
          <w:rFonts w:ascii="Arial" w:eastAsia="Times New Roman" w:hAnsi="Arial" w:cs="Arial"/>
          <w:sz w:val="24"/>
          <w:szCs w:val="24"/>
          <w:lang w:eastAsia="ru-RU"/>
        </w:rPr>
        <w:t>:</w:t>
      </w:r>
    </w:p>
    <w:p w14:paraId="7FEC84ED" w14:textId="77777777" w:rsidR="008106A7" w:rsidRPr="009D28AE" w:rsidRDefault="0059712F" w:rsidP="00A54F5D">
      <w:pPr>
        <w:numPr>
          <w:ilvl w:val="0"/>
          <w:numId w:val="25"/>
        </w:numPr>
        <w:tabs>
          <w:tab w:val="left" w:pos="1134"/>
        </w:tabs>
        <w:autoSpaceDE w:val="0"/>
        <w:autoSpaceDN w:val="0"/>
        <w:adjustRightInd w:val="0"/>
        <w:spacing w:after="0" w:line="360" w:lineRule="auto"/>
        <w:ind w:left="0" w:right="-2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D28AE">
        <w:rPr>
          <w:rFonts w:ascii="Arial" w:eastAsia="Times New Roman" w:hAnsi="Arial" w:cs="Arial"/>
          <w:sz w:val="24"/>
          <w:szCs w:val="24"/>
          <w:lang w:eastAsia="ru-RU"/>
        </w:rPr>
        <w:t>трещин всех видов и направлений;</w:t>
      </w:r>
    </w:p>
    <w:p w14:paraId="2FB48544" w14:textId="77777777" w:rsidR="008106A7" w:rsidRPr="009D28AE" w:rsidRDefault="0059712F" w:rsidP="00A54F5D">
      <w:pPr>
        <w:numPr>
          <w:ilvl w:val="0"/>
          <w:numId w:val="25"/>
        </w:numPr>
        <w:tabs>
          <w:tab w:val="left" w:pos="1134"/>
        </w:tabs>
        <w:autoSpaceDE w:val="0"/>
        <w:autoSpaceDN w:val="0"/>
        <w:adjustRightInd w:val="0"/>
        <w:spacing w:after="0" w:line="360" w:lineRule="auto"/>
        <w:ind w:left="0" w:right="-2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D28AE">
        <w:rPr>
          <w:rFonts w:ascii="Arial" w:eastAsia="Times New Roman" w:hAnsi="Arial" w:cs="Arial"/>
          <w:sz w:val="24"/>
          <w:szCs w:val="24"/>
          <w:lang w:eastAsia="ru-RU"/>
        </w:rPr>
        <w:t>одиночных и рассредоточенных раковин;</w:t>
      </w:r>
    </w:p>
    <w:p w14:paraId="3B693D46" w14:textId="77777777" w:rsidR="008106A7" w:rsidRPr="009D28AE" w:rsidRDefault="0059712F" w:rsidP="00A54F5D">
      <w:pPr>
        <w:numPr>
          <w:ilvl w:val="0"/>
          <w:numId w:val="25"/>
        </w:numPr>
        <w:tabs>
          <w:tab w:val="left" w:pos="1134"/>
        </w:tabs>
        <w:autoSpaceDE w:val="0"/>
        <w:autoSpaceDN w:val="0"/>
        <w:adjustRightInd w:val="0"/>
        <w:spacing w:after="0" w:line="360" w:lineRule="auto"/>
        <w:ind w:left="0" w:right="-2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D28AE">
        <w:rPr>
          <w:rFonts w:ascii="Arial" w:eastAsia="Times New Roman" w:hAnsi="Arial" w:cs="Arial"/>
          <w:sz w:val="24"/>
          <w:szCs w:val="24"/>
          <w:lang w:eastAsia="ru-RU"/>
        </w:rPr>
        <w:t>коррозионных повреждений в застойных зонах, местах скопления влаги и коррозионных продуктов, на участках поверхности возле конструкционных или технологических щелей</w:t>
      </w:r>
      <w:r w:rsidR="006F40D1" w:rsidRPr="009D28AE">
        <w:rPr>
          <w:rFonts w:ascii="Arial" w:eastAsia="Times New Roman" w:hAnsi="Arial" w:cs="Arial"/>
          <w:sz w:val="24"/>
          <w:szCs w:val="24"/>
          <w:lang w:eastAsia="ru-RU"/>
        </w:rPr>
        <w:t xml:space="preserve">, </w:t>
      </w:r>
      <w:r w:rsidRPr="009D28AE">
        <w:rPr>
          <w:rFonts w:ascii="Arial" w:eastAsia="Times New Roman" w:hAnsi="Arial" w:cs="Arial"/>
          <w:sz w:val="24"/>
          <w:szCs w:val="24"/>
          <w:lang w:eastAsia="ru-RU"/>
        </w:rPr>
        <w:t xml:space="preserve">на седлах и скользящих поверхностях (поскольку при возникновении </w:t>
      </w:r>
      <w:r w:rsidR="009E796F" w:rsidRPr="009D28AE">
        <w:rPr>
          <w:rFonts w:ascii="Arial" w:eastAsia="Times New Roman" w:hAnsi="Arial" w:cs="Arial"/>
          <w:sz w:val="24"/>
          <w:szCs w:val="24"/>
          <w:lang w:eastAsia="ru-RU"/>
        </w:rPr>
        <w:t xml:space="preserve">коррозионных повреждений </w:t>
      </w:r>
      <w:r w:rsidR="00435AC4" w:rsidRPr="009D28AE">
        <w:rPr>
          <w:rFonts w:ascii="Arial" w:eastAsia="Times New Roman" w:hAnsi="Arial" w:cs="Arial"/>
          <w:sz w:val="24"/>
          <w:szCs w:val="24"/>
          <w:lang w:eastAsia="ru-RU"/>
        </w:rPr>
        <w:t xml:space="preserve">происходят </w:t>
      </w:r>
      <w:r w:rsidRPr="009D28AE">
        <w:rPr>
          <w:rFonts w:ascii="Arial" w:eastAsia="Times New Roman" w:hAnsi="Arial" w:cs="Arial"/>
          <w:sz w:val="24"/>
          <w:szCs w:val="24"/>
          <w:lang w:eastAsia="ru-RU"/>
        </w:rPr>
        <w:t>утечки и заедания</w:t>
      </w:r>
      <w:r w:rsidR="009E796F" w:rsidRPr="009D28AE">
        <w:rPr>
          <w:rFonts w:ascii="Arial" w:eastAsia="Times New Roman" w:hAnsi="Arial" w:cs="Arial"/>
          <w:sz w:val="24"/>
          <w:szCs w:val="24"/>
          <w:lang w:eastAsia="ru-RU"/>
        </w:rPr>
        <w:t xml:space="preserve"> запирающего/регулирующего элемента</w:t>
      </w:r>
      <w:r w:rsidRPr="009D28AE">
        <w:rPr>
          <w:rFonts w:ascii="Arial" w:eastAsia="Times New Roman" w:hAnsi="Arial" w:cs="Arial"/>
          <w:sz w:val="24"/>
          <w:szCs w:val="24"/>
          <w:lang w:eastAsia="ru-RU"/>
        </w:rPr>
        <w:t>);</w:t>
      </w:r>
    </w:p>
    <w:p w14:paraId="4F60696A" w14:textId="77777777" w:rsidR="008106A7" w:rsidRPr="009D28AE" w:rsidRDefault="0059712F" w:rsidP="00A54F5D">
      <w:pPr>
        <w:numPr>
          <w:ilvl w:val="0"/>
          <w:numId w:val="25"/>
        </w:numPr>
        <w:tabs>
          <w:tab w:val="left" w:pos="1134"/>
        </w:tabs>
        <w:autoSpaceDE w:val="0"/>
        <w:autoSpaceDN w:val="0"/>
        <w:adjustRightInd w:val="0"/>
        <w:spacing w:after="0" w:line="360" w:lineRule="auto"/>
        <w:ind w:left="0" w:right="-2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D28AE">
        <w:rPr>
          <w:rFonts w:ascii="Arial" w:eastAsia="Times New Roman" w:hAnsi="Arial" w:cs="Arial"/>
          <w:sz w:val="24"/>
          <w:szCs w:val="24"/>
          <w:lang w:eastAsia="ru-RU"/>
        </w:rPr>
        <w:t>свищей, пористости наружной поверхности сварных соединений;</w:t>
      </w:r>
    </w:p>
    <w:p w14:paraId="40B8F02F" w14:textId="77777777" w:rsidR="008106A7" w:rsidRPr="009D28AE" w:rsidRDefault="0059712F" w:rsidP="00A54F5D">
      <w:pPr>
        <w:numPr>
          <w:ilvl w:val="0"/>
          <w:numId w:val="25"/>
        </w:numPr>
        <w:tabs>
          <w:tab w:val="left" w:pos="1134"/>
        </w:tabs>
        <w:autoSpaceDE w:val="0"/>
        <w:autoSpaceDN w:val="0"/>
        <w:adjustRightInd w:val="0"/>
        <w:spacing w:after="0" w:line="360" w:lineRule="auto"/>
        <w:ind w:left="0" w:right="-2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D28AE">
        <w:rPr>
          <w:rFonts w:ascii="Arial" w:eastAsia="Times New Roman" w:hAnsi="Arial" w:cs="Arial"/>
          <w:sz w:val="24"/>
          <w:szCs w:val="24"/>
          <w:lang w:eastAsia="ru-RU"/>
        </w:rPr>
        <w:t>подрезов, наплавов, прожогов, кратеров непроваров, пор в сварных соединениях;</w:t>
      </w:r>
    </w:p>
    <w:p w14:paraId="11E30B67" w14:textId="77777777" w:rsidR="008106A7" w:rsidRPr="009D28AE" w:rsidRDefault="0059712F" w:rsidP="00A54F5D">
      <w:pPr>
        <w:numPr>
          <w:ilvl w:val="0"/>
          <w:numId w:val="25"/>
        </w:numPr>
        <w:tabs>
          <w:tab w:val="left" w:pos="1134"/>
        </w:tabs>
        <w:autoSpaceDE w:val="0"/>
        <w:autoSpaceDN w:val="0"/>
        <w:adjustRightInd w:val="0"/>
        <w:spacing w:after="0" w:line="360" w:lineRule="auto"/>
        <w:ind w:left="0" w:right="-2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D28AE">
        <w:rPr>
          <w:rFonts w:ascii="Arial" w:eastAsia="Times New Roman" w:hAnsi="Arial" w:cs="Arial"/>
          <w:sz w:val="24"/>
          <w:szCs w:val="24"/>
          <w:lang w:eastAsia="ru-RU"/>
        </w:rPr>
        <w:t>смятий, сколов, износа деталей;</w:t>
      </w:r>
    </w:p>
    <w:p w14:paraId="4E39171A" w14:textId="77777777" w:rsidR="008106A7" w:rsidRPr="009D28AE" w:rsidRDefault="0059712F" w:rsidP="00A54F5D">
      <w:pPr>
        <w:numPr>
          <w:ilvl w:val="0"/>
          <w:numId w:val="25"/>
        </w:numPr>
        <w:tabs>
          <w:tab w:val="left" w:pos="1134"/>
        </w:tabs>
        <w:autoSpaceDE w:val="0"/>
        <w:autoSpaceDN w:val="0"/>
        <w:adjustRightInd w:val="0"/>
        <w:spacing w:after="0" w:line="360" w:lineRule="auto"/>
        <w:ind w:left="0" w:right="-2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D28AE">
        <w:rPr>
          <w:rFonts w:ascii="Arial" w:eastAsia="Times New Roman" w:hAnsi="Arial" w:cs="Arial"/>
          <w:sz w:val="24"/>
          <w:szCs w:val="24"/>
          <w:lang w:eastAsia="ru-RU"/>
        </w:rPr>
        <w:t>деформированных участков и механических повреждений;</w:t>
      </w:r>
    </w:p>
    <w:p w14:paraId="7F38327C" w14:textId="77777777" w:rsidR="008106A7" w:rsidRPr="009D28AE" w:rsidRDefault="0059712F" w:rsidP="00A54F5D">
      <w:pPr>
        <w:numPr>
          <w:ilvl w:val="0"/>
          <w:numId w:val="25"/>
        </w:numPr>
        <w:tabs>
          <w:tab w:val="left" w:pos="1134"/>
        </w:tabs>
        <w:autoSpaceDE w:val="0"/>
        <w:autoSpaceDN w:val="0"/>
        <w:adjustRightInd w:val="0"/>
        <w:spacing w:after="0" w:line="360" w:lineRule="auto"/>
        <w:ind w:left="0" w:right="-2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D28AE">
        <w:rPr>
          <w:rFonts w:ascii="Arial" w:eastAsia="Times New Roman" w:hAnsi="Arial" w:cs="Arial"/>
          <w:sz w:val="24"/>
          <w:szCs w:val="24"/>
          <w:lang w:eastAsia="ru-RU"/>
        </w:rPr>
        <w:t>нарушений целостности резьбовых соединений, крепежных и уплотнительных элементов;</w:t>
      </w:r>
    </w:p>
    <w:p w14:paraId="29F5AA6C" w14:textId="77777777" w:rsidR="008106A7" w:rsidRPr="009D28AE" w:rsidRDefault="0059712F" w:rsidP="00A54F5D">
      <w:pPr>
        <w:numPr>
          <w:ilvl w:val="0"/>
          <w:numId w:val="25"/>
        </w:numPr>
        <w:tabs>
          <w:tab w:val="left" w:pos="1134"/>
        </w:tabs>
        <w:autoSpaceDE w:val="0"/>
        <w:autoSpaceDN w:val="0"/>
        <w:adjustRightInd w:val="0"/>
        <w:spacing w:after="0" w:line="360" w:lineRule="auto"/>
        <w:ind w:left="0" w:right="-2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D28AE">
        <w:rPr>
          <w:rFonts w:ascii="Arial" w:eastAsia="Times New Roman" w:hAnsi="Arial" w:cs="Arial"/>
          <w:sz w:val="24"/>
          <w:szCs w:val="24"/>
          <w:lang w:eastAsia="ru-RU"/>
        </w:rPr>
        <w:t>признаков превышения номинального</w:t>
      </w:r>
      <w:r w:rsidR="006F40D1" w:rsidRPr="009D28AE">
        <w:rPr>
          <w:rFonts w:ascii="Arial" w:eastAsia="Times New Roman" w:hAnsi="Arial" w:cs="Arial"/>
          <w:sz w:val="24"/>
          <w:szCs w:val="24"/>
          <w:lang w:eastAsia="ru-RU"/>
        </w:rPr>
        <w:t>/</w:t>
      </w:r>
      <w:r w:rsidRPr="009D28AE">
        <w:rPr>
          <w:rFonts w:ascii="Arial" w:eastAsia="Times New Roman" w:hAnsi="Arial" w:cs="Arial"/>
          <w:sz w:val="24"/>
          <w:szCs w:val="24"/>
          <w:lang w:eastAsia="ru-RU"/>
        </w:rPr>
        <w:t>рабочего давления или воздействия гидравлических ударов;</w:t>
      </w:r>
    </w:p>
    <w:p w14:paraId="5097AFF3" w14:textId="77777777" w:rsidR="008106A7" w:rsidRPr="009D28AE" w:rsidRDefault="0059712F" w:rsidP="00A54F5D">
      <w:pPr>
        <w:numPr>
          <w:ilvl w:val="0"/>
          <w:numId w:val="25"/>
        </w:numPr>
        <w:tabs>
          <w:tab w:val="left" w:pos="1134"/>
        </w:tabs>
        <w:autoSpaceDE w:val="0"/>
        <w:autoSpaceDN w:val="0"/>
        <w:adjustRightInd w:val="0"/>
        <w:spacing w:after="0" w:line="360" w:lineRule="auto"/>
        <w:ind w:left="0" w:right="-2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D28AE">
        <w:rPr>
          <w:rFonts w:ascii="Arial" w:eastAsia="Times New Roman" w:hAnsi="Arial" w:cs="Arial"/>
          <w:sz w:val="24"/>
          <w:szCs w:val="24"/>
          <w:lang w:eastAsia="ru-RU"/>
        </w:rPr>
        <w:t>изменений конструкции</w:t>
      </w:r>
      <w:r w:rsidR="00CD3D86" w:rsidRPr="009D28AE">
        <w:rPr>
          <w:rFonts w:ascii="Arial" w:eastAsia="Times New Roman" w:hAnsi="Arial" w:cs="Arial"/>
          <w:sz w:val="24"/>
          <w:szCs w:val="24"/>
          <w:lang w:eastAsia="ru-RU"/>
        </w:rPr>
        <w:t>, не</w:t>
      </w:r>
      <w:r w:rsidR="00B57235" w:rsidRPr="009D28A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CD3D86" w:rsidRPr="009D28AE">
        <w:rPr>
          <w:rFonts w:ascii="Arial" w:eastAsia="Times New Roman" w:hAnsi="Arial" w:cs="Arial"/>
          <w:sz w:val="24"/>
          <w:szCs w:val="24"/>
          <w:lang w:eastAsia="ru-RU"/>
        </w:rPr>
        <w:t xml:space="preserve">согласованных </w:t>
      </w:r>
      <w:r w:rsidR="00B57235" w:rsidRPr="009D28AE">
        <w:rPr>
          <w:rFonts w:ascii="Arial" w:eastAsia="Times New Roman" w:hAnsi="Arial" w:cs="Arial"/>
          <w:sz w:val="24"/>
          <w:szCs w:val="24"/>
          <w:lang w:eastAsia="ru-RU"/>
        </w:rPr>
        <w:t xml:space="preserve">с </w:t>
      </w:r>
      <w:r w:rsidR="00CD3D86" w:rsidRPr="009D28AE">
        <w:rPr>
          <w:rFonts w:ascii="Arial" w:eastAsia="Times New Roman" w:hAnsi="Arial" w:cs="Arial"/>
          <w:sz w:val="24"/>
          <w:szCs w:val="24"/>
          <w:lang w:eastAsia="ru-RU"/>
        </w:rPr>
        <w:t>изготовителем</w:t>
      </w:r>
      <w:r w:rsidRPr="009D28AE">
        <w:rPr>
          <w:rFonts w:ascii="Arial" w:eastAsia="Times New Roman" w:hAnsi="Arial" w:cs="Arial"/>
          <w:sz w:val="24"/>
          <w:szCs w:val="24"/>
          <w:lang w:eastAsia="ru-RU"/>
        </w:rPr>
        <w:t>;</w:t>
      </w:r>
    </w:p>
    <w:p w14:paraId="6645D863" w14:textId="77777777" w:rsidR="008106A7" w:rsidRPr="009D28AE" w:rsidRDefault="00B00543" w:rsidP="00A54F5D">
      <w:pPr>
        <w:numPr>
          <w:ilvl w:val="0"/>
          <w:numId w:val="25"/>
        </w:numPr>
        <w:tabs>
          <w:tab w:val="left" w:pos="1134"/>
        </w:tabs>
        <w:autoSpaceDE w:val="0"/>
        <w:autoSpaceDN w:val="0"/>
        <w:adjustRightInd w:val="0"/>
        <w:spacing w:after="0" w:line="360" w:lineRule="auto"/>
        <w:ind w:left="0" w:right="-2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D28AE">
        <w:rPr>
          <w:rFonts w:ascii="Arial" w:eastAsia="Times New Roman" w:hAnsi="Arial" w:cs="Arial"/>
          <w:sz w:val="24"/>
          <w:szCs w:val="24"/>
          <w:lang w:eastAsia="ru-RU"/>
        </w:rPr>
        <w:t>признаков</w:t>
      </w:r>
      <w:r w:rsidR="0059712F" w:rsidRPr="009D28AE">
        <w:rPr>
          <w:rFonts w:ascii="Arial" w:eastAsia="Times New Roman" w:hAnsi="Arial" w:cs="Arial"/>
          <w:sz w:val="24"/>
          <w:szCs w:val="24"/>
          <w:lang w:eastAsia="ru-RU"/>
        </w:rPr>
        <w:t xml:space="preserve"> ремонта сваркой корпусных деталей и элементов</w:t>
      </w:r>
      <w:r w:rsidRPr="009D28AE">
        <w:rPr>
          <w:rFonts w:ascii="Arial" w:eastAsia="Times New Roman" w:hAnsi="Arial" w:cs="Arial"/>
          <w:sz w:val="24"/>
          <w:szCs w:val="24"/>
          <w:lang w:eastAsia="ru-RU"/>
        </w:rPr>
        <w:t>,</w:t>
      </w:r>
      <w:r w:rsidR="00927721" w:rsidRPr="009D28A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9D28AE">
        <w:rPr>
          <w:rFonts w:ascii="Arial" w:eastAsia="Times New Roman" w:hAnsi="Arial" w:cs="Arial"/>
          <w:sz w:val="24"/>
          <w:szCs w:val="24"/>
          <w:lang w:eastAsia="ru-RU"/>
        </w:rPr>
        <w:t>сведения о котором отсутствуют</w:t>
      </w:r>
      <w:r w:rsidR="00927721" w:rsidRPr="009D28AE">
        <w:rPr>
          <w:rFonts w:ascii="Arial" w:eastAsia="Times New Roman" w:hAnsi="Arial" w:cs="Arial"/>
          <w:sz w:val="24"/>
          <w:szCs w:val="24"/>
          <w:lang w:eastAsia="ru-RU"/>
        </w:rPr>
        <w:t xml:space="preserve"> в ЭД</w:t>
      </w:r>
      <w:r w:rsidR="0059712F" w:rsidRPr="009D28AE">
        <w:rPr>
          <w:rFonts w:ascii="Arial" w:eastAsia="Times New Roman" w:hAnsi="Arial" w:cs="Arial"/>
          <w:sz w:val="24"/>
          <w:szCs w:val="24"/>
          <w:lang w:eastAsia="ru-RU"/>
        </w:rPr>
        <w:t>;</w:t>
      </w:r>
    </w:p>
    <w:p w14:paraId="208B4960" w14:textId="77777777" w:rsidR="008106A7" w:rsidRPr="009D28AE" w:rsidRDefault="0059712F" w:rsidP="00A54F5D">
      <w:pPr>
        <w:numPr>
          <w:ilvl w:val="0"/>
          <w:numId w:val="25"/>
        </w:numPr>
        <w:tabs>
          <w:tab w:val="left" w:pos="1134"/>
        </w:tabs>
        <w:autoSpaceDE w:val="0"/>
        <w:autoSpaceDN w:val="0"/>
        <w:adjustRightInd w:val="0"/>
        <w:spacing w:after="0" w:line="360" w:lineRule="auto"/>
        <w:ind w:left="0" w:right="-2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D28AE">
        <w:rPr>
          <w:rFonts w:ascii="Arial" w:eastAsia="Times New Roman" w:hAnsi="Arial" w:cs="Arial"/>
          <w:sz w:val="24"/>
          <w:szCs w:val="24"/>
          <w:lang w:eastAsia="ru-RU"/>
        </w:rPr>
        <w:t>следов термического воздействия;</w:t>
      </w:r>
    </w:p>
    <w:p w14:paraId="1A8AA193" w14:textId="77777777" w:rsidR="008106A7" w:rsidRPr="009D28AE" w:rsidRDefault="0059712F" w:rsidP="00A54F5D">
      <w:pPr>
        <w:numPr>
          <w:ilvl w:val="0"/>
          <w:numId w:val="25"/>
        </w:numPr>
        <w:tabs>
          <w:tab w:val="left" w:pos="1134"/>
        </w:tabs>
        <w:autoSpaceDE w:val="0"/>
        <w:autoSpaceDN w:val="0"/>
        <w:adjustRightInd w:val="0"/>
        <w:spacing w:after="0" w:line="360" w:lineRule="auto"/>
        <w:ind w:left="0" w:right="-2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D28AE">
        <w:rPr>
          <w:rFonts w:ascii="Arial" w:eastAsia="Times New Roman" w:hAnsi="Arial" w:cs="Arial"/>
          <w:sz w:val="24"/>
          <w:szCs w:val="24"/>
          <w:lang w:eastAsia="ru-RU"/>
        </w:rPr>
        <w:t>некомплектности деталей и узлов оборудования.</w:t>
      </w:r>
    </w:p>
    <w:p w14:paraId="536532A2" w14:textId="77777777" w:rsidR="00362AED" w:rsidRPr="009D28AE" w:rsidRDefault="0059712F" w:rsidP="00A54F5D">
      <w:pPr>
        <w:pStyle w:val="af1"/>
        <w:numPr>
          <w:ilvl w:val="0"/>
          <w:numId w:val="32"/>
        </w:numPr>
        <w:tabs>
          <w:tab w:val="left" w:pos="1560"/>
        </w:tabs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D28AE">
        <w:rPr>
          <w:rFonts w:ascii="Arial" w:eastAsia="Times New Roman" w:hAnsi="Arial" w:cs="Arial"/>
          <w:sz w:val="24"/>
          <w:szCs w:val="24"/>
          <w:lang w:eastAsia="ru-RU"/>
        </w:rPr>
        <w:lastRenderedPageBreak/>
        <w:t>Контроль качества</w:t>
      </w:r>
      <w:r w:rsidR="009A553D" w:rsidRPr="009D28AE">
        <w:rPr>
          <w:rFonts w:ascii="Arial" w:eastAsia="Times New Roman" w:hAnsi="Arial" w:cs="Arial"/>
          <w:sz w:val="24"/>
          <w:szCs w:val="24"/>
          <w:lang w:eastAsia="ru-RU"/>
        </w:rPr>
        <w:t xml:space="preserve"> деталей и узлов трубопроводной арматуры</w:t>
      </w:r>
      <w:r w:rsidRPr="009D28A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AA6BFF" w:rsidRPr="009D28AE">
        <w:rPr>
          <w:rFonts w:ascii="Arial" w:eastAsia="Times New Roman" w:hAnsi="Arial" w:cs="Arial"/>
          <w:sz w:val="24"/>
          <w:szCs w:val="24"/>
          <w:lang w:eastAsia="ru-RU"/>
        </w:rPr>
        <w:t>при</w:t>
      </w:r>
      <w:r w:rsidR="00F76E07" w:rsidRPr="009D28AE">
        <w:rPr>
          <w:rFonts w:ascii="Arial" w:eastAsia="Times New Roman" w:hAnsi="Arial" w:cs="Arial"/>
          <w:sz w:val="24"/>
          <w:szCs w:val="24"/>
          <w:lang w:eastAsia="ru-RU"/>
        </w:rPr>
        <w:t xml:space="preserve"> ВИК </w:t>
      </w:r>
      <w:r w:rsidRPr="009D28AE">
        <w:rPr>
          <w:rFonts w:ascii="Arial" w:eastAsia="Times New Roman" w:hAnsi="Arial" w:cs="Arial"/>
          <w:sz w:val="24"/>
          <w:szCs w:val="24"/>
          <w:lang w:eastAsia="ru-RU"/>
        </w:rPr>
        <w:t>– по ТД</w:t>
      </w:r>
      <w:r w:rsidR="006F40D1" w:rsidRPr="009D28AE">
        <w:rPr>
          <w:rFonts w:ascii="Arial" w:eastAsia="Times New Roman" w:hAnsi="Arial" w:cs="Arial"/>
          <w:sz w:val="24"/>
          <w:szCs w:val="24"/>
          <w:lang w:eastAsia="ru-RU"/>
        </w:rPr>
        <w:t xml:space="preserve">, </w:t>
      </w:r>
      <w:r w:rsidRPr="009D28AE">
        <w:rPr>
          <w:rFonts w:ascii="Arial" w:eastAsia="Times New Roman" w:hAnsi="Arial" w:cs="Arial"/>
          <w:sz w:val="24"/>
          <w:szCs w:val="24"/>
          <w:lang w:eastAsia="ru-RU"/>
        </w:rPr>
        <w:t>ГОСТ 33257,</w:t>
      </w:r>
      <w:r w:rsidR="009A553D" w:rsidRPr="009D28A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77298C" w:rsidRPr="009D28AE">
        <w:rPr>
          <w:rFonts w:ascii="Arial" w:eastAsia="Times New Roman" w:hAnsi="Arial" w:cs="Arial"/>
          <w:sz w:val="24"/>
          <w:szCs w:val="24"/>
          <w:lang w:eastAsia="ru-RU"/>
        </w:rPr>
        <w:t xml:space="preserve">ГОСТ 33852, </w:t>
      </w:r>
      <w:r w:rsidRPr="009D28AE">
        <w:rPr>
          <w:rFonts w:ascii="Arial" w:eastAsia="Times New Roman" w:hAnsi="Arial" w:cs="Arial"/>
          <w:sz w:val="24"/>
          <w:szCs w:val="24"/>
          <w:lang w:eastAsia="ru-RU"/>
        </w:rPr>
        <w:t>ГОСТ 33857, ГОСТ 34029</w:t>
      </w:r>
      <w:r w:rsidR="004A44E8" w:rsidRPr="009D28AE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14:paraId="6C544D76" w14:textId="77777777" w:rsidR="00362AED" w:rsidRPr="009D28AE" w:rsidRDefault="00362AED" w:rsidP="00176151">
      <w:pPr>
        <w:tabs>
          <w:tab w:val="left" w:pos="1134"/>
        </w:tabs>
        <w:spacing w:after="0" w:line="36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792C952F" w14:textId="77777777" w:rsidR="008106A7" w:rsidRPr="009D28AE" w:rsidRDefault="0059712F" w:rsidP="00110F58">
      <w:pPr>
        <w:pStyle w:val="af1"/>
        <w:numPr>
          <w:ilvl w:val="0"/>
          <w:numId w:val="40"/>
        </w:numPr>
        <w:spacing w:after="0" w:line="360" w:lineRule="auto"/>
        <w:ind w:left="709" w:firstLine="0"/>
        <w:contextualSpacing w:val="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D28AE">
        <w:rPr>
          <w:rFonts w:ascii="Arial" w:hAnsi="Arial" w:cs="Arial"/>
          <w:b/>
          <w:sz w:val="24"/>
          <w:szCs w:val="24"/>
        </w:rPr>
        <w:t>Неразрушающий</w:t>
      </w:r>
      <w:r w:rsidRPr="009D28AE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контроль магнитопорошковым и </w:t>
      </w:r>
      <w:r w:rsidRPr="009D28AE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>капиллярным</w:t>
      </w:r>
      <w:r w:rsidRPr="009D28AE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</w:t>
      </w:r>
      <w:r w:rsidR="005965DF" w:rsidRPr="009D28AE">
        <w:rPr>
          <w:rFonts w:ascii="Arial" w:eastAsia="Times New Roman" w:hAnsi="Arial" w:cs="Arial"/>
          <w:b/>
          <w:sz w:val="24"/>
          <w:szCs w:val="24"/>
          <w:lang w:eastAsia="ru-RU"/>
        </w:rPr>
        <w:t>методами</w:t>
      </w:r>
    </w:p>
    <w:p w14:paraId="3E642CE0" w14:textId="77777777" w:rsidR="008106A7" w:rsidRPr="009D28AE" w:rsidRDefault="008106A7" w:rsidP="00D70BBD">
      <w:pPr>
        <w:tabs>
          <w:tab w:val="left" w:pos="1134"/>
        </w:tabs>
        <w:spacing w:after="0" w:line="36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241A7082" w14:textId="77777777" w:rsidR="008106A7" w:rsidRPr="009D28AE" w:rsidRDefault="0059712F" w:rsidP="00A54F5D">
      <w:pPr>
        <w:numPr>
          <w:ilvl w:val="3"/>
          <w:numId w:val="18"/>
        </w:numPr>
        <w:tabs>
          <w:tab w:val="left" w:pos="1560"/>
        </w:tabs>
        <w:autoSpaceDE w:val="0"/>
        <w:autoSpaceDN w:val="0"/>
        <w:adjustRightInd w:val="0"/>
        <w:spacing w:after="0" w:line="360" w:lineRule="auto"/>
        <w:ind w:left="0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D28AE">
        <w:rPr>
          <w:rFonts w:ascii="Arial" w:eastAsia="Times New Roman" w:hAnsi="Arial" w:cs="Arial"/>
          <w:sz w:val="24"/>
          <w:szCs w:val="24"/>
          <w:lang w:eastAsia="ru-RU"/>
        </w:rPr>
        <w:t>Корпусные элементы и сварные соединения по результатам ВИК</w:t>
      </w:r>
      <w:r w:rsidR="00921864" w:rsidRPr="009D28AE">
        <w:rPr>
          <w:rFonts w:ascii="Arial" w:eastAsia="Times New Roman" w:hAnsi="Arial" w:cs="Arial"/>
          <w:sz w:val="24"/>
          <w:szCs w:val="24"/>
          <w:lang w:eastAsia="ru-RU"/>
        </w:rPr>
        <w:t xml:space="preserve"> контролируют</w:t>
      </w:r>
      <w:r w:rsidRPr="009D28AE">
        <w:rPr>
          <w:rFonts w:ascii="Arial" w:eastAsia="Times New Roman" w:hAnsi="Arial" w:cs="Arial"/>
          <w:sz w:val="24"/>
          <w:szCs w:val="24"/>
          <w:lang w:eastAsia="ru-RU"/>
        </w:rPr>
        <w:t xml:space="preserve"> дополнительными методами</w:t>
      </w:r>
      <w:r w:rsidR="00767EF6" w:rsidRPr="009D28AE">
        <w:rPr>
          <w:rFonts w:ascii="Arial" w:eastAsia="Times New Roman" w:hAnsi="Arial" w:cs="Arial"/>
          <w:sz w:val="24"/>
          <w:szCs w:val="24"/>
          <w:lang w:eastAsia="ru-RU"/>
        </w:rPr>
        <w:t>:</w:t>
      </w:r>
    </w:p>
    <w:p w14:paraId="255AEA9E" w14:textId="77777777" w:rsidR="008106A7" w:rsidRPr="009D28AE" w:rsidRDefault="0059712F" w:rsidP="00A54F5D">
      <w:pPr>
        <w:numPr>
          <w:ilvl w:val="0"/>
          <w:numId w:val="25"/>
        </w:numPr>
        <w:tabs>
          <w:tab w:val="left" w:pos="1134"/>
        </w:tabs>
        <w:autoSpaceDE w:val="0"/>
        <w:autoSpaceDN w:val="0"/>
        <w:adjustRightInd w:val="0"/>
        <w:spacing w:after="0" w:line="360" w:lineRule="auto"/>
        <w:ind w:left="0" w:right="-2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D28AE">
        <w:rPr>
          <w:rFonts w:ascii="Arial" w:eastAsia="Times New Roman" w:hAnsi="Arial" w:cs="Arial"/>
          <w:bCs/>
          <w:iCs/>
          <w:sz w:val="24"/>
          <w:szCs w:val="24"/>
          <w:lang w:eastAsia="ru-RU"/>
        </w:rPr>
        <w:t>ПВК</w:t>
      </w:r>
      <w:r w:rsidR="00152937" w:rsidRPr="009D28AE">
        <w:rPr>
          <w:rFonts w:ascii="Arial" w:eastAsia="Times New Roman" w:hAnsi="Arial" w:cs="Arial"/>
          <w:bCs/>
          <w:iCs/>
          <w:sz w:val="24"/>
          <w:szCs w:val="24"/>
          <w:lang w:eastAsia="ru-RU"/>
        </w:rPr>
        <w:t xml:space="preserve"> </w:t>
      </w:r>
      <w:r w:rsidR="00B768A1" w:rsidRPr="009D28AE">
        <w:rPr>
          <w:rFonts w:ascii="Arial" w:eastAsia="Times New Roman" w:hAnsi="Arial" w:cs="Arial"/>
          <w:bCs/>
          <w:iCs/>
          <w:sz w:val="24"/>
          <w:szCs w:val="24"/>
          <w:lang w:eastAsia="ru-RU"/>
        </w:rPr>
        <w:t xml:space="preserve">– </w:t>
      </w:r>
      <w:r w:rsidR="00B768A1" w:rsidRPr="009D28AE">
        <w:rPr>
          <w:rFonts w:ascii="Arial" w:eastAsia="Times New Roman" w:hAnsi="Arial" w:cs="Arial"/>
          <w:sz w:val="24"/>
          <w:szCs w:val="24"/>
          <w:lang w:eastAsia="ru-RU"/>
        </w:rPr>
        <w:t>в соответствии с</w:t>
      </w:r>
      <w:r w:rsidR="000D2112" w:rsidRPr="009D28A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152937" w:rsidRPr="009D28AE">
        <w:rPr>
          <w:rFonts w:ascii="Arial" w:eastAsia="Times New Roman" w:hAnsi="Arial" w:cs="Arial"/>
          <w:sz w:val="24"/>
          <w:szCs w:val="24"/>
          <w:lang w:eastAsia="ru-RU"/>
        </w:rPr>
        <w:t>ГОСТ 18442;</w:t>
      </w:r>
    </w:p>
    <w:p w14:paraId="2BE77C80" w14:textId="77777777" w:rsidR="008106A7" w:rsidRPr="009D28AE" w:rsidRDefault="0059712F" w:rsidP="00A54F5D">
      <w:pPr>
        <w:numPr>
          <w:ilvl w:val="0"/>
          <w:numId w:val="25"/>
        </w:numPr>
        <w:tabs>
          <w:tab w:val="left" w:pos="1134"/>
        </w:tabs>
        <w:autoSpaceDE w:val="0"/>
        <w:autoSpaceDN w:val="0"/>
        <w:adjustRightInd w:val="0"/>
        <w:spacing w:after="0" w:line="360" w:lineRule="auto"/>
        <w:ind w:left="0" w:right="-2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D28AE">
        <w:rPr>
          <w:rFonts w:ascii="Arial" w:eastAsia="Times New Roman" w:hAnsi="Arial" w:cs="Arial"/>
          <w:sz w:val="24"/>
          <w:szCs w:val="24"/>
          <w:lang w:eastAsia="ru-RU"/>
        </w:rPr>
        <w:t>МПК</w:t>
      </w:r>
      <w:r w:rsidR="00152937" w:rsidRPr="009D28A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B768A1" w:rsidRPr="009D28AE">
        <w:rPr>
          <w:rFonts w:ascii="Arial" w:eastAsia="Times New Roman" w:hAnsi="Arial" w:cs="Arial"/>
          <w:sz w:val="24"/>
          <w:szCs w:val="24"/>
          <w:lang w:eastAsia="ru-RU"/>
        </w:rPr>
        <w:t>– в соответствии с</w:t>
      </w:r>
      <w:r w:rsidR="000D2112" w:rsidRPr="009D28A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C674AD" w:rsidRPr="009D28AE">
        <w:rPr>
          <w:rFonts w:ascii="Arial" w:eastAsia="Times New Roman" w:hAnsi="Arial" w:cs="Arial"/>
          <w:sz w:val="24"/>
          <w:szCs w:val="24"/>
          <w:lang w:eastAsia="ru-RU"/>
        </w:rPr>
        <w:t>ГОСТ 21105</w:t>
      </w:r>
      <w:r w:rsidR="0098068A" w:rsidRPr="009D28AE">
        <w:rPr>
          <w:rFonts w:ascii="Arial" w:eastAsia="Times New Roman" w:hAnsi="Arial" w:cs="Arial"/>
          <w:sz w:val="24"/>
          <w:szCs w:val="24"/>
          <w:lang w:eastAsia="ru-RU"/>
        </w:rPr>
        <w:t xml:space="preserve"> и НД, </w:t>
      </w:r>
      <w:r w:rsidR="006E5212" w:rsidRPr="009D28AE">
        <w:rPr>
          <w:rFonts w:ascii="Arial" w:eastAsia="Times New Roman" w:hAnsi="Arial" w:cs="Arial"/>
          <w:sz w:val="24"/>
          <w:szCs w:val="24"/>
          <w:lang w:eastAsia="ru-RU"/>
        </w:rPr>
        <w:t xml:space="preserve">в т. ч. </w:t>
      </w:r>
      <w:r w:rsidR="0098068A" w:rsidRPr="009D28AE">
        <w:rPr>
          <w:rFonts w:ascii="Arial" w:eastAsia="Times New Roman" w:hAnsi="Arial" w:cs="Arial"/>
          <w:sz w:val="24"/>
          <w:szCs w:val="24"/>
          <w:lang w:eastAsia="ru-RU"/>
        </w:rPr>
        <w:t>приведен</w:t>
      </w:r>
      <w:r w:rsidR="005965DF" w:rsidRPr="009D28AE">
        <w:rPr>
          <w:rFonts w:ascii="Arial" w:eastAsia="Times New Roman" w:hAnsi="Arial" w:cs="Arial"/>
          <w:sz w:val="24"/>
          <w:szCs w:val="24"/>
          <w:lang w:eastAsia="ru-RU"/>
        </w:rPr>
        <w:t>ном</w:t>
      </w:r>
      <w:r w:rsidR="0098068A" w:rsidRPr="009D28AE">
        <w:rPr>
          <w:rFonts w:ascii="Arial" w:eastAsia="Times New Roman" w:hAnsi="Arial" w:cs="Arial"/>
          <w:sz w:val="24"/>
          <w:szCs w:val="24"/>
          <w:lang w:eastAsia="ru-RU"/>
        </w:rPr>
        <w:t xml:space="preserve"> в </w:t>
      </w:r>
      <w:r w:rsidR="005965DF" w:rsidRPr="009D28AE">
        <w:rPr>
          <w:rFonts w:ascii="Arial" w:eastAsia="Times New Roman" w:hAnsi="Arial" w:cs="Arial"/>
          <w:sz w:val="24"/>
          <w:szCs w:val="24"/>
          <w:lang w:eastAsia="ru-RU"/>
        </w:rPr>
        <w:t>приложении </w:t>
      </w:r>
      <w:r w:rsidR="0098068A" w:rsidRPr="009D28AE">
        <w:rPr>
          <w:rFonts w:ascii="Arial" w:eastAsia="Times New Roman" w:hAnsi="Arial" w:cs="Arial"/>
          <w:sz w:val="24"/>
          <w:szCs w:val="24"/>
          <w:lang w:eastAsia="ru-RU"/>
        </w:rPr>
        <w:t>А (таблица А.1, строка 4)</w:t>
      </w:r>
      <w:r w:rsidR="00152937" w:rsidRPr="009D28AE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14:paraId="6AA010D1" w14:textId="77777777" w:rsidR="000542EB" w:rsidRPr="009D28AE" w:rsidRDefault="0059712F" w:rsidP="00A54F5D">
      <w:pPr>
        <w:numPr>
          <w:ilvl w:val="3"/>
          <w:numId w:val="18"/>
        </w:numPr>
        <w:tabs>
          <w:tab w:val="left" w:pos="1560"/>
        </w:tabs>
        <w:autoSpaceDE w:val="0"/>
        <w:autoSpaceDN w:val="0"/>
        <w:adjustRightInd w:val="0"/>
        <w:spacing w:after="0" w:line="360" w:lineRule="auto"/>
        <w:ind w:left="0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D28AE">
        <w:rPr>
          <w:rFonts w:ascii="Arial" w:eastAsia="Times New Roman" w:hAnsi="Arial" w:cs="Arial"/>
          <w:sz w:val="24"/>
          <w:szCs w:val="24"/>
          <w:lang w:eastAsia="ru-RU"/>
        </w:rPr>
        <w:t>Контроль качества</w:t>
      </w:r>
      <w:r w:rsidR="006F40D1" w:rsidRPr="009D28AE">
        <w:rPr>
          <w:rFonts w:ascii="Arial" w:eastAsia="Times New Roman" w:hAnsi="Arial" w:cs="Arial"/>
          <w:sz w:val="24"/>
          <w:szCs w:val="24"/>
          <w:lang w:eastAsia="ru-RU"/>
        </w:rPr>
        <w:t xml:space="preserve"> деталей и узлов трубопроводной арматуры</w:t>
      </w:r>
      <w:r w:rsidRPr="009D28A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AA6BFF" w:rsidRPr="009D28AE">
        <w:rPr>
          <w:rFonts w:ascii="Arial" w:eastAsia="Times New Roman" w:hAnsi="Arial" w:cs="Arial"/>
          <w:sz w:val="24"/>
          <w:szCs w:val="24"/>
          <w:lang w:eastAsia="ru-RU"/>
        </w:rPr>
        <w:t>при</w:t>
      </w:r>
      <w:r w:rsidRPr="009D28A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6F40D1" w:rsidRPr="009D28AE">
        <w:rPr>
          <w:rFonts w:ascii="Arial" w:eastAsia="Times New Roman" w:hAnsi="Arial" w:cs="Arial"/>
          <w:sz w:val="24"/>
          <w:szCs w:val="24"/>
          <w:lang w:eastAsia="ru-RU"/>
        </w:rPr>
        <w:t xml:space="preserve">ПВК и МПК </w:t>
      </w:r>
      <w:r w:rsidRPr="009D28AE">
        <w:rPr>
          <w:rFonts w:ascii="Arial" w:eastAsia="Times New Roman" w:hAnsi="Arial" w:cs="Arial"/>
          <w:sz w:val="24"/>
          <w:szCs w:val="24"/>
          <w:lang w:eastAsia="ru-RU"/>
        </w:rPr>
        <w:t>– по ТД</w:t>
      </w:r>
      <w:r w:rsidR="006F40D1" w:rsidRPr="009D28AE">
        <w:rPr>
          <w:rFonts w:ascii="Arial" w:eastAsia="Times New Roman" w:hAnsi="Arial" w:cs="Arial"/>
          <w:sz w:val="24"/>
          <w:szCs w:val="24"/>
          <w:lang w:eastAsia="ru-RU"/>
        </w:rPr>
        <w:t xml:space="preserve">, </w:t>
      </w:r>
      <w:r w:rsidRPr="009D28AE">
        <w:rPr>
          <w:rFonts w:ascii="Arial" w:eastAsia="Times New Roman" w:hAnsi="Arial" w:cs="Arial"/>
          <w:sz w:val="24"/>
          <w:szCs w:val="24"/>
          <w:lang w:eastAsia="ru-RU"/>
        </w:rPr>
        <w:t>ГОСТ</w:t>
      </w:r>
      <w:r w:rsidR="00AC45DB" w:rsidRPr="009D28AE">
        <w:rPr>
          <w:rFonts w:ascii="Arial" w:eastAsia="Times New Roman" w:hAnsi="Arial" w:cs="Arial"/>
          <w:sz w:val="24"/>
          <w:szCs w:val="24"/>
          <w:lang w:eastAsia="ru-RU"/>
        </w:rPr>
        <w:t> </w:t>
      </w:r>
      <w:r w:rsidRPr="009D28AE">
        <w:rPr>
          <w:rFonts w:ascii="Arial" w:eastAsia="Times New Roman" w:hAnsi="Arial" w:cs="Arial"/>
          <w:sz w:val="24"/>
          <w:szCs w:val="24"/>
          <w:lang w:eastAsia="ru-RU"/>
        </w:rPr>
        <w:t>33852, ГОСТ</w:t>
      </w:r>
      <w:r w:rsidR="00AC45DB" w:rsidRPr="009D28AE">
        <w:rPr>
          <w:rFonts w:ascii="Arial" w:eastAsia="Times New Roman" w:hAnsi="Arial" w:cs="Arial"/>
          <w:sz w:val="24"/>
          <w:szCs w:val="24"/>
          <w:lang w:eastAsia="ru-RU"/>
        </w:rPr>
        <w:t> </w:t>
      </w:r>
      <w:r w:rsidRPr="009D28AE">
        <w:rPr>
          <w:rFonts w:ascii="Arial" w:eastAsia="Times New Roman" w:hAnsi="Arial" w:cs="Arial"/>
          <w:sz w:val="24"/>
          <w:szCs w:val="24"/>
          <w:lang w:eastAsia="ru-RU"/>
        </w:rPr>
        <w:t xml:space="preserve">33857, ГОСТ 34029 и </w:t>
      </w:r>
      <w:r w:rsidR="006F40D1" w:rsidRPr="009D28AE">
        <w:rPr>
          <w:rFonts w:ascii="Arial" w:eastAsia="Times New Roman" w:hAnsi="Arial" w:cs="Arial"/>
          <w:sz w:val="24"/>
          <w:szCs w:val="24"/>
          <w:lang w:eastAsia="ru-RU"/>
        </w:rPr>
        <w:t xml:space="preserve">документам, </w:t>
      </w:r>
      <w:r w:rsidRPr="009D28AE">
        <w:rPr>
          <w:rFonts w:ascii="Arial" w:eastAsia="Times New Roman" w:hAnsi="Arial" w:cs="Arial"/>
          <w:sz w:val="24"/>
          <w:szCs w:val="24"/>
          <w:lang w:eastAsia="ru-RU"/>
        </w:rPr>
        <w:t>действующи</w:t>
      </w:r>
      <w:r w:rsidR="006F40D1" w:rsidRPr="009D28AE">
        <w:rPr>
          <w:rFonts w:ascii="Arial" w:eastAsia="Times New Roman" w:hAnsi="Arial" w:cs="Arial"/>
          <w:sz w:val="24"/>
          <w:szCs w:val="24"/>
          <w:lang w:eastAsia="ru-RU"/>
        </w:rPr>
        <w:t>м</w:t>
      </w:r>
      <w:r w:rsidRPr="009D28AE">
        <w:rPr>
          <w:rFonts w:ascii="Arial" w:eastAsia="Times New Roman" w:hAnsi="Arial" w:cs="Arial"/>
          <w:sz w:val="24"/>
          <w:szCs w:val="24"/>
          <w:lang w:eastAsia="ru-RU"/>
        </w:rPr>
        <w:t xml:space="preserve"> в эксплуатирующей организации.</w:t>
      </w:r>
    </w:p>
    <w:p w14:paraId="19B2055C" w14:textId="77777777" w:rsidR="00362AED" w:rsidRPr="009D28AE" w:rsidRDefault="00362AED" w:rsidP="00D70BBD">
      <w:pPr>
        <w:autoSpaceDE w:val="0"/>
        <w:autoSpaceDN w:val="0"/>
        <w:adjustRightInd w:val="0"/>
        <w:spacing w:after="0" w:line="36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5D844F52" w14:textId="77777777" w:rsidR="008106A7" w:rsidRPr="009D28AE" w:rsidRDefault="0059712F" w:rsidP="00110F58">
      <w:pPr>
        <w:pStyle w:val="af1"/>
        <w:numPr>
          <w:ilvl w:val="0"/>
          <w:numId w:val="40"/>
        </w:numPr>
        <w:spacing w:after="0" w:line="360" w:lineRule="auto"/>
        <w:ind w:left="709" w:firstLine="0"/>
        <w:contextualSpacing w:val="0"/>
        <w:jc w:val="both"/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</w:pPr>
      <w:r w:rsidRPr="009D28AE">
        <w:rPr>
          <w:rFonts w:ascii="Arial" w:hAnsi="Arial" w:cs="Arial"/>
          <w:b/>
          <w:sz w:val="24"/>
          <w:szCs w:val="24"/>
        </w:rPr>
        <w:t>Ультразвуковая</w:t>
      </w:r>
      <w:r w:rsidRPr="009D28AE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 xml:space="preserve"> дефектоскопия и ультразвуковая толщинометрия</w:t>
      </w:r>
    </w:p>
    <w:p w14:paraId="37E3DFC5" w14:textId="77777777" w:rsidR="008106A7" w:rsidRPr="009D28AE" w:rsidRDefault="008106A7" w:rsidP="008600A1">
      <w:pPr>
        <w:keepNext/>
        <w:tabs>
          <w:tab w:val="left" w:pos="1134"/>
        </w:tabs>
        <w:spacing w:after="0" w:line="36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3C0C6062" w14:textId="77777777" w:rsidR="00804759" w:rsidRPr="009D28AE" w:rsidRDefault="00804759" w:rsidP="009D28AE">
      <w:pPr>
        <w:pStyle w:val="af1"/>
        <w:numPr>
          <w:ilvl w:val="0"/>
          <w:numId w:val="33"/>
        </w:numPr>
        <w:tabs>
          <w:tab w:val="left" w:pos="1560"/>
        </w:tabs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D28AE">
        <w:rPr>
          <w:rFonts w:ascii="Arial" w:eastAsia="Times New Roman" w:hAnsi="Arial" w:cs="Arial"/>
          <w:sz w:val="24"/>
          <w:szCs w:val="24"/>
          <w:lang w:eastAsia="ru-RU"/>
        </w:rPr>
        <w:t>УЗД подвергают участки корпусных деталей, по результатам ВИК которых необходимо уточнение результатов контроля, а также все сварные соединения корпусных деталей, доступные для контроля.</w:t>
      </w:r>
    </w:p>
    <w:p w14:paraId="41DA64F2" w14:textId="77777777" w:rsidR="008106A7" w:rsidRPr="009D28AE" w:rsidRDefault="0059712F" w:rsidP="00A54F5D">
      <w:pPr>
        <w:pStyle w:val="af1"/>
        <w:numPr>
          <w:ilvl w:val="0"/>
          <w:numId w:val="33"/>
        </w:numPr>
        <w:tabs>
          <w:tab w:val="left" w:pos="1560"/>
        </w:tabs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D28AE">
        <w:rPr>
          <w:rFonts w:ascii="Arial" w:eastAsia="Times New Roman" w:hAnsi="Arial" w:cs="Arial"/>
          <w:sz w:val="24"/>
          <w:szCs w:val="24"/>
          <w:lang w:eastAsia="ru-RU"/>
        </w:rPr>
        <w:t xml:space="preserve">Методы контроля при </w:t>
      </w:r>
      <w:r w:rsidR="009A62C6" w:rsidRPr="009D28AE">
        <w:rPr>
          <w:rFonts w:ascii="Arial" w:eastAsia="Times New Roman" w:hAnsi="Arial" w:cs="Arial"/>
          <w:sz w:val="24"/>
          <w:szCs w:val="24"/>
          <w:lang w:eastAsia="ru-RU"/>
        </w:rPr>
        <w:t>УЗД</w:t>
      </w:r>
      <w:r w:rsidR="004F7081" w:rsidRPr="009D28AE">
        <w:rPr>
          <w:rFonts w:ascii="Arial" w:eastAsia="Times New Roman" w:hAnsi="Arial" w:cs="Arial"/>
          <w:sz w:val="24"/>
          <w:szCs w:val="24"/>
          <w:lang w:eastAsia="ru-RU"/>
        </w:rPr>
        <w:t>:</w:t>
      </w:r>
    </w:p>
    <w:p w14:paraId="725F6D7B" w14:textId="77777777" w:rsidR="008106A7" w:rsidRPr="009D28AE" w:rsidRDefault="0059712F" w:rsidP="00A54F5D">
      <w:pPr>
        <w:numPr>
          <w:ilvl w:val="0"/>
          <w:numId w:val="25"/>
        </w:numPr>
        <w:tabs>
          <w:tab w:val="left" w:pos="1134"/>
        </w:tabs>
        <w:autoSpaceDE w:val="0"/>
        <w:autoSpaceDN w:val="0"/>
        <w:adjustRightInd w:val="0"/>
        <w:spacing w:after="0" w:line="360" w:lineRule="auto"/>
        <w:ind w:left="0" w:right="-2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D28AE">
        <w:rPr>
          <w:rFonts w:ascii="Arial" w:eastAsia="Times New Roman" w:hAnsi="Arial" w:cs="Arial"/>
          <w:sz w:val="24"/>
          <w:szCs w:val="24"/>
          <w:lang w:eastAsia="ru-RU"/>
        </w:rPr>
        <w:t xml:space="preserve">поковок </w:t>
      </w:r>
      <w:r w:rsidR="00E27FFD" w:rsidRPr="009D28AE">
        <w:rPr>
          <w:rFonts w:ascii="Arial" w:eastAsia="Times New Roman" w:hAnsi="Arial" w:cs="Arial"/>
          <w:sz w:val="24"/>
          <w:szCs w:val="24"/>
          <w:lang w:eastAsia="ru-RU"/>
        </w:rPr>
        <w:t>– в соответствии с</w:t>
      </w:r>
      <w:r w:rsidRPr="009D28AE">
        <w:rPr>
          <w:rFonts w:ascii="Arial" w:eastAsia="Times New Roman" w:hAnsi="Arial" w:cs="Arial"/>
          <w:sz w:val="24"/>
          <w:szCs w:val="24"/>
          <w:lang w:eastAsia="ru-RU"/>
        </w:rPr>
        <w:t xml:space="preserve"> ГОСТ 24507;</w:t>
      </w:r>
    </w:p>
    <w:p w14:paraId="51F7F228" w14:textId="77777777" w:rsidR="008106A7" w:rsidRPr="009D28AE" w:rsidRDefault="0059712F" w:rsidP="00A54F5D">
      <w:pPr>
        <w:numPr>
          <w:ilvl w:val="0"/>
          <w:numId w:val="25"/>
        </w:numPr>
        <w:tabs>
          <w:tab w:val="left" w:pos="1134"/>
        </w:tabs>
        <w:autoSpaceDE w:val="0"/>
        <w:autoSpaceDN w:val="0"/>
        <w:adjustRightInd w:val="0"/>
        <w:spacing w:after="0" w:line="360" w:lineRule="auto"/>
        <w:ind w:left="0" w:right="-2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D28AE">
        <w:rPr>
          <w:rFonts w:ascii="Arial" w:eastAsia="Times New Roman" w:hAnsi="Arial" w:cs="Arial"/>
          <w:sz w:val="24"/>
          <w:szCs w:val="24"/>
          <w:lang w:eastAsia="ru-RU"/>
        </w:rPr>
        <w:t xml:space="preserve">сварных швов </w:t>
      </w:r>
      <w:r w:rsidR="00E27FFD" w:rsidRPr="009D28AE">
        <w:rPr>
          <w:rFonts w:ascii="Arial" w:eastAsia="Times New Roman" w:hAnsi="Arial" w:cs="Arial"/>
          <w:sz w:val="24"/>
          <w:szCs w:val="24"/>
          <w:lang w:eastAsia="ru-RU"/>
        </w:rPr>
        <w:t xml:space="preserve">– в соответствии с </w:t>
      </w:r>
      <w:r w:rsidR="00C24125" w:rsidRPr="009D28AE">
        <w:rPr>
          <w:rFonts w:ascii="Arial" w:eastAsia="Times New Roman" w:hAnsi="Arial" w:cs="Arial"/>
          <w:sz w:val="24"/>
          <w:szCs w:val="24"/>
          <w:lang w:eastAsia="ru-RU"/>
        </w:rPr>
        <w:t>ГОСТ 14782</w:t>
      </w:r>
      <w:r w:rsidR="0098068A" w:rsidRPr="009D28AE">
        <w:rPr>
          <w:rFonts w:ascii="Arial" w:eastAsia="Times New Roman" w:hAnsi="Arial" w:cs="Arial"/>
          <w:sz w:val="24"/>
          <w:szCs w:val="24"/>
          <w:lang w:eastAsia="ru-RU"/>
        </w:rPr>
        <w:t xml:space="preserve"> и </w:t>
      </w:r>
      <w:r w:rsidR="006E5212" w:rsidRPr="009D28AE">
        <w:rPr>
          <w:rFonts w:ascii="Arial" w:eastAsia="Times New Roman" w:hAnsi="Arial" w:cs="Arial"/>
          <w:sz w:val="24"/>
          <w:szCs w:val="24"/>
          <w:lang w:eastAsia="ru-RU"/>
        </w:rPr>
        <w:t xml:space="preserve">НД, в т. ч. </w:t>
      </w:r>
      <w:r w:rsidR="0098068A" w:rsidRPr="009D28AE">
        <w:rPr>
          <w:rFonts w:ascii="Arial" w:eastAsia="Times New Roman" w:hAnsi="Arial" w:cs="Arial"/>
          <w:sz w:val="24"/>
          <w:szCs w:val="24"/>
          <w:lang w:eastAsia="ru-RU"/>
        </w:rPr>
        <w:t>приведен</w:t>
      </w:r>
      <w:r w:rsidR="005965DF" w:rsidRPr="009D28AE">
        <w:rPr>
          <w:rFonts w:ascii="Arial" w:eastAsia="Times New Roman" w:hAnsi="Arial" w:cs="Arial"/>
          <w:sz w:val="24"/>
          <w:szCs w:val="24"/>
          <w:lang w:eastAsia="ru-RU"/>
        </w:rPr>
        <w:t>ном</w:t>
      </w:r>
      <w:r w:rsidR="0098068A" w:rsidRPr="009D28AE">
        <w:rPr>
          <w:rFonts w:ascii="Arial" w:eastAsia="Times New Roman" w:hAnsi="Arial" w:cs="Arial"/>
          <w:sz w:val="24"/>
          <w:szCs w:val="24"/>
          <w:lang w:eastAsia="ru-RU"/>
        </w:rPr>
        <w:t xml:space="preserve"> в приложении А (таблица А.1, строка 5)</w:t>
      </w:r>
      <w:r w:rsidRPr="009D28AE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14:paraId="3011C6B8" w14:textId="77777777" w:rsidR="007B031D" w:rsidRPr="009D28AE" w:rsidRDefault="0059712F" w:rsidP="00A54F5D">
      <w:pPr>
        <w:pStyle w:val="af1"/>
        <w:numPr>
          <w:ilvl w:val="0"/>
          <w:numId w:val="33"/>
        </w:numPr>
        <w:tabs>
          <w:tab w:val="left" w:pos="1560"/>
        </w:tabs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D28AE">
        <w:rPr>
          <w:rFonts w:ascii="Arial" w:eastAsia="Times New Roman" w:hAnsi="Arial" w:cs="Arial"/>
          <w:sz w:val="24"/>
          <w:szCs w:val="24"/>
          <w:lang w:eastAsia="ru-RU"/>
        </w:rPr>
        <w:t xml:space="preserve">При </w:t>
      </w:r>
      <w:r w:rsidR="00F24BA6" w:rsidRPr="009D28AE">
        <w:rPr>
          <w:rFonts w:ascii="Arial" w:eastAsia="Times New Roman" w:hAnsi="Arial" w:cs="Arial"/>
          <w:sz w:val="24"/>
          <w:szCs w:val="24"/>
          <w:lang w:eastAsia="ru-RU"/>
        </w:rPr>
        <w:t>ультразвуковой толщинометрии</w:t>
      </w:r>
      <w:r w:rsidRPr="009D28AE">
        <w:rPr>
          <w:rFonts w:ascii="Arial" w:eastAsia="Times New Roman" w:hAnsi="Arial" w:cs="Arial"/>
          <w:sz w:val="24"/>
          <w:szCs w:val="24"/>
          <w:lang w:eastAsia="ru-RU"/>
        </w:rPr>
        <w:t xml:space="preserve"> количество и расположение точек </w:t>
      </w:r>
      <w:r w:rsidR="003337D2" w:rsidRPr="009D28AE">
        <w:rPr>
          <w:rFonts w:ascii="Arial" w:eastAsia="Times New Roman" w:hAnsi="Arial" w:cs="Arial"/>
          <w:sz w:val="24"/>
          <w:szCs w:val="24"/>
          <w:lang w:eastAsia="ru-RU"/>
        </w:rPr>
        <w:t xml:space="preserve">измерений </w:t>
      </w:r>
      <w:r w:rsidR="006F40D1" w:rsidRPr="009D28AE">
        <w:rPr>
          <w:rFonts w:ascii="Arial" w:eastAsia="Times New Roman" w:hAnsi="Arial" w:cs="Arial"/>
          <w:sz w:val="24"/>
          <w:szCs w:val="24"/>
          <w:lang w:eastAsia="ru-RU"/>
        </w:rPr>
        <w:t>устанавливают</w:t>
      </w:r>
      <w:r w:rsidR="00E27FFD" w:rsidRPr="009D28AE">
        <w:rPr>
          <w:rFonts w:ascii="Arial" w:eastAsia="Times New Roman" w:hAnsi="Arial" w:cs="Arial"/>
          <w:sz w:val="24"/>
          <w:szCs w:val="24"/>
          <w:lang w:eastAsia="ru-RU"/>
        </w:rPr>
        <w:t xml:space="preserve"> в</w:t>
      </w:r>
      <w:r w:rsidRPr="009D28AE">
        <w:rPr>
          <w:rFonts w:ascii="Arial" w:eastAsia="Times New Roman" w:hAnsi="Arial" w:cs="Arial"/>
          <w:sz w:val="24"/>
          <w:szCs w:val="24"/>
          <w:lang w:eastAsia="ru-RU"/>
        </w:rPr>
        <w:t xml:space="preserve"> ПМ </w:t>
      </w:r>
      <w:r w:rsidR="00E27FFD" w:rsidRPr="009D28AE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Pr="009D28AE">
        <w:rPr>
          <w:rFonts w:ascii="Arial" w:eastAsia="Times New Roman" w:hAnsi="Arial" w:cs="Arial"/>
          <w:sz w:val="24"/>
          <w:szCs w:val="24"/>
          <w:lang w:eastAsia="ru-RU"/>
        </w:rPr>
        <w:t xml:space="preserve"> завис</w:t>
      </w:r>
      <w:r w:rsidR="004B6509" w:rsidRPr="009D28AE">
        <w:rPr>
          <w:rFonts w:ascii="Arial" w:eastAsia="Times New Roman" w:hAnsi="Arial" w:cs="Arial"/>
          <w:sz w:val="24"/>
          <w:szCs w:val="24"/>
          <w:lang w:eastAsia="ru-RU"/>
        </w:rPr>
        <w:t>имости</w:t>
      </w:r>
      <w:r w:rsidRPr="009D28AE">
        <w:rPr>
          <w:rFonts w:ascii="Arial" w:eastAsia="Times New Roman" w:hAnsi="Arial" w:cs="Arial"/>
          <w:sz w:val="24"/>
          <w:szCs w:val="24"/>
          <w:lang w:eastAsia="ru-RU"/>
        </w:rPr>
        <w:t xml:space="preserve"> от конструктивных особенностей </w:t>
      </w:r>
      <w:r w:rsidR="00E27FFD" w:rsidRPr="009D28AE">
        <w:rPr>
          <w:rFonts w:ascii="Arial" w:eastAsia="Times New Roman" w:hAnsi="Arial" w:cs="Arial"/>
          <w:sz w:val="24"/>
          <w:szCs w:val="24"/>
          <w:lang w:eastAsia="ru-RU"/>
        </w:rPr>
        <w:t xml:space="preserve">трубопроводной </w:t>
      </w:r>
      <w:r w:rsidRPr="009D28AE">
        <w:rPr>
          <w:rFonts w:ascii="Arial" w:eastAsia="Times New Roman" w:hAnsi="Arial" w:cs="Arial"/>
          <w:sz w:val="24"/>
          <w:szCs w:val="24"/>
          <w:lang w:eastAsia="ru-RU"/>
        </w:rPr>
        <w:t>арматуры.</w:t>
      </w:r>
    </w:p>
    <w:p w14:paraId="350140AF" w14:textId="77777777" w:rsidR="008106A7" w:rsidRPr="009D28AE" w:rsidRDefault="0059712F" w:rsidP="00D70BBD">
      <w:pPr>
        <w:autoSpaceDE w:val="0"/>
        <w:autoSpaceDN w:val="0"/>
        <w:adjustRightInd w:val="0"/>
        <w:spacing w:after="0" w:line="36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D28AE">
        <w:rPr>
          <w:rFonts w:ascii="Arial" w:hAnsi="Arial" w:cs="Arial"/>
          <w:sz w:val="24"/>
          <w:szCs w:val="24"/>
        </w:rPr>
        <w:t>Для повышения достоверности результатов в каждой точке следует проводить не менее пяти измерений на площади 50</w:t>
      </w:r>
      <w:r w:rsidR="00AC45DB" w:rsidRPr="009D28AE">
        <w:rPr>
          <w:rFonts w:ascii="Arial" w:hAnsi="Arial" w:cs="Arial"/>
          <w:sz w:val="24"/>
          <w:szCs w:val="24"/>
        </w:rPr>
        <w:t>×</w:t>
      </w:r>
      <w:r w:rsidRPr="009D28AE">
        <w:rPr>
          <w:rFonts w:ascii="Arial" w:hAnsi="Arial" w:cs="Arial"/>
          <w:sz w:val="24"/>
          <w:szCs w:val="24"/>
        </w:rPr>
        <w:t xml:space="preserve">50 мм и определять среднее </w:t>
      </w:r>
      <w:r w:rsidR="00A05B99" w:rsidRPr="009D28AE">
        <w:rPr>
          <w:rFonts w:ascii="Arial" w:hAnsi="Arial" w:cs="Arial"/>
          <w:sz w:val="24"/>
          <w:szCs w:val="24"/>
        </w:rPr>
        <w:t>значение</w:t>
      </w:r>
      <w:r w:rsidRPr="009D28AE">
        <w:rPr>
          <w:rFonts w:ascii="Arial" w:hAnsi="Arial" w:cs="Arial"/>
          <w:sz w:val="24"/>
          <w:szCs w:val="24"/>
        </w:rPr>
        <w:t>.</w:t>
      </w:r>
    </w:p>
    <w:p w14:paraId="0C1B4A20" w14:textId="77777777" w:rsidR="008106A7" w:rsidRPr="009D28AE" w:rsidRDefault="0059712F" w:rsidP="00A54F5D">
      <w:pPr>
        <w:pStyle w:val="af1"/>
        <w:numPr>
          <w:ilvl w:val="0"/>
          <w:numId w:val="33"/>
        </w:numPr>
        <w:tabs>
          <w:tab w:val="left" w:pos="1560"/>
        </w:tabs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D28AE">
        <w:rPr>
          <w:rFonts w:ascii="Arial" w:eastAsia="Times New Roman" w:hAnsi="Arial" w:cs="Arial"/>
          <w:sz w:val="24"/>
          <w:szCs w:val="24"/>
          <w:lang w:eastAsia="ru-RU"/>
        </w:rPr>
        <w:t xml:space="preserve">Измерения толщины стенок корпуса и крышки проводят во всех местах, </w:t>
      </w:r>
      <w:r w:rsidR="0070410E" w:rsidRPr="009D28AE">
        <w:rPr>
          <w:rFonts w:ascii="Arial" w:eastAsia="Times New Roman" w:hAnsi="Arial" w:cs="Arial"/>
          <w:sz w:val="24"/>
          <w:szCs w:val="24"/>
          <w:lang w:eastAsia="ru-RU"/>
        </w:rPr>
        <w:t xml:space="preserve">где </w:t>
      </w:r>
      <w:r w:rsidRPr="009D28AE">
        <w:rPr>
          <w:rFonts w:ascii="Arial" w:eastAsia="Times New Roman" w:hAnsi="Arial" w:cs="Arial"/>
          <w:sz w:val="24"/>
          <w:szCs w:val="24"/>
          <w:lang w:eastAsia="ru-RU"/>
        </w:rPr>
        <w:t>обнаружен</w:t>
      </w:r>
      <w:r w:rsidR="0070410E" w:rsidRPr="009D28AE">
        <w:rPr>
          <w:rFonts w:ascii="Arial" w:eastAsia="Times New Roman" w:hAnsi="Arial" w:cs="Arial"/>
          <w:sz w:val="24"/>
          <w:szCs w:val="24"/>
          <w:lang w:eastAsia="ru-RU"/>
        </w:rPr>
        <w:t>ы дефекты</w:t>
      </w:r>
      <w:r w:rsidRPr="009D28AE">
        <w:rPr>
          <w:rFonts w:ascii="Arial" w:eastAsia="Times New Roman" w:hAnsi="Arial" w:cs="Arial"/>
          <w:sz w:val="24"/>
          <w:szCs w:val="24"/>
          <w:lang w:eastAsia="ru-RU"/>
        </w:rPr>
        <w:t xml:space="preserve"> по результатам ВИК. При необходимости количество точек измерений </w:t>
      </w:r>
      <w:r w:rsidR="004F7081" w:rsidRPr="009D28AE">
        <w:rPr>
          <w:rFonts w:ascii="Arial" w:eastAsia="Times New Roman" w:hAnsi="Arial" w:cs="Arial"/>
          <w:sz w:val="24"/>
          <w:szCs w:val="24"/>
          <w:lang w:eastAsia="ru-RU"/>
        </w:rPr>
        <w:t>увеличивают</w:t>
      </w:r>
      <w:r w:rsidRPr="009D28AE">
        <w:rPr>
          <w:rFonts w:ascii="Arial" w:eastAsia="Times New Roman" w:hAnsi="Arial" w:cs="Arial"/>
          <w:sz w:val="24"/>
          <w:szCs w:val="24"/>
          <w:lang w:eastAsia="ru-RU"/>
        </w:rPr>
        <w:t xml:space="preserve"> для определения границ зоны износа.</w:t>
      </w:r>
    </w:p>
    <w:p w14:paraId="0DF76B38" w14:textId="77777777" w:rsidR="008106A7" w:rsidRPr="009D28AE" w:rsidRDefault="0059712F" w:rsidP="00A54F5D">
      <w:pPr>
        <w:pStyle w:val="af1"/>
        <w:numPr>
          <w:ilvl w:val="0"/>
          <w:numId w:val="33"/>
        </w:numPr>
        <w:tabs>
          <w:tab w:val="left" w:pos="1560"/>
        </w:tabs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D28AE">
        <w:rPr>
          <w:rFonts w:ascii="Arial" w:eastAsia="Times New Roman" w:hAnsi="Arial" w:cs="Arial"/>
          <w:sz w:val="24"/>
          <w:szCs w:val="24"/>
          <w:lang w:eastAsia="ru-RU"/>
        </w:rPr>
        <w:t>Толщин</w:t>
      </w:r>
      <w:r w:rsidR="007729A2" w:rsidRPr="009D28AE">
        <w:rPr>
          <w:rFonts w:ascii="Arial" w:eastAsia="Times New Roman" w:hAnsi="Arial" w:cs="Arial"/>
          <w:sz w:val="24"/>
          <w:szCs w:val="24"/>
          <w:lang w:eastAsia="ru-RU"/>
        </w:rPr>
        <w:t>у</w:t>
      </w:r>
      <w:r w:rsidRPr="009D28AE">
        <w:rPr>
          <w:rFonts w:ascii="Arial" w:eastAsia="Times New Roman" w:hAnsi="Arial" w:cs="Arial"/>
          <w:sz w:val="24"/>
          <w:szCs w:val="24"/>
          <w:lang w:eastAsia="ru-RU"/>
        </w:rPr>
        <w:t xml:space="preserve"> металла измеря</w:t>
      </w:r>
      <w:r w:rsidR="007729A2" w:rsidRPr="009D28AE">
        <w:rPr>
          <w:rFonts w:ascii="Arial" w:eastAsia="Times New Roman" w:hAnsi="Arial" w:cs="Arial"/>
          <w:sz w:val="24"/>
          <w:szCs w:val="24"/>
          <w:lang w:eastAsia="ru-RU"/>
        </w:rPr>
        <w:t>ют</w:t>
      </w:r>
      <w:r w:rsidRPr="009D28AE">
        <w:rPr>
          <w:rFonts w:ascii="Arial" w:eastAsia="Times New Roman" w:hAnsi="Arial" w:cs="Arial"/>
          <w:sz w:val="24"/>
          <w:szCs w:val="24"/>
          <w:lang w:eastAsia="ru-RU"/>
        </w:rPr>
        <w:t xml:space="preserve"> на каждой цилиндрической поверхности по четырем взаимно перпендикулярным направлениям.</w:t>
      </w:r>
    </w:p>
    <w:p w14:paraId="67D902A8" w14:textId="77777777" w:rsidR="008106A7" w:rsidRPr="009D28AE" w:rsidRDefault="0059712F" w:rsidP="00A54F5D">
      <w:pPr>
        <w:pStyle w:val="af1"/>
        <w:numPr>
          <w:ilvl w:val="0"/>
          <w:numId w:val="33"/>
        </w:numPr>
        <w:tabs>
          <w:tab w:val="left" w:pos="1560"/>
        </w:tabs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D28AE">
        <w:rPr>
          <w:rFonts w:ascii="Arial" w:eastAsia="Times New Roman" w:hAnsi="Arial" w:cs="Arial"/>
          <w:sz w:val="24"/>
          <w:szCs w:val="24"/>
          <w:lang w:eastAsia="ru-RU"/>
        </w:rPr>
        <w:lastRenderedPageBreak/>
        <w:t xml:space="preserve">Места измерения толщины корпусных деталей </w:t>
      </w:r>
      <w:r w:rsidR="00E27FFD" w:rsidRPr="009D28AE">
        <w:rPr>
          <w:rFonts w:ascii="Arial" w:eastAsia="Times New Roman" w:hAnsi="Arial" w:cs="Arial"/>
          <w:sz w:val="24"/>
          <w:szCs w:val="24"/>
          <w:lang w:eastAsia="ru-RU"/>
        </w:rPr>
        <w:t xml:space="preserve">трубопроводной </w:t>
      </w:r>
      <w:r w:rsidRPr="009D28AE">
        <w:rPr>
          <w:rFonts w:ascii="Arial" w:eastAsia="Times New Roman" w:hAnsi="Arial" w:cs="Arial"/>
          <w:sz w:val="24"/>
          <w:szCs w:val="24"/>
          <w:lang w:eastAsia="ru-RU"/>
        </w:rPr>
        <w:t xml:space="preserve">арматуры </w:t>
      </w:r>
      <w:r w:rsidR="004F7081" w:rsidRPr="009D28AE">
        <w:rPr>
          <w:rFonts w:ascii="Arial" w:eastAsia="Times New Roman" w:hAnsi="Arial" w:cs="Arial"/>
          <w:sz w:val="24"/>
          <w:szCs w:val="24"/>
          <w:lang w:eastAsia="ru-RU"/>
        </w:rPr>
        <w:t>обозначают</w:t>
      </w:r>
      <w:r w:rsidRPr="009D28AE">
        <w:rPr>
          <w:rFonts w:ascii="Arial" w:eastAsia="Times New Roman" w:hAnsi="Arial" w:cs="Arial"/>
          <w:sz w:val="24"/>
          <w:szCs w:val="24"/>
          <w:lang w:eastAsia="ru-RU"/>
        </w:rPr>
        <w:t xml:space="preserve"> на эскизе. При п</w:t>
      </w:r>
      <w:r w:rsidR="004F7081" w:rsidRPr="009D28AE">
        <w:rPr>
          <w:rFonts w:ascii="Arial" w:eastAsia="Times New Roman" w:hAnsi="Arial" w:cs="Arial"/>
          <w:sz w:val="24"/>
          <w:szCs w:val="24"/>
          <w:lang w:eastAsia="ru-RU"/>
        </w:rPr>
        <w:t xml:space="preserve">оследующих </w:t>
      </w:r>
      <w:r w:rsidR="0070410E" w:rsidRPr="009D28AE">
        <w:rPr>
          <w:rFonts w:ascii="Arial" w:eastAsia="Times New Roman" w:hAnsi="Arial" w:cs="Arial"/>
          <w:sz w:val="24"/>
          <w:szCs w:val="24"/>
          <w:lang w:eastAsia="ru-RU"/>
        </w:rPr>
        <w:t xml:space="preserve">контролях </w:t>
      </w:r>
      <w:r w:rsidR="004F7081" w:rsidRPr="009D28AE">
        <w:rPr>
          <w:rFonts w:ascii="Arial" w:eastAsia="Times New Roman" w:hAnsi="Arial" w:cs="Arial"/>
          <w:sz w:val="24"/>
          <w:szCs w:val="24"/>
          <w:lang w:eastAsia="ru-RU"/>
        </w:rPr>
        <w:t>толщину</w:t>
      </w:r>
      <w:r w:rsidRPr="009D28AE">
        <w:rPr>
          <w:rFonts w:ascii="Arial" w:eastAsia="Times New Roman" w:hAnsi="Arial" w:cs="Arial"/>
          <w:sz w:val="24"/>
          <w:szCs w:val="24"/>
          <w:lang w:eastAsia="ru-RU"/>
        </w:rPr>
        <w:t xml:space="preserve"> корпусных деталей </w:t>
      </w:r>
      <w:r w:rsidR="00E27FFD" w:rsidRPr="009D28AE">
        <w:rPr>
          <w:rFonts w:ascii="Arial" w:eastAsia="Times New Roman" w:hAnsi="Arial" w:cs="Arial"/>
          <w:sz w:val="24"/>
          <w:szCs w:val="24"/>
          <w:lang w:eastAsia="ru-RU"/>
        </w:rPr>
        <w:t xml:space="preserve">трубопроводной </w:t>
      </w:r>
      <w:r w:rsidRPr="009D28AE">
        <w:rPr>
          <w:rFonts w:ascii="Arial" w:eastAsia="Times New Roman" w:hAnsi="Arial" w:cs="Arial"/>
          <w:sz w:val="24"/>
          <w:szCs w:val="24"/>
          <w:lang w:eastAsia="ru-RU"/>
        </w:rPr>
        <w:t xml:space="preserve">арматуры </w:t>
      </w:r>
      <w:r w:rsidR="004F7081" w:rsidRPr="009D28AE">
        <w:rPr>
          <w:rFonts w:ascii="Arial" w:eastAsia="Times New Roman" w:hAnsi="Arial" w:cs="Arial"/>
          <w:sz w:val="24"/>
          <w:szCs w:val="24"/>
          <w:lang w:eastAsia="ru-RU"/>
        </w:rPr>
        <w:t>измеряют</w:t>
      </w:r>
      <w:r w:rsidRPr="009D28AE">
        <w:rPr>
          <w:rFonts w:ascii="Arial" w:eastAsia="Times New Roman" w:hAnsi="Arial" w:cs="Arial"/>
          <w:sz w:val="24"/>
          <w:szCs w:val="24"/>
          <w:lang w:eastAsia="ru-RU"/>
        </w:rPr>
        <w:t xml:space="preserve"> в тех же местах, что и при предыдущем </w:t>
      </w:r>
      <w:r w:rsidR="0070410E" w:rsidRPr="009D28AE">
        <w:rPr>
          <w:rFonts w:ascii="Arial" w:eastAsia="Times New Roman" w:hAnsi="Arial" w:cs="Arial"/>
          <w:sz w:val="24"/>
          <w:szCs w:val="24"/>
          <w:lang w:eastAsia="ru-RU"/>
        </w:rPr>
        <w:t>контроле</w:t>
      </w:r>
      <w:r w:rsidRPr="009D28AE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14:paraId="0B47D388" w14:textId="77777777" w:rsidR="006C6873" w:rsidRPr="009D28AE" w:rsidRDefault="0059712F" w:rsidP="00A54F5D">
      <w:pPr>
        <w:pStyle w:val="af1"/>
        <w:numPr>
          <w:ilvl w:val="0"/>
          <w:numId w:val="33"/>
        </w:numPr>
        <w:tabs>
          <w:tab w:val="left" w:pos="1560"/>
        </w:tabs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D28AE">
        <w:rPr>
          <w:rFonts w:ascii="Arial" w:eastAsia="Times New Roman" w:hAnsi="Arial" w:cs="Arial"/>
          <w:sz w:val="24"/>
          <w:szCs w:val="24"/>
          <w:lang w:eastAsia="ru-RU"/>
        </w:rPr>
        <w:t>Контроль качества деталей и узлов трубопроводной арматуры при УЗД и ультразвуковой толщинометрии</w:t>
      </w:r>
      <w:r w:rsidRPr="009D28AE">
        <w:rPr>
          <w:rFonts w:ascii="Arial" w:eastAsia="Times New Roman" w:hAnsi="Arial" w:cs="Arial"/>
          <w:color w:val="FF0000"/>
          <w:sz w:val="24"/>
          <w:szCs w:val="24"/>
          <w:lang w:eastAsia="ru-RU"/>
        </w:rPr>
        <w:t xml:space="preserve"> </w:t>
      </w:r>
      <w:r w:rsidRPr="009D28AE">
        <w:rPr>
          <w:rFonts w:ascii="Arial" w:eastAsia="Times New Roman" w:hAnsi="Arial" w:cs="Arial"/>
          <w:sz w:val="24"/>
          <w:szCs w:val="24"/>
          <w:lang w:eastAsia="ru-RU"/>
        </w:rPr>
        <w:t>‒ по ТД, ГОСТ 33852, ГОСТ 33857, ГОСТ 34029</w:t>
      </w:r>
      <w:r w:rsidR="00305494" w:rsidRPr="009D28AE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14:paraId="5D8ABC7B" w14:textId="77777777" w:rsidR="000C41AD" w:rsidRPr="009D28AE" w:rsidRDefault="000C41AD" w:rsidP="00176151">
      <w:pPr>
        <w:tabs>
          <w:tab w:val="left" w:pos="1134"/>
        </w:tabs>
        <w:spacing w:after="0" w:line="36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2E6D9DBD" w14:textId="77777777" w:rsidR="008106A7" w:rsidRPr="009D28AE" w:rsidRDefault="0059712F" w:rsidP="00110F58">
      <w:pPr>
        <w:pStyle w:val="af1"/>
        <w:keepNext/>
        <w:numPr>
          <w:ilvl w:val="0"/>
          <w:numId w:val="40"/>
        </w:numPr>
        <w:spacing w:after="0" w:line="360" w:lineRule="auto"/>
        <w:ind w:left="709" w:firstLine="0"/>
        <w:contextualSpacing w:val="0"/>
        <w:jc w:val="both"/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</w:pPr>
      <w:r w:rsidRPr="009D28AE">
        <w:rPr>
          <w:rFonts w:ascii="Arial" w:hAnsi="Arial" w:cs="Arial"/>
          <w:b/>
          <w:sz w:val="24"/>
          <w:szCs w:val="24"/>
        </w:rPr>
        <w:t>Измерение</w:t>
      </w:r>
      <w:r w:rsidRPr="009D28AE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 xml:space="preserve"> твердости основного металла корпусных деталей</w:t>
      </w:r>
    </w:p>
    <w:p w14:paraId="3E493A72" w14:textId="77777777" w:rsidR="008106A7" w:rsidRPr="009D28AE" w:rsidRDefault="008106A7" w:rsidP="00D70BBD">
      <w:pPr>
        <w:keepNext/>
        <w:tabs>
          <w:tab w:val="left" w:pos="1276"/>
          <w:tab w:val="left" w:pos="1701"/>
        </w:tabs>
        <w:spacing w:after="0" w:line="36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1A53F8A4" w14:textId="77777777" w:rsidR="008106A7" w:rsidRPr="009D28AE" w:rsidRDefault="0059712F" w:rsidP="00A54F5D">
      <w:pPr>
        <w:pStyle w:val="af1"/>
        <w:numPr>
          <w:ilvl w:val="0"/>
          <w:numId w:val="34"/>
        </w:numPr>
        <w:tabs>
          <w:tab w:val="left" w:pos="1560"/>
        </w:tabs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D28AE">
        <w:rPr>
          <w:rFonts w:ascii="Arial" w:eastAsia="Times New Roman" w:hAnsi="Arial" w:cs="Arial"/>
          <w:sz w:val="24"/>
          <w:szCs w:val="24"/>
          <w:lang w:eastAsia="ru-RU"/>
        </w:rPr>
        <w:t xml:space="preserve">Измерение твердости </w:t>
      </w:r>
      <w:r w:rsidR="006F40D1" w:rsidRPr="009D28AE">
        <w:rPr>
          <w:rFonts w:ascii="Arial" w:eastAsia="Times New Roman" w:hAnsi="Arial" w:cs="Arial"/>
          <w:sz w:val="24"/>
          <w:szCs w:val="24"/>
          <w:lang w:eastAsia="ru-RU"/>
        </w:rPr>
        <w:t xml:space="preserve">основного </w:t>
      </w:r>
      <w:r w:rsidRPr="009D28AE">
        <w:rPr>
          <w:rFonts w:ascii="Arial" w:eastAsia="Times New Roman" w:hAnsi="Arial" w:cs="Arial"/>
          <w:sz w:val="24"/>
          <w:szCs w:val="24"/>
          <w:lang w:eastAsia="ru-RU"/>
        </w:rPr>
        <w:t xml:space="preserve">металла </w:t>
      </w:r>
      <w:r w:rsidR="006F40D1" w:rsidRPr="009D28AE">
        <w:rPr>
          <w:rFonts w:ascii="Arial" w:eastAsia="Times New Roman" w:hAnsi="Arial" w:cs="Arial"/>
          <w:sz w:val="24"/>
          <w:szCs w:val="24"/>
          <w:lang w:eastAsia="ru-RU"/>
        </w:rPr>
        <w:t xml:space="preserve">корпусных деталей </w:t>
      </w:r>
      <w:r w:rsidRPr="009D28AE">
        <w:rPr>
          <w:rFonts w:ascii="Arial" w:eastAsia="Times New Roman" w:hAnsi="Arial" w:cs="Arial"/>
          <w:sz w:val="24"/>
          <w:szCs w:val="24"/>
          <w:lang w:eastAsia="ru-RU"/>
        </w:rPr>
        <w:t>провод</w:t>
      </w:r>
      <w:r w:rsidR="007729A2" w:rsidRPr="009D28AE">
        <w:rPr>
          <w:rFonts w:ascii="Arial" w:eastAsia="Times New Roman" w:hAnsi="Arial" w:cs="Arial"/>
          <w:sz w:val="24"/>
          <w:szCs w:val="24"/>
          <w:lang w:eastAsia="ru-RU"/>
        </w:rPr>
        <w:t>ят</w:t>
      </w:r>
      <w:r w:rsidRPr="009D28AE">
        <w:rPr>
          <w:rFonts w:ascii="Arial" w:eastAsia="Times New Roman" w:hAnsi="Arial" w:cs="Arial"/>
          <w:sz w:val="24"/>
          <w:szCs w:val="24"/>
          <w:lang w:eastAsia="ru-RU"/>
        </w:rPr>
        <w:t xml:space="preserve"> в соответствии с</w:t>
      </w:r>
      <w:r w:rsidR="00A05B99" w:rsidRPr="009D28A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9D28AE">
        <w:rPr>
          <w:rFonts w:ascii="Arial" w:eastAsia="Times New Roman" w:hAnsi="Arial" w:cs="Arial"/>
          <w:sz w:val="24"/>
          <w:szCs w:val="24"/>
          <w:lang w:eastAsia="ru-RU"/>
        </w:rPr>
        <w:t>ГОСТ</w:t>
      </w:r>
      <w:r w:rsidR="00A05B99" w:rsidRPr="009D28AE">
        <w:rPr>
          <w:rFonts w:ascii="Arial" w:eastAsia="Times New Roman" w:hAnsi="Arial" w:cs="Arial"/>
          <w:sz w:val="24"/>
          <w:szCs w:val="24"/>
          <w:lang w:eastAsia="ru-RU"/>
        </w:rPr>
        <w:t> </w:t>
      </w:r>
      <w:r w:rsidRPr="009D28AE">
        <w:rPr>
          <w:rFonts w:ascii="Arial" w:eastAsia="Times New Roman" w:hAnsi="Arial" w:cs="Arial"/>
          <w:sz w:val="24"/>
          <w:szCs w:val="24"/>
          <w:lang w:eastAsia="ru-RU"/>
        </w:rPr>
        <w:t>22761 в местах с концентраторами напряжений и в местах измерения толщины стенки с минимальным значением.</w:t>
      </w:r>
    </w:p>
    <w:p w14:paraId="22765B29" w14:textId="77777777" w:rsidR="008106A7" w:rsidRPr="009D28AE" w:rsidRDefault="0059712F" w:rsidP="00A54F5D">
      <w:pPr>
        <w:pStyle w:val="af1"/>
        <w:numPr>
          <w:ilvl w:val="0"/>
          <w:numId w:val="34"/>
        </w:numPr>
        <w:tabs>
          <w:tab w:val="left" w:pos="1560"/>
        </w:tabs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D28AE">
        <w:rPr>
          <w:rFonts w:ascii="Arial" w:eastAsia="Times New Roman" w:hAnsi="Arial" w:cs="Arial"/>
          <w:sz w:val="24"/>
          <w:szCs w:val="24"/>
          <w:lang w:eastAsia="ru-RU"/>
        </w:rPr>
        <w:t>По результатам измерения твердости в соответствии с ГОСТ</w:t>
      </w:r>
      <w:r w:rsidR="00A05B99" w:rsidRPr="009D28AE">
        <w:rPr>
          <w:rFonts w:ascii="Arial" w:eastAsia="Times New Roman" w:hAnsi="Arial" w:cs="Arial"/>
          <w:sz w:val="24"/>
          <w:szCs w:val="24"/>
          <w:lang w:eastAsia="ru-RU"/>
        </w:rPr>
        <w:t> </w:t>
      </w:r>
      <w:r w:rsidRPr="009D28AE">
        <w:rPr>
          <w:rFonts w:ascii="Arial" w:eastAsia="Times New Roman" w:hAnsi="Arial" w:cs="Arial"/>
          <w:sz w:val="24"/>
          <w:szCs w:val="24"/>
          <w:lang w:eastAsia="ru-RU"/>
        </w:rPr>
        <w:t>22761</w:t>
      </w:r>
      <w:r w:rsidR="00970F72" w:rsidRPr="009D28AE">
        <w:rPr>
          <w:rFonts w:ascii="Arial" w:eastAsia="Times New Roman" w:hAnsi="Arial" w:cs="Arial"/>
          <w:sz w:val="24"/>
          <w:szCs w:val="24"/>
          <w:lang w:eastAsia="ru-RU"/>
        </w:rPr>
        <w:t>-77</w:t>
      </w:r>
      <w:r w:rsidRPr="009D28AE">
        <w:rPr>
          <w:rFonts w:ascii="Arial" w:eastAsia="Times New Roman" w:hAnsi="Arial" w:cs="Arial"/>
          <w:sz w:val="24"/>
          <w:szCs w:val="24"/>
          <w:lang w:eastAsia="ru-RU"/>
        </w:rPr>
        <w:t xml:space="preserve"> (приложение 2) определяют фактическое </w:t>
      </w:r>
      <w:r w:rsidR="00AB2578" w:rsidRPr="009D28AE">
        <w:rPr>
          <w:rFonts w:ascii="Arial" w:eastAsia="Times New Roman" w:hAnsi="Arial" w:cs="Arial"/>
          <w:sz w:val="24"/>
          <w:szCs w:val="24"/>
          <w:lang w:eastAsia="ru-RU"/>
        </w:rPr>
        <w:t xml:space="preserve">значение </w:t>
      </w:r>
      <w:r w:rsidRPr="009D28AE">
        <w:rPr>
          <w:rFonts w:ascii="Arial" w:eastAsia="Times New Roman" w:hAnsi="Arial" w:cs="Arial"/>
          <w:sz w:val="24"/>
          <w:szCs w:val="24"/>
          <w:lang w:eastAsia="ru-RU"/>
        </w:rPr>
        <w:t xml:space="preserve">предела прочности </w:t>
      </w:r>
      <w:r w:rsidR="0055296D" w:rsidRPr="009D28AE">
        <w:rPr>
          <w:rFonts w:ascii="Arial" w:eastAsia="Times New Roman" w:hAnsi="Arial" w:cs="Arial"/>
          <w:sz w:val="24"/>
          <w:szCs w:val="24"/>
          <w:lang w:eastAsia="ru-RU"/>
        </w:rPr>
        <w:t xml:space="preserve">основного </w:t>
      </w:r>
      <w:r w:rsidRPr="009D28AE">
        <w:rPr>
          <w:rFonts w:ascii="Arial" w:eastAsia="Times New Roman" w:hAnsi="Arial" w:cs="Arial"/>
          <w:sz w:val="24"/>
          <w:szCs w:val="24"/>
          <w:lang w:eastAsia="ru-RU"/>
        </w:rPr>
        <w:t>металла.</w:t>
      </w:r>
    </w:p>
    <w:p w14:paraId="3193F47C" w14:textId="77777777" w:rsidR="00F84051" w:rsidRPr="009D28AE" w:rsidRDefault="00F84051" w:rsidP="00D70BBD">
      <w:pPr>
        <w:autoSpaceDE w:val="0"/>
        <w:autoSpaceDN w:val="0"/>
        <w:adjustRightInd w:val="0"/>
        <w:spacing w:after="0" w:line="360" w:lineRule="auto"/>
        <w:ind w:left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1417028E" w14:textId="77777777" w:rsidR="008106A7" w:rsidRPr="009D28AE" w:rsidRDefault="0059712F" w:rsidP="00110F58">
      <w:pPr>
        <w:keepNext/>
        <w:numPr>
          <w:ilvl w:val="1"/>
          <w:numId w:val="18"/>
        </w:numPr>
        <w:tabs>
          <w:tab w:val="left" w:pos="1276"/>
        </w:tabs>
        <w:autoSpaceDE w:val="0"/>
        <w:autoSpaceDN w:val="0"/>
        <w:adjustRightInd w:val="0"/>
        <w:spacing w:after="0" w:line="360" w:lineRule="auto"/>
        <w:ind w:left="709" w:firstLine="0"/>
        <w:jc w:val="both"/>
        <w:outlineLvl w:val="1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bookmarkStart w:id="35" w:name="_Toc205191560"/>
      <w:r w:rsidRPr="009D28AE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Расчетно-аналитические процедуры оценки и прогнозирования технического состояния</w:t>
      </w:r>
      <w:bookmarkEnd w:id="35"/>
    </w:p>
    <w:p w14:paraId="51C9BC54" w14:textId="77777777" w:rsidR="008106A7" w:rsidRPr="009D28AE" w:rsidRDefault="008106A7" w:rsidP="00176151">
      <w:pPr>
        <w:keepNext/>
        <w:keepLines/>
        <w:tabs>
          <w:tab w:val="left" w:pos="1134"/>
        </w:tabs>
        <w:spacing w:after="0" w:line="36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434ACBF1" w14:textId="77777777" w:rsidR="008106A7" w:rsidRPr="009D28AE" w:rsidRDefault="0059712F" w:rsidP="00A54F5D">
      <w:pPr>
        <w:pStyle w:val="af1"/>
        <w:numPr>
          <w:ilvl w:val="0"/>
          <w:numId w:val="35"/>
        </w:numPr>
        <w:tabs>
          <w:tab w:val="left" w:pos="1418"/>
        </w:tabs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D28AE">
        <w:rPr>
          <w:rFonts w:ascii="Arial" w:eastAsia="Times New Roman" w:hAnsi="Arial" w:cs="Arial"/>
          <w:sz w:val="24"/>
          <w:szCs w:val="24"/>
          <w:lang w:eastAsia="ru-RU"/>
        </w:rPr>
        <w:t xml:space="preserve">По результатам контроля технического состояния </w:t>
      </w:r>
      <w:r w:rsidR="00B57235" w:rsidRPr="009D28AE">
        <w:rPr>
          <w:rFonts w:ascii="Arial" w:eastAsia="Times New Roman" w:hAnsi="Arial" w:cs="Arial"/>
          <w:sz w:val="24"/>
          <w:szCs w:val="24"/>
          <w:lang w:eastAsia="ru-RU"/>
        </w:rPr>
        <w:t xml:space="preserve">трубопроводной </w:t>
      </w:r>
      <w:r w:rsidRPr="009D28AE">
        <w:rPr>
          <w:rFonts w:ascii="Arial" w:eastAsia="Times New Roman" w:hAnsi="Arial" w:cs="Arial"/>
          <w:sz w:val="24"/>
          <w:szCs w:val="24"/>
          <w:lang w:eastAsia="ru-RU"/>
        </w:rPr>
        <w:t xml:space="preserve">арматуры </w:t>
      </w:r>
      <w:r w:rsidR="00496B9A" w:rsidRPr="009D28AE">
        <w:rPr>
          <w:rFonts w:ascii="Arial" w:eastAsia="Times New Roman" w:hAnsi="Arial" w:cs="Arial"/>
          <w:sz w:val="24"/>
          <w:szCs w:val="24"/>
          <w:lang w:eastAsia="ru-RU"/>
        </w:rPr>
        <w:t>выполняют</w:t>
      </w:r>
      <w:r w:rsidRPr="009D28AE">
        <w:rPr>
          <w:rFonts w:ascii="Arial" w:eastAsia="Times New Roman" w:hAnsi="Arial" w:cs="Arial"/>
          <w:sz w:val="24"/>
          <w:szCs w:val="24"/>
          <w:lang w:eastAsia="ru-RU"/>
        </w:rPr>
        <w:t xml:space="preserve"> расчетно-аналитические процедуры оценки и прогнозирования технического состояния, включающие:</w:t>
      </w:r>
    </w:p>
    <w:p w14:paraId="277EA5D5" w14:textId="77777777" w:rsidR="00074288" w:rsidRPr="009D28AE" w:rsidRDefault="0059712F" w:rsidP="00A54F5D">
      <w:pPr>
        <w:pStyle w:val="af1"/>
        <w:numPr>
          <w:ilvl w:val="0"/>
          <w:numId w:val="28"/>
        </w:numPr>
        <w:tabs>
          <w:tab w:val="left" w:pos="1134"/>
        </w:tabs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D28AE">
        <w:rPr>
          <w:rFonts w:ascii="Arial" w:eastAsia="Times New Roman" w:hAnsi="Arial" w:cs="Arial"/>
          <w:sz w:val="24"/>
          <w:szCs w:val="24"/>
          <w:lang w:eastAsia="ru-RU"/>
        </w:rPr>
        <w:t>анализ режимов работы;</w:t>
      </w:r>
    </w:p>
    <w:p w14:paraId="40ACA895" w14:textId="77777777" w:rsidR="008106A7" w:rsidRPr="009D28AE" w:rsidRDefault="0059712F" w:rsidP="00A54F5D">
      <w:pPr>
        <w:pStyle w:val="af1"/>
        <w:numPr>
          <w:ilvl w:val="0"/>
          <w:numId w:val="28"/>
        </w:numPr>
        <w:tabs>
          <w:tab w:val="left" w:pos="1134"/>
        </w:tabs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D28AE">
        <w:rPr>
          <w:rFonts w:ascii="Arial" w:eastAsia="Times New Roman" w:hAnsi="Arial" w:cs="Arial"/>
          <w:sz w:val="24"/>
          <w:szCs w:val="24"/>
          <w:lang w:eastAsia="ru-RU"/>
        </w:rPr>
        <w:t>исследование напряженно-деформированного состояния (</w:t>
      </w:r>
      <w:r w:rsidR="00FF5B85" w:rsidRPr="009D28AE">
        <w:rPr>
          <w:rFonts w:ascii="Arial" w:eastAsia="Times New Roman" w:hAnsi="Arial" w:cs="Arial"/>
          <w:sz w:val="24"/>
          <w:szCs w:val="24"/>
          <w:lang w:eastAsia="ru-RU"/>
        </w:rPr>
        <w:t>поверочный расч</w:t>
      </w:r>
      <w:r w:rsidR="001D755A" w:rsidRPr="009D28AE">
        <w:rPr>
          <w:rFonts w:ascii="Arial" w:eastAsia="Times New Roman" w:hAnsi="Arial" w:cs="Arial"/>
          <w:sz w:val="24"/>
          <w:szCs w:val="24"/>
          <w:lang w:eastAsia="ru-RU"/>
        </w:rPr>
        <w:t>е</w:t>
      </w:r>
      <w:r w:rsidR="00FF5B85" w:rsidRPr="009D28AE">
        <w:rPr>
          <w:rFonts w:ascii="Arial" w:eastAsia="Times New Roman" w:hAnsi="Arial" w:cs="Arial"/>
          <w:sz w:val="24"/>
          <w:szCs w:val="24"/>
          <w:lang w:eastAsia="ru-RU"/>
        </w:rPr>
        <w:t>т на прочность</w:t>
      </w:r>
      <w:r w:rsidRPr="009D28AE">
        <w:rPr>
          <w:rFonts w:ascii="Arial" w:eastAsia="Times New Roman" w:hAnsi="Arial" w:cs="Arial"/>
          <w:sz w:val="24"/>
          <w:szCs w:val="24"/>
          <w:lang w:eastAsia="ru-RU"/>
        </w:rPr>
        <w:t>)</w:t>
      </w:r>
      <w:r w:rsidR="00FF5B85" w:rsidRPr="009D28AE">
        <w:rPr>
          <w:rFonts w:ascii="Arial" w:eastAsia="Times New Roman" w:hAnsi="Arial" w:cs="Arial"/>
          <w:sz w:val="24"/>
          <w:szCs w:val="24"/>
          <w:lang w:eastAsia="ru-RU"/>
        </w:rPr>
        <w:t>;</w:t>
      </w:r>
    </w:p>
    <w:p w14:paraId="3ACC2B8E" w14:textId="77777777" w:rsidR="008106A7" w:rsidRPr="009D28AE" w:rsidRDefault="0059712F" w:rsidP="00A54F5D">
      <w:pPr>
        <w:pStyle w:val="af1"/>
        <w:numPr>
          <w:ilvl w:val="0"/>
          <w:numId w:val="28"/>
        </w:numPr>
        <w:tabs>
          <w:tab w:val="left" w:pos="1134"/>
        </w:tabs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D28AE">
        <w:rPr>
          <w:rFonts w:ascii="Arial" w:eastAsia="Times New Roman" w:hAnsi="Arial" w:cs="Arial"/>
          <w:sz w:val="24"/>
          <w:szCs w:val="24"/>
          <w:lang w:eastAsia="ru-RU"/>
        </w:rPr>
        <w:t xml:space="preserve">оценку </w:t>
      </w:r>
      <w:r w:rsidR="00FF5B85" w:rsidRPr="009D28AE">
        <w:rPr>
          <w:rFonts w:ascii="Arial" w:eastAsia="Times New Roman" w:hAnsi="Arial" w:cs="Arial"/>
          <w:sz w:val="24"/>
          <w:szCs w:val="24"/>
          <w:lang w:eastAsia="ru-RU"/>
        </w:rPr>
        <w:t xml:space="preserve">остаточного </w:t>
      </w:r>
      <w:r w:rsidRPr="009D28AE">
        <w:rPr>
          <w:rFonts w:ascii="Arial" w:eastAsia="Times New Roman" w:hAnsi="Arial" w:cs="Arial"/>
          <w:sz w:val="24"/>
          <w:szCs w:val="24"/>
          <w:lang w:eastAsia="ru-RU"/>
        </w:rPr>
        <w:t>ресурса/</w:t>
      </w:r>
      <w:r w:rsidR="00FF5B85" w:rsidRPr="009D28AE">
        <w:rPr>
          <w:rFonts w:ascii="Arial" w:eastAsia="Times New Roman" w:hAnsi="Arial" w:cs="Arial"/>
          <w:sz w:val="24"/>
          <w:szCs w:val="24"/>
          <w:lang w:eastAsia="ru-RU"/>
        </w:rPr>
        <w:t>срока службы (до прогнозируемого наступления предельного состояния);</w:t>
      </w:r>
    </w:p>
    <w:p w14:paraId="45AFAEBE" w14:textId="77777777" w:rsidR="008106A7" w:rsidRPr="009D28AE" w:rsidRDefault="0059712F" w:rsidP="00A54F5D">
      <w:pPr>
        <w:pStyle w:val="af1"/>
        <w:numPr>
          <w:ilvl w:val="0"/>
          <w:numId w:val="28"/>
        </w:numPr>
        <w:tabs>
          <w:tab w:val="left" w:pos="1134"/>
        </w:tabs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D28AE">
        <w:rPr>
          <w:rFonts w:ascii="Arial" w:eastAsia="Times New Roman" w:hAnsi="Arial" w:cs="Arial"/>
          <w:sz w:val="24"/>
          <w:szCs w:val="24"/>
          <w:lang w:eastAsia="ru-RU"/>
        </w:rPr>
        <w:t>оценку технического состояния.</w:t>
      </w:r>
    </w:p>
    <w:p w14:paraId="7FCF85C9" w14:textId="77777777" w:rsidR="008106A7" w:rsidRPr="009D28AE" w:rsidRDefault="0059712F" w:rsidP="00A54F5D">
      <w:pPr>
        <w:pStyle w:val="af1"/>
        <w:numPr>
          <w:ilvl w:val="0"/>
          <w:numId w:val="35"/>
        </w:numPr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D28AE">
        <w:rPr>
          <w:rFonts w:ascii="Arial" w:eastAsia="Times New Roman" w:hAnsi="Arial" w:cs="Arial"/>
          <w:sz w:val="24"/>
          <w:szCs w:val="24"/>
          <w:lang w:eastAsia="ru-RU"/>
        </w:rPr>
        <w:t xml:space="preserve">По результатам выполнения всего объема работ </w:t>
      </w:r>
      <w:r w:rsidR="00DA1BE5" w:rsidRPr="009D28AE">
        <w:rPr>
          <w:rFonts w:ascii="Arial" w:eastAsia="Times New Roman" w:hAnsi="Arial" w:cs="Arial"/>
          <w:sz w:val="24"/>
          <w:szCs w:val="24"/>
          <w:lang w:eastAsia="ru-RU"/>
        </w:rPr>
        <w:t xml:space="preserve">по определению возможности продления назначенных показателей </w:t>
      </w:r>
      <w:r w:rsidR="00786F77" w:rsidRPr="009D28AE">
        <w:rPr>
          <w:rFonts w:ascii="Arial" w:eastAsia="Times New Roman" w:hAnsi="Arial" w:cs="Arial"/>
          <w:sz w:val="24"/>
          <w:szCs w:val="24"/>
          <w:lang w:eastAsia="ru-RU"/>
        </w:rPr>
        <w:t xml:space="preserve">трубопроводную </w:t>
      </w:r>
      <w:r w:rsidRPr="009D28AE">
        <w:rPr>
          <w:rFonts w:ascii="Arial" w:eastAsia="Times New Roman" w:hAnsi="Arial" w:cs="Arial"/>
          <w:sz w:val="24"/>
          <w:szCs w:val="24"/>
          <w:lang w:eastAsia="ru-RU"/>
        </w:rPr>
        <w:t>арматур</w:t>
      </w:r>
      <w:r w:rsidR="005E4F3D" w:rsidRPr="009D28AE">
        <w:rPr>
          <w:rFonts w:ascii="Arial" w:eastAsia="Times New Roman" w:hAnsi="Arial" w:cs="Arial"/>
          <w:sz w:val="24"/>
          <w:szCs w:val="24"/>
          <w:lang w:eastAsia="ru-RU"/>
        </w:rPr>
        <w:t>у</w:t>
      </w:r>
      <w:r w:rsidRPr="009D28AE">
        <w:rPr>
          <w:rFonts w:ascii="Arial" w:eastAsia="Times New Roman" w:hAnsi="Arial" w:cs="Arial"/>
          <w:sz w:val="24"/>
          <w:szCs w:val="24"/>
          <w:lang w:eastAsia="ru-RU"/>
        </w:rPr>
        <w:t xml:space="preserve"> допуска</w:t>
      </w:r>
      <w:r w:rsidR="005E4F3D" w:rsidRPr="009D28AE">
        <w:rPr>
          <w:rFonts w:ascii="Arial" w:eastAsia="Times New Roman" w:hAnsi="Arial" w:cs="Arial"/>
          <w:sz w:val="24"/>
          <w:szCs w:val="24"/>
          <w:lang w:eastAsia="ru-RU"/>
        </w:rPr>
        <w:t>ют</w:t>
      </w:r>
      <w:r w:rsidRPr="009D28AE">
        <w:rPr>
          <w:rFonts w:ascii="Arial" w:eastAsia="Times New Roman" w:hAnsi="Arial" w:cs="Arial"/>
          <w:sz w:val="24"/>
          <w:szCs w:val="24"/>
          <w:lang w:eastAsia="ru-RU"/>
        </w:rPr>
        <w:t xml:space="preserve"> к дальнейшей эксплуатации при выполнении комплекса </w:t>
      </w:r>
      <w:r w:rsidR="00786F77" w:rsidRPr="009D28AE">
        <w:rPr>
          <w:rFonts w:ascii="Arial" w:eastAsia="Times New Roman" w:hAnsi="Arial" w:cs="Arial"/>
          <w:sz w:val="24"/>
          <w:szCs w:val="24"/>
          <w:lang w:eastAsia="ru-RU"/>
        </w:rPr>
        <w:t xml:space="preserve">следующих </w:t>
      </w:r>
      <w:r w:rsidRPr="009D28AE">
        <w:rPr>
          <w:rFonts w:ascii="Arial" w:eastAsia="Times New Roman" w:hAnsi="Arial" w:cs="Arial"/>
          <w:sz w:val="24"/>
          <w:szCs w:val="24"/>
          <w:lang w:eastAsia="ru-RU"/>
        </w:rPr>
        <w:t>условий:</w:t>
      </w:r>
    </w:p>
    <w:p w14:paraId="574C7D42" w14:textId="77777777" w:rsidR="008106A7" w:rsidRPr="009D28AE" w:rsidRDefault="0059712F" w:rsidP="00A54F5D">
      <w:pPr>
        <w:numPr>
          <w:ilvl w:val="0"/>
          <w:numId w:val="26"/>
        </w:numPr>
        <w:tabs>
          <w:tab w:val="left" w:pos="1134"/>
        </w:tabs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D28AE">
        <w:rPr>
          <w:rFonts w:ascii="Arial" w:eastAsia="Times New Roman" w:hAnsi="Arial" w:cs="Arial"/>
          <w:sz w:val="24"/>
          <w:szCs w:val="24"/>
          <w:lang w:eastAsia="ru-RU"/>
        </w:rPr>
        <w:t xml:space="preserve">при расчетных параметрах нагружения (давлении и температуре) </w:t>
      </w:r>
      <w:r w:rsidR="00786F77" w:rsidRPr="009D28AE">
        <w:rPr>
          <w:rFonts w:ascii="Arial" w:eastAsia="Times New Roman" w:hAnsi="Arial" w:cs="Arial"/>
          <w:sz w:val="24"/>
          <w:szCs w:val="24"/>
          <w:lang w:eastAsia="ru-RU"/>
        </w:rPr>
        <w:t xml:space="preserve">трубопроводная </w:t>
      </w:r>
      <w:r w:rsidRPr="009D28AE">
        <w:rPr>
          <w:rFonts w:ascii="Arial" w:eastAsia="Times New Roman" w:hAnsi="Arial" w:cs="Arial"/>
          <w:sz w:val="24"/>
          <w:szCs w:val="24"/>
          <w:lang w:eastAsia="ru-RU"/>
        </w:rPr>
        <w:t>арматура находится в работоспособном состоянии (в т</w:t>
      </w:r>
      <w:r w:rsidR="008D730D" w:rsidRPr="009D28AE">
        <w:rPr>
          <w:rFonts w:ascii="Arial" w:eastAsia="Times New Roman" w:hAnsi="Arial" w:cs="Arial"/>
          <w:sz w:val="24"/>
          <w:szCs w:val="24"/>
          <w:lang w:eastAsia="ru-RU"/>
        </w:rPr>
        <w:t>. </w:t>
      </w:r>
      <w:r w:rsidRPr="009D28AE">
        <w:rPr>
          <w:rFonts w:ascii="Arial" w:eastAsia="Times New Roman" w:hAnsi="Arial" w:cs="Arial"/>
          <w:sz w:val="24"/>
          <w:szCs w:val="24"/>
          <w:lang w:eastAsia="ru-RU"/>
        </w:rPr>
        <w:t>ч</w:t>
      </w:r>
      <w:r w:rsidR="008D730D" w:rsidRPr="009D28AE">
        <w:rPr>
          <w:rFonts w:ascii="Arial" w:eastAsia="Times New Roman" w:hAnsi="Arial" w:cs="Arial"/>
          <w:sz w:val="24"/>
          <w:szCs w:val="24"/>
          <w:lang w:eastAsia="ru-RU"/>
        </w:rPr>
        <w:t>.</w:t>
      </w:r>
      <w:r w:rsidRPr="009D28A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9D28AE">
        <w:rPr>
          <w:rFonts w:ascii="Arial" w:eastAsia="Times New Roman" w:hAnsi="Arial" w:cs="Arial"/>
          <w:sz w:val="24"/>
          <w:szCs w:val="24"/>
          <w:lang w:eastAsia="ru-RU"/>
        </w:rPr>
        <w:lastRenderedPageBreak/>
        <w:t>коррозионный и эрозионный износ металла не снижает несущую способность нагруженных элементов ниже расчетной);</w:t>
      </w:r>
    </w:p>
    <w:p w14:paraId="2C6E35F4" w14:textId="77777777" w:rsidR="008106A7" w:rsidRPr="009D28AE" w:rsidRDefault="0059712F" w:rsidP="00A54F5D">
      <w:pPr>
        <w:numPr>
          <w:ilvl w:val="0"/>
          <w:numId w:val="26"/>
        </w:numPr>
        <w:tabs>
          <w:tab w:val="left" w:pos="1134"/>
        </w:tabs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D28AE">
        <w:rPr>
          <w:rFonts w:ascii="Arial" w:eastAsia="Times New Roman" w:hAnsi="Arial" w:cs="Arial"/>
          <w:sz w:val="24"/>
          <w:szCs w:val="24"/>
          <w:lang w:eastAsia="ru-RU"/>
        </w:rPr>
        <w:t xml:space="preserve">конструкция и материалы </w:t>
      </w:r>
      <w:r w:rsidR="0070410E" w:rsidRPr="009D28AE">
        <w:rPr>
          <w:rFonts w:ascii="Arial" w:eastAsia="Times New Roman" w:hAnsi="Arial" w:cs="Arial"/>
          <w:sz w:val="24"/>
          <w:szCs w:val="24"/>
          <w:lang w:eastAsia="ru-RU"/>
        </w:rPr>
        <w:t xml:space="preserve">трубопроводной </w:t>
      </w:r>
      <w:r w:rsidR="00FF5B85" w:rsidRPr="009D28AE">
        <w:rPr>
          <w:rFonts w:ascii="Arial" w:eastAsia="Times New Roman" w:hAnsi="Arial" w:cs="Arial"/>
          <w:sz w:val="24"/>
          <w:szCs w:val="24"/>
          <w:lang w:eastAsia="ru-RU"/>
        </w:rPr>
        <w:t xml:space="preserve">арматуры </w:t>
      </w:r>
      <w:r w:rsidR="00435AC4" w:rsidRPr="009D28AE">
        <w:rPr>
          <w:rFonts w:ascii="Arial" w:eastAsia="Times New Roman" w:hAnsi="Arial" w:cs="Arial"/>
          <w:sz w:val="24"/>
          <w:szCs w:val="24"/>
          <w:lang w:eastAsia="ru-RU"/>
        </w:rPr>
        <w:t xml:space="preserve">соответствуют </w:t>
      </w:r>
      <w:r w:rsidR="00B87355" w:rsidRPr="009D28AE">
        <w:rPr>
          <w:rFonts w:ascii="Arial" w:eastAsia="Times New Roman" w:hAnsi="Arial" w:cs="Arial"/>
          <w:sz w:val="24"/>
          <w:szCs w:val="24"/>
          <w:lang w:eastAsia="ru-RU"/>
        </w:rPr>
        <w:t>ПС</w:t>
      </w:r>
      <w:r w:rsidR="00FF5B85" w:rsidRPr="009D28AE">
        <w:rPr>
          <w:rFonts w:ascii="Arial" w:eastAsia="Times New Roman" w:hAnsi="Arial" w:cs="Arial"/>
          <w:sz w:val="24"/>
          <w:szCs w:val="24"/>
          <w:lang w:eastAsia="ru-RU"/>
        </w:rPr>
        <w:t>;</w:t>
      </w:r>
    </w:p>
    <w:p w14:paraId="1B18977A" w14:textId="77777777" w:rsidR="008106A7" w:rsidRPr="009D28AE" w:rsidRDefault="00966763" w:rsidP="00A54F5D">
      <w:pPr>
        <w:numPr>
          <w:ilvl w:val="0"/>
          <w:numId w:val="26"/>
        </w:numPr>
        <w:tabs>
          <w:tab w:val="left" w:pos="1134"/>
        </w:tabs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D28AE">
        <w:rPr>
          <w:rFonts w:ascii="Arial" w:eastAsia="Times New Roman" w:hAnsi="Arial" w:cs="Arial"/>
          <w:sz w:val="24"/>
          <w:szCs w:val="24"/>
          <w:lang w:eastAsia="ru-RU"/>
        </w:rPr>
        <w:t xml:space="preserve">значения параметров по результатам </w:t>
      </w:r>
      <w:r w:rsidR="0059712F" w:rsidRPr="009D28AE">
        <w:rPr>
          <w:rFonts w:ascii="Arial" w:eastAsia="Times New Roman" w:hAnsi="Arial" w:cs="Arial"/>
          <w:sz w:val="24"/>
          <w:szCs w:val="24"/>
          <w:lang w:eastAsia="ru-RU"/>
        </w:rPr>
        <w:t xml:space="preserve">испытаний и измерений соответствуют </w:t>
      </w:r>
      <w:r w:rsidR="00B87355" w:rsidRPr="009D28AE">
        <w:rPr>
          <w:rFonts w:ascii="Arial" w:eastAsia="Times New Roman" w:hAnsi="Arial" w:cs="Arial"/>
          <w:sz w:val="24"/>
          <w:szCs w:val="24"/>
          <w:lang w:eastAsia="ru-RU"/>
        </w:rPr>
        <w:t>НД</w:t>
      </w:r>
      <w:r w:rsidR="0059712F" w:rsidRPr="009D28AE">
        <w:rPr>
          <w:rFonts w:ascii="Arial" w:eastAsia="Times New Roman" w:hAnsi="Arial" w:cs="Arial"/>
          <w:sz w:val="24"/>
          <w:szCs w:val="24"/>
          <w:lang w:eastAsia="ru-RU"/>
        </w:rPr>
        <w:t>;</w:t>
      </w:r>
    </w:p>
    <w:p w14:paraId="1977E1E3" w14:textId="77777777" w:rsidR="008106A7" w:rsidRPr="009D28AE" w:rsidRDefault="0059712F" w:rsidP="00A54F5D">
      <w:pPr>
        <w:numPr>
          <w:ilvl w:val="0"/>
          <w:numId w:val="26"/>
        </w:numPr>
        <w:tabs>
          <w:tab w:val="left" w:pos="1134"/>
        </w:tabs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D28AE">
        <w:rPr>
          <w:rFonts w:ascii="Arial" w:eastAsia="Times New Roman" w:hAnsi="Arial" w:cs="Arial"/>
          <w:sz w:val="24"/>
          <w:szCs w:val="24"/>
          <w:lang w:eastAsia="ru-RU"/>
        </w:rPr>
        <w:t xml:space="preserve">состояние металла </w:t>
      </w:r>
      <w:r w:rsidR="00B57235" w:rsidRPr="009D28AE">
        <w:rPr>
          <w:rFonts w:ascii="Arial" w:eastAsia="Times New Roman" w:hAnsi="Arial" w:cs="Arial"/>
          <w:sz w:val="24"/>
          <w:szCs w:val="24"/>
          <w:lang w:eastAsia="ru-RU"/>
        </w:rPr>
        <w:t xml:space="preserve">соответствует </w:t>
      </w:r>
      <w:r w:rsidRPr="009D28AE">
        <w:rPr>
          <w:rFonts w:ascii="Arial" w:eastAsia="Times New Roman" w:hAnsi="Arial" w:cs="Arial"/>
          <w:sz w:val="24"/>
          <w:szCs w:val="24"/>
          <w:lang w:eastAsia="ru-RU"/>
        </w:rPr>
        <w:t>НД;</w:t>
      </w:r>
    </w:p>
    <w:p w14:paraId="27218EA5" w14:textId="77777777" w:rsidR="008106A7" w:rsidRPr="009D28AE" w:rsidRDefault="0059712F" w:rsidP="00A54F5D">
      <w:pPr>
        <w:numPr>
          <w:ilvl w:val="0"/>
          <w:numId w:val="26"/>
        </w:numPr>
        <w:tabs>
          <w:tab w:val="left" w:pos="1134"/>
        </w:tabs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D28AE">
        <w:rPr>
          <w:rFonts w:ascii="Arial" w:eastAsia="Times New Roman" w:hAnsi="Arial" w:cs="Arial"/>
          <w:sz w:val="24"/>
          <w:szCs w:val="24"/>
          <w:lang w:eastAsia="ru-RU"/>
        </w:rPr>
        <w:t xml:space="preserve">прочность и плотность соединений и элементов </w:t>
      </w:r>
      <w:r w:rsidR="008D730D" w:rsidRPr="009D28AE">
        <w:rPr>
          <w:rFonts w:ascii="Arial" w:eastAsia="Times New Roman" w:hAnsi="Arial" w:cs="Arial"/>
          <w:sz w:val="24"/>
          <w:szCs w:val="24"/>
          <w:lang w:eastAsia="ru-RU"/>
        </w:rPr>
        <w:t xml:space="preserve">трубопроводной </w:t>
      </w:r>
      <w:r w:rsidRPr="009D28AE">
        <w:rPr>
          <w:rFonts w:ascii="Arial" w:eastAsia="Times New Roman" w:hAnsi="Arial" w:cs="Arial"/>
          <w:sz w:val="24"/>
          <w:szCs w:val="24"/>
          <w:lang w:eastAsia="ru-RU"/>
        </w:rPr>
        <w:t>арматуры</w:t>
      </w:r>
      <w:r w:rsidR="008D730D" w:rsidRPr="009D28AE">
        <w:rPr>
          <w:rFonts w:ascii="Arial" w:eastAsia="Times New Roman" w:hAnsi="Arial" w:cs="Arial"/>
          <w:sz w:val="24"/>
          <w:szCs w:val="24"/>
          <w:lang w:eastAsia="ru-RU"/>
        </w:rPr>
        <w:t> </w:t>
      </w:r>
      <w:r w:rsidR="00786F77" w:rsidRPr="009D28AE">
        <w:rPr>
          <w:rFonts w:ascii="Arial" w:eastAsia="Times New Roman" w:hAnsi="Arial" w:cs="Arial"/>
          <w:sz w:val="24"/>
          <w:szCs w:val="24"/>
          <w:lang w:eastAsia="ru-RU"/>
        </w:rPr>
        <w:t xml:space="preserve">– </w:t>
      </w:r>
      <w:r w:rsidRPr="009D28AE">
        <w:rPr>
          <w:rFonts w:ascii="Arial" w:eastAsia="Times New Roman" w:hAnsi="Arial" w:cs="Arial"/>
          <w:sz w:val="24"/>
          <w:szCs w:val="24"/>
          <w:lang w:eastAsia="ru-RU"/>
        </w:rPr>
        <w:t xml:space="preserve">не ниже показателей, </w:t>
      </w:r>
      <w:r w:rsidR="00786F77" w:rsidRPr="009D28AE">
        <w:rPr>
          <w:rFonts w:ascii="Arial" w:eastAsia="Times New Roman" w:hAnsi="Arial" w:cs="Arial"/>
          <w:sz w:val="24"/>
          <w:szCs w:val="24"/>
          <w:lang w:eastAsia="ru-RU"/>
        </w:rPr>
        <w:t xml:space="preserve">приведенных в </w:t>
      </w:r>
      <w:r w:rsidRPr="009D28AE">
        <w:rPr>
          <w:rFonts w:ascii="Arial" w:eastAsia="Times New Roman" w:hAnsi="Arial" w:cs="Arial"/>
          <w:sz w:val="24"/>
          <w:szCs w:val="24"/>
          <w:lang w:eastAsia="ru-RU"/>
        </w:rPr>
        <w:t xml:space="preserve">ТД на </w:t>
      </w:r>
      <w:r w:rsidR="00786F77" w:rsidRPr="009D28AE">
        <w:rPr>
          <w:rFonts w:ascii="Arial" w:eastAsia="Times New Roman" w:hAnsi="Arial" w:cs="Arial"/>
          <w:sz w:val="24"/>
          <w:szCs w:val="24"/>
          <w:lang w:eastAsia="ru-RU"/>
        </w:rPr>
        <w:t xml:space="preserve">трубопроводную </w:t>
      </w:r>
      <w:r w:rsidRPr="009D28AE">
        <w:rPr>
          <w:rFonts w:ascii="Arial" w:eastAsia="Times New Roman" w:hAnsi="Arial" w:cs="Arial"/>
          <w:sz w:val="24"/>
          <w:szCs w:val="24"/>
          <w:lang w:eastAsia="ru-RU"/>
        </w:rPr>
        <w:t>арматуру;</w:t>
      </w:r>
    </w:p>
    <w:p w14:paraId="4D6A06DD" w14:textId="77777777" w:rsidR="008106A7" w:rsidRPr="009D28AE" w:rsidRDefault="0059712F" w:rsidP="00A54F5D">
      <w:pPr>
        <w:numPr>
          <w:ilvl w:val="0"/>
          <w:numId w:val="26"/>
        </w:numPr>
        <w:tabs>
          <w:tab w:val="left" w:pos="1134"/>
        </w:tabs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D28AE">
        <w:rPr>
          <w:rFonts w:ascii="Arial" w:eastAsia="Times New Roman" w:hAnsi="Arial" w:cs="Arial"/>
          <w:sz w:val="24"/>
          <w:szCs w:val="24"/>
          <w:lang w:eastAsia="ru-RU"/>
        </w:rPr>
        <w:t xml:space="preserve">отсутствуют недопустимые дефекты и иные отклонения от НД, которые могут повлиять на работоспособное состояние </w:t>
      </w:r>
      <w:r w:rsidR="00786F77" w:rsidRPr="009D28AE">
        <w:rPr>
          <w:rFonts w:ascii="Arial" w:eastAsia="Times New Roman" w:hAnsi="Arial" w:cs="Arial"/>
          <w:sz w:val="24"/>
          <w:szCs w:val="24"/>
          <w:lang w:eastAsia="ru-RU"/>
        </w:rPr>
        <w:t xml:space="preserve">трубопроводной </w:t>
      </w:r>
      <w:r w:rsidRPr="009D28AE">
        <w:rPr>
          <w:rFonts w:ascii="Arial" w:eastAsia="Times New Roman" w:hAnsi="Arial" w:cs="Arial"/>
          <w:sz w:val="24"/>
          <w:szCs w:val="24"/>
          <w:lang w:eastAsia="ru-RU"/>
        </w:rPr>
        <w:t>арматуры.</w:t>
      </w:r>
    </w:p>
    <w:p w14:paraId="77962B97" w14:textId="77777777" w:rsidR="008106A7" w:rsidRPr="009D28AE" w:rsidRDefault="0059712F" w:rsidP="00A54F5D">
      <w:pPr>
        <w:pStyle w:val="af1"/>
        <w:numPr>
          <w:ilvl w:val="0"/>
          <w:numId w:val="35"/>
        </w:numPr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D28AE">
        <w:rPr>
          <w:rFonts w:ascii="Arial" w:eastAsia="Times New Roman" w:hAnsi="Arial" w:cs="Arial"/>
          <w:sz w:val="24"/>
          <w:szCs w:val="24"/>
          <w:lang w:eastAsia="ru-RU"/>
        </w:rPr>
        <w:t xml:space="preserve">Расчет </w:t>
      </w:r>
      <w:r w:rsidR="00786F77" w:rsidRPr="009D28AE">
        <w:rPr>
          <w:rFonts w:ascii="Arial" w:eastAsia="Times New Roman" w:hAnsi="Arial" w:cs="Arial"/>
          <w:sz w:val="24"/>
          <w:szCs w:val="24"/>
          <w:lang w:eastAsia="ru-RU"/>
        </w:rPr>
        <w:t xml:space="preserve">трубопроводной </w:t>
      </w:r>
      <w:r w:rsidRPr="009D28AE">
        <w:rPr>
          <w:rFonts w:ascii="Arial" w:eastAsia="Times New Roman" w:hAnsi="Arial" w:cs="Arial"/>
          <w:sz w:val="24"/>
          <w:szCs w:val="24"/>
          <w:lang w:eastAsia="ru-RU"/>
        </w:rPr>
        <w:t xml:space="preserve">арматуры на прочность выполняют инженерным методом с учетом </w:t>
      </w:r>
      <w:r w:rsidR="00821653" w:rsidRPr="009D28AE">
        <w:rPr>
          <w:rFonts w:ascii="Arial" w:eastAsia="Times New Roman" w:hAnsi="Arial" w:cs="Arial"/>
          <w:sz w:val="24"/>
          <w:szCs w:val="24"/>
          <w:lang w:eastAsia="ru-RU"/>
        </w:rPr>
        <w:t xml:space="preserve">одновременного воздействия </w:t>
      </w:r>
      <w:r w:rsidRPr="009D28AE">
        <w:rPr>
          <w:rFonts w:ascii="Arial" w:eastAsia="Times New Roman" w:hAnsi="Arial" w:cs="Arial"/>
          <w:sz w:val="24"/>
          <w:szCs w:val="24"/>
          <w:lang w:eastAsia="ru-RU"/>
        </w:rPr>
        <w:t xml:space="preserve">номинального давления </w:t>
      </w:r>
      <w:r w:rsidRPr="009D28AE">
        <w:rPr>
          <w:rFonts w:ascii="Arial" w:eastAsia="Times New Roman" w:hAnsi="Arial" w:cs="Arial"/>
          <w:i/>
          <w:sz w:val="24"/>
          <w:szCs w:val="24"/>
          <w:lang w:eastAsia="ru-RU"/>
        </w:rPr>
        <w:t>PN</w:t>
      </w:r>
      <w:r w:rsidR="00821653" w:rsidRPr="009D28AE">
        <w:rPr>
          <w:rFonts w:ascii="Arial" w:eastAsia="Times New Roman" w:hAnsi="Arial" w:cs="Arial"/>
          <w:i/>
          <w:sz w:val="24"/>
          <w:szCs w:val="24"/>
          <w:lang w:eastAsia="ru-RU"/>
        </w:rPr>
        <w:t xml:space="preserve"> </w:t>
      </w:r>
      <w:r w:rsidR="00821653" w:rsidRPr="009D28AE">
        <w:rPr>
          <w:rFonts w:ascii="Arial" w:eastAsia="Times New Roman" w:hAnsi="Arial" w:cs="Arial"/>
          <w:sz w:val="24"/>
          <w:szCs w:val="24"/>
          <w:lang w:eastAsia="ru-RU"/>
        </w:rPr>
        <w:t>и сейсмических ускорений в вертикальном и горизонтальном направлениях</w:t>
      </w:r>
      <w:r w:rsidRPr="009D28AE">
        <w:rPr>
          <w:rFonts w:ascii="Arial" w:eastAsia="Times New Roman" w:hAnsi="Arial" w:cs="Arial"/>
          <w:sz w:val="24"/>
          <w:szCs w:val="24"/>
          <w:lang w:eastAsia="ru-RU"/>
        </w:rPr>
        <w:t>. Расчет</w:t>
      </w:r>
      <w:r w:rsidR="004B4A04" w:rsidRPr="009D28AE">
        <w:rPr>
          <w:rFonts w:ascii="Arial" w:eastAsia="Times New Roman" w:hAnsi="Arial" w:cs="Arial"/>
          <w:sz w:val="24"/>
          <w:szCs w:val="24"/>
          <w:lang w:eastAsia="ru-RU"/>
        </w:rPr>
        <w:t xml:space="preserve"> трубопроводной арматуры на прочность</w:t>
      </w:r>
      <w:r w:rsidRPr="009D28AE">
        <w:rPr>
          <w:rFonts w:ascii="Arial" w:eastAsia="Times New Roman" w:hAnsi="Arial" w:cs="Arial"/>
          <w:sz w:val="24"/>
          <w:szCs w:val="24"/>
          <w:lang w:eastAsia="ru-RU"/>
        </w:rPr>
        <w:t xml:space="preserve"> выполняют в соответствии с ГОСТ 34233.1, ГОСТ 34233.2, ГОСТ 34233.3.</w:t>
      </w:r>
    </w:p>
    <w:p w14:paraId="571341DB" w14:textId="77777777" w:rsidR="00184A6D" w:rsidRPr="009D28AE" w:rsidRDefault="0059712F" w:rsidP="00D70BBD">
      <w:pPr>
        <w:autoSpaceDE w:val="0"/>
        <w:autoSpaceDN w:val="0"/>
        <w:adjustRightInd w:val="0"/>
        <w:spacing w:after="0" w:line="36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D28AE">
        <w:rPr>
          <w:rFonts w:ascii="Arial" w:eastAsia="Times New Roman" w:hAnsi="Arial" w:cs="Arial"/>
          <w:sz w:val="24"/>
          <w:szCs w:val="24"/>
          <w:lang w:eastAsia="ru-RU"/>
        </w:rPr>
        <w:t>При расчете запорной и обратной арматуры учитывают</w:t>
      </w:r>
      <w:r w:rsidR="00E92C5E" w:rsidRPr="009D28AE">
        <w:rPr>
          <w:rFonts w:ascii="Arial" w:eastAsia="Times New Roman" w:hAnsi="Arial" w:cs="Arial"/>
          <w:sz w:val="24"/>
          <w:szCs w:val="24"/>
          <w:lang w:eastAsia="ru-RU"/>
        </w:rPr>
        <w:t xml:space="preserve"> совместное воздействие давления</w:t>
      </w:r>
      <w:r w:rsidR="008811C4" w:rsidRPr="009D28AE">
        <w:rPr>
          <w:rFonts w:ascii="Arial" w:eastAsia="Times New Roman" w:hAnsi="Arial" w:cs="Arial"/>
          <w:sz w:val="24"/>
          <w:szCs w:val="24"/>
          <w:lang w:eastAsia="ru-RU"/>
        </w:rPr>
        <w:t xml:space="preserve"> и </w:t>
      </w:r>
      <w:r w:rsidRPr="009D28AE">
        <w:rPr>
          <w:rFonts w:ascii="Arial" w:eastAsia="Times New Roman" w:hAnsi="Arial" w:cs="Arial"/>
          <w:sz w:val="24"/>
          <w:szCs w:val="24"/>
          <w:lang w:eastAsia="ru-RU"/>
        </w:rPr>
        <w:t xml:space="preserve">дополнительных </w:t>
      </w:r>
      <w:r w:rsidR="008811C4" w:rsidRPr="009D28AE">
        <w:rPr>
          <w:rFonts w:ascii="Arial" w:eastAsia="Times New Roman" w:hAnsi="Arial" w:cs="Arial"/>
          <w:sz w:val="24"/>
          <w:szCs w:val="24"/>
          <w:lang w:eastAsia="ru-RU"/>
        </w:rPr>
        <w:t>нагрузок</w:t>
      </w:r>
      <w:r w:rsidRPr="009D28AE">
        <w:rPr>
          <w:rFonts w:ascii="Arial" w:eastAsia="Times New Roman" w:hAnsi="Arial" w:cs="Arial"/>
          <w:sz w:val="24"/>
          <w:szCs w:val="24"/>
          <w:lang w:eastAsia="ru-RU"/>
        </w:rPr>
        <w:t xml:space="preserve"> на патрубки от присоединяемых трубопроводов, </w:t>
      </w:r>
      <w:r w:rsidR="0055296D" w:rsidRPr="009D28AE">
        <w:rPr>
          <w:rFonts w:ascii="Arial" w:eastAsia="Times New Roman" w:hAnsi="Arial" w:cs="Arial"/>
          <w:sz w:val="24"/>
          <w:szCs w:val="24"/>
          <w:lang w:eastAsia="ru-RU"/>
        </w:rPr>
        <w:t xml:space="preserve">значения которых </w:t>
      </w:r>
      <w:r w:rsidR="008D730D" w:rsidRPr="009D28AE">
        <w:rPr>
          <w:rFonts w:ascii="Arial" w:eastAsia="Times New Roman" w:hAnsi="Arial" w:cs="Arial"/>
          <w:sz w:val="24"/>
          <w:szCs w:val="24"/>
          <w:lang w:eastAsia="ru-RU"/>
        </w:rPr>
        <w:t>приведен</w:t>
      </w:r>
      <w:r w:rsidR="0055296D" w:rsidRPr="009D28AE">
        <w:rPr>
          <w:rFonts w:ascii="Arial" w:eastAsia="Times New Roman" w:hAnsi="Arial" w:cs="Arial"/>
          <w:sz w:val="24"/>
          <w:szCs w:val="24"/>
          <w:lang w:eastAsia="ru-RU"/>
        </w:rPr>
        <w:t>ы</w:t>
      </w:r>
      <w:r w:rsidR="008D730D" w:rsidRPr="009D28A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9D28AE">
        <w:rPr>
          <w:rFonts w:ascii="Arial" w:eastAsia="Times New Roman" w:hAnsi="Arial" w:cs="Arial"/>
          <w:sz w:val="24"/>
          <w:szCs w:val="24"/>
          <w:lang w:eastAsia="ru-RU"/>
        </w:rPr>
        <w:t xml:space="preserve">в </w:t>
      </w:r>
      <w:r w:rsidR="00AC45DB" w:rsidRPr="009D28AE">
        <w:rPr>
          <w:rFonts w:ascii="Arial" w:eastAsia="Times New Roman" w:hAnsi="Arial" w:cs="Arial"/>
          <w:sz w:val="24"/>
          <w:szCs w:val="24"/>
          <w:lang w:eastAsia="ru-RU"/>
        </w:rPr>
        <w:t>ПС</w:t>
      </w:r>
      <w:r w:rsidRPr="009D28AE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14:paraId="18D24E18" w14:textId="77777777" w:rsidR="00DF37DC" w:rsidRPr="009D28AE" w:rsidRDefault="00034566" w:rsidP="00D70BBD">
      <w:pPr>
        <w:autoSpaceDE w:val="0"/>
        <w:autoSpaceDN w:val="0"/>
        <w:adjustRightInd w:val="0"/>
        <w:spacing w:after="0" w:line="36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D28AE">
        <w:rPr>
          <w:rFonts w:ascii="Arial" w:eastAsia="Times New Roman" w:hAnsi="Arial" w:cs="Arial"/>
          <w:sz w:val="24"/>
          <w:szCs w:val="24"/>
          <w:lang w:eastAsia="ru-RU"/>
        </w:rPr>
        <w:t>Если</w:t>
      </w:r>
      <w:r w:rsidR="0059712F" w:rsidRPr="009D28A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5965DF" w:rsidRPr="009D28AE">
        <w:rPr>
          <w:rFonts w:ascii="Arial" w:eastAsia="Times New Roman" w:hAnsi="Arial" w:cs="Arial"/>
          <w:sz w:val="24"/>
          <w:szCs w:val="24"/>
          <w:lang w:eastAsia="ru-RU"/>
        </w:rPr>
        <w:t xml:space="preserve">в ПС </w:t>
      </w:r>
      <w:r w:rsidRPr="009D28AE">
        <w:rPr>
          <w:rFonts w:ascii="Arial" w:eastAsia="Times New Roman" w:hAnsi="Arial" w:cs="Arial"/>
          <w:sz w:val="24"/>
          <w:szCs w:val="24"/>
          <w:lang w:eastAsia="ru-RU"/>
        </w:rPr>
        <w:t xml:space="preserve">не указаны </w:t>
      </w:r>
      <w:r w:rsidR="00C02B52" w:rsidRPr="009D28AE">
        <w:rPr>
          <w:rFonts w:ascii="Arial" w:eastAsia="Times New Roman" w:hAnsi="Arial" w:cs="Arial"/>
          <w:sz w:val="24"/>
          <w:szCs w:val="24"/>
          <w:lang w:eastAsia="ru-RU"/>
        </w:rPr>
        <w:t>значени</w:t>
      </w:r>
      <w:r w:rsidRPr="009D28AE">
        <w:rPr>
          <w:rFonts w:ascii="Arial" w:eastAsia="Times New Roman" w:hAnsi="Arial" w:cs="Arial"/>
          <w:sz w:val="24"/>
          <w:szCs w:val="24"/>
          <w:lang w:eastAsia="ru-RU"/>
        </w:rPr>
        <w:t>я</w:t>
      </w:r>
      <w:r w:rsidR="00C02B52" w:rsidRPr="009D28A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59712F" w:rsidRPr="009D28AE">
        <w:rPr>
          <w:rFonts w:ascii="Arial" w:eastAsia="Times New Roman" w:hAnsi="Arial" w:cs="Arial"/>
          <w:sz w:val="24"/>
          <w:szCs w:val="24"/>
          <w:lang w:eastAsia="ru-RU"/>
        </w:rPr>
        <w:t xml:space="preserve">дополнительных </w:t>
      </w:r>
      <w:r w:rsidR="00B00543" w:rsidRPr="009D28AE">
        <w:rPr>
          <w:rFonts w:ascii="Arial" w:eastAsia="Times New Roman" w:hAnsi="Arial" w:cs="Arial"/>
          <w:sz w:val="24"/>
          <w:szCs w:val="24"/>
          <w:lang w:eastAsia="ru-RU"/>
        </w:rPr>
        <w:t>нагрузок</w:t>
      </w:r>
      <w:r w:rsidR="008811C4" w:rsidRPr="009D28A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59712F" w:rsidRPr="009D28AE">
        <w:rPr>
          <w:rFonts w:ascii="Arial" w:eastAsia="Times New Roman" w:hAnsi="Arial" w:cs="Arial"/>
          <w:sz w:val="24"/>
          <w:szCs w:val="24"/>
          <w:lang w:eastAsia="ru-RU"/>
        </w:rPr>
        <w:t>на патрубки от присоединяемых трубопроводов</w:t>
      </w:r>
      <w:r w:rsidRPr="009D28AE">
        <w:rPr>
          <w:rFonts w:ascii="Arial" w:eastAsia="Times New Roman" w:hAnsi="Arial" w:cs="Arial"/>
          <w:sz w:val="24"/>
          <w:szCs w:val="24"/>
          <w:lang w:eastAsia="ru-RU"/>
        </w:rPr>
        <w:t>,</w:t>
      </w:r>
      <w:r w:rsidR="0059712F" w:rsidRPr="009D28AE">
        <w:rPr>
          <w:rFonts w:ascii="Arial" w:eastAsia="Times New Roman" w:hAnsi="Arial" w:cs="Arial"/>
          <w:sz w:val="24"/>
          <w:szCs w:val="24"/>
          <w:lang w:eastAsia="ru-RU"/>
        </w:rPr>
        <w:t xml:space="preserve"> рекомендуется принимать </w:t>
      </w:r>
      <w:r w:rsidR="0055296D" w:rsidRPr="009D28AE">
        <w:rPr>
          <w:rFonts w:ascii="Arial" w:eastAsia="Times New Roman" w:hAnsi="Arial" w:cs="Arial"/>
          <w:sz w:val="24"/>
          <w:szCs w:val="24"/>
          <w:lang w:eastAsia="ru-RU"/>
        </w:rPr>
        <w:t xml:space="preserve">значения </w:t>
      </w:r>
      <w:r w:rsidR="0059712F" w:rsidRPr="009D28AE">
        <w:rPr>
          <w:rFonts w:ascii="Arial" w:eastAsia="Times New Roman" w:hAnsi="Arial" w:cs="Arial"/>
          <w:sz w:val="24"/>
          <w:szCs w:val="24"/>
          <w:lang w:eastAsia="ru-RU"/>
        </w:rPr>
        <w:t>дополнительны</w:t>
      </w:r>
      <w:r w:rsidR="0055296D" w:rsidRPr="009D28AE">
        <w:rPr>
          <w:rFonts w:ascii="Arial" w:eastAsia="Times New Roman" w:hAnsi="Arial" w:cs="Arial"/>
          <w:sz w:val="24"/>
          <w:szCs w:val="24"/>
          <w:lang w:eastAsia="ru-RU"/>
        </w:rPr>
        <w:t>х</w:t>
      </w:r>
      <w:r w:rsidR="0059712F" w:rsidRPr="009D28AE">
        <w:rPr>
          <w:rFonts w:ascii="Arial" w:eastAsia="Times New Roman" w:hAnsi="Arial" w:cs="Arial"/>
          <w:sz w:val="24"/>
          <w:szCs w:val="24"/>
          <w:lang w:eastAsia="ru-RU"/>
        </w:rPr>
        <w:t xml:space="preserve"> нагруз</w:t>
      </w:r>
      <w:r w:rsidR="0055296D" w:rsidRPr="009D28AE">
        <w:rPr>
          <w:rFonts w:ascii="Arial" w:eastAsia="Times New Roman" w:hAnsi="Arial" w:cs="Arial"/>
          <w:sz w:val="24"/>
          <w:szCs w:val="24"/>
          <w:lang w:eastAsia="ru-RU"/>
        </w:rPr>
        <w:t>о</w:t>
      </w:r>
      <w:r w:rsidR="0059712F" w:rsidRPr="009D28AE">
        <w:rPr>
          <w:rFonts w:ascii="Arial" w:eastAsia="Times New Roman" w:hAnsi="Arial" w:cs="Arial"/>
          <w:sz w:val="24"/>
          <w:szCs w:val="24"/>
          <w:lang w:eastAsia="ru-RU"/>
        </w:rPr>
        <w:t>к от трубопроводов</w:t>
      </w:r>
      <w:r w:rsidR="008D730D" w:rsidRPr="009D28A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59712F" w:rsidRPr="009D28AE">
        <w:rPr>
          <w:rFonts w:ascii="Arial" w:eastAsia="Times New Roman" w:hAnsi="Arial" w:cs="Arial"/>
          <w:sz w:val="24"/>
          <w:szCs w:val="24"/>
          <w:lang w:eastAsia="ru-RU"/>
        </w:rPr>
        <w:t>в соответствии с ГОСТ</w:t>
      </w:r>
      <w:r w:rsidR="008D730D" w:rsidRPr="009D28AE">
        <w:rPr>
          <w:rFonts w:ascii="Arial" w:eastAsia="Times New Roman" w:hAnsi="Arial" w:cs="Arial"/>
          <w:sz w:val="24"/>
          <w:szCs w:val="24"/>
          <w:lang w:eastAsia="ru-RU"/>
        </w:rPr>
        <w:t> </w:t>
      </w:r>
      <w:r w:rsidR="0059712F" w:rsidRPr="009D28AE">
        <w:rPr>
          <w:rFonts w:ascii="Arial" w:eastAsia="Times New Roman" w:hAnsi="Arial" w:cs="Arial"/>
          <w:sz w:val="24"/>
          <w:szCs w:val="24"/>
          <w:lang w:eastAsia="ru-RU"/>
        </w:rPr>
        <w:t>33852</w:t>
      </w:r>
      <w:r w:rsidR="008D730D" w:rsidRPr="009D28A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59712F" w:rsidRPr="009D28AE">
        <w:rPr>
          <w:rFonts w:ascii="Arial" w:eastAsia="Times New Roman" w:hAnsi="Arial" w:cs="Arial"/>
          <w:sz w:val="24"/>
          <w:szCs w:val="24"/>
          <w:lang w:eastAsia="ru-RU"/>
        </w:rPr>
        <w:t>и ГОСТ</w:t>
      </w:r>
      <w:r w:rsidR="008D730D" w:rsidRPr="009D28AE">
        <w:rPr>
          <w:rFonts w:ascii="Arial" w:eastAsia="Times New Roman" w:hAnsi="Arial" w:cs="Arial"/>
          <w:sz w:val="24"/>
          <w:szCs w:val="24"/>
          <w:lang w:eastAsia="ru-RU"/>
        </w:rPr>
        <w:t> </w:t>
      </w:r>
      <w:r w:rsidR="0059712F" w:rsidRPr="009D28AE">
        <w:rPr>
          <w:rFonts w:ascii="Arial" w:eastAsia="Times New Roman" w:hAnsi="Arial" w:cs="Arial"/>
          <w:sz w:val="24"/>
          <w:szCs w:val="24"/>
          <w:lang w:eastAsia="ru-RU"/>
        </w:rPr>
        <w:t>34029</w:t>
      </w:r>
      <w:r w:rsidR="009132D4" w:rsidRPr="009D28AE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14:paraId="570AB8E6" w14:textId="77777777" w:rsidR="008106A7" w:rsidRPr="009D28AE" w:rsidRDefault="0059712F" w:rsidP="00A54F5D">
      <w:pPr>
        <w:pStyle w:val="af1"/>
        <w:numPr>
          <w:ilvl w:val="0"/>
          <w:numId w:val="35"/>
        </w:numPr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D28AE">
        <w:rPr>
          <w:rFonts w:ascii="Arial" w:eastAsia="Times New Roman" w:hAnsi="Arial" w:cs="Arial"/>
          <w:sz w:val="24"/>
          <w:szCs w:val="24"/>
          <w:lang w:eastAsia="ru-RU"/>
        </w:rPr>
        <w:t xml:space="preserve">Допускается выполнение </w:t>
      </w:r>
      <w:r w:rsidR="008D730D" w:rsidRPr="009D28AE">
        <w:rPr>
          <w:rFonts w:ascii="Arial" w:eastAsia="Times New Roman" w:hAnsi="Arial" w:cs="Arial"/>
          <w:sz w:val="24"/>
          <w:szCs w:val="24"/>
          <w:lang w:eastAsia="ru-RU"/>
        </w:rPr>
        <w:t xml:space="preserve">расчета трубопроводной арматуры </w:t>
      </w:r>
      <w:r w:rsidRPr="009D28AE">
        <w:rPr>
          <w:rFonts w:ascii="Arial" w:eastAsia="Times New Roman" w:hAnsi="Arial" w:cs="Arial"/>
          <w:sz w:val="24"/>
          <w:szCs w:val="24"/>
          <w:lang w:eastAsia="ru-RU"/>
        </w:rPr>
        <w:t xml:space="preserve">на прочность </w:t>
      </w:r>
      <w:r w:rsidR="00AF6F7C" w:rsidRPr="009D28AE">
        <w:rPr>
          <w:rFonts w:ascii="Arial" w:eastAsia="Times New Roman" w:hAnsi="Arial" w:cs="Arial"/>
          <w:sz w:val="24"/>
          <w:szCs w:val="24"/>
          <w:lang w:eastAsia="ru-RU"/>
        </w:rPr>
        <w:t>с использованием программных комплексов</w:t>
      </w:r>
      <w:r w:rsidR="00F07EE2" w:rsidRPr="009D28A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9D28AE">
        <w:rPr>
          <w:rFonts w:ascii="Arial" w:eastAsia="Times New Roman" w:hAnsi="Arial" w:cs="Arial"/>
          <w:sz w:val="24"/>
          <w:szCs w:val="24"/>
          <w:lang w:eastAsia="ru-RU"/>
        </w:rPr>
        <w:t>согласно ГОСТ</w:t>
      </w:r>
      <w:r w:rsidR="008D730D" w:rsidRPr="009D28AE">
        <w:rPr>
          <w:rFonts w:ascii="Arial" w:eastAsia="Times New Roman" w:hAnsi="Arial" w:cs="Arial"/>
          <w:sz w:val="24"/>
          <w:szCs w:val="24"/>
          <w:lang w:eastAsia="ru-RU"/>
        </w:rPr>
        <w:t> </w:t>
      </w:r>
      <w:r w:rsidRPr="009D28AE">
        <w:rPr>
          <w:rFonts w:ascii="Arial" w:eastAsia="Times New Roman" w:hAnsi="Arial" w:cs="Arial"/>
          <w:sz w:val="24"/>
          <w:szCs w:val="24"/>
          <w:lang w:eastAsia="ru-RU"/>
        </w:rPr>
        <w:t>34233.12.</w:t>
      </w:r>
    </w:p>
    <w:p w14:paraId="516422A6" w14:textId="77777777" w:rsidR="008106A7" w:rsidRPr="009D28AE" w:rsidRDefault="0059712F" w:rsidP="00A54F5D">
      <w:pPr>
        <w:pStyle w:val="af1"/>
        <w:numPr>
          <w:ilvl w:val="0"/>
          <w:numId w:val="35"/>
        </w:numPr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D28AE">
        <w:rPr>
          <w:rFonts w:ascii="Arial" w:eastAsia="Times New Roman" w:hAnsi="Arial" w:cs="Arial"/>
          <w:sz w:val="24"/>
          <w:szCs w:val="24"/>
          <w:lang w:eastAsia="ru-RU"/>
        </w:rPr>
        <w:t>Расч</w:t>
      </w:r>
      <w:r w:rsidR="001D755A" w:rsidRPr="009D28AE">
        <w:rPr>
          <w:rFonts w:ascii="Arial" w:eastAsia="Times New Roman" w:hAnsi="Arial" w:cs="Arial"/>
          <w:sz w:val="24"/>
          <w:szCs w:val="24"/>
          <w:lang w:eastAsia="ru-RU"/>
        </w:rPr>
        <w:t>е</w:t>
      </w:r>
      <w:r w:rsidRPr="009D28AE">
        <w:rPr>
          <w:rFonts w:ascii="Arial" w:eastAsia="Times New Roman" w:hAnsi="Arial" w:cs="Arial"/>
          <w:sz w:val="24"/>
          <w:szCs w:val="24"/>
          <w:lang w:eastAsia="ru-RU"/>
        </w:rPr>
        <w:t>т предельного количества циклов нагружения при малоцикловых нагрузках</w:t>
      </w:r>
      <w:r w:rsidR="008D730D" w:rsidRPr="009D28AE">
        <w:rPr>
          <w:rFonts w:ascii="Arial" w:eastAsia="Times New Roman" w:hAnsi="Arial" w:cs="Arial"/>
          <w:sz w:val="24"/>
          <w:szCs w:val="24"/>
          <w:lang w:eastAsia="ru-RU"/>
        </w:rPr>
        <w:t xml:space="preserve"> – </w:t>
      </w:r>
      <w:r w:rsidRPr="009D28AE">
        <w:rPr>
          <w:rFonts w:ascii="Arial" w:eastAsia="Times New Roman" w:hAnsi="Arial" w:cs="Arial"/>
          <w:sz w:val="24"/>
          <w:szCs w:val="24"/>
          <w:lang w:eastAsia="ru-RU"/>
        </w:rPr>
        <w:t>в соответствии с ГОСТ 34233.6.</w:t>
      </w:r>
    </w:p>
    <w:p w14:paraId="09922502" w14:textId="77777777" w:rsidR="001812F7" w:rsidRPr="009D28AE" w:rsidRDefault="0059712F" w:rsidP="00A54F5D">
      <w:pPr>
        <w:pStyle w:val="af1"/>
        <w:numPr>
          <w:ilvl w:val="0"/>
          <w:numId w:val="35"/>
        </w:numPr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D28AE">
        <w:rPr>
          <w:rFonts w:ascii="Arial" w:eastAsia="Times New Roman" w:hAnsi="Arial" w:cs="Arial"/>
          <w:sz w:val="24"/>
          <w:szCs w:val="24"/>
          <w:lang w:eastAsia="ru-RU"/>
        </w:rPr>
        <w:t xml:space="preserve">При отсутствии сведений о </w:t>
      </w:r>
      <w:r w:rsidR="005965DF" w:rsidRPr="009D28AE">
        <w:rPr>
          <w:rFonts w:ascii="Arial" w:eastAsia="Times New Roman" w:hAnsi="Arial" w:cs="Arial"/>
          <w:sz w:val="24"/>
          <w:szCs w:val="24"/>
          <w:lang w:eastAsia="ru-RU"/>
        </w:rPr>
        <w:t>количестве</w:t>
      </w:r>
      <w:r w:rsidRPr="009D28AE">
        <w:rPr>
          <w:rFonts w:ascii="Arial" w:eastAsia="Times New Roman" w:hAnsi="Arial" w:cs="Arial"/>
          <w:sz w:val="24"/>
          <w:szCs w:val="24"/>
          <w:lang w:eastAsia="ru-RU"/>
        </w:rPr>
        <w:t xml:space="preserve"> циклов нагружения</w:t>
      </w:r>
      <w:r w:rsidR="002E346B" w:rsidRPr="009D28AE">
        <w:rPr>
          <w:rFonts w:ascii="Arial" w:eastAsia="Times New Roman" w:hAnsi="Arial" w:cs="Arial"/>
          <w:sz w:val="24"/>
          <w:szCs w:val="24"/>
          <w:lang w:eastAsia="ru-RU"/>
        </w:rPr>
        <w:t xml:space="preserve"> (циклов изменения давления трубопроводной арматуры)</w:t>
      </w:r>
      <w:r w:rsidRPr="009D28AE">
        <w:rPr>
          <w:rFonts w:ascii="Arial" w:eastAsia="Times New Roman" w:hAnsi="Arial" w:cs="Arial"/>
          <w:sz w:val="24"/>
          <w:szCs w:val="24"/>
          <w:lang w:eastAsia="ru-RU"/>
        </w:rPr>
        <w:t xml:space="preserve"> в условиях эксплуатации на момент контроля допускается оценивать наработку экспертным путем на основании анализа работы объекта, в котором она установлена.</w:t>
      </w:r>
    </w:p>
    <w:p w14:paraId="46A26404" w14:textId="77777777" w:rsidR="008106A7" w:rsidRPr="009D28AE" w:rsidRDefault="0059712F" w:rsidP="00A54F5D">
      <w:pPr>
        <w:pStyle w:val="af1"/>
        <w:numPr>
          <w:ilvl w:val="0"/>
          <w:numId w:val="35"/>
        </w:numPr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D28AE">
        <w:rPr>
          <w:rFonts w:ascii="Arial" w:eastAsia="Times New Roman" w:hAnsi="Arial" w:cs="Arial"/>
          <w:sz w:val="24"/>
          <w:szCs w:val="24"/>
          <w:lang w:eastAsia="ru-RU"/>
        </w:rPr>
        <w:t xml:space="preserve">Остаточный </w:t>
      </w:r>
      <w:r w:rsidR="00B117FB" w:rsidRPr="009D28AE">
        <w:rPr>
          <w:rFonts w:ascii="Arial" w:eastAsia="Times New Roman" w:hAnsi="Arial" w:cs="Arial"/>
          <w:sz w:val="24"/>
          <w:szCs w:val="24"/>
          <w:lang w:eastAsia="ru-RU"/>
        </w:rPr>
        <w:t xml:space="preserve">срок службы </w:t>
      </w:r>
      <w:r w:rsidR="00265D5E" w:rsidRPr="009D28AE">
        <w:rPr>
          <w:rFonts w:ascii="Arial" w:eastAsia="Times New Roman" w:hAnsi="Arial" w:cs="Arial"/>
          <w:sz w:val="24"/>
          <w:szCs w:val="24"/>
          <w:lang w:eastAsia="ru-RU"/>
        </w:rPr>
        <w:t xml:space="preserve">по предельному количеству </w:t>
      </w:r>
      <w:r w:rsidR="002F39CD" w:rsidRPr="009D28AE">
        <w:rPr>
          <w:rFonts w:ascii="Arial" w:eastAsia="Times New Roman" w:hAnsi="Arial" w:cs="Arial"/>
          <w:sz w:val="24"/>
          <w:szCs w:val="24"/>
          <w:lang w:eastAsia="ru-RU"/>
        </w:rPr>
        <w:t>циклов нагружения (циклов изменения давления трубопроводной арматуры)</w:t>
      </w:r>
      <w:r w:rsidR="00F76E07" w:rsidRPr="009D28AE">
        <w:rPr>
          <w:rFonts w:ascii="Arial" w:eastAsia="Times New Roman" w:hAnsi="Arial" w:cs="Arial"/>
          <w:sz w:val="24"/>
          <w:szCs w:val="24"/>
          <w:lang w:eastAsia="ru-RU"/>
        </w:rPr>
        <w:t> </w:t>
      </w:r>
      <w:r w:rsidR="007B334A" w:rsidRPr="009D28AE">
        <w:rPr>
          <w:rFonts w:ascii="Arial" w:eastAsia="Times New Roman" w:hAnsi="Arial" w:cs="Arial"/>
          <w:i/>
          <w:sz w:val="24"/>
          <w:szCs w:val="24"/>
          <w:lang w:eastAsia="ru-RU"/>
        </w:rPr>
        <w:t>T</w:t>
      </w:r>
      <w:r w:rsidR="00265D5E" w:rsidRPr="009D28AE">
        <w:rPr>
          <w:rFonts w:ascii="Arial" w:eastAsia="Times New Roman" w:hAnsi="Arial" w:cs="Arial"/>
          <w:sz w:val="24"/>
          <w:szCs w:val="24"/>
          <w:vertAlign w:val="subscript"/>
          <w:lang w:eastAsia="ru-RU"/>
        </w:rPr>
        <w:t>1</w:t>
      </w:r>
      <w:r w:rsidR="007B334A" w:rsidRPr="009D28AE">
        <w:rPr>
          <w:rFonts w:ascii="Arial" w:eastAsia="Times New Roman" w:hAnsi="Arial" w:cs="Arial"/>
          <w:sz w:val="24"/>
          <w:szCs w:val="24"/>
          <w:lang w:eastAsia="ru-RU"/>
        </w:rPr>
        <w:t xml:space="preserve">, год, </w:t>
      </w:r>
      <w:r w:rsidR="008D730D" w:rsidRPr="009D28AE">
        <w:rPr>
          <w:rFonts w:ascii="Arial" w:eastAsia="Times New Roman" w:hAnsi="Arial" w:cs="Arial"/>
          <w:sz w:val="24"/>
          <w:szCs w:val="24"/>
          <w:lang w:eastAsia="ru-RU"/>
        </w:rPr>
        <w:t xml:space="preserve">определяют </w:t>
      </w:r>
      <w:r w:rsidRPr="009D28AE">
        <w:rPr>
          <w:rFonts w:ascii="Arial" w:eastAsia="Times New Roman" w:hAnsi="Arial" w:cs="Arial"/>
          <w:sz w:val="24"/>
          <w:szCs w:val="24"/>
          <w:lang w:eastAsia="ru-RU"/>
        </w:rPr>
        <w:t>по формуле</w:t>
      </w:r>
    </w:p>
    <w:tbl>
      <w:tblPr>
        <w:tblStyle w:val="2f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927"/>
        <w:gridCol w:w="710"/>
      </w:tblGrid>
      <w:tr w:rsidR="00146B8F" w:rsidRPr="009D28AE" w14:paraId="192EEDEE" w14:textId="77777777" w:rsidTr="007729A2">
        <w:tc>
          <w:tcPr>
            <w:tcW w:w="9180" w:type="dxa"/>
          </w:tcPr>
          <w:p w14:paraId="5EE3C052" w14:textId="77777777" w:rsidR="008106A7" w:rsidRPr="009D28AE" w:rsidRDefault="00000000" w:rsidP="00D70BBD">
            <w:pPr>
              <w:autoSpaceDE w:val="0"/>
              <w:autoSpaceDN w:val="0"/>
              <w:adjustRightInd w:val="0"/>
              <w:spacing w:line="360" w:lineRule="auto"/>
              <w:ind w:right="-1"/>
              <w:contextualSpacing/>
              <w:jc w:val="center"/>
              <w:rPr>
                <w:rFonts w:ascii="Arial" w:hAnsi="Arial" w:cs="Arial"/>
                <w:szCs w:val="24"/>
              </w:rPr>
            </w:pPr>
            <m:oMath>
              <m:sSub>
                <m:sSubPr>
                  <m:ctrlPr>
                    <w:rPr>
                      <w:rFonts w:ascii="Cambria Math" w:hAnsi="Cambria Math" w:cs="Arial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Arial"/>
                      <w:sz w:val="28"/>
                      <w:szCs w:val="28"/>
                      <w:lang w:val="en-US"/>
                    </w:rPr>
                    <m:t>T</m:t>
                  </m:r>
                </m:e>
                <m:sub>
                  <m:r>
                    <w:rPr>
                      <w:rFonts w:ascii="Cambria Math" w:hAnsi="Cambria Math" w:cs="Arial"/>
                      <w:sz w:val="28"/>
                      <w:szCs w:val="28"/>
                    </w:rPr>
                    <m:t>1</m:t>
                  </m:r>
                </m:sub>
              </m:sSub>
              <m:r>
                <w:rPr>
                  <w:rFonts w:ascii="Cambria Math" w:hAnsi="Cambria Math" w:cs="Arial"/>
                  <w:sz w:val="28"/>
                  <w:szCs w:val="28"/>
                </w:rPr>
                <m:t>=</m:t>
              </m:r>
              <m:f>
                <m:fPr>
                  <m:ctrlPr>
                    <w:rPr>
                      <w:rFonts w:ascii="Cambria Math" w:hAnsi="Cambria Math" w:cs="Arial"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hAnsi="Cambria Math" w:cs="Arial"/>
                      <w:sz w:val="28"/>
                      <w:szCs w:val="28"/>
                    </w:rPr>
                    <m:t>N</m:t>
                  </m:r>
                </m:num>
                <m:den>
                  <m:r>
                    <w:rPr>
                      <w:rFonts w:ascii="Cambria Math" w:hAnsi="Cambria Math" w:cs="Arial"/>
                      <w:sz w:val="28"/>
                      <w:szCs w:val="28"/>
                      <w:lang w:val="en-US"/>
                    </w:rPr>
                    <m:t>i</m:t>
                  </m:r>
                </m:den>
              </m:f>
            </m:oMath>
            <w:r w:rsidR="00BF67E9" w:rsidRPr="009D28AE">
              <w:rPr>
                <w:rFonts w:ascii="Arial" w:hAnsi="Arial" w:cs="Arial"/>
                <w:sz w:val="28"/>
                <w:szCs w:val="28"/>
              </w:rPr>
              <w:t>,</w:t>
            </w:r>
          </w:p>
        </w:tc>
        <w:tc>
          <w:tcPr>
            <w:tcW w:w="674" w:type="dxa"/>
            <w:vAlign w:val="center"/>
          </w:tcPr>
          <w:p w14:paraId="625605F2" w14:textId="77777777" w:rsidR="008106A7" w:rsidRPr="009D28AE" w:rsidRDefault="0059712F" w:rsidP="00D70BBD">
            <w:pPr>
              <w:autoSpaceDE w:val="0"/>
              <w:autoSpaceDN w:val="0"/>
              <w:adjustRightInd w:val="0"/>
              <w:spacing w:line="36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9D28AE">
              <w:rPr>
                <w:rFonts w:ascii="Arial" w:hAnsi="Arial" w:cs="Arial"/>
                <w:sz w:val="24"/>
                <w:szCs w:val="24"/>
              </w:rPr>
              <w:t>(7.1)</w:t>
            </w:r>
          </w:p>
        </w:tc>
      </w:tr>
    </w:tbl>
    <w:p w14:paraId="386A9535" w14:textId="77777777" w:rsidR="008106A7" w:rsidRPr="009D28AE" w:rsidRDefault="0059712F" w:rsidP="00D70BBD">
      <w:pPr>
        <w:tabs>
          <w:tab w:val="left" w:pos="709"/>
        </w:tabs>
        <w:autoSpaceDE w:val="0"/>
        <w:autoSpaceDN w:val="0"/>
        <w:adjustRightInd w:val="0"/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D28AE">
        <w:rPr>
          <w:rFonts w:ascii="Arial" w:eastAsia="Times New Roman" w:hAnsi="Arial" w:cs="Arial"/>
          <w:sz w:val="24"/>
          <w:szCs w:val="24"/>
          <w:lang w:eastAsia="ru-RU"/>
        </w:rPr>
        <w:t>где</w:t>
      </w:r>
      <w:r w:rsidR="00EC6213" w:rsidRPr="009D28AE">
        <w:rPr>
          <w:rFonts w:ascii="Arial" w:eastAsia="Times New Roman" w:hAnsi="Arial" w:cs="Arial"/>
          <w:sz w:val="24"/>
          <w:szCs w:val="24"/>
          <w:lang w:eastAsia="ru-RU"/>
        </w:rPr>
        <w:tab/>
      </w:r>
      <w:r w:rsidRPr="009D28AE">
        <w:rPr>
          <w:rFonts w:ascii="Arial" w:eastAsia="Times New Roman" w:hAnsi="Arial" w:cs="Arial"/>
          <w:i/>
          <w:sz w:val="24"/>
          <w:szCs w:val="24"/>
          <w:lang w:val="en-US" w:eastAsia="ru-RU"/>
        </w:rPr>
        <w:t>N</w:t>
      </w:r>
      <w:r w:rsidRPr="009D28AE">
        <w:rPr>
          <w:rFonts w:ascii="Arial" w:eastAsia="Times New Roman" w:hAnsi="Arial" w:cs="Arial"/>
          <w:sz w:val="24"/>
          <w:szCs w:val="24"/>
          <w:lang w:eastAsia="ru-RU"/>
        </w:rPr>
        <w:t xml:space="preserve"> – предельное количество </w:t>
      </w:r>
      <w:r w:rsidR="009A2819" w:rsidRPr="009D28AE">
        <w:rPr>
          <w:rFonts w:ascii="Arial" w:eastAsia="Times New Roman" w:hAnsi="Arial" w:cs="Arial"/>
          <w:sz w:val="24"/>
          <w:szCs w:val="24"/>
          <w:lang w:eastAsia="ru-RU"/>
        </w:rPr>
        <w:t>циклов нагружения (циклов изменения давления трубопроводной арматуры)</w:t>
      </w:r>
      <w:r w:rsidR="007502D3" w:rsidRPr="009D28AE">
        <w:rPr>
          <w:rFonts w:ascii="Arial" w:eastAsia="Times New Roman" w:hAnsi="Arial" w:cs="Arial"/>
          <w:sz w:val="24"/>
          <w:szCs w:val="24"/>
          <w:lang w:eastAsia="ru-RU"/>
        </w:rPr>
        <w:t>, цикл</w:t>
      </w:r>
      <w:r w:rsidRPr="009D28AE">
        <w:rPr>
          <w:rFonts w:ascii="Arial" w:eastAsia="Times New Roman" w:hAnsi="Arial" w:cs="Arial"/>
          <w:sz w:val="24"/>
          <w:szCs w:val="24"/>
          <w:lang w:eastAsia="ru-RU"/>
        </w:rPr>
        <w:t>;</w:t>
      </w:r>
    </w:p>
    <w:p w14:paraId="6BEAF29C" w14:textId="77777777" w:rsidR="008106A7" w:rsidRPr="009D28AE" w:rsidRDefault="0059712F" w:rsidP="00D70BBD">
      <w:pPr>
        <w:autoSpaceDE w:val="0"/>
        <w:autoSpaceDN w:val="0"/>
        <w:adjustRightInd w:val="0"/>
        <w:spacing w:after="0" w:line="36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D28AE">
        <w:rPr>
          <w:rFonts w:ascii="Arial" w:eastAsia="Times New Roman" w:hAnsi="Arial" w:cs="Arial"/>
          <w:i/>
          <w:sz w:val="24"/>
          <w:szCs w:val="24"/>
          <w:lang w:val="en-US" w:eastAsia="ru-RU"/>
        </w:rPr>
        <w:t>i</w:t>
      </w:r>
      <w:r w:rsidRPr="009D28AE">
        <w:rPr>
          <w:rFonts w:ascii="Arial" w:eastAsia="Times New Roman" w:hAnsi="Arial" w:cs="Arial"/>
          <w:i/>
          <w:sz w:val="24"/>
          <w:szCs w:val="24"/>
          <w:lang w:eastAsia="ru-RU"/>
        </w:rPr>
        <w:t xml:space="preserve"> </w:t>
      </w:r>
      <w:r w:rsidRPr="009D28AE">
        <w:rPr>
          <w:rFonts w:ascii="Arial" w:eastAsia="Times New Roman" w:hAnsi="Arial" w:cs="Arial"/>
          <w:sz w:val="24"/>
          <w:szCs w:val="24"/>
          <w:lang w:eastAsia="ru-RU"/>
        </w:rPr>
        <w:t>– прогнозируемая годовая цикличность нагружения</w:t>
      </w:r>
      <w:r w:rsidR="007502D3" w:rsidRPr="009D28AE">
        <w:rPr>
          <w:rFonts w:ascii="Arial" w:eastAsia="Times New Roman" w:hAnsi="Arial" w:cs="Arial"/>
          <w:sz w:val="24"/>
          <w:szCs w:val="24"/>
          <w:lang w:eastAsia="ru-RU"/>
        </w:rPr>
        <w:t>, цикл/год</w:t>
      </w:r>
      <w:r w:rsidR="00786F77" w:rsidRPr="009D28AE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14:paraId="2F6A3B24" w14:textId="77777777" w:rsidR="00265D5E" w:rsidRPr="009D28AE" w:rsidRDefault="0059712F" w:rsidP="00A54F5D">
      <w:pPr>
        <w:pStyle w:val="af1"/>
        <w:keepNext/>
        <w:numPr>
          <w:ilvl w:val="0"/>
          <w:numId w:val="35"/>
        </w:numPr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D28AE">
        <w:rPr>
          <w:rFonts w:ascii="Arial" w:eastAsia="Times New Roman" w:hAnsi="Arial" w:cs="Arial"/>
          <w:sz w:val="24"/>
          <w:szCs w:val="24"/>
          <w:lang w:eastAsia="ru-RU"/>
        </w:rPr>
        <w:t xml:space="preserve">Остаточный срок службы по коррозионному/эрозионному износу </w:t>
      </w:r>
      <w:r w:rsidRPr="009D28AE">
        <w:rPr>
          <w:rFonts w:ascii="Arial" w:eastAsia="Times New Roman" w:hAnsi="Arial" w:cs="Arial"/>
          <w:i/>
          <w:sz w:val="24"/>
          <w:szCs w:val="24"/>
          <w:lang w:eastAsia="ru-RU"/>
        </w:rPr>
        <w:t>T</w:t>
      </w:r>
      <w:r w:rsidRPr="009D28AE">
        <w:rPr>
          <w:rFonts w:ascii="Arial" w:eastAsia="Times New Roman" w:hAnsi="Arial" w:cs="Arial"/>
          <w:i/>
          <w:sz w:val="24"/>
          <w:szCs w:val="24"/>
          <w:vertAlign w:val="subscript"/>
          <w:lang w:eastAsia="ru-RU"/>
        </w:rPr>
        <w:t>2</w:t>
      </w:r>
      <w:r w:rsidRPr="009D28AE">
        <w:rPr>
          <w:rFonts w:ascii="Arial" w:eastAsia="Times New Roman" w:hAnsi="Arial" w:cs="Arial"/>
          <w:sz w:val="24"/>
          <w:szCs w:val="24"/>
          <w:lang w:eastAsia="ru-RU"/>
        </w:rPr>
        <w:t xml:space="preserve">, год, </w:t>
      </w:r>
      <w:r w:rsidR="008D730D" w:rsidRPr="009D28AE">
        <w:rPr>
          <w:rFonts w:ascii="Arial" w:eastAsia="Times New Roman" w:hAnsi="Arial" w:cs="Arial"/>
          <w:sz w:val="24"/>
          <w:szCs w:val="24"/>
          <w:lang w:eastAsia="ru-RU"/>
        </w:rPr>
        <w:t xml:space="preserve">определяют </w:t>
      </w:r>
      <w:r w:rsidRPr="009D28AE">
        <w:rPr>
          <w:rFonts w:ascii="Arial" w:eastAsia="Times New Roman" w:hAnsi="Arial" w:cs="Arial"/>
          <w:sz w:val="24"/>
          <w:szCs w:val="24"/>
          <w:lang w:eastAsia="ru-RU"/>
        </w:rPr>
        <w:t>по формуле</w:t>
      </w:r>
    </w:p>
    <w:tbl>
      <w:tblPr>
        <w:tblStyle w:val="af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927"/>
        <w:gridCol w:w="710"/>
      </w:tblGrid>
      <w:tr w:rsidR="00146B8F" w:rsidRPr="009D28AE" w14:paraId="3E0C5149" w14:textId="77777777" w:rsidTr="00265D5E">
        <w:tc>
          <w:tcPr>
            <w:tcW w:w="9144" w:type="dxa"/>
          </w:tcPr>
          <w:p w14:paraId="196BA048" w14:textId="77777777" w:rsidR="00265D5E" w:rsidRPr="009D28AE" w:rsidRDefault="00000000" w:rsidP="00176151">
            <w:pPr>
              <w:pStyle w:val="af1"/>
              <w:spacing w:line="360" w:lineRule="auto"/>
              <w:ind w:left="0" w:right="-1"/>
              <w:jc w:val="center"/>
              <w:rPr>
                <w:rFonts w:ascii="Arial" w:hAnsi="Arial" w:cs="Arial"/>
                <w:sz w:val="24"/>
                <w:szCs w:val="24"/>
              </w:rPr>
            </w:pPr>
            <m:oMath>
              <m:sSub>
                <m:sSubPr>
                  <m:ctrlPr>
                    <w:rPr>
                      <w:rFonts w:ascii="Cambria Math" w:hAnsi="Cambria Math" w:cs="Arial"/>
                      <w:i/>
                      <w:sz w:val="28"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 w:cs="Arial"/>
                      <w:sz w:val="28"/>
                      <w:szCs w:val="28"/>
                      <w:lang w:val="en-US"/>
                    </w:rPr>
                    <m:t>T</m:t>
                  </m:r>
                </m:e>
                <m:sub>
                  <m:r>
                    <w:rPr>
                      <w:rFonts w:ascii="Cambria Math" w:hAnsi="Cambria Math" w:cs="Arial"/>
                      <w:sz w:val="28"/>
                      <w:szCs w:val="28"/>
                      <w:lang w:val="en-US"/>
                    </w:rPr>
                    <m:t>2</m:t>
                  </m:r>
                </m:sub>
              </m:sSub>
              <m:r>
                <w:rPr>
                  <w:rFonts w:ascii="Cambria Math" w:hAnsi="Cambria Math" w:cs="Arial"/>
                  <w:sz w:val="28"/>
                  <w:szCs w:val="28"/>
                </w:rPr>
                <m:t>=</m:t>
              </m:r>
              <m:f>
                <m:fPr>
                  <m:ctrlPr>
                    <w:rPr>
                      <w:rFonts w:ascii="Cambria Math" w:hAnsi="Cambria Math" w:cs="Arial"/>
                      <w:i/>
                      <w:sz w:val="28"/>
                      <w:szCs w:val="28"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hAnsi="Cambria Math" w:cs="Arial"/>
                          <w:i/>
                          <w:sz w:val="28"/>
                          <w:szCs w:val="28"/>
                        </w:rPr>
                      </m:ctrlPr>
                    </m:sSubPr>
                    <m:e>
                      <m:sSub>
                        <m:sSubPr>
                          <m:ctrlPr>
                            <w:rPr>
                              <w:rFonts w:ascii="Cambria Math" w:hAnsi="Cambria Math" w:cs="Arial"/>
                              <w:i/>
                              <w:sz w:val="28"/>
                              <w:szCs w:val="28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Arial"/>
                              <w:sz w:val="28"/>
                              <w:szCs w:val="28"/>
                            </w:rPr>
                            <m:t>δ</m:t>
                          </m:r>
                        </m:e>
                        <m:sub>
                          <m:r>
                            <w:rPr>
                              <w:rFonts w:ascii="Cambria Math" w:hAnsi="Cambria Math" w:cs="Arial"/>
                              <w:sz w:val="28"/>
                              <w:szCs w:val="28"/>
                            </w:rPr>
                            <m:t>Ф</m:t>
                          </m:r>
                        </m:sub>
                      </m:sSub>
                      <m:r>
                        <w:rPr>
                          <w:rFonts w:ascii="Cambria Math" w:hAnsi="Cambria Math" w:cs="Arial"/>
                          <w:sz w:val="28"/>
                          <w:szCs w:val="28"/>
                        </w:rPr>
                        <m:t>-δ</m:t>
                      </m:r>
                    </m:e>
                    <m:sub>
                      <m:r>
                        <m:rPr>
                          <m:sty m:val="p"/>
                        </m:rPr>
                        <w:rPr>
                          <w:rFonts w:ascii="Cambria Math" w:hAnsi="Cambria Math" w:cs="Arial"/>
                          <w:sz w:val="28"/>
                          <w:szCs w:val="28"/>
                        </w:rPr>
                        <m:t>Р</m:t>
                      </m:r>
                    </m:sub>
                  </m:sSub>
                </m:num>
                <m:den>
                  <m:r>
                    <w:rPr>
                      <w:rFonts w:ascii="Cambria Math" w:hAnsi="Cambria Math" w:cs="Arial"/>
                      <w:sz w:val="28"/>
                      <w:szCs w:val="28"/>
                      <w:lang w:val="en-US"/>
                    </w:rPr>
                    <m:t>υ</m:t>
                  </m:r>
                </m:den>
              </m:f>
            </m:oMath>
            <w:r w:rsidR="004F1AEB" w:rsidRPr="009D28AE">
              <w:rPr>
                <w:rFonts w:ascii="Arial" w:hAnsi="Arial" w:cs="Arial"/>
                <w:sz w:val="28"/>
                <w:szCs w:val="28"/>
              </w:rPr>
              <w:t>,</w:t>
            </w:r>
          </w:p>
        </w:tc>
        <w:tc>
          <w:tcPr>
            <w:tcW w:w="709" w:type="dxa"/>
            <w:vAlign w:val="center"/>
          </w:tcPr>
          <w:p w14:paraId="50F0B994" w14:textId="77777777" w:rsidR="00265D5E" w:rsidRPr="009D28AE" w:rsidRDefault="0059712F" w:rsidP="001E32C9">
            <w:pPr>
              <w:pStyle w:val="af1"/>
              <w:spacing w:line="360" w:lineRule="auto"/>
              <w:ind w:left="0" w:right="-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8AE">
              <w:rPr>
                <w:rFonts w:ascii="Arial" w:hAnsi="Arial" w:cs="Arial"/>
                <w:sz w:val="24"/>
                <w:szCs w:val="24"/>
              </w:rPr>
              <w:t>(7.2)</w:t>
            </w:r>
          </w:p>
        </w:tc>
      </w:tr>
    </w:tbl>
    <w:p w14:paraId="79973449" w14:textId="77777777" w:rsidR="00265D5E" w:rsidRPr="009D28AE" w:rsidRDefault="0059712F" w:rsidP="00D70BBD">
      <w:pPr>
        <w:tabs>
          <w:tab w:val="left" w:pos="709"/>
        </w:tabs>
        <w:autoSpaceDE w:val="0"/>
        <w:autoSpaceDN w:val="0"/>
        <w:adjustRightInd w:val="0"/>
        <w:spacing w:after="0" w:line="360" w:lineRule="auto"/>
        <w:contextualSpacing/>
        <w:jc w:val="both"/>
        <w:rPr>
          <w:rFonts w:ascii="Arial" w:hAnsi="Arial" w:cs="Arial"/>
          <w:sz w:val="24"/>
          <w:szCs w:val="24"/>
        </w:rPr>
      </w:pPr>
      <w:r w:rsidRPr="009D28AE">
        <w:rPr>
          <w:rFonts w:ascii="Arial" w:hAnsi="Arial" w:cs="Arial"/>
          <w:sz w:val="24"/>
          <w:szCs w:val="24"/>
        </w:rPr>
        <w:t>где</w:t>
      </w:r>
      <w:r w:rsidR="00EC6213" w:rsidRPr="009D28AE">
        <w:rPr>
          <w:rFonts w:ascii="Arial" w:hAnsi="Arial" w:cs="Arial"/>
          <w:sz w:val="24"/>
          <w:szCs w:val="24"/>
        </w:rPr>
        <w:tab/>
      </w:r>
      <w:r w:rsidRPr="009D28AE">
        <w:rPr>
          <w:rFonts w:ascii="Symbol" w:hAnsi="Symbol" w:cs="Arial"/>
          <w:i/>
          <w:sz w:val="24"/>
          <w:szCs w:val="24"/>
        </w:rPr>
        <w:sym w:font="Symbol" w:char="F064"/>
      </w:r>
      <w:r w:rsidRPr="009D28AE">
        <w:rPr>
          <w:rFonts w:ascii="Arial" w:hAnsi="Arial" w:cs="Arial"/>
          <w:sz w:val="24"/>
          <w:szCs w:val="24"/>
          <w:vertAlign w:val="subscript"/>
        </w:rPr>
        <w:t>ф</w:t>
      </w:r>
      <w:r w:rsidRPr="009D28AE">
        <w:rPr>
          <w:rFonts w:ascii="Arial" w:hAnsi="Arial" w:cs="Arial"/>
          <w:sz w:val="24"/>
          <w:szCs w:val="24"/>
        </w:rPr>
        <w:t xml:space="preserve"> – фактическая толщина стенки на момент </w:t>
      </w:r>
      <w:r w:rsidR="001812F7" w:rsidRPr="009D28AE">
        <w:rPr>
          <w:rFonts w:ascii="Arial" w:hAnsi="Arial" w:cs="Arial"/>
          <w:sz w:val="24"/>
          <w:szCs w:val="24"/>
        </w:rPr>
        <w:t>контроля</w:t>
      </w:r>
      <w:r w:rsidRPr="009D28AE">
        <w:rPr>
          <w:rFonts w:ascii="Arial" w:hAnsi="Arial" w:cs="Arial"/>
          <w:sz w:val="24"/>
          <w:szCs w:val="24"/>
        </w:rPr>
        <w:t>, мм;</w:t>
      </w:r>
    </w:p>
    <w:p w14:paraId="38BDBB66" w14:textId="77777777" w:rsidR="00265D5E" w:rsidRPr="009D28AE" w:rsidRDefault="0059712F" w:rsidP="00D70BBD">
      <w:pPr>
        <w:autoSpaceDE w:val="0"/>
        <w:autoSpaceDN w:val="0"/>
        <w:adjustRightInd w:val="0"/>
        <w:spacing w:after="0" w:line="36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9D28AE">
        <w:rPr>
          <w:rFonts w:ascii="Symbol" w:hAnsi="Symbol" w:cs="Arial"/>
          <w:i/>
          <w:sz w:val="24"/>
          <w:szCs w:val="24"/>
        </w:rPr>
        <w:sym w:font="Symbol" w:char="F064"/>
      </w:r>
      <w:r w:rsidRPr="009D28AE">
        <w:rPr>
          <w:rFonts w:ascii="Arial" w:hAnsi="Arial" w:cs="Arial"/>
          <w:sz w:val="24"/>
          <w:szCs w:val="24"/>
          <w:vertAlign w:val="subscript"/>
        </w:rPr>
        <w:t xml:space="preserve">Р </w:t>
      </w:r>
      <w:r w:rsidRPr="009D28AE">
        <w:rPr>
          <w:rFonts w:ascii="Arial" w:hAnsi="Arial" w:cs="Arial"/>
          <w:sz w:val="24"/>
          <w:szCs w:val="24"/>
        </w:rPr>
        <w:t>– расчетная толщина стенки корпуса, мм, вычисленная</w:t>
      </w:r>
      <w:r w:rsidR="00021D4E" w:rsidRPr="009D28AE">
        <w:rPr>
          <w:rFonts w:ascii="Arial" w:hAnsi="Arial" w:cs="Arial"/>
          <w:sz w:val="24"/>
          <w:szCs w:val="24"/>
        </w:rPr>
        <w:t xml:space="preserve"> при расчете </w:t>
      </w:r>
      <w:r w:rsidR="00021D4E" w:rsidRPr="009D28AE">
        <w:rPr>
          <w:rFonts w:ascii="Arial" w:eastAsia="Times New Roman" w:hAnsi="Arial" w:cs="Arial"/>
          <w:sz w:val="24"/>
          <w:szCs w:val="24"/>
          <w:lang w:eastAsia="ru-RU"/>
        </w:rPr>
        <w:t>трубопроводной арматуры на прочность</w:t>
      </w:r>
      <w:r w:rsidRPr="009D28AE">
        <w:rPr>
          <w:rFonts w:ascii="Arial" w:hAnsi="Arial" w:cs="Arial"/>
          <w:sz w:val="24"/>
          <w:szCs w:val="24"/>
        </w:rPr>
        <w:t xml:space="preserve"> в соответствии с 7.5.3;</w:t>
      </w:r>
    </w:p>
    <w:p w14:paraId="61CAFAAA" w14:textId="77777777" w:rsidR="00265D5E" w:rsidRPr="009D28AE" w:rsidRDefault="0059712F" w:rsidP="00D70BBD">
      <w:pPr>
        <w:autoSpaceDE w:val="0"/>
        <w:autoSpaceDN w:val="0"/>
        <w:adjustRightInd w:val="0"/>
        <w:spacing w:after="0" w:line="360" w:lineRule="auto"/>
        <w:ind w:firstLine="709"/>
        <w:contextualSpacing/>
        <w:jc w:val="both"/>
        <w:rPr>
          <w:rFonts w:ascii="Arial" w:hAnsi="Arial" w:cs="Arial"/>
        </w:rPr>
      </w:pPr>
      <m:oMath>
        <m:r>
          <w:rPr>
            <w:rFonts w:ascii="Cambria Math" w:hAnsi="Cambria Math" w:cs="Arial"/>
            <w:sz w:val="28"/>
            <w:szCs w:val="28"/>
          </w:rPr>
          <m:t>υ</m:t>
        </m:r>
      </m:oMath>
      <w:r w:rsidRPr="009D28AE">
        <w:rPr>
          <w:rFonts w:ascii="Arial" w:eastAsia="Times New Roman" w:hAnsi="Arial" w:cs="Arial"/>
          <w:i/>
          <w:sz w:val="28"/>
          <w:szCs w:val="28"/>
        </w:rPr>
        <w:t xml:space="preserve"> </w:t>
      </w:r>
      <w:r w:rsidRPr="009D28AE">
        <w:rPr>
          <w:rFonts w:ascii="Arial" w:hAnsi="Arial" w:cs="Arial"/>
          <w:sz w:val="24"/>
          <w:szCs w:val="24"/>
        </w:rPr>
        <w:t xml:space="preserve">– </w:t>
      </w:r>
      <w:r w:rsidR="00B83E00" w:rsidRPr="009D28AE">
        <w:rPr>
          <w:rFonts w:ascii="Arial" w:hAnsi="Arial" w:cs="Arial"/>
          <w:sz w:val="24"/>
          <w:szCs w:val="24"/>
        </w:rPr>
        <w:t>скорость коррозии/эрозии, мм/год.</w:t>
      </w:r>
      <w:r w:rsidR="00B57235" w:rsidRPr="009D28AE">
        <w:rPr>
          <w:rFonts w:ascii="Arial" w:hAnsi="Arial" w:cs="Arial"/>
          <w:sz w:val="24"/>
          <w:szCs w:val="24"/>
        </w:rPr>
        <w:t xml:space="preserve"> </w:t>
      </w:r>
    </w:p>
    <w:p w14:paraId="42FF37F4" w14:textId="77777777" w:rsidR="007B031D" w:rsidRPr="009D28AE" w:rsidRDefault="0059712F" w:rsidP="00D70BBD">
      <w:pPr>
        <w:autoSpaceDE w:val="0"/>
        <w:autoSpaceDN w:val="0"/>
        <w:adjustRightInd w:val="0"/>
        <w:spacing w:after="0" w:line="36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9D28AE">
        <w:rPr>
          <w:rFonts w:ascii="Arial" w:hAnsi="Arial" w:cs="Arial"/>
          <w:sz w:val="24"/>
          <w:szCs w:val="24"/>
        </w:rPr>
        <w:t xml:space="preserve">Если на момент проведения контроля имеются значения фактической толщины стенки по результатам предыдущего контроля, то скорость коррозии/эрозии </w:t>
      </w:r>
      <m:oMath>
        <m:r>
          <w:rPr>
            <w:rFonts w:ascii="Cambria Math" w:hAnsi="Cambria Math" w:cs="Arial"/>
            <w:sz w:val="28"/>
            <w:szCs w:val="28"/>
          </w:rPr>
          <m:t>υ</m:t>
        </m:r>
      </m:oMath>
      <w:r w:rsidRPr="009D28AE">
        <w:rPr>
          <w:rFonts w:ascii="Arial" w:eastAsiaTheme="minorEastAsia" w:hAnsi="Arial" w:cs="Arial"/>
          <w:sz w:val="28"/>
          <w:szCs w:val="28"/>
        </w:rPr>
        <w:t xml:space="preserve">, </w:t>
      </w:r>
      <w:r w:rsidRPr="009D28AE">
        <w:rPr>
          <w:rFonts w:ascii="Arial" w:eastAsiaTheme="minorEastAsia" w:hAnsi="Arial" w:cs="Arial"/>
          <w:sz w:val="24"/>
          <w:szCs w:val="24"/>
        </w:rPr>
        <w:t xml:space="preserve">мм/год, </w:t>
      </w:r>
      <w:r w:rsidR="006B211E" w:rsidRPr="009D28AE">
        <w:rPr>
          <w:rFonts w:ascii="Arial" w:hAnsi="Arial" w:cs="Arial"/>
          <w:sz w:val="24"/>
          <w:szCs w:val="24"/>
        </w:rPr>
        <w:t xml:space="preserve">определяют </w:t>
      </w:r>
      <w:r w:rsidRPr="009D28AE">
        <w:rPr>
          <w:rFonts w:ascii="Arial" w:hAnsi="Arial" w:cs="Arial"/>
          <w:sz w:val="24"/>
          <w:szCs w:val="24"/>
        </w:rPr>
        <w:t xml:space="preserve">по формуле </w:t>
      </w:r>
    </w:p>
    <w:tbl>
      <w:tblPr>
        <w:tblStyle w:val="af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927"/>
        <w:gridCol w:w="710"/>
      </w:tblGrid>
      <w:tr w:rsidR="00146B8F" w:rsidRPr="009D28AE" w14:paraId="4BAC4144" w14:textId="77777777" w:rsidTr="0066474B">
        <w:tc>
          <w:tcPr>
            <w:tcW w:w="9180" w:type="dxa"/>
          </w:tcPr>
          <w:p w14:paraId="54127091" w14:textId="77777777" w:rsidR="007B031D" w:rsidRPr="009D28AE" w:rsidRDefault="0059712F" w:rsidP="00176151">
            <w:pPr>
              <w:pStyle w:val="af1"/>
              <w:spacing w:line="360" w:lineRule="auto"/>
              <w:ind w:left="0" w:right="-1"/>
              <w:jc w:val="center"/>
              <w:rPr>
                <w:rFonts w:ascii="Arial" w:hAnsi="Arial" w:cs="Arial"/>
                <w:sz w:val="24"/>
                <w:szCs w:val="24"/>
              </w:rPr>
            </w:pPr>
            <m:oMath>
              <m:r>
                <w:rPr>
                  <w:rFonts w:ascii="Cambria Math" w:hAnsi="Cambria Math" w:cs="Arial"/>
                  <w:sz w:val="28"/>
                  <w:szCs w:val="28"/>
                </w:rPr>
                <m:t>υ=</m:t>
              </m:r>
              <m:f>
                <m:fPr>
                  <m:ctrlPr>
                    <w:rPr>
                      <w:rFonts w:ascii="Cambria Math" w:hAnsi="Cambria Math" w:cs="Arial"/>
                      <w:i/>
                      <w:sz w:val="28"/>
                      <w:szCs w:val="28"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hAnsi="Cambria Math" w:cs="Arial"/>
                          <w:i/>
                          <w:sz w:val="28"/>
                          <w:szCs w:val="28"/>
                        </w:rPr>
                      </m:ctrlPr>
                    </m:sSubPr>
                    <m:e>
                      <m:sSub>
                        <m:sSubPr>
                          <m:ctrlPr>
                            <w:rPr>
                              <w:rFonts w:ascii="Cambria Math" w:hAnsi="Cambria Math" w:cs="Arial"/>
                              <w:i/>
                              <w:sz w:val="28"/>
                              <w:szCs w:val="28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Arial"/>
                              <w:sz w:val="28"/>
                              <w:szCs w:val="28"/>
                            </w:rPr>
                            <m:t>δ</m:t>
                          </m:r>
                        </m:e>
                        <m:sub>
                          <m:r>
                            <w:rPr>
                              <w:rFonts w:ascii="Cambria Math" w:hAnsi="Cambria Math" w:cs="Arial"/>
                              <w:sz w:val="28"/>
                              <w:szCs w:val="28"/>
                            </w:rPr>
                            <m:t>Ф1</m:t>
                          </m:r>
                        </m:sub>
                      </m:sSub>
                      <m:r>
                        <w:rPr>
                          <w:rFonts w:ascii="Cambria Math" w:hAnsi="Cambria Math" w:cs="Arial"/>
                          <w:sz w:val="28"/>
                          <w:szCs w:val="28"/>
                        </w:rPr>
                        <m:t>-δ</m:t>
                      </m:r>
                    </m:e>
                    <m:sub>
                      <m:r>
                        <m:rPr>
                          <m:sty m:val="p"/>
                        </m:rPr>
                        <w:rPr>
                          <w:rFonts w:ascii="Cambria Math" w:hAnsi="Cambria Math" w:cs="Arial"/>
                          <w:sz w:val="28"/>
                          <w:szCs w:val="28"/>
                        </w:rPr>
                        <m:t>Ф</m:t>
                      </m:r>
                    </m:sub>
                  </m:sSub>
                </m:num>
                <m:den>
                  <m:r>
                    <w:rPr>
                      <w:rFonts w:ascii="Cambria Math" w:hAnsi="Cambria Math" w:cs="Arial"/>
                      <w:sz w:val="28"/>
                      <w:szCs w:val="28"/>
                      <w:lang w:val="en-US"/>
                    </w:rPr>
                    <m:t>t</m:t>
                  </m:r>
                </m:den>
              </m:f>
            </m:oMath>
            <w:r w:rsidRPr="009D28AE">
              <w:rPr>
                <w:rFonts w:ascii="Arial" w:hAnsi="Arial" w:cs="Arial"/>
                <w:sz w:val="28"/>
                <w:szCs w:val="28"/>
              </w:rPr>
              <w:t>,</w:t>
            </w:r>
          </w:p>
        </w:tc>
        <w:tc>
          <w:tcPr>
            <w:tcW w:w="674" w:type="dxa"/>
            <w:vAlign w:val="center"/>
          </w:tcPr>
          <w:p w14:paraId="62755E37" w14:textId="77777777" w:rsidR="007B031D" w:rsidRPr="009D28AE" w:rsidRDefault="0059712F" w:rsidP="001E32C9">
            <w:pPr>
              <w:pStyle w:val="af1"/>
              <w:spacing w:line="360" w:lineRule="auto"/>
              <w:ind w:left="0" w:right="-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8AE">
              <w:rPr>
                <w:rFonts w:ascii="Arial" w:hAnsi="Arial" w:cs="Arial"/>
                <w:sz w:val="24"/>
                <w:szCs w:val="24"/>
              </w:rPr>
              <w:t>(7.</w:t>
            </w:r>
            <w:r w:rsidR="00B83E00" w:rsidRPr="009D28AE">
              <w:rPr>
                <w:rFonts w:ascii="Arial" w:hAnsi="Arial" w:cs="Arial"/>
                <w:sz w:val="24"/>
                <w:szCs w:val="24"/>
              </w:rPr>
              <w:t>3</w:t>
            </w:r>
            <w:r w:rsidRPr="009D28AE">
              <w:rPr>
                <w:rFonts w:ascii="Arial" w:hAnsi="Arial" w:cs="Arial"/>
                <w:sz w:val="24"/>
                <w:szCs w:val="24"/>
              </w:rPr>
              <w:t>)</w:t>
            </w:r>
          </w:p>
        </w:tc>
      </w:tr>
    </w:tbl>
    <w:p w14:paraId="2A50AD03" w14:textId="77777777" w:rsidR="007B031D" w:rsidRPr="009D28AE" w:rsidRDefault="0059712F" w:rsidP="00D70BBD">
      <w:pPr>
        <w:pStyle w:val="af1"/>
        <w:tabs>
          <w:tab w:val="left" w:pos="709"/>
        </w:tabs>
        <w:spacing w:line="360" w:lineRule="auto"/>
        <w:ind w:left="0"/>
        <w:jc w:val="both"/>
        <w:rPr>
          <w:rFonts w:ascii="Arial" w:hAnsi="Arial" w:cs="Arial"/>
          <w:sz w:val="24"/>
          <w:szCs w:val="24"/>
        </w:rPr>
      </w:pPr>
      <w:r w:rsidRPr="009D28AE">
        <w:rPr>
          <w:rFonts w:ascii="Arial" w:hAnsi="Arial" w:cs="Arial"/>
          <w:sz w:val="24"/>
          <w:szCs w:val="24"/>
        </w:rPr>
        <w:t>где</w:t>
      </w:r>
      <w:r w:rsidR="00EC6213" w:rsidRPr="009D28AE">
        <w:rPr>
          <w:rFonts w:ascii="Arial" w:hAnsi="Arial" w:cs="Arial"/>
          <w:sz w:val="24"/>
          <w:szCs w:val="24"/>
        </w:rPr>
        <w:tab/>
      </w:r>
      <w:r w:rsidRPr="009D28AE">
        <w:rPr>
          <w:rFonts w:ascii="Symbol" w:hAnsi="Symbol" w:cs="Arial"/>
          <w:i/>
          <w:sz w:val="24"/>
          <w:szCs w:val="24"/>
        </w:rPr>
        <w:sym w:font="Symbol" w:char="F064"/>
      </w:r>
      <w:r w:rsidRPr="009D28AE">
        <w:rPr>
          <w:rFonts w:ascii="Arial" w:hAnsi="Arial" w:cs="Arial"/>
          <w:sz w:val="24"/>
          <w:szCs w:val="24"/>
          <w:vertAlign w:val="subscript"/>
        </w:rPr>
        <w:t>ф1</w:t>
      </w:r>
      <w:r w:rsidRPr="009D28AE">
        <w:rPr>
          <w:rFonts w:ascii="Arial" w:hAnsi="Arial" w:cs="Arial"/>
          <w:sz w:val="24"/>
          <w:szCs w:val="24"/>
        </w:rPr>
        <w:t xml:space="preserve"> – фактическая толщина стенки по результатам предыдущего </w:t>
      </w:r>
      <w:r w:rsidR="00B83E00" w:rsidRPr="009D28AE">
        <w:rPr>
          <w:rFonts w:ascii="Arial" w:hAnsi="Arial" w:cs="Arial"/>
          <w:sz w:val="24"/>
          <w:szCs w:val="24"/>
        </w:rPr>
        <w:t>контроля</w:t>
      </w:r>
      <w:r w:rsidRPr="009D28AE">
        <w:rPr>
          <w:rFonts w:ascii="Arial" w:hAnsi="Arial" w:cs="Arial"/>
          <w:sz w:val="24"/>
          <w:szCs w:val="24"/>
        </w:rPr>
        <w:t>, мм;</w:t>
      </w:r>
    </w:p>
    <w:p w14:paraId="740A27B9" w14:textId="77777777" w:rsidR="007B031D" w:rsidRPr="009D28AE" w:rsidRDefault="0059712F" w:rsidP="00D70BBD">
      <w:pPr>
        <w:pStyle w:val="af1"/>
        <w:spacing w:line="36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9D28AE">
        <w:rPr>
          <w:rFonts w:ascii="Arial" w:hAnsi="Arial" w:cs="Arial"/>
          <w:i/>
          <w:sz w:val="24"/>
          <w:szCs w:val="24"/>
          <w:lang w:val="en-US"/>
        </w:rPr>
        <w:t>t</w:t>
      </w:r>
      <w:r w:rsidRPr="009D28AE">
        <w:rPr>
          <w:rFonts w:ascii="Arial" w:hAnsi="Arial" w:cs="Arial"/>
          <w:sz w:val="24"/>
          <w:szCs w:val="24"/>
        </w:rPr>
        <w:t xml:space="preserve"> – </w:t>
      </w:r>
      <w:r w:rsidR="003D224D" w:rsidRPr="009D28AE">
        <w:rPr>
          <w:rFonts w:ascii="Arial" w:hAnsi="Arial" w:cs="Arial"/>
          <w:sz w:val="24"/>
          <w:szCs w:val="24"/>
        </w:rPr>
        <w:t>период</w:t>
      </w:r>
      <w:r w:rsidRPr="009D28AE">
        <w:rPr>
          <w:rFonts w:ascii="Arial" w:hAnsi="Arial" w:cs="Arial"/>
          <w:sz w:val="24"/>
          <w:szCs w:val="24"/>
        </w:rPr>
        <w:t xml:space="preserve"> между </w:t>
      </w:r>
      <w:r w:rsidR="001812F7" w:rsidRPr="009D28AE">
        <w:rPr>
          <w:rFonts w:ascii="Arial" w:hAnsi="Arial" w:cs="Arial"/>
          <w:sz w:val="24"/>
          <w:szCs w:val="24"/>
        </w:rPr>
        <w:t>контролями</w:t>
      </w:r>
      <w:r w:rsidRPr="009D28AE">
        <w:rPr>
          <w:rFonts w:ascii="Arial" w:hAnsi="Arial" w:cs="Arial"/>
          <w:sz w:val="24"/>
          <w:szCs w:val="24"/>
        </w:rPr>
        <w:t xml:space="preserve">, </w:t>
      </w:r>
      <w:r w:rsidR="00921864" w:rsidRPr="009D28AE">
        <w:rPr>
          <w:rFonts w:ascii="Arial" w:hAnsi="Arial" w:cs="Arial"/>
          <w:sz w:val="24"/>
          <w:szCs w:val="24"/>
        </w:rPr>
        <w:t>год</w:t>
      </w:r>
      <w:r w:rsidRPr="009D28AE">
        <w:rPr>
          <w:rFonts w:ascii="Arial" w:hAnsi="Arial" w:cs="Arial"/>
          <w:sz w:val="24"/>
          <w:szCs w:val="24"/>
        </w:rPr>
        <w:t>.</w:t>
      </w:r>
    </w:p>
    <w:p w14:paraId="44A2EA07" w14:textId="77777777" w:rsidR="007B031D" w:rsidRPr="009D28AE" w:rsidRDefault="0059712F" w:rsidP="007A7767">
      <w:pPr>
        <w:pStyle w:val="af1"/>
        <w:keepNext/>
        <w:spacing w:line="36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9D28AE">
        <w:rPr>
          <w:rFonts w:ascii="Arial" w:hAnsi="Arial" w:cs="Arial"/>
          <w:sz w:val="24"/>
          <w:szCs w:val="24"/>
        </w:rPr>
        <w:t xml:space="preserve">Если на момент проведения </w:t>
      </w:r>
      <w:r w:rsidR="00B83E00" w:rsidRPr="009D28AE">
        <w:rPr>
          <w:rFonts w:ascii="Arial" w:hAnsi="Arial" w:cs="Arial"/>
          <w:sz w:val="24"/>
          <w:szCs w:val="24"/>
        </w:rPr>
        <w:t xml:space="preserve">контроля </w:t>
      </w:r>
      <w:r w:rsidRPr="009D28AE">
        <w:rPr>
          <w:rFonts w:ascii="Arial" w:hAnsi="Arial" w:cs="Arial"/>
          <w:sz w:val="24"/>
          <w:szCs w:val="24"/>
        </w:rPr>
        <w:t>имеется только одно измерение фактической толщины стенки, то скорость коррозии</w:t>
      </w:r>
      <w:r w:rsidR="00A31CF9" w:rsidRPr="009D28AE">
        <w:rPr>
          <w:rFonts w:ascii="Arial" w:hAnsi="Arial" w:cs="Arial"/>
          <w:sz w:val="24"/>
          <w:szCs w:val="24"/>
        </w:rPr>
        <w:t>/</w:t>
      </w:r>
      <w:r w:rsidRPr="009D28AE">
        <w:rPr>
          <w:rFonts w:ascii="Arial" w:hAnsi="Arial" w:cs="Arial"/>
          <w:sz w:val="24"/>
          <w:szCs w:val="24"/>
        </w:rPr>
        <w:t xml:space="preserve">эрозии </w:t>
      </w:r>
      <m:oMath>
        <m:r>
          <w:rPr>
            <w:rFonts w:ascii="Cambria Math" w:hAnsi="Cambria Math" w:cs="Arial"/>
            <w:sz w:val="28"/>
            <w:szCs w:val="28"/>
          </w:rPr>
          <m:t>υ</m:t>
        </m:r>
      </m:oMath>
      <w:r w:rsidR="007B334A" w:rsidRPr="009D28AE">
        <w:rPr>
          <w:rFonts w:ascii="Arial" w:eastAsiaTheme="minorEastAsia" w:hAnsi="Arial" w:cs="Arial"/>
          <w:sz w:val="28"/>
          <w:szCs w:val="28"/>
        </w:rPr>
        <w:t xml:space="preserve">, </w:t>
      </w:r>
      <w:r w:rsidR="007B334A" w:rsidRPr="009D28AE">
        <w:rPr>
          <w:rFonts w:ascii="Arial" w:eastAsiaTheme="minorEastAsia" w:hAnsi="Arial" w:cs="Arial"/>
          <w:sz w:val="24"/>
          <w:szCs w:val="24"/>
        </w:rPr>
        <w:t>мм/год</w:t>
      </w:r>
      <w:r w:rsidR="00A31CF9" w:rsidRPr="009D28AE">
        <w:rPr>
          <w:rFonts w:ascii="Arial" w:eastAsiaTheme="minorEastAsia" w:hAnsi="Arial" w:cs="Arial"/>
          <w:sz w:val="24"/>
          <w:szCs w:val="24"/>
        </w:rPr>
        <w:t>,</w:t>
      </w:r>
      <w:r w:rsidR="007B334A" w:rsidRPr="009D28AE">
        <w:rPr>
          <w:rFonts w:ascii="Arial" w:eastAsiaTheme="minorEastAsia" w:hAnsi="Arial" w:cs="Arial"/>
          <w:sz w:val="24"/>
          <w:szCs w:val="24"/>
        </w:rPr>
        <w:t xml:space="preserve"> </w:t>
      </w:r>
      <w:r w:rsidR="006B211E" w:rsidRPr="009D28AE">
        <w:rPr>
          <w:rFonts w:ascii="Arial" w:hAnsi="Arial" w:cs="Arial"/>
          <w:sz w:val="24"/>
          <w:szCs w:val="24"/>
        </w:rPr>
        <w:t xml:space="preserve">определяют </w:t>
      </w:r>
      <w:r w:rsidRPr="009D28AE">
        <w:rPr>
          <w:rFonts w:ascii="Arial" w:hAnsi="Arial" w:cs="Arial"/>
          <w:sz w:val="24"/>
          <w:szCs w:val="24"/>
        </w:rPr>
        <w:t>по формуле</w:t>
      </w:r>
    </w:p>
    <w:tbl>
      <w:tblPr>
        <w:tblStyle w:val="af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927"/>
        <w:gridCol w:w="710"/>
      </w:tblGrid>
      <w:tr w:rsidR="00146B8F" w:rsidRPr="009D28AE" w14:paraId="72410CA3" w14:textId="77777777" w:rsidTr="0066474B">
        <w:tc>
          <w:tcPr>
            <w:tcW w:w="9180" w:type="dxa"/>
          </w:tcPr>
          <w:p w14:paraId="38F8F844" w14:textId="77777777" w:rsidR="007B031D" w:rsidRPr="009D28AE" w:rsidRDefault="0059712F" w:rsidP="00176151">
            <w:pPr>
              <w:pStyle w:val="af1"/>
              <w:spacing w:line="360" w:lineRule="auto"/>
              <w:ind w:left="0" w:right="-1"/>
              <w:jc w:val="center"/>
              <w:rPr>
                <w:rFonts w:ascii="Arial" w:hAnsi="Arial" w:cs="Arial"/>
                <w:sz w:val="24"/>
                <w:szCs w:val="24"/>
              </w:rPr>
            </w:pPr>
            <m:oMath>
              <m:r>
                <w:rPr>
                  <w:rFonts w:ascii="Cambria Math" w:hAnsi="Cambria Math" w:cs="Arial"/>
                  <w:sz w:val="28"/>
                  <w:szCs w:val="28"/>
                </w:rPr>
                <m:t>υ=</m:t>
              </m:r>
              <m:f>
                <m:fPr>
                  <m:ctrlPr>
                    <w:rPr>
                      <w:rFonts w:ascii="Cambria Math" w:hAnsi="Cambria Math" w:cs="Arial"/>
                      <w:i/>
                      <w:sz w:val="28"/>
                      <w:szCs w:val="28"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hAnsi="Cambria Math" w:cs="Arial"/>
                          <w:i/>
                          <w:sz w:val="28"/>
                          <w:szCs w:val="28"/>
                        </w:rPr>
                      </m:ctrlPr>
                    </m:sSubPr>
                    <m:e>
                      <m:sSub>
                        <m:sSubPr>
                          <m:ctrlPr>
                            <w:rPr>
                              <w:rFonts w:ascii="Cambria Math" w:hAnsi="Cambria Math" w:cs="Arial"/>
                              <w:i/>
                              <w:sz w:val="28"/>
                              <w:szCs w:val="28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Arial"/>
                              <w:sz w:val="28"/>
                              <w:szCs w:val="28"/>
                            </w:rPr>
                            <m:t>δ</m:t>
                          </m:r>
                        </m:e>
                        <m:sub>
                          <m:r>
                            <w:rPr>
                              <w:rFonts w:ascii="Cambria Math" w:hAnsi="Cambria Math" w:cs="Arial"/>
                              <w:sz w:val="28"/>
                              <w:szCs w:val="28"/>
                            </w:rPr>
                            <m:t>И</m:t>
                          </m:r>
                        </m:sub>
                      </m:sSub>
                      <m:r>
                        <w:rPr>
                          <w:rFonts w:ascii="Cambria Math" w:hAnsi="Cambria Math" w:cs="Arial"/>
                          <w:sz w:val="28"/>
                          <w:szCs w:val="28"/>
                        </w:rPr>
                        <m:t>-δ</m:t>
                      </m:r>
                    </m:e>
                    <m:sub>
                      <m:r>
                        <m:rPr>
                          <m:sty m:val="p"/>
                        </m:rPr>
                        <w:rPr>
                          <w:rFonts w:ascii="Cambria Math" w:hAnsi="Cambria Math" w:cs="Arial"/>
                          <w:sz w:val="28"/>
                          <w:szCs w:val="28"/>
                        </w:rPr>
                        <m:t>Ф</m:t>
                      </m:r>
                    </m:sub>
                  </m:sSub>
                </m:num>
                <m:den>
                  <m:sSub>
                    <m:sSubPr>
                      <m:ctrlPr>
                        <w:rPr>
                          <w:rFonts w:ascii="Cambria Math" w:hAnsi="Cambria Math" w:cs="Arial"/>
                          <w:i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 w:cs="Arial"/>
                          <w:sz w:val="28"/>
                          <w:szCs w:val="28"/>
                        </w:rPr>
                        <m:t>t</m:t>
                      </m:r>
                    </m:e>
                    <m:sub>
                      <m:r>
                        <w:rPr>
                          <w:rFonts w:ascii="Cambria Math" w:hAnsi="Cambria Math" w:cs="Arial"/>
                          <w:sz w:val="28"/>
                          <w:szCs w:val="28"/>
                        </w:rPr>
                        <m:t>1</m:t>
                      </m:r>
                    </m:sub>
                  </m:sSub>
                </m:den>
              </m:f>
            </m:oMath>
            <w:r w:rsidRPr="009D28AE">
              <w:rPr>
                <w:rFonts w:ascii="Arial" w:hAnsi="Arial" w:cs="Arial"/>
                <w:sz w:val="28"/>
                <w:szCs w:val="28"/>
              </w:rPr>
              <w:t>,</w:t>
            </w:r>
          </w:p>
        </w:tc>
        <w:tc>
          <w:tcPr>
            <w:tcW w:w="674" w:type="dxa"/>
            <w:vAlign w:val="center"/>
          </w:tcPr>
          <w:p w14:paraId="42592DDB" w14:textId="77777777" w:rsidR="007B031D" w:rsidRPr="009D28AE" w:rsidRDefault="0059712F" w:rsidP="001E32C9">
            <w:pPr>
              <w:pStyle w:val="af1"/>
              <w:spacing w:line="360" w:lineRule="auto"/>
              <w:ind w:left="0" w:right="-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8AE">
              <w:rPr>
                <w:rFonts w:ascii="Arial" w:hAnsi="Arial" w:cs="Arial"/>
                <w:sz w:val="24"/>
                <w:szCs w:val="24"/>
              </w:rPr>
              <w:t>(</w:t>
            </w:r>
            <w:r w:rsidRPr="009D28AE">
              <w:rPr>
                <w:rFonts w:ascii="Arial" w:hAnsi="Arial" w:cs="Arial"/>
                <w:sz w:val="24"/>
                <w:szCs w:val="24"/>
                <w:lang w:val="en-US"/>
              </w:rPr>
              <w:t>7.</w:t>
            </w:r>
            <w:r w:rsidR="00B83E00" w:rsidRPr="009D28AE">
              <w:rPr>
                <w:rFonts w:ascii="Arial" w:hAnsi="Arial" w:cs="Arial"/>
                <w:sz w:val="24"/>
                <w:szCs w:val="24"/>
              </w:rPr>
              <w:t>4</w:t>
            </w:r>
            <w:r w:rsidRPr="009D28AE">
              <w:rPr>
                <w:rFonts w:ascii="Arial" w:hAnsi="Arial" w:cs="Arial"/>
                <w:sz w:val="24"/>
                <w:szCs w:val="24"/>
              </w:rPr>
              <w:t>)</w:t>
            </w:r>
          </w:p>
        </w:tc>
      </w:tr>
    </w:tbl>
    <w:p w14:paraId="448EC080" w14:textId="77777777" w:rsidR="007B031D" w:rsidRPr="009D28AE" w:rsidRDefault="0059712F" w:rsidP="00D70BBD">
      <w:pPr>
        <w:pStyle w:val="af1"/>
        <w:tabs>
          <w:tab w:val="left" w:pos="709"/>
        </w:tabs>
        <w:spacing w:line="360" w:lineRule="auto"/>
        <w:ind w:left="0" w:right="-1"/>
        <w:jc w:val="both"/>
        <w:rPr>
          <w:rFonts w:ascii="Arial" w:hAnsi="Arial" w:cs="Arial"/>
          <w:iCs/>
          <w:sz w:val="24"/>
          <w:szCs w:val="24"/>
        </w:rPr>
      </w:pPr>
      <w:r w:rsidRPr="009D28AE">
        <w:rPr>
          <w:rFonts w:ascii="Arial" w:hAnsi="Arial" w:cs="Arial"/>
          <w:sz w:val="24"/>
          <w:szCs w:val="24"/>
        </w:rPr>
        <w:t>где</w:t>
      </w:r>
      <w:r w:rsidR="00EC6213" w:rsidRPr="009D28AE">
        <w:rPr>
          <w:rFonts w:ascii="Arial" w:hAnsi="Arial" w:cs="Arial"/>
          <w:sz w:val="24"/>
          <w:szCs w:val="24"/>
        </w:rPr>
        <w:tab/>
      </w:r>
      <w:r w:rsidRPr="009D28AE">
        <w:rPr>
          <w:rFonts w:ascii="Symbol" w:hAnsi="Symbol" w:cs="Arial"/>
          <w:i/>
          <w:sz w:val="24"/>
          <w:szCs w:val="24"/>
        </w:rPr>
        <w:sym w:font="Symbol" w:char="F064"/>
      </w:r>
      <w:r w:rsidR="0034690C" w:rsidRPr="009D28AE">
        <w:rPr>
          <w:rFonts w:ascii="Arial" w:hAnsi="Arial" w:cs="Arial"/>
          <w:i/>
          <w:iCs/>
          <w:sz w:val="24"/>
          <w:szCs w:val="24"/>
          <w:vertAlign w:val="subscript"/>
        </w:rPr>
        <w:t>И</w:t>
      </w:r>
      <w:r w:rsidRPr="009D28AE">
        <w:rPr>
          <w:rFonts w:ascii="Arial" w:hAnsi="Arial" w:cs="Arial"/>
          <w:iCs/>
          <w:sz w:val="24"/>
          <w:szCs w:val="24"/>
          <w:vertAlign w:val="subscript"/>
        </w:rPr>
        <w:t xml:space="preserve"> </w:t>
      </w:r>
      <w:r w:rsidRPr="009D28AE">
        <w:rPr>
          <w:rFonts w:ascii="Arial" w:hAnsi="Arial" w:cs="Arial"/>
          <w:iCs/>
          <w:sz w:val="24"/>
          <w:szCs w:val="24"/>
        </w:rPr>
        <w:t xml:space="preserve">– толщина стенки корпуса </w:t>
      </w:r>
      <w:r w:rsidR="00727759" w:rsidRPr="009D28AE">
        <w:rPr>
          <w:rFonts w:ascii="Arial" w:hAnsi="Arial" w:cs="Arial"/>
          <w:iCs/>
          <w:sz w:val="24"/>
          <w:szCs w:val="24"/>
        </w:rPr>
        <w:t>согласно</w:t>
      </w:r>
      <w:r w:rsidRPr="009D28AE">
        <w:rPr>
          <w:rFonts w:ascii="Arial" w:hAnsi="Arial" w:cs="Arial"/>
          <w:iCs/>
          <w:sz w:val="24"/>
          <w:szCs w:val="24"/>
        </w:rPr>
        <w:t xml:space="preserve"> </w:t>
      </w:r>
      <w:r w:rsidR="00034566" w:rsidRPr="009D28AE">
        <w:rPr>
          <w:rFonts w:ascii="Arial" w:hAnsi="Arial" w:cs="Arial"/>
          <w:iCs/>
          <w:sz w:val="24"/>
          <w:szCs w:val="24"/>
        </w:rPr>
        <w:t xml:space="preserve">данным </w:t>
      </w:r>
      <w:r w:rsidR="00727759" w:rsidRPr="009D28AE">
        <w:rPr>
          <w:rFonts w:ascii="Arial" w:hAnsi="Arial" w:cs="Arial"/>
          <w:iCs/>
          <w:sz w:val="24"/>
          <w:szCs w:val="24"/>
        </w:rPr>
        <w:t xml:space="preserve">в </w:t>
      </w:r>
      <w:r w:rsidR="00AF6F7C" w:rsidRPr="009D28AE">
        <w:rPr>
          <w:rFonts w:ascii="Arial" w:hAnsi="Arial" w:cs="Arial"/>
          <w:iCs/>
          <w:sz w:val="24"/>
          <w:szCs w:val="24"/>
        </w:rPr>
        <w:t>ПС</w:t>
      </w:r>
      <w:r w:rsidRPr="009D28AE">
        <w:rPr>
          <w:rFonts w:ascii="Arial" w:hAnsi="Arial" w:cs="Arial"/>
          <w:iCs/>
          <w:sz w:val="24"/>
          <w:szCs w:val="24"/>
        </w:rPr>
        <w:t>, мм;</w:t>
      </w:r>
    </w:p>
    <w:p w14:paraId="337BCEEF" w14:textId="77777777" w:rsidR="007B031D" w:rsidRPr="009D28AE" w:rsidRDefault="0059712F" w:rsidP="00D70BBD">
      <w:pPr>
        <w:pStyle w:val="af1"/>
        <w:spacing w:line="360" w:lineRule="auto"/>
        <w:ind w:left="0" w:right="-1" w:firstLine="709"/>
        <w:jc w:val="both"/>
        <w:rPr>
          <w:rFonts w:ascii="Arial" w:hAnsi="Arial" w:cs="Arial"/>
          <w:iCs/>
          <w:sz w:val="24"/>
          <w:szCs w:val="24"/>
        </w:rPr>
      </w:pPr>
      <w:r w:rsidRPr="009D28AE">
        <w:rPr>
          <w:rFonts w:ascii="Symbol" w:hAnsi="Symbol" w:cs="Arial"/>
          <w:i/>
          <w:sz w:val="24"/>
          <w:szCs w:val="24"/>
        </w:rPr>
        <w:sym w:font="Symbol" w:char="F064"/>
      </w:r>
      <w:r w:rsidR="0034690C" w:rsidRPr="009D28AE">
        <w:rPr>
          <w:rFonts w:ascii="Arial" w:hAnsi="Arial" w:cs="Arial"/>
          <w:sz w:val="24"/>
          <w:szCs w:val="24"/>
          <w:vertAlign w:val="subscript"/>
        </w:rPr>
        <w:t>Ф</w:t>
      </w:r>
      <w:r w:rsidRPr="009D28AE">
        <w:rPr>
          <w:rFonts w:ascii="Arial" w:hAnsi="Arial" w:cs="Arial"/>
          <w:sz w:val="24"/>
          <w:szCs w:val="24"/>
        </w:rPr>
        <w:t xml:space="preserve"> – фактическая толщина стенки на момент обследования, мм;</w:t>
      </w:r>
    </w:p>
    <w:p w14:paraId="2FBE77E6" w14:textId="77777777" w:rsidR="007B031D" w:rsidRPr="009D28AE" w:rsidRDefault="0059712F">
      <w:pPr>
        <w:pStyle w:val="af1"/>
        <w:spacing w:after="0" w:line="360" w:lineRule="auto"/>
        <w:ind w:left="0" w:firstLine="709"/>
        <w:contextualSpacing w:val="0"/>
        <w:jc w:val="both"/>
        <w:rPr>
          <w:rFonts w:ascii="Arial" w:hAnsi="Arial" w:cs="Arial"/>
          <w:sz w:val="24"/>
          <w:szCs w:val="24"/>
        </w:rPr>
      </w:pPr>
      <w:r w:rsidRPr="009D28AE">
        <w:rPr>
          <w:rFonts w:ascii="Arial" w:hAnsi="Arial" w:cs="Arial"/>
          <w:i/>
          <w:sz w:val="24"/>
          <w:szCs w:val="24"/>
          <w:lang w:val="en-US"/>
        </w:rPr>
        <w:t>t</w:t>
      </w:r>
      <w:r w:rsidRPr="009D28AE">
        <w:rPr>
          <w:rFonts w:ascii="Arial" w:hAnsi="Arial" w:cs="Arial"/>
          <w:sz w:val="24"/>
          <w:szCs w:val="24"/>
          <w:vertAlign w:val="subscript"/>
        </w:rPr>
        <w:t>1</w:t>
      </w:r>
      <w:r w:rsidRPr="009D28AE">
        <w:rPr>
          <w:rFonts w:ascii="Arial" w:hAnsi="Arial" w:cs="Arial"/>
          <w:sz w:val="24"/>
          <w:szCs w:val="24"/>
        </w:rPr>
        <w:t xml:space="preserve"> – </w:t>
      </w:r>
      <w:r w:rsidR="00D44FE3" w:rsidRPr="009D28AE">
        <w:rPr>
          <w:rFonts w:ascii="Arial" w:hAnsi="Arial" w:cs="Arial"/>
          <w:sz w:val="24"/>
          <w:szCs w:val="24"/>
        </w:rPr>
        <w:t>период</w:t>
      </w:r>
      <w:r w:rsidRPr="009D28AE">
        <w:rPr>
          <w:rFonts w:ascii="Arial" w:hAnsi="Arial" w:cs="Arial"/>
          <w:sz w:val="24"/>
          <w:szCs w:val="24"/>
        </w:rPr>
        <w:t xml:space="preserve"> от момента начала эксплуатации до момента </w:t>
      </w:r>
      <w:r w:rsidR="001812F7" w:rsidRPr="009D28AE">
        <w:rPr>
          <w:rFonts w:ascii="Arial" w:hAnsi="Arial" w:cs="Arial"/>
          <w:sz w:val="24"/>
          <w:szCs w:val="24"/>
        </w:rPr>
        <w:t>контроля</w:t>
      </w:r>
      <w:r w:rsidRPr="009D28AE">
        <w:rPr>
          <w:rFonts w:ascii="Arial" w:hAnsi="Arial" w:cs="Arial"/>
          <w:sz w:val="24"/>
          <w:szCs w:val="24"/>
        </w:rPr>
        <w:t xml:space="preserve">, </w:t>
      </w:r>
      <w:r w:rsidR="00921864" w:rsidRPr="009D28AE">
        <w:rPr>
          <w:rFonts w:ascii="Arial" w:hAnsi="Arial" w:cs="Arial"/>
          <w:sz w:val="24"/>
          <w:szCs w:val="24"/>
        </w:rPr>
        <w:t>год</w:t>
      </w:r>
      <w:r w:rsidRPr="009D28AE">
        <w:rPr>
          <w:rFonts w:ascii="Arial" w:hAnsi="Arial" w:cs="Arial"/>
          <w:sz w:val="24"/>
          <w:szCs w:val="24"/>
        </w:rPr>
        <w:t>.</w:t>
      </w:r>
    </w:p>
    <w:p w14:paraId="390A7A90" w14:textId="77777777" w:rsidR="00B5274A" w:rsidRPr="009D28AE" w:rsidRDefault="00B5274A" w:rsidP="00D70BBD">
      <w:pPr>
        <w:pStyle w:val="af1"/>
        <w:spacing w:after="0" w:line="360" w:lineRule="auto"/>
        <w:ind w:left="0" w:firstLine="709"/>
        <w:contextualSpacing w:val="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620CAF24" w14:textId="77777777" w:rsidR="00B5274A" w:rsidRPr="009D28AE" w:rsidRDefault="00B5274A" w:rsidP="00D70BBD">
      <w:pPr>
        <w:pStyle w:val="af1"/>
        <w:spacing w:after="0" w:line="360" w:lineRule="auto"/>
        <w:ind w:left="0" w:firstLine="709"/>
        <w:contextualSpacing w:val="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D28AE">
        <w:rPr>
          <w:rFonts w:ascii="Arial" w:eastAsia="Times New Roman" w:hAnsi="Arial" w:cs="Arial"/>
          <w:spacing w:val="40"/>
          <w:sz w:val="24"/>
          <w:szCs w:val="24"/>
          <w:lang w:eastAsia="ru-RU"/>
        </w:rPr>
        <w:t>Примечание</w:t>
      </w:r>
      <w:r w:rsidRPr="009D28AE">
        <w:rPr>
          <w:rFonts w:ascii="Arial" w:eastAsia="Times New Roman" w:hAnsi="Arial" w:cs="Arial"/>
          <w:sz w:val="24"/>
          <w:szCs w:val="24"/>
          <w:lang w:eastAsia="ru-RU"/>
        </w:rPr>
        <w:t xml:space="preserve"> – </w:t>
      </w:r>
      <w:r w:rsidR="00145645" w:rsidRPr="009D28AE">
        <w:rPr>
          <w:rFonts w:ascii="Arial" w:eastAsia="Times New Roman" w:hAnsi="Arial" w:cs="Arial"/>
          <w:sz w:val="24"/>
          <w:szCs w:val="24"/>
          <w:lang w:eastAsia="ru-RU"/>
        </w:rPr>
        <w:t xml:space="preserve">Значения </w:t>
      </w:r>
      <w:r w:rsidR="00145645" w:rsidRPr="009D28AE">
        <w:rPr>
          <w:rFonts w:ascii="Arial" w:eastAsia="Times New Roman" w:hAnsi="Arial" w:cs="Arial"/>
          <w:i/>
          <w:sz w:val="24"/>
          <w:szCs w:val="24"/>
          <w:lang w:val="en-US" w:eastAsia="ru-RU"/>
        </w:rPr>
        <w:t>T</w:t>
      </w:r>
      <w:r w:rsidR="00145645" w:rsidRPr="009D28AE">
        <w:rPr>
          <w:rFonts w:ascii="Arial" w:eastAsia="Times New Roman" w:hAnsi="Arial" w:cs="Arial"/>
          <w:sz w:val="24"/>
          <w:szCs w:val="24"/>
          <w:vertAlign w:val="subscript"/>
          <w:lang w:eastAsia="ru-RU"/>
        </w:rPr>
        <w:t>1</w:t>
      </w:r>
      <w:r w:rsidR="00145645" w:rsidRPr="009D28AE">
        <w:rPr>
          <w:rFonts w:ascii="Arial" w:eastAsia="Times New Roman" w:hAnsi="Arial" w:cs="Arial"/>
          <w:sz w:val="24"/>
          <w:szCs w:val="24"/>
          <w:lang w:eastAsia="ru-RU"/>
        </w:rPr>
        <w:t xml:space="preserve">, </w:t>
      </w:r>
      <w:r w:rsidR="00145645" w:rsidRPr="009D28AE">
        <w:rPr>
          <w:rFonts w:ascii="Arial" w:eastAsia="Times New Roman" w:hAnsi="Arial" w:cs="Arial"/>
          <w:i/>
          <w:sz w:val="24"/>
          <w:szCs w:val="24"/>
          <w:lang w:val="en-US" w:eastAsia="ru-RU"/>
        </w:rPr>
        <w:t>T</w:t>
      </w:r>
      <w:r w:rsidR="00145645" w:rsidRPr="009D28AE">
        <w:rPr>
          <w:rFonts w:ascii="Arial" w:eastAsia="Times New Roman" w:hAnsi="Arial" w:cs="Arial"/>
          <w:sz w:val="24"/>
          <w:szCs w:val="24"/>
          <w:vertAlign w:val="subscript"/>
          <w:lang w:eastAsia="ru-RU"/>
        </w:rPr>
        <w:t>2</w:t>
      </w:r>
      <w:r w:rsidR="00145645" w:rsidRPr="009D28AE">
        <w:rPr>
          <w:rFonts w:ascii="Arial" w:eastAsia="Times New Roman" w:hAnsi="Arial" w:cs="Arial"/>
          <w:sz w:val="24"/>
          <w:szCs w:val="24"/>
          <w:lang w:eastAsia="ru-RU"/>
        </w:rPr>
        <w:t xml:space="preserve">, </w:t>
      </w:r>
      <w:r w:rsidR="00145645" w:rsidRPr="009D28AE">
        <w:rPr>
          <w:rFonts w:ascii="Arial" w:eastAsia="Times New Roman" w:hAnsi="Arial" w:cs="Arial"/>
          <w:i/>
          <w:sz w:val="24"/>
          <w:szCs w:val="24"/>
          <w:lang w:val="en-US" w:eastAsia="ru-RU"/>
        </w:rPr>
        <w:t>t</w:t>
      </w:r>
      <w:r w:rsidR="00145645" w:rsidRPr="009D28AE">
        <w:rPr>
          <w:rFonts w:ascii="Arial" w:eastAsia="Times New Roman" w:hAnsi="Arial" w:cs="Arial"/>
          <w:i/>
          <w:sz w:val="24"/>
          <w:szCs w:val="24"/>
          <w:lang w:eastAsia="ru-RU"/>
        </w:rPr>
        <w:t>,</w:t>
      </w:r>
      <w:r w:rsidR="00145645" w:rsidRPr="009D28A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145645" w:rsidRPr="009D28AE">
        <w:rPr>
          <w:rFonts w:ascii="Arial" w:eastAsia="Times New Roman" w:hAnsi="Arial" w:cs="Arial"/>
          <w:i/>
          <w:sz w:val="24"/>
          <w:szCs w:val="24"/>
          <w:lang w:val="en-US" w:eastAsia="ru-RU"/>
        </w:rPr>
        <w:t>t</w:t>
      </w:r>
      <w:r w:rsidR="00145645" w:rsidRPr="009D28AE">
        <w:rPr>
          <w:rFonts w:ascii="Arial" w:eastAsia="Times New Roman" w:hAnsi="Arial" w:cs="Arial"/>
          <w:sz w:val="24"/>
          <w:szCs w:val="24"/>
          <w:vertAlign w:val="subscript"/>
          <w:lang w:eastAsia="ru-RU"/>
        </w:rPr>
        <w:t>1</w:t>
      </w:r>
      <w:r w:rsidR="00145645" w:rsidRPr="009D28AE">
        <w:rPr>
          <w:rFonts w:ascii="Arial" w:eastAsia="Times New Roman" w:hAnsi="Arial" w:cs="Arial"/>
          <w:sz w:val="24"/>
          <w:szCs w:val="24"/>
          <w:lang w:eastAsia="ru-RU"/>
        </w:rPr>
        <w:t xml:space="preserve"> принимают равными целому числу лет путем отбрасывания дробной части.</w:t>
      </w:r>
    </w:p>
    <w:p w14:paraId="1BA7E733" w14:textId="77777777" w:rsidR="00B5274A" w:rsidRPr="009D28AE" w:rsidRDefault="00B5274A" w:rsidP="00D70BBD">
      <w:pPr>
        <w:pStyle w:val="af1"/>
        <w:spacing w:after="0" w:line="360" w:lineRule="auto"/>
        <w:ind w:left="0" w:firstLine="709"/>
        <w:contextualSpacing w:val="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135D5151" w14:textId="77777777" w:rsidR="00DF592B" w:rsidRPr="009D28AE" w:rsidRDefault="0059712F" w:rsidP="00D70BBD">
      <w:pPr>
        <w:pStyle w:val="af1"/>
        <w:spacing w:after="0" w:line="360" w:lineRule="auto"/>
        <w:ind w:left="0" w:firstLine="709"/>
        <w:contextualSpacing w:val="0"/>
        <w:jc w:val="both"/>
        <w:rPr>
          <w:rFonts w:ascii="Arial" w:hAnsi="Arial" w:cs="Arial"/>
          <w:sz w:val="24"/>
          <w:szCs w:val="24"/>
        </w:rPr>
      </w:pPr>
      <w:r w:rsidRPr="009D28AE">
        <w:rPr>
          <w:rFonts w:ascii="Arial" w:eastAsia="Times New Roman" w:hAnsi="Arial" w:cs="Arial"/>
          <w:sz w:val="24"/>
          <w:szCs w:val="24"/>
          <w:lang w:eastAsia="ru-RU"/>
        </w:rPr>
        <w:t xml:space="preserve">При отсутствии в ПС </w:t>
      </w:r>
      <w:r w:rsidR="00CA6395" w:rsidRPr="009D28AE">
        <w:rPr>
          <w:rFonts w:ascii="Arial" w:eastAsia="Times New Roman" w:hAnsi="Arial" w:cs="Arial"/>
          <w:sz w:val="24"/>
          <w:szCs w:val="24"/>
          <w:lang w:eastAsia="ru-RU"/>
        </w:rPr>
        <w:t xml:space="preserve">данных </w:t>
      </w:r>
      <w:r w:rsidRPr="009D28AE">
        <w:rPr>
          <w:rFonts w:ascii="Arial" w:eastAsia="Times New Roman" w:hAnsi="Arial" w:cs="Arial"/>
          <w:sz w:val="24"/>
          <w:szCs w:val="24"/>
          <w:lang w:eastAsia="ru-RU"/>
        </w:rPr>
        <w:t>о</w:t>
      </w:r>
      <w:r w:rsidRPr="009D28AE">
        <w:rPr>
          <w:rFonts w:ascii="Arial" w:eastAsia="Times New Roman" w:hAnsi="Arial" w:cs="Arial"/>
          <w:i/>
          <w:sz w:val="24"/>
          <w:szCs w:val="24"/>
          <w:lang w:eastAsia="ru-RU"/>
        </w:rPr>
        <w:t xml:space="preserve"> </w:t>
      </w:r>
      <w:r w:rsidRPr="009D28AE">
        <w:rPr>
          <w:rFonts w:ascii="Arial" w:eastAsia="Times New Roman" w:hAnsi="Arial" w:cs="Arial"/>
          <w:sz w:val="24"/>
          <w:szCs w:val="24"/>
          <w:lang w:eastAsia="ru-RU"/>
        </w:rPr>
        <w:t>толщине стенки для проведения расчетов значение скорости коррозии</w:t>
      </w:r>
      <w:r w:rsidRPr="009D28AE">
        <w:rPr>
          <w:rFonts w:ascii="Arial" w:eastAsia="Times New Roman" w:hAnsi="Arial" w:cs="Arial"/>
          <w:i/>
          <w:color w:val="FF0000"/>
          <w:sz w:val="24"/>
          <w:szCs w:val="24"/>
          <w:lang w:eastAsia="ru-RU"/>
        </w:rPr>
        <w:t xml:space="preserve"> </w:t>
      </w:r>
      <w:r w:rsidRPr="009D28AE">
        <w:rPr>
          <w:rFonts w:ascii="Arial" w:eastAsia="Times New Roman" w:hAnsi="Arial" w:cs="Arial"/>
          <w:sz w:val="24"/>
          <w:szCs w:val="24"/>
          <w:lang w:eastAsia="ru-RU"/>
        </w:rPr>
        <w:t>для корпусных деталей принимают в соответствии с ГОСТ 33260 (если иное не установлено в ПМ).</w:t>
      </w:r>
    </w:p>
    <w:p w14:paraId="7E055655" w14:textId="77777777" w:rsidR="007B031D" w:rsidRPr="009D28AE" w:rsidRDefault="0059712F" w:rsidP="00A54F5D">
      <w:pPr>
        <w:pStyle w:val="af1"/>
        <w:numPr>
          <w:ilvl w:val="0"/>
          <w:numId w:val="35"/>
        </w:numPr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D28AE">
        <w:rPr>
          <w:rFonts w:ascii="Arial" w:eastAsia="Times New Roman" w:hAnsi="Arial" w:cs="Arial"/>
          <w:sz w:val="24"/>
          <w:szCs w:val="24"/>
          <w:lang w:eastAsia="ru-RU"/>
        </w:rPr>
        <w:lastRenderedPageBreak/>
        <w:t xml:space="preserve">В качестве остаточного </w:t>
      </w:r>
      <w:r w:rsidR="00B117FB" w:rsidRPr="009D28AE">
        <w:rPr>
          <w:rFonts w:ascii="Arial" w:eastAsia="Times New Roman" w:hAnsi="Arial" w:cs="Arial"/>
          <w:sz w:val="24"/>
          <w:szCs w:val="24"/>
          <w:lang w:eastAsia="ru-RU"/>
        </w:rPr>
        <w:t>срок</w:t>
      </w:r>
      <w:r w:rsidR="004E719C" w:rsidRPr="009D28AE">
        <w:rPr>
          <w:rFonts w:ascii="Arial" w:eastAsia="Times New Roman" w:hAnsi="Arial" w:cs="Arial"/>
          <w:sz w:val="24"/>
          <w:szCs w:val="24"/>
          <w:lang w:eastAsia="ru-RU"/>
        </w:rPr>
        <w:t>а</w:t>
      </w:r>
      <w:r w:rsidR="00B117FB" w:rsidRPr="009D28AE">
        <w:rPr>
          <w:rFonts w:ascii="Arial" w:eastAsia="Times New Roman" w:hAnsi="Arial" w:cs="Arial"/>
          <w:sz w:val="24"/>
          <w:szCs w:val="24"/>
          <w:lang w:eastAsia="ru-RU"/>
        </w:rPr>
        <w:t xml:space="preserve"> службы </w:t>
      </w:r>
      <w:r w:rsidR="00A31CF9" w:rsidRPr="009D28AE">
        <w:rPr>
          <w:rFonts w:ascii="Arial" w:eastAsia="Times New Roman" w:hAnsi="Arial" w:cs="Arial"/>
          <w:sz w:val="24"/>
          <w:szCs w:val="24"/>
          <w:lang w:eastAsia="ru-RU"/>
        </w:rPr>
        <w:t xml:space="preserve">трубопроводной </w:t>
      </w:r>
      <w:r w:rsidRPr="009D28AE">
        <w:rPr>
          <w:rFonts w:ascii="Arial" w:eastAsia="Times New Roman" w:hAnsi="Arial" w:cs="Arial"/>
          <w:sz w:val="24"/>
          <w:szCs w:val="24"/>
          <w:lang w:eastAsia="ru-RU"/>
        </w:rPr>
        <w:t>арматуры выбира</w:t>
      </w:r>
      <w:r w:rsidR="00A31CF9" w:rsidRPr="009D28AE">
        <w:rPr>
          <w:rFonts w:ascii="Arial" w:eastAsia="Times New Roman" w:hAnsi="Arial" w:cs="Arial"/>
          <w:sz w:val="24"/>
          <w:szCs w:val="24"/>
          <w:lang w:eastAsia="ru-RU"/>
        </w:rPr>
        <w:t>ют</w:t>
      </w:r>
      <w:r w:rsidRPr="009D28AE">
        <w:rPr>
          <w:rFonts w:ascii="Arial" w:eastAsia="Times New Roman" w:hAnsi="Arial" w:cs="Arial"/>
          <w:sz w:val="24"/>
          <w:szCs w:val="24"/>
          <w:lang w:eastAsia="ru-RU"/>
        </w:rPr>
        <w:t xml:space="preserve"> минимальное значение, полученное по результатам расчета по </w:t>
      </w:r>
      <w:r w:rsidR="001F2D48" w:rsidRPr="009D28AE">
        <w:rPr>
          <w:rFonts w:ascii="Arial" w:eastAsia="Times New Roman" w:hAnsi="Arial" w:cs="Arial"/>
          <w:sz w:val="24"/>
          <w:szCs w:val="24"/>
          <w:lang w:eastAsia="ru-RU"/>
        </w:rPr>
        <w:t>формулам </w:t>
      </w:r>
      <w:r w:rsidR="008C1E4D" w:rsidRPr="009D28AE">
        <w:rPr>
          <w:rFonts w:ascii="Arial" w:eastAsia="Times New Roman" w:hAnsi="Arial" w:cs="Arial"/>
          <w:sz w:val="24"/>
          <w:szCs w:val="24"/>
          <w:lang w:eastAsia="ru-RU"/>
        </w:rPr>
        <w:t>(</w:t>
      </w:r>
      <w:r w:rsidRPr="009D28AE">
        <w:rPr>
          <w:rFonts w:ascii="Arial" w:eastAsia="Times New Roman" w:hAnsi="Arial" w:cs="Arial"/>
          <w:sz w:val="24"/>
          <w:szCs w:val="24"/>
          <w:lang w:eastAsia="ru-RU"/>
        </w:rPr>
        <w:t>7.1</w:t>
      </w:r>
      <w:r w:rsidR="008C1E4D" w:rsidRPr="009D28AE">
        <w:rPr>
          <w:rFonts w:ascii="Arial" w:eastAsia="Times New Roman" w:hAnsi="Arial" w:cs="Arial"/>
          <w:sz w:val="24"/>
          <w:szCs w:val="24"/>
          <w:lang w:eastAsia="ru-RU"/>
        </w:rPr>
        <w:t>)</w:t>
      </w:r>
      <w:r w:rsidRPr="009D28AE">
        <w:rPr>
          <w:rFonts w:ascii="Arial" w:eastAsia="Times New Roman" w:hAnsi="Arial" w:cs="Arial"/>
          <w:sz w:val="24"/>
          <w:szCs w:val="24"/>
          <w:lang w:eastAsia="ru-RU"/>
        </w:rPr>
        <w:t xml:space="preserve"> и </w:t>
      </w:r>
      <w:r w:rsidR="008C1E4D" w:rsidRPr="009D28AE">
        <w:rPr>
          <w:rFonts w:ascii="Arial" w:eastAsia="Times New Roman" w:hAnsi="Arial" w:cs="Arial"/>
          <w:sz w:val="24"/>
          <w:szCs w:val="24"/>
          <w:lang w:eastAsia="ru-RU"/>
        </w:rPr>
        <w:t>(</w:t>
      </w:r>
      <w:r w:rsidRPr="009D28AE">
        <w:rPr>
          <w:rFonts w:ascii="Arial" w:eastAsia="Times New Roman" w:hAnsi="Arial" w:cs="Arial"/>
          <w:sz w:val="24"/>
          <w:szCs w:val="24"/>
          <w:lang w:eastAsia="ru-RU"/>
        </w:rPr>
        <w:t>7.</w:t>
      </w:r>
      <w:r w:rsidR="00B83E00" w:rsidRPr="009D28AE">
        <w:rPr>
          <w:rFonts w:ascii="Arial" w:eastAsia="Times New Roman" w:hAnsi="Arial" w:cs="Arial"/>
          <w:sz w:val="24"/>
          <w:szCs w:val="24"/>
          <w:lang w:eastAsia="ru-RU"/>
        </w:rPr>
        <w:t>2</w:t>
      </w:r>
      <w:r w:rsidR="008C1E4D" w:rsidRPr="009D28AE">
        <w:rPr>
          <w:rFonts w:ascii="Arial" w:eastAsia="Times New Roman" w:hAnsi="Arial" w:cs="Arial"/>
          <w:sz w:val="24"/>
          <w:szCs w:val="24"/>
          <w:lang w:eastAsia="ru-RU"/>
        </w:rPr>
        <w:t>)</w:t>
      </w:r>
      <w:r w:rsidRPr="009D28AE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14:paraId="2DCDE6C7" w14:textId="77777777" w:rsidR="00613BC8" w:rsidRPr="009D28AE" w:rsidRDefault="00613BC8" w:rsidP="00D70BBD">
      <w:pPr>
        <w:autoSpaceDE w:val="0"/>
        <w:autoSpaceDN w:val="0"/>
        <w:adjustRightInd w:val="0"/>
        <w:spacing w:after="0" w:line="360" w:lineRule="auto"/>
        <w:ind w:left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4F1B2959" w14:textId="77777777" w:rsidR="002521A5" w:rsidRPr="009D28AE" w:rsidRDefault="0059712F" w:rsidP="00A54F5D">
      <w:pPr>
        <w:keepNext/>
        <w:numPr>
          <w:ilvl w:val="0"/>
          <w:numId w:val="18"/>
        </w:numPr>
        <w:tabs>
          <w:tab w:val="num" w:pos="-3261"/>
          <w:tab w:val="left" w:pos="1134"/>
        </w:tabs>
        <w:autoSpaceDE w:val="0"/>
        <w:autoSpaceDN w:val="0"/>
        <w:adjustRightInd w:val="0"/>
        <w:spacing w:after="0" w:line="360" w:lineRule="auto"/>
        <w:ind w:left="0" w:firstLine="709"/>
        <w:jc w:val="both"/>
        <w:outlineLvl w:val="0"/>
        <w:rPr>
          <w:rFonts w:ascii="Arial" w:eastAsia="Times New Roman" w:hAnsi="Arial" w:cs="Arial"/>
          <w:b/>
          <w:sz w:val="28"/>
          <w:szCs w:val="28"/>
          <w:lang w:eastAsia="ru-RU"/>
        </w:rPr>
      </w:pPr>
      <w:bookmarkStart w:id="36" w:name="_Toc205191561"/>
      <w:r w:rsidRPr="009D28AE">
        <w:rPr>
          <w:rFonts w:ascii="Arial" w:eastAsia="Times New Roman" w:hAnsi="Arial" w:cs="Arial"/>
          <w:b/>
          <w:sz w:val="28"/>
          <w:szCs w:val="28"/>
          <w:lang w:eastAsia="ru-RU"/>
        </w:rPr>
        <w:t>Продление назначенных показателей</w:t>
      </w:r>
      <w:bookmarkEnd w:id="36"/>
    </w:p>
    <w:p w14:paraId="600E18FE" w14:textId="77777777" w:rsidR="002521A5" w:rsidRPr="009D28AE" w:rsidRDefault="002521A5" w:rsidP="00D70BBD">
      <w:pPr>
        <w:pStyle w:val="af1"/>
        <w:keepNext/>
        <w:spacing w:after="0" w:line="360" w:lineRule="auto"/>
        <w:ind w:left="0" w:right="-1" w:firstLine="709"/>
        <w:jc w:val="both"/>
        <w:rPr>
          <w:rFonts w:ascii="Arial" w:hAnsi="Arial" w:cs="Arial"/>
          <w:sz w:val="24"/>
          <w:szCs w:val="24"/>
        </w:rPr>
      </w:pPr>
    </w:p>
    <w:p w14:paraId="17E1A410" w14:textId="77777777" w:rsidR="002521A5" w:rsidRPr="009D28AE" w:rsidRDefault="0059712F" w:rsidP="00A54F5D">
      <w:pPr>
        <w:numPr>
          <w:ilvl w:val="1"/>
          <w:numId w:val="18"/>
        </w:numPr>
        <w:tabs>
          <w:tab w:val="left" w:pos="1276"/>
        </w:tabs>
        <w:autoSpaceDE w:val="0"/>
        <w:autoSpaceDN w:val="0"/>
        <w:adjustRightInd w:val="0"/>
        <w:spacing w:after="0" w:line="360" w:lineRule="auto"/>
        <w:ind w:left="0" w:right="-2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D28AE">
        <w:rPr>
          <w:rFonts w:ascii="Arial" w:eastAsia="Times New Roman" w:hAnsi="Arial" w:cs="Arial"/>
          <w:sz w:val="24"/>
          <w:szCs w:val="24"/>
          <w:lang w:eastAsia="ru-RU"/>
        </w:rPr>
        <w:t xml:space="preserve">Количественные значения назначенных показателей принимают исходя из остаточного ресурса </w:t>
      </w:r>
      <w:r w:rsidR="00A31CF9" w:rsidRPr="009D28AE">
        <w:rPr>
          <w:rFonts w:ascii="Arial" w:eastAsia="Times New Roman" w:hAnsi="Arial" w:cs="Arial"/>
          <w:sz w:val="24"/>
          <w:szCs w:val="24"/>
          <w:lang w:eastAsia="ru-RU"/>
        </w:rPr>
        <w:t xml:space="preserve">трубопроводной </w:t>
      </w:r>
      <w:r w:rsidRPr="009D28AE">
        <w:rPr>
          <w:rFonts w:ascii="Arial" w:eastAsia="Times New Roman" w:hAnsi="Arial" w:cs="Arial"/>
          <w:sz w:val="24"/>
          <w:szCs w:val="24"/>
          <w:lang w:eastAsia="ru-RU"/>
        </w:rPr>
        <w:t xml:space="preserve">арматуры, результатов технического диагностирования, данных эксплуатационной статистики и результатов </w:t>
      </w:r>
      <w:r w:rsidR="00427071" w:rsidRPr="009D28AE">
        <w:rPr>
          <w:rFonts w:ascii="Arial" w:eastAsia="Times New Roman" w:hAnsi="Arial" w:cs="Arial"/>
          <w:sz w:val="24"/>
          <w:szCs w:val="24"/>
          <w:lang w:eastAsia="ru-RU"/>
        </w:rPr>
        <w:t xml:space="preserve">поверочных </w:t>
      </w:r>
      <w:r w:rsidRPr="009D28AE">
        <w:rPr>
          <w:rFonts w:ascii="Arial" w:eastAsia="Times New Roman" w:hAnsi="Arial" w:cs="Arial"/>
          <w:sz w:val="24"/>
          <w:szCs w:val="24"/>
          <w:lang w:eastAsia="ru-RU"/>
        </w:rPr>
        <w:t>расчетов.</w:t>
      </w:r>
    </w:p>
    <w:p w14:paraId="465FC0D8" w14:textId="77777777" w:rsidR="00560191" w:rsidRPr="009D28AE" w:rsidRDefault="0059712F" w:rsidP="00560191">
      <w:pPr>
        <w:tabs>
          <w:tab w:val="left" w:pos="1276"/>
        </w:tabs>
        <w:autoSpaceDE w:val="0"/>
        <w:autoSpaceDN w:val="0"/>
        <w:adjustRightInd w:val="0"/>
        <w:spacing w:after="0" w:line="360" w:lineRule="auto"/>
        <w:ind w:right="-2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D28AE">
        <w:rPr>
          <w:rFonts w:ascii="Arial" w:eastAsia="Times New Roman" w:hAnsi="Arial" w:cs="Arial"/>
          <w:sz w:val="24"/>
          <w:szCs w:val="24"/>
          <w:lang w:eastAsia="ru-RU"/>
        </w:rPr>
        <w:t>Устанавливаемый назначенный срок службы</w:t>
      </w:r>
      <w:r w:rsidR="00021D4E" w:rsidRPr="009D28AE">
        <w:rPr>
          <w:rFonts w:ascii="Arial" w:eastAsia="Times New Roman" w:hAnsi="Arial" w:cs="Arial"/>
          <w:sz w:val="24"/>
          <w:szCs w:val="24"/>
          <w:lang w:eastAsia="ru-RU"/>
        </w:rPr>
        <w:t>/</w:t>
      </w:r>
      <w:r w:rsidRPr="009D28AE">
        <w:rPr>
          <w:rFonts w:ascii="Arial" w:eastAsia="Times New Roman" w:hAnsi="Arial" w:cs="Arial"/>
          <w:sz w:val="24"/>
          <w:szCs w:val="24"/>
          <w:lang w:eastAsia="ru-RU"/>
        </w:rPr>
        <w:t>ресурс должн</w:t>
      </w:r>
      <w:r w:rsidR="00021D4E" w:rsidRPr="009D28AE">
        <w:rPr>
          <w:rFonts w:ascii="Arial" w:eastAsia="Times New Roman" w:hAnsi="Arial" w:cs="Arial"/>
          <w:sz w:val="24"/>
          <w:szCs w:val="24"/>
          <w:lang w:eastAsia="ru-RU"/>
        </w:rPr>
        <w:t>ы</w:t>
      </w:r>
      <w:r w:rsidRPr="009D28AE">
        <w:rPr>
          <w:rFonts w:ascii="Arial" w:eastAsia="Times New Roman" w:hAnsi="Arial" w:cs="Arial"/>
          <w:sz w:val="24"/>
          <w:szCs w:val="24"/>
          <w:lang w:eastAsia="ru-RU"/>
        </w:rPr>
        <w:t xml:space="preserve"> соответствовать значениям вероятности безотказной работы по отношению к критическим отказам, близким к единице</w:t>
      </w:r>
      <w:r w:rsidR="00444731" w:rsidRPr="009D28AE">
        <w:rPr>
          <w:rFonts w:ascii="Arial" w:eastAsia="Times New Roman" w:hAnsi="Arial" w:cs="Arial"/>
          <w:sz w:val="24"/>
          <w:szCs w:val="24"/>
          <w:lang w:eastAsia="ru-RU"/>
        </w:rPr>
        <w:t xml:space="preserve">, </w:t>
      </w:r>
      <w:r w:rsidRPr="009D28AE">
        <w:rPr>
          <w:rFonts w:ascii="Arial" w:eastAsia="Times New Roman" w:hAnsi="Arial" w:cs="Arial"/>
          <w:sz w:val="24"/>
          <w:szCs w:val="24"/>
          <w:lang w:eastAsia="ru-RU"/>
        </w:rPr>
        <w:t>что должно подтверждаться расчетом и удовлетворять требованиям</w:t>
      </w:r>
      <w:r w:rsidR="00023B4F" w:rsidRPr="009D28AE">
        <w:rPr>
          <w:rFonts w:ascii="Arial" w:eastAsia="Times New Roman" w:hAnsi="Arial" w:cs="Arial"/>
          <w:sz w:val="24"/>
          <w:szCs w:val="24"/>
          <w:lang w:eastAsia="ru-RU"/>
        </w:rPr>
        <w:t xml:space="preserve"> эксплуатирующей организации</w:t>
      </w:r>
      <w:r w:rsidRPr="009D28AE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14:paraId="6275FFCC" w14:textId="77777777" w:rsidR="002521A5" w:rsidRPr="009D28AE" w:rsidRDefault="0059712F" w:rsidP="00A54F5D">
      <w:pPr>
        <w:numPr>
          <w:ilvl w:val="1"/>
          <w:numId w:val="18"/>
        </w:numPr>
        <w:tabs>
          <w:tab w:val="left" w:pos="1276"/>
        </w:tabs>
        <w:autoSpaceDE w:val="0"/>
        <w:autoSpaceDN w:val="0"/>
        <w:adjustRightInd w:val="0"/>
        <w:spacing w:after="0" w:line="360" w:lineRule="auto"/>
        <w:ind w:left="0" w:right="-2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D28AE">
        <w:rPr>
          <w:rFonts w:ascii="Arial" w:eastAsia="Times New Roman" w:hAnsi="Arial" w:cs="Arial"/>
          <w:sz w:val="24"/>
          <w:szCs w:val="24"/>
          <w:lang w:eastAsia="ru-RU"/>
        </w:rPr>
        <w:t xml:space="preserve">Если в </w:t>
      </w:r>
      <w:r w:rsidR="009C0D7B" w:rsidRPr="009D28AE">
        <w:rPr>
          <w:rFonts w:ascii="Arial" w:eastAsia="Times New Roman" w:hAnsi="Arial" w:cs="Arial"/>
          <w:sz w:val="24"/>
          <w:szCs w:val="24"/>
          <w:lang w:eastAsia="ru-RU"/>
        </w:rPr>
        <w:t>ТД</w:t>
      </w:r>
      <w:r w:rsidRPr="009D28AE">
        <w:rPr>
          <w:rFonts w:ascii="Arial" w:eastAsia="Times New Roman" w:hAnsi="Arial" w:cs="Arial"/>
          <w:sz w:val="24"/>
          <w:szCs w:val="24"/>
          <w:lang w:eastAsia="ru-RU"/>
        </w:rPr>
        <w:t xml:space="preserve"> отсутствуют назначенные показатели, их устанавливает </w:t>
      </w:r>
      <w:r w:rsidR="006115B7" w:rsidRPr="009D28AE">
        <w:rPr>
          <w:rFonts w:ascii="Arial" w:eastAsia="Times New Roman" w:hAnsi="Arial" w:cs="Arial"/>
          <w:sz w:val="24"/>
          <w:szCs w:val="24"/>
          <w:lang w:eastAsia="ru-RU"/>
        </w:rPr>
        <w:t>экспертная организация при</w:t>
      </w:r>
      <w:r w:rsidRPr="009D28AE">
        <w:rPr>
          <w:rFonts w:ascii="Arial" w:eastAsia="Times New Roman" w:hAnsi="Arial" w:cs="Arial"/>
          <w:sz w:val="24"/>
          <w:szCs w:val="24"/>
          <w:lang w:eastAsia="ru-RU"/>
        </w:rPr>
        <w:t xml:space="preserve"> оценке остаточного ресурса на основании данных эксплуатационной статистики, испытаний или расчета </w:t>
      </w:r>
      <w:r w:rsidR="00204763" w:rsidRPr="009D28AE">
        <w:rPr>
          <w:rFonts w:ascii="Arial" w:eastAsia="Times New Roman" w:hAnsi="Arial" w:cs="Arial"/>
          <w:sz w:val="24"/>
          <w:szCs w:val="24"/>
          <w:lang w:eastAsia="ru-RU"/>
        </w:rPr>
        <w:t xml:space="preserve">аналогичной </w:t>
      </w:r>
      <w:r w:rsidR="00A31CF9" w:rsidRPr="009D28AE">
        <w:rPr>
          <w:rFonts w:ascii="Arial" w:eastAsia="Times New Roman" w:hAnsi="Arial" w:cs="Arial"/>
          <w:sz w:val="24"/>
          <w:szCs w:val="24"/>
          <w:lang w:eastAsia="ru-RU"/>
        </w:rPr>
        <w:t xml:space="preserve">трубопроводной </w:t>
      </w:r>
      <w:r w:rsidRPr="009D28AE">
        <w:rPr>
          <w:rFonts w:ascii="Arial" w:eastAsia="Times New Roman" w:hAnsi="Arial" w:cs="Arial"/>
          <w:sz w:val="24"/>
          <w:szCs w:val="24"/>
          <w:lang w:eastAsia="ru-RU"/>
        </w:rPr>
        <w:t>арматуры.</w:t>
      </w:r>
    </w:p>
    <w:p w14:paraId="63E33370" w14:textId="77777777" w:rsidR="002521A5" w:rsidRPr="009D28AE" w:rsidRDefault="0059712F" w:rsidP="001E32C9">
      <w:pPr>
        <w:pStyle w:val="af1"/>
        <w:spacing w:after="0" w:line="360" w:lineRule="auto"/>
        <w:ind w:left="0" w:right="-1" w:firstLine="709"/>
        <w:jc w:val="both"/>
        <w:rPr>
          <w:rFonts w:ascii="Arial" w:hAnsi="Arial" w:cs="Arial"/>
          <w:sz w:val="24"/>
          <w:szCs w:val="24"/>
        </w:rPr>
      </w:pPr>
      <w:bookmarkStart w:id="37" w:name="_Toc346704429"/>
      <w:bookmarkStart w:id="38" w:name="_Toc346704430"/>
      <w:bookmarkStart w:id="39" w:name="_Toc346704436"/>
      <w:bookmarkStart w:id="40" w:name="_Toc346704448"/>
      <w:bookmarkStart w:id="41" w:name="_Toc346704460"/>
      <w:bookmarkStart w:id="42" w:name="_Toc346704472"/>
      <w:bookmarkStart w:id="43" w:name="_Toc346704478"/>
      <w:bookmarkStart w:id="44" w:name="_Toc346704479"/>
      <w:bookmarkStart w:id="45" w:name="_Toc346704480"/>
      <w:bookmarkEnd w:id="37"/>
      <w:bookmarkEnd w:id="38"/>
      <w:bookmarkEnd w:id="39"/>
      <w:bookmarkEnd w:id="40"/>
      <w:bookmarkEnd w:id="41"/>
      <w:bookmarkEnd w:id="42"/>
      <w:bookmarkEnd w:id="43"/>
      <w:bookmarkEnd w:id="44"/>
      <w:bookmarkEnd w:id="45"/>
      <w:r w:rsidRPr="009D28AE">
        <w:rPr>
          <w:rFonts w:ascii="Arial" w:hAnsi="Arial" w:cs="Arial"/>
          <w:sz w:val="24"/>
          <w:szCs w:val="24"/>
        </w:rPr>
        <w:t xml:space="preserve">Заключение </w:t>
      </w:r>
      <w:r w:rsidR="0085576C" w:rsidRPr="009D28AE">
        <w:rPr>
          <w:rFonts w:ascii="Arial" w:eastAsia="Times New Roman" w:hAnsi="Arial" w:cs="Arial"/>
          <w:sz w:val="24"/>
          <w:szCs w:val="24"/>
          <w:lang w:eastAsia="ru-RU"/>
        </w:rPr>
        <w:t xml:space="preserve">о возможности продления назначенных показателей </w:t>
      </w:r>
      <w:r w:rsidR="00C73363" w:rsidRPr="009D28AE">
        <w:rPr>
          <w:rFonts w:ascii="Arial" w:eastAsia="Times New Roman" w:hAnsi="Arial" w:cs="Arial"/>
          <w:sz w:val="24"/>
          <w:szCs w:val="24"/>
          <w:lang w:eastAsia="ru-RU"/>
        </w:rPr>
        <w:t xml:space="preserve">трубопроводной арматуры </w:t>
      </w:r>
      <w:r w:rsidRPr="009D28AE">
        <w:rPr>
          <w:rFonts w:ascii="Arial" w:hAnsi="Arial" w:cs="Arial"/>
          <w:sz w:val="24"/>
          <w:szCs w:val="24"/>
        </w:rPr>
        <w:t xml:space="preserve">оформляют в соответствии с </w:t>
      </w:r>
      <w:r w:rsidR="00581D3E" w:rsidRPr="009D28AE">
        <w:rPr>
          <w:rFonts w:ascii="Arial" w:hAnsi="Arial" w:cs="Arial"/>
          <w:sz w:val="24"/>
          <w:szCs w:val="24"/>
        </w:rPr>
        <w:t>НД</w:t>
      </w:r>
      <w:r w:rsidRPr="009D28AE">
        <w:rPr>
          <w:rFonts w:ascii="Arial" w:hAnsi="Arial" w:cs="Arial"/>
          <w:sz w:val="24"/>
          <w:szCs w:val="24"/>
        </w:rPr>
        <w:t>.</w:t>
      </w:r>
    </w:p>
    <w:p w14:paraId="1E3932F8" w14:textId="77777777" w:rsidR="00674FED" w:rsidRPr="009D28AE" w:rsidRDefault="0059712F" w:rsidP="00A54F5D">
      <w:pPr>
        <w:numPr>
          <w:ilvl w:val="1"/>
          <w:numId w:val="18"/>
        </w:numPr>
        <w:tabs>
          <w:tab w:val="left" w:pos="1276"/>
        </w:tabs>
        <w:autoSpaceDE w:val="0"/>
        <w:autoSpaceDN w:val="0"/>
        <w:adjustRightInd w:val="0"/>
        <w:spacing w:after="0" w:line="360" w:lineRule="auto"/>
        <w:ind w:left="0" w:right="-2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D28AE">
        <w:rPr>
          <w:rFonts w:ascii="Arial" w:eastAsia="Times New Roman" w:hAnsi="Arial" w:cs="Arial"/>
          <w:sz w:val="24"/>
          <w:szCs w:val="24"/>
          <w:lang w:eastAsia="ru-RU"/>
        </w:rPr>
        <w:t>Назначенные показатели трубопроводной арматуры продлевают согласно расчетам</w:t>
      </w:r>
      <w:r w:rsidR="00463CC2" w:rsidRPr="009D28AE">
        <w:rPr>
          <w:rFonts w:ascii="Arial" w:eastAsia="Times New Roman" w:hAnsi="Arial" w:cs="Arial"/>
          <w:sz w:val="24"/>
          <w:szCs w:val="24"/>
          <w:lang w:eastAsia="ru-RU"/>
        </w:rPr>
        <w:t>, приведенным в</w:t>
      </w:r>
      <w:r w:rsidR="009B4D2E" w:rsidRPr="009D28A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EC0F25" w:rsidRPr="009D28AE">
        <w:rPr>
          <w:rFonts w:ascii="Arial" w:eastAsia="Times New Roman" w:hAnsi="Arial" w:cs="Arial"/>
          <w:sz w:val="24"/>
          <w:szCs w:val="24"/>
          <w:lang w:eastAsia="ru-RU"/>
        </w:rPr>
        <w:t>7.5.7, 7.5.8</w:t>
      </w:r>
      <w:r w:rsidRPr="009D28AE">
        <w:rPr>
          <w:rFonts w:ascii="Arial" w:eastAsia="Times New Roman" w:hAnsi="Arial" w:cs="Arial"/>
          <w:sz w:val="24"/>
          <w:szCs w:val="24"/>
          <w:lang w:eastAsia="ru-RU"/>
        </w:rPr>
        <w:t xml:space="preserve">, но не более </w:t>
      </w:r>
      <w:r w:rsidR="009B5C39" w:rsidRPr="009D28AE">
        <w:rPr>
          <w:rFonts w:ascii="Arial" w:eastAsia="Times New Roman" w:hAnsi="Arial" w:cs="Arial"/>
          <w:sz w:val="24"/>
          <w:szCs w:val="24"/>
          <w:lang w:eastAsia="ru-RU"/>
        </w:rPr>
        <w:t>чем на</w:t>
      </w:r>
      <w:r w:rsidR="00ED5D5B" w:rsidRPr="009D28A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9D28AE">
        <w:rPr>
          <w:rFonts w:ascii="Arial" w:eastAsia="Times New Roman" w:hAnsi="Arial" w:cs="Arial"/>
          <w:sz w:val="24"/>
          <w:szCs w:val="24"/>
          <w:lang w:eastAsia="ru-RU"/>
        </w:rPr>
        <w:t>10 лет.</w:t>
      </w:r>
    </w:p>
    <w:p w14:paraId="1365216C" w14:textId="77777777" w:rsidR="002521A5" w:rsidRPr="009D28AE" w:rsidRDefault="0059712F" w:rsidP="00A54F5D">
      <w:pPr>
        <w:numPr>
          <w:ilvl w:val="1"/>
          <w:numId w:val="18"/>
        </w:numPr>
        <w:tabs>
          <w:tab w:val="left" w:pos="1276"/>
        </w:tabs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D28AE">
        <w:rPr>
          <w:rFonts w:ascii="Arial" w:eastAsia="Times New Roman" w:hAnsi="Arial" w:cs="Arial"/>
          <w:sz w:val="24"/>
          <w:szCs w:val="24"/>
          <w:lang w:eastAsia="ru-RU"/>
        </w:rPr>
        <w:t xml:space="preserve">По окончании </w:t>
      </w:r>
      <w:r w:rsidR="009B4D2E" w:rsidRPr="009D28AE">
        <w:rPr>
          <w:rFonts w:ascii="Arial" w:eastAsia="Times New Roman" w:hAnsi="Arial" w:cs="Arial"/>
          <w:sz w:val="24"/>
          <w:szCs w:val="24"/>
          <w:lang w:eastAsia="ru-RU"/>
        </w:rPr>
        <w:t xml:space="preserve">выполнения </w:t>
      </w:r>
      <w:r w:rsidRPr="009D28AE">
        <w:rPr>
          <w:rFonts w:ascii="Arial" w:eastAsia="Times New Roman" w:hAnsi="Arial" w:cs="Arial"/>
          <w:sz w:val="24"/>
          <w:szCs w:val="24"/>
          <w:lang w:eastAsia="ru-RU"/>
        </w:rPr>
        <w:t xml:space="preserve">работ </w:t>
      </w:r>
      <w:r w:rsidR="00CA6395" w:rsidRPr="009D28AE">
        <w:rPr>
          <w:rFonts w:ascii="Arial" w:eastAsia="Times New Roman" w:hAnsi="Arial" w:cs="Arial"/>
          <w:sz w:val="24"/>
          <w:szCs w:val="24"/>
          <w:lang w:eastAsia="ru-RU"/>
        </w:rPr>
        <w:t xml:space="preserve">по оценке технического состояния и продлению назначенных показателей трубопроводной арматуры </w:t>
      </w:r>
      <w:r w:rsidR="003F781E" w:rsidRPr="009D28AE">
        <w:rPr>
          <w:rFonts w:ascii="Arial" w:eastAsia="Times New Roman" w:hAnsi="Arial" w:cs="Arial"/>
          <w:sz w:val="24"/>
          <w:szCs w:val="24"/>
          <w:lang w:eastAsia="ru-RU"/>
        </w:rPr>
        <w:t>экспертная организация</w:t>
      </w:r>
      <w:r w:rsidRPr="009D28AE">
        <w:rPr>
          <w:rFonts w:ascii="Arial" w:eastAsia="Times New Roman" w:hAnsi="Arial" w:cs="Arial"/>
          <w:sz w:val="24"/>
          <w:szCs w:val="24"/>
          <w:lang w:eastAsia="ru-RU"/>
        </w:rPr>
        <w:t xml:space="preserve"> передает </w:t>
      </w:r>
      <w:r w:rsidR="00985D2F" w:rsidRPr="009D28AE">
        <w:rPr>
          <w:rFonts w:ascii="Arial" w:eastAsia="Times New Roman" w:hAnsi="Arial" w:cs="Arial"/>
          <w:sz w:val="24"/>
          <w:szCs w:val="24"/>
          <w:lang w:eastAsia="ru-RU"/>
        </w:rPr>
        <w:t xml:space="preserve">эксплуатирующей организации </w:t>
      </w:r>
      <w:r w:rsidRPr="009D28AE">
        <w:rPr>
          <w:rFonts w:ascii="Arial" w:eastAsia="Times New Roman" w:hAnsi="Arial" w:cs="Arial"/>
          <w:sz w:val="24"/>
          <w:szCs w:val="24"/>
          <w:lang w:eastAsia="ru-RU"/>
        </w:rPr>
        <w:t xml:space="preserve">заключение </w:t>
      </w:r>
      <w:r w:rsidR="0085576C" w:rsidRPr="009D28AE">
        <w:rPr>
          <w:rFonts w:ascii="Arial" w:eastAsia="Times New Roman" w:hAnsi="Arial" w:cs="Arial"/>
          <w:sz w:val="24"/>
          <w:szCs w:val="24"/>
          <w:lang w:eastAsia="ru-RU"/>
        </w:rPr>
        <w:t xml:space="preserve">о возможности продления назначенных показателей </w:t>
      </w:r>
      <w:r w:rsidR="0061227D" w:rsidRPr="009D28AE">
        <w:rPr>
          <w:rFonts w:ascii="Arial" w:eastAsia="Times New Roman" w:hAnsi="Arial" w:cs="Arial"/>
          <w:sz w:val="24"/>
          <w:szCs w:val="24"/>
          <w:lang w:eastAsia="ru-RU"/>
        </w:rPr>
        <w:t>трубопроводной арматуры</w:t>
      </w:r>
      <w:r w:rsidRPr="009D28AE">
        <w:rPr>
          <w:rFonts w:ascii="Arial" w:eastAsia="Times New Roman" w:hAnsi="Arial" w:cs="Arial"/>
          <w:sz w:val="24"/>
          <w:szCs w:val="24"/>
          <w:lang w:eastAsia="ru-RU"/>
        </w:rPr>
        <w:t xml:space="preserve"> с указанием в нем оценки фактического состояния, значени</w:t>
      </w:r>
      <w:r w:rsidR="00B57235" w:rsidRPr="009D28AE">
        <w:rPr>
          <w:rFonts w:ascii="Arial" w:eastAsia="Times New Roman" w:hAnsi="Arial" w:cs="Arial"/>
          <w:sz w:val="24"/>
          <w:szCs w:val="24"/>
          <w:lang w:eastAsia="ru-RU"/>
        </w:rPr>
        <w:t>й</w:t>
      </w:r>
      <w:r w:rsidRPr="009D28AE">
        <w:rPr>
          <w:rFonts w:ascii="Arial" w:eastAsia="Times New Roman" w:hAnsi="Arial" w:cs="Arial"/>
          <w:sz w:val="24"/>
          <w:szCs w:val="24"/>
          <w:lang w:eastAsia="ru-RU"/>
        </w:rPr>
        <w:t xml:space="preserve"> назначенных показателей.</w:t>
      </w:r>
    </w:p>
    <w:p w14:paraId="29BFF118" w14:textId="77777777" w:rsidR="00822065" w:rsidRPr="009D28AE" w:rsidRDefault="00822065" w:rsidP="007A7767">
      <w:pPr>
        <w:tabs>
          <w:tab w:val="left" w:pos="1276"/>
        </w:tabs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D28AE">
        <w:rPr>
          <w:rFonts w:ascii="Arial" w:eastAsia="Times New Roman" w:hAnsi="Arial" w:cs="Arial"/>
          <w:sz w:val="24"/>
          <w:szCs w:val="24"/>
          <w:lang w:eastAsia="ru-RU"/>
        </w:rPr>
        <w:t>Заключение о возможности продления назначенных показателей трубопроводной арматуры предоставля</w:t>
      </w:r>
      <w:r w:rsidR="00973878" w:rsidRPr="009D28AE">
        <w:rPr>
          <w:rFonts w:ascii="Arial" w:eastAsia="Times New Roman" w:hAnsi="Arial" w:cs="Arial"/>
          <w:sz w:val="24"/>
          <w:szCs w:val="24"/>
          <w:lang w:eastAsia="ru-RU"/>
        </w:rPr>
        <w:t>ют</w:t>
      </w:r>
      <w:r w:rsidR="001C5C52" w:rsidRPr="009D28A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9D28AE">
        <w:rPr>
          <w:rFonts w:ascii="Arial" w:eastAsia="Times New Roman" w:hAnsi="Arial" w:cs="Arial"/>
          <w:sz w:val="24"/>
          <w:szCs w:val="24"/>
          <w:lang w:eastAsia="ru-RU"/>
        </w:rPr>
        <w:t>на бумажном носителе и/или в электронном виде. Заключение о возможности продления назначенных показателей трубопроводной арматуры</w:t>
      </w:r>
      <w:r w:rsidR="002F39CD" w:rsidRPr="009D28AE">
        <w:rPr>
          <w:rFonts w:ascii="Arial" w:eastAsia="Times New Roman" w:hAnsi="Arial" w:cs="Arial"/>
          <w:sz w:val="24"/>
          <w:szCs w:val="24"/>
          <w:lang w:eastAsia="ru-RU"/>
        </w:rPr>
        <w:t xml:space="preserve"> на бумажном носителе</w:t>
      </w:r>
      <w:r w:rsidRPr="009D28AE">
        <w:rPr>
          <w:rFonts w:ascii="Arial" w:eastAsia="Times New Roman" w:hAnsi="Arial" w:cs="Arial"/>
          <w:sz w:val="24"/>
          <w:szCs w:val="24"/>
          <w:lang w:eastAsia="ru-RU"/>
        </w:rPr>
        <w:t xml:space="preserve">, подписанное руководителем </w:t>
      </w:r>
      <w:r w:rsidR="00AE1F7F" w:rsidRPr="009D28AE">
        <w:rPr>
          <w:rFonts w:ascii="Arial" w:eastAsia="Times New Roman" w:hAnsi="Arial" w:cs="Arial"/>
          <w:sz w:val="24"/>
          <w:szCs w:val="24"/>
          <w:lang w:eastAsia="ru-RU"/>
        </w:rPr>
        <w:t>экспертной организации</w:t>
      </w:r>
      <w:r w:rsidRPr="009D28AE">
        <w:rPr>
          <w:rFonts w:ascii="Arial" w:eastAsia="Times New Roman" w:hAnsi="Arial" w:cs="Arial"/>
          <w:sz w:val="24"/>
          <w:szCs w:val="24"/>
          <w:lang w:eastAsia="ru-RU"/>
        </w:rPr>
        <w:t xml:space="preserve"> и заверенное печатью</w:t>
      </w:r>
      <w:r w:rsidR="00AE1F7F" w:rsidRPr="009D28AE">
        <w:rPr>
          <w:rFonts w:ascii="Arial" w:eastAsia="Times New Roman" w:hAnsi="Arial" w:cs="Arial"/>
          <w:sz w:val="24"/>
          <w:szCs w:val="24"/>
          <w:lang w:eastAsia="ru-RU"/>
        </w:rPr>
        <w:t xml:space="preserve"> на титульном листе</w:t>
      </w:r>
      <w:r w:rsidRPr="009D28AE">
        <w:rPr>
          <w:rFonts w:ascii="Arial" w:eastAsia="Times New Roman" w:hAnsi="Arial" w:cs="Arial"/>
          <w:sz w:val="24"/>
          <w:szCs w:val="24"/>
          <w:lang w:eastAsia="ru-RU"/>
        </w:rPr>
        <w:t xml:space="preserve">, прошивают, </w:t>
      </w:r>
      <w:r w:rsidR="00AE1F7F" w:rsidRPr="009D28AE">
        <w:rPr>
          <w:rFonts w:ascii="Arial" w:eastAsia="Times New Roman" w:hAnsi="Arial" w:cs="Arial"/>
          <w:sz w:val="24"/>
          <w:szCs w:val="24"/>
          <w:lang w:eastAsia="ru-RU"/>
        </w:rPr>
        <w:t xml:space="preserve">листы </w:t>
      </w:r>
      <w:r w:rsidRPr="009D28AE">
        <w:rPr>
          <w:rFonts w:ascii="Arial" w:eastAsia="Times New Roman" w:hAnsi="Arial" w:cs="Arial"/>
          <w:sz w:val="24"/>
          <w:szCs w:val="24"/>
          <w:lang w:eastAsia="ru-RU"/>
        </w:rPr>
        <w:t xml:space="preserve">нумеруют и </w:t>
      </w:r>
      <w:r w:rsidR="00AE1F7F" w:rsidRPr="009D28AE">
        <w:rPr>
          <w:rFonts w:ascii="Arial" w:eastAsia="Times New Roman" w:hAnsi="Arial" w:cs="Arial"/>
          <w:sz w:val="24"/>
          <w:szCs w:val="24"/>
          <w:lang w:eastAsia="ru-RU"/>
        </w:rPr>
        <w:t xml:space="preserve">их общее количество указывают на оборотной стороне последнего листа с заверением </w:t>
      </w:r>
      <w:r w:rsidRPr="009D28AE">
        <w:rPr>
          <w:rFonts w:ascii="Arial" w:eastAsia="Times New Roman" w:hAnsi="Arial" w:cs="Arial"/>
          <w:sz w:val="24"/>
          <w:szCs w:val="24"/>
          <w:lang w:eastAsia="ru-RU"/>
        </w:rPr>
        <w:t>печатью</w:t>
      </w:r>
      <w:r w:rsidR="00AE1F7F" w:rsidRPr="009D28AE">
        <w:rPr>
          <w:rFonts w:ascii="Arial" w:eastAsia="Times New Roman" w:hAnsi="Arial" w:cs="Arial"/>
          <w:sz w:val="24"/>
          <w:szCs w:val="24"/>
          <w:lang w:eastAsia="ru-RU"/>
        </w:rPr>
        <w:t>.</w:t>
      </w:r>
      <w:r w:rsidRPr="009D28A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14:paraId="4390FCC9" w14:textId="77777777" w:rsidR="00506D22" w:rsidRPr="009D28AE" w:rsidRDefault="0059712F" w:rsidP="007A7767">
      <w:pPr>
        <w:numPr>
          <w:ilvl w:val="1"/>
          <w:numId w:val="18"/>
        </w:numPr>
        <w:tabs>
          <w:tab w:val="left" w:pos="1276"/>
        </w:tabs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D28AE">
        <w:rPr>
          <w:rFonts w:ascii="Arial" w:eastAsia="Times New Roman" w:hAnsi="Arial" w:cs="Arial"/>
          <w:sz w:val="24"/>
          <w:szCs w:val="24"/>
          <w:lang w:eastAsia="ru-RU"/>
        </w:rPr>
        <w:lastRenderedPageBreak/>
        <w:t xml:space="preserve">Заключение </w:t>
      </w:r>
      <w:r w:rsidR="0085576C" w:rsidRPr="009D28AE">
        <w:rPr>
          <w:rFonts w:ascii="Arial" w:eastAsia="Times New Roman" w:hAnsi="Arial" w:cs="Arial"/>
          <w:sz w:val="24"/>
          <w:szCs w:val="24"/>
          <w:lang w:eastAsia="ru-RU"/>
        </w:rPr>
        <w:t xml:space="preserve">о возможности продления назначенных показателей </w:t>
      </w:r>
      <w:r w:rsidR="004E6033" w:rsidRPr="009D28AE">
        <w:rPr>
          <w:rFonts w:ascii="Arial" w:eastAsia="Times New Roman" w:hAnsi="Arial" w:cs="Arial"/>
          <w:sz w:val="24"/>
          <w:szCs w:val="24"/>
          <w:lang w:eastAsia="ru-RU"/>
        </w:rPr>
        <w:t xml:space="preserve">трубопроводной арматуры </w:t>
      </w:r>
      <w:r w:rsidRPr="009D28AE">
        <w:rPr>
          <w:rFonts w:ascii="Arial" w:eastAsia="Times New Roman" w:hAnsi="Arial" w:cs="Arial"/>
          <w:sz w:val="24"/>
          <w:szCs w:val="24"/>
          <w:lang w:eastAsia="ru-RU"/>
        </w:rPr>
        <w:t>пред</w:t>
      </w:r>
      <w:r w:rsidR="00B00543" w:rsidRPr="009D28AE">
        <w:rPr>
          <w:rFonts w:ascii="Arial" w:eastAsia="Times New Roman" w:hAnsi="Arial" w:cs="Arial"/>
          <w:sz w:val="24"/>
          <w:szCs w:val="24"/>
          <w:lang w:eastAsia="ru-RU"/>
        </w:rPr>
        <w:t>о</w:t>
      </w:r>
      <w:r w:rsidRPr="009D28AE">
        <w:rPr>
          <w:rFonts w:ascii="Arial" w:eastAsia="Times New Roman" w:hAnsi="Arial" w:cs="Arial"/>
          <w:sz w:val="24"/>
          <w:szCs w:val="24"/>
          <w:lang w:eastAsia="ru-RU"/>
        </w:rPr>
        <w:t xml:space="preserve">ставляется </w:t>
      </w:r>
      <w:r w:rsidR="00023B4F" w:rsidRPr="009D28AE">
        <w:rPr>
          <w:rFonts w:ascii="Arial" w:eastAsia="Times New Roman" w:hAnsi="Arial" w:cs="Arial"/>
          <w:sz w:val="24"/>
          <w:szCs w:val="24"/>
          <w:lang w:eastAsia="ru-RU"/>
        </w:rPr>
        <w:t>эксплуатирующей организацией</w:t>
      </w:r>
      <w:r w:rsidRPr="009D28AE">
        <w:rPr>
          <w:rFonts w:ascii="Arial" w:eastAsia="Times New Roman" w:hAnsi="Arial" w:cs="Arial"/>
          <w:sz w:val="24"/>
          <w:szCs w:val="24"/>
          <w:lang w:eastAsia="ru-RU"/>
        </w:rPr>
        <w:t xml:space="preserve"> в орган исполнительной власти в области промышленной безопасности или его территориальный орган</w:t>
      </w:r>
      <w:r w:rsidR="00552C04" w:rsidRPr="009D28AE">
        <w:rPr>
          <w:rFonts w:ascii="Arial" w:eastAsia="Times New Roman" w:hAnsi="Arial" w:cs="Arial"/>
          <w:sz w:val="24"/>
          <w:szCs w:val="24"/>
          <w:lang w:eastAsia="ru-RU"/>
        </w:rPr>
        <w:t xml:space="preserve"> в соответствии c</w:t>
      </w:r>
      <w:r w:rsidR="0098068A" w:rsidRPr="009D28A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327F9D" w:rsidRPr="009D28AE">
        <w:rPr>
          <w:rFonts w:ascii="Arial" w:eastAsia="Times New Roman" w:hAnsi="Arial" w:cs="Arial"/>
          <w:sz w:val="24"/>
          <w:szCs w:val="24"/>
          <w:lang w:eastAsia="ru-RU"/>
        </w:rPr>
        <w:t>НПА</w:t>
      </w:r>
      <w:r w:rsidR="00552C04" w:rsidRPr="009D28AE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14:paraId="2C3E8768" w14:textId="77777777" w:rsidR="002521A5" w:rsidRPr="009D28AE" w:rsidRDefault="0059712F" w:rsidP="00110F58">
      <w:pPr>
        <w:numPr>
          <w:ilvl w:val="1"/>
          <w:numId w:val="18"/>
        </w:numPr>
        <w:tabs>
          <w:tab w:val="left" w:pos="1276"/>
        </w:tabs>
        <w:autoSpaceDE w:val="0"/>
        <w:autoSpaceDN w:val="0"/>
        <w:adjustRightInd w:val="0"/>
        <w:spacing w:after="0" w:line="360" w:lineRule="auto"/>
        <w:ind w:left="0" w:right="-2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bookmarkStart w:id="46" w:name="_Toc240699084"/>
      <w:bookmarkStart w:id="47" w:name="_Toc240699300"/>
      <w:bookmarkStart w:id="48" w:name="_Toc240703295"/>
      <w:bookmarkStart w:id="49" w:name="_Toc240706328"/>
      <w:bookmarkStart w:id="50" w:name="_Toc240713189"/>
      <w:bookmarkStart w:id="51" w:name="_Toc300744144"/>
      <w:bookmarkStart w:id="52" w:name="_Toc320719507"/>
      <w:bookmarkStart w:id="53" w:name="_Toc457234577"/>
      <w:bookmarkStart w:id="54" w:name="_Toc508004143"/>
      <w:bookmarkStart w:id="55" w:name="_Toc508013445"/>
      <w:r w:rsidRPr="009D28AE">
        <w:rPr>
          <w:rFonts w:ascii="Arial" w:eastAsia="Times New Roman" w:hAnsi="Arial" w:cs="Arial"/>
          <w:sz w:val="24"/>
          <w:szCs w:val="24"/>
          <w:lang w:eastAsia="ru-RU"/>
        </w:rPr>
        <w:t>Решение о продолжении</w:t>
      </w:r>
      <w:r w:rsidR="005653A3" w:rsidRPr="009D28A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9D28AE">
        <w:rPr>
          <w:rFonts w:ascii="Arial" w:eastAsia="Times New Roman" w:hAnsi="Arial" w:cs="Arial"/>
          <w:sz w:val="24"/>
          <w:szCs w:val="24"/>
          <w:lang w:eastAsia="ru-RU"/>
        </w:rPr>
        <w:t>эксплуатации трубопроводной арматуры в пределах продленных назначенных показателей, ее замене</w:t>
      </w:r>
      <w:r w:rsidR="00EC0F25" w:rsidRPr="009D28AE">
        <w:rPr>
          <w:rFonts w:ascii="Arial" w:eastAsia="Times New Roman" w:hAnsi="Arial" w:cs="Arial"/>
          <w:sz w:val="24"/>
          <w:szCs w:val="24"/>
          <w:lang w:eastAsia="ru-RU"/>
        </w:rPr>
        <w:t xml:space="preserve"> или</w:t>
      </w:r>
      <w:r w:rsidRPr="009D28AE">
        <w:rPr>
          <w:rFonts w:ascii="Arial" w:eastAsia="Times New Roman" w:hAnsi="Arial" w:cs="Arial"/>
          <w:sz w:val="24"/>
          <w:szCs w:val="24"/>
          <w:lang w:eastAsia="ru-RU"/>
        </w:rPr>
        <w:t xml:space="preserve"> ремонте принимает руководитель эксплуатирующей организации на основании </w:t>
      </w:r>
      <w:r w:rsidR="00326C04" w:rsidRPr="009D28AE">
        <w:rPr>
          <w:rFonts w:ascii="Arial" w:eastAsia="Times New Roman" w:hAnsi="Arial" w:cs="Arial"/>
          <w:sz w:val="24"/>
          <w:szCs w:val="24"/>
          <w:lang w:eastAsia="ru-RU"/>
        </w:rPr>
        <w:t xml:space="preserve">заключения </w:t>
      </w:r>
      <w:r w:rsidR="0085576C" w:rsidRPr="009D28AE">
        <w:rPr>
          <w:rFonts w:ascii="Arial" w:eastAsia="Times New Roman" w:hAnsi="Arial" w:cs="Arial"/>
          <w:sz w:val="24"/>
          <w:szCs w:val="24"/>
          <w:lang w:eastAsia="ru-RU"/>
        </w:rPr>
        <w:t xml:space="preserve">о возможности продления назначенных показателей </w:t>
      </w:r>
      <w:r w:rsidR="00326C04" w:rsidRPr="009D28AE">
        <w:rPr>
          <w:rFonts w:ascii="Arial" w:eastAsia="Times New Roman" w:hAnsi="Arial" w:cs="Arial"/>
          <w:sz w:val="24"/>
          <w:szCs w:val="24"/>
          <w:lang w:eastAsia="ru-RU"/>
        </w:rPr>
        <w:t>трубопроводной арматуры</w:t>
      </w:r>
      <w:r w:rsidRPr="009D28AE">
        <w:rPr>
          <w:rFonts w:ascii="Arial" w:eastAsia="Times New Roman" w:hAnsi="Arial" w:cs="Arial"/>
          <w:sz w:val="24"/>
          <w:szCs w:val="24"/>
          <w:lang w:eastAsia="ru-RU"/>
        </w:rPr>
        <w:t xml:space="preserve">. Решение оформляют приказом по эксплуатирующей организации и доводят до руководителей служб, ответственных за эксплуатацию </w:t>
      </w:r>
      <w:r w:rsidR="00B57235" w:rsidRPr="009D28AE">
        <w:rPr>
          <w:rFonts w:ascii="Arial" w:eastAsia="Times New Roman" w:hAnsi="Arial" w:cs="Arial"/>
          <w:sz w:val="24"/>
          <w:szCs w:val="24"/>
          <w:lang w:eastAsia="ru-RU"/>
        </w:rPr>
        <w:t xml:space="preserve">трубопроводной </w:t>
      </w:r>
      <w:r w:rsidRPr="009D28AE">
        <w:rPr>
          <w:rFonts w:ascii="Arial" w:eastAsia="Times New Roman" w:hAnsi="Arial" w:cs="Arial"/>
          <w:sz w:val="24"/>
          <w:szCs w:val="24"/>
          <w:lang w:eastAsia="ru-RU"/>
        </w:rPr>
        <w:t>арматуры.</w:t>
      </w:r>
    </w:p>
    <w:p w14:paraId="75DD7932" w14:textId="77777777" w:rsidR="002521A5" w:rsidRPr="009D28AE" w:rsidRDefault="0059712F" w:rsidP="00A54F5D">
      <w:pPr>
        <w:numPr>
          <w:ilvl w:val="1"/>
          <w:numId w:val="18"/>
        </w:numPr>
        <w:tabs>
          <w:tab w:val="left" w:pos="1276"/>
        </w:tabs>
        <w:autoSpaceDE w:val="0"/>
        <w:autoSpaceDN w:val="0"/>
        <w:adjustRightInd w:val="0"/>
        <w:spacing w:after="0" w:line="360" w:lineRule="auto"/>
        <w:ind w:left="0" w:right="-2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D28AE">
        <w:rPr>
          <w:rFonts w:ascii="Arial" w:eastAsia="Times New Roman" w:hAnsi="Arial" w:cs="Arial"/>
          <w:sz w:val="24"/>
          <w:szCs w:val="24"/>
          <w:lang w:eastAsia="ru-RU"/>
        </w:rPr>
        <w:t>Эксплуатирующая организация</w:t>
      </w:r>
      <w:r w:rsidR="000207C8" w:rsidRPr="009D28AE">
        <w:rPr>
          <w:rFonts w:ascii="Arial" w:eastAsia="Times New Roman" w:hAnsi="Arial" w:cs="Arial"/>
          <w:sz w:val="24"/>
          <w:szCs w:val="24"/>
          <w:lang w:eastAsia="ru-RU"/>
        </w:rPr>
        <w:t xml:space="preserve"> хранит з</w:t>
      </w:r>
      <w:r w:rsidRPr="009D28AE">
        <w:rPr>
          <w:rFonts w:ascii="Arial" w:eastAsia="Times New Roman" w:hAnsi="Arial" w:cs="Arial"/>
          <w:sz w:val="24"/>
          <w:szCs w:val="24"/>
          <w:lang w:eastAsia="ru-RU"/>
        </w:rPr>
        <w:t xml:space="preserve">аключения </w:t>
      </w:r>
      <w:r w:rsidR="0085576C" w:rsidRPr="009D28AE">
        <w:rPr>
          <w:rFonts w:ascii="Arial" w:eastAsia="Times New Roman" w:hAnsi="Arial" w:cs="Arial"/>
          <w:sz w:val="24"/>
          <w:szCs w:val="24"/>
          <w:lang w:eastAsia="ru-RU"/>
        </w:rPr>
        <w:t xml:space="preserve">о возможности продления назначенных показателей </w:t>
      </w:r>
      <w:r w:rsidR="00B22278" w:rsidRPr="009D28AE">
        <w:rPr>
          <w:rFonts w:ascii="Arial" w:eastAsia="Times New Roman" w:hAnsi="Arial" w:cs="Arial"/>
          <w:sz w:val="24"/>
          <w:szCs w:val="24"/>
          <w:lang w:eastAsia="ru-RU"/>
        </w:rPr>
        <w:t>трубопроводной арматуры</w:t>
      </w:r>
      <w:r w:rsidRPr="009D28AE">
        <w:rPr>
          <w:rFonts w:ascii="Arial" w:eastAsia="Times New Roman" w:hAnsi="Arial" w:cs="Arial"/>
          <w:sz w:val="24"/>
          <w:szCs w:val="24"/>
          <w:lang w:eastAsia="ru-RU"/>
        </w:rPr>
        <w:t xml:space="preserve"> на бумажных носителях и</w:t>
      </w:r>
      <w:r w:rsidR="00DE0ECD" w:rsidRPr="009D28AE">
        <w:rPr>
          <w:rFonts w:ascii="Arial" w:eastAsia="Times New Roman" w:hAnsi="Arial" w:cs="Arial"/>
          <w:sz w:val="24"/>
          <w:szCs w:val="24"/>
          <w:lang w:eastAsia="ru-RU"/>
        </w:rPr>
        <w:t>/или</w:t>
      </w:r>
      <w:r w:rsidRPr="009D28AE">
        <w:rPr>
          <w:rFonts w:ascii="Arial" w:eastAsia="Times New Roman" w:hAnsi="Arial" w:cs="Arial"/>
          <w:sz w:val="24"/>
          <w:szCs w:val="24"/>
          <w:lang w:eastAsia="ru-RU"/>
        </w:rPr>
        <w:t xml:space="preserve"> в электронном виде в течение всего срока эксплуатации </w:t>
      </w:r>
      <w:r w:rsidR="00A31CF9" w:rsidRPr="009D28AE">
        <w:rPr>
          <w:rFonts w:ascii="Arial" w:eastAsia="Times New Roman" w:hAnsi="Arial" w:cs="Arial"/>
          <w:sz w:val="24"/>
          <w:szCs w:val="24"/>
          <w:lang w:eastAsia="ru-RU"/>
        </w:rPr>
        <w:t xml:space="preserve">трубопроводной </w:t>
      </w:r>
      <w:r w:rsidR="000E5695" w:rsidRPr="009D28AE">
        <w:rPr>
          <w:rFonts w:ascii="Arial" w:eastAsia="Times New Roman" w:hAnsi="Arial" w:cs="Arial"/>
          <w:sz w:val="24"/>
          <w:szCs w:val="24"/>
          <w:lang w:eastAsia="ru-RU"/>
        </w:rPr>
        <w:t xml:space="preserve">арматуры </w:t>
      </w:r>
      <w:r w:rsidRPr="009D28AE">
        <w:rPr>
          <w:rFonts w:ascii="Arial" w:eastAsia="Times New Roman" w:hAnsi="Arial" w:cs="Arial"/>
          <w:sz w:val="24"/>
          <w:szCs w:val="24"/>
          <w:lang w:eastAsia="ru-RU"/>
        </w:rPr>
        <w:t>и не менее 3</w:t>
      </w:r>
      <w:r w:rsidR="00A31CF9" w:rsidRPr="009D28AE">
        <w:rPr>
          <w:rFonts w:ascii="Arial" w:eastAsia="Times New Roman" w:hAnsi="Arial" w:cs="Arial"/>
          <w:sz w:val="24"/>
          <w:szCs w:val="24"/>
          <w:lang w:eastAsia="ru-RU"/>
        </w:rPr>
        <w:t> </w:t>
      </w:r>
      <w:r w:rsidRPr="009D28AE">
        <w:rPr>
          <w:rFonts w:ascii="Arial" w:eastAsia="Times New Roman" w:hAnsi="Arial" w:cs="Arial"/>
          <w:sz w:val="24"/>
          <w:szCs w:val="24"/>
          <w:lang w:eastAsia="ru-RU"/>
        </w:rPr>
        <w:t xml:space="preserve">лет после </w:t>
      </w:r>
      <w:r w:rsidR="00254BC5" w:rsidRPr="009D28AE">
        <w:rPr>
          <w:rFonts w:ascii="Arial" w:eastAsia="Times New Roman" w:hAnsi="Arial" w:cs="Arial"/>
          <w:sz w:val="24"/>
          <w:szCs w:val="24"/>
          <w:lang w:eastAsia="ru-RU"/>
        </w:rPr>
        <w:t>ее</w:t>
      </w:r>
      <w:r w:rsidRPr="009D28AE">
        <w:rPr>
          <w:rFonts w:ascii="Arial" w:eastAsia="Times New Roman" w:hAnsi="Arial" w:cs="Arial"/>
          <w:sz w:val="24"/>
          <w:szCs w:val="24"/>
          <w:lang w:eastAsia="ru-RU"/>
        </w:rPr>
        <w:t xml:space="preserve"> демонтажа.</w:t>
      </w:r>
    </w:p>
    <w:p w14:paraId="4C7F59E4" w14:textId="77777777" w:rsidR="002521A5" w:rsidRPr="009D28AE" w:rsidRDefault="0059712F" w:rsidP="00176151">
      <w:pPr>
        <w:pStyle w:val="af1"/>
        <w:spacing w:after="0" w:line="360" w:lineRule="auto"/>
        <w:ind w:left="0" w:right="-1" w:firstLine="709"/>
        <w:jc w:val="both"/>
        <w:rPr>
          <w:rFonts w:ascii="Arial" w:hAnsi="Arial" w:cs="Arial"/>
          <w:sz w:val="24"/>
          <w:szCs w:val="24"/>
        </w:rPr>
      </w:pPr>
      <w:r w:rsidRPr="009D28AE">
        <w:rPr>
          <w:rFonts w:ascii="Arial" w:hAnsi="Arial" w:cs="Arial"/>
          <w:sz w:val="24"/>
          <w:szCs w:val="24"/>
        </w:rPr>
        <w:t xml:space="preserve">Заключение </w:t>
      </w:r>
      <w:r w:rsidR="0085576C" w:rsidRPr="009D28AE">
        <w:rPr>
          <w:rFonts w:ascii="Arial" w:eastAsia="Times New Roman" w:hAnsi="Arial" w:cs="Arial"/>
          <w:sz w:val="24"/>
          <w:szCs w:val="24"/>
          <w:lang w:eastAsia="ru-RU"/>
        </w:rPr>
        <w:t xml:space="preserve">о возможности продления назначенных показателей </w:t>
      </w:r>
      <w:r w:rsidR="00B22278" w:rsidRPr="009D28AE">
        <w:rPr>
          <w:rFonts w:ascii="Arial" w:hAnsi="Arial" w:cs="Arial"/>
          <w:sz w:val="24"/>
          <w:szCs w:val="24"/>
        </w:rPr>
        <w:t>трубопроводной арматуры</w:t>
      </w:r>
      <w:r w:rsidRPr="009D28AE">
        <w:rPr>
          <w:rFonts w:ascii="Arial" w:hAnsi="Arial" w:cs="Arial"/>
          <w:sz w:val="24"/>
          <w:szCs w:val="24"/>
        </w:rPr>
        <w:t xml:space="preserve"> </w:t>
      </w:r>
      <w:r w:rsidR="00C73363" w:rsidRPr="009D28AE">
        <w:rPr>
          <w:rFonts w:ascii="Arial" w:hAnsi="Arial" w:cs="Arial"/>
          <w:sz w:val="24"/>
          <w:szCs w:val="24"/>
        </w:rPr>
        <w:t xml:space="preserve">хранится </w:t>
      </w:r>
      <w:r w:rsidRPr="009D28AE">
        <w:rPr>
          <w:rFonts w:ascii="Arial" w:hAnsi="Arial" w:cs="Arial"/>
          <w:sz w:val="24"/>
          <w:szCs w:val="24"/>
        </w:rPr>
        <w:t>совместно с ПС у ответственного за ее эксплуатацию.</w:t>
      </w:r>
    </w:p>
    <w:p w14:paraId="4CA85ADE" w14:textId="77777777" w:rsidR="002521A5" w:rsidRPr="009D28AE" w:rsidRDefault="0059712F" w:rsidP="00A54F5D">
      <w:pPr>
        <w:numPr>
          <w:ilvl w:val="1"/>
          <w:numId w:val="18"/>
        </w:numPr>
        <w:tabs>
          <w:tab w:val="left" w:pos="1418"/>
        </w:tabs>
        <w:autoSpaceDE w:val="0"/>
        <w:autoSpaceDN w:val="0"/>
        <w:adjustRightInd w:val="0"/>
        <w:spacing w:after="0" w:line="348" w:lineRule="auto"/>
        <w:ind w:left="0" w:right="-2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bookmarkStart w:id="56" w:name="_Toc346704393"/>
      <w:bookmarkStart w:id="57" w:name="_Toc531093387"/>
      <w:bookmarkStart w:id="58" w:name="_Toc531093682"/>
      <w:bookmarkStart w:id="59" w:name="_Toc531094438"/>
      <w:bookmarkStart w:id="60" w:name="_Toc532296405"/>
      <w:r w:rsidRPr="009D28AE">
        <w:rPr>
          <w:rFonts w:ascii="Arial" w:eastAsia="Times New Roman" w:hAnsi="Arial" w:cs="Arial"/>
          <w:sz w:val="24"/>
          <w:szCs w:val="24"/>
          <w:lang w:eastAsia="ru-RU"/>
        </w:rPr>
        <w:t xml:space="preserve">По окончании срока хранения копии заключения </w:t>
      </w:r>
      <w:r w:rsidR="0085576C" w:rsidRPr="009D28AE">
        <w:rPr>
          <w:rFonts w:ascii="Arial" w:eastAsia="Times New Roman" w:hAnsi="Arial" w:cs="Arial"/>
          <w:sz w:val="24"/>
          <w:szCs w:val="24"/>
          <w:lang w:eastAsia="ru-RU"/>
        </w:rPr>
        <w:t xml:space="preserve">о возможности продления назначенных показателей </w:t>
      </w:r>
      <w:r w:rsidRPr="009D28AE">
        <w:rPr>
          <w:rFonts w:ascii="Arial" w:eastAsia="Times New Roman" w:hAnsi="Arial" w:cs="Arial"/>
          <w:sz w:val="24"/>
          <w:szCs w:val="24"/>
          <w:lang w:eastAsia="ru-RU"/>
        </w:rPr>
        <w:t>трубопроводной арматуры</w:t>
      </w:r>
      <w:r w:rsidR="009B4D2E" w:rsidRPr="009D28AE">
        <w:rPr>
          <w:rFonts w:ascii="Arial" w:eastAsia="Times New Roman" w:hAnsi="Arial" w:cs="Arial"/>
          <w:sz w:val="24"/>
          <w:szCs w:val="24"/>
          <w:lang w:eastAsia="ru-RU"/>
        </w:rPr>
        <w:t xml:space="preserve"> на бумажном носителе</w:t>
      </w:r>
      <w:r w:rsidRPr="009D28AE">
        <w:rPr>
          <w:rFonts w:ascii="Arial" w:eastAsia="Times New Roman" w:hAnsi="Arial" w:cs="Arial"/>
          <w:sz w:val="24"/>
          <w:szCs w:val="24"/>
          <w:lang w:eastAsia="ru-RU"/>
        </w:rPr>
        <w:t xml:space="preserve"> уничтожают способом, не допускающим восстановления информации, а </w:t>
      </w:r>
      <w:r w:rsidR="009B4D2E" w:rsidRPr="009D28AE">
        <w:rPr>
          <w:rFonts w:ascii="Arial" w:eastAsia="Times New Roman" w:hAnsi="Arial" w:cs="Arial"/>
          <w:sz w:val="24"/>
          <w:szCs w:val="24"/>
          <w:lang w:eastAsia="ru-RU"/>
        </w:rPr>
        <w:t xml:space="preserve">в электронном виде </w:t>
      </w:r>
      <w:r w:rsidRPr="009D28AE">
        <w:rPr>
          <w:rFonts w:ascii="Arial" w:eastAsia="Times New Roman" w:hAnsi="Arial" w:cs="Arial"/>
          <w:sz w:val="24"/>
          <w:szCs w:val="24"/>
          <w:lang w:eastAsia="ru-RU"/>
        </w:rPr>
        <w:t>перемещают в справочную базу данных</w:t>
      </w:r>
      <w:bookmarkEnd w:id="56"/>
      <w:bookmarkEnd w:id="57"/>
      <w:bookmarkEnd w:id="58"/>
      <w:bookmarkEnd w:id="59"/>
      <w:bookmarkEnd w:id="60"/>
      <w:r w:rsidR="00215C61" w:rsidRPr="009D28AE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14:paraId="71B2C4B9" w14:textId="77777777" w:rsidR="005A5A25" w:rsidRPr="009D28AE" w:rsidRDefault="005A5A25" w:rsidP="006C502E">
      <w:pPr>
        <w:pStyle w:val="af1"/>
        <w:spacing w:after="0" w:line="348" w:lineRule="auto"/>
        <w:ind w:left="0" w:firstLine="709"/>
        <w:jc w:val="both"/>
        <w:rPr>
          <w:rFonts w:ascii="Arial" w:hAnsi="Arial" w:cs="Arial"/>
          <w:sz w:val="24"/>
          <w:szCs w:val="24"/>
        </w:rPr>
      </w:pPr>
    </w:p>
    <w:p w14:paraId="7231D162" w14:textId="77777777" w:rsidR="002160A0" w:rsidRPr="009D28AE" w:rsidRDefault="0059712F" w:rsidP="007A7767">
      <w:pPr>
        <w:keepNext/>
        <w:numPr>
          <w:ilvl w:val="0"/>
          <w:numId w:val="18"/>
        </w:numPr>
        <w:tabs>
          <w:tab w:val="num" w:pos="-3261"/>
          <w:tab w:val="left" w:pos="1134"/>
        </w:tabs>
        <w:autoSpaceDE w:val="0"/>
        <w:autoSpaceDN w:val="0"/>
        <w:adjustRightInd w:val="0"/>
        <w:spacing w:after="0" w:line="360" w:lineRule="auto"/>
        <w:ind w:left="0" w:firstLine="709"/>
        <w:jc w:val="both"/>
        <w:outlineLvl w:val="0"/>
        <w:rPr>
          <w:rFonts w:ascii="Arial" w:eastAsia="Times New Roman" w:hAnsi="Arial" w:cs="Arial"/>
          <w:b/>
          <w:sz w:val="28"/>
          <w:szCs w:val="28"/>
          <w:lang w:eastAsia="ru-RU"/>
        </w:rPr>
      </w:pPr>
      <w:bookmarkStart w:id="61" w:name="_Toc205191562"/>
      <w:bookmarkEnd w:id="46"/>
      <w:bookmarkEnd w:id="47"/>
      <w:bookmarkEnd w:id="48"/>
      <w:bookmarkEnd w:id="49"/>
      <w:bookmarkEnd w:id="50"/>
      <w:bookmarkEnd w:id="51"/>
      <w:bookmarkEnd w:id="52"/>
      <w:bookmarkEnd w:id="53"/>
      <w:bookmarkEnd w:id="54"/>
      <w:bookmarkEnd w:id="55"/>
      <w:r w:rsidRPr="009D28AE">
        <w:rPr>
          <w:rFonts w:ascii="Arial" w:eastAsia="Times New Roman" w:hAnsi="Arial" w:cs="Arial"/>
          <w:b/>
          <w:sz w:val="28"/>
          <w:szCs w:val="28"/>
          <w:lang w:eastAsia="ru-RU"/>
        </w:rPr>
        <w:t>Правила</w:t>
      </w:r>
      <w:r w:rsidR="009132D4" w:rsidRPr="009D28AE">
        <w:rPr>
          <w:rFonts w:ascii="Arial" w:eastAsia="Times New Roman" w:hAnsi="Arial" w:cs="Arial"/>
          <w:b/>
          <w:sz w:val="28"/>
          <w:szCs w:val="28"/>
          <w:lang w:eastAsia="ru-RU"/>
        </w:rPr>
        <w:t xml:space="preserve"> безопасности</w:t>
      </w:r>
      <w:r w:rsidRPr="009D28AE">
        <w:t xml:space="preserve"> </w:t>
      </w:r>
      <w:r w:rsidRPr="009D28AE">
        <w:rPr>
          <w:rFonts w:ascii="Arial" w:eastAsia="Times New Roman" w:hAnsi="Arial" w:cs="Arial"/>
          <w:b/>
          <w:sz w:val="28"/>
          <w:szCs w:val="28"/>
          <w:lang w:eastAsia="ru-RU"/>
        </w:rPr>
        <w:t>и охраны окружающей среды</w:t>
      </w:r>
      <w:bookmarkEnd w:id="61"/>
    </w:p>
    <w:p w14:paraId="7C3A9741" w14:textId="77777777" w:rsidR="00F15D13" w:rsidRPr="009D28AE" w:rsidRDefault="00F15D13" w:rsidP="007A7767">
      <w:pPr>
        <w:pStyle w:val="af1"/>
        <w:keepNext/>
        <w:spacing w:after="0" w:line="348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bookmarkStart w:id="62" w:name="_Toc346704512"/>
      <w:bookmarkStart w:id="63" w:name="_Toc508013457"/>
    </w:p>
    <w:p w14:paraId="6EC9A626" w14:textId="77777777" w:rsidR="00581D3E" w:rsidRPr="009D28AE" w:rsidRDefault="0059712F" w:rsidP="00A54F5D">
      <w:pPr>
        <w:numPr>
          <w:ilvl w:val="1"/>
          <w:numId w:val="18"/>
        </w:numPr>
        <w:tabs>
          <w:tab w:val="left" w:pos="1276"/>
        </w:tabs>
        <w:autoSpaceDE w:val="0"/>
        <w:autoSpaceDN w:val="0"/>
        <w:adjustRightInd w:val="0"/>
        <w:spacing w:after="0" w:line="348" w:lineRule="auto"/>
        <w:ind w:left="0" w:right="-2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D28AE">
        <w:rPr>
          <w:rFonts w:ascii="Arial" w:eastAsia="Times New Roman" w:hAnsi="Arial" w:cs="Arial"/>
          <w:sz w:val="24"/>
          <w:szCs w:val="24"/>
          <w:lang w:eastAsia="ru-RU"/>
        </w:rPr>
        <w:t xml:space="preserve">Работы </w:t>
      </w:r>
      <w:r w:rsidR="00DF0151" w:rsidRPr="009D28AE">
        <w:rPr>
          <w:rFonts w:ascii="Arial" w:eastAsia="Times New Roman" w:hAnsi="Arial" w:cs="Arial"/>
          <w:sz w:val="24"/>
          <w:szCs w:val="24"/>
          <w:lang w:eastAsia="ru-RU"/>
        </w:rPr>
        <w:t>выполняют</w:t>
      </w:r>
      <w:r w:rsidRPr="009D28AE">
        <w:rPr>
          <w:rFonts w:ascii="Arial" w:eastAsia="Times New Roman" w:hAnsi="Arial" w:cs="Arial"/>
          <w:sz w:val="24"/>
          <w:szCs w:val="24"/>
          <w:lang w:eastAsia="ru-RU"/>
        </w:rPr>
        <w:t xml:space="preserve"> с соблюдением требований промышленной, пожарной безопасности и охраны труда, установленных</w:t>
      </w:r>
      <w:r w:rsidR="0098068A" w:rsidRPr="009D28A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327F9D" w:rsidRPr="009D28AE">
        <w:rPr>
          <w:rFonts w:ascii="Arial" w:hAnsi="Arial" w:cs="Arial"/>
          <w:bCs/>
          <w:sz w:val="24"/>
          <w:szCs w:val="24"/>
        </w:rPr>
        <w:t>НПА</w:t>
      </w:r>
      <w:r w:rsidRPr="009D28AE">
        <w:rPr>
          <w:rFonts w:ascii="Arial" w:eastAsia="Times New Roman" w:hAnsi="Arial" w:cs="Arial"/>
          <w:sz w:val="24"/>
          <w:szCs w:val="24"/>
          <w:lang w:eastAsia="ru-RU"/>
        </w:rPr>
        <w:t>, проектной документацией</w:t>
      </w:r>
      <w:r w:rsidR="00EC0F25" w:rsidRPr="009D28AE">
        <w:rPr>
          <w:rFonts w:ascii="Arial" w:eastAsia="Times New Roman" w:hAnsi="Arial" w:cs="Arial"/>
          <w:sz w:val="24"/>
          <w:szCs w:val="24"/>
          <w:lang w:eastAsia="ru-RU"/>
        </w:rPr>
        <w:t xml:space="preserve"> и</w:t>
      </w:r>
      <w:r w:rsidRPr="009D28AE">
        <w:rPr>
          <w:rFonts w:ascii="Arial" w:eastAsia="Times New Roman" w:hAnsi="Arial" w:cs="Arial"/>
          <w:sz w:val="24"/>
          <w:szCs w:val="24"/>
          <w:lang w:eastAsia="ru-RU"/>
        </w:rPr>
        <w:t xml:space="preserve"> ЭД</w:t>
      </w:r>
      <w:r w:rsidR="00EC0F25" w:rsidRPr="009D28AE">
        <w:rPr>
          <w:rFonts w:ascii="Arial" w:eastAsia="Times New Roman" w:hAnsi="Arial" w:cs="Arial"/>
          <w:sz w:val="24"/>
          <w:szCs w:val="24"/>
          <w:lang w:eastAsia="ru-RU"/>
        </w:rPr>
        <w:t>.</w:t>
      </w:r>
      <w:bookmarkEnd w:id="62"/>
      <w:bookmarkEnd w:id="63"/>
    </w:p>
    <w:p w14:paraId="48F804A7" w14:textId="77777777" w:rsidR="002521A5" w:rsidRPr="009D28AE" w:rsidRDefault="0059712F" w:rsidP="006C502E">
      <w:pPr>
        <w:tabs>
          <w:tab w:val="left" w:pos="1276"/>
        </w:tabs>
        <w:autoSpaceDE w:val="0"/>
        <w:autoSpaceDN w:val="0"/>
        <w:adjustRightInd w:val="0"/>
        <w:spacing w:after="0" w:line="348" w:lineRule="auto"/>
        <w:ind w:left="709" w:right="-2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D28AE">
        <w:rPr>
          <w:rFonts w:ascii="Arial" w:eastAsia="Times New Roman" w:hAnsi="Arial" w:cs="Arial"/>
          <w:sz w:val="24"/>
          <w:szCs w:val="24"/>
          <w:lang w:eastAsia="ru-RU"/>
        </w:rPr>
        <w:t xml:space="preserve">Общие требования безопасности </w:t>
      </w:r>
      <w:r w:rsidR="005A23B1" w:rsidRPr="009D28AE">
        <w:rPr>
          <w:rFonts w:ascii="Arial" w:eastAsia="Times New Roman" w:hAnsi="Arial" w:cs="Arial"/>
          <w:sz w:val="24"/>
          <w:szCs w:val="24"/>
          <w:lang w:eastAsia="ru-RU"/>
        </w:rPr>
        <w:t>–</w:t>
      </w:r>
      <w:r w:rsidRPr="009D28AE">
        <w:rPr>
          <w:rFonts w:ascii="Arial" w:eastAsia="Times New Roman" w:hAnsi="Arial" w:cs="Arial"/>
          <w:sz w:val="24"/>
          <w:szCs w:val="24"/>
          <w:lang w:eastAsia="ru-RU"/>
        </w:rPr>
        <w:t xml:space="preserve"> в </w:t>
      </w:r>
      <w:r w:rsidR="005A23B1" w:rsidRPr="009D28AE">
        <w:rPr>
          <w:rFonts w:ascii="Arial" w:eastAsia="Times New Roman" w:hAnsi="Arial" w:cs="Arial"/>
          <w:sz w:val="24"/>
          <w:szCs w:val="24"/>
          <w:lang w:eastAsia="ru-RU"/>
        </w:rPr>
        <w:t xml:space="preserve">соответствии с </w:t>
      </w:r>
      <w:r w:rsidRPr="009D28AE">
        <w:rPr>
          <w:rFonts w:ascii="Arial" w:eastAsia="Times New Roman" w:hAnsi="Arial" w:cs="Arial"/>
          <w:sz w:val="24"/>
          <w:szCs w:val="24"/>
          <w:lang w:eastAsia="ru-RU"/>
        </w:rPr>
        <w:t>ГОСТ 12.2.063.</w:t>
      </w:r>
    </w:p>
    <w:p w14:paraId="6DD75674" w14:textId="77777777" w:rsidR="00F15D13" w:rsidRPr="009D28AE" w:rsidRDefault="0059712F" w:rsidP="00A54F5D">
      <w:pPr>
        <w:numPr>
          <w:ilvl w:val="1"/>
          <w:numId w:val="18"/>
        </w:numPr>
        <w:tabs>
          <w:tab w:val="left" w:pos="1276"/>
        </w:tabs>
        <w:autoSpaceDE w:val="0"/>
        <w:autoSpaceDN w:val="0"/>
        <w:adjustRightInd w:val="0"/>
        <w:spacing w:after="0" w:line="348" w:lineRule="auto"/>
        <w:ind w:left="0" w:right="-2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D28AE">
        <w:rPr>
          <w:rFonts w:ascii="Arial" w:eastAsia="Times New Roman" w:hAnsi="Arial" w:cs="Arial"/>
          <w:sz w:val="24"/>
          <w:szCs w:val="24"/>
          <w:lang w:eastAsia="ru-RU"/>
        </w:rPr>
        <w:t xml:space="preserve">Техническое диагностирование </w:t>
      </w:r>
      <w:r w:rsidR="005A23B1" w:rsidRPr="009D28AE">
        <w:rPr>
          <w:rFonts w:ascii="Arial" w:eastAsia="Times New Roman" w:hAnsi="Arial" w:cs="Arial"/>
          <w:sz w:val="24"/>
          <w:szCs w:val="24"/>
          <w:lang w:eastAsia="ru-RU"/>
        </w:rPr>
        <w:t xml:space="preserve">трубопроводной </w:t>
      </w:r>
      <w:r w:rsidRPr="009D28AE">
        <w:rPr>
          <w:rFonts w:ascii="Arial" w:eastAsia="Times New Roman" w:hAnsi="Arial" w:cs="Arial"/>
          <w:sz w:val="24"/>
          <w:szCs w:val="24"/>
          <w:lang w:eastAsia="ru-RU"/>
        </w:rPr>
        <w:t xml:space="preserve">арматуры проводят с применением исправных </w:t>
      </w:r>
      <w:r w:rsidR="003E2E75" w:rsidRPr="009D28AE">
        <w:rPr>
          <w:rFonts w:ascii="Arial" w:eastAsia="Times New Roman" w:hAnsi="Arial" w:cs="Arial"/>
          <w:sz w:val="24"/>
          <w:szCs w:val="24"/>
          <w:lang w:eastAsia="ru-RU"/>
        </w:rPr>
        <w:t xml:space="preserve">искробезопасных </w:t>
      </w:r>
      <w:r w:rsidRPr="009D28AE">
        <w:rPr>
          <w:rFonts w:ascii="Arial" w:eastAsia="Times New Roman" w:hAnsi="Arial" w:cs="Arial"/>
          <w:sz w:val="24"/>
          <w:szCs w:val="24"/>
          <w:lang w:eastAsia="ru-RU"/>
        </w:rPr>
        <w:t>инструментов, приспособлений и аппаратуры.</w:t>
      </w:r>
    </w:p>
    <w:p w14:paraId="791C8D88" w14:textId="77777777" w:rsidR="002521A5" w:rsidRPr="009D28AE" w:rsidRDefault="0059712F" w:rsidP="00A54F5D">
      <w:pPr>
        <w:keepNext/>
        <w:numPr>
          <w:ilvl w:val="1"/>
          <w:numId w:val="18"/>
        </w:numPr>
        <w:tabs>
          <w:tab w:val="left" w:pos="1276"/>
        </w:tabs>
        <w:autoSpaceDE w:val="0"/>
        <w:autoSpaceDN w:val="0"/>
        <w:adjustRightInd w:val="0"/>
        <w:spacing w:after="0" w:line="348" w:lineRule="auto"/>
        <w:ind w:left="0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D28AE">
        <w:rPr>
          <w:rFonts w:ascii="Arial" w:eastAsia="Times New Roman" w:hAnsi="Arial" w:cs="Arial"/>
          <w:sz w:val="24"/>
          <w:szCs w:val="24"/>
          <w:lang w:eastAsia="ru-RU"/>
        </w:rPr>
        <w:t xml:space="preserve">При </w:t>
      </w:r>
      <w:r w:rsidR="001E32C9" w:rsidRPr="009D28AE">
        <w:rPr>
          <w:rFonts w:ascii="Arial" w:eastAsia="Times New Roman" w:hAnsi="Arial" w:cs="Arial"/>
          <w:sz w:val="24"/>
          <w:szCs w:val="24"/>
          <w:lang w:eastAsia="ru-RU"/>
        </w:rPr>
        <w:t xml:space="preserve">выполнении </w:t>
      </w:r>
      <w:r w:rsidRPr="009D28AE">
        <w:rPr>
          <w:rFonts w:ascii="Arial" w:eastAsia="Times New Roman" w:hAnsi="Arial" w:cs="Arial"/>
          <w:sz w:val="24"/>
          <w:szCs w:val="24"/>
          <w:lang w:eastAsia="ru-RU"/>
        </w:rPr>
        <w:t xml:space="preserve">работ по НК </w:t>
      </w:r>
      <w:r w:rsidR="00DF0151" w:rsidRPr="009D28AE">
        <w:rPr>
          <w:rFonts w:ascii="Arial" w:eastAsia="Times New Roman" w:hAnsi="Arial" w:cs="Arial"/>
          <w:sz w:val="24"/>
          <w:szCs w:val="24"/>
          <w:lang w:eastAsia="ru-RU"/>
        </w:rPr>
        <w:t>соблюдают</w:t>
      </w:r>
      <w:r w:rsidRPr="009D28AE">
        <w:rPr>
          <w:rFonts w:ascii="Arial" w:eastAsia="Times New Roman" w:hAnsi="Arial" w:cs="Arial"/>
          <w:sz w:val="24"/>
          <w:szCs w:val="24"/>
          <w:lang w:eastAsia="ru-RU"/>
        </w:rPr>
        <w:t xml:space="preserve"> требования безопасности, установленные:</w:t>
      </w:r>
    </w:p>
    <w:p w14:paraId="576EA21A" w14:textId="77777777" w:rsidR="002521A5" w:rsidRPr="009D28AE" w:rsidRDefault="0059712F" w:rsidP="0098068A">
      <w:pPr>
        <w:pStyle w:val="af1"/>
        <w:numPr>
          <w:ilvl w:val="0"/>
          <w:numId w:val="29"/>
        </w:numPr>
        <w:tabs>
          <w:tab w:val="left" w:pos="1134"/>
        </w:tabs>
        <w:spacing w:after="0" w:line="348" w:lineRule="auto"/>
        <w:ind w:left="0" w:firstLine="709"/>
        <w:jc w:val="both"/>
        <w:rPr>
          <w:rFonts w:ascii="Arial" w:hAnsi="Arial" w:cs="Arial"/>
          <w:bCs/>
          <w:sz w:val="24"/>
          <w:szCs w:val="24"/>
        </w:rPr>
      </w:pPr>
      <w:r w:rsidRPr="009D28AE">
        <w:rPr>
          <w:rFonts w:ascii="Arial" w:hAnsi="Arial" w:cs="Arial"/>
          <w:bCs/>
          <w:sz w:val="24"/>
          <w:szCs w:val="24"/>
        </w:rPr>
        <w:t xml:space="preserve">для ВИК – </w:t>
      </w:r>
      <w:r w:rsidR="001E32C9" w:rsidRPr="009D28AE">
        <w:rPr>
          <w:rFonts w:ascii="Arial" w:hAnsi="Arial" w:cs="Arial"/>
          <w:bCs/>
          <w:sz w:val="24"/>
          <w:szCs w:val="24"/>
        </w:rPr>
        <w:t xml:space="preserve">в </w:t>
      </w:r>
      <w:r w:rsidRPr="009D28AE">
        <w:rPr>
          <w:rFonts w:ascii="Arial" w:hAnsi="Arial" w:cs="Arial"/>
          <w:bCs/>
          <w:sz w:val="24"/>
          <w:szCs w:val="24"/>
        </w:rPr>
        <w:t>ГОСТ 23479</w:t>
      </w:r>
      <w:r w:rsidR="0098068A" w:rsidRPr="009D28AE">
        <w:rPr>
          <w:rFonts w:ascii="Arial" w:hAnsi="Arial" w:cs="Arial"/>
          <w:bCs/>
          <w:sz w:val="24"/>
          <w:szCs w:val="24"/>
        </w:rPr>
        <w:t xml:space="preserve"> и </w:t>
      </w:r>
      <w:r w:rsidR="006E5212" w:rsidRPr="009D28AE">
        <w:rPr>
          <w:rFonts w:ascii="Arial" w:eastAsia="Times New Roman" w:hAnsi="Arial" w:cs="Arial"/>
          <w:sz w:val="24"/>
          <w:szCs w:val="24"/>
          <w:lang w:eastAsia="ru-RU"/>
        </w:rPr>
        <w:t xml:space="preserve">НД, в т. ч. </w:t>
      </w:r>
      <w:r w:rsidR="0098068A" w:rsidRPr="009D28AE">
        <w:rPr>
          <w:rFonts w:ascii="Arial" w:eastAsia="Times New Roman" w:hAnsi="Arial" w:cs="Arial"/>
          <w:sz w:val="24"/>
          <w:szCs w:val="24"/>
          <w:lang w:eastAsia="ru-RU"/>
        </w:rPr>
        <w:t>приведен</w:t>
      </w:r>
      <w:r w:rsidR="00F7487A" w:rsidRPr="009D28AE">
        <w:rPr>
          <w:rFonts w:ascii="Arial" w:eastAsia="Times New Roman" w:hAnsi="Arial" w:cs="Arial"/>
          <w:sz w:val="24"/>
          <w:szCs w:val="24"/>
          <w:lang w:eastAsia="ru-RU"/>
        </w:rPr>
        <w:t>ном</w:t>
      </w:r>
      <w:r w:rsidR="0098068A" w:rsidRPr="009D28AE">
        <w:rPr>
          <w:rFonts w:ascii="Arial" w:eastAsia="Times New Roman" w:hAnsi="Arial" w:cs="Arial"/>
          <w:sz w:val="24"/>
          <w:szCs w:val="24"/>
          <w:lang w:eastAsia="ru-RU"/>
        </w:rPr>
        <w:t xml:space="preserve"> в приложении А (</w:t>
      </w:r>
      <w:r w:rsidR="00F7487A" w:rsidRPr="009D28AE">
        <w:rPr>
          <w:rFonts w:ascii="Arial" w:eastAsia="Times New Roman" w:hAnsi="Arial" w:cs="Arial"/>
          <w:sz w:val="24"/>
          <w:szCs w:val="24"/>
          <w:lang w:eastAsia="ru-RU"/>
        </w:rPr>
        <w:t>таблица </w:t>
      </w:r>
      <w:r w:rsidR="0098068A" w:rsidRPr="009D28AE">
        <w:rPr>
          <w:rFonts w:ascii="Arial" w:eastAsia="Times New Roman" w:hAnsi="Arial" w:cs="Arial"/>
          <w:sz w:val="24"/>
          <w:szCs w:val="24"/>
          <w:lang w:eastAsia="ru-RU"/>
        </w:rPr>
        <w:t>А.1, строка 6)</w:t>
      </w:r>
      <w:r w:rsidRPr="009D28AE">
        <w:rPr>
          <w:rFonts w:ascii="Arial" w:hAnsi="Arial" w:cs="Arial"/>
          <w:bCs/>
          <w:sz w:val="24"/>
          <w:szCs w:val="24"/>
        </w:rPr>
        <w:t>;</w:t>
      </w:r>
    </w:p>
    <w:p w14:paraId="4A4D977C" w14:textId="77777777" w:rsidR="002521A5" w:rsidRPr="009D28AE" w:rsidRDefault="0059712F" w:rsidP="0098068A">
      <w:pPr>
        <w:pStyle w:val="af1"/>
        <w:numPr>
          <w:ilvl w:val="0"/>
          <w:numId w:val="29"/>
        </w:numPr>
        <w:tabs>
          <w:tab w:val="left" w:pos="1134"/>
        </w:tabs>
        <w:spacing w:after="0" w:line="348" w:lineRule="auto"/>
        <w:ind w:left="0" w:firstLine="709"/>
        <w:jc w:val="both"/>
        <w:rPr>
          <w:rFonts w:ascii="Arial" w:hAnsi="Arial" w:cs="Arial"/>
          <w:bCs/>
          <w:sz w:val="24"/>
          <w:szCs w:val="24"/>
        </w:rPr>
      </w:pPr>
      <w:r w:rsidRPr="009D28AE">
        <w:rPr>
          <w:rFonts w:ascii="Arial" w:hAnsi="Arial" w:cs="Arial"/>
          <w:bCs/>
          <w:sz w:val="24"/>
          <w:szCs w:val="24"/>
        </w:rPr>
        <w:lastRenderedPageBreak/>
        <w:t xml:space="preserve">для </w:t>
      </w:r>
      <w:r w:rsidR="009A62C6" w:rsidRPr="009D28AE">
        <w:rPr>
          <w:rFonts w:ascii="Arial" w:hAnsi="Arial" w:cs="Arial"/>
          <w:bCs/>
          <w:sz w:val="24"/>
          <w:szCs w:val="24"/>
        </w:rPr>
        <w:t>УЗД</w:t>
      </w:r>
      <w:r w:rsidRPr="009D28AE">
        <w:rPr>
          <w:rFonts w:ascii="Arial" w:hAnsi="Arial" w:cs="Arial"/>
          <w:bCs/>
          <w:sz w:val="24"/>
          <w:szCs w:val="24"/>
        </w:rPr>
        <w:t xml:space="preserve"> – </w:t>
      </w:r>
      <w:r w:rsidR="001E32C9" w:rsidRPr="009D28AE">
        <w:rPr>
          <w:rFonts w:ascii="Arial" w:hAnsi="Arial" w:cs="Arial"/>
          <w:bCs/>
          <w:sz w:val="24"/>
          <w:szCs w:val="24"/>
        </w:rPr>
        <w:t xml:space="preserve">в </w:t>
      </w:r>
      <w:r w:rsidRPr="009D28AE">
        <w:rPr>
          <w:rFonts w:ascii="Arial" w:hAnsi="Arial" w:cs="Arial"/>
          <w:bCs/>
          <w:sz w:val="24"/>
          <w:szCs w:val="24"/>
        </w:rPr>
        <w:t xml:space="preserve">ГОСТ 24507, </w:t>
      </w:r>
      <w:r w:rsidR="001F74C8" w:rsidRPr="009D28AE">
        <w:rPr>
          <w:rFonts w:ascii="Arial" w:eastAsia="Times New Roman" w:hAnsi="Arial" w:cs="Arial"/>
          <w:sz w:val="24"/>
          <w:szCs w:val="24"/>
          <w:lang w:eastAsia="ru-RU"/>
        </w:rPr>
        <w:t>ГОСТ 14782</w:t>
      </w:r>
      <w:r w:rsidR="0098068A" w:rsidRPr="009D28AE">
        <w:rPr>
          <w:rFonts w:ascii="Arial" w:hAnsi="Arial" w:cs="Arial"/>
          <w:bCs/>
          <w:sz w:val="24"/>
          <w:szCs w:val="24"/>
        </w:rPr>
        <w:t xml:space="preserve"> и </w:t>
      </w:r>
      <w:r w:rsidR="006E5212" w:rsidRPr="009D28AE">
        <w:rPr>
          <w:rFonts w:ascii="Arial" w:eastAsia="Times New Roman" w:hAnsi="Arial" w:cs="Arial"/>
          <w:sz w:val="24"/>
          <w:szCs w:val="24"/>
          <w:lang w:eastAsia="ru-RU"/>
        </w:rPr>
        <w:t xml:space="preserve">НД, в т. ч. </w:t>
      </w:r>
      <w:r w:rsidR="0098068A" w:rsidRPr="009D28AE">
        <w:rPr>
          <w:rFonts w:ascii="Arial" w:eastAsia="Times New Roman" w:hAnsi="Arial" w:cs="Arial"/>
          <w:sz w:val="24"/>
          <w:szCs w:val="24"/>
          <w:lang w:eastAsia="ru-RU"/>
        </w:rPr>
        <w:t>приведен</w:t>
      </w:r>
      <w:r w:rsidR="00F7487A" w:rsidRPr="009D28AE">
        <w:rPr>
          <w:rFonts w:ascii="Arial" w:eastAsia="Times New Roman" w:hAnsi="Arial" w:cs="Arial"/>
          <w:sz w:val="24"/>
          <w:szCs w:val="24"/>
          <w:lang w:eastAsia="ru-RU"/>
        </w:rPr>
        <w:t>ном</w:t>
      </w:r>
      <w:r w:rsidR="0098068A" w:rsidRPr="009D28AE">
        <w:rPr>
          <w:rFonts w:ascii="Arial" w:eastAsia="Times New Roman" w:hAnsi="Arial" w:cs="Arial"/>
          <w:sz w:val="24"/>
          <w:szCs w:val="24"/>
          <w:lang w:eastAsia="ru-RU"/>
        </w:rPr>
        <w:t xml:space="preserve"> в приложении А (таблица А.1, строка 5)</w:t>
      </w:r>
      <w:r w:rsidRPr="009D28AE">
        <w:rPr>
          <w:rFonts w:ascii="Arial" w:hAnsi="Arial" w:cs="Arial"/>
          <w:bCs/>
          <w:sz w:val="24"/>
          <w:szCs w:val="24"/>
        </w:rPr>
        <w:t>;</w:t>
      </w:r>
    </w:p>
    <w:p w14:paraId="1DB95A4C" w14:textId="77777777" w:rsidR="002521A5" w:rsidRPr="009D28AE" w:rsidRDefault="0059712F" w:rsidP="00A54F5D">
      <w:pPr>
        <w:pStyle w:val="af1"/>
        <w:numPr>
          <w:ilvl w:val="0"/>
          <w:numId w:val="29"/>
        </w:numPr>
        <w:tabs>
          <w:tab w:val="left" w:pos="1134"/>
        </w:tabs>
        <w:spacing w:after="0" w:line="348" w:lineRule="auto"/>
        <w:ind w:left="0" w:firstLine="709"/>
        <w:rPr>
          <w:rFonts w:ascii="Arial" w:hAnsi="Arial" w:cs="Arial"/>
          <w:bCs/>
          <w:sz w:val="24"/>
          <w:szCs w:val="24"/>
        </w:rPr>
      </w:pPr>
      <w:r w:rsidRPr="009D28AE">
        <w:rPr>
          <w:rFonts w:ascii="Arial" w:hAnsi="Arial" w:cs="Arial"/>
          <w:bCs/>
          <w:sz w:val="24"/>
          <w:szCs w:val="24"/>
        </w:rPr>
        <w:t xml:space="preserve">для </w:t>
      </w:r>
      <w:r w:rsidR="009A62C6" w:rsidRPr="009D28AE">
        <w:rPr>
          <w:rFonts w:ascii="Arial" w:hAnsi="Arial" w:cs="Arial"/>
          <w:bCs/>
          <w:sz w:val="24"/>
          <w:szCs w:val="24"/>
        </w:rPr>
        <w:t>ПВК</w:t>
      </w:r>
      <w:r w:rsidRPr="009D28AE">
        <w:rPr>
          <w:rFonts w:ascii="Arial" w:hAnsi="Arial" w:cs="Arial"/>
          <w:bCs/>
          <w:sz w:val="24"/>
          <w:szCs w:val="24"/>
        </w:rPr>
        <w:t xml:space="preserve"> – </w:t>
      </w:r>
      <w:r w:rsidR="001E32C9" w:rsidRPr="009D28AE">
        <w:rPr>
          <w:rFonts w:ascii="Arial" w:hAnsi="Arial" w:cs="Arial"/>
          <w:bCs/>
          <w:sz w:val="24"/>
          <w:szCs w:val="24"/>
        </w:rPr>
        <w:t xml:space="preserve">в </w:t>
      </w:r>
      <w:r w:rsidRPr="009D28AE">
        <w:rPr>
          <w:rFonts w:ascii="Arial" w:hAnsi="Arial" w:cs="Arial"/>
          <w:bCs/>
          <w:sz w:val="24"/>
          <w:szCs w:val="24"/>
        </w:rPr>
        <w:t>ГОСТ 18442;</w:t>
      </w:r>
    </w:p>
    <w:p w14:paraId="6AC9DED0" w14:textId="77777777" w:rsidR="002521A5" w:rsidRPr="009D28AE" w:rsidRDefault="0059712F" w:rsidP="0098068A">
      <w:pPr>
        <w:pStyle w:val="af1"/>
        <w:numPr>
          <w:ilvl w:val="0"/>
          <w:numId w:val="29"/>
        </w:numPr>
        <w:tabs>
          <w:tab w:val="left" w:pos="1134"/>
        </w:tabs>
        <w:spacing w:after="0" w:line="348" w:lineRule="auto"/>
        <w:ind w:left="0" w:firstLine="709"/>
        <w:jc w:val="both"/>
        <w:rPr>
          <w:rFonts w:ascii="Arial" w:hAnsi="Arial" w:cs="Arial"/>
          <w:bCs/>
          <w:sz w:val="24"/>
          <w:szCs w:val="24"/>
        </w:rPr>
      </w:pPr>
      <w:r w:rsidRPr="009D28AE">
        <w:rPr>
          <w:rFonts w:ascii="Arial" w:hAnsi="Arial" w:cs="Arial"/>
          <w:bCs/>
          <w:sz w:val="24"/>
          <w:szCs w:val="24"/>
        </w:rPr>
        <w:t xml:space="preserve">для </w:t>
      </w:r>
      <w:r w:rsidR="009A62C6" w:rsidRPr="009D28AE">
        <w:rPr>
          <w:rFonts w:ascii="Arial" w:hAnsi="Arial" w:cs="Arial"/>
          <w:bCs/>
          <w:sz w:val="24"/>
          <w:szCs w:val="24"/>
        </w:rPr>
        <w:t>МПК</w:t>
      </w:r>
      <w:r w:rsidRPr="009D28AE">
        <w:rPr>
          <w:rFonts w:ascii="Arial" w:hAnsi="Arial" w:cs="Arial"/>
          <w:bCs/>
          <w:sz w:val="24"/>
          <w:szCs w:val="24"/>
        </w:rPr>
        <w:t xml:space="preserve"> – </w:t>
      </w:r>
      <w:r w:rsidR="001E32C9" w:rsidRPr="009D28AE">
        <w:rPr>
          <w:rFonts w:ascii="Arial" w:hAnsi="Arial" w:cs="Arial"/>
          <w:bCs/>
          <w:sz w:val="24"/>
          <w:szCs w:val="24"/>
        </w:rPr>
        <w:t xml:space="preserve">в </w:t>
      </w:r>
      <w:r w:rsidR="008C7105" w:rsidRPr="009D28AE">
        <w:rPr>
          <w:rFonts w:ascii="Arial" w:eastAsia="Times New Roman" w:hAnsi="Arial" w:cs="Arial"/>
          <w:sz w:val="24"/>
          <w:szCs w:val="24"/>
          <w:lang w:eastAsia="ru-RU"/>
        </w:rPr>
        <w:t>ГОСТ 21105</w:t>
      </w:r>
      <w:r w:rsidR="0098068A" w:rsidRPr="009D28A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8068A" w:rsidRPr="009D28AE">
        <w:rPr>
          <w:rFonts w:ascii="Arial" w:hAnsi="Arial" w:cs="Arial"/>
          <w:bCs/>
          <w:sz w:val="24"/>
          <w:szCs w:val="24"/>
        </w:rPr>
        <w:t xml:space="preserve">и </w:t>
      </w:r>
      <w:r w:rsidR="0098068A" w:rsidRPr="009D28AE">
        <w:rPr>
          <w:rFonts w:ascii="Arial" w:eastAsia="Times New Roman" w:hAnsi="Arial" w:cs="Arial"/>
          <w:sz w:val="24"/>
          <w:szCs w:val="24"/>
          <w:lang w:eastAsia="ru-RU"/>
        </w:rPr>
        <w:t xml:space="preserve">НД, </w:t>
      </w:r>
      <w:r w:rsidR="006E5212" w:rsidRPr="009D28AE">
        <w:rPr>
          <w:rFonts w:ascii="Arial" w:eastAsia="Times New Roman" w:hAnsi="Arial" w:cs="Arial"/>
          <w:sz w:val="24"/>
          <w:szCs w:val="24"/>
          <w:lang w:eastAsia="ru-RU"/>
        </w:rPr>
        <w:t xml:space="preserve">в т. ч. </w:t>
      </w:r>
      <w:r w:rsidR="0098068A" w:rsidRPr="009D28AE">
        <w:rPr>
          <w:rFonts w:ascii="Arial" w:eastAsia="Times New Roman" w:hAnsi="Arial" w:cs="Arial"/>
          <w:sz w:val="24"/>
          <w:szCs w:val="24"/>
          <w:lang w:eastAsia="ru-RU"/>
        </w:rPr>
        <w:t>информация приведен</w:t>
      </w:r>
      <w:r w:rsidR="00F7487A" w:rsidRPr="009D28AE">
        <w:rPr>
          <w:rFonts w:ascii="Arial" w:eastAsia="Times New Roman" w:hAnsi="Arial" w:cs="Arial"/>
          <w:sz w:val="24"/>
          <w:szCs w:val="24"/>
          <w:lang w:eastAsia="ru-RU"/>
        </w:rPr>
        <w:t>ном</w:t>
      </w:r>
      <w:r w:rsidR="0098068A" w:rsidRPr="009D28AE">
        <w:rPr>
          <w:rFonts w:ascii="Arial" w:eastAsia="Times New Roman" w:hAnsi="Arial" w:cs="Arial"/>
          <w:sz w:val="24"/>
          <w:szCs w:val="24"/>
          <w:lang w:eastAsia="ru-RU"/>
        </w:rPr>
        <w:t xml:space="preserve"> в приложении А (таблица А.1, строка 4)</w:t>
      </w:r>
      <w:r w:rsidR="00F31803" w:rsidRPr="009D28AE">
        <w:rPr>
          <w:rFonts w:ascii="Arial" w:hAnsi="Arial" w:cs="Arial"/>
          <w:bCs/>
          <w:sz w:val="24"/>
          <w:szCs w:val="24"/>
        </w:rPr>
        <w:t>.</w:t>
      </w:r>
    </w:p>
    <w:p w14:paraId="5D75BD28" w14:textId="77777777" w:rsidR="00613BC8" w:rsidRPr="009D28AE" w:rsidRDefault="0059712F" w:rsidP="00A54F5D">
      <w:pPr>
        <w:numPr>
          <w:ilvl w:val="1"/>
          <w:numId w:val="18"/>
        </w:numPr>
        <w:tabs>
          <w:tab w:val="left" w:pos="1276"/>
        </w:tabs>
        <w:autoSpaceDE w:val="0"/>
        <w:autoSpaceDN w:val="0"/>
        <w:adjustRightInd w:val="0"/>
        <w:spacing w:after="0" w:line="348" w:lineRule="auto"/>
        <w:ind w:left="0" w:right="-2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D28AE">
        <w:rPr>
          <w:rFonts w:ascii="Arial" w:eastAsia="Times New Roman" w:hAnsi="Arial" w:cs="Arial"/>
          <w:sz w:val="24"/>
          <w:szCs w:val="24"/>
          <w:lang w:eastAsia="ru-RU"/>
        </w:rPr>
        <w:t xml:space="preserve">К самостоятельной работе по техническому диагностированию </w:t>
      </w:r>
      <w:r w:rsidR="006C502E" w:rsidRPr="009D28AE">
        <w:rPr>
          <w:rFonts w:ascii="Arial" w:eastAsia="Times New Roman" w:hAnsi="Arial" w:cs="Arial"/>
          <w:sz w:val="24"/>
          <w:szCs w:val="24"/>
          <w:lang w:eastAsia="ru-RU"/>
        </w:rPr>
        <w:t xml:space="preserve">и НК трубопроводной арматуры </w:t>
      </w:r>
      <w:r w:rsidRPr="009D28AE">
        <w:rPr>
          <w:rFonts w:ascii="Arial" w:eastAsia="Times New Roman" w:hAnsi="Arial" w:cs="Arial"/>
          <w:sz w:val="24"/>
          <w:szCs w:val="24"/>
          <w:lang w:eastAsia="ru-RU"/>
        </w:rPr>
        <w:t>допускаются лица не моложе 18 лет,</w:t>
      </w:r>
      <w:r w:rsidR="00C02B52" w:rsidRPr="009D28A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C02B52" w:rsidRPr="009D28AE">
        <w:rPr>
          <w:rFonts w:ascii="Arial" w:hAnsi="Arial" w:cs="Arial"/>
          <w:bCs/>
          <w:sz w:val="24"/>
          <w:szCs w:val="24"/>
        </w:rPr>
        <w:t>не имеющие медицинских противопоказаний и признанные годными к выполнению работ</w:t>
      </w:r>
      <w:r w:rsidRPr="009D28AE">
        <w:rPr>
          <w:rFonts w:ascii="Arial" w:eastAsia="Times New Roman" w:hAnsi="Arial" w:cs="Arial"/>
          <w:sz w:val="24"/>
          <w:szCs w:val="24"/>
          <w:lang w:eastAsia="ru-RU"/>
        </w:rPr>
        <w:t>:</w:t>
      </w:r>
    </w:p>
    <w:p w14:paraId="08E6A171" w14:textId="77777777" w:rsidR="00613BC8" w:rsidRPr="009D28AE" w:rsidRDefault="0059712F" w:rsidP="00A54F5D">
      <w:pPr>
        <w:pStyle w:val="af1"/>
        <w:numPr>
          <w:ilvl w:val="0"/>
          <w:numId w:val="29"/>
        </w:numPr>
        <w:tabs>
          <w:tab w:val="left" w:pos="1134"/>
        </w:tabs>
        <w:spacing w:after="0" w:line="348" w:lineRule="auto"/>
        <w:ind w:left="0" w:firstLine="709"/>
        <w:jc w:val="both"/>
        <w:rPr>
          <w:rFonts w:ascii="Arial" w:hAnsi="Arial" w:cs="Arial"/>
          <w:bCs/>
          <w:sz w:val="20"/>
          <w:szCs w:val="20"/>
        </w:rPr>
      </w:pPr>
      <w:r w:rsidRPr="009D28AE">
        <w:rPr>
          <w:rFonts w:ascii="Arial" w:eastAsia="Times New Roman" w:hAnsi="Arial" w:cs="Arial"/>
          <w:sz w:val="24"/>
          <w:szCs w:val="24"/>
          <w:lang w:eastAsia="ru-RU"/>
        </w:rPr>
        <w:t>прошедшие</w:t>
      </w:r>
      <w:r w:rsidRPr="009D28AE">
        <w:rPr>
          <w:rFonts w:ascii="Arial" w:hAnsi="Arial" w:cs="Arial"/>
          <w:bCs/>
          <w:sz w:val="24"/>
          <w:szCs w:val="24"/>
        </w:rPr>
        <w:t xml:space="preserve"> </w:t>
      </w:r>
      <w:r w:rsidR="00FF5B85" w:rsidRPr="009D28AE">
        <w:rPr>
          <w:rFonts w:ascii="Arial" w:hAnsi="Arial" w:cs="Arial"/>
          <w:bCs/>
          <w:sz w:val="24"/>
          <w:szCs w:val="24"/>
        </w:rPr>
        <w:t>обязательные предварительные (при поступлении на работу) и периодические (в течение трудовой деятельности) медицинские осмотры (обследования)</w:t>
      </w:r>
      <w:r w:rsidR="00EC0F25" w:rsidRPr="009D28AE">
        <w:rPr>
          <w:rFonts w:ascii="Arial" w:hAnsi="Arial" w:cs="Arial"/>
          <w:bCs/>
          <w:sz w:val="24"/>
          <w:szCs w:val="24"/>
        </w:rPr>
        <w:t>;</w:t>
      </w:r>
    </w:p>
    <w:p w14:paraId="12CC33D6" w14:textId="77777777" w:rsidR="006C502E" w:rsidRPr="009D28AE" w:rsidRDefault="0059712F" w:rsidP="00A54F5D">
      <w:pPr>
        <w:pStyle w:val="af1"/>
        <w:numPr>
          <w:ilvl w:val="0"/>
          <w:numId w:val="29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Arial" w:hAnsi="Arial" w:cs="Arial"/>
          <w:bCs/>
          <w:sz w:val="24"/>
          <w:szCs w:val="24"/>
        </w:rPr>
      </w:pPr>
      <w:r w:rsidRPr="009D28AE">
        <w:rPr>
          <w:rFonts w:ascii="Arial" w:eastAsia="Times New Roman" w:hAnsi="Arial" w:cs="Arial"/>
          <w:sz w:val="24"/>
          <w:szCs w:val="24"/>
          <w:lang w:eastAsia="ru-RU"/>
        </w:rPr>
        <w:t>прошедшие</w:t>
      </w:r>
      <w:r w:rsidRPr="009D28AE">
        <w:rPr>
          <w:rFonts w:ascii="Arial" w:hAnsi="Arial" w:cs="Arial"/>
          <w:bCs/>
          <w:sz w:val="24"/>
          <w:szCs w:val="24"/>
        </w:rPr>
        <w:t xml:space="preserve"> </w:t>
      </w:r>
      <w:r w:rsidR="00FF5B85" w:rsidRPr="009D28AE">
        <w:rPr>
          <w:rFonts w:ascii="Arial" w:hAnsi="Arial" w:cs="Arial"/>
          <w:bCs/>
          <w:sz w:val="24"/>
          <w:szCs w:val="24"/>
        </w:rPr>
        <w:t>обучение безопасным методам и приемам выполнения работ: инструктаж по охране труда, стажировку на рабочем месте, проверку знаний требований охраны труда, методов оказания первой помощи пострадавшим</w:t>
      </w:r>
      <w:r w:rsidRPr="009D28AE">
        <w:rPr>
          <w:rFonts w:ascii="Arial" w:hAnsi="Arial" w:cs="Arial"/>
          <w:bCs/>
          <w:sz w:val="24"/>
          <w:szCs w:val="24"/>
        </w:rPr>
        <w:t>;</w:t>
      </w:r>
    </w:p>
    <w:p w14:paraId="3EED4CAB" w14:textId="77777777" w:rsidR="00613BC8" w:rsidRPr="009D28AE" w:rsidRDefault="0059712F" w:rsidP="00A54F5D">
      <w:pPr>
        <w:pStyle w:val="af1"/>
        <w:numPr>
          <w:ilvl w:val="0"/>
          <w:numId w:val="29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Arial" w:hAnsi="Arial" w:cs="Arial"/>
          <w:bCs/>
          <w:sz w:val="24"/>
          <w:szCs w:val="24"/>
        </w:rPr>
      </w:pPr>
      <w:r w:rsidRPr="009D28AE">
        <w:rPr>
          <w:rFonts w:ascii="Arial" w:hAnsi="Arial" w:cs="Arial"/>
          <w:bCs/>
          <w:sz w:val="24"/>
          <w:szCs w:val="24"/>
        </w:rPr>
        <w:t>аттестованные в соответствии c</w:t>
      </w:r>
      <w:r w:rsidR="0098068A" w:rsidRPr="009D28AE">
        <w:rPr>
          <w:rFonts w:ascii="Arial" w:hAnsi="Arial" w:cs="Arial"/>
          <w:bCs/>
          <w:sz w:val="24"/>
          <w:szCs w:val="24"/>
        </w:rPr>
        <w:t xml:space="preserve"> </w:t>
      </w:r>
      <w:r w:rsidR="00327F9D" w:rsidRPr="009D28AE">
        <w:rPr>
          <w:rFonts w:ascii="Arial" w:hAnsi="Arial" w:cs="Arial"/>
          <w:bCs/>
          <w:sz w:val="24"/>
          <w:szCs w:val="24"/>
        </w:rPr>
        <w:t xml:space="preserve">НПА, </w:t>
      </w:r>
      <w:r w:rsidR="0098068A" w:rsidRPr="009D28AE">
        <w:rPr>
          <w:rFonts w:ascii="Arial" w:eastAsia="Times New Roman" w:hAnsi="Arial" w:cs="Arial"/>
          <w:sz w:val="24"/>
          <w:szCs w:val="24"/>
          <w:lang w:eastAsia="ru-RU"/>
        </w:rPr>
        <w:t>НД</w:t>
      </w:r>
      <w:r w:rsidRPr="009D28AE">
        <w:rPr>
          <w:rFonts w:ascii="Arial" w:hAnsi="Arial" w:cs="Arial"/>
          <w:bCs/>
          <w:sz w:val="24"/>
          <w:szCs w:val="24"/>
        </w:rPr>
        <w:t>.</w:t>
      </w:r>
    </w:p>
    <w:p w14:paraId="30A3113E" w14:textId="77777777" w:rsidR="002521A5" w:rsidRPr="009D28AE" w:rsidRDefault="0059712F" w:rsidP="00A54F5D">
      <w:pPr>
        <w:numPr>
          <w:ilvl w:val="1"/>
          <w:numId w:val="18"/>
        </w:numPr>
        <w:tabs>
          <w:tab w:val="left" w:pos="1276"/>
        </w:tabs>
        <w:autoSpaceDE w:val="0"/>
        <w:autoSpaceDN w:val="0"/>
        <w:adjustRightInd w:val="0"/>
        <w:spacing w:after="0" w:line="360" w:lineRule="auto"/>
        <w:ind w:left="0" w:right="-2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D28AE">
        <w:rPr>
          <w:rFonts w:ascii="Arial" w:eastAsia="Times New Roman" w:hAnsi="Arial" w:cs="Arial"/>
          <w:sz w:val="24"/>
          <w:szCs w:val="24"/>
          <w:lang w:eastAsia="ru-RU"/>
        </w:rPr>
        <w:t xml:space="preserve">При размещении, хранении, транспортировании и использовании дефектоскопических и вспомогательных материалов, отходов производства и </w:t>
      </w:r>
      <w:r w:rsidR="009B5C39" w:rsidRPr="009D28AE">
        <w:rPr>
          <w:rFonts w:ascii="Arial" w:eastAsia="Times New Roman" w:hAnsi="Arial" w:cs="Arial"/>
          <w:sz w:val="24"/>
          <w:szCs w:val="24"/>
          <w:lang w:eastAsia="ru-RU"/>
        </w:rPr>
        <w:t xml:space="preserve">элементов трубопроводной арматуры </w:t>
      </w:r>
      <w:r w:rsidRPr="009D28AE">
        <w:rPr>
          <w:rFonts w:ascii="Arial" w:eastAsia="Times New Roman" w:hAnsi="Arial" w:cs="Arial"/>
          <w:sz w:val="24"/>
          <w:szCs w:val="24"/>
          <w:lang w:eastAsia="ru-RU"/>
        </w:rPr>
        <w:t xml:space="preserve">следует соблюдать требования к защите от пожаров и взрывов по ГОСТ 12.1.004 и </w:t>
      </w:r>
      <w:r w:rsidR="00EE7F73" w:rsidRPr="009D28AE">
        <w:rPr>
          <w:rFonts w:ascii="Arial" w:eastAsia="Times New Roman" w:hAnsi="Arial" w:cs="Arial"/>
          <w:sz w:val="24"/>
          <w:szCs w:val="24"/>
          <w:lang w:eastAsia="ru-RU"/>
        </w:rPr>
        <w:t>ГОСТ 12.1.010</w:t>
      </w:r>
      <w:r w:rsidRPr="009D28AE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14:paraId="7AD9382F" w14:textId="77777777" w:rsidR="002521A5" w:rsidRPr="009D28AE" w:rsidRDefault="0059712F" w:rsidP="00A54F5D">
      <w:pPr>
        <w:numPr>
          <w:ilvl w:val="1"/>
          <w:numId w:val="18"/>
        </w:numPr>
        <w:tabs>
          <w:tab w:val="left" w:pos="1276"/>
        </w:tabs>
        <w:autoSpaceDE w:val="0"/>
        <w:autoSpaceDN w:val="0"/>
        <w:adjustRightInd w:val="0"/>
        <w:spacing w:after="0" w:line="360" w:lineRule="auto"/>
        <w:ind w:left="0" w:right="-2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D28AE">
        <w:rPr>
          <w:rFonts w:ascii="Arial" w:eastAsia="Times New Roman" w:hAnsi="Arial" w:cs="Arial"/>
          <w:sz w:val="24"/>
          <w:szCs w:val="24"/>
          <w:lang w:eastAsia="ru-RU"/>
        </w:rPr>
        <w:t xml:space="preserve">Требования безопасности к производственным процессам </w:t>
      </w:r>
      <w:r w:rsidR="00CE19B3" w:rsidRPr="009D28AE">
        <w:rPr>
          <w:rFonts w:ascii="Arial" w:eastAsia="Times New Roman" w:hAnsi="Arial" w:cs="Arial"/>
          <w:sz w:val="24"/>
          <w:szCs w:val="24"/>
          <w:lang w:eastAsia="ru-RU"/>
        </w:rPr>
        <w:t>–</w:t>
      </w:r>
      <w:r w:rsidRPr="009D28AE">
        <w:rPr>
          <w:rFonts w:ascii="Arial" w:eastAsia="Times New Roman" w:hAnsi="Arial" w:cs="Arial"/>
          <w:sz w:val="24"/>
          <w:szCs w:val="24"/>
          <w:lang w:eastAsia="ru-RU"/>
        </w:rPr>
        <w:t xml:space="preserve"> в</w:t>
      </w:r>
      <w:r w:rsidR="00CE19B3" w:rsidRPr="009D28AE">
        <w:rPr>
          <w:rFonts w:ascii="Arial" w:eastAsia="Times New Roman" w:hAnsi="Arial" w:cs="Arial"/>
          <w:sz w:val="24"/>
          <w:szCs w:val="24"/>
          <w:lang w:eastAsia="ru-RU"/>
        </w:rPr>
        <w:t xml:space="preserve"> соответствии с</w:t>
      </w:r>
      <w:r w:rsidRPr="009D28A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EE7F73" w:rsidRPr="009D28AE">
        <w:rPr>
          <w:rFonts w:ascii="Arial" w:eastAsia="Times New Roman" w:hAnsi="Arial" w:cs="Arial"/>
          <w:sz w:val="24"/>
          <w:szCs w:val="24"/>
          <w:lang w:eastAsia="ru-RU"/>
        </w:rPr>
        <w:t>ГОСТ 12.3.002</w:t>
      </w:r>
      <w:r w:rsidRPr="009D28AE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14:paraId="7A4D59E8" w14:textId="77777777" w:rsidR="006353C5" w:rsidRPr="009D28AE" w:rsidRDefault="0059712F" w:rsidP="00A54F5D">
      <w:pPr>
        <w:keepNext/>
        <w:numPr>
          <w:ilvl w:val="1"/>
          <w:numId w:val="18"/>
        </w:numPr>
        <w:tabs>
          <w:tab w:val="left" w:pos="1276"/>
        </w:tabs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D28AE">
        <w:rPr>
          <w:rFonts w:ascii="Arial" w:eastAsia="Times New Roman" w:hAnsi="Arial" w:cs="Arial"/>
          <w:sz w:val="24"/>
          <w:szCs w:val="24"/>
          <w:lang w:eastAsia="ru-RU"/>
        </w:rPr>
        <w:t xml:space="preserve">Работы на высоте выполняют в соответствии с </w:t>
      </w:r>
      <w:r w:rsidR="00684387" w:rsidRPr="009D28AE">
        <w:rPr>
          <w:rFonts w:ascii="Arial" w:eastAsia="Times New Roman" w:hAnsi="Arial" w:cs="Arial"/>
          <w:sz w:val="24"/>
          <w:szCs w:val="24"/>
          <w:lang w:eastAsia="ru-RU"/>
        </w:rPr>
        <w:t>НД</w:t>
      </w:r>
      <w:r w:rsidR="0098068A" w:rsidRPr="009D28AE">
        <w:rPr>
          <w:rFonts w:ascii="Arial" w:eastAsia="Times New Roman" w:hAnsi="Arial" w:cs="Arial"/>
          <w:sz w:val="24"/>
          <w:szCs w:val="24"/>
          <w:lang w:eastAsia="ru-RU"/>
        </w:rPr>
        <w:t xml:space="preserve">, </w:t>
      </w:r>
      <w:r w:rsidR="006E5212" w:rsidRPr="009D28AE">
        <w:rPr>
          <w:rFonts w:ascii="Arial" w:eastAsia="Times New Roman" w:hAnsi="Arial" w:cs="Arial"/>
          <w:sz w:val="24"/>
          <w:szCs w:val="24"/>
          <w:lang w:eastAsia="ru-RU"/>
        </w:rPr>
        <w:t xml:space="preserve">в т. ч. </w:t>
      </w:r>
      <w:r w:rsidR="0098068A" w:rsidRPr="009D28AE">
        <w:rPr>
          <w:rFonts w:ascii="Arial" w:eastAsia="Times New Roman" w:hAnsi="Arial" w:cs="Arial"/>
          <w:sz w:val="24"/>
          <w:szCs w:val="24"/>
          <w:lang w:eastAsia="ru-RU"/>
        </w:rPr>
        <w:t>приведен</w:t>
      </w:r>
      <w:r w:rsidR="00F7487A" w:rsidRPr="009D28AE">
        <w:rPr>
          <w:rFonts w:ascii="Arial" w:eastAsia="Times New Roman" w:hAnsi="Arial" w:cs="Arial"/>
          <w:sz w:val="24"/>
          <w:szCs w:val="24"/>
          <w:lang w:eastAsia="ru-RU"/>
        </w:rPr>
        <w:t>ным</w:t>
      </w:r>
      <w:r w:rsidR="0098068A" w:rsidRPr="009D28AE">
        <w:rPr>
          <w:rFonts w:ascii="Arial" w:eastAsia="Times New Roman" w:hAnsi="Arial" w:cs="Arial"/>
          <w:sz w:val="24"/>
          <w:szCs w:val="24"/>
          <w:lang w:eastAsia="ru-RU"/>
        </w:rPr>
        <w:t xml:space="preserve"> в приложении А (таблица А.1, строка 7)</w:t>
      </w:r>
      <w:r w:rsidRPr="009D28AE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14:paraId="047F1CC9" w14:textId="77777777" w:rsidR="002521A5" w:rsidRPr="009D28AE" w:rsidRDefault="0059712F" w:rsidP="00A54F5D">
      <w:pPr>
        <w:numPr>
          <w:ilvl w:val="1"/>
          <w:numId w:val="18"/>
        </w:numPr>
        <w:tabs>
          <w:tab w:val="left" w:pos="1276"/>
        </w:tabs>
        <w:autoSpaceDE w:val="0"/>
        <w:autoSpaceDN w:val="0"/>
        <w:adjustRightInd w:val="0"/>
        <w:spacing w:after="0" w:line="360" w:lineRule="auto"/>
        <w:ind w:left="0" w:right="-2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D28AE">
        <w:rPr>
          <w:rFonts w:ascii="Arial" w:eastAsia="Times New Roman" w:hAnsi="Arial" w:cs="Arial"/>
          <w:sz w:val="24"/>
          <w:szCs w:val="24"/>
          <w:lang w:eastAsia="ru-RU"/>
        </w:rPr>
        <w:t xml:space="preserve">Требования безопасности </w:t>
      </w:r>
      <w:r w:rsidR="008B16C2" w:rsidRPr="009D28AE">
        <w:rPr>
          <w:rFonts w:ascii="Arial" w:eastAsia="Times New Roman" w:hAnsi="Arial" w:cs="Arial"/>
          <w:sz w:val="24"/>
          <w:szCs w:val="24"/>
          <w:lang w:eastAsia="ru-RU"/>
        </w:rPr>
        <w:t xml:space="preserve">к </w:t>
      </w:r>
      <w:r w:rsidRPr="009D28AE">
        <w:rPr>
          <w:rFonts w:ascii="Arial" w:eastAsia="Times New Roman" w:hAnsi="Arial" w:cs="Arial"/>
          <w:sz w:val="24"/>
          <w:szCs w:val="24"/>
          <w:lang w:eastAsia="ru-RU"/>
        </w:rPr>
        <w:t xml:space="preserve">содержанию вредных веществ, температуре, </w:t>
      </w:r>
      <w:r w:rsidR="009B5C39" w:rsidRPr="009D28AE">
        <w:rPr>
          <w:rFonts w:ascii="Arial" w:eastAsia="Times New Roman" w:hAnsi="Arial" w:cs="Arial"/>
          <w:sz w:val="24"/>
          <w:szCs w:val="24"/>
          <w:lang w:eastAsia="ru-RU"/>
        </w:rPr>
        <w:t xml:space="preserve">относительной </w:t>
      </w:r>
      <w:r w:rsidRPr="009D28AE">
        <w:rPr>
          <w:rFonts w:ascii="Arial" w:eastAsia="Times New Roman" w:hAnsi="Arial" w:cs="Arial"/>
          <w:sz w:val="24"/>
          <w:szCs w:val="24"/>
          <w:lang w:eastAsia="ru-RU"/>
        </w:rPr>
        <w:t>влажности</w:t>
      </w:r>
      <w:r w:rsidR="009B5C39" w:rsidRPr="009D28AE">
        <w:rPr>
          <w:rFonts w:ascii="Arial" w:eastAsia="Times New Roman" w:hAnsi="Arial" w:cs="Arial"/>
          <w:sz w:val="24"/>
          <w:szCs w:val="24"/>
          <w:lang w:eastAsia="ru-RU"/>
        </w:rPr>
        <w:t xml:space="preserve"> воздуха</w:t>
      </w:r>
      <w:r w:rsidRPr="009D28AE">
        <w:rPr>
          <w:rFonts w:ascii="Arial" w:eastAsia="Times New Roman" w:hAnsi="Arial" w:cs="Arial"/>
          <w:sz w:val="24"/>
          <w:szCs w:val="24"/>
          <w:lang w:eastAsia="ru-RU"/>
        </w:rPr>
        <w:t xml:space="preserve">, подвижности воздуха в рабочей зоне </w:t>
      </w:r>
      <w:r w:rsidR="00DD074E" w:rsidRPr="009D28AE">
        <w:rPr>
          <w:rFonts w:ascii="Arial" w:eastAsia="Times New Roman" w:hAnsi="Arial" w:cs="Arial"/>
          <w:sz w:val="24"/>
          <w:szCs w:val="24"/>
          <w:lang w:eastAsia="ru-RU"/>
        </w:rPr>
        <w:t xml:space="preserve">– </w:t>
      </w:r>
      <w:r w:rsidR="00D57B32" w:rsidRPr="009D28AE">
        <w:rPr>
          <w:rFonts w:ascii="Arial" w:eastAsia="Times New Roman" w:hAnsi="Arial" w:cs="Arial"/>
          <w:sz w:val="24"/>
          <w:szCs w:val="24"/>
          <w:lang w:eastAsia="ru-RU"/>
        </w:rPr>
        <w:t>в соответствии с</w:t>
      </w:r>
      <w:r w:rsidR="00976800" w:rsidRPr="009D28A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9D28AE">
        <w:rPr>
          <w:rFonts w:ascii="Arial" w:eastAsia="Times New Roman" w:hAnsi="Arial" w:cs="Arial"/>
          <w:sz w:val="24"/>
          <w:szCs w:val="24"/>
          <w:lang w:eastAsia="ru-RU"/>
        </w:rPr>
        <w:t>ГОСТ</w:t>
      </w:r>
      <w:r w:rsidR="00976800" w:rsidRPr="009D28AE">
        <w:rPr>
          <w:rFonts w:ascii="Arial" w:eastAsia="Times New Roman" w:hAnsi="Arial" w:cs="Arial"/>
          <w:sz w:val="24"/>
          <w:szCs w:val="24"/>
          <w:lang w:eastAsia="ru-RU"/>
        </w:rPr>
        <w:t> </w:t>
      </w:r>
      <w:r w:rsidRPr="009D28AE">
        <w:rPr>
          <w:rFonts w:ascii="Arial" w:eastAsia="Times New Roman" w:hAnsi="Arial" w:cs="Arial"/>
          <w:sz w:val="24"/>
          <w:szCs w:val="24"/>
          <w:lang w:eastAsia="ru-RU"/>
        </w:rPr>
        <w:t xml:space="preserve">12.1.005 и </w:t>
      </w:r>
      <w:r w:rsidR="00EE7F73" w:rsidRPr="009D28AE">
        <w:rPr>
          <w:rFonts w:ascii="Arial" w:eastAsia="Times New Roman" w:hAnsi="Arial" w:cs="Arial"/>
          <w:sz w:val="24"/>
          <w:szCs w:val="24"/>
          <w:lang w:eastAsia="ru-RU"/>
        </w:rPr>
        <w:t>ГОСТ 12.1.007</w:t>
      </w:r>
      <w:r w:rsidRPr="009D28AE">
        <w:rPr>
          <w:rFonts w:ascii="Arial" w:eastAsia="Times New Roman" w:hAnsi="Arial" w:cs="Arial"/>
          <w:sz w:val="24"/>
          <w:szCs w:val="24"/>
          <w:lang w:eastAsia="ru-RU"/>
        </w:rPr>
        <w:t xml:space="preserve">, требования к вентиляционным системам </w:t>
      </w:r>
      <w:r w:rsidR="009634AF" w:rsidRPr="009D28AE">
        <w:rPr>
          <w:rFonts w:ascii="Arial" w:eastAsia="Times New Roman" w:hAnsi="Arial" w:cs="Arial"/>
          <w:sz w:val="24"/>
          <w:szCs w:val="24"/>
          <w:lang w:eastAsia="ru-RU"/>
        </w:rPr>
        <w:t xml:space="preserve">– </w:t>
      </w:r>
      <w:r w:rsidR="00D57B32" w:rsidRPr="009D28AE">
        <w:rPr>
          <w:rFonts w:ascii="Arial" w:eastAsia="Times New Roman" w:hAnsi="Arial" w:cs="Arial"/>
          <w:sz w:val="24"/>
          <w:szCs w:val="24"/>
          <w:lang w:eastAsia="ru-RU"/>
        </w:rPr>
        <w:t>в соответствии</w:t>
      </w:r>
      <w:r w:rsidRPr="009D28A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184623" w:rsidRPr="009D28AE">
        <w:rPr>
          <w:rFonts w:ascii="Arial" w:eastAsia="Times New Roman" w:hAnsi="Arial" w:cs="Arial"/>
          <w:sz w:val="24"/>
          <w:szCs w:val="24"/>
          <w:lang w:eastAsia="ru-RU"/>
        </w:rPr>
        <w:t xml:space="preserve">с </w:t>
      </w:r>
      <w:r w:rsidR="00EE7F73" w:rsidRPr="009D28AE">
        <w:rPr>
          <w:rFonts w:ascii="Arial" w:eastAsia="Times New Roman" w:hAnsi="Arial" w:cs="Arial"/>
          <w:sz w:val="24"/>
          <w:szCs w:val="24"/>
          <w:lang w:eastAsia="ru-RU"/>
        </w:rPr>
        <w:t>ГОСТ 12.4.021</w:t>
      </w:r>
      <w:r w:rsidRPr="009D28AE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14:paraId="1B7FF61B" w14:textId="77777777" w:rsidR="00BC3D8B" w:rsidRPr="009D28AE" w:rsidRDefault="0059712F" w:rsidP="00A54F5D">
      <w:pPr>
        <w:numPr>
          <w:ilvl w:val="1"/>
          <w:numId w:val="18"/>
        </w:numPr>
        <w:tabs>
          <w:tab w:val="left" w:pos="1418"/>
        </w:tabs>
        <w:autoSpaceDE w:val="0"/>
        <w:autoSpaceDN w:val="0"/>
        <w:adjustRightInd w:val="0"/>
        <w:spacing w:after="0" w:line="360" w:lineRule="auto"/>
        <w:ind w:left="0" w:right="-2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D28AE">
        <w:rPr>
          <w:rFonts w:ascii="Arial" w:eastAsia="Times New Roman" w:hAnsi="Arial" w:cs="Arial"/>
          <w:sz w:val="24"/>
          <w:szCs w:val="24"/>
          <w:lang w:eastAsia="ru-RU"/>
        </w:rPr>
        <w:t xml:space="preserve">Требования электробезопасности </w:t>
      </w:r>
      <w:r w:rsidR="009634AF" w:rsidRPr="009D28AE">
        <w:rPr>
          <w:rFonts w:ascii="Arial" w:eastAsia="Times New Roman" w:hAnsi="Arial" w:cs="Arial"/>
          <w:sz w:val="24"/>
          <w:szCs w:val="24"/>
          <w:lang w:eastAsia="ru-RU"/>
        </w:rPr>
        <w:t xml:space="preserve">– </w:t>
      </w:r>
      <w:r w:rsidR="00D57B32" w:rsidRPr="009D28AE">
        <w:rPr>
          <w:rFonts w:ascii="Arial" w:eastAsia="Times New Roman" w:hAnsi="Arial" w:cs="Arial"/>
          <w:sz w:val="24"/>
          <w:szCs w:val="24"/>
          <w:lang w:eastAsia="ru-RU"/>
        </w:rPr>
        <w:t>в соответствии с</w:t>
      </w:r>
      <w:r w:rsidR="009634AF" w:rsidRPr="009D28A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EE7F73" w:rsidRPr="009D28AE">
        <w:rPr>
          <w:rFonts w:ascii="Arial" w:eastAsia="Times New Roman" w:hAnsi="Arial" w:cs="Arial"/>
          <w:sz w:val="24"/>
          <w:szCs w:val="24"/>
          <w:lang w:eastAsia="ru-RU"/>
        </w:rPr>
        <w:t>ГОСТ 12.2.007.0,</w:t>
      </w:r>
      <w:r w:rsidR="00E25A49" w:rsidRPr="009D28A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9D28AE">
        <w:rPr>
          <w:rFonts w:ascii="Arial" w:eastAsia="Times New Roman" w:hAnsi="Arial" w:cs="Arial"/>
          <w:sz w:val="24"/>
          <w:szCs w:val="24"/>
          <w:lang w:eastAsia="ru-RU"/>
        </w:rPr>
        <w:t>ГОСТ 12.2.007.6, ГОСТ 12.1.019</w:t>
      </w:r>
      <w:r w:rsidR="0098068A" w:rsidRPr="009D28AE">
        <w:rPr>
          <w:rFonts w:ascii="Arial" w:eastAsia="Times New Roman" w:hAnsi="Arial" w:cs="Arial"/>
          <w:sz w:val="24"/>
          <w:szCs w:val="24"/>
          <w:lang w:eastAsia="ru-RU"/>
        </w:rPr>
        <w:t xml:space="preserve"> и</w:t>
      </w:r>
      <w:r w:rsidRPr="009D28A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684387" w:rsidRPr="009D28AE">
        <w:rPr>
          <w:rFonts w:ascii="Arial" w:eastAsia="Times New Roman" w:hAnsi="Arial" w:cs="Arial"/>
          <w:sz w:val="24"/>
          <w:szCs w:val="24"/>
          <w:lang w:eastAsia="ru-RU"/>
        </w:rPr>
        <w:t>НД</w:t>
      </w:r>
      <w:r w:rsidR="0098068A" w:rsidRPr="009D28AE">
        <w:rPr>
          <w:rFonts w:ascii="Arial" w:eastAsia="Times New Roman" w:hAnsi="Arial" w:cs="Arial"/>
          <w:sz w:val="24"/>
          <w:szCs w:val="24"/>
          <w:lang w:eastAsia="ru-RU"/>
        </w:rPr>
        <w:t>,</w:t>
      </w:r>
      <w:r w:rsidR="006E5212" w:rsidRPr="009D28AE">
        <w:rPr>
          <w:rFonts w:ascii="Arial" w:eastAsia="Times New Roman" w:hAnsi="Arial" w:cs="Arial"/>
          <w:sz w:val="24"/>
          <w:szCs w:val="24"/>
          <w:lang w:eastAsia="ru-RU"/>
        </w:rPr>
        <w:t xml:space="preserve"> в т. ч. </w:t>
      </w:r>
      <w:r w:rsidR="0098068A" w:rsidRPr="009D28AE">
        <w:rPr>
          <w:rFonts w:ascii="Arial" w:eastAsia="Times New Roman" w:hAnsi="Arial" w:cs="Arial"/>
          <w:sz w:val="24"/>
          <w:szCs w:val="24"/>
          <w:lang w:eastAsia="ru-RU"/>
        </w:rPr>
        <w:t>приведен</w:t>
      </w:r>
      <w:r w:rsidR="00F7487A" w:rsidRPr="009D28AE">
        <w:rPr>
          <w:rFonts w:ascii="Arial" w:eastAsia="Times New Roman" w:hAnsi="Arial" w:cs="Arial"/>
          <w:sz w:val="24"/>
          <w:szCs w:val="24"/>
          <w:lang w:eastAsia="ru-RU"/>
        </w:rPr>
        <w:t>ным</w:t>
      </w:r>
      <w:r w:rsidR="0098068A" w:rsidRPr="009D28AE">
        <w:rPr>
          <w:rFonts w:ascii="Arial" w:eastAsia="Times New Roman" w:hAnsi="Arial" w:cs="Arial"/>
          <w:sz w:val="24"/>
          <w:szCs w:val="24"/>
          <w:lang w:eastAsia="ru-RU"/>
        </w:rPr>
        <w:t xml:space="preserve"> в приложении А (</w:t>
      </w:r>
      <w:r w:rsidR="00F7487A" w:rsidRPr="009D28AE">
        <w:rPr>
          <w:rFonts w:ascii="Arial" w:eastAsia="Times New Roman" w:hAnsi="Arial" w:cs="Arial"/>
          <w:sz w:val="24"/>
          <w:szCs w:val="24"/>
          <w:lang w:eastAsia="ru-RU"/>
        </w:rPr>
        <w:t>таблица </w:t>
      </w:r>
      <w:r w:rsidR="0098068A" w:rsidRPr="009D28AE">
        <w:rPr>
          <w:rFonts w:ascii="Arial" w:eastAsia="Times New Roman" w:hAnsi="Arial" w:cs="Arial"/>
          <w:sz w:val="24"/>
          <w:szCs w:val="24"/>
          <w:lang w:eastAsia="ru-RU"/>
        </w:rPr>
        <w:t>А.1, строка 8)</w:t>
      </w:r>
      <w:r w:rsidRPr="009D28AE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14:paraId="17112E4C" w14:textId="77777777" w:rsidR="002521A5" w:rsidRPr="009D28AE" w:rsidRDefault="0059712F" w:rsidP="00A54F5D">
      <w:pPr>
        <w:numPr>
          <w:ilvl w:val="1"/>
          <w:numId w:val="18"/>
        </w:numPr>
        <w:tabs>
          <w:tab w:val="left" w:pos="1418"/>
        </w:tabs>
        <w:autoSpaceDE w:val="0"/>
        <w:autoSpaceDN w:val="0"/>
        <w:adjustRightInd w:val="0"/>
        <w:spacing w:after="0" w:line="360" w:lineRule="auto"/>
        <w:ind w:left="0" w:right="-2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D28AE">
        <w:rPr>
          <w:rFonts w:ascii="Arial" w:eastAsia="Times New Roman" w:hAnsi="Arial" w:cs="Arial"/>
          <w:sz w:val="24"/>
          <w:szCs w:val="24"/>
          <w:lang w:eastAsia="ru-RU"/>
        </w:rPr>
        <w:t xml:space="preserve">Требования к защите от шума </w:t>
      </w:r>
      <w:r w:rsidR="00D57B32" w:rsidRPr="009D28AE">
        <w:rPr>
          <w:rFonts w:ascii="Arial" w:eastAsia="Times New Roman" w:hAnsi="Arial" w:cs="Arial"/>
          <w:sz w:val="24"/>
          <w:szCs w:val="24"/>
          <w:lang w:eastAsia="ru-RU"/>
        </w:rPr>
        <w:t>– в соответствии с</w:t>
      </w:r>
      <w:r w:rsidRPr="009D28A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EE7F73" w:rsidRPr="009D28AE">
        <w:rPr>
          <w:rFonts w:ascii="Arial" w:eastAsia="Times New Roman" w:hAnsi="Arial" w:cs="Arial"/>
          <w:sz w:val="24"/>
          <w:szCs w:val="24"/>
          <w:lang w:eastAsia="ru-RU"/>
        </w:rPr>
        <w:t>ГОСТ 12.1.003</w:t>
      </w:r>
      <w:r w:rsidRPr="009D28AE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14:paraId="0929CDD7" w14:textId="77777777" w:rsidR="002521A5" w:rsidRPr="009D28AE" w:rsidRDefault="0059712F" w:rsidP="00A54F5D">
      <w:pPr>
        <w:numPr>
          <w:ilvl w:val="1"/>
          <w:numId w:val="18"/>
        </w:numPr>
        <w:tabs>
          <w:tab w:val="left" w:pos="1418"/>
        </w:tabs>
        <w:autoSpaceDE w:val="0"/>
        <w:autoSpaceDN w:val="0"/>
        <w:adjustRightInd w:val="0"/>
        <w:spacing w:after="0" w:line="360" w:lineRule="auto"/>
        <w:ind w:left="0" w:right="-2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D28AE">
        <w:rPr>
          <w:rFonts w:ascii="Arial" w:eastAsia="Times New Roman" w:hAnsi="Arial" w:cs="Arial"/>
          <w:sz w:val="24"/>
          <w:szCs w:val="24"/>
          <w:lang w:eastAsia="ru-RU"/>
        </w:rPr>
        <w:t>Защитное заземление или зануление диагностического оборудования</w:t>
      </w:r>
      <w:r w:rsidR="001E32C9" w:rsidRPr="009D28AE">
        <w:rPr>
          <w:rFonts w:ascii="Arial" w:eastAsia="Times New Roman" w:hAnsi="Arial" w:cs="Arial"/>
          <w:sz w:val="24"/>
          <w:szCs w:val="24"/>
          <w:lang w:eastAsia="ru-RU"/>
        </w:rPr>
        <w:t> </w:t>
      </w:r>
      <w:r w:rsidR="00D57B32" w:rsidRPr="009D28AE">
        <w:rPr>
          <w:rFonts w:ascii="Arial" w:eastAsia="Times New Roman" w:hAnsi="Arial" w:cs="Arial"/>
          <w:sz w:val="24"/>
          <w:szCs w:val="24"/>
          <w:lang w:eastAsia="ru-RU"/>
        </w:rPr>
        <w:t xml:space="preserve">– </w:t>
      </w:r>
      <w:r w:rsidRPr="009D28AE">
        <w:rPr>
          <w:rFonts w:ascii="Arial" w:eastAsia="Times New Roman" w:hAnsi="Arial" w:cs="Arial"/>
          <w:sz w:val="24"/>
          <w:szCs w:val="24"/>
          <w:lang w:eastAsia="ru-RU"/>
        </w:rPr>
        <w:t xml:space="preserve">в соответствии с </w:t>
      </w:r>
      <w:r w:rsidR="00EE7F73" w:rsidRPr="009D28AE">
        <w:rPr>
          <w:rFonts w:ascii="Arial" w:eastAsia="Times New Roman" w:hAnsi="Arial" w:cs="Arial"/>
          <w:sz w:val="24"/>
          <w:szCs w:val="24"/>
          <w:lang w:eastAsia="ru-RU"/>
        </w:rPr>
        <w:t>ГОСТ 12.1.030</w:t>
      </w:r>
      <w:r w:rsidRPr="009D28AE">
        <w:rPr>
          <w:rFonts w:ascii="Arial" w:eastAsia="Times New Roman" w:hAnsi="Arial" w:cs="Arial"/>
          <w:sz w:val="24"/>
          <w:szCs w:val="24"/>
          <w:lang w:eastAsia="ru-RU"/>
        </w:rPr>
        <w:t xml:space="preserve"> и </w:t>
      </w:r>
      <w:r w:rsidR="00581D3E" w:rsidRPr="009D28AE">
        <w:rPr>
          <w:rFonts w:ascii="Arial" w:eastAsia="Times New Roman" w:hAnsi="Arial" w:cs="Arial"/>
          <w:sz w:val="24"/>
          <w:szCs w:val="24"/>
          <w:lang w:eastAsia="ru-RU"/>
        </w:rPr>
        <w:t>НД</w:t>
      </w:r>
      <w:r w:rsidR="0098068A" w:rsidRPr="009D28AE">
        <w:rPr>
          <w:rFonts w:ascii="Arial" w:eastAsia="Times New Roman" w:hAnsi="Arial" w:cs="Arial"/>
          <w:sz w:val="24"/>
          <w:szCs w:val="24"/>
          <w:lang w:eastAsia="ru-RU"/>
        </w:rPr>
        <w:t xml:space="preserve">, </w:t>
      </w:r>
      <w:r w:rsidR="006E5212" w:rsidRPr="009D28AE">
        <w:rPr>
          <w:rFonts w:ascii="Arial" w:eastAsia="Times New Roman" w:hAnsi="Arial" w:cs="Arial"/>
          <w:sz w:val="24"/>
          <w:szCs w:val="24"/>
          <w:lang w:eastAsia="ru-RU"/>
        </w:rPr>
        <w:t xml:space="preserve">в т. ч. </w:t>
      </w:r>
      <w:r w:rsidR="0098068A" w:rsidRPr="009D28AE">
        <w:rPr>
          <w:rFonts w:ascii="Arial" w:eastAsia="Times New Roman" w:hAnsi="Arial" w:cs="Arial"/>
          <w:sz w:val="24"/>
          <w:szCs w:val="24"/>
          <w:lang w:eastAsia="ru-RU"/>
        </w:rPr>
        <w:t>приведен</w:t>
      </w:r>
      <w:r w:rsidR="00F7487A" w:rsidRPr="009D28AE">
        <w:rPr>
          <w:rFonts w:ascii="Arial" w:eastAsia="Times New Roman" w:hAnsi="Arial" w:cs="Arial"/>
          <w:sz w:val="24"/>
          <w:szCs w:val="24"/>
          <w:lang w:eastAsia="ru-RU"/>
        </w:rPr>
        <w:t>ным</w:t>
      </w:r>
      <w:r w:rsidR="0098068A" w:rsidRPr="009D28AE">
        <w:rPr>
          <w:rFonts w:ascii="Arial" w:eastAsia="Times New Roman" w:hAnsi="Arial" w:cs="Arial"/>
          <w:sz w:val="24"/>
          <w:szCs w:val="24"/>
          <w:lang w:eastAsia="ru-RU"/>
        </w:rPr>
        <w:t xml:space="preserve"> в приложении А (</w:t>
      </w:r>
      <w:r w:rsidR="00F7487A" w:rsidRPr="009D28AE">
        <w:rPr>
          <w:rFonts w:ascii="Arial" w:eastAsia="Times New Roman" w:hAnsi="Arial" w:cs="Arial"/>
          <w:sz w:val="24"/>
          <w:szCs w:val="24"/>
          <w:lang w:eastAsia="ru-RU"/>
        </w:rPr>
        <w:t>таблица </w:t>
      </w:r>
      <w:r w:rsidR="0098068A" w:rsidRPr="009D28AE">
        <w:rPr>
          <w:rFonts w:ascii="Arial" w:eastAsia="Times New Roman" w:hAnsi="Arial" w:cs="Arial"/>
          <w:sz w:val="24"/>
          <w:szCs w:val="24"/>
          <w:lang w:eastAsia="ru-RU"/>
        </w:rPr>
        <w:t>А.1, строка 9)</w:t>
      </w:r>
      <w:r w:rsidRPr="009D28AE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14:paraId="23CA555F" w14:textId="77777777" w:rsidR="002521A5" w:rsidRPr="009D28AE" w:rsidRDefault="0059712F" w:rsidP="00A54F5D">
      <w:pPr>
        <w:numPr>
          <w:ilvl w:val="1"/>
          <w:numId w:val="18"/>
        </w:numPr>
        <w:tabs>
          <w:tab w:val="left" w:pos="1418"/>
        </w:tabs>
        <w:autoSpaceDE w:val="0"/>
        <w:autoSpaceDN w:val="0"/>
        <w:adjustRightInd w:val="0"/>
        <w:spacing w:after="0" w:line="360" w:lineRule="auto"/>
        <w:ind w:left="0" w:right="-2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D28AE">
        <w:rPr>
          <w:rFonts w:ascii="Arial" w:eastAsia="Times New Roman" w:hAnsi="Arial" w:cs="Arial"/>
          <w:sz w:val="24"/>
          <w:szCs w:val="24"/>
          <w:lang w:eastAsia="ru-RU"/>
        </w:rPr>
        <w:lastRenderedPageBreak/>
        <w:t xml:space="preserve">Требования к применению средств коллективной и индивидуальной защиты работающих </w:t>
      </w:r>
      <w:r w:rsidR="00D57B32" w:rsidRPr="009D28AE">
        <w:rPr>
          <w:rFonts w:ascii="Arial" w:eastAsia="Times New Roman" w:hAnsi="Arial" w:cs="Arial"/>
          <w:sz w:val="24"/>
          <w:szCs w:val="24"/>
          <w:lang w:eastAsia="ru-RU"/>
        </w:rPr>
        <w:t xml:space="preserve">– в соответствии с </w:t>
      </w:r>
      <w:r w:rsidRPr="009D28AE">
        <w:rPr>
          <w:rFonts w:ascii="Arial" w:eastAsia="Times New Roman" w:hAnsi="Arial" w:cs="Arial"/>
          <w:sz w:val="24"/>
          <w:szCs w:val="24"/>
          <w:lang w:eastAsia="ru-RU"/>
        </w:rPr>
        <w:t>ГОСТ 12.4.011.</w:t>
      </w:r>
    </w:p>
    <w:p w14:paraId="2439F40E" w14:textId="77777777" w:rsidR="002521A5" w:rsidRPr="009D28AE" w:rsidRDefault="0059712F" w:rsidP="00A54F5D">
      <w:pPr>
        <w:numPr>
          <w:ilvl w:val="1"/>
          <w:numId w:val="18"/>
        </w:numPr>
        <w:tabs>
          <w:tab w:val="left" w:pos="1418"/>
        </w:tabs>
        <w:autoSpaceDE w:val="0"/>
        <w:autoSpaceDN w:val="0"/>
        <w:adjustRightInd w:val="0"/>
        <w:spacing w:after="0" w:line="360" w:lineRule="auto"/>
        <w:ind w:left="0" w:right="-2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D28AE">
        <w:rPr>
          <w:rFonts w:ascii="Arial" w:eastAsia="Times New Roman" w:hAnsi="Arial" w:cs="Arial"/>
          <w:sz w:val="24"/>
          <w:szCs w:val="24"/>
          <w:lang w:eastAsia="ru-RU"/>
        </w:rPr>
        <w:t xml:space="preserve">Требования к специальной одежде </w:t>
      </w:r>
      <w:r w:rsidR="00D57B32" w:rsidRPr="009D28AE">
        <w:rPr>
          <w:rFonts w:ascii="Arial" w:eastAsia="Times New Roman" w:hAnsi="Arial" w:cs="Arial"/>
          <w:sz w:val="24"/>
          <w:szCs w:val="24"/>
          <w:lang w:eastAsia="ru-RU"/>
        </w:rPr>
        <w:t xml:space="preserve">– в соответствии </w:t>
      </w:r>
      <w:r w:rsidR="00184623" w:rsidRPr="009D28AE">
        <w:rPr>
          <w:rFonts w:ascii="Arial" w:eastAsia="Times New Roman" w:hAnsi="Arial" w:cs="Arial"/>
          <w:sz w:val="24"/>
          <w:szCs w:val="24"/>
          <w:lang w:eastAsia="ru-RU"/>
        </w:rPr>
        <w:t xml:space="preserve">с </w:t>
      </w:r>
      <w:r w:rsidR="00EE7F73" w:rsidRPr="009D28AE">
        <w:rPr>
          <w:rFonts w:ascii="Arial" w:eastAsia="Times New Roman" w:hAnsi="Arial" w:cs="Arial"/>
          <w:sz w:val="24"/>
          <w:szCs w:val="24"/>
          <w:lang w:eastAsia="ru-RU"/>
        </w:rPr>
        <w:t>ГОСТ 12.4.016</w:t>
      </w:r>
      <w:r w:rsidRPr="009D28AE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14:paraId="5E548F0E" w14:textId="77777777" w:rsidR="002521A5" w:rsidRPr="009D28AE" w:rsidRDefault="0059712F" w:rsidP="00A54F5D">
      <w:pPr>
        <w:numPr>
          <w:ilvl w:val="1"/>
          <w:numId w:val="18"/>
        </w:numPr>
        <w:tabs>
          <w:tab w:val="left" w:pos="1418"/>
        </w:tabs>
        <w:autoSpaceDE w:val="0"/>
        <w:autoSpaceDN w:val="0"/>
        <w:adjustRightInd w:val="0"/>
        <w:spacing w:after="0" w:line="360" w:lineRule="auto"/>
        <w:ind w:left="0" w:right="-2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D28AE">
        <w:rPr>
          <w:rFonts w:ascii="Arial" w:eastAsia="Times New Roman" w:hAnsi="Arial" w:cs="Arial"/>
          <w:sz w:val="24"/>
          <w:szCs w:val="24"/>
          <w:lang w:eastAsia="ru-RU"/>
        </w:rPr>
        <w:t xml:space="preserve">Требования к средствам защиты рук </w:t>
      </w:r>
      <w:r w:rsidR="00D57B32" w:rsidRPr="009D28AE">
        <w:rPr>
          <w:rFonts w:ascii="Arial" w:eastAsia="Times New Roman" w:hAnsi="Arial" w:cs="Arial"/>
          <w:sz w:val="24"/>
          <w:szCs w:val="24"/>
          <w:lang w:eastAsia="ru-RU"/>
        </w:rPr>
        <w:t>– в соответствии с</w:t>
      </w:r>
      <w:r w:rsidRPr="009D28AE">
        <w:rPr>
          <w:rFonts w:ascii="Arial" w:eastAsia="Times New Roman" w:hAnsi="Arial" w:cs="Arial"/>
          <w:sz w:val="24"/>
          <w:szCs w:val="24"/>
          <w:lang w:eastAsia="ru-RU"/>
        </w:rPr>
        <w:t xml:space="preserve"> ГОСТ 12.4.020.</w:t>
      </w:r>
    </w:p>
    <w:p w14:paraId="6D010159" w14:textId="77777777" w:rsidR="002521A5" w:rsidRPr="009D28AE" w:rsidRDefault="0059712F" w:rsidP="00A54F5D">
      <w:pPr>
        <w:numPr>
          <w:ilvl w:val="1"/>
          <w:numId w:val="18"/>
        </w:numPr>
        <w:tabs>
          <w:tab w:val="left" w:pos="1418"/>
        </w:tabs>
        <w:autoSpaceDE w:val="0"/>
        <w:autoSpaceDN w:val="0"/>
        <w:adjustRightInd w:val="0"/>
        <w:spacing w:after="0" w:line="360" w:lineRule="auto"/>
        <w:ind w:left="0" w:right="-2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D28AE">
        <w:rPr>
          <w:rFonts w:ascii="Arial" w:eastAsia="Times New Roman" w:hAnsi="Arial" w:cs="Arial"/>
          <w:sz w:val="24"/>
          <w:szCs w:val="24"/>
          <w:lang w:eastAsia="ru-RU"/>
        </w:rPr>
        <w:t xml:space="preserve">Перед включением электрооборудования (электроприводов </w:t>
      </w:r>
      <w:r w:rsidR="00B57235" w:rsidRPr="009D28AE">
        <w:rPr>
          <w:rFonts w:ascii="Arial" w:eastAsia="Times New Roman" w:hAnsi="Arial" w:cs="Arial"/>
          <w:sz w:val="24"/>
          <w:szCs w:val="24"/>
          <w:lang w:eastAsia="ru-RU"/>
        </w:rPr>
        <w:t xml:space="preserve">трубопроводной </w:t>
      </w:r>
      <w:r w:rsidRPr="009D28AE">
        <w:rPr>
          <w:rFonts w:ascii="Arial" w:eastAsia="Times New Roman" w:hAnsi="Arial" w:cs="Arial"/>
          <w:sz w:val="24"/>
          <w:szCs w:val="24"/>
          <w:lang w:eastAsia="ru-RU"/>
        </w:rPr>
        <w:t xml:space="preserve">арматуры, приборов дефектоскопии, диагностических приборов </w:t>
      </w:r>
      <w:r w:rsidR="00E706C7" w:rsidRPr="009D28AE">
        <w:rPr>
          <w:rFonts w:ascii="Arial" w:eastAsia="Times New Roman" w:hAnsi="Arial" w:cs="Arial"/>
          <w:sz w:val="24"/>
          <w:szCs w:val="24"/>
          <w:lang w:eastAsia="ru-RU"/>
        </w:rPr>
        <w:t>и </w:t>
      </w:r>
      <w:r w:rsidRPr="009D28AE">
        <w:rPr>
          <w:rFonts w:ascii="Arial" w:eastAsia="Times New Roman" w:hAnsi="Arial" w:cs="Arial"/>
          <w:sz w:val="24"/>
          <w:szCs w:val="24"/>
          <w:lang w:eastAsia="ru-RU"/>
        </w:rPr>
        <w:t xml:space="preserve">др.) </w:t>
      </w:r>
      <w:r w:rsidR="00DF0151" w:rsidRPr="009D28AE">
        <w:rPr>
          <w:rFonts w:ascii="Arial" w:eastAsia="Times New Roman" w:hAnsi="Arial" w:cs="Arial"/>
          <w:sz w:val="24"/>
          <w:szCs w:val="24"/>
          <w:lang w:eastAsia="ru-RU"/>
        </w:rPr>
        <w:t>проверяют</w:t>
      </w:r>
      <w:r w:rsidRPr="009D28AE">
        <w:rPr>
          <w:rFonts w:ascii="Arial" w:eastAsia="Times New Roman" w:hAnsi="Arial" w:cs="Arial"/>
          <w:sz w:val="24"/>
          <w:szCs w:val="24"/>
          <w:lang w:eastAsia="ru-RU"/>
        </w:rPr>
        <w:t xml:space="preserve"> целостность заземляющих устрой</w:t>
      </w:r>
      <w:r w:rsidR="00DF0151" w:rsidRPr="009D28AE">
        <w:rPr>
          <w:rFonts w:ascii="Arial" w:eastAsia="Times New Roman" w:hAnsi="Arial" w:cs="Arial"/>
          <w:sz w:val="24"/>
          <w:szCs w:val="24"/>
          <w:lang w:eastAsia="ru-RU"/>
        </w:rPr>
        <w:t>ств электрооборудования и измеряют</w:t>
      </w:r>
      <w:r w:rsidRPr="009D28AE">
        <w:rPr>
          <w:rFonts w:ascii="Arial" w:eastAsia="Times New Roman" w:hAnsi="Arial" w:cs="Arial"/>
          <w:sz w:val="24"/>
          <w:szCs w:val="24"/>
          <w:lang w:eastAsia="ru-RU"/>
        </w:rPr>
        <w:t xml:space="preserve"> сопротивление заземляющего устройства.</w:t>
      </w:r>
    </w:p>
    <w:p w14:paraId="5A9D976F" w14:textId="77777777" w:rsidR="002521A5" w:rsidRPr="009D28AE" w:rsidRDefault="0059712F" w:rsidP="00A54F5D">
      <w:pPr>
        <w:numPr>
          <w:ilvl w:val="1"/>
          <w:numId w:val="18"/>
        </w:numPr>
        <w:tabs>
          <w:tab w:val="left" w:pos="1418"/>
        </w:tabs>
        <w:autoSpaceDE w:val="0"/>
        <w:autoSpaceDN w:val="0"/>
        <w:adjustRightInd w:val="0"/>
        <w:spacing w:after="0" w:line="360" w:lineRule="auto"/>
        <w:ind w:left="0" w:right="-2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bookmarkStart w:id="64" w:name="_Toc346704513"/>
      <w:bookmarkStart w:id="65" w:name="_Toc508013458"/>
      <w:r w:rsidRPr="009D28AE">
        <w:rPr>
          <w:rFonts w:ascii="Arial" w:eastAsia="Times New Roman" w:hAnsi="Arial" w:cs="Arial"/>
          <w:sz w:val="24"/>
          <w:szCs w:val="24"/>
          <w:lang w:eastAsia="ru-RU"/>
        </w:rPr>
        <w:t xml:space="preserve">Эксплуатирующая организация </w:t>
      </w:r>
      <w:r w:rsidR="00A8214D" w:rsidRPr="009D28AE">
        <w:rPr>
          <w:rFonts w:ascii="Arial" w:eastAsia="Times New Roman" w:hAnsi="Arial" w:cs="Arial"/>
          <w:sz w:val="24"/>
          <w:szCs w:val="24"/>
          <w:lang w:eastAsia="ru-RU"/>
        </w:rPr>
        <w:t>предоставляет</w:t>
      </w:r>
      <w:r w:rsidRPr="009D28AE">
        <w:rPr>
          <w:rFonts w:ascii="Arial" w:eastAsia="Times New Roman" w:hAnsi="Arial" w:cs="Arial"/>
          <w:sz w:val="24"/>
          <w:szCs w:val="24"/>
          <w:lang w:eastAsia="ru-RU"/>
        </w:rPr>
        <w:t xml:space="preserve"> безопасный доступ экспертам, участвующим в проведении </w:t>
      </w:r>
      <w:r w:rsidR="006729DD" w:rsidRPr="009D28AE">
        <w:rPr>
          <w:rFonts w:ascii="Arial" w:eastAsia="Times New Roman" w:hAnsi="Arial" w:cs="Arial"/>
          <w:sz w:val="24"/>
          <w:szCs w:val="24"/>
          <w:lang w:eastAsia="ru-RU"/>
        </w:rPr>
        <w:t>оценки технического состояния и продления назначенных показателей</w:t>
      </w:r>
      <w:r w:rsidR="00B57235" w:rsidRPr="009D28A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9D28AE">
        <w:rPr>
          <w:rFonts w:ascii="Arial" w:eastAsia="Times New Roman" w:hAnsi="Arial" w:cs="Arial"/>
          <w:sz w:val="24"/>
          <w:szCs w:val="24"/>
          <w:lang w:eastAsia="ru-RU"/>
        </w:rPr>
        <w:t>трубопроводной арматуры</w:t>
      </w:r>
      <w:r w:rsidR="005A5D4D" w:rsidRPr="009D28AE">
        <w:rPr>
          <w:rFonts w:ascii="Arial" w:eastAsia="Times New Roman" w:hAnsi="Arial" w:cs="Arial"/>
          <w:sz w:val="24"/>
          <w:szCs w:val="24"/>
          <w:lang w:eastAsia="ru-RU"/>
        </w:rPr>
        <w:t>.</w:t>
      </w:r>
      <w:bookmarkEnd w:id="64"/>
      <w:bookmarkEnd w:id="65"/>
    </w:p>
    <w:p w14:paraId="6AC770F0" w14:textId="77777777" w:rsidR="002521A5" w:rsidRPr="009D28AE" w:rsidRDefault="0059712F" w:rsidP="00A54F5D">
      <w:pPr>
        <w:numPr>
          <w:ilvl w:val="1"/>
          <w:numId w:val="18"/>
        </w:numPr>
        <w:tabs>
          <w:tab w:val="left" w:pos="1418"/>
        </w:tabs>
        <w:autoSpaceDE w:val="0"/>
        <w:autoSpaceDN w:val="0"/>
        <w:adjustRightInd w:val="0"/>
        <w:spacing w:after="0" w:line="360" w:lineRule="auto"/>
        <w:ind w:left="0" w:right="-2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bookmarkStart w:id="66" w:name="_Toc346704514"/>
      <w:bookmarkStart w:id="67" w:name="_Toc508013459"/>
      <w:r w:rsidRPr="009D28AE">
        <w:rPr>
          <w:rFonts w:ascii="Arial" w:eastAsia="Times New Roman" w:hAnsi="Arial" w:cs="Arial"/>
          <w:sz w:val="24"/>
          <w:szCs w:val="24"/>
          <w:lang w:eastAsia="ru-RU"/>
        </w:rPr>
        <w:t xml:space="preserve">Эксперты, участвующие </w:t>
      </w:r>
      <w:r w:rsidR="006729DD" w:rsidRPr="009D28AE">
        <w:rPr>
          <w:rFonts w:ascii="Arial" w:eastAsia="Times New Roman" w:hAnsi="Arial" w:cs="Arial"/>
          <w:sz w:val="24"/>
          <w:szCs w:val="24"/>
          <w:lang w:eastAsia="ru-RU"/>
        </w:rPr>
        <w:t>в проведении</w:t>
      </w:r>
      <w:r w:rsidR="00A50289" w:rsidRPr="009D28AE">
        <w:rPr>
          <w:rFonts w:ascii="Arial" w:eastAsia="Times New Roman" w:hAnsi="Arial" w:cs="Arial"/>
          <w:sz w:val="24"/>
          <w:szCs w:val="24"/>
          <w:lang w:eastAsia="ru-RU"/>
        </w:rPr>
        <w:t xml:space="preserve"> работ по </w:t>
      </w:r>
      <w:r w:rsidR="00B00543" w:rsidRPr="009D28AE">
        <w:rPr>
          <w:rFonts w:ascii="Arial" w:eastAsia="Times New Roman" w:hAnsi="Arial" w:cs="Arial"/>
          <w:sz w:val="24"/>
          <w:szCs w:val="24"/>
          <w:lang w:eastAsia="ru-RU"/>
        </w:rPr>
        <w:t xml:space="preserve">оценке </w:t>
      </w:r>
      <w:r w:rsidR="006729DD" w:rsidRPr="009D28AE">
        <w:rPr>
          <w:rFonts w:ascii="Arial" w:eastAsia="Times New Roman" w:hAnsi="Arial" w:cs="Arial"/>
          <w:sz w:val="24"/>
          <w:szCs w:val="24"/>
          <w:lang w:eastAsia="ru-RU"/>
        </w:rPr>
        <w:t>технического состояния и продлени</w:t>
      </w:r>
      <w:r w:rsidR="00A50289" w:rsidRPr="009D28AE">
        <w:rPr>
          <w:rFonts w:ascii="Arial" w:eastAsia="Times New Roman" w:hAnsi="Arial" w:cs="Arial"/>
          <w:sz w:val="24"/>
          <w:szCs w:val="24"/>
          <w:lang w:eastAsia="ru-RU"/>
        </w:rPr>
        <w:t>ю</w:t>
      </w:r>
      <w:r w:rsidR="006729DD" w:rsidRPr="009D28AE">
        <w:rPr>
          <w:rFonts w:ascii="Arial" w:eastAsia="Times New Roman" w:hAnsi="Arial" w:cs="Arial"/>
          <w:sz w:val="24"/>
          <w:szCs w:val="24"/>
          <w:lang w:eastAsia="ru-RU"/>
        </w:rPr>
        <w:t xml:space="preserve"> назначенных показателей трубопроводной арматуры</w:t>
      </w:r>
      <w:r w:rsidRPr="009D28AE">
        <w:rPr>
          <w:rFonts w:ascii="Arial" w:eastAsia="Times New Roman" w:hAnsi="Arial" w:cs="Arial"/>
          <w:sz w:val="24"/>
          <w:szCs w:val="24"/>
          <w:lang w:eastAsia="ru-RU"/>
        </w:rPr>
        <w:t xml:space="preserve">, </w:t>
      </w:r>
      <w:r w:rsidR="00BB1986" w:rsidRPr="009D28AE">
        <w:rPr>
          <w:rFonts w:ascii="Arial" w:eastAsia="Times New Roman" w:hAnsi="Arial" w:cs="Arial"/>
          <w:sz w:val="24"/>
          <w:szCs w:val="24"/>
          <w:lang w:eastAsia="ru-RU"/>
        </w:rPr>
        <w:t xml:space="preserve">обеспечивают соответствие своей деятельности </w:t>
      </w:r>
      <w:r w:rsidRPr="009D28AE">
        <w:rPr>
          <w:rFonts w:ascii="Arial" w:eastAsia="Times New Roman" w:hAnsi="Arial" w:cs="Arial"/>
          <w:sz w:val="24"/>
          <w:szCs w:val="24"/>
          <w:lang w:eastAsia="ru-RU"/>
        </w:rPr>
        <w:t>НД, устанавливающи</w:t>
      </w:r>
      <w:r w:rsidR="00BB1986" w:rsidRPr="009D28AE">
        <w:rPr>
          <w:rFonts w:ascii="Arial" w:eastAsia="Times New Roman" w:hAnsi="Arial" w:cs="Arial"/>
          <w:sz w:val="24"/>
          <w:szCs w:val="24"/>
          <w:lang w:eastAsia="ru-RU"/>
        </w:rPr>
        <w:t>м</w:t>
      </w:r>
      <w:r w:rsidRPr="009D28AE">
        <w:rPr>
          <w:rFonts w:ascii="Arial" w:eastAsia="Times New Roman" w:hAnsi="Arial" w:cs="Arial"/>
          <w:sz w:val="24"/>
          <w:szCs w:val="24"/>
          <w:lang w:eastAsia="ru-RU"/>
        </w:rPr>
        <w:t xml:space="preserve"> требования безопасности, а также правила</w:t>
      </w:r>
      <w:r w:rsidR="00BB1986" w:rsidRPr="009D28AE">
        <w:rPr>
          <w:rFonts w:ascii="Arial" w:eastAsia="Times New Roman" w:hAnsi="Arial" w:cs="Arial"/>
          <w:sz w:val="24"/>
          <w:szCs w:val="24"/>
          <w:lang w:eastAsia="ru-RU"/>
        </w:rPr>
        <w:t>м</w:t>
      </w:r>
      <w:r w:rsidRPr="009D28A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8D39B8" w:rsidRPr="009D28AE">
        <w:rPr>
          <w:rFonts w:ascii="Arial" w:eastAsia="Times New Roman" w:hAnsi="Arial" w:cs="Arial"/>
          <w:sz w:val="24"/>
          <w:szCs w:val="24"/>
          <w:lang w:eastAsia="ru-RU"/>
        </w:rPr>
        <w:t>выполнения</w:t>
      </w:r>
      <w:r w:rsidRPr="009D28AE">
        <w:rPr>
          <w:rFonts w:ascii="Arial" w:eastAsia="Times New Roman" w:hAnsi="Arial" w:cs="Arial"/>
          <w:sz w:val="24"/>
          <w:szCs w:val="24"/>
          <w:lang w:eastAsia="ru-RU"/>
        </w:rPr>
        <w:t xml:space="preserve"> работ на объекте магистрального </w:t>
      </w:r>
      <w:r w:rsidR="00B57235" w:rsidRPr="009D28AE">
        <w:rPr>
          <w:rFonts w:ascii="Arial" w:eastAsia="Times New Roman" w:hAnsi="Arial" w:cs="Arial"/>
          <w:sz w:val="24"/>
          <w:szCs w:val="24"/>
          <w:lang w:eastAsia="ru-RU"/>
        </w:rPr>
        <w:t xml:space="preserve">трубопровода </w:t>
      </w:r>
      <w:r w:rsidR="00A1043B" w:rsidRPr="009D28AE">
        <w:rPr>
          <w:rFonts w:ascii="Arial" w:eastAsia="Times New Roman" w:hAnsi="Arial" w:cs="Arial"/>
          <w:sz w:val="24"/>
          <w:szCs w:val="24"/>
          <w:lang w:eastAsia="ru-RU"/>
        </w:rPr>
        <w:t xml:space="preserve">для транспортировки </w:t>
      </w:r>
      <w:r w:rsidRPr="009D28AE">
        <w:rPr>
          <w:rFonts w:ascii="Arial" w:eastAsia="Times New Roman" w:hAnsi="Arial" w:cs="Arial"/>
          <w:sz w:val="24"/>
          <w:szCs w:val="24"/>
          <w:lang w:eastAsia="ru-RU"/>
        </w:rPr>
        <w:t>нефти и нефтепродуктов, установленны</w:t>
      </w:r>
      <w:r w:rsidR="00BB1986" w:rsidRPr="009D28AE">
        <w:rPr>
          <w:rFonts w:ascii="Arial" w:eastAsia="Times New Roman" w:hAnsi="Arial" w:cs="Arial"/>
          <w:sz w:val="24"/>
          <w:szCs w:val="24"/>
          <w:lang w:eastAsia="ru-RU"/>
        </w:rPr>
        <w:t>м</w:t>
      </w:r>
      <w:r w:rsidRPr="009D28AE">
        <w:rPr>
          <w:rFonts w:ascii="Arial" w:eastAsia="Times New Roman" w:hAnsi="Arial" w:cs="Arial"/>
          <w:sz w:val="24"/>
          <w:szCs w:val="24"/>
          <w:lang w:eastAsia="ru-RU"/>
        </w:rPr>
        <w:t xml:space="preserve"> эксплуатирующей организацией</w:t>
      </w:r>
      <w:r w:rsidR="005A5D4D" w:rsidRPr="009D28AE">
        <w:rPr>
          <w:rFonts w:ascii="Arial" w:eastAsia="Times New Roman" w:hAnsi="Arial" w:cs="Arial"/>
          <w:sz w:val="24"/>
          <w:szCs w:val="24"/>
          <w:lang w:eastAsia="ru-RU"/>
        </w:rPr>
        <w:t>.</w:t>
      </w:r>
      <w:bookmarkEnd w:id="66"/>
      <w:bookmarkEnd w:id="67"/>
    </w:p>
    <w:p w14:paraId="00448B72" w14:textId="77777777" w:rsidR="002521A5" w:rsidRPr="009D28AE" w:rsidRDefault="0059712F" w:rsidP="00A54F5D">
      <w:pPr>
        <w:numPr>
          <w:ilvl w:val="1"/>
          <w:numId w:val="18"/>
        </w:numPr>
        <w:tabs>
          <w:tab w:val="left" w:pos="1418"/>
        </w:tabs>
        <w:autoSpaceDE w:val="0"/>
        <w:autoSpaceDN w:val="0"/>
        <w:adjustRightInd w:val="0"/>
        <w:spacing w:after="0" w:line="360" w:lineRule="auto"/>
        <w:ind w:left="0" w:right="-2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bookmarkStart w:id="68" w:name="зз7_10"/>
      <w:bookmarkStart w:id="69" w:name="_Toc307818954"/>
      <w:bookmarkStart w:id="70" w:name="_Toc308099118"/>
      <w:bookmarkStart w:id="71" w:name="_Toc309898852"/>
      <w:bookmarkStart w:id="72" w:name="_Toc309980792"/>
      <w:bookmarkStart w:id="73" w:name="_Toc324947471"/>
      <w:bookmarkEnd w:id="68"/>
      <w:r w:rsidRPr="009D28AE">
        <w:rPr>
          <w:rFonts w:ascii="Arial" w:eastAsia="Times New Roman" w:hAnsi="Arial" w:cs="Arial"/>
          <w:sz w:val="24"/>
          <w:szCs w:val="24"/>
          <w:lang w:eastAsia="ru-RU"/>
        </w:rPr>
        <w:t>Р</w:t>
      </w:r>
      <w:r w:rsidR="009132D4" w:rsidRPr="009D28AE">
        <w:rPr>
          <w:rFonts w:ascii="Arial" w:eastAsia="Times New Roman" w:hAnsi="Arial" w:cs="Arial"/>
          <w:sz w:val="24"/>
          <w:szCs w:val="24"/>
          <w:lang w:eastAsia="ru-RU"/>
        </w:rPr>
        <w:t xml:space="preserve">аботы по техническому диагностированию </w:t>
      </w:r>
      <w:r w:rsidR="005A23B1" w:rsidRPr="009D28AE">
        <w:rPr>
          <w:rFonts w:ascii="Arial" w:eastAsia="Times New Roman" w:hAnsi="Arial" w:cs="Arial"/>
          <w:sz w:val="24"/>
          <w:szCs w:val="24"/>
          <w:lang w:eastAsia="ru-RU"/>
        </w:rPr>
        <w:t xml:space="preserve">трубопроводной </w:t>
      </w:r>
      <w:r w:rsidR="009132D4" w:rsidRPr="009D28AE">
        <w:rPr>
          <w:rFonts w:ascii="Arial" w:eastAsia="Times New Roman" w:hAnsi="Arial" w:cs="Arial"/>
          <w:sz w:val="24"/>
          <w:szCs w:val="24"/>
          <w:lang w:eastAsia="ru-RU"/>
        </w:rPr>
        <w:t>арматуры</w:t>
      </w:r>
      <w:r w:rsidR="0035139F" w:rsidRPr="009D28A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8D39B8" w:rsidRPr="009D28AE">
        <w:rPr>
          <w:rFonts w:ascii="Arial" w:eastAsia="Times New Roman" w:hAnsi="Arial" w:cs="Arial"/>
          <w:sz w:val="24"/>
          <w:szCs w:val="24"/>
          <w:lang w:eastAsia="ru-RU"/>
        </w:rPr>
        <w:t xml:space="preserve">выполняют </w:t>
      </w:r>
      <w:r w:rsidR="009132D4" w:rsidRPr="009D28AE">
        <w:rPr>
          <w:rFonts w:ascii="Arial" w:eastAsia="Times New Roman" w:hAnsi="Arial" w:cs="Arial"/>
          <w:sz w:val="24"/>
          <w:szCs w:val="24"/>
          <w:lang w:eastAsia="ru-RU"/>
        </w:rPr>
        <w:t>с соблюдением экологических, санитарных и иных требований, установленных</w:t>
      </w:r>
      <w:r w:rsidR="006E5212" w:rsidRPr="009D28AE">
        <w:rPr>
          <w:rFonts w:ascii="Arial" w:hAnsi="Arial" w:cs="Arial"/>
          <w:bCs/>
          <w:sz w:val="24"/>
          <w:szCs w:val="24"/>
        </w:rPr>
        <w:t xml:space="preserve"> </w:t>
      </w:r>
      <w:r w:rsidR="00327F9D" w:rsidRPr="009D28AE">
        <w:rPr>
          <w:rFonts w:ascii="Arial" w:hAnsi="Arial" w:cs="Arial"/>
          <w:bCs/>
          <w:sz w:val="24"/>
          <w:szCs w:val="24"/>
        </w:rPr>
        <w:t>НПА</w:t>
      </w:r>
      <w:r w:rsidR="0098068A" w:rsidRPr="009D28A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132D4" w:rsidRPr="009D28AE">
        <w:rPr>
          <w:rFonts w:ascii="Arial" w:eastAsia="Times New Roman" w:hAnsi="Arial" w:cs="Arial"/>
          <w:sz w:val="24"/>
          <w:szCs w:val="24"/>
          <w:lang w:eastAsia="ru-RU"/>
        </w:rPr>
        <w:t>в области охраны окружающей среды и здоровья человека</w:t>
      </w:r>
      <w:bookmarkEnd w:id="69"/>
      <w:bookmarkEnd w:id="70"/>
      <w:r w:rsidR="009132D4" w:rsidRPr="009D28AE">
        <w:rPr>
          <w:rFonts w:ascii="Arial" w:eastAsia="Times New Roman" w:hAnsi="Arial" w:cs="Arial"/>
          <w:sz w:val="24"/>
          <w:szCs w:val="24"/>
          <w:lang w:eastAsia="ru-RU"/>
        </w:rPr>
        <w:t>.</w:t>
      </w:r>
      <w:bookmarkEnd w:id="71"/>
      <w:bookmarkEnd w:id="72"/>
      <w:bookmarkEnd w:id="73"/>
    </w:p>
    <w:p w14:paraId="60A64963" w14:textId="77777777" w:rsidR="002521A5" w:rsidRPr="009D28AE" w:rsidRDefault="0059712F" w:rsidP="00A54F5D">
      <w:pPr>
        <w:numPr>
          <w:ilvl w:val="1"/>
          <w:numId w:val="18"/>
        </w:numPr>
        <w:tabs>
          <w:tab w:val="left" w:pos="1418"/>
        </w:tabs>
        <w:autoSpaceDE w:val="0"/>
        <w:autoSpaceDN w:val="0"/>
        <w:adjustRightInd w:val="0"/>
        <w:spacing w:after="0" w:line="360" w:lineRule="auto"/>
        <w:ind w:left="0" w:right="-2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D28AE">
        <w:rPr>
          <w:rFonts w:ascii="Arial" w:eastAsia="Times New Roman" w:hAnsi="Arial" w:cs="Arial"/>
          <w:sz w:val="24"/>
          <w:szCs w:val="24"/>
          <w:lang w:eastAsia="ru-RU"/>
        </w:rPr>
        <w:t xml:space="preserve">Отходы, </w:t>
      </w:r>
      <w:r w:rsidR="00B433FD" w:rsidRPr="009D28AE">
        <w:rPr>
          <w:rFonts w:ascii="Arial" w:eastAsia="Times New Roman" w:hAnsi="Arial" w:cs="Arial"/>
          <w:sz w:val="24"/>
          <w:szCs w:val="24"/>
          <w:lang w:eastAsia="ru-RU"/>
        </w:rPr>
        <w:t>образованные</w:t>
      </w:r>
      <w:r w:rsidRPr="009D28AE">
        <w:rPr>
          <w:rFonts w:ascii="Arial" w:eastAsia="Times New Roman" w:hAnsi="Arial" w:cs="Arial"/>
          <w:sz w:val="24"/>
          <w:szCs w:val="24"/>
          <w:lang w:eastAsia="ru-RU"/>
        </w:rPr>
        <w:t xml:space="preserve"> при </w:t>
      </w:r>
      <w:r w:rsidR="008D39B8" w:rsidRPr="009D28AE">
        <w:rPr>
          <w:rFonts w:ascii="Arial" w:eastAsia="Times New Roman" w:hAnsi="Arial" w:cs="Arial"/>
          <w:sz w:val="24"/>
          <w:szCs w:val="24"/>
          <w:lang w:eastAsia="ru-RU"/>
        </w:rPr>
        <w:t xml:space="preserve">выполнении </w:t>
      </w:r>
      <w:r w:rsidRPr="009D28AE">
        <w:rPr>
          <w:rFonts w:ascii="Arial" w:eastAsia="Times New Roman" w:hAnsi="Arial" w:cs="Arial"/>
          <w:sz w:val="24"/>
          <w:szCs w:val="24"/>
          <w:lang w:eastAsia="ru-RU"/>
        </w:rPr>
        <w:t xml:space="preserve">работ по техническому диагностированию, </w:t>
      </w:r>
      <w:r w:rsidR="00DF0151" w:rsidRPr="009D28AE">
        <w:rPr>
          <w:rFonts w:ascii="Arial" w:eastAsia="Times New Roman" w:hAnsi="Arial" w:cs="Arial"/>
          <w:sz w:val="24"/>
          <w:szCs w:val="24"/>
          <w:lang w:eastAsia="ru-RU"/>
        </w:rPr>
        <w:t>передают</w:t>
      </w:r>
      <w:r w:rsidRPr="009D28A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E44064" w:rsidRPr="009D28AE">
        <w:rPr>
          <w:rFonts w:ascii="Arial" w:eastAsia="Times New Roman" w:hAnsi="Arial" w:cs="Arial"/>
          <w:sz w:val="24"/>
          <w:szCs w:val="24"/>
          <w:lang w:eastAsia="ru-RU"/>
        </w:rPr>
        <w:t>на утилизацию, обезвреживание или размещение специализированным организациям, имеющим лицензию на осуществление деятельности по сбору, транспортированию, обработке, утилизации, обезвреживанию, размещению отходов</w:t>
      </w:r>
      <w:r w:rsidRPr="009D28AE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14:paraId="665A44EA" w14:textId="77777777" w:rsidR="0093707E" w:rsidRPr="009D28AE" w:rsidRDefault="0059712F" w:rsidP="00A54F5D">
      <w:pPr>
        <w:numPr>
          <w:ilvl w:val="1"/>
          <w:numId w:val="18"/>
        </w:numPr>
        <w:tabs>
          <w:tab w:val="left" w:pos="1418"/>
        </w:tabs>
        <w:autoSpaceDE w:val="0"/>
        <w:autoSpaceDN w:val="0"/>
        <w:adjustRightInd w:val="0"/>
        <w:spacing w:after="0" w:line="360" w:lineRule="auto"/>
        <w:ind w:left="0" w:right="-2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D28AE">
        <w:rPr>
          <w:rFonts w:ascii="Arial" w:eastAsia="Times New Roman" w:hAnsi="Arial" w:cs="Arial"/>
          <w:sz w:val="24"/>
          <w:szCs w:val="24"/>
          <w:lang w:eastAsia="ru-RU"/>
        </w:rPr>
        <w:t>Отходы лакокрасочного покрытия, изоляции, л</w:t>
      </w:r>
      <w:r w:rsidR="00152937" w:rsidRPr="009D28AE">
        <w:rPr>
          <w:rFonts w:ascii="Arial" w:eastAsia="Times New Roman" w:hAnsi="Arial" w:cs="Arial"/>
          <w:sz w:val="24"/>
          <w:szCs w:val="24"/>
          <w:lang w:eastAsia="ru-RU"/>
        </w:rPr>
        <w:t xml:space="preserve">ом и отходы, содержащие незагрязненные черные металлы в виде несортированных изделий и кусков, </w:t>
      </w:r>
      <w:r w:rsidRPr="009D28AE">
        <w:rPr>
          <w:rFonts w:ascii="Arial" w:eastAsia="Times New Roman" w:hAnsi="Arial" w:cs="Arial"/>
          <w:sz w:val="24"/>
          <w:szCs w:val="24"/>
          <w:lang w:eastAsia="ru-RU"/>
        </w:rPr>
        <w:t xml:space="preserve">иные отходы, образованные при </w:t>
      </w:r>
      <w:r w:rsidR="008D39B8" w:rsidRPr="009D28AE">
        <w:rPr>
          <w:rFonts w:ascii="Arial" w:eastAsia="Times New Roman" w:hAnsi="Arial" w:cs="Arial"/>
          <w:sz w:val="24"/>
          <w:szCs w:val="24"/>
          <w:lang w:eastAsia="ru-RU"/>
        </w:rPr>
        <w:t xml:space="preserve">выполнении </w:t>
      </w:r>
      <w:r w:rsidRPr="009D28AE">
        <w:rPr>
          <w:rFonts w:ascii="Arial" w:eastAsia="Times New Roman" w:hAnsi="Arial" w:cs="Arial"/>
          <w:sz w:val="24"/>
          <w:szCs w:val="24"/>
          <w:lang w:eastAsia="ru-RU"/>
        </w:rPr>
        <w:t xml:space="preserve">работ по техническому диагностированию, </w:t>
      </w:r>
      <w:r w:rsidR="00DF0151" w:rsidRPr="009D28AE">
        <w:rPr>
          <w:rFonts w:ascii="Arial" w:eastAsia="Times New Roman" w:hAnsi="Arial" w:cs="Arial"/>
          <w:sz w:val="24"/>
          <w:szCs w:val="24"/>
          <w:lang w:eastAsia="ru-RU"/>
        </w:rPr>
        <w:t>складируют</w:t>
      </w:r>
      <w:r w:rsidRPr="009D28AE">
        <w:rPr>
          <w:rFonts w:ascii="Arial" w:eastAsia="Times New Roman" w:hAnsi="Arial" w:cs="Arial"/>
          <w:sz w:val="24"/>
          <w:szCs w:val="24"/>
          <w:lang w:eastAsia="ru-RU"/>
        </w:rPr>
        <w:t xml:space="preserve"> для временного хранения в специально отведенных местах</w:t>
      </w:r>
      <w:r w:rsidR="00152937" w:rsidRPr="009D28AE">
        <w:rPr>
          <w:rFonts w:ascii="Arial" w:eastAsia="Times New Roman" w:hAnsi="Arial" w:cs="Arial"/>
          <w:sz w:val="24"/>
          <w:szCs w:val="24"/>
          <w:lang w:eastAsia="ru-RU"/>
        </w:rPr>
        <w:t xml:space="preserve"> с твердым (асфальтовым, бетонным) покрытием.</w:t>
      </w:r>
    </w:p>
    <w:p w14:paraId="3012A717" w14:textId="77777777" w:rsidR="002521A5" w:rsidRPr="009D28AE" w:rsidRDefault="0059712F" w:rsidP="0098068A">
      <w:pPr>
        <w:numPr>
          <w:ilvl w:val="1"/>
          <w:numId w:val="18"/>
        </w:numPr>
        <w:tabs>
          <w:tab w:val="left" w:pos="1418"/>
        </w:tabs>
        <w:autoSpaceDE w:val="0"/>
        <w:autoSpaceDN w:val="0"/>
        <w:adjustRightInd w:val="0"/>
        <w:spacing w:after="0" w:line="360" w:lineRule="auto"/>
        <w:ind w:left="0" w:right="-2" w:firstLine="709"/>
        <w:jc w:val="both"/>
        <w:rPr>
          <w:rFonts w:ascii="Arial" w:hAnsi="Arial" w:cs="Arial"/>
          <w:sz w:val="24"/>
          <w:szCs w:val="24"/>
        </w:rPr>
      </w:pPr>
      <w:bookmarkStart w:id="74" w:name="_Toc307818961"/>
      <w:bookmarkStart w:id="75" w:name="_Toc308099125"/>
      <w:bookmarkStart w:id="76" w:name="_Toc309898859"/>
      <w:bookmarkStart w:id="77" w:name="_Toc309980799"/>
      <w:bookmarkStart w:id="78" w:name="_Toc324947478"/>
      <w:r w:rsidRPr="009D28AE">
        <w:rPr>
          <w:rFonts w:ascii="Arial" w:eastAsia="Times New Roman" w:hAnsi="Arial" w:cs="Arial"/>
          <w:sz w:val="24"/>
          <w:szCs w:val="24"/>
          <w:lang w:eastAsia="ru-RU"/>
        </w:rPr>
        <w:t>По завершении работ</w:t>
      </w:r>
      <w:r w:rsidR="00A50289" w:rsidRPr="009D28AE">
        <w:rPr>
          <w:rFonts w:ascii="Arial" w:eastAsia="Times New Roman" w:hAnsi="Arial" w:cs="Arial"/>
          <w:sz w:val="24"/>
          <w:szCs w:val="24"/>
          <w:lang w:eastAsia="ru-RU"/>
        </w:rPr>
        <w:t xml:space="preserve"> по техническому диагностированию трубопроводной арматуры</w:t>
      </w:r>
      <w:r w:rsidRPr="009D28A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DF0151" w:rsidRPr="009D28AE">
        <w:rPr>
          <w:rFonts w:ascii="Arial" w:eastAsia="Times New Roman" w:hAnsi="Arial" w:cs="Arial"/>
          <w:sz w:val="24"/>
          <w:szCs w:val="24"/>
          <w:lang w:eastAsia="ru-RU"/>
        </w:rPr>
        <w:t>выполняют</w:t>
      </w:r>
      <w:r w:rsidRPr="009D28AE">
        <w:rPr>
          <w:rFonts w:ascii="Arial" w:eastAsia="Times New Roman" w:hAnsi="Arial" w:cs="Arial"/>
          <w:sz w:val="24"/>
          <w:szCs w:val="24"/>
          <w:lang w:eastAsia="ru-RU"/>
        </w:rPr>
        <w:t xml:space="preserve"> работы по рекультивации земельных участков, нарушенных в период проведения технического диагностирования.</w:t>
      </w:r>
      <w:bookmarkEnd w:id="74"/>
      <w:bookmarkEnd w:id="75"/>
      <w:bookmarkEnd w:id="76"/>
      <w:bookmarkEnd w:id="77"/>
      <w:bookmarkEnd w:id="78"/>
      <w:r w:rsidRPr="009D28AE">
        <w:rPr>
          <w:rFonts w:ascii="Arial" w:hAnsi="Arial" w:cs="Arial"/>
          <w:sz w:val="24"/>
          <w:szCs w:val="24"/>
        </w:rPr>
        <w:br w:type="page"/>
      </w:r>
    </w:p>
    <w:p w14:paraId="56A0EE47" w14:textId="77777777" w:rsidR="00412084" w:rsidRPr="009D28AE" w:rsidRDefault="0059712F" w:rsidP="00412084">
      <w:pPr>
        <w:keepNext/>
        <w:shd w:val="clear" w:color="auto" w:fill="FFFFFF" w:themeFill="background1"/>
        <w:spacing w:after="0" w:line="360" w:lineRule="auto"/>
        <w:jc w:val="center"/>
        <w:outlineLvl w:val="0"/>
        <w:rPr>
          <w:rFonts w:ascii="Arial" w:hAnsi="Arial" w:cs="Arial"/>
          <w:b/>
          <w:bCs/>
          <w:kern w:val="32"/>
          <w:sz w:val="24"/>
          <w:szCs w:val="24"/>
        </w:rPr>
      </w:pPr>
      <w:bookmarkStart w:id="79" w:name="_Toc15656620"/>
      <w:bookmarkStart w:id="80" w:name="_Toc205191563"/>
      <w:r w:rsidRPr="009D28AE">
        <w:rPr>
          <w:rFonts w:ascii="Arial" w:hAnsi="Arial" w:cs="Arial"/>
          <w:b/>
          <w:sz w:val="24"/>
          <w:szCs w:val="24"/>
        </w:rPr>
        <w:lastRenderedPageBreak/>
        <w:t>Приложение А</w:t>
      </w:r>
      <w:r w:rsidR="00412084" w:rsidRPr="009D28AE">
        <w:rPr>
          <w:rFonts w:ascii="Arial" w:hAnsi="Arial" w:cs="Arial"/>
          <w:b/>
          <w:sz w:val="24"/>
          <w:szCs w:val="24"/>
        </w:rPr>
        <w:t xml:space="preserve"> </w:t>
      </w:r>
      <w:r w:rsidR="00412084" w:rsidRPr="009D28AE">
        <w:rPr>
          <w:rFonts w:ascii="Arial" w:hAnsi="Arial" w:cs="Arial"/>
          <w:b/>
          <w:sz w:val="24"/>
          <w:szCs w:val="24"/>
        </w:rPr>
        <w:br/>
      </w:r>
      <w:r w:rsidR="00412084" w:rsidRPr="009D28AE">
        <w:rPr>
          <w:rFonts w:ascii="Arial" w:hAnsi="Arial" w:cs="Arial"/>
          <w:b/>
          <w:bCs/>
          <w:kern w:val="32"/>
          <w:sz w:val="24"/>
          <w:szCs w:val="24"/>
        </w:rPr>
        <w:t xml:space="preserve">(справочное) </w:t>
      </w:r>
      <w:r w:rsidR="00412084" w:rsidRPr="009D28AE">
        <w:rPr>
          <w:rFonts w:ascii="Arial" w:hAnsi="Arial" w:cs="Arial"/>
          <w:b/>
          <w:bCs/>
          <w:kern w:val="32"/>
          <w:sz w:val="24"/>
          <w:szCs w:val="24"/>
        </w:rPr>
        <w:br/>
        <w:t xml:space="preserve">Информация о применяемых </w:t>
      </w:r>
      <w:r w:rsidR="0050294D" w:rsidRPr="009D28AE">
        <w:rPr>
          <w:rFonts w:ascii="Arial" w:hAnsi="Arial" w:cs="Arial"/>
          <w:b/>
          <w:bCs/>
          <w:kern w:val="32"/>
          <w:sz w:val="24"/>
          <w:szCs w:val="24"/>
        </w:rPr>
        <w:t>нормативных правовых актах</w:t>
      </w:r>
      <w:r w:rsidR="00A50289" w:rsidRPr="009D28AE">
        <w:rPr>
          <w:rFonts w:ascii="Arial" w:hAnsi="Arial" w:cs="Arial"/>
          <w:b/>
          <w:bCs/>
          <w:kern w:val="32"/>
          <w:sz w:val="24"/>
          <w:szCs w:val="24"/>
        </w:rPr>
        <w:br/>
      </w:r>
      <w:r w:rsidR="00412084" w:rsidRPr="009D28AE">
        <w:rPr>
          <w:rFonts w:ascii="Arial" w:hAnsi="Arial" w:cs="Arial"/>
          <w:b/>
          <w:bCs/>
          <w:kern w:val="32"/>
          <w:sz w:val="24"/>
          <w:szCs w:val="24"/>
        </w:rPr>
        <w:t>и нормативных документах</w:t>
      </w:r>
    </w:p>
    <w:p w14:paraId="76E1FA39" w14:textId="77777777" w:rsidR="0098068A" w:rsidRPr="009D28AE" w:rsidRDefault="0098068A" w:rsidP="00110F58">
      <w:pPr>
        <w:keepNext/>
        <w:shd w:val="clear" w:color="auto" w:fill="FFFFFF" w:themeFill="background1"/>
        <w:spacing w:after="0" w:line="360" w:lineRule="auto"/>
        <w:jc w:val="center"/>
        <w:rPr>
          <w:rFonts w:ascii="Arial" w:hAnsi="Arial" w:cs="Arial"/>
          <w:b/>
          <w:bCs/>
          <w:kern w:val="32"/>
          <w:sz w:val="24"/>
          <w:szCs w:val="24"/>
        </w:rPr>
      </w:pPr>
    </w:p>
    <w:p w14:paraId="56495424" w14:textId="77777777" w:rsidR="0098068A" w:rsidRPr="009D28AE" w:rsidRDefault="0059712F" w:rsidP="0098068A">
      <w:pPr>
        <w:pStyle w:val="FORMATTEXT0"/>
        <w:shd w:val="clear" w:color="auto" w:fill="FFFFFF" w:themeFill="background1"/>
        <w:spacing w:line="360" w:lineRule="auto"/>
        <w:ind w:firstLine="709"/>
        <w:jc w:val="both"/>
        <w:rPr>
          <w:rFonts w:ascii="Arial" w:hAnsi="Arial" w:cs="Arial"/>
          <w:sz w:val="22"/>
          <w:szCs w:val="22"/>
        </w:rPr>
      </w:pPr>
      <w:r w:rsidRPr="009D28AE">
        <w:rPr>
          <w:rFonts w:ascii="Arial" w:hAnsi="Arial" w:cs="Arial"/>
          <w:sz w:val="22"/>
          <w:szCs w:val="22"/>
        </w:rPr>
        <w:t xml:space="preserve">Информация о применяемых </w:t>
      </w:r>
      <w:r w:rsidR="0050294D" w:rsidRPr="009D28AE">
        <w:rPr>
          <w:rFonts w:ascii="Arial" w:hAnsi="Arial" w:cs="Arial"/>
          <w:sz w:val="22"/>
          <w:szCs w:val="22"/>
        </w:rPr>
        <w:t xml:space="preserve">НПА </w:t>
      </w:r>
      <w:r w:rsidR="00600A09" w:rsidRPr="009D28AE">
        <w:rPr>
          <w:rFonts w:ascii="Arial" w:hAnsi="Arial" w:cs="Arial"/>
          <w:sz w:val="22"/>
          <w:szCs w:val="22"/>
        </w:rPr>
        <w:t xml:space="preserve">и </w:t>
      </w:r>
      <w:r w:rsidR="00F7487A" w:rsidRPr="009D28AE">
        <w:rPr>
          <w:rFonts w:ascii="Arial" w:hAnsi="Arial" w:cs="Arial"/>
          <w:sz w:val="22"/>
          <w:szCs w:val="22"/>
        </w:rPr>
        <w:t>НД</w:t>
      </w:r>
      <w:r w:rsidR="00600A09" w:rsidRPr="009D28AE">
        <w:rPr>
          <w:rFonts w:ascii="Arial" w:hAnsi="Arial" w:cs="Arial"/>
          <w:sz w:val="22"/>
          <w:szCs w:val="22"/>
        </w:rPr>
        <w:t xml:space="preserve"> </w:t>
      </w:r>
      <w:r w:rsidRPr="009D28AE">
        <w:rPr>
          <w:rFonts w:ascii="Arial" w:hAnsi="Arial" w:cs="Arial"/>
          <w:sz w:val="22"/>
          <w:szCs w:val="22"/>
        </w:rPr>
        <w:t>приведена</w:t>
      </w:r>
      <w:r w:rsidR="008600A1" w:rsidRPr="009D28AE">
        <w:rPr>
          <w:rFonts w:ascii="Arial" w:hAnsi="Arial" w:cs="Arial"/>
          <w:sz w:val="22"/>
          <w:szCs w:val="22"/>
        </w:rPr>
        <w:t xml:space="preserve"> </w:t>
      </w:r>
      <w:r w:rsidRPr="009D28AE">
        <w:rPr>
          <w:rFonts w:ascii="Arial" w:hAnsi="Arial" w:cs="Arial"/>
          <w:sz w:val="22"/>
          <w:szCs w:val="22"/>
        </w:rPr>
        <w:t>в таблице</w:t>
      </w:r>
      <w:r w:rsidR="00E40368" w:rsidRPr="009D28AE">
        <w:rPr>
          <w:rFonts w:ascii="Arial" w:hAnsi="Arial" w:cs="Arial"/>
          <w:sz w:val="22"/>
          <w:szCs w:val="22"/>
        </w:rPr>
        <w:t> </w:t>
      </w:r>
      <w:r w:rsidRPr="009D28AE">
        <w:rPr>
          <w:rFonts w:ascii="Arial" w:hAnsi="Arial" w:cs="Arial"/>
          <w:sz w:val="22"/>
          <w:szCs w:val="22"/>
        </w:rPr>
        <w:t>А.1.</w:t>
      </w:r>
    </w:p>
    <w:p w14:paraId="562DD799" w14:textId="77777777" w:rsidR="0098068A" w:rsidRPr="009D28AE" w:rsidRDefault="0059712F" w:rsidP="0098068A">
      <w:pPr>
        <w:pStyle w:val="FORMATTEXT0"/>
        <w:shd w:val="clear" w:color="auto" w:fill="FFFFFF" w:themeFill="background1"/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9D28AE">
        <w:rPr>
          <w:rFonts w:ascii="Arial" w:hAnsi="Arial" w:cs="Arial"/>
          <w:spacing w:val="40"/>
          <w:sz w:val="20"/>
          <w:szCs w:val="20"/>
        </w:rPr>
        <w:t>Таблица</w:t>
      </w:r>
      <w:r w:rsidRPr="009D28AE">
        <w:rPr>
          <w:rFonts w:ascii="Arial" w:hAnsi="Arial" w:cs="Arial"/>
          <w:sz w:val="20"/>
          <w:szCs w:val="20"/>
        </w:rPr>
        <w:t xml:space="preserve"> А.1 </w:t>
      </w:r>
      <w:r w:rsidR="00F07AE6" w:rsidRPr="009D28AE">
        <w:rPr>
          <w:rFonts w:ascii="Arial" w:hAnsi="Arial" w:cs="Arial"/>
          <w:sz w:val="20"/>
          <w:szCs w:val="20"/>
        </w:rPr>
        <w:t xml:space="preserve">– </w:t>
      </w:r>
      <w:r w:rsidR="002436E5" w:rsidRPr="009D28AE">
        <w:rPr>
          <w:rFonts w:ascii="Arial" w:hAnsi="Arial" w:cs="Arial"/>
          <w:sz w:val="20"/>
          <w:szCs w:val="20"/>
        </w:rPr>
        <w:t>Информация о применяемых</w:t>
      </w:r>
      <w:r w:rsidR="0050294D" w:rsidRPr="009D28AE">
        <w:rPr>
          <w:rFonts w:ascii="Arial" w:hAnsi="Arial" w:cs="Arial"/>
          <w:sz w:val="20"/>
          <w:szCs w:val="20"/>
        </w:rPr>
        <w:t xml:space="preserve"> НПА и НД</w:t>
      </w:r>
      <w:r w:rsidR="002436E5" w:rsidRPr="009D28AE">
        <w:rPr>
          <w:rFonts w:ascii="Arial" w:hAnsi="Arial" w:cs="Arial"/>
          <w:sz w:val="20"/>
          <w:szCs w:val="20"/>
        </w:rPr>
        <w:t xml:space="preserve"> </w:t>
      </w:r>
    </w:p>
    <w:tbl>
      <w:tblPr>
        <w:tblpPr w:leftFromText="180" w:rightFromText="180" w:vertAnchor="text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0" w:type="dxa"/>
          <w:right w:w="90" w:type="dxa"/>
        </w:tblCellMar>
        <w:tblLook w:val="0000" w:firstRow="0" w:lastRow="0" w:firstColumn="0" w:lastColumn="0" w:noHBand="0" w:noVBand="0"/>
      </w:tblPr>
      <w:tblGrid>
        <w:gridCol w:w="7016"/>
        <w:gridCol w:w="2611"/>
      </w:tblGrid>
      <w:tr w:rsidR="00146B8F" w:rsidRPr="009D28AE" w14:paraId="65652F65" w14:textId="77777777" w:rsidTr="00110F58">
        <w:trPr>
          <w:trHeight w:val="20"/>
        </w:trPr>
        <w:tc>
          <w:tcPr>
            <w:tcW w:w="0" w:type="auto"/>
            <w:tcBorders>
              <w:bottom w:val="double" w:sz="4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7B4DF5A" w14:textId="77777777" w:rsidR="0098068A" w:rsidRPr="009D28AE" w:rsidRDefault="00267F6E" w:rsidP="00854A51">
            <w:pPr>
              <w:pStyle w:val="FORMATTEXT0"/>
              <w:shd w:val="clear" w:color="auto" w:fill="FFFFFF" w:themeFill="background1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D28AE">
              <w:rPr>
                <w:rFonts w:ascii="Arial" w:hAnsi="Arial" w:cs="Arial"/>
                <w:sz w:val="20"/>
                <w:szCs w:val="20"/>
              </w:rPr>
              <w:t>Обозначение и наименование НПА, НД</w:t>
            </w:r>
          </w:p>
        </w:tc>
        <w:tc>
          <w:tcPr>
            <w:tcW w:w="0" w:type="auto"/>
            <w:tcBorders>
              <w:bottom w:val="double" w:sz="4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0E94036" w14:textId="77777777" w:rsidR="0098068A" w:rsidRPr="009D28AE" w:rsidRDefault="0059712F" w:rsidP="007A7767">
            <w:pPr>
              <w:pStyle w:val="FORMATTEXT0"/>
              <w:shd w:val="clear" w:color="auto" w:fill="FFFFFF" w:themeFill="background1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D28AE">
              <w:rPr>
                <w:rFonts w:ascii="Arial" w:hAnsi="Arial" w:cs="Arial"/>
                <w:sz w:val="20"/>
                <w:szCs w:val="20"/>
              </w:rPr>
              <w:t xml:space="preserve">Государство – член Содружества Независимых Государств </w:t>
            </w:r>
          </w:p>
          <w:p w14:paraId="7F511A26" w14:textId="77777777" w:rsidR="0098068A" w:rsidRPr="009D28AE" w:rsidRDefault="0059712F" w:rsidP="007A7767">
            <w:pPr>
              <w:pStyle w:val="FORMATTEXT0"/>
              <w:shd w:val="clear" w:color="auto" w:fill="FFFFFF" w:themeFill="background1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D28AE">
              <w:rPr>
                <w:rFonts w:ascii="Arial" w:hAnsi="Arial" w:cs="Arial"/>
                <w:sz w:val="20"/>
                <w:szCs w:val="20"/>
              </w:rPr>
              <w:t xml:space="preserve">(код страны) </w:t>
            </w:r>
          </w:p>
        </w:tc>
      </w:tr>
      <w:tr w:rsidR="008600A1" w:rsidRPr="009D28AE" w14:paraId="7E84887F" w14:textId="77777777" w:rsidTr="00110F58">
        <w:trPr>
          <w:trHeight w:val="227"/>
        </w:trPr>
        <w:tc>
          <w:tcPr>
            <w:tcW w:w="0" w:type="auto"/>
            <w:tcBorders>
              <w:top w:val="double" w:sz="4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5D81ED0" w14:textId="77777777" w:rsidR="0098068A" w:rsidRPr="009D28AE" w:rsidRDefault="0059712F" w:rsidP="007A7767">
            <w:pPr>
              <w:pStyle w:val="FORMATTEXT0"/>
              <w:numPr>
                <w:ilvl w:val="0"/>
                <w:numId w:val="39"/>
              </w:numPr>
              <w:shd w:val="clear" w:color="auto" w:fill="FFFFFF" w:themeFill="background1"/>
              <w:tabs>
                <w:tab w:val="left" w:pos="254"/>
              </w:tabs>
              <w:ind w:left="255" w:right="57" w:hanging="198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9D28AE">
              <w:rPr>
                <w:rFonts w:ascii="Arial" w:hAnsi="Arial" w:cs="Arial"/>
                <w:sz w:val="22"/>
                <w:szCs w:val="22"/>
              </w:rPr>
              <w:t xml:space="preserve">Технический регламент Таможенного союза </w:t>
            </w:r>
            <w:r w:rsidRPr="009D28AE">
              <w:rPr>
                <w:rFonts w:ascii="Arial" w:hAnsi="Arial" w:cs="Arial"/>
                <w:sz w:val="22"/>
                <w:szCs w:val="22"/>
              </w:rPr>
              <w:br/>
              <w:t xml:space="preserve">ТР ТС 010/2011 </w:t>
            </w:r>
            <w:r w:rsidR="008600A1" w:rsidRPr="009D28AE">
              <w:rPr>
                <w:rFonts w:ascii="Arial" w:hAnsi="Arial" w:cs="Arial"/>
                <w:sz w:val="22"/>
                <w:szCs w:val="22"/>
              </w:rPr>
              <w:t>«</w:t>
            </w:r>
            <w:r w:rsidRPr="009D28AE">
              <w:rPr>
                <w:rFonts w:ascii="Arial" w:hAnsi="Arial" w:cs="Arial"/>
                <w:sz w:val="22"/>
                <w:szCs w:val="22"/>
              </w:rPr>
              <w:t>О безопасности машин и оборудования»</w:t>
            </w:r>
          </w:p>
        </w:tc>
        <w:tc>
          <w:tcPr>
            <w:tcW w:w="0" w:type="auto"/>
            <w:tcBorders>
              <w:top w:val="double" w:sz="4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F230BB1" w14:textId="77777777" w:rsidR="0098068A" w:rsidRPr="009D28AE" w:rsidRDefault="0059712F" w:rsidP="007A7767">
            <w:pPr>
              <w:pStyle w:val="FORMATTEXT0"/>
              <w:shd w:val="clear" w:color="auto" w:fill="FFFFFF" w:themeFill="background1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9D28AE">
              <w:rPr>
                <w:rFonts w:ascii="Arial" w:hAnsi="Arial" w:cs="Arial"/>
                <w:sz w:val="22"/>
                <w:szCs w:val="22"/>
                <w:lang w:val="en-US"/>
              </w:rPr>
              <w:t>AM, BY, KZ, KG, RU</w:t>
            </w:r>
          </w:p>
        </w:tc>
      </w:tr>
      <w:tr w:rsidR="00146B8F" w:rsidRPr="009D28AE" w14:paraId="5E9970FD" w14:textId="77777777" w:rsidTr="00110F58">
        <w:trPr>
          <w:trHeight w:val="454"/>
        </w:trPr>
        <w:tc>
          <w:tcPr>
            <w:tcW w:w="0" w:type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D757270" w14:textId="77777777" w:rsidR="0098068A" w:rsidRPr="009D28AE" w:rsidRDefault="0059712F" w:rsidP="007A7767">
            <w:pPr>
              <w:pStyle w:val="FORMATTEXT0"/>
              <w:numPr>
                <w:ilvl w:val="0"/>
                <w:numId w:val="39"/>
              </w:numPr>
              <w:shd w:val="clear" w:color="auto" w:fill="FFFFFF" w:themeFill="background1"/>
              <w:tabs>
                <w:tab w:val="left" w:pos="254"/>
              </w:tabs>
              <w:ind w:left="255" w:right="57" w:hanging="198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9D28AE">
              <w:rPr>
                <w:rFonts w:ascii="Arial" w:hAnsi="Arial" w:cs="Arial"/>
                <w:sz w:val="22"/>
                <w:szCs w:val="22"/>
              </w:rPr>
              <w:t xml:space="preserve">Технический регламент Евразийского экономического союза  ТР ЕАЭС 043/2017 «О требованиях к средствам обеспечения пожарной безопасности и пожаротушения» </w:t>
            </w:r>
          </w:p>
        </w:tc>
        <w:tc>
          <w:tcPr>
            <w:tcW w:w="0" w:type="auto"/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DB407BB" w14:textId="77777777" w:rsidR="0098068A" w:rsidRPr="009D28AE" w:rsidRDefault="0059712F" w:rsidP="007A7767">
            <w:pPr>
              <w:pStyle w:val="FORMATTEXT0"/>
              <w:shd w:val="clear" w:color="auto" w:fill="FFFFFF" w:themeFill="background1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9D28AE">
              <w:rPr>
                <w:rFonts w:ascii="Arial" w:hAnsi="Arial" w:cs="Arial"/>
                <w:sz w:val="22"/>
                <w:szCs w:val="22"/>
                <w:lang w:val="en-US"/>
              </w:rPr>
              <w:t xml:space="preserve">AM, BY, KZ, KG, RU </w:t>
            </w:r>
          </w:p>
        </w:tc>
      </w:tr>
      <w:tr w:rsidR="00146B8F" w:rsidRPr="009D28AE" w14:paraId="6587024C" w14:textId="77777777" w:rsidTr="00110F58">
        <w:trPr>
          <w:trHeight w:val="20"/>
        </w:trPr>
        <w:tc>
          <w:tcPr>
            <w:tcW w:w="0" w:type="auto"/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F9094DE" w14:textId="77777777" w:rsidR="0098068A" w:rsidRPr="009D28AE" w:rsidRDefault="0059712F" w:rsidP="007A7767">
            <w:pPr>
              <w:pStyle w:val="FORMATTEXT0"/>
              <w:numPr>
                <w:ilvl w:val="0"/>
                <w:numId w:val="39"/>
              </w:numPr>
              <w:shd w:val="clear" w:color="auto" w:fill="FFFFFF" w:themeFill="background1"/>
              <w:tabs>
                <w:tab w:val="left" w:pos="254"/>
              </w:tabs>
              <w:ind w:left="254" w:right="57" w:hanging="197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9D28AE">
              <w:rPr>
                <w:rFonts w:ascii="Arial" w:hAnsi="Arial" w:cs="Arial"/>
                <w:sz w:val="22"/>
                <w:szCs w:val="22"/>
              </w:rPr>
              <w:t>ГОСТ Р 58752-2019 «Средства подмащивания. Общие технические условия»</w:t>
            </w:r>
          </w:p>
        </w:tc>
        <w:tc>
          <w:tcPr>
            <w:tcW w:w="0" w:type="auto"/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8ABE543" w14:textId="77777777" w:rsidR="0098068A" w:rsidRPr="009D28AE" w:rsidRDefault="0059712F" w:rsidP="007A7767">
            <w:pPr>
              <w:pStyle w:val="FORMATTEXT0"/>
              <w:shd w:val="clear" w:color="auto" w:fill="FFFFFF" w:themeFill="background1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9D28AE">
              <w:rPr>
                <w:rFonts w:ascii="Arial" w:hAnsi="Arial" w:cs="Arial"/>
                <w:sz w:val="22"/>
                <w:szCs w:val="22"/>
                <w:lang w:val="en-US"/>
              </w:rPr>
              <w:t>RU</w:t>
            </w:r>
          </w:p>
        </w:tc>
      </w:tr>
      <w:tr w:rsidR="00146B8F" w:rsidRPr="009D28AE" w14:paraId="3827A267" w14:textId="77777777" w:rsidTr="00110F58">
        <w:trPr>
          <w:trHeight w:val="435"/>
        </w:trPr>
        <w:tc>
          <w:tcPr>
            <w:tcW w:w="0" w:type="auto"/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76FF7FA" w14:textId="77777777" w:rsidR="0098068A" w:rsidRPr="009D28AE" w:rsidRDefault="0059712F" w:rsidP="007A7767">
            <w:pPr>
              <w:pStyle w:val="FORMATTEXT0"/>
              <w:numPr>
                <w:ilvl w:val="0"/>
                <w:numId w:val="39"/>
              </w:numPr>
              <w:shd w:val="clear" w:color="auto" w:fill="FFFFFF" w:themeFill="background1"/>
              <w:tabs>
                <w:tab w:val="left" w:pos="254"/>
              </w:tabs>
              <w:ind w:left="254" w:right="57" w:hanging="197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9D28AE">
              <w:rPr>
                <w:rFonts w:ascii="Arial" w:hAnsi="Arial" w:cs="Arial"/>
                <w:sz w:val="22"/>
                <w:szCs w:val="22"/>
              </w:rPr>
              <w:t>ГОСТ Р 56512-2015 «Контроль неразрушающий. Магнитопорошковый метод. Типовые технологические процессы»</w:t>
            </w:r>
          </w:p>
        </w:tc>
        <w:tc>
          <w:tcPr>
            <w:tcW w:w="0" w:type="auto"/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D88E78B" w14:textId="77777777" w:rsidR="0098068A" w:rsidRPr="009D28AE" w:rsidRDefault="0059712F" w:rsidP="007A7767">
            <w:pPr>
              <w:pStyle w:val="FORMATTEXT0"/>
              <w:shd w:val="clear" w:color="auto" w:fill="FFFFFF" w:themeFill="background1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9D28AE">
              <w:rPr>
                <w:rFonts w:ascii="Arial" w:hAnsi="Arial" w:cs="Arial"/>
                <w:sz w:val="22"/>
                <w:szCs w:val="22"/>
                <w:lang w:val="en-US"/>
              </w:rPr>
              <w:t>RU</w:t>
            </w:r>
          </w:p>
        </w:tc>
      </w:tr>
      <w:tr w:rsidR="00146B8F" w:rsidRPr="009D28AE" w14:paraId="57B252D0" w14:textId="77777777" w:rsidTr="00110F58">
        <w:trPr>
          <w:trHeight w:val="20"/>
        </w:trPr>
        <w:tc>
          <w:tcPr>
            <w:tcW w:w="0" w:type="auto"/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38E1A44" w14:textId="77777777" w:rsidR="0098068A" w:rsidRPr="009D28AE" w:rsidRDefault="0059712F" w:rsidP="007A7767">
            <w:pPr>
              <w:pStyle w:val="FORMATTEXT0"/>
              <w:numPr>
                <w:ilvl w:val="0"/>
                <w:numId w:val="39"/>
              </w:numPr>
              <w:shd w:val="clear" w:color="auto" w:fill="FFFFFF" w:themeFill="background1"/>
              <w:tabs>
                <w:tab w:val="left" w:pos="254"/>
              </w:tabs>
              <w:ind w:left="254" w:right="57" w:hanging="197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9D28AE">
              <w:rPr>
                <w:rFonts w:ascii="Arial" w:hAnsi="Arial" w:cs="Arial"/>
                <w:sz w:val="22"/>
                <w:szCs w:val="22"/>
              </w:rPr>
              <w:t>ГОСТ Р 55724-2013 «Контроль неразрушающий. Соединения сварные. Методы ультразвуковые»</w:t>
            </w:r>
          </w:p>
        </w:tc>
        <w:tc>
          <w:tcPr>
            <w:tcW w:w="0" w:type="auto"/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D927C2B" w14:textId="77777777" w:rsidR="0098068A" w:rsidRPr="009D28AE" w:rsidRDefault="0059712F" w:rsidP="007A7767">
            <w:pPr>
              <w:pStyle w:val="FORMATTEXT0"/>
              <w:shd w:val="clear" w:color="auto" w:fill="FFFFFF" w:themeFill="background1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D28AE">
              <w:rPr>
                <w:rFonts w:ascii="Arial" w:hAnsi="Arial" w:cs="Arial"/>
                <w:sz w:val="22"/>
                <w:szCs w:val="22"/>
                <w:lang w:val="en-US"/>
              </w:rPr>
              <w:t>RU</w:t>
            </w:r>
          </w:p>
        </w:tc>
      </w:tr>
      <w:tr w:rsidR="00146B8F" w:rsidRPr="009D28AE" w14:paraId="32C3B469" w14:textId="77777777" w:rsidTr="00110F58">
        <w:trPr>
          <w:trHeight w:val="20"/>
        </w:trPr>
        <w:tc>
          <w:tcPr>
            <w:tcW w:w="0" w:type="auto"/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F1FE38E" w14:textId="77777777" w:rsidR="0098068A" w:rsidRPr="009D28AE" w:rsidRDefault="0059712F" w:rsidP="007A7767">
            <w:pPr>
              <w:pStyle w:val="FORMATTEXT0"/>
              <w:numPr>
                <w:ilvl w:val="0"/>
                <w:numId w:val="39"/>
              </w:numPr>
              <w:shd w:val="clear" w:color="auto" w:fill="FFFFFF" w:themeFill="background1"/>
              <w:tabs>
                <w:tab w:val="left" w:pos="254"/>
              </w:tabs>
              <w:ind w:left="254" w:right="57" w:hanging="197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9D28AE">
              <w:rPr>
                <w:rFonts w:ascii="Arial" w:hAnsi="Arial" w:cs="Arial"/>
                <w:sz w:val="22"/>
                <w:szCs w:val="22"/>
              </w:rPr>
              <w:t>ГОСТ Р 58399-2019 «Контроль неразрушающий. Методы оптические. Общие требования»</w:t>
            </w:r>
          </w:p>
        </w:tc>
        <w:tc>
          <w:tcPr>
            <w:tcW w:w="0" w:type="auto"/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569B14D" w14:textId="77777777" w:rsidR="0098068A" w:rsidRPr="009D28AE" w:rsidRDefault="0059712F" w:rsidP="007A7767">
            <w:pPr>
              <w:pStyle w:val="FORMATTEXT0"/>
              <w:shd w:val="clear" w:color="auto" w:fill="FFFFFF" w:themeFill="background1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9D28AE">
              <w:rPr>
                <w:rFonts w:ascii="Arial" w:hAnsi="Arial" w:cs="Arial"/>
                <w:sz w:val="22"/>
                <w:szCs w:val="22"/>
                <w:lang w:val="en-US"/>
              </w:rPr>
              <w:t>RU</w:t>
            </w:r>
          </w:p>
        </w:tc>
      </w:tr>
      <w:tr w:rsidR="00146B8F" w:rsidRPr="009D28AE" w14:paraId="4FE13965" w14:textId="77777777" w:rsidTr="00110F58">
        <w:trPr>
          <w:trHeight w:val="327"/>
        </w:trPr>
        <w:tc>
          <w:tcPr>
            <w:tcW w:w="0" w:type="auto"/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8ECE708" w14:textId="77777777" w:rsidR="0098068A" w:rsidRPr="009D28AE" w:rsidRDefault="0059712F" w:rsidP="007A7767">
            <w:pPr>
              <w:pStyle w:val="FORMATTEXT0"/>
              <w:numPr>
                <w:ilvl w:val="0"/>
                <w:numId w:val="39"/>
              </w:numPr>
              <w:shd w:val="clear" w:color="auto" w:fill="FFFFFF" w:themeFill="background1"/>
              <w:tabs>
                <w:tab w:val="left" w:pos="254"/>
              </w:tabs>
              <w:ind w:left="254" w:right="57" w:hanging="197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9D28AE">
              <w:rPr>
                <w:rFonts w:ascii="Arial" w:hAnsi="Arial" w:cs="Arial"/>
                <w:sz w:val="22"/>
                <w:szCs w:val="22"/>
              </w:rPr>
              <w:t>ГОСТ Р 12.3.050-2017 «Система стандартов безопасности труда. Строительство. Работы на высоте. Правила безопасности»</w:t>
            </w:r>
          </w:p>
        </w:tc>
        <w:tc>
          <w:tcPr>
            <w:tcW w:w="0" w:type="auto"/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367CAF0" w14:textId="77777777" w:rsidR="0098068A" w:rsidRPr="009D28AE" w:rsidRDefault="0059712F" w:rsidP="007A7767">
            <w:pPr>
              <w:pStyle w:val="FORMATTEXT0"/>
              <w:shd w:val="clear" w:color="auto" w:fill="FFFFFF" w:themeFill="background1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D28AE">
              <w:rPr>
                <w:rFonts w:ascii="Arial" w:hAnsi="Arial" w:cs="Arial"/>
                <w:sz w:val="22"/>
                <w:szCs w:val="22"/>
                <w:lang w:val="en-US"/>
              </w:rPr>
              <w:t>RU</w:t>
            </w:r>
          </w:p>
        </w:tc>
      </w:tr>
      <w:tr w:rsidR="00267F6E" w:rsidRPr="009D28AE" w14:paraId="508C53F9" w14:textId="77777777" w:rsidTr="008600A1">
        <w:trPr>
          <w:trHeight w:val="327"/>
        </w:trPr>
        <w:tc>
          <w:tcPr>
            <w:tcW w:w="0" w:type="auto"/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E63BA3A" w14:textId="77777777" w:rsidR="00267F6E" w:rsidRPr="009D28AE" w:rsidRDefault="00267F6E" w:rsidP="007A7767">
            <w:pPr>
              <w:pStyle w:val="FORMATTEXT0"/>
              <w:numPr>
                <w:ilvl w:val="0"/>
                <w:numId w:val="39"/>
              </w:numPr>
              <w:shd w:val="clear" w:color="auto" w:fill="FFFFFF" w:themeFill="background1"/>
              <w:tabs>
                <w:tab w:val="left" w:pos="254"/>
              </w:tabs>
              <w:ind w:left="254" w:right="57" w:hanging="197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9D28AE">
              <w:rPr>
                <w:rFonts w:ascii="Arial" w:hAnsi="Arial" w:cs="Arial"/>
                <w:sz w:val="22"/>
                <w:szCs w:val="22"/>
              </w:rPr>
              <w:t>Правила технической эксплуатации электроустановок потребителей электрической энергии, утвержденные приказом Минэнерго России от 12.08.2022 № 811</w:t>
            </w:r>
          </w:p>
        </w:tc>
        <w:tc>
          <w:tcPr>
            <w:tcW w:w="0" w:type="auto"/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2EBF114" w14:textId="77777777" w:rsidR="00267F6E" w:rsidRPr="009D28AE" w:rsidRDefault="00267F6E" w:rsidP="007A7767">
            <w:pPr>
              <w:pStyle w:val="FORMATTEXT0"/>
              <w:shd w:val="clear" w:color="auto" w:fill="FFFFFF" w:themeFill="background1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9D28AE">
              <w:rPr>
                <w:rFonts w:ascii="Arial" w:hAnsi="Arial" w:cs="Arial"/>
                <w:sz w:val="22"/>
                <w:szCs w:val="22"/>
                <w:lang w:val="en-US"/>
              </w:rPr>
              <w:t>RU</w:t>
            </w:r>
          </w:p>
        </w:tc>
      </w:tr>
      <w:tr w:rsidR="00854A51" w:rsidRPr="009D28AE" w14:paraId="66CD810E" w14:textId="77777777" w:rsidTr="008600A1">
        <w:trPr>
          <w:trHeight w:val="327"/>
        </w:trPr>
        <w:tc>
          <w:tcPr>
            <w:tcW w:w="0" w:type="auto"/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27E4AC7" w14:textId="77777777" w:rsidR="00854A51" w:rsidRPr="009D28AE" w:rsidRDefault="00854A51" w:rsidP="00854A51">
            <w:pPr>
              <w:pStyle w:val="FORMATTEXT0"/>
              <w:numPr>
                <w:ilvl w:val="0"/>
                <w:numId w:val="39"/>
              </w:numPr>
              <w:shd w:val="clear" w:color="auto" w:fill="FFFFFF" w:themeFill="background1"/>
              <w:tabs>
                <w:tab w:val="left" w:pos="254"/>
              </w:tabs>
              <w:ind w:left="254" w:right="57" w:hanging="197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9D28AE">
              <w:rPr>
                <w:rFonts w:ascii="Arial" w:hAnsi="Arial" w:cs="Arial"/>
                <w:sz w:val="22"/>
                <w:szCs w:val="22"/>
              </w:rPr>
              <w:t>Правила устройства электроустановок (7-е издание), утвержденные приказом Минэнерго России от 08.07.2002 № 204</w:t>
            </w:r>
          </w:p>
        </w:tc>
        <w:tc>
          <w:tcPr>
            <w:tcW w:w="0" w:type="auto"/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2078D89" w14:textId="77777777" w:rsidR="00854A51" w:rsidRPr="009D28AE" w:rsidRDefault="00854A51" w:rsidP="00854A51">
            <w:pPr>
              <w:pStyle w:val="FORMATTEXT0"/>
              <w:shd w:val="clear" w:color="auto" w:fill="FFFFFF" w:themeFill="background1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D28AE">
              <w:rPr>
                <w:rFonts w:ascii="Arial" w:hAnsi="Arial" w:cs="Arial"/>
                <w:sz w:val="22"/>
                <w:szCs w:val="22"/>
                <w:lang w:val="en-US"/>
              </w:rPr>
              <w:t>RU</w:t>
            </w:r>
          </w:p>
        </w:tc>
      </w:tr>
    </w:tbl>
    <w:p w14:paraId="74DCF071" w14:textId="77777777" w:rsidR="00C1419B" w:rsidRPr="009D28AE" w:rsidRDefault="00C1419B" w:rsidP="00110F58">
      <w:pPr>
        <w:keepNext/>
        <w:rPr>
          <w:rFonts w:ascii="Arial" w:hAnsi="Arial" w:cs="Arial"/>
          <w:i/>
          <w:sz w:val="20"/>
          <w:szCs w:val="20"/>
        </w:rPr>
      </w:pPr>
    </w:p>
    <w:p w14:paraId="5B0110A4" w14:textId="77777777" w:rsidR="0098068A" w:rsidRPr="009D28AE" w:rsidRDefault="0059712F">
      <w:pPr>
        <w:rPr>
          <w:rFonts w:ascii="Arial" w:hAnsi="Arial" w:cs="Arial"/>
          <w:b/>
          <w:sz w:val="24"/>
          <w:szCs w:val="24"/>
        </w:rPr>
      </w:pPr>
      <w:r w:rsidRPr="009D28AE">
        <w:rPr>
          <w:rFonts w:ascii="Arial" w:hAnsi="Arial" w:cs="Arial"/>
          <w:b/>
          <w:sz w:val="24"/>
          <w:szCs w:val="24"/>
        </w:rPr>
        <w:br w:type="page"/>
      </w:r>
    </w:p>
    <w:p w14:paraId="52E84B81" w14:textId="77777777" w:rsidR="00EB2799" w:rsidRPr="009D28AE" w:rsidRDefault="0059712F">
      <w:pPr>
        <w:spacing w:after="0" w:line="360" w:lineRule="auto"/>
        <w:jc w:val="center"/>
        <w:outlineLvl w:val="0"/>
        <w:rPr>
          <w:rFonts w:ascii="Arial" w:eastAsia="Calibri" w:hAnsi="Arial" w:cs="Arial"/>
          <w:b/>
          <w:bCs/>
          <w:kern w:val="32"/>
          <w:sz w:val="24"/>
          <w:szCs w:val="24"/>
        </w:rPr>
      </w:pPr>
      <w:r w:rsidRPr="009D28AE">
        <w:rPr>
          <w:rFonts w:ascii="Arial" w:hAnsi="Arial" w:cs="Arial"/>
          <w:b/>
          <w:sz w:val="24"/>
          <w:szCs w:val="24"/>
        </w:rPr>
        <w:lastRenderedPageBreak/>
        <w:t xml:space="preserve">Приложение </w:t>
      </w:r>
      <w:bookmarkStart w:id="81" w:name="_Toc15656621"/>
      <w:bookmarkEnd w:id="79"/>
      <w:r w:rsidR="0098068A" w:rsidRPr="009D28AE">
        <w:rPr>
          <w:rFonts w:ascii="Arial" w:hAnsi="Arial" w:cs="Arial"/>
          <w:b/>
          <w:sz w:val="24"/>
          <w:szCs w:val="24"/>
        </w:rPr>
        <w:t>Б</w:t>
      </w:r>
      <w:r w:rsidR="002B285C" w:rsidRPr="009D28AE">
        <w:rPr>
          <w:rFonts w:ascii="Arial" w:hAnsi="Arial" w:cs="Arial"/>
          <w:b/>
          <w:sz w:val="24"/>
          <w:szCs w:val="24"/>
        </w:rPr>
        <w:br/>
      </w:r>
      <w:r w:rsidRPr="009D28AE">
        <w:rPr>
          <w:rFonts w:ascii="Arial" w:hAnsi="Arial" w:cs="Arial"/>
          <w:b/>
          <w:sz w:val="24"/>
          <w:szCs w:val="24"/>
        </w:rPr>
        <w:t>(</w:t>
      </w:r>
      <w:r w:rsidR="008C048B" w:rsidRPr="009D28AE">
        <w:rPr>
          <w:rFonts w:ascii="Arial" w:hAnsi="Arial" w:cs="Arial"/>
          <w:b/>
          <w:sz w:val="24"/>
          <w:szCs w:val="24"/>
        </w:rPr>
        <w:t>рекомендуемое</w:t>
      </w:r>
      <w:r w:rsidRPr="009D28AE">
        <w:rPr>
          <w:rFonts w:ascii="Arial" w:hAnsi="Arial" w:cs="Arial"/>
          <w:b/>
          <w:sz w:val="24"/>
          <w:szCs w:val="24"/>
        </w:rPr>
        <w:t>)</w:t>
      </w:r>
      <w:bookmarkEnd w:id="81"/>
      <w:r w:rsidR="002B285C" w:rsidRPr="009D28AE">
        <w:rPr>
          <w:rFonts w:ascii="Arial" w:hAnsi="Arial" w:cs="Arial"/>
          <w:b/>
          <w:sz w:val="24"/>
          <w:szCs w:val="24"/>
        </w:rPr>
        <w:br/>
      </w:r>
      <w:r w:rsidRPr="009D28AE">
        <w:rPr>
          <w:rFonts w:ascii="Arial" w:eastAsia="Calibri" w:hAnsi="Arial" w:cs="Arial"/>
          <w:b/>
          <w:bCs/>
          <w:kern w:val="32"/>
          <w:sz w:val="24"/>
          <w:szCs w:val="24"/>
        </w:rPr>
        <w:t xml:space="preserve">Методы неразрушающего контроля основных деталей и сборочных единиц </w:t>
      </w:r>
      <w:r w:rsidR="009F4B0C" w:rsidRPr="009D28AE">
        <w:rPr>
          <w:rFonts w:ascii="Arial" w:eastAsia="Calibri" w:hAnsi="Arial" w:cs="Arial"/>
          <w:b/>
          <w:bCs/>
          <w:kern w:val="32"/>
          <w:sz w:val="24"/>
          <w:szCs w:val="24"/>
        </w:rPr>
        <w:t xml:space="preserve">трубопроводной </w:t>
      </w:r>
      <w:r w:rsidRPr="009D28AE">
        <w:rPr>
          <w:rFonts w:ascii="Arial" w:eastAsia="Calibri" w:hAnsi="Arial" w:cs="Arial"/>
          <w:b/>
          <w:bCs/>
          <w:kern w:val="32"/>
          <w:sz w:val="24"/>
          <w:szCs w:val="24"/>
        </w:rPr>
        <w:t>арматуры</w:t>
      </w:r>
      <w:bookmarkEnd w:id="80"/>
    </w:p>
    <w:p w14:paraId="34A56B3B" w14:textId="77777777" w:rsidR="00EB2799" w:rsidRPr="009D28AE" w:rsidRDefault="00EB2799" w:rsidP="00D70BBD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tbl>
      <w:tblPr>
        <w:tblStyle w:val="af5"/>
        <w:tblW w:w="5000" w:type="pct"/>
        <w:tblLayout w:type="fixed"/>
        <w:tblLook w:val="04A0" w:firstRow="1" w:lastRow="0" w:firstColumn="1" w:lastColumn="0" w:noHBand="0" w:noVBand="1"/>
      </w:tblPr>
      <w:tblGrid>
        <w:gridCol w:w="5539"/>
        <w:gridCol w:w="4088"/>
      </w:tblGrid>
      <w:tr w:rsidR="00146B8F" w:rsidRPr="009D28AE" w14:paraId="09A2A96E" w14:textId="77777777" w:rsidTr="00110F58">
        <w:trPr>
          <w:trHeight w:val="276"/>
        </w:trPr>
        <w:tc>
          <w:tcPr>
            <w:tcW w:w="2877" w:type="pct"/>
            <w:vMerge w:val="restart"/>
            <w:vAlign w:val="center"/>
          </w:tcPr>
          <w:p w14:paraId="490F8854" w14:textId="77777777" w:rsidR="008353FF" w:rsidRPr="009D28AE" w:rsidRDefault="0059712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D28AE">
              <w:rPr>
                <w:rFonts w:ascii="Arial" w:hAnsi="Arial" w:cs="Arial"/>
                <w:sz w:val="20"/>
                <w:szCs w:val="20"/>
              </w:rPr>
              <w:t>Наименование основных деталей,</w:t>
            </w:r>
            <w:r w:rsidR="00B57235" w:rsidRPr="009D28AE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9D28AE">
              <w:rPr>
                <w:rFonts w:ascii="Arial" w:hAnsi="Arial" w:cs="Arial"/>
                <w:sz w:val="20"/>
                <w:szCs w:val="20"/>
              </w:rPr>
              <w:br/>
              <w:t>сборочных единиц</w:t>
            </w:r>
          </w:p>
        </w:tc>
        <w:tc>
          <w:tcPr>
            <w:tcW w:w="2123" w:type="pct"/>
            <w:vMerge w:val="restart"/>
            <w:vAlign w:val="center"/>
          </w:tcPr>
          <w:p w14:paraId="73EDECCF" w14:textId="77777777" w:rsidR="008353FF" w:rsidRPr="009D28AE" w:rsidRDefault="0059712F" w:rsidP="00652EE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D28AE">
              <w:rPr>
                <w:rFonts w:ascii="Arial" w:hAnsi="Arial" w:cs="Arial"/>
                <w:sz w:val="20"/>
                <w:szCs w:val="20"/>
              </w:rPr>
              <w:t>Метод контроля</w:t>
            </w:r>
          </w:p>
        </w:tc>
      </w:tr>
      <w:tr w:rsidR="00146B8F" w:rsidRPr="009D28AE" w14:paraId="383AA39E" w14:textId="77777777" w:rsidTr="00110F58">
        <w:trPr>
          <w:trHeight w:val="276"/>
        </w:trPr>
        <w:tc>
          <w:tcPr>
            <w:tcW w:w="2877" w:type="pct"/>
            <w:vMerge/>
            <w:tcBorders>
              <w:bottom w:val="double" w:sz="4" w:space="0" w:color="auto"/>
            </w:tcBorders>
          </w:tcPr>
          <w:p w14:paraId="404A878D" w14:textId="77777777" w:rsidR="008353FF" w:rsidRPr="009D28AE" w:rsidRDefault="008353FF" w:rsidP="00652EE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23" w:type="pct"/>
            <w:vMerge/>
            <w:tcBorders>
              <w:bottom w:val="double" w:sz="4" w:space="0" w:color="auto"/>
            </w:tcBorders>
            <w:vAlign w:val="center"/>
          </w:tcPr>
          <w:p w14:paraId="063EF49B" w14:textId="77777777" w:rsidR="008353FF" w:rsidRPr="009D28AE" w:rsidRDefault="008353FF" w:rsidP="00652EE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46B8F" w:rsidRPr="009D28AE" w14:paraId="56D4ACC9" w14:textId="77777777" w:rsidTr="00110F58">
        <w:trPr>
          <w:trHeight w:val="454"/>
        </w:trPr>
        <w:tc>
          <w:tcPr>
            <w:tcW w:w="2877" w:type="pct"/>
            <w:tcBorders>
              <w:top w:val="double" w:sz="4" w:space="0" w:color="auto"/>
            </w:tcBorders>
            <w:vAlign w:val="center"/>
          </w:tcPr>
          <w:p w14:paraId="3CA3BEEA" w14:textId="77777777" w:rsidR="008353FF" w:rsidRPr="009D28AE" w:rsidRDefault="0059712F" w:rsidP="008353FF">
            <w:pPr>
              <w:rPr>
                <w:rFonts w:ascii="Arial" w:hAnsi="Arial" w:cs="Arial"/>
              </w:rPr>
            </w:pPr>
            <w:r w:rsidRPr="009D28AE">
              <w:rPr>
                <w:rFonts w:ascii="Arial" w:hAnsi="Arial" w:cs="Arial"/>
              </w:rPr>
              <w:t xml:space="preserve">Корпусные детали, сварные соединения, </w:t>
            </w:r>
            <w:r w:rsidR="00052642" w:rsidRPr="009D28AE">
              <w:rPr>
                <w:rFonts w:ascii="Arial" w:hAnsi="Arial" w:cs="Arial"/>
              </w:rPr>
              <w:t xml:space="preserve">обеспечивающие </w:t>
            </w:r>
            <w:r w:rsidRPr="009D28AE">
              <w:rPr>
                <w:rFonts w:ascii="Arial" w:hAnsi="Arial" w:cs="Arial"/>
              </w:rPr>
              <w:t>герметичность относительно внешней среды</w:t>
            </w:r>
          </w:p>
        </w:tc>
        <w:tc>
          <w:tcPr>
            <w:tcW w:w="2123" w:type="pct"/>
            <w:tcBorders>
              <w:top w:val="double" w:sz="4" w:space="0" w:color="auto"/>
            </w:tcBorders>
            <w:vAlign w:val="center"/>
          </w:tcPr>
          <w:p w14:paraId="70DFDAAA" w14:textId="77777777" w:rsidR="008353FF" w:rsidRPr="009D28AE" w:rsidRDefault="0059712F" w:rsidP="008221B9">
            <w:pPr>
              <w:ind w:left="-57" w:right="-59"/>
              <w:jc w:val="center"/>
              <w:rPr>
                <w:rFonts w:ascii="Arial" w:hAnsi="Arial" w:cs="Arial"/>
              </w:rPr>
            </w:pPr>
            <w:r w:rsidRPr="009D28AE">
              <w:rPr>
                <w:rFonts w:ascii="Arial" w:hAnsi="Arial" w:cs="Arial"/>
              </w:rPr>
              <w:t xml:space="preserve">ВИК, УЗК, ПВК или МПК, </w:t>
            </w:r>
            <w:r w:rsidR="00C73363" w:rsidRPr="009D28AE">
              <w:rPr>
                <w:rFonts w:ascii="Arial" w:hAnsi="Arial" w:cs="Arial"/>
              </w:rPr>
              <w:t>измерение </w:t>
            </w:r>
            <w:r w:rsidRPr="009D28AE">
              <w:rPr>
                <w:rFonts w:ascii="Arial" w:hAnsi="Arial" w:cs="Arial"/>
              </w:rPr>
              <w:t xml:space="preserve">твердости, </w:t>
            </w:r>
            <w:r w:rsidR="00C73363" w:rsidRPr="009D28AE">
              <w:rPr>
                <w:rFonts w:ascii="Arial" w:hAnsi="Arial" w:cs="Arial"/>
              </w:rPr>
              <w:t>ультразвуковая </w:t>
            </w:r>
            <w:r w:rsidR="00F24BA6" w:rsidRPr="009D28AE">
              <w:rPr>
                <w:rFonts w:ascii="Arial" w:hAnsi="Arial" w:cs="Arial"/>
              </w:rPr>
              <w:t>толщинометрия</w:t>
            </w:r>
          </w:p>
        </w:tc>
      </w:tr>
      <w:tr w:rsidR="00146B8F" w:rsidRPr="009D28AE" w14:paraId="73430D6A" w14:textId="77777777" w:rsidTr="00110F58">
        <w:trPr>
          <w:trHeight w:val="454"/>
        </w:trPr>
        <w:tc>
          <w:tcPr>
            <w:tcW w:w="2877" w:type="pct"/>
            <w:vAlign w:val="center"/>
          </w:tcPr>
          <w:p w14:paraId="37F56CC4" w14:textId="77777777" w:rsidR="008353FF" w:rsidRPr="009D28AE" w:rsidRDefault="0059712F" w:rsidP="008353FF">
            <w:pPr>
              <w:rPr>
                <w:rFonts w:ascii="Arial" w:hAnsi="Arial" w:cs="Arial"/>
              </w:rPr>
            </w:pPr>
            <w:r w:rsidRPr="009D28AE">
              <w:rPr>
                <w:rFonts w:ascii="Arial" w:hAnsi="Arial" w:cs="Arial"/>
              </w:rPr>
              <w:t>Шпиндель/шток</w:t>
            </w:r>
          </w:p>
        </w:tc>
        <w:tc>
          <w:tcPr>
            <w:tcW w:w="2123" w:type="pct"/>
            <w:vAlign w:val="center"/>
          </w:tcPr>
          <w:p w14:paraId="5D5A7B8F" w14:textId="77777777" w:rsidR="008353FF" w:rsidRPr="009D28AE" w:rsidRDefault="0059712F" w:rsidP="008221B9">
            <w:pPr>
              <w:ind w:left="-57" w:right="-59"/>
              <w:jc w:val="center"/>
              <w:rPr>
                <w:rFonts w:ascii="Arial" w:hAnsi="Arial" w:cs="Arial"/>
              </w:rPr>
            </w:pPr>
            <w:r w:rsidRPr="009D28AE">
              <w:rPr>
                <w:rFonts w:ascii="Arial" w:hAnsi="Arial" w:cs="Arial"/>
              </w:rPr>
              <w:t>ВИК, ПВК или МПК</w:t>
            </w:r>
          </w:p>
        </w:tc>
      </w:tr>
      <w:tr w:rsidR="00146B8F" w:rsidRPr="009D28AE" w14:paraId="2BCE7ADB" w14:textId="77777777" w:rsidTr="00110F58">
        <w:trPr>
          <w:trHeight w:val="454"/>
        </w:trPr>
        <w:tc>
          <w:tcPr>
            <w:tcW w:w="2877" w:type="pct"/>
            <w:vAlign w:val="center"/>
          </w:tcPr>
          <w:p w14:paraId="6E668DFF" w14:textId="77777777" w:rsidR="008353FF" w:rsidRPr="009D28AE" w:rsidRDefault="0059712F" w:rsidP="008353FF">
            <w:pPr>
              <w:rPr>
                <w:rFonts w:ascii="Arial" w:hAnsi="Arial" w:cs="Arial"/>
              </w:rPr>
            </w:pPr>
            <w:r w:rsidRPr="009D28AE">
              <w:rPr>
                <w:rFonts w:ascii="Arial" w:hAnsi="Arial" w:cs="Arial"/>
              </w:rPr>
              <w:t>Уплотнительные поверхности седел</w:t>
            </w:r>
          </w:p>
        </w:tc>
        <w:tc>
          <w:tcPr>
            <w:tcW w:w="2123" w:type="pct"/>
            <w:vAlign w:val="center"/>
          </w:tcPr>
          <w:p w14:paraId="6F625E74" w14:textId="77777777" w:rsidR="008353FF" w:rsidRPr="009D28AE" w:rsidRDefault="0059712F" w:rsidP="008221B9">
            <w:pPr>
              <w:ind w:left="-57" w:right="-59"/>
              <w:jc w:val="center"/>
              <w:rPr>
                <w:rFonts w:ascii="Arial" w:hAnsi="Arial" w:cs="Arial"/>
              </w:rPr>
            </w:pPr>
            <w:r w:rsidRPr="009D28AE">
              <w:rPr>
                <w:rFonts w:ascii="Arial" w:hAnsi="Arial" w:cs="Arial"/>
              </w:rPr>
              <w:t>ВИК, ПВК или МПК</w:t>
            </w:r>
          </w:p>
        </w:tc>
      </w:tr>
      <w:tr w:rsidR="00146B8F" w:rsidRPr="009D28AE" w14:paraId="28E0AAB7" w14:textId="77777777" w:rsidTr="00110F58">
        <w:trPr>
          <w:trHeight w:val="454"/>
        </w:trPr>
        <w:tc>
          <w:tcPr>
            <w:tcW w:w="2877" w:type="pct"/>
            <w:vAlign w:val="center"/>
          </w:tcPr>
          <w:p w14:paraId="2B4C00FF" w14:textId="77777777" w:rsidR="008353FF" w:rsidRPr="009D28AE" w:rsidRDefault="0059712F" w:rsidP="008353FF">
            <w:pPr>
              <w:rPr>
                <w:rFonts w:ascii="Arial" w:hAnsi="Arial" w:cs="Arial"/>
              </w:rPr>
            </w:pPr>
            <w:r w:rsidRPr="009D28AE">
              <w:rPr>
                <w:rFonts w:ascii="Arial" w:hAnsi="Arial" w:cs="Arial"/>
              </w:rPr>
              <w:t>Запирающий/регулирующий элемент/</w:t>
            </w:r>
            <w:r w:rsidR="00B57235" w:rsidRPr="009D28AE">
              <w:rPr>
                <w:rFonts w:ascii="Arial" w:hAnsi="Arial" w:cs="Arial"/>
              </w:rPr>
              <w:br/>
            </w:r>
            <w:r w:rsidRPr="009D28AE">
              <w:rPr>
                <w:rFonts w:ascii="Arial" w:hAnsi="Arial" w:cs="Arial"/>
              </w:rPr>
              <w:t>ось подвески диска</w:t>
            </w:r>
          </w:p>
        </w:tc>
        <w:tc>
          <w:tcPr>
            <w:tcW w:w="2123" w:type="pct"/>
            <w:vAlign w:val="center"/>
          </w:tcPr>
          <w:p w14:paraId="1DCEFD85" w14:textId="77777777" w:rsidR="008353FF" w:rsidRPr="009D28AE" w:rsidRDefault="0059712F" w:rsidP="008221B9">
            <w:pPr>
              <w:ind w:left="-57" w:right="-59"/>
              <w:jc w:val="center"/>
              <w:rPr>
                <w:rFonts w:ascii="Arial" w:hAnsi="Arial" w:cs="Arial"/>
              </w:rPr>
            </w:pPr>
            <w:r w:rsidRPr="009D28AE">
              <w:rPr>
                <w:rFonts w:ascii="Arial" w:hAnsi="Arial" w:cs="Arial"/>
              </w:rPr>
              <w:t>ВИК</w:t>
            </w:r>
          </w:p>
        </w:tc>
      </w:tr>
      <w:tr w:rsidR="00146B8F" w:rsidRPr="009D28AE" w14:paraId="754CFFF1" w14:textId="77777777" w:rsidTr="00110F58">
        <w:trPr>
          <w:trHeight w:val="454"/>
        </w:trPr>
        <w:tc>
          <w:tcPr>
            <w:tcW w:w="2877" w:type="pct"/>
            <w:vAlign w:val="center"/>
          </w:tcPr>
          <w:p w14:paraId="4E01E853" w14:textId="77777777" w:rsidR="008353FF" w:rsidRPr="009D28AE" w:rsidRDefault="0059712F" w:rsidP="008353FF">
            <w:pPr>
              <w:rPr>
                <w:rFonts w:ascii="Arial" w:hAnsi="Arial" w:cs="Arial"/>
              </w:rPr>
            </w:pPr>
            <w:r w:rsidRPr="009D28AE">
              <w:rPr>
                <w:rFonts w:ascii="Arial" w:hAnsi="Arial" w:cs="Arial"/>
              </w:rPr>
              <w:t>Устройство сброса давления из корпуса</w:t>
            </w:r>
            <w:r w:rsidR="00B57235" w:rsidRPr="009D28AE">
              <w:rPr>
                <w:rFonts w:ascii="Arial" w:hAnsi="Arial" w:cs="Arial"/>
              </w:rPr>
              <w:br/>
            </w:r>
            <w:r w:rsidRPr="009D28AE">
              <w:rPr>
                <w:rFonts w:ascii="Arial" w:hAnsi="Arial" w:cs="Arial"/>
              </w:rPr>
              <w:t>(при наличии)</w:t>
            </w:r>
          </w:p>
        </w:tc>
        <w:tc>
          <w:tcPr>
            <w:tcW w:w="2123" w:type="pct"/>
            <w:vAlign w:val="center"/>
          </w:tcPr>
          <w:p w14:paraId="3A3A9AAF" w14:textId="77777777" w:rsidR="008353FF" w:rsidRPr="009D28AE" w:rsidRDefault="0059712F" w:rsidP="008221B9">
            <w:pPr>
              <w:ind w:left="-57" w:right="-59"/>
              <w:jc w:val="center"/>
              <w:rPr>
                <w:rFonts w:ascii="Arial" w:hAnsi="Arial" w:cs="Arial"/>
              </w:rPr>
            </w:pPr>
            <w:r w:rsidRPr="009D28AE">
              <w:rPr>
                <w:rFonts w:ascii="Arial" w:hAnsi="Arial" w:cs="Arial"/>
              </w:rPr>
              <w:t>ВИК</w:t>
            </w:r>
          </w:p>
        </w:tc>
      </w:tr>
      <w:tr w:rsidR="00146B8F" w:rsidRPr="009D28AE" w14:paraId="4A8727BD" w14:textId="77777777" w:rsidTr="00110F58">
        <w:trPr>
          <w:trHeight w:val="454"/>
        </w:trPr>
        <w:tc>
          <w:tcPr>
            <w:tcW w:w="2877" w:type="pct"/>
            <w:vAlign w:val="center"/>
          </w:tcPr>
          <w:p w14:paraId="2603AE9F" w14:textId="77777777" w:rsidR="008353FF" w:rsidRPr="009D28AE" w:rsidRDefault="0059712F" w:rsidP="008353FF">
            <w:pPr>
              <w:rPr>
                <w:rFonts w:ascii="Arial" w:hAnsi="Arial" w:cs="Arial"/>
              </w:rPr>
            </w:pPr>
            <w:r w:rsidRPr="009D28AE">
              <w:rPr>
                <w:rFonts w:ascii="Arial" w:hAnsi="Arial" w:cs="Arial"/>
              </w:rPr>
              <w:t>Ходовая гайка/резьбовая втулка</w:t>
            </w:r>
          </w:p>
        </w:tc>
        <w:tc>
          <w:tcPr>
            <w:tcW w:w="2123" w:type="pct"/>
            <w:vAlign w:val="center"/>
          </w:tcPr>
          <w:p w14:paraId="764EDD27" w14:textId="77777777" w:rsidR="008353FF" w:rsidRPr="009D28AE" w:rsidRDefault="0059712F" w:rsidP="008221B9">
            <w:pPr>
              <w:ind w:left="-57" w:right="-59"/>
              <w:jc w:val="center"/>
              <w:rPr>
                <w:rFonts w:ascii="Arial" w:hAnsi="Arial" w:cs="Arial"/>
              </w:rPr>
            </w:pPr>
            <w:r w:rsidRPr="009D28AE">
              <w:rPr>
                <w:rFonts w:ascii="Arial" w:hAnsi="Arial" w:cs="Arial"/>
              </w:rPr>
              <w:t>ВИК</w:t>
            </w:r>
          </w:p>
        </w:tc>
      </w:tr>
      <w:tr w:rsidR="00146B8F" w:rsidRPr="009D28AE" w14:paraId="6A86BBB0" w14:textId="77777777" w:rsidTr="00110F58">
        <w:trPr>
          <w:trHeight w:val="454"/>
        </w:trPr>
        <w:tc>
          <w:tcPr>
            <w:tcW w:w="2877" w:type="pct"/>
            <w:vAlign w:val="center"/>
          </w:tcPr>
          <w:p w14:paraId="3E0C6031" w14:textId="77777777" w:rsidR="008353FF" w:rsidRPr="009D28AE" w:rsidRDefault="0059712F" w:rsidP="008353FF">
            <w:pPr>
              <w:rPr>
                <w:rFonts w:ascii="Arial" w:hAnsi="Arial" w:cs="Arial"/>
              </w:rPr>
            </w:pPr>
            <w:r w:rsidRPr="009D28AE">
              <w:rPr>
                <w:rFonts w:ascii="Arial" w:hAnsi="Arial" w:cs="Arial"/>
              </w:rPr>
              <w:t>Стойка/колонна</w:t>
            </w:r>
          </w:p>
        </w:tc>
        <w:tc>
          <w:tcPr>
            <w:tcW w:w="2123" w:type="pct"/>
            <w:vAlign w:val="center"/>
          </w:tcPr>
          <w:p w14:paraId="7BD30C2B" w14:textId="77777777" w:rsidR="008353FF" w:rsidRPr="009D28AE" w:rsidRDefault="0059712F" w:rsidP="008221B9">
            <w:pPr>
              <w:ind w:left="-57" w:right="-59"/>
              <w:jc w:val="center"/>
              <w:rPr>
                <w:rFonts w:ascii="Arial" w:hAnsi="Arial" w:cs="Arial"/>
              </w:rPr>
            </w:pPr>
            <w:r w:rsidRPr="009D28AE">
              <w:rPr>
                <w:rFonts w:ascii="Arial" w:hAnsi="Arial" w:cs="Arial"/>
              </w:rPr>
              <w:t>ВИК, ПВК или МПК</w:t>
            </w:r>
          </w:p>
        </w:tc>
      </w:tr>
      <w:tr w:rsidR="00146B8F" w:rsidRPr="009D28AE" w14:paraId="14A7B18C" w14:textId="77777777" w:rsidTr="00110F58">
        <w:trPr>
          <w:trHeight w:val="454"/>
        </w:trPr>
        <w:tc>
          <w:tcPr>
            <w:tcW w:w="2877" w:type="pct"/>
            <w:vAlign w:val="center"/>
          </w:tcPr>
          <w:p w14:paraId="4DDB48B2" w14:textId="77777777" w:rsidR="008353FF" w:rsidRPr="009D28AE" w:rsidRDefault="0059712F" w:rsidP="008353FF">
            <w:pPr>
              <w:rPr>
                <w:rFonts w:ascii="Arial" w:hAnsi="Arial" w:cs="Arial"/>
              </w:rPr>
            </w:pPr>
            <w:r w:rsidRPr="009D28AE">
              <w:rPr>
                <w:rFonts w:ascii="Arial" w:hAnsi="Arial" w:cs="Arial"/>
              </w:rPr>
              <w:t>Подшипниковый узел</w:t>
            </w:r>
          </w:p>
        </w:tc>
        <w:tc>
          <w:tcPr>
            <w:tcW w:w="2123" w:type="pct"/>
            <w:vAlign w:val="center"/>
          </w:tcPr>
          <w:p w14:paraId="7080B4DF" w14:textId="77777777" w:rsidR="008353FF" w:rsidRPr="009D28AE" w:rsidRDefault="0059712F" w:rsidP="008221B9">
            <w:pPr>
              <w:ind w:left="-57" w:right="-59"/>
              <w:jc w:val="center"/>
              <w:rPr>
                <w:rFonts w:ascii="Arial" w:hAnsi="Arial" w:cs="Arial"/>
              </w:rPr>
            </w:pPr>
            <w:r w:rsidRPr="009D28AE">
              <w:rPr>
                <w:rFonts w:ascii="Arial" w:hAnsi="Arial" w:cs="Arial"/>
              </w:rPr>
              <w:t>ВИК</w:t>
            </w:r>
          </w:p>
        </w:tc>
      </w:tr>
      <w:tr w:rsidR="00146B8F" w:rsidRPr="009D28AE" w14:paraId="09E69946" w14:textId="77777777" w:rsidTr="00110F58">
        <w:trPr>
          <w:trHeight w:val="454"/>
        </w:trPr>
        <w:tc>
          <w:tcPr>
            <w:tcW w:w="2877" w:type="pct"/>
            <w:vAlign w:val="center"/>
          </w:tcPr>
          <w:p w14:paraId="0052F5F2" w14:textId="77777777" w:rsidR="008353FF" w:rsidRPr="009D28AE" w:rsidRDefault="0059712F" w:rsidP="008353FF">
            <w:pPr>
              <w:rPr>
                <w:rFonts w:ascii="Arial" w:hAnsi="Arial" w:cs="Arial"/>
              </w:rPr>
            </w:pPr>
            <w:r w:rsidRPr="009D28AE">
              <w:rPr>
                <w:rFonts w:ascii="Arial" w:hAnsi="Arial" w:cs="Arial"/>
              </w:rPr>
              <w:t>Детали сальникового уплотнения шпинделя/штока (нажимное и опорное кольца и др.)</w:t>
            </w:r>
          </w:p>
        </w:tc>
        <w:tc>
          <w:tcPr>
            <w:tcW w:w="2123" w:type="pct"/>
            <w:vAlign w:val="center"/>
          </w:tcPr>
          <w:p w14:paraId="09B1ED3B" w14:textId="77777777" w:rsidR="008353FF" w:rsidRPr="009D28AE" w:rsidRDefault="0059712F" w:rsidP="008353FF">
            <w:pPr>
              <w:ind w:left="-57" w:right="-59"/>
              <w:jc w:val="center"/>
              <w:rPr>
                <w:rFonts w:ascii="Arial" w:hAnsi="Arial" w:cs="Arial"/>
              </w:rPr>
            </w:pPr>
            <w:r w:rsidRPr="009D28AE">
              <w:rPr>
                <w:rFonts w:ascii="Arial" w:hAnsi="Arial" w:cs="Arial"/>
              </w:rPr>
              <w:t>ВИК</w:t>
            </w:r>
          </w:p>
        </w:tc>
      </w:tr>
      <w:tr w:rsidR="00146B8F" w:rsidRPr="009D28AE" w14:paraId="0F799824" w14:textId="77777777" w:rsidTr="00110F58">
        <w:trPr>
          <w:trHeight w:val="454"/>
        </w:trPr>
        <w:tc>
          <w:tcPr>
            <w:tcW w:w="2877" w:type="pct"/>
            <w:vAlign w:val="center"/>
          </w:tcPr>
          <w:p w14:paraId="6E92D40E" w14:textId="77777777" w:rsidR="008353FF" w:rsidRPr="009D28AE" w:rsidRDefault="0059712F" w:rsidP="008353FF">
            <w:pPr>
              <w:rPr>
                <w:rFonts w:ascii="Arial" w:hAnsi="Arial" w:cs="Arial"/>
              </w:rPr>
            </w:pPr>
            <w:r w:rsidRPr="009D28AE">
              <w:rPr>
                <w:rFonts w:ascii="Arial" w:hAnsi="Arial" w:cs="Arial"/>
              </w:rPr>
              <w:t>Прокладка основного разъема</w:t>
            </w:r>
          </w:p>
        </w:tc>
        <w:tc>
          <w:tcPr>
            <w:tcW w:w="2123" w:type="pct"/>
            <w:vAlign w:val="center"/>
          </w:tcPr>
          <w:p w14:paraId="11DE1288" w14:textId="77777777" w:rsidR="008B16C2" w:rsidRPr="009D28AE" w:rsidRDefault="0059712F" w:rsidP="008353FF">
            <w:pPr>
              <w:ind w:left="-57" w:right="-59"/>
              <w:jc w:val="center"/>
              <w:rPr>
                <w:rFonts w:ascii="Arial" w:hAnsi="Arial" w:cs="Arial"/>
              </w:rPr>
            </w:pPr>
            <w:r w:rsidRPr="009D28A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–</w:t>
            </w:r>
            <w:r w:rsidRPr="009D28AE">
              <w:rPr>
                <w:rFonts w:ascii="Arial" w:hAnsi="Arial" w:cs="Arial"/>
                <w:vertAlign w:val="superscript"/>
              </w:rPr>
              <w:t>1)</w:t>
            </w:r>
          </w:p>
        </w:tc>
      </w:tr>
      <w:tr w:rsidR="00146B8F" w:rsidRPr="009D28AE" w14:paraId="0B1FB3C5" w14:textId="77777777" w:rsidTr="00110F58">
        <w:trPr>
          <w:trHeight w:val="454"/>
        </w:trPr>
        <w:tc>
          <w:tcPr>
            <w:tcW w:w="2877" w:type="pct"/>
            <w:vAlign w:val="center"/>
          </w:tcPr>
          <w:p w14:paraId="46CE616A" w14:textId="77777777" w:rsidR="008353FF" w:rsidRPr="009D28AE" w:rsidRDefault="0059712F" w:rsidP="008353FF">
            <w:pPr>
              <w:rPr>
                <w:rFonts w:ascii="Arial" w:hAnsi="Arial" w:cs="Arial"/>
              </w:rPr>
            </w:pPr>
            <w:r w:rsidRPr="009D28AE">
              <w:rPr>
                <w:rFonts w:ascii="Arial" w:hAnsi="Arial" w:cs="Arial"/>
              </w:rPr>
              <w:t>Фланцевые соединения</w:t>
            </w:r>
          </w:p>
        </w:tc>
        <w:tc>
          <w:tcPr>
            <w:tcW w:w="2123" w:type="pct"/>
            <w:vAlign w:val="center"/>
          </w:tcPr>
          <w:p w14:paraId="767BEC28" w14:textId="77777777" w:rsidR="008353FF" w:rsidRPr="009D28AE" w:rsidRDefault="0059712F" w:rsidP="008353FF">
            <w:pPr>
              <w:ind w:left="-57" w:right="-59"/>
              <w:jc w:val="center"/>
              <w:rPr>
                <w:rFonts w:ascii="Arial" w:hAnsi="Arial" w:cs="Arial"/>
              </w:rPr>
            </w:pPr>
            <w:r w:rsidRPr="009D28AE">
              <w:rPr>
                <w:rFonts w:ascii="Arial" w:hAnsi="Arial" w:cs="Arial"/>
              </w:rPr>
              <w:t>ВИК</w:t>
            </w:r>
          </w:p>
        </w:tc>
      </w:tr>
      <w:tr w:rsidR="00146B8F" w:rsidRPr="009D28AE" w14:paraId="3A767232" w14:textId="77777777" w:rsidTr="00110F58">
        <w:trPr>
          <w:trHeight w:val="454"/>
        </w:trPr>
        <w:tc>
          <w:tcPr>
            <w:tcW w:w="2877" w:type="pct"/>
            <w:vAlign w:val="center"/>
          </w:tcPr>
          <w:p w14:paraId="5A403C25" w14:textId="77777777" w:rsidR="008353FF" w:rsidRPr="009D28AE" w:rsidRDefault="0059712F" w:rsidP="008353FF">
            <w:pPr>
              <w:rPr>
                <w:rFonts w:ascii="Arial" w:hAnsi="Arial" w:cs="Arial"/>
              </w:rPr>
            </w:pPr>
            <w:r w:rsidRPr="009D28AE">
              <w:rPr>
                <w:rFonts w:ascii="Arial" w:hAnsi="Arial" w:cs="Arial"/>
              </w:rPr>
              <w:t>Шпильки разъема корпусных деталей</w:t>
            </w:r>
          </w:p>
        </w:tc>
        <w:tc>
          <w:tcPr>
            <w:tcW w:w="2123" w:type="pct"/>
            <w:vAlign w:val="center"/>
          </w:tcPr>
          <w:p w14:paraId="6D503E64" w14:textId="77777777" w:rsidR="008353FF" w:rsidRPr="009D28AE" w:rsidRDefault="0059712F" w:rsidP="008353FF">
            <w:pPr>
              <w:ind w:left="-57" w:right="-59"/>
              <w:jc w:val="center"/>
              <w:rPr>
                <w:rFonts w:ascii="Arial" w:hAnsi="Arial" w:cs="Arial"/>
              </w:rPr>
            </w:pPr>
            <w:r w:rsidRPr="009D28AE">
              <w:rPr>
                <w:rFonts w:ascii="Arial" w:hAnsi="Arial" w:cs="Arial"/>
              </w:rPr>
              <w:t>ВИК, УЗК</w:t>
            </w:r>
          </w:p>
        </w:tc>
      </w:tr>
      <w:tr w:rsidR="00146B8F" w:rsidRPr="009D28AE" w14:paraId="25DA25F2" w14:textId="77777777" w:rsidTr="00110F58">
        <w:trPr>
          <w:trHeight w:val="454"/>
        </w:trPr>
        <w:tc>
          <w:tcPr>
            <w:tcW w:w="2877" w:type="pct"/>
            <w:vAlign w:val="center"/>
          </w:tcPr>
          <w:p w14:paraId="6D07C958" w14:textId="77777777" w:rsidR="008353FF" w:rsidRPr="009D28AE" w:rsidRDefault="0059712F" w:rsidP="008353FF">
            <w:pPr>
              <w:rPr>
                <w:rFonts w:ascii="Arial" w:hAnsi="Arial" w:cs="Arial"/>
              </w:rPr>
            </w:pPr>
            <w:r w:rsidRPr="009D28AE">
              <w:rPr>
                <w:rFonts w:ascii="Arial" w:hAnsi="Arial" w:cs="Arial"/>
              </w:rPr>
              <w:t>Демпфирующее устройство</w:t>
            </w:r>
          </w:p>
        </w:tc>
        <w:tc>
          <w:tcPr>
            <w:tcW w:w="2123" w:type="pct"/>
            <w:vAlign w:val="center"/>
          </w:tcPr>
          <w:p w14:paraId="5EC4255C" w14:textId="77777777" w:rsidR="008353FF" w:rsidRPr="009D28AE" w:rsidRDefault="0059712F" w:rsidP="008353FF">
            <w:pPr>
              <w:ind w:left="-57" w:right="-59"/>
              <w:jc w:val="center"/>
              <w:rPr>
                <w:rFonts w:ascii="Arial" w:hAnsi="Arial" w:cs="Arial"/>
              </w:rPr>
            </w:pPr>
            <w:r w:rsidRPr="009D28AE">
              <w:rPr>
                <w:rFonts w:ascii="Arial" w:hAnsi="Arial" w:cs="Arial"/>
              </w:rPr>
              <w:t>ВИК</w:t>
            </w:r>
          </w:p>
        </w:tc>
      </w:tr>
      <w:tr w:rsidR="00146B8F" w:rsidRPr="009D28AE" w14:paraId="54D6E8C3" w14:textId="77777777" w:rsidTr="00110F58">
        <w:trPr>
          <w:trHeight w:val="454"/>
        </w:trPr>
        <w:tc>
          <w:tcPr>
            <w:tcW w:w="2877" w:type="pct"/>
            <w:vAlign w:val="center"/>
          </w:tcPr>
          <w:p w14:paraId="3CEE817E" w14:textId="77777777" w:rsidR="008353FF" w:rsidRPr="009D28AE" w:rsidRDefault="0059712F" w:rsidP="008353FF">
            <w:pPr>
              <w:rPr>
                <w:rFonts w:ascii="Arial" w:hAnsi="Arial" w:cs="Arial"/>
              </w:rPr>
            </w:pPr>
            <w:r w:rsidRPr="009D28AE">
              <w:rPr>
                <w:rFonts w:ascii="Arial" w:hAnsi="Arial" w:cs="Arial"/>
              </w:rPr>
              <w:t>Противовес (при наличии)</w:t>
            </w:r>
          </w:p>
        </w:tc>
        <w:tc>
          <w:tcPr>
            <w:tcW w:w="2123" w:type="pct"/>
            <w:vAlign w:val="center"/>
          </w:tcPr>
          <w:p w14:paraId="24EA8AAE" w14:textId="77777777" w:rsidR="008353FF" w:rsidRPr="009D28AE" w:rsidRDefault="0059712F" w:rsidP="008353FF">
            <w:pPr>
              <w:ind w:left="-57" w:right="-59"/>
              <w:jc w:val="center"/>
              <w:rPr>
                <w:rFonts w:ascii="Arial" w:hAnsi="Arial" w:cs="Arial"/>
              </w:rPr>
            </w:pPr>
            <w:r w:rsidRPr="009D28AE">
              <w:rPr>
                <w:rFonts w:ascii="Arial" w:hAnsi="Arial" w:cs="Arial"/>
              </w:rPr>
              <w:t>ВИК</w:t>
            </w:r>
          </w:p>
        </w:tc>
      </w:tr>
      <w:tr w:rsidR="00146B8F" w:rsidRPr="009D28AE" w14:paraId="7085973D" w14:textId="77777777" w:rsidTr="00110F58">
        <w:trPr>
          <w:trHeight w:val="454"/>
        </w:trPr>
        <w:tc>
          <w:tcPr>
            <w:tcW w:w="2877" w:type="pct"/>
            <w:vMerge w:val="restart"/>
            <w:vAlign w:val="center"/>
          </w:tcPr>
          <w:p w14:paraId="53AC597B" w14:textId="77777777" w:rsidR="008353FF" w:rsidRPr="009D28AE" w:rsidRDefault="0059712F" w:rsidP="008353FF">
            <w:pPr>
              <w:rPr>
                <w:rFonts w:ascii="Arial" w:hAnsi="Arial" w:cs="Arial"/>
              </w:rPr>
            </w:pPr>
            <w:r w:rsidRPr="009D28AE">
              <w:rPr>
                <w:rFonts w:ascii="Arial" w:hAnsi="Arial" w:cs="Arial"/>
              </w:rPr>
              <w:t>Байпасная линия (при наличии)</w:t>
            </w:r>
          </w:p>
        </w:tc>
        <w:tc>
          <w:tcPr>
            <w:tcW w:w="2123" w:type="pct"/>
            <w:vAlign w:val="center"/>
          </w:tcPr>
          <w:p w14:paraId="15F198F4" w14:textId="77777777" w:rsidR="008353FF" w:rsidRPr="009D28AE" w:rsidRDefault="0059712F" w:rsidP="008353FF">
            <w:pPr>
              <w:ind w:left="-57" w:right="-59"/>
              <w:jc w:val="center"/>
              <w:rPr>
                <w:rFonts w:ascii="Arial" w:hAnsi="Arial" w:cs="Arial"/>
              </w:rPr>
            </w:pPr>
            <w:r w:rsidRPr="009D28AE">
              <w:rPr>
                <w:rFonts w:ascii="Arial" w:hAnsi="Arial" w:cs="Arial"/>
              </w:rPr>
              <w:t>ВИК</w:t>
            </w:r>
          </w:p>
        </w:tc>
      </w:tr>
      <w:tr w:rsidR="00146B8F" w:rsidRPr="009D28AE" w14:paraId="30638197" w14:textId="77777777" w:rsidTr="00110F58">
        <w:trPr>
          <w:trHeight w:val="454"/>
        </w:trPr>
        <w:tc>
          <w:tcPr>
            <w:tcW w:w="2877" w:type="pct"/>
            <w:vMerge/>
            <w:vAlign w:val="center"/>
          </w:tcPr>
          <w:p w14:paraId="5007EDC1" w14:textId="77777777" w:rsidR="008353FF" w:rsidRPr="009D28AE" w:rsidRDefault="008353FF" w:rsidP="008353FF">
            <w:pPr>
              <w:rPr>
                <w:rFonts w:ascii="Arial" w:hAnsi="Arial" w:cs="Arial"/>
              </w:rPr>
            </w:pPr>
          </w:p>
        </w:tc>
        <w:tc>
          <w:tcPr>
            <w:tcW w:w="2123" w:type="pct"/>
            <w:vAlign w:val="center"/>
          </w:tcPr>
          <w:p w14:paraId="5B38E2D9" w14:textId="77777777" w:rsidR="008353FF" w:rsidRPr="009D28AE" w:rsidRDefault="0059712F" w:rsidP="008353FF">
            <w:pPr>
              <w:ind w:left="-57" w:right="-59"/>
              <w:jc w:val="center"/>
              <w:rPr>
                <w:rFonts w:ascii="Arial" w:hAnsi="Arial" w:cs="Arial"/>
              </w:rPr>
            </w:pPr>
            <w:r w:rsidRPr="009D28AE">
              <w:rPr>
                <w:rFonts w:ascii="Arial" w:hAnsi="Arial" w:cs="Arial"/>
              </w:rPr>
              <w:t xml:space="preserve">Контроль функционирования </w:t>
            </w:r>
            <w:r w:rsidR="00452133" w:rsidRPr="009D28AE">
              <w:rPr>
                <w:rFonts w:ascii="Arial" w:hAnsi="Arial" w:cs="Arial"/>
              </w:rPr>
              <w:t>и </w:t>
            </w:r>
            <w:r w:rsidRPr="009D28AE">
              <w:rPr>
                <w:rFonts w:ascii="Arial" w:hAnsi="Arial" w:cs="Arial"/>
              </w:rPr>
              <w:t>герметичности</w:t>
            </w:r>
          </w:p>
        </w:tc>
      </w:tr>
      <w:tr w:rsidR="00146B8F" w:rsidRPr="009D28AE" w14:paraId="0CA23F18" w14:textId="77777777" w:rsidTr="00110F58">
        <w:trPr>
          <w:trHeight w:val="454"/>
        </w:trPr>
        <w:tc>
          <w:tcPr>
            <w:tcW w:w="2877" w:type="pct"/>
            <w:tcBorders>
              <w:bottom w:val="single" w:sz="4" w:space="0" w:color="auto"/>
            </w:tcBorders>
            <w:vAlign w:val="center"/>
          </w:tcPr>
          <w:p w14:paraId="746F40C3" w14:textId="77777777" w:rsidR="008353FF" w:rsidRPr="009D28AE" w:rsidRDefault="0059712F" w:rsidP="008353FF">
            <w:pPr>
              <w:rPr>
                <w:rFonts w:ascii="Arial" w:hAnsi="Arial" w:cs="Arial"/>
              </w:rPr>
            </w:pPr>
            <w:r w:rsidRPr="009D28AE">
              <w:rPr>
                <w:rFonts w:ascii="Arial" w:hAnsi="Arial" w:cs="Arial"/>
              </w:rPr>
              <w:t>Д</w:t>
            </w:r>
            <w:r w:rsidR="00FF5B85" w:rsidRPr="009D28AE">
              <w:rPr>
                <w:rFonts w:ascii="Arial" w:hAnsi="Arial" w:cs="Arial"/>
              </w:rPr>
              <w:t>ренажный</w:t>
            </w:r>
            <w:r w:rsidRPr="009D28AE">
              <w:rPr>
                <w:rFonts w:ascii="Arial" w:hAnsi="Arial" w:cs="Arial"/>
              </w:rPr>
              <w:t xml:space="preserve"> трубопровод</w:t>
            </w:r>
            <w:r w:rsidR="00FF5B85" w:rsidRPr="009D28AE">
              <w:rPr>
                <w:rFonts w:ascii="Arial" w:hAnsi="Arial" w:cs="Arial"/>
              </w:rPr>
              <w:t xml:space="preserve">, </w:t>
            </w:r>
            <w:r w:rsidR="00194ECF" w:rsidRPr="009D28AE">
              <w:rPr>
                <w:rFonts w:ascii="Arial" w:hAnsi="Arial" w:cs="Arial"/>
              </w:rPr>
              <w:t xml:space="preserve">спускной </w:t>
            </w:r>
            <w:r w:rsidR="00FF5B85" w:rsidRPr="009D28AE">
              <w:rPr>
                <w:rFonts w:ascii="Arial" w:hAnsi="Arial" w:cs="Arial"/>
              </w:rPr>
              <w:t xml:space="preserve">трубопровод </w:t>
            </w:r>
          </w:p>
        </w:tc>
        <w:tc>
          <w:tcPr>
            <w:tcW w:w="2123" w:type="pct"/>
            <w:tcBorders>
              <w:bottom w:val="single" w:sz="4" w:space="0" w:color="auto"/>
            </w:tcBorders>
            <w:vAlign w:val="center"/>
          </w:tcPr>
          <w:p w14:paraId="6B1480E8" w14:textId="77777777" w:rsidR="008353FF" w:rsidRPr="009D28AE" w:rsidRDefault="0059712F" w:rsidP="008353FF">
            <w:pPr>
              <w:ind w:left="-57" w:right="-59"/>
              <w:jc w:val="center"/>
              <w:rPr>
                <w:rFonts w:ascii="Arial" w:hAnsi="Arial" w:cs="Arial"/>
              </w:rPr>
            </w:pPr>
            <w:r w:rsidRPr="009D28AE">
              <w:rPr>
                <w:rFonts w:ascii="Arial" w:hAnsi="Arial" w:cs="Arial"/>
              </w:rPr>
              <w:t>ВИК</w:t>
            </w:r>
          </w:p>
        </w:tc>
      </w:tr>
      <w:tr w:rsidR="00146B8F" w:rsidRPr="009D28AE" w14:paraId="6C0671E8" w14:textId="77777777" w:rsidTr="00D70BBD">
        <w:tc>
          <w:tcPr>
            <w:tcW w:w="5000" w:type="pct"/>
            <w:gridSpan w:val="2"/>
            <w:tcBorders>
              <w:right w:val="single" w:sz="4" w:space="0" w:color="auto"/>
            </w:tcBorders>
          </w:tcPr>
          <w:p w14:paraId="475B241B" w14:textId="77777777" w:rsidR="008B16C2" w:rsidRPr="009D28AE" w:rsidRDefault="0059712F" w:rsidP="00110F58">
            <w:pPr>
              <w:spacing w:before="120" w:line="360" w:lineRule="auto"/>
              <w:ind w:firstLine="799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9D28AE">
              <w:rPr>
                <w:rFonts w:ascii="Arial" w:hAnsi="Arial" w:cs="Arial"/>
                <w:sz w:val="20"/>
                <w:szCs w:val="20"/>
                <w:vertAlign w:val="superscript"/>
              </w:rPr>
              <w:t>1)</w:t>
            </w:r>
            <w:r w:rsidRPr="009D28AE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4848F7" w:rsidRPr="009D28AE">
              <w:rPr>
                <w:rFonts w:ascii="Arial" w:hAnsi="Arial" w:cs="Arial"/>
                <w:sz w:val="20"/>
                <w:szCs w:val="20"/>
              </w:rPr>
              <w:t>Подлежит замене при разборке</w:t>
            </w:r>
            <w:r w:rsidR="007823AE" w:rsidRPr="009D28AE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0E84F5FB" w14:textId="77777777" w:rsidR="008B16C2" w:rsidRPr="009D28AE" w:rsidRDefault="008B16C2" w:rsidP="00D70BBD">
            <w:pPr>
              <w:spacing w:line="360" w:lineRule="auto"/>
              <w:ind w:left="-57" w:right="-57" w:firstLine="799"/>
              <w:jc w:val="both"/>
              <w:rPr>
                <w:rFonts w:ascii="Arial" w:hAnsi="Arial" w:cs="Arial"/>
                <w:spacing w:val="40"/>
                <w:sz w:val="20"/>
                <w:szCs w:val="20"/>
              </w:rPr>
            </w:pPr>
          </w:p>
          <w:p w14:paraId="1DDD4D51" w14:textId="77777777" w:rsidR="00A07F3D" w:rsidRPr="009D28AE" w:rsidRDefault="0059712F" w:rsidP="004848F7">
            <w:pPr>
              <w:spacing w:line="360" w:lineRule="auto"/>
              <w:ind w:left="-57" w:right="-57" w:firstLine="799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9D28AE">
              <w:rPr>
                <w:rFonts w:ascii="Arial" w:hAnsi="Arial" w:cs="Arial"/>
                <w:spacing w:val="40"/>
                <w:sz w:val="20"/>
                <w:szCs w:val="20"/>
              </w:rPr>
              <w:t>Примечание</w:t>
            </w:r>
            <w:r w:rsidR="001F2D48" w:rsidRPr="009D28AE">
              <w:rPr>
                <w:rFonts w:ascii="Arial" w:hAnsi="Arial" w:cs="Arial"/>
                <w:sz w:val="20"/>
                <w:szCs w:val="20"/>
              </w:rPr>
              <w:t xml:space="preserve"> –</w:t>
            </w:r>
            <w:r w:rsidR="004848F7" w:rsidRPr="009D28AE">
              <w:rPr>
                <w:rFonts w:ascii="Arial" w:hAnsi="Arial" w:cs="Arial"/>
                <w:sz w:val="20"/>
                <w:szCs w:val="20"/>
              </w:rPr>
              <w:t xml:space="preserve"> В таблице п</w:t>
            </w:r>
            <w:r w:rsidR="008B16C2" w:rsidRPr="009D28AE">
              <w:rPr>
                <w:rFonts w:ascii="Arial" w:hAnsi="Arial" w:cs="Arial"/>
                <w:sz w:val="20"/>
                <w:szCs w:val="20"/>
              </w:rPr>
              <w:t xml:space="preserve">риведены </w:t>
            </w:r>
            <w:r w:rsidR="004848F7" w:rsidRPr="009D28AE">
              <w:rPr>
                <w:rFonts w:ascii="Arial" w:hAnsi="Arial" w:cs="Arial"/>
                <w:sz w:val="20"/>
                <w:szCs w:val="20"/>
              </w:rPr>
              <w:t>рекомендуемые</w:t>
            </w:r>
            <w:r w:rsidR="008B16C2" w:rsidRPr="009D28AE">
              <w:rPr>
                <w:rFonts w:ascii="Arial" w:hAnsi="Arial" w:cs="Arial"/>
                <w:sz w:val="20"/>
                <w:szCs w:val="20"/>
              </w:rPr>
              <w:t xml:space="preserve"> методы контроля</w:t>
            </w:r>
            <w:r w:rsidR="000668AF" w:rsidRPr="009D28AE">
              <w:rPr>
                <w:rFonts w:ascii="Arial" w:hAnsi="Arial" w:cs="Arial"/>
                <w:sz w:val="20"/>
                <w:szCs w:val="20"/>
              </w:rPr>
              <w:t>.</w:t>
            </w:r>
            <w:r w:rsidR="008B16C2" w:rsidRPr="009D28AE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0668AF" w:rsidRPr="009D28AE">
              <w:rPr>
                <w:rFonts w:ascii="Arial" w:hAnsi="Arial" w:cs="Arial"/>
                <w:sz w:val="20"/>
                <w:szCs w:val="20"/>
              </w:rPr>
              <w:t>Д</w:t>
            </w:r>
            <w:r w:rsidR="008B16C2" w:rsidRPr="009D28AE">
              <w:rPr>
                <w:rFonts w:ascii="Arial" w:hAnsi="Arial" w:cs="Arial"/>
                <w:sz w:val="20"/>
                <w:szCs w:val="20"/>
              </w:rPr>
              <w:t>опускается</w:t>
            </w:r>
            <w:r w:rsidR="004848F7" w:rsidRPr="009D28AE">
              <w:rPr>
                <w:rFonts w:ascii="Arial" w:hAnsi="Arial" w:cs="Arial"/>
                <w:sz w:val="20"/>
                <w:szCs w:val="20"/>
              </w:rPr>
              <w:t xml:space="preserve"> уточнять методы контроля в процессе выполнения работ по продлению назначенных показателей.</w:t>
            </w:r>
          </w:p>
          <w:p w14:paraId="4DEBD991" w14:textId="77777777" w:rsidR="004848F7" w:rsidRPr="009D28AE" w:rsidRDefault="004848F7" w:rsidP="00D70BBD">
            <w:pPr>
              <w:spacing w:line="360" w:lineRule="auto"/>
              <w:ind w:left="-57" w:right="-57" w:firstLine="799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bookmarkEnd w:id="3"/>
    </w:tbl>
    <w:p w14:paraId="4E4CB024" w14:textId="77777777" w:rsidR="00FF70E5" w:rsidRPr="009D28AE" w:rsidRDefault="00FF70E5" w:rsidP="00FF70E5">
      <w:pPr>
        <w:rPr>
          <w:rFonts w:ascii="Arial" w:hAnsi="Arial" w:cs="Arial"/>
          <w:sz w:val="24"/>
          <w:szCs w:val="24"/>
        </w:rPr>
        <w:sectPr w:rsidR="00FF70E5" w:rsidRPr="009D28AE" w:rsidSect="00EC6462">
          <w:headerReference w:type="even" r:id="rId16"/>
          <w:footerReference w:type="even" r:id="rId17"/>
          <w:headerReference w:type="first" r:id="rId18"/>
          <w:footerReference w:type="first" r:id="rId19"/>
          <w:footnotePr>
            <w:numRestart w:val="eachPage"/>
          </w:footnotePr>
          <w:pgSz w:w="11906" w:h="16838"/>
          <w:pgMar w:top="1134" w:right="1418" w:bottom="1134" w:left="851" w:header="709" w:footer="850" w:gutter="0"/>
          <w:pgNumType w:start="1"/>
          <w:cols w:space="708"/>
          <w:titlePg/>
          <w:docGrid w:linePitch="360"/>
        </w:sectPr>
      </w:pPr>
    </w:p>
    <w:tbl>
      <w:tblPr>
        <w:tblpPr w:leftFromText="180" w:rightFromText="180" w:vertAnchor="text" w:horzAnchor="margin" w:tblpXSpec="center" w:tblpY="165"/>
        <w:tblW w:w="5000" w:type="pct"/>
        <w:tblBorders>
          <w:top w:val="single" w:sz="12" w:space="0" w:color="auto"/>
          <w:bottom w:val="single" w:sz="12" w:space="0" w:color="auto"/>
          <w:insideH w:val="single" w:sz="12" w:space="0" w:color="auto"/>
          <w:insideV w:val="single" w:sz="12" w:space="0" w:color="auto"/>
        </w:tblBorders>
        <w:tblLook w:val="0000" w:firstRow="0" w:lastRow="0" w:firstColumn="0" w:lastColumn="0" w:noHBand="0" w:noVBand="0"/>
      </w:tblPr>
      <w:tblGrid>
        <w:gridCol w:w="9637"/>
      </w:tblGrid>
      <w:tr w:rsidR="00146B8F" w:rsidRPr="009D28AE" w14:paraId="03DC39E1" w14:textId="77777777" w:rsidTr="00110F58">
        <w:trPr>
          <w:trHeight w:val="100"/>
        </w:trPr>
        <w:tc>
          <w:tcPr>
            <w:tcW w:w="5000" w:type="pct"/>
          </w:tcPr>
          <w:p w14:paraId="6F0E2D6B" w14:textId="77777777" w:rsidR="00537182" w:rsidRPr="009D28AE" w:rsidRDefault="00537182" w:rsidP="00055A1F">
            <w:pPr>
              <w:spacing w:after="0" w:line="240" w:lineRule="auto"/>
              <w:ind w:right="-57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14:paraId="0DF141A2" w14:textId="77777777" w:rsidR="0068352C" w:rsidRPr="009D28AE" w:rsidRDefault="0059712F" w:rsidP="00055A1F">
            <w:pPr>
              <w:spacing w:after="0" w:line="240" w:lineRule="auto"/>
              <w:ind w:right="-57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9D28AE">
              <w:rPr>
                <w:rFonts w:ascii="Arial" w:hAnsi="Arial" w:cs="Arial"/>
                <w:color w:val="000000"/>
                <w:sz w:val="24"/>
                <w:szCs w:val="24"/>
              </w:rPr>
              <w:t>УДК</w:t>
            </w:r>
            <w:r w:rsidR="00055A1F" w:rsidRPr="009D28AE">
              <w:rPr>
                <w:rFonts w:ascii="Arial" w:hAnsi="Arial" w:cs="Arial"/>
                <w:color w:val="000000"/>
                <w:sz w:val="24"/>
                <w:szCs w:val="24"/>
              </w:rPr>
              <w:t xml:space="preserve"> 621.646:006.354 </w:t>
            </w:r>
            <w:r w:rsidRPr="009D28AE">
              <w:rPr>
                <w:rFonts w:ascii="Arial" w:hAnsi="Arial" w:cs="Arial"/>
                <w:sz w:val="24"/>
                <w:szCs w:val="24"/>
              </w:rPr>
              <w:t>МКС</w:t>
            </w:r>
            <w:r w:rsidR="00055A1F" w:rsidRPr="009D28AE">
              <w:rPr>
                <w:rFonts w:ascii="Arial" w:hAnsi="Arial" w:cs="Arial"/>
                <w:sz w:val="24"/>
                <w:szCs w:val="24"/>
              </w:rPr>
              <w:t xml:space="preserve"> 23.060.01 </w:t>
            </w:r>
            <w:r w:rsidRPr="009D28AE">
              <w:rPr>
                <w:rFonts w:ascii="Arial" w:hAnsi="Arial" w:cs="Arial"/>
                <w:color w:val="000000"/>
                <w:sz w:val="24"/>
                <w:szCs w:val="24"/>
              </w:rPr>
              <w:t>ОКПД2</w:t>
            </w:r>
            <w:r w:rsidR="00055A1F" w:rsidRPr="009D28AE">
              <w:rPr>
                <w:rFonts w:ascii="Arial" w:hAnsi="Arial" w:cs="Arial"/>
                <w:color w:val="000000"/>
                <w:sz w:val="24"/>
                <w:szCs w:val="24"/>
              </w:rPr>
              <w:t> </w:t>
            </w:r>
            <w:r w:rsidRPr="009D28AE">
              <w:rPr>
                <w:rFonts w:ascii="Arial" w:hAnsi="Arial" w:cs="Arial"/>
                <w:color w:val="000000"/>
                <w:sz w:val="24"/>
                <w:szCs w:val="24"/>
              </w:rPr>
              <w:t>28.14</w:t>
            </w:r>
            <w:r w:rsidR="00055A1F" w:rsidRPr="009D28AE">
              <w:rPr>
                <w:rFonts w:ascii="Arial" w:hAnsi="Arial" w:cs="Arial"/>
                <w:color w:val="000000"/>
                <w:sz w:val="24"/>
                <w:szCs w:val="24"/>
              </w:rPr>
              <w:br/>
            </w:r>
          </w:p>
          <w:p w14:paraId="7B6F9CB8" w14:textId="77777777" w:rsidR="00FF70E5" w:rsidRPr="009D28AE" w:rsidRDefault="0059712F" w:rsidP="0068352C">
            <w:pPr>
              <w:spacing w:line="240" w:lineRule="auto"/>
              <w:ind w:right="-5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9D28AE">
              <w:rPr>
                <w:rFonts w:ascii="Arial" w:hAnsi="Arial" w:cs="Arial"/>
                <w:color w:val="000000"/>
                <w:sz w:val="24"/>
                <w:szCs w:val="24"/>
              </w:rPr>
              <w:t>Ключевые слова: арматура</w:t>
            </w:r>
            <w:r w:rsidR="006B4B37" w:rsidRPr="009D28AE">
              <w:rPr>
                <w:rFonts w:ascii="Arial" w:hAnsi="Arial" w:cs="Arial"/>
                <w:color w:val="000000"/>
                <w:sz w:val="24"/>
                <w:szCs w:val="24"/>
              </w:rPr>
              <w:t xml:space="preserve"> трубопроводная</w:t>
            </w:r>
            <w:r w:rsidRPr="009D28AE">
              <w:rPr>
                <w:rFonts w:ascii="Arial" w:hAnsi="Arial" w:cs="Arial"/>
                <w:color w:val="000000"/>
                <w:sz w:val="24"/>
                <w:szCs w:val="24"/>
              </w:rPr>
              <w:t xml:space="preserve">, </w:t>
            </w:r>
            <w:r w:rsidR="00463CC2" w:rsidRPr="009D28AE">
              <w:rPr>
                <w:rFonts w:ascii="Arial" w:hAnsi="Arial" w:cs="Arial"/>
                <w:color w:val="000000"/>
                <w:sz w:val="24"/>
                <w:szCs w:val="24"/>
              </w:rPr>
              <w:t xml:space="preserve">назначенные показатели, техническое </w:t>
            </w:r>
            <w:r w:rsidRPr="009D28AE">
              <w:rPr>
                <w:rFonts w:ascii="Arial" w:hAnsi="Arial" w:cs="Arial"/>
                <w:color w:val="000000"/>
                <w:sz w:val="24"/>
                <w:szCs w:val="24"/>
              </w:rPr>
              <w:t>диагностирование, продление срока эксплуатации</w:t>
            </w:r>
          </w:p>
        </w:tc>
      </w:tr>
    </w:tbl>
    <w:p w14:paraId="32A52A1B" w14:textId="77777777" w:rsidR="0068352C" w:rsidRPr="009D28AE" w:rsidRDefault="0068352C" w:rsidP="009764AC">
      <w:pPr>
        <w:spacing w:after="0" w:line="240" w:lineRule="auto"/>
        <w:ind w:left="-57" w:right="57" w:firstLine="198"/>
        <w:jc w:val="both"/>
        <w:rPr>
          <w:rFonts w:ascii="Arial" w:hAnsi="Arial" w:cs="Arial"/>
          <w:sz w:val="24"/>
          <w:szCs w:val="24"/>
        </w:rPr>
      </w:pPr>
    </w:p>
    <w:p w14:paraId="054D1E96" w14:textId="77777777" w:rsidR="009764AC" w:rsidRPr="009D28AE" w:rsidRDefault="009764AC" w:rsidP="009764AC">
      <w:pPr>
        <w:spacing w:after="0" w:line="240" w:lineRule="auto"/>
        <w:ind w:left="-57" w:right="57" w:firstLine="198"/>
        <w:jc w:val="both"/>
        <w:rPr>
          <w:rFonts w:ascii="Arial" w:hAnsi="Arial" w:cs="Arial"/>
          <w:sz w:val="24"/>
          <w:szCs w:val="24"/>
        </w:rPr>
      </w:pPr>
    </w:p>
    <w:p w14:paraId="7A9B0C9F" w14:textId="77777777" w:rsidR="009764AC" w:rsidRPr="009D28AE" w:rsidRDefault="009764AC" w:rsidP="009764AC">
      <w:pPr>
        <w:spacing w:after="0" w:line="240" w:lineRule="auto"/>
        <w:ind w:left="-57" w:right="57" w:firstLine="198"/>
        <w:jc w:val="both"/>
        <w:rPr>
          <w:rFonts w:ascii="Arial" w:hAnsi="Arial" w:cs="Arial"/>
          <w:sz w:val="24"/>
          <w:szCs w:val="24"/>
        </w:rPr>
      </w:pPr>
    </w:p>
    <w:tbl>
      <w:tblPr>
        <w:tblW w:w="5000" w:type="pct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5750"/>
        <w:gridCol w:w="1667"/>
        <w:gridCol w:w="2220"/>
      </w:tblGrid>
      <w:tr w:rsidR="00146B8F" w:rsidRPr="009D28AE" w14:paraId="1501F4C5" w14:textId="77777777" w:rsidTr="00110F58">
        <w:trPr>
          <w:trHeight w:val="283"/>
        </w:trPr>
        <w:tc>
          <w:tcPr>
            <w:tcW w:w="2982" w:type="pct"/>
            <w:vAlign w:val="bottom"/>
          </w:tcPr>
          <w:p w14:paraId="29402F71" w14:textId="77777777" w:rsidR="009764AC" w:rsidRPr="009D28AE" w:rsidRDefault="0059712F" w:rsidP="00D70BBD">
            <w:pPr>
              <w:tabs>
                <w:tab w:val="left" w:pos="3675"/>
              </w:tabs>
              <w:spacing w:after="120" w:line="240" w:lineRule="auto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9D28AE">
              <w:rPr>
                <w:rFonts w:ascii="Arial" w:eastAsia="Calibri" w:hAnsi="Arial" w:cs="Arial"/>
                <w:sz w:val="24"/>
                <w:szCs w:val="24"/>
                <w:lang w:eastAsia="ru-RU"/>
              </w:rPr>
              <w:t>Руководитель организации-разработчика:</w:t>
            </w:r>
          </w:p>
          <w:p w14:paraId="1E68C94F" w14:textId="77777777" w:rsidR="009764AC" w:rsidRPr="009D28AE" w:rsidRDefault="0059712F" w:rsidP="00D70BBD">
            <w:pPr>
              <w:widowControl w:val="0"/>
              <w:tabs>
                <w:tab w:val="left" w:pos="-5954"/>
                <w:tab w:val="num" w:pos="600"/>
                <w:tab w:val="left" w:pos="993"/>
                <w:tab w:val="left" w:pos="1418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D28A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Первый заместитель генерального директора </w:t>
            </w:r>
            <w:r w:rsidRPr="009D28A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br/>
              <w:t>ООО «НИИ Транснефть»</w:t>
            </w:r>
          </w:p>
        </w:tc>
        <w:tc>
          <w:tcPr>
            <w:tcW w:w="865" w:type="pct"/>
            <w:tcBorders>
              <w:bottom w:val="single" w:sz="4" w:space="0" w:color="auto"/>
            </w:tcBorders>
            <w:vAlign w:val="bottom"/>
          </w:tcPr>
          <w:p w14:paraId="34FFAB93" w14:textId="77777777" w:rsidR="009764AC" w:rsidRPr="009D28AE" w:rsidRDefault="009764AC" w:rsidP="009764AC">
            <w:pPr>
              <w:widowControl w:val="0"/>
              <w:tabs>
                <w:tab w:val="left" w:pos="-5954"/>
                <w:tab w:val="num" w:pos="600"/>
                <w:tab w:val="left" w:pos="993"/>
                <w:tab w:val="left" w:pos="1418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152" w:type="pct"/>
            <w:vAlign w:val="bottom"/>
          </w:tcPr>
          <w:p w14:paraId="4F65F201" w14:textId="77777777" w:rsidR="009764AC" w:rsidRPr="009D28AE" w:rsidRDefault="0059712F" w:rsidP="009764AC">
            <w:pPr>
              <w:widowControl w:val="0"/>
              <w:tabs>
                <w:tab w:val="left" w:pos="-5954"/>
                <w:tab w:val="num" w:pos="600"/>
                <w:tab w:val="left" w:pos="993"/>
                <w:tab w:val="left" w:pos="1418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D28A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Д.А. Неганов</w:t>
            </w:r>
          </w:p>
        </w:tc>
      </w:tr>
      <w:tr w:rsidR="00146B8F" w:rsidRPr="009D28AE" w14:paraId="73360E2D" w14:textId="77777777" w:rsidTr="00110F58">
        <w:trPr>
          <w:trHeight w:val="283"/>
        </w:trPr>
        <w:tc>
          <w:tcPr>
            <w:tcW w:w="2982" w:type="pct"/>
            <w:vAlign w:val="bottom"/>
          </w:tcPr>
          <w:p w14:paraId="0717EC55" w14:textId="77777777" w:rsidR="009764AC" w:rsidRPr="009D28AE" w:rsidRDefault="009764AC" w:rsidP="009764AC">
            <w:pPr>
              <w:tabs>
                <w:tab w:val="left" w:pos="3675"/>
              </w:tabs>
              <w:spacing w:after="0" w:line="240" w:lineRule="auto"/>
              <w:rPr>
                <w:rFonts w:ascii="Arial" w:eastAsia="Calibri" w:hAnsi="Arial" w:cs="Arial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65" w:type="pct"/>
            <w:tcBorders>
              <w:top w:val="single" w:sz="4" w:space="0" w:color="auto"/>
            </w:tcBorders>
            <w:vAlign w:val="bottom"/>
          </w:tcPr>
          <w:p w14:paraId="3BD22649" w14:textId="77777777" w:rsidR="009764AC" w:rsidRPr="009D28AE" w:rsidRDefault="009764AC" w:rsidP="009764AC">
            <w:pPr>
              <w:widowControl w:val="0"/>
              <w:tabs>
                <w:tab w:val="left" w:pos="-5954"/>
                <w:tab w:val="num" w:pos="600"/>
                <w:tab w:val="left" w:pos="993"/>
                <w:tab w:val="left" w:pos="1418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152" w:type="pct"/>
            <w:vAlign w:val="bottom"/>
          </w:tcPr>
          <w:p w14:paraId="08139B36" w14:textId="77777777" w:rsidR="009764AC" w:rsidRPr="009D28AE" w:rsidRDefault="009764AC" w:rsidP="009764AC">
            <w:pPr>
              <w:widowControl w:val="0"/>
              <w:tabs>
                <w:tab w:val="left" w:pos="-5954"/>
                <w:tab w:val="num" w:pos="600"/>
                <w:tab w:val="left" w:pos="993"/>
                <w:tab w:val="left" w:pos="1418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146B8F" w:rsidRPr="009D28AE" w14:paraId="704540A8" w14:textId="77777777" w:rsidTr="00110F58">
        <w:trPr>
          <w:trHeight w:val="283"/>
        </w:trPr>
        <w:tc>
          <w:tcPr>
            <w:tcW w:w="2982" w:type="pct"/>
            <w:vAlign w:val="bottom"/>
          </w:tcPr>
          <w:p w14:paraId="7BCAD0F3" w14:textId="77777777" w:rsidR="009764AC" w:rsidRPr="009D28AE" w:rsidRDefault="009764AC" w:rsidP="009764AC">
            <w:pPr>
              <w:spacing w:after="0" w:line="240" w:lineRule="auto"/>
              <w:rPr>
                <w:rFonts w:ascii="Arial" w:eastAsia="Calibri" w:hAnsi="Arial" w:cs="Arial"/>
                <w:b/>
                <w:sz w:val="24"/>
                <w:szCs w:val="24"/>
                <w:lang w:eastAsia="ru-RU"/>
              </w:rPr>
            </w:pPr>
          </w:p>
          <w:p w14:paraId="2EBEFD2E" w14:textId="77777777" w:rsidR="009764AC" w:rsidRPr="009D28AE" w:rsidRDefault="0059712F" w:rsidP="00D70BBD">
            <w:pPr>
              <w:tabs>
                <w:tab w:val="left" w:pos="3675"/>
              </w:tabs>
              <w:spacing w:after="120" w:line="240" w:lineRule="auto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9D28AE">
              <w:rPr>
                <w:rFonts w:ascii="Arial" w:eastAsia="Calibri" w:hAnsi="Arial" w:cs="Arial"/>
                <w:sz w:val="24"/>
                <w:szCs w:val="24"/>
                <w:lang w:eastAsia="ru-RU"/>
              </w:rPr>
              <w:t>Руководител</w:t>
            </w:r>
            <w:r w:rsidR="000668AF" w:rsidRPr="009D28AE">
              <w:rPr>
                <w:rFonts w:ascii="Arial" w:eastAsia="Calibri" w:hAnsi="Arial" w:cs="Arial"/>
                <w:sz w:val="24"/>
                <w:szCs w:val="24"/>
                <w:lang w:eastAsia="ru-RU"/>
              </w:rPr>
              <w:t>ь</w:t>
            </w:r>
            <w:r w:rsidRPr="009D28AE">
              <w:rPr>
                <w:rFonts w:ascii="Arial" w:eastAsia="Calibri" w:hAnsi="Arial" w:cs="Arial"/>
                <w:sz w:val="24"/>
                <w:szCs w:val="24"/>
                <w:lang w:eastAsia="ru-RU"/>
              </w:rPr>
              <w:t xml:space="preserve"> разработки:</w:t>
            </w:r>
          </w:p>
          <w:p w14:paraId="70038DC6" w14:textId="77777777" w:rsidR="009764AC" w:rsidRPr="009D28AE" w:rsidRDefault="0059712F" w:rsidP="009764AC">
            <w:pPr>
              <w:widowControl w:val="0"/>
              <w:tabs>
                <w:tab w:val="left" w:pos="-5954"/>
                <w:tab w:val="num" w:pos="600"/>
                <w:tab w:val="left" w:pos="993"/>
                <w:tab w:val="left" w:pos="1418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D28A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Директор центра эксплуатации и механо-технологического оборудования трубопроводного транспорта</w:t>
            </w:r>
          </w:p>
          <w:p w14:paraId="5362CA62" w14:textId="77777777" w:rsidR="009764AC" w:rsidRPr="009D28AE" w:rsidRDefault="0059712F" w:rsidP="009764AC">
            <w:pPr>
              <w:widowControl w:val="0"/>
              <w:tabs>
                <w:tab w:val="left" w:pos="-5954"/>
                <w:tab w:val="num" w:pos="600"/>
                <w:tab w:val="left" w:pos="993"/>
                <w:tab w:val="left" w:pos="1418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D28A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ООО «НИИ Транснефть»</w:t>
            </w:r>
          </w:p>
        </w:tc>
        <w:tc>
          <w:tcPr>
            <w:tcW w:w="865" w:type="pct"/>
            <w:tcBorders>
              <w:bottom w:val="single" w:sz="4" w:space="0" w:color="auto"/>
            </w:tcBorders>
            <w:vAlign w:val="bottom"/>
          </w:tcPr>
          <w:p w14:paraId="0FFAE959" w14:textId="77777777" w:rsidR="009764AC" w:rsidRPr="009D28AE" w:rsidRDefault="009764AC" w:rsidP="009764AC">
            <w:pPr>
              <w:widowControl w:val="0"/>
              <w:tabs>
                <w:tab w:val="left" w:pos="-5954"/>
                <w:tab w:val="num" w:pos="600"/>
                <w:tab w:val="left" w:pos="993"/>
                <w:tab w:val="left" w:pos="1418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152" w:type="pct"/>
            <w:vAlign w:val="bottom"/>
          </w:tcPr>
          <w:p w14:paraId="27D6A358" w14:textId="77777777" w:rsidR="009764AC" w:rsidRPr="009D28AE" w:rsidRDefault="0059712F" w:rsidP="009764AC">
            <w:pPr>
              <w:widowControl w:val="0"/>
              <w:tabs>
                <w:tab w:val="left" w:pos="-5954"/>
                <w:tab w:val="num" w:pos="600"/>
                <w:tab w:val="left" w:pos="993"/>
                <w:tab w:val="left" w:pos="1418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D28A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Е.П. Студёнов</w:t>
            </w:r>
          </w:p>
        </w:tc>
      </w:tr>
      <w:tr w:rsidR="00146B8F" w:rsidRPr="009D28AE" w14:paraId="020FD1F6" w14:textId="77777777" w:rsidTr="00110F58">
        <w:trPr>
          <w:trHeight w:val="283"/>
        </w:trPr>
        <w:tc>
          <w:tcPr>
            <w:tcW w:w="2982" w:type="pct"/>
            <w:vAlign w:val="bottom"/>
          </w:tcPr>
          <w:p w14:paraId="2BCE5722" w14:textId="77777777" w:rsidR="009764AC" w:rsidRPr="009D28AE" w:rsidRDefault="009764AC" w:rsidP="009764AC">
            <w:pPr>
              <w:spacing w:after="0" w:line="240" w:lineRule="auto"/>
              <w:rPr>
                <w:rFonts w:ascii="Arial" w:eastAsia="Calibri" w:hAnsi="Arial" w:cs="Arial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65" w:type="pct"/>
            <w:tcBorders>
              <w:top w:val="single" w:sz="4" w:space="0" w:color="auto"/>
            </w:tcBorders>
            <w:vAlign w:val="bottom"/>
          </w:tcPr>
          <w:p w14:paraId="25F16E9F" w14:textId="77777777" w:rsidR="009764AC" w:rsidRPr="009D28AE" w:rsidRDefault="009764AC" w:rsidP="009764AC">
            <w:pPr>
              <w:widowControl w:val="0"/>
              <w:tabs>
                <w:tab w:val="left" w:pos="-5954"/>
                <w:tab w:val="num" w:pos="600"/>
                <w:tab w:val="left" w:pos="993"/>
                <w:tab w:val="left" w:pos="1418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152" w:type="pct"/>
            <w:vAlign w:val="bottom"/>
          </w:tcPr>
          <w:p w14:paraId="3A2D973D" w14:textId="77777777" w:rsidR="009764AC" w:rsidRPr="009D28AE" w:rsidRDefault="009764AC" w:rsidP="009764AC">
            <w:pPr>
              <w:widowControl w:val="0"/>
              <w:tabs>
                <w:tab w:val="left" w:pos="-5954"/>
                <w:tab w:val="num" w:pos="600"/>
                <w:tab w:val="left" w:pos="993"/>
                <w:tab w:val="left" w:pos="1418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146B8F" w:rsidRPr="009D28AE" w14:paraId="63F6DB4F" w14:textId="77777777" w:rsidTr="00110F58">
        <w:trPr>
          <w:trHeight w:val="283"/>
        </w:trPr>
        <w:tc>
          <w:tcPr>
            <w:tcW w:w="2982" w:type="pct"/>
            <w:vAlign w:val="bottom"/>
          </w:tcPr>
          <w:p w14:paraId="33F672D4" w14:textId="77777777" w:rsidR="009764AC" w:rsidRPr="009D28AE" w:rsidRDefault="0059712F" w:rsidP="009764AC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9D28AE">
              <w:rPr>
                <w:rFonts w:ascii="Arial" w:eastAsia="Calibri" w:hAnsi="Arial" w:cs="Arial"/>
                <w:sz w:val="24"/>
                <w:szCs w:val="24"/>
                <w:lang w:eastAsia="ru-RU"/>
              </w:rPr>
              <w:t>Исполнители:</w:t>
            </w:r>
          </w:p>
        </w:tc>
        <w:tc>
          <w:tcPr>
            <w:tcW w:w="865" w:type="pct"/>
            <w:vAlign w:val="bottom"/>
          </w:tcPr>
          <w:p w14:paraId="10A00C28" w14:textId="77777777" w:rsidR="009764AC" w:rsidRPr="009D28AE" w:rsidRDefault="009764AC" w:rsidP="009764AC">
            <w:pPr>
              <w:widowControl w:val="0"/>
              <w:tabs>
                <w:tab w:val="left" w:pos="-5954"/>
                <w:tab w:val="num" w:pos="600"/>
                <w:tab w:val="left" w:pos="993"/>
                <w:tab w:val="left" w:pos="1418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152" w:type="pct"/>
            <w:vAlign w:val="bottom"/>
          </w:tcPr>
          <w:p w14:paraId="66FF1C8B" w14:textId="77777777" w:rsidR="009764AC" w:rsidRPr="009D28AE" w:rsidRDefault="009764AC" w:rsidP="009764AC">
            <w:pPr>
              <w:widowControl w:val="0"/>
              <w:tabs>
                <w:tab w:val="left" w:pos="-5954"/>
                <w:tab w:val="num" w:pos="600"/>
                <w:tab w:val="left" w:pos="993"/>
                <w:tab w:val="left" w:pos="1418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146B8F" w:rsidRPr="009D28AE" w14:paraId="6AA018B4" w14:textId="77777777" w:rsidTr="00110F58">
        <w:trPr>
          <w:trHeight w:val="283"/>
        </w:trPr>
        <w:tc>
          <w:tcPr>
            <w:tcW w:w="2982" w:type="pct"/>
          </w:tcPr>
          <w:p w14:paraId="1048453C" w14:textId="77777777" w:rsidR="009764AC" w:rsidRPr="009D28AE" w:rsidRDefault="009764AC" w:rsidP="009764AC">
            <w:pPr>
              <w:autoSpaceDE w:val="0"/>
              <w:autoSpaceDN w:val="0"/>
              <w:spacing w:after="0" w:line="240" w:lineRule="auto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865" w:type="pct"/>
          </w:tcPr>
          <w:p w14:paraId="3F94D8FA" w14:textId="77777777" w:rsidR="009764AC" w:rsidRPr="009D28AE" w:rsidRDefault="009764AC" w:rsidP="009764AC">
            <w:pPr>
              <w:autoSpaceDE w:val="0"/>
              <w:autoSpaceDN w:val="0"/>
              <w:spacing w:after="0" w:line="240" w:lineRule="auto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152" w:type="pct"/>
            <w:vAlign w:val="bottom"/>
          </w:tcPr>
          <w:p w14:paraId="4C54C1EA" w14:textId="77777777" w:rsidR="009764AC" w:rsidRPr="009D28AE" w:rsidRDefault="009764AC" w:rsidP="009764AC">
            <w:pPr>
              <w:autoSpaceDE w:val="0"/>
              <w:autoSpaceDN w:val="0"/>
              <w:spacing w:after="0" w:line="240" w:lineRule="auto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</w:p>
        </w:tc>
      </w:tr>
      <w:tr w:rsidR="00146B8F" w:rsidRPr="009D28AE" w14:paraId="23204FE2" w14:textId="77777777" w:rsidTr="00110F58">
        <w:trPr>
          <w:trHeight w:val="283"/>
        </w:trPr>
        <w:tc>
          <w:tcPr>
            <w:tcW w:w="2982" w:type="pct"/>
            <w:hideMark/>
          </w:tcPr>
          <w:p w14:paraId="1AE0A468" w14:textId="77777777" w:rsidR="009764AC" w:rsidRPr="009D28AE" w:rsidRDefault="0059712F" w:rsidP="009764AC">
            <w:pPr>
              <w:autoSpaceDE w:val="0"/>
              <w:autoSpaceDN w:val="0"/>
              <w:spacing w:before="100" w:after="0" w:line="240" w:lineRule="auto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9D28AE">
              <w:rPr>
                <w:rFonts w:ascii="Arial" w:eastAsia="Calibri" w:hAnsi="Arial" w:cs="Arial"/>
                <w:sz w:val="24"/>
                <w:szCs w:val="24"/>
                <w:lang w:eastAsia="ru-RU"/>
              </w:rPr>
              <w:t>Заведующий лабораторией механо-технологического оборудования</w:t>
            </w:r>
            <w:r w:rsidRPr="009D28AE">
              <w:rPr>
                <w:rFonts w:ascii="Arial" w:eastAsia="Calibri" w:hAnsi="Arial" w:cs="Arial"/>
                <w:sz w:val="24"/>
                <w:szCs w:val="24"/>
                <w:lang w:eastAsia="ru-RU"/>
              </w:rPr>
              <w:br/>
              <w:t>ООО «НИИ Транснефть»</w:t>
            </w:r>
          </w:p>
        </w:tc>
        <w:tc>
          <w:tcPr>
            <w:tcW w:w="865" w:type="pct"/>
            <w:tcBorders>
              <w:bottom w:val="single" w:sz="4" w:space="0" w:color="auto"/>
            </w:tcBorders>
          </w:tcPr>
          <w:p w14:paraId="370FFCA7" w14:textId="77777777" w:rsidR="009764AC" w:rsidRPr="009D28AE" w:rsidRDefault="009764AC" w:rsidP="009764AC">
            <w:pPr>
              <w:autoSpaceDE w:val="0"/>
              <w:autoSpaceDN w:val="0"/>
              <w:spacing w:after="0" w:line="240" w:lineRule="auto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152" w:type="pct"/>
            <w:vAlign w:val="bottom"/>
            <w:hideMark/>
          </w:tcPr>
          <w:p w14:paraId="7B5C6875" w14:textId="77777777" w:rsidR="009764AC" w:rsidRPr="009D28AE" w:rsidRDefault="0059712F" w:rsidP="009764AC">
            <w:pPr>
              <w:autoSpaceDE w:val="0"/>
              <w:autoSpaceDN w:val="0"/>
              <w:spacing w:after="0" w:line="240" w:lineRule="auto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9D28AE">
              <w:rPr>
                <w:rFonts w:ascii="Arial" w:eastAsia="Calibri" w:hAnsi="Arial" w:cs="Arial"/>
                <w:sz w:val="24"/>
                <w:szCs w:val="24"/>
                <w:lang w:eastAsia="ru-RU"/>
              </w:rPr>
              <w:t>И.А. Флегентов</w:t>
            </w:r>
          </w:p>
        </w:tc>
      </w:tr>
      <w:tr w:rsidR="00146B8F" w:rsidRPr="009D28AE" w14:paraId="6E65C468" w14:textId="77777777" w:rsidTr="00110F58">
        <w:trPr>
          <w:trHeight w:val="283"/>
        </w:trPr>
        <w:tc>
          <w:tcPr>
            <w:tcW w:w="2982" w:type="pct"/>
          </w:tcPr>
          <w:p w14:paraId="29A562DA" w14:textId="77777777" w:rsidR="009764AC" w:rsidRPr="009D28AE" w:rsidRDefault="009764AC" w:rsidP="009764AC">
            <w:pPr>
              <w:spacing w:after="0" w:line="240" w:lineRule="auto"/>
              <w:rPr>
                <w:rFonts w:ascii="Arial" w:eastAsia="Calibri" w:hAnsi="Arial" w:cs="Arial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65" w:type="pct"/>
            <w:tcBorders>
              <w:top w:val="single" w:sz="4" w:space="0" w:color="auto"/>
            </w:tcBorders>
          </w:tcPr>
          <w:p w14:paraId="48CDFF31" w14:textId="77777777" w:rsidR="009764AC" w:rsidRPr="009D28AE" w:rsidRDefault="009764AC" w:rsidP="009764AC">
            <w:pPr>
              <w:spacing w:after="0" w:line="240" w:lineRule="auto"/>
              <w:rPr>
                <w:rFonts w:ascii="Arial" w:eastAsia="Calibri" w:hAnsi="Arial" w:cs="Arial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152" w:type="pct"/>
            <w:vAlign w:val="bottom"/>
          </w:tcPr>
          <w:p w14:paraId="21C3C4E8" w14:textId="77777777" w:rsidR="009764AC" w:rsidRPr="009D28AE" w:rsidRDefault="009764AC" w:rsidP="009764AC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</w:p>
        </w:tc>
      </w:tr>
      <w:tr w:rsidR="00146B8F" w:rsidRPr="009D28AE" w14:paraId="25ABC85F" w14:textId="77777777" w:rsidTr="00110F58">
        <w:trPr>
          <w:trHeight w:val="283"/>
        </w:trPr>
        <w:tc>
          <w:tcPr>
            <w:tcW w:w="2982" w:type="pct"/>
          </w:tcPr>
          <w:p w14:paraId="512CB899" w14:textId="77777777" w:rsidR="009764AC" w:rsidRPr="009D28AE" w:rsidRDefault="0059712F" w:rsidP="009764AC">
            <w:pPr>
              <w:autoSpaceDE w:val="0"/>
              <w:autoSpaceDN w:val="0"/>
              <w:spacing w:before="100" w:after="0" w:line="240" w:lineRule="auto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9D28AE">
              <w:rPr>
                <w:rFonts w:ascii="Arial" w:eastAsia="Calibri" w:hAnsi="Arial" w:cs="Arial"/>
                <w:sz w:val="24"/>
                <w:szCs w:val="24"/>
                <w:lang w:eastAsia="ru-RU"/>
              </w:rPr>
              <w:t>Заместитель заведующего лабораторией механо-технологического оборудования</w:t>
            </w:r>
            <w:r w:rsidRPr="009D28AE">
              <w:rPr>
                <w:rFonts w:ascii="Arial" w:eastAsia="Calibri" w:hAnsi="Arial" w:cs="Arial"/>
                <w:sz w:val="24"/>
                <w:szCs w:val="24"/>
                <w:lang w:eastAsia="ru-RU"/>
              </w:rPr>
              <w:br/>
              <w:t>ООО «НИИ Транснефть»</w:t>
            </w:r>
          </w:p>
        </w:tc>
        <w:tc>
          <w:tcPr>
            <w:tcW w:w="865" w:type="pct"/>
            <w:tcBorders>
              <w:bottom w:val="single" w:sz="4" w:space="0" w:color="auto"/>
            </w:tcBorders>
          </w:tcPr>
          <w:p w14:paraId="3BB2B84C" w14:textId="77777777" w:rsidR="009764AC" w:rsidRPr="009D28AE" w:rsidRDefault="009764AC" w:rsidP="009764AC">
            <w:pPr>
              <w:autoSpaceDE w:val="0"/>
              <w:autoSpaceDN w:val="0"/>
              <w:spacing w:after="0" w:line="240" w:lineRule="auto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152" w:type="pct"/>
            <w:vAlign w:val="bottom"/>
          </w:tcPr>
          <w:p w14:paraId="525518F8" w14:textId="77777777" w:rsidR="009764AC" w:rsidRPr="009D28AE" w:rsidRDefault="0059712F" w:rsidP="009764AC">
            <w:pPr>
              <w:autoSpaceDE w:val="0"/>
              <w:autoSpaceDN w:val="0"/>
              <w:spacing w:after="0" w:line="240" w:lineRule="auto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9D28AE">
              <w:rPr>
                <w:rFonts w:ascii="Arial" w:eastAsia="Calibri" w:hAnsi="Arial" w:cs="Arial"/>
                <w:sz w:val="24"/>
                <w:szCs w:val="24"/>
                <w:lang w:eastAsia="ru-RU"/>
              </w:rPr>
              <w:t>Д.М. Старшинов</w:t>
            </w:r>
          </w:p>
        </w:tc>
      </w:tr>
      <w:tr w:rsidR="00146B8F" w:rsidRPr="009D28AE" w14:paraId="23D18D13" w14:textId="77777777" w:rsidTr="00110F58">
        <w:trPr>
          <w:trHeight w:val="283"/>
        </w:trPr>
        <w:tc>
          <w:tcPr>
            <w:tcW w:w="2982" w:type="pct"/>
          </w:tcPr>
          <w:p w14:paraId="4A32BC07" w14:textId="77777777" w:rsidR="009764AC" w:rsidRPr="009D28AE" w:rsidRDefault="009764AC" w:rsidP="009764AC">
            <w:pPr>
              <w:autoSpaceDE w:val="0"/>
              <w:autoSpaceDN w:val="0"/>
              <w:spacing w:after="0" w:line="240" w:lineRule="auto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865" w:type="pct"/>
            <w:tcBorders>
              <w:top w:val="single" w:sz="4" w:space="0" w:color="auto"/>
            </w:tcBorders>
          </w:tcPr>
          <w:p w14:paraId="17643861" w14:textId="77777777" w:rsidR="009764AC" w:rsidRPr="009D28AE" w:rsidRDefault="009764AC" w:rsidP="009764AC">
            <w:pPr>
              <w:autoSpaceDE w:val="0"/>
              <w:autoSpaceDN w:val="0"/>
              <w:spacing w:after="0" w:line="240" w:lineRule="auto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152" w:type="pct"/>
            <w:vAlign w:val="bottom"/>
          </w:tcPr>
          <w:p w14:paraId="7AD3A0ED" w14:textId="77777777" w:rsidR="009764AC" w:rsidRPr="009D28AE" w:rsidRDefault="009764AC" w:rsidP="009764AC">
            <w:pPr>
              <w:autoSpaceDE w:val="0"/>
              <w:autoSpaceDN w:val="0"/>
              <w:spacing w:after="0" w:line="240" w:lineRule="auto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</w:p>
        </w:tc>
      </w:tr>
      <w:tr w:rsidR="00146B8F" w:rsidRPr="009D28AE" w14:paraId="0F3B6EAA" w14:textId="77777777" w:rsidTr="00110F58">
        <w:trPr>
          <w:trHeight w:val="283"/>
        </w:trPr>
        <w:tc>
          <w:tcPr>
            <w:tcW w:w="2982" w:type="pct"/>
          </w:tcPr>
          <w:p w14:paraId="391DD7D0" w14:textId="77777777" w:rsidR="009764AC" w:rsidRPr="009D28AE" w:rsidRDefault="0059712F" w:rsidP="009764AC">
            <w:pPr>
              <w:autoSpaceDE w:val="0"/>
              <w:autoSpaceDN w:val="0"/>
              <w:spacing w:before="100" w:after="0" w:line="240" w:lineRule="auto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9D28AE">
              <w:rPr>
                <w:rFonts w:ascii="Arial" w:eastAsia="Calibri" w:hAnsi="Arial" w:cs="Arial"/>
                <w:sz w:val="24"/>
                <w:szCs w:val="24"/>
                <w:lang w:eastAsia="ru-RU"/>
              </w:rPr>
              <w:t>Ведущий научный сотрудник</w:t>
            </w:r>
            <w:r w:rsidRPr="009D28AE">
              <w:rPr>
                <w:rFonts w:ascii="Arial" w:eastAsia="Calibri" w:hAnsi="Arial" w:cs="Arial"/>
                <w:sz w:val="24"/>
                <w:szCs w:val="24"/>
                <w:lang w:eastAsia="ru-RU"/>
              </w:rPr>
              <w:br/>
              <w:t>лаборатории механо-технологического оборудования</w:t>
            </w:r>
          </w:p>
          <w:p w14:paraId="48ED0C19" w14:textId="77777777" w:rsidR="009764AC" w:rsidRPr="009D28AE" w:rsidRDefault="0059712F" w:rsidP="00D70BBD">
            <w:pPr>
              <w:autoSpaceDE w:val="0"/>
              <w:autoSpaceDN w:val="0"/>
              <w:spacing w:after="0" w:line="240" w:lineRule="auto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9D28AE">
              <w:rPr>
                <w:rFonts w:ascii="Arial" w:eastAsia="Calibri" w:hAnsi="Arial" w:cs="Arial"/>
                <w:sz w:val="24"/>
                <w:szCs w:val="24"/>
                <w:lang w:eastAsia="ru-RU"/>
              </w:rPr>
              <w:t>ООО «НИИ Транснефть»</w:t>
            </w:r>
          </w:p>
        </w:tc>
        <w:tc>
          <w:tcPr>
            <w:tcW w:w="865" w:type="pct"/>
            <w:tcBorders>
              <w:bottom w:val="single" w:sz="4" w:space="0" w:color="auto"/>
            </w:tcBorders>
            <w:vAlign w:val="bottom"/>
          </w:tcPr>
          <w:p w14:paraId="48F5E423" w14:textId="77777777" w:rsidR="009764AC" w:rsidRPr="009D28AE" w:rsidRDefault="009764AC" w:rsidP="009764AC">
            <w:pPr>
              <w:autoSpaceDE w:val="0"/>
              <w:autoSpaceDN w:val="0"/>
              <w:spacing w:before="100" w:after="0" w:line="240" w:lineRule="auto"/>
              <w:jc w:val="right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152" w:type="pct"/>
            <w:vAlign w:val="bottom"/>
          </w:tcPr>
          <w:p w14:paraId="1C3DF061" w14:textId="77777777" w:rsidR="009764AC" w:rsidRPr="009D28AE" w:rsidRDefault="0059712F" w:rsidP="009764AC">
            <w:pPr>
              <w:autoSpaceDE w:val="0"/>
              <w:autoSpaceDN w:val="0"/>
              <w:spacing w:after="0" w:line="240" w:lineRule="auto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9D28AE">
              <w:rPr>
                <w:rFonts w:ascii="Arial" w:eastAsia="Calibri" w:hAnsi="Arial" w:cs="Arial"/>
                <w:sz w:val="24"/>
                <w:szCs w:val="24"/>
                <w:lang w:eastAsia="ru-RU"/>
              </w:rPr>
              <w:t>А.Н. Петелин</w:t>
            </w:r>
          </w:p>
        </w:tc>
      </w:tr>
      <w:tr w:rsidR="00146B8F" w:rsidRPr="009D28AE" w14:paraId="3F4E7091" w14:textId="77777777" w:rsidTr="00110F58">
        <w:trPr>
          <w:trHeight w:val="283"/>
        </w:trPr>
        <w:tc>
          <w:tcPr>
            <w:tcW w:w="2982" w:type="pct"/>
          </w:tcPr>
          <w:p w14:paraId="761136C9" w14:textId="77777777" w:rsidR="009764AC" w:rsidRPr="009D28AE" w:rsidRDefault="009764AC" w:rsidP="009764AC">
            <w:pPr>
              <w:autoSpaceDE w:val="0"/>
              <w:autoSpaceDN w:val="0"/>
              <w:spacing w:after="0" w:line="240" w:lineRule="auto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865" w:type="pct"/>
            <w:tcBorders>
              <w:top w:val="single" w:sz="4" w:space="0" w:color="auto"/>
            </w:tcBorders>
          </w:tcPr>
          <w:p w14:paraId="0D6FC4B8" w14:textId="77777777" w:rsidR="009764AC" w:rsidRPr="009D28AE" w:rsidRDefault="009764AC" w:rsidP="009764AC">
            <w:pPr>
              <w:autoSpaceDE w:val="0"/>
              <w:autoSpaceDN w:val="0"/>
              <w:spacing w:after="0" w:line="240" w:lineRule="auto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152" w:type="pct"/>
            <w:vAlign w:val="bottom"/>
          </w:tcPr>
          <w:p w14:paraId="13DA7886" w14:textId="77777777" w:rsidR="009764AC" w:rsidRPr="009D28AE" w:rsidRDefault="009764AC" w:rsidP="009764AC">
            <w:pPr>
              <w:autoSpaceDE w:val="0"/>
              <w:autoSpaceDN w:val="0"/>
              <w:spacing w:after="0" w:line="240" w:lineRule="auto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</w:p>
        </w:tc>
      </w:tr>
    </w:tbl>
    <w:p w14:paraId="3F4133E2" w14:textId="77777777" w:rsidR="0049565F" w:rsidRPr="009D28AE" w:rsidRDefault="0049565F" w:rsidP="00FF70E5">
      <w:pPr>
        <w:rPr>
          <w:rFonts w:ascii="Arial" w:hAnsi="Arial" w:cs="Arial"/>
          <w:sz w:val="24"/>
          <w:szCs w:val="24"/>
          <w:lang w:val="en-US"/>
        </w:rPr>
        <w:sectPr w:rsidR="0049565F" w:rsidRPr="009D28AE" w:rsidSect="00D70BBD">
          <w:headerReference w:type="first" r:id="rId20"/>
          <w:footerReference w:type="first" r:id="rId21"/>
          <w:footnotePr>
            <w:numRestart w:val="eachPage"/>
          </w:footnotePr>
          <w:pgSz w:w="11906" w:h="16838"/>
          <w:pgMar w:top="1134" w:right="1418" w:bottom="1134" w:left="851" w:header="709" w:footer="850" w:gutter="0"/>
          <w:cols w:space="708"/>
          <w:titlePg/>
          <w:docGrid w:linePitch="360"/>
        </w:sectPr>
      </w:pPr>
    </w:p>
    <w:tbl>
      <w:tblPr>
        <w:tblW w:w="10100" w:type="dxa"/>
        <w:tblInd w:w="-34" w:type="dxa"/>
        <w:tblBorders>
          <w:top w:val="single" w:sz="18" w:space="0" w:color="auto"/>
          <w:bottom w:val="single" w:sz="18" w:space="0" w:color="auto"/>
          <w:insideH w:val="single" w:sz="18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11"/>
        <w:gridCol w:w="5366"/>
        <w:gridCol w:w="2423"/>
      </w:tblGrid>
      <w:tr w:rsidR="00146B8F" w:rsidRPr="009D28AE" w14:paraId="28234DFB" w14:textId="77777777" w:rsidTr="00C1419B">
        <w:tc>
          <w:tcPr>
            <w:tcW w:w="10100" w:type="dxa"/>
            <w:gridSpan w:val="3"/>
            <w:tcBorders>
              <w:bottom w:val="single" w:sz="18" w:space="0" w:color="auto"/>
            </w:tcBorders>
          </w:tcPr>
          <w:p w14:paraId="43702A56" w14:textId="77777777" w:rsidR="0049565F" w:rsidRPr="009D28AE" w:rsidRDefault="0059712F" w:rsidP="00C1419B">
            <w:pPr>
              <w:suppressAutoHyphens/>
              <w:spacing w:before="120" w:after="0" w:line="36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</w:pPr>
            <w:r w:rsidRPr="009D28AE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lastRenderedPageBreak/>
              <w:t xml:space="preserve">МЕЖГОСУДАРСТВЕННЫЙ СОВЕТ </w:t>
            </w:r>
            <w:r w:rsidRPr="009D28AE"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  <w:t>ПО СТАНДАРТИЗАЦИИ, МЕТРОЛОГИИ И СЕРТИФИКАЦИИ</w:t>
            </w:r>
          </w:p>
          <w:p w14:paraId="4114F8CA" w14:textId="77777777" w:rsidR="0049565F" w:rsidRPr="009D28AE" w:rsidRDefault="0059712F" w:rsidP="00C1419B">
            <w:pPr>
              <w:suppressAutoHyphens/>
              <w:spacing w:after="0" w:line="36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val="en-US" w:eastAsia="ru-RU"/>
              </w:rPr>
            </w:pPr>
            <w:r w:rsidRPr="009D28AE">
              <w:rPr>
                <w:rFonts w:ascii="Arial" w:eastAsia="Times New Roman" w:hAnsi="Arial" w:cs="Arial"/>
                <w:b/>
                <w:sz w:val="20"/>
                <w:szCs w:val="20"/>
                <w:lang w:val="en-US" w:eastAsia="ru-RU"/>
              </w:rPr>
              <w:t>(</w:t>
            </w:r>
            <w:r w:rsidRPr="009D28AE"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  <w:t>МГС</w:t>
            </w:r>
            <w:r w:rsidRPr="009D28AE">
              <w:rPr>
                <w:rFonts w:ascii="Arial" w:eastAsia="Times New Roman" w:hAnsi="Arial" w:cs="Arial"/>
                <w:b/>
                <w:sz w:val="20"/>
                <w:szCs w:val="20"/>
                <w:lang w:val="en-US" w:eastAsia="ru-RU"/>
              </w:rPr>
              <w:t>)</w:t>
            </w:r>
          </w:p>
          <w:p w14:paraId="5C99252A" w14:textId="77777777" w:rsidR="0049565F" w:rsidRPr="009D28AE" w:rsidRDefault="0059712F" w:rsidP="00C1419B">
            <w:pPr>
              <w:suppressAutoHyphens/>
              <w:spacing w:after="0" w:line="36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val="en-US" w:eastAsia="ru-RU"/>
              </w:rPr>
            </w:pPr>
            <w:r w:rsidRPr="009D28AE">
              <w:rPr>
                <w:rFonts w:ascii="Arial" w:eastAsia="Times New Roman" w:hAnsi="Arial" w:cs="Arial"/>
                <w:b/>
                <w:sz w:val="20"/>
                <w:szCs w:val="20"/>
                <w:lang w:val="en-US" w:eastAsia="ru-RU"/>
              </w:rPr>
              <w:t>INTERSTATE COUNCIL FOR STANDARDIZATION, METROLOGY AND CERTIFICATION</w:t>
            </w:r>
          </w:p>
          <w:p w14:paraId="7A33968B" w14:textId="77777777" w:rsidR="0049565F" w:rsidRPr="009D28AE" w:rsidRDefault="0059712F" w:rsidP="00C1419B">
            <w:pPr>
              <w:suppressAutoHyphens/>
              <w:spacing w:after="120" w:line="240" w:lineRule="auto"/>
              <w:jc w:val="center"/>
              <w:rPr>
                <w:rFonts w:ascii="Arial" w:hAnsi="Arial" w:cs="Arial"/>
                <w:color w:val="000000" w:themeColor="text1"/>
                <w:lang w:val="en-US"/>
              </w:rPr>
            </w:pPr>
            <w:r w:rsidRPr="009D28AE"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  <w:t>(ISC)</w:t>
            </w:r>
          </w:p>
        </w:tc>
      </w:tr>
      <w:tr w:rsidR="00146B8F" w:rsidRPr="009D28AE" w14:paraId="103D2C3E" w14:textId="77777777" w:rsidTr="00C1419B">
        <w:trPr>
          <w:trHeight w:val="2042"/>
        </w:trPr>
        <w:tc>
          <w:tcPr>
            <w:tcW w:w="2526" w:type="dxa"/>
            <w:tcBorders>
              <w:right w:val="nil"/>
            </w:tcBorders>
            <w:vAlign w:val="center"/>
          </w:tcPr>
          <w:p w14:paraId="6D7356D8" w14:textId="77777777" w:rsidR="0049565F" w:rsidRPr="009D28AE" w:rsidRDefault="0049565F" w:rsidP="00C1419B">
            <w:pPr>
              <w:jc w:val="center"/>
              <w:rPr>
                <w:rFonts w:ascii="Arial" w:hAnsi="Arial" w:cs="Arial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5445" w:type="dxa"/>
            <w:tcBorders>
              <w:left w:val="nil"/>
              <w:right w:val="nil"/>
            </w:tcBorders>
            <w:vAlign w:val="center"/>
          </w:tcPr>
          <w:p w14:paraId="7CD7934D" w14:textId="77777777" w:rsidR="0049565F" w:rsidRPr="009D28AE" w:rsidRDefault="0059712F" w:rsidP="00C1419B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 w:themeColor="text1"/>
                <w:spacing w:val="40"/>
                <w:sz w:val="28"/>
                <w:szCs w:val="28"/>
              </w:rPr>
            </w:pPr>
            <w:r w:rsidRPr="009D28AE">
              <w:rPr>
                <w:rFonts w:ascii="Arial" w:hAnsi="Arial" w:cs="Arial"/>
                <w:b/>
                <w:color w:val="000000" w:themeColor="text1"/>
                <w:spacing w:val="40"/>
                <w:sz w:val="28"/>
                <w:szCs w:val="28"/>
              </w:rPr>
              <w:t>МЕЖГОСУДАРСТВЕННЫЙ</w:t>
            </w:r>
          </w:p>
          <w:p w14:paraId="753AF478" w14:textId="77777777" w:rsidR="0049565F" w:rsidRPr="009D28AE" w:rsidRDefault="0059712F" w:rsidP="00C1419B">
            <w:pPr>
              <w:spacing w:before="120" w:after="0" w:line="240" w:lineRule="auto"/>
              <w:jc w:val="center"/>
              <w:rPr>
                <w:rFonts w:ascii="Arial" w:hAnsi="Arial" w:cs="Arial"/>
                <w:b/>
                <w:color w:val="000000" w:themeColor="text1"/>
                <w:sz w:val="28"/>
                <w:szCs w:val="28"/>
              </w:rPr>
            </w:pPr>
            <w:r w:rsidRPr="009D28AE">
              <w:rPr>
                <w:rFonts w:ascii="Arial" w:hAnsi="Arial" w:cs="Arial"/>
                <w:b/>
                <w:color w:val="000000" w:themeColor="text1"/>
                <w:spacing w:val="40"/>
                <w:sz w:val="28"/>
                <w:szCs w:val="28"/>
              </w:rPr>
              <w:t>СТАНДАРТ</w:t>
            </w:r>
          </w:p>
        </w:tc>
        <w:tc>
          <w:tcPr>
            <w:tcW w:w="2129" w:type="dxa"/>
            <w:tcBorders>
              <w:left w:val="nil"/>
            </w:tcBorders>
            <w:vAlign w:val="center"/>
          </w:tcPr>
          <w:p w14:paraId="71C19767" w14:textId="77777777" w:rsidR="0049565F" w:rsidRPr="009D28AE" w:rsidRDefault="0059712F" w:rsidP="00C1419B">
            <w:pPr>
              <w:shd w:val="clear" w:color="auto" w:fill="FFFFFF"/>
              <w:spacing w:after="0" w:line="240" w:lineRule="auto"/>
              <w:jc w:val="center"/>
              <w:rPr>
                <w:rFonts w:ascii="Arial" w:hAnsi="Arial" w:cs="Arial"/>
                <w:b/>
                <w:color w:val="000000" w:themeColor="text1"/>
                <w:sz w:val="28"/>
                <w:szCs w:val="28"/>
              </w:rPr>
            </w:pPr>
            <w:r w:rsidRPr="009D28AE">
              <w:rPr>
                <w:rFonts w:ascii="Arial" w:hAnsi="Arial" w:cs="Arial"/>
                <w:b/>
                <w:color w:val="000000" w:themeColor="text1"/>
                <w:sz w:val="28"/>
                <w:szCs w:val="28"/>
              </w:rPr>
              <w:t>ГОСТ</w:t>
            </w:r>
          </w:p>
          <w:p w14:paraId="2ADA3558" w14:textId="77777777" w:rsidR="0049565F" w:rsidRPr="009D28AE" w:rsidRDefault="0059712F" w:rsidP="00C1419B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 w:themeColor="text1"/>
                <w:sz w:val="28"/>
                <w:szCs w:val="28"/>
              </w:rPr>
            </w:pPr>
            <w:r w:rsidRPr="009D28AE">
              <w:rPr>
                <w:rFonts w:ascii="Arial" w:hAnsi="Arial" w:cs="Arial"/>
                <w:b/>
                <w:i/>
                <w:color w:val="000000" w:themeColor="text1"/>
                <w:sz w:val="28"/>
                <w:szCs w:val="28"/>
              </w:rPr>
              <w:t xml:space="preserve">(проект </w:t>
            </w:r>
            <w:r w:rsidRPr="009D28AE">
              <w:rPr>
                <w:rFonts w:ascii="Arial" w:hAnsi="Arial" w:cs="Arial"/>
                <w:b/>
                <w:i/>
                <w:color w:val="000000" w:themeColor="text1"/>
                <w:sz w:val="28"/>
                <w:szCs w:val="28"/>
                <w:lang w:val="en-US"/>
              </w:rPr>
              <w:t>RU</w:t>
            </w:r>
            <w:r w:rsidRPr="009D28AE">
              <w:rPr>
                <w:rFonts w:ascii="Arial" w:hAnsi="Arial" w:cs="Arial"/>
                <w:b/>
                <w:i/>
                <w:color w:val="000000" w:themeColor="text1"/>
                <w:sz w:val="28"/>
                <w:szCs w:val="28"/>
              </w:rPr>
              <w:t>, окончательная</w:t>
            </w:r>
            <w:r w:rsidRPr="009D28AE">
              <w:rPr>
                <w:rFonts w:ascii="Arial" w:hAnsi="Arial" w:cs="Arial"/>
                <w:b/>
                <w:i/>
                <w:color w:val="000000" w:themeColor="text1"/>
                <w:sz w:val="28"/>
                <w:szCs w:val="28"/>
              </w:rPr>
              <w:br/>
              <w:t>редакция</w:t>
            </w:r>
          </w:p>
        </w:tc>
      </w:tr>
    </w:tbl>
    <w:p w14:paraId="15D6EDA4" w14:textId="77777777" w:rsidR="0049565F" w:rsidRPr="009D28AE" w:rsidRDefault="0049565F" w:rsidP="0049565F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71675902" w14:textId="77777777" w:rsidR="0049565F" w:rsidRPr="009D28AE" w:rsidRDefault="0049565F" w:rsidP="0049565F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24CE96EB" w14:textId="77777777" w:rsidR="0049565F" w:rsidRPr="009D28AE" w:rsidRDefault="0049565F" w:rsidP="0049565F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24806C25" w14:textId="77777777" w:rsidR="0049565F" w:rsidRPr="009D28AE" w:rsidRDefault="0049565F" w:rsidP="0049565F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6DC198D0" w14:textId="77777777" w:rsidR="0049565F" w:rsidRPr="009D28AE" w:rsidRDefault="0059712F" w:rsidP="0049565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9D28AE">
        <w:rPr>
          <w:rFonts w:ascii="Arial" w:hAnsi="Arial" w:cs="Arial"/>
          <w:b/>
          <w:sz w:val="32"/>
          <w:szCs w:val="32"/>
        </w:rPr>
        <w:t>Магистральный трубопроводный транспорт</w:t>
      </w:r>
      <w:r w:rsidRPr="009D28AE">
        <w:rPr>
          <w:rFonts w:ascii="Arial" w:hAnsi="Arial" w:cs="Arial"/>
          <w:b/>
          <w:sz w:val="32"/>
          <w:szCs w:val="32"/>
        </w:rPr>
        <w:br/>
        <w:t>нефти и нефтепродуктов</w:t>
      </w:r>
    </w:p>
    <w:p w14:paraId="37104771" w14:textId="77777777" w:rsidR="0049565F" w:rsidRPr="009D28AE" w:rsidRDefault="0049565F" w:rsidP="0049565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</w:p>
    <w:p w14:paraId="069198D7" w14:textId="77777777" w:rsidR="0049565F" w:rsidRPr="009D28AE" w:rsidRDefault="0059712F" w:rsidP="0049565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9D28AE">
        <w:rPr>
          <w:rFonts w:ascii="Arial" w:hAnsi="Arial" w:cs="Arial"/>
          <w:b/>
          <w:bCs/>
          <w:sz w:val="32"/>
          <w:szCs w:val="32"/>
        </w:rPr>
        <w:t>АРМАТУРА ТРУБОПРОВОДНАЯ</w:t>
      </w:r>
    </w:p>
    <w:p w14:paraId="1AA11AF8" w14:textId="77777777" w:rsidR="0049565F" w:rsidRPr="009D28AE" w:rsidRDefault="0049565F" w:rsidP="0049565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</w:p>
    <w:p w14:paraId="31944BAD" w14:textId="77777777" w:rsidR="0049565F" w:rsidRPr="009D28AE" w:rsidRDefault="0059712F" w:rsidP="0049565F">
      <w:pPr>
        <w:shd w:val="clear" w:color="auto" w:fill="FFFFFF"/>
        <w:spacing w:after="0" w:line="240" w:lineRule="auto"/>
        <w:jc w:val="center"/>
        <w:rPr>
          <w:rFonts w:ascii="Arial" w:eastAsia="Calibri" w:hAnsi="Arial" w:cs="Arial"/>
        </w:rPr>
      </w:pPr>
      <w:r w:rsidRPr="009D28AE">
        <w:rPr>
          <w:rFonts w:ascii="Arial" w:hAnsi="Arial" w:cs="Arial"/>
          <w:b/>
          <w:bCs/>
          <w:sz w:val="32"/>
          <w:szCs w:val="32"/>
        </w:rPr>
        <w:t>Правила оценки технического состояния и продления назначенных показателей</w:t>
      </w:r>
    </w:p>
    <w:p w14:paraId="2127EC70" w14:textId="77777777" w:rsidR="0049565F" w:rsidRPr="009D28AE" w:rsidRDefault="0049565F" w:rsidP="0049565F">
      <w:pPr>
        <w:suppressAutoHyphens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</w:p>
    <w:p w14:paraId="13A64E32" w14:textId="77777777" w:rsidR="0049565F" w:rsidRPr="009D28AE" w:rsidRDefault="0049565F" w:rsidP="0049565F">
      <w:pPr>
        <w:suppressAutoHyphens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</w:p>
    <w:p w14:paraId="6E128EE8" w14:textId="77777777" w:rsidR="0049565F" w:rsidRPr="009D28AE" w:rsidRDefault="0049565F" w:rsidP="0049565F">
      <w:pPr>
        <w:suppressAutoHyphens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</w:p>
    <w:p w14:paraId="590143B4" w14:textId="77777777" w:rsidR="0049565F" w:rsidRPr="009D28AE" w:rsidRDefault="0049565F" w:rsidP="0049565F">
      <w:pPr>
        <w:suppressAutoHyphens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</w:p>
    <w:p w14:paraId="208F401C" w14:textId="77777777" w:rsidR="0049565F" w:rsidRPr="009D28AE" w:rsidRDefault="0049565F" w:rsidP="0049565F">
      <w:pPr>
        <w:suppressAutoHyphens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</w:p>
    <w:p w14:paraId="329B4558" w14:textId="77777777" w:rsidR="0049565F" w:rsidRPr="009D28AE" w:rsidRDefault="0049565F" w:rsidP="0049565F">
      <w:pPr>
        <w:suppressAutoHyphens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</w:p>
    <w:p w14:paraId="09C00C46" w14:textId="77777777" w:rsidR="0049565F" w:rsidRPr="009D28AE" w:rsidRDefault="0049565F" w:rsidP="0049565F">
      <w:pPr>
        <w:suppressAutoHyphens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</w:p>
    <w:p w14:paraId="27A3A1F6" w14:textId="77777777" w:rsidR="0049565F" w:rsidRPr="009D28AE" w:rsidRDefault="0049565F" w:rsidP="0049565F">
      <w:pPr>
        <w:suppressAutoHyphens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</w:p>
    <w:p w14:paraId="4B892D9D" w14:textId="77777777" w:rsidR="0049565F" w:rsidRPr="009D28AE" w:rsidRDefault="0049565F" w:rsidP="0049565F">
      <w:pPr>
        <w:suppressAutoHyphens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</w:p>
    <w:p w14:paraId="68A7B24E" w14:textId="77777777" w:rsidR="0049565F" w:rsidRPr="009D28AE" w:rsidRDefault="0059712F" w:rsidP="0049565F">
      <w:pPr>
        <w:shd w:val="clear" w:color="auto" w:fill="FFFFFF"/>
        <w:spacing w:after="0" w:line="240" w:lineRule="auto"/>
        <w:jc w:val="center"/>
        <w:rPr>
          <w:rFonts w:ascii="Arial" w:hAnsi="Arial" w:cs="Arial"/>
          <w:b/>
        </w:rPr>
      </w:pPr>
      <w:r w:rsidRPr="009D28AE">
        <w:rPr>
          <w:rFonts w:ascii="Arial" w:hAnsi="Arial" w:cs="Arial"/>
          <w:b/>
        </w:rPr>
        <w:t>Настоящий проект стандарта не подлежит применению до его принятия</w:t>
      </w:r>
    </w:p>
    <w:p w14:paraId="0470451D" w14:textId="77777777" w:rsidR="0049565F" w:rsidRPr="009D28AE" w:rsidRDefault="0049565F" w:rsidP="0049565F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Arial" w:eastAsia="Times New Roman" w:hAnsi="Arial" w:cs="Arial"/>
          <w:b/>
          <w:bCs/>
          <w:sz w:val="24"/>
          <w:lang w:eastAsia="ru-RU"/>
        </w:rPr>
      </w:pPr>
    </w:p>
    <w:p w14:paraId="621816CA" w14:textId="77777777" w:rsidR="0049565F" w:rsidRPr="009D28AE" w:rsidRDefault="0049565F" w:rsidP="0049565F">
      <w:pPr>
        <w:rPr>
          <w:rFonts w:ascii="Arial" w:hAnsi="Arial" w:cs="Arial"/>
          <w:b/>
          <w:sz w:val="28"/>
          <w:szCs w:val="28"/>
        </w:rPr>
        <w:sectPr w:rsidR="0049565F" w:rsidRPr="009D28AE" w:rsidSect="00D70BBD">
          <w:headerReference w:type="even" r:id="rId22"/>
          <w:headerReference w:type="default" r:id="rId23"/>
          <w:footerReference w:type="even" r:id="rId24"/>
          <w:footerReference w:type="default" r:id="rId25"/>
          <w:headerReference w:type="first" r:id="rId26"/>
          <w:footerReference w:type="first" r:id="rId27"/>
          <w:footnotePr>
            <w:numRestart w:val="eachPage"/>
          </w:footnotePr>
          <w:pgSz w:w="11906" w:h="16838"/>
          <w:pgMar w:top="1134" w:right="1418" w:bottom="1134" w:left="851" w:header="709" w:footer="1134" w:gutter="0"/>
          <w:pgNumType w:fmt="upperRoman"/>
          <w:cols w:space="708"/>
          <w:titlePg/>
          <w:docGrid w:linePitch="360"/>
        </w:sectPr>
      </w:pPr>
    </w:p>
    <w:p w14:paraId="512F387F" w14:textId="77777777" w:rsidR="0049565F" w:rsidRPr="009D28AE" w:rsidRDefault="0059712F" w:rsidP="0049565F">
      <w:pPr>
        <w:spacing w:after="0" w:line="240" w:lineRule="auto"/>
        <w:jc w:val="center"/>
        <w:rPr>
          <w:rFonts w:ascii="Arial" w:eastAsia="Times New Roman" w:hAnsi="Arial" w:cs="Arial"/>
          <w:sz w:val="28"/>
          <w:szCs w:val="28"/>
          <w:lang w:eastAsia="ru-RU"/>
        </w:rPr>
      </w:pPr>
      <w:r w:rsidRPr="009D28AE">
        <w:rPr>
          <w:rFonts w:ascii="Arial" w:eastAsia="Times New Roman" w:hAnsi="Arial" w:cs="Arial"/>
          <w:b/>
          <w:sz w:val="28"/>
          <w:szCs w:val="28"/>
          <w:lang w:eastAsia="ru-RU"/>
        </w:rPr>
        <w:lastRenderedPageBreak/>
        <w:t>Предисловие</w:t>
      </w:r>
    </w:p>
    <w:p w14:paraId="1B97364F" w14:textId="77777777" w:rsidR="0049565F" w:rsidRPr="009D28AE" w:rsidRDefault="0049565F" w:rsidP="0049565F">
      <w:pPr>
        <w:tabs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</w:tabs>
        <w:spacing w:after="0" w:line="36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130B23D5" w14:textId="77777777" w:rsidR="0049565F" w:rsidRPr="009D28AE" w:rsidRDefault="0059712F" w:rsidP="0049565F">
      <w:pPr>
        <w:tabs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</w:tabs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D28A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Цели, основные принципы и общие правила проведения работ по межгосударственной стандартизации установлены ГОСТ 1.0 «Межгосударственная система стандартизации. Основные положения» и ГОСТ 1.2 «Межгосударственная система стандартизации. Стандарты межгосударственные, правила и рекомендации по межгосударственной стандартизации. Правила разработки, принятия, обновления и отмены»</w:t>
      </w:r>
    </w:p>
    <w:p w14:paraId="2D6A5F86" w14:textId="77777777" w:rsidR="0049565F" w:rsidRPr="009D28AE" w:rsidRDefault="0049565F" w:rsidP="0049565F">
      <w:pPr>
        <w:tabs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</w:tabs>
        <w:spacing w:after="0" w:line="36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64DF538C" w14:textId="77777777" w:rsidR="0049565F" w:rsidRPr="009D28AE" w:rsidRDefault="0059712F" w:rsidP="0049565F">
      <w:pPr>
        <w:shd w:val="clear" w:color="auto" w:fill="FFFFFF"/>
        <w:spacing w:after="0" w:line="240" w:lineRule="auto"/>
        <w:ind w:firstLine="709"/>
        <w:rPr>
          <w:rFonts w:ascii="Arial" w:eastAsia="Times New Roman" w:hAnsi="Arial" w:cs="Arial"/>
          <w:b/>
          <w:bCs/>
          <w:color w:val="000000"/>
          <w:sz w:val="28"/>
          <w:szCs w:val="28"/>
          <w:lang w:eastAsia="ru-RU"/>
        </w:rPr>
      </w:pPr>
      <w:r w:rsidRPr="009D28AE">
        <w:rPr>
          <w:rFonts w:ascii="Arial" w:eastAsia="Times New Roman" w:hAnsi="Arial" w:cs="Arial"/>
          <w:b/>
          <w:bCs/>
          <w:color w:val="000000"/>
          <w:sz w:val="28"/>
          <w:szCs w:val="28"/>
          <w:lang w:eastAsia="ru-RU"/>
        </w:rPr>
        <w:t>Сведения о стандарте</w:t>
      </w:r>
    </w:p>
    <w:p w14:paraId="669500B7" w14:textId="77777777" w:rsidR="0049565F" w:rsidRPr="009D28AE" w:rsidRDefault="0049565F" w:rsidP="0049565F">
      <w:pPr>
        <w:shd w:val="clear" w:color="auto" w:fill="FFFFFF"/>
        <w:spacing w:after="0" w:line="360" w:lineRule="auto"/>
        <w:ind w:firstLine="709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</w:p>
    <w:p w14:paraId="7D496B08" w14:textId="77777777" w:rsidR="0049565F" w:rsidRPr="009D28AE" w:rsidRDefault="0059712F" w:rsidP="0049565F">
      <w:pPr>
        <w:numPr>
          <w:ilvl w:val="0"/>
          <w:numId w:val="30"/>
        </w:numPr>
        <w:shd w:val="clear" w:color="auto" w:fill="FFFFFF"/>
        <w:tabs>
          <w:tab w:val="left" w:pos="993"/>
        </w:tabs>
        <w:spacing w:after="0" w:line="240" w:lineRule="auto"/>
        <w:ind w:left="0"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D28A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РАЗРАБОТАН Обществом с ограниченной ответственностью </w:t>
      </w:r>
      <w:r w:rsidRPr="009D28AE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 xml:space="preserve">«Научно-исследовательский институт трубопроводного транспорта» </w:t>
      </w:r>
      <w:r w:rsidRPr="009D28AE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>(ООО «НИИ Транснефть»)</w:t>
      </w:r>
    </w:p>
    <w:p w14:paraId="049C0A18" w14:textId="77777777" w:rsidR="0049565F" w:rsidRPr="009D28AE" w:rsidRDefault="0049565F" w:rsidP="0049565F">
      <w:pPr>
        <w:shd w:val="clear" w:color="auto" w:fill="FFFFFF"/>
        <w:tabs>
          <w:tab w:val="left" w:pos="993"/>
        </w:tabs>
        <w:spacing w:after="0" w:line="36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713BFBAE" w14:textId="77777777" w:rsidR="0049565F" w:rsidRPr="009D28AE" w:rsidRDefault="0059712F" w:rsidP="0049565F">
      <w:pPr>
        <w:numPr>
          <w:ilvl w:val="0"/>
          <w:numId w:val="30"/>
        </w:numPr>
        <w:shd w:val="clear" w:color="auto" w:fill="FFFFFF"/>
        <w:tabs>
          <w:tab w:val="left" w:pos="993"/>
        </w:tabs>
        <w:spacing w:after="0" w:line="240" w:lineRule="auto"/>
        <w:ind w:left="0"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D28A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ВНЕСЕН Межгосударственным техническим комитетом по стандартизации МТК 523 «Техника и технология добычи и переработки нефти и газа»</w:t>
      </w:r>
    </w:p>
    <w:p w14:paraId="25332E8F" w14:textId="77777777" w:rsidR="0049565F" w:rsidRPr="009D28AE" w:rsidRDefault="0049565F" w:rsidP="0049565F">
      <w:pPr>
        <w:tabs>
          <w:tab w:val="left" w:pos="993"/>
        </w:tabs>
        <w:spacing w:after="0" w:line="360" w:lineRule="auto"/>
        <w:ind w:firstLine="709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378DF09A" w14:textId="77777777" w:rsidR="0049565F" w:rsidRPr="009D28AE" w:rsidRDefault="0059712F" w:rsidP="0049565F">
      <w:pPr>
        <w:numPr>
          <w:ilvl w:val="0"/>
          <w:numId w:val="30"/>
        </w:numPr>
        <w:shd w:val="clear" w:color="auto" w:fill="FFFFFF"/>
        <w:tabs>
          <w:tab w:val="left" w:pos="993"/>
        </w:tabs>
        <w:spacing w:after="0" w:line="240" w:lineRule="auto"/>
        <w:ind w:left="0"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D28A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ПРИНЯТ Межгосударственным советом по стандартизации, метрологии и сертификации </w:t>
      </w:r>
      <w:r w:rsidRPr="009D28AE">
        <w:rPr>
          <w:rFonts w:ascii="Arial" w:hAnsi="Arial" w:cs="Arial"/>
          <w:bCs/>
          <w:noProof/>
          <w:sz w:val="24"/>
          <w:szCs w:val="24"/>
        </w:rPr>
        <w:t>(протокол от ___________ 20__ г. № ___)</w:t>
      </w:r>
      <w:r w:rsidRPr="009D28A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</w:p>
    <w:p w14:paraId="5B5416D1" w14:textId="77777777" w:rsidR="0049565F" w:rsidRPr="009D28AE" w:rsidRDefault="0049565F" w:rsidP="0049565F">
      <w:pPr>
        <w:shd w:val="clear" w:color="auto" w:fill="FFFFFF"/>
        <w:tabs>
          <w:tab w:val="left" w:pos="993"/>
        </w:tabs>
        <w:spacing w:after="0" w:line="36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43FC25B8" w14:textId="77777777" w:rsidR="0049565F" w:rsidRPr="009D28AE" w:rsidRDefault="0059712F" w:rsidP="0049565F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D28A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За принятие проголосовали:</w:t>
      </w:r>
    </w:p>
    <w:p w14:paraId="3B3FDCDC" w14:textId="77777777" w:rsidR="0049565F" w:rsidRPr="009D28AE" w:rsidRDefault="0049565F" w:rsidP="0049565F">
      <w:pPr>
        <w:shd w:val="clear" w:color="auto" w:fill="FFFFFF"/>
        <w:tabs>
          <w:tab w:val="left" w:pos="993"/>
        </w:tabs>
        <w:spacing w:after="0" w:line="36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tbl>
      <w:tblPr>
        <w:tblW w:w="5040" w:type="pct"/>
        <w:jc w:val="center"/>
        <w:shd w:val="clear" w:color="auto" w:fill="FFFFFF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999"/>
        <w:gridCol w:w="2253"/>
        <w:gridCol w:w="4452"/>
      </w:tblGrid>
      <w:tr w:rsidR="00146B8F" w:rsidRPr="009D28AE" w14:paraId="1DD5D40C" w14:textId="77777777" w:rsidTr="00C1419B">
        <w:trPr>
          <w:tblHeader/>
          <w:jc w:val="center"/>
        </w:trPr>
        <w:tc>
          <w:tcPr>
            <w:tcW w:w="1545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C08B5AC" w14:textId="77777777" w:rsidR="0049565F" w:rsidRPr="009D28AE" w:rsidRDefault="0059712F" w:rsidP="00C1419B">
            <w:pPr>
              <w:shd w:val="clear" w:color="auto" w:fill="FFFFFF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9D2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Краткое наименование страны </w:t>
            </w:r>
            <w:r w:rsidRPr="009D2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br/>
              <w:t>по МК (ИСО 3166) 004–97</w:t>
            </w:r>
          </w:p>
        </w:tc>
        <w:tc>
          <w:tcPr>
            <w:tcW w:w="1161" w:type="pct"/>
            <w:tcBorders>
              <w:top w:val="single" w:sz="4" w:space="0" w:color="auto"/>
              <w:left w:val="nil"/>
              <w:bottom w:val="doub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52E417B" w14:textId="77777777" w:rsidR="0049565F" w:rsidRPr="009D28AE" w:rsidRDefault="0059712F" w:rsidP="00C1419B">
            <w:pPr>
              <w:shd w:val="clear" w:color="auto" w:fill="FFFFFF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9D2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Код страны </w:t>
            </w:r>
            <w:r w:rsidRPr="009D2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br/>
              <w:t>по МК (ИСО 3166)</w:t>
            </w:r>
          </w:p>
          <w:p w14:paraId="2A92D5CA" w14:textId="77777777" w:rsidR="0049565F" w:rsidRPr="009D28AE" w:rsidRDefault="0059712F" w:rsidP="00C1419B">
            <w:pPr>
              <w:shd w:val="clear" w:color="auto" w:fill="FFFFFF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9D2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004–97</w:t>
            </w:r>
          </w:p>
        </w:tc>
        <w:tc>
          <w:tcPr>
            <w:tcW w:w="2294" w:type="pct"/>
            <w:tcBorders>
              <w:top w:val="single" w:sz="4" w:space="0" w:color="auto"/>
              <w:left w:val="nil"/>
              <w:bottom w:val="doub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E207282" w14:textId="77777777" w:rsidR="0049565F" w:rsidRPr="009D28AE" w:rsidRDefault="0059712F" w:rsidP="00C1419B">
            <w:pPr>
              <w:shd w:val="clear" w:color="auto" w:fill="FFFFFF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9D2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Сокращенное наименование национального </w:t>
            </w:r>
            <w:r w:rsidRPr="009D28AE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br/>
              <w:t>органа по стандартизации</w:t>
            </w:r>
          </w:p>
        </w:tc>
      </w:tr>
      <w:tr w:rsidR="00146B8F" w:rsidRPr="009D28AE" w14:paraId="3E40B1E5" w14:textId="77777777" w:rsidTr="00C1419B">
        <w:trPr>
          <w:trHeight w:val="272"/>
          <w:jc w:val="center"/>
        </w:trPr>
        <w:tc>
          <w:tcPr>
            <w:tcW w:w="1545" w:type="pct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F349CA3" w14:textId="77777777" w:rsidR="0049565F" w:rsidRPr="009D28AE" w:rsidRDefault="0049565F" w:rsidP="00C1419B">
            <w:pPr>
              <w:shd w:val="clear" w:color="auto" w:fill="FFFFFF"/>
              <w:autoSpaceDE w:val="0"/>
              <w:autoSpaceDN w:val="0"/>
              <w:spacing w:after="0" w:line="240" w:lineRule="auto"/>
              <w:ind w:firstLine="284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61" w:type="pct"/>
            <w:tcBorders>
              <w:top w:val="double" w:sz="4" w:space="0" w:color="auto"/>
              <w:left w:val="nil"/>
              <w:right w:val="single" w:sz="4" w:space="0" w:color="auto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069EF9C" w14:textId="77777777" w:rsidR="0049565F" w:rsidRPr="009D28AE" w:rsidRDefault="0049565F" w:rsidP="00C1419B">
            <w:pPr>
              <w:shd w:val="clear" w:color="auto" w:fill="FFFFFF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94" w:type="pct"/>
            <w:tcBorders>
              <w:top w:val="double" w:sz="4" w:space="0" w:color="auto"/>
              <w:left w:val="nil"/>
              <w:right w:val="single" w:sz="4" w:space="0" w:color="auto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B19F7B5" w14:textId="77777777" w:rsidR="0049565F" w:rsidRPr="009D28AE" w:rsidRDefault="0049565F" w:rsidP="00C1419B">
            <w:pPr>
              <w:shd w:val="clear" w:color="auto" w:fill="FFFFFF"/>
              <w:autoSpaceDE w:val="0"/>
              <w:autoSpaceDN w:val="0"/>
              <w:spacing w:after="0" w:line="240" w:lineRule="auto"/>
              <w:ind w:left="284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146B8F" w:rsidRPr="009D28AE" w14:paraId="2C329D82" w14:textId="77777777" w:rsidTr="00C1419B">
        <w:trPr>
          <w:trHeight w:val="272"/>
          <w:jc w:val="center"/>
        </w:trPr>
        <w:tc>
          <w:tcPr>
            <w:tcW w:w="15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2F5818C" w14:textId="77777777" w:rsidR="0049565F" w:rsidRPr="009D28AE" w:rsidRDefault="0049565F" w:rsidP="00C1419B">
            <w:pPr>
              <w:shd w:val="clear" w:color="auto" w:fill="FFFFFF"/>
              <w:autoSpaceDE w:val="0"/>
              <w:autoSpaceDN w:val="0"/>
              <w:spacing w:after="0" w:line="240" w:lineRule="auto"/>
              <w:ind w:firstLine="284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F77AC28" w14:textId="77777777" w:rsidR="0049565F" w:rsidRPr="009D28AE" w:rsidRDefault="0049565F" w:rsidP="00C1419B">
            <w:pPr>
              <w:shd w:val="clear" w:color="auto" w:fill="FFFFFF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D143B46" w14:textId="77777777" w:rsidR="0049565F" w:rsidRPr="009D28AE" w:rsidRDefault="0049565F" w:rsidP="00C1419B">
            <w:pPr>
              <w:shd w:val="clear" w:color="auto" w:fill="FFFFFF"/>
              <w:autoSpaceDE w:val="0"/>
              <w:autoSpaceDN w:val="0"/>
              <w:spacing w:after="0" w:line="240" w:lineRule="auto"/>
              <w:ind w:left="284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</w:tbl>
    <w:p w14:paraId="2CD15D18" w14:textId="77777777" w:rsidR="0049565F" w:rsidRPr="009D28AE" w:rsidRDefault="0049565F" w:rsidP="0049565F">
      <w:pPr>
        <w:shd w:val="clear" w:color="auto" w:fill="FFFFFF"/>
        <w:tabs>
          <w:tab w:val="left" w:pos="993"/>
        </w:tabs>
        <w:spacing w:after="0" w:line="360" w:lineRule="auto"/>
        <w:ind w:left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76ED2587" w14:textId="77777777" w:rsidR="0049565F" w:rsidRPr="009D28AE" w:rsidRDefault="0059712F" w:rsidP="0049565F">
      <w:pPr>
        <w:numPr>
          <w:ilvl w:val="0"/>
          <w:numId w:val="30"/>
        </w:numPr>
        <w:shd w:val="clear" w:color="auto" w:fill="FFFFFF"/>
        <w:tabs>
          <w:tab w:val="left" w:pos="993"/>
        </w:tabs>
        <w:spacing w:after="0" w:line="240" w:lineRule="auto"/>
        <w:ind w:left="0"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D28A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Приказом Федерального агентства по техническому регулированию и метрологии от </w:t>
      </w:r>
      <w:r w:rsidRPr="009D28AE">
        <w:rPr>
          <w:rFonts w:ascii="Arial" w:hAnsi="Arial" w:cs="Arial"/>
          <w:noProof/>
          <w:sz w:val="24"/>
        </w:rPr>
        <w:t xml:space="preserve">_________ 20__ г. № ____ </w:t>
      </w:r>
      <w:r w:rsidRPr="009D28A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межгосударственный стандарт ГОСТ______ введен в действие в качестве национального стандарта Российской Федерации с </w:t>
      </w:r>
      <w:r w:rsidRPr="009D28AE">
        <w:rPr>
          <w:rFonts w:ascii="Arial" w:hAnsi="Arial" w:cs="Arial"/>
          <w:noProof/>
          <w:sz w:val="24"/>
        </w:rPr>
        <w:t xml:space="preserve">_________ 20__ г. </w:t>
      </w:r>
    </w:p>
    <w:p w14:paraId="02C594A6" w14:textId="77777777" w:rsidR="0049565F" w:rsidRPr="009D28AE" w:rsidRDefault="0049565F" w:rsidP="0049565F">
      <w:pPr>
        <w:shd w:val="clear" w:color="auto" w:fill="FFFFFF"/>
        <w:tabs>
          <w:tab w:val="left" w:pos="851"/>
          <w:tab w:val="left" w:pos="1134"/>
        </w:tabs>
        <w:spacing w:after="0" w:line="36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70E4474B" w14:textId="77777777" w:rsidR="0049565F" w:rsidRPr="009D28AE" w:rsidRDefault="0059712F" w:rsidP="0049565F">
      <w:pPr>
        <w:numPr>
          <w:ilvl w:val="0"/>
          <w:numId w:val="30"/>
        </w:numPr>
        <w:shd w:val="clear" w:color="auto" w:fill="FFFFFF"/>
        <w:tabs>
          <w:tab w:val="left" w:pos="993"/>
        </w:tabs>
        <w:spacing w:after="0" w:line="240" w:lineRule="auto"/>
        <w:ind w:left="0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D28A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Настоящий</w:t>
      </w:r>
      <w:r w:rsidRPr="009D28AE">
        <w:rPr>
          <w:rFonts w:ascii="Arial" w:eastAsia="Times New Roman" w:hAnsi="Arial" w:cs="Arial"/>
          <w:sz w:val="24"/>
          <w:szCs w:val="24"/>
          <w:lang w:eastAsia="ru-RU"/>
        </w:rPr>
        <w:t xml:space="preserve"> стандарт подготовлен на основе применения </w:t>
      </w:r>
      <w:r w:rsidRPr="009D28AE">
        <w:rPr>
          <w:rFonts w:ascii="Arial" w:eastAsia="Times New Roman" w:hAnsi="Arial" w:cs="Arial"/>
          <w:sz w:val="24"/>
          <w:szCs w:val="24"/>
          <w:lang w:eastAsia="ru-RU"/>
        </w:rPr>
        <w:br/>
        <w:t>ГОСТ Р 58819-2020 «Арматура трубопроводная для магистральных нефтепроводов и нефтепродуктопроводов. Правила оценки технического состояния и продления назначенных показателей»</w:t>
      </w:r>
    </w:p>
    <w:p w14:paraId="009001C9" w14:textId="77777777" w:rsidR="0049565F" w:rsidRPr="009D28AE" w:rsidRDefault="0049565F" w:rsidP="0049565F">
      <w:pPr>
        <w:tabs>
          <w:tab w:val="left" w:pos="1134"/>
        </w:tabs>
        <w:spacing w:before="240" w:after="12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2FA1380A" w14:textId="77777777" w:rsidR="0049565F" w:rsidRPr="009D28AE" w:rsidRDefault="0059712F" w:rsidP="0049565F">
      <w:pPr>
        <w:spacing w:after="0" w:line="240" w:lineRule="auto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9D28AE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br w:type="page"/>
      </w:r>
    </w:p>
    <w:p w14:paraId="56EF9E11" w14:textId="77777777" w:rsidR="0049565F" w:rsidRPr="009D28AE" w:rsidRDefault="0059712F" w:rsidP="0049565F">
      <w:pPr>
        <w:numPr>
          <w:ilvl w:val="0"/>
          <w:numId w:val="30"/>
        </w:numPr>
        <w:shd w:val="clear" w:color="auto" w:fill="FFFFFF"/>
        <w:tabs>
          <w:tab w:val="left" w:pos="993"/>
        </w:tabs>
        <w:spacing w:after="0" w:line="240" w:lineRule="auto"/>
        <w:ind w:left="0"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D28AE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ВВЕДЕН ВПЕРВЫЕ</w:t>
      </w:r>
    </w:p>
    <w:p w14:paraId="418FCDA0" w14:textId="77777777" w:rsidR="0049565F" w:rsidRPr="009D28AE" w:rsidRDefault="0049565F" w:rsidP="0049565F">
      <w:pPr>
        <w:tabs>
          <w:tab w:val="left" w:pos="1134"/>
        </w:tabs>
        <w:spacing w:after="0" w:line="36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44D05462" w14:textId="77777777" w:rsidR="0049565F" w:rsidRPr="009D28AE" w:rsidRDefault="0059712F" w:rsidP="0049565F">
      <w:pPr>
        <w:tabs>
          <w:tab w:val="left" w:pos="1134"/>
        </w:tabs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i/>
          <w:noProof/>
          <w:sz w:val="24"/>
          <w:lang w:eastAsia="ru-RU"/>
        </w:rPr>
      </w:pPr>
      <w:r w:rsidRPr="009D28AE">
        <w:rPr>
          <w:rFonts w:ascii="Arial" w:eastAsia="Times New Roman" w:hAnsi="Arial" w:cs="Arial"/>
          <w:i/>
          <w:noProof/>
          <w:sz w:val="24"/>
          <w:lang w:eastAsia="ru-RU"/>
        </w:rPr>
        <w:t>Информация о введении в действие (прекращении действия) настоящего стандарта и изменений к нему на территории указанных выше государств публикуется в указателях национальных стандартов, издаваемых в этих государствах, а также в сети Интернет на сайтах соответствующих национальных органов по стандартизации.</w:t>
      </w:r>
    </w:p>
    <w:p w14:paraId="0742049A" w14:textId="77777777" w:rsidR="0049565F" w:rsidRPr="009D28AE" w:rsidRDefault="0059712F" w:rsidP="0049565F">
      <w:pPr>
        <w:tabs>
          <w:tab w:val="left" w:pos="1134"/>
        </w:tabs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i/>
          <w:noProof/>
          <w:sz w:val="24"/>
          <w:lang w:eastAsia="ru-RU"/>
        </w:rPr>
      </w:pPr>
      <w:r w:rsidRPr="009D28AE">
        <w:rPr>
          <w:rFonts w:ascii="Arial" w:eastAsia="Times New Roman" w:hAnsi="Arial" w:cs="Arial"/>
          <w:i/>
          <w:noProof/>
          <w:sz w:val="24"/>
          <w:lang w:eastAsia="ru-RU"/>
        </w:rPr>
        <w:t>В случае пересмотра, изменения или отмены настоящего стандарта соответствующая информация будет опубликована на официальном интернет-сайте Межгосударственного совета по стандартизации, метрологии и сертификации в каталоге «Межгосударственные стандарты»</w:t>
      </w:r>
    </w:p>
    <w:p w14:paraId="0AB748FD" w14:textId="77777777" w:rsidR="0049565F" w:rsidRPr="009D28AE" w:rsidRDefault="0049565F" w:rsidP="0049565F">
      <w:pPr>
        <w:tabs>
          <w:tab w:val="left" w:pos="1134"/>
        </w:tabs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i/>
          <w:noProof/>
          <w:sz w:val="24"/>
          <w:lang w:eastAsia="ru-RU"/>
        </w:rPr>
      </w:pPr>
    </w:p>
    <w:p w14:paraId="3477B880" w14:textId="77777777" w:rsidR="0049565F" w:rsidRPr="009D28AE" w:rsidRDefault="0049565F" w:rsidP="0049565F">
      <w:pPr>
        <w:tabs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</w:tabs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i/>
          <w:color w:val="000000"/>
          <w:sz w:val="24"/>
          <w:szCs w:val="24"/>
          <w:lang w:eastAsia="ru-RU"/>
        </w:rPr>
      </w:pPr>
    </w:p>
    <w:p w14:paraId="6FEDCEE1" w14:textId="77777777" w:rsidR="0049565F" w:rsidRPr="009D28AE" w:rsidRDefault="0049565F" w:rsidP="0049565F">
      <w:pPr>
        <w:tabs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</w:tabs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i/>
          <w:color w:val="000000"/>
          <w:sz w:val="24"/>
          <w:szCs w:val="24"/>
          <w:lang w:eastAsia="ru-RU"/>
        </w:rPr>
      </w:pPr>
    </w:p>
    <w:p w14:paraId="1126796A" w14:textId="77777777" w:rsidR="0049565F" w:rsidRPr="009D28AE" w:rsidRDefault="0049565F" w:rsidP="0049565F">
      <w:pPr>
        <w:tabs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</w:tabs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i/>
          <w:color w:val="000000"/>
          <w:sz w:val="24"/>
          <w:szCs w:val="24"/>
          <w:lang w:eastAsia="ru-RU"/>
        </w:rPr>
      </w:pPr>
    </w:p>
    <w:p w14:paraId="0C0C8BBD" w14:textId="77777777" w:rsidR="0049565F" w:rsidRPr="009D28AE" w:rsidRDefault="0049565F" w:rsidP="0049565F">
      <w:pPr>
        <w:tabs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</w:tabs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i/>
          <w:color w:val="000000"/>
          <w:sz w:val="24"/>
          <w:szCs w:val="24"/>
          <w:lang w:eastAsia="ru-RU"/>
        </w:rPr>
      </w:pPr>
    </w:p>
    <w:p w14:paraId="585975ED" w14:textId="77777777" w:rsidR="0049565F" w:rsidRPr="009D28AE" w:rsidRDefault="0049565F" w:rsidP="0049565F">
      <w:pPr>
        <w:tabs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</w:tabs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i/>
          <w:color w:val="000000"/>
          <w:sz w:val="24"/>
          <w:szCs w:val="24"/>
          <w:lang w:eastAsia="ru-RU"/>
        </w:rPr>
      </w:pPr>
    </w:p>
    <w:p w14:paraId="7B0DDBA3" w14:textId="77777777" w:rsidR="0049565F" w:rsidRPr="009D28AE" w:rsidRDefault="0049565F" w:rsidP="0049565F">
      <w:pPr>
        <w:tabs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</w:tabs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i/>
          <w:color w:val="000000"/>
          <w:sz w:val="24"/>
          <w:szCs w:val="24"/>
          <w:lang w:eastAsia="ru-RU"/>
        </w:rPr>
      </w:pPr>
    </w:p>
    <w:p w14:paraId="5DAFF48C" w14:textId="77777777" w:rsidR="0049565F" w:rsidRPr="009D28AE" w:rsidRDefault="0049565F" w:rsidP="0049565F">
      <w:pPr>
        <w:tabs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</w:tabs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i/>
          <w:color w:val="000000"/>
          <w:sz w:val="24"/>
          <w:szCs w:val="24"/>
          <w:lang w:eastAsia="ru-RU"/>
        </w:rPr>
      </w:pPr>
    </w:p>
    <w:p w14:paraId="42459446" w14:textId="77777777" w:rsidR="0049565F" w:rsidRPr="009D28AE" w:rsidRDefault="0049565F" w:rsidP="0049565F">
      <w:pPr>
        <w:tabs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</w:tabs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i/>
          <w:color w:val="000000"/>
          <w:sz w:val="24"/>
          <w:szCs w:val="24"/>
          <w:lang w:eastAsia="ru-RU"/>
        </w:rPr>
      </w:pPr>
    </w:p>
    <w:p w14:paraId="02560D1D" w14:textId="77777777" w:rsidR="0049565F" w:rsidRPr="009D28AE" w:rsidRDefault="0049565F" w:rsidP="0049565F">
      <w:pPr>
        <w:tabs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</w:tabs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i/>
          <w:color w:val="000000"/>
          <w:sz w:val="24"/>
          <w:szCs w:val="24"/>
          <w:lang w:eastAsia="ru-RU"/>
        </w:rPr>
      </w:pPr>
    </w:p>
    <w:p w14:paraId="3A41B02E" w14:textId="77777777" w:rsidR="0049565F" w:rsidRPr="009D28AE" w:rsidRDefault="0049565F" w:rsidP="0049565F">
      <w:pPr>
        <w:tabs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</w:tabs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i/>
          <w:color w:val="000000"/>
          <w:sz w:val="24"/>
          <w:szCs w:val="24"/>
          <w:lang w:eastAsia="ru-RU"/>
        </w:rPr>
      </w:pPr>
    </w:p>
    <w:p w14:paraId="0510B9B8" w14:textId="77777777" w:rsidR="0049565F" w:rsidRPr="009D28AE" w:rsidRDefault="0049565F" w:rsidP="0049565F">
      <w:pPr>
        <w:tabs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</w:tabs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i/>
          <w:color w:val="000000"/>
          <w:sz w:val="24"/>
          <w:szCs w:val="24"/>
          <w:lang w:eastAsia="ru-RU"/>
        </w:rPr>
      </w:pPr>
    </w:p>
    <w:p w14:paraId="6DB18CA0" w14:textId="77777777" w:rsidR="0049565F" w:rsidRPr="009D28AE" w:rsidRDefault="0049565F" w:rsidP="0049565F">
      <w:pPr>
        <w:tabs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</w:tabs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i/>
          <w:color w:val="000000"/>
          <w:sz w:val="24"/>
          <w:szCs w:val="24"/>
          <w:lang w:eastAsia="ru-RU"/>
        </w:rPr>
      </w:pPr>
    </w:p>
    <w:p w14:paraId="4F6CCC96" w14:textId="77777777" w:rsidR="0049565F" w:rsidRPr="009D28AE" w:rsidRDefault="0049565F" w:rsidP="0049565F">
      <w:pPr>
        <w:tabs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</w:tabs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i/>
          <w:color w:val="000000"/>
          <w:sz w:val="24"/>
          <w:szCs w:val="24"/>
          <w:lang w:eastAsia="ru-RU"/>
        </w:rPr>
      </w:pPr>
    </w:p>
    <w:p w14:paraId="1BF17714" w14:textId="77777777" w:rsidR="0049565F" w:rsidRPr="009D28AE" w:rsidRDefault="0049565F" w:rsidP="0049565F">
      <w:pPr>
        <w:tabs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</w:tabs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i/>
          <w:color w:val="000000"/>
          <w:sz w:val="24"/>
          <w:szCs w:val="24"/>
          <w:lang w:eastAsia="ru-RU"/>
        </w:rPr>
      </w:pPr>
    </w:p>
    <w:p w14:paraId="1971F2EA" w14:textId="77777777" w:rsidR="0049565F" w:rsidRPr="009D28AE" w:rsidRDefault="0049565F" w:rsidP="0049565F">
      <w:pPr>
        <w:tabs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</w:tabs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i/>
          <w:color w:val="000000"/>
          <w:sz w:val="24"/>
          <w:szCs w:val="24"/>
          <w:lang w:eastAsia="ru-RU"/>
        </w:rPr>
      </w:pPr>
    </w:p>
    <w:p w14:paraId="4380BAC6" w14:textId="77777777" w:rsidR="0049565F" w:rsidRPr="009D28AE" w:rsidRDefault="0049565F" w:rsidP="0049565F">
      <w:pPr>
        <w:tabs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</w:tabs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i/>
          <w:color w:val="000000"/>
          <w:sz w:val="24"/>
          <w:szCs w:val="24"/>
          <w:lang w:eastAsia="ru-RU"/>
        </w:rPr>
      </w:pPr>
    </w:p>
    <w:p w14:paraId="3C8A0783" w14:textId="77777777" w:rsidR="0049565F" w:rsidRPr="009D28AE" w:rsidRDefault="0049565F" w:rsidP="0049565F">
      <w:pPr>
        <w:tabs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</w:tabs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i/>
          <w:color w:val="000000"/>
          <w:sz w:val="24"/>
          <w:szCs w:val="24"/>
          <w:lang w:eastAsia="ru-RU"/>
        </w:rPr>
      </w:pPr>
    </w:p>
    <w:p w14:paraId="164EEE4E" w14:textId="77777777" w:rsidR="0049565F" w:rsidRPr="009D28AE" w:rsidRDefault="0049565F" w:rsidP="0049565F">
      <w:pPr>
        <w:tabs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</w:tabs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i/>
          <w:color w:val="000000"/>
          <w:sz w:val="24"/>
          <w:szCs w:val="24"/>
          <w:lang w:eastAsia="ru-RU"/>
        </w:rPr>
      </w:pPr>
    </w:p>
    <w:p w14:paraId="6D18E546" w14:textId="77777777" w:rsidR="0049565F" w:rsidRPr="009D28AE" w:rsidRDefault="0049565F" w:rsidP="0049565F">
      <w:pPr>
        <w:tabs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</w:tabs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i/>
          <w:color w:val="000000"/>
          <w:sz w:val="24"/>
          <w:szCs w:val="24"/>
          <w:lang w:eastAsia="ru-RU"/>
        </w:rPr>
      </w:pPr>
    </w:p>
    <w:p w14:paraId="6F209E72" w14:textId="77777777" w:rsidR="0049565F" w:rsidRPr="009D28AE" w:rsidRDefault="0049565F" w:rsidP="0049565F">
      <w:pPr>
        <w:tabs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</w:tabs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i/>
          <w:color w:val="000000"/>
          <w:sz w:val="24"/>
          <w:szCs w:val="24"/>
          <w:lang w:eastAsia="ru-RU"/>
        </w:rPr>
      </w:pPr>
    </w:p>
    <w:p w14:paraId="516B6A88" w14:textId="77777777" w:rsidR="0049565F" w:rsidRPr="009D28AE" w:rsidRDefault="0049565F" w:rsidP="0049565F">
      <w:pPr>
        <w:tabs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</w:tabs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i/>
          <w:color w:val="000000"/>
          <w:sz w:val="24"/>
          <w:szCs w:val="24"/>
          <w:lang w:eastAsia="ru-RU"/>
        </w:rPr>
      </w:pPr>
    </w:p>
    <w:p w14:paraId="20E2CBA2" w14:textId="77777777" w:rsidR="0049565F" w:rsidRPr="009D28AE" w:rsidRDefault="0049565F" w:rsidP="0049565F">
      <w:pPr>
        <w:tabs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</w:tabs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i/>
          <w:color w:val="000000"/>
          <w:sz w:val="24"/>
          <w:szCs w:val="24"/>
          <w:lang w:eastAsia="ru-RU"/>
        </w:rPr>
      </w:pPr>
    </w:p>
    <w:p w14:paraId="37AAD2BB" w14:textId="77777777" w:rsidR="0049565F" w:rsidRPr="009D28AE" w:rsidRDefault="0049565F" w:rsidP="0049565F">
      <w:pPr>
        <w:tabs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</w:tabs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i/>
          <w:color w:val="000000"/>
          <w:sz w:val="24"/>
          <w:szCs w:val="24"/>
          <w:lang w:eastAsia="ru-RU"/>
        </w:rPr>
      </w:pPr>
    </w:p>
    <w:p w14:paraId="2F631159" w14:textId="77777777" w:rsidR="0049565F" w:rsidRPr="009D28AE" w:rsidRDefault="0049565F" w:rsidP="0049565F">
      <w:pPr>
        <w:tabs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</w:tabs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i/>
          <w:color w:val="000000"/>
          <w:sz w:val="24"/>
          <w:szCs w:val="24"/>
          <w:lang w:eastAsia="ru-RU"/>
        </w:rPr>
      </w:pPr>
    </w:p>
    <w:p w14:paraId="069D4CC4" w14:textId="77777777" w:rsidR="0049565F" w:rsidRPr="009D28AE" w:rsidRDefault="0049565F" w:rsidP="0049565F">
      <w:pPr>
        <w:tabs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</w:tabs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i/>
          <w:color w:val="000000"/>
          <w:sz w:val="24"/>
          <w:szCs w:val="24"/>
          <w:lang w:eastAsia="ru-RU"/>
        </w:rPr>
      </w:pPr>
    </w:p>
    <w:p w14:paraId="5B96AEFA" w14:textId="77777777" w:rsidR="0049565F" w:rsidRPr="009D28AE" w:rsidRDefault="0049565F" w:rsidP="0049565F">
      <w:pPr>
        <w:tabs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</w:tabs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i/>
          <w:color w:val="000000"/>
          <w:sz w:val="24"/>
          <w:szCs w:val="24"/>
          <w:lang w:eastAsia="ru-RU"/>
        </w:rPr>
      </w:pPr>
    </w:p>
    <w:p w14:paraId="3EC39A5E" w14:textId="77777777" w:rsidR="0049565F" w:rsidRPr="009D28AE" w:rsidRDefault="0049565F" w:rsidP="0049565F">
      <w:pPr>
        <w:tabs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</w:tabs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i/>
          <w:color w:val="000000"/>
          <w:sz w:val="24"/>
          <w:szCs w:val="24"/>
          <w:lang w:eastAsia="ru-RU"/>
        </w:rPr>
      </w:pPr>
    </w:p>
    <w:p w14:paraId="7105D10D" w14:textId="77777777" w:rsidR="0049565F" w:rsidRPr="009D28AE" w:rsidRDefault="0059712F" w:rsidP="0049565F">
      <w:pPr>
        <w:suppressAutoHyphens/>
        <w:spacing w:after="0" w:line="240" w:lineRule="auto"/>
        <w:jc w:val="right"/>
        <w:rPr>
          <w:rFonts w:ascii="Arial" w:eastAsia="Times New Roman" w:hAnsi="Arial" w:cs="Arial"/>
          <w:sz w:val="24"/>
          <w:szCs w:val="20"/>
          <w:lang w:eastAsia="ru-RU"/>
        </w:rPr>
      </w:pPr>
      <w:r w:rsidRPr="009D28AE">
        <w:rPr>
          <w:rFonts w:ascii="Arial" w:eastAsia="Times New Roman" w:hAnsi="Arial" w:cs="Arial"/>
          <w:sz w:val="24"/>
          <w:szCs w:val="20"/>
          <w:lang w:eastAsia="ru-RU"/>
        </w:rPr>
        <w:t>© Оформление. ФГБУ «Институт стандартизации», 202_</w:t>
      </w:r>
    </w:p>
    <w:p w14:paraId="0731D5D0" w14:textId="77777777" w:rsidR="0049565F" w:rsidRPr="009D28AE" w:rsidRDefault="0049565F" w:rsidP="0049565F">
      <w:pPr>
        <w:tabs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</w:tabs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1DE44A3B" w14:textId="77777777" w:rsidR="0049565F" w:rsidRPr="00C65C9A" w:rsidRDefault="0059712F" w:rsidP="0049565F">
      <w:pPr>
        <w:tabs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</w:tabs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D28A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Российской Федерации настоящий стандарт не может быть полностью или частично воспроизведен, тиражирован и распространен в качестве официального издания без разрешения Федерального агентства по техническому регулированию и метрологии</w:t>
      </w:r>
    </w:p>
    <w:p w14:paraId="5A007FB7" w14:textId="77777777" w:rsidR="0049565F" w:rsidRPr="00C65C9A" w:rsidRDefault="0049565F" w:rsidP="0049565F">
      <w:pPr>
        <w:tabs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</w:tabs>
        <w:suppressAutoHyphens/>
        <w:spacing w:after="0" w:line="240" w:lineRule="auto"/>
        <w:ind w:firstLine="709"/>
        <w:jc w:val="right"/>
        <w:rPr>
          <w:rFonts w:ascii="Arial" w:eastAsia="Times New Roman" w:hAnsi="Arial" w:cs="Arial"/>
          <w:i/>
          <w:color w:val="000000"/>
          <w:szCs w:val="24"/>
          <w:lang w:eastAsia="ru-RU"/>
        </w:rPr>
      </w:pPr>
    </w:p>
    <w:p w14:paraId="603077DB" w14:textId="77777777" w:rsidR="0049565F" w:rsidRPr="00C65C9A" w:rsidRDefault="0049565F" w:rsidP="0049565F">
      <w:pPr>
        <w:tabs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</w:tabs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i/>
          <w:color w:val="000000"/>
          <w:sz w:val="24"/>
          <w:szCs w:val="24"/>
          <w:lang w:eastAsia="ru-RU"/>
        </w:rPr>
      </w:pPr>
    </w:p>
    <w:p w14:paraId="3E72E75F" w14:textId="77777777" w:rsidR="0068352C" w:rsidRPr="00110F58" w:rsidRDefault="0068352C" w:rsidP="00FF70E5">
      <w:pPr>
        <w:rPr>
          <w:rFonts w:ascii="Arial" w:hAnsi="Arial" w:cs="Arial"/>
          <w:sz w:val="24"/>
          <w:szCs w:val="24"/>
        </w:rPr>
      </w:pPr>
    </w:p>
    <w:sectPr w:rsidR="0068352C" w:rsidRPr="00110F58" w:rsidSect="0049565F">
      <w:headerReference w:type="first" r:id="rId28"/>
      <w:footerReference w:type="first" r:id="rId29"/>
      <w:footnotePr>
        <w:numRestart w:val="eachPage"/>
      </w:footnotePr>
      <w:pgSz w:w="11906" w:h="16838"/>
      <w:pgMar w:top="1134" w:right="1418" w:bottom="1134" w:left="851" w:header="709" w:footer="850" w:gutter="0"/>
      <w:pgNumType w:fmt="upperRoman" w:start="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F09D19" w14:textId="77777777" w:rsidR="004B3EBA" w:rsidRDefault="004B3EBA">
      <w:pPr>
        <w:spacing w:after="0" w:line="240" w:lineRule="auto"/>
      </w:pPr>
      <w:r>
        <w:separator/>
      </w:r>
    </w:p>
  </w:endnote>
  <w:endnote w:type="continuationSeparator" w:id="0">
    <w:p w14:paraId="61925EC1" w14:textId="77777777" w:rsidR="004B3EBA" w:rsidRDefault="004B3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NIIAEN">
    <w:altName w:val="Times New Roman"/>
    <w:charset w:val="CC"/>
    <w:family w:val="auto"/>
    <w:pitch w:val="variable"/>
    <w:sig w:usb0="00000287" w:usb1="00000000" w:usb2="00000000" w:usb3="00000000" w:csb0="0000001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Journal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ГОСТ тип А">
    <w:altName w:val="Arial"/>
    <w:panose1 w:val="00000000000000000000"/>
    <w:charset w:val="CC"/>
    <w:family w:val="swiss"/>
    <w:notTrueType/>
    <w:pitch w:val="variable"/>
    <w:sig w:usb0="00000201" w:usb1="00000000" w:usb2="00000000" w:usb3="00000000" w:csb0="00000004" w:csb1="00000000"/>
  </w:font>
  <w:font w:name="Arial Unicode MS"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892089306"/>
      <w:docPartObj>
        <w:docPartGallery w:val="Page Numbers (Bottom of Page)"/>
        <w:docPartUnique/>
      </w:docPartObj>
    </w:sdtPr>
    <w:sdtEndPr>
      <w:rPr>
        <w:rStyle w:val="af0"/>
        <w:rFonts w:ascii="Arial" w:hAnsi="Arial" w:cs="Arial"/>
        <w:i/>
        <w:noProof/>
      </w:rPr>
    </w:sdtEndPr>
    <w:sdtContent>
      <w:p w14:paraId="4F0DA9FB" w14:textId="77777777" w:rsidR="00804759" w:rsidRPr="003B119F" w:rsidRDefault="00804759" w:rsidP="009132D4">
        <w:pPr>
          <w:pStyle w:val="ae"/>
          <w:rPr>
            <w:rStyle w:val="af0"/>
            <w:rFonts w:ascii="Arial" w:hAnsi="Arial" w:cs="Arial"/>
            <w:i/>
            <w:noProof/>
          </w:rPr>
        </w:pPr>
        <w:r w:rsidRPr="003B119F">
          <w:rPr>
            <w:rStyle w:val="af0"/>
            <w:rFonts w:ascii="Arial" w:hAnsi="Arial" w:cs="Arial"/>
            <w:i/>
            <w:noProof/>
          </w:rPr>
          <w:fldChar w:fldCharType="begin"/>
        </w:r>
        <w:r w:rsidRPr="003B119F">
          <w:rPr>
            <w:rStyle w:val="af0"/>
            <w:rFonts w:ascii="Arial" w:hAnsi="Arial" w:cs="Arial"/>
            <w:noProof/>
          </w:rPr>
          <w:instrText>PAGE   \* MERGEFORMAT</w:instrText>
        </w:r>
        <w:r w:rsidRPr="003B119F">
          <w:rPr>
            <w:rStyle w:val="af0"/>
            <w:rFonts w:ascii="Arial" w:hAnsi="Arial" w:cs="Arial"/>
            <w:i/>
            <w:noProof/>
          </w:rPr>
          <w:fldChar w:fldCharType="separate"/>
        </w:r>
        <w:r>
          <w:rPr>
            <w:rStyle w:val="af0"/>
            <w:rFonts w:ascii="Arial" w:hAnsi="Arial" w:cs="Arial"/>
            <w:noProof/>
          </w:rPr>
          <w:t>IV</w:t>
        </w:r>
        <w:r w:rsidRPr="003B119F">
          <w:rPr>
            <w:rStyle w:val="af0"/>
            <w:rFonts w:ascii="Arial" w:hAnsi="Arial" w:cs="Arial"/>
            <w:i/>
            <w:noProof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2FA7FE" w14:textId="77777777" w:rsidR="00804759" w:rsidRPr="00DF0A4E" w:rsidRDefault="00804759" w:rsidP="00D70BBD">
    <w:pPr>
      <w:pStyle w:val="ae"/>
      <w:jc w:val="right"/>
      <w:rPr>
        <w:rFonts w:ascii="Arial" w:hAnsi="Arial" w:cs="Arial"/>
        <w:i/>
        <w:sz w:val="24"/>
      </w:rPr>
    </w:pPr>
    <w:r w:rsidRPr="00C7779F">
      <w:rPr>
        <w:rStyle w:val="af0"/>
        <w:rFonts w:ascii="Arial" w:hAnsi="Arial" w:cs="Arial"/>
        <w:i/>
      </w:rPr>
      <w:fldChar w:fldCharType="begin"/>
    </w:r>
    <w:r w:rsidRPr="00C7779F">
      <w:rPr>
        <w:rStyle w:val="af0"/>
        <w:rFonts w:ascii="Arial" w:hAnsi="Arial" w:cs="Arial"/>
      </w:rPr>
      <w:instrText xml:space="preserve"> PAGE </w:instrText>
    </w:r>
    <w:r w:rsidRPr="00C7779F">
      <w:rPr>
        <w:rStyle w:val="af0"/>
        <w:rFonts w:ascii="Arial" w:hAnsi="Arial" w:cs="Arial"/>
        <w:i/>
      </w:rPr>
      <w:fldChar w:fldCharType="separate"/>
    </w:r>
    <w:r w:rsidRPr="00C7779F">
      <w:rPr>
        <w:rStyle w:val="af0"/>
        <w:rFonts w:ascii="Arial" w:hAnsi="Arial" w:cs="Arial"/>
      </w:rPr>
      <w:t>27</w:t>
    </w:r>
    <w:r w:rsidRPr="00C7779F">
      <w:rPr>
        <w:rStyle w:val="af0"/>
        <w:rFonts w:ascii="Arial" w:hAnsi="Arial" w:cs="Arial"/>
        <w:i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Arial" w:hAnsi="Arial" w:cs="Arial"/>
        <w:sz w:val="20"/>
      </w:rPr>
      <w:id w:val="426086923"/>
      <w:docPartObj>
        <w:docPartGallery w:val="Page Numbers (Bottom of Page)"/>
        <w:docPartUnique/>
      </w:docPartObj>
    </w:sdtPr>
    <w:sdtEndPr>
      <w:rPr>
        <w:sz w:val="24"/>
        <w:szCs w:val="24"/>
      </w:rPr>
    </w:sdtEndPr>
    <w:sdtContent>
      <w:p w14:paraId="06B34860" w14:textId="77777777" w:rsidR="00804759" w:rsidRDefault="00804759" w:rsidP="00D70BBD">
        <w:pPr>
          <w:pStyle w:val="ae"/>
        </w:pPr>
        <w:r w:rsidRPr="00CC5AB4">
          <w:rPr>
            <w:rFonts w:ascii="Arial" w:hAnsi="Arial" w:cs="Arial"/>
            <w:szCs w:val="24"/>
          </w:rPr>
          <w:fldChar w:fldCharType="begin"/>
        </w:r>
        <w:r w:rsidRPr="00CC5AB4">
          <w:rPr>
            <w:rFonts w:ascii="Arial" w:hAnsi="Arial" w:cs="Arial"/>
            <w:szCs w:val="24"/>
          </w:rPr>
          <w:instrText>PAGE   \* MERGEFORMAT</w:instrText>
        </w:r>
        <w:r w:rsidRPr="00CC5AB4">
          <w:rPr>
            <w:rFonts w:ascii="Arial" w:hAnsi="Arial" w:cs="Arial"/>
            <w:szCs w:val="24"/>
          </w:rPr>
          <w:fldChar w:fldCharType="separate"/>
        </w:r>
        <w:r>
          <w:rPr>
            <w:rFonts w:ascii="Arial" w:hAnsi="Arial" w:cs="Arial"/>
            <w:noProof/>
            <w:szCs w:val="24"/>
          </w:rPr>
          <w:t>II</w:t>
        </w:r>
        <w:r w:rsidRPr="00CC5AB4">
          <w:rPr>
            <w:rFonts w:ascii="Arial" w:hAnsi="Arial" w:cs="Arial"/>
            <w:szCs w:val="24"/>
          </w:rPr>
          <w:fldChar w:fldCharType="end"/>
        </w:r>
      </w:p>
    </w:sdtContent>
  </w:sdt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Arial" w:hAnsi="Arial" w:cs="Arial"/>
        <w:sz w:val="28"/>
      </w:rPr>
      <w:id w:val="-1479377948"/>
      <w:docPartObj>
        <w:docPartGallery w:val="Page Numbers (Bottom of Page)"/>
        <w:docPartUnique/>
      </w:docPartObj>
    </w:sdtPr>
    <w:sdtEndPr>
      <w:rPr>
        <w:sz w:val="22"/>
      </w:rPr>
    </w:sdtEndPr>
    <w:sdtContent>
      <w:p w14:paraId="685649C1" w14:textId="77777777" w:rsidR="00804759" w:rsidRPr="00CC5AB4" w:rsidRDefault="00804759">
        <w:pPr>
          <w:pStyle w:val="ae"/>
          <w:rPr>
            <w:rFonts w:ascii="Arial" w:hAnsi="Arial" w:cs="Arial"/>
          </w:rPr>
        </w:pPr>
        <w:r w:rsidRPr="00CC5AB4">
          <w:rPr>
            <w:rFonts w:ascii="Arial" w:hAnsi="Arial" w:cs="Arial"/>
          </w:rPr>
          <w:fldChar w:fldCharType="begin"/>
        </w:r>
        <w:r w:rsidRPr="00CC5AB4">
          <w:rPr>
            <w:rFonts w:ascii="Arial" w:hAnsi="Arial" w:cs="Arial"/>
          </w:rPr>
          <w:instrText>PAGE   \* MERGEFORMAT</w:instrText>
        </w:r>
        <w:r w:rsidRPr="00CC5AB4">
          <w:rPr>
            <w:rFonts w:ascii="Arial" w:hAnsi="Arial" w:cs="Arial"/>
          </w:rPr>
          <w:fldChar w:fldCharType="separate"/>
        </w:r>
        <w:r>
          <w:rPr>
            <w:rFonts w:ascii="Arial" w:hAnsi="Arial" w:cs="Arial"/>
            <w:noProof/>
          </w:rPr>
          <w:t>26</w:t>
        </w:r>
        <w:r w:rsidRPr="00CC5AB4">
          <w:rPr>
            <w:rFonts w:ascii="Arial" w:hAnsi="Arial" w:cs="Arial"/>
          </w:rPr>
          <w:fldChar w:fldCharType="end"/>
        </w:r>
      </w:p>
    </w:sdtContent>
  </w:sdt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499332217"/>
      <w:docPartObj>
        <w:docPartGallery w:val="Page Numbers (Bottom of Page)"/>
        <w:docPartUnique/>
      </w:docPartObj>
    </w:sdtPr>
    <w:sdtEndPr>
      <w:rPr>
        <w:rFonts w:ascii="Arial" w:hAnsi="Arial" w:cs="Arial"/>
        <w:szCs w:val="24"/>
      </w:rPr>
    </w:sdtEndPr>
    <w:sdtContent>
      <w:p w14:paraId="246E10DC" w14:textId="77777777" w:rsidR="00804759" w:rsidRPr="0072455D" w:rsidRDefault="00804759" w:rsidP="0072455D">
        <w:pPr>
          <w:pStyle w:val="ae"/>
          <w:rPr>
            <w:rFonts w:ascii="Arial" w:eastAsia="Times New Roman" w:hAnsi="Arial" w:cs="Arial"/>
          </w:rPr>
        </w:pPr>
        <w:r w:rsidRPr="00F05365">
          <w:rPr>
            <w:rFonts w:ascii="Arial" w:eastAsia="Times New Roman" w:hAnsi="Arial" w:cs="Arial"/>
          </w:rPr>
          <w:t>______________________________________________________________________________</w:t>
        </w:r>
      </w:p>
      <w:p w14:paraId="2D8986B7" w14:textId="77777777" w:rsidR="00804759" w:rsidRPr="00F05365" w:rsidRDefault="00804759" w:rsidP="0072455D">
        <w:pPr>
          <w:tabs>
            <w:tab w:val="center" w:pos="4677"/>
            <w:tab w:val="right" w:pos="9355"/>
          </w:tabs>
          <w:spacing w:after="0" w:line="240" w:lineRule="auto"/>
          <w:rPr>
            <w:rFonts w:ascii="Arial" w:eastAsia="Times New Roman" w:hAnsi="Arial" w:cs="Arial"/>
            <w:i/>
            <w:lang w:eastAsia="ru-RU"/>
          </w:rPr>
        </w:pPr>
        <w:r w:rsidRPr="00F05365">
          <w:rPr>
            <w:rFonts w:ascii="Arial" w:eastAsia="Times New Roman" w:hAnsi="Arial" w:cs="Arial"/>
            <w:i/>
            <w:lang w:eastAsia="ru-RU"/>
          </w:rPr>
          <w:t>Проект</w:t>
        </w:r>
        <w:r>
          <w:rPr>
            <w:rFonts w:ascii="Arial" w:eastAsia="Times New Roman" w:hAnsi="Arial" w:cs="Arial"/>
            <w:i/>
            <w:lang w:eastAsia="ru-RU"/>
          </w:rPr>
          <w:t xml:space="preserve"> RU</w:t>
        </w:r>
        <w:r w:rsidRPr="00F05365">
          <w:rPr>
            <w:rFonts w:ascii="Arial" w:eastAsia="Times New Roman" w:hAnsi="Arial" w:cs="Arial"/>
            <w:i/>
            <w:lang w:eastAsia="ru-RU"/>
          </w:rPr>
          <w:t xml:space="preserve">, </w:t>
        </w:r>
        <w:r>
          <w:rPr>
            <w:rFonts w:ascii="Arial" w:eastAsia="Times New Roman" w:hAnsi="Arial" w:cs="Arial"/>
            <w:i/>
            <w:lang w:eastAsia="ru-RU"/>
          </w:rPr>
          <w:t xml:space="preserve">окончательная </w:t>
        </w:r>
        <w:r w:rsidRPr="00F05365">
          <w:rPr>
            <w:rFonts w:ascii="Arial" w:eastAsia="Times New Roman" w:hAnsi="Arial" w:cs="Arial"/>
            <w:i/>
            <w:lang w:eastAsia="ru-RU"/>
          </w:rPr>
          <w:t>редакция</w:t>
        </w:r>
      </w:p>
      <w:p w14:paraId="1001D634" w14:textId="77777777" w:rsidR="00804759" w:rsidRPr="002B3931" w:rsidRDefault="00804759" w:rsidP="00F05365">
        <w:pPr>
          <w:pStyle w:val="ae"/>
          <w:jc w:val="right"/>
        </w:pPr>
        <w:r w:rsidRPr="00CC5AB4">
          <w:rPr>
            <w:rFonts w:ascii="Arial" w:hAnsi="Arial" w:cs="Arial"/>
            <w:szCs w:val="24"/>
          </w:rPr>
          <w:fldChar w:fldCharType="begin"/>
        </w:r>
        <w:r w:rsidRPr="00CC5AB4">
          <w:rPr>
            <w:rFonts w:ascii="Arial" w:hAnsi="Arial" w:cs="Arial"/>
            <w:szCs w:val="24"/>
          </w:rPr>
          <w:instrText>PAGE   \* MERGEFORMAT</w:instrText>
        </w:r>
        <w:r w:rsidRPr="00CC5AB4">
          <w:rPr>
            <w:rFonts w:ascii="Arial" w:hAnsi="Arial" w:cs="Arial"/>
            <w:szCs w:val="24"/>
          </w:rPr>
          <w:fldChar w:fldCharType="separate"/>
        </w:r>
        <w:r>
          <w:rPr>
            <w:rFonts w:ascii="Arial" w:hAnsi="Arial" w:cs="Arial"/>
            <w:noProof/>
            <w:szCs w:val="24"/>
          </w:rPr>
          <w:t>1</w:t>
        </w:r>
        <w:r w:rsidRPr="00CC5AB4">
          <w:rPr>
            <w:rFonts w:ascii="Arial" w:hAnsi="Arial" w:cs="Arial"/>
            <w:szCs w:val="24"/>
          </w:rPr>
          <w:fldChar w:fldCharType="end"/>
        </w:r>
      </w:p>
    </w:sdtContent>
  </w:sdt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449888450"/>
      <w:docPartObj>
        <w:docPartGallery w:val="Page Numbers (Bottom of Page)"/>
        <w:docPartUnique/>
      </w:docPartObj>
    </w:sdtPr>
    <w:sdtEndPr>
      <w:rPr>
        <w:rFonts w:ascii="Arial" w:hAnsi="Arial" w:cs="Arial"/>
      </w:rPr>
    </w:sdtEndPr>
    <w:sdtContent>
      <w:p w14:paraId="528AC629" w14:textId="77777777" w:rsidR="00804759" w:rsidRPr="00F05365" w:rsidRDefault="00804759" w:rsidP="001E5D5E">
        <w:pPr>
          <w:pStyle w:val="ae"/>
          <w:jc w:val="right"/>
          <w:rPr>
            <w:rFonts w:ascii="Arial" w:hAnsi="Arial" w:cs="Arial"/>
          </w:rPr>
        </w:pPr>
        <w:r w:rsidRPr="00F05365">
          <w:rPr>
            <w:rFonts w:ascii="Arial" w:hAnsi="Arial" w:cs="Arial"/>
          </w:rPr>
          <w:fldChar w:fldCharType="begin"/>
        </w:r>
        <w:r w:rsidRPr="00F05365">
          <w:rPr>
            <w:rFonts w:ascii="Arial" w:hAnsi="Arial" w:cs="Arial"/>
          </w:rPr>
          <w:instrText>PAGE   \* MERGEFORMAT</w:instrText>
        </w:r>
        <w:r w:rsidRPr="00F05365">
          <w:rPr>
            <w:rFonts w:ascii="Arial" w:hAnsi="Arial" w:cs="Arial"/>
          </w:rPr>
          <w:fldChar w:fldCharType="separate"/>
        </w:r>
        <w:r>
          <w:rPr>
            <w:rFonts w:ascii="Arial" w:hAnsi="Arial" w:cs="Arial"/>
            <w:noProof/>
          </w:rPr>
          <w:t>28</w:t>
        </w:r>
        <w:r w:rsidRPr="00F05365">
          <w:rPr>
            <w:rFonts w:ascii="Arial" w:hAnsi="Arial" w:cs="Arial"/>
          </w:rPr>
          <w:fldChar w:fldCharType="end"/>
        </w:r>
      </w:p>
    </w:sdtContent>
  </w:sdt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Arial" w:hAnsi="Arial" w:cs="Arial"/>
        <w:sz w:val="28"/>
      </w:rPr>
      <w:id w:val="-703410910"/>
      <w:docPartObj>
        <w:docPartGallery w:val="Page Numbers (Bottom of Page)"/>
        <w:docPartUnique/>
      </w:docPartObj>
    </w:sdtPr>
    <w:sdtEndPr>
      <w:rPr>
        <w:sz w:val="22"/>
      </w:rPr>
    </w:sdtEndPr>
    <w:sdtContent>
      <w:p w14:paraId="6E931B46" w14:textId="77777777" w:rsidR="00804759" w:rsidRPr="00CC5AB4" w:rsidRDefault="00804759">
        <w:pPr>
          <w:pStyle w:val="ae"/>
          <w:rPr>
            <w:rFonts w:ascii="Arial" w:hAnsi="Arial" w:cs="Arial"/>
          </w:rPr>
        </w:pPr>
        <w:r w:rsidRPr="00CC5AB4">
          <w:rPr>
            <w:rFonts w:ascii="Arial" w:hAnsi="Arial" w:cs="Arial"/>
          </w:rPr>
          <w:fldChar w:fldCharType="begin"/>
        </w:r>
        <w:r w:rsidRPr="00CC5AB4">
          <w:rPr>
            <w:rFonts w:ascii="Arial" w:hAnsi="Arial" w:cs="Arial"/>
          </w:rPr>
          <w:instrText>PAGE   \* MERGEFORMAT</w:instrText>
        </w:r>
        <w:r w:rsidRPr="00CC5AB4">
          <w:rPr>
            <w:rFonts w:ascii="Arial" w:hAnsi="Arial" w:cs="Arial"/>
          </w:rPr>
          <w:fldChar w:fldCharType="separate"/>
        </w:r>
        <w:r>
          <w:rPr>
            <w:rFonts w:ascii="Arial" w:hAnsi="Arial" w:cs="Arial"/>
            <w:noProof/>
          </w:rPr>
          <w:t>II</w:t>
        </w:r>
        <w:r w:rsidRPr="00CC5AB4">
          <w:rPr>
            <w:rFonts w:ascii="Arial" w:hAnsi="Arial" w:cs="Arial"/>
          </w:rPr>
          <w:fldChar w:fldCharType="end"/>
        </w:r>
      </w:p>
    </w:sdtContent>
  </w:sdt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CAAA1E" w14:textId="77777777" w:rsidR="00804759" w:rsidRPr="00201D87" w:rsidRDefault="00804759" w:rsidP="00FF70E5">
    <w:pPr>
      <w:pStyle w:val="ae"/>
      <w:jc w:val="right"/>
      <w:rPr>
        <w:rFonts w:ascii="Arial" w:hAnsi="Arial" w:cs="Arial"/>
        <w:lang w:val="en-US"/>
      </w:rPr>
    </w:pPr>
    <w:r w:rsidRPr="00CC5AB4">
      <w:rPr>
        <w:rFonts w:ascii="Arial" w:hAnsi="Arial" w:cs="Arial"/>
      </w:rPr>
      <w:fldChar w:fldCharType="begin"/>
    </w:r>
    <w:r w:rsidRPr="00CC5AB4">
      <w:rPr>
        <w:rFonts w:ascii="Arial" w:hAnsi="Arial" w:cs="Arial"/>
      </w:rPr>
      <w:instrText>PAGE   \* MERGEFORMAT</w:instrText>
    </w:r>
    <w:r w:rsidRPr="00CC5AB4">
      <w:rPr>
        <w:rFonts w:ascii="Arial" w:hAnsi="Arial" w:cs="Arial"/>
      </w:rPr>
      <w:fldChar w:fldCharType="separate"/>
    </w:r>
    <w:r>
      <w:rPr>
        <w:rFonts w:ascii="Arial" w:hAnsi="Arial" w:cs="Arial"/>
        <w:noProof/>
      </w:rPr>
      <w:t>III</w:t>
    </w:r>
    <w:r w:rsidRPr="00CC5AB4">
      <w:rPr>
        <w:rFonts w:ascii="Arial" w:hAnsi="Arial" w:cs="Arial"/>
      </w:rPr>
      <w:fldChar w:fldCharType="end"/>
    </w: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9F0D63" w14:textId="77777777" w:rsidR="00804759" w:rsidRDefault="00804759">
    <w:pPr>
      <w:pStyle w:val="ae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65EC91" w14:textId="77777777" w:rsidR="00804759" w:rsidRPr="00F05365" w:rsidRDefault="00804759" w:rsidP="001E5D5E">
    <w:pPr>
      <w:pStyle w:val="ae"/>
      <w:jc w:val="right"/>
      <w:rPr>
        <w:rFonts w:ascii="Arial" w:hAnsi="Arial" w:cs="Arial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FBC3D7" w14:textId="77777777" w:rsidR="004B3EBA" w:rsidRDefault="004B3EBA">
      <w:pPr>
        <w:spacing w:after="0" w:line="240" w:lineRule="auto"/>
      </w:pPr>
      <w:r>
        <w:separator/>
      </w:r>
    </w:p>
  </w:footnote>
  <w:footnote w:type="continuationSeparator" w:id="0">
    <w:p w14:paraId="1C8EED91" w14:textId="77777777" w:rsidR="004B3EBA" w:rsidRDefault="004B3EBA">
      <w:pPr>
        <w:spacing w:after="0" w:line="240" w:lineRule="auto"/>
      </w:pPr>
      <w:r>
        <w:continuationSeparator/>
      </w:r>
    </w:p>
  </w:footnote>
  <w:footnote w:id="1">
    <w:p w14:paraId="2D4326C4" w14:textId="77777777" w:rsidR="00804759" w:rsidRPr="00110F58" w:rsidRDefault="00804759" w:rsidP="00110F58">
      <w:pPr>
        <w:pStyle w:val="af9"/>
        <w:ind w:firstLine="709"/>
        <w:rPr>
          <w:rFonts w:ascii="Arial" w:hAnsi="Arial" w:cs="Arial"/>
        </w:rPr>
      </w:pPr>
      <w:r w:rsidRPr="00110F58">
        <w:rPr>
          <w:rStyle w:val="afb"/>
          <w:rFonts w:ascii="Arial" w:hAnsi="Arial" w:cs="Arial"/>
        </w:rPr>
        <w:footnoteRef/>
      </w:r>
      <w:r w:rsidRPr="00E706C7">
        <w:rPr>
          <w:rFonts w:ascii="Arial" w:hAnsi="Arial" w:cs="Arial"/>
          <w:vertAlign w:val="superscript"/>
        </w:rPr>
        <w:t xml:space="preserve">) </w:t>
      </w:r>
      <w:r w:rsidRPr="00110F58">
        <w:rPr>
          <w:rFonts w:ascii="Arial" w:eastAsia="Times New Roman" w:hAnsi="Arial" w:cs="Arial"/>
          <w:lang w:eastAsia="ru-RU"/>
        </w:rPr>
        <w:t>Предоставля</w:t>
      </w:r>
      <w:r>
        <w:rPr>
          <w:rFonts w:ascii="Arial" w:eastAsia="Times New Roman" w:hAnsi="Arial" w:cs="Arial"/>
          <w:lang w:eastAsia="ru-RU"/>
        </w:rPr>
        <w:t>ют</w:t>
      </w:r>
      <w:r w:rsidRPr="00110F58">
        <w:rPr>
          <w:rFonts w:ascii="Arial" w:eastAsia="Times New Roman" w:hAnsi="Arial" w:cs="Arial"/>
          <w:lang w:eastAsia="ru-RU"/>
        </w:rPr>
        <w:t xml:space="preserve"> для трубопроводной арматуры систем пожаротушения</w:t>
      </w:r>
      <w:r w:rsidRPr="00110F58">
        <w:rPr>
          <w:rFonts w:ascii="Arial" w:hAnsi="Arial" w:cs="Arial"/>
        </w:rPr>
        <w:t>.</w:t>
      </w:r>
    </w:p>
  </w:footnote>
  <w:footnote w:id="2">
    <w:p w14:paraId="0432E94D" w14:textId="77777777" w:rsidR="00804759" w:rsidRPr="007A7767" w:rsidRDefault="00804759" w:rsidP="007A7767">
      <w:pPr>
        <w:pStyle w:val="af9"/>
        <w:ind w:firstLine="709"/>
        <w:jc w:val="both"/>
        <w:rPr>
          <w:rFonts w:ascii="Arial" w:hAnsi="Arial" w:cs="Arial"/>
        </w:rPr>
      </w:pPr>
      <w:r w:rsidRPr="007A7767">
        <w:rPr>
          <w:rStyle w:val="afb"/>
          <w:rFonts w:ascii="Arial" w:hAnsi="Arial" w:cs="Arial"/>
        </w:rPr>
        <w:footnoteRef/>
      </w:r>
      <w:r w:rsidRPr="00E706C7">
        <w:rPr>
          <w:rFonts w:ascii="Arial" w:hAnsi="Arial" w:cs="Arial"/>
          <w:vertAlign w:val="superscript"/>
        </w:rPr>
        <w:t>)</w:t>
      </w:r>
      <w:r w:rsidRPr="007A7767">
        <w:rPr>
          <w:rFonts w:ascii="Arial" w:hAnsi="Arial" w:cs="Arial"/>
        </w:rPr>
        <w:t xml:space="preserve"> Дополнительные материалы могут служить основанием для изменения объема работ </w:t>
      </w:r>
      <w:r w:rsidRPr="00854A51">
        <w:rPr>
          <w:rFonts w:ascii="Arial" w:hAnsi="Arial" w:cs="Arial"/>
        </w:rPr>
        <w:t xml:space="preserve">по оценке технического состояния и продлению назначенных показателей трубопроводной </w:t>
      </w:r>
      <w:r w:rsidRPr="007A7767">
        <w:rPr>
          <w:rFonts w:ascii="Arial" w:hAnsi="Arial" w:cs="Arial"/>
        </w:rPr>
        <w:t>арматуры, а также для корректировки ПМ.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E93779" w14:textId="77777777" w:rsidR="00804759" w:rsidRPr="00395E99" w:rsidRDefault="00804759" w:rsidP="006B4B37">
    <w:pPr>
      <w:pStyle w:val="ac"/>
      <w:widowControl w:val="0"/>
      <w:tabs>
        <w:tab w:val="center" w:pos="4153"/>
        <w:tab w:val="right" w:pos="8306"/>
      </w:tabs>
      <w:ind w:right="-1"/>
      <w:rPr>
        <w:rFonts w:ascii="Arial" w:hAnsi="Arial" w:cs="Arial"/>
        <w:b/>
        <w:sz w:val="24"/>
        <w:szCs w:val="24"/>
      </w:rPr>
    </w:pPr>
    <w:r w:rsidRPr="00395E99">
      <w:rPr>
        <w:rFonts w:ascii="Arial" w:hAnsi="Arial" w:cs="Arial"/>
        <w:b/>
        <w:sz w:val="24"/>
        <w:szCs w:val="24"/>
      </w:rPr>
      <w:t>ГОСТ ________–______</w:t>
    </w:r>
  </w:p>
  <w:p w14:paraId="1601E56A" w14:textId="77777777" w:rsidR="00804759" w:rsidRDefault="00804759" w:rsidP="006B4B37">
    <w:pPr>
      <w:pStyle w:val="ac"/>
      <w:rPr>
        <w:rFonts w:ascii="Arial" w:hAnsi="Arial" w:cs="Arial"/>
        <w:b/>
        <w:i/>
      </w:rPr>
    </w:pPr>
    <w:r w:rsidRPr="00395E99">
      <w:rPr>
        <w:rFonts w:ascii="Arial" w:hAnsi="Arial" w:cs="Arial"/>
        <w:i/>
        <w:sz w:val="24"/>
        <w:szCs w:val="24"/>
      </w:rPr>
      <w:t>(проект</w:t>
    </w:r>
    <w:r>
      <w:rPr>
        <w:rFonts w:ascii="Arial" w:hAnsi="Arial" w:cs="Arial"/>
        <w:i/>
        <w:sz w:val="24"/>
        <w:szCs w:val="24"/>
      </w:rPr>
      <w:t xml:space="preserve"> RU</w:t>
    </w:r>
    <w:r w:rsidRPr="00395E99">
      <w:rPr>
        <w:rFonts w:ascii="Arial" w:hAnsi="Arial" w:cs="Arial"/>
        <w:i/>
        <w:sz w:val="24"/>
        <w:szCs w:val="24"/>
      </w:rPr>
      <w:t xml:space="preserve">, </w:t>
    </w:r>
    <w:r>
      <w:rPr>
        <w:rFonts w:ascii="Arial" w:hAnsi="Arial" w:cs="Arial"/>
        <w:i/>
        <w:sz w:val="24"/>
        <w:szCs w:val="24"/>
      </w:rPr>
      <w:t xml:space="preserve">окончательная </w:t>
    </w:r>
    <w:r w:rsidRPr="002267D6">
      <w:rPr>
        <w:rFonts w:ascii="Arial" w:hAnsi="Arial" w:cs="Arial"/>
        <w:i/>
        <w:sz w:val="24"/>
        <w:szCs w:val="24"/>
      </w:rPr>
      <w:t>редакция</w:t>
    </w:r>
    <w:r w:rsidRPr="00395E99">
      <w:rPr>
        <w:rFonts w:ascii="Arial" w:hAnsi="Arial" w:cs="Arial"/>
        <w:i/>
        <w:sz w:val="24"/>
        <w:szCs w:val="24"/>
      </w:rPr>
      <w:t>)</w:t>
    </w:r>
  </w:p>
  <w:p w14:paraId="61CADFC8" w14:textId="77777777" w:rsidR="00804759" w:rsidRPr="003B119F" w:rsidRDefault="00804759">
    <w:pPr>
      <w:pStyle w:val="ac"/>
      <w:rPr>
        <w:rFonts w:ascii="Arial" w:hAnsi="Arial" w:cs="Arial"/>
        <w:b/>
        <w:i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01BE8B" w14:textId="77777777" w:rsidR="00804759" w:rsidRPr="00011538" w:rsidRDefault="00804759" w:rsidP="009132D4">
    <w:pPr>
      <w:pStyle w:val="ac"/>
      <w:jc w:val="both"/>
      <w:rPr>
        <w:rFonts w:ascii="Arial" w:hAnsi="Arial" w:cs="Arial"/>
      </w:rPr>
    </w:pPr>
    <w:r w:rsidRPr="00011538">
      <w:rPr>
        <w:rFonts w:ascii="Arial" w:hAnsi="Arial" w:cs="Arial"/>
      </w:rPr>
      <w:t xml:space="preserve">ГОСТ </w:t>
    </w:r>
  </w:p>
  <w:p w14:paraId="3FF7B1A3" w14:textId="77777777" w:rsidR="00804759" w:rsidRPr="00B24A6C" w:rsidRDefault="00804759" w:rsidP="009132D4">
    <w:pPr>
      <w:pStyle w:val="ac"/>
      <w:ind w:right="-142"/>
      <w:jc w:val="both"/>
      <w:rPr>
        <w:rFonts w:ascii="Arial" w:hAnsi="Arial" w:cs="Arial"/>
        <w:b/>
        <w:i/>
      </w:rPr>
    </w:pPr>
    <w:r w:rsidRPr="00B24A6C">
      <w:rPr>
        <w:rFonts w:ascii="Arial" w:hAnsi="Arial" w:cs="Arial"/>
        <w:i/>
      </w:rPr>
      <w:t xml:space="preserve">(проект </w:t>
    </w:r>
    <w:r w:rsidRPr="00B24A6C">
      <w:rPr>
        <w:rFonts w:ascii="Arial" w:hAnsi="Arial" w:cs="Arial"/>
        <w:i/>
        <w:lang w:val="en-US"/>
      </w:rPr>
      <w:t>RUS</w:t>
    </w:r>
    <w:r w:rsidRPr="00B24A6C">
      <w:rPr>
        <w:rFonts w:ascii="Arial" w:hAnsi="Arial" w:cs="Arial"/>
        <w:i/>
      </w:rPr>
      <w:t>, окончательная редакция)</w:t>
    </w:r>
  </w:p>
  <w:p w14:paraId="1C669D92" w14:textId="77777777" w:rsidR="00804759" w:rsidRPr="00B24A6C" w:rsidRDefault="00804759" w:rsidP="009132D4">
    <w:pPr>
      <w:pStyle w:val="ac"/>
      <w:ind w:left="5954"/>
      <w:rPr>
        <w:rFonts w:ascii="Arial" w:hAnsi="Arial" w:cs="Arial"/>
        <w:b/>
        <w:i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B4313A" w14:textId="77777777" w:rsidR="00804759" w:rsidRPr="00763D40" w:rsidRDefault="00804759" w:rsidP="003876E4">
    <w:pPr>
      <w:pStyle w:val="ac"/>
      <w:widowControl w:val="0"/>
      <w:tabs>
        <w:tab w:val="clear" w:pos="4677"/>
        <w:tab w:val="clear" w:pos="9355"/>
        <w:tab w:val="center" w:pos="4153"/>
        <w:tab w:val="right" w:pos="8306"/>
      </w:tabs>
      <w:ind w:left="5103" w:right="-1"/>
      <w:rPr>
        <w:rFonts w:ascii="Arial" w:hAnsi="Arial" w:cs="Arial"/>
        <w:b/>
        <w:sz w:val="24"/>
        <w:szCs w:val="24"/>
      </w:rPr>
    </w:pPr>
    <w:r w:rsidRPr="00763D40">
      <w:rPr>
        <w:rFonts w:ascii="Arial" w:hAnsi="Arial" w:cs="Arial"/>
        <w:b/>
        <w:sz w:val="24"/>
        <w:szCs w:val="24"/>
      </w:rPr>
      <w:t>ГОСТ ________–______</w:t>
    </w:r>
  </w:p>
  <w:p w14:paraId="57D16DCA" w14:textId="77777777" w:rsidR="00804759" w:rsidRPr="00763D40" w:rsidRDefault="00804759" w:rsidP="003876E4">
    <w:pPr>
      <w:pStyle w:val="ac"/>
      <w:widowControl w:val="0"/>
      <w:tabs>
        <w:tab w:val="clear" w:pos="4677"/>
        <w:tab w:val="clear" w:pos="9355"/>
        <w:tab w:val="center" w:pos="4153"/>
        <w:tab w:val="right" w:pos="8306"/>
      </w:tabs>
      <w:ind w:left="5103" w:right="-1"/>
      <w:rPr>
        <w:sz w:val="24"/>
        <w:szCs w:val="24"/>
      </w:rPr>
    </w:pPr>
    <w:r w:rsidRPr="00763D40">
      <w:rPr>
        <w:rFonts w:ascii="Arial" w:hAnsi="Arial" w:cs="Arial"/>
        <w:i/>
        <w:sz w:val="24"/>
        <w:szCs w:val="24"/>
      </w:rPr>
      <w:t xml:space="preserve">(проект RU, </w:t>
    </w:r>
    <w:r>
      <w:rPr>
        <w:rFonts w:ascii="Arial" w:hAnsi="Arial" w:cs="Arial"/>
        <w:i/>
        <w:sz w:val="24"/>
        <w:szCs w:val="24"/>
      </w:rPr>
      <w:t>окончательная</w:t>
    </w:r>
    <w:r w:rsidRPr="00763D40">
      <w:rPr>
        <w:rFonts w:ascii="Arial" w:hAnsi="Arial" w:cs="Arial"/>
        <w:i/>
        <w:sz w:val="24"/>
        <w:szCs w:val="24"/>
      </w:rPr>
      <w:t xml:space="preserve"> редакция)</w:t>
    </w:r>
  </w:p>
  <w:p w14:paraId="186DB1A2" w14:textId="77777777" w:rsidR="00804759" w:rsidRPr="00D70BBD" w:rsidRDefault="00804759" w:rsidP="00D70BBD">
    <w:pPr>
      <w:pStyle w:val="ac"/>
      <w:widowControl w:val="0"/>
      <w:tabs>
        <w:tab w:val="clear" w:pos="4677"/>
        <w:tab w:val="clear" w:pos="9355"/>
        <w:tab w:val="center" w:pos="4153"/>
        <w:tab w:val="right" w:pos="8306"/>
      </w:tabs>
      <w:ind w:left="5670" w:right="-1" w:firstLine="284"/>
      <w:rPr>
        <w:rFonts w:ascii="Arial" w:hAnsi="Arial" w:cs="Arial"/>
        <w:i/>
        <w:sz w:val="24"/>
        <w:szCs w:val="24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4EE040" w14:textId="77777777" w:rsidR="00804759" w:rsidRPr="00395E99" w:rsidRDefault="00804759" w:rsidP="00B64903">
    <w:pPr>
      <w:pStyle w:val="ac"/>
      <w:widowControl w:val="0"/>
      <w:tabs>
        <w:tab w:val="center" w:pos="4153"/>
        <w:tab w:val="right" w:pos="8306"/>
      </w:tabs>
      <w:rPr>
        <w:rFonts w:ascii="Arial" w:hAnsi="Arial" w:cs="Arial"/>
        <w:b/>
        <w:sz w:val="24"/>
        <w:szCs w:val="24"/>
      </w:rPr>
    </w:pPr>
    <w:r w:rsidRPr="00395E99">
      <w:rPr>
        <w:rFonts w:ascii="Arial" w:hAnsi="Arial" w:cs="Arial"/>
        <w:b/>
        <w:sz w:val="24"/>
        <w:szCs w:val="24"/>
      </w:rPr>
      <w:t>ГОСТ ________–______</w:t>
    </w:r>
  </w:p>
  <w:p w14:paraId="68FDCADE" w14:textId="77777777" w:rsidR="00804759" w:rsidRDefault="00804759" w:rsidP="00B64903">
    <w:pPr>
      <w:pStyle w:val="ac"/>
      <w:widowControl w:val="0"/>
      <w:tabs>
        <w:tab w:val="clear" w:pos="4677"/>
        <w:tab w:val="clear" w:pos="9355"/>
        <w:tab w:val="center" w:pos="4153"/>
        <w:tab w:val="right" w:pos="8306"/>
      </w:tabs>
      <w:rPr>
        <w:rFonts w:ascii="Arial" w:hAnsi="Arial" w:cs="Arial"/>
        <w:i/>
        <w:sz w:val="24"/>
        <w:szCs w:val="24"/>
      </w:rPr>
    </w:pPr>
    <w:r w:rsidRPr="00395E99">
      <w:rPr>
        <w:rFonts w:ascii="Arial" w:hAnsi="Arial" w:cs="Arial"/>
        <w:i/>
        <w:sz w:val="24"/>
        <w:szCs w:val="24"/>
      </w:rPr>
      <w:t>(проект</w:t>
    </w:r>
    <w:r>
      <w:rPr>
        <w:rFonts w:ascii="Arial" w:hAnsi="Arial" w:cs="Arial"/>
        <w:i/>
        <w:sz w:val="24"/>
        <w:szCs w:val="24"/>
      </w:rPr>
      <w:t xml:space="preserve"> RU</w:t>
    </w:r>
    <w:r w:rsidRPr="00395E99">
      <w:rPr>
        <w:rFonts w:ascii="Arial" w:hAnsi="Arial" w:cs="Arial"/>
        <w:i/>
        <w:sz w:val="24"/>
        <w:szCs w:val="24"/>
      </w:rPr>
      <w:t xml:space="preserve">, </w:t>
    </w:r>
    <w:r>
      <w:rPr>
        <w:rFonts w:ascii="Arial" w:hAnsi="Arial" w:cs="Arial"/>
        <w:i/>
        <w:sz w:val="24"/>
        <w:szCs w:val="24"/>
      </w:rPr>
      <w:t xml:space="preserve">окончательная </w:t>
    </w:r>
    <w:r w:rsidRPr="002267D6">
      <w:rPr>
        <w:rFonts w:ascii="Arial" w:hAnsi="Arial" w:cs="Arial"/>
        <w:i/>
        <w:sz w:val="24"/>
        <w:szCs w:val="24"/>
      </w:rPr>
      <w:t>редакция</w:t>
    </w:r>
    <w:r w:rsidRPr="00395E99">
      <w:rPr>
        <w:rFonts w:ascii="Arial" w:hAnsi="Arial" w:cs="Arial"/>
        <w:i/>
        <w:sz w:val="24"/>
        <w:szCs w:val="24"/>
      </w:rPr>
      <w:t>)</w:t>
    </w:r>
  </w:p>
  <w:p w14:paraId="6B5C9BC2" w14:textId="77777777" w:rsidR="00804759" w:rsidRPr="00D70BBD" w:rsidRDefault="00804759" w:rsidP="00B64903">
    <w:pPr>
      <w:pStyle w:val="ac"/>
      <w:widowControl w:val="0"/>
      <w:tabs>
        <w:tab w:val="clear" w:pos="4677"/>
        <w:tab w:val="clear" w:pos="9355"/>
        <w:tab w:val="center" w:pos="4153"/>
        <w:tab w:val="right" w:pos="8306"/>
      </w:tabs>
      <w:rPr>
        <w:rFonts w:ascii="Arial" w:hAnsi="Arial" w:cs="Arial"/>
        <w:i/>
        <w:sz w:val="24"/>
        <w:szCs w:val="24"/>
      </w:rP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EA8DD8" w14:textId="77777777" w:rsidR="00804759" w:rsidRPr="00763D40" w:rsidRDefault="00804759" w:rsidP="00FF70E5">
    <w:pPr>
      <w:pStyle w:val="ac"/>
      <w:widowControl w:val="0"/>
      <w:tabs>
        <w:tab w:val="center" w:pos="4153"/>
        <w:tab w:val="right" w:pos="8306"/>
      </w:tabs>
      <w:ind w:right="-1"/>
      <w:rPr>
        <w:rFonts w:ascii="Arial" w:hAnsi="Arial" w:cs="Arial"/>
        <w:b/>
        <w:sz w:val="24"/>
        <w:szCs w:val="24"/>
      </w:rPr>
    </w:pPr>
    <w:r w:rsidRPr="00763D40">
      <w:rPr>
        <w:rFonts w:ascii="Arial" w:hAnsi="Arial" w:cs="Arial"/>
        <w:b/>
        <w:sz w:val="24"/>
        <w:szCs w:val="24"/>
      </w:rPr>
      <w:t>ГОСТ ________–______</w:t>
    </w:r>
  </w:p>
  <w:p w14:paraId="3A507714" w14:textId="77777777" w:rsidR="00804759" w:rsidRPr="00763D40" w:rsidRDefault="00804759" w:rsidP="00FF70E5">
    <w:pPr>
      <w:pStyle w:val="ac"/>
      <w:widowControl w:val="0"/>
      <w:tabs>
        <w:tab w:val="clear" w:pos="4677"/>
        <w:tab w:val="clear" w:pos="9355"/>
        <w:tab w:val="center" w:pos="4153"/>
        <w:tab w:val="right" w:pos="8306"/>
      </w:tabs>
      <w:ind w:right="-1"/>
      <w:rPr>
        <w:rFonts w:ascii="Arial" w:hAnsi="Arial" w:cs="Arial"/>
        <w:i/>
        <w:sz w:val="24"/>
        <w:szCs w:val="24"/>
      </w:rPr>
    </w:pPr>
    <w:r w:rsidRPr="00763D40">
      <w:rPr>
        <w:rFonts w:ascii="Arial" w:hAnsi="Arial" w:cs="Arial"/>
        <w:i/>
        <w:sz w:val="24"/>
        <w:szCs w:val="24"/>
      </w:rPr>
      <w:t xml:space="preserve">(проект RU, </w:t>
    </w:r>
    <w:r>
      <w:rPr>
        <w:rFonts w:ascii="Arial" w:hAnsi="Arial" w:cs="Arial"/>
        <w:i/>
        <w:sz w:val="24"/>
        <w:szCs w:val="24"/>
      </w:rPr>
      <w:t>окончательная</w:t>
    </w:r>
    <w:r w:rsidRPr="00763D40">
      <w:rPr>
        <w:rFonts w:ascii="Arial" w:hAnsi="Arial" w:cs="Arial"/>
        <w:i/>
        <w:sz w:val="24"/>
        <w:szCs w:val="24"/>
      </w:rPr>
      <w:t xml:space="preserve"> редакция)</w:t>
    </w:r>
  </w:p>
  <w:p w14:paraId="3BF50B6A" w14:textId="77777777" w:rsidR="00804759" w:rsidRPr="00D70BBD" w:rsidRDefault="00804759" w:rsidP="00FF70E5">
    <w:pPr>
      <w:pStyle w:val="ac"/>
      <w:widowControl w:val="0"/>
      <w:tabs>
        <w:tab w:val="clear" w:pos="4677"/>
        <w:tab w:val="clear" w:pos="9355"/>
        <w:tab w:val="center" w:pos="4153"/>
        <w:tab w:val="right" w:pos="8306"/>
      </w:tabs>
      <w:ind w:right="-1"/>
      <w:rPr>
        <w:rFonts w:ascii="Arial" w:hAnsi="Arial" w:cs="Arial"/>
        <w:i/>
        <w:sz w:val="24"/>
        <w:szCs w:val="24"/>
      </w:rP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7EFEF0" w14:textId="77777777" w:rsidR="00804759" w:rsidRPr="00110F58" w:rsidRDefault="00804759" w:rsidP="00110F58">
    <w:pPr>
      <w:pStyle w:val="ac"/>
      <w:widowControl w:val="0"/>
      <w:tabs>
        <w:tab w:val="clear" w:pos="4677"/>
        <w:tab w:val="clear" w:pos="9355"/>
        <w:tab w:val="left" w:pos="1701"/>
        <w:tab w:val="center" w:pos="4153"/>
        <w:tab w:val="right" w:pos="8306"/>
      </w:tabs>
      <w:ind w:left="4423"/>
      <w:rPr>
        <w:rFonts w:ascii="Arial" w:hAnsi="Arial" w:cs="Arial"/>
        <w:b/>
        <w:sz w:val="28"/>
        <w:szCs w:val="28"/>
      </w:rPr>
    </w:pPr>
    <w:r w:rsidRPr="00110F58">
      <w:rPr>
        <w:rFonts w:ascii="Arial" w:hAnsi="Arial" w:cs="Arial"/>
        <w:b/>
        <w:sz w:val="28"/>
        <w:szCs w:val="28"/>
      </w:rPr>
      <w:t>ГОСТ ________–______</w:t>
    </w:r>
  </w:p>
  <w:p w14:paraId="110714DB" w14:textId="77777777" w:rsidR="00804759" w:rsidRPr="006D2EBD" w:rsidRDefault="00804759" w:rsidP="00110F58">
    <w:pPr>
      <w:pStyle w:val="ac"/>
      <w:widowControl w:val="0"/>
      <w:tabs>
        <w:tab w:val="clear" w:pos="4677"/>
        <w:tab w:val="clear" w:pos="9355"/>
        <w:tab w:val="left" w:pos="0"/>
        <w:tab w:val="center" w:pos="4153"/>
        <w:tab w:val="right" w:pos="8306"/>
      </w:tabs>
      <w:ind w:left="4423"/>
      <w:rPr>
        <w:rFonts w:ascii="Arial" w:hAnsi="Arial" w:cs="Arial"/>
        <w:i/>
        <w:sz w:val="28"/>
        <w:szCs w:val="28"/>
      </w:rPr>
    </w:pPr>
    <w:r w:rsidRPr="00110F58">
      <w:rPr>
        <w:rFonts w:ascii="Arial" w:hAnsi="Arial" w:cs="Arial"/>
        <w:i/>
        <w:sz w:val="28"/>
        <w:szCs w:val="28"/>
      </w:rPr>
      <w:t>(проект RU, окончательная редакция</w:t>
    </w:r>
    <w:r w:rsidRPr="006D2EBD">
      <w:rPr>
        <w:rFonts w:ascii="Arial" w:hAnsi="Arial" w:cs="Arial"/>
        <w:i/>
        <w:sz w:val="28"/>
        <w:szCs w:val="28"/>
      </w:rPr>
      <w:t>)</w:t>
    </w:r>
  </w:p>
  <w:p w14:paraId="57B7DCF7" w14:textId="77777777" w:rsidR="00804759" w:rsidRPr="00D70BBD" w:rsidRDefault="00804759" w:rsidP="00D70BBD">
    <w:pPr>
      <w:pStyle w:val="ac"/>
      <w:widowControl w:val="0"/>
      <w:tabs>
        <w:tab w:val="clear" w:pos="4677"/>
        <w:tab w:val="clear" w:pos="9355"/>
        <w:tab w:val="center" w:pos="4153"/>
        <w:tab w:val="right" w:pos="8306"/>
      </w:tabs>
      <w:ind w:right="-1"/>
      <w:jc w:val="right"/>
      <w:rPr>
        <w:rFonts w:ascii="Arial" w:hAnsi="Arial" w:cs="Arial"/>
        <w:sz w:val="24"/>
        <w:szCs w:val="24"/>
      </w:rPr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59A337" w14:textId="77777777" w:rsidR="00804759" w:rsidRPr="00763D40" w:rsidRDefault="00804759" w:rsidP="003876E4">
    <w:pPr>
      <w:pStyle w:val="ac"/>
      <w:widowControl w:val="0"/>
      <w:tabs>
        <w:tab w:val="clear" w:pos="4677"/>
        <w:tab w:val="clear" w:pos="9355"/>
        <w:tab w:val="left" w:pos="1701"/>
        <w:tab w:val="center" w:pos="4153"/>
        <w:tab w:val="right" w:pos="8306"/>
      </w:tabs>
      <w:ind w:left="5245" w:right="-1"/>
      <w:jc w:val="both"/>
      <w:rPr>
        <w:rFonts w:ascii="Arial" w:hAnsi="Arial" w:cs="Arial"/>
        <w:b/>
        <w:sz w:val="24"/>
        <w:szCs w:val="24"/>
      </w:rPr>
    </w:pPr>
    <w:r w:rsidRPr="00763D40">
      <w:rPr>
        <w:rFonts w:ascii="Arial" w:hAnsi="Arial" w:cs="Arial"/>
        <w:b/>
        <w:sz w:val="24"/>
        <w:szCs w:val="24"/>
      </w:rPr>
      <w:t>ГОСТ ________–______</w:t>
    </w:r>
  </w:p>
  <w:p w14:paraId="36D71FB1" w14:textId="77777777" w:rsidR="00804759" w:rsidRPr="00763D40" w:rsidRDefault="00804759" w:rsidP="003876E4">
    <w:pPr>
      <w:pStyle w:val="ac"/>
      <w:widowControl w:val="0"/>
      <w:tabs>
        <w:tab w:val="clear" w:pos="4677"/>
        <w:tab w:val="clear" w:pos="9355"/>
        <w:tab w:val="left" w:pos="0"/>
        <w:tab w:val="center" w:pos="4153"/>
        <w:tab w:val="right" w:pos="8306"/>
      </w:tabs>
      <w:ind w:left="5245" w:right="-1"/>
      <w:jc w:val="both"/>
      <w:rPr>
        <w:rFonts w:ascii="Arial" w:hAnsi="Arial" w:cs="Arial"/>
        <w:i/>
        <w:sz w:val="24"/>
        <w:szCs w:val="24"/>
      </w:rPr>
    </w:pPr>
    <w:r w:rsidRPr="00763D40">
      <w:rPr>
        <w:rFonts w:ascii="Arial" w:hAnsi="Arial" w:cs="Arial"/>
        <w:i/>
        <w:sz w:val="24"/>
        <w:szCs w:val="24"/>
      </w:rPr>
      <w:t xml:space="preserve">(проект RU, </w:t>
    </w:r>
    <w:r>
      <w:rPr>
        <w:rFonts w:ascii="Arial" w:hAnsi="Arial" w:cs="Arial"/>
        <w:i/>
        <w:sz w:val="24"/>
        <w:szCs w:val="24"/>
      </w:rPr>
      <w:t>окончательная</w:t>
    </w:r>
    <w:r w:rsidRPr="00763D40">
      <w:rPr>
        <w:rFonts w:ascii="Arial" w:hAnsi="Arial" w:cs="Arial"/>
        <w:i/>
        <w:sz w:val="24"/>
        <w:szCs w:val="24"/>
      </w:rPr>
      <w:t xml:space="preserve"> редакция)</w:t>
    </w:r>
  </w:p>
  <w:p w14:paraId="75E7914E" w14:textId="77777777" w:rsidR="00804759" w:rsidRPr="00D70BBD" w:rsidRDefault="00804759" w:rsidP="00D70BBD">
    <w:pPr>
      <w:pStyle w:val="ac"/>
      <w:widowControl w:val="0"/>
      <w:tabs>
        <w:tab w:val="clear" w:pos="4677"/>
        <w:tab w:val="clear" w:pos="9355"/>
        <w:tab w:val="center" w:pos="4153"/>
        <w:tab w:val="right" w:pos="8306"/>
      </w:tabs>
      <w:ind w:right="-1" w:firstLine="5954"/>
      <w:rPr>
        <w:rFonts w:ascii="Arial" w:hAnsi="Arial" w:cs="Arial"/>
        <w:sz w:val="24"/>
        <w:szCs w:val="24"/>
      </w:rP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0BC145" w14:textId="77777777" w:rsidR="00804759" w:rsidRPr="00D70BBD" w:rsidRDefault="00804759" w:rsidP="0049565F">
    <w:pPr>
      <w:pStyle w:val="ac"/>
      <w:widowControl w:val="0"/>
      <w:tabs>
        <w:tab w:val="center" w:pos="4153"/>
        <w:tab w:val="right" w:pos="8306"/>
      </w:tabs>
      <w:ind w:right="-1"/>
      <w:rPr>
        <w:rFonts w:ascii="Arial" w:hAnsi="Arial" w:cs="Arial"/>
        <w:b/>
        <w:sz w:val="24"/>
        <w:szCs w:val="24"/>
      </w:rPr>
    </w:pPr>
    <w:r w:rsidRPr="00D70BBD">
      <w:rPr>
        <w:rFonts w:ascii="Arial" w:hAnsi="Arial" w:cs="Arial"/>
        <w:b/>
        <w:sz w:val="24"/>
        <w:szCs w:val="24"/>
      </w:rPr>
      <w:t>ГОСТ _______-_______</w:t>
    </w:r>
  </w:p>
  <w:p w14:paraId="58023999" w14:textId="77777777" w:rsidR="00804759" w:rsidRPr="00D70BBD" w:rsidRDefault="00804759" w:rsidP="0049565F">
    <w:pPr>
      <w:pStyle w:val="ac"/>
      <w:widowControl w:val="0"/>
      <w:tabs>
        <w:tab w:val="center" w:pos="4153"/>
        <w:tab w:val="right" w:pos="8306"/>
      </w:tabs>
      <w:ind w:right="-1"/>
      <w:rPr>
        <w:rFonts w:ascii="Arial" w:hAnsi="Arial" w:cs="Arial"/>
        <w:b/>
        <w:i/>
        <w:sz w:val="24"/>
        <w:szCs w:val="24"/>
      </w:rPr>
    </w:pPr>
    <w:r w:rsidRPr="00D70BBD">
      <w:rPr>
        <w:rFonts w:ascii="Arial" w:hAnsi="Arial" w:cs="Arial"/>
        <w:i/>
        <w:sz w:val="24"/>
        <w:szCs w:val="24"/>
      </w:rPr>
      <w:t xml:space="preserve">(проект </w:t>
    </w:r>
    <w:r w:rsidRPr="00D70BBD">
      <w:rPr>
        <w:rFonts w:ascii="Arial" w:hAnsi="Arial" w:cs="Arial"/>
        <w:i/>
        <w:sz w:val="24"/>
        <w:szCs w:val="24"/>
        <w:lang w:val="en-US"/>
      </w:rPr>
      <w:t>RU</w:t>
    </w:r>
    <w:r w:rsidRPr="00D70BBD">
      <w:rPr>
        <w:rFonts w:ascii="Arial" w:hAnsi="Arial" w:cs="Arial"/>
        <w:i/>
        <w:sz w:val="24"/>
        <w:szCs w:val="24"/>
      </w:rPr>
      <w:t xml:space="preserve">, </w:t>
    </w:r>
    <w:r>
      <w:rPr>
        <w:rFonts w:ascii="Arial" w:hAnsi="Arial" w:cs="Arial"/>
        <w:i/>
        <w:sz w:val="24"/>
        <w:szCs w:val="24"/>
      </w:rPr>
      <w:t>окончательная редакция</w:t>
    </w:r>
    <w:r w:rsidRPr="00D70BBD">
      <w:rPr>
        <w:rFonts w:ascii="Arial" w:hAnsi="Arial" w:cs="Arial"/>
        <w:i/>
        <w:sz w:val="24"/>
        <w:szCs w:val="24"/>
      </w:rPr>
      <w:t>)</w:t>
    </w:r>
  </w:p>
  <w:p w14:paraId="68689200" w14:textId="77777777" w:rsidR="00804759" w:rsidRPr="00D70BBD" w:rsidRDefault="00804759" w:rsidP="0049565F">
    <w:pPr>
      <w:pStyle w:val="ac"/>
      <w:widowControl w:val="0"/>
      <w:tabs>
        <w:tab w:val="center" w:pos="4153"/>
        <w:tab w:val="right" w:pos="8306"/>
      </w:tabs>
      <w:ind w:right="-1"/>
      <w:rPr>
        <w:rFonts w:ascii="Arial" w:hAnsi="Arial" w:cs="Arial"/>
        <w:sz w:val="24"/>
        <w:szCs w:val="24"/>
      </w:rP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851A2E" w14:textId="77777777" w:rsidR="00804759" w:rsidRPr="00763D40" w:rsidRDefault="00804759" w:rsidP="0049565F">
    <w:pPr>
      <w:pStyle w:val="ac"/>
      <w:widowControl w:val="0"/>
      <w:tabs>
        <w:tab w:val="clear" w:pos="4677"/>
        <w:tab w:val="clear" w:pos="9355"/>
        <w:tab w:val="left" w:pos="1701"/>
        <w:tab w:val="center" w:pos="4153"/>
        <w:tab w:val="right" w:pos="8306"/>
      </w:tabs>
      <w:ind w:left="5245" w:right="-1"/>
      <w:jc w:val="both"/>
      <w:rPr>
        <w:rFonts w:ascii="Arial" w:hAnsi="Arial" w:cs="Arial"/>
        <w:b/>
        <w:sz w:val="24"/>
        <w:szCs w:val="24"/>
      </w:rPr>
    </w:pPr>
    <w:r w:rsidRPr="00763D40">
      <w:rPr>
        <w:rFonts w:ascii="Arial" w:hAnsi="Arial" w:cs="Arial"/>
        <w:b/>
        <w:sz w:val="24"/>
        <w:szCs w:val="24"/>
      </w:rPr>
      <w:t>ГОСТ ________–______</w:t>
    </w:r>
  </w:p>
  <w:p w14:paraId="544A441B" w14:textId="77777777" w:rsidR="00804759" w:rsidRPr="00763D40" w:rsidRDefault="00804759" w:rsidP="0049565F">
    <w:pPr>
      <w:pStyle w:val="ac"/>
      <w:widowControl w:val="0"/>
      <w:tabs>
        <w:tab w:val="clear" w:pos="4677"/>
        <w:tab w:val="clear" w:pos="9355"/>
        <w:tab w:val="left" w:pos="0"/>
        <w:tab w:val="center" w:pos="4153"/>
        <w:tab w:val="right" w:pos="8306"/>
      </w:tabs>
      <w:ind w:left="5245" w:right="-1"/>
      <w:jc w:val="both"/>
      <w:rPr>
        <w:rFonts w:ascii="Arial" w:hAnsi="Arial" w:cs="Arial"/>
        <w:i/>
        <w:sz w:val="24"/>
        <w:szCs w:val="24"/>
      </w:rPr>
    </w:pPr>
    <w:r w:rsidRPr="00763D40">
      <w:rPr>
        <w:rFonts w:ascii="Arial" w:hAnsi="Arial" w:cs="Arial"/>
        <w:i/>
        <w:sz w:val="24"/>
        <w:szCs w:val="24"/>
      </w:rPr>
      <w:t xml:space="preserve">(проект RU, </w:t>
    </w:r>
    <w:r>
      <w:rPr>
        <w:rFonts w:ascii="Arial" w:hAnsi="Arial" w:cs="Arial"/>
        <w:i/>
        <w:sz w:val="24"/>
        <w:szCs w:val="24"/>
      </w:rPr>
      <w:t>окончательная</w:t>
    </w:r>
    <w:r w:rsidRPr="00763D40">
      <w:rPr>
        <w:rFonts w:ascii="Arial" w:hAnsi="Arial" w:cs="Arial"/>
        <w:i/>
        <w:sz w:val="24"/>
        <w:szCs w:val="24"/>
      </w:rPr>
      <w:t xml:space="preserve"> редакция)</w:t>
    </w:r>
  </w:p>
  <w:p w14:paraId="4023A124" w14:textId="77777777" w:rsidR="00804759" w:rsidRPr="0049565F" w:rsidRDefault="00804759" w:rsidP="0049565F">
    <w:pPr>
      <w:pStyle w:val="ac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7CF90E" w14:textId="77777777" w:rsidR="00804759" w:rsidRPr="0049565F" w:rsidRDefault="00804759" w:rsidP="0049565F">
    <w:pPr>
      <w:pStyle w:val="ac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F65547" w14:textId="77777777" w:rsidR="00804759" w:rsidRPr="0049565F" w:rsidRDefault="00804759" w:rsidP="0049565F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FFFFFFFF"/>
    <w:lvl w:ilvl="0">
      <w:numFmt w:val="decimal"/>
      <w:pStyle w:val="a"/>
      <w:lvlText w:val="*"/>
      <w:lvlJc w:val="left"/>
    </w:lvl>
  </w:abstractNum>
  <w:abstractNum w:abstractNumId="1" w15:restartNumberingAfterBreak="0">
    <w:nsid w:val="054439AF"/>
    <w:multiLevelType w:val="multilevel"/>
    <w:tmpl w:val="041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" w15:restartNumberingAfterBreak="0">
    <w:nsid w:val="05D319E1"/>
    <w:multiLevelType w:val="hybridMultilevel"/>
    <w:tmpl w:val="27E83942"/>
    <w:lvl w:ilvl="0" w:tplc="253E33D0">
      <w:start w:val="1"/>
      <w:numFmt w:val="decimal"/>
      <w:lvlText w:val="7.4.2.%1"/>
      <w:lvlJc w:val="left"/>
      <w:pPr>
        <w:ind w:left="1429" w:hanging="360"/>
      </w:pPr>
      <w:rPr>
        <w:rFonts w:hint="default"/>
      </w:rPr>
    </w:lvl>
    <w:lvl w:ilvl="1" w:tplc="3790F1F4" w:tentative="1">
      <w:start w:val="1"/>
      <w:numFmt w:val="lowerLetter"/>
      <w:lvlText w:val="%2."/>
      <w:lvlJc w:val="left"/>
      <w:pPr>
        <w:ind w:left="2149" w:hanging="360"/>
      </w:pPr>
    </w:lvl>
    <w:lvl w:ilvl="2" w:tplc="B64067D2" w:tentative="1">
      <w:start w:val="1"/>
      <w:numFmt w:val="lowerRoman"/>
      <w:lvlText w:val="%3."/>
      <w:lvlJc w:val="right"/>
      <w:pPr>
        <w:ind w:left="2869" w:hanging="180"/>
      </w:pPr>
    </w:lvl>
    <w:lvl w:ilvl="3" w:tplc="6532B9AA" w:tentative="1">
      <w:start w:val="1"/>
      <w:numFmt w:val="decimal"/>
      <w:lvlText w:val="%4."/>
      <w:lvlJc w:val="left"/>
      <w:pPr>
        <w:ind w:left="3589" w:hanging="360"/>
      </w:pPr>
    </w:lvl>
    <w:lvl w:ilvl="4" w:tplc="1EE823DC" w:tentative="1">
      <w:start w:val="1"/>
      <w:numFmt w:val="lowerLetter"/>
      <w:lvlText w:val="%5."/>
      <w:lvlJc w:val="left"/>
      <w:pPr>
        <w:ind w:left="4309" w:hanging="360"/>
      </w:pPr>
    </w:lvl>
    <w:lvl w:ilvl="5" w:tplc="377859B2" w:tentative="1">
      <w:start w:val="1"/>
      <w:numFmt w:val="lowerRoman"/>
      <w:lvlText w:val="%6."/>
      <w:lvlJc w:val="right"/>
      <w:pPr>
        <w:ind w:left="5029" w:hanging="180"/>
      </w:pPr>
    </w:lvl>
    <w:lvl w:ilvl="6" w:tplc="8814EFB0" w:tentative="1">
      <w:start w:val="1"/>
      <w:numFmt w:val="decimal"/>
      <w:lvlText w:val="%7."/>
      <w:lvlJc w:val="left"/>
      <w:pPr>
        <w:ind w:left="5749" w:hanging="360"/>
      </w:pPr>
    </w:lvl>
    <w:lvl w:ilvl="7" w:tplc="C192ABB4" w:tentative="1">
      <w:start w:val="1"/>
      <w:numFmt w:val="lowerLetter"/>
      <w:lvlText w:val="%8."/>
      <w:lvlJc w:val="left"/>
      <w:pPr>
        <w:ind w:left="6469" w:hanging="360"/>
      </w:pPr>
    </w:lvl>
    <w:lvl w:ilvl="8" w:tplc="B3B2461E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09FE128E"/>
    <w:multiLevelType w:val="multilevel"/>
    <w:tmpl w:val="B69E43F0"/>
    <w:lvl w:ilvl="0">
      <w:start w:val="1"/>
      <w:numFmt w:val="none"/>
      <w:lvlText w:val="2.2.3.1.1"/>
      <w:lvlJc w:val="left"/>
      <w:pPr>
        <w:tabs>
          <w:tab w:val="num" w:pos="1080"/>
        </w:tabs>
        <w:ind w:left="227" w:hanging="227"/>
      </w:pPr>
    </w:lvl>
    <w:lvl w:ilvl="1">
      <w:start w:val="1"/>
      <w:numFmt w:val="none"/>
      <w:lvlText w:val="2.2.3.1.2"/>
      <w:lvlJc w:val="left"/>
      <w:pPr>
        <w:tabs>
          <w:tab w:val="num" w:pos="1080"/>
        </w:tabs>
        <w:ind w:left="576" w:hanging="576"/>
      </w:pPr>
    </w:lvl>
    <w:lvl w:ilvl="2">
      <w:start w:val="1"/>
      <w:numFmt w:val="decimal"/>
      <w:lvlText w:val="2.2.3.1.%1%3"/>
      <w:lvlJc w:val="left"/>
      <w:pPr>
        <w:tabs>
          <w:tab w:val="num" w:pos="1080"/>
        </w:tabs>
        <w:ind w:left="720" w:hanging="720"/>
      </w:pPr>
    </w:lvl>
    <w:lvl w:ilvl="3">
      <w:start w:val="1"/>
      <w:numFmt w:val="decimal"/>
      <w:lvlText w:val="2%1.1%2.2.%4"/>
      <w:lvlJc w:val="left"/>
      <w:pPr>
        <w:tabs>
          <w:tab w:val="num" w:pos="1080"/>
        </w:tabs>
        <w:ind w:left="864" w:hanging="864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sz w:val="24"/>
        <w:vertAlign w:val="baseline"/>
      </w:rPr>
    </w:lvl>
    <w:lvl w:ilvl="4">
      <w:start w:val="1"/>
      <w:numFmt w:val="decimal"/>
      <w:lvlText w:val="2%1.2%2.7.%5"/>
      <w:lvlJc w:val="left"/>
      <w:pPr>
        <w:tabs>
          <w:tab w:val="num" w:pos="1008"/>
        </w:tabs>
        <w:ind w:left="1008" w:hanging="1008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sz w:val="24"/>
        <w:vertAlign w:val="baseline"/>
      </w:rPr>
    </w:lvl>
    <w:lvl w:ilvl="5">
      <w:start w:val="1"/>
      <w:numFmt w:val="decimal"/>
      <w:lvlText w:val="2%1.1%2.8.%6"/>
      <w:lvlJc w:val="left"/>
      <w:pPr>
        <w:tabs>
          <w:tab w:val="num" w:pos="1152"/>
        </w:tabs>
        <w:ind w:left="1152" w:hanging="1152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sz w:val="24"/>
        <w:vertAlign w:val="baseline"/>
      </w:rPr>
    </w:lvl>
    <w:lvl w:ilvl="6">
      <w:start w:val="1"/>
      <w:numFmt w:val="decimal"/>
      <w:pStyle w:val="a0"/>
      <w:lvlText w:val="2.1.8.%1%7."/>
      <w:lvlJc w:val="left"/>
      <w:pPr>
        <w:tabs>
          <w:tab w:val="num" w:pos="1296"/>
        </w:tabs>
        <w:ind w:left="1296" w:hanging="1296"/>
      </w:pPr>
      <w:rPr>
        <w:rFonts w:ascii="Times New Roman" w:hAnsi="Times New Roman" w:hint="default"/>
        <w:strike w:val="0"/>
        <w:dstrike w:val="0"/>
        <w:sz w:val="24"/>
        <w:vertAlign w:val="baseline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4" w15:restartNumberingAfterBreak="0">
    <w:nsid w:val="0FC8153E"/>
    <w:multiLevelType w:val="hybridMultilevel"/>
    <w:tmpl w:val="44725AD4"/>
    <w:lvl w:ilvl="0" w:tplc="81D8DC9A">
      <w:start w:val="1"/>
      <w:numFmt w:val="decimal"/>
      <w:lvlText w:val="7.5.%1"/>
      <w:lvlJc w:val="left"/>
      <w:pPr>
        <w:ind w:left="1429" w:hanging="360"/>
      </w:pPr>
      <w:rPr>
        <w:rFonts w:hint="default"/>
      </w:rPr>
    </w:lvl>
    <w:lvl w:ilvl="1" w:tplc="7B2850BE" w:tentative="1">
      <w:start w:val="1"/>
      <w:numFmt w:val="lowerLetter"/>
      <w:lvlText w:val="%2."/>
      <w:lvlJc w:val="left"/>
      <w:pPr>
        <w:ind w:left="2149" w:hanging="360"/>
      </w:pPr>
    </w:lvl>
    <w:lvl w:ilvl="2" w:tplc="15C45600" w:tentative="1">
      <w:start w:val="1"/>
      <w:numFmt w:val="lowerRoman"/>
      <w:lvlText w:val="%3."/>
      <w:lvlJc w:val="right"/>
      <w:pPr>
        <w:ind w:left="2869" w:hanging="180"/>
      </w:pPr>
    </w:lvl>
    <w:lvl w:ilvl="3" w:tplc="D2FA3952" w:tentative="1">
      <w:start w:val="1"/>
      <w:numFmt w:val="decimal"/>
      <w:lvlText w:val="%4."/>
      <w:lvlJc w:val="left"/>
      <w:pPr>
        <w:ind w:left="3589" w:hanging="360"/>
      </w:pPr>
    </w:lvl>
    <w:lvl w:ilvl="4" w:tplc="82242CB2" w:tentative="1">
      <w:start w:val="1"/>
      <w:numFmt w:val="lowerLetter"/>
      <w:lvlText w:val="%5."/>
      <w:lvlJc w:val="left"/>
      <w:pPr>
        <w:ind w:left="4309" w:hanging="360"/>
      </w:pPr>
    </w:lvl>
    <w:lvl w:ilvl="5" w:tplc="35427370" w:tentative="1">
      <w:start w:val="1"/>
      <w:numFmt w:val="lowerRoman"/>
      <w:lvlText w:val="%6."/>
      <w:lvlJc w:val="right"/>
      <w:pPr>
        <w:ind w:left="5029" w:hanging="180"/>
      </w:pPr>
    </w:lvl>
    <w:lvl w:ilvl="6" w:tplc="34B2EA66" w:tentative="1">
      <w:start w:val="1"/>
      <w:numFmt w:val="decimal"/>
      <w:lvlText w:val="%7."/>
      <w:lvlJc w:val="left"/>
      <w:pPr>
        <w:ind w:left="5749" w:hanging="360"/>
      </w:pPr>
    </w:lvl>
    <w:lvl w:ilvl="7" w:tplc="DDBAAC98" w:tentative="1">
      <w:start w:val="1"/>
      <w:numFmt w:val="lowerLetter"/>
      <w:lvlText w:val="%8."/>
      <w:lvlJc w:val="left"/>
      <w:pPr>
        <w:ind w:left="6469" w:hanging="360"/>
      </w:pPr>
    </w:lvl>
    <w:lvl w:ilvl="8" w:tplc="BF9EB612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149310B5"/>
    <w:multiLevelType w:val="hybridMultilevel"/>
    <w:tmpl w:val="8F2AB210"/>
    <w:lvl w:ilvl="0" w:tplc="E92CE65E">
      <w:start w:val="1"/>
      <w:numFmt w:val="decimal"/>
      <w:lvlText w:val="%1"/>
      <w:lvlJc w:val="left"/>
      <w:pPr>
        <w:tabs>
          <w:tab w:val="num" w:pos="822"/>
        </w:tabs>
        <w:ind w:left="709" w:firstLine="113"/>
      </w:pPr>
      <w:rPr>
        <w:rFonts w:cs="Times New Roman" w:hint="default"/>
      </w:rPr>
    </w:lvl>
    <w:lvl w:ilvl="1" w:tplc="67CA215E">
      <w:start w:val="1"/>
      <w:numFmt w:val="bullet"/>
      <w:pStyle w:val="11"/>
      <w:lvlText w:val=""/>
      <w:lvlJc w:val="left"/>
      <w:pPr>
        <w:tabs>
          <w:tab w:val="num" w:pos="1931"/>
        </w:tabs>
        <w:ind w:left="1080" w:firstLine="709"/>
      </w:pPr>
      <w:rPr>
        <w:rFonts w:ascii="Symbol" w:hAnsi="Symbol" w:hint="default"/>
      </w:rPr>
    </w:lvl>
    <w:lvl w:ilvl="2" w:tplc="6A5811A0" w:tentative="1">
      <w:start w:val="1"/>
      <w:numFmt w:val="lowerRoman"/>
      <w:pStyle w:val="111"/>
      <w:lvlText w:val="%3."/>
      <w:lvlJc w:val="right"/>
      <w:pPr>
        <w:tabs>
          <w:tab w:val="num" w:pos="2869"/>
        </w:tabs>
        <w:ind w:left="2869" w:hanging="180"/>
      </w:pPr>
      <w:rPr>
        <w:rFonts w:cs="Times New Roman"/>
      </w:rPr>
    </w:lvl>
    <w:lvl w:ilvl="3" w:tplc="8292C0A6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  <w:rPr>
        <w:rFonts w:cs="Times New Roman"/>
      </w:rPr>
    </w:lvl>
    <w:lvl w:ilvl="4" w:tplc="5A7EF106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  <w:rPr>
        <w:rFonts w:cs="Times New Roman"/>
      </w:rPr>
    </w:lvl>
    <w:lvl w:ilvl="5" w:tplc="F27C3BAC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  <w:rPr>
        <w:rFonts w:cs="Times New Roman"/>
      </w:rPr>
    </w:lvl>
    <w:lvl w:ilvl="6" w:tplc="89286F5A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  <w:rPr>
        <w:rFonts w:cs="Times New Roman"/>
      </w:rPr>
    </w:lvl>
    <w:lvl w:ilvl="7" w:tplc="5810E782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  <w:rPr>
        <w:rFonts w:cs="Times New Roman"/>
      </w:rPr>
    </w:lvl>
    <w:lvl w:ilvl="8" w:tplc="22B4C804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  <w:rPr>
        <w:rFonts w:cs="Times New Roman"/>
      </w:rPr>
    </w:lvl>
  </w:abstractNum>
  <w:abstractNum w:abstractNumId="6" w15:restartNumberingAfterBreak="0">
    <w:nsid w:val="15A92BEA"/>
    <w:multiLevelType w:val="hybridMultilevel"/>
    <w:tmpl w:val="77C41356"/>
    <w:lvl w:ilvl="0" w:tplc="26107B22">
      <w:start w:val="1"/>
      <w:numFmt w:val="decimal"/>
      <w:lvlText w:val="7.4.%1"/>
      <w:lvlJc w:val="left"/>
      <w:pPr>
        <w:ind w:left="720" w:hanging="360"/>
      </w:pPr>
      <w:rPr>
        <w:rFonts w:ascii="Arial" w:hAnsi="Arial" w:hint="default"/>
        <w:b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AC40314"/>
    <w:multiLevelType w:val="hybridMultilevel"/>
    <w:tmpl w:val="2C90E9EC"/>
    <w:lvl w:ilvl="0" w:tplc="970E6EA2">
      <w:start w:val="1"/>
      <w:numFmt w:val="bullet"/>
      <w:lvlText w:val="-"/>
      <w:lvlJc w:val="left"/>
      <w:pPr>
        <w:ind w:left="1287" w:hanging="360"/>
      </w:pPr>
      <w:rPr>
        <w:rFonts w:ascii="Arial" w:hAnsi="Arial" w:cs="Arial" w:hint="default"/>
        <w:b w:val="0"/>
        <w:i w:val="0"/>
        <w:sz w:val="24"/>
      </w:rPr>
    </w:lvl>
    <w:lvl w:ilvl="1" w:tplc="DA441312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374B882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56AF1E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8CCA8490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55E3BD6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FE9684B0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D23E1DF0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9E859AE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8" w15:restartNumberingAfterBreak="0">
    <w:nsid w:val="1F7B61EC"/>
    <w:multiLevelType w:val="hybridMultilevel"/>
    <w:tmpl w:val="B358B5EA"/>
    <w:lvl w:ilvl="0" w:tplc="583A2B0C">
      <w:start w:val="1"/>
      <w:numFmt w:val="decimal"/>
      <w:lvlText w:val="7.4.1.%1"/>
      <w:lvlJc w:val="left"/>
      <w:pPr>
        <w:ind w:left="1429" w:hanging="360"/>
      </w:pPr>
      <w:rPr>
        <w:rFonts w:hint="default"/>
      </w:rPr>
    </w:lvl>
    <w:lvl w:ilvl="1" w:tplc="CC24369E" w:tentative="1">
      <w:start w:val="1"/>
      <w:numFmt w:val="lowerLetter"/>
      <w:lvlText w:val="%2."/>
      <w:lvlJc w:val="left"/>
      <w:pPr>
        <w:ind w:left="2149" w:hanging="360"/>
      </w:pPr>
    </w:lvl>
    <w:lvl w:ilvl="2" w:tplc="B21C48A4">
      <w:start w:val="1"/>
      <w:numFmt w:val="lowerRoman"/>
      <w:lvlText w:val="%3."/>
      <w:lvlJc w:val="right"/>
      <w:pPr>
        <w:ind w:left="2869" w:hanging="180"/>
      </w:pPr>
    </w:lvl>
    <w:lvl w:ilvl="3" w:tplc="3E280C6A" w:tentative="1">
      <w:start w:val="1"/>
      <w:numFmt w:val="decimal"/>
      <w:lvlText w:val="%4."/>
      <w:lvlJc w:val="left"/>
      <w:pPr>
        <w:ind w:left="3589" w:hanging="360"/>
      </w:pPr>
    </w:lvl>
    <w:lvl w:ilvl="4" w:tplc="9B580D1A" w:tentative="1">
      <w:start w:val="1"/>
      <w:numFmt w:val="lowerLetter"/>
      <w:lvlText w:val="%5."/>
      <w:lvlJc w:val="left"/>
      <w:pPr>
        <w:ind w:left="4309" w:hanging="360"/>
      </w:pPr>
    </w:lvl>
    <w:lvl w:ilvl="5" w:tplc="F30EF8DC" w:tentative="1">
      <w:start w:val="1"/>
      <w:numFmt w:val="lowerRoman"/>
      <w:lvlText w:val="%6."/>
      <w:lvlJc w:val="right"/>
      <w:pPr>
        <w:ind w:left="5029" w:hanging="180"/>
      </w:pPr>
    </w:lvl>
    <w:lvl w:ilvl="6" w:tplc="AFFE4F08" w:tentative="1">
      <w:start w:val="1"/>
      <w:numFmt w:val="decimal"/>
      <w:lvlText w:val="%7."/>
      <w:lvlJc w:val="left"/>
      <w:pPr>
        <w:ind w:left="5749" w:hanging="360"/>
      </w:pPr>
    </w:lvl>
    <w:lvl w:ilvl="7" w:tplc="6DC6DD86" w:tentative="1">
      <w:start w:val="1"/>
      <w:numFmt w:val="lowerLetter"/>
      <w:lvlText w:val="%8."/>
      <w:lvlJc w:val="left"/>
      <w:pPr>
        <w:ind w:left="6469" w:hanging="360"/>
      </w:pPr>
    </w:lvl>
    <w:lvl w:ilvl="8" w:tplc="1A6E5A98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 w15:restartNumberingAfterBreak="0">
    <w:nsid w:val="2120706E"/>
    <w:multiLevelType w:val="hybridMultilevel"/>
    <w:tmpl w:val="CB8898C0"/>
    <w:lvl w:ilvl="0" w:tplc="2506CA9A">
      <w:start w:val="1"/>
      <w:numFmt w:val="bullet"/>
      <w:lvlText w:val="-"/>
      <w:lvlJc w:val="left"/>
      <w:pPr>
        <w:ind w:left="1429" w:hanging="360"/>
      </w:pPr>
      <w:rPr>
        <w:rFonts w:ascii="Times New Roman" w:hAnsi="Times New Roman" w:cs="Times New Roman" w:hint="default"/>
        <w:b w:val="0"/>
        <w:i w:val="0"/>
        <w:sz w:val="24"/>
      </w:rPr>
    </w:lvl>
    <w:lvl w:ilvl="1" w:tplc="1D48C120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8A80EDD8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253E0FC0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8324694C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EBD27CB6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B538C658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C53ABD16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9DE288AC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215C6DE3"/>
    <w:multiLevelType w:val="hybridMultilevel"/>
    <w:tmpl w:val="F39A013E"/>
    <w:lvl w:ilvl="0" w:tplc="71148BB6">
      <w:start w:val="1"/>
      <w:numFmt w:val="decimal"/>
      <w:lvlText w:val="%1"/>
      <w:lvlJc w:val="left"/>
      <w:pPr>
        <w:ind w:left="1398" w:hanging="360"/>
      </w:pPr>
      <w:rPr>
        <w:rFonts w:ascii="Arial" w:hAnsi="Arial" w:hint="default"/>
        <w:b w:val="0"/>
        <w:i w:val="0"/>
        <w:sz w:val="22"/>
      </w:rPr>
    </w:lvl>
    <w:lvl w:ilvl="1" w:tplc="33AA4FB8" w:tentative="1">
      <w:start w:val="1"/>
      <w:numFmt w:val="lowerLetter"/>
      <w:lvlText w:val="%2."/>
      <w:lvlJc w:val="left"/>
      <w:pPr>
        <w:ind w:left="1440" w:hanging="360"/>
      </w:pPr>
    </w:lvl>
    <w:lvl w:ilvl="2" w:tplc="A156E552" w:tentative="1">
      <w:start w:val="1"/>
      <w:numFmt w:val="lowerRoman"/>
      <w:lvlText w:val="%3."/>
      <w:lvlJc w:val="right"/>
      <w:pPr>
        <w:ind w:left="2160" w:hanging="180"/>
      </w:pPr>
    </w:lvl>
    <w:lvl w:ilvl="3" w:tplc="350A2AC8" w:tentative="1">
      <w:start w:val="1"/>
      <w:numFmt w:val="decimal"/>
      <w:lvlText w:val="%4."/>
      <w:lvlJc w:val="left"/>
      <w:pPr>
        <w:ind w:left="2880" w:hanging="360"/>
      </w:pPr>
    </w:lvl>
    <w:lvl w:ilvl="4" w:tplc="95B24CBA" w:tentative="1">
      <w:start w:val="1"/>
      <w:numFmt w:val="lowerLetter"/>
      <w:lvlText w:val="%5."/>
      <w:lvlJc w:val="left"/>
      <w:pPr>
        <w:ind w:left="3600" w:hanging="360"/>
      </w:pPr>
    </w:lvl>
    <w:lvl w:ilvl="5" w:tplc="F22898C2" w:tentative="1">
      <w:start w:val="1"/>
      <w:numFmt w:val="lowerRoman"/>
      <w:lvlText w:val="%6."/>
      <w:lvlJc w:val="right"/>
      <w:pPr>
        <w:ind w:left="4320" w:hanging="180"/>
      </w:pPr>
    </w:lvl>
    <w:lvl w:ilvl="6" w:tplc="B08A22E6" w:tentative="1">
      <w:start w:val="1"/>
      <w:numFmt w:val="decimal"/>
      <w:lvlText w:val="%7."/>
      <w:lvlJc w:val="left"/>
      <w:pPr>
        <w:ind w:left="5040" w:hanging="360"/>
      </w:pPr>
    </w:lvl>
    <w:lvl w:ilvl="7" w:tplc="3DF8C05E" w:tentative="1">
      <w:start w:val="1"/>
      <w:numFmt w:val="lowerLetter"/>
      <w:lvlText w:val="%8."/>
      <w:lvlJc w:val="left"/>
      <w:pPr>
        <w:ind w:left="5760" w:hanging="360"/>
      </w:pPr>
    </w:lvl>
    <w:lvl w:ilvl="8" w:tplc="45F647C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55B41C7"/>
    <w:multiLevelType w:val="multilevel"/>
    <w:tmpl w:val="B6402D6E"/>
    <w:lvl w:ilvl="0">
      <w:start w:val="1"/>
      <w:numFmt w:val="decimal"/>
      <w:suff w:val="space"/>
      <w:lvlText w:val="%1"/>
      <w:lvlJc w:val="left"/>
      <w:pPr>
        <w:ind w:left="5321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567" w:hanging="432"/>
      </w:pPr>
      <w:rPr>
        <w:rFonts w:hint="default"/>
        <w:color w:val="auto"/>
      </w:rPr>
    </w:lvl>
    <w:lvl w:ilvl="2">
      <w:start w:val="1"/>
      <w:numFmt w:val="decimal"/>
      <w:lvlText w:val="%1.%2.%3"/>
      <w:lvlJc w:val="left"/>
      <w:pPr>
        <w:ind w:left="5892" w:hanging="504"/>
      </w:pPr>
      <w:rPr>
        <w:rFonts w:ascii="Arial" w:hAnsi="Arial" w:cs="Arial" w:hint="default"/>
        <w:b w:val="0"/>
        <w:color w:val="auto"/>
        <w:sz w:val="24"/>
        <w:szCs w:val="24"/>
      </w:rPr>
    </w:lvl>
    <w:lvl w:ilvl="3">
      <w:start w:val="1"/>
      <w:numFmt w:val="decimal"/>
      <w:lvlText w:val="7.4.3.%4"/>
      <w:lvlJc w:val="left"/>
      <w:pPr>
        <w:ind w:left="4902" w:hanging="648"/>
      </w:pPr>
      <w:rPr>
        <w:rFonts w:hint="default"/>
        <w:i w:val="0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2" w15:restartNumberingAfterBreak="0">
    <w:nsid w:val="2B092E8E"/>
    <w:multiLevelType w:val="hybridMultilevel"/>
    <w:tmpl w:val="E8E66836"/>
    <w:lvl w:ilvl="0" w:tplc="A38CC26E">
      <w:start w:val="1"/>
      <w:numFmt w:val="lowerLetter"/>
      <w:pStyle w:val="7"/>
      <w:lvlText w:val="%1)"/>
      <w:lvlJc w:val="left"/>
      <w:pPr>
        <w:tabs>
          <w:tab w:val="num" w:pos="1211"/>
        </w:tabs>
        <w:ind w:left="1191" w:hanging="340"/>
      </w:pPr>
      <w:rPr>
        <w:rFonts w:ascii="VNIIAEN" w:hAnsi="VNIIAEN" w:hint="default"/>
        <w:b w:val="0"/>
        <w:i w:val="0"/>
        <w:sz w:val="24"/>
      </w:rPr>
    </w:lvl>
    <w:lvl w:ilvl="1" w:tplc="A0E4CA7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CA58415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DD522F7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392D2F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4A85E0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DE4EFD0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9D4161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C882B66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2E3D14E4"/>
    <w:multiLevelType w:val="hybridMultilevel"/>
    <w:tmpl w:val="CA7C6DAC"/>
    <w:lvl w:ilvl="0" w:tplc="402419C4">
      <w:start w:val="1"/>
      <w:numFmt w:val="bullet"/>
      <w:pStyle w:val="6"/>
      <w:lvlText w:val="-"/>
      <w:lvlJc w:val="left"/>
      <w:pPr>
        <w:tabs>
          <w:tab w:val="num" w:pos="1231"/>
        </w:tabs>
        <w:ind w:left="1211" w:hanging="340"/>
      </w:pPr>
      <w:rPr>
        <w:rFonts w:ascii="Times New Roman" w:hAnsi="Times New Roman" w:cs="Times New Roman" w:hint="default"/>
      </w:rPr>
    </w:lvl>
    <w:lvl w:ilvl="1" w:tplc="E43EA044">
      <w:start w:val="1"/>
      <w:numFmt w:val="decimal"/>
      <w:lvlText w:val="%2)"/>
      <w:lvlJc w:val="left"/>
      <w:pPr>
        <w:tabs>
          <w:tab w:val="num" w:pos="2311"/>
        </w:tabs>
        <w:ind w:left="2311" w:hanging="360"/>
      </w:pPr>
    </w:lvl>
    <w:lvl w:ilvl="2" w:tplc="BAF62A06">
      <w:start w:val="2"/>
      <w:numFmt w:val="bullet"/>
      <w:lvlText w:val="-"/>
      <w:lvlJc w:val="left"/>
      <w:pPr>
        <w:tabs>
          <w:tab w:val="num" w:pos="3031"/>
        </w:tabs>
        <w:ind w:left="3031" w:hanging="360"/>
      </w:pPr>
      <w:rPr>
        <w:rFonts w:ascii="Times New Roman" w:eastAsia="Times New Roman" w:hAnsi="Times New Roman" w:cs="Times New Roman" w:hint="default"/>
      </w:rPr>
    </w:lvl>
    <w:lvl w:ilvl="3" w:tplc="7BE8FE70" w:tentative="1">
      <w:start w:val="1"/>
      <w:numFmt w:val="bullet"/>
      <w:lvlText w:val=""/>
      <w:lvlJc w:val="left"/>
      <w:pPr>
        <w:tabs>
          <w:tab w:val="num" w:pos="3751"/>
        </w:tabs>
        <w:ind w:left="3751" w:hanging="360"/>
      </w:pPr>
      <w:rPr>
        <w:rFonts w:ascii="Symbol" w:hAnsi="Symbol" w:hint="default"/>
      </w:rPr>
    </w:lvl>
    <w:lvl w:ilvl="4" w:tplc="DC5078C8" w:tentative="1">
      <w:start w:val="1"/>
      <w:numFmt w:val="bullet"/>
      <w:lvlText w:val="o"/>
      <w:lvlJc w:val="left"/>
      <w:pPr>
        <w:tabs>
          <w:tab w:val="num" w:pos="4471"/>
        </w:tabs>
        <w:ind w:left="4471" w:hanging="360"/>
      </w:pPr>
      <w:rPr>
        <w:rFonts w:ascii="Courier New" w:hAnsi="Courier New" w:hint="default"/>
      </w:rPr>
    </w:lvl>
    <w:lvl w:ilvl="5" w:tplc="0D2E04A8" w:tentative="1">
      <w:start w:val="1"/>
      <w:numFmt w:val="bullet"/>
      <w:lvlText w:val=""/>
      <w:lvlJc w:val="left"/>
      <w:pPr>
        <w:tabs>
          <w:tab w:val="num" w:pos="5191"/>
        </w:tabs>
        <w:ind w:left="5191" w:hanging="360"/>
      </w:pPr>
      <w:rPr>
        <w:rFonts w:ascii="Wingdings" w:hAnsi="Wingdings" w:hint="default"/>
      </w:rPr>
    </w:lvl>
    <w:lvl w:ilvl="6" w:tplc="F5381920" w:tentative="1">
      <w:start w:val="1"/>
      <w:numFmt w:val="bullet"/>
      <w:lvlText w:val=""/>
      <w:lvlJc w:val="left"/>
      <w:pPr>
        <w:tabs>
          <w:tab w:val="num" w:pos="5911"/>
        </w:tabs>
        <w:ind w:left="5911" w:hanging="360"/>
      </w:pPr>
      <w:rPr>
        <w:rFonts w:ascii="Symbol" w:hAnsi="Symbol" w:hint="default"/>
      </w:rPr>
    </w:lvl>
    <w:lvl w:ilvl="7" w:tplc="4E8CBF64" w:tentative="1">
      <w:start w:val="1"/>
      <w:numFmt w:val="bullet"/>
      <w:lvlText w:val="o"/>
      <w:lvlJc w:val="left"/>
      <w:pPr>
        <w:tabs>
          <w:tab w:val="num" w:pos="6631"/>
        </w:tabs>
        <w:ind w:left="6631" w:hanging="360"/>
      </w:pPr>
      <w:rPr>
        <w:rFonts w:ascii="Courier New" w:hAnsi="Courier New" w:hint="default"/>
      </w:rPr>
    </w:lvl>
    <w:lvl w:ilvl="8" w:tplc="EA568BA0" w:tentative="1">
      <w:start w:val="1"/>
      <w:numFmt w:val="bullet"/>
      <w:lvlText w:val=""/>
      <w:lvlJc w:val="left"/>
      <w:pPr>
        <w:tabs>
          <w:tab w:val="num" w:pos="7351"/>
        </w:tabs>
        <w:ind w:left="7351" w:hanging="360"/>
      </w:pPr>
      <w:rPr>
        <w:rFonts w:ascii="Wingdings" w:hAnsi="Wingdings" w:hint="default"/>
      </w:rPr>
    </w:lvl>
  </w:abstractNum>
  <w:abstractNum w:abstractNumId="14" w15:restartNumberingAfterBreak="0">
    <w:nsid w:val="32C15496"/>
    <w:multiLevelType w:val="multilevel"/>
    <w:tmpl w:val="71FC4726"/>
    <w:lvl w:ilvl="0">
      <w:start w:val="1"/>
      <w:numFmt w:val="bullet"/>
      <w:lvlText w:val="-"/>
      <w:lvlJc w:val="left"/>
      <w:pPr>
        <w:ind w:left="780" w:hanging="360"/>
      </w:pPr>
      <w:rPr>
        <w:rFonts w:ascii="Arial" w:hAnsi="Arial" w:cs="Arial" w:hint="default"/>
        <w:b w:val="0"/>
        <w:i w:val="0"/>
        <w:caps w:val="0"/>
        <w:strike w:val="0"/>
        <w:dstrike w:val="0"/>
        <w:vanish w:val="0"/>
        <w:color w:val="000000"/>
        <w:sz w:val="24"/>
        <w:vertAlign w:val="baseline"/>
      </w:rPr>
    </w:lvl>
    <w:lvl w:ilvl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5" w15:restartNumberingAfterBreak="0">
    <w:nsid w:val="36981ABC"/>
    <w:multiLevelType w:val="singleLevel"/>
    <w:tmpl w:val="8C0C2B50"/>
    <w:lvl w:ilvl="0">
      <w:start w:val="1"/>
      <w:numFmt w:val="decimal"/>
      <w:pStyle w:val="Body2"/>
      <w:lvlText w:val="%1."/>
      <w:lvlJc w:val="left"/>
      <w:pPr>
        <w:tabs>
          <w:tab w:val="num" w:pos="928"/>
        </w:tabs>
        <w:ind w:left="114" w:firstLine="454"/>
      </w:pPr>
      <w:rPr>
        <w:b w:val="0"/>
        <w:i w:val="0"/>
        <w:color w:val="000000"/>
      </w:rPr>
    </w:lvl>
  </w:abstractNum>
  <w:abstractNum w:abstractNumId="16" w15:restartNumberingAfterBreak="0">
    <w:nsid w:val="3C5C6307"/>
    <w:multiLevelType w:val="multilevel"/>
    <w:tmpl w:val="EB56C64E"/>
    <w:lvl w:ilvl="0">
      <w:start w:val="1"/>
      <w:numFmt w:val="none"/>
      <w:lvlText w:val="2.2.3.1.1"/>
      <w:lvlJc w:val="left"/>
      <w:pPr>
        <w:tabs>
          <w:tab w:val="num" w:pos="1080"/>
        </w:tabs>
        <w:ind w:left="227" w:hanging="227"/>
      </w:pPr>
    </w:lvl>
    <w:lvl w:ilvl="1">
      <w:start w:val="1"/>
      <w:numFmt w:val="none"/>
      <w:lvlText w:val="2.2.3.1.2"/>
      <w:lvlJc w:val="left"/>
      <w:pPr>
        <w:tabs>
          <w:tab w:val="num" w:pos="1080"/>
        </w:tabs>
        <w:ind w:left="576" w:hanging="576"/>
      </w:pPr>
    </w:lvl>
    <w:lvl w:ilvl="2">
      <w:start w:val="1"/>
      <w:numFmt w:val="decimal"/>
      <w:pStyle w:val="2"/>
      <w:lvlText w:val="2.2.2.%1%3"/>
      <w:lvlJc w:val="left"/>
      <w:pPr>
        <w:tabs>
          <w:tab w:val="num" w:pos="1080"/>
        </w:tabs>
        <w:ind w:left="720" w:hanging="720"/>
      </w:pPr>
    </w:lvl>
    <w:lvl w:ilvl="3">
      <w:start w:val="4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17" w15:restartNumberingAfterBreak="0">
    <w:nsid w:val="3F4C0346"/>
    <w:multiLevelType w:val="multilevel"/>
    <w:tmpl w:val="612AF318"/>
    <w:lvl w:ilvl="0">
      <w:start w:val="7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08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273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29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13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781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064" w:hanging="1800"/>
      </w:pPr>
      <w:rPr>
        <w:rFonts w:hint="default"/>
      </w:rPr>
    </w:lvl>
  </w:abstractNum>
  <w:abstractNum w:abstractNumId="18" w15:restartNumberingAfterBreak="0">
    <w:nsid w:val="42CC5641"/>
    <w:multiLevelType w:val="hybridMultilevel"/>
    <w:tmpl w:val="D76CC77A"/>
    <w:lvl w:ilvl="0" w:tplc="C0506B2A">
      <w:start w:val="1"/>
      <w:numFmt w:val="bullet"/>
      <w:lvlText w:val="-"/>
      <w:lvlJc w:val="left"/>
      <w:pPr>
        <w:ind w:left="780" w:hanging="360"/>
      </w:pPr>
      <w:rPr>
        <w:rFonts w:ascii="Arial" w:hAnsi="Arial" w:cs="Arial" w:hint="default"/>
        <w:b w:val="0"/>
        <w:i w:val="0"/>
        <w:caps w:val="0"/>
        <w:strike w:val="0"/>
        <w:dstrike w:val="0"/>
        <w:vanish w:val="0"/>
        <w:color w:val="000000"/>
        <w:sz w:val="24"/>
        <w:vertAlign w:val="baseline"/>
      </w:rPr>
    </w:lvl>
    <w:lvl w:ilvl="1" w:tplc="8DA2FD64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972A924E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1D605054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3E0CC8F6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39FE1DD8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417EFEC6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AA5C33EE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966C5CCC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9" w15:restartNumberingAfterBreak="0">
    <w:nsid w:val="43776693"/>
    <w:multiLevelType w:val="multilevel"/>
    <w:tmpl w:val="F766A9C8"/>
    <w:lvl w:ilvl="0">
      <w:start w:val="1"/>
      <w:numFmt w:val="decimal"/>
      <w:pStyle w:val="1"/>
      <w:suff w:val="space"/>
      <w:lvlText w:val="%1"/>
      <w:lvlJc w:val="left"/>
      <w:pPr>
        <w:ind w:left="1512" w:hanging="432"/>
      </w:pPr>
      <w:rPr>
        <w:rFonts w:hint="default"/>
      </w:rPr>
    </w:lvl>
    <w:lvl w:ilvl="1">
      <w:start w:val="1"/>
      <w:numFmt w:val="decimal"/>
      <w:pStyle w:val="4"/>
      <w:suff w:val="space"/>
      <w:lvlText w:val="%1.%2"/>
      <w:lvlJc w:val="left"/>
      <w:pPr>
        <w:ind w:left="543" w:firstLine="57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warmMatt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suff w:val="space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pStyle w:val="40"/>
      <w:suff w:val="space"/>
      <w:lvlText w:val="%1.%2.%3.%4"/>
      <w:lvlJc w:val="left"/>
      <w:pPr>
        <w:ind w:left="840" w:firstLine="0"/>
      </w:pPr>
      <w:rPr>
        <w:rFonts w:hint="default"/>
      </w:rPr>
    </w:lvl>
    <w:lvl w:ilvl="4">
      <w:start w:val="1"/>
      <w:numFmt w:val="decimal"/>
      <w:pStyle w:val="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0" w15:restartNumberingAfterBreak="0">
    <w:nsid w:val="445064C8"/>
    <w:multiLevelType w:val="hybridMultilevel"/>
    <w:tmpl w:val="37B0BF94"/>
    <w:lvl w:ilvl="0" w:tplc="3806C78A">
      <w:start w:val="1"/>
      <w:numFmt w:val="decimal"/>
      <w:lvlText w:val="7.4.4.%1"/>
      <w:lvlJc w:val="left"/>
      <w:pPr>
        <w:ind w:left="1429" w:hanging="360"/>
      </w:pPr>
      <w:rPr>
        <w:rFonts w:hint="default"/>
      </w:rPr>
    </w:lvl>
    <w:lvl w:ilvl="1" w:tplc="9886C116" w:tentative="1">
      <w:start w:val="1"/>
      <w:numFmt w:val="lowerLetter"/>
      <w:lvlText w:val="%2."/>
      <w:lvlJc w:val="left"/>
      <w:pPr>
        <w:ind w:left="2149" w:hanging="360"/>
      </w:pPr>
    </w:lvl>
    <w:lvl w:ilvl="2" w:tplc="F3465340" w:tentative="1">
      <w:start w:val="1"/>
      <w:numFmt w:val="lowerRoman"/>
      <w:lvlText w:val="%3."/>
      <w:lvlJc w:val="right"/>
      <w:pPr>
        <w:ind w:left="2869" w:hanging="180"/>
      </w:pPr>
    </w:lvl>
    <w:lvl w:ilvl="3" w:tplc="38D239CC" w:tentative="1">
      <w:start w:val="1"/>
      <w:numFmt w:val="decimal"/>
      <w:lvlText w:val="%4."/>
      <w:lvlJc w:val="left"/>
      <w:pPr>
        <w:ind w:left="3589" w:hanging="360"/>
      </w:pPr>
    </w:lvl>
    <w:lvl w:ilvl="4" w:tplc="96CA4EE2" w:tentative="1">
      <w:start w:val="1"/>
      <w:numFmt w:val="lowerLetter"/>
      <w:lvlText w:val="%5."/>
      <w:lvlJc w:val="left"/>
      <w:pPr>
        <w:ind w:left="4309" w:hanging="360"/>
      </w:pPr>
    </w:lvl>
    <w:lvl w:ilvl="5" w:tplc="B9740E78" w:tentative="1">
      <w:start w:val="1"/>
      <w:numFmt w:val="lowerRoman"/>
      <w:lvlText w:val="%6."/>
      <w:lvlJc w:val="right"/>
      <w:pPr>
        <w:ind w:left="5029" w:hanging="180"/>
      </w:pPr>
    </w:lvl>
    <w:lvl w:ilvl="6" w:tplc="797CFC34" w:tentative="1">
      <w:start w:val="1"/>
      <w:numFmt w:val="decimal"/>
      <w:lvlText w:val="%7."/>
      <w:lvlJc w:val="left"/>
      <w:pPr>
        <w:ind w:left="5749" w:hanging="360"/>
      </w:pPr>
    </w:lvl>
    <w:lvl w:ilvl="7" w:tplc="EC6690BC" w:tentative="1">
      <w:start w:val="1"/>
      <w:numFmt w:val="lowerLetter"/>
      <w:lvlText w:val="%8."/>
      <w:lvlJc w:val="left"/>
      <w:pPr>
        <w:ind w:left="6469" w:hanging="360"/>
      </w:pPr>
    </w:lvl>
    <w:lvl w:ilvl="8" w:tplc="18ACEEDC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1" w15:restartNumberingAfterBreak="0">
    <w:nsid w:val="484B16C3"/>
    <w:multiLevelType w:val="hybridMultilevel"/>
    <w:tmpl w:val="CF906B06"/>
    <w:lvl w:ilvl="0" w:tplc="7548EB4C">
      <w:start w:val="1"/>
      <w:numFmt w:val="decimal"/>
      <w:lvlText w:val="7.4.5.%1"/>
      <w:lvlJc w:val="left"/>
      <w:pPr>
        <w:ind w:left="1429" w:hanging="360"/>
      </w:pPr>
      <w:rPr>
        <w:rFonts w:hint="default"/>
      </w:rPr>
    </w:lvl>
    <w:lvl w:ilvl="1" w:tplc="5B9022A6" w:tentative="1">
      <w:start w:val="1"/>
      <w:numFmt w:val="lowerLetter"/>
      <w:lvlText w:val="%2."/>
      <w:lvlJc w:val="left"/>
      <w:pPr>
        <w:ind w:left="2149" w:hanging="360"/>
      </w:pPr>
    </w:lvl>
    <w:lvl w:ilvl="2" w:tplc="C2A83F84" w:tentative="1">
      <w:start w:val="1"/>
      <w:numFmt w:val="lowerRoman"/>
      <w:lvlText w:val="%3."/>
      <w:lvlJc w:val="right"/>
      <w:pPr>
        <w:ind w:left="2869" w:hanging="180"/>
      </w:pPr>
    </w:lvl>
    <w:lvl w:ilvl="3" w:tplc="1A48A18C" w:tentative="1">
      <w:start w:val="1"/>
      <w:numFmt w:val="decimal"/>
      <w:lvlText w:val="%4."/>
      <w:lvlJc w:val="left"/>
      <w:pPr>
        <w:ind w:left="3589" w:hanging="360"/>
      </w:pPr>
    </w:lvl>
    <w:lvl w:ilvl="4" w:tplc="FB4EA8FA" w:tentative="1">
      <w:start w:val="1"/>
      <w:numFmt w:val="lowerLetter"/>
      <w:lvlText w:val="%5."/>
      <w:lvlJc w:val="left"/>
      <w:pPr>
        <w:ind w:left="4309" w:hanging="360"/>
      </w:pPr>
    </w:lvl>
    <w:lvl w:ilvl="5" w:tplc="06A425F6" w:tentative="1">
      <w:start w:val="1"/>
      <w:numFmt w:val="lowerRoman"/>
      <w:lvlText w:val="%6."/>
      <w:lvlJc w:val="right"/>
      <w:pPr>
        <w:ind w:left="5029" w:hanging="180"/>
      </w:pPr>
    </w:lvl>
    <w:lvl w:ilvl="6" w:tplc="A3F808F6" w:tentative="1">
      <w:start w:val="1"/>
      <w:numFmt w:val="decimal"/>
      <w:lvlText w:val="%7."/>
      <w:lvlJc w:val="left"/>
      <w:pPr>
        <w:ind w:left="5749" w:hanging="360"/>
      </w:pPr>
    </w:lvl>
    <w:lvl w:ilvl="7" w:tplc="1C7C2B08" w:tentative="1">
      <w:start w:val="1"/>
      <w:numFmt w:val="lowerLetter"/>
      <w:lvlText w:val="%8."/>
      <w:lvlJc w:val="left"/>
      <w:pPr>
        <w:ind w:left="6469" w:hanging="360"/>
      </w:pPr>
    </w:lvl>
    <w:lvl w:ilvl="8" w:tplc="42A88050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2" w15:restartNumberingAfterBreak="0">
    <w:nsid w:val="4D0168FD"/>
    <w:multiLevelType w:val="multilevel"/>
    <w:tmpl w:val="AED6CFBE"/>
    <w:lvl w:ilvl="0">
      <w:start w:val="1"/>
      <w:numFmt w:val="none"/>
      <w:lvlText w:val="%12.2.8.1"/>
      <w:lvlJc w:val="left"/>
      <w:pPr>
        <w:tabs>
          <w:tab w:val="num" w:pos="1080"/>
        </w:tabs>
        <w:ind w:left="227" w:hanging="227"/>
      </w:pPr>
    </w:lvl>
    <w:lvl w:ilvl="1">
      <w:start w:val="1"/>
      <w:numFmt w:val="decimal"/>
      <w:lvlRestart w:val="0"/>
      <w:pStyle w:val="3"/>
      <w:suff w:val="nothing"/>
      <w:lvlText w:val="2.2.6.%1%2."/>
      <w:lvlJc w:val="left"/>
      <w:pPr>
        <w:ind w:left="576" w:hanging="576"/>
      </w:pPr>
    </w:lvl>
    <w:lvl w:ilvl="2">
      <w:start w:val="1"/>
      <w:numFmt w:val="decimal"/>
      <w:lvlText w:val="2.1.%1%3"/>
      <w:lvlJc w:val="left"/>
      <w:pPr>
        <w:tabs>
          <w:tab w:val="num" w:pos="720"/>
        </w:tabs>
        <w:ind w:left="720" w:hanging="720"/>
      </w:pPr>
    </w:lvl>
    <w:lvl w:ilvl="3">
      <w:start w:val="4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23" w15:restartNumberingAfterBreak="0">
    <w:nsid w:val="4F1B0994"/>
    <w:multiLevelType w:val="hybridMultilevel"/>
    <w:tmpl w:val="645C9DC8"/>
    <w:lvl w:ilvl="0" w:tplc="4C5E2816">
      <w:start w:val="1"/>
      <w:numFmt w:val="decimal"/>
      <w:lvlText w:val="1.%1"/>
      <w:lvlJc w:val="left"/>
      <w:pPr>
        <w:ind w:left="1287" w:hanging="360"/>
      </w:pPr>
      <w:rPr>
        <w:rFonts w:ascii="Arial" w:hAnsi="Arial" w:hint="default"/>
        <w:sz w:val="24"/>
      </w:rPr>
    </w:lvl>
    <w:lvl w:ilvl="1" w:tplc="2C74C2D0" w:tentative="1">
      <w:start w:val="1"/>
      <w:numFmt w:val="lowerLetter"/>
      <w:lvlText w:val="%2."/>
      <w:lvlJc w:val="left"/>
      <w:pPr>
        <w:ind w:left="1440" w:hanging="360"/>
      </w:pPr>
    </w:lvl>
    <w:lvl w:ilvl="2" w:tplc="594E753C" w:tentative="1">
      <w:start w:val="1"/>
      <w:numFmt w:val="lowerRoman"/>
      <w:lvlText w:val="%3."/>
      <w:lvlJc w:val="right"/>
      <w:pPr>
        <w:ind w:left="2160" w:hanging="180"/>
      </w:pPr>
    </w:lvl>
    <w:lvl w:ilvl="3" w:tplc="E362AB9E" w:tentative="1">
      <w:start w:val="1"/>
      <w:numFmt w:val="decimal"/>
      <w:lvlText w:val="%4."/>
      <w:lvlJc w:val="left"/>
      <w:pPr>
        <w:ind w:left="2880" w:hanging="360"/>
      </w:pPr>
    </w:lvl>
    <w:lvl w:ilvl="4" w:tplc="8244CDB8" w:tentative="1">
      <w:start w:val="1"/>
      <w:numFmt w:val="lowerLetter"/>
      <w:lvlText w:val="%5."/>
      <w:lvlJc w:val="left"/>
      <w:pPr>
        <w:ind w:left="3600" w:hanging="360"/>
      </w:pPr>
    </w:lvl>
    <w:lvl w:ilvl="5" w:tplc="C270F38C" w:tentative="1">
      <w:start w:val="1"/>
      <w:numFmt w:val="lowerRoman"/>
      <w:lvlText w:val="%6."/>
      <w:lvlJc w:val="right"/>
      <w:pPr>
        <w:ind w:left="4320" w:hanging="180"/>
      </w:pPr>
    </w:lvl>
    <w:lvl w:ilvl="6" w:tplc="D0AAAD68" w:tentative="1">
      <w:start w:val="1"/>
      <w:numFmt w:val="decimal"/>
      <w:lvlText w:val="%7."/>
      <w:lvlJc w:val="left"/>
      <w:pPr>
        <w:ind w:left="5040" w:hanging="360"/>
      </w:pPr>
    </w:lvl>
    <w:lvl w:ilvl="7" w:tplc="DA6C0A92" w:tentative="1">
      <w:start w:val="1"/>
      <w:numFmt w:val="lowerLetter"/>
      <w:lvlText w:val="%8."/>
      <w:lvlJc w:val="left"/>
      <w:pPr>
        <w:ind w:left="5760" w:hanging="360"/>
      </w:pPr>
    </w:lvl>
    <w:lvl w:ilvl="8" w:tplc="D7CC428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5E61DC1"/>
    <w:multiLevelType w:val="hybridMultilevel"/>
    <w:tmpl w:val="F12843C4"/>
    <w:lvl w:ilvl="0" w:tplc="4BEC3334">
      <w:start w:val="1"/>
      <w:numFmt w:val="bullet"/>
      <w:pStyle w:val="a1"/>
      <w:lvlText w:val="−"/>
      <w:lvlJc w:val="left"/>
      <w:pPr>
        <w:tabs>
          <w:tab w:val="num" w:pos="1200"/>
        </w:tabs>
        <w:ind w:left="1200" w:hanging="360"/>
      </w:pPr>
      <w:rPr>
        <w:rFonts w:ascii="Times New Roman" w:hAnsi="Times New Roman" w:cs="Times New Roman" w:hint="default"/>
      </w:rPr>
    </w:lvl>
    <w:lvl w:ilvl="1" w:tplc="9CBEB0F2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B8E50EC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53E8678">
      <w:start w:val="14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 w:hint="default"/>
      </w:rPr>
    </w:lvl>
    <w:lvl w:ilvl="4" w:tplc="3CDC477C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CD12DEF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60109C7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E227B86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23D0431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6C758B0"/>
    <w:multiLevelType w:val="multilevel"/>
    <w:tmpl w:val="055E3686"/>
    <w:lvl w:ilvl="0">
      <w:start w:val="12"/>
      <w:numFmt w:val="decimal"/>
      <w:lvlText w:val="%1"/>
      <w:lvlJc w:val="left"/>
      <w:pPr>
        <w:tabs>
          <w:tab w:val="num" w:pos="675"/>
        </w:tabs>
        <w:ind w:left="675" w:hanging="675"/>
      </w:pPr>
      <w:rPr>
        <w:rFonts w:hint="default"/>
      </w:rPr>
    </w:lvl>
    <w:lvl w:ilvl="1">
      <w:start w:val="1"/>
      <w:numFmt w:val="decimal"/>
      <w:pStyle w:val="60"/>
      <w:lvlText w:val="%1.%2"/>
      <w:lvlJc w:val="left"/>
      <w:pPr>
        <w:tabs>
          <w:tab w:val="num" w:pos="675"/>
        </w:tabs>
        <w:ind w:left="675" w:hanging="67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6" w15:restartNumberingAfterBreak="0">
    <w:nsid w:val="584348F2"/>
    <w:multiLevelType w:val="hybridMultilevel"/>
    <w:tmpl w:val="8FEA88E0"/>
    <w:lvl w:ilvl="0" w:tplc="FFC26000">
      <w:start w:val="1"/>
      <w:numFmt w:val="bullet"/>
      <w:lvlText w:val="-"/>
      <w:lvlJc w:val="left"/>
      <w:pPr>
        <w:ind w:left="720" w:hanging="360"/>
      </w:pPr>
      <w:rPr>
        <w:rFonts w:ascii="Arial" w:hAnsi="Arial" w:cs="Arial" w:hint="default"/>
        <w:b w:val="0"/>
        <w:i w:val="0"/>
        <w:sz w:val="24"/>
      </w:rPr>
    </w:lvl>
    <w:lvl w:ilvl="1" w:tplc="713C699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6570D6E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8AE1F5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748B72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0A46B4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630C18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6A48E9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A6A8F90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A6D4095"/>
    <w:multiLevelType w:val="multilevel"/>
    <w:tmpl w:val="8FE0F984"/>
    <w:lvl w:ilvl="0">
      <w:start w:val="1"/>
      <w:numFmt w:val="none"/>
      <w:pStyle w:val="10"/>
      <w:lvlText w:val="1.1.3"/>
      <w:lvlJc w:val="left"/>
      <w:pPr>
        <w:tabs>
          <w:tab w:val="num" w:pos="720"/>
        </w:tabs>
        <w:ind w:left="227" w:hanging="227"/>
      </w:pPr>
    </w:lvl>
    <w:lvl w:ilvl="1">
      <w:start w:val="1"/>
      <w:numFmt w:val="decimal"/>
      <w:lvlText w:val="1.1%1.2"/>
      <w:lvlJc w:val="left"/>
      <w:pPr>
        <w:tabs>
          <w:tab w:val="num" w:pos="720"/>
        </w:tabs>
        <w:ind w:left="576" w:hanging="576"/>
      </w:pPr>
    </w:lvl>
    <w:lvl w:ilvl="2">
      <w:start w:val="3"/>
      <w:numFmt w:val="decimal"/>
      <w:lvlText w:val="%11.1.3"/>
      <w:lvlJc w:val="left"/>
      <w:pPr>
        <w:tabs>
          <w:tab w:val="num" w:pos="720"/>
        </w:tabs>
        <w:ind w:left="720" w:hanging="720"/>
      </w:pPr>
    </w:lvl>
    <w:lvl w:ilvl="3">
      <w:start w:val="4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28" w15:restartNumberingAfterBreak="0">
    <w:nsid w:val="5BDA7237"/>
    <w:multiLevelType w:val="hybridMultilevel"/>
    <w:tmpl w:val="6BC8316C"/>
    <w:lvl w:ilvl="0" w:tplc="83FE0D9C">
      <w:start w:val="1"/>
      <w:numFmt w:val="bullet"/>
      <w:lvlText w:val=""/>
      <w:lvlJc w:val="left"/>
      <w:pPr>
        <w:tabs>
          <w:tab w:val="num" w:pos="2149"/>
        </w:tabs>
        <w:ind w:left="2149" w:hanging="360"/>
      </w:pPr>
      <w:rPr>
        <w:rFonts w:ascii="Symbol" w:hAnsi="Symbol" w:hint="default"/>
      </w:rPr>
    </w:lvl>
    <w:lvl w:ilvl="1" w:tplc="8612D79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27623F54">
      <w:start w:val="1"/>
      <w:numFmt w:val="bullet"/>
      <w:pStyle w:val="30"/>
      <w:lvlText w:val=""/>
      <w:lvlJc w:val="left"/>
      <w:pPr>
        <w:tabs>
          <w:tab w:val="num" w:pos="1996"/>
        </w:tabs>
        <w:ind w:left="2160" w:hanging="360"/>
      </w:pPr>
      <w:rPr>
        <w:rFonts w:ascii="Symbol" w:hAnsi="Symbol" w:hint="default"/>
      </w:rPr>
    </w:lvl>
    <w:lvl w:ilvl="3" w:tplc="CD280A5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B38A14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7BD632A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BDE586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C1FC85AA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2CBA5D0C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FAB68CB"/>
    <w:multiLevelType w:val="multilevel"/>
    <w:tmpl w:val="7F72CC28"/>
    <w:lvl w:ilvl="0">
      <w:start w:val="3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suff w:val="space"/>
      <w:lvlText w:val="%1.%2"/>
      <w:lvlJc w:val="left"/>
      <w:pPr>
        <w:ind w:left="808" w:hanging="525"/>
      </w:pPr>
      <w:rPr>
        <w:rFonts w:hint="default"/>
      </w:rPr>
    </w:lvl>
    <w:lvl w:ilvl="2">
      <w:start w:val="1"/>
      <w:numFmt w:val="decimal"/>
      <w:lvlText w:val="3.%3"/>
      <w:lvlJc w:val="left"/>
      <w:pPr>
        <w:ind w:left="1286" w:hanging="720"/>
      </w:pPr>
      <w:rPr>
        <w:rFonts w:ascii="Arial" w:hAnsi="Arial" w:hint="default"/>
        <w:b w:val="0"/>
        <w:color w:val="auto"/>
        <w:sz w:val="24"/>
      </w:rPr>
    </w:lvl>
    <w:lvl w:ilvl="3">
      <w:start w:val="1"/>
      <w:numFmt w:val="decimal"/>
      <w:lvlText w:val="%1.%2.%3.%4"/>
      <w:lvlJc w:val="left"/>
      <w:pPr>
        <w:ind w:left="1929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13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781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064" w:hanging="1800"/>
      </w:pPr>
      <w:rPr>
        <w:rFonts w:hint="default"/>
      </w:rPr>
    </w:lvl>
  </w:abstractNum>
  <w:abstractNum w:abstractNumId="30" w15:restartNumberingAfterBreak="0">
    <w:nsid w:val="6CA25162"/>
    <w:multiLevelType w:val="hybridMultilevel"/>
    <w:tmpl w:val="E4C295AE"/>
    <w:lvl w:ilvl="0" w:tplc="B01A4B54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293E9912" w:tentative="1">
      <w:start w:val="1"/>
      <w:numFmt w:val="lowerLetter"/>
      <w:lvlText w:val="%2."/>
      <w:lvlJc w:val="left"/>
      <w:pPr>
        <w:ind w:left="2149" w:hanging="360"/>
      </w:pPr>
    </w:lvl>
    <w:lvl w:ilvl="2" w:tplc="BF5478F4" w:tentative="1">
      <w:start w:val="1"/>
      <w:numFmt w:val="lowerRoman"/>
      <w:lvlText w:val="%3."/>
      <w:lvlJc w:val="right"/>
      <w:pPr>
        <w:ind w:left="2869" w:hanging="180"/>
      </w:pPr>
    </w:lvl>
    <w:lvl w:ilvl="3" w:tplc="A5460CB8" w:tentative="1">
      <w:start w:val="1"/>
      <w:numFmt w:val="decimal"/>
      <w:lvlText w:val="%4."/>
      <w:lvlJc w:val="left"/>
      <w:pPr>
        <w:ind w:left="3589" w:hanging="360"/>
      </w:pPr>
    </w:lvl>
    <w:lvl w:ilvl="4" w:tplc="66CAE9FE" w:tentative="1">
      <w:start w:val="1"/>
      <w:numFmt w:val="lowerLetter"/>
      <w:lvlText w:val="%5."/>
      <w:lvlJc w:val="left"/>
      <w:pPr>
        <w:ind w:left="4309" w:hanging="360"/>
      </w:pPr>
    </w:lvl>
    <w:lvl w:ilvl="5" w:tplc="551C83E4" w:tentative="1">
      <w:start w:val="1"/>
      <w:numFmt w:val="lowerRoman"/>
      <w:lvlText w:val="%6."/>
      <w:lvlJc w:val="right"/>
      <w:pPr>
        <w:ind w:left="5029" w:hanging="180"/>
      </w:pPr>
    </w:lvl>
    <w:lvl w:ilvl="6" w:tplc="485ECD46" w:tentative="1">
      <w:start w:val="1"/>
      <w:numFmt w:val="decimal"/>
      <w:lvlText w:val="%7."/>
      <w:lvlJc w:val="left"/>
      <w:pPr>
        <w:ind w:left="5749" w:hanging="360"/>
      </w:pPr>
    </w:lvl>
    <w:lvl w:ilvl="7" w:tplc="709C75EE" w:tentative="1">
      <w:start w:val="1"/>
      <w:numFmt w:val="lowerLetter"/>
      <w:lvlText w:val="%8."/>
      <w:lvlJc w:val="left"/>
      <w:pPr>
        <w:ind w:left="6469" w:hanging="360"/>
      </w:pPr>
    </w:lvl>
    <w:lvl w:ilvl="8" w:tplc="B63CCCAA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1" w15:restartNumberingAfterBreak="0">
    <w:nsid w:val="6D6468DB"/>
    <w:multiLevelType w:val="hybridMultilevel"/>
    <w:tmpl w:val="3C68C5CA"/>
    <w:lvl w:ilvl="0" w:tplc="77628830">
      <w:start w:val="1"/>
      <w:numFmt w:val="bullet"/>
      <w:lvlText w:val="-"/>
      <w:lvlJc w:val="left"/>
      <w:pPr>
        <w:ind w:left="1429" w:hanging="360"/>
      </w:pPr>
      <w:rPr>
        <w:rFonts w:ascii="Times New Roman" w:hAnsi="Times New Roman" w:cs="Times New Roman" w:hint="default"/>
        <w:b w:val="0"/>
        <w:i w:val="0"/>
        <w:color w:val="auto"/>
        <w:sz w:val="24"/>
      </w:rPr>
    </w:lvl>
    <w:lvl w:ilvl="1" w:tplc="2A22E04C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83CC8C0A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DF60171C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12048DB0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12CC9702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AB24FDFA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26C2668A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1F486C7C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2" w15:restartNumberingAfterBreak="0">
    <w:nsid w:val="6E592DDA"/>
    <w:multiLevelType w:val="hybridMultilevel"/>
    <w:tmpl w:val="EA30D0D4"/>
    <w:styleLink w:val="1ai1"/>
    <w:lvl w:ilvl="0" w:tplc="DF6A6756">
      <w:start w:val="1"/>
      <w:numFmt w:val="bullet"/>
      <w:lvlText w:val="˗"/>
      <w:lvlJc w:val="left"/>
      <w:pPr>
        <w:tabs>
          <w:tab w:val="num" w:pos="357"/>
        </w:tabs>
        <w:ind w:left="170" w:hanging="170"/>
      </w:pPr>
      <w:rPr>
        <w:rFonts w:ascii="Times New Roman" w:hAnsi="Times New Roman" w:cs="Times New Roman" w:hint="default"/>
      </w:rPr>
    </w:lvl>
    <w:lvl w:ilvl="1" w:tplc="CBB0D658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7D6E43A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4DAF9E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1C4781C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6A6078C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DA0DE0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11AFDA4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3C08A1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3A5410D"/>
    <w:multiLevelType w:val="hybridMultilevel"/>
    <w:tmpl w:val="22A20BE0"/>
    <w:lvl w:ilvl="0" w:tplc="70F6117C">
      <w:start w:val="1"/>
      <w:numFmt w:val="bullet"/>
      <w:pStyle w:val="a2"/>
      <w:suff w:val="space"/>
      <w:lvlText w:val="˗"/>
      <w:lvlJc w:val="left"/>
      <w:pPr>
        <w:ind w:left="89" w:firstLine="709"/>
      </w:pPr>
      <w:rPr>
        <w:rFonts w:ascii="Times New Roman" w:hAnsi="Times New Roman" w:cs="Times New Roman" w:hint="default"/>
      </w:rPr>
    </w:lvl>
    <w:lvl w:ilvl="1" w:tplc="FDFE813C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6F0453D4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3C8B5F0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85479B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6CB035A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332AE2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38DA5CF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D782D2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3C65285"/>
    <w:multiLevelType w:val="hybridMultilevel"/>
    <w:tmpl w:val="2B967228"/>
    <w:lvl w:ilvl="0" w:tplc="54965706">
      <w:start w:val="1"/>
      <w:numFmt w:val="decimal"/>
      <w:suff w:val="nothing"/>
      <w:lvlText w:val="[%1]"/>
      <w:lvlJc w:val="left"/>
      <w:pPr>
        <w:ind w:left="720" w:hanging="360"/>
      </w:pPr>
      <w:rPr>
        <w:rFonts w:hint="default"/>
      </w:rPr>
    </w:lvl>
    <w:lvl w:ilvl="1" w:tplc="0658D708" w:tentative="1">
      <w:start w:val="1"/>
      <w:numFmt w:val="lowerLetter"/>
      <w:lvlText w:val="%2."/>
      <w:lvlJc w:val="left"/>
      <w:pPr>
        <w:ind w:left="1440" w:hanging="360"/>
      </w:pPr>
    </w:lvl>
    <w:lvl w:ilvl="2" w:tplc="DCE84E7E" w:tentative="1">
      <w:start w:val="1"/>
      <w:numFmt w:val="lowerRoman"/>
      <w:lvlText w:val="%3."/>
      <w:lvlJc w:val="right"/>
      <w:pPr>
        <w:ind w:left="2160" w:hanging="180"/>
      </w:pPr>
    </w:lvl>
    <w:lvl w:ilvl="3" w:tplc="C4F6BDA4" w:tentative="1">
      <w:start w:val="1"/>
      <w:numFmt w:val="decimal"/>
      <w:lvlText w:val="%4."/>
      <w:lvlJc w:val="left"/>
      <w:pPr>
        <w:ind w:left="2880" w:hanging="360"/>
      </w:pPr>
    </w:lvl>
    <w:lvl w:ilvl="4" w:tplc="D53AC420" w:tentative="1">
      <w:start w:val="1"/>
      <w:numFmt w:val="lowerLetter"/>
      <w:lvlText w:val="%5."/>
      <w:lvlJc w:val="left"/>
      <w:pPr>
        <w:ind w:left="3600" w:hanging="360"/>
      </w:pPr>
    </w:lvl>
    <w:lvl w:ilvl="5" w:tplc="786E8AEE" w:tentative="1">
      <w:start w:val="1"/>
      <w:numFmt w:val="lowerRoman"/>
      <w:lvlText w:val="%6."/>
      <w:lvlJc w:val="right"/>
      <w:pPr>
        <w:ind w:left="4320" w:hanging="180"/>
      </w:pPr>
    </w:lvl>
    <w:lvl w:ilvl="6" w:tplc="57607850" w:tentative="1">
      <w:start w:val="1"/>
      <w:numFmt w:val="decimal"/>
      <w:lvlText w:val="%7."/>
      <w:lvlJc w:val="left"/>
      <w:pPr>
        <w:ind w:left="5040" w:hanging="360"/>
      </w:pPr>
    </w:lvl>
    <w:lvl w:ilvl="7" w:tplc="11C63E78" w:tentative="1">
      <w:start w:val="1"/>
      <w:numFmt w:val="lowerLetter"/>
      <w:lvlText w:val="%8."/>
      <w:lvlJc w:val="left"/>
      <w:pPr>
        <w:ind w:left="5760" w:hanging="360"/>
      </w:pPr>
    </w:lvl>
    <w:lvl w:ilvl="8" w:tplc="046AA13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7415232"/>
    <w:multiLevelType w:val="hybridMultilevel"/>
    <w:tmpl w:val="D5C8E594"/>
    <w:lvl w:ilvl="0" w:tplc="C8F01FAE">
      <w:start w:val="1"/>
      <w:numFmt w:val="bullet"/>
      <w:lvlText w:val="-"/>
      <w:lvlJc w:val="left"/>
      <w:pPr>
        <w:ind w:left="720" w:hanging="360"/>
      </w:pPr>
      <w:rPr>
        <w:rFonts w:ascii="Arial" w:hAnsi="Arial" w:cs="Arial" w:hint="default"/>
        <w:b w:val="0"/>
        <w:i w:val="0"/>
        <w:sz w:val="24"/>
      </w:rPr>
    </w:lvl>
    <w:lvl w:ilvl="1" w:tplc="ABF8F03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DE8671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B9CD2C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5C8FC5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B20407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4D2F29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94E03B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038E50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7996FC4"/>
    <w:multiLevelType w:val="singleLevel"/>
    <w:tmpl w:val="6884F25C"/>
    <w:lvl w:ilvl="0">
      <w:start w:val="1"/>
      <w:numFmt w:val="bullet"/>
      <w:pStyle w:val="2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7" w15:restartNumberingAfterBreak="0">
    <w:nsid w:val="7DAA357E"/>
    <w:multiLevelType w:val="multilevel"/>
    <w:tmpl w:val="3DFA2D7E"/>
    <w:styleLink w:val="50"/>
    <w:lvl w:ilvl="0">
      <w:start w:val="9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705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3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0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240" w:hanging="1800"/>
      </w:pPr>
      <w:rPr>
        <w:rFonts w:hint="default"/>
      </w:rPr>
    </w:lvl>
  </w:abstractNum>
  <w:abstractNum w:abstractNumId="38" w15:restartNumberingAfterBreak="0">
    <w:nsid w:val="7DB155ED"/>
    <w:multiLevelType w:val="hybridMultilevel"/>
    <w:tmpl w:val="839A175A"/>
    <w:lvl w:ilvl="0" w:tplc="AE56AF92">
      <w:start w:val="1"/>
      <w:numFmt w:val="decimal"/>
      <w:lvlText w:val="%1"/>
      <w:lvlJc w:val="left"/>
      <w:pPr>
        <w:ind w:left="1554" w:hanging="420"/>
      </w:pPr>
      <w:rPr>
        <w:rFonts w:hint="default"/>
      </w:rPr>
    </w:lvl>
    <w:lvl w:ilvl="1" w:tplc="F05C81E8" w:tentative="1">
      <w:start w:val="1"/>
      <w:numFmt w:val="lowerLetter"/>
      <w:lvlText w:val="%2."/>
      <w:lvlJc w:val="left"/>
      <w:pPr>
        <w:ind w:left="1789" w:hanging="360"/>
      </w:pPr>
    </w:lvl>
    <w:lvl w:ilvl="2" w:tplc="11F8B754" w:tentative="1">
      <w:start w:val="1"/>
      <w:numFmt w:val="lowerRoman"/>
      <w:lvlText w:val="%3."/>
      <w:lvlJc w:val="right"/>
      <w:pPr>
        <w:ind w:left="2509" w:hanging="180"/>
      </w:pPr>
    </w:lvl>
    <w:lvl w:ilvl="3" w:tplc="B5040268" w:tentative="1">
      <w:start w:val="1"/>
      <w:numFmt w:val="decimal"/>
      <w:lvlText w:val="%4."/>
      <w:lvlJc w:val="left"/>
      <w:pPr>
        <w:ind w:left="3229" w:hanging="360"/>
      </w:pPr>
    </w:lvl>
    <w:lvl w:ilvl="4" w:tplc="BAC21D36" w:tentative="1">
      <w:start w:val="1"/>
      <w:numFmt w:val="lowerLetter"/>
      <w:lvlText w:val="%5."/>
      <w:lvlJc w:val="left"/>
      <w:pPr>
        <w:ind w:left="3949" w:hanging="360"/>
      </w:pPr>
    </w:lvl>
    <w:lvl w:ilvl="5" w:tplc="29621070" w:tentative="1">
      <w:start w:val="1"/>
      <w:numFmt w:val="lowerRoman"/>
      <w:lvlText w:val="%6."/>
      <w:lvlJc w:val="right"/>
      <w:pPr>
        <w:ind w:left="4669" w:hanging="180"/>
      </w:pPr>
    </w:lvl>
    <w:lvl w:ilvl="6" w:tplc="EE7007D4" w:tentative="1">
      <w:start w:val="1"/>
      <w:numFmt w:val="decimal"/>
      <w:lvlText w:val="%7."/>
      <w:lvlJc w:val="left"/>
      <w:pPr>
        <w:ind w:left="5389" w:hanging="360"/>
      </w:pPr>
    </w:lvl>
    <w:lvl w:ilvl="7" w:tplc="93640182" w:tentative="1">
      <w:start w:val="1"/>
      <w:numFmt w:val="lowerLetter"/>
      <w:lvlText w:val="%8."/>
      <w:lvlJc w:val="left"/>
      <w:pPr>
        <w:ind w:left="6109" w:hanging="360"/>
      </w:pPr>
    </w:lvl>
    <w:lvl w:ilvl="8" w:tplc="25C42CBC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9" w15:restartNumberingAfterBreak="0">
    <w:nsid w:val="7F7345DD"/>
    <w:multiLevelType w:val="hybridMultilevel"/>
    <w:tmpl w:val="839A175A"/>
    <w:lvl w:ilvl="0" w:tplc="ECCAC9C4">
      <w:start w:val="1"/>
      <w:numFmt w:val="decimal"/>
      <w:lvlText w:val="%1"/>
      <w:lvlJc w:val="left"/>
      <w:pPr>
        <w:ind w:left="1554" w:hanging="420"/>
      </w:pPr>
      <w:rPr>
        <w:rFonts w:hint="default"/>
      </w:rPr>
    </w:lvl>
    <w:lvl w:ilvl="1" w:tplc="D7043448" w:tentative="1">
      <w:start w:val="1"/>
      <w:numFmt w:val="lowerLetter"/>
      <w:lvlText w:val="%2."/>
      <w:lvlJc w:val="left"/>
      <w:pPr>
        <w:ind w:left="1789" w:hanging="360"/>
      </w:pPr>
    </w:lvl>
    <w:lvl w:ilvl="2" w:tplc="30908B3A" w:tentative="1">
      <w:start w:val="1"/>
      <w:numFmt w:val="lowerRoman"/>
      <w:lvlText w:val="%3."/>
      <w:lvlJc w:val="right"/>
      <w:pPr>
        <w:ind w:left="2509" w:hanging="180"/>
      </w:pPr>
    </w:lvl>
    <w:lvl w:ilvl="3" w:tplc="D9229328" w:tentative="1">
      <w:start w:val="1"/>
      <w:numFmt w:val="decimal"/>
      <w:lvlText w:val="%4."/>
      <w:lvlJc w:val="left"/>
      <w:pPr>
        <w:ind w:left="3229" w:hanging="360"/>
      </w:pPr>
    </w:lvl>
    <w:lvl w:ilvl="4" w:tplc="019406F2" w:tentative="1">
      <w:start w:val="1"/>
      <w:numFmt w:val="lowerLetter"/>
      <w:lvlText w:val="%5."/>
      <w:lvlJc w:val="left"/>
      <w:pPr>
        <w:ind w:left="3949" w:hanging="360"/>
      </w:pPr>
    </w:lvl>
    <w:lvl w:ilvl="5" w:tplc="D02CB6CE" w:tentative="1">
      <w:start w:val="1"/>
      <w:numFmt w:val="lowerRoman"/>
      <w:lvlText w:val="%6."/>
      <w:lvlJc w:val="right"/>
      <w:pPr>
        <w:ind w:left="4669" w:hanging="180"/>
      </w:pPr>
    </w:lvl>
    <w:lvl w:ilvl="6" w:tplc="70004D3A" w:tentative="1">
      <w:start w:val="1"/>
      <w:numFmt w:val="decimal"/>
      <w:lvlText w:val="%7."/>
      <w:lvlJc w:val="left"/>
      <w:pPr>
        <w:ind w:left="5389" w:hanging="360"/>
      </w:pPr>
    </w:lvl>
    <w:lvl w:ilvl="7" w:tplc="13145268" w:tentative="1">
      <w:start w:val="1"/>
      <w:numFmt w:val="lowerLetter"/>
      <w:lvlText w:val="%8."/>
      <w:lvlJc w:val="left"/>
      <w:pPr>
        <w:ind w:left="6109" w:hanging="360"/>
      </w:pPr>
    </w:lvl>
    <w:lvl w:ilvl="8" w:tplc="FA80BDFA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1482455456">
    <w:abstractNumId w:val="13"/>
  </w:num>
  <w:num w:numId="2" w16cid:durableId="1635141136">
    <w:abstractNumId w:val="12"/>
  </w:num>
  <w:num w:numId="3" w16cid:durableId="325674335">
    <w:abstractNumId w:val="36"/>
  </w:num>
  <w:num w:numId="4" w16cid:durableId="628902470">
    <w:abstractNumId w:val="0"/>
    <w:lvlOverride w:ilvl="0">
      <w:lvl w:ilvl="0">
        <w:start w:val="1"/>
        <w:numFmt w:val="bullet"/>
        <w:pStyle w:val="a"/>
        <w:lvlText w:val="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  <w:num w:numId="5" w16cid:durableId="2138721558">
    <w:abstractNumId w:val="24"/>
  </w:num>
  <w:num w:numId="6" w16cid:durableId="887303995">
    <w:abstractNumId w:val="16"/>
  </w:num>
  <w:num w:numId="7" w16cid:durableId="928780814">
    <w:abstractNumId w:val="27"/>
  </w:num>
  <w:num w:numId="8" w16cid:durableId="1510678578">
    <w:abstractNumId w:val="22"/>
  </w:num>
  <w:num w:numId="9" w16cid:durableId="547035741">
    <w:abstractNumId w:val="3"/>
  </w:num>
  <w:num w:numId="10" w16cid:durableId="1625425853">
    <w:abstractNumId w:val="1"/>
  </w:num>
  <w:num w:numId="11" w16cid:durableId="813788991">
    <w:abstractNumId w:val="33"/>
  </w:num>
  <w:num w:numId="12" w16cid:durableId="2124879971">
    <w:abstractNumId w:val="15"/>
    <w:lvlOverride w:ilvl="0">
      <w:startOverride w:val="1"/>
    </w:lvlOverride>
  </w:num>
  <w:num w:numId="13" w16cid:durableId="1400706974">
    <w:abstractNumId w:val="32"/>
  </w:num>
  <w:num w:numId="14" w16cid:durableId="1502113983">
    <w:abstractNumId w:val="19"/>
  </w:num>
  <w:num w:numId="15" w16cid:durableId="1680690530">
    <w:abstractNumId w:val="37"/>
  </w:num>
  <w:num w:numId="16" w16cid:durableId="78404966">
    <w:abstractNumId w:val="28"/>
  </w:num>
  <w:num w:numId="17" w16cid:durableId="1700349746">
    <w:abstractNumId w:val="5"/>
  </w:num>
  <w:num w:numId="18" w16cid:durableId="1662006786">
    <w:abstractNumId w:val="11"/>
  </w:num>
  <w:num w:numId="19" w16cid:durableId="1806460646">
    <w:abstractNumId w:val="23"/>
  </w:num>
  <w:num w:numId="20" w16cid:durableId="1645037296">
    <w:abstractNumId w:val="29"/>
  </w:num>
  <w:num w:numId="21" w16cid:durableId="242565202">
    <w:abstractNumId w:val="7"/>
  </w:num>
  <w:num w:numId="22" w16cid:durableId="832335995">
    <w:abstractNumId w:val="35"/>
  </w:num>
  <w:num w:numId="23" w16cid:durableId="2010596806">
    <w:abstractNumId w:val="17"/>
  </w:num>
  <w:num w:numId="24" w16cid:durableId="1079643793">
    <w:abstractNumId w:val="26"/>
  </w:num>
  <w:num w:numId="25" w16cid:durableId="1004043429">
    <w:abstractNumId w:val="14"/>
  </w:num>
  <w:num w:numId="26" w16cid:durableId="480852354">
    <w:abstractNumId w:val="18"/>
  </w:num>
  <w:num w:numId="27" w16cid:durableId="1726248388">
    <w:abstractNumId w:val="25"/>
  </w:num>
  <w:num w:numId="28" w16cid:durableId="1497840996">
    <w:abstractNumId w:val="9"/>
  </w:num>
  <w:num w:numId="29" w16cid:durableId="571431602">
    <w:abstractNumId w:val="31"/>
  </w:num>
  <w:num w:numId="30" w16cid:durableId="1680618407">
    <w:abstractNumId w:val="39"/>
  </w:num>
  <w:num w:numId="31" w16cid:durableId="1618750899">
    <w:abstractNumId w:val="38"/>
  </w:num>
  <w:num w:numId="32" w16cid:durableId="480849134">
    <w:abstractNumId w:val="2"/>
  </w:num>
  <w:num w:numId="33" w16cid:durableId="1089079687">
    <w:abstractNumId w:val="20"/>
  </w:num>
  <w:num w:numId="34" w16cid:durableId="1872376740">
    <w:abstractNumId w:val="21"/>
  </w:num>
  <w:num w:numId="35" w16cid:durableId="335378195">
    <w:abstractNumId w:val="4"/>
  </w:num>
  <w:num w:numId="36" w16cid:durableId="1234510217">
    <w:abstractNumId w:val="8"/>
  </w:num>
  <w:num w:numId="37" w16cid:durableId="643393317">
    <w:abstractNumId w:val="34"/>
  </w:num>
  <w:num w:numId="38" w16cid:durableId="1819027169">
    <w:abstractNumId w:val="30"/>
  </w:num>
  <w:num w:numId="39" w16cid:durableId="1382705463">
    <w:abstractNumId w:val="10"/>
  </w:num>
  <w:num w:numId="40" w16cid:durableId="1904438918">
    <w:abstractNumId w:val="6"/>
  </w:num>
  <w:numIdMacAtCleanup w:val="3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mirrorMargins/>
  <w:defaultTabStop w:val="709"/>
  <w:evenAndOddHeaders/>
  <w:characterSpacingControl w:val="doNotCompress"/>
  <w:hdrShapeDefaults>
    <o:shapedefaults v:ext="edit" spidmax="2050"/>
  </w:hdrShapeDefaults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NcsDocId" w:val="VGR1"/>
    <w:docVar w:name="NcsDomain" w:val="normacs.ru"/>
    <w:docVar w:name="NcsExportTime" w:val="2013-10-02 18:52:29"/>
    <w:docVar w:name="NcsSerial" w:val="NRMS10-10147"/>
    <w:docVar w:name="NcsUrl" w:val="normacs://normacs.ru/VGR1?dob=41487.000012&amp;dol=41549.786354"/>
  </w:docVars>
  <w:rsids>
    <w:rsidRoot w:val="00BD6BCD"/>
    <w:rsid w:val="00002C61"/>
    <w:rsid w:val="00003AF0"/>
    <w:rsid w:val="0000601A"/>
    <w:rsid w:val="00006327"/>
    <w:rsid w:val="00011538"/>
    <w:rsid w:val="000207C8"/>
    <w:rsid w:val="00021D4E"/>
    <w:rsid w:val="00023B4F"/>
    <w:rsid w:val="00024BD0"/>
    <w:rsid w:val="00027667"/>
    <w:rsid w:val="00027A27"/>
    <w:rsid w:val="00032EFB"/>
    <w:rsid w:val="00034566"/>
    <w:rsid w:val="00036D5E"/>
    <w:rsid w:val="00043A85"/>
    <w:rsid w:val="00044571"/>
    <w:rsid w:val="0004787E"/>
    <w:rsid w:val="00052642"/>
    <w:rsid w:val="000542EB"/>
    <w:rsid w:val="00054ABC"/>
    <w:rsid w:val="00054B65"/>
    <w:rsid w:val="00055A1F"/>
    <w:rsid w:val="00065C37"/>
    <w:rsid w:val="000668AF"/>
    <w:rsid w:val="00067821"/>
    <w:rsid w:val="00071A75"/>
    <w:rsid w:val="0007285F"/>
    <w:rsid w:val="00074288"/>
    <w:rsid w:val="00077E6F"/>
    <w:rsid w:val="0008484F"/>
    <w:rsid w:val="00090F34"/>
    <w:rsid w:val="00095851"/>
    <w:rsid w:val="000A1BD8"/>
    <w:rsid w:val="000A27E6"/>
    <w:rsid w:val="000A2B1E"/>
    <w:rsid w:val="000A40C7"/>
    <w:rsid w:val="000A40CD"/>
    <w:rsid w:val="000A5921"/>
    <w:rsid w:val="000B0F9F"/>
    <w:rsid w:val="000B4018"/>
    <w:rsid w:val="000B57B4"/>
    <w:rsid w:val="000B5F44"/>
    <w:rsid w:val="000C1EDB"/>
    <w:rsid w:val="000C3405"/>
    <w:rsid w:val="000C41AD"/>
    <w:rsid w:val="000C7765"/>
    <w:rsid w:val="000D0FA5"/>
    <w:rsid w:val="000D2112"/>
    <w:rsid w:val="000D240B"/>
    <w:rsid w:val="000D374B"/>
    <w:rsid w:val="000D41F6"/>
    <w:rsid w:val="000D635D"/>
    <w:rsid w:val="000E1A05"/>
    <w:rsid w:val="000E3FDC"/>
    <w:rsid w:val="000E5695"/>
    <w:rsid w:val="000F1B34"/>
    <w:rsid w:val="000F2EA1"/>
    <w:rsid w:val="000F3849"/>
    <w:rsid w:val="000F6282"/>
    <w:rsid w:val="00102B54"/>
    <w:rsid w:val="00103EF7"/>
    <w:rsid w:val="00105990"/>
    <w:rsid w:val="001107F8"/>
    <w:rsid w:val="00110B4B"/>
    <w:rsid w:val="00110F58"/>
    <w:rsid w:val="001126E9"/>
    <w:rsid w:val="00112FAF"/>
    <w:rsid w:val="001165FD"/>
    <w:rsid w:val="00116A8A"/>
    <w:rsid w:val="00121AA6"/>
    <w:rsid w:val="00123292"/>
    <w:rsid w:val="001241E1"/>
    <w:rsid w:val="001259F1"/>
    <w:rsid w:val="00125A1C"/>
    <w:rsid w:val="00127FB8"/>
    <w:rsid w:val="00130E10"/>
    <w:rsid w:val="00131A3B"/>
    <w:rsid w:val="001349F8"/>
    <w:rsid w:val="00134ADB"/>
    <w:rsid w:val="00134DF5"/>
    <w:rsid w:val="001352A0"/>
    <w:rsid w:val="001403FA"/>
    <w:rsid w:val="00143AF7"/>
    <w:rsid w:val="00144C69"/>
    <w:rsid w:val="00145645"/>
    <w:rsid w:val="00146B8F"/>
    <w:rsid w:val="0015291F"/>
    <w:rsid w:val="00152937"/>
    <w:rsid w:val="0015439B"/>
    <w:rsid w:val="00155337"/>
    <w:rsid w:val="001557B4"/>
    <w:rsid w:val="00155F82"/>
    <w:rsid w:val="00157CCB"/>
    <w:rsid w:val="00160FDE"/>
    <w:rsid w:val="0016496F"/>
    <w:rsid w:val="00166594"/>
    <w:rsid w:val="00167B66"/>
    <w:rsid w:val="001707FB"/>
    <w:rsid w:val="00173493"/>
    <w:rsid w:val="00176151"/>
    <w:rsid w:val="00176819"/>
    <w:rsid w:val="001812F7"/>
    <w:rsid w:val="00184276"/>
    <w:rsid w:val="00184623"/>
    <w:rsid w:val="00184A6D"/>
    <w:rsid w:val="00194369"/>
    <w:rsid w:val="00194ECF"/>
    <w:rsid w:val="00195164"/>
    <w:rsid w:val="0019534C"/>
    <w:rsid w:val="001964CF"/>
    <w:rsid w:val="001A3D78"/>
    <w:rsid w:val="001A60B9"/>
    <w:rsid w:val="001B2414"/>
    <w:rsid w:val="001B3217"/>
    <w:rsid w:val="001C2461"/>
    <w:rsid w:val="001C3BC4"/>
    <w:rsid w:val="001C3C43"/>
    <w:rsid w:val="001C5C52"/>
    <w:rsid w:val="001C66A1"/>
    <w:rsid w:val="001D0C9E"/>
    <w:rsid w:val="001D250F"/>
    <w:rsid w:val="001D3B3F"/>
    <w:rsid w:val="001D539F"/>
    <w:rsid w:val="001D5E10"/>
    <w:rsid w:val="001D755A"/>
    <w:rsid w:val="001E022D"/>
    <w:rsid w:val="001E1247"/>
    <w:rsid w:val="001E32C9"/>
    <w:rsid w:val="001E37F6"/>
    <w:rsid w:val="001E4599"/>
    <w:rsid w:val="001E4DE3"/>
    <w:rsid w:val="001E5D5E"/>
    <w:rsid w:val="001E61E1"/>
    <w:rsid w:val="001F1FFD"/>
    <w:rsid w:val="001F2D48"/>
    <w:rsid w:val="001F3B49"/>
    <w:rsid w:val="001F46C2"/>
    <w:rsid w:val="001F6332"/>
    <w:rsid w:val="001F7315"/>
    <w:rsid w:val="001F74C8"/>
    <w:rsid w:val="001F7581"/>
    <w:rsid w:val="001F7B95"/>
    <w:rsid w:val="00201D87"/>
    <w:rsid w:val="00202AD3"/>
    <w:rsid w:val="002042E1"/>
    <w:rsid w:val="00204763"/>
    <w:rsid w:val="002100E7"/>
    <w:rsid w:val="00215C61"/>
    <w:rsid w:val="002160A0"/>
    <w:rsid w:val="002162AA"/>
    <w:rsid w:val="00216A5C"/>
    <w:rsid w:val="0022408F"/>
    <w:rsid w:val="00225B96"/>
    <w:rsid w:val="002267D6"/>
    <w:rsid w:val="00226854"/>
    <w:rsid w:val="00232264"/>
    <w:rsid w:val="00234B81"/>
    <w:rsid w:val="002436E5"/>
    <w:rsid w:val="00245AB9"/>
    <w:rsid w:val="002521A5"/>
    <w:rsid w:val="00253CC5"/>
    <w:rsid w:val="00254BC5"/>
    <w:rsid w:val="00255462"/>
    <w:rsid w:val="00256285"/>
    <w:rsid w:val="002564F0"/>
    <w:rsid w:val="002600F0"/>
    <w:rsid w:val="00265D5E"/>
    <w:rsid w:val="002672B1"/>
    <w:rsid w:val="00267F6E"/>
    <w:rsid w:val="002719EB"/>
    <w:rsid w:val="00281523"/>
    <w:rsid w:val="00282654"/>
    <w:rsid w:val="00286DAF"/>
    <w:rsid w:val="00287456"/>
    <w:rsid w:val="00290495"/>
    <w:rsid w:val="00292E4A"/>
    <w:rsid w:val="0029366F"/>
    <w:rsid w:val="002A150E"/>
    <w:rsid w:val="002A49FD"/>
    <w:rsid w:val="002A658E"/>
    <w:rsid w:val="002A6D09"/>
    <w:rsid w:val="002B0229"/>
    <w:rsid w:val="002B05DC"/>
    <w:rsid w:val="002B17DA"/>
    <w:rsid w:val="002B2848"/>
    <w:rsid w:val="002B285C"/>
    <w:rsid w:val="002B2BE6"/>
    <w:rsid w:val="002B3931"/>
    <w:rsid w:val="002B78D4"/>
    <w:rsid w:val="002C1038"/>
    <w:rsid w:val="002C2253"/>
    <w:rsid w:val="002C3FEA"/>
    <w:rsid w:val="002C47E3"/>
    <w:rsid w:val="002C60CD"/>
    <w:rsid w:val="002C6C25"/>
    <w:rsid w:val="002D1F04"/>
    <w:rsid w:val="002E225D"/>
    <w:rsid w:val="002E346B"/>
    <w:rsid w:val="002E4827"/>
    <w:rsid w:val="002E59DD"/>
    <w:rsid w:val="002E5BE8"/>
    <w:rsid w:val="002F1DBA"/>
    <w:rsid w:val="002F318A"/>
    <w:rsid w:val="002F39CD"/>
    <w:rsid w:val="002F4846"/>
    <w:rsid w:val="002F77A4"/>
    <w:rsid w:val="00301FE1"/>
    <w:rsid w:val="00304205"/>
    <w:rsid w:val="00305494"/>
    <w:rsid w:val="0031218C"/>
    <w:rsid w:val="00315350"/>
    <w:rsid w:val="00320DEE"/>
    <w:rsid w:val="003262BC"/>
    <w:rsid w:val="00326C04"/>
    <w:rsid w:val="00326DF6"/>
    <w:rsid w:val="00327F9D"/>
    <w:rsid w:val="003337D2"/>
    <w:rsid w:val="00334981"/>
    <w:rsid w:val="00335C6D"/>
    <w:rsid w:val="0033739A"/>
    <w:rsid w:val="00341449"/>
    <w:rsid w:val="00341B0E"/>
    <w:rsid w:val="003427DA"/>
    <w:rsid w:val="00344465"/>
    <w:rsid w:val="00345EBD"/>
    <w:rsid w:val="003464CC"/>
    <w:rsid w:val="0034690C"/>
    <w:rsid w:val="0035139F"/>
    <w:rsid w:val="00351C9F"/>
    <w:rsid w:val="003542EC"/>
    <w:rsid w:val="00357430"/>
    <w:rsid w:val="00361065"/>
    <w:rsid w:val="00362AED"/>
    <w:rsid w:val="00363DFB"/>
    <w:rsid w:val="00370484"/>
    <w:rsid w:val="0037573A"/>
    <w:rsid w:val="00375CED"/>
    <w:rsid w:val="003771F0"/>
    <w:rsid w:val="00381BEA"/>
    <w:rsid w:val="00384705"/>
    <w:rsid w:val="00384A6D"/>
    <w:rsid w:val="00385E47"/>
    <w:rsid w:val="003876E4"/>
    <w:rsid w:val="003917B4"/>
    <w:rsid w:val="0039271E"/>
    <w:rsid w:val="003946FD"/>
    <w:rsid w:val="00394CD3"/>
    <w:rsid w:val="00395E99"/>
    <w:rsid w:val="00396726"/>
    <w:rsid w:val="00397EBD"/>
    <w:rsid w:val="003A0410"/>
    <w:rsid w:val="003A71B9"/>
    <w:rsid w:val="003B119F"/>
    <w:rsid w:val="003B1959"/>
    <w:rsid w:val="003B6DF4"/>
    <w:rsid w:val="003C1751"/>
    <w:rsid w:val="003C2083"/>
    <w:rsid w:val="003D0330"/>
    <w:rsid w:val="003D224D"/>
    <w:rsid w:val="003D33A0"/>
    <w:rsid w:val="003E2632"/>
    <w:rsid w:val="003E2E75"/>
    <w:rsid w:val="003E3FF2"/>
    <w:rsid w:val="003E4256"/>
    <w:rsid w:val="003E6C24"/>
    <w:rsid w:val="003F1A98"/>
    <w:rsid w:val="003F7395"/>
    <w:rsid w:val="003F781E"/>
    <w:rsid w:val="00400792"/>
    <w:rsid w:val="00403A38"/>
    <w:rsid w:val="00412084"/>
    <w:rsid w:val="00415605"/>
    <w:rsid w:val="00420404"/>
    <w:rsid w:val="004212F8"/>
    <w:rsid w:val="004239E1"/>
    <w:rsid w:val="00423AD8"/>
    <w:rsid w:val="00424A4E"/>
    <w:rsid w:val="00427071"/>
    <w:rsid w:val="00435AC4"/>
    <w:rsid w:val="004403A8"/>
    <w:rsid w:val="00444731"/>
    <w:rsid w:val="00444D7D"/>
    <w:rsid w:val="004470A6"/>
    <w:rsid w:val="00450127"/>
    <w:rsid w:val="00450BF8"/>
    <w:rsid w:val="00452133"/>
    <w:rsid w:val="0045530C"/>
    <w:rsid w:val="00455CF0"/>
    <w:rsid w:val="00456A19"/>
    <w:rsid w:val="00463CC2"/>
    <w:rsid w:val="00466270"/>
    <w:rsid w:val="00466477"/>
    <w:rsid w:val="004671B9"/>
    <w:rsid w:val="00467676"/>
    <w:rsid w:val="004711F2"/>
    <w:rsid w:val="00477700"/>
    <w:rsid w:val="004848F7"/>
    <w:rsid w:val="00491B5D"/>
    <w:rsid w:val="00492FED"/>
    <w:rsid w:val="004935BC"/>
    <w:rsid w:val="004941F6"/>
    <w:rsid w:val="0049565F"/>
    <w:rsid w:val="0049595C"/>
    <w:rsid w:val="00496B9A"/>
    <w:rsid w:val="004A09F3"/>
    <w:rsid w:val="004A199C"/>
    <w:rsid w:val="004A37F6"/>
    <w:rsid w:val="004A44E8"/>
    <w:rsid w:val="004A4CE0"/>
    <w:rsid w:val="004A6694"/>
    <w:rsid w:val="004B3EBA"/>
    <w:rsid w:val="004B4A04"/>
    <w:rsid w:val="004B5F84"/>
    <w:rsid w:val="004B6509"/>
    <w:rsid w:val="004B7413"/>
    <w:rsid w:val="004C0B14"/>
    <w:rsid w:val="004C7675"/>
    <w:rsid w:val="004C78C4"/>
    <w:rsid w:val="004C79BD"/>
    <w:rsid w:val="004D49B1"/>
    <w:rsid w:val="004D620E"/>
    <w:rsid w:val="004E0244"/>
    <w:rsid w:val="004E089D"/>
    <w:rsid w:val="004E150C"/>
    <w:rsid w:val="004E40FA"/>
    <w:rsid w:val="004E501D"/>
    <w:rsid w:val="004E6033"/>
    <w:rsid w:val="004E719C"/>
    <w:rsid w:val="004F1AEB"/>
    <w:rsid w:val="004F41DD"/>
    <w:rsid w:val="004F650F"/>
    <w:rsid w:val="004F7081"/>
    <w:rsid w:val="0050294D"/>
    <w:rsid w:val="00502E17"/>
    <w:rsid w:val="00506464"/>
    <w:rsid w:val="00506D22"/>
    <w:rsid w:val="0052126C"/>
    <w:rsid w:val="00524533"/>
    <w:rsid w:val="00524C68"/>
    <w:rsid w:val="00527276"/>
    <w:rsid w:val="00530FAC"/>
    <w:rsid w:val="00533426"/>
    <w:rsid w:val="00537182"/>
    <w:rsid w:val="00537C01"/>
    <w:rsid w:val="005405F3"/>
    <w:rsid w:val="0054149F"/>
    <w:rsid w:val="00547E8A"/>
    <w:rsid w:val="0055296D"/>
    <w:rsid w:val="00552C04"/>
    <w:rsid w:val="00560191"/>
    <w:rsid w:val="00561657"/>
    <w:rsid w:val="005653A3"/>
    <w:rsid w:val="00566F72"/>
    <w:rsid w:val="00571958"/>
    <w:rsid w:val="00576412"/>
    <w:rsid w:val="0058054C"/>
    <w:rsid w:val="00581289"/>
    <w:rsid w:val="0058156E"/>
    <w:rsid w:val="00581D3E"/>
    <w:rsid w:val="00584DF4"/>
    <w:rsid w:val="00586A3A"/>
    <w:rsid w:val="00587A6B"/>
    <w:rsid w:val="0059350E"/>
    <w:rsid w:val="005965DF"/>
    <w:rsid w:val="005969F1"/>
    <w:rsid w:val="0059712F"/>
    <w:rsid w:val="005A23B1"/>
    <w:rsid w:val="005A2AB7"/>
    <w:rsid w:val="005A2D62"/>
    <w:rsid w:val="005A5A25"/>
    <w:rsid w:val="005A5D4D"/>
    <w:rsid w:val="005A604D"/>
    <w:rsid w:val="005A73B5"/>
    <w:rsid w:val="005B315C"/>
    <w:rsid w:val="005B49F4"/>
    <w:rsid w:val="005C126A"/>
    <w:rsid w:val="005C384F"/>
    <w:rsid w:val="005C794B"/>
    <w:rsid w:val="005C7CA1"/>
    <w:rsid w:val="005D083F"/>
    <w:rsid w:val="005D15B3"/>
    <w:rsid w:val="005D1C00"/>
    <w:rsid w:val="005D2675"/>
    <w:rsid w:val="005D5253"/>
    <w:rsid w:val="005E186B"/>
    <w:rsid w:val="005E346A"/>
    <w:rsid w:val="005E4F3D"/>
    <w:rsid w:val="005E5F28"/>
    <w:rsid w:val="005E66F7"/>
    <w:rsid w:val="005E69C3"/>
    <w:rsid w:val="005F041A"/>
    <w:rsid w:val="005F0B85"/>
    <w:rsid w:val="005F1C75"/>
    <w:rsid w:val="005F4DB3"/>
    <w:rsid w:val="005F62FD"/>
    <w:rsid w:val="005F730D"/>
    <w:rsid w:val="0060060B"/>
    <w:rsid w:val="00600A09"/>
    <w:rsid w:val="00600FE4"/>
    <w:rsid w:val="00604141"/>
    <w:rsid w:val="006115B7"/>
    <w:rsid w:val="0061227D"/>
    <w:rsid w:val="00612C0B"/>
    <w:rsid w:val="00613BC8"/>
    <w:rsid w:val="00627558"/>
    <w:rsid w:val="00632021"/>
    <w:rsid w:val="00633200"/>
    <w:rsid w:val="00634C91"/>
    <w:rsid w:val="006353C5"/>
    <w:rsid w:val="00636673"/>
    <w:rsid w:val="00636A10"/>
    <w:rsid w:val="00636CFF"/>
    <w:rsid w:val="006373ED"/>
    <w:rsid w:val="00640510"/>
    <w:rsid w:val="00646754"/>
    <w:rsid w:val="00647901"/>
    <w:rsid w:val="00652EEF"/>
    <w:rsid w:val="00656CB8"/>
    <w:rsid w:val="00662973"/>
    <w:rsid w:val="00662F4B"/>
    <w:rsid w:val="0066474B"/>
    <w:rsid w:val="00666831"/>
    <w:rsid w:val="00671460"/>
    <w:rsid w:val="0067249A"/>
    <w:rsid w:val="006729DD"/>
    <w:rsid w:val="00672E70"/>
    <w:rsid w:val="00673D93"/>
    <w:rsid w:val="00674FED"/>
    <w:rsid w:val="00675C2B"/>
    <w:rsid w:val="006776DF"/>
    <w:rsid w:val="00677859"/>
    <w:rsid w:val="006830E6"/>
    <w:rsid w:val="0068352C"/>
    <w:rsid w:val="00684387"/>
    <w:rsid w:val="00690F42"/>
    <w:rsid w:val="00691A81"/>
    <w:rsid w:val="00696551"/>
    <w:rsid w:val="00696680"/>
    <w:rsid w:val="006A2E0D"/>
    <w:rsid w:val="006A55BC"/>
    <w:rsid w:val="006A5BA8"/>
    <w:rsid w:val="006A7F39"/>
    <w:rsid w:val="006B0781"/>
    <w:rsid w:val="006B1F87"/>
    <w:rsid w:val="006B211E"/>
    <w:rsid w:val="006B4B37"/>
    <w:rsid w:val="006B5025"/>
    <w:rsid w:val="006B54E4"/>
    <w:rsid w:val="006B5EB8"/>
    <w:rsid w:val="006B7424"/>
    <w:rsid w:val="006C1870"/>
    <w:rsid w:val="006C30AF"/>
    <w:rsid w:val="006C4754"/>
    <w:rsid w:val="006C502E"/>
    <w:rsid w:val="006C589B"/>
    <w:rsid w:val="006C6873"/>
    <w:rsid w:val="006D2533"/>
    <w:rsid w:val="006D2EBD"/>
    <w:rsid w:val="006D3E2E"/>
    <w:rsid w:val="006E3C47"/>
    <w:rsid w:val="006E50E1"/>
    <w:rsid w:val="006E5212"/>
    <w:rsid w:val="006F12A6"/>
    <w:rsid w:val="006F3279"/>
    <w:rsid w:val="006F34BA"/>
    <w:rsid w:val="006F40D1"/>
    <w:rsid w:val="006F4A2B"/>
    <w:rsid w:val="00701037"/>
    <w:rsid w:val="0070410E"/>
    <w:rsid w:val="00704797"/>
    <w:rsid w:val="00706732"/>
    <w:rsid w:val="00710A44"/>
    <w:rsid w:val="00715F46"/>
    <w:rsid w:val="00720470"/>
    <w:rsid w:val="00722650"/>
    <w:rsid w:val="0072455D"/>
    <w:rsid w:val="00725661"/>
    <w:rsid w:val="0072676A"/>
    <w:rsid w:val="00727759"/>
    <w:rsid w:val="00730800"/>
    <w:rsid w:val="00731C99"/>
    <w:rsid w:val="00740E30"/>
    <w:rsid w:val="00741D67"/>
    <w:rsid w:val="007431F1"/>
    <w:rsid w:val="007460D9"/>
    <w:rsid w:val="007502D3"/>
    <w:rsid w:val="00753375"/>
    <w:rsid w:val="007546EC"/>
    <w:rsid w:val="00755B9A"/>
    <w:rsid w:val="00757D14"/>
    <w:rsid w:val="00763D40"/>
    <w:rsid w:val="007665B4"/>
    <w:rsid w:val="007675D0"/>
    <w:rsid w:val="00767EF6"/>
    <w:rsid w:val="00770456"/>
    <w:rsid w:val="0077298C"/>
    <w:rsid w:val="007729A2"/>
    <w:rsid w:val="00777494"/>
    <w:rsid w:val="00780575"/>
    <w:rsid w:val="007823AE"/>
    <w:rsid w:val="00782FE1"/>
    <w:rsid w:val="00783B08"/>
    <w:rsid w:val="00783BB5"/>
    <w:rsid w:val="00786F77"/>
    <w:rsid w:val="00794DE7"/>
    <w:rsid w:val="00795EEE"/>
    <w:rsid w:val="007A0760"/>
    <w:rsid w:val="007A6B0F"/>
    <w:rsid w:val="007A7767"/>
    <w:rsid w:val="007B031D"/>
    <w:rsid w:val="007B2DBA"/>
    <w:rsid w:val="007B334A"/>
    <w:rsid w:val="007B35B8"/>
    <w:rsid w:val="007B5199"/>
    <w:rsid w:val="007B562D"/>
    <w:rsid w:val="007B5FE1"/>
    <w:rsid w:val="007B6550"/>
    <w:rsid w:val="007C1B59"/>
    <w:rsid w:val="007C5364"/>
    <w:rsid w:val="007C5F8F"/>
    <w:rsid w:val="007C7167"/>
    <w:rsid w:val="007C7D88"/>
    <w:rsid w:val="007D225A"/>
    <w:rsid w:val="007D2E45"/>
    <w:rsid w:val="007D386B"/>
    <w:rsid w:val="007D5384"/>
    <w:rsid w:val="007D7A20"/>
    <w:rsid w:val="007E0E85"/>
    <w:rsid w:val="007E3817"/>
    <w:rsid w:val="007E61B2"/>
    <w:rsid w:val="007E749C"/>
    <w:rsid w:val="007F6FF0"/>
    <w:rsid w:val="007F76C3"/>
    <w:rsid w:val="007F7A90"/>
    <w:rsid w:val="008015AD"/>
    <w:rsid w:val="00804759"/>
    <w:rsid w:val="008070D4"/>
    <w:rsid w:val="008100CB"/>
    <w:rsid w:val="008106A7"/>
    <w:rsid w:val="00811CA0"/>
    <w:rsid w:val="0081327A"/>
    <w:rsid w:val="008142D2"/>
    <w:rsid w:val="00814D56"/>
    <w:rsid w:val="00821653"/>
    <w:rsid w:val="00822065"/>
    <w:rsid w:val="008221B9"/>
    <w:rsid w:val="008231C9"/>
    <w:rsid w:val="00832577"/>
    <w:rsid w:val="008353FF"/>
    <w:rsid w:val="00835562"/>
    <w:rsid w:val="00842A0A"/>
    <w:rsid w:val="00843350"/>
    <w:rsid w:val="0084746B"/>
    <w:rsid w:val="0085456A"/>
    <w:rsid w:val="00854A51"/>
    <w:rsid w:val="0085576C"/>
    <w:rsid w:val="008600A1"/>
    <w:rsid w:val="008606C6"/>
    <w:rsid w:val="00860DB3"/>
    <w:rsid w:val="0086684A"/>
    <w:rsid w:val="00871161"/>
    <w:rsid w:val="008737AF"/>
    <w:rsid w:val="00874B21"/>
    <w:rsid w:val="00875FDE"/>
    <w:rsid w:val="008811C4"/>
    <w:rsid w:val="0088133F"/>
    <w:rsid w:val="00881607"/>
    <w:rsid w:val="0088165D"/>
    <w:rsid w:val="00881A6E"/>
    <w:rsid w:val="00884421"/>
    <w:rsid w:val="00890220"/>
    <w:rsid w:val="008906B8"/>
    <w:rsid w:val="0089259C"/>
    <w:rsid w:val="00894972"/>
    <w:rsid w:val="008959BA"/>
    <w:rsid w:val="00897F1E"/>
    <w:rsid w:val="008A192C"/>
    <w:rsid w:val="008A5FA8"/>
    <w:rsid w:val="008B09DC"/>
    <w:rsid w:val="008B16C2"/>
    <w:rsid w:val="008B3399"/>
    <w:rsid w:val="008B6CDD"/>
    <w:rsid w:val="008C048B"/>
    <w:rsid w:val="008C1E4D"/>
    <w:rsid w:val="008C251A"/>
    <w:rsid w:val="008C2D6A"/>
    <w:rsid w:val="008C7105"/>
    <w:rsid w:val="008D2440"/>
    <w:rsid w:val="008D2F49"/>
    <w:rsid w:val="008D39B8"/>
    <w:rsid w:val="008D4D68"/>
    <w:rsid w:val="008D730D"/>
    <w:rsid w:val="008E4680"/>
    <w:rsid w:val="008E4ACB"/>
    <w:rsid w:val="008E6B65"/>
    <w:rsid w:val="008E6C55"/>
    <w:rsid w:val="008E72F6"/>
    <w:rsid w:val="008F1C3D"/>
    <w:rsid w:val="008F244E"/>
    <w:rsid w:val="009025F7"/>
    <w:rsid w:val="00902D37"/>
    <w:rsid w:val="00904F1B"/>
    <w:rsid w:val="0090566A"/>
    <w:rsid w:val="009078BB"/>
    <w:rsid w:val="00911C9E"/>
    <w:rsid w:val="00911F8B"/>
    <w:rsid w:val="009132D4"/>
    <w:rsid w:val="0091675E"/>
    <w:rsid w:val="009168D7"/>
    <w:rsid w:val="00917143"/>
    <w:rsid w:val="00920D78"/>
    <w:rsid w:val="00921864"/>
    <w:rsid w:val="00923B13"/>
    <w:rsid w:val="00927168"/>
    <w:rsid w:val="00927721"/>
    <w:rsid w:val="009328C0"/>
    <w:rsid w:val="0093707E"/>
    <w:rsid w:val="00937F2F"/>
    <w:rsid w:val="00941C53"/>
    <w:rsid w:val="009455B4"/>
    <w:rsid w:val="00946331"/>
    <w:rsid w:val="0095027F"/>
    <w:rsid w:val="00950705"/>
    <w:rsid w:val="009514DE"/>
    <w:rsid w:val="009542B7"/>
    <w:rsid w:val="00954B35"/>
    <w:rsid w:val="00955945"/>
    <w:rsid w:val="00956E1B"/>
    <w:rsid w:val="00960EBF"/>
    <w:rsid w:val="00961E33"/>
    <w:rsid w:val="009634AF"/>
    <w:rsid w:val="009664AA"/>
    <w:rsid w:val="00966763"/>
    <w:rsid w:val="00970F72"/>
    <w:rsid w:val="00973328"/>
    <w:rsid w:val="00973878"/>
    <w:rsid w:val="00974064"/>
    <w:rsid w:val="009761B2"/>
    <w:rsid w:val="009764AC"/>
    <w:rsid w:val="00976800"/>
    <w:rsid w:val="00980469"/>
    <w:rsid w:val="0098068A"/>
    <w:rsid w:val="00981729"/>
    <w:rsid w:val="00982B36"/>
    <w:rsid w:val="00984C48"/>
    <w:rsid w:val="00985D2F"/>
    <w:rsid w:val="009860EB"/>
    <w:rsid w:val="009863D2"/>
    <w:rsid w:val="0098750B"/>
    <w:rsid w:val="00993D94"/>
    <w:rsid w:val="009A14D5"/>
    <w:rsid w:val="009A2819"/>
    <w:rsid w:val="009A553D"/>
    <w:rsid w:val="009A565C"/>
    <w:rsid w:val="009A5809"/>
    <w:rsid w:val="009A62C6"/>
    <w:rsid w:val="009A7805"/>
    <w:rsid w:val="009A7EE7"/>
    <w:rsid w:val="009B19EB"/>
    <w:rsid w:val="009B44EE"/>
    <w:rsid w:val="009B4D2E"/>
    <w:rsid w:val="009B5C39"/>
    <w:rsid w:val="009C0D7B"/>
    <w:rsid w:val="009C1345"/>
    <w:rsid w:val="009C1784"/>
    <w:rsid w:val="009C4CFF"/>
    <w:rsid w:val="009C5DE2"/>
    <w:rsid w:val="009D06BD"/>
    <w:rsid w:val="009D28AE"/>
    <w:rsid w:val="009D2CC0"/>
    <w:rsid w:val="009D2DDC"/>
    <w:rsid w:val="009D4389"/>
    <w:rsid w:val="009D6B67"/>
    <w:rsid w:val="009D7E24"/>
    <w:rsid w:val="009E38C5"/>
    <w:rsid w:val="009E3FC7"/>
    <w:rsid w:val="009E4FD1"/>
    <w:rsid w:val="009E5FA6"/>
    <w:rsid w:val="009E610B"/>
    <w:rsid w:val="009E68B0"/>
    <w:rsid w:val="009E6D21"/>
    <w:rsid w:val="009E796F"/>
    <w:rsid w:val="009F13D2"/>
    <w:rsid w:val="009F31F8"/>
    <w:rsid w:val="009F4B0C"/>
    <w:rsid w:val="009F5C60"/>
    <w:rsid w:val="009F6680"/>
    <w:rsid w:val="00A03220"/>
    <w:rsid w:val="00A03CA0"/>
    <w:rsid w:val="00A04B8D"/>
    <w:rsid w:val="00A05B99"/>
    <w:rsid w:val="00A07F3D"/>
    <w:rsid w:val="00A1043B"/>
    <w:rsid w:val="00A116FF"/>
    <w:rsid w:val="00A13C75"/>
    <w:rsid w:val="00A14E33"/>
    <w:rsid w:val="00A154D8"/>
    <w:rsid w:val="00A214F1"/>
    <w:rsid w:val="00A21CB6"/>
    <w:rsid w:val="00A23FC5"/>
    <w:rsid w:val="00A25AD0"/>
    <w:rsid w:val="00A25CFE"/>
    <w:rsid w:val="00A31CF9"/>
    <w:rsid w:val="00A33C8A"/>
    <w:rsid w:val="00A36845"/>
    <w:rsid w:val="00A37426"/>
    <w:rsid w:val="00A376D0"/>
    <w:rsid w:val="00A42B11"/>
    <w:rsid w:val="00A42D02"/>
    <w:rsid w:val="00A43E7A"/>
    <w:rsid w:val="00A4607C"/>
    <w:rsid w:val="00A47A25"/>
    <w:rsid w:val="00A50289"/>
    <w:rsid w:val="00A54F5D"/>
    <w:rsid w:val="00A55196"/>
    <w:rsid w:val="00A55B2D"/>
    <w:rsid w:val="00A563FA"/>
    <w:rsid w:val="00A60674"/>
    <w:rsid w:val="00A60F12"/>
    <w:rsid w:val="00A64DD2"/>
    <w:rsid w:val="00A6598D"/>
    <w:rsid w:val="00A70820"/>
    <w:rsid w:val="00A737F8"/>
    <w:rsid w:val="00A73DA0"/>
    <w:rsid w:val="00A74A12"/>
    <w:rsid w:val="00A7609C"/>
    <w:rsid w:val="00A77976"/>
    <w:rsid w:val="00A8214D"/>
    <w:rsid w:val="00A828E4"/>
    <w:rsid w:val="00A86683"/>
    <w:rsid w:val="00A90F95"/>
    <w:rsid w:val="00A9370E"/>
    <w:rsid w:val="00AA0CAB"/>
    <w:rsid w:val="00AA186C"/>
    <w:rsid w:val="00AA6BFF"/>
    <w:rsid w:val="00AA6E61"/>
    <w:rsid w:val="00AA7656"/>
    <w:rsid w:val="00AB0179"/>
    <w:rsid w:val="00AB2578"/>
    <w:rsid w:val="00AB3D77"/>
    <w:rsid w:val="00AB73C5"/>
    <w:rsid w:val="00AC127B"/>
    <w:rsid w:val="00AC3608"/>
    <w:rsid w:val="00AC45DB"/>
    <w:rsid w:val="00AD4C5A"/>
    <w:rsid w:val="00AD5A8A"/>
    <w:rsid w:val="00AD7385"/>
    <w:rsid w:val="00AE0A5B"/>
    <w:rsid w:val="00AE1F7F"/>
    <w:rsid w:val="00AE6986"/>
    <w:rsid w:val="00AF0BC5"/>
    <w:rsid w:val="00AF1FA1"/>
    <w:rsid w:val="00AF283F"/>
    <w:rsid w:val="00AF6F7C"/>
    <w:rsid w:val="00B00543"/>
    <w:rsid w:val="00B117FB"/>
    <w:rsid w:val="00B15A13"/>
    <w:rsid w:val="00B15E29"/>
    <w:rsid w:val="00B1679F"/>
    <w:rsid w:val="00B169EF"/>
    <w:rsid w:val="00B17DD2"/>
    <w:rsid w:val="00B17E6B"/>
    <w:rsid w:val="00B21CB0"/>
    <w:rsid w:val="00B22278"/>
    <w:rsid w:val="00B23E45"/>
    <w:rsid w:val="00B24A6C"/>
    <w:rsid w:val="00B411DC"/>
    <w:rsid w:val="00B433FD"/>
    <w:rsid w:val="00B43FF2"/>
    <w:rsid w:val="00B45F0E"/>
    <w:rsid w:val="00B46CF1"/>
    <w:rsid w:val="00B5274A"/>
    <w:rsid w:val="00B538C8"/>
    <w:rsid w:val="00B57235"/>
    <w:rsid w:val="00B64210"/>
    <w:rsid w:val="00B64903"/>
    <w:rsid w:val="00B678D9"/>
    <w:rsid w:val="00B701C0"/>
    <w:rsid w:val="00B7100A"/>
    <w:rsid w:val="00B739B0"/>
    <w:rsid w:val="00B75E39"/>
    <w:rsid w:val="00B768A1"/>
    <w:rsid w:val="00B8057F"/>
    <w:rsid w:val="00B80DE6"/>
    <w:rsid w:val="00B8268A"/>
    <w:rsid w:val="00B83E00"/>
    <w:rsid w:val="00B8612A"/>
    <w:rsid w:val="00B86B17"/>
    <w:rsid w:val="00B87355"/>
    <w:rsid w:val="00B918ED"/>
    <w:rsid w:val="00B93108"/>
    <w:rsid w:val="00B944FB"/>
    <w:rsid w:val="00B94F5F"/>
    <w:rsid w:val="00B9702E"/>
    <w:rsid w:val="00BA0279"/>
    <w:rsid w:val="00BA1C8C"/>
    <w:rsid w:val="00BA3933"/>
    <w:rsid w:val="00BA3E36"/>
    <w:rsid w:val="00BA6279"/>
    <w:rsid w:val="00BB0982"/>
    <w:rsid w:val="00BB1986"/>
    <w:rsid w:val="00BB2D1F"/>
    <w:rsid w:val="00BC0EBD"/>
    <w:rsid w:val="00BC1F31"/>
    <w:rsid w:val="00BC3D8B"/>
    <w:rsid w:val="00BC48E4"/>
    <w:rsid w:val="00BC6944"/>
    <w:rsid w:val="00BC7DA7"/>
    <w:rsid w:val="00BD5962"/>
    <w:rsid w:val="00BD6BCD"/>
    <w:rsid w:val="00BE4F81"/>
    <w:rsid w:val="00BE5A9C"/>
    <w:rsid w:val="00BE620A"/>
    <w:rsid w:val="00BE70BD"/>
    <w:rsid w:val="00BF2F4D"/>
    <w:rsid w:val="00BF5542"/>
    <w:rsid w:val="00BF67E9"/>
    <w:rsid w:val="00BF71F9"/>
    <w:rsid w:val="00C016A0"/>
    <w:rsid w:val="00C02B52"/>
    <w:rsid w:val="00C02FB8"/>
    <w:rsid w:val="00C04225"/>
    <w:rsid w:val="00C06692"/>
    <w:rsid w:val="00C1082E"/>
    <w:rsid w:val="00C11E01"/>
    <w:rsid w:val="00C1419B"/>
    <w:rsid w:val="00C152FF"/>
    <w:rsid w:val="00C21A29"/>
    <w:rsid w:val="00C24125"/>
    <w:rsid w:val="00C31EB0"/>
    <w:rsid w:val="00C343E8"/>
    <w:rsid w:val="00C36999"/>
    <w:rsid w:val="00C36AE0"/>
    <w:rsid w:val="00C36F81"/>
    <w:rsid w:val="00C42CCF"/>
    <w:rsid w:val="00C43444"/>
    <w:rsid w:val="00C50014"/>
    <w:rsid w:val="00C539A8"/>
    <w:rsid w:val="00C547E3"/>
    <w:rsid w:val="00C570D5"/>
    <w:rsid w:val="00C65237"/>
    <w:rsid w:val="00C65C9A"/>
    <w:rsid w:val="00C65DCF"/>
    <w:rsid w:val="00C6615D"/>
    <w:rsid w:val="00C674AD"/>
    <w:rsid w:val="00C67EF3"/>
    <w:rsid w:val="00C73363"/>
    <w:rsid w:val="00C7434E"/>
    <w:rsid w:val="00C757B0"/>
    <w:rsid w:val="00C76D49"/>
    <w:rsid w:val="00C773C7"/>
    <w:rsid w:val="00C775C0"/>
    <w:rsid w:val="00C7779F"/>
    <w:rsid w:val="00C859AB"/>
    <w:rsid w:val="00C872F4"/>
    <w:rsid w:val="00C912DF"/>
    <w:rsid w:val="00C94D24"/>
    <w:rsid w:val="00C9632F"/>
    <w:rsid w:val="00C96EE0"/>
    <w:rsid w:val="00C974E4"/>
    <w:rsid w:val="00CA1C83"/>
    <w:rsid w:val="00CA483A"/>
    <w:rsid w:val="00CA6395"/>
    <w:rsid w:val="00CA7034"/>
    <w:rsid w:val="00CB0F6F"/>
    <w:rsid w:val="00CB1FD4"/>
    <w:rsid w:val="00CB41B1"/>
    <w:rsid w:val="00CC11D4"/>
    <w:rsid w:val="00CC3B57"/>
    <w:rsid w:val="00CC5AB4"/>
    <w:rsid w:val="00CC7CAF"/>
    <w:rsid w:val="00CD1631"/>
    <w:rsid w:val="00CD18B4"/>
    <w:rsid w:val="00CD191C"/>
    <w:rsid w:val="00CD3109"/>
    <w:rsid w:val="00CD3D86"/>
    <w:rsid w:val="00CE060C"/>
    <w:rsid w:val="00CE092A"/>
    <w:rsid w:val="00CE0AC1"/>
    <w:rsid w:val="00CE19B3"/>
    <w:rsid w:val="00CE24DB"/>
    <w:rsid w:val="00CE3F9E"/>
    <w:rsid w:val="00CE4E9C"/>
    <w:rsid w:val="00CE52B4"/>
    <w:rsid w:val="00CE678C"/>
    <w:rsid w:val="00CE6B18"/>
    <w:rsid w:val="00D038AE"/>
    <w:rsid w:val="00D03EFC"/>
    <w:rsid w:val="00D107D5"/>
    <w:rsid w:val="00D110CF"/>
    <w:rsid w:val="00D11D4A"/>
    <w:rsid w:val="00D14CE3"/>
    <w:rsid w:val="00D20C4D"/>
    <w:rsid w:val="00D215B8"/>
    <w:rsid w:val="00D22B7F"/>
    <w:rsid w:val="00D25417"/>
    <w:rsid w:val="00D26C78"/>
    <w:rsid w:val="00D2758D"/>
    <w:rsid w:val="00D3133C"/>
    <w:rsid w:val="00D34073"/>
    <w:rsid w:val="00D370FB"/>
    <w:rsid w:val="00D42A5D"/>
    <w:rsid w:val="00D44FE3"/>
    <w:rsid w:val="00D45DFC"/>
    <w:rsid w:val="00D4618B"/>
    <w:rsid w:val="00D52A61"/>
    <w:rsid w:val="00D548D6"/>
    <w:rsid w:val="00D54CC3"/>
    <w:rsid w:val="00D57B32"/>
    <w:rsid w:val="00D668A9"/>
    <w:rsid w:val="00D67462"/>
    <w:rsid w:val="00D70BBD"/>
    <w:rsid w:val="00D75E14"/>
    <w:rsid w:val="00D76821"/>
    <w:rsid w:val="00D7782C"/>
    <w:rsid w:val="00D77DB8"/>
    <w:rsid w:val="00D82931"/>
    <w:rsid w:val="00D8783F"/>
    <w:rsid w:val="00D90C5E"/>
    <w:rsid w:val="00D91ECD"/>
    <w:rsid w:val="00D96030"/>
    <w:rsid w:val="00D970FA"/>
    <w:rsid w:val="00DA0175"/>
    <w:rsid w:val="00DA1BE5"/>
    <w:rsid w:val="00DA263D"/>
    <w:rsid w:val="00DA5469"/>
    <w:rsid w:val="00DA6EA9"/>
    <w:rsid w:val="00DB11DD"/>
    <w:rsid w:val="00DB5070"/>
    <w:rsid w:val="00DC1231"/>
    <w:rsid w:val="00DC2327"/>
    <w:rsid w:val="00DC3913"/>
    <w:rsid w:val="00DC3CA1"/>
    <w:rsid w:val="00DC443C"/>
    <w:rsid w:val="00DC6CAD"/>
    <w:rsid w:val="00DC7839"/>
    <w:rsid w:val="00DD074E"/>
    <w:rsid w:val="00DD2CFC"/>
    <w:rsid w:val="00DD4B12"/>
    <w:rsid w:val="00DD76F8"/>
    <w:rsid w:val="00DD7BC6"/>
    <w:rsid w:val="00DD7FC8"/>
    <w:rsid w:val="00DE000A"/>
    <w:rsid w:val="00DE0ECD"/>
    <w:rsid w:val="00DE3AD8"/>
    <w:rsid w:val="00DE4145"/>
    <w:rsid w:val="00DF0151"/>
    <w:rsid w:val="00DF0A4E"/>
    <w:rsid w:val="00DF0C29"/>
    <w:rsid w:val="00DF37DC"/>
    <w:rsid w:val="00DF3F03"/>
    <w:rsid w:val="00DF506D"/>
    <w:rsid w:val="00DF553C"/>
    <w:rsid w:val="00DF592B"/>
    <w:rsid w:val="00DF7AC1"/>
    <w:rsid w:val="00E04243"/>
    <w:rsid w:val="00E05486"/>
    <w:rsid w:val="00E07DDD"/>
    <w:rsid w:val="00E104DF"/>
    <w:rsid w:val="00E145AB"/>
    <w:rsid w:val="00E17DF8"/>
    <w:rsid w:val="00E21F5A"/>
    <w:rsid w:val="00E222C2"/>
    <w:rsid w:val="00E25A49"/>
    <w:rsid w:val="00E27FFD"/>
    <w:rsid w:val="00E31475"/>
    <w:rsid w:val="00E3422D"/>
    <w:rsid w:val="00E353CF"/>
    <w:rsid w:val="00E40368"/>
    <w:rsid w:val="00E42493"/>
    <w:rsid w:val="00E43229"/>
    <w:rsid w:val="00E44064"/>
    <w:rsid w:val="00E5280B"/>
    <w:rsid w:val="00E5755B"/>
    <w:rsid w:val="00E63F3A"/>
    <w:rsid w:val="00E649EC"/>
    <w:rsid w:val="00E651AE"/>
    <w:rsid w:val="00E6710C"/>
    <w:rsid w:val="00E676BD"/>
    <w:rsid w:val="00E7045F"/>
    <w:rsid w:val="00E706C7"/>
    <w:rsid w:val="00E74D16"/>
    <w:rsid w:val="00E801AE"/>
    <w:rsid w:val="00E82477"/>
    <w:rsid w:val="00E83C84"/>
    <w:rsid w:val="00E84372"/>
    <w:rsid w:val="00E9170C"/>
    <w:rsid w:val="00E92C5E"/>
    <w:rsid w:val="00EA4F21"/>
    <w:rsid w:val="00EA54B7"/>
    <w:rsid w:val="00EB2799"/>
    <w:rsid w:val="00EC0F25"/>
    <w:rsid w:val="00EC111A"/>
    <w:rsid w:val="00EC3E82"/>
    <w:rsid w:val="00EC6213"/>
    <w:rsid w:val="00EC6462"/>
    <w:rsid w:val="00EC7F19"/>
    <w:rsid w:val="00ED1234"/>
    <w:rsid w:val="00ED1BE4"/>
    <w:rsid w:val="00ED2944"/>
    <w:rsid w:val="00ED3781"/>
    <w:rsid w:val="00ED5D5B"/>
    <w:rsid w:val="00ED7D09"/>
    <w:rsid w:val="00EE7F73"/>
    <w:rsid w:val="00EF11F8"/>
    <w:rsid w:val="00EF141B"/>
    <w:rsid w:val="00EF1C12"/>
    <w:rsid w:val="00EF218D"/>
    <w:rsid w:val="00EF2C7A"/>
    <w:rsid w:val="00F045F0"/>
    <w:rsid w:val="00F05365"/>
    <w:rsid w:val="00F067C3"/>
    <w:rsid w:val="00F0776D"/>
    <w:rsid w:val="00F07AE6"/>
    <w:rsid w:val="00F07EE2"/>
    <w:rsid w:val="00F103F5"/>
    <w:rsid w:val="00F127E7"/>
    <w:rsid w:val="00F14460"/>
    <w:rsid w:val="00F15D13"/>
    <w:rsid w:val="00F17633"/>
    <w:rsid w:val="00F20643"/>
    <w:rsid w:val="00F2124A"/>
    <w:rsid w:val="00F23AE6"/>
    <w:rsid w:val="00F24BA6"/>
    <w:rsid w:val="00F25261"/>
    <w:rsid w:val="00F256AA"/>
    <w:rsid w:val="00F3107D"/>
    <w:rsid w:val="00F31803"/>
    <w:rsid w:val="00F33D7E"/>
    <w:rsid w:val="00F3510D"/>
    <w:rsid w:val="00F3754C"/>
    <w:rsid w:val="00F414B3"/>
    <w:rsid w:val="00F44755"/>
    <w:rsid w:val="00F4685D"/>
    <w:rsid w:val="00F47049"/>
    <w:rsid w:val="00F51CB6"/>
    <w:rsid w:val="00F52900"/>
    <w:rsid w:val="00F53E5D"/>
    <w:rsid w:val="00F550AB"/>
    <w:rsid w:val="00F57963"/>
    <w:rsid w:val="00F65891"/>
    <w:rsid w:val="00F66B1A"/>
    <w:rsid w:val="00F7406B"/>
    <w:rsid w:val="00F7487A"/>
    <w:rsid w:val="00F76E07"/>
    <w:rsid w:val="00F8075B"/>
    <w:rsid w:val="00F807CD"/>
    <w:rsid w:val="00F81F66"/>
    <w:rsid w:val="00F8355A"/>
    <w:rsid w:val="00F84051"/>
    <w:rsid w:val="00F921BD"/>
    <w:rsid w:val="00F965C2"/>
    <w:rsid w:val="00FA051D"/>
    <w:rsid w:val="00FB1536"/>
    <w:rsid w:val="00FB1F00"/>
    <w:rsid w:val="00FB37F0"/>
    <w:rsid w:val="00FB43E3"/>
    <w:rsid w:val="00FB66FF"/>
    <w:rsid w:val="00FC3483"/>
    <w:rsid w:val="00FC4CE5"/>
    <w:rsid w:val="00FC52C7"/>
    <w:rsid w:val="00FD1195"/>
    <w:rsid w:val="00FD6D25"/>
    <w:rsid w:val="00FD73D7"/>
    <w:rsid w:val="00FD7591"/>
    <w:rsid w:val="00FE1187"/>
    <w:rsid w:val="00FE13D0"/>
    <w:rsid w:val="00FE3039"/>
    <w:rsid w:val="00FE3FB3"/>
    <w:rsid w:val="00FE4FE6"/>
    <w:rsid w:val="00FE5526"/>
    <w:rsid w:val="00FE66E5"/>
    <w:rsid w:val="00FF2119"/>
    <w:rsid w:val="00FF3210"/>
    <w:rsid w:val="00FF5B85"/>
    <w:rsid w:val="00FF6B04"/>
    <w:rsid w:val="00FF70E5"/>
    <w:rsid w:val="00FF73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D447E30"/>
  <w15:docId w15:val="{47D91853-9AE8-43F4-BD00-5D187829A1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iPriority="0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</w:latentStyles>
  <w:style w:type="paragraph" w:default="1" w:styleId="a3">
    <w:name w:val="Normal"/>
    <w:qFormat/>
    <w:rsid w:val="00331CE5"/>
  </w:style>
  <w:style w:type="paragraph" w:styleId="12">
    <w:name w:val="heading 1"/>
    <w:aliases w:val=" Знак, Знак Знак, Знак Знак Знак, Знак Знак1,(части),iiaay no?aieoa,Заголовок 1 Знак Знак,Раздел 1,новая страница"/>
    <w:basedOn w:val="a3"/>
    <w:link w:val="13"/>
    <w:qFormat/>
    <w:rsid w:val="007C4B87"/>
    <w:pPr>
      <w:keepNext/>
      <w:spacing w:before="120" w:after="120" w:line="240" w:lineRule="auto"/>
      <w:jc w:val="both"/>
      <w:outlineLvl w:val="0"/>
    </w:pPr>
    <w:rPr>
      <w:rFonts w:ascii="Times New Roman" w:eastAsiaTheme="minorEastAsia" w:hAnsi="Times New Roman" w:cs="Times New Roman"/>
      <w:b/>
      <w:bCs/>
      <w:kern w:val="36"/>
      <w:sz w:val="24"/>
      <w:szCs w:val="24"/>
      <w:lang w:eastAsia="ru-RU"/>
    </w:rPr>
  </w:style>
  <w:style w:type="paragraph" w:styleId="21">
    <w:name w:val="heading 2"/>
    <w:aliases w:val="- 1.1,OG Heading 2,Title3,hseHeading 2,Заголовок 2 Знак Знак Знак,Заголовок 2 Знак Знак1,Заголовок 2 Знак1 Знак,Заголовок 2 Знак2"/>
    <w:basedOn w:val="a3"/>
    <w:link w:val="22"/>
    <w:qFormat/>
    <w:rsid w:val="007C4B87"/>
    <w:pPr>
      <w:keepNext/>
      <w:spacing w:after="0" w:line="240" w:lineRule="auto"/>
      <w:jc w:val="both"/>
      <w:outlineLvl w:val="1"/>
    </w:pPr>
    <w:rPr>
      <w:rFonts w:ascii="Times New Roman" w:eastAsiaTheme="minorEastAsia" w:hAnsi="Times New Roman" w:cs="Times New Roman"/>
      <w:b/>
      <w:bCs/>
      <w:sz w:val="24"/>
      <w:szCs w:val="24"/>
      <w:lang w:eastAsia="ru-RU"/>
    </w:rPr>
  </w:style>
  <w:style w:type="paragraph" w:styleId="31">
    <w:name w:val="heading 3"/>
    <w:basedOn w:val="a3"/>
    <w:link w:val="32"/>
    <w:qFormat/>
    <w:rsid w:val="007C4B87"/>
    <w:pPr>
      <w:keepNext/>
      <w:spacing w:after="0" w:line="240" w:lineRule="auto"/>
      <w:jc w:val="both"/>
      <w:outlineLvl w:val="2"/>
    </w:pPr>
    <w:rPr>
      <w:rFonts w:ascii="Times New Roman" w:eastAsiaTheme="minorEastAsia" w:hAnsi="Times New Roman" w:cs="Times New Roman"/>
      <w:b/>
      <w:bCs/>
      <w:sz w:val="24"/>
      <w:szCs w:val="24"/>
      <w:lang w:eastAsia="ru-RU"/>
    </w:rPr>
  </w:style>
  <w:style w:type="paragraph" w:styleId="41">
    <w:name w:val="heading 4"/>
    <w:basedOn w:val="a3"/>
    <w:next w:val="a3"/>
    <w:link w:val="42"/>
    <w:unhideWhenUsed/>
    <w:qFormat/>
    <w:rsid w:val="003551A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1">
    <w:name w:val="heading 5"/>
    <w:basedOn w:val="a3"/>
    <w:next w:val="a3"/>
    <w:link w:val="52"/>
    <w:unhideWhenUsed/>
    <w:qFormat/>
    <w:rsid w:val="003551A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1">
    <w:name w:val="heading 6"/>
    <w:basedOn w:val="a3"/>
    <w:next w:val="a3"/>
    <w:link w:val="62"/>
    <w:uiPriority w:val="9"/>
    <w:unhideWhenUsed/>
    <w:qFormat/>
    <w:rsid w:val="003551A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0">
    <w:name w:val="heading 7"/>
    <w:basedOn w:val="a3"/>
    <w:next w:val="a3"/>
    <w:link w:val="71"/>
    <w:unhideWhenUsed/>
    <w:qFormat/>
    <w:rsid w:val="003551A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3"/>
    <w:next w:val="a3"/>
    <w:link w:val="80"/>
    <w:unhideWhenUsed/>
    <w:qFormat/>
    <w:rsid w:val="003551A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3"/>
    <w:next w:val="a3"/>
    <w:link w:val="90"/>
    <w:uiPriority w:val="9"/>
    <w:unhideWhenUsed/>
    <w:qFormat/>
    <w:rsid w:val="003551A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4">
    <w:name w:val="Default Paragraph Font"/>
    <w:uiPriority w:val="1"/>
    <w:semiHidden/>
    <w:unhideWhenUsed/>
  </w:style>
  <w:style w:type="table" w:default="1" w:styleId="a5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6">
    <w:name w:val="No List"/>
    <w:uiPriority w:val="99"/>
    <w:semiHidden/>
    <w:unhideWhenUsed/>
  </w:style>
  <w:style w:type="character" w:customStyle="1" w:styleId="13">
    <w:name w:val="Заголовок 1 Знак"/>
    <w:aliases w:val=" Знак Знак2, Знак Знак Знак1, Знак Знак Знак Знак, Знак Знак1 Знак,(части) Знак,iiaay no?aieoa Знак,Заголовок 1 Знак Знак Знак,Раздел 1 Знак,новая страница Знак"/>
    <w:basedOn w:val="a4"/>
    <w:link w:val="12"/>
    <w:uiPriority w:val="9"/>
    <w:rsid w:val="007C4B87"/>
    <w:rPr>
      <w:rFonts w:ascii="Times New Roman" w:eastAsiaTheme="minorEastAsia" w:hAnsi="Times New Roman" w:cs="Times New Roman"/>
      <w:b/>
      <w:bCs/>
      <w:kern w:val="36"/>
      <w:sz w:val="24"/>
      <w:szCs w:val="24"/>
      <w:lang w:eastAsia="ru-RU"/>
    </w:rPr>
  </w:style>
  <w:style w:type="character" w:customStyle="1" w:styleId="22">
    <w:name w:val="Заголовок 2 Знак"/>
    <w:aliases w:val="- 1.1 Знак,OG Heading 2 Знак,Title3 Знак,hseHeading 2 Знак,Заголовок 2 Знак Знак Знак Знак,Заголовок 2 Знак Знак1 Знак,Заголовок 2 Знак1 Знак Знак,Заголовок 2 Знак2 Знак"/>
    <w:basedOn w:val="a4"/>
    <w:link w:val="21"/>
    <w:rsid w:val="007C4B87"/>
    <w:rPr>
      <w:rFonts w:ascii="Times New Roman" w:eastAsiaTheme="minorEastAsia" w:hAnsi="Times New Roman" w:cs="Times New Roman"/>
      <w:b/>
      <w:bCs/>
      <w:sz w:val="24"/>
      <w:szCs w:val="24"/>
      <w:lang w:eastAsia="ru-RU"/>
    </w:rPr>
  </w:style>
  <w:style w:type="character" w:customStyle="1" w:styleId="32">
    <w:name w:val="Заголовок 3 Знак"/>
    <w:basedOn w:val="a4"/>
    <w:link w:val="31"/>
    <w:rsid w:val="007C4B87"/>
    <w:rPr>
      <w:rFonts w:ascii="Times New Roman" w:eastAsiaTheme="minorEastAsia" w:hAnsi="Times New Roman" w:cs="Times New Roman"/>
      <w:b/>
      <w:bCs/>
      <w:sz w:val="24"/>
      <w:szCs w:val="24"/>
      <w:lang w:eastAsia="ru-RU"/>
    </w:rPr>
  </w:style>
  <w:style w:type="character" w:styleId="a7">
    <w:name w:val="Hyperlink"/>
    <w:aliases w:val="Ги"/>
    <w:basedOn w:val="a4"/>
    <w:uiPriority w:val="99"/>
    <w:unhideWhenUsed/>
    <w:rsid w:val="007C4B87"/>
    <w:rPr>
      <w:color w:val="0000FF"/>
      <w:u w:val="single"/>
    </w:rPr>
  </w:style>
  <w:style w:type="character" w:styleId="a8">
    <w:name w:val="FollowedHyperlink"/>
    <w:basedOn w:val="a4"/>
    <w:uiPriority w:val="99"/>
    <w:unhideWhenUsed/>
    <w:rsid w:val="007C4B87"/>
    <w:rPr>
      <w:color w:val="800080"/>
      <w:u w:val="single"/>
    </w:rPr>
  </w:style>
  <w:style w:type="paragraph" w:styleId="14">
    <w:name w:val="toc 1"/>
    <w:basedOn w:val="a3"/>
    <w:autoRedefine/>
    <w:uiPriority w:val="39"/>
    <w:unhideWhenUsed/>
    <w:rsid w:val="00FB66FF"/>
    <w:pPr>
      <w:tabs>
        <w:tab w:val="left" w:pos="426"/>
        <w:tab w:val="right" w:leader="dot" w:pos="9627"/>
      </w:tabs>
      <w:spacing w:after="0" w:line="360" w:lineRule="auto"/>
      <w:ind w:left="1418" w:hanging="1418"/>
    </w:pPr>
    <w:rPr>
      <w:rFonts w:ascii="Arial" w:eastAsia="Times New Roman" w:hAnsi="Arial" w:cs="Arial"/>
      <w:noProof/>
      <w:kern w:val="32"/>
      <w:sz w:val="24"/>
      <w:szCs w:val="24"/>
      <w:lang w:eastAsia="ru-RU"/>
    </w:rPr>
  </w:style>
  <w:style w:type="paragraph" w:styleId="23">
    <w:name w:val="toc 2"/>
    <w:basedOn w:val="a3"/>
    <w:autoRedefine/>
    <w:uiPriority w:val="39"/>
    <w:unhideWhenUsed/>
    <w:rsid w:val="008E635A"/>
    <w:pPr>
      <w:tabs>
        <w:tab w:val="left" w:pos="709"/>
        <w:tab w:val="right" w:leader="dot" w:pos="9627"/>
      </w:tabs>
      <w:spacing w:after="0" w:line="360" w:lineRule="auto"/>
      <w:ind w:left="1134" w:hanging="425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33">
    <w:name w:val="toc 3"/>
    <w:basedOn w:val="a3"/>
    <w:autoRedefine/>
    <w:uiPriority w:val="39"/>
    <w:unhideWhenUsed/>
    <w:rsid w:val="00423AD8"/>
    <w:pPr>
      <w:tabs>
        <w:tab w:val="left" w:pos="1418"/>
        <w:tab w:val="right" w:leader="dot" w:pos="9627"/>
      </w:tabs>
      <w:spacing w:after="0" w:line="360" w:lineRule="auto"/>
      <w:ind w:left="851" w:hanging="425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9">
    <w:name w:val="Balloon Text"/>
    <w:basedOn w:val="a3"/>
    <w:link w:val="aa"/>
    <w:unhideWhenUsed/>
    <w:rsid w:val="007C4B87"/>
    <w:pPr>
      <w:spacing w:after="0" w:line="240" w:lineRule="auto"/>
      <w:ind w:firstLine="284"/>
      <w:jc w:val="both"/>
    </w:pPr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aa">
    <w:name w:val="Текст выноски Знак"/>
    <w:basedOn w:val="a4"/>
    <w:link w:val="a9"/>
    <w:uiPriority w:val="99"/>
    <w:rsid w:val="007C4B87"/>
    <w:rPr>
      <w:rFonts w:ascii="Tahoma" w:eastAsiaTheme="minorEastAsia" w:hAnsi="Tahoma" w:cs="Tahoma"/>
      <w:sz w:val="16"/>
      <w:szCs w:val="16"/>
      <w:lang w:eastAsia="ru-RU"/>
    </w:rPr>
  </w:style>
  <w:style w:type="paragraph" w:customStyle="1" w:styleId="msoacetate0">
    <w:name w:val="msoacetate0"/>
    <w:basedOn w:val="a3"/>
    <w:rsid w:val="007C4B87"/>
    <w:pPr>
      <w:spacing w:after="0" w:line="240" w:lineRule="auto"/>
      <w:ind w:firstLine="284"/>
      <w:jc w:val="both"/>
    </w:pPr>
    <w:rPr>
      <w:rFonts w:ascii="Tahoma" w:eastAsiaTheme="minorEastAsia" w:hAnsi="Tahoma" w:cs="Tahoma"/>
      <w:sz w:val="16"/>
      <w:szCs w:val="16"/>
      <w:lang w:eastAsia="ru-RU"/>
    </w:rPr>
  </w:style>
  <w:style w:type="paragraph" w:customStyle="1" w:styleId="100">
    <w:name w:val="10"/>
    <w:basedOn w:val="a3"/>
    <w:rsid w:val="007C4B87"/>
    <w:pPr>
      <w:spacing w:before="120" w:after="120" w:line="240" w:lineRule="auto"/>
      <w:ind w:firstLine="284"/>
      <w:jc w:val="both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customStyle="1" w:styleId="msochpdefault">
    <w:name w:val="msochpdefault"/>
    <w:basedOn w:val="a3"/>
    <w:rsid w:val="007C4B87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customStyle="1" w:styleId="15">
    <w:name w:val="1"/>
    <w:basedOn w:val="a4"/>
    <w:rsid w:val="007C4B87"/>
    <w:rPr>
      <w:rFonts w:ascii="Times New Roman" w:hAnsi="Times New Roman" w:cs="Times New Roman" w:hint="default"/>
      <w:b/>
      <w:bCs/>
    </w:rPr>
  </w:style>
  <w:style w:type="character" w:customStyle="1" w:styleId="24">
    <w:name w:val="2"/>
    <w:basedOn w:val="a4"/>
    <w:rsid w:val="007C4B87"/>
    <w:rPr>
      <w:rFonts w:ascii="Times New Roman" w:hAnsi="Times New Roman" w:cs="Times New Roman" w:hint="default"/>
      <w:b/>
      <w:bCs/>
    </w:rPr>
  </w:style>
  <w:style w:type="character" w:customStyle="1" w:styleId="34">
    <w:name w:val="3"/>
    <w:basedOn w:val="a4"/>
    <w:rsid w:val="007C4B87"/>
    <w:rPr>
      <w:rFonts w:ascii="Times New Roman" w:hAnsi="Times New Roman" w:cs="Times New Roman" w:hint="default"/>
      <w:b/>
      <w:bCs/>
    </w:rPr>
  </w:style>
  <w:style w:type="character" w:customStyle="1" w:styleId="ab">
    <w:name w:val="a"/>
    <w:basedOn w:val="a4"/>
    <w:rsid w:val="007C4B87"/>
    <w:rPr>
      <w:rFonts w:ascii="Tahoma" w:hAnsi="Tahoma" w:cs="Tahoma" w:hint="default"/>
    </w:rPr>
  </w:style>
  <w:style w:type="character" w:customStyle="1" w:styleId="110">
    <w:name w:val="11"/>
    <w:basedOn w:val="a4"/>
    <w:rsid w:val="007C4B87"/>
    <w:rPr>
      <w:rFonts w:ascii="Tahoma" w:hAnsi="Tahoma" w:cs="Tahoma" w:hint="default"/>
    </w:rPr>
  </w:style>
  <w:style w:type="paragraph" w:styleId="ac">
    <w:name w:val="header"/>
    <w:aliases w:val=" Знак Знак Знак Знак Знак Знак, Знак Знак1 Знак Знак Знак,header-first,ВерхКолонтитул,Верхний колонтитул Знак Знак Знак,Верхний колонтитул Знак Знак Знак Знак Знак,Верхний колонтитул Знак1 Знак,Верхний колонтитул Знак1 Знак Знак Знак"/>
    <w:basedOn w:val="a3"/>
    <w:link w:val="ad"/>
    <w:unhideWhenUsed/>
    <w:rsid w:val="007C4B8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aliases w:val=" Знак Знак Знак Знак Знак Знак Знак, Знак Знак1 Знак Знак Знак Знак,header-first Знак,ВерхКолонтитул Знак,Верхний колонтитул Знак Знак Знак Знак,Верхний колонтитул Знак Знак Знак Знак Знак Знак,Верхний колонтитул Знак1 Знак Знак"/>
    <w:basedOn w:val="a4"/>
    <w:link w:val="ac"/>
    <w:rsid w:val="007C4B87"/>
  </w:style>
  <w:style w:type="paragraph" w:styleId="ae">
    <w:name w:val="footer"/>
    <w:basedOn w:val="a3"/>
    <w:link w:val="af"/>
    <w:uiPriority w:val="99"/>
    <w:unhideWhenUsed/>
    <w:rsid w:val="007C4B8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4"/>
    <w:link w:val="ae"/>
    <w:uiPriority w:val="99"/>
    <w:rsid w:val="007C4B87"/>
  </w:style>
  <w:style w:type="character" w:styleId="af0">
    <w:name w:val="page number"/>
    <w:basedOn w:val="a4"/>
    <w:unhideWhenUsed/>
    <w:rsid w:val="007C4B87"/>
  </w:style>
  <w:style w:type="paragraph" w:styleId="af1">
    <w:name w:val="List Paragraph"/>
    <w:basedOn w:val="a3"/>
    <w:link w:val="af2"/>
    <w:uiPriority w:val="34"/>
    <w:qFormat/>
    <w:rsid w:val="004F2CEA"/>
    <w:pPr>
      <w:ind w:left="720"/>
      <w:contextualSpacing/>
    </w:pPr>
  </w:style>
  <w:style w:type="paragraph" w:styleId="af3">
    <w:name w:val="Body Text"/>
    <w:basedOn w:val="a3"/>
    <w:link w:val="af4"/>
    <w:rsid w:val="009D61AF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f4">
    <w:name w:val="Основной текст Знак"/>
    <w:basedOn w:val="a4"/>
    <w:link w:val="af3"/>
    <w:rsid w:val="009D61AF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310">
    <w:name w:val="Основной текст с отступом 31"/>
    <w:basedOn w:val="a3"/>
    <w:rsid w:val="009D61AF"/>
    <w:pPr>
      <w:spacing w:after="0" w:line="360" w:lineRule="auto"/>
      <w:ind w:firstLine="624"/>
    </w:pPr>
    <w:rPr>
      <w:rFonts w:ascii="Arial" w:eastAsia="Times New Roman" w:hAnsi="Arial" w:cs="Times New Roman"/>
      <w:sz w:val="28"/>
      <w:szCs w:val="20"/>
      <w:lang w:eastAsia="ru-RU"/>
    </w:rPr>
  </w:style>
  <w:style w:type="paragraph" w:customStyle="1" w:styleId="1TimesNewRoman14pt16pt">
    <w:name w:val="Стиль Заголовок 1 + Times New Roman 14 pt + 16 pt"/>
    <w:basedOn w:val="a3"/>
    <w:autoRedefine/>
    <w:rsid w:val="00176151"/>
    <w:pPr>
      <w:widowControl w:val="0"/>
      <w:tabs>
        <w:tab w:val="left" w:pos="426"/>
        <w:tab w:val="left" w:pos="1134"/>
      </w:tabs>
      <w:spacing w:after="0" w:line="360" w:lineRule="auto"/>
      <w:jc w:val="center"/>
      <w:outlineLvl w:val="0"/>
    </w:pPr>
    <w:rPr>
      <w:rFonts w:ascii="Arial" w:eastAsia="Times New Roman" w:hAnsi="Arial" w:cs="Arial"/>
      <w:b/>
      <w:bCs/>
      <w:kern w:val="32"/>
      <w:sz w:val="24"/>
      <w:szCs w:val="24"/>
      <w:lang w:eastAsia="ru-RU"/>
    </w:rPr>
  </w:style>
  <w:style w:type="character" w:customStyle="1" w:styleId="43">
    <w:name w:val="Основной текст (4)_"/>
    <w:link w:val="44"/>
    <w:uiPriority w:val="99"/>
    <w:locked/>
    <w:rsid w:val="009D61AF"/>
    <w:rPr>
      <w:b/>
      <w:sz w:val="31"/>
      <w:shd w:val="clear" w:color="auto" w:fill="FFFFFF"/>
    </w:rPr>
  </w:style>
  <w:style w:type="paragraph" w:customStyle="1" w:styleId="44">
    <w:name w:val="Основной текст (4)"/>
    <w:basedOn w:val="a3"/>
    <w:link w:val="43"/>
    <w:uiPriority w:val="99"/>
    <w:rsid w:val="009D61AF"/>
    <w:pPr>
      <w:shd w:val="clear" w:color="auto" w:fill="FFFFFF"/>
      <w:spacing w:before="120" w:after="0" w:line="240" w:lineRule="atLeast"/>
    </w:pPr>
    <w:rPr>
      <w:b/>
      <w:sz w:val="31"/>
    </w:rPr>
  </w:style>
  <w:style w:type="character" w:customStyle="1" w:styleId="411pt31">
    <w:name w:val="Основной текст (4) + 11 pt31"/>
    <w:aliases w:val="Не полужирный33"/>
    <w:uiPriority w:val="99"/>
    <w:rsid w:val="009D61AF"/>
    <w:rPr>
      <w:rFonts w:ascii="Times New Roman" w:hAnsi="Times New Roman"/>
      <w:spacing w:val="0"/>
      <w:sz w:val="22"/>
    </w:rPr>
  </w:style>
  <w:style w:type="table" w:styleId="af5">
    <w:name w:val="Table Grid"/>
    <w:basedOn w:val="a5"/>
    <w:uiPriority w:val="39"/>
    <w:rsid w:val="00F732B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2">
    <w:name w:val="Заголовок 4 Знак"/>
    <w:basedOn w:val="a4"/>
    <w:link w:val="41"/>
    <w:uiPriority w:val="9"/>
    <w:rsid w:val="003551A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2">
    <w:name w:val="Заголовок 5 Знак"/>
    <w:basedOn w:val="a4"/>
    <w:link w:val="51"/>
    <w:uiPriority w:val="9"/>
    <w:rsid w:val="003551A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2">
    <w:name w:val="Заголовок 6 Знак"/>
    <w:basedOn w:val="a4"/>
    <w:link w:val="61"/>
    <w:uiPriority w:val="9"/>
    <w:rsid w:val="003551A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1">
    <w:name w:val="Заголовок 7 Знак"/>
    <w:basedOn w:val="a4"/>
    <w:link w:val="70"/>
    <w:uiPriority w:val="9"/>
    <w:rsid w:val="003551A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4"/>
    <w:link w:val="8"/>
    <w:uiPriority w:val="9"/>
    <w:rsid w:val="003551AF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90">
    <w:name w:val="Заголовок 9 Знак"/>
    <w:basedOn w:val="a4"/>
    <w:link w:val="9"/>
    <w:uiPriority w:val="9"/>
    <w:rsid w:val="003551A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6">
    <w:name w:val="TOC Heading"/>
    <w:basedOn w:val="12"/>
    <w:next w:val="a3"/>
    <w:uiPriority w:val="39"/>
    <w:unhideWhenUsed/>
    <w:qFormat/>
    <w:rsid w:val="0061486D"/>
    <w:pPr>
      <w:keepLines/>
      <w:spacing w:before="480" w:after="0" w:line="276" w:lineRule="auto"/>
      <w:jc w:val="left"/>
      <w:outlineLvl w:val="9"/>
    </w:pPr>
    <w:rPr>
      <w:rFonts w:asciiTheme="majorHAnsi" w:eastAsiaTheme="majorEastAsia" w:hAnsiTheme="majorHAnsi" w:cstheme="majorBidi"/>
      <w:color w:val="365F91" w:themeColor="accent1" w:themeShade="BF"/>
      <w:kern w:val="0"/>
      <w:sz w:val="28"/>
      <w:szCs w:val="28"/>
    </w:rPr>
  </w:style>
  <w:style w:type="paragraph" w:styleId="af7">
    <w:name w:val="Body Text Indent"/>
    <w:basedOn w:val="a3"/>
    <w:link w:val="af8"/>
    <w:unhideWhenUsed/>
    <w:rsid w:val="003B65CD"/>
    <w:pPr>
      <w:spacing w:after="120"/>
      <w:ind w:left="283"/>
    </w:pPr>
  </w:style>
  <w:style w:type="character" w:customStyle="1" w:styleId="af8">
    <w:name w:val="Основной текст с отступом Знак"/>
    <w:basedOn w:val="a4"/>
    <w:link w:val="af7"/>
    <w:uiPriority w:val="99"/>
    <w:rsid w:val="003B65CD"/>
  </w:style>
  <w:style w:type="paragraph" w:styleId="af9">
    <w:name w:val="footnote text"/>
    <w:basedOn w:val="a3"/>
    <w:link w:val="afa"/>
    <w:unhideWhenUsed/>
    <w:rsid w:val="000211E8"/>
    <w:pPr>
      <w:spacing w:after="0" w:line="240" w:lineRule="auto"/>
    </w:pPr>
    <w:rPr>
      <w:sz w:val="20"/>
      <w:szCs w:val="20"/>
    </w:rPr>
  </w:style>
  <w:style w:type="character" w:customStyle="1" w:styleId="afa">
    <w:name w:val="Текст сноски Знак"/>
    <w:basedOn w:val="a4"/>
    <w:link w:val="af9"/>
    <w:rsid w:val="000211E8"/>
    <w:rPr>
      <w:sz w:val="20"/>
      <w:szCs w:val="20"/>
    </w:rPr>
  </w:style>
  <w:style w:type="character" w:styleId="afb">
    <w:name w:val="footnote reference"/>
    <w:basedOn w:val="a4"/>
    <w:unhideWhenUsed/>
    <w:rsid w:val="000211E8"/>
    <w:rPr>
      <w:vertAlign w:val="superscript"/>
    </w:rPr>
  </w:style>
  <w:style w:type="paragraph" w:customStyle="1" w:styleId="53">
    <w:name w:val="ВНИИАЭН_5_обычный"/>
    <w:uiPriority w:val="99"/>
    <w:rsid w:val="002B226A"/>
    <w:pPr>
      <w:spacing w:after="0" w:line="240" w:lineRule="auto"/>
      <w:ind w:firstLine="851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2-">
    <w:name w:val="Заголовок 2 - подпункт Знак"/>
    <w:link w:val="2-0"/>
    <w:locked/>
    <w:rsid w:val="00FF7883"/>
    <w:rPr>
      <w:bCs/>
      <w:iCs/>
      <w:sz w:val="24"/>
      <w:szCs w:val="28"/>
    </w:rPr>
  </w:style>
  <w:style w:type="paragraph" w:customStyle="1" w:styleId="2-0">
    <w:name w:val="Заголовок 2 - подпункт"/>
    <w:basedOn w:val="a3"/>
    <w:link w:val="2-"/>
    <w:qFormat/>
    <w:rsid w:val="00FF7883"/>
    <w:pPr>
      <w:tabs>
        <w:tab w:val="num" w:pos="1134"/>
      </w:tabs>
      <w:spacing w:after="0" w:line="360" w:lineRule="auto"/>
      <w:ind w:firstLine="720"/>
      <w:jc w:val="both"/>
    </w:pPr>
    <w:rPr>
      <w:bCs/>
      <w:iCs/>
      <w:sz w:val="24"/>
      <w:szCs w:val="28"/>
    </w:rPr>
  </w:style>
  <w:style w:type="paragraph" w:customStyle="1" w:styleId="3-">
    <w:name w:val="Заголовок3 - подпункт"/>
    <w:basedOn w:val="31"/>
    <w:qFormat/>
    <w:rsid w:val="00FF7883"/>
    <w:pPr>
      <w:keepNext w:val="0"/>
      <w:tabs>
        <w:tab w:val="num" w:pos="360"/>
      </w:tabs>
      <w:spacing w:line="360" w:lineRule="auto"/>
    </w:pPr>
    <w:rPr>
      <w:rFonts w:eastAsia="Times New Roman"/>
      <w:b w:val="0"/>
      <w:szCs w:val="26"/>
    </w:rPr>
  </w:style>
  <w:style w:type="paragraph" w:customStyle="1" w:styleId="afc">
    <w:name w:val="Регламент"/>
    <w:basedOn w:val="a3"/>
    <w:link w:val="afd"/>
    <w:rsid w:val="00BC6816"/>
    <w:pPr>
      <w:tabs>
        <w:tab w:val="left" w:pos="1134"/>
        <w:tab w:val="left" w:pos="1701"/>
        <w:tab w:val="left" w:pos="2268"/>
        <w:tab w:val="left" w:pos="2835"/>
        <w:tab w:val="left" w:pos="3402"/>
        <w:tab w:val="left" w:pos="3969"/>
      </w:tabs>
      <w:spacing w:before="120" w:after="0" w:line="240" w:lineRule="auto"/>
      <w:ind w:firstLine="567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fd">
    <w:name w:val="Регламент Знак"/>
    <w:link w:val="afc"/>
    <w:rsid w:val="00BC6816"/>
    <w:rPr>
      <w:rFonts w:ascii="Times New Roman" w:eastAsia="Times New Roman" w:hAnsi="Times New Roman" w:cs="Times New Roman"/>
      <w:sz w:val="28"/>
      <w:szCs w:val="28"/>
    </w:rPr>
  </w:style>
  <w:style w:type="character" w:customStyle="1" w:styleId="apple-converted-space">
    <w:name w:val="apple-converted-space"/>
    <w:basedOn w:val="a4"/>
    <w:rsid w:val="00514F78"/>
  </w:style>
  <w:style w:type="character" w:customStyle="1" w:styleId="fontstyle35">
    <w:name w:val="fontstyle35"/>
    <w:rsid w:val="00032529"/>
  </w:style>
  <w:style w:type="paragraph" w:customStyle="1" w:styleId="01">
    <w:name w:val="Текст внутри раздела 01"/>
    <w:rsid w:val="00D623FB"/>
    <w:pPr>
      <w:tabs>
        <w:tab w:val="left" w:pos="1276"/>
      </w:tabs>
      <w:spacing w:after="0" w:line="288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styleId="35">
    <w:name w:val="Body Text Indent 3"/>
    <w:basedOn w:val="a3"/>
    <w:link w:val="36"/>
    <w:rsid w:val="00863680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36">
    <w:name w:val="Основной текст с отступом 3 Знак"/>
    <w:basedOn w:val="a4"/>
    <w:link w:val="35"/>
    <w:uiPriority w:val="99"/>
    <w:rsid w:val="00863680"/>
    <w:rPr>
      <w:rFonts w:ascii="Times New Roman" w:eastAsia="Times New Roman" w:hAnsi="Times New Roman" w:cs="Times New Roman"/>
      <w:sz w:val="16"/>
      <w:szCs w:val="16"/>
    </w:rPr>
  </w:style>
  <w:style w:type="paragraph" w:customStyle="1" w:styleId="6">
    <w:name w:val="ВНИИАЭН_6_Перечисления"/>
    <w:rsid w:val="006E6C1D"/>
    <w:pPr>
      <w:numPr>
        <w:numId w:val="1"/>
      </w:numPr>
      <w:tabs>
        <w:tab w:val="left" w:pos="1077"/>
      </w:tabs>
      <w:spacing w:after="0" w:line="240" w:lineRule="auto"/>
      <w:jc w:val="both"/>
    </w:pPr>
    <w:rPr>
      <w:rFonts w:ascii="Times New Roman" w:eastAsia="MS Mincho" w:hAnsi="Times New Roman" w:cs="Times New Roman"/>
      <w:sz w:val="24"/>
      <w:szCs w:val="20"/>
      <w:lang w:eastAsia="ru-RU"/>
    </w:rPr>
  </w:style>
  <w:style w:type="paragraph" w:customStyle="1" w:styleId="7">
    <w:name w:val="ВНИИАЭН_7_Перечисления"/>
    <w:rsid w:val="009D29E1"/>
    <w:pPr>
      <w:numPr>
        <w:numId w:val="2"/>
      </w:numPr>
      <w:spacing w:after="0" w:line="240" w:lineRule="auto"/>
    </w:pPr>
    <w:rPr>
      <w:rFonts w:ascii="Times New Roman" w:eastAsia="MS Mincho" w:hAnsi="Times New Roman" w:cs="Times New Roman"/>
      <w:sz w:val="24"/>
      <w:szCs w:val="20"/>
      <w:lang w:eastAsia="ru-RU"/>
    </w:rPr>
  </w:style>
  <w:style w:type="paragraph" w:customStyle="1" w:styleId="Iauiue">
    <w:name w:val="Iau?iue"/>
    <w:rsid w:val="00AF74B4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fe">
    <w:name w:val="caption"/>
    <w:basedOn w:val="a3"/>
    <w:next w:val="a3"/>
    <w:link w:val="aff"/>
    <w:qFormat/>
    <w:rsid w:val="001559FE"/>
    <w:pPr>
      <w:spacing w:before="120" w:after="120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aff">
    <w:name w:val="Название объекта Знак"/>
    <w:link w:val="afe"/>
    <w:rsid w:val="001559FE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f0">
    <w:name w:val="List Bullet"/>
    <w:basedOn w:val="a3"/>
    <w:autoRedefine/>
    <w:rsid w:val="004442DC"/>
    <w:pPr>
      <w:widowControl w:val="0"/>
      <w:tabs>
        <w:tab w:val="num" w:pos="360"/>
      </w:tabs>
      <w:spacing w:after="0" w:line="240" w:lineRule="auto"/>
      <w:ind w:left="360" w:hanging="360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aff1">
    <w:name w:val="Title"/>
    <w:basedOn w:val="a3"/>
    <w:link w:val="aff2"/>
    <w:uiPriority w:val="10"/>
    <w:qFormat/>
    <w:rsid w:val="004442DC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aff2">
    <w:name w:val="Заголовок Знак"/>
    <w:basedOn w:val="a4"/>
    <w:link w:val="aff1"/>
    <w:uiPriority w:val="10"/>
    <w:rsid w:val="004442DC"/>
    <w:rPr>
      <w:rFonts w:ascii="Times New Roman" w:eastAsia="Times New Roman" w:hAnsi="Times New Roman" w:cs="Times New Roman"/>
      <w:b/>
      <w:bCs/>
      <w:sz w:val="28"/>
      <w:szCs w:val="24"/>
    </w:rPr>
  </w:style>
  <w:style w:type="paragraph" w:styleId="aff3">
    <w:name w:val="Subtitle"/>
    <w:basedOn w:val="a3"/>
    <w:link w:val="aff4"/>
    <w:uiPriority w:val="11"/>
    <w:qFormat/>
    <w:rsid w:val="004442DC"/>
    <w:pPr>
      <w:spacing w:after="0" w:line="240" w:lineRule="auto"/>
      <w:ind w:left="375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aff4">
    <w:name w:val="Подзаголовок Знак"/>
    <w:basedOn w:val="a4"/>
    <w:link w:val="aff3"/>
    <w:uiPriority w:val="11"/>
    <w:rsid w:val="004442DC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ff5">
    <w:name w:val="Block Text"/>
    <w:basedOn w:val="a3"/>
    <w:rsid w:val="004442DC"/>
    <w:pPr>
      <w:spacing w:after="0" w:line="240" w:lineRule="auto"/>
      <w:ind w:left="2160" w:right="616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5">
    <w:name w:val="Body Text 2"/>
    <w:basedOn w:val="a3"/>
    <w:link w:val="26"/>
    <w:rsid w:val="004442DC"/>
    <w:pPr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26">
    <w:name w:val="Основной текст 2 Знак"/>
    <w:basedOn w:val="a4"/>
    <w:link w:val="25"/>
    <w:uiPriority w:val="99"/>
    <w:rsid w:val="004442DC"/>
    <w:rPr>
      <w:rFonts w:ascii="Times New Roman" w:eastAsia="Times New Roman" w:hAnsi="Times New Roman" w:cs="Times New Roman"/>
      <w:sz w:val="28"/>
      <w:szCs w:val="24"/>
    </w:rPr>
  </w:style>
  <w:style w:type="paragraph" w:customStyle="1" w:styleId="xl23">
    <w:name w:val="xl23"/>
    <w:basedOn w:val="a3"/>
    <w:rsid w:val="004442DC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10">
    <w:name w:val="Основной текст 21"/>
    <w:basedOn w:val="a3"/>
    <w:rsid w:val="004442DC"/>
    <w:pPr>
      <w:widowControl w:val="0"/>
      <w:overflowPunct w:val="0"/>
      <w:autoSpaceDE w:val="0"/>
      <w:autoSpaceDN w:val="0"/>
      <w:adjustRightInd w:val="0"/>
      <w:spacing w:after="0" w:line="240" w:lineRule="auto"/>
      <w:ind w:firstLine="284"/>
      <w:jc w:val="both"/>
      <w:textAlignment w:val="baseline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FR3">
    <w:name w:val="FR3"/>
    <w:rsid w:val="004442DC"/>
    <w:pPr>
      <w:widowControl w:val="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Arial" w:eastAsia="Times New Roman" w:hAnsi="Arial" w:cs="Times New Roman"/>
      <w:i/>
      <w:sz w:val="24"/>
      <w:szCs w:val="20"/>
      <w:lang w:eastAsia="ru-RU"/>
    </w:rPr>
  </w:style>
  <w:style w:type="paragraph" w:customStyle="1" w:styleId="16">
    <w:name w:val="Обычный1"/>
    <w:rsid w:val="004442DC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FR2">
    <w:name w:val="FR2"/>
    <w:rsid w:val="004442DC"/>
    <w:pPr>
      <w:widowControl w:val="0"/>
      <w:spacing w:after="0" w:line="240" w:lineRule="auto"/>
      <w:jc w:val="both"/>
    </w:pPr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paragraph" w:styleId="17">
    <w:name w:val="index 1"/>
    <w:basedOn w:val="a3"/>
    <w:next w:val="a3"/>
    <w:autoRedefine/>
    <w:uiPriority w:val="99"/>
    <w:semiHidden/>
    <w:unhideWhenUsed/>
    <w:rsid w:val="004442DC"/>
    <w:pPr>
      <w:spacing w:after="0" w:line="240" w:lineRule="auto"/>
      <w:ind w:left="220" w:hanging="220"/>
    </w:pPr>
  </w:style>
  <w:style w:type="paragraph" w:styleId="aff6">
    <w:name w:val="index heading"/>
    <w:basedOn w:val="a3"/>
    <w:next w:val="17"/>
    <w:uiPriority w:val="99"/>
    <w:semiHidden/>
    <w:rsid w:val="004442D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45">
    <w:name w:val="toc 4"/>
    <w:basedOn w:val="a3"/>
    <w:next w:val="a3"/>
    <w:autoRedefine/>
    <w:rsid w:val="004442DC"/>
    <w:pPr>
      <w:spacing w:after="0" w:line="240" w:lineRule="auto"/>
      <w:ind w:left="48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54">
    <w:name w:val="toc 5"/>
    <w:basedOn w:val="a3"/>
    <w:next w:val="a3"/>
    <w:autoRedefine/>
    <w:rsid w:val="004442DC"/>
    <w:pPr>
      <w:spacing w:after="0" w:line="240" w:lineRule="auto"/>
      <w:ind w:left="72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63">
    <w:name w:val="toc 6"/>
    <w:basedOn w:val="a3"/>
    <w:next w:val="a3"/>
    <w:autoRedefine/>
    <w:rsid w:val="004442DC"/>
    <w:pPr>
      <w:spacing w:after="0" w:line="240" w:lineRule="auto"/>
      <w:ind w:left="96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72">
    <w:name w:val="toc 7"/>
    <w:basedOn w:val="a3"/>
    <w:next w:val="a3"/>
    <w:autoRedefine/>
    <w:rsid w:val="004442DC"/>
    <w:pPr>
      <w:spacing w:after="0" w:line="240" w:lineRule="auto"/>
      <w:ind w:left="120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81">
    <w:name w:val="toc 8"/>
    <w:basedOn w:val="a3"/>
    <w:next w:val="a3"/>
    <w:autoRedefine/>
    <w:rsid w:val="004442DC"/>
    <w:pPr>
      <w:spacing w:after="0" w:line="240" w:lineRule="auto"/>
      <w:ind w:left="144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91">
    <w:name w:val="toc 9"/>
    <w:basedOn w:val="a3"/>
    <w:next w:val="a3"/>
    <w:autoRedefine/>
    <w:rsid w:val="004442DC"/>
    <w:pPr>
      <w:spacing w:after="0" w:line="240" w:lineRule="auto"/>
      <w:ind w:left="168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7">
    <w:name w:val="Body Text Indent 2"/>
    <w:basedOn w:val="a3"/>
    <w:link w:val="28"/>
    <w:rsid w:val="004442DC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character" w:customStyle="1" w:styleId="28">
    <w:name w:val="Основной текст с отступом 2 Знак"/>
    <w:basedOn w:val="a4"/>
    <w:link w:val="27"/>
    <w:uiPriority w:val="99"/>
    <w:rsid w:val="004442DC"/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paragraph" w:styleId="37">
    <w:name w:val="Body Text 3"/>
    <w:basedOn w:val="a3"/>
    <w:link w:val="38"/>
    <w:rsid w:val="004442DC"/>
    <w:pPr>
      <w:spacing w:after="0" w:line="240" w:lineRule="auto"/>
      <w:jc w:val="center"/>
    </w:pPr>
    <w:rPr>
      <w:rFonts w:ascii="Times New Roman" w:eastAsia="Times New Roman" w:hAnsi="Times New Roman" w:cs="Times New Roman"/>
      <w:position w:val="-30"/>
      <w:sz w:val="18"/>
      <w:szCs w:val="24"/>
    </w:rPr>
  </w:style>
  <w:style w:type="character" w:customStyle="1" w:styleId="38">
    <w:name w:val="Основной текст 3 Знак"/>
    <w:basedOn w:val="a4"/>
    <w:link w:val="37"/>
    <w:uiPriority w:val="99"/>
    <w:rsid w:val="004442DC"/>
    <w:rPr>
      <w:rFonts w:ascii="Times New Roman" w:eastAsia="Times New Roman" w:hAnsi="Times New Roman" w:cs="Times New Roman"/>
      <w:position w:val="-30"/>
      <w:sz w:val="18"/>
      <w:szCs w:val="24"/>
    </w:rPr>
  </w:style>
  <w:style w:type="paragraph" w:styleId="aff7">
    <w:name w:val="Plain Text"/>
    <w:basedOn w:val="a3"/>
    <w:link w:val="aff8"/>
    <w:rsid w:val="004442DC"/>
    <w:pPr>
      <w:spacing w:after="0" w:line="240" w:lineRule="auto"/>
    </w:pPr>
    <w:rPr>
      <w:rFonts w:ascii="Courier New" w:eastAsia="Times New Roman" w:hAnsi="Courier New" w:cs="Times New Roman"/>
      <w:b/>
      <w:bCs/>
      <w:sz w:val="20"/>
      <w:szCs w:val="20"/>
    </w:rPr>
  </w:style>
  <w:style w:type="character" w:customStyle="1" w:styleId="aff8">
    <w:name w:val="Текст Знак"/>
    <w:basedOn w:val="a4"/>
    <w:link w:val="aff7"/>
    <w:rsid w:val="004442DC"/>
    <w:rPr>
      <w:rFonts w:ascii="Courier New" w:eastAsia="Times New Roman" w:hAnsi="Courier New" w:cs="Times New Roman"/>
      <w:b/>
      <w:bCs/>
      <w:sz w:val="20"/>
      <w:szCs w:val="20"/>
    </w:rPr>
  </w:style>
  <w:style w:type="paragraph" w:styleId="aff9">
    <w:name w:val="Document Map"/>
    <w:basedOn w:val="a3"/>
    <w:link w:val="affa"/>
    <w:rsid w:val="004442DC"/>
    <w:pPr>
      <w:shd w:val="clear" w:color="auto" w:fill="000080"/>
      <w:spacing w:after="0" w:line="240" w:lineRule="auto"/>
    </w:pPr>
    <w:rPr>
      <w:rFonts w:ascii="Tahoma" w:eastAsia="Times New Roman" w:hAnsi="Tahoma" w:cs="Times New Roman"/>
      <w:sz w:val="24"/>
      <w:szCs w:val="24"/>
    </w:rPr>
  </w:style>
  <w:style w:type="character" w:customStyle="1" w:styleId="affa">
    <w:name w:val="Схема документа Знак"/>
    <w:basedOn w:val="a4"/>
    <w:link w:val="aff9"/>
    <w:uiPriority w:val="99"/>
    <w:rsid w:val="004442DC"/>
    <w:rPr>
      <w:rFonts w:ascii="Tahoma" w:eastAsia="Times New Roman" w:hAnsi="Tahoma" w:cs="Times New Roman"/>
      <w:sz w:val="24"/>
      <w:szCs w:val="24"/>
      <w:shd w:val="clear" w:color="auto" w:fill="000080"/>
    </w:rPr>
  </w:style>
  <w:style w:type="paragraph" w:customStyle="1" w:styleId="FR1">
    <w:name w:val="FR1"/>
    <w:rsid w:val="004442DC"/>
    <w:pPr>
      <w:widowControl w:val="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Courier New" w:eastAsia="Times New Roman" w:hAnsi="Courier New" w:cs="Times New Roman"/>
      <w:noProof/>
      <w:sz w:val="72"/>
      <w:szCs w:val="20"/>
      <w:lang w:eastAsia="ru-RU"/>
    </w:rPr>
  </w:style>
  <w:style w:type="paragraph" w:customStyle="1" w:styleId="FR5">
    <w:name w:val="FR5"/>
    <w:rsid w:val="004442DC"/>
    <w:pPr>
      <w:widowControl w:val="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Arial" w:eastAsia="Times New Roman" w:hAnsi="Arial" w:cs="Times New Roman"/>
      <w:sz w:val="12"/>
      <w:szCs w:val="20"/>
      <w:lang w:eastAsia="ru-RU"/>
    </w:rPr>
  </w:style>
  <w:style w:type="paragraph" w:customStyle="1" w:styleId="affb">
    <w:name w:val="абзац"/>
    <w:basedOn w:val="a3"/>
    <w:rsid w:val="004442DC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9">
    <w:name w:val="List Bullet 3"/>
    <w:basedOn w:val="a3"/>
    <w:autoRedefine/>
    <w:uiPriority w:val="99"/>
    <w:rsid w:val="004442DC"/>
    <w:pPr>
      <w:tabs>
        <w:tab w:val="num" w:pos="926"/>
      </w:tabs>
      <w:spacing w:after="0" w:line="240" w:lineRule="auto"/>
      <w:ind w:left="926" w:hanging="36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29">
    <w:name w:val="Обычный2"/>
    <w:rsid w:val="004442DC"/>
    <w:pPr>
      <w:widowControl w:val="0"/>
      <w:spacing w:after="0" w:line="320" w:lineRule="auto"/>
      <w:ind w:firstLine="860"/>
    </w:pPr>
    <w:rPr>
      <w:rFonts w:ascii="Courier New" w:eastAsia="Times New Roman" w:hAnsi="Courier New" w:cs="Times New Roman"/>
      <w:snapToGrid w:val="0"/>
      <w:sz w:val="18"/>
      <w:szCs w:val="20"/>
      <w:lang w:eastAsia="ru-RU"/>
    </w:rPr>
  </w:style>
  <w:style w:type="paragraph" w:styleId="20">
    <w:name w:val="List Bullet 2"/>
    <w:basedOn w:val="a3"/>
    <w:autoRedefine/>
    <w:uiPriority w:val="99"/>
    <w:rsid w:val="004442DC"/>
    <w:pPr>
      <w:numPr>
        <w:numId w:val="3"/>
      </w:numPr>
      <w:tabs>
        <w:tab w:val="clear" w:pos="360"/>
        <w:tab w:val="num" w:pos="993"/>
      </w:tabs>
      <w:spacing w:after="0" w:line="240" w:lineRule="auto"/>
      <w:ind w:left="567" w:firstLine="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">
    <w:name w:val="Список мар"/>
    <w:basedOn w:val="a3"/>
    <w:next w:val="a3"/>
    <w:rsid w:val="004442DC"/>
    <w:pPr>
      <w:numPr>
        <w:numId w:val="4"/>
      </w:numPr>
      <w:tabs>
        <w:tab w:val="left" w:pos="851"/>
        <w:tab w:val="left" w:pos="1134"/>
      </w:tabs>
      <w:autoSpaceDE w:val="0"/>
      <w:autoSpaceDN w:val="0"/>
      <w:spacing w:after="0" w:line="360" w:lineRule="auto"/>
      <w:ind w:right="57"/>
      <w:jc w:val="both"/>
    </w:pPr>
    <w:rPr>
      <w:rFonts w:ascii="Times New Roman CYR" w:eastAsia="Times New Roman" w:hAnsi="Times New Roman CYR" w:cs="Times New Roman"/>
      <w:sz w:val="24"/>
      <w:szCs w:val="20"/>
      <w:lang w:eastAsia="ru-RU"/>
    </w:rPr>
  </w:style>
  <w:style w:type="paragraph" w:customStyle="1" w:styleId="b">
    <w:name w:val="Обычный/иb"/>
    <w:rsid w:val="004442DC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2a">
    <w:name w:val="Стиль2"/>
    <w:basedOn w:val="a3"/>
    <w:rsid w:val="004442DC"/>
    <w:pPr>
      <w:widowControl w:val="0"/>
      <w:tabs>
        <w:tab w:val="left" w:pos="851"/>
      </w:tabs>
      <w:spacing w:after="0" w:line="240" w:lineRule="auto"/>
      <w:ind w:left="57" w:right="57" w:firstLine="851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1">
    <w:name w:val="Маркеры"/>
    <w:basedOn w:val="a3"/>
    <w:rsid w:val="004442DC"/>
    <w:pPr>
      <w:numPr>
        <w:numId w:val="5"/>
      </w:numPr>
      <w:tabs>
        <w:tab w:val="left" w:pos="1134"/>
      </w:tabs>
      <w:spacing w:before="60"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-1">
    <w:name w:val="Маркеры-1"/>
    <w:basedOn w:val="a1"/>
    <w:rsid w:val="004442DC"/>
    <w:pPr>
      <w:ind w:left="0" w:firstLine="567"/>
    </w:pPr>
  </w:style>
  <w:style w:type="paragraph" w:customStyle="1" w:styleId="2">
    <w:name w:val="Подзаголовок 2"/>
    <w:basedOn w:val="a3"/>
    <w:rsid w:val="004442DC"/>
    <w:pPr>
      <w:numPr>
        <w:ilvl w:val="2"/>
        <w:numId w:val="6"/>
      </w:num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0">
    <w:name w:val="Стиль1"/>
    <w:basedOn w:val="af7"/>
    <w:autoRedefine/>
    <w:rsid w:val="004442DC"/>
    <w:pPr>
      <w:numPr>
        <w:numId w:val="7"/>
      </w:num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a0">
    <w:name w:val="List Number"/>
    <w:basedOn w:val="a3"/>
    <w:uiPriority w:val="99"/>
    <w:rsid w:val="004442DC"/>
    <w:pPr>
      <w:numPr>
        <w:ilvl w:val="6"/>
        <w:numId w:val="9"/>
      </w:num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">
    <w:name w:val="List Number 3"/>
    <w:basedOn w:val="a3"/>
    <w:uiPriority w:val="99"/>
    <w:rsid w:val="004442DC"/>
    <w:pPr>
      <w:numPr>
        <w:ilvl w:val="1"/>
        <w:numId w:val="8"/>
      </w:num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8">
    <w:name w:val="Заголовок записки1"/>
    <w:basedOn w:val="a3"/>
    <w:next w:val="a3"/>
    <w:link w:val="affc"/>
    <w:uiPriority w:val="99"/>
    <w:rsid w:val="004442DC"/>
    <w:pPr>
      <w:tabs>
        <w:tab w:val="num" w:pos="1080"/>
      </w:tabs>
      <w:spacing w:after="0" w:line="240" w:lineRule="auto"/>
      <w:ind w:left="864" w:hanging="864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c">
    <w:name w:val="Заголовок записки Знак"/>
    <w:basedOn w:val="a4"/>
    <w:link w:val="18"/>
    <w:uiPriority w:val="99"/>
    <w:rsid w:val="004442D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311">
    <w:name w:val="Основной текст 31"/>
    <w:basedOn w:val="a3"/>
    <w:rsid w:val="004442DC"/>
    <w:pPr>
      <w:tabs>
        <w:tab w:val="left" w:pos="851"/>
      </w:tabs>
      <w:spacing w:after="0" w:line="360" w:lineRule="auto"/>
      <w:jc w:val="both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customStyle="1" w:styleId="affd">
    <w:name w:val="осн.текст"/>
    <w:basedOn w:val="a3"/>
    <w:rsid w:val="004442DC"/>
    <w:pPr>
      <w:spacing w:after="0" w:line="36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19">
    <w:name w:val="Стиль по ширине Междустр.интервал:  полуторный1 Знак"/>
    <w:basedOn w:val="a3"/>
    <w:rsid w:val="004442DC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ffe">
    <w:name w:val="Заголовок Приложения"/>
    <w:basedOn w:val="12"/>
    <w:rsid w:val="004442DC"/>
    <w:pPr>
      <w:suppressAutoHyphens/>
      <w:jc w:val="right"/>
    </w:pPr>
    <w:rPr>
      <w:rFonts w:ascii="Arial" w:eastAsia="Times New Roman" w:hAnsi="Arial"/>
      <w:b w:val="0"/>
      <w:bCs w:val="0"/>
      <w:kern w:val="0"/>
      <w:szCs w:val="20"/>
    </w:rPr>
  </w:style>
  <w:style w:type="paragraph" w:customStyle="1" w:styleId="-">
    <w:name w:val="-Список"/>
    <w:basedOn w:val="a3"/>
    <w:rsid w:val="004442DC"/>
    <w:pPr>
      <w:overflowPunct w:val="0"/>
      <w:autoSpaceDE w:val="0"/>
      <w:autoSpaceDN w:val="0"/>
      <w:adjustRightInd w:val="0"/>
      <w:spacing w:after="0" w:line="360" w:lineRule="auto"/>
      <w:ind w:firstLine="709"/>
      <w:jc w:val="both"/>
      <w:textAlignment w:val="baseline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b">
    <w:name w:val="List 2"/>
    <w:basedOn w:val="a3"/>
    <w:uiPriority w:val="99"/>
    <w:rsid w:val="004442DC"/>
    <w:pPr>
      <w:spacing w:after="0" w:line="240" w:lineRule="auto"/>
      <w:ind w:left="566" w:hanging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ff">
    <w:name w:val="annotation reference"/>
    <w:uiPriority w:val="99"/>
    <w:rsid w:val="004442DC"/>
    <w:rPr>
      <w:sz w:val="16"/>
      <w:szCs w:val="16"/>
    </w:rPr>
  </w:style>
  <w:style w:type="paragraph" w:styleId="afff0">
    <w:name w:val="annotation text"/>
    <w:basedOn w:val="a3"/>
    <w:link w:val="afff1"/>
    <w:uiPriority w:val="99"/>
    <w:rsid w:val="004442D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f1">
    <w:name w:val="Текст примечания Знак"/>
    <w:basedOn w:val="a4"/>
    <w:link w:val="afff0"/>
    <w:uiPriority w:val="99"/>
    <w:rsid w:val="004442D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f2">
    <w:name w:val="annotation subject"/>
    <w:basedOn w:val="afff0"/>
    <w:next w:val="afff0"/>
    <w:link w:val="afff3"/>
    <w:uiPriority w:val="99"/>
    <w:rsid w:val="004442DC"/>
    <w:rPr>
      <w:b/>
      <w:bCs/>
    </w:rPr>
  </w:style>
  <w:style w:type="character" w:customStyle="1" w:styleId="afff3">
    <w:name w:val="Тема примечания Знак"/>
    <w:basedOn w:val="afff1"/>
    <w:link w:val="afff2"/>
    <w:uiPriority w:val="99"/>
    <w:rsid w:val="004442DC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TO">
    <w:name w:val="СтильTO"/>
    <w:basedOn w:val="a3"/>
    <w:rsid w:val="004442DC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100">
    <w:name w:val="Основной текст 21_0"/>
    <w:basedOn w:val="a3"/>
    <w:rsid w:val="004442DC"/>
    <w:pPr>
      <w:widowControl w:val="0"/>
      <w:spacing w:after="0" w:line="240" w:lineRule="auto"/>
    </w:pPr>
    <w:rPr>
      <w:rFonts w:ascii="Times New Roman" w:eastAsia="Times New Roman" w:hAnsi="Times New Roman" w:cs="Times New Roman"/>
      <w:szCs w:val="20"/>
      <w:lang w:val="en-US" w:eastAsia="ru-RU"/>
    </w:rPr>
  </w:style>
  <w:style w:type="paragraph" w:customStyle="1" w:styleId="1TimesNewRoman">
    <w:name w:val="Стиль Заголовок 1 + Times New Roman"/>
    <w:basedOn w:val="12"/>
    <w:link w:val="1TimesNewRoman0"/>
    <w:rsid w:val="004442DC"/>
    <w:pPr>
      <w:suppressAutoHyphens/>
      <w:spacing w:before="240" w:after="60"/>
      <w:ind w:firstLine="680"/>
      <w:jc w:val="left"/>
    </w:pPr>
    <w:rPr>
      <w:rFonts w:eastAsia="Times New Roman"/>
      <w:sz w:val="28"/>
    </w:rPr>
  </w:style>
  <w:style w:type="paragraph" w:customStyle="1" w:styleId="3a">
    <w:name w:val="Стиль3"/>
    <w:basedOn w:val="1TimesNewRoman"/>
    <w:link w:val="3b"/>
    <w:autoRedefine/>
    <w:rsid w:val="004442DC"/>
    <w:pPr>
      <w:widowControl w:val="0"/>
      <w:tabs>
        <w:tab w:val="left" w:pos="1560"/>
      </w:tabs>
      <w:adjustRightInd w:val="0"/>
      <w:spacing w:before="0" w:after="0"/>
      <w:ind w:firstLine="0"/>
      <w:jc w:val="center"/>
      <w:textAlignment w:val="baseline"/>
    </w:pPr>
    <w:rPr>
      <w:kern w:val="0"/>
      <w:sz w:val="16"/>
      <w:szCs w:val="16"/>
    </w:rPr>
  </w:style>
  <w:style w:type="character" w:customStyle="1" w:styleId="1TimesNewRoman0">
    <w:name w:val="Стиль Заголовок 1 + Times New Roman Знак"/>
    <w:basedOn w:val="13"/>
    <w:link w:val="1TimesNewRoman"/>
    <w:rsid w:val="004442DC"/>
    <w:rPr>
      <w:rFonts w:ascii="Times New Roman" w:eastAsia="Times New Roman" w:hAnsi="Times New Roman" w:cs="Times New Roman"/>
      <w:b/>
      <w:bCs/>
      <w:kern w:val="36"/>
      <w:sz w:val="28"/>
      <w:szCs w:val="24"/>
      <w:lang w:eastAsia="ru-RU"/>
    </w:rPr>
  </w:style>
  <w:style w:type="character" w:customStyle="1" w:styleId="3b">
    <w:name w:val="Стиль3 Знак"/>
    <w:link w:val="3a"/>
    <w:rsid w:val="004442DC"/>
    <w:rPr>
      <w:rFonts w:ascii="Times New Roman" w:eastAsia="Times New Roman" w:hAnsi="Times New Roman" w:cs="Times New Roman"/>
      <w:b/>
      <w:bCs/>
      <w:sz w:val="16"/>
      <w:szCs w:val="16"/>
    </w:rPr>
  </w:style>
  <w:style w:type="paragraph" w:styleId="afff4">
    <w:name w:val="Normal (Web)"/>
    <w:basedOn w:val="a3"/>
    <w:uiPriority w:val="99"/>
    <w:rsid w:val="004442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styleId="1ai">
    <w:name w:val="Outline List 1"/>
    <w:basedOn w:val="a6"/>
    <w:rsid w:val="004442DC"/>
    <w:pPr>
      <w:numPr>
        <w:numId w:val="10"/>
      </w:numPr>
    </w:pPr>
  </w:style>
  <w:style w:type="paragraph" w:customStyle="1" w:styleId="-10">
    <w:name w:val="Список РД-1"/>
    <w:basedOn w:val="a0"/>
    <w:rsid w:val="004442DC"/>
    <w:pPr>
      <w:numPr>
        <w:ilvl w:val="0"/>
        <w:numId w:val="0"/>
      </w:numPr>
      <w:tabs>
        <w:tab w:val="num" w:pos="1069"/>
      </w:tabs>
      <w:spacing w:line="360" w:lineRule="auto"/>
      <w:ind w:firstLine="709"/>
      <w:jc w:val="both"/>
    </w:pPr>
    <w:rPr>
      <w:sz w:val="24"/>
      <w:szCs w:val="24"/>
    </w:rPr>
  </w:style>
  <w:style w:type="paragraph" w:customStyle="1" w:styleId="a2">
    <w:name w:val="Маркир. список РД"/>
    <w:basedOn w:val="a3"/>
    <w:rsid w:val="004442DC"/>
    <w:pPr>
      <w:numPr>
        <w:numId w:val="11"/>
      </w:numPr>
      <w:spacing w:after="0" w:line="312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5">
    <w:name w:val="Содержимое таблицы"/>
    <w:basedOn w:val="a3"/>
    <w:rsid w:val="004442DC"/>
    <w:pPr>
      <w:widowControl w:val="0"/>
      <w:suppressLineNumbers/>
      <w:suppressAutoHyphens/>
      <w:spacing w:after="0" w:line="240" w:lineRule="auto"/>
    </w:pPr>
    <w:rPr>
      <w:rFonts w:ascii="Arial" w:eastAsia="Lucida Sans Unicode" w:hAnsi="Arial" w:cs="Tahoma"/>
      <w:kern w:val="1"/>
      <w:sz w:val="20"/>
      <w:szCs w:val="24"/>
    </w:rPr>
  </w:style>
  <w:style w:type="paragraph" w:customStyle="1" w:styleId="afff6">
    <w:name w:val="Îñíîâíîé òåêñò"/>
    <w:basedOn w:val="a3"/>
    <w:rsid w:val="004442DC"/>
    <w:pPr>
      <w:spacing w:after="0" w:line="240" w:lineRule="auto"/>
      <w:jc w:val="both"/>
    </w:pPr>
    <w:rPr>
      <w:rFonts w:ascii="Arial" w:eastAsia="Times New Roman" w:hAnsi="Arial" w:cs="Times New Roman"/>
      <w:sz w:val="24"/>
      <w:szCs w:val="20"/>
      <w:lang w:eastAsia="ru-RU"/>
    </w:rPr>
  </w:style>
  <w:style w:type="paragraph" w:customStyle="1" w:styleId="1a">
    <w:name w:val="Шапка документа 1"/>
    <w:basedOn w:val="a3"/>
    <w:next w:val="a3"/>
    <w:rsid w:val="004442DC"/>
    <w:pPr>
      <w:spacing w:after="0" w:line="240" w:lineRule="auto"/>
      <w:jc w:val="center"/>
    </w:pPr>
    <w:rPr>
      <w:rFonts w:ascii="Times New Roman" w:eastAsia="Times New Roman" w:hAnsi="Times New Roman" w:cs="Times New Roman"/>
      <w:caps/>
      <w:sz w:val="20"/>
      <w:szCs w:val="24"/>
      <w:lang w:eastAsia="ru-RU"/>
    </w:rPr>
  </w:style>
  <w:style w:type="paragraph" w:customStyle="1" w:styleId="afff7">
    <w:name w:val="Шапка Утв_Согл"/>
    <w:basedOn w:val="a3"/>
    <w:next w:val="a3"/>
    <w:rsid w:val="004442DC"/>
    <w:pPr>
      <w:spacing w:after="0" w:line="240" w:lineRule="auto"/>
      <w:jc w:val="center"/>
    </w:pPr>
    <w:rPr>
      <w:rFonts w:ascii="Times New Roman" w:eastAsia="Times New Roman" w:hAnsi="Times New Roman" w:cs="Times New Roman"/>
      <w:caps/>
      <w:sz w:val="24"/>
      <w:szCs w:val="24"/>
      <w:lang w:eastAsia="ru-RU"/>
    </w:rPr>
  </w:style>
  <w:style w:type="paragraph" w:customStyle="1" w:styleId="afff8">
    <w:name w:val="ЗаголовокОсн"/>
    <w:basedOn w:val="af3"/>
    <w:next w:val="af3"/>
    <w:rsid w:val="004442DC"/>
    <w:pPr>
      <w:keepNext/>
      <w:keepLines/>
      <w:spacing w:line="180" w:lineRule="atLeast"/>
    </w:pPr>
    <w:rPr>
      <w:rFonts w:ascii="Arial" w:hAnsi="Arial"/>
      <w:b/>
      <w:kern w:val="28"/>
      <w:sz w:val="24"/>
      <w:szCs w:val="20"/>
    </w:rPr>
  </w:style>
  <w:style w:type="paragraph" w:customStyle="1" w:styleId="Body2">
    <w:name w:val="Body2"/>
    <w:basedOn w:val="a3"/>
    <w:rsid w:val="004442DC"/>
    <w:pPr>
      <w:numPr>
        <w:numId w:val="12"/>
      </w:numPr>
      <w:spacing w:before="60" w:after="60" w:line="240" w:lineRule="auto"/>
      <w:ind w:firstLine="851"/>
      <w:jc w:val="both"/>
    </w:pPr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character" w:customStyle="1" w:styleId="73">
    <w:name w:val="Знак Знак7"/>
    <w:rsid w:val="004442DC"/>
    <w:rPr>
      <w:rFonts w:ascii="Arial" w:eastAsia="Times New Roman" w:hAnsi="Arial"/>
      <w:b/>
      <w:i/>
      <w:sz w:val="28"/>
    </w:rPr>
  </w:style>
  <w:style w:type="paragraph" w:customStyle="1" w:styleId="Noeeu5">
    <w:name w:val="Noeeu5"/>
    <w:basedOn w:val="a3"/>
    <w:rsid w:val="004442DC"/>
    <w:pPr>
      <w:widowControl w:val="0"/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9">
    <w:name w:val="Íîðì.áåç êð.ñòð."/>
    <w:basedOn w:val="a3"/>
    <w:rsid w:val="004442DC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2c">
    <w:name w:val="Стиль 2а"/>
    <w:basedOn w:val="a3"/>
    <w:rsid w:val="004442DC"/>
    <w:pPr>
      <w:tabs>
        <w:tab w:val="left" w:pos="851"/>
      </w:tabs>
      <w:autoSpaceDE w:val="0"/>
      <w:autoSpaceDN w:val="0"/>
      <w:spacing w:after="0" w:line="360" w:lineRule="auto"/>
      <w:ind w:left="57" w:right="57" w:firstLine="851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vrez">
    <w:name w:val="vrez"/>
    <w:basedOn w:val="a3"/>
    <w:rsid w:val="004442DC"/>
    <w:pPr>
      <w:spacing w:before="100" w:beforeAutospacing="1" w:after="5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ffa">
    <w:name w:val="Strong"/>
    <w:uiPriority w:val="22"/>
    <w:qFormat/>
    <w:rsid w:val="004442DC"/>
    <w:rPr>
      <w:b/>
      <w:bCs/>
    </w:rPr>
  </w:style>
  <w:style w:type="paragraph" w:customStyle="1" w:styleId="1b">
    <w:name w:val="Название объекта1"/>
    <w:basedOn w:val="a3"/>
    <w:next w:val="a3"/>
    <w:rsid w:val="004442DC"/>
    <w:pPr>
      <w:suppressAutoHyphens/>
      <w:spacing w:before="120" w:after="120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ar-SA"/>
    </w:rPr>
  </w:style>
  <w:style w:type="paragraph" w:customStyle="1" w:styleId="preformat">
    <w:name w:val="preformat"/>
    <w:basedOn w:val="a3"/>
    <w:rsid w:val="004442DC"/>
    <w:pPr>
      <w:spacing w:before="100" w:beforeAutospacing="1" w:after="100" w:afterAutospacing="1" w:line="240" w:lineRule="auto"/>
    </w:pPr>
    <w:rPr>
      <w:rFonts w:ascii="Verdana" w:eastAsia="Times New Roman" w:hAnsi="Verdana" w:cs="Times New Roman"/>
      <w:sz w:val="16"/>
      <w:szCs w:val="16"/>
      <w:lang w:eastAsia="ru-RU"/>
    </w:rPr>
  </w:style>
  <w:style w:type="paragraph" w:customStyle="1" w:styleId="heading">
    <w:name w:val="heading"/>
    <w:basedOn w:val="a3"/>
    <w:rsid w:val="004442DC"/>
    <w:pPr>
      <w:spacing w:before="100" w:beforeAutospacing="1" w:after="100" w:afterAutospacing="1" w:line="240" w:lineRule="auto"/>
    </w:pPr>
    <w:rPr>
      <w:rFonts w:ascii="Verdana" w:eastAsia="Times New Roman" w:hAnsi="Verdana" w:cs="Times New Roman"/>
      <w:sz w:val="16"/>
      <w:szCs w:val="16"/>
      <w:lang w:eastAsia="ru-RU"/>
    </w:rPr>
  </w:style>
  <w:style w:type="paragraph" w:customStyle="1" w:styleId="afffb">
    <w:name w:val="Знак"/>
    <w:basedOn w:val="a3"/>
    <w:rsid w:val="004442DC"/>
    <w:pPr>
      <w:spacing w:after="160" w:line="240" w:lineRule="exact"/>
    </w:pPr>
    <w:rPr>
      <w:rFonts w:ascii="Verdana" w:eastAsia="MS Mincho" w:hAnsi="Verdana" w:cs="Times New Roman"/>
      <w:sz w:val="16"/>
      <w:szCs w:val="20"/>
      <w:lang w:val="en-US"/>
    </w:rPr>
  </w:style>
  <w:style w:type="paragraph" w:customStyle="1" w:styleId="Heading0">
    <w:name w:val="Heading"/>
    <w:rsid w:val="004442DC"/>
    <w:pPr>
      <w:widowControl w:val="0"/>
      <w:adjustRightInd w:val="0"/>
      <w:spacing w:after="0" w:line="360" w:lineRule="atLeast"/>
      <w:jc w:val="both"/>
      <w:textAlignment w:val="baseline"/>
    </w:pPr>
    <w:rPr>
      <w:rFonts w:ascii="Arial" w:eastAsia="Times New Roman" w:hAnsi="Arial" w:cs="Times New Roman"/>
      <w:b/>
      <w:snapToGrid w:val="0"/>
      <w:szCs w:val="20"/>
      <w:lang w:eastAsia="ru-RU"/>
    </w:rPr>
  </w:style>
  <w:style w:type="paragraph" w:customStyle="1" w:styleId="afffc">
    <w:name w:val="Примечание"/>
    <w:basedOn w:val="a3"/>
    <w:next w:val="25"/>
    <w:rsid w:val="004442DC"/>
    <w:pPr>
      <w:widowControl w:val="0"/>
      <w:shd w:val="clear" w:color="auto" w:fill="FFFFFF"/>
      <w:adjustRightInd w:val="0"/>
      <w:spacing w:before="29" w:after="0" w:line="348" w:lineRule="auto"/>
      <w:ind w:left="-6" w:firstLine="564"/>
      <w:jc w:val="both"/>
      <w:textAlignment w:val="baseline"/>
    </w:pPr>
    <w:rPr>
      <w:rFonts w:ascii="Times New Roman" w:eastAsia="Times New Roman" w:hAnsi="Times New Roman" w:cs="Times New Roman"/>
      <w:color w:val="000000"/>
      <w:spacing w:val="60"/>
      <w:sz w:val="20"/>
      <w:szCs w:val="20"/>
      <w:lang w:eastAsia="ru-RU"/>
    </w:rPr>
  </w:style>
  <w:style w:type="character" w:customStyle="1" w:styleId="afffd">
    <w:name w:val="Цветовое выделение"/>
    <w:rsid w:val="004442DC"/>
    <w:rPr>
      <w:b/>
      <w:bCs/>
      <w:color w:val="000080"/>
    </w:rPr>
  </w:style>
  <w:style w:type="paragraph" w:styleId="afffe">
    <w:name w:val="Revision"/>
    <w:hidden/>
    <w:uiPriority w:val="99"/>
    <w:semiHidden/>
    <w:rsid w:val="004442DC"/>
    <w:pPr>
      <w:spacing w:after="0" w:line="240" w:lineRule="auto"/>
    </w:pPr>
    <w:rPr>
      <w:rFonts w:ascii="Times New Roman" w:eastAsia="Times New Roman" w:hAnsi="Times New Roman" w:cs="Times New Roman"/>
    </w:rPr>
  </w:style>
  <w:style w:type="paragraph" w:customStyle="1" w:styleId="affff">
    <w:name w:val="Текст таблицы"/>
    <w:basedOn w:val="a3"/>
    <w:rsid w:val="004442DC"/>
    <w:pPr>
      <w:widowControl w:val="0"/>
      <w:spacing w:before="60" w:after="0" w:line="240" w:lineRule="auto"/>
      <w:jc w:val="both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tab2">
    <w:name w:val="tab2"/>
    <w:basedOn w:val="a3"/>
    <w:next w:val="affff0"/>
    <w:rsid w:val="004442DC"/>
    <w:pPr>
      <w:keepNext/>
      <w:spacing w:before="24" w:after="120" w:line="360" w:lineRule="atLeast"/>
      <w:jc w:val="center"/>
    </w:pPr>
    <w:rPr>
      <w:rFonts w:ascii="Journal" w:eastAsia="Times New Roman" w:hAnsi="Journal" w:cs="Times New Roman"/>
      <w:sz w:val="24"/>
      <w:szCs w:val="20"/>
    </w:rPr>
  </w:style>
  <w:style w:type="paragraph" w:styleId="affff0">
    <w:name w:val="Normal Indent"/>
    <w:basedOn w:val="a3"/>
    <w:uiPriority w:val="99"/>
    <w:unhideWhenUsed/>
    <w:rsid w:val="004442DC"/>
    <w:pPr>
      <w:widowControl w:val="0"/>
      <w:adjustRightInd w:val="0"/>
      <w:ind w:left="708"/>
      <w:jc w:val="both"/>
      <w:textAlignment w:val="baseline"/>
    </w:pPr>
    <w:rPr>
      <w:rFonts w:ascii="Times New Roman" w:eastAsia="Times New Roman" w:hAnsi="Times New Roman" w:cs="Times New Roman"/>
    </w:rPr>
  </w:style>
  <w:style w:type="paragraph" w:customStyle="1" w:styleId="74">
    <w:name w:val="Стиль7"/>
    <w:basedOn w:val="a3"/>
    <w:rsid w:val="004442DC"/>
    <w:pPr>
      <w:tabs>
        <w:tab w:val="num" w:pos="1389"/>
      </w:tabs>
      <w:spacing w:after="0" w:line="312" w:lineRule="auto"/>
      <w:ind w:left="1389" w:hanging="705"/>
      <w:jc w:val="both"/>
    </w:pPr>
    <w:rPr>
      <w:rFonts w:ascii="Calibri" w:eastAsia="Times New Roman" w:hAnsi="Calibri" w:cs="Times New Roman"/>
      <w:sz w:val="24"/>
      <w:szCs w:val="24"/>
      <w:lang w:val="en-US" w:bidi="en-US"/>
    </w:rPr>
  </w:style>
  <w:style w:type="paragraph" w:customStyle="1" w:styleId="1c">
    <w:name w:val="заголовок 1"/>
    <w:basedOn w:val="a3"/>
    <w:next w:val="a3"/>
    <w:rsid w:val="004442DC"/>
    <w:pPr>
      <w:keepNext/>
      <w:spacing w:after="0" w:line="240" w:lineRule="auto"/>
      <w:ind w:firstLine="360"/>
    </w:pPr>
    <w:rPr>
      <w:rFonts w:ascii="Arial" w:eastAsia="Times New Roman" w:hAnsi="Arial" w:cs="Times New Roman"/>
      <w:b/>
      <w:color w:val="000000"/>
      <w:lang w:val="en-US" w:bidi="en-US"/>
    </w:rPr>
  </w:style>
  <w:style w:type="numbering" w:customStyle="1" w:styleId="1d">
    <w:name w:val="Нет списка1"/>
    <w:next w:val="a6"/>
    <w:uiPriority w:val="99"/>
    <w:semiHidden/>
    <w:unhideWhenUsed/>
    <w:rsid w:val="004442DC"/>
  </w:style>
  <w:style w:type="character" w:styleId="affff1">
    <w:name w:val="Emphasis"/>
    <w:uiPriority w:val="20"/>
    <w:qFormat/>
    <w:rsid w:val="004442DC"/>
    <w:rPr>
      <w:b/>
      <w:bCs/>
      <w:i/>
      <w:iCs/>
      <w:color w:val="5A5A5A"/>
    </w:rPr>
  </w:style>
  <w:style w:type="paragraph" w:customStyle="1" w:styleId="120">
    <w:name w:val="Таблица на 12 пт"/>
    <w:basedOn w:val="a3"/>
    <w:rsid w:val="004442DC"/>
    <w:pPr>
      <w:keepNext/>
      <w:keepLines/>
      <w:tabs>
        <w:tab w:val="left" w:pos="363"/>
        <w:tab w:val="left" w:pos="720"/>
      </w:tabs>
      <w:spacing w:after="0" w:line="240" w:lineRule="auto"/>
      <w:ind w:firstLine="360"/>
      <w:jc w:val="center"/>
    </w:pPr>
    <w:rPr>
      <w:rFonts w:ascii="Arial" w:eastAsia="Times New Roman" w:hAnsi="Arial" w:cs="Arial"/>
      <w:sz w:val="24"/>
      <w:szCs w:val="24"/>
      <w:lang w:val="en-US" w:bidi="en-US"/>
    </w:rPr>
  </w:style>
  <w:style w:type="numbering" w:customStyle="1" w:styleId="2d">
    <w:name w:val="Нет списка2"/>
    <w:next w:val="a6"/>
    <w:uiPriority w:val="99"/>
    <w:semiHidden/>
    <w:unhideWhenUsed/>
    <w:rsid w:val="004442DC"/>
  </w:style>
  <w:style w:type="paragraph" w:customStyle="1" w:styleId="affff2">
    <w:name w:val="Штамп"/>
    <w:basedOn w:val="a3"/>
    <w:uiPriority w:val="99"/>
    <w:rsid w:val="004442DC"/>
    <w:pPr>
      <w:spacing w:after="0" w:line="240" w:lineRule="auto"/>
      <w:ind w:firstLine="360"/>
      <w:jc w:val="center"/>
    </w:pPr>
    <w:rPr>
      <w:rFonts w:ascii="ГОСТ тип А" w:eastAsia="Times New Roman" w:hAnsi="ГОСТ тип А" w:cs="ГОСТ тип А"/>
      <w:i/>
      <w:iCs/>
      <w:noProof/>
      <w:sz w:val="18"/>
      <w:szCs w:val="18"/>
      <w:lang w:val="en-US" w:bidi="en-US"/>
    </w:rPr>
  </w:style>
  <w:style w:type="paragraph" w:customStyle="1" w:styleId="affff3">
    <w:name w:val="Формула"/>
    <w:basedOn w:val="a3"/>
    <w:next w:val="a3"/>
    <w:uiPriority w:val="99"/>
    <w:rsid w:val="004442DC"/>
    <w:pPr>
      <w:spacing w:before="60" w:after="60" w:line="240" w:lineRule="auto"/>
      <w:ind w:left="567" w:firstLine="360"/>
      <w:jc w:val="both"/>
    </w:pPr>
    <w:rPr>
      <w:rFonts w:ascii="ГОСТ тип А" w:eastAsia="Times New Roman" w:hAnsi="ГОСТ тип А" w:cs="ГОСТ тип А"/>
      <w:i/>
      <w:iCs/>
      <w:sz w:val="28"/>
      <w:szCs w:val="28"/>
      <w:lang w:val="en-US" w:bidi="en-US"/>
    </w:rPr>
  </w:style>
  <w:style w:type="paragraph" w:customStyle="1" w:styleId="affff4">
    <w:name w:val="Таблица"/>
    <w:basedOn w:val="a3"/>
    <w:uiPriority w:val="99"/>
    <w:rsid w:val="004442DC"/>
    <w:pPr>
      <w:spacing w:after="0" w:line="240" w:lineRule="auto"/>
      <w:ind w:firstLine="360"/>
      <w:jc w:val="center"/>
    </w:pPr>
    <w:rPr>
      <w:rFonts w:ascii="ГОСТ тип А" w:eastAsia="Times New Roman" w:hAnsi="ГОСТ тип А" w:cs="ГОСТ тип А"/>
      <w:i/>
      <w:iCs/>
      <w:sz w:val="24"/>
      <w:szCs w:val="24"/>
      <w:lang w:val="en-US" w:bidi="en-US"/>
    </w:rPr>
  </w:style>
  <w:style w:type="table" w:customStyle="1" w:styleId="1e">
    <w:name w:val="Сетка таблицы1"/>
    <w:basedOn w:val="a5"/>
    <w:next w:val="af5"/>
    <w:uiPriority w:val="99"/>
    <w:rsid w:val="004442DC"/>
    <w:pPr>
      <w:spacing w:after="0" w:line="240" w:lineRule="auto"/>
    </w:pPr>
    <w:rPr>
      <w:rFonts w:ascii="ГОСТ тип А" w:eastAsia="Times New Roman" w:hAnsi="ГОСТ тип А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fff5">
    <w:name w:val="Placeholder Text"/>
    <w:uiPriority w:val="99"/>
    <w:semiHidden/>
    <w:rsid w:val="004442DC"/>
    <w:rPr>
      <w:rFonts w:cs="Times New Roman"/>
      <w:color w:val="808080"/>
    </w:rPr>
  </w:style>
  <w:style w:type="paragraph" w:customStyle="1" w:styleId="121">
    <w:name w:val="Стиль Основной текст с отступом + 12 пт"/>
    <w:basedOn w:val="af7"/>
    <w:autoRedefine/>
    <w:uiPriority w:val="99"/>
    <w:rsid w:val="004442DC"/>
    <w:pPr>
      <w:widowControl w:val="0"/>
      <w:spacing w:before="460" w:after="0" w:line="260" w:lineRule="auto"/>
      <w:ind w:left="40" w:firstLine="360"/>
      <w:jc w:val="both"/>
    </w:pPr>
    <w:rPr>
      <w:rFonts w:ascii="Calibri" w:eastAsia="Times New Roman" w:hAnsi="Calibri" w:cs="Times New Roman"/>
      <w:snapToGrid w:val="0"/>
      <w:sz w:val="24"/>
      <w:lang w:val="en-US" w:bidi="en-US"/>
    </w:rPr>
  </w:style>
  <w:style w:type="numbering" w:customStyle="1" w:styleId="3c">
    <w:name w:val="Нет списка3"/>
    <w:next w:val="a6"/>
    <w:semiHidden/>
    <w:rsid w:val="004442DC"/>
  </w:style>
  <w:style w:type="paragraph" w:customStyle="1" w:styleId="affff6">
    <w:name w:val="Надпись в рамке для рисунков"/>
    <w:basedOn w:val="a3"/>
    <w:rsid w:val="004442DC"/>
    <w:pPr>
      <w:tabs>
        <w:tab w:val="left" w:pos="0"/>
        <w:tab w:val="left" w:pos="363"/>
        <w:tab w:val="left" w:pos="720"/>
      </w:tabs>
      <w:spacing w:after="0" w:line="360" w:lineRule="auto"/>
      <w:ind w:firstLine="360"/>
      <w:jc w:val="both"/>
    </w:pPr>
    <w:rPr>
      <w:rFonts w:ascii="Arial" w:eastAsia="Times New Roman" w:hAnsi="Arial" w:cs="Times New Roman"/>
      <w:sz w:val="24"/>
      <w:lang w:val="en-US" w:bidi="en-US"/>
    </w:rPr>
  </w:style>
  <w:style w:type="paragraph" w:styleId="z-">
    <w:name w:val="HTML Top of Form"/>
    <w:basedOn w:val="a3"/>
    <w:next w:val="a3"/>
    <w:link w:val="z-0"/>
    <w:hidden/>
    <w:uiPriority w:val="99"/>
    <w:rsid w:val="004442DC"/>
    <w:pPr>
      <w:pBdr>
        <w:bottom w:val="single" w:sz="6" w:space="1" w:color="auto"/>
      </w:pBdr>
      <w:spacing w:after="0" w:line="240" w:lineRule="auto"/>
      <w:ind w:firstLine="360"/>
      <w:jc w:val="center"/>
    </w:pPr>
    <w:rPr>
      <w:rFonts w:ascii="Arial" w:eastAsia="Times New Roman" w:hAnsi="Arial" w:cs="Arial"/>
      <w:vanish/>
      <w:sz w:val="16"/>
      <w:szCs w:val="16"/>
      <w:lang w:val="en-US" w:bidi="en-US"/>
    </w:rPr>
  </w:style>
  <w:style w:type="character" w:customStyle="1" w:styleId="z-0">
    <w:name w:val="z-Начало формы Знак"/>
    <w:basedOn w:val="a4"/>
    <w:link w:val="z-"/>
    <w:uiPriority w:val="99"/>
    <w:rsid w:val="004442DC"/>
    <w:rPr>
      <w:rFonts w:ascii="Arial" w:eastAsia="Times New Roman" w:hAnsi="Arial" w:cs="Arial"/>
      <w:vanish/>
      <w:sz w:val="16"/>
      <w:szCs w:val="16"/>
      <w:lang w:val="en-US" w:bidi="en-US"/>
    </w:rPr>
  </w:style>
  <w:style w:type="paragraph" w:styleId="z-1">
    <w:name w:val="HTML Bottom of Form"/>
    <w:basedOn w:val="a3"/>
    <w:next w:val="a3"/>
    <w:link w:val="z-2"/>
    <w:hidden/>
    <w:uiPriority w:val="99"/>
    <w:rsid w:val="004442DC"/>
    <w:pPr>
      <w:pBdr>
        <w:top w:val="single" w:sz="6" w:space="1" w:color="auto"/>
      </w:pBdr>
      <w:spacing w:after="0" w:line="240" w:lineRule="auto"/>
      <w:ind w:firstLine="360"/>
      <w:jc w:val="center"/>
    </w:pPr>
    <w:rPr>
      <w:rFonts w:ascii="Arial" w:eastAsia="Times New Roman" w:hAnsi="Arial" w:cs="Arial"/>
      <w:vanish/>
      <w:sz w:val="16"/>
      <w:szCs w:val="16"/>
      <w:lang w:val="en-US" w:bidi="en-US"/>
    </w:rPr>
  </w:style>
  <w:style w:type="character" w:customStyle="1" w:styleId="z-2">
    <w:name w:val="z-Конец формы Знак"/>
    <w:basedOn w:val="a4"/>
    <w:link w:val="z-1"/>
    <w:uiPriority w:val="99"/>
    <w:rsid w:val="004442DC"/>
    <w:rPr>
      <w:rFonts w:ascii="Arial" w:eastAsia="Times New Roman" w:hAnsi="Arial" w:cs="Arial"/>
      <w:vanish/>
      <w:sz w:val="16"/>
      <w:szCs w:val="16"/>
      <w:lang w:val="en-US" w:bidi="en-US"/>
    </w:rPr>
  </w:style>
  <w:style w:type="paragraph" w:customStyle="1" w:styleId="1f">
    <w:name w:val="Îáû÷íûé1"/>
    <w:rsid w:val="004442DC"/>
    <w:pPr>
      <w:widowControl w:val="0"/>
      <w:spacing w:after="0" w:line="240" w:lineRule="auto"/>
      <w:ind w:firstLine="360"/>
    </w:pPr>
    <w:rPr>
      <w:rFonts w:ascii="Calibri" w:eastAsia="Times New Roman" w:hAnsi="Calibri" w:cs="Times New Roman"/>
      <w:lang w:eastAsia="ru-RU"/>
    </w:rPr>
  </w:style>
  <w:style w:type="paragraph" w:customStyle="1" w:styleId="92">
    <w:name w:val="заголовок 9"/>
    <w:basedOn w:val="a3"/>
    <w:next w:val="a3"/>
    <w:rsid w:val="004442DC"/>
    <w:pPr>
      <w:keepNext/>
      <w:spacing w:after="0" w:line="360" w:lineRule="auto"/>
      <w:ind w:firstLine="360"/>
      <w:jc w:val="both"/>
      <w:outlineLvl w:val="8"/>
    </w:pPr>
    <w:rPr>
      <w:rFonts w:ascii="Calibri" w:eastAsia="Times New Roman" w:hAnsi="Calibri" w:cs="Times New Roman"/>
      <w:sz w:val="28"/>
      <w:lang w:val="en-US" w:bidi="en-US"/>
    </w:rPr>
  </w:style>
  <w:style w:type="paragraph" w:customStyle="1" w:styleId="3d">
    <w:name w:val="заголовок 3"/>
    <w:basedOn w:val="a3"/>
    <w:next w:val="a3"/>
    <w:rsid w:val="004442DC"/>
    <w:pPr>
      <w:keepNext/>
      <w:tabs>
        <w:tab w:val="left" w:pos="0"/>
      </w:tabs>
      <w:spacing w:after="0" w:line="360" w:lineRule="auto"/>
      <w:ind w:firstLine="360"/>
      <w:jc w:val="both"/>
      <w:outlineLvl w:val="2"/>
    </w:pPr>
    <w:rPr>
      <w:rFonts w:ascii="Calibri" w:eastAsia="Times New Roman" w:hAnsi="Calibri" w:cs="Times New Roman"/>
      <w:i/>
      <w:sz w:val="28"/>
      <w:lang w:val="en-US" w:bidi="en-US"/>
    </w:rPr>
  </w:style>
  <w:style w:type="paragraph" w:styleId="2e">
    <w:name w:val="List Continue 2"/>
    <w:basedOn w:val="a3"/>
    <w:uiPriority w:val="99"/>
    <w:rsid w:val="004442DC"/>
    <w:pPr>
      <w:spacing w:after="120" w:line="360" w:lineRule="auto"/>
      <w:ind w:left="566" w:firstLine="851"/>
      <w:jc w:val="both"/>
    </w:pPr>
    <w:rPr>
      <w:rFonts w:ascii="Calibri" w:eastAsia="Times New Roman" w:hAnsi="Calibri" w:cs="Times New Roman"/>
      <w:sz w:val="28"/>
      <w:lang w:val="en-US" w:bidi="en-US"/>
    </w:rPr>
  </w:style>
  <w:style w:type="paragraph" w:customStyle="1" w:styleId="46">
    <w:name w:val="заголовок 4"/>
    <w:basedOn w:val="a3"/>
    <w:next w:val="a3"/>
    <w:rsid w:val="004442DC"/>
    <w:pPr>
      <w:keepNext/>
      <w:spacing w:after="0" w:line="360" w:lineRule="auto"/>
      <w:ind w:right="-285" w:firstLine="360"/>
      <w:jc w:val="both"/>
      <w:outlineLvl w:val="3"/>
    </w:pPr>
    <w:rPr>
      <w:rFonts w:ascii="Arial" w:eastAsia="Times New Roman" w:hAnsi="Arial" w:cs="Times New Roman"/>
      <w:b/>
      <w:sz w:val="24"/>
      <w:lang w:val="en-GB" w:bidi="en-US"/>
    </w:rPr>
  </w:style>
  <w:style w:type="paragraph" w:customStyle="1" w:styleId="55">
    <w:name w:val="заголовок 5"/>
    <w:basedOn w:val="a3"/>
    <w:next w:val="a3"/>
    <w:rsid w:val="004442DC"/>
    <w:pPr>
      <w:keepNext/>
      <w:spacing w:after="0" w:line="360" w:lineRule="auto"/>
      <w:ind w:right="-285" w:firstLine="360"/>
      <w:outlineLvl w:val="4"/>
    </w:pPr>
    <w:rPr>
      <w:rFonts w:ascii="Arial" w:eastAsia="Times New Roman" w:hAnsi="Arial" w:cs="Times New Roman"/>
      <w:b/>
      <w:sz w:val="24"/>
      <w:lang w:val="en-US" w:bidi="en-US"/>
    </w:rPr>
  </w:style>
  <w:style w:type="paragraph" w:customStyle="1" w:styleId="64">
    <w:name w:val="заголовок 6"/>
    <w:basedOn w:val="a3"/>
    <w:next w:val="a3"/>
    <w:rsid w:val="004442DC"/>
    <w:pPr>
      <w:keepNext/>
      <w:spacing w:after="0" w:line="360" w:lineRule="auto"/>
      <w:ind w:left="-108" w:right="-285" w:firstLine="360"/>
      <w:jc w:val="center"/>
      <w:outlineLvl w:val="5"/>
    </w:pPr>
    <w:rPr>
      <w:rFonts w:ascii="Arial" w:eastAsia="Times New Roman" w:hAnsi="Arial" w:cs="Times New Roman"/>
      <w:b/>
      <w:lang w:val="en-US" w:bidi="en-US"/>
    </w:rPr>
  </w:style>
  <w:style w:type="paragraph" w:customStyle="1" w:styleId="75">
    <w:name w:val="заголовок 7"/>
    <w:basedOn w:val="a3"/>
    <w:next w:val="a3"/>
    <w:rsid w:val="004442DC"/>
    <w:pPr>
      <w:keepNext/>
      <w:spacing w:after="0" w:line="360" w:lineRule="auto"/>
      <w:ind w:firstLine="360"/>
      <w:jc w:val="both"/>
      <w:outlineLvl w:val="6"/>
    </w:pPr>
    <w:rPr>
      <w:rFonts w:ascii="Arial" w:eastAsia="Times New Roman" w:hAnsi="Arial" w:cs="Times New Roman"/>
      <w:sz w:val="28"/>
      <w:lang w:val="en-US" w:bidi="en-US"/>
    </w:rPr>
  </w:style>
  <w:style w:type="paragraph" w:customStyle="1" w:styleId="211">
    <w:name w:val="Основной текст с отступом 21"/>
    <w:basedOn w:val="a3"/>
    <w:rsid w:val="004442DC"/>
    <w:pPr>
      <w:spacing w:after="0" w:line="360" w:lineRule="auto"/>
      <w:ind w:left="426" w:firstLine="360"/>
      <w:jc w:val="both"/>
    </w:pPr>
    <w:rPr>
      <w:rFonts w:ascii="Arial" w:eastAsia="Times New Roman" w:hAnsi="Arial" w:cs="Times New Roman"/>
      <w:color w:val="000000"/>
      <w:lang w:val="en-US" w:bidi="en-US"/>
    </w:rPr>
  </w:style>
  <w:style w:type="paragraph" w:customStyle="1" w:styleId="xxt">
    <w:name w:val="xx(t)"/>
    <w:basedOn w:val="a3"/>
    <w:rsid w:val="004442DC"/>
    <w:pPr>
      <w:widowControl w:val="0"/>
      <w:overflowPunct w:val="0"/>
      <w:autoSpaceDE w:val="0"/>
      <w:autoSpaceDN w:val="0"/>
      <w:adjustRightInd w:val="0"/>
      <w:spacing w:after="0" w:line="360" w:lineRule="auto"/>
      <w:ind w:left="567" w:firstLine="360"/>
      <w:jc w:val="both"/>
      <w:textAlignment w:val="baseline"/>
    </w:pPr>
    <w:rPr>
      <w:rFonts w:ascii="MS Mincho" w:eastAsia="MS Mincho" w:hAnsi="Calibri" w:cs="Times New Roman"/>
      <w:lang w:val="en-US" w:eastAsia="ja-JP" w:bidi="en-US"/>
    </w:rPr>
  </w:style>
  <w:style w:type="paragraph" w:customStyle="1" w:styleId="Normaltext">
    <w:name w:val="Normal text"/>
    <w:rsid w:val="004442DC"/>
    <w:pPr>
      <w:spacing w:before="120" w:after="0" w:line="240" w:lineRule="auto"/>
      <w:ind w:left="851" w:firstLine="360"/>
      <w:jc w:val="both"/>
    </w:pPr>
    <w:rPr>
      <w:rFonts w:ascii="Arial" w:eastAsia="Times New Roman" w:hAnsi="Arial" w:cs="Times New Roman"/>
      <w:noProof/>
      <w:lang w:eastAsia="ru-RU"/>
    </w:rPr>
  </w:style>
  <w:style w:type="paragraph" w:customStyle="1" w:styleId="affff7">
    <w:name w:val="ТАБЛ_текст"/>
    <w:basedOn w:val="a3"/>
    <w:rsid w:val="004442DC"/>
    <w:pPr>
      <w:overflowPunct w:val="0"/>
      <w:autoSpaceDE w:val="0"/>
      <w:autoSpaceDN w:val="0"/>
      <w:adjustRightInd w:val="0"/>
      <w:spacing w:before="40" w:after="40" w:line="360" w:lineRule="auto"/>
      <w:ind w:firstLine="360"/>
      <w:textAlignment w:val="baseline"/>
    </w:pPr>
    <w:rPr>
      <w:rFonts w:ascii="Calibri" w:eastAsia="Tahoma" w:hAnsi="Calibri" w:cs="Tahoma"/>
      <w:lang w:val="en-US" w:bidi="en-US"/>
    </w:rPr>
  </w:style>
  <w:style w:type="paragraph" w:customStyle="1" w:styleId="caaieiaie9">
    <w:name w:val="caaieiaie 9"/>
    <w:basedOn w:val="a3"/>
    <w:next w:val="a3"/>
    <w:rsid w:val="004442DC"/>
    <w:pPr>
      <w:keepNext/>
      <w:spacing w:after="0" w:line="240" w:lineRule="auto"/>
      <w:ind w:firstLine="360"/>
      <w:jc w:val="center"/>
    </w:pPr>
    <w:rPr>
      <w:rFonts w:ascii="Arial" w:eastAsia="Times New Roman" w:hAnsi="Arial" w:cs="Times New Roman"/>
      <w:b/>
      <w:lang w:val="en-US" w:bidi="en-US"/>
    </w:rPr>
  </w:style>
  <w:style w:type="paragraph" w:customStyle="1" w:styleId="2101">
    <w:name w:val="Основной текст с отступом 21_0"/>
    <w:basedOn w:val="a3"/>
    <w:rsid w:val="004442DC"/>
    <w:pPr>
      <w:spacing w:after="0" w:line="360" w:lineRule="auto"/>
      <w:ind w:left="426" w:firstLine="360"/>
      <w:jc w:val="both"/>
    </w:pPr>
    <w:rPr>
      <w:rFonts w:ascii="Arial" w:eastAsia="Times New Roman" w:hAnsi="Arial" w:cs="Times New Roman"/>
      <w:color w:val="000000"/>
      <w:lang w:val="en-US" w:bidi="en-US"/>
    </w:rPr>
  </w:style>
  <w:style w:type="paragraph" w:customStyle="1" w:styleId="Preformat0">
    <w:name w:val="Preformat"/>
    <w:rsid w:val="004442DC"/>
    <w:pPr>
      <w:widowControl w:val="0"/>
      <w:overflowPunct w:val="0"/>
      <w:autoSpaceDE w:val="0"/>
      <w:autoSpaceDN w:val="0"/>
      <w:adjustRightInd w:val="0"/>
      <w:spacing w:after="0" w:line="240" w:lineRule="auto"/>
      <w:ind w:firstLine="360"/>
      <w:textAlignment w:val="baseline"/>
    </w:pPr>
    <w:rPr>
      <w:rFonts w:ascii="Courier New" w:eastAsia="Times New Roman" w:hAnsi="Courier New" w:cs="Times New Roman"/>
      <w:lang w:eastAsia="ru-RU"/>
    </w:rPr>
  </w:style>
  <w:style w:type="paragraph" w:styleId="affff8">
    <w:name w:val="No Spacing"/>
    <w:basedOn w:val="a3"/>
    <w:link w:val="affff9"/>
    <w:uiPriority w:val="1"/>
    <w:qFormat/>
    <w:rsid w:val="004442DC"/>
    <w:pPr>
      <w:spacing w:after="0" w:line="240" w:lineRule="auto"/>
    </w:pPr>
    <w:rPr>
      <w:rFonts w:ascii="Calibri" w:eastAsia="Times New Roman" w:hAnsi="Calibri" w:cs="Times New Roman"/>
      <w:lang w:val="en-US" w:bidi="en-US"/>
    </w:rPr>
  </w:style>
  <w:style w:type="character" w:customStyle="1" w:styleId="affff9">
    <w:name w:val="Без интервала Знак"/>
    <w:link w:val="affff8"/>
    <w:uiPriority w:val="1"/>
    <w:rsid w:val="004442DC"/>
    <w:rPr>
      <w:rFonts w:ascii="Calibri" w:eastAsia="Times New Roman" w:hAnsi="Calibri" w:cs="Times New Roman"/>
      <w:lang w:val="en-US" w:bidi="en-US"/>
    </w:rPr>
  </w:style>
  <w:style w:type="paragraph" w:styleId="2f">
    <w:name w:val="Quote"/>
    <w:basedOn w:val="a3"/>
    <w:next w:val="a3"/>
    <w:link w:val="2f0"/>
    <w:uiPriority w:val="29"/>
    <w:qFormat/>
    <w:rsid w:val="004442DC"/>
    <w:pPr>
      <w:spacing w:after="0" w:line="240" w:lineRule="auto"/>
      <w:ind w:firstLine="360"/>
    </w:pPr>
    <w:rPr>
      <w:rFonts w:ascii="Cambria" w:eastAsia="Times New Roman" w:hAnsi="Cambria" w:cs="Times New Roman"/>
      <w:i/>
      <w:iCs/>
      <w:color w:val="5A5A5A"/>
      <w:lang w:val="en-US" w:bidi="en-US"/>
    </w:rPr>
  </w:style>
  <w:style w:type="character" w:customStyle="1" w:styleId="2f0">
    <w:name w:val="Цитата 2 Знак"/>
    <w:basedOn w:val="a4"/>
    <w:link w:val="2f"/>
    <w:uiPriority w:val="29"/>
    <w:rsid w:val="004442DC"/>
    <w:rPr>
      <w:rFonts w:ascii="Cambria" w:eastAsia="Times New Roman" w:hAnsi="Cambria" w:cs="Times New Roman"/>
      <w:i/>
      <w:iCs/>
      <w:color w:val="5A5A5A"/>
      <w:lang w:val="en-US" w:bidi="en-US"/>
    </w:rPr>
  </w:style>
  <w:style w:type="paragraph" w:styleId="affffa">
    <w:name w:val="Intense Quote"/>
    <w:basedOn w:val="a3"/>
    <w:next w:val="a3"/>
    <w:link w:val="affffb"/>
    <w:uiPriority w:val="30"/>
    <w:qFormat/>
    <w:rsid w:val="004442DC"/>
    <w:pPr>
      <w:pBdr>
        <w:top w:val="single" w:sz="12" w:space="10" w:color="B8CCE4"/>
        <w:left w:val="single" w:sz="36" w:space="4" w:color="4F81BD"/>
        <w:bottom w:val="single" w:sz="24" w:space="10" w:color="9BBB59"/>
        <w:right w:val="single" w:sz="36" w:space="4" w:color="4F81BD"/>
      </w:pBdr>
      <w:shd w:val="clear" w:color="auto" w:fill="4F81BD"/>
      <w:spacing w:before="320" w:after="320" w:line="300" w:lineRule="auto"/>
      <w:ind w:left="1440" w:right="1440" w:firstLine="360"/>
    </w:pPr>
    <w:rPr>
      <w:rFonts w:ascii="Cambria" w:eastAsia="Times New Roman" w:hAnsi="Cambria" w:cs="Times New Roman"/>
      <w:i/>
      <w:iCs/>
      <w:color w:val="FFFFFF"/>
      <w:sz w:val="24"/>
      <w:szCs w:val="24"/>
      <w:lang w:val="en-US" w:bidi="en-US"/>
    </w:rPr>
  </w:style>
  <w:style w:type="character" w:customStyle="1" w:styleId="affffb">
    <w:name w:val="Выделенная цитата Знак"/>
    <w:basedOn w:val="a4"/>
    <w:link w:val="affffa"/>
    <w:uiPriority w:val="30"/>
    <w:rsid w:val="004442DC"/>
    <w:rPr>
      <w:rFonts w:ascii="Cambria" w:eastAsia="Times New Roman" w:hAnsi="Cambria" w:cs="Times New Roman"/>
      <w:i/>
      <w:iCs/>
      <w:color w:val="FFFFFF"/>
      <w:sz w:val="24"/>
      <w:szCs w:val="24"/>
      <w:shd w:val="clear" w:color="auto" w:fill="4F81BD"/>
      <w:lang w:val="en-US" w:bidi="en-US"/>
    </w:rPr>
  </w:style>
  <w:style w:type="character" w:styleId="affffc">
    <w:name w:val="Subtle Emphasis"/>
    <w:uiPriority w:val="19"/>
    <w:qFormat/>
    <w:rsid w:val="004442DC"/>
    <w:rPr>
      <w:i/>
      <w:iCs/>
      <w:color w:val="5A5A5A"/>
    </w:rPr>
  </w:style>
  <w:style w:type="character" w:styleId="affffd">
    <w:name w:val="Intense Emphasis"/>
    <w:uiPriority w:val="21"/>
    <w:qFormat/>
    <w:rsid w:val="004442DC"/>
    <w:rPr>
      <w:b/>
      <w:bCs/>
      <w:i/>
      <w:iCs/>
      <w:color w:val="4F81BD"/>
      <w:sz w:val="22"/>
      <w:szCs w:val="22"/>
    </w:rPr>
  </w:style>
  <w:style w:type="character" w:styleId="affffe">
    <w:name w:val="Subtle Reference"/>
    <w:uiPriority w:val="31"/>
    <w:qFormat/>
    <w:rsid w:val="004442DC"/>
    <w:rPr>
      <w:color w:val="auto"/>
      <w:u w:val="single" w:color="9BBB59"/>
    </w:rPr>
  </w:style>
  <w:style w:type="character" w:styleId="afffff">
    <w:name w:val="Intense Reference"/>
    <w:uiPriority w:val="32"/>
    <w:qFormat/>
    <w:rsid w:val="004442DC"/>
    <w:rPr>
      <w:b/>
      <w:bCs/>
      <w:color w:val="76923C"/>
      <w:u w:val="single" w:color="9BBB59"/>
    </w:rPr>
  </w:style>
  <w:style w:type="character" w:styleId="afffff0">
    <w:name w:val="Book Title"/>
    <w:uiPriority w:val="33"/>
    <w:qFormat/>
    <w:rsid w:val="004442DC"/>
    <w:rPr>
      <w:rFonts w:ascii="Cambria" w:eastAsia="Times New Roman" w:hAnsi="Cambria" w:cs="Times New Roman"/>
      <w:b/>
      <w:bCs/>
      <w:i/>
      <w:iCs/>
      <w:color w:val="auto"/>
    </w:rPr>
  </w:style>
  <w:style w:type="paragraph" w:customStyle="1" w:styleId="DefaultParagraphFontParaCharCharChar">
    <w:name w:val="Default Paragraph Font Para Char Char Char"/>
    <w:basedOn w:val="a3"/>
    <w:rsid w:val="004442DC"/>
    <w:pPr>
      <w:spacing w:after="160" w:line="240" w:lineRule="exact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THKfullname">
    <w:name w:val="THKfullname"/>
    <w:basedOn w:val="a3"/>
    <w:next w:val="a3"/>
    <w:rsid w:val="004442DC"/>
    <w:pPr>
      <w:spacing w:before="70" w:after="0" w:line="180" w:lineRule="exact"/>
    </w:pPr>
    <w:rPr>
      <w:rFonts w:ascii="Arial" w:eastAsia="Times New Roman" w:hAnsi="Arial" w:cs="Times New Roman"/>
      <w:b/>
      <w:sz w:val="14"/>
      <w:szCs w:val="24"/>
    </w:rPr>
  </w:style>
  <w:style w:type="paragraph" w:customStyle="1" w:styleId="formattext">
    <w:name w:val="formattext"/>
    <w:rsid w:val="004442D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f0">
    <w:name w:val="Абзац списка1"/>
    <w:basedOn w:val="a3"/>
    <w:rsid w:val="004442DC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1">
    <w:name w:val="СКБ_1"/>
    <w:basedOn w:val="a3"/>
    <w:rsid w:val="004442DC"/>
    <w:pPr>
      <w:keepNext/>
      <w:numPr>
        <w:numId w:val="14"/>
      </w:numPr>
      <w:spacing w:after="397" w:line="360" w:lineRule="auto"/>
      <w:ind w:right="284"/>
      <w:outlineLvl w:val="0"/>
    </w:pPr>
    <w:rPr>
      <w:rFonts w:ascii="Arial" w:eastAsia="Times New Roman" w:hAnsi="Arial" w:cs="Times New Roman"/>
      <w:kern w:val="28"/>
      <w:sz w:val="24"/>
      <w:szCs w:val="20"/>
      <w:lang w:eastAsia="ru-RU"/>
    </w:rPr>
  </w:style>
  <w:style w:type="paragraph" w:customStyle="1" w:styleId="40">
    <w:name w:val="СКБ_4"/>
    <w:basedOn w:val="a3"/>
    <w:rsid w:val="004442DC"/>
    <w:pPr>
      <w:numPr>
        <w:ilvl w:val="3"/>
        <w:numId w:val="14"/>
      </w:numPr>
      <w:tabs>
        <w:tab w:val="left" w:pos="-240"/>
        <w:tab w:val="left" w:pos="9840"/>
      </w:tabs>
      <w:spacing w:after="0" w:line="360" w:lineRule="auto"/>
      <w:jc w:val="both"/>
      <w:outlineLvl w:val="3"/>
    </w:pPr>
    <w:rPr>
      <w:rFonts w:ascii="Times New Roman" w:eastAsia="Times New Roman" w:hAnsi="Times New Roman" w:cs="Times New Roman"/>
      <w:color w:val="FF0000"/>
      <w:kern w:val="28"/>
      <w:sz w:val="24"/>
      <w:szCs w:val="20"/>
      <w:lang w:eastAsia="ru-RU"/>
    </w:rPr>
  </w:style>
  <w:style w:type="paragraph" w:customStyle="1" w:styleId="5">
    <w:name w:val="СКБ_5"/>
    <w:basedOn w:val="40"/>
    <w:rsid w:val="004442DC"/>
    <w:pPr>
      <w:numPr>
        <w:ilvl w:val="4"/>
      </w:numPr>
      <w:outlineLvl w:val="4"/>
    </w:pPr>
  </w:style>
  <w:style w:type="paragraph" w:customStyle="1" w:styleId="4">
    <w:name w:val="Стиль4"/>
    <w:basedOn w:val="a3"/>
    <w:rsid w:val="004442DC"/>
    <w:pPr>
      <w:numPr>
        <w:ilvl w:val="1"/>
        <w:numId w:val="14"/>
      </w:numPr>
      <w:tabs>
        <w:tab w:val="left" w:pos="240"/>
      </w:tabs>
      <w:spacing w:after="0" w:line="240" w:lineRule="auto"/>
      <w:ind w:right="480"/>
      <w:jc w:val="both"/>
      <w:outlineLvl w:val="1"/>
    </w:pPr>
    <w:rPr>
      <w:rFonts w:ascii="Arial" w:eastAsia="Times New Roman" w:hAnsi="Arial" w:cs="Times New Roman"/>
      <w:kern w:val="28"/>
      <w:sz w:val="24"/>
      <w:szCs w:val="24"/>
      <w:lang w:eastAsia="ru-RU"/>
    </w:rPr>
  </w:style>
  <w:style w:type="paragraph" w:customStyle="1" w:styleId="table">
    <w:name w:val="table"/>
    <w:basedOn w:val="a3"/>
    <w:rsid w:val="004442DC"/>
    <w:pPr>
      <w:tabs>
        <w:tab w:val="left" w:pos="900"/>
      </w:tabs>
      <w:spacing w:after="0" w:line="240" w:lineRule="auto"/>
      <w:jc w:val="center"/>
    </w:pPr>
    <w:rPr>
      <w:rFonts w:ascii="Arial" w:eastAsia="Times New Roman" w:hAnsi="Arial" w:cs="Arial"/>
      <w:b/>
      <w:sz w:val="20"/>
      <w:szCs w:val="24"/>
      <w:lang w:eastAsia="ru-RU"/>
    </w:rPr>
  </w:style>
  <w:style w:type="paragraph" w:customStyle="1" w:styleId="s28">
    <w:name w:val="s28"/>
    <w:rsid w:val="004442DC"/>
    <w:pPr>
      <w:spacing w:after="0" w:line="240" w:lineRule="auto"/>
      <w:jc w:val="center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text1">
    <w:name w:val="text1"/>
    <w:rsid w:val="004442DC"/>
    <w:rPr>
      <w:rFonts w:ascii="Arial" w:hAnsi="Arial" w:cs="Arial" w:hint="default"/>
      <w:sz w:val="22"/>
      <w:szCs w:val="22"/>
    </w:rPr>
  </w:style>
  <w:style w:type="paragraph" w:customStyle="1" w:styleId="BodyText21">
    <w:name w:val="Body Text 21"/>
    <w:basedOn w:val="a3"/>
    <w:rsid w:val="004442DC"/>
    <w:pPr>
      <w:widowControl w:val="0"/>
      <w:overflowPunct w:val="0"/>
      <w:autoSpaceDE w:val="0"/>
      <w:autoSpaceDN w:val="0"/>
      <w:adjustRightInd w:val="0"/>
      <w:spacing w:after="0" w:line="240" w:lineRule="auto"/>
      <w:ind w:firstLine="284"/>
      <w:jc w:val="both"/>
      <w:textAlignment w:val="baseline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Normal1">
    <w:name w:val="Normal1"/>
    <w:rsid w:val="004442DC"/>
    <w:pPr>
      <w:widowControl w:val="0"/>
      <w:spacing w:after="0" w:line="320" w:lineRule="auto"/>
      <w:ind w:firstLine="860"/>
    </w:pPr>
    <w:rPr>
      <w:rFonts w:ascii="Courier New" w:eastAsia="Times New Roman" w:hAnsi="Courier New" w:cs="Times New Roman"/>
      <w:sz w:val="18"/>
      <w:szCs w:val="20"/>
      <w:lang w:eastAsia="ru-RU"/>
    </w:rPr>
  </w:style>
  <w:style w:type="paragraph" w:customStyle="1" w:styleId="BodyText31">
    <w:name w:val="Body Text 31"/>
    <w:basedOn w:val="a3"/>
    <w:rsid w:val="004442DC"/>
    <w:pPr>
      <w:tabs>
        <w:tab w:val="left" w:pos="851"/>
      </w:tabs>
      <w:spacing w:after="0" w:line="360" w:lineRule="auto"/>
      <w:jc w:val="both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700">
    <w:name w:val="Знак Знак7_0"/>
    <w:rsid w:val="004442DC"/>
    <w:rPr>
      <w:rFonts w:ascii="Arial" w:hAnsi="Arial"/>
      <w:b/>
      <w:i/>
      <w:sz w:val="28"/>
    </w:rPr>
  </w:style>
  <w:style w:type="paragraph" w:customStyle="1" w:styleId="1f1">
    <w:name w:val="Знак1"/>
    <w:basedOn w:val="a3"/>
    <w:rsid w:val="004442DC"/>
    <w:pPr>
      <w:spacing w:after="160" w:line="240" w:lineRule="exact"/>
    </w:pPr>
    <w:rPr>
      <w:rFonts w:ascii="Verdana" w:eastAsia="MS Mincho" w:hAnsi="Verdana" w:cs="Times New Roman"/>
      <w:sz w:val="16"/>
      <w:szCs w:val="20"/>
      <w:lang w:val="en-US"/>
    </w:rPr>
  </w:style>
  <w:style w:type="paragraph" w:customStyle="1" w:styleId="BodyTextIndent21">
    <w:name w:val="Body Text Indent 21"/>
    <w:basedOn w:val="a3"/>
    <w:rsid w:val="004442DC"/>
    <w:pPr>
      <w:spacing w:after="0" w:line="360" w:lineRule="auto"/>
      <w:ind w:left="426" w:firstLine="360"/>
      <w:jc w:val="both"/>
    </w:pPr>
    <w:rPr>
      <w:rFonts w:ascii="Arial" w:eastAsia="Times New Roman" w:hAnsi="Arial" w:cs="Times New Roman"/>
      <w:color w:val="000000"/>
      <w:lang w:val="en-US"/>
    </w:rPr>
  </w:style>
  <w:style w:type="numbering" w:customStyle="1" w:styleId="1ai1">
    <w:name w:val="1 / a / i1"/>
    <w:basedOn w:val="a6"/>
    <w:next w:val="1ai"/>
    <w:uiPriority w:val="99"/>
    <w:semiHidden/>
    <w:unhideWhenUsed/>
    <w:rsid w:val="004442DC"/>
    <w:pPr>
      <w:numPr>
        <w:numId w:val="13"/>
      </w:numPr>
    </w:pPr>
  </w:style>
  <w:style w:type="paragraph" w:customStyle="1" w:styleId="320">
    <w:name w:val="Основной текст с отступом 32"/>
    <w:basedOn w:val="a3"/>
    <w:rsid w:val="00A93F1E"/>
    <w:pPr>
      <w:spacing w:after="0" w:line="360" w:lineRule="auto"/>
      <w:ind w:firstLine="624"/>
    </w:pPr>
    <w:rPr>
      <w:rFonts w:ascii="Arial" w:eastAsia="Times New Roman" w:hAnsi="Arial" w:cs="Times New Roman"/>
      <w:sz w:val="28"/>
      <w:szCs w:val="20"/>
      <w:lang w:eastAsia="ru-RU"/>
    </w:rPr>
  </w:style>
  <w:style w:type="numbering" w:customStyle="1" w:styleId="50">
    <w:name w:val="Стиль5"/>
    <w:uiPriority w:val="99"/>
    <w:rsid w:val="00AF62E9"/>
    <w:pPr>
      <w:numPr>
        <w:numId w:val="15"/>
      </w:numPr>
    </w:pPr>
  </w:style>
  <w:style w:type="character" w:customStyle="1" w:styleId="af2">
    <w:name w:val="Абзац списка Знак"/>
    <w:link w:val="af1"/>
    <w:uiPriority w:val="34"/>
    <w:locked/>
    <w:rsid w:val="00243364"/>
  </w:style>
  <w:style w:type="paragraph" w:customStyle="1" w:styleId="FORMATTEXT0">
    <w:name w:val=".FORMATTEXT"/>
    <w:uiPriority w:val="99"/>
    <w:rsid w:val="00E0761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20">
    <w:name w:val="Основной текст 22"/>
    <w:basedOn w:val="a3"/>
    <w:rsid w:val="007E2598"/>
    <w:pPr>
      <w:widowControl w:val="0"/>
      <w:spacing w:after="0" w:line="360" w:lineRule="auto"/>
      <w:ind w:firstLine="39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230">
    <w:name w:val="Основной текст 23"/>
    <w:basedOn w:val="a3"/>
    <w:rsid w:val="007E2598"/>
    <w:pPr>
      <w:spacing w:after="0" w:line="36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3e">
    <w:name w:val="Обычный3"/>
    <w:rsid w:val="007E259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ccented">
    <w:name w:val="accented"/>
    <w:basedOn w:val="a4"/>
    <w:rsid w:val="007E2598"/>
  </w:style>
  <w:style w:type="paragraph" w:customStyle="1" w:styleId="afffff1">
    <w:name w:val="Основной"/>
    <w:basedOn w:val="a3"/>
    <w:rsid w:val="007E2598"/>
    <w:pPr>
      <w:spacing w:after="0" w:line="36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oeacaoaeu">
    <w:name w:val="oeacaoaeu"/>
    <w:basedOn w:val="a3"/>
    <w:next w:val="a3"/>
    <w:rsid w:val="007E2598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330">
    <w:name w:val="Основной текст с отступом 33"/>
    <w:basedOn w:val="a3"/>
    <w:rsid w:val="007E2598"/>
    <w:pPr>
      <w:spacing w:after="0" w:line="360" w:lineRule="auto"/>
      <w:ind w:firstLine="624"/>
    </w:pPr>
    <w:rPr>
      <w:rFonts w:ascii="Arial" w:eastAsia="Times New Roman" w:hAnsi="Arial" w:cs="Times New Roman"/>
      <w:sz w:val="28"/>
      <w:szCs w:val="20"/>
      <w:lang w:eastAsia="ru-RU"/>
    </w:rPr>
  </w:style>
  <w:style w:type="paragraph" w:customStyle="1" w:styleId="Iniiaiieoaeno21">
    <w:name w:val="Iniiaiie oaeno 21"/>
    <w:basedOn w:val="a3"/>
    <w:rsid w:val="007E2598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21">
    <w:name w:val="Основной текст с отступом 22"/>
    <w:basedOn w:val="a3"/>
    <w:rsid w:val="007E2598"/>
    <w:pPr>
      <w:spacing w:after="0" w:line="360" w:lineRule="auto"/>
      <w:ind w:firstLine="680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Normal">
    <w:name w:val="ConsNormal"/>
    <w:rsid w:val="007E259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30">
    <w:name w:val="СКБ_3"/>
    <w:basedOn w:val="a3"/>
    <w:autoRedefine/>
    <w:rsid w:val="007E2598"/>
    <w:pPr>
      <w:numPr>
        <w:ilvl w:val="2"/>
        <w:numId w:val="16"/>
      </w:numPr>
      <w:tabs>
        <w:tab w:val="left" w:pos="-240"/>
        <w:tab w:val="left" w:pos="9840"/>
      </w:tabs>
      <w:spacing w:after="0" w:line="240" w:lineRule="auto"/>
      <w:jc w:val="both"/>
      <w:outlineLvl w:val="2"/>
    </w:pPr>
    <w:rPr>
      <w:rFonts w:ascii="Arial" w:eastAsia="Times New Roman" w:hAnsi="Arial" w:cs="Times New Roman"/>
      <w:kern w:val="28"/>
      <w:sz w:val="24"/>
      <w:szCs w:val="20"/>
      <w:lang w:eastAsia="ru-RU"/>
    </w:rPr>
  </w:style>
  <w:style w:type="paragraph" w:customStyle="1" w:styleId="aacao">
    <w:name w:val="aacao"/>
    <w:basedOn w:val="a3"/>
    <w:rsid w:val="007E2598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ffff2">
    <w:name w:val="РИСУНОК"/>
    <w:basedOn w:val="a3"/>
    <w:rsid w:val="007E2598"/>
    <w:pPr>
      <w:keepNext/>
      <w:overflowPunct w:val="0"/>
      <w:autoSpaceDE w:val="0"/>
      <w:autoSpaceDN w:val="0"/>
      <w:adjustRightInd w:val="0"/>
      <w:spacing w:before="240" w:after="0" w:line="240" w:lineRule="auto"/>
      <w:jc w:val="center"/>
      <w:textAlignment w:val="baseline"/>
    </w:pPr>
    <w:rPr>
      <w:rFonts w:ascii="Arial" w:eastAsia="Times New Roman" w:hAnsi="Arial" w:cs="Arial"/>
      <w:iCs/>
      <w:sz w:val="24"/>
      <w:szCs w:val="20"/>
      <w:lang w:eastAsia="ru-RU"/>
    </w:rPr>
  </w:style>
  <w:style w:type="paragraph" w:customStyle="1" w:styleId="afffff3">
    <w:name w:val="."/>
    <w:uiPriority w:val="99"/>
    <w:rsid w:val="00A71C4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EADERTEXT">
    <w:name w:val=".HEADERTEXT"/>
    <w:uiPriority w:val="99"/>
    <w:rsid w:val="00232BA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2B4279"/>
      <w:sz w:val="24"/>
      <w:szCs w:val="24"/>
      <w:lang w:eastAsia="ru-RU"/>
    </w:rPr>
  </w:style>
  <w:style w:type="character" w:customStyle="1" w:styleId="fontstyle36">
    <w:name w:val="fontstyle36"/>
    <w:rsid w:val="008A759F"/>
  </w:style>
  <w:style w:type="paragraph" w:customStyle="1" w:styleId="afffff4">
    <w:name w:val="Современный"/>
    <w:uiPriority w:val="99"/>
    <w:rsid w:val="00A26F1C"/>
    <w:pPr>
      <w:spacing w:after="0" w:line="240" w:lineRule="auto"/>
      <w:jc w:val="center"/>
    </w:pPr>
    <w:rPr>
      <w:rFonts w:ascii="Times New Roman" w:eastAsia="Times New Roman" w:hAnsi="Times New Roman" w:cs="Times New Roman"/>
      <w:b/>
      <w:noProof/>
      <w:sz w:val="24"/>
      <w:szCs w:val="20"/>
      <w:lang w:eastAsia="ru-RU"/>
    </w:rPr>
  </w:style>
  <w:style w:type="paragraph" w:customStyle="1" w:styleId="11">
    <w:name w:val="1.1 Обычный"/>
    <w:basedOn w:val="21"/>
    <w:uiPriority w:val="99"/>
    <w:locked/>
    <w:rsid w:val="00A26F1C"/>
    <w:pPr>
      <w:keepNext w:val="0"/>
      <w:numPr>
        <w:ilvl w:val="1"/>
        <w:numId w:val="17"/>
      </w:numPr>
      <w:spacing w:line="360" w:lineRule="auto"/>
      <w:ind w:left="1277" w:hanging="709"/>
      <w:outlineLvl w:val="9"/>
    </w:pPr>
    <w:rPr>
      <w:rFonts w:eastAsia="Times New Roman"/>
      <w:b w:val="0"/>
      <w:bCs w:val="0"/>
      <w:color w:val="000000"/>
      <w:szCs w:val="26"/>
      <w:lang w:eastAsia="en-US"/>
    </w:rPr>
  </w:style>
  <w:style w:type="paragraph" w:customStyle="1" w:styleId="111">
    <w:name w:val="1.1.1 Обычный"/>
    <w:basedOn w:val="31"/>
    <w:uiPriority w:val="99"/>
    <w:locked/>
    <w:rsid w:val="00A26F1C"/>
    <w:pPr>
      <w:keepNext w:val="0"/>
      <w:numPr>
        <w:ilvl w:val="2"/>
        <w:numId w:val="17"/>
      </w:numPr>
      <w:spacing w:line="360" w:lineRule="auto"/>
      <w:ind w:left="709" w:hanging="709"/>
      <w:outlineLvl w:val="9"/>
    </w:pPr>
    <w:rPr>
      <w:rFonts w:eastAsia="Times New Roman"/>
      <w:b w:val="0"/>
      <w:szCs w:val="22"/>
      <w:lang w:eastAsia="en-US"/>
    </w:rPr>
  </w:style>
  <w:style w:type="paragraph" w:customStyle="1" w:styleId="headertext0">
    <w:name w:val="headertext"/>
    <w:basedOn w:val="a3"/>
    <w:rsid w:val="00FD33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3">
    <w:name w:val="xl33"/>
    <w:basedOn w:val="a3"/>
    <w:rsid w:val="006C1870"/>
    <w:pPr>
      <w:spacing w:before="100" w:beforeAutospacing="1" w:after="100" w:afterAutospacing="1" w:line="240" w:lineRule="auto"/>
    </w:pPr>
    <w:rPr>
      <w:rFonts w:ascii="Times New Roman" w:eastAsia="Arial Unicode MS" w:hAnsi="Times New Roman" w:cs="Times New Roman"/>
      <w:sz w:val="28"/>
      <w:szCs w:val="28"/>
      <w:lang w:eastAsia="ru-RU"/>
    </w:rPr>
  </w:style>
  <w:style w:type="paragraph" w:customStyle="1" w:styleId="Iiiaeoaae">
    <w:name w:val="Ii?iae.oaae."/>
    <w:basedOn w:val="a3"/>
    <w:next w:val="a3"/>
    <w:rsid w:val="006C1870"/>
    <w:pPr>
      <w:widowControl w:val="0"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aaieiaie5">
    <w:name w:val="caaieiaie 5"/>
    <w:basedOn w:val="a3"/>
    <w:next w:val="a3"/>
    <w:rsid w:val="006C1870"/>
    <w:pPr>
      <w:widowControl w:val="0"/>
      <w:overflowPunct w:val="0"/>
      <w:autoSpaceDE w:val="0"/>
      <w:autoSpaceDN w:val="0"/>
      <w:adjustRightInd w:val="0"/>
      <w:spacing w:before="240" w:after="60" w:line="360" w:lineRule="auto"/>
      <w:jc w:val="both"/>
      <w:textAlignment w:val="baseline"/>
    </w:pPr>
    <w:rPr>
      <w:rFonts w:ascii="Arial" w:eastAsia="Times New Roman" w:hAnsi="Arial" w:cs="Times New Roman"/>
      <w:szCs w:val="20"/>
      <w:lang w:eastAsia="ru-RU"/>
    </w:rPr>
  </w:style>
  <w:style w:type="table" w:customStyle="1" w:styleId="2f1">
    <w:name w:val="Сетка таблицы2"/>
    <w:basedOn w:val="a5"/>
    <w:next w:val="af5"/>
    <w:uiPriority w:val="59"/>
    <w:rsid w:val="008106A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1098">
    <w:name w:val="Стиль Заголовок 1 + По левому краю Слева:  098 см"/>
    <w:basedOn w:val="12"/>
    <w:rsid w:val="002521A5"/>
    <w:pPr>
      <w:spacing w:before="0" w:after="0"/>
      <w:ind w:left="567"/>
      <w:jc w:val="left"/>
    </w:pPr>
    <w:rPr>
      <w:rFonts w:eastAsia="Times New Roman"/>
      <w:b w:val="0"/>
      <w:bCs w:val="0"/>
      <w:kern w:val="0"/>
      <w:sz w:val="28"/>
      <w:szCs w:val="20"/>
    </w:rPr>
  </w:style>
  <w:style w:type="paragraph" w:customStyle="1" w:styleId="60">
    <w:name w:val="Регина 6"/>
    <w:basedOn w:val="a3"/>
    <w:rsid w:val="00065C37"/>
    <w:pPr>
      <w:numPr>
        <w:ilvl w:val="1"/>
        <w:numId w:val="27"/>
      </w:numPr>
      <w:spacing w:before="240" w:after="240" w:line="240" w:lineRule="auto"/>
      <w:jc w:val="both"/>
    </w:pPr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paragraph" w:customStyle="1" w:styleId="ncsc1098">
    <w:name w:val="ncsc1098"/>
    <w:basedOn w:val="a3"/>
    <w:rsid w:val="00B918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match">
    <w:name w:val="match"/>
    <w:basedOn w:val="a4"/>
    <w:rsid w:val="00E649EC"/>
  </w:style>
  <w:style w:type="paragraph" w:styleId="afffff5">
    <w:name w:val="endnote text"/>
    <w:basedOn w:val="a3"/>
    <w:link w:val="afffff6"/>
    <w:uiPriority w:val="99"/>
    <w:semiHidden/>
    <w:unhideWhenUsed/>
    <w:rsid w:val="00A828E4"/>
    <w:pPr>
      <w:spacing w:after="0" w:line="240" w:lineRule="auto"/>
    </w:pPr>
    <w:rPr>
      <w:sz w:val="20"/>
      <w:szCs w:val="20"/>
    </w:rPr>
  </w:style>
  <w:style w:type="character" w:customStyle="1" w:styleId="afffff6">
    <w:name w:val="Текст концевой сноски Знак"/>
    <w:basedOn w:val="a4"/>
    <w:link w:val="afffff5"/>
    <w:uiPriority w:val="99"/>
    <w:semiHidden/>
    <w:rsid w:val="00A828E4"/>
    <w:rPr>
      <w:sz w:val="20"/>
      <w:szCs w:val="20"/>
    </w:rPr>
  </w:style>
  <w:style w:type="character" w:styleId="afffff7">
    <w:name w:val="endnote reference"/>
    <w:basedOn w:val="a4"/>
    <w:uiPriority w:val="99"/>
    <w:semiHidden/>
    <w:unhideWhenUsed/>
    <w:rsid w:val="00A828E4"/>
    <w:rPr>
      <w:vertAlign w:val="superscript"/>
    </w:rPr>
  </w:style>
  <w:style w:type="character" w:customStyle="1" w:styleId="viewmode-value">
    <w:name w:val="viewmode-value"/>
    <w:basedOn w:val="a4"/>
    <w:rsid w:val="0080475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header" Target="header6.xml"/><Relationship Id="rId26" Type="http://schemas.openxmlformats.org/officeDocument/2006/relationships/header" Target="header10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footer" Target="footer8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header" Target="header7.xml"/><Relationship Id="rId29" Type="http://schemas.openxmlformats.org/officeDocument/2006/relationships/footer" Target="footer10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footer" Target="footer7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23" Type="http://schemas.openxmlformats.org/officeDocument/2006/relationships/header" Target="header9.xml"/><Relationship Id="rId28" Type="http://schemas.openxmlformats.org/officeDocument/2006/relationships/header" Target="header11.xml"/><Relationship Id="rId10" Type="http://schemas.openxmlformats.org/officeDocument/2006/relationships/header" Target="header2.xml"/><Relationship Id="rId19" Type="http://schemas.openxmlformats.org/officeDocument/2006/relationships/footer" Target="footer5.xm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header" Target="header4.xml"/><Relationship Id="rId22" Type="http://schemas.openxmlformats.org/officeDocument/2006/relationships/header" Target="header8.xml"/><Relationship Id="rId27" Type="http://schemas.openxmlformats.org/officeDocument/2006/relationships/footer" Target="footer9.xm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9EF10C6-2D8A-4876-BECE-7DCE7C36BA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33</Pages>
  <Words>7395</Words>
  <Characters>42156</Characters>
  <Application>Microsoft Office Word</Application>
  <DocSecurity>0</DocSecurity>
  <Lines>351</Lines>
  <Paragraphs>98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ООО "НИИ транспорта нефти и нефтепродуктов"</Company>
  <LinksUpToDate>false</LinksUpToDate>
  <CharactersWithSpaces>49453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Шемендюк Наталья Викторовна</dc:creator>
  <cp:lastModifiedBy>5 msoft5ksm</cp:lastModifiedBy>
  <cp:revision>2</cp:revision>
  <cp:lastPrinted>2025-08-11T14:30:00Z</cp:lastPrinted>
  <dcterms:created xsi:type="dcterms:W3CDTF">2026-08-31T06:55:00Z</dcterms:created>
  <dcterms:modified xsi:type="dcterms:W3CDTF">2026-08-31T06:55:00Z</dcterms:modified>
</cp:coreProperties>
</file>